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C9EB" w14:textId="36C0084A" w:rsidR="00002094" w:rsidRPr="008E1DDD" w:rsidRDefault="00002094" w:rsidP="008E1DDD">
      <w:pPr>
        <w:jc w:val="both"/>
        <w:rPr>
          <w:rFonts w:ascii="Helvetica" w:hAnsi="Helvetica"/>
          <w:sz w:val="24"/>
          <w:szCs w:val="24"/>
        </w:rPr>
      </w:pPr>
    </w:p>
    <w:p w14:paraId="4C27D2DC" w14:textId="000ADFD8" w:rsidR="004B36E6" w:rsidRPr="008E1DDD" w:rsidRDefault="00E218BA" w:rsidP="008E1DDD">
      <w:pPr>
        <w:jc w:val="both"/>
        <w:rPr>
          <w:rFonts w:ascii="Helvetica" w:hAnsi="Helvetica"/>
          <w:sz w:val="24"/>
          <w:szCs w:val="24"/>
        </w:rPr>
      </w:pPr>
      <w:bookmarkStart w:id="0" w:name="_Hlk118462414"/>
      <w:bookmarkEnd w:id="0"/>
      <w:r w:rsidRPr="008E1DDD">
        <w:rPr>
          <w:rFonts w:ascii="Helvetica" w:hAnsi="Helvetica"/>
          <w:noProof/>
          <w:sz w:val="24"/>
          <w:szCs w:val="24"/>
        </w:rPr>
        <mc:AlternateContent>
          <mc:Choice Requires="wps">
            <w:drawing>
              <wp:anchor distT="45720" distB="45720" distL="114300" distR="114300" simplePos="0" relativeHeight="251655168" behindDoc="0" locked="0" layoutInCell="1" allowOverlap="1" wp14:anchorId="273896C7" wp14:editId="05BC9B54">
                <wp:simplePos x="0" y="0"/>
                <wp:positionH relativeFrom="margin">
                  <wp:align>center</wp:align>
                </wp:positionH>
                <wp:positionV relativeFrom="margin">
                  <wp:posOffset>3037205</wp:posOffset>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3D2AEDAD" w14:textId="77777777"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69C252DC"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E07506">
                              <w:rPr>
                                <w:noProof/>
                                <w:sz w:val="24"/>
                                <w:szCs w:val="24"/>
                              </w:rPr>
                              <w:t>30 November 2022</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896C7" id="_x0000_t202" coordsize="21600,21600" o:spt="202" path="m,l,21600r21600,l21600,xe">
                <v:stroke joinstyle="miter"/>
                <v:path gradientshapeok="t" o:connecttype="rect"/>
              </v:shapetype>
              <v:shape id="Text Box 2" o:spid="_x0000_s1026" type="#_x0000_t202" style="position:absolute;left:0;text-align:left;margin-left:0;margin-top:239.15pt;width:333.7pt;height:169.7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qF+AEAAM4DAAAOAAAAZHJzL2Uyb0RvYy54bWysU9uO2yAQfa/Uf0C8N7406W6sOKvtblNV&#10;2l6kbT8AYxyjAkOBxE6/fgfszUbtW1U/IMbDHOacOWxuRq3IUTgvwdS0WOSUCMOhlWZf0x/fd2+u&#10;KfGBmZYpMKKmJ+Hpzfb1q81gK1FCD6oVjiCI8dVga9qHYKss87wXmvkFWGEw2YHTLGDo9lnr2IDo&#10;WmVlnr/LBnCtdcCF9/j3fkrSbcLvOsHD167zIhBVU+wtpNWltYlrtt2wau+Y7SWf22D/0IVm0uCl&#10;Z6h7Fhg5OPkXlJbcgYcuLDjoDLpOcpE4IJsi/4PNY8+sSFxQHG/PMvn/B8u/HB/tN0fC+B5GHGAi&#10;4e0D8J+eGLjrmdmLW+dg6AVr8eIiSpYN1ldzaZTaVz6CNMNnaHHI7BAgAY2d01EV5EkQHQdwOosu&#10;xkA4/lyWb6/Wa0xxzJXFalVgEO9g1XO5dT58FKBJ3NTU4VQTPDs++DAdfT4SbzOwk0qlySpDhpqu&#10;V+UqFVxktAxoPCV1Ta/z+E1WiCw/mDYVBybVtMdelJlpR6YT5zA2Ix6M9BtoTyiAg8lg+CBw04P7&#10;TcmA5qqp/3VgTlCiPhkUcV0sl9GNKViurkoM3GWmucwwwxGqpoGSaXsXkoMjV29vUeydTDK8dDL3&#10;iqZJQs4Gj668jNOpl2e4fQIAAP//AwBQSwMEFAAGAAgAAAAhAP7ZGHrdAAAACAEAAA8AAABkcnMv&#10;ZG93bnJldi54bWxMj8FOwzAQRO9I/IO1SNyo01LFUcimqlBbjkCJOLuxSSLitWW7afh7zIkeRzOa&#10;eVNtZjOySfswWEJYLjJgmlqrBuoQmo/9QwEsRElKjpY0wo8OsKlvbypZKnuhdz0dY8dSCYVSIvQx&#10;upLz0PbayLCwTlPyvqw3MibpO668vKRyM/JVluXcyIHSQi+dfu51+308GwQX3UG8+Ne37W4/Zc3n&#10;oVkN3Q7x/m7ePgGLeo7/YfjDT+hQJ6aTPZMKbERIRyLCWhSPwJKd52IN7IRQLIUAXlf8+kD9CwAA&#10;//8DAFBLAQItABQABgAIAAAAIQC2gziS/gAAAOEBAAATAAAAAAAAAAAAAAAAAAAAAABbQ29udGVu&#10;dF9UeXBlc10ueG1sUEsBAi0AFAAGAAgAAAAhADj9If/WAAAAlAEAAAsAAAAAAAAAAAAAAAAALwEA&#10;AF9yZWxzLy5yZWxzUEsBAi0AFAAGAAgAAAAhAEq5qoX4AQAAzgMAAA4AAAAAAAAAAAAAAAAALgIA&#10;AGRycy9lMm9Eb2MueG1sUEsBAi0AFAAGAAgAAAAhAP7ZGHrdAAAACAEAAA8AAAAAAAAAAAAAAAAA&#10;UgQAAGRycy9kb3ducmV2LnhtbFBLBQYAAAAABAAEAPMAAABcBQAAAAA=&#10;" filled="f" stroked="f">
                <v:textbox style="mso-fit-shape-to-text:t">
                  <w:txbxContent>
                    <w:p w14:paraId="3D2AEDAD" w14:textId="77777777"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69C252DC"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E07506">
                        <w:rPr>
                          <w:noProof/>
                          <w:sz w:val="24"/>
                          <w:szCs w:val="24"/>
                        </w:rPr>
                        <w:t>30 November 2022</w:t>
                      </w:r>
                      <w:r>
                        <w:rPr>
                          <w:sz w:val="24"/>
                          <w:szCs w:val="24"/>
                        </w:rPr>
                        <w:fldChar w:fldCharType="end"/>
                      </w:r>
                    </w:p>
                  </w:txbxContent>
                </v:textbox>
                <w10:wrap type="square" anchorx="margin" anchory="margin"/>
              </v:shape>
            </w:pict>
          </mc:Fallback>
        </mc:AlternateContent>
      </w:r>
      <w:r w:rsidR="004B36E6" w:rsidRPr="008E1DDD">
        <w:rPr>
          <w:rFonts w:ascii="Helvetica" w:hAnsi="Helvetica"/>
          <w:sz w:val="24"/>
          <w:szCs w:val="24"/>
        </w:rPr>
        <w:br w:type="page"/>
      </w:r>
    </w:p>
    <w:p w14:paraId="4A8A6BE7" w14:textId="7CB7844B" w:rsidR="005639A0" w:rsidRPr="00FC4DC8" w:rsidRDefault="005639A0" w:rsidP="008E1DDD">
      <w:pPr>
        <w:jc w:val="both"/>
        <w:rPr>
          <w:rFonts w:ascii="Helvetica" w:hAnsi="Helvetica"/>
          <w:b/>
          <w:bCs/>
          <w:sz w:val="24"/>
          <w:szCs w:val="24"/>
        </w:rPr>
      </w:pPr>
      <w:r w:rsidRPr="00FC4DC8">
        <w:rPr>
          <w:rFonts w:ascii="Helvetica" w:hAnsi="Helvetica"/>
          <w:b/>
          <w:bCs/>
          <w:sz w:val="24"/>
          <w:szCs w:val="24"/>
        </w:rPr>
        <w:lastRenderedPageBreak/>
        <w:t>1.0 Statement of the problem</w:t>
      </w:r>
    </w:p>
    <w:p w14:paraId="3B63955B" w14:textId="120F5C1F" w:rsidR="005E11A1" w:rsidRDefault="00E218BA" w:rsidP="00A730FC">
      <w:pPr>
        <w:spacing w:after="0"/>
        <w:ind w:firstLine="720"/>
        <w:jc w:val="both"/>
        <w:rPr>
          <w:rFonts w:ascii="Helvetica" w:hAnsi="Helvetica" w:cs="Helvetica"/>
          <w:sz w:val="24"/>
          <w:szCs w:val="24"/>
        </w:rPr>
      </w:pPr>
      <w:r>
        <w:rPr>
          <w:rFonts w:ascii="Helvetica" w:hAnsi="Helvetica" w:cs="Helvetica"/>
          <w:sz w:val="24"/>
          <w:szCs w:val="24"/>
        </w:rPr>
        <w:t>Required for protein synthesis</w:t>
      </w:r>
      <w:r w:rsidR="00D0685F" w:rsidRPr="00AA1A0E">
        <w:rPr>
          <w:rFonts w:ascii="Helvetica" w:hAnsi="Helvetica" w:cs="Helvetica"/>
          <w:sz w:val="24"/>
          <w:szCs w:val="24"/>
        </w:rPr>
        <w:t xml:space="preserve"> the ribosome</w:t>
      </w:r>
      <w:r>
        <w:rPr>
          <w:rFonts w:ascii="Helvetica" w:hAnsi="Helvetica" w:cs="Helvetica"/>
          <w:sz w:val="24"/>
          <w:szCs w:val="24"/>
        </w:rPr>
        <w:t xml:space="preserve"> is an essential component of the cells and</w:t>
      </w:r>
      <w:r w:rsidR="00D0685F" w:rsidRPr="00AA1A0E">
        <w:rPr>
          <w:rFonts w:ascii="Helvetica" w:hAnsi="Helvetica" w:cs="Helvetica"/>
          <w:sz w:val="24"/>
          <w:szCs w:val="24"/>
        </w:rPr>
        <w:t xml:space="preserve"> is composed of rRNA and ribosomal proteins</w:t>
      </w:r>
      <w:r w:rsidR="00AC636E">
        <w:rPr>
          <w:rFonts w:ascii="Helvetica" w:hAnsi="Helvetica" w:cs="Helvetica"/>
          <w:sz w:val="24"/>
          <w:szCs w:val="24"/>
        </w:rPr>
        <w:t xml:space="preserve"> (r-proteins)</w:t>
      </w:r>
      <w:r w:rsidR="005E11A1">
        <w:rPr>
          <w:rFonts w:ascii="Helvetica" w:hAnsi="Helvetica" w:cs="Helvetica"/>
          <w:sz w:val="24"/>
          <w:szCs w:val="24"/>
        </w:rPr>
        <w:t>.</w:t>
      </w:r>
      <w:r w:rsidR="00D0685F" w:rsidRPr="00AA1A0E">
        <w:rPr>
          <w:rFonts w:ascii="Helvetica" w:hAnsi="Helvetica" w:cs="Helvetica"/>
          <w:sz w:val="24"/>
          <w:szCs w:val="24"/>
        </w:rPr>
        <w:t xml:space="preserve"> </w:t>
      </w:r>
      <w:r w:rsidR="0012142E">
        <w:rPr>
          <w:rFonts w:ascii="Helvetica" w:hAnsi="Helvetica" w:cs="Helvetica"/>
          <w:sz w:val="24"/>
          <w:szCs w:val="24"/>
        </w:rPr>
        <w:t>Generally</w:t>
      </w:r>
      <w:r w:rsidR="005E11A1">
        <w:rPr>
          <w:rFonts w:ascii="Helvetica" w:hAnsi="Helvetica" w:cs="Helvetica"/>
          <w:sz w:val="24"/>
          <w:szCs w:val="24"/>
        </w:rPr>
        <w:t xml:space="preserve">, </w:t>
      </w:r>
      <w:r w:rsidR="0012142E">
        <w:rPr>
          <w:rFonts w:ascii="Helvetica" w:hAnsi="Helvetica" w:cs="Helvetica"/>
          <w:sz w:val="24"/>
          <w:szCs w:val="24"/>
        </w:rPr>
        <w:t>ribosomes are</w:t>
      </w:r>
      <w:r w:rsidR="00D0685F" w:rsidRPr="00AA1A0E">
        <w:rPr>
          <w:rFonts w:ascii="Helvetica" w:hAnsi="Helvetica" w:cs="Helvetica"/>
          <w:sz w:val="24"/>
          <w:szCs w:val="24"/>
        </w:rPr>
        <w:t xml:space="preserve"> viewed as </w:t>
      </w:r>
      <w:r w:rsidR="0012142E">
        <w:rPr>
          <w:rFonts w:ascii="Helvetica" w:hAnsi="Helvetica" w:cs="Helvetica"/>
          <w:sz w:val="24"/>
          <w:szCs w:val="24"/>
        </w:rPr>
        <w:t xml:space="preserve">homogenous </w:t>
      </w:r>
      <w:r w:rsidR="00D0685F" w:rsidRPr="00AA1A0E">
        <w:rPr>
          <w:rFonts w:ascii="Helvetica" w:hAnsi="Helvetica" w:cs="Helvetica"/>
          <w:sz w:val="24"/>
          <w:szCs w:val="24"/>
        </w:rPr>
        <w:t>machine</w:t>
      </w:r>
      <w:r w:rsidR="0012142E">
        <w:rPr>
          <w:rFonts w:ascii="Helvetica" w:hAnsi="Helvetica" w:cs="Helvetica"/>
          <w:sz w:val="24"/>
          <w:szCs w:val="24"/>
        </w:rPr>
        <w:t>s</w:t>
      </w:r>
      <w:r w:rsidR="00D0685F" w:rsidRPr="00AA1A0E">
        <w:rPr>
          <w:rFonts w:ascii="Helvetica" w:hAnsi="Helvetica" w:cs="Helvetica"/>
          <w:sz w:val="24"/>
          <w:szCs w:val="24"/>
        </w:rPr>
        <w:t xml:space="preserve"> for </w:t>
      </w:r>
      <w:r w:rsidR="00DE2F59">
        <w:rPr>
          <w:rFonts w:ascii="Helvetica" w:hAnsi="Helvetica" w:cs="Helvetica"/>
          <w:sz w:val="24"/>
          <w:szCs w:val="24"/>
        </w:rPr>
        <w:t xml:space="preserve">constitutive </w:t>
      </w:r>
      <w:r w:rsidR="00D0685F" w:rsidRPr="00AA1A0E">
        <w:rPr>
          <w:rFonts w:ascii="Helvetica" w:hAnsi="Helvetica" w:cs="Helvetica"/>
          <w:sz w:val="24"/>
          <w:szCs w:val="24"/>
        </w:rPr>
        <w:t xml:space="preserve">protein </w:t>
      </w:r>
      <w:r>
        <w:rPr>
          <w:rFonts w:ascii="Helvetica" w:hAnsi="Helvetica" w:cs="Helvetica"/>
          <w:sz w:val="24"/>
          <w:szCs w:val="24"/>
        </w:rPr>
        <w:t>production</w:t>
      </w:r>
      <w:r w:rsidR="00D0685F" w:rsidRPr="00AA1A0E">
        <w:rPr>
          <w:rFonts w:ascii="Helvetica" w:hAnsi="Helvetica" w:cs="Helvetica"/>
          <w:sz w:val="24"/>
          <w:szCs w:val="24"/>
        </w:rPr>
        <w:t xml:space="preserve">. </w:t>
      </w:r>
      <w:r w:rsidR="0012142E">
        <w:rPr>
          <w:rFonts w:ascii="Helvetica" w:hAnsi="Helvetica" w:cs="Helvetica"/>
          <w:sz w:val="24"/>
          <w:szCs w:val="24"/>
        </w:rPr>
        <w:t>However</w:t>
      </w:r>
      <w:r w:rsidR="005E11A1">
        <w:rPr>
          <w:rFonts w:ascii="Helvetica" w:hAnsi="Helvetica" w:cs="Helvetica"/>
          <w:sz w:val="24"/>
          <w:szCs w:val="24"/>
        </w:rPr>
        <w:t>,</w:t>
      </w:r>
      <w:r w:rsidR="00AA1A0E" w:rsidRPr="00AA1A0E">
        <w:rPr>
          <w:rFonts w:ascii="Helvetica" w:hAnsi="Helvetica" w:cs="Helvetica"/>
          <w:sz w:val="24"/>
          <w:szCs w:val="24"/>
        </w:rPr>
        <w:t xml:space="preserve"> </w:t>
      </w:r>
      <w:r w:rsidR="000102A6">
        <w:rPr>
          <w:rFonts w:ascii="Helvetica" w:hAnsi="Helvetica" w:cs="Helvetica"/>
          <w:sz w:val="24"/>
          <w:szCs w:val="24"/>
        </w:rPr>
        <w:t xml:space="preserve">because it is well-established that ribosomes are frequently heterogenous in composition, </w:t>
      </w:r>
      <w:r w:rsidR="0012142E">
        <w:rPr>
          <w:rFonts w:ascii="Helvetica" w:hAnsi="Helvetica" w:cs="Helvetica"/>
          <w:sz w:val="24"/>
          <w:szCs w:val="24"/>
        </w:rPr>
        <w:t xml:space="preserve">an alternate model </w:t>
      </w:r>
      <w:r w:rsidR="00AC636E">
        <w:rPr>
          <w:rFonts w:ascii="Helvetica" w:hAnsi="Helvetica" w:cs="Helvetica"/>
          <w:sz w:val="24"/>
          <w:szCs w:val="24"/>
        </w:rPr>
        <w:t>suggests</w:t>
      </w:r>
      <w:r w:rsidR="0012142E">
        <w:rPr>
          <w:rFonts w:ascii="Helvetica" w:hAnsi="Helvetica" w:cs="Helvetica"/>
          <w:sz w:val="24"/>
          <w:szCs w:val="24"/>
        </w:rPr>
        <w:t xml:space="preserve"> </w:t>
      </w:r>
      <w:r w:rsidR="00AA1A0E" w:rsidRPr="00AA1A0E">
        <w:rPr>
          <w:rFonts w:ascii="Helvetica" w:hAnsi="Helvetica" w:cs="Helvetica"/>
          <w:sz w:val="24"/>
          <w:szCs w:val="24"/>
        </w:rPr>
        <w:t xml:space="preserve">that </w:t>
      </w:r>
      <w:r w:rsidR="0012142E">
        <w:rPr>
          <w:rFonts w:ascii="Helvetica" w:hAnsi="Helvetica" w:cs="Helvetica"/>
          <w:sz w:val="24"/>
          <w:szCs w:val="24"/>
        </w:rPr>
        <w:t xml:space="preserve">that this heterogeneity permits them </w:t>
      </w:r>
      <w:r w:rsidR="00AA1A0E" w:rsidRPr="00AA1A0E">
        <w:rPr>
          <w:rFonts w:ascii="Helvetica" w:hAnsi="Helvetica" w:cs="Helvetica"/>
          <w:sz w:val="24"/>
          <w:szCs w:val="24"/>
        </w:rPr>
        <w:t xml:space="preserve">to act not just </w:t>
      </w:r>
      <w:r w:rsidR="00DE2F59">
        <w:rPr>
          <w:rFonts w:ascii="Helvetica" w:hAnsi="Helvetica" w:cs="Helvetica"/>
          <w:sz w:val="24"/>
          <w:szCs w:val="24"/>
        </w:rPr>
        <w:t>const</w:t>
      </w:r>
      <w:r w:rsidR="0012142E">
        <w:rPr>
          <w:rFonts w:ascii="Helvetica" w:hAnsi="Helvetica" w:cs="Helvetica"/>
          <w:sz w:val="24"/>
          <w:szCs w:val="24"/>
        </w:rPr>
        <w:t>itutively</w:t>
      </w:r>
      <w:r w:rsidR="00AA1A0E" w:rsidRPr="00AA1A0E">
        <w:rPr>
          <w:rFonts w:ascii="Helvetica" w:hAnsi="Helvetica" w:cs="Helvetica"/>
          <w:sz w:val="24"/>
          <w:szCs w:val="24"/>
        </w:rPr>
        <w:t xml:space="preserve">, but </w:t>
      </w:r>
      <w:r w:rsidR="0012142E">
        <w:rPr>
          <w:rFonts w:ascii="Helvetica" w:hAnsi="Helvetica" w:cs="Helvetica"/>
          <w:sz w:val="24"/>
          <w:szCs w:val="24"/>
        </w:rPr>
        <w:t xml:space="preserve">in a regulated manner </w:t>
      </w:r>
      <w:r w:rsidR="00E07506">
        <w:rPr>
          <w:rFonts w:ascii="Helvetica" w:hAnsi="Helvetica" w:cs="Helvetica"/>
          <w:sz w:val="24"/>
          <w:szCs w:val="24"/>
        </w:rPr>
        <w:fldChar w:fldCharType="begin"/>
      </w:r>
      <w:r w:rsidR="00E07506">
        <w:rPr>
          <w:rFonts w:ascii="Helvetica" w:hAnsi="Helvetica" w:cs="Helvetica"/>
          <w:sz w:val="24"/>
          <w:szCs w:val="24"/>
        </w:rPr>
        <w:instrText xml:space="preserve"> ADDIN ZOTERO_ITEM CSL_CITATION {"citationID":"lPsH45vW","properties":{"formattedCitation":"(Byrgazov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cs="Helvetica"/>
          <w:sz w:val="24"/>
          <w:szCs w:val="24"/>
        </w:rPr>
        <w:fldChar w:fldCharType="separate"/>
      </w:r>
      <w:r w:rsidR="00E07506" w:rsidRPr="00E07506">
        <w:rPr>
          <w:rFonts w:ascii="Helvetica" w:hAnsi="Helvetica" w:cs="Helvetica"/>
          <w:sz w:val="24"/>
        </w:rPr>
        <w:t>(Byrgazov et al., 2013)</w:t>
      </w:r>
      <w:r w:rsidR="00E07506">
        <w:rPr>
          <w:rFonts w:ascii="Helvetica" w:hAnsi="Helvetica" w:cs="Helvetica"/>
          <w:sz w:val="24"/>
          <w:szCs w:val="24"/>
        </w:rPr>
        <w:fldChar w:fldCharType="end"/>
      </w:r>
      <w:r w:rsidR="00AA1A0E" w:rsidRPr="00AA1A0E">
        <w:rPr>
          <w:rFonts w:ascii="Helvetica" w:hAnsi="Helvetica" w:cs="Helvetica"/>
          <w:sz w:val="24"/>
          <w:szCs w:val="24"/>
        </w:rPr>
        <w:t xml:space="preserve">. </w:t>
      </w:r>
    </w:p>
    <w:p w14:paraId="2C0D2874" w14:textId="0402E5F2" w:rsidR="00136F8E" w:rsidRDefault="00B211EB" w:rsidP="00E218BA">
      <w:pPr>
        <w:spacing w:after="0"/>
        <w:ind w:firstLine="720"/>
        <w:jc w:val="both"/>
        <w:rPr>
          <w:rFonts w:ascii="Helvetica" w:hAnsi="Helvetica" w:cs="Helvetica"/>
          <w:sz w:val="24"/>
          <w:szCs w:val="24"/>
        </w:rPr>
      </w:pPr>
      <w:r>
        <w:rPr>
          <w:rFonts w:ascii="Helvetica" w:hAnsi="Helvetica" w:cs="Helvetica"/>
          <w:sz w:val="24"/>
          <w:szCs w:val="24"/>
        </w:rPr>
        <w:t>The presence of heterogenous ribosomes</w:t>
      </w:r>
      <w:r w:rsidR="00AA1A0E" w:rsidRPr="00AA1A0E">
        <w:rPr>
          <w:rFonts w:ascii="Helvetica" w:hAnsi="Helvetica" w:cs="Helvetica"/>
          <w:sz w:val="24"/>
          <w:szCs w:val="24"/>
        </w:rPr>
        <w:t xml:space="preserve"> ha</w:t>
      </w:r>
      <w:r>
        <w:rPr>
          <w:rFonts w:ascii="Helvetica" w:hAnsi="Helvetica" w:cs="Helvetica"/>
          <w:sz w:val="24"/>
          <w:szCs w:val="24"/>
        </w:rPr>
        <w:t>s</w:t>
      </w:r>
      <w:r w:rsidR="00AA1A0E" w:rsidRPr="00AA1A0E">
        <w:rPr>
          <w:rFonts w:ascii="Helvetica" w:hAnsi="Helvetica" w:cs="Helvetica"/>
          <w:sz w:val="24"/>
          <w:szCs w:val="24"/>
        </w:rPr>
        <w:t xml:space="preserve"> recently been </w:t>
      </w:r>
      <w:r w:rsidR="000102A6">
        <w:rPr>
          <w:rFonts w:ascii="Helvetica" w:hAnsi="Helvetica" w:cs="Helvetica"/>
          <w:sz w:val="24"/>
          <w:szCs w:val="24"/>
        </w:rPr>
        <w:t xml:space="preserve">demonstrated </w:t>
      </w:r>
      <w:r w:rsidR="00AA1A0E" w:rsidRPr="00AA1A0E">
        <w:rPr>
          <w:rFonts w:ascii="Helvetica" w:hAnsi="Helvetica" w:cs="Helvetica"/>
          <w:sz w:val="24"/>
          <w:szCs w:val="24"/>
        </w:rPr>
        <w:t xml:space="preserve">in the Gram-negative, intracellular pathogen </w:t>
      </w:r>
      <w:r w:rsidR="00AA1A0E" w:rsidRPr="00AA1A0E">
        <w:rPr>
          <w:rFonts w:ascii="Helvetica" w:hAnsi="Helvetica" w:cs="Helvetica"/>
          <w:i/>
          <w:iCs/>
          <w:sz w:val="24"/>
          <w:szCs w:val="24"/>
        </w:rPr>
        <w:t>Francisella tularensis</w:t>
      </w:r>
      <w:r w:rsidR="00AA1A0E">
        <w:rPr>
          <w:rFonts w:ascii="Helvetica" w:hAnsi="Helvetica" w:cs="Helvetica"/>
          <w:i/>
          <w:iCs/>
          <w:sz w:val="24"/>
          <w:szCs w:val="24"/>
        </w:rPr>
        <w:t xml:space="preserve"> </w:t>
      </w:r>
      <w:r w:rsidR="00E07506">
        <w:rPr>
          <w:rFonts w:ascii="Helvetica" w:hAnsi="Helvetica" w:cs="Helvetica"/>
          <w:i/>
          <w:iCs/>
          <w:sz w:val="24"/>
          <w:szCs w:val="24"/>
        </w:rPr>
        <w:fldChar w:fldCharType="begin"/>
      </w:r>
      <w:r w:rsidR="00E07506">
        <w:rPr>
          <w:rFonts w:ascii="Helvetica" w:hAnsi="Helvetica" w:cs="Helvetica"/>
          <w:i/>
          <w:iCs/>
          <w:sz w:val="24"/>
          <w:szCs w:val="24"/>
        </w:rPr>
        <w:instrText xml:space="preserve"> ADDIN ZOTERO_ITEM CSL_CITATION {"citationID":"2KsYS2ml","properties":{"formattedCitation":"(Trautmann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07506">
        <w:rPr>
          <w:rFonts w:ascii="Helvetica" w:hAnsi="Helvetica" w:cs="Helvetica"/>
          <w:i/>
          <w:iCs/>
          <w:sz w:val="24"/>
          <w:szCs w:val="24"/>
        </w:rPr>
        <w:fldChar w:fldCharType="separate"/>
      </w:r>
      <w:r w:rsidR="00E07506" w:rsidRPr="00E07506">
        <w:rPr>
          <w:rFonts w:ascii="Helvetica" w:hAnsi="Helvetica" w:cs="Helvetica"/>
          <w:sz w:val="24"/>
        </w:rPr>
        <w:t>(Trautmann &amp; Ramsey, 2022)</w:t>
      </w:r>
      <w:r w:rsidR="00E07506">
        <w:rPr>
          <w:rFonts w:ascii="Helvetica" w:hAnsi="Helvetica" w:cs="Helvetica"/>
          <w:i/>
          <w:iCs/>
          <w:sz w:val="24"/>
          <w:szCs w:val="24"/>
        </w:rPr>
        <w:fldChar w:fldCharType="end"/>
      </w:r>
      <w:r w:rsidR="00AA1A0E" w:rsidRPr="00AA1A0E">
        <w:rPr>
          <w:rFonts w:ascii="Helvetica" w:hAnsi="Helvetica" w:cs="Helvetica"/>
          <w:i/>
          <w:iCs/>
          <w:sz w:val="24"/>
          <w:szCs w:val="24"/>
        </w:rPr>
        <w:t>.</w:t>
      </w:r>
      <w:r w:rsidR="00AA1A0E" w:rsidRPr="00AA1A0E">
        <w:rPr>
          <w:rFonts w:ascii="Helvetica" w:hAnsi="Helvetica" w:cs="Helvetica"/>
          <w:sz w:val="24"/>
          <w:szCs w:val="24"/>
        </w:rPr>
        <w:t xml:space="preserve"> This pathogen is the causative agent </w:t>
      </w:r>
      <w:r w:rsidR="00AA1A0E">
        <w:rPr>
          <w:rFonts w:ascii="Helvetica" w:hAnsi="Helvetica" w:cs="Helvetica"/>
          <w:sz w:val="24"/>
          <w:szCs w:val="24"/>
        </w:rPr>
        <w:t xml:space="preserve">of </w:t>
      </w:r>
      <w:r w:rsidR="00E07506">
        <w:rPr>
          <w:rFonts w:ascii="Helvetica" w:hAnsi="Helvetica" w:cs="Helvetica"/>
          <w:sz w:val="24"/>
          <w:szCs w:val="24"/>
        </w:rPr>
        <w:t>tularemia,</w:t>
      </w:r>
      <w:r w:rsidR="00AA1A0E">
        <w:rPr>
          <w:rFonts w:ascii="Helvetica" w:hAnsi="Helvetica" w:cs="Helvetica"/>
          <w:sz w:val="24"/>
          <w:szCs w:val="24"/>
        </w:rPr>
        <w:t xml:space="preserve"> and its virulence </w:t>
      </w:r>
      <w:r w:rsidR="000E7A16">
        <w:rPr>
          <w:rFonts w:ascii="Helvetica" w:hAnsi="Helvetica" w:cs="Helvetica"/>
          <w:sz w:val="24"/>
          <w:szCs w:val="24"/>
        </w:rPr>
        <w:t xml:space="preserve">is dependent on its </w:t>
      </w:r>
      <w:r w:rsidR="00AA1A0E">
        <w:rPr>
          <w:rFonts w:ascii="Helvetica" w:hAnsi="Helvetica" w:cs="Helvetica"/>
          <w:sz w:val="24"/>
          <w:szCs w:val="24"/>
        </w:rPr>
        <w:t xml:space="preserve">ability to grow in macrophage. </w:t>
      </w:r>
      <w:r w:rsidR="000E7A16">
        <w:rPr>
          <w:rFonts w:ascii="Helvetica" w:hAnsi="Helvetica" w:cs="Helvetica"/>
          <w:sz w:val="24"/>
          <w:szCs w:val="24"/>
        </w:rPr>
        <w:t xml:space="preserve">The genome of </w:t>
      </w:r>
      <w:r w:rsidR="000E7A16" w:rsidRPr="00D57B9B">
        <w:rPr>
          <w:rFonts w:ascii="Helvetica" w:hAnsi="Helvetica" w:cs="Helvetica"/>
          <w:i/>
          <w:iCs/>
          <w:sz w:val="24"/>
          <w:szCs w:val="24"/>
        </w:rPr>
        <w:t>F. tularensis</w:t>
      </w:r>
      <w:r w:rsidR="005E11A1">
        <w:rPr>
          <w:rFonts w:ascii="Helvetica" w:hAnsi="Helvetica" w:cs="Helvetica"/>
          <w:sz w:val="24"/>
          <w:szCs w:val="24"/>
        </w:rPr>
        <w:t xml:space="preserve"> </w:t>
      </w:r>
      <w:r w:rsidR="0012142E">
        <w:rPr>
          <w:rFonts w:ascii="Helvetica" w:hAnsi="Helvetica" w:cs="Helvetica"/>
          <w:sz w:val="24"/>
          <w:szCs w:val="24"/>
        </w:rPr>
        <w:t xml:space="preserve">encodes </w:t>
      </w:r>
      <w:r w:rsidR="005E11A1">
        <w:rPr>
          <w:rFonts w:ascii="Helvetica" w:hAnsi="Helvetica" w:cs="Helvetica"/>
          <w:sz w:val="24"/>
          <w:szCs w:val="24"/>
        </w:rPr>
        <w:t>three homologs of the ribosomal protein bS21</w:t>
      </w:r>
      <w:r w:rsidR="00AC636E">
        <w:rPr>
          <w:rFonts w:ascii="Helvetica" w:hAnsi="Helvetica" w:cs="Helvetica"/>
          <w:sz w:val="24"/>
          <w:szCs w:val="24"/>
        </w:rPr>
        <w:t xml:space="preserve"> (bS21-1, bS21-2, and bS21-3)</w:t>
      </w:r>
      <w:r w:rsidR="0000336C">
        <w:rPr>
          <w:rFonts w:ascii="Helvetica" w:hAnsi="Helvetica" w:cs="Helvetica"/>
          <w:sz w:val="24"/>
          <w:szCs w:val="24"/>
        </w:rPr>
        <w:t xml:space="preserve">, which have been recently </w:t>
      </w:r>
      <w:commentRangeStart w:id="1"/>
      <w:r w:rsidR="0000336C">
        <w:rPr>
          <w:rFonts w:ascii="Helvetica" w:hAnsi="Helvetica" w:cs="Helvetica"/>
          <w:sz w:val="24"/>
          <w:szCs w:val="24"/>
        </w:rPr>
        <w:t xml:space="preserve">implicated in </w:t>
      </w:r>
      <w:r w:rsidR="004E20C0">
        <w:rPr>
          <w:rFonts w:ascii="Helvetica" w:hAnsi="Helvetica" w:cs="Helvetica"/>
          <w:sz w:val="24"/>
          <w:szCs w:val="24"/>
        </w:rPr>
        <w:t>creating</w:t>
      </w:r>
      <w:r w:rsidR="0000336C">
        <w:rPr>
          <w:rFonts w:ascii="Helvetica" w:hAnsi="Helvetica" w:cs="Helvetica"/>
          <w:sz w:val="24"/>
          <w:szCs w:val="24"/>
        </w:rPr>
        <w:t xml:space="preserve"> </w:t>
      </w:r>
      <w:commentRangeEnd w:id="1"/>
      <w:r w:rsidR="000102A6">
        <w:rPr>
          <w:rStyle w:val="CommentReference"/>
        </w:rPr>
        <w:commentReference w:id="1"/>
      </w:r>
      <w:r w:rsidR="0000336C">
        <w:rPr>
          <w:rFonts w:ascii="Helvetica" w:hAnsi="Helvetica" w:cs="Helvetica"/>
          <w:sz w:val="24"/>
          <w:szCs w:val="24"/>
        </w:rPr>
        <w:t>heterogenous ribosomes</w:t>
      </w:r>
      <w:r w:rsidR="004E20C0">
        <w:rPr>
          <w:rFonts w:ascii="Helvetica" w:hAnsi="Helvetica" w:cs="Helvetica"/>
          <w:sz w:val="24"/>
          <w:szCs w:val="24"/>
        </w:rPr>
        <w:t xml:space="preserve"> in this bacteria</w:t>
      </w:r>
      <w:r w:rsidR="005E11A1">
        <w:rPr>
          <w:rFonts w:ascii="Helvetica" w:hAnsi="Helvetica" w:cs="Helvetica"/>
          <w:sz w:val="24"/>
          <w:szCs w:val="24"/>
        </w:rPr>
        <w:t xml:space="preserve">. </w:t>
      </w:r>
      <w:r w:rsidR="00136F8E">
        <w:rPr>
          <w:rFonts w:ascii="Helvetica" w:hAnsi="Helvetica" w:cs="Helvetica"/>
          <w:sz w:val="24"/>
          <w:szCs w:val="24"/>
        </w:rPr>
        <w:t>While th</w:t>
      </w:r>
      <w:r w:rsidR="003E74D7">
        <w:rPr>
          <w:rFonts w:ascii="Helvetica" w:hAnsi="Helvetica" w:cs="Helvetica"/>
          <w:sz w:val="24"/>
          <w:szCs w:val="24"/>
        </w:rPr>
        <w:t xml:space="preserve">is study revealed </w:t>
      </w:r>
      <w:r w:rsidR="00136F8E">
        <w:rPr>
          <w:rFonts w:ascii="Helvetica" w:hAnsi="Helvetica" w:cs="Helvetica"/>
          <w:sz w:val="24"/>
          <w:szCs w:val="24"/>
        </w:rPr>
        <w:t>ribosome</w:t>
      </w:r>
      <w:r w:rsidR="000102A6">
        <w:rPr>
          <w:rFonts w:ascii="Helvetica" w:hAnsi="Helvetica" w:cs="Helvetica"/>
          <w:sz w:val="24"/>
          <w:szCs w:val="24"/>
        </w:rPr>
        <w:t xml:space="preserve"> </w:t>
      </w:r>
      <w:r w:rsidR="004E20C0">
        <w:rPr>
          <w:rFonts w:ascii="Helvetica" w:hAnsi="Helvetica" w:cs="Helvetica"/>
          <w:sz w:val="24"/>
          <w:szCs w:val="24"/>
        </w:rPr>
        <w:t>heterogeneity</w:t>
      </w:r>
      <w:r w:rsidR="003E74D7">
        <w:rPr>
          <w:rFonts w:ascii="Helvetica" w:hAnsi="Helvetica" w:cs="Helvetica"/>
          <w:sz w:val="24"/>
          <w:szCs w:val="24"/>
        </w:rPr>
        <w:t xml:space="preserve"> in </w:t>
      </w:r>
      <w:r w:rsidR="003E74D7" w:rsidRPr="00D57B9B">
        <w:rPr>
          <w:rFonts w:ascii="Helvetica" w:hAnsi="Helvetica" w:cs="Helvetica"/>
          <w:i/>
          <w:iCs/>
          <w:sz w:val="24"/>
          <w:szCs w:val="24"/>
        </w:rPr>
        <w:t>F. tularensis</w:t>
      </w:r>
      <w:r w:rsidR="00136F8E">
        <w:rPr>
          <w:rFonts w:ascii="Helvetica" w:hAnsi="Helvetica" w:cs="Helvetica"/>
          <w:sz w:val="24"/>
          <w:szCs w:val="24"/>
        </w:rPr>
        <w:t xml:space="preserve">, it also </w:t>
      </w:r>
      <w:r w:rsidR="003E74D7">
        <w:rPr>
          <w:rFonts w:ascii="Helvetica" w:hAnsi="Helvetica" w:cs="Helvetica"/>
          <w:sz w:val="24"/>
          <w:szCs w:val="24"/>
        </w:rPr>
        <w:t xml:space="preserve">provided evidence </w:t>
      </w:r>
      <w:r w:rsidR="00136F8E">
        <w:rPr>
          <w:rFonts w:ascii="Helvetica" w:hAnsi="Helvetica" w:cs="Helvetica"/>
          <w:sz w:val="24"/>
          <w:szCs w:val="24"/>
        </w:rPr>
        <w:t xml:space="preserve">consistent with </w:t>
      </w:r>
      <w:r w:rsidR="00194C92">
        <w:rPr>
          <w:rFonts w:ascii="Helvetica" w:hAnsi="Helvetica" w:cs="Helvetica"/>
          <w:sz w:val="24"/>
          <w:szCs w:val="24"/>
        </w:rPr>
        <w:t>the potential of</w:t>
      </w:r>
      <w:r w:rsidR="00136F8E">
        <w:rPr>
          <w:rFonts w:ascii="Helvetica" w:hAnsi="Helvetica" w:cs="Helvetica"/>
          <w:sz w:val="24"/>
          <w:szCs w:val="24"/>
        </w:rPr>
        <w:t xml:space="preserve"> </w:t>
      </w:r>
      <w:r w:rsidR="003E74D7">
        <w:rPr>
          <w:rFonts w:ascii="Helvetica" w:hAnsi="Helvetica" w:cs="Helvetica"/>
          <w:sz w:val="24"/>
          <w:szCs w:val="24"/>
        </w:rPr>
        <w:t xml:space="preserve">these </w:t>
      </w:r>
      <w:r w:rsidR="00136F8E">
        <w:rPr>
          <w:rFonts w:ascii="Helvetica" w:hAnsi="Helvetica" w:cs="Helvetica"/>
          <w:sz w:val="24"/>
          <w:szCs w:val="24"/>
        </w:rPr>
        <w:t>ribosomes</w:t>
      </w:r>
      <w:r w:rsidR="003E74D7">
        <w:rPr>
          <w:rFonts w:ascii="Helvetica" w:hAnsi="Helvetica" w:cs="Helvetica"/>
          <w:sz w:val="24"/>
          <w:szCs w:val="24"/>
        </w:rPr>
        <w:t xml:space="preserve"> </w:t>
      </w:r>
      <w:r w:rsidR="00194C92">
        <w:rPr>
          <w:rFonts w:ascii="Helvetica" w:hAnsi="Helvetica" w:cs="Helvetica"/>
          <w:sz w:val="24"/>
          <w:szCs w:val="24"/>
        </w:rPr>
        <w:t>having</w:t>
      </w:r>
      <w:r w:rsidR="003E74D7">
        <w:rPr>
          <w:rFonts w:ascii="Helvetica" w:hAnsi="Helvetica" w:cs="Helvetica"/>
          <w:sz w:val="24"/>
          <w:szCs w:val="24"/>
        </w:rPr>
        <w:t xml:space="preserve"> altered activity. Specifically, it was found that </w:t>
      </w:r>
      <w:r w:rsidR="000102A6">
        <w:rPr>
          <w:rFonts w:ascii="Helvetica" w:hAnsi="Helvetica" w:cs="Helvetica"/>
          <w:sz w:val="24"/>
          <w:szCs w:val="24"/>
        </w:rPr>
        <w:t xml:space="preserve">in cells lacking </w:t>
      </w:r>
      <w:r w:rsidR="00AC636E">
        <w:rPr>
          <w:rFonts w:ascii="Helvetica" w:hAnsi="Helvetica" w:cs="Helvetica"/>
          <w:sz w:val="24"/>
          <w:szCs w:val="24"/>
        </w:rPr>
        <w:t>bS21-2</w:t>
      </w:r>
      <w:r w:rsidR="000102A6">
        <w:rPr>
          <w:rFonts w:ascii="Helvetica" w:hAnsi="Helvetica" w:cs="Helvetica"/>
          <w:sz w:val="24"/>
          <w:szCs w:val="24"/>
        </w:rPr>
        <w:t xml:space="preserve">, </w:t>
      </w:r>
      <w:r w:rsidR="00194C92">
        <w:rPr>
          <w:rFonts w:ascii="Helvetica" w:hAnsi="Helvetica" w:cs="Helvetica"/>
          <w:sz w:val="24"/>
          <w:szCs w:val="24"/>
        </w:rPr>
        <w:t xml:space="preserve">a number of </w:t>
      </w:r>
      <w:r w:rsidR="000102A6">
        <w:rPr>
          <w:rFonts w:ascii="Helvetica" w:hAnsi="Helvetica" w:cs="Helvetica"/>
          <w:sz w:val="24"/>
          <w:szCs w:val="24"/>
        </w:rPr>
        <w:t xml:space="preserve">proteins </w:t>
      </w:r>
      <w:r w:rsidR="00194C92">
        <w:rPr>
          <w:rFonts w:ascii="Helvetica" w:hAnsi="Helvetica" w:cs="Helvetica"/>
          <w:sz w:val="24"/>
          <w:szCs w:val="24"/>
        </w:rPr>
        <w:t>ha</w:t>
      </w:r>
      <w:r w:rsidR="00AC636E">
        <w:rPr>
          <w:rFonts w:ascii="Helvetica" w:hAnsi="Helvetica" w:cs="Helvetica"/>
          <w:sz w:val="24"/>
          <w:szCs w:val="24"/>
        </w:rPr>
        <w:t>ve</w:t>
      </w:r>
      <w:r w:rsidR="00194C92">
        <w:rPr>
          <w:rFonts w:ascii="Helvetica" w:hAnsi="Helvetica" w:cs="Helvetica"/>
          <w:sz w:val="24"/>
          <w:szCs w:val="24"/>
        </w:rPr>
        <w:t xml:space="preserve"> altered abundance, but</w:t>
      </w:r>
      <w:r w:rsidR="000102A6">
        <w:rPr>
          <w:rFonts w:ascii="Helvetica" w:hAnsi="Helvetica" w:cs="Helvetica"/>
          <w:sz w:val="24"/>
          <w:szCs w:val="24"/>
        </w:rPr>
        <w:t xml:space="preserve"> not altered abundance of the corresponding </w:t>
      </w:r>
      <w:r w:rsidR="00194C92">
        <w:rPr>
          <w:rFonts w:ascii="Helvetica" w:hAnsi="Helvetica" w:cs="Helvetica"/>
          <w:sz w:val="24"/>
          <w:szCs w:val="24"/>
        </w:rPr>
        <w:t>transcript</w:t>
      </w:r>
      <w:r w:rsidR="000102A6">
        <w:rPr>
          <w:rFonts w:ascii="Helvetica" w:hAnsi="Helvetica" w:cs="Helvetica"/>
          <w:sz w:val="24"/>
          <w:szCs w:val="24"/>
        </w:rPr>
        <w:t>s.</w:t>
      </w:r>
      <w:r w:rsidR="00136F8E">
        <w:rPr>
          <w:rFonts w:ascii="Helvetica" w:hAnsi="Helvetica" w:cs="Helvetica"/>
          <w:sz w:val="24"/>
          <w:szCs w:val="24"/>
        </w:rPr>
        <w:t xml:space="preserve"> </w:t>
      </w:r>
      <w:r w:rsidR="004E20C0">
        <w:rPr>
          <w:rFonts w:ascii="Helvetica" w:hAnsi="Helvetica" w:cs="Helvetica"/>
          <w:sz w:val="24"/>
          <w:szCs w:val="24"/>
        </w:rPr>
        <w:t xml:space="preserve">These affected proteins are essential for virulence and have been </w:t>
      </w:r>
      <w:commentRangeStart w:id="2"/>
      <w:r w:rsidR="00136F8E">
        <w:rPr>
          <w:rFonts w:ascii="Helvetica" w:hAnsi="Helvetica" w:cs="Helvetica"/>
          <w:sz w:val="24"/>
          <w:szCs w:val="24"/>
        </w:rPr>
        <w:t xml:space="preserve">demonstrated </w:t>
      </w:r>
      <w:r w:rsidR="004E20C0">
        <w:rPr>
          <w:rFonts w:ascii="Helvetica" w:hAnsi="Helvetica" w:cs="Helvetica"/>
          <w:sz w:val="24"/>
          <w:szCs w:val="24"/>
        </w:rPr>
        <w:t xml:space="preserve">to be </w:t>
      </w:r>
      <w:r w:rsidR="009D08CB">
        <w:rPr>
          <w:rFonts w:ascii="Helvetica" w:hAnsi="Helvetica" w:cs="Helvetica"/>
          <w:sz w:val="24"/>
          <w:szCs w:val="24"/>
        </w:rPr>
        <w:t xml:space="preserve">consistent with a model in which transcription of these proteins is </w:t>
      </w:r>
      <w:r w:rsidR="004E20C0">
        <w:rPr>
          <w:rFonts w:ascii="Helvetica" w:hAnsi="Helvetica" w:cs="Helvetica"/>
          <w:sz w:val="24"/>
          <w:szCs w:val="24"/>
        </w:rPr>
        <w:t>regulated</w:t>
      </w:r>
      <w:r w:rsidR="00136F8E">
        <w:rPr>
          <w:rFonts w:ascii="Helvetica" w:hAnsi="Helvetica" w:cs="Helvetica"/>
          <w:sz w:val="24"/>
          <w:szCs w:val="24"/>
        </w:rPr>
        <w:t xml:space="preserve"> by bS21-2 </w:t>
      </w:r>
      <w:commentRangeEnd w:id="2"/>
      <w:r w:rsidR="00BD43ED">
        <w:rPr>
          <w:rStyle w:val="CommentReference"/>
        </w:rPr>
        <w:commentReference w:id="2"/>
      </w:r>
      <w:r w:rsidR="00E07506">
        <w:rPr>
          <w:rFonts w:ascii="Helvetica" w:hAnsi="Helvetica" w:cs="Helvetica"/>
          <w:sz w:val="24"/>
          <w:szCs w:val="24"/>
        </w:rPr>
        <w:fldChar w:fldCharType="begin"/>
      </w:r>
      <w:r w:rsidR="00E07506">
        <w:rPr>
          <w:rFonts w:ascii="Helvetica" w:hAnsi="Helvetica" w:cs="Helvetica"/>
          <w:sz w:val="24"/>
          <w:szCs w:val="24"/>
        </w:rPr>
        <w:instrText xml:space="preserve"> ADDIN ZOTERO_ITEM CSL_CITATION {"citationID":"HI1XagDs","properties":{"formattedCitation":"(Trautmann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07506">
        <w:rPr>
          <w:rFonts w:ascii="Helvetica" w:hAnsi="Helvetica" w:cs="Helvetica"/>
          <w:sz w:val="24"/>
          <w:szCs w:val="24"/>
        </w:rPr>
        <w:fldChar w:fldCharType="separate"/>
      </w:r>
      <w:r w:rsidR="00E07506" w:rsidRPr="00E07506">
        <w:rPr>
          <w:rFonts w:ascii="Helvetica" w:hAnsi="Helvetica" w:cs="Helvetica"/>
          <w:sz w:val="24"/>
        </w:rPr>
        <w:t>(Trautmann &amp; Ramsey, 2022)</w:t>
      </w:r>
      <w:r w:rsidR="00E07506">
        <w:rPr>
          <w:rFonts w:ascii="Helvetica" w:hAnsi="Helvetica" w:cs="Helvetica"/>
          <w:sz w:val="24"/>
          <w:szCs w:val="24"/>
        </w:rPr>
        <w:fldChar w:fldCharType="end"/>
      </w:r>
      <w:r w:rsidR="00136F8E">
        <w:rPr>
          <w:rFonts w:ascii="Helvetica" w:hAnsi="Helvetica" w:cs="Helvetica"/>
          <w:sz w:val="24"/>
          <w:szCs w:val="24"/>
        </w:rPr>
        <w:t xml:space="preserve">. </w:t>
      </w:r>
    </w:p>
    <w:p w14:paraId="2F7552D2" w14:textId="2DF86FFE" w:rsidR="00136F8E" w:rsidRDefault="006803D5" w:rsidP="00C47EE4">
      <w:pPr>
        <w:ind w:firstLine="720"/>
        <w:jc w:val="both"/>
        <w:rPr>
          <w:rFonts w:ascii="Helvetica" w:hAnsi="Helvetica"/>
          <w:sz w:val="24"/>
          <w:szCs w:val="24"/>
        </w:rPr>
      </w:pPr>
      <w:r>
        <w:rPr>
          <w:rFonts w:ascii="Helvetica" w:hAnsi="Helvetica" w:cs="Helvetica"/>
          <w:sz w:val="24"/>
          <w:szCs w:val="24"/>
        </w:rPr>
        <w:t>Th</w:t>
      </w:r>
      <w:r w:rsidR="003E74D7">
        <w:rPr>
          <w:rFonts w:ascii="Helvetica" w:hAnsi="Helvetica" w:cs="Helvetica"/>
          <w:sz w:val="24"/>
          <w:szCs w:val="24"/>
        </w:rPr>
        <w:t xml:space="preserve">is study </w:t>
      </w:r>
      <w:r w:rsidR="00E218BA">
        <w:rPr>
          <w:rFonts w:ascii="Helvetica" w:hAnsi="Helvetica" w:cs="Helvetica"/>
          <w:sz w:val="24"/>
          <w:szCs w:val="24"/>
        </w:rPr>
        <w:t xml:space="preserve">suggests that specific incorporation of particular bS21 homologs governs gene expression. But what factors control production of bS21 homologs themselves are unknown. The Ramsey lab has demonstrated </w:t>
      </w:r>
      <w:r>
        <w:rPr>
          <w:rFonts w:ascii="Helvetica" w:hAnsi="Helvetica" w:cs="Helvetica"/>
          <w:sz w:val="24"/>
          <w:szCs w:val="24"/>
        </w:rPr>
        <w:t>that</w:t>
      </w:r>
      <w:r w:rsidR="00A030BB">
        <w:rPr>
          <w:rFonts w:ascii="Helvetica" w:hAnsi="Helvetica" w:cs="Helvetica"/>
          <w:sz w:val="24"/>
          <w:szCs w:val="24"/>
        </w:rPr>
        <w:t xml:space="preserve"> bS21-1, bS21-2, and bS21-3 all </w:t>
      </w:r>
      <w:r w:rsidR="003416D6">
        <w:rPr>
          <w:rFonts w:ascii="Helvetica" w:hAnsi="Helvetica" w:cs="Helvetica"/>
          <w:sz w:val="24"/>
          <w:szCs w:val="24"/>
        </w:rPr>
        <w:t xml:space="preserve">seem to </w:t>
      </w:r>
      <w:r w:rsidR="00A030BB">
        <w:rPr>
          <w:rFonts w:ascii="Helvetica" w:hAnsi="Helvetica" w:cs="Helvetica"/>
          <w:sz w:val="24"/>
          <w:szCs w:val="24"/>
        </w:rPr>
        <w:t>have a negative regulatory effect on the bS21-2 operon</w:t>
      </w:r>
      <w:r w:rsidR="003E74D7">
        <w:rPr>
          <w:rFonts w:ascii="Helvetica" w:hAnsi="Helvetica" w:cs="Helvetica"/>
          <w:sz w:val="24"/>
          <w:szCs w:val="24"/>
        </w:rPr>
        <w:t xml:space="preserve">. Specifically, </w:t>
      </w:r>
      <w:r w:rsidR="00BD43ED">
        <w:rPr>
          <w:rFonts w:ascii="Helvetica" w:hAnsi="Helvetica" w:cs="Helvetica"/>
          <w:sz w:val="24"/>
          <w:szCs w:val="24"/>
        </w:rPr>
        <w:t xml:space="preserve">in cells lacking bS21-2, there is a significant increase in transcript abundance corresponding to </w:t>
      </w:r>
      <w:r w:rsidR="003E74D7">
        <w:rPr>
          <w:rFonts w:ascii="Helvetica" w:hAnsi="Helvetica" w:cs="Helvetica"/>
          <w:sz w:val="24"/>
          <w:szCs w:val="24"/>
        </w:rPr>
        <w:t>the operon encoding bS21-2</w:t>
      </w:r>
      <w:r w:rsidR="00BD43ED">
        <w:rPr>
          <w:rFonts w:ascii="Helvetica" w:hAnsi="Helvetica" w:cs="Helvetica"/>
          <w:sz w:val="24"/>
          <w:szCs w:val="24"/>
        </w:rPr>
        <w:t>.</w:t>
      </w:r>
      <w:r w:rsidR="003416D6">
        <w:rPr>
          <w:rFonts w:ascii="Helvetica" w:hAnsi="Helvetica" w:cs="Helvetica"/>
          <w:sz w:val="24"/>
          <w:szCs w:val="24"/>
        </w:rPr>
        <w:t xml:space="preserve"> </w:t>
      </w:r>
      <w:r w:rsidR="00BD43ED">
        <w:rPr>
          <w:rFonts w:ascii="Helvetica" w:hAnsi="Helvetica" w:cs="Helvetica"/>
          <w:sz w:val="24"/>
          <w:szCs w:val="24"/>
        </w:rPr>
        <w:t xml:space="preserve">Ectopic expression of any of the bS21 homologs (bS21-1, bS21-2, or bS21-3) in cells lacking bS21-2 reduces the transcript corresponding to this operon to wild-type levels or lower. </w:t>
      </w:r>
      <w:r w:rsidR="00E218BA">
        <w:rPr>
          <w:rFonts w:ascii="Helvetica" w:hAnsi="Helvetica" w:cs="Helvetica"/>
          <w:sz w:val="24"/>
          <w:szCs w:val="24"/>
        </w:rPr>
        <w:t xml:space="preserve">The mechanism by which </w:t>
      </w:r>
      <w:r w:rsidR="00136F8E">
        <w:rPr>
          <w:rFonts w:ascii="Helvetica" w:hAnsi="Helvetica" w:cs="Helvetica"/>
          <w:sz w:val="24"/>
          <w:szCs w:val="24"/>
        </w:rPr>
        <w:t>the</w:t>
      </w:r>
      <w:r>
        <w:rPr>
          <w:rFonts w:ascii="Helvetica" w:hAnsi="Helvetica" w:cs="Helvetica"/>
          <w:sz w:val="24"/>
          <w:szCs w:val="24"/>
        </w:rPr>
        <w:t xml:space="preserve"> bS21 homologs exert their effects on bS21-2 production</w:t>
      </w:r>
      <w:r w:rsidR="00E218BA">
        <w:rPr>
          <w:rFonts w:ascii="Helvetica" w:hAnsi="Helvetica" w:cs="Helvetica"/>
          <w:sz w:val="24"/>
          <w:szCs w:val="24"/>
        </w:rPr>
        <w:t xml:space="preserve"> is unknown</w:t>
      </w:r>
      <w:r w:rsidR="00F23B4D">
        <w:rPr>
          <w:rFonts w:ascii="Helvetica" w:hAnsi="Helvetica" w:cs="Helvetica"/>
          <w:sz w:val="24"/>
          <w:szCs w:val="24"/>
        </w:rPr>
        <w:t>, nor is it known</w:t>
      </w:r>
      <w:r>
        <w:rPr>
          <w:rFonts w:ascii="Helvetica" w:hAnsi="Helvetica" w:cs="Helvetica"/>
          <w:sz w:val="24"/>
          <w:szCs w:val="24"/>
        </w:rPr>
        <w:t xml:space="preserve"> what controls bS21-1 </w:t>
      </w:r>
      <w:commentRangeStart w:id="3"/>
      <w:r>
        <w:rPr>
          <w:rFonts w:ascii="Helvetica" w:hAnsi="Helvetica" w:cs="Helvetica"/>
          <w:sz w:val="24"/>
          <w:szCs w:val="24"/>
        </w:rPr>
        <w:t>and</w:t>
      </w:r>
      <w:commentRangeEnd w:id="3"/>
      <w:r w:rsidR="00471005">
        <w:rPr>
          <w:rStyle w:val="CommentReference"/>
        </w:rPr>
        <w:commentReference w:id="3"/>
      </w:r>
      <w:r>
        <w:rPr>
          <w:rFonts w:ascii="Helvetica" w:hAnsi="Helvetica" w:cs="Helvetica"/>
          <w:sz w:val="24"/>
          <w:szCs w:val="24"/>
        </w:rPr>
        <w:t xml:space="preserve"> bS21-3 production. </w:t>
      </w:r>
      <w:commentRangeStart w:id="4"/>
      <w:r w:rsidR="00A030BB">
        <w:rPr>
          <w:rFonts w:ascii="Helvetica" w:hAnsi="Helvetica" w:cs="Helvetica"/>
          <w:sz w:val="24"/>
          <w:szCs w:val="24"/>
        </w:rPr>
        <w:t>However, given the regulat</w:t>
      </w:r>
      <w:r w:rsidR="00F23B4D">
        <w:rPr>
          <w:rFonts w:ascii="Helvetica" w:hAnsi="Helvetica" w:cs="Helvetica"/>
          <w:sz w:val="24"/>
          <w:szCs w:val="24"/>
        </w:rPr>
        <w:t xml:space="preserve">ion of virulence proteins by </w:t>
      </w:r>
      <w:r w:rsidR="00A030BB">
        <w:rPr>
          <w:rFonts w:ascii="Helvetica" w:hAnsi="Helvetica" w:cs="Helvetica"/>
          <w:sz w:val="24"/>
          <w:szCs w:val="24"/>
        </w:rPr>
        <w:t xml:space="preserve">bS21-2, the existence of this autogenous regulation </w:t>
      </w:r>
      <w:commentRangeStart w:id="5"/>
      <w:commentRangeStart w:id="6"/>
      <w:r w:rsidR="00A030BB">
        <w:rPr>
          <w:rFonts w:ascii="Helvetica" w:hAnsi="Helvetica" w:cs="Helvetica"/>
          <w:sz w:val="24"/>
          <w:szCs w:val="24"/>
        </w:rPr>
        <w:t xml:space="preserve">raises </w:t>
      </w:r>
      <w:r w:rsidR="002C64DE">
        <w:rPr>
          <w:rFonts w:ascii="Helvetica" w:hAnsi="Helvetica" w:cs="Helvetica"/>
          <w:sz w:val="24"/>
          <w:szCs w:val="24"/>
        </w:rPr>
        <w:t>the possibility of an</w:t>
      </w:r>
      <w:r w:rsidR="00A030BB">
        <w:rPr>
          <w:rFonts w:ascii="Helvetica" w:hAnsi="Helvetica" w:cs="Helvetica"/>
          <w:sz w:val="24"/>
          <w:szCs w:val="24"/>
        </w:rPr>
        <w:t xml:space="preserve"> interesting flow of responsive or regulatory events</w:t>
      </w:r>
      <w:commentRangeEnd w:id="5"/>
      <w:r w:rsidR="00F23B4D">
        <w:rPr>
          <w:rStyle w:val="CommentReference"/>
        </w:rPr>
        <w:commentReference w:id="5"/>
      </w:r>
      <w:commentRangeEnd w:id="6"/>
      <w:r w:rsidR="003416D6">
        <w:rPr>
          <w:rStyle w:val="CommentReference"/>
        </w:rPr>
        <w:commentReference w:id="6"/>
      </w:r>
      <w:r w:rsidR="003416D6">
        <w:rPr>
          <w:rFonts w:ascii="Helvetica" w:hAnsi="Helvetica" w:cs="Helvetica"/>
          <w:sz w:val="24"/>
          <w:szCs w:val="24"/>
        </w:rPr>
        <w:t>, a precise mechanistic response to differing environments involved in</w:t>
      </w:r>
      <w:r w:rsidR="00C825C2">
        <w:rPr>
          <w:rFonts w:ascii="Helvetica" w:hAnsi="Helvetica" w:cs="Helvetica"/>
          <w:sz w:val="24"/>
          <w:szCs w:val="24"/>
        </w:rPr>
        <w:t xml:space="preserve"> bS21-2’s link to gene expression and</w:t>
      </w:r>
      <w:r w:rsidR="003416D6">
        <w:rPr>
          <w:rFonts w:ascii="Helvetica" w:hAnsi="Helvetica" w:cs="Helvetica"/>
          <w:sz w:val="24"/>
          <w:szCs w:val="24"/>
        </w:rPr>
        <w:t xml:space="preserve"> </w:t>
      </w:r>
      <w:r w:rsidR="00C825C2">
        <w:rPr>
          <w:rFonts w:ascii="Helvetica" w:hAnsi="Helvetica" w:cs="Helvetica"/>
          <w:sz w:val="24"/>
          <w:szCs w:val="24"/>
        </w:rPr>
        <w:t>virulence</w:t>
      </w:r>
      <w:r w:rsidR="003416D6">
        <w:rPr>
          <w:rFonts w:ascii="Helvetica" w:hAnsi="Helvetica" w:cs="Helvetica"/>
          <w:sz w:val="24"/>
          <w:szCs w:val="24"/>
        </w:rPr>
        <w:t xml:space="preserve">. </w:t>
      </w:r>
      <w:r w:rsidR="002C64DE">
        <w:rPr>
          <w:rFonts w:ascii="Helvetica" w:hAnsi="Helvetica" w:cs="Helvetica"/>
          <w:sz w:val="24"/>
          <w:szCs w:val="24"/>
        </w:rPr>
        <w:t>This</w:t>
      </w:r>
      <w:r w:rsidR="00A030BB">
        <w:rPr>
          <w:rFonts w:ascii="Helvetica" w:hAnsi="Helvetica" w:cs="Helvetica"/>
          <w:sz w:val="24"/>
          <w:szCs w:val="24"/>
        </w:rPr>
        <w:t xml:space="preserve"> may offer a </w:t>
      </w:r>
      <w:commentRangeStart w:id="7"/>
      <w:r w:rsidR="00A030BB">
        <w:rPr>
          <w:rFonts w:ascii="Helvetica" w:hAnsi="Helvetica" w:cs="Helvetica"/>
          <w:sz w:val="24"/>
          <w:szCs w:val="24"/>
        </w:rPr>
        <w:t>broader understanding of the role of the ribosome as an additional regulatory unit</w:t>
      </w:r>
      <w:commentRangeEnd w:id="7"/>
      <w:r w:rsidR="00F23B4D">
        <w:rPr>
          <w:rStyle w:val="CommentReference"/>
        </w:rPr>
        <w:commentReference w:id="7"/>
      </w:r>
      <w:r w:rsidR="003416D6">
        <w:rPr>
          <w:rFonts w:ascii="Helvetica" w:hAnsi="Helvetica" w:cs="Helvetica"/>
          <w:sz w:val="24"/>
          <w:szCs w:val="24"/>
        </w:rPr>
        <w:t xml:space="preserve"> by </w:t>
      </w:r>
      <w:r w:rsidR="00BB28BE">
        <w:rPr>
          <w:rFonts w:ascii="Helvetica" w:hAnsi="Helvetica" w:cs="Helvetica"/>
          <w:sz w:val="24"/>
          <w:szCs w:val="24"/>
        </w:rPr>
        <w:t xml:space="preserve">elucidating how the bS21 ribosomal protein homologs themselves are regulated or how external factors impact their regulation, one of which is now shown to have regulatory affects on other proteins within the cell. All of which are known to contribute to ribosomal heterogeneity. </w:t>
      </w:r>
      <w:r w:rsidR="0092643C">
        <w:rPr>
          <w:rFonts w:ascii="Helvetica" w:hAnsi="Helvetica" w:cs="Helvetica"/>
          <w:sz w:val="24"/>
          <w:szCs w:val="24"/>
        </w:rPr>
        <w:t>It may also provide</w:t>
      </w:r>
      <w:r w:rsidR="00A030BB">
        <w:rPr>
          <w:rFonts w:ascii="Helvetica" w:hAnsi="Helvetica" w:cs="Helvetica"/>
          <w:sz w:val="24"/>
          <w:szCs w:val="24"/>
        </w:rPr>
        <w:t xml:space="preserve"> a </w:t>
      </w:r>
      <w:commentRangeStart w:id="8"/>
      <w:r w:rsidR="00A030BB">
        <w:rPr>
          <w:rFonts w:ascii="Helvetica" w:hAnsi="Helvetica" w:cs="Helvetica"/>
          <w:sz w:val="24"/>
          <w:szCs w:val="24"/>
        </w:rPr>
        <w:t xml:space="preserve">greater understanding of </w:t>
      </w:r>
      <w:r w:rsidR="003416D6">
        <w:rPr>
          <w:rFonts w:ascii="Helvetica" w:hAnsi="Helvetica" w:cs="Helvetica"/>
          <w:sz w:val="24"/>
          <w:szCs w:val="24"/>
        </w:rPr>
        <w:t xml:space="preserve">the regulatory events involved at the preset of </w:t>
      </w:r>
      <w:r w:rsidR="00A030BB">
        <w:rPr>
          <w:rFonts w:ascii="Helvetica" w:hAnsi="Helvetica" w:cs="Helvetica"/>
          <w:sz w:val="24"/>
          <w:szCs w:val="24"/>
        </w:rPr>
        <w:t>virulence, which may contribute to novel targets for narrow-spectrum antimicrobials</w:t>
      </w:r>
      <w:commentRangeEnd w:id="8"/>
      <w:r w:rsidR="00F23B4D">
        <w:rPr>
          <w:rStyle w:val="CommentReference"/>
        </w:rPr>
        <w:commentReference w:id="8"/>
      </w:r>
      <w:r w:rsidR="00A030BB">
        <w:rPr>
          <w:rFonts w:ascii="Helvetica" w:hAnsi="Helvetica" w:cs="Helvetica"/>
          <w:sz w:val="24"/>
          <w:szCs w:val="24"/>
        </w:rPr>
        <w:t xml:space="preserve">. </w:t>
      </w:r>
      <w:commentRangeEnd w:id="4"/>
      <w:r>
        <w:rPr>
          <w:rStyle w:val="CommentReference"/>
        </w:rPr>
        <w:commentReference w:id="4"/>
      </w:r>
      <w:r w:rsidR="00717EF5" w:rsidRPr="008E1DDD">
        <w:rPr>
          <w:rFonts w:ascii="Helvetica" w:hAnsi="Helvetica"/>
          <w:sz w:val="24"/>
          <w:szCs w:val="24"/>
        </w:rPr>
        <w:t>Th</w:t>
      </w:r>
      <w:r w:rsidR="00136F8E">
        <w:rPr>
          <w:rFonts w:ascii="Helvetica" w:hAnsi="Helvetica"/>
          <w:sz w:val="24"/>
          <w:szCs w:val="24"/>
        </w:rPr>
        <w:t>us, the</w:t>
      </w:r>
      <w:r w:rsidR="00717EF5" w:rsidRPr="008E1DDD">
        <w:rPr>
          <w:rFonts w:ascii="Helvetica" w:hAnsi="Helvetica"/>
          <w:sz w:val="24"/>
          <w:szCs w:val="24"/>
        </w:rPr>
        <w:t xml:space="preserve"> overall goal of this study is to examine the regulation of bS21 homolog</w:t>
      </w:r>
      <w:r w:rsidR="004C4DB0">
        <w:rPr>
          <w:rFonts w:ascii="Helvetica" w:hAnsi="Helvetica"/>
          <w:sz w:val="24"/>
          <w:szCs w:val="24"/>
        </w:rPr>
        <w:t xml:space="preserve"> production</w:t>
      </w:r>
      <w:r w:rsidR="00717EF5" w:rsidRPr="008E1DDD">
        <w:rPr>
          <w:rFonts w:ascii="Helvetica" w:hAnsi="Helvetica"/>
          <w:sz w:val="24"/>
          <w:szCs w:val="24"/>
        </w:rPr>
        <w:t xml:space="preserve"> in </w:t>
      </w:r>
      <w:r w:rsidR="00717EF5" w:rsidRPr="008E1DDD">
        <w:rPr>
          <w:rFonts w:ascii="Helvetica" w:hAnsi="Helvetica"/>
          <w:i/>
          <w:iCs/>
          <w:sz w:val="24"/>
          <w:szCs w:val="24"/>
        </w:rPr>
        <w:t>F</w:t>
      </w:r>
      <w:r w:rsidR="00A730FC">
        <w:rPr>
          <w:rFonts w:ascii="Helvetica" w:hAnsi="Helvetica"/>
          <w:i/>
          <w:iCs/>
          <w:sz w:val="24"/>
          <w:szCs w:val="24"/>
        </w:rPr>
        <w:t>.</w:t>
      </w:r>
      <w:r w:rsidR="00717EF5" w:rsidRPr="008E1DDD">
        <w:rPr>
          <w:rFonts w:ascii="Helvetica" w:hAnsi="Helvetica"/>
          <w:i/>
          <w:iCs/>
          <w:sz w:val="24"/>
          <w:szCs w:val="24"/>
        </w:rPr>
        <w:t xml:space="preserve"> </w:t>
      </w:r>
      <w:commentRangeStart w:id="9"/>
      <w:r w:rsidR="00717EF5" w:rsidRPr="008E1DDD">
        <w:rPr>
          <w:rFonts w:ascii="Helvetica" w:hAnsi="Helvetica"/>
          <w:i/>
          <w:iCs/>
          <w:sz w:val="24"/>
          <w:szCs w:val="24"/>
        </w:rPr>
        <w:t>tularensis</w:t>
      </w:r>
      <w:commentRangeEnd w:id="9"/>
      <w:r w:rsidR="00471005">
        <w:rPr>
          <w:rStyle w:val="CommentReference"/>
        </w:rPr>
        <w:commentReference w:id="9"/>
      </w:r>
      <w:r w:rsidR="00717EF5" w:rsidRPr="008E1DDD">
        <w:rPr>
          <w:rFonts w:ascii="Helvetica" w:hAnsi="Helvetica"/>
          <w:sz w:val="24"/>
          <w:szCs w:val="24"/>
        </w:rPr>
        <w:t>.</w:t>
      </w:r>
    </w:p>
    <w:p w14:paraId="0109D4AC" w14:textId="77777777" w:rsidR="00954E9C" w:rsidRDefault="00954E9C" w:rsidP="008E1DDD">
      <w:pPr>
        <w:jc w:val="both"/>
        <w:rPr>
          <w:rFonts w:ascii="Helvetica" w:hAnsi="Helvetica"/>
          <w:b/>
          <w:bCs/>
          <w:sz w:val="24"/>
          <w:szCs w:val="24"/>
        </w:rPr>
      </w:pPr>
    </w:p>
    <w:p w14:paraId="69749989" w14:textId="77777777" w:rsidR="00954E9C" w:rsidRDefault="00954E9C" w:rsidP="008E1DDD">
      <w:pPr>
        <w:jc w:val="both"/>
        <w:rPr>
          <w:rFonts w:ascii="Helvetica" w:hAnsi="Helvetica"/>
          <w:b/>
          <w:bCs/>
          <w:sz w:val="24"/>
          <w:szCs w:val="24"/>
        </w:rPr>
      </w:pPr>
    </w:p>
    <w:p w14:paraId="65415704" w14:textId="43055272" w:rsidR="00954E9C" w:rsidRPr="008E1DDD" w:rsidRDefault="00954E9C" w:rsidP="00954E9C">
      <w:pPr>
        <w:jc w:val="both"/>
        <w:rPr>
          <w:rFonts w:ascii="Helvetica" w:hAnsi="Helvetica"/>
          <w:sz w:val="24"/>
          <w:szCs w:val="24"/>
        </w:rPr>
      </w:pPr>
      <w:r>
        <w:rPr>
          <w:rFonts w:ascii="Helvetica" w:hAnsi="Helvetica"/>
          <w:sz w:val="24"/>
          <w:szCs w:val="24"/>
        </w:rPr>
        <w:t>2.0</w:t>
      </w:r>
      <w:r w:rsidRPr="008E1DDD">
        <w:rPr>
          <w:rFonts w:ascii="Helvetica" w:hAnsi="Helvetica"/>
          <w:sz w:val="24"/>
          <w:szCs w:val="24"/>
        </w:rPr>
        <w:t xml:space="preserve"> Aims. </w:t>
      </w:r>
    </w:p>
    <w:p w14:paraId="16B4187C" w14:textId="77777777" w:rsidR="00954E9C" w:rsidRPr="008E1DDD" w:rsidRDefault="00954E9C" w:rsidP="00954E9C">
      <w:pPr>
        <w:jc w:val="both"/>
        <w:rPr>
          <w:rFonts w:ascii="Helvetica" w:hAnsi="Helvetica"/>
          <w:sz w:val="24"/>
          <w:szCs w:val="24"/>
        </w:rPr>
      </w:pPr>
      <w:r w:rsidRPr="00954E9C">
        <w:rPr>
          <w:rFonts w:ascii="Helvetica" w:hAnsi="Helvetica"/>
          <w:b/>
          <w:bCs/>
          <w:sz w:val="24"/>
          <w:szCs w:val="24"/>
        </w:rPr>
        <w:t>Aim 1:</w:t>
      </w:r>
      <w:r w:rsidRPr="008E1DDD">
        <w:rPr>
          <w:rFonts w:ascii="Helvetica" w:hAnsi="Helvetica"/>
          <w:sz w:val="24"/>
          <w:szCs w:val="24"/>
        </w:rPr>
        <w:t xml:space="preserve"> </w:t>
      </w:r>
      <w:r w:rsidRPr="008E1DDD">
        <w:rPr>
          <w:rFonts w:ascii="Helvetica" w:hAnsi="Helvetica"/>
          <w:b/>
          <w:bCs/>
          <w:sz w:val="24"/>
          <w:szCs w:val="24"/>
        </w:rPr>
        <w:t xml:space="preserve">Investigate how bS21-2 negatively regulates </w:t>
      </w:r>
      <w:r>
        <w:rPr>
          <w:rFonts w:ascii="Helvetica" w:hAnsi="Helvetica"/>
          <w:b/>
          <w:bCs/>
          <w:sz w:val="24"/>
          <w:szCs w:val="24"/>
        </w:rPr>
        <w:t xml:space="preserve">mRNA produced from </w:t>
      </w:r>
      <w:r w:rsidRPr="008E1DDD">
        <w:rPr>
          <w:rFonts w:ascii="Helvetica" w:hAnsi="Helvetica"/>
          <w:b/>
          <w:bCs/>
          <w:sz w:val="24"/>
          <w:szCs w:val="24"/>
        </w:rPr>
        <w:t xml:space="preserve">its own operon. </w:t>
      </w:r>
      <w:r w:rsidRPr="008E1DDD">
        <w:rPr>
          <w:rFonts w:ascii="Helvetica" w:hAnsi="Helvetica"/>
          <w:sz w:val="24"/>
          <w:szCs w:val="24"/>
        </w:rPr>
        <w:t xml:space="preserve">The </w:t>
      </w:r>
      <w:r>
        <w:rPr>
          <w:rFonts w:ascii="Helvetica" w:hAnsi="Helvetica"/>
          <w:sz w:val="24"/>
          <w:szCs w:val="24"/>
        </w:rPr>
        <w:t>sequence element(s) that permit regulation by bS21-2</w:t>
      </w:r>
      <w:r w:rsidRPr="008E1DDD">
        <w:rPr>
          <w:rFonts w:ascii="Helvetica" w:hAnsi="Helvetica"/>
          <w:sz w:val="24"/>
          <w:szCs w:val="24"/>
        </w:rPr>
        <w:t xml:space="preserve"> will be tested using reporter fusion strains</w:t>
      </w:r>
      <w:r>
        <w:rPr>
          <w:rFonts w:ascii="Helvetica" w:hAnsi="Helvetica"/>
          <w:sz w:val="24"/>
          <w:szCs w:val="24"/>
        </w:rPr>
        <w:t xml:space="preserve">. I will individually examine the impact of bS21-2 on the transcript abundance of reporter fusions containing either the </w:t>
      </w:r>
      <w:r w:rsidRPr="00941C52">
        <w:rPr>
          <w:rFonts w:ascii="Helvetica" w:hAnsi="Helvetica"/>
          <w:i/>
          <w:iCs/>
          <w:sz w:val="24"/>
          <w:szCs w:val="24"/>
        </w:rPr>
        <w:t>rpsU2</w:t>
      </w:r>
      <w:r>
        <w:rPr>
          <w:rFonts w:ascii="Helvetica" w:hAnsi="Helvetica"/>
          <w:sz w:val="24"/>
          <w:szCs w:val="24"/>
        </w:rPr>
        <w:t xml:space="preserve"> </w:t>
      </w:r>
      <w:r w:rsidRPr="008E1DDD">
        <w:rPr>
          <w:rFonts w:ascii="Helvetica" w:hAnsi="Helvetica"/>
          <w:sz w:val="24"/>
          <w:szCs w:val="24"/>
        </w:rPr>
        <w:t xml:space="preserve">promoter </w:t>
      </w:r>
      <w:r>
        <w:rPr>
          <w:rFonts w:ascii="Helvetica" w:hAnsi="Helvetica"/>
          <w:sz w:val="24"/>
          <w:szCs w:val="24"/>
        </w:rPr>
        <w:t>or 5′ UTR using</w:t>
      </w:r>
      <w:r w:rsidRPr="008E1DDD">
        <w:rPr>
          <w:rFonts w:ascii="Helvetica" w:hAnsi="Helvetica"/>
          <w:sz w:val="24"/>
          <w:szCs w:val="24"/>
        </w:rPr>
        <w:t xml:space="preserve"> qRT-PCR. To further test the proposed models</w:t>
      </w:r>
      <w:r>
        <w:rPr>
          <w:rFonts w:ascii="Helvetica" w:hAnsi="Helvetica"/>
          <w:sz w:val="24"/>
          <w:szCs w:val="24"/>
        </w:rPr>
        <w:t xml:space="preserve"> for r-protein regulation</w:t>
      </w:r>
      <w:r w:rsidRPr="008E1DDD">
        <w:rPr>
          <w:rFonts w:ascii="Helvetica" w:hAnsi="Helvetica"/>
          <w:sz w:val="24"/>
          <w:szCs w:val="24"/>
        </w:rPr>
        <w:t xml:space="preserve">, attenuation or post-transcriptional regulation, RNA stability assays will be performed to determine </w:t>
      </w:r>
      <w:r>
        <w:rPr>
          <w:rFonts w:ascii="Helvetica" w:hAnsi="Helvetica"/>
          <w:sz w:val="24"/>
          <w:szCs w:val="24"/>
        </w:rPr>
        <w:t>how the reporter</w:t>
      </w:r>
      <w:r w:rsidRPr="008E1DDD">
        <w:rPr>
          <w:rFonts w:ascii="Helvetica" w:hAnsi="Helvetica"/>
          <w:sz w:val="24"/>
          <w:szCs w:val="24"/>
        </w:rPr>
        <w:t xml:space="preserve"> transcript abundance</w:t>
      </w:r>
      <w:r>
        <w:rPr>
          <w:rFonts w:ascii="Helvetica" w:hAnsi="Helvetica"/>
          <w:sz w:val="24"/>
          <w:szCs w:val="24"/>
        </w:rPr>
        <w:t xml:space="preserve"> changes</w:t>
      </w:r>
      <w:r w:rsidRPr="008E1DDD">
        <w:rPr>
          <w:rFonts w:ascii="Helvetica" w:hAnsi="Helvetica"/>
          <w:sz w:val="24"/>
          <w:szCs w:val="24"/>
        </w:rPr>
        <w:t xml:space="preserve"> over time.  </w:t>
      </w:r>
    </w:p>
    <w:p w14:paraId="161C1355" w14:textId="77777777" w:rsidR="00954E9C" w:rsidRDefault="00954E9C" w:rsidP="00954E9C">
      <w:pPr>
        <w:jc w:val="both"/>
        <w:rPr>
          <w:rFonts w:ascii="Helvetica" w:hAnsi="Helvetica"/>
          <w:b/>
          <w:bCs/>
          <w:sz w:val="24"/>
          <w:szCs w:val="24"/>
        </w:rPr>
      </w:pPr>
      <w:r w:rsidRPr="00954E9C">
        <w:rPr>
          <w:rFonts w:ascii="Helvetica" w:hAnsi="Helvetica"/>
          <w:b/>
          <w:bCs/>
          <w:sz w:val="24"/>
          <w:szCs w:val="24"/>
        </w:rPr>
        <w:t xml:space="preserve">Aim 2: </w:t>
      </w:r>
      <w:r w:rsidRPr="008E1DDD">
        <w:rPr>
          <w:rFonts w:ascii="Helvetica" w:hAnsi="Helvetica"/>
          <w:b/>
          <w:bCs/>
          <w:sz w:val="24"/>
          <w:szCs w:val="24"/>
        </w:rPr>
        <w:t xml:space="preserve">Investigate factors that influence the expression of bS21-1 and bS21-3. </w:t>
      </w:r>
    </w:p>
    <w:p w14:paraId="4E1E65E4" w14:textId="77777777" w:rsidR="00954E9C" w:rsidRDefault="00954E9C" w:rsidP="00954E9C">
      <w:pPr>
        <w:jc w:val="both"/>
        <w:rPr>
          <w:rFonts w:ascii="Helvetica" w:hAnsi="Helvetica"/>
          <w:sz w:val="24"/>
          <w:szCs w:val="24"/>
        </w:rPr>
      </w:pPr>
      <w:r>
        <w:rPr>
          <w:rFonts w:ascii="Helvetica" w:hAnsi="Helvetica"/>
          <w:b/>
          <w:bCs/>
          <w:sz w:val="24"/>
          <w:szCs w:val="24"/>
        </w:rPr>
        <w:t xml:space="preserve">2A. </w:t>
      </w:r>
      <w:r>
        <w:rPr>
          <w:rFonts w:ascii="Helvetica" w:hAnsi="Helvetica"/>
          <w:sz w:val="24"/>
          <w:szCs w:val="24"/>
        </w:rPr>
        <w:t>Determine if</w:t>
      </w:r>
      <w:r w:rsidRPr="008E1DDD">
        <w:rPr>
          <w:rFonts w:ascii="Helvetica" w:hAnsi="Helvetica"/>
          <w:sz w:val="24"/>
          <w:szCs w:val="24"/>
        </w:rPr>
        <w:t xml:space="preserve"> bS21-1 and bS21-3 are autogenously </w:t>
      </w:r>
      <w:r>
        <w:rPr>
          <w:rFonts w:ascii="Helvetica" w:hAnsi="Helvetica"/>
          <w:sz w:val="24"/>
          <w:szCs w:val="24"/>
        </w:rPr>
        <w:t>regulated</w:t>
      </w:r>
      <w:r w:rsidRPr="008E1DDD">
        <w:rPr>
          <w:rFonts w:ascii="Helvetica" w:hAnsi="Helvetica"/>
          <w:sz w:val="24"/>
          <w:szCs w:val="24"/>
        </w:rPr>
        <w:t xml:space="preserve">. </w:t>
      </w:r>
      <w:r>
        <w:rPr>
          <w:rFonts w:ascii="Helvetica" w:hAnsi="Helvetica"/>
          <w:sz w:val="24"/>
          <w:szCs w:val="24"/>
        </w:rPr>
        <w:t>I</w:t>
      </w:r>
      <w:r w:rsidRPr="008E1DDD">
        <w:rPr>
          <w:rFonts w:ascii="Helvetica" w:hAnsi="Helvetica"/>
          <w:sz w:val="24"/>
          <w:szCs w:val="24"/>
        </w:rPr>
        <w:t xml:space="preserve"> will </w:t>
      </w:r>
      <w:r>
        <w:rPr>
          <w:rFonts w:ascii="Helvetica" w:hAnsi="Helvetica"/>
          <w:sz w:val="24"/>
          <w:szCs w:val="24"/>
        </w:rPr>
        <w:t xml:space="preserve">use </w:t>
      </w:r>
      <w:r w:rsidRPr="008E1DDD">
        <w:rPr>
          <w:rFonts w:ascii="Helvetica" w:hAnsi="Helvetica"/>
          <w:sz w:val="24"/>
          <w:szCs w:val="24"/>
        </w:rPr>
        <w:t>qRT-PCR to evaluate mRNA transcript abundances</w:t>
      </w:r>
      <w:r>
        <w:rPr>
          <w:rFonts w:ascii="Helvetica" w:hAnsi="Helvetica"/>
          <w:sz w:val="24"/>
          <w:szCs w:val="24"/>
        </w:rPr>
        <w:t xml:space="preserve"> of the bS21-1 and bS21-3 operons</w:t>
      </w:r>
      <w:r w:rsidRPr="008E1DDD">
        <w:rPr>
          <w:rFonts w:ascii="Helvetica" w:hAnsi="Helvetica"/>
          <w:sz w:val="24"/>
          <w:szCs w:val="24"/>
        </w:rPr>
        <w:t xml:space="preserve"> in </w:t>
      </w:r>
      <w:r>
        <w:rPr>
          <w:rFonts w:ascii="Helvetica" w:hAnsi="Helvetica"/>
          <w:sz w:val="24"/>
          <w:szCs w:val="24"/>
        </w:rPr>
        <w:t>cells</w:t>
      </w:r>
      <w:r w:rsidRPr="008E1DDD">
        <w:rPr>
          <w:rFonts w:ascii="Helvetica" w:hAnsi="Helvetica"/>
          <w:sz w:val="24"/>
          <w:szCs w:val="24"/>
        </w:rPr>
        <w:t xml:space="preserve"> with bS21-1 and bS21-3 deleted from the chromosome</w:t>
      </w:r>
      <w:r>
        <w:rPr>
          <w:rFonts w:ascii="Helvetica" w:hAnsi="Helvetica"/>
          <w:sz w:val="24"/>
          <w:szCs w:val="24"/>
        </w:rPr>
        <w:t xml:space="preserve"> (respectively)</w:t>
      </w:r>
      <w:r w:rsidRPr="008E1DDD">
        <w:rPr>
          <w:rFonts w:ascii="Helvetica" w:hAnsi="Helvetica"/>
          <w:sz w:val="24"/>
          <w:szCs w:val="24"/>
        </w:rPr>
        <w:t xml:space="preserve">, with various configurations of ectopically expressed bS21 homologs. </w:t>
      </w:r>
    </w:p>
    <w:p w14:paraId="73D248D7" w14:textId="1766911D" w:rsidR="00954E9C" w:rsidRPr="00954E9C" w:rsidRDefault="00954E9C" w:rsidP="008E1DDD">
      <w:pPr>
        <w:jc w:val="both"/>
        <w:rPr>
          <w:rFonts w:ascii="Helvetica" w:hAnsi="Helvetica"/>
          <w:sz w:val="24"/>
          <w:szCs w:val="24"/>
        </w:rPr>
      </w:pPr>
      <w:r w:rsidRPr="00E07506">
        <w:rPr>
          <w:rFonts w:ascii="Helvetica" w:hAnsi="Helvetica"/>
          <w:b/>
          <w:bCs/>
          <w:sz w:val="24"/>
          <w:szCs w:val="24"/>
        </w:rPr>
        <w:t>2B.</w:t>
      </w:r>
      <w:r>
        <w:rPr>
          <w:rFonts w:ascii="Helvetica" w:hAnsi="Helvetica"/>
          <w:sz w:val="24"/>
          <w:szCs w:val="24"/>
        </w:rPr>
        <w:t xml:space="preserve"> Identify</w:t>
      </w:r>
      <w:r w:rsidRPr="008E1DDD">
        <w:rPr>
          <w:rFonts w:ascii="Helvetica" w:hAnsi="Helvetica"/>
          <w:sz w:val="24"/>
          <w:szCs w:val="24"/>
        </w:rPr>
        <w:t xml:space="preserve"> environmental and genetic factors</w:t>
      </w:r>
      <w:r>
        <w:rPr>
          <w:rFonts w:ascii="Helvetica" w:hAnsi="Helvetica"/>
          <w:sz w:val="24"/>
          <w:szCs w:val="24"/>
        </w:rPr>
        <w:t xml:space="preserve"> that</w:t>
      </w:r>
      <w:r w:rsidRPr="008E1DDD">
        <w:rPr>
          <w:rFonts w:ascii="Helvetica" w:hAnsi="Helvetica"/>
          <w:sz w:val="24"/>
          <w:szCs w:val="24"/>
        </w:rPr>
        <w:t xml:space="preserve"> regulat</w:t>
      </w:r>
      <w:r>
        <w:rPr>
          <w:rFonts w:ascii="Helvetica" w:hAnsi="Helvetica"/>
          <w:sz w:val="24"/>
          <w:szCs w:val="24"/>
        </w:rPr>
        <w:t>e</w:t>
      </w:r>
      <w:r w:rsidRPr="008E1DDD">
        <w:rPr>
          <w:rFonts w:ascii="Helvetica" w:hAnsi="Helvetica"/>
          <w:sz w:val="24"/>
          <w:szCs w:val="24"/>
        </w:rPr>
        <w:t xml:space="preserve"> bS21-1 and bS21-3. This question will be addressed in two ways. First, using </w:t>
      </w:r>
      <w:r>
        <w:rPr>
          <w:rFonts w:ascii="Helvetica" w:hAnsi="Helvetica"/>
          <w:sz w:val="24"/>
          <w:szCs w:val="24"/>
        </w:rPr>
        <w:t xml:space="preserve">cells containing either the bS21-1 or bS21-3 promoters fused to </w:t>
      </w:r>
      <w:r w:rsidRPr="008E1DDD">
        <w:rPr>
          <w:rFonts w:ascii="Helvetica" w:hAnsi="Helvetica"/>
          <w:sz w:val="24"/>
          <w:szCs w:val="24"/>
        </w:rPr>
        <w:t xml:space="preserve">GFP reporter, </w:t>
      </w:r>
      <w:r>
        <w:rPr>
          <w:rFonts w:ascii="Helvetica" w:hAnsi="Helvetica"/>
          <w:sz w:val="24"/>
          <w:szCs w:val="24"/>
        </w:rPr>
        <w:t xml:space="preserve">relative </w:t>
      </w:r>
      <w:r w:rsidRPr="008E1DDD">
        <w:rPr>
          <w:rFonts w:ascii="Helvetica" w:hAnsi="Helvetica"/>
          <w:sz w:val="24"/>
          <w:szCs w:val="24"/>
        </w:rPr>
        <w:t xml:space="preserve">fluorescence will be compared </w:t>
      </w:r>
      <w:r>
        <w:rPr>
          <w:rFonts w:ascii="Helvetica" w:hAnsi="Helvetica"/>
          <w:sz w:val="24"/>
          <w:szCs w:val="24"/>
        </w:rPr>
        <w:t>among</w:t>
      </w:r>
      <w:r w:rsidRPr="008E1DDD">
        <w:rPr>
          <w:rFonts w:ascii="Helvetica" w:hAnsi="Helvetica"/>
          <w:sz w:val="24"/>
          <w:szCs w:val="24"/>
        </w:rPr>
        <w:t xml:space="preserve"> different growth conditions. Second,</w:t>
      </w:r>
      <w:r>
        <w:rPr>
          <w:rFonts w:ascii="Helvetica" w:hAnsi="Helvetica"/>
          <w:sz w:val="24"/>
          <w:szCs w:val="24"/>
        </w:rPr>
        <w:t xml:space="preserve"> using cells which contain a </w:t>
      </w:r>
      <w:r w:rsidRPr="00941C52">
        <w:rPr>
          <w:rFonts w:ascii="Helvetica" w:hAnsi="Helvetica"/>
          <w:i/>
          <w:iCs/>
          <w:sz w:val="24"/>
          <w:szCs w:val="24"/>
        </w:rPr>
        <w:t>lacZ</w:t>
      </w:r>
      <w:r>
        <w:rPr>
          <w:rFonts w:ascii="Helvetica" w:hAnsi="Helvetica"/>
          <w:sz w:val="24"/>
          <w:szCs w:val="24"/>
        </w:rPr>
        <w:t xml:space="preserve"> gene inserted downstream of either the bS21-1 or bS21-3 gene (</w:t>
      </w:r>
      <w:r w:rsidRPr="00941C52">
        <w:rPr>
          <w:rFonts w:ascii="Helvetica" w:hAnsi="Helvetica"/>
          <w:i/>
          <w:iCs/>
          <w:sz w:val="24"/>
          <w:szCs w:val="24"/>
        </w:rPr>
        <w:t>rpsU1</w:t>
      </w:r>
      <w:r>
        <w:rPr>
          <w:rFonts w:ascii="Helvetica" w:hAnsi="Helvetica"/>
          <w:sz w:val="24"/>
          <w:szCs w:val="24"/>
        </w:rPr>
        <w:t xml:space="preserve"> and </w:t>
      </w:r>
      <w:r w:rsidRPr="00941C52">
        <w:rPr>
          <w:rFonts w:ascii="Helvetica" w:hAnsi="Helvetica"/>
          <w:i/>
          <w:iCs/>
          <w:sz w:val="24"/>
          <w:szCs w:val="24"/>
        </w:rPr>
        <w:t>rpsU3</w:t>
      </w:r>
      <w:r>
        <w:rPr>
          <w:rFonts w:ascii="Helvetica" w:hAnsi="Helvetica"/>
          <w:sz w:val="24"/>
          <w:szCs w:val="24"/>
        </w:rPr>
        <w:t>, respectively),</w:t>
      </w:r>
      <w:r w:rsidRPr="008E1DDD">
        <w:rPr>
          <w:rFonts w:ascii="Helvetica" w:hAnsi="Helvetica"/>
          <w:sz w:val="24"/>
          <w:szCs w:val="24"/>
        </w:rPr>
        <w:t xml:space="preserve"> transposon mutagenesis will be used to screen for </w:t>
      </w:r>
      <w:r>
        <w:rPr>
          <w:rFonts w:ascii="Helvetica" w:hAnsi="Helvetica"/>
          <w:sz w:val="24"/>
          <w:szCs w:val="24"/>
        </w:rPr>
        <w:t xml:space="preserve">mutants with altered </w:t>
      </w:r>
      <w:r w:rsidRPr="008E1DDD">
        <w:rPr>
          <w:rFonts w:ascii="Helvetica" w:hAnsi="Helvetica"/>
          <w:sz w:val="24"/>
          <w:szCs w:val="24"/>
        </w:rPr>
        <w:t xml:space="preserve">production of </w:t>
      </w:r>
      <w:r w:rsidRPr="00941C52">
        <w:rPr>
          <w:rFonts w:ascii="Helvetica" w:hAnsi="Helvetica"/>
          <w:i/>
          <w:iCs/>
          <w:sz w:val="24"/>
          <w:szCs w:val="24"/>
        </w:rPr>
        <w:t>lacZ</w:t>
      </w:r>
      <w:r w:rsidRPr="008E1DDD">
        <w:rPr>
          <w:rFonts w:ascii="Helvetica" w:hAnsi="Helvetica"/>
          <w:sz w:val="24"/>
          <w:szCs w:val="24"/>
        </w:rPr>
        <w:t xml:space="preserve">. </w:t>
      </w:r>
    </w:p>
    <w:p w14:paraId="7A6FCCCB" w14:textId="23106E4D" w:rsidR="00882DA9" w:rsidRPr="00A730FC" w:rsidRDefault="00954E9C" w:rsidP="008E1DDD">
      <w:pPr>
        <w:jc w:val="both"/>
        <w:rPr>
          <w:rFonts w:ascii="Helvetica" w:hAnsi="Helvetica"/>
          <w:b/>
          <w:bCs/>
          <w:sz w:val="24"/>
          <w:szCs w:val="24"/>
        </w:rPr>
      </w:pPr>
      <w:r>
        <w:rPr>
          <w:rFonts w:ascii="Helvetica" w:hAnsi="Helvetica"/>
          <w:b/>
          <w:bCs/>
          <w:sz w:val="24"/>
          <w:szCs w:val="24"/>
        </w:rPr>
        <w:t>3</w:t>
      </w:r>
      <w:commentRangeStart w:id="10"/>
      <w:r w:rsidR="00882DA9" w:rsidRPr="00A730FC">
        <w:rPr>
          <w:rFonts w:ascii="Helvetica" w:hAnsi="Helvetica"/>
          <w:b/>
          <w:bCs/>
          <w:sz w:val="24"/>
          <w:szCs w:val="24"/>
        </w:rPr>
        <w:t xml:space="preserve">.0 Justification for the Study. </w:t>
      </w:r>
      <w:commentRangeEnd w:id="10"/>
      <w:r w:rsidR="0010116E" w:rsidRPr="00A730FC">
        <w:rPr>
          <w:rStyle w:val="CommentReference"/>
          <w:b/>
          <w:bCs/>
        </w:rPr>
        <w:commentReference w:id="10"/>
      </w:r>
    </w:p>
    <w:p w14:paraId="6EAF295C" w14:textId="4B43E457" w:rsidR="00894CD6" w:rsidRPr="00A730FC" w:rsidRDefault="00954E9C" w:rsidP="002C64DE">
      <w:pPr>
        <w:spacing w:after="120"/>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.1 Ribosome</w:t>
      </w:r>
      <w:r w:rsidR="00EB6F36" w:rsidRPr="00A730FC">
        <w:rPr>
          <w:rFonts w:ascii="Helvetica" w:hAnsi="Helvetica"/>
          <w:sz w:val="24"/>
          <w:szCs w:val="24"/>
          <w:u w:val="single"/>
        </w:rPr>
        <w:t xml:space="preserve"> </w:t>
      </w:r>
      <w:r w:rsidR="00653A9A">
        <w:rPr>
          <w:rFonts w:ascii="Helvetica" w:hAnsi="Helvetica"/>
          <w:sz w:val="24"/>
          <w:szCs w:val="24"/>
          <w:u w:val="single"/>
        </w:rPr>
        <w:t>h</w:t>
      </w:r>
      <w:commentRangeStart w:id="11"/>
      <w:commentRangeStart w:id="12"/>
      <w:r w:rsidR="00EB6F36" w:rsidRPr="00A730FC">
        <w:rPr>
          <w:rFonts w:ascii="Helvetica" w:hAnsi="Helvetica"/>
          <w:sz w:val="24"/>
          <w:szCs w:val="24"/>
          <w:u w:val="single"/>
        </w:rPr>
        <w:t xml:space="preserve">eterogeneity </w:t>
      </w:r>
      <w:commentRangeEnd w:id="11"/>
      <w:r w:rsidR="00E0153E">
        <w:rPr>
          <w:rStyle w:val="CommentReference"/>
        </w:rPr>
        <w:commentReference w:id="11"/>
      </w:r>
      <w:commentRangeEnd w:id="12"/>
      <w:r w:rsidR="00235A2A">
        <w:rPr>
          <w:rStyle w:val="CommentReference"/>
        </w:rPr>
        <w:commentReference w:id="12"/>
      </w:r>
    </w:p>
    <w:p w14:paraId="3C0CF926" w14:textId="20785359" w:rsidR="004A3817" w:rsidRDefault="007D43D7" w:rsidP="00A730FC">
      <w:pPr>
        <w:ind w:firstLine="720"/>
        <w:jc w:val="both"/>
        <w:rPr>
          <w:rFonts w:ascii="Helvetica" w:hAnsi="Helvetica"/>
          <w:sz w:val="24"/>
          <w:szCs w:val="24"/>
        </w:rPr>
      </w:pPr>
      <w:r w:rsidRPr="008E1DDD">
        <w:rPr>
          <w:rFonts w:ascii="Helvetica" w:hAnsi="Helvetica"/>
          <w:sz w:val="24"/>
          <w:szCs w:val="24"/>
        </w:rPr>
        <w:t>The ribosome is composed of both rRNAs and proteins</w:t>
      </w:r>
      <w:r w:rsidR="00123720">
        <w:rPr>
          <w:rFonts w:ascii="Helvetica" w:hAnsi="Helvetica"/>
          <w:sz w:val="24"/>
          <w:szCs w:val="24"/>
        </w:rPr>
        <w:t xml:space="preserve"> and is</w:t>
      </w:r>
      <w:r w:rsidR="0089373C">
        <w:rPr>
          <w:rFonts w:ascii="Helvetica" w:hAnsi="Helvetica"/>
          <w:sz w:val="24"/>
          <w:szCs w:val="24"/>
        </w:rPr>
        <w:t xml:space="preserve"> </w:t>
      </w:r>
      <w:r w:rsidR="00CD27BB">
        <w:rPr>
          <w:rFonts w:ascii="Helvetica" w:hAnsi="Helvetica"/>
          <w:sz w:val="24"/>
          <w:szCs w:val="24"/>
        </w:rPr>
        <w:t xml:space="preserve">generally thought </w:t>
      </w:r>
      <w:r w:rsidR="007B3637">
        <w:rPr>
          <w:rFonts w:ascii="Helvetica" w:hAnsi="Helvetica"/>
          <w:sz w:val="24"/>
          <w:szCs w:val="24"/>
        </w:rPr>
        <w:t>to indiscriminately translate mRNAs</w:t>
      </w:r>
      <w:r w:rsidR="00AC636E">
        <w:rPr>
          <w:rFonts w:ascii="Helvetica" w:hAnsi="Helvetica"/>
          <w:sz w:val="24"/>
          <w:szCs w:val="24"/>
        </w:rPr>
        <w:t>.</w:t>
      </w:r>
      <w:r w:rsidR="007B3637">
        <w:rPr>
          <w:rFonts w:ascii="Helvetica" w:hAnsi="Helvetica"/>
          <w:sz w:val="24"/>
          <w:szCs w:val="24"/>
        </w:rPr>
        <w:t xml:space="preserve"> </w:t>
      </w:r>
      <w:r w:rsidR="008F2079">
        <w:rPr>
          <w:rFonts w:ascii="Helvetica" w:hAnsi="Helvetica"/>
          <w:sz w:val="24"/>
          <w:szCs w:val="24"/>
        </w:rPr>
        <w:t xml:space="preserve">However, ribosome </w:t>
      </w:r>
      <w:r w:rsidR="00F2446C">
        <w:rPr>
          <w:rFonts w:ascii="Helvetica" w:hAnsi="Helvetica"/>
          <w:sz w:val="24"/>
          <w:szCs w:val="24"/>
        </w:rPr>
        <w:t xml:space="preserve">composition </w:t>
      </w:r>
      <w:r w:rsidR="008F2079">
        <w:rPr>
          <w:rFonts w:ascii="Helvetica" w:hAnsi="Helvetica"/>
          <w:sz w:val="24"/>
          <w:szCs w:val="24"/>
        </w:rPr>
        <w:t>can be heterogenous</w:t>
      </w:r>
      <w:r w:rsidR="00AC636E">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{"citationID":"3nNYVTQ6","properties":{"formattedCitation":"(Byrgazov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7A3110">
        <w:rPr>
          <w:rFonts w:ascii="Helvetica" w:hAnsi="Helvetica"/>
          <w:sz w:val="24"/>
          <w:szCs w:val="24"/>
        </w:rPr>
        <w:t xml:space="preserve">. </w:t>
      </w:r>
      <w:r w:rsidR="00BB28BE">
        <w:rPr>
          <w:rFonts w:ascii="Helvetica" w:hAnsi="Helvetica"/>
          <w:sz w:val="24"/>
          <w:szCs w:val="24"/>
        </w:rPr>
        <w:t>Ribosomal heterogeneity is based upon</w:t>
      </w:r>
      <w:r w:rsidR="007A3110">
        <w:rPr>
          <w:rFonts w:ascii="Helvetica" w:hAnsi="Helvetica"/>
          <w:sz w:val="24"/>
          <w:szCs w:val="24"/>
        </w:rPr>
        <w:t xml:space="preserve"> the unique rRNAs or r-proteins </w:t>
      </w:r>
      <w:r w:rsidR="00AC636E">
        <w:rPr>
          <w:rFonts w:ascii="Helvetica" w:hAnsi="Helvetica"/>
          <w:sz w:val="24"/>
          <w:szCs w:val="24"/>
        </w:rPr>
        <w:t>that</w:t>
      </w:r>
      <w:r w:rsidR="007A3110">
        <w:rPr>
          <w:rFonts w:ascii="Helvetica" w:hAnsi="Helvetica"/>
          <w:sz w:val="24"/>
          <w:szCs w:val="24"/>
        </w:rPr>
        <w:t xml:space="preserve"> associate </w:t>
      </w:r>
      <w:r w:rsidR="00AC636E">
        <w:rPr>
          <w:rFonts w:ascii="Helvetica" w:hAnsi="Helvetica"/>
          <w:sz w:val="24"/>
          <w:szCs w:val="24"/>
        </w:rPr>
        <w:t>with</w:t>
      </w:r>
      <w:r w:rsidR="007A3110">
        <w:rPr>
          <w:rFonts w:ascii="Helvetica" w:hAnsi="Helvetica"/>
          <w:sz w:val="24"/>
          <w:szCs w:val="24"/>
        </w:rPr>
        <w:t xml:space="preserve"> specific populations of ribosomes</w:t>
      </w:r>
      <w:r w:rsidR="008F2079">
        <w:rPr>
          <w:rFonts w:ascii="Helvetica" w:hAnsi="Helvetica"/>
          <w:sz w:val="24"/>
          <w:szCs w:val="24"/>
        </w:rPr>
        <w:t>.</w:t>
      </w:r>
      <w:r w:rsidR="00BB28BE">
        <w:rPr>
          <w:rFonts w:ascii="Helvetica" w:hAnsi="Helvetica"/>
          <w:sz w:val="24"/>
          <w:szCs w:val="24"/>
        </w:rPr>
        <w:t xml:space="preserve"> </w:t>
      </w:r>
      <w:r w:rsidR="0001378B">
        <w:rPr>
          <w:rFonts w:ascii="Helvetica" w:hAnsi="Helvetica"/>
          <w:sz w:val="24"/>
          <w:szCs w:val="24"/>
        </w:rPr>
        <w:t>There are a number of factors which may contribute to heterogenous ribosomes, for example</w:t>
      </w:r>
      <w:r w:rsidR="004E20C0">
        <w:rPr>
          <w:rFonts w:ascii="Helvetica" w:hAnsi="Helvetica"/>
          <w:sz w:val="24"/>
          <w:szCs w:val="24"/>
        </w:rPr>
        <w:t xml:space="preserve"> different homologs of a single protein may associate with a given ribosome</w:t>
      </w:r>
      <w:r w:rsidR="0001378B">
        <w:rPr>
          <w:rFonts w:ascii="Helvetica" w:hAnsi="Helvetica"/>
          <w:sz w:val="24"/>
          <w:szCs w:val="24"/>
        </w:rPr>
        <w:t xml:space="preserve">, alternatively </w:t>
      </w:r>
      <w:r w:rsidR="004E20C0">
        <w:rPr>
          <w:rFonts w:ascii="Helvetica" w:hAnsi="Helvetica"/>
          <w:sz w:val="24"/>
          <w:szCs w:val="24"/>
        </w:rPr>
        <w:t>one or multiple r-proteins may not associate with a ribosome at all</w:t>
      </w:r>
      <w:r w:rsidR="0001378B">
        <w:rPr>
          <w:rFonts w:ascii="Helvetica" w:hAnsi="Helvetica"/>
          <w:sz w:val="24"/>
          <w:szCs w:val="24"/>
        </w:rPr>
        <w:t xml:space="preserve">. There is also a source of heterogeneity as related to </w:t>
      </w:r>
      <w:r w:rsidR="00235A2A">
        <w:rPr>
          <w:rFonts w:ascii="Helvetica" w:hAnsi="Helvetica"/>
          <w:sz w:val="24"/>
          <w:szCs w:val="24"/>
        </w:rPr>
        <w:t>its</w:t>
      </w:r>
      <w:r w:rsidR="0001378B">
        <w:rPr>
          <w:rFonts w:ascii="Helvetica" w:hAnsi="Helvetica"/>
          <w:sz w:val="24"/>
          <w:szCs w:val="24"/>
        </w:rPr>
        <w:t xml:space="preserve"> rRNA, wherein there are slight sequence differences in </w:t>
      </w:r>
      <w:r w:rsidR="00E0153E">
        <w:rPr>
          <w:rFonts w:ascii="Helvetica" w:hAnsi="Helvetica"/>
          <w:sz w:val="24"/>
          <w:szCs w:val="24"/>
        </w:rPr>
        <w:t>r</w:t>
      </w:r>
      <w:r w:rsidR="0001378B">
        <w:rPr>
          <w:rFonts w:ascii="Helvetica" w:hAnsi="Helvetica"/>
          <w:sz w:val="24"/>
          <w:szCs w:val="24"/>
        </w:rPr>
        <w:t>ibosomal RNA operons (</w:t>
      </w:r>
      <w:r w:rsidR="0001378B">
        <w:rPr>
          <w:rFonts w:ascii="Helvetica" w:hAnsi="Helvetica"/>
          <w:i/>
          <w:iCs/>
          <w:sz w:val="24"/>
          <w:szCs w:val="24"/>
        </w:rPr>
        <w:t xml:space="preserve">rrn </w:t>
      </w:r>
      <w:r w:rsidR="0001378B">
        <w:rPr>
          <w:rFonts w:ascii="Helvetica" w:hAnsi="Helvetica"/>
          <w:sz w:val="24"/>
          <w:szCs w:val="24"/>
        </w:rPr>
        <w:t>operons)</w:t>
      </w:r>
      <w:r w:rsidR="00AC636E">
        <w:rPr>
          <w:rFonts w:ascii="Helvetica" w:hAnsi="Helvetica"/>
          <w:sz w:val="24"/>
          <w:szCs w:val="24"/>
        </w:rPr>
        <w:t>.</w:t>
      </w:r>
      <w:r w:rsidR="0001378B">
        <w:rPr>
          <w:rFonts w:ascii="Helvetica" w:hAnsi="Helvetica"/>
          <w:sz w:val="24"/>
          <w:szCs w:val="24"/>
        </w:rPr>
        <w:t xml:space="preserve"> </w:t>
      </w:r>
      <w:r w:rsidR="00235A2A">
        <w:rPr>
          <w:rFonts w:ascii="Helvetica" w:hAnsi="Helvetica"/>
          <w:sz w:val="24"/>
          <w:szCs w:val="24"/>
        </w:rPr>
        <w:t xml:space="preserve">Sources of heterogeneity have been demonstrated in multiple organisms, including well studied organisms such as </w:t>
      </w:r>
      <w:r w:rsidR="00235A2A">
        <w:rPr>
          <w:rFonts w:ascii="Helvetica" w:hAnsi="Helvetica"/>
          <w:i/>
          <w:iCs/>
          <w:sz w:val="24"/>
          <w:szCs w:val="24"/>
        </w:rPr>
        <w:t>Escherichia coli</w:t>
      </w:r>
      <w:r w:rsidR="00235A2A">
        <w:rPr>
          <w:rFonts w:ascii="Helvetica" w:hAnsi="Helvetica"/>
          <w:sz w:val="24"/>
          <w:szCs w:val="24"/>
        </w:rPr>
        <w:t xml:space="preserve"> which demonstrate </w:t>
      </w:r>
      <w:r w:rsidR="00235A2A">
        <w:rPr>
          <w:rFonts w:ascii="Helvetica" w:hAnsi="Helvetica"/>
          <w:i/>
          <w:iCs/>
          <w:sz w:val="24"/>
          <w:szCs w:val="24"/>
        </w:rPr>
        <w:t xml:space="preserve">rrn </w:t>
      </w:r>
      <w:r w:rsidR="00235A2A">
        <w:rPr>
          <w:rFonts w:ascii="Helvetica" w:hAnsi="Helvetica"/>
          <w:sz w:val="24"/>
          <w:szCs w:val="24"/>
        </w:rPr>
        <w:t xml:space="preserve">operon sequence variation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{"citationID":"z09bWlmX","properties":{"formattedCitation":"(Byrgazov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235A2A">
        <w:rPr>
          <w:rFonts w:ascii="Helvetica" w:hAnsi="Helvetica"/>
          <w:sz w:val="24"/>
          <w:szCs w:val="24"/>
        </w:rPr>
        <w:t xml:space="preserve">. </w:t>
      </w:r>
      <w:r w:rsidR="00AC636E" w:rsidRPr="00235A2A">
        <w:rPr>
          <w:rFonts w:ascii="Helvetica" w:hAnsi="Helvetica"/>
          <w:sz w:val="24"/>
          <w:szCs w:val="24"/>
        </w:rPr>
        <w:t>Regardless</w:t>
      </w:r>
      <w:r w:rsidR="00AC636E">
        <w:rPr>
          <w:rFonts w:ascii="Helvetica" w:hAnsi="Helvetica"/>
          <w:sz w:val="24"/>
          <w:szCs w:val="24"/>
        </w:rPr>
        <w:t>, t</w:t>
      </w:r>
      <w:r w:rsidR="0000740C" w:rsidRPr="0001378B">
        <w:rPr>
          <w:rFonts w:ascii="Helvetica" w:hAnsi="Helvetica"/>
          <w:sz w:val="24"/>
          <w:szCs w:val="24"/>
        </w:rPr>
        <w:t>his</w:t>
      </w:r>
      <w:r w:rsidR="0000740C">
        <w:rPr>
          <w:rFonts w:ascii="Helvetica" w:hAnsi="Helvetica"/>
          <w:sz w:val="24"/>
          <w:szCs w:val="24"/>
        </w:rPr>
        <w:t xml:space="preserve"> heterogeneity raises the possibility </w:t>
      </w:r>
      <w:r w:rsidR="00136F8E">
        <w:rPr>
          <w:rFonts w:ascii="Helvetica" w:hAnsi="Helvetica"/>
          <w:sz w:val="24"/>
          <w:szCs w:val="24"/>
        </w:rPr>
        <w:t>of specialized ribosomes</w:t>
      </w:r>
      <w:r w:rsidR="0000740C">
        <w:rPr>
          <w:rFonts w:ascii="Helvetica" w:hAnsi="Helvetica"/>
          <w:sz w:val="24"/>
          <w:szCs w:val="24"/>
        </w:rPr>
        <w:t xml:space="preserve">, </w:t>
      </w:r>
      <w:r w:rsidR="00776E81">
        <w:rPr>
          <w:rFonts w:ascii="Helvetica" w:hAnsi="Helvetica"/>
          <w:sz w:val="24"/>
          <w:szCs w:val="24"/>
        </w:rPr>
        <w:t xml:space="preserve">i.e., </w:t>
      </w:r>
      <w:r w:rsidR="0000740C">
        <w:rPr>
          <w:rFonts w:ascii="Helvetica" w:hAnsi="Helvetica"/>
          <w:sz w:val="24"/>
          <w:szCs w:val="24"/>
        </w:rPr>
        <w:t xml:space="preserve">that </w:t>
      </w:r>
      <w:r w:rsidR="007A3110">
        <w:rPr>
          <w:rFonts w:ascii="Helvetica" w:hAnsi="Helvetica"/>
          <w:sz w:val="24"/>
          <w:szCs w:val="24"/>
        </w:rPr>
        <w:t xml:space="preserve">ribosomes </w:t>
      </w:r>
      <w:r w:rsidR="0000740C">
        <w:rPr>
          <w:rFonts w:ascii="Helvetica" w:hAnsi="Helvetica"/>
          <w:sz w:val="24"/>
          <w:szCs w:val="24"/>
        </w:rPr>
        <w:t>with altered composition have altered activity</w:t>
      </w:r>
      <w:r w:rsidR="00136F8E">
        <w:rPr>
          <w:rFonts w:ascii="Helvetica" w:hAnsi="Helvetica"/>
          <w:sz w:val="24"/>
          <w:szCs w:val="24"/>
        </w:rPr>
        <w:t xml:space="preserve">. </w:t>
      </w:r>
      <w:r w:rsidR="00123720">
        <w:rPr>
          <w:rFonts w:ascii="Helvetica" w:hAnsi="Helvetica"/>
          <w:sz w:val="24"/>
          <w:szCs w:val="24"/>
        </w:rPr>
        <w:t>If this is the case, it would indicate that</w:t>
      </w:r>
      <w:r w:rsidR="008F2079">
        <w:rPr>
          <w:rFonts w:ascii="Helvetica" w:hAnsi="Helvetica"/>
          <w:sz w:val="24"/>
          <w:szCs w:val="24"/>
        </w:rPr>
        <w:t xml:space="preserve"> ribosome</w:t>
      </w:r>
      <w:r w:rsidR="00123720">
        <w:rPr>
          <w:rFonts w:ascii="Helvetica" w:hAnsi="Helvetica"/>
          <w:sz w:val="24"/>
          <w:szCs w:val="24"/>
        </w:rPr>
        <w:t>s can</w:t>
      </w:r>
      <w:r w:rsidR="008F2079">
        <w:rPr>
          <w:rFonts w:ascii="Helvetica" w:hAnsi="Helvetica"/>
          <w:sz w:val="24"/>
          <w:szCs w:val="24"/>
        </w:rPr>
        <w:t xml:space="preserve"> </w:t>
      </w:r>
      <w:r w:rsidR="00123720">
        <w:rPr>
          <w:rFonts w:ascii="Helvetica" w:hAnsi="Helvetica"/>
          <w:sz w:val="24"/>
          <w:szCs w:val="24"/>
        </w:rPr>
        <w:t xml:space="preserve">function </w:t>
      </w:r>
      <w:r w:rsidR="008F2079">
        <w:rPr>
          <w:rFonts w:ascii="Helvetica" w:hAnsi="Helvetica"/>
          <w:sz w:val="24"/>
          <w:szCs w:val="24"/>
        </w:rPr>
        <w:t>as regulator</w:t>
      </w:r>
      <w:r w:rsidR="00123720">
        <w:rPr>
          <w:rFonts w:ascii="Helvetica" w:hAnsi="Helvetica"/>
          <w:sz w:val="24"/>
          <w:szCs w:val="24"/>
        </w:rPr>
        <w:t>s</w:t>
      </w:r>
      <w:r w:rsidR="008F2079">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{"citationID":"VkEs0YVJ","properties":{"formattedCitation":"(Byrgazov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commentRangeStart w:id="13"/>
      <w:commentRangeStart w:id="14"/>
      <w:r w:rsidR="007A3110">
        <w:rPr>
          <w:rFonts w:ascii="Helvetica" w:hAnsi="Helvetica"/>
          <w:sz w:val="24"/>
          <w:szCs w:val="24"/>
        </w:rPr>
        <w:t>.</w:t>
      </w:r>
      <w:r w:rsidR="00FC33F9">
        <w:rPr>
          <w:rFonts w:ascii="Helvetica" w:hAnsi="Helvetica"/>
          <w:sz w:val="24"/>
          <w:szCs w:val="24"/>
        </w:rPr>
        <w:t xml:space="preserve"> </w:t>
      </w:r>
      <w:commentRangeEnd w:id="13"/>
      <w:r w:rsidR="00123720">
        <w:rPr>
          <w:rStyle w:val="CommentReference"/>
        </w:rPr>
        <w:commentReference w:id="13"/>
      </w:r>
      <w:commentRangeEnd w:id="14"/>
      <w:r w:rsidR="00AC636E">
        <w:rPr>
          <w:rStyle w:val="CommentReference"/>
        </w:rPr>
        <w:commentReference w:id="14"/>
      </w:r>
    </w:p>
    <w:p w14:paraId="6574A68F" w14:textId="1F01A047" w:rsidR="00894CD6" w:rsidRPr="00A730FC" w:rsidRDefault="00954E9C" w:rsidP="002C64DE">
      <w:pPr>
        <w:spacing w:after="0"/>
        <w:jc w:val="both"/>
        <w:rPr>
          <w:rFonts w:ascii="Helvetica" w:hAnsi="Helvetica"/>
          <w:i/>
          <w:iCs/>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.2 </w:t>
      </w:r>
      <w:r w:rsidR="000D0DBE" w:rsidRPr="00A730FC">
        <w:rPr>
          <w:rFonts w:ascii="Helvetica" w:hAnsi="Helvetica"/>
          <w:sz w:val="24"/>
          <w:szCs w:val="24"/>
          <w:u w:val="single"/>
        </w:rPr>
        <w:t xml:space="preserve">Ribosomal </w:t>
      </w:r>
      <w:r w:rsidR="00653A9A">
        <w:rPr>
          <w:rFonts w:ascii="Helvetica" w:hAnsi="Helvetica"/>
          <w:sz w:val="24"/>
          <w:szCs w:val="24"/>
          <w:u w:val="single"/>
        </w:rPr>
        <w:t>h</w:t>
      </w:r>
      <w:r w:rsidR="000D0DBE" w:rsidRPr="00A730FC">
        <w:rPr>
          <w:rFonts w:ascii="Helvetica" w:hAnsi="Helvetica"/>
          <w:sz w:val="24"/>
          <w:szCs w:val="24"/>
          <w:u w:val="single"/>
        </w:rPr>
        <w:t xml:space="preserve">eterogeneity and </w:t>
      </w:r>
      <w:r w:rsidR="00653A9A">
        <w:rPr>
          <w:rFonts w:ascii="Helvetica" w:hAnsi="Helvetica"/>
          <w:sz w:val="24"/>
          <w:szCs w:val="24"/>
          <w:u w:val="single"/>
        </w:rPr>
        <w:t>g</w:t>
      </w:r>
      <w:r w:rsidR="000D0DBE" w:rsidRPr="00A730FC">
        <w:rPr>
          <w:rFonts w:ascii="Helvetica" w:hAnsi="Helvetica"/>
          <w:sz w:val="24"/>
          <w:szCs w:val="24"/>
          <w:u w:val="single"/>
        </w:rPr>
        <w:t xml:space="preserve">ene </w:t>
      </w:r>
      <w:r w:rsidR="00653A9A">
        <w:rPr>
          <w:rFonts w:ascii="Helvetica" w:hAnsi="Helvetica"/>
          <w:sz w:val="24"/>
          <w:szCs w:val="24"/>
          <w:u w:val="single"/>
        </w:rPr>
        <w:t>e</w:t>
      </w:r>
      <w:r w:rsidR="000D0DBE" w:rsidRPr="00A730FC">
        <w:rPr>
          <w:rFonts w:ascii="Helvetica" w:hAnsi="Helvetica"/>
          <w:sz w:val="24"/>
          <w:szCs w:val="24"/>
          <w:u w:val="single"/>
        </w:rPr>
        <w:t xml:space="preserve">xpression in </w:t>
      </w:r>
      <w:r w:rsidR="000D0DBE" w:rsidRPr="00A730FC">
        <w:rPr>
          <w:rFonts w:ascii="Helvetica" w:hAnsi="Helvetica"/>
          <w:i/>
          <w:iCs/>
          <w:sz w:val="24"/>
          <w:szCs w:val="24"/>
          <w:u w:val="single"/>
        </w:rPr>
        <w:t>F. tularensis</w:t>
      </w:r>
    </w:p>
    <w:p w14:paraId="02A39D2C" w14:textId="478A67F0" w:rsidR="00821A5C" w:rsidRDefault="008F2079" w:rsidP="00656460">
      <w:pPr>
        <w:spacing w:after="0"/>
        <w:ind w:firstLine="720"/>
        <w:rPr>
          <w:rFonts w:ascii="Helvetica" w:hAnsi="Helvetica"/>
          <w:sz w:val="24"/>
          <w:szCs w:val="24"/>
        </w:rPr>
      </w:pPr>
      <w:r>
        <w:rPr>
          <w:rFonts w:ascii="Helvetica" w:hAnsi="Helvetica"/>
          <w:sz w:val="24"/>
          <w:szCs w:val="24"/>
        </w:rPr>
        <w:lastRenderedPageBreak/>
        <w:t xml:space="preserve">bS21 is a small subunit ribosomal protein implicated in translation </w:t>
      </w:r>
      <w:commentRangeStart w:id="15"/>
      <w:r>
        <w:rPr>
          <w:rFonts w:ascii="Helvetica" w:hAnsi="Helvetica"/>
          <w:sz w:val="24"/>
          <w:szCs w:val="24"/>
        </w:rPr>
        <w:t>initiation</w:t>
      </w:r>
      <w:commentRangeEnd w:id="15"/>
      <w:r w:rsidR="00E7296F">
        <w:rPr>
          <w:rStyle w:val="CommentReference"/>
        </w:rPr>
        <w:commentReference w:id="15"/>
      </w:r>
      <w:r w:rsidR="00126FDC">
        <w:rPr>
          <w:rFonts w:ascii="Helvetica" w:hAnsi="Helvetica"/>
          <w:sz w:val="24"/>
          <w:szCs w:val="24"/>
        </w:rPr>
        <w:t xml:space="preserve"> in </w:t>
      </w:r>
      <w:r w:rsidR="00126FDC" w:rsidRPr="00126FDC">
        <w:rPr>
          <w:rFonts w:ascii="Helvetica" w:hAnsi="Helvetica"/>
          <w:i/>
          <w:iCs/>
          <w:sz w:val="24"/>
          <w:szCs w:val="24"/>
        </w:rPr>
        <w:t>E</w:t>
      </w:r>
      <w:r w:rsidR="00235A2A">
        <w:rPr>
          <w:rFonts w:ascii="Helvetica" w:hAnsi="Helvetica"/>
          <w:i/>
          <w:iCs/>
          <w:sz w:val="24"/>
          <w:szCs w:val="24"/>
        </w:rPr>
        <w:t>.</w:t>
      </w:r>
      <w:r w:rsidR="00126FDC" w:rsidRPr="00126FDC">
        <w:rPr>
          <w:rFonts w:ascii="Helvetica" w:hAnsi="Helvetica"/>
          <w:i/>
          <w:iCs/>
          <w:sz w:val="24"/>
          <w:szCs w:val="24"/>
        </w:rPr>
        <w:t xml:space="preserve"> coli</w:t>
      </w:r>
      <w:r w:rsidR="0086192A">
        <w:rPr>
          <w:rFonts w:ascii="Helvetica" w:hAnsi="Helvetica"/>
          <w:sz w:val="24"/>
          <w:szCs w:val="24"/>
        </w:rPr>
        <w:t xml:space="preserve">, wherein it is suspected that it, along with bS1, bS12, bS13; are involved with the mRNA binding site </w:t>
      </w:r>
      <w:r w:rsidR="00B878B3">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{"citationID":"LbztJ9d7","properties":{"formattedCitation":"(Chang &amp; Craven, 1977)","plainCitation":"(Chang &amp; Craven, 1977)","noteIndex":0},"citationItems":[{"id":144,"uris":["http://zotero.org/users/10474456/items/MZ4UEKMY"],"itemData":{"id":144,"type":"article-journal","abstract":"Chemical modification of unwashed 30 S ribosomal subunits with 2-methoxy-5-nitrotropone causes a rapid loss of their capacity to bind bacteriophage Qβ RNA. Reconstitution experiments show that ribosomal protein is the functionally inactivated species. When purified unmodified ribosomal proteins were included in a mixture of 16 S ribosomal RNA and total protein derived from 2-methoxy-5-nitrotropone-treated subunits, four proteins (S1, S12, S13 and S21) were found to promote the reconstitution of particles capable of binding natural messenger RNA.","container-title":"Journal of Molecular Biology","DOI":"10.1016/0022-2836(77)90135-8","ISSN":"0022-2836","issue":"2","journalAbbreviation":"Journal of Molecular Biology","language":"en","page":"401-418","source":"ScienceDirect","title":"Identification of several proteins involved in the messenger RNA binding site of the 30 S ribosome by inactivation with 2-methoxy-5-nitrotropone","volume":"117","author":[{"family":"Chang","given":"Chu"},{"family":"Craven","given":"Gary R."}],"issued":{"date-parts":[["1977",12,5]]}}}],"schema":"https://github.com/citation-style-language/schema/raw/master/csl-citation.json"}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(Chang &amp; Craven, 1977)</w:t>
      </w:r>
      <w:r w:rsidR="00E07506">
        <w:rPr>
          <w:rFonts w:ascii="Helvetica" w:hAnsi="Helvetica"/>
          <w:sz w:val="24"/>
          <w:szCs w:val="24"/>
        </w:rPr>
        <w:fldChar w:fldCharType="end"/>
      </w:r>
      <w:r w:rsidR="000D0DBE">
        <w:rPr>
          <w:rFonts w:ascii="Helvetica" w:hAnsi="Helvetica"/>
          <w:sz w:val="24"/>
          <w:szCs w:val="24"/>
        </w:rPr>
        <w:t xml:space="preserve">. </w:t>
      </w:r>
      <w:commentRangeStart w:id="16"/>
      <w:r w:rsidR="000D0DBE">
        <w:rPr>
          <w:rFonts w:ascii="Helvetica" w:hAnsi="Helvetica"/>
          <w:sz w:val="24"/>
          <w:szCs w:val="24"/>
        </w:rPr>
        <w:t>This</w:t>
      </w:r>
      <w:commentRangeEnd w:id="16"/>
      <w:r w:rsidR="00517985">
        <w:rPr>
          <w:rStyle w:val="CommentReference"/>
        </w:rPr>
        <w:commentReference w:id="16"/>
      </w:r>
      <w:r w:rsidR="000D0DBE">
        <w:rPr>
          <w:rFonts w:ascii="Helvetica" w:hAnsi="Helvetica"/>
          <w:sz w:val="24"/>
          <w:szCs w:val="24"/>
        </w:rPr>
        <w:t xml:space="preserve"> is</w:t>
      </w:r>
      <w:r>
        <w:rPr>
          <w:rFonts w:ascii="Helvetica" w:hAnsi="Helvetica"/>
          <w:sz w:val="24"/>
          <w:szCs w:val="24"/>
        </w:rPr>
        <w:t xml:space="preserve"> </w:t>
      </w:r>
      <w:r w:rsidR="006803D5">
        <w:rPr>
          <w:rFonts w:ascii="Helvetica" w:hAnsi="Helvetica"/>
          <w:sz w:val="24"/>
          <w:szCs w:val="24"/>
        </w:rPr>
        <w:t xml:space="preserve">consistent with </w:t>
      </w:r>
      <w:r>
        <w:rPr>
          <w:rFonts w:ascii="Helvetica" w:hAnsi="Helvetica"/>
          <w:sz w:val="24"/>
          <w:szCs w:val="24"/>
        </w:rPr>
        <w:t>its position</w:t>
      </w:r>
      <w:r w:rsidR="000D0DBE">
        <w:rPr>
          <w:rFonts w:ascii="Helvetica" w:hAnsi="Helvetica"/>
          <w:sz w:val="24"/>
          <w:szCs w:val="24"/>
        </w:rPr>
        <w:t xml:space="preserve"> in the ribosome</w:t>
      </w:r>
      <w:r w:rsidR="00AE2157">
        <w:rPr>
          <w:rFonts w:ascii="Helvetica" w:hAnsi="Helvetica"/>
          <w:sz w:val="24"/>
          <w:szCs w:val="24"/>
        </w:rPr>
        <w:t xml:space="preserve">, which is near where </w:t>
      </w:r>
      <w:r w:rsidR="000D0DBE">
        <w:rPr>
          <w:rFonts w:ascii="Helvetica" w:hAnsi="Helvetica"/>
          <w:sz w:val="24"/>
          <w:szCs w:val="24"/>
        </w:rPr>
        <w:t xml:space="preserve">the </w:t>
      </w:r>
      <w:bookmarkStart w:id="17" w:name="_Hlk120001373"/>
      <w:r w:rsidR="000D0DBE">
        <w:rPr>
          <w:rFonts w:ascii="Helvetica" w:hAnsi="Helvetica"/>
          <w:sz w:val="24"/>
          <w:szCs w:val="24"/>
        </w:rPr>
        <w:t>5</w:t>
      </w:r>
      <w:r w:rsidR="000D0DBE" w:rsidRPr="000D0DBE">
        <w:rPr>
          <w:rFonts w:ascii="Helvetica" w:hAnsi="Helvetica"/>
          <w:sz w:val="24"/>
          <w:szCs w:val="24"/>
        </w:rPr>
        <w:t>′</w:t>
      </w:r>
      <w:bookmarkEnd w:id="17"/>
      <w:r>
        <w:rPr>
          <w:rFonts w:ascii="Helvetica" w:hAnsi="Helvetica"/>
          <w:sz w:val="24"/>
          <w:szCs w:val="24"/>
        </w:rPr>
        <w:t xml:space="preserve"> </w:t>
      </w:r>
      <w:r w:rsidR="00C47EE4">
        <w:rPr>
          <w:rFonts w:ascii="Helvetica" w:hAnsi="Helvetica"/>
          <w:sz w:val="24"/>
          <w:szCs w:val="24"/>
        </w:rPr>
        <w:t>untranslated region (5</w:t>
      </w:r>
      <w:r w:rsidR="00C47EE4" w:rsidRPr="000D0DBE">
        <w:rPr>
          <w:rFonts w:ascii="Helvetica" w:hAnsi="Helvetica"/>
          <w:sz w:val="24"/>
          <w:szCs w:val="24"/>
        </w:rPr>
        <w:t>′</w:t>
      </w:r>
      <w:r w:rsidR="00C47EE4">
        <w:rPr>
          <w:rFonts w:ascii="Helvetica" w:hAnsi="Helvetica"/>
          <w:sz w:val="24"/>
          <w:szCs w:val="24"/>
        </w:rPr>
        <w:t xml:space="preserve"> UTR)</w:t>
      </w:r>
      <w:r w:rsidR="000D0DBE">
        <w:rPr>
          <w:rFonts w:ascii="Helvetica" w:hAnsi="Helvetica"/>
          <w:sz w:val="24"/>
          <w:szCs w:val="24"/>
        </w:rPr>
        <w:t xml:space="preserve"> of </w:t>
      </w:r>
      <w:r>
        <w:rPr>
          <w:rFonts w:ascii="Helvetica" w:hAnsi="Helvetica"/>
          <w:sz w:val="24"/>
          <w:szCs w:val="24"/>
        </w:rPr>
        <w:t>mRNAs</w:t>
      </w:r>
      <w:r w:rsidR="000D0D03">
        <w:rPr>
          <w:rFonts w:ascii="Helvetica" w:hAnsi="Helvetica"/>
          <w:sz w:val="24"/>
          <w:szCs w:val="24"/>
        </w:rPr>
        <w:t xml:space="preserve"> are located during translation initiations</w:t>
      </w:r>
      <w:r w:rsidR="00194C92">
        <w:rPr>
          <w:rFonts w:ascii="Helvetica" w:hAnsi="Helvetica"/>
          <w:sz w:val="24"/>
          <w:szCs w:val="24"/>
        </w:rPr>
        <w:t xml:space="preserve"> </w:t>
      </w:r>
      <w:r w:rsidR="00E07506">
        <w:rPr>
          <w:rFonts w:ascii="Helvetica" w:hAnsi="Helvetica"/>
          <w:sz w:val="24"/>
          <w:szCs w:val="24"/>
        </w:rPr>
        <w:fldChar w:fldCharType="begin"/>
      </w:r>
      <w:r w:rsidR="00530A31">
        <w:rPr>
          <w:rFonts w:ascii="Helvetica" w:hAnsi="Helvetica"/>
          <w:sz w:val="24"/>
          <w:szCs w:val="24"/>
        </w:rPr>
        <w:instrText xml:space="preserve"> ADDIN ZOTERO_ITEM CSL_CITATION {"citationID":"A7JkVFzQ","properties":{"formattedCitation":"(Watson et al., 2020)","plainCitation":"(Watson et al., 2020)","noteIndex":0},"citationItems":[{"id":141,"uris":["http://zotero.org/users/10474456/items/JXJNND2W"],"itemData":{"id":141,"type":"article-journal","abstract":"Using cryo-electron microscopy (cryo-EM), we determined the structure of the Escherichia coli 70S ribosome with a global resolution of 2.0 Å. The maps reveal unambiguous positioning of protein and RNA residues, their detailed chemical interactions, and chemical modifications. Notable features include the first examples of isopeptide and thioamide backbone substitutions in ribosomal proteins, the former likely conserved in all domains of life. The maps also reveal extensive solvation of the small (30S) ribosomal subunit, and interactions with A-site and P-site tRNAs, mRNA, and the antibiotic paromomycin. The maps and models of the bacterial ribosome presented here now allow a deeper phylogenetic analysis of ribosomal components including structural conservation to the level of solvation. The high quality of the maps should enable future structural analyses of the chemical basis for translation and aid the development of robust tools for cryo-EM structure modeling and refinement., Inside cells, proteins are produced by complex molecular machines called ribosomes. Techniques that allow scientists to visualize ribosomes at the atomic level, such as cryogenic electron microscopy (cryo-EM), help shed light on the structure of these molecular machines, revealing details of how they build proteins. Understanding how ribosomes work has many benefits, including the development of new antibiotics that can kill bacteria without affecting animal cells., Watson et al. used cryo-EM techniques with increased resolution to examine the ribosomes of the bacterium Escherichia coli in a higher level of detail than has been seen before. The results revealed two chemical modifications in proteins that form the ribosome that had not been observed in ribosomes previously. Additionally, a protein segment with a previously undescribed structure was identified close to the site where the ribosome reads the genetic instructions needed to make proteins. Further genetic analyses suggested these structures are in many related species, and may play important roles in how the ribosome works., Watson et al. were also able to see how paromomycin, an antibiotic used to treat parasitic infections, is positioned in the ribosome. The antibiotic interacts with a site near where the genetic code is read out, which might explain why certain changes to the antibiotic can interfere with its potency. Finally, the new ribosome structure reveals thousands of water molecules and metal ions that help keep the ribosome together as it produces proteins., This study shows the value of advances in cryo-EM technology and illustrates the importance of applying these techniques to other cell components. The results also reveal details of the ribosome useful for further research into this essential molecular machine.","container-title":"eLife","DOI":"10.7554/eLife.60482","ISSN":"2050-084X","journalAbbreviation":"eLife","note":"PMID: 32924932\nPMCID: PMC7550191","page":"e60482","source":"PubMed Central","title":"Structure of the bacterial ribosome at 2 Å resolution","volume":"9","author":[{"family":"Watson","given":"Zoe L"},{"family":"Ward","given":"Fred R"},{"family":"Méheust","given":"Raphaël"},{"family":"Ad","given":"Omer"},{"family":"Schepartz","given":"Alanna"},{"family":"Banfield","given":"Jillian F"},{"family":"Cate","given":"Jamie HD"}],"issued":{"date-parts":[["2020",9,14]]}}}],"schema":"https://github.com/citation-style-language/schema/raw/master/csl-citation.json"} </w:instrText>
      </w:r>
      <w:r w:rsidR="00E07506">
        <w:rPr>
          <w:rFonts w:ascii="Helvetica" w:hAnsi="Helvetica"/>
          <w:sz w:val="24"/>
          <w:szCs w:val="24"/>
        </w:rPr>
        <w:fldChar w:fldCharType="separate"/>
      </w:r>
      <w:r w:rsidR="00530A31" w:rsidRPr="00530A31">
        <w:rPr>
          <w:rFonts w:ascii="Helvetica" w:hAnsi="Helvetica" w:cs="Helvetica"/>
          <w:sz w:val="24"/>
        </w:rPr>
        <w:t>(Watson et al., 2020)</w:t>
      </w:r>
      <w:r w:rsidR="00E07506">
        <w:rPr>
          <w:rFonts w:ascii="Helvetica" w:hAnsi="Helvetica"/>
          <w:sz w:val="24"/>
          <w:szCs w:val="24"/>
        </w:rPr>
        <w:fldChar w:fldCharType="end"/>
      </w:r>
      <w:r>
        <w:rPr>
          <w:rFonts w:ascii="Helvetica" w:hAnsi="Helvetica"/>
          <w:sz w:val="24"/>
          <w:szCs w:val="24"/>
        </w:rPr>
        <w:t xml:space="preserve">. It is </w:t>
      </w:r>
      <w:r w:rsidR="00703348">
        <w:rPr>
          <w:rFonts w:ascii="Helvetica" w:hAnsi="Helvetica"/>
          <w:sz w:val="24"/>
          <w:szCs w:val="24"/>
        </w:rPr>
        <w:t>thought to be a</w:t>
      </w:r>
      <w:r>
        <w:rPr>
          <w:rFonts w:ascii="Helvetica" w:hAnsi="Helvetica"/>
          <w:sz w:val="24"/>
          <w:szCs w:val="24"/>
        </w:rPr>
        <w:t xml:space="preserve"> </w:t>
      </w:r>
      <w:commentRangeStart w:id="18"/>
      <w:r>
        <w:rPr>
          <w:rFonts w:ascii="Helvetica" w:hAnsi="Helvetica"/>
          <w:sz w:val="24"/>
          <w:szCs w:val="24"/>
        </w:rPr>
        <w:t xml:space="preserve">non-essential protein </w:t>
      </w:r>
      <w:r w:rsidR="00FB54CD">
        <w:rPr>
          <w:rFonts w:ascii="Helvetica" w:hAnsi="Helvetica"/>
          <w:sz w:val="24"/>
          <w:szCs w:val="24"/>
        </w:rPr>
        <w:t xml:space="preserve">and is </w:t>
      </w:r>
      <w:r>
        <w:rPr>
          <w:rFonts w:ascii="Helvetica" w:hAnsi="Helvetica"/>
          <w:sz w:val="24"/>
          <w:szCs w:val="24"/>
        </w:rPr>
        <w:t>not encoded by all bacteria</w:t>
      </w:r>
      <w:commentRangeEnd w:id="18"/>
      <w:r w:rsidR="00821A5C">
        <w:rPr>
          <w:rStyle w:val="CommentReference"/>
        </w:rPr>
        <w:commentReference w:id="18"/>
      </w:r>
      <w:r w:rsidR="007A652E">
        <w:rPr>
          <w:rFonts w:ascii="Helvetica" w:hAnsi="Helvetica"/>
          <w:sz w:val="24"/>
          <w:szCs w:val="24"/>
        </w:rPr>
        <w:t xml:space="preserve"> </w:t>
      </w:r>
      <w:r w:rsidR="00530A31" w:rsidRPr="00530A31">
        <w:rPr>
          <w:rFonts w:ascii="Helvetica" w:hAnsi="Helvetica" w:cs="Helvetica"/>
          <w:sz w:val="24"/>
          <w:szCs w:val="24"/>
        </w:rPr>
        <w:t>(Galperin et al., 2021)</w:t>
      </w:r>
      <w:r w:rsidR="00AC636E">
        <w:rPr>
          <w:rFonts w:ascii="Helvetica" w:hAnsi="Helvetica"/>
          <w:sz w:val="24"/>
          <w:szCs w:val="24"/>
        </w:rPr>
        <w:t>.</w:t>
      </w:r>
      <w:r>
        <w:rPr>
          <w:rFonts w:ascii="Helvetica" w:hAnsi="Helvetica"/>
          <w:sz w:val="24"/>
          <w:szCs w:val="24"/>
        </w:rPr>
        <w:t xml:space="preserve"> </w:t>
      </w:r>
      <w:r w:rsidR="00AC636E">
        <w:rPr>
          <w:rFonts w:ascii="Helvetica" w:hAnsi="Helvetica"/>
          <w:sz w:val="24"/>
          <w:szCs w:val="24"/>
        </w:rPr>
        <w:t>I</w:t>
      </w:r>
      <w:r>
        <w:rPr>
          <w:rFonts w:ascii="Helvetica" w:hAnsi="Helvetica"/>
          <w:sz w:val="24"/>
          <w:szCs w:val="24"/>
        </w:rPr>
        <w:t>nterestingly</w:t>
      </w:r>
      <w:r w:rsidR="00AC636E">
        <w:rPr>
          <w:rFonts w:ascii="Helvetica" w:hAnsi="Helvetica"/>
          <w:sz w:val="24"/>
          <w:szCs w:val="24"/>
        </w:rPr>
        <w:t>, though</w:t>
      </w:r>
      <w:r w:rsidR="00FB54CD">
        <w:rPr>
          <w:rFonts w:ascii="Helvetica" w:hAnsi="Helvetica"/>
          <w:sz w:val="24"/>
          <w:szCs w:val="24"/>
        </w:rPr>
        <w:t>,</w:t>
      </w:r>
      <w:r>
        <w:rPr>
          <w:rFonts w:ascii="Helvetica" w:hAnsi="Helvetica"/>
          <w:sz w:val="24"/>
          <w:szCs w:val="24"/>
        </w:rPr>
        <w:t xml:space="preserve"> in </w:t>
      </w:r>
      <w:r w:rsidR="00FB54CD">
        <w:rPr>
          <w:rFonts w:ascii="Helvetica" w:hAnsi="Helvetica"/>
          <w:sz w:val="24"/>
          <w:szCs w:val="24"/>
        </w:rPr>
        <w:t xml:space="preserve">bacteria </w:t>
      </w:r>
      <w:r w:rsidR="00821A5C">
        <w:rPr>
          <w:rFonts w:ascii="Helvetica" w:hAnsi="Helvetica"/>
          <w:sz w:val="24"/>
          <w:szCs w:val="24"/>
        </w:rPr>
        <w:t>which encode a bS21 homolog</w:t>
      </w:r>
      <w:r>
        <w:rPr>
          <w:rFonts w:ascii="Helvetica" w:hAnsi="Helvetica"/>
          <w:sz w:val="24"/>
          <w:szCs w:val="24"/>
        </w:rPr>
        <w:t xml:space="preserve">, </w:t>
      </w:r>
      <w:commentRangeStart w:id="19"/>
      <w:r w:rsidR="00821A5C">
        <w:rPr>
          <w:rFonts w:ascii="Helvetica" w:hAnsi="Helvetica"/>
          <w:sz w:val="24"/>
          <w:szCs w:val="24"/>
        </w:rPr>
        <w:t xml:space="preserve">its </w:t>
      </w:r>
      <w:r>
        <w:rPr>
          <w:rFonts w:ascii="Helvetica" w:hAnsi="Helvetica"/>
          <w:sz w:val="24"/>
          <w:szCs w:val="24"/>
        </w:rPr>
        <w:t xml:space="preserve">loss can lead to </w:t>
      </w:r>
      <w:r w:rsidR="00821A5C">
        <w:rPr>
          <w:rFonts w:ascii="Helvetica" w:hAnsi="Helvetica"/>
          <w:sz w:val="24"/>
          <w:szCs w:val="24"/>
        </w:rPr>
        <w:t xml:space="preserve">altered </w:t>
      </w:r>
      <w:r>
        <w:rPr>
          <w:rFonts w:ascii="Helvetica" w:hAnsi="Helvetica"/>
          <w:sz w:val="24"/>
          <w:szCs w:val="24"/>
        </w:rPr>
        <w:t>phenotypes</w:t>
      </w:r>
      <w:r w:rsidR="00656460">
        <w:rPr>
          <w:rFonts w:ascii="Helvetica" w:hAnsi="Helvetica"/>
          <w:sz w:val="24"/>
          <w:szCs w:val="24"/>
        </w:rPr>
        <w:t>, which would indicate that bS21 has some contribution to gene expression</w:t>
      </w:r>
      <w:r w:rsidR="00FB54CD">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{"citationID":"1CYZUOXD","properties":{"formattedCitation":"(Trautmann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Pr>
          <w:rFonts w:ascii="Helvetica" w:hAnsi="Helvetica"/>
          <w:sz w:val="24"/>
          <w:szCs w:val="24"/>
        </w:rPr>
        <w:t xml:space="preserve">. </w:t>
      </w:r>
      <w:commentRangeEnd w:id="19"/>
      <w:r w:rsidR="00821A5C">
        <w:rPr>
          <w:rStyle w:val="CommentReference"/>
        </w:rPr>
        <w:commentReference w:id="19"/>
      </w:r>
    </w:p>
    <w:p w14:paraId="2F69D449" w14:textId="7E28F0D7" w:rsidR="00AC636E" w:rsidRDefault="006803D5" w:rsidP="00AC636E">
      <w:pPr>
        <w:spacing w:after="0"/>
        <w:ind w:firstLine="720"/>
        <w:jc w:val="both"/>
        <w:rPr>
          <w:rFonts w:ascii="Helvetica" w:hAnsi="Helvetica"/>
          <w:sz w:val="24"/>
          <w:szCs w:val="24"/>
        </w:rPr>
      </w:pPr>
      <w:r>
        <w:rPr>
          <w:rFonts w:ascii="Helvetica" w:hAnsi="Helvetica"/>
          <w:sz w:val="24"/>
          <w:szCs w:val="24"/>
        </w:rPr>
        <w:t>In</w:t>
      </w:r>
      <w:r w:rsidR="007D16F9">
        <w:rPr>
          <w:rFonts w:ascii="Helvetica" w:hAnsi="Helvetica"/>
          <w:sz w:val="24"/>
          <w:szCs w:val="24"/>
        </w:rPr>
        <w:t xml:space="preserve"> the intracellular pathogen </w:t>
      </w:r>
      <w:r w:rsidR="007D16F9">
        <w:rPr>
          <w:rFonts w:ascii="Helvetica" w:hAnsi="Helvetica"/>
          <w:i/>
          <w:iCs/>
          <w:sz w:val="24"/>
          <w:szCs w:val="24"/>
        </w:rPr>
        <w:t>Francisella tularensis</w:t>
      </w:r>
      <w:r w:rsidR="007D16F9">
        <w:rPr>
          <w:rFonts w:ascii="Helvetica" w:hAnsi="Helvetica"/>
          <w:sz w:val="24"/>
          <w:szCs w:val="24"/>
        </w:rPr>
        <w:t xml:space="preserve">, there are three </w:t>
      </w:r>
      <w:r w:rsidR="000D0D03">
        <w:rPr>
          <w:rFonts w:ascii="Helvetica" w:hAnsi="Helvetica"/>
          <w:sz w:val="24"/>
          <w:szCs w:val="24"/>
        </w:rPr>
        <w:t xml:space="preserve">distinct </w:t>
      </w:r>
      <w:r w:rsidR="007D16F9">
        <w:rPr>
          <w:rFonts w:ascii="Helvetica" w:hAnsi="Helvetica"/>
          <w:sz w:val="24"/>
          <w:szCs w:val="24"/>
        </w:rPr>
        <w:t>bS21 homologs</w:t>
      </w:r>
      <w:r w:rsidR="001D1BBF">
        <w:rPr>
          <w:rFonts w:ascii="Helvetica" w:hAnsi="Helvetica"/>
          <w:sz w:val="24"/>
          <w:szCs w:val="24"/>
        </w:rPr>
        <w:t>, bS21-1, bS21-2, and bS21-3,</w:t>
      </w:r>
      <w:r w:rsidR="007D16F9">
        <w:rPr>
          <w:rFonts w:ascii="Helvetica" w:hAnsi="Helvetica"/>
          <w:sz w:val="24"/>
          <w:szCs w:val="24"/>
        </w:rPr>
        <w:t xml:space="preserve"> encoded by </w:t>
      </w:r>
      <w:r w:rsidR="007D16F9">
        <w:rPr>
          <w:rFonts w:ascii="Helvetica" w:hAnsi="Helvetica"/>
          <w:i/>
          <w:iCs/>
          <w:sz w:val="24"/>
          <w:szCs w:val="24"/>
        </w:rPr>
        <w:t xml:space="preserve">rpsU1, rpsU2, </w:t>
      </w:r>
      <w:r w:rsidR="007D16F9">
        <w:rPr>
          <w:rFonts w:ascii="Helvetica" w:hAnsi="Helvetica"/>
          <w:sz w:val="24"/>
          <w:szCs w:val="24"/>
        </w:rPr>
        <w:t xml:space="preserve">and </w:t>
      </w:r>
      <w:r w:rsidR="007D16F9">
        <w:rPr>
          <w:rFonts w:ascii="Helvetica" w:hAnsi="Helvetica"/>
          <w:i/>
          <w:iCs/>
          <w:sz w:val="24"/>
          <w:szCs w:val="24"/>
        </w:rPr>
        <w:t>rpsU3</w:t>
      </w:r>
      <w:r w:rsidR="001D1BBF">
        <w:rPr>
          <w:rFonts w:ascii="Helvetica" w:hAnsi="Helvetica"/>
          <w:sz w:val="24"/>
          <w:szCs w:val="24"/>
        </w:rPr>
        <w:t>, respectively</w:t>
      </w:r>
      <w:r w:rsidR="007D16F9">
        <w:rPr>
          <w:rFonts w:ascii="Helvetica" w:hAnsi="Helvetica"/>
          <w:sz w:val="24"/>
          <w:szCs w:val="24"/>
        </w:rPr>
        <w:t>. This</w:t>
      </w:r>
      <w:r w:rsidR="008B7DF1">
        <w:rPr>
          <w:rFonts w:ascii="Helvetica" w:hAnsi="Helvetica"/>
          <w:sz w:val="24"/>
          <w:szCs w:val="24"/>
        </w:rPr>
        <w:t xml:space="preserve"> is</w:t>
      </w:r>
      <w:r w:rsidR="007D16F9">
        <w:rPr>
          <w:rFonts w:ascii="Helvetica" w:hAnsi="Helvetica"/>
          <w:sz w:val="24"/>
          <w:szCs w:val="24"/>
        </w:rPr>
        <w:t xml:space="preserve"> immediate</w:t>
      </w:r>
      <w:r w:rsidR="000D0D03">
        <w:rPr>
          <w:rFonts w:ascii="Helvetica" w:hAnsi="Helvetica"/>
          <w:sz w:val="24"/>
          <w:szCs w:val="24"/>
        </w:rPr>
        <w:t>ly</w:t>
      </w:r>
      <w:r w:rsidR="007D16F9">
        <w:rPr>
          <w:rFonts w:ascii="Helvetica" w:hAnsi="Helvetica"/>
          <w:sz w:val="24"/>
          <w:szCs w:val="24"/>
        </w:rPr>
        <w:t xml:space="preserve"> </w:t>
      </w:r>
      <w:r w:rsidR="000D0D03">
        <w:rPr>
          <w:rFonts w:ascii="Helvetica" w:hAnsi="Helvetica"/>
          <w:sz w:val="24"/>
          <w:szCs w:val="24"/>
        </w:rPr>
        <w:t xml:space="preserve">interesting </w:t>
      </w:r>
      <w:r w:rsidR="00DF70BE">
        <w:rPr>
          <w:rFonts w:ascii="Helvetica" w:hAnsi="Helvetica"/>
          <w:sz w:val="24"/>
          <w:szCs w:val="24"/>
        </w:rPr>
        <w:t>due to</w:t>
      </w:r>
      <w:r w:rsidR="000D0D03">
        <w:rPr>
          <w:rFonts w:ascii="Helvetica" w:hAnsi="Helvetica"/>
          <w:sz w:val="24"/>
          <w:szCs w:val="24"/>
        </w:rPr>
        <w:t xml:space="preserve"> </w:t>
      </w:r>
      <w:r w:rsidR="007D16F9">
        <w:rPr>
          <w:rFonts w:ascii="Helvetica" w:hAnsi="Helvetica"/>
          <w:sz w:val="24"/>
          <w:szCs w:val="24"/>
        </w:rPr>
        <w:t xml:space="preserve">the relatively limited size of the </w:t>
      </w:r>
      <w:r w:rsidR="007D16F9">
        <w:rPr>
          <w:rFonts w:ascii="Helvetica" w:hAnsi="Helvetica"/>
          <w:i/>
          <w:iCs/>
          <w:sz w:val="24"/>
          <w:szCs w:val="24"/>
        </w:rPr>
        <w:t>F</w:t>
      </w:r>
      <w:r w:rsidR="000D0DBE">
        <w:rPr>
          <w:rFonts w:ascii="Helvetica" w:hAnsi="Helvetica"/>
          <w:i/>
          <w:iCs/>
          <w:sz w:val="24"/>
          <w:szCs w:val="24"/>
        </w:rPr>
        <w:t>.</w:t>
      </w:r>
      <w:r w:rsidR="007D16F9">
        <w:rPr>
          <w:rFonts w:ascii="Helvetica" w:hAnsi="Helvetica"/>
          <w:i/>
          <w:iCs/>
          <w:sz w:val="24"/>
          <w:szCs w:val="24"/>
        </w:rPr>
        <w:t xml:space="preserve"> tularensis </w:t>
      </w:r>
      <w:r w:rsidR="007D16F9">
        <w:rPr>
          <w:rFonts w:ascii="Helvetica" w:hAnsi="Helvetica"/>
          <w:sz w:val="24"/>
          <w:szCs w:val="24"/>
        </w:rPr>
        <w:t>genome</w:t>
      </w:r>
      <w:r w:rsidR="00DF70BE">
        <w:rPr>
          <w:rFonts w:ascii="Helvetica" w:hAnsi="Helvetica"/>
          <w:sz w:val="24"/>
          <w:szCs w:val="24"/>
        </w:rPr>
        <w:t xml:space="preserve">. In </w:t>
      </w:r>
      <w:commentRangeStart w:id="20"/>
      <w:r w:rsidR="00DF70BE">
        <w:rPr>
          <w:rFonts w:ascii="Helvetica" w:hAnsi="Helvetica"/>
          <w:sz w:val="24"/>
          <w:szCs w:val="24"/>
        </w:rPr>
        <w:t xml:space="preserve">a domain </w:t>
      </w:r>
      <w:r w:rsidR="00656460">
        <w:rPr>
          <w:rFonts w:ascii="Helvetica" w:hAnsi="Helvetica"/>
          <w:sz w:val="24"/>
          <w:szCs w:val="24"/>
        </w:rPr>
        <w:t xml:space="preserve">often </w:t>
      </w:r>
      <w:r w:rsidR="00DF70BE">
        <w:rPr>
          <w:rFonts w:ascii="Helvetica" w:hAnsi="Helvetica"/>
          <w:sz w:val="24"/>
          <w:szCs w:val="24"/>
        </w:rPr>
        <w:t>characterized by gene-rich genomes wherein superfluous genes tend to be lost to evolution</w:t>
      </w:r>
      <w:commentRangeEnd w:id="20"/>
      <w:r w:rsidR="001D1BBF">
        <w:rPr>
          <w:rStyle w:val="CommentReference"/>
        </w:rPr>
        <w:commentReference w:id="20"/>
      </w:r>
      <w:r w:rsidR="00656460">
        <w:rPr>
          <w:rFonts w:ascii="Helvetica" w:hAnsi="Helvetica"/>
          <w:sz w:val="24"/>
          <w:szCs w:val="24"/>
        </w:rPr>
        <w:t>, a reduction even more salient in opportunistic pathogens</w:t>
      </w:r>
      <w:r w:rsidR="00DF70BE">
        <w:rPr>
          <w:rFonts w:ascii="Helvetica" w:hAnsi="Helvetica"/>
          <w:sz w:val="24"/>
          <w:szCs w:val="24"/>
        </w:rPr>
        <w:t xml:space="preserve">, </w:t>
      </w:r>
      <w:r w:rsidR="00126FDC">
        <w:rPr>
          <w:rFonts w:ascii="Helvetica" w:hAnsi="Helvetica"/>
          <w:sz w:val="24"/>
          <w:szCs w:val="24"/>
        </w:rPr>
        <w:t xml:space="preserve">the </w:t>
      </w:r>
      <w:r w:rsidR="00AC636E">
        <w:rPr>
          <w:rFonts w:ascii="Helvetica" w:hAnsi="Helvetica"/>
          <w:sz w:val="24"/>
          <w:szCs w:val="24"/>
        </w:rPr>
        <w:t xml:space="preserve">simple </w:t>
      </w:r>
      <w:r w:rsidR="00126FDC">
        <w:rPr>
          <w:rFonts w:ascii="Helvetica" w:hAnsi="Helvetica"/>
          <w:sz w:val="24"/>
          <w:szCs w:val="24"/>
        </w:rPr>
        <w:t xml:space="preserve">presence of </w:t>
      </w:r>
      <w:commentRangeStart w:id="21"/>
      <w:r w:rsidR="00126FDC">
        <w:rPr>
          <w:rFonts w:ascii="Helvetica" w:hAnsi="Helvetica"/>
          <w:sz w:val="24"/>
          <w:szCs w:val="24"/>
        </w:rPr>
        <w:t xml:space="preserve">multiple </w:t>
      </w:r>
      <w:r w:rsidR="00656460">
        <w:rPr>
          <w:rFonts w:ascii="Helvetica" w:hAnsi="Helvetica"/>
          <w:sz w:val="24"/>
          <w:szCs w:val="24"/>
        </w:rPr>
        <w:t>homologs</w:t>
      </w:r>
      <w:r w:rsidR="00126FDC">
        <w:rPr>
          <w:rFonts w:ascii="Helvetica" w:hAnsi="Helvetica"/>
          <w:sz w:val="24"/>
          <w:szCs w:val="24"/>
        </w:rPr>
        <w:t xml:space="preserve"> of </w:t>
      </w:r>
      <w:r w:rsidR="00656460">
        <w:rPr>
          <w:rFonts w:ascii="Helvetica" w:hAnsi="Helvetica"/>
          <w:sz w:val="24"/>
          <w:szCs w:val="24"/>
        </w:rPr>
        <w:t>a</w:t>
      </w:r>
      <w:r w:rsidR="00126FDC">
        <w:rPr>
          <w:rFonts w:ascii="Helvetica" w:hAnsi="Helvetica"/>
          <w:sz w:val="24"/>
          <w:szCs w:val="24"/>
        </w:rPr>
        <w:t xml:space="preserve"> protein</w:t>
      </w:r>
      <w:r w:rsidR="00DF70BE">
        <w:rPr>
          <w:rFonts w:ascii="Helvetica" w:hAnsi="Helvetica"/>
          <w:sz w:val="24"/>
          <w:szCs w:val="24"/>
        </w:rPr>
        <w:t xml:space="preserve"> </w:t>
      </w:r>
      <w:commentRangeEnd w:id="21"/>
      <w:r w:rsidR="001D1BBF">
        <w:rPr>
          <w:rStyle w:val="CommentReference"/>
        </w:rPr>
        <w:commentReference w:id="21"/>
      </w:r>
      <w:r w:rsidR="00DF70BE">
        <w:rPr>
          <w:rFonts w:ascii="Helvetica" w:hAnsi="Helvetica"/>
          <w:sz w:val="24"/>
          <w:szCs w:val="24"/>
        </w:rPr>
        <w:t xml:space="preserve">is </w:t>
      </w:r>
      <w:r w:rsidR="001D1BBF">
        <w:rPr>
          <w:rFonts w:ascii="Helvetica" w:hAnsi="Helvetica"/>
          <w:sz w:val="24"/>
          <w:szCs w:val="24"/>
        </w:rPr>
        <w:t>notable</w:t>
      </w:r>
      <w:r w:rsidR="00DF70BE">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{"citationID":"aFXTI6CP","properties":{"formattedCitation":"(Bobay &amp; Ochman, 2017; Murray et al., 2022)","plainCitation":"(Bobay &amp; Ochman, 2017; Murray et al., 2022)","noteIndex":0},"citationItems":[{"id":134,"uris":["http://zotero.org/users/10474456/items/CUE7QGZM"],"itemData":{"id":134,"type":"article-journal","abstract":"The genome architecture of bacteria and eukaryotes evolves in opposite directions when subject to genetic drift, a difference that can be ascribed to the fact that bacteria exhibit a mutational bias that deletes superfluous sequences, whereas eukaryotes are biased toward large insertions. Expansion of eukaryotic genomes occurs through the addition of non-functional sequences, such as repetitive sequences and transposable elements, whereas variation in bacterial genome size is largely due to the acquisition and loss of functional accessory genes. These properties create the situation in which eukaryotes with very similar numbers of genes can have vastly different genome sizes, while in bacteria, gene number scales linearly with genome size. Some bacterial genomes, however, particularly those of species that undergo bottlenecks due to recent association with hosts, accumulate pseudogenes and mobile elements, conferring them a low gene content relative to their genome size. These non-functional sequences are gradually eroded and eliminated after long-term association with hosts, with the result that obligate symbionts have the smallest genomes of any cellular organism. The architecture of bacterial genomes is shaped by complex and diverse processes, but for most bacterial species, genome size is governed by a non-adaptive process, i.e., genetic drift coupled with a mutational bias toward deletions. Thus, bacteria with small effective population sizes typically have the smallest genomes. Some marine bacteria counter this near-universal trend: despite having immense population sizes, selection, not drift, acts to reduce genome size in response to metabolic constraints in their nutrient-limited environment.","container-title":"Frontiers in Genetics","ISSN":"1664-8021","source":"Frontiers","title":"The Evolution of Bacterial Genome Architecture","URL":"https://www.frontiersin.org/articles/10.3389/fgene.2017.00072","volume":"8","author":[{"family":"Bobay","given":"Louis-Marie"},{"family":"Ochman","given":"Howard"}],"accessed":{"date-parts":[["2022",11,27]]},"issued":{"date-parts":[["2017"]]}}},{"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(Bobay &amp; Ochman, 2017; Murray et al., 2022)</w:t>
      </w:r>
      <w:r w:rsidR="00530A31">
        <w:rPr>
          <w:rFonts w:ascii="Helvetica" w:hAnsi="Helvetica"/>
          <w:sz w:val="24"/>
          <w:szCs w:val="24"/>
        </w:rPr>
        <w:fldChar w:fldCharType="end"/>
      </w:r>
      <w:r w:rsidR="000D0DBE">
        <w:rPr>
          <w:rFonts w:ascii="Helvetica" w:hAnsi="Helvetica"/>
          <w:sz w:val="24"/>
          <w:szCs w:val="24"/>
        </w:rPr>
        <w:t>.</w:t>
      </w:r>
      <w:r w:rsidR="007D16F9">
        <w:rPr>
          <w:rFonts w:ascii="Helvetica" w:hAnsi="Helvetica"/>
          <w:sz w:val="24"/>
          <w:szCs w:val="24"/>
        </w:rPr>
        <w:t xml:space="preserve"> </w:t>
      </w:r>
    </w:p>
    <w:p w14:paraId="0A037C54" w14:textId="50672CA7" w:rsidR="004612FD" w:rsidRPr="007D16F9" w:rsidRDefault="000D0D03" w:rsidP="00A730FC">
      <w:pPr>
        <w:ind w:firstLine="720"/>
        <w:jc w:val="both"/>
        <w:rPr>
          <w:rFonts w:ascii="Helvetica" w:hAnsi="Helvetica"/>
          <w:sz w:val="24"/>
          <w:szCs w:val="24"/>
        </w:rPr>
      </w:pPr>
      <w:r>
        <w:rPr>
          <w:rFonts w:ascii="Helvetica" w:hAnsi="Helvetica"/>
          <w:sz w:val="24"/>
          <w:szCs w:val="24"/>
        </w:rPr>
        <w:t>A</w:t>
      </w:r>
      <w:r w:rsidR="007D16F9">
        <w:rPr>
          <w:rFonts w:ascii="Helvetica" w:hAnsi="Helvetica"/>
          <w:sz w:val="24"/>
          <w:szCs w:val="24"/>
        </w:rPr>
        <w:t xml:space="preserve"> recent study published by the</w:t>
      </w:r>
      <w:r w:rsidR="000D0DBE">
        <w:rPr>
          <w:rFonts w:ascii="Helvetica" w:hAnsi="Helvetica"/>
          <w:sz w:val="24"/>
          <w:szCs w:val="24"/>
        </w:rPr>
        <w:t xml:space="preserve"> Ramsey</w:t>
      </w:r>
      <w:r w:rsidR="007D16F9">
        <w:rPr>
          <w:rFonts w:ascii="Helvetica" w:hAnsi="Helvetica"/>
          <w:sz w:val="24"/>
          <w:szCs w:val="24"/>
        </w:rPr>
        <w:t xml:space="preserve"> lab</w:t>
      </w:r>
      <w:r>
        <w:rPr>
          <w:rFonts w:ascii="Helvetica" w:hAnsi="Helvetica"/>
          <w:sz w:val="24"/>
          <w:szCs w:val="24"/>
        </w:rPr>
        <w:t xml:space="preserve"> demonstrated that </w:t>
      </w:r>
      <w:r w:rsidR="001D1BBF">
        <w:rPr>
          <w:rFonts w:ascii="Helvetica" w:hAnsi="Helvetica"/>
          <w:sz w:val="24"/>
          <w:szCs w:val="24"/>
        </w:rPr>
        <w:t xml:space="preserve">incorporation of one of </w:t>
      </w:r>
      <w:r w:rsidR="000D0DBE">
        <w:rPr>
          <w:rFonts w:ascii="Helvetica" w:hAnsi="Helvetica"/>
          <w:sz w:val="24"/>
          <w:szCs w:val="24"/>
        </w:rPr>
        <w:t>these three</w:t>
      </w:r>
      <w:r w:rsidR="001D1BBF">
        <w:rPr>
          <w:rFonts w:ascii="Helvetica" w:hAnsi="Helvetica"/>
          <w:sz w:val="24"/>
          <w:szCs w:val="24"/>
        </w:rPr>
        <w:t xml:space="preserve"> bS21</w:t>
      </w:r>
      <w:r w:rsidR="000D0DBE">
        <w:rPr>
          <w:rFonts w:ascii="Helvetica" w:hAnsi="Helvetica"/>
          <w:sz w:val="24"/>
          <w:szCs w:val="24"/>
        </w:rPr>
        <w:t xml:space="preserve"> homologs</w:t>
      </w:r>
      <w:r w:rsidR="001D1BBF">
        <w:rPr>
          <w:rFonts w:ascii="Helvetica" w:hAnsi="Helvetica"/>
          <w:sz w:val="24"/>
          <w:szCs w:val="24"/>
        </w:rPr>
        <w:t xml:space="preserve"> into the ribosome</w:t>
      </w:r>
      <w:r w:rsidR="000D0DBE">
        <w:rPr>
          <w:rFonts w:ascii="Helvetica" w:hAnsi="Helvetica"/>
          <w:sz w:val="24"/>
          <w:szCs w:val="24"/>
        </w:rPr>
        <w:t xml:space="preserve"> </w:t>
      </w:r>
      <w:r>
        <w:rPr>
          <w:rFonts w:ascii="Helvetica" w:hAnsi="Helvetica"/>
          <w:sz w:val="24"/>
          <w:szCs w:val="24"/>
        </w:rPr>
        <w:t>lead</w:t>
      </w:r>
      <w:r w:rsidR="002A3C74">
        <w:rPr>
          <w:rFonts w:ascii="Helvetica" w:hAnsi="Helvetica"/>
          <w:sz w:val="24"/>
          <w:szCs w:val="24"/>
        </w:rPr>
        <w:t>s</w:t>
      </w:r>
      <w:r>
        <w:rPr>
          <w:rFonts w:ascii="Helvetica" w:hAnsi="Helvetica"/>
          <w:sz w:val="24"/>
          <w:szCs w:val="24"/>
        </w:rPr>
        <w:t xml:space="preserve"> to</w:t>
      </w:r>
      <w:r w:rsidR="000D0DBE">
        <w:rPr>
          <w:rFonts w:ascii="Helvetica" w:hAnsi="Helvetica"/>
          <w:sz w:val="24"/>
          <w:szCs w:val="24"/>
        </w:rPr>
        <w:t xml:space="preserve"> ribosomal heterogeneity</w:t>
      </w:r>
      <w:r>
        <w:rPr>
          <w:rFonts w:ascii="Helvetica" w:hAnsi="Helvetica"/>
          <w:sz w:val="24"/>
          <w:szCs w:val="24"/>
        </w:rPr>
        <w:t xml:space="preserve"> in </w:t>
      </w:r>
      <w:r w:rsidRPr="00A730FC">
        <w:rPr>
          <w:rFonts w:ascii="Helvetica" w:hAnsi="Helvetica"/>
          <w:i/>
          <w:iCs/>
          <w:sz w:val="24"/>
          <w:szCs w:val="24"/>
        </w:rPr>
        <w:t>F. tularensis</w:t>
      </w:r>
      <w:r w:rsidR="000D0DBE">
        <w:rPr>
          <w:rFonts w:ascii="Helvetica" w:hAnsi="Helvetica"/>
          <w:sz w:val="24"/>
          <w:szCs w:val="24"/>
        </w:rPr>
        <w:t>.</w:t>
      </w:r>
      <w:r w:rsidR="007D16F9">
        <w:rPr>
          <w:rFonts w:ascii="Helvetica" w:hAnsi="Helvetica"/>
          <w:sz w:val="24"/>
          <w:szCs w:val="24"/>
        </w:rPr>
        <w:t xml:space="preserve"> </w:t>
      </w:r>
      <w:r w:rsidR="000D0DBE">
        <w:rPr>
          <w:rFonts w:ascii="Helvetica" w:hAnsi="Helvetica"/>
          <w:sz w:val="24"/>
          <w:szCs w:val="24"/>
        </w:rPr>
        <w:t>F</w:t>
      </w:r>
      <w:r w:rsidR="007D16F9">
        <w:rPr>
          <w:rFonts w:ascii="Helvetica" w:hAnsi="Helvetica"/>
          <w:sz w:val="24"/>
          <w:szCs w:val="24"/>
        </w:rPr>
        <w:t>urthermore</w:t>
      </w:r>
      <w:r w:rsidR="000D0DBE">
        <w:rPr>
          <w:rFonts w:ascii="Helvetica" w:hAnsi="Helvetica"/>
          <w:sz w:val="24"/>
          <w:szCs w:val="24"/>
        </w:rPr>
        <w:t>,</w:t>
      </w:r>
      <w:r w:rsidR="007D16F9">
        <w:rPr>
          <w:rFonts w:ascii="Helvetica" w:hAnsi="Helvetica"/>
          <w:sz w:val="24"/>
          <w:szCs w:val="24"/>
        </w:rPr>
        <w:t xml:space="preserve"> bS21-2 </w:t>
      </w:r>
      <w:r w:rsidR="000D0DBE">
        <w:rPr>
          <w:rFonts w:ascii="Helvetica" w:hAnsi="Helvetica"/>
          <w:sz w:val="24"/>
          <w:szCs w:val="24"/>
        </w:rPr>
        <w:t>was</w:t>
      </w:r>
      <w:r w:rsidR="007D16F9">
        <w:rPr>
          <w:rFonts w:ascii="Helvetica" w:hAnsi="Helvetica"/>
          <w:sz w:val="24"/>
          <w:szCs w:val="24"/>
        </w:rPr>
        <w:t xml:space="preserve"> implicated in the control of various genes </w:t>
      </w:r>
      <w:r w:rsidR="0049231E">
        <w:rPr>
          <w:rFonts w:ascii="Helvetica" w:hAnsi="Helvetica"/>
          <w:sz w:val="24"/>
          <w:szCs w:val="24"/>
        </w:rPr>
        <w:t xml:space="preserve">including some </w:t>
      </w:r>
      <w:r w:rsidR="009D2A2F">
        <w:rPr>
          <w:rFonts w:ascii="Helvetica" w:hAnsi="Helvetica"/>
          <w:sz w:val="24"/>
          <w:szCs w:val="24"/>
        </w:rPr>
        <w:t>critical virulence genes</w:t>
      </w:r>
      <w:r w:rsidR="007D16F9">
        <w:rPr>
          <w:rFonts w:ascii="Helvetica" w:hAnsi="Helvetica"/>
          <w:sz w:val="24"/>
          <w:szCs w:val="24"/>
        </w:rPr>
        <w:t xml:space="preserve"> necessary for intramacrophage growth</w:t>
      </w:r>
      <w:r w:rsidR="00116AC0">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{"citationID":"JpuS5ObS","properties":{"formattedCitation":"(Trautmann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sidR="007D16F9">
        <w:rPr>
          <w:rFonts w:ascii="Helvetica" w:hAnsi="Helvetica"/>
          <w:sz w:val="24"/>
          <w:szCs w:val="24"/>
        </w:rPr>
        <w:t xml:space="preserve">. </w:t>
      </w:r>
    </w:p>
    <w:p w14:paraId="6EE671B4" w14:textId="77777777" w:rsidR="00AC636E" w:rsidRDefault="00AC636E" w:rsidP="00AC636E">
      <w:pPr>
        <w:contextualSpacing/>
        <w:jc w:val="both"/>
        <w:rPr>
          <w:rFonts w:ascii="Helvetica" w:hAnsi="Helvetica"/>
          <w:sz w:val="24"/>
          <w:szCs w:val="24"/>
          <w:u w:val="single"/>
        </w:rPr>
      </w:pPr>
    </w:p>
    <w:p w14:paraId="5C61DF23" w14:textId="57AB43AA" w:rsidR="00AC636E" w:rsidRPr="00AC636E" w:rsidRDefault="00AC636E" w:rsidP="00AC636E">
      <w:pPr>
        <w:contextualSpacing/>
        <w:jc w:val="both"/>
        <w:rPr>
          <w:rFonts w:ascii="Helvetica" w:hAnsi="Helvetica"/>
          <w:sz w:val="24"/>
          <w:szCs w:val="24"/>
          <w:u w:val="single"/>
        </w:rPr>
      </w:pPr>
      <w:r>
        <w:rPr>
          <w:noProof/>
        </w:rPr>
        <mc:AlternateContent>
          <mc:Choice Requires="wpg">
            <w:drawing>
              <wp:anchor distT="0" distB="0" distL="114300" distR="114300" simplePos="0" relativeHeight="251688960" behindDoc="1" locked="0" layoutInCell="1" allowOverlap="1" wp14:anchorId="33AF1AE7" wp14:editId="3FE00867">
                <wp:simplePos x="0" y="0"/>
                <wp:positionH relativeFrom="column">
                  <wp:posOffset>4807585</wp:posOffset>
                </wp:positionH>
                <wp:positionV relativeFrom="paragraph">
                  <wp:posOffset>93980</wp:posOffset>
                </wp:positionV>
                <wp:extent cx="1477010" cy="2077720"/>
                <wp:effectExtent l="0" t="0" r="0" b="5080"/>
                <wp:wrapSquare wrapText="bothSides"/>
                <wp:docPr id="5" name="Group 5"/>
                <wp:cNvGraphicFramePr/>
                <a:graphic xmlns:a="http://schemas.openxmlformats.org/drawingml/2006/main">
                  <a:graphicData uri="http://schemas.microsoft.com/office/word/2010/wordprocessingGroup">
                    <wpg:wgp>
                      <wpg:cNvGrpSpPr/>
                      <wpg:grpSpPr>
                        <a:xfrm>
                          <a:off x="0" y="0"/>
                          <a:ext cx="1477010" cy="2077720"/>
                          <a:chOff x="0" y="0"/>
                          <a:chExt cx="1477010" cy="2077720"/>
                        </a:xfrm>
                      </wpg:grpSpPr>
                      <pic:pic xmlns:pic="http://schemas.openxmlformats.org/drawingml/2006/picture">
                        <pic:nvPicPr>
                          <pic:cNvPr id="19" name="Picture 19" descr="A screenshot of a computer&#10;&#10;Description automatically generated with low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7010" cy="2077720"/>
                          </a:xfrm>
                          <a:prstGeom prst="rect">
                            <a:avLst/>
                          </a:prstGeom>
                          <a:noFill/>
                        </pic:spPr>
                      </pic:pic>
                      <wps:wsp>
                        <wps:cNvPr id="4" name="Oval 4"/>
                        <wps:cNvSpPr/>
                        <wps:spPr>
                          <a:xfrm>
                            <a:off x="1257300" y="1242060"/>
                            <a:ext cx="129540" cy="12954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1EAD83" id="Group 5" o:spid="_x0000_s1026" style="position:absolute;margin-left:378.55pt;margin-top:7.4pt;width:116.3pt;height:163.6pt;z-index:-251627520" coordsize="14770,20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6Rl1CQQAAH0JAAAOAAAAZHJzL2Uyb0RvYy54bWykVttuGzcQfS/QfyC2&#10;QN9iXSpFtWo5EOzKCODGQpwgzxSXqyXCJVmS8kr5+p7hXmRbRp2mBrwiOcPhmcMzJC/e7SvNHqQP&#10;yppFNjobZkwaYXNltovs86fVm98zFiI3OdfWyEV2kCF7d/nzTxe1m8uxLa3OpWcIYsK8dousjNHN&#10;B4MgSlnxcGadNDAW1lc8ouu3g9zzGtErPRgPh28HtfW581bIEDB63RizyxS/KKSId0URZGR6kQFb&#10;TF+fvhv6Di4v+HzruSuVaGHwH0BRcWWwaB/qmkfOdl6dhKqU8DbYIp4JWw1sUSghUw7IZjR8ls2N&#10;tzuXctnO663raQK1z3j64bDiw8ONd/du7cFE7bbgIvUol33hK/oFSrZPlB16yuQ+MoHB0WQ2A/CM&#10;CdjGw9lsNm5JFSWYP5knyj9fmTnoFh48geOUmOO/5QCtEw5e1wpmxZ2XWRuk+q4YFfdfd+4Ntsvx&#10;qDZKq3hI0sPGECjzsFZi7ZsO6Fx7pnIQc54xwytIHmZaldFILoOA+pYMP1KaUNrIbME4o/C7KP2v&#10;v+yXf6TPNbkqF1FYjO+iRQEowbU+sK000vMoc1arWDJta0w3hcpReZIUTbAISYOLE2+3VnwNzNir&#10;kputXAaHygBI8h48dU/dJ0lttHIrpTVpgdotfcjjmQpf2IFG4ddW7CppYlOyXmrkYpG9ciFjfi6r&#10;jQRl/n2eAPF58OIjAKbiDNHLKEpavACIdhwq6Q0J8REkpRMgaLap/7I5NoDYS8X5fwTdyxJ0+hBv&#10;pK0YNQAbSFN4/nAbCDNcOxdCbSyR1xFNyFrOAZRqDgdf6DhF74TV/1Tb9yV3Emgo7FGMk06Ldw9c&#10;swnteuvQV35InBHeZyyNxtPZb0NUOAp8NJ6Mh2/bAu+PgPH5dNKeAKOm3ZDQBerIaPmSGhoKBJLP&#10;X6OMz7Vh9SI7n46naUKwWuWdGIPfbq60Z0hqka1WQ/wlQUMbRzfshjZgnBJuyE+teNCSEGjzURao&#10;WJxl42YFunpkH5YLAeGOGlPJc9msNn28WDcjbX0KSJEbtbax2wCdZxOki93Q1frTVJlurh7Y8N+A&#10;NZP7GWlla2I/uVLG+pcCaGTVrtz4dyQ11BBLG5sfUEjeQubY4eDESkHztzzENfe4KDGIyz/e4VPg&#10;HFpktm1lrLT+20vj5A+Nw5qxGhfvIgt/7zidyvq9gfrPRxNSU0ydyZTuE+YfWzaPLWZXXVns/iih&#10;S03yj7prFt5WX/BGWNKqMHEjsPYiE9F3nauIPkx4ZQi5XKZ2c9zfmnuHS6LZPJLxp/0X7l0r5IgK&#10;+GC7ijsRc+NL+2HsEkdQodLhcOS15RvVn1rpjk8Sat8j9Ih43E9ex1fT5T8AAAD//wMAUEsDBAoA&#10;AAAAAAAAIQCCSwVham0BAGptAQAUAAAAZHJzL21lZGlhL2ltYWdlMS5wbmeJUE5HDQoaCgAAAA1J&#10;SERSAAABSgAAAdAIBgAAAMfUIyAAAAABc1JHQgCuzhzpAAAABGdBTUEAALGPC/xhBQAAAAlwSFlz&#10;AAAXEQAAFxEByibzPwAA/6VJREFUeF7snQdUFcf792NiTIyJiSYaNfbeEVFAlA5KE6T3Lr2Jgoog&#10;vUmTqiKIHURQihRREbGC9N57773DPu/M9crPEt5/jIoa93POnLvzTNnZvbPfO3N3yjckJCQkJCQk&#10;JCQkJCQkJCQkJCQkJCQkJCQkJCQk/ykIgtiKnBjV7UVu/iv+j+IAgAt9LnzTTrr3civRfWVDbin1&#10;qyV5Cbop32dkZOhmZmZG3L9/Xwj5v6UGkXxgnj59Or2kpGRRdnb2LKrpi6ehoYHe39+/097eHnx9&#10;fcHNzQ00NDRaT506BT4+Pu/svE6dRs4XTnn7gK+XJ3i6OoGL8wmwsrUGV08P8PI5Bb4ojonJMVBW&#10;2V/rgc5na3UcPD09wd3LFxxdToLPKW+U3ouSn/cpnO8p8PbygZMoH8+TrsjvTbH5+JwGb+Qox96e&#10;4OXlQYmPz43DXNxcwMLSFKxt7FH+qFzI7n3KC075eMEZVLYzlDTe4OziRsnHi5qfs9MJcHSwBU90&#10;TidnF5QOn+/FOXEcfHwa5XEK+U9hP8rXyc0dXE+ia0DXY4eu1RvZ3E56gavri/LifE/hfLzQtaBP&#10;O3srsKXEQ3YvVFZnZ3B3d0NxUdm9fcGTeq7TPmdQOg/kPFEYLu+LcG90j7xRGV7edz8/P9DT0xtQ&#10;V1eHq1evFiLR/J36FZNg0A2hCQoKgpUrV+IvpR0J5a/UIJIPDPoxEqioqBh8/vy5F9X0xVNWViZq&#10;aGgIoqKi2ehB81BTU/PU1dX1279/v8e/cQoaOh5KWvoeair7PfSU5D1crczuujnZPj99/myPocXx&#10;C0r71W1VpGRsPb3PlHn5BdSf8/CoDAk6N6avr3NKTvWAq5O3b46ahoqHhoqSh9p+DQ8VNTVUJi0P&#10;FaX9HicdrB+fsDoeq0Y5lxpyyI4c/tyvouChpCTroaKh5qFFTWPvZP3wWvAlCAi8PqyvZ3ZGCZVJ&#10;RUPJQ2u/kocOKpsOSmOob3jO3fNU3n5cbnwe5Hy8TxYEnPVq19Y76O/q5ZOjpKKCyqLisR/ljePg&#10;8+ugPDRQGbRQOuw3sXW8a2HvdNvZzvpu4CV/QgWlMbVxinZyO/kEp8X5aiDbfgU1D01NTa8rgb6j&#10;V4ICQFfb8LSWkpaHh4tzmrHxgctSUlK28vJqjvIobwWURkdN30MDlVUNlVVNDV8jymO/HsoP5YnK&#10;8Oq9NzAw8OXl5e00NzcHpAuLqF8xCQbdENqAgABAh4BaBR2kUH488vLyhKqqqiApKeks1fTFk5WV&#10;JWhnZwcuLi4nqaYPCu7xoDo6HTkVguilqUUtcvwQIyeI6yr6XI1cDHJ7kX8p+vyLmvQtUPjPyE2l&#10;ev9PqOeORO4AcnOp5rdAYX9SDymgdPOQbQ0+Rp9zKMb/A5RmGj4f/kRpaKm2Kej4F0qEN0BhW5Cj&#10;o3rxeX5AbiVyi5D9H1/jm6AeQaaZmRkWygnv41cJvuFYKL///ntwdHRsRX5SKD8SWFRKS0sBtShP&#10;U01fPPiabG1tcd35aNeU8vS+hpvjsV4O5u2wfSst8O+VA9+rEV15zYO8qL7OSn92e1BBQRbs3c4O&#10;IP9vyH2Qv4+QWGyIv32xWFpWaSAw8E418m+jBn100DV8Rz38RxDEMMvNIN92VWUViIl7WoXKSoPy&#10;mEIN/sfY2NjkUluUpFC+CrqZpFBOEjk5OaLNzc1YKC9QTV88ubm5lBYlch9FKOvL8g/qaalQejxr&#10;1q0HPr69sGDuUvjm2xlgdPzEWBtqQTma7bfasG4lyKsd6kMP+GyCaDVF9finFzn8e1Be232cD1Wh&#10;Q/D0uILFQ+FFyL8Dlwnl8VrrcyJQXKWukUEBYrBdgGrC5VlCPXwLguhxvuZ3Ahb8OQ9O+Yc2oriS&#10;BDGqTA3GaX9BjofqnRD0o5dLtij/BlIoJ4/q6uq/Ghsbb+Tn53NTTV88WChRK+SDCyVBdK0hiLGQ&#10;zIe3YOb0aUDPwg0P0wr0egYI7uMHDh7bsnEjbN7OBvceF/mUpd3Ujb11EyLi03pw/QUYcSzMLdRx&#10;cnIOPGJyJDA7LzvwQeL9wMhHzwMLWvpeaxUSw10MSBSYwyJj9jq7+wSqqaoG3g2LDOxtHsJv8iVi&#10;gl0oIm1pcw5iYh8kqagpBQbdiA5sHiJU0Lmm4PM1N5SeOuXhFiglLhpkZ2UVmFFYfhWl/ZPorVZ5&#10;dj8yMCw8LDCnuCzQ1cX5qecJu9zsnIJAlI6Ncn7Uas3LTg001NMPdHJ0CCwryQ4Mj7wdeOt56bN+&#10;YvgQQfTdznv60NvB3ua2h4d7+bXL1x1R2j9Qupk4/UtgpMayveQR3AwMgVv3C/xGh+uOFWU8LA69&#10;fjsws6Q+0NvbOznkyhlITX4agtJvoSZ7C/Q95h4/fpwUyjfBNw0L5bRp00ihJHlnXgqlg4PDBxbK&#10;Dk5UF6H4+R38hxsSRVawPxlwpKmpVQQ9xDYP4uPCHLwv3app7LsVEmATunrpYpBUNuhFSabmpN65&#10;LCEiDr/9OhvmLfgTdu/mgq1baUBQRgMyG7qyqKfAdX8aEqJLpXlPhrds2Ur8+tt8+POPP2DN0uUg&#10;K6tV2dHdfi3iogVMn/IdLFvFDetomFF+c2DhkhVw7MRpLCaz85/fszigrgCzfv0Vli9aCAvn/AFc&#10;AtJw5uYzf2Kwxl9/vwRs2rwZeESkYC7Ke/Z33wLnbj64+TCtHJchPuLivb383DBzxq+wbOkS4ONh&#10;hXXrNsFuqUMwQgxeSYq52M60hQZmoXxn/zEbFs1fAid9r3W1Do9co1wEFRhrsrzqfhj+/H0eeF+9&#10;MwTQA+rinLBp4zbgEFKC+QsWU+4jMxM7RN/Lqhqi/g/6Jvb29qRQ/h2ospAtSpJ/zccSSoB2/KJm&#10;d11ZzjNRAR5i6rffwe+z58Ae7t1w0FAPLgRdflTV3eeM4iy76Hn43vcoCa+4Bv6P8rqZgXzLFCRu&#10;25m4BuwdrDMkBHkorcINO/ghqa676MUZXnRH+1vyyjQk9qDwKSAop9lnbWlesHLJEuT/CdKyn0Pk&#10;+SMUgflrBSdcuB5b4+1hW/3LtO9g7VZ2yKppd7UwUHLZtmEVyCnK1Xo42e/Wkpcsxmnl9ezbRkYa&#10;a7mZN1LOzSkk3RRyLbBUloeZ4pc1dKzoG2w1UBRi6cF+UWGFbkcHm4LtW1eOYv9uSSPo66kAYfrl&#10;8Ofcv8D/+o3cG2HBrvxcHLBgBR1cvpPxBJV/vFUJ0GR52nI/JW/H83HoNnSBJOeLc+8SUiWuBd8o&#10;kODb1YH9Nq6B0EcQDjjdm+AWJdn1/htIoSR5Hz6WUL5KYXaG+AEVhWvC3FxjC+b+Tnn4p/4wDXiE&#10;pSGrsN4zzP947Kzp3wHHPtXq6soCM9HdjDB7/kq4GPYgET3wjM/u3Li68s9ZsJZpHzyr6817kesL&#10;Th2WkKL9ayaspt0Jj8sanmGb+wknD3Mb186sgpT+G2d0KecztgnA4iEwkBHGJsJKD0s3bIc7Kfkx&#10;LTUlNimPYsHWxaVBXk4mRJiTeeSbb34EjaNu6FFqB3bG1bBgySrwuRZ3GKVfFRvkQ8lPzvgEUVJV&#10;CJvmzYA1W3fC08zqcJRgalxkQMfPU38Ebumj8DQ+BBZ9/w0sX7kNVA+a1kjJit/iYtxGSe8UEIPL&#10;I4fLiwGos/S3VUdh34FtwB0Aoh5k2dfA9z/8AVcS0vpR3r/5OhwInPPLr6CsZw+to8RxatLXIIVy&#10;AkihJHkfPl6LEn4jiAHunOfxRg/iYh8U5dXz4br6JPGOUWxsUD/jjnUUwTgXGNURH2j3aN6P3wIr&#10;v1JVSlKCLjfjWli6jgEe5NY/Rg/87PJnkfpcG5fAOoa9kNI0MC6UKL8f06L8spdNR11S1F0u7CeS&#10;qXY8REcTueBwXz386hjMPW5g8ZBsSLpqLLljAyxcsR6e5pY+uRMdHMS3hwVmzVsIewX4gYd+E3z7&#10;zc+gdsQdhkdagIVhNSzeRA8XEnKMUL7L4y67UsqtZOaOWqzPYMWMb4CBTxryGoZu4HMXpMe0z//p&#10;V+AWPwT3I/1hOWq9zpqzDjZz7IXd/JwgzL4T+Hhl4fSNh/hZpfzPiaEIpY0qynsa2FxKhDGoBQmm&#10;RfDrrJVwM62sDZWdJTbQK2/mtB9BzdCZFMp3BVe+gPPn4ftp08CBFEqSd+Tj/UfZvZMghsaS4q7B&#10;7Jm/gJycBtS3dG5H9fM7ghgsNzXRoAiOjevp9JOGQpYLfpkGzLxKlS1t1YdVxffA1Bnzwe50cAp6&#10;4KcnR12tXTZrOqzfKQzPa/vHhRKFza3IjOtZP+cnWE3HirrlXc+RbaaZybFr6rpH4Hnm86Ebp/WH&#10;v50yBcw8b2LxkG/NDneUZNoAcxesgMLKWjA11qOUw9zlZCcKP3TJ3a502nc/g6qxMwwPNwI7/RpY&#10;sp4ezsSk6aGyL42+6EyJr3j0JDS31wLL6rkwZzU9XLuXE4XS/37V37bzx6nfw25p47Gn9662/jUV&#10;iTiXBDQSBBa7Q1XpyRVpmdXwvKb/HvL/QLkQBEE0nzh/ApdlKthejAdirA5kmJfDjN+Ww42UEkqL&#10;8pS1fuAfv/wO+w84QzcplG9DEJ3bXr2pr4KF8hxFKH9EQulMCiXJO/ERW5R4sPfCgtT7d3mY6Sni&#10;Qr+VtkNVUbZ5n+Ce0Wnf/wRrtrDCrcQEV2MZrkO/TJ0CDJwiDSgN3zkP6+offvgO5s5fPCa+T7iT&#10;bj3+z/EboNspBHkV7f8TypG2U2NEP+irSFDC98npDNvbH29Z+Nc8WLJmJ9y6nxJgbiAWhcMs3AOx&#10;eAimhNqxC+zaAr/8tgCqa6vB4bg+Ja3qgaMjzt5nCrZuXDWG/fJ65jCIut5MG5bDgj9XQ/TTwuso&#10;PfONAEeCEt/QBcaI0fzjqtxV+P/VZWsZh/hF5TuX//kLJT92Ee2BsqaGm0qCnHhAJShpGw6bWdsW&#10;LF741+CmbTshMb2kCeVHg+JSQD8eolYHVLvQIbgE3EC3bxD4tq2Ab374C4KTyupRXLm4mxdQ2X4A&#10;BT0n6BkYsX6R8nW+WqFEF7wEOWGq9y2wUL5oUf5ACuVHpqGhgWFoaCi6pKREh2r64vnY/1GiuvvL&#10;07vhMca6akC7YR0sW7wIli1fAcISKuB29gYehsMbfNYjaB//HtA8eASLDErTExBx6yKs37ixf+Wy&#10;5SOy0kINCxcugS103FBQ0YLHRVIghuvPEmMDNckPY6L2CYr1LFm+CVavXAqMjExw6sKNDJT3ak8X&#10;86Q93JzgFxyDHg3gSom9zGawXxYkpWQhMyfrTuyNU2cF+blg7l9LgFtAFGQkxRvXrN08oH3UAsqa&#10;CtsPKiuCELcEJGZXhIwQI/yJMeeBnZEFvPyjYJggzJFWxga4mcGGzYywYi1tt66y3Mis6dOAW0IL&#10;mgkivzQl/q6NsS4sWrIKlq1cB/Q7mOCkj29JUXk1S9vgCH9tV9f4nGwLI936PRxscD4kGoiRrnxT&#10;PVVg4ZeDO7l4rPyIz8O40EHa7Vxg6nIRevoGdKnJXuOrE0p0oQs83d2OOzrZDnh6OVTnZBYYIdtb&#10;06GwUJ4/708VSidSKD8iBQUFol1dXZCamnqRavrimYyXObjejg11OKQ9eejke/q00517D5waOnos&#10;KWE9jX92N1Q4d3S02df3dN0eGOjcHR8WlBd01R8SHj94gNIyRURcC/nt19+BmUMcSut7x+fZAzT9&#10;DEMtlijOsqauYaaY+0+cwsKCnYqLC5TRc0CZ3dPT3qAzMjLiVN/drYFseNzklMbKkv1jYyM2hXXd&#10;f+A41VXlIXcePozLLalwQuHzsgprOTv6OqOb++oNW4srjzdXNBqirvOOAehWH+qtfNRZ3+5UUT9o&#10;2NZWcuhezDnigo8jVDa1YHHSCznvW4ZbkGL7D0PDMKGP8sOrJFlHRN92uhZyw6m0vMoA2ShTFFHz&#10;ecb1V2bwdLXUGuOyNvf0SxCDrSJdLfWeZa3dTnUDI6hcA4793XXMBXUtVpW9/Qkojx+pyV7jqxJK&#10;orX1LxMDg5S9AgIgKSsJdNs2gpKiNoSFPhalRhkH3bAt5y/4wvc/fA8OJ8j/KD8maWlp/7kpjJMh&#10;lP8EVG+/Qw/3amJkROSSpytWOViwcMHAomV/PV6FWok//DgDTG09+gYIYiU1yTjdHa3CKP07TXtE&#10;55pNPcTn/hG5aVQvBVyeTqJzPE4XQTAOjHaoEEQ7C9X0TV9PzQGHwwqUrva6bbuAkXV33ZzfZo7O&#10;nvU7uAdc60DnoMwvxz8G+PNdGOxqXkU9fAtUtnnI/e30xq9GKPENuHr2rMteLk6QlZX1RRcsn531&#10;OJ2VmY8wOeKTi+O0Eq2vjL/CQnkKtSinIqF0IIXyI4LnRVdUVJBC+RHoGmxe3T/aatZANMyozs4Q&#10;9vfy6t3Dxwu7OFiAi5NryPO0X2tics4eavTXQHX+neZV9/W1LOge/p/g/RPQOShCPNLbtgd6e+fh&#10;Y4IY0O1sqRq0PnZwkJaedXAzHROICu4dCgkMrOkcHqbMIEKNnpkjnY1c+Hgy+JqEcq2F0cFuJSlp&#10;qGtosmYRENjR2Fh8rTi3wuPRo5KAzj6Cvm2oU5waHcdffvGSL0z9/jtSKD8yL4UyKSmJFMqPAED3&#10;WmKsDU/Rwy+C/mrs7OTKKi1VrK2txSvqUMTpU0Mgka2urp6Oj3HXH5WTshrS7duJiwICgl6ujPSP&#10;Vhz6GHw1Qjk01Eujp6wAO7dtBwPjoyAsJwtcHDtBX1Mvra+PYGjrITbieKjifBcWGi159szZu9o6&#10;KjDjlx/BkRTKjwoWFbzMGtmi/DhAbu60seHmTmKwPp5qInlHvhqh7Gms3iQrKABzZs0GMRnF+Mth&#10;EacdbI8009EwwMGDLnep0fB/LH9FR8eDAJ8gbNq0Cub/NQdOOJH/UX5MMjMzRfDqQcnJyQFU0xfP&#10;5ySUGIJoVgFogYr0x1qlLd1uNcOjhtSgj82UnJSU/S3dfVrNvUNbqbYvjq9GKAliaJME3x6QFJXA&#10;Fyv0wtbrpiQnS8jIGQ8jm+wLG/FD8rMss3tx94v19bXgp59+hBMnTpBC+RFB3W62zs7O7IKCAjOq&#10;6Yvn8xPKQVEYLQc9xX0gr3ccwjKrD1GDPiiom49X8KF0odHn7J7GrEs6KtKgfsAMHmSW2VAifYF8&#10;Tf9RbjHSVANFWXl8sYrYhj51NFRVCD4BpVp0vIMSkQryb7pw/hxMnfodOYXxM6CmpoDN29vT1sHO&#10;wba4oIDyo/Y58ymFEtVVPFzn25cO21B9FoShfFiz8BdYuIkNbhd14KmD4+Gv8tKO0lAmY1D94y92&#10;Xoa/6qhB6DyNFijdbmxDnxuIvuLyDSvmwsI1bBCaUHYUx5ko7Zv2V9xrb6JfDaOaXuP/Cv83fEUt&#10;SmJZSGBgA/327eDp6VV548YNnovnfXO5ubnAytIujRptHBR/8/nz5DJrnxr0PcxHXfIITk72fvrt&#10;a2AXw0bg5eAEZ3vbvx0Y/LnwqYQS3S/G3OSYHB0DpRIOrt0V6oqHyoKvxz/vHhny7O3Ngi0rF8Di&#10;1dvh3I3bLUoKCiWaSsolVy6FXhii7BjZvuT65TOPL/rfLHnwNMd6BAbYstPi/c94uJcEXL+XifJe&#10;kRDsecXTzqrk1oOHJabWliWi3DwlTg6nS3LqOgNQ+GqCaGjISL5VJy8vVSIiKZZ348qlNtrVa2EZ&#10;0z4ISG00IIgRkbyU+BIVZaUSNk6+Cl0D49K79x7GobS/lKfFs5w/d67ktP+FkpibgSVSooIlsvJK&#10;JeF3Hme2DMJayvWN1bsnP75RIiYrXyIkrFxid9juedrTQsrCuyiPhVmpCckHdDRKObn5KuycfUue&#10;phW54zD0/E45f/ok29nTXucuXgnCS9L97VYSE/HVCCWmoaFh4+HDh4tYWFhASUkJmJmZ4cjRo23N&#10;zY37qVHGQTeWXBTjE4Hu9U/tUEa538UFZSraWjqwbdtvEBkpAgmxksDH+gcI8PDAvXsJSpQEnyGf&#10;SigfXT8Xyke/Fr7/eRps3kwHC39bAnP/XA/BD+9A90AWMG9eDT/+OBd+X7QW5v0xG/A0wfUbtkNQ&#10;VFI6QYy56auLwIzp8yDsbnIlEoX15zyPR8yd+TPs3KOMxy8aXPU6Aj9+MwUWrd0KazdvhCW//gJT&#10;v50OupbeWERUc+5dbN+6ej7g1Xrmzl8AC/+YA9O/nw4rmUUhsqzb9GGUf+baZfNg1uw/YPGyNcM/&#10;/zQT1m2kh8Cop7dSbl9X2EVHC7P+mAebNq6DrRvXw/fffgsraZggPDGjDOXPcuOiKyyc9yv8Mvsv&#10;mDdvBWrmfgsqCgbQ3l5zM/FeYD7jFhqYPm0mzPr9l74fZvwMAsKakPCkkDJ/28XegjI208HZDZeV&#10;Edv+KV+VUGLQQ/jz+fPndby8vC7evHnTBV34+ODXVyGF8tMxRjS5jxD1T/GxxREHuQ1r1kPQVbxH&#10;lhLAoCCkJQoD7eZVYG17wp+S4DPkUwnlueMHr0rv4YCTlwLwYhH8xvKaSVO++QGUzA5Da28msGxc&#10;hsTiZ5DVNiVCr11J0ZcWoogHr5TOaM9wz4Cy6C7knw53UoqwKGjfCnTO/2XKN8DAqVaH/PoX3Iwp&#10;8XfslYfUnOzcO5fPNv7x44+wlJYF0iqKLx7cx9mNw+X1zEfj7z9IMT0gD9+i9Gt3isL9om5Tdyvd&#10;Z/sEeMD/4pUsJMz2Jga6fTi+sdP5tvLURwYs6Hv9dtp0sDp5prUoO9tPiGsXZZ6264Wr0NVaH0Sz&#10;6I/eH36cA7pHnO7fCIuI4+HeBdN/+RWSn94CLSV8Lb/A5YsxDQTRFW5lb4j8M0Db0L0ClX3JqZP2&#10;4fo6muDq7lWKKtM77dH91QnlP4UUyk/HGNHoMEY0lOBje1M3eZr1NHD1Ij/6ChQARoXgWSwvbKdd&#10;C07O7ucoCT5DPpVQDtYW+Wc9vAciGtpd30z5NnzlrzN7vv1mKigcN4eW3hxgXr8Q1mzkgDtZLa7o&#10;oZ9f+CAsddVf8+GvDbugqacJNCSYYQoS0rCHWVgUdB9Gn26bjYRu2x7dRvQF7PO20u7+9tvvwPHq&#10;vUEUrtpZ8OThzmVLYBENHSTVFAD/uqWwejkjeIaVHELhO0eROK9eOhOWbhWBiOftx/o6C5/cvh0J&#10;AqLyJWyMDM0MKxchMZsGGo4XqvMf3dJlXvUnrKFnh6cNPU/w9bgeUS//Fj2Opu6eUFeaCwu+nwJs&#10;XLJQ3E7IofJYVlVnp14Jv/Y06WFUD/2a5fDd1D+AhV0IZMQFYPOmpRRRl9W0gMFByrTHqahMHMi9&#10;85azpFBOALqppFB+IgDqfiKIFsrIhJryegUj/UOwcd0PEHiJE25d4wVO+l+Bdzfn0L17DyZc1ORT&#10;M9lCiernt8TogF6Yl1PmuqVLYe6araCprw/a4nyoe4qE0swKCWEO7EDdYgY2aQjLGZJED/2akea8&#10;oTXz58CCdTugoaMG1EWZ4FvUKotOKsSioPo45kzTr0go9ypZjowShJzIzhUBv82cAypWFzLROac0&#10;5twvYF02H7Uo6eBuQRqwrVoM69ewwf3CIS+UnhegEGhW/gmLt0pBXO6giZuZ9JO5c/+AVZuZ4KCW&#10;2rCawE4kZt+B6olL1WVJt3Q5V82BDbv4IKph6A5qcdrc8D5OETszz3NQkZ0G87/9BvZJ60Ht0PgL&#10;WXwdx8uyn9RuWTIPfp21AOTV9AkdJfleY3290aOOHuB17XZlXx9Bj+P/W0ihnICXQkm+zPn4IFGZ&#10;3dbWxpSTkrKCahoH3fcfnz176KVroAZ09Otg27bNwMfDO2xvbyNJjfJZ8gmEcgox2nvYVleNIjxO&#10;16LwEmIa7pYGtVOnfAdKx2ygo6cQmNb+Bb/OWQ8Xop/no3DbhFA/vAoEcOyTBwJGQBUJ5TfffA9X&#10;Y59iUXD1tj9A2SZBXOcEMUYQDrzbV5z5beZcUD5+LgOftyEnoZhp8VxYvIkO0uvqQY6fCwntDLA/&#10;daW/vqXKMyrIDWahZ2juJmnIrW1tFmRe0T/1h1/gWlQiXpjjoLvxfgJvN6HsFFSV8zBUi335bFjN&#10;yANhFX1IKIfsQ70PU67nmGsQNJeVlK78aerIOhomiHmeb47SK5iamo+x7xaBB3HBILBrPcz8fR48&#10;zirqQmFaZbkF+YG3MiEguiAOl7UkL/XxjZDgx56ep5hR+Axs+6eQQjkBL4WSbFF+fDIyMoTr6+sh&#10;NSXlra70MFG7gyDaPBo6qpRMbRy0TC1dtIrKaidtju+/5VN0vfEe1v5OtvAd6hrT79kHKhoqY/Qb&#10;8H+SSOjUjaC1owC2rlpA8a/Ywg6aKgqw+NcZ8NusP8D51CUsnJFXz9igrvf3sHAVDeqyKsKGVfjF&#10;zDfALayJHgGYxc9OF4qFS9PMh/LXSEVGYtbaWTNg7uKVkNPQ2XjKxS5u2cK/4Nvvf4DNOzfAatTa&#10;nIry+2U+FxQ1NoHxfi5KfrsFJQkdVUWg/WsWxS9terou70msGc2cH2Dxxl1wp6rnMRJK16ueL/4T&#10;PeYUAsToqOZh+b1t2L9t105QlJGAH6bNgA3beKGpvrz3ZtBJmD59KixctgL2y0iNLfhzMfz+104w&#10;dgwORdem6OthT8nL/oQLFjwGdPyPIYVyAkihnDywqODVg549e3aGahpneLT+IMAwrqDLqKYvgk8j&#10;lMQPT2Iijoju3Zu9i5UN5JSl8UrjUfsERKtP+1+B1vZ8cLI7BkfM7MDSwRkYtm4BTnZucDnp1ZBT&#10;279odLRTvaetLE5OTLuWlZkdaLZv7D1wUCP78KEDoHPo+DOUP3PQ5bN1ujoG4Ox96So+Z/q9ODE3&#10;S0uwdXKF/LqOMyjOHmdb+4c8e7hhFxsjHDt6JM/S0BqsXS9AUWf/yaL0sEIjA13YwcQGkiISQydt&#10;zUr19PThxJmrY01lWfEOJgZg534WMhp7PQhiVPrxnRBQVdECr8t38Ft4vs7GrF4HJ3NgYGEFJkZm&#10;0NU0GPUOiMRLvc0bHW3SCYsIgL3C3EC/iQlkpHTB0/9mWQ1BLER5GaY9iQcJcVEwt7INQ/EXU27a&#10;P4QUygkghXLywMuslZeX/+1cb4JoXTg8PBjYP9zMTDV9EbwUSnt7+1NU06SBHubZxWXFAoMjXQLY&#10;j+rucmQTAGjC3V1FfIxdYWGeXPsgYYaO1xBEJ/3waCuu54uRf8Vgf4tfV0+1PTrmRQ7/D0hZ0gw/&#10;F+gYp6cMRkefM6l+ge7BbspYRxTn2/aWatmettqLyD4HOfwCRaADYCn6RD0EQiAnpwynwXuH/4X9&#10;PWPEWWJs5CE6xi+ZUFnxyCVKXmzIb9FGEEYEUToX+bFYGaTmlwnkF1eiPEbxHj7jI1fQMfvISLNA&#10;wu1USpmQG39xg455kOPEx03dfaIWFv98QDoplBOAvg9SKCeJ/+Yya1mCdra24Onp6U01fXLQQ85N&#10;PaSA6jSebkhZVR59qiLn8bKeo+MVyGEhO4BslAVx/y9QPC7k3mlptldB52LF56V6x0E2RpTvj+jz&#10;F4Axx1fPgWxiyO2lev8xKM3fbgEzEa6urjmkUP4N6MsgX+ZMElgoy8rK/lPLrBWUZAkaHjIASyvr&#10;5rjYu6k3QiNTb0VGpURH3kq6FRGZFBkWmRQRHvU8KjIiNSI6MvVGdERqVHRIamR0VGpEZGxqVFj4&#10;8+gb15LDY6JSb0TdQP6I1PDIsNRrd66nhkbHpEaEx6VGRkaiNOGpMeGxqbFh0alhKI+gmFiUV1Tq&#10;rVsXnsdEXE+NiQxJjYq8gc4RlXo5IvxB2K3b2J5yK+LK88jwW89uhtyKj4qKTA2/GZEQEhwWGx4W&#10;/jQiPAz5wx+Hh998GBweHh8SGZMcHR7yPCY8KDkiCpUnGp0bfUaHBz2PjghJxmUOQbZrEbGPYsJD&#10;kqMjriRFRN98HhYZmxR6625KBMo/Ljw0NSoiPDU0JjI1OjIclSkGlTeacu1RKK+IyNDksJDLibci&#10;wp+ERUSmhkVEI3sM5X7cDI98GBYZnRQZHZocGhISGx0WkxSN7lt0VFhq2I2IBxERkQ9xHhQXiT9x&#10;WvyJ80b3lfJJDac6VP7kN21/56JRGe/cuZN66NChfmNj4yFSKN/gpVCSLcqPT2ZmpmhdXR2kpKSc&#10;p5q+eMrLCwS1dTWBe/ce0NLSAy0NHdDX1QFL88NgYWEM5uZH4aChAWhrKIO6tgYo62qBtpYCqGvp&#10;gJqmIRzU0EBOEWSUFQelFGUGlWUUB2VkZQYFVARH5bX0QV3jMGhqaoCWpjroqx4CQ1UtUNVRB1ld&#10;I1DWNoDDR5TAUF0VDNSVQFdLBVS0NEBWRwv2qxvBQXQuo0NqoKmhBzr7jUFbEx1rovOrHwQTI2PY&#10;ryIHMrIKg6oqqqCmo4fyOwjHD+mAjbE2qGtqg4KOEaihazIz1ALrI7qgoaWJbIdBSeswmBhogL2Z&#10;FhgYaoL6AVPQMrAFHXVdOLRfCZ1HBZT09qNrVgctdX3Yr61NSauJrlVeUQzkJMUH1ZQUQENbC+Vv&#10;hK5RHzS1cDnRp4YBaGorUe6jtjq6b5ooH5Qf9muiMmlqonw+gtPS0gJdXV3Yvn07mJiYDJBC+Qak&#10;UE4eRUVFDEgomzMyMoyppi+eLNT1traxBAcHuytxcXHLsCssTOPp7GyMbu+oiu7u7oiuayw2iIsL&#10;XhYRF7EsmBIHH+PPxGWdjZXn+9tra55n5epk5Obr5OcW6vT19eh0jraJxzxMnxOb8GxpRETEsrgI&#10;FD8iEbkIaj6JyyKQraEp/2j6w3vrsT0R5XnhwoW/jvj6/nrzZvLv2dnpXOVVRRo43nha5B7eS1pf&#10;VVZ2NCoqdEleZqHWo0dJNNgegfJsri21aKsv9cZpKOdAebbUlhu3N1ScxXFe2BKX1VcVqPd0tkfX&#10;lmRLpJXXCuZWNMrgMiZS8nnh8Pmw7UXecctQy21JUVE633AfofPw3rPNsQmxSxMTMynXQUlDifvG&#10;MU77aj4fyeHvLTExcZmVlVUREkqkk6RQvgYplJNLY2PjJnSP//X/W58buQW5gnb2luDkZDe+ade7&#10;cOvaKSsjLVXg3yeNWl6GoKahC0qKcuDsbNuakl382n+N/wT0gNMQY8P+TU0NSiPUFxoTQRA9ks62&#10;LuDm4HmLavroZGUmBrifvAyhYfdDqKbPCnt7+2wkluR/lG9CCiXJ+5CVlSZoYWECdnaWf/u/K3rg&#10;uJHbjxzlzfSbqEvtsVq7ZBHqlh8dUlY3uCQuo+wnKy2ctW3TSjh4zG6woWvknV5gYPG7fvoEODh5&#10;4If9tSUF36SurvCPI/pHbwdfCsV7d38UUBlWIkcRHfS5vbLk+fD69XvA71JkOyXCZwb51nsCXgol&#10;+TJn8ikuLj6Sm5ubcP/+/YT8/PwE1DXnowZ9MRTk5graohaIg53Na0KJ6tHyK1cuR/PzCI4K8PCC&#10;mqIMXDrnoYUewAXUKEg4+pc4mmr4stFvh2cpBS1UMxaU6fpqgkWcvGKQW9b01PO879qroefXujq5&#10;8oRGxz+qA/gJxZmbeCcm1t3HKzHqXuKD3l6CFqdNibtkqMrFBGJSapBV1XATxfsduSVxj+Nd/APO&#10;PLofF/mwo60Rz89eMDTaKNte1+zSWtEtQvTXSpQXp9+ITEhYe+LECcmbQZcSQ69dsS6ra39rHCJA&#10;6k/o+n5+lv6Y73JgYOIF/0sPi4szw1Ges5H9u8d37myzsLBbezUsjO76Nd/i5HvRpUVpZboofF1D&#10;ZRps2iwEHgHR5Vm5GUdy0tLwUmiUvblHiXqzxsb6hGtXHu4EaBMniCYaygknESyUpqampFC+yUuh&#10;JFuUkwsSRePs7Gw8VIjiUlNTIScnp7uqquqdu5ufktysEkEbS0cklI6vCWVAgPt5NvZtICK6FCyt&#10;NwMn62zgYmeBxMcpN1Adm0IQLb8QxMjzh3evwvqlyyHhUWYbsv+G06KHlF5vP389I7MAtLYPwBFT&#10;I2Dm2AlsOxhAUV0PqsrKmLWlxdK5OdiAX1QUuPmEQFlao+ZJYjrTcSP18rU/fAPf/rQE3C6H4wfe&#10;0N3RLoWVnxP4BfiBg4EO9u9Xh4e5RaFjYy0XD6nog72J2zPoq7I8pq8KTFyCICQhB1ICXLBpzSrw&#10;vhjc3E8QrJSLQgwNNdEQxGjio9gHT3j3ofx4eYCfjRv49jDD6ctXn6Dz/Wl/7NhdJiZO4BKWg31C&#10;3MC8fgnw80tBWXN7bFNFEmzctBcCo58RdnZHwEhdE7pa2/Vx3rkliTeV96uB5fGL2QQxYA9Qw4bt&#10;kwnZopwAUignH7wrYGZmZuWTJ08gISEB4uPjKS4vLw+LpQc12hdBblY5EkoXcHBwGhfKippHjGLi&#10;3F0cHLOguk4VxkARigqUYdPG38HK0q0f1THxnp5WB4IYbk9ODIHFs2aBguqRMePjthV6hw8XqqnI&#10;DNCuWQYauubP0QOrq6OzH+YvWgyWZkdDUfa/ednZZ3Ay7IALgdeasgoKlPzP+1+nWbpq5JDh8eKy&#10;ouRDWgLswC+tQaTmFYrHBV05x7mDccjI2vReaWnm3MunXBnZmFlB1ehYb89I8yMeWvYBM32bNKK3&#10;yGQf63bYysIPQdH3T1bmJ9mqyoiM7VPSgaLmLocXV4ZafaO9aqj8ILtPGgQkRHuu3b2lkJGcrGRr&#10;oQOMHNxwOzlfgG7JkoNLlqwCI0evpqys5P0JYafrF/61HK7efjbUXPa4Zus2fggITyqwPazuxsew&#10;HW5cjzqL81bTUz7Lxi0KMdG5lwiiz4YgGjgoJ51ESKGcAFIoJ5+Wlhb5kpISuHfvHkUoX4pleno6&#10;HjpkT432RfB3Lco7scH8PBzMoKqwAkb69aC3ix0G+tRBYO9iMDLCOyi83MtpJPBW8KmUFX/Og52s&#10;kiAoKTusbagOB/TUwd3eMS0rq3UhMVLup6mlDHsVjUdROj4kIM6SAgIDUqLKDchvi9wS5HiMZWU6&#10;ePfsGxshxh6aKEqAhJrRIKrLSn7WR4g1SGSFFOVi2LmF3FXFxC7tZNwJmzj5oaQx+xbPBtY2SwO7&#10;tNHW5yYqe3eBgZUjXlZtOnIzz5y072XaKwP3c0vNKReGQK1JxdrSx7BhHQ1cCAl79MJG8La1psM6&#10;GjrwuXj9oQAjkzUftxCU9Qw2ozDOsf7CGnZWVlAxDbiZd9fXkZNHFDyC7qd11acZSrPvAHNzrz4U&#10;bycLD2+BvLLZ8NAQnhXUs4EgeudTTjqJkEI5AaRQTh6tra14Gpt0V1cXU3FxcQpqVVIE8u7duxTR&#10;xLN2ysvL3ajRvwgoUxitrfHwoHGhHOoZ2mh28GgNzYrZ8DBKAkY6leFG0DagoZkHVtaO8aiOTcPx&#10;kOiEXLvgmkS7bjPcvpfa3tbfv6hvqN4RtTTxyhRTkfuOGMkfUlaRBT41RzwIWg9gBCT5eEBMcH8O&#10;8hv3UmbaDCZ4mhwCXh5hlARAU5gPpLSOYMHTdjVQGVvw6++goKsDh4/awlFNLZCWlIUjJ09DRVNh&#10;Iv9m9i4LQ9tUojXJRFWIE467++IxhDMIYsgn6JwXsUMACWVh5WFkmwnQvhiVWbY48zbQMeyE24lJ&#10;j19cByEyOFQCtLQ7wMnnfKLQLjYbaSF5yG3uuYHChAdbnrdycLGCsvnViMrECy5cvELgdCEyHYWZ&#10;+9kdBVYWya7YZ7eucvKLwCGjC1fQJVDuz6eAFMoJQF8K+TJnkkDiKDo8PIy7197Nzc0s6LMctSCx&#10;n/I/ZWVlZTJqbVLmEX8pvJjr/bpQYrLT020UpSW7d9CtBEGe1bCTaTWoaSl3pKc/pfzfh+rZFPQw&#10;rtBTU7RjQt3oB09S2pF/fEkw1HJcgOL8RBCVuWpq+0FCw2oMhXMQRDWPNNfOVjH+vXhlc8pbbSRe&#10;qCGqAGIikn3DYyP+qvLioGZwFAsrv+UBnQrOHSxQ29Hhi/z0yBnff5gIoY8eQlNXUzDD0g1Nlocs&#10;00fbU03kBLnA3OU0VSh7A4Mv+gEjnxo8Kqw7ShDNkcRANRJq+ON54q0727dvhktXgih7UOFn5n5i&#10;dAbdVla4FXv/8vaVm4+qSGtCWmaZKA5vKIuKFhBggv02fhGVT2+5su2RBa9LMXjLhxUJt4IT2bZv&#10;h4MHNWGvlAo8y639pKvZk0I5AehLJluUkwReFAN3uV9OYUT3+vvCwsIj7e3tTnV1ddLI/9oufF8C&#10;E60ehK7lu8Kysu0aGgecZsyY52Rj7+FU1f72gh96avtdNm/aBLfvxneiNLOwDX1OI0baKd1zgGZx&#10;RUVlkFc/DHhjMGyL9HOqZdu+EWTVtBIt7dwNJWX33WFlZQJPZ/cr6AEXUdovBRtoGOBi8M0TyY+T&#10;nvBxcIGsqmKzkclhNSdbh+dbGbaDpZdL1dAQQbtp0fKOYwcOF/Y3Zx3bt5sRjjl6EOj8PyOhvHrt&#10;0kXYuEsenuXX2hFEfRMx+mLr28TEuGUykvzAs4cfPH1OXXF2P3GSmZN9WAaJIzFC8KrLKd0S4ZOC&#10;7MwCFXwfGiruxbGzrAM18xO3S54m+NCzSKEuejTlLX9u+sP1ulL8eGAtmNq49aJmsE/HKHEAh30K&#10;SKGcAPRFkkI5SeC53hOtHvSlMpFQ/lP0tTS08YMZFnbLFosK1TzO6FCj9NWgIDju6NMzCNQdCkeb&#10;b586adXAwScECsp6IC4lDN4+rnno4WZHefxkd8IicxcbN5wLDMUPvNUpV89gDh5uQlV9PyhIyoDR&#10;4cONKYU5O4vri+dI8O4tdndwvT3cXnz89ElHcPe/UIPS4JWC1l25eKn2kO0ZiE+vliaIVtSvbxbH&#10;50fn+Pb6dV8N3NIVk5QGKUVxUNfVgps345xR2LwTlg4xNqYOUFJSo4DL1NGQ8uik8zEwdfE8nffk&#10;gYHRcXe4Fn4vHwZauVD4CsejuoVLFy+Gm9Fx91B6pdZhgvIW/FNACuUEoC+GFMpJghTKv2d0dFRj&#10;cHBwNdX7GsRAJx6wbTBMEDuxH4sUMdJ5Cdm04hKfKQVcCDUoLs4xQPafKQkQXb1tfAXldQbxTzMk&#10;qKZv8qvKd98MDzcoLSg2QGm3dROjag1DPRtQuqVEH/EX0VO1AZ9niBjaSE3yTc8QsRm17t7aubSz&#10;s3o2QfRbDA8PG4XfumUQfDPIoKO3W5Ua/A30wy5iiJCiHFPK24THSuLzUraObewe1egdGqIhhjsM&#10;kW2rGB/bQy11tbHW7m4xHP4pIYVyAtAXSQrlJEEK5fuD6ucUoqtlDfr8kWr6VzRB7zzq4TtDEMU/&#10;DA11bKF6/zVn3RzFDqgrdnGzMMC5c2fxUKjp1KBPBimUE/BSKMmXOR8f/B8lXmYtOTn5rRXOv1Qm&#10;Wyj/S4QHX9R0t7dqvxZ0ubZ3sPdvp3hONqRQTsBLoSRblB+f7Oxs4Y6ODjxe8rPdfvZdIYXy34Oe&#10;te+RIM1Anz9RTZ8cUigngBTKyaO6Gv+3ReAxlG+tbv2lQgrlfwtSKCeAFEqS92EyhBLVye/wHuhU&#10;L8lHhBTKCSCFkuR9mAyhRA8taom3ClO9JB8RUign4KVQki9zSP4NJVlpgg6WFuBo9/rMnH8Cehjx&#10;eEX8dwRyoyroc/X//MTsDoIQGxrtkSIGXl8cAtXRqZQ4PQ1zqaZJBZ0b/6844eLLKGwKMdbkPjbW&#10;ZEc1fTA6iaaVPdCDx1/iJd1+w+dqJYYZ24gRPnT83q1uUignAN1cskVJ8q95IZTm/0ooc4uS79s7&#10;2fce0DEccDiqD8fNjvfoHzLvPGxoNKRnZNR/IjS2doTosCJG6/H0xvHdBInBZj5irK9/dKhdgWp6&#10;b4b7WrZB/+trT9Z2NNM2djYup3opoHKsvhrgmevi7BqHjinrSL6E6OilHegYWIrFixhtGCOI/nso&#10;zv938eB3pb+/f3F1c1ZCcND59qykoiJ0rp/bCEKqe7B7HTHU4kmN9q8hhXICSKEkeR8oXW9ra7D5&#10;m6439DbNg+66P6jet0jJTrx/0OjA8D7efQ0aUnzwy4wZsG4TI4gIClfzCO3rtLl0EzUqO3UIoj6T&#10;moQCDDRyEWNt6VTvBwEGu9cSRNdrwtfc1by6qff18ZZIQDgunnYAO1s7LCYbqGYKWDjR80MZ30kQ&#10;HU+GBprg+GHzrtsx99/aTG5kpOXk6GjLYar3H4POwdDR8BR2rV8Lpy+F4WmflJYtQMWPMNZiSYn0&#10;HpBCOQGkUJK8D7m5BYKWNvZIKP+3zBqqQ1MBUr8niF5a9MAto5rfgiAG8KybHcixEr1lsJ2WDnQN&#10;7Yrxw4/c8maCeEIQY6hV1uHZNUwwVNW3mna0tRxCYd82Nzfwp6SkmNbXtpoi/y6cH/qc1t/bcQTl&#10;t3BoaGhjUVGeaXFOxgHkZ2rrISgzbtCxXE5Bnum9+3dMB7vajHBe2FHT/1pUUWb68H4yCuszeBG/&#10;YcZof5cRSre1oKrRtLO+1pQYaswjRropc9Hbu1oEUZhYc30bX31Z0aHaqlpFbAcY3lVR/Bi2b9kJ&#10;Fy6GNmDbq4yNNmeh67qK0s7IySsyzctJMUXH63FYWVn7rx3dvYdReShz3x88emRQX99IuU4UZ9VA&#10;+V3g27IRnANjKpCffXS4Tw/HA8BiP7ShiyDWVDW0vSbi/xRSKCcA3XxSKCeJgoICtrq6uuy0tDQz&#10;qumLZ1woX1mPEvo66QiimxnVpW/9gm/whCc8ys6ub4xED99MapTXQPbdo70lSCjpQVXXvIhqxvaF&#10;l8869Vsc0SD2Scn3aOuZQENl7aNzZz2iOLhZRlTVVEFCTAqOGln2ZOTUsKHzfed90h72qxlW71fX&#10;7dXQUAEuJkYI8L3UjcLYGqoT6X1PO4GYtBTISMmD3n5duBhyx5cg+uyGBlrcZBQUo/fKyIIsyhNv&#10;PXv55k2Xpw/ubDI/dhwOHDvSLiQpD4/u3oaLnubDmqqq94g+QszWzHRI67ARyCqpwX55WRDi3QvB&#10;4XHPymryrBXEWeGHab/BBlq2kTsPEurR9ayjXhq6tvpbfb3NLWISasUiqCwqClIgKynaEhUXdxrF&#10;+9PHxydRTkamVEpWMV9BSQn4ePlB08ips6lnWLct62YFzzYaOBVxv9/NzqTL46w/IMWUIojhbSND&#10;Nc0isvKN9t4XctA1T6We7h9DCuUEoJtJvsyZJDIzM0Wamprw4rwBVNMXz4u33tZg90bXO7Iu9SfZ&#10;/XoxW5j44eflO4BBQBrM7J0fogdwDjXKOMi2Z7ArF+hpdyChtMctSsoqSvhBN1YWrZ+NuuQiSjpw&#10;M/zWQHttIUjsEwJxWcU6TX0dKd9TnlmczLxgZut+H6dRFNtdt2AhDQiJqcRbWBw5ZqAiMbJt81ZI&#10;KW2MOu3p8pSFcRtY2DpcsjS30xPh290noqQHLd3D6qddzHs2bNkO9qfO9PifPn1ZVFAQ9okLw507&#10;d0yXLFjYu45uGxyxdmh++jDh2uH9AqAoLQ/E8KiuGDcP/PznEjCxt6s5d9b3mq6SPGxhYIbsijK4&#10;fMYG5s1bDQqaR1oSk5KMX732kcHSazbH9YGDRwaJsPWZ4ybG1pL87CAkKAyNXX2PLng79/84fQbI&#10;aR4ANQ017f1K8knrtnCAf8ij+Kq7p6z4WJkh7FEaRPjbw3r6XeB5v+gYyn99dlIorN60ES5G3KtE&#10;9+976un+MaRQTsBLoSRblB+f/+Jc74LcLEE7awt4dT1KLAjH7dwiZi/fBnRKFiB3OgFWC2rAehp6&#10;8PU49dZ6iwQxsme4OxvoaXaCip7zuFCifGaYKIs1CPAKwuOyJnfkX9XZkpOeEB+fll3S6O933o8t&#10;IfpmGhsDG2gcc8hB+YhpSXF3iIjrQ03XmA3OI+qcw2lOBloIf5oDfmd8yjetWglaWoYXrgZc3VNe&#10;lPk0MbsQSmuL/Vg2Lu7SPGCG17ikDEOKDL5sfvmKPyQ+fPR004p1hPUJ10YUxowcj/VBSZAWl+8j&#10;+jo1JDn3jEppHsPCIo3TNZVnpdDQboVTQaHQWZ8ODDv44PKtpwU47CUo7rKqrIj0nXSrwdH7agry&#10;U7rJz8NOBdJu3AB3M0sgIsAVaBiZITC5BK+B+e1AZ+1jzl27Qc/yzK3Sh5fN+ViYITQhCYY6cmDz&#10;+nVw1PMaXvVI2kpfFvZJSkNBXbss5WTvCCmUE0AK5eTx31wUI0vQ1uZ1oXyamckjLqcBS5mEwTi6&#10;GAzut8GRiAxYTrcLjA0PtQwPdzFRo1IgiF4klBlIKJlB2cDpNaE8KivQoKmpCcXDYxeR/cexlgJ7&#10;Hw/XDAFxBVBTVwZxXmb4c/pssPcPRcEAx9QFYb/2CWgZISgrxYd7HneU3M0N7jeeZowO1Sq6OBwa&#10;WreOFsT3ioEInwCEPMyGnt5qYFk3F1zPXK1C59xEPTceoiR6dP/+1QxIwD3PXHiGsv+eIHqk7I9I&#10;gLSkUh/R2aIhy8U7aulzHQsLP07X2Zz/iB/la+0dAK0VT4Fm2x44df3++DVh0PG825esn/Kw7IK4&#10;53mZKC0rcjOH8+Ou7aLfCmfCH8ANHxvgFJKE0FpiLwrjhrEW4FxLA3b+15vKyzNLOLbRgde16EqC&#10;GAw8qqsMIgr6RFljaw4P03ZwP3UGby3x1tqf/wRSKCcAfWmkUE4S/9XVg6zeGHD+KCWFm5tXCJbv&#10;EgTTOyVgEN8Eh6NyYcEGRvDyOAmjRL8MNSoFguhEQpmGhJIVFAxOviaUpjICDXLyapDVRzzFghEf&#10;6Di4ZeNmYBdUDgsNvWLXVJ1Zxb+DA8w9g1CyETiiwgMqOu7QMPRCKGN8DrqIcrHB2dvpDVk5ydGl&#10;eUlZORkV7Bf9/C6qKYnC8m3C8Cz5KfDQLQc7r4v1KBM6nC4z7UHIWV+XyJvXbpqx07HAhaAwJErE&#10;RoJoFbU+IgJiknKoRdmtocjNN3rI5TwWFspWw7216Y/2sHDDIadLuY25camMLCLgFZJYiMNeguIu&#10;yb3jncpEsx5i0wtwSxW/1KLtKowfW7tsOUSlFkDo2RPAuVccQkpGJVAYNwzXAveSFXA2NAaaumqA&#10;kYYGXC9FFKMwxtuXXao4GGnBze8S6sqLQfzT1HB0HZQXVO8KKZQTgG4oKZSTxMvVg1JSUnyppi+e&#10;tIICweO2Dq+99UYP2UxLO7uE+Ss3AoeuHYifvgObpI/An8to4BIChc+mRqVAEF17YbQAtqzdAfL6&#10;rqWoDv6v6y3J1yQhqQTZfcQj5N993fMIbN6wGfxvPlFpqK0UiAp071g4fSYYu11GyYbhiCI3yKg5&#10;Q/UQ4Y7ziDip58bPuA1upFXAxau+IMjBPBAXe1+DGCF4osIuw8JNAvA45WmDjb4ocOzbD2FJOQ7P&#10;nz8TVZIS7JKVEoJH9+5f2oValEdMbKPRCXYRRL/RsQP8ICItNQADA+ryXNwjy7dzQ8ST9PvVdeWH&#10;g52O9mzfygI3UiueFD28EkrHwA9m3iFVFn5+49dMjI6qAHSjsmwBAaVj3Yl5JUbN9QV3HPQkgW0X&#10;M9T2DDQHnjoBDGy7IaNlIBRdt+BQW16P8MYtYGPnlZRREHOJmY0JfIJiWnF+XbWxiep7N8Ps3xeC&#10;mqk30T4GjpQT/QtIoZyAl0JJvsz5+KAWpVhXVxcgwfShmr54sihvve3eGkdZ2dAgYOPo0rVqwzaY&#10;u2Y7bNzGDm4+/l1viiQG1bmlzXVZKeIi0qBrbPWaUJrqqLSYHbeA0s4BV1w3857fjZcQEYGdbDyg&#10;qiwHarJCwMfCARwCElBclQ82h7VA+4A11HUOuOA8wvzcnNSkJCDiwfPW9IyHEUJ83MCzZy8oyMjD&#10;DobtYOJ4ZnSQIHjTHkae5xeShl17BEBCXATYWRjh6pXz8VFXr9LtYecFFxevB+j8UwliSM7DURdU&#10;9muMEgOdGsqiwiOLljGAsJQ8yCrIAOOGdUjMnLv6CcKsozYnaS+vMGzaxgHBkdGZKD1lTCb6YViN&#10;uszGZ7wcw1g5hWCvBEorJggcdJvgtJf7M3TdG431NO+o6+jDs7wKLZymoTD9poqwGFha2Mekp0cf&#10;V1KShMCQCLwX+rcEUaPmYa3fO+2HX8DvZnw7slH2R/83kEI5Aeimki3KSaKpqWkXcmFIKBdQTV88&#10;/7+53uhhW5SQEO+S9OhhdHJKijfyL8EPNjX4NZKTc+ehH5LIO3fu7KGacN2ckpiYKIrOcbOnp+dP&#10;qu2n/PzcS+5ubjFnzpyJSXzyhCk+Pl45/OaN6GePHokkJSXtu3//vmRnZydFkGOCg+dkZ6TeKC8p&#10;EUJpvysuLvRAxBwzM4sNvHYd75K4EZ8Hl6ugIIfNG4U5OZ2IuXnzpgiyUQaP37t3Tzfl6VPKCusE&#10;0abW1taQkpaUpjvYWxwvIyFKmJidggfxd9JMrB1izl8L9x0cGdwHCQl4F8nf7t+9HXzhwqXopNR0&#10;E+R/bYohPmduRoqPm6trjLOzWzQ6pwSyUVZqf/48TbKwsPAcunaKv6GhYW5ETIz63YQEtqqq7Fm5&#10;2eiaCvPGV3CXV1KPEZVVg/T8UnOUx/j/oe8KKZQTgG4qKZQk/5r/n1D+FyGGWxlQt/koPu5py3MQ&#10;FOBHz80FLCyClAiIISS+jY2Nf/Z2tQug5+mjbj0beCmAw9LsWCwrOzfYu3jWovO9Ng3zXSGFcgJI&#10;oSR5H742oRzua6Eb7m+izATq6yixOXP6DJw5e7MBCQstJcIrdHXV4imN7zzo+13wO+1p6GhrDSqq&#10;atk5BcWU2UTvAymUE0AKJcn78LUJ5UsAcqcNDLQqjQwMcOTlNa+imiedyvz8+UjU8PCiD7KSEimU&#10;E/BSKMmXOST/hq9XKCn/a77zzJfPHVIoJ+ClUJItSpJ/w9cqlP9VSKGcAFIoJw90b/GCszPR53tt&#10;tfo5QQrlfwtSKCeAFMrJo6Kigqevr6+lrKzMmWr64iGF8r8FKZQTQArl5JGamrqvtrYWT2H0o5q+&#10;eEih/G9BCuUEkEI5eeApjP+1ud5pSCjNbW3eWmbtnwADHUuHiI6tVO8XBdHfzEyMtqpSvZ816Jme&#10;OjraepwgutZQTRNiZ+eAhNKCFMo3IYVy8sCLYlRWVv63hLIgV/C43b8TypGRNl5irP0G0dfH0EoQ&#10;DH1dBAPR2sWAHlLs/vGQmw6CWNYy1nuzk+iUwv53ecj7Olu2DQ110KJ6/06zWcaGmu1RGiwoeEV1&#10;XN71yP1ZT9S/td7m34Gud2Y3DK6lel9jbLjpKkH0uRLDBENDH8HQOjz88p4wUKNQQP5Fr9p6ehpf&#10;rnz0A7b3UwefE0TxD2OjzbkE0XsY25GjrKT+d9jZnsg9bmpDCuWbkEI5efwXhRIvs2ZtYwUOdv+i&#10;RQndf6Tdj0ww19cFSVVNMNA7DIZKamBsoAUnPJ1bytr7nNAD+ws1+oS0EMS2/tF2s8HRpiNY8Pp7&#10;Km+3ddZrWrwxXRKF/VRRUTH+Iq2trWSRq50lhF0PHEFh/2hgeFfX8I7OTrzaT5/eUGcVODubg7r6&#10;MfB1DOqu72zyaCKaVlKj/i2tra34Zd7Unp6eue3Dw6xU82t0txUnXfVyBEVJVRBX0QZFbXU4pqsL&#10;R3X3w0m/q8F1BLET5bH0TuSVCmNtXQiOSMALZ7B29jTi3Rmn5yXeuelzPhCcQ+44ULOkkJ4cG2Rh&#10;fhw8fIN7UDwWqvk1XgilNSmUb4JuOCmUkwQWSrx6UFJS0n9GKPHCvfZWVuD4L4QSo8bLarJ+ySIQ&#10;09AZkVHYH2tuaFIlupejYvX6ZXDM4TR+YF/bPgLVz+UV0PHWog8E0bNxZKSVmyD6WTwdjhEOPqdQ&#10;VHitxYbrOspvCdX7TVtng5Smimqws639Karp/6S+u3tOdTUxfbi/45CnyTHYuHH9oICYYC7zxm3g&#10;cuZa/xBBbKZG/VsGBwd5UTn+v9vK1pU/v8+yaSWw7eIF74DLcMzOql1ReN9tDWk+WE2zG6z97+B1&#10;MzWDfS0ARQdOERV4Xt0ajtOivH9Ovx88uImGHo64BYWheJTdK5Gd6+hBncf4kH4HOzwvqAnDcXHY&#10;q9jZ2SOhtCSF8k1w5SGFcnLAqwehlgSkpqZeppq+eCgL91pb/W3Xu7K0hv+K/6UQOVHJkLCbkSE9&#10;/UPi1CAKqK796GyseZZtGx3EZmS1YBsWMuRMHF20YeO23aMZKc2mlbWVRr1DvSElRZkhiSm5pUiM&#10;NuF48ffir9wIDr7x9NEjvGrvUpy+OPWJtqyoEAiraEFidj4/ijcDud9TkxJMbsdGXE98nHy9oblD&#10;5cW5qqejsOmpqfD9aH+VRENN9qmKpqZ5SWkpflcCzobmpWWHoHwp61O+ChJl9ubKYhe53aJga+2C&#10;RUtKX1kU9I1OwjB1o7NXQXlMq6/IWVeeWaCXVVy8MPDqZf/Ex3dD2nqb1epbu9fFxsSEPrwTE1pb&#10;WSmA8ppZV5Z0T4hlO1iaO5cgvxxylC41QJcjG4dQPxO/Bl6FSTfY0xDWzJ8LP/+2GAxdfKGWIE6g&#10;c32b8+Bi87YNWyE0IQ95QRy5PwZby1plxZRg924uYNy4HDyvxmIxXEQp4CvY2dnmHif/o3wbdBNJ&#10;oZwkCgsLNzc3N5/Kzc2lbBvwXwALpQ3qer8plDExcbtlFRX7Fm5eD7O3roMlG1bDAZNDIxlF2ZSt&#10;FjCors0L9j3xmGnLZridnonrHnWrV8LY1UMLaBj4YagZwNXeBiTVpUBYaA+IyemODfX3K/q42PXt&#10;2MkG4mKiwMvBDJpaurlPnudvtDykU/bHzF9gyqzlYOd9YQTlpXfulGciGycbCAjwgyASCg0NXYi4&#10;nyU0NNBkd2D/gR4bU7cHQ225NtZGGsDFL9snvV8LxPi5gYOBEc5fvVmLxG9cLHuHmrYMD3cxjPT0&#10;cBrpqjRx8+7pPHrsePAetp1w5tTV5+h8G/veEFdk+/1O2LU4xX2isFtYtl9SSgqYd9CAjKICKKkZ&#10;DYuIiKBzbYEDRmZETXufU1vFsxA+FH7K79ogSstPzQbns3Ln9p21e8U18Qrmuv7OOsDBxgGubqdg&#10;1TYmcAuJTsTx0h+ca9y2fivcuJ+PbilcQHEZHl1yzt+4kRvSc7NAXXg77JE2g7oBYj8l41ewt7PJ&#10;NTc7Tgrlm6AbSQolyb9mXChf6Xo3NTX9rKqpcXcW6j7P1BaC3z104XclPvh95V/gctolCT2ElO40&#10;qmvLbwefKd24aCGoHzEbsXbwTLUwOZGktl+mdu2GeSCnebRgdJA4ZqimCj8g8XM76VISFffQ0Mvc&#10;NIZ7ByMcs3VKsLe3Z7AxPXSOi4UdjE0s0jOS75lK8nHDLjEN4t6jFNV7wZd8WLbRDTicPtuTkZ3B&#10;/yT22tnd7BygecxxsH+k5xT3ZsbuIzpmWURnvsk+tu2waQcfeF4JC0h/Hu8qK8A3KqWkA6UdXeP/&#10;9fUTbYsG+lp1Udl/Co3xzv71jx9h5i/LwMcnCIlLWxG6Nuv6UeI4NToFFPfbcw5mrhsWLgU2EYXu&#10;2NjYw4F+9k3Tf/oeZPYfGY2NjT52ydMqfzsDK1ifDfcaas+7LsC0BQREtMDBy6/S1PzIM4sjZkn7&#10;BPjr+HkEwdbBG29UxuznYQwMbPsgvajaiI15ayntTo6O+q7hg3nJ16vpNu+CC2GpePX0OagFfMjt&#10;gNoQD49KL/KXRF62hLU0QhD9rOIhtYjjONha5VqYkkL5FqRQkrwPFKFEXe9XX+YE373Lw4paZN8w&#10;rYI/Lh+FbyKOwuLTh+GHDYvhyAlT6CdGKW+nUV1b+/zuNVjyywxYvwO1DmXUQVJUDiQlRcHs+OHS&#10;4Nj4NQTR4KKrogj7ZLA2wVr0ADNpS4n2KUsp41YVD7L9iD71VYSFqwT2igyOEUPxh+TFQVjbArfG&#10;ZP1sjw0vmT8fPM8HEPYnXOI15aVPcLKywSbWPdDcUdknziw4cszA4floa5KJEu8uOGDlOkDNUyzQ&#10;x32YdY8YJOQUGVPLO76gcMw533iuPewgLCECyxcvG/M6dQ3a6zPB5ZQ3hDwrP4LjvQTFX5N8NwS2&#10;rdoIQfeeNSP/huqc22mMTHTgeD4C70zJ1F6V1sLBzgvShq4nhjtyrgrt2gp/rWABflk1kJETB3kR&#10;cVi/8E9g5dwHT7KrcStx7xn3Q7CdRxFSewiDW36mhxnXLwUv38tQnPuE2M4kDDzKfniv8CUDw5Ww&#10;YwMdyEnpNz9JSrx7O8wf5vy2FGxcLuJ9wV8bnvVCKMlxlG+BvnxSKEn+Nfhlzpv/UT7Nz98qKCHS&#10;/N3mJbDo9CH45dphWOpiCD8smgtWJ63b+4eHKRtfEcSQ/PN7QbB52VIIvP+oI6ukcmtCQsLKgYFO&#10;vIfMHCxMxEjZoKaCNEgrmAwjmyJBNA2oCvGAuuyBxhd59OMhMttEdzI/5RMQGuvub6w1luKHPWqm&#10;WCi1Txiqjc6a8Rvwiu4F1f3acEBVDQT5BcDEzhqqGrJvMK3jaDMzOplGtMabaAqyw3GPCwMo3XSC&#10;GAiLvHAaGDmFIbmq7vILW8MMgugqaG3Ic+XbQgdKCsZt3aMD6v7nrOrXb1gJIrt3A88+JbiTX2vR&#10;MzS0EZcPQxAjwQVJ0UistkLE8/wWlBdj0ZNrWTuYdoD79Ti8ovnC8sy42l27uMDidFjMQEfBsz3b&#10;N4Kl2xWo6+k93d1d45zzPH17xv3goSWLNsJBh/P4rbXGGUcN2MajBClNY+kAQ44RF07A2mWr4aKv&#10;D+ziUQdBnctYKOfcivCCGT8vhF3sYiApLwm7menhrxk/gaKaMdT3EgrUYlJwsLXJtSQHnL8NKZQk&#10;7wMWStz1tn7jP8pTHmfct29nhG9plsE0GXb4buNS4Bbkg9gH0RdwOKpn3xLE8M0gH7u7jFs2Q2Ra&#10;Zit6OClvaF+C/DOIkYoyXWV5UFE7Nob8zATReNtcQx72yxtSWowv4g0flucXbOHfJ9FBDJdpG8ns&#10;BYmDdkMoXMJJV6GDZTszFDU3BiA/flli/uhBAly7n4iKMABSrEJw7IBjEtEQa6IlsAsOu5zFLcqf&#10;CaL3dOiZk8SWXfyQ29Y5imzLX5S57zLe74ZpOR1c9r/1hFpOYz9f1HJGl2XvcQmLzJHO4eFtOAyD&#10;fhBuV2ffA8Z1tHD9WREWSuP20nigo6MFp6B7qThO/sNrJTt3coLthdsJg11F6Zy068Hx9A2clxkq&#10;iwL6/AUGq2D3TnbYp+eEu9CPL7qqwfbd0pDSMIT3E6IZaS9zUhfkgpWLl8AmBhkwsIm0JohmCx15&#10;PhCV1YKwe0lnLR1tFPNyHjVG+bvB8uUMcD4y+S5KO4NSUISDrS0plH8H+vJJoST512ChtLKxfmvP&#10;HFSP/rjseyFeVUUVWPZwAZ+wUK9f0NWz6AGkbIMBcP07dCyoJy96gmHrFgh/8BC35F7bTwflMYUY&#10;alXWVlWG/WoG+OFFXXGCO9DL7f52Gno47uCYetr/vKyuttpNLjYesLb3DAfoVTogJwz0HALgcvqs&#10;bHSA70k+Dg6Q1dIstnWw3Xv+rMddpp274JCjZ/sA0XZJgIENjumbZg42Z5or7eMCSxdvdFr4A5fT&#10;x9GGYOcThmfFZU7I9h0uE7LTEKPNN0R3MBNiInIjV0IiPX19fU2tLDVh1s8/AguvKMQmZd5E8ceX&#10;YEOt02VRwX7ZbPQ7ISDifhwK4ypKjWugo9sCp4PCc3CcwpRbpcw7WWGflqPjcFvh9V2b14KV11VA&#10;vwbHiOFmvJ/4bKK/9rkgGzNwS2nheyVnZShduWu3GAQ+KKCsro5s8zPvhVXN/e1XmD5zGdi5XLbP&#10;Trn3nG7tCgi6casRnZcyXArFOzzcVllAu3knqOhb4Jb679iOsbe1yzUnhfJt0M0jhZLkX/P/m+uN&#10;HraZyHHfe/CAG32+tQI4xkBP84iUlORowoPE1L+re1hUXF1dwNbGFj+8lDxqm5q2eDrbgQj/btR9&#10;1ARBKVXYf9DsQWYDMQPX5+vnPMZoNqwHa2dPnEbzynnPNBkZUZBTkgOhfftAy9B4MCWngB3ntYeb&#10;t9HJzjGpu7NTU0JMtMTV1RWPqZmF3E8nT7pla2lpj2VlZenguC9BYb/lProJ+wQlQEhEGaQlxGCf&#10;hEhn0sMIUFTXBc1Ddn1VVY3LqdEpGOgZqBw4cGDM1sqK8tY//u5dPyVFxeErQUFh2F+Web/22NEj&#10;4HAm0L+/seTUYUMduBIVD6MEoQKDLS8EbnRI0t3VEeQUlAbaOnukeQXEHDV0Do5cvR42/pYdXe+m&#10;k862ICUlAaGh192sbR0DDxqbQmZO4Ws7f6J4C5QUFfJMTI5BcXGxNtVMzvWeCFyxSKGcHEpLS1e1&#10;traaogePl2r64nnfRTEyMzNntLQ0CqJ697ebjiH7lJa2NvW2tubxMZjYRhCjEoUZz+xcPXzsEtLy&#10;7dCDjbddmDLY3WzW1Vju8DThru39R88pWyOgsJUtTZW2Jz1c7ZLSM21HCIKTkhGioaGBobm5mTKF&#10;Ec/kAbAYLweyfdfS0iKEpwBSTRQIom0TQXQ9Lq2ssz3pddHuZmio3cDIwB5Uplso7/PZtY3m1Kjj&#10;xBQX/9DY0rIP5UnJv6Wlb0FbWxsPWFigc8LPo71N8aictg29I/xEQ+aMkaE+28bubg1KYiq4jF29&#10;HUaNtVVcqNwzGnqIuc1tbXg/8demX/b3t+FplbY9HR3s54Jj5jS0dNiitLOowePg+lhXV2NbX/+/&#10;aZekUE4AuoGkUE4SSFQo29U+f/78CtX0xfM5rR6E6u53w93NrOjzo27ohUQED2J/bcYQQQxtJoge&#10;ynYMKOwfzfd+CSrv90R39zulmYju7tYJ53H/E0ihnABSKCcPvHoQ+hX/T01h/JyE8lMy0NPBhrqw&#10;r7U8PwXt7c2sL7fq/TeQQjkBpFBOHi8XxSCFkuRzxdbWlhTKv4MUyskDC2VFRQUplCSfLWSLcgJI&#10;oZw8sFDi1YP+W8usfRihvHYtlCszt+AQqn+UxS2+FAiimXV4sMugsK5VFZX9g+zhnZ+f//vjxETj&#10;zJx8Eapp0iCFcgJIoZw80tPThXCLMjk5+bWhGl8yH0Io29raNhwzPT50KyYOP6A7qeYvAmK4xj/k&#10;0mk47uyPB8CPD9x+F9AzN6W3qVSpqqoyKbOk7FBDQ8Pc0z5eozbOnlUobFI3oiOFcgJIoZw8qqqq&#10;9nZ3d4+UlpZ6U01fPB9CKE1MTXy1tHTgWXLqOaqJIh7ITcWOahoH2fCQmglbbxOlw7xrGPKPD715&#10;NexlXIJo9T6gIgr8iiY1b8Z9Nf6bvBlelfnA++ABfTBz9ArEfjc3FwMJ9YNj4XEJ0SgeZbD7ZPDV&#10;CeXAQMdSort+Drrg6W3NvXzO3v7jC5a+CvoStgScI4VyMkD39if0fSxDbnwmxJfO+wplRdqDddKC&#10;Av1H7RzxlEO8FuU2gmjju3zp7FN7R8e6SwFXKjJTCvRxXHT/poReC9hr52iZ4nHKozog4FJgf/+L&#10;FmhDZZ5+SHCAVeSDxwcvXr1RbmlrWR4SHvGgt5eYj8Mx0TeCLX29vcqtrSzK3c/5Kb/8Hnrb22lO&#10;2ju5ubu5Vnt6uxbfzi6WRWHTCaLnz/yMu0mP7kd7Hj1uq3k1JKKymyDWV6ZHMV0671d63Nql7uHd&#10;8F5VRXFQMDndjp8lYqiZ9uaV82dcXN3q3L0966JuRlwbHiYYCWJwTX7240sW9n58fueuHnc76Vrl&#10;7e1dHhISJYTOtSw0wDVl7YoVoGxo2R1275kSsjGoKqi1HjQ1h6qeHi7KBUwCX59QdjbhhQVcyvIy&#10;nsjLaoCr95Uy5H9LLClC6R8A07BQOjiQQknyTryvUAa72tjK7uGEC7cfVGI/DNU+uOxvC0tXLASO&#10;3bt7uXZygdA+Zbj9vFgl5uYZFyEhfhCS2wvCUnzAQMcA9rbueA44b3lefAEX+xbYySsFuvrmKJwT&#10;VqzbAnauQU9R+O6oi25hW7dsBXEJcVCWF4LtzExgfjro7mBHvehhLc0OViZu2LeXD3j27QQeFRO4&#10;+qD8PEEMqfo5KcFWmnXAwMEPSrqHobKmukxBYGcTHSMjcHNLDLJtpRv8Y85cOHo6CpfDw0lfMVGM&#10;iQE4WDkGGZiZelg3bwcvr4t5KMz1wqnjsGaLEHDxyoGM3D7YtGUdsLHxd5VVlyXZH1KB6d9Ng983&#10;7wFbP8qKQsbpIRdHd/ELQnh5ZSTlZk0CX2XXu6Ol8uJR/f2UyfoBgbfxxW9/EfI/sFBeCLgAP0yb&#10;his7KZQk78T7CCWqj7+fOKQbK7SHF8LuPaYsIhvo5Xhv17atYHHS6zFqov368E5cOOdeabgWHQWG&#10;KnzAxSNB1HS0Bo2M9AqYHzUKo928Ba5cuhtdkh19au3KOcAirFle19Dj29NX+VRcQhq492l1tVem&#10;6R4QYYfd8rpQ1tYZMTxYfVZFSWZI29odoi+dBqZNm8A/KDptYGBgz9PMuLNbaOh6JRVMOsaI4RsW&#10;+rwwa94SuHr7cU15dd2eM642TUx02yEkNjETlX9hhL+lB/36FbBX2TaHIEZNve1NCUsdLbxIBZ4p&#10;9KviHr52MVmd0SFiYNDKWBYWruUHT/87IaOjAyrRUYEj65GYB926E1vyJPz8TvpdYB8UD02dvbtR&#10;+h+y7l4p2M7GBaYhj4IoN2wS+OqEkiBG+M0P6zQK7WaBjZuZwcrBrwZd/FsbHyHbkgvnL7xoUZ4g&#10;u94k78b7CCWqa2svu9vBHh4RSEhJoaz6vo+R456UmDJU9I2OLyqbXVsXG38/po5n/WrwOR+CNwKj&#10;7JlTlBshLSTACs4uIVBTmpDLyLIOtE8GU/ZMJ4jhcD11jQ5hEdn28FDfk+uWLYTAxOdYACjLnzXV&#10;V0TGp6YeVeThrDc8cAw6CMIK2zHuWmKVfKy8MABjYKDMAbwKOjidIEHUqhjKiY9o6ToD6oLjHQ1n&#10;EkRF1kHFnSChYFyJ/L+3NZYdirodnqNoqHmXh4/9If3C+SOSSgdgBIbB9ogybOXWa2nvJ/BqQEGl&#10;uY9Ht67fBCFxz6C7MSeHkZ4ZTkan43NRlqHLexqQycy6G455P7qPbP96EPm78NUJpd8Ztwppkd2Q&#10;nvQA9vBJgbKW6T108a9Nk8rMLGJobW4/4+biSmlRniD/oyR5R96vRTlsftXbDji4+OF24n1RbGNf&#10;T39PVfUw1I4Riai+TkdxtqFP1+ePYh/zrF0D16Ie4e0dluG4xVnBMqKCrODodh162rKAnnkDqLgF&#10;4+XU5gL0pSqLClfKSon2BN04F7pk2TK4l1uMBYCy8yGq54vRsYX07j09R00doJMgnLAdc0lfvHLv&#10;Tk4klKNgrCsGfAcciCaC8CdG8i4eEN8LBiYBMEAQDiiPbwki/cwJAx6QUT1cmp38eJu0pHgOLQsz&#10;qB7SBzs7MxCj3wRiCnpAoMi2JprAJm46UNKFRbfvTltFEjCs3wDXbqfAQEcRbGPYCSduJuP/arci&#10;x9hcHtm8jZ4T7PzTc5F/NbV4H5WvRijR9/Fj9K1QNwlhnpGAM854F7YDvHtlQPeQ/QMUNj4HFtnn&#10;x92+N6CspAYM2xlg7h9zwOnECVIoSd6J9xPKEZ5zblZV3Cws8CQri9KiU9m7N0aATxwym7rvYn9l&#10;aY6DpJpmb3D4ZRBjpgVT63NYKCnzrEMvOtntoNsApy9GFyTdCzzAwLwdDM6EBKE6PAUJ7EFrPc0B&#10;PgHettDYcEfadWvAKywaC8BqFD7L7tixVAdvL/C0tAKhvaKQ1dJFOT8KX6bMStckLyY/Njg2ekdF&#10;XqiFQ82yr40gThJjzSXOh9SBg0cWqtsHLXD8kcZHjvK7t4OUjmXGZT8vy530TODiF5yNz4OcoI4Q&#10;V5+0ujEME0S+sZZcC6v4keE7zcQqgOGj9YUPYdeGDXA5MqmtICvOioWDAyzPxT5B5fse/4j0tTyB&#10;TbRsYHLq4aStDfDVCGVpaSGniqIM8HDvhAvnPcOdnW0iNtOygIzSQUjJLIzo6u2lrFyDvoyfw8Nv&#10;XT6gf6iHj4cPZv/2GymUH5mmpiYaVAHP1tXVURac/S/wvi9zThnttxJnZ4ZbKel4fxfWmrzkcs6d&#10;22Hnbt66A0cOnpUTFx3ewcIDd58/DzM3kEvdsIYJBEWlrhoa7L+A/1ZSV1WD8ppGtT+/+WbpdnpG&#10;OOjle52a9Tf8dFtzhWSkoX14CByPHIRNO1lAS1fvupOuftqOrYxw5NQ54mlMzCXWbduBlo09++iR&#10;A2fV5IWLN2+kBy+/63jl8W0iQvzNgtpWeIdD1Aoc4c9OvjdAS7cWWFh2ZukbWfpJ8PPnL545EyT0&#10;TLMjwgL1ONi5YQeT4GNDbVN3Ay3VWpaV84F25x5ILirJUlcQa2IW1idKOglJlLdUecadnh0rlsOV&#10;Gw+Gyyuz1LZupwVWflm4eDXckSBGj+QlXketZH4ITiuJpl7SR+erEcry4kL7g/o6sAcJpYysEAiL&#10;8sNPP8+HBYu2wAn3M9De10dZ5PMl6Iawnz1zlvIfJdn1/rggUREbGhqCzMzM/9B2te8nlF1lqSdM&#10;VGRAy8ET9W6JXwhi4HlW+gOQUZYEURVlMNA8CNeCwqJw3MqUlPkWxkbl6lrKoKwqC0oy0g23Yx7g&#10;RXV/DPG8zHzuwlUIfHDvFiVjhJ6stG94TDR0EcTdyuwMXWVl6XRtFXnQk1MGG0f33oqhsTMo7RQ7&#10;i+O2OroaoCwvCRpykhB6/zm0oh803JjQVle/ePzE6crmod6tRG8vLUH0y8fdvtilpSoO0nIaYGvt&#10;AcaHj+R5hYah3jsx3cDggJeKvBYYqh0DJTn51LN2Rk9U1bTh8s2Y2ojQK0MuftegvJfAP5h/FjyL&#10;sne3NYfLwdGnAEaVLl/0BV4+YTh/JRJvUmbiY2UCCuqGUNg//NoePB+Tr0Yo8QomKc8e8z18EHu4&#10;uCQ1605CtO829ItmauUBj5+lSVKjjYNuyHr8MueHH36AE+TLnI8KXj2opKSEnOtNhaim7KtNf9LK&#10;NFNU48DIk9IqdYJoRmI0+mx4tL82Pj3dCIXzYSHsRN3l4cE6feRf09xWwff42QM+dIy70ZT6io5/&#10;R45lgCBWUDJHoLCpyMZb97+VvWfXFKXztTV34bSUvbJfQgy27y0qyrjU21bPNwZg2UwQSIDbf0V5&#10;fI/c8pbBPsFqJISUuARBS4zU8xUU5GmiMLzG5LwegvBvQUKPw5srmvlqsmvwOaajMDxwnut2Ti1l&#10;bx/k+HEcDF75HIWxIberd2gIXTfBV19Tz1ff3M9SkJ7opiQlAwFBN/HsnJ+oST46X93LHAy6wd/W&#10;tjVIicmqg48/Zf+Nt/4QRnG2nD8XQA4PmgTwXO/y8nJyrjcVorN6DzHQonnrdiL9ETsHOHX5ajmq&#10;o8tGB1st0CfzMEEcxPE6h3v02oeGfImRJjFKwldoGRwRQnWWMs1vYKCBnRhpEaIEvALR3fTWtEiC&#10;aPyTIFqs8IZhVNNrANStReEeVO83bSgBEs8DVC8FgmgrI4g6ymB4DH7eqIfj9Lbjv1uaxwe9YxqH&#10;iM3tBLGZ6v2moeH1qY/o2hdeP+UHru6+0NA3rEs1TwpfpVBiUEWe/eBJcmhKVqEzunjKL+KrYKH0&#10;8z1LnZlDCuXHhFw96HWIvgZ6GGhQwkJ3616sZ2ZBQVb/8PAOHNZAEDNaRwhuFPZdx1AHbdNA51tD&#10;296kt7dpy/Bwy/imXhiUfhrR3bqO6h3nxT40bcUEUfu3s6QAGpcTo83jwoiEUg0J5Ws9srHhxlhi&#10;tFaZ6v1b+tvrFqNyzaN6KdT0EQtb+yYWIqK9f0lqdOLzjOzCQPTMTsqwoJd8tUL5f4GFkpzrPTlg&#10;USGFkuRzhhTKCSCFcvLIyMjYV1VVhVcP8qeavnhIofxvQQrlBJBCOXkUFBTsaUBkZmaeoJq+eEih&#10;/G9BCuUEkEI5eaB7i/eyxluqftTNryYTUij/W5BCOQGkUJK8D6RQ/rcghXICSKEkeR9IofxvQQrl&#10;BJBCSfI+kEL534IUygkghZLkfSCF8r8FKZQTQAolyfvwvkJZWVe3tb6+XjElJVkxJTlZMRm5qqpa&#10;RVQPP/oLL3SO71H5ZWtra8XR8fh+N+8CEhQ89VARublU03vT3t7+a1Nrq2JWVtb4PUlPT8fnwG58&#10;0gi6dzv7+/uxjbKa0kta+/r+wnFb6uvfHHw/pai0VLGlse6t2UsvIYVyAtDNI4VyksjMzJzR1NS0&#10;sri4+LV1Qb9kcnMLBG2sHcDOzvE1oewiavE87P9TfAJOnz6praYO/IKioK6pB3qauiArLgZyCjLP&#10;b96/q0iNNg4WilfFgiDal7x6HqIhc0ZlQZpZ7L17W6mmcQiidSZA3fi86aSkpJlaWtpw9UoQ3gXg&#10;H4PO9z0qw4rE2LgASWnZNmExYVBXVMpPyyozRfYfqNH+NTcvXlx3+KAB8PPxg4ikLMjIK4HafhWQ&#10;kxIHGxu71Iq6Nhl0nk03gq/0SkqKg63didiX50Vl+/bGlQtGLq4n4eSZcz6UDKmEnT93XEFCCmxO&#10;uEPrMKGHr4MaNI6tnT0SSnNSKN8E3SyKUE6bNo0Uyo9MTk7O3pqamrGMjIxTVNMXT25WiaCNhSs4&#10;2LiMC2XHWKN311gTXjcSD4X6ubO9HwsIpcXVM9SwoXekbU9Tf/su7DeSkbCjXbYK9M2c+zX1TVwN&#10;FLXsDqvJJe5gXAvSxsaQ2zlEWfkcg/L4vZsgEqpfWdAC2fCiGeMPPEF0Spyy0AcTGwcURPg0EAQD&#10;NQjH1UVuL9X7TVlZ+682dva33dw8DYe721lQPoupQa8BIx1sRH/bIqoXPzPLhwdrh40VlEBgrwx4&#10;+XuB4DY6sPcMggEANmo0CsRQx1aip4Gyqvr/BSrb9D6CYHQ5KL2WdskcEBWTgBu34sDL73KO5n5F&#10;Z+tjWrB+1TqwdvJrR3EPXT5jQ9nmZRMdOyRlVd9FNjnkZqbdDW2kp98FMkZO44sRI/tKZ33t0p9R&#10;/MVrdkFKfQcWwzXU4HFsbJ2QUFqRQvkm6EsnW5STBOpKCVVXV/+39vUueC5obWuGut4240LZMly/&#10;DderiPAbD7mZ2Ir5GdhBWUSm4vrVc0fRAzh7kOha1d7fv4QgRnjjAk83M61eD/FpxS3U5BS0tUXy&#10;mYRk4FlFXfa1S1f3pjxIcYiKDL8dl5oKeC+dqsaq5aGRoakujrap4ZeCsrq7X6zik5cSnSbKthnY&#10;+YShd5CAfoI4js65KTwy+PyFS76tp8+cfh51+zYTPsfgYOu6zCf5AlW5Neoj/Y0+BZmJqT6XQpii&#10;I24/dLAzzw2/HZtdWteHMmqah1cSohQMgYWyq6sA+BgYwO64K9JiwvSgrCTo25wGpGDj3y2KN4sY&#10;ahwk+uqELIy852WlZ8SW1+dnX7zgV+Blc/JxVNRtpoSsdDEfP9+8K74eOenpScdQXpy5D6P0uGmW&#10;QcDlQCxYFi+fSXSsKsS2u5OdX3YUHT8672EEy5BwLlq8GdSNjkH32FgXTp9x/0YVB8tu0DjuQxFK&#10;lH5aZ+WjdFkBYdBW1IedNFvg2JkgnPdCHP4qNrYOSCgtSaF8E3QTSaGcJF6uHvRfmuudVfBM0ML+&#10;KNg5Wr92TXryKvI7Vi8HKfpfwV5yLnBvnA7cLFvh+uXTGtQo6MEfTM94cBW2Ll0GMU+zcCsJ/7c2&#10;gyB6eTT2Szav37Z7sKG9+aatuQVw7BQEZpZdwC0uWFOYlsepICtdQrOLCfbxIvvGDXDokA1k5NSa&#10;HTeSyZs/8xv49pe/wNrjOl4j8oCbjU3edsYdwMbOPsLNzgTCYtLgH3r/4NhYh5eGjBrYmDhlE62Z&#10;JgaKgkDPLg7iUpqwl5se1qxaBp5nI/t7RuC17WIBBpYTRMeol60RMNFs75GQUb3HuWc3nA6OikTn&#10;e9kFnkoQ1dOJkcZgZNvhcMDaQGSPIOwS5gEeAT6gX7kMBHbvBmEVPeDZJww71i4EaWU1SKvtcG/N&#10;TtDbTbMckGijbEAdue+Q+ykrOZFl1ya6JmFFnTaUp7K/gz4wc0hDwLkbY+tpV8Nhb5d4fO7UBzfr&#10;WFn3gpppwHiLMvGsecOGTUyQXlYDR+R3A7ewFlS1D5ugfH9Ebnx/cXtb21xz8j/Kt0E3iRTKSeK/&#10;KpTm9oeQUJqOX1NdWRWzgZwqcK+YBjnnaaE7ZiHc9V8HNOtmgamBYQF6CCndWNRNfpbxwB9W/vYr&#10;CMgdILQPH+3SO6DRLiO9D7Zu3AjKGib4vzdhQx0tmP3HWuJqWFh6W2dzyBkr2yJ2Zh6wvhDoX19Z&#10;vz4n/S4w0m4GRTWzvPbWHANVcXYQktMZK6tsFog87x/IRkc/cj44tBnlNaOlLtdGSEgMNE1PQEtv&#10;k/GWv1bXHtY/nkm0JpnIctABLbcMcfV28tG+7pzAYwbywC9+EPJqexwoF0YFl58gGkbjg1zg16nf&#10;wU+zV4KtfyheIm5de1WV4DASN6T656nR8TP2rctBrcNbV6wCBSPrvvNBQUvDfU3Dl82bC8qHXTuq&#10;amsVE8NP525j3AU67jc9xpqyoiV2bQQGDlE4YOrUZ6iv16KrrdnBtmP7MDMbDyQWlKMfgOHLZ6wM&#10;gIFFErKqe2T2cNEmbd62ZbCups0nLyWqfierOCgcvkYpN9HWuOmI0O4WKRUdVBSAhJvesH7ZDrj7&#10;pDgfedW7X9lL64StVa6l2TFSKN8E3ShSKCcJLJSVlZX/rfUocdfb3hgJpcn4Nd2PjeUX4+IGOZYZ&#10;UBG2DupufAPZMWuAc8evYG54HHcbBXA8LJSZD87C6t9+g10CamPCckrNkgrCfYaHDeDC2UsJqC7+&#10;RhDtzAbqWsAvoYv/85RHaUa0BXnh0AF7GCIIVxTnZ9QthmNa4sDMKTXUOjqcdVBBCKS1jg+i+Gq+&#10;lodh0e9IkA7pDu3ctSdUgpsvgnYTEkTevfC48PH+bX9uLTU/6JhFNMWZqPEwgY7Dmf4XZWsOuHXV&#10;FXZwK0FCbu1xbHvJ0FDPppjzJ0Y5aVaBrqbaEDMrD+gdc+94/Cis4Li1MzzJa4zseOW/SlSOjXHX&#10;TqVw0NJByMPsXmwrij95hZdrJzgHxz3D/srsmBJubh6QMD3vPtaWfV2SZT2s2c4DMmpGQ7pqKiAj&#10;IdLKjM63Zis7RGZXoi728EV/C33YsUcM0nvGTlRmxJnx76IDG2t7KC1IAIZdYqBiGn4S3Z/FHfnP&#10;6piXbwBReRUIvn0NfL0sYd7UP8DdPxzv5XMIxRl/GeZsY5lrbWpCCuWboJtEvsyZJJBACpaWlv63&#10;llnLKhe0MXcHBzun8WsaHBxcfUhPrWjtvClw3WkhlMfMAU/TX4B29TywPWwVjeoYZYFb1PVOy0i8&#10;DLRLVsKtR/m4OzkbuRXICY7HGazy0VNVh32KR7BQahBETb/kDlpwtj0LYwThAdD9BxZKCwMFYONR&#10;gF6UUEeSB8RUjLFQ6jgb7Cf+mvU7yGmrEaZm9mCqpY3ETQccL1yC8paCGJ7N3B3HDR3TiIZYEx0h&#10;Vjh08sIASoe6/xUXw847AguvOtzN/p9QouzXDrWXF4nQM8GBg8Z4C2gOfxfnMyx0NLBrFz2wKx+F&#10;G8X/W8cSg+LwBNiYeggyc8GtlPxenH92tHcQLycLuATHpuA4RUmhpZy7eUHM4rz7aGNGpCD9GrD3&#10;v46FDL8Iw/t8L6nMvze0eDUjiB70akDlUPK11kJCKQCZzf35KJw3xN+jd/OGVeDqaACbtvKAf1hm&#10;P7KrRXqawaKflwLXPgngU9gDUuK8sHXxMmDjloLyvsFWFGd8zUtnWwtSKP8OdMPJFuUkUVBQIDY2&#10;Nga5ubn/nT1zskoEbS0dwdHO7jXxd3GxWCsvJQ9blsyGnYu/Abol00FNWqAuPyVxfNgOehi5YwM9&#10;GphWb4LoR4VYKClbKbwE1cWfiZHyHg0FZdiraDOEREMPoAUOSQqBqrIm3lvbE8dDrUw3RSkF2Ct9&#10;oGdgrM1dR54blHUPo+gE/wkjg0ou1KWt6+r1Qf5lyOndio6BSzGPoHuwcZCfkW3YVM/6+WhDoonG&#10;Pg446naOKpTNl4MvugPzHhV4kl89LpQEMaA33FLUx/jX+uEzFy+nYhsq55QztgfS8aGxXzh+oTO+&#10;6vlLLDXkTAR2sUJ8Vhnel1wpJcL9Ei83O5wMjnshlCm3Sjm59oC81Tn3oboMFx66VeB+JQxvi6uC&#10;w1GaecRg4RAHqyAIqTjiF0iKF5zVgZGDF8KSq5RwnJa6cqH9kvwti2Z9ByvX8oCVT9J5gqi/pi3E&#10;RcgI6XRmFNccKW3Ju1NZWXj4qrt7xeKlm+FK9MNulPcsnB7jYGuJut6kUL4FukmkUE4SeAwlqoDG&#10;ra2t3FTTF09ubokg7u45vCGUmILcOtnTbueyTlifGLlx3resvezh+PYHqJ5RWoz79zCYMa2ngdB7&#10;abjuUbZ0eAlFsEYLGxQkJEBIyRZ6ALiQKEYWPLoN27dsBEFZyVxHG0cnIY7d8Ztp+cHSK8qLIOqE&#10;DNV5YMMWejA2O2mcdDfBUUJAEARE9nUcMT1kbn7scOEWOnqw8zhT1Ev00i6ds6LZxNCqaKwpw0qK&#10;hwWsTvqiYuDufN+Fi5d9YRuzOKTllttRi4TKNLSxrb6UT1NQADg52MDC1SXmmLXtFSWxfWN0a/+C&#10;nXyi4HPjfmJ1ZyellTbcRuxA17FCX3n3IVYGGoh9koq8xC+PIt0CmRg3g0/grTwcLzs5unQb/Q4Q&#10;1nd0Sp3/zU8bFsyGkwHBMIpahDicIHo2EKMVw1x0DMDCo903Okbc8bJVGaOh5wLbs0mMOA7mWZjf&#10;RfoVv8N3vzIi0X/u+CDG/S7dxo3g7R0aR41CoaEiw5KbmwskZDVGOjo6llLN39jb4Zc5pqRQvgmq&#10;FKRQkvxr0gpyBc1t7cDO4fUB50NE4yb0sHEgtxE53JKjvDAYgI6l7QNtN6s6q2b1DLRyJ966euek&#10;uTlkF1dD5wixm5KYChYsYqR6IPx6MFi5B+JdGmcTIzVWBDE8ZGd+JFZETAQ0VZVAWVYF4pPycUsO&#10;ddl72J7f9wNWVg6wO3kJi554VEhwiJ6OJigoSoKsvCzYnnCpae5qpuwfZXXMCTxd/MOH2golLI8c&#10;bHV09cRvrn8B6F8cEBRYaOvkD1lZ+eNjOTEoz9/S4yOi5CQEQUxeBSRVdMDZyQ7KcuPreLn23D8f&#10;chda+4czqwYGlhONxJ8ov5lBQR6WvqfdITknLxuln5qfFhvj4+MMVyPuXsJ5VhUmtTp7eMK1+ORH&#10;zSVZW22P6ENYdNzAIEEcacL3YbjFCGAQLvm4gfOp89AwNPrMy8Y00uf0ZYhKzGOhFAxBEH2Gj6Mu&#10;gZq6GZy8kKlw4ZJLmutJNygqrX/jhVSPra+vZzNqmRfk5RVTWq0YGzs8POg4KZRvgr40UihJ/jXP&#10;S54LmjmagI3j/8ZRDhJdq0eJ4ewxou9JD9Hw2tS+rsHmVV1DrZR9Zrq7G/HGYEqolSaNHkyZjpHX&#10;B2tjQSH6qoVRGA6nDNomiAZbgAZKV7Opvkb0ZvAF6cbmZhwu3Y/fRg82ChKj9bUlJeXyiTnVe1Ae&#10;3xPEqBoOT09/cAaJsyM6XoXTo7Bp6FgSff6B/eiYBn++BPnxLon7qN63IIje3fFP0qWj4lPQ+Ydu&#10;oviU/X5QKxCXR7V2cHB8Mz/kxz8Y0n1EH2XsIhJ7FuxHjrqzY5cg9neh+4HEcd2LezK8s2mIoMG7&#10;O1LuxXCrH4pjg+NV9/XRo8+t+LizZ0C3oqJivDWO4oojO2WaYhcxwovjINtrG5+h72gNsuMfswVU&#10;EwUrLJTHLUihfBN0A8mXOST/mqyCLEErW0vUovxf17sajx8kiLnoef2OavpgoPr5/50Djs77A3Lj&#10;/3XC9evfEUTLa/99/tfAc8PfFMJ/y4spjGSL8i1eCiXZoiT5N5CrB/23IBfFmABSKEneB1Io/1uQ&#10;QjkBpFBOHqjy/Y4ca1dX1/h/V186pFD+tyCFcgJIoZw8KioqhIeGhqCoqCiAavri+RBCierc1ODg&#10;YM2ktDSfQWKQ8qIFg+xT0AP75+Ok58fiEp8pEUT3nMKc7LNJSc+NUNhbS4RNBoU56ds727vOFlfW&#10;i1JN782TJwnyWRlp/g0N/2yVoY8JKZQT8FIoyZc5H5+0tDTBsrIyePbs2Rmq6YvnQwhlWnLyDltb&#10;e3D19nnYQDTMaOzqYuzoG6S8bSaIkdPOzi6gpGtMNLa0aBjrqEPQ9Rv4QX5tyM5kgM653tPV+ZCR&#10;0VHwu3zTm2oehxhsXt3d/c/WGnW0sWEyt7GXLm9q25OS8nS/rY0luLt7fPJ6QQrlBLwUSrJF+fF5&#10;uSjGf2qu9wcQyoO6+uFq6lqQV1zqgv3oIV2EHB7Sg4ew3DU1NYW9clrQ0NlH/+RetOeDB/EKfX19&#10;f8HYkCWqr7tQHDxOEw/lee3NL7LNpdrHZ568BNnmUdONrw6ObD9iGz5Gn3hIznKqfSo17m6PEw4q&#10;fPz7wNzN3wqHYZAdr3qEw/mRU6vtJyTQJ377vhClxVsUU8qH3LiIujpYPlXX1oWKti7KgHNHB/Pm&#10;A/pGUFnWoEuJ8IkghXIC0BdJCuUkQQrl2xSlpbHs4+MbcnR0wvOSZ6L6Ny3pyX0dPRObwsNGhhB7&#10;9RSoa2iAyP6DY83d3azhl84Eh92IsEVxV+dnPjWxsTKtMjI+BOY2dmMxcfevovSU8YRxcXFb3N1O&#10;VlsdNwNtNdU8Xx9PbWxH6aafOOFgrK2j1WRhZQ02Ds5pReU1lNkvD2Iit9+6eW3Y97SPqYHhwdyH&#10;j59iwWA563c29LjJUTDW1ag/oKlyk2v3Xrga+yQGha0KueJ/xMjMpuug8REw1dfozS8uGxklCK30&#10;G540cdd92y/duBXu6neFMNTTAzvzY6XVLR3GWVkZN7RkhGDhwsVw1NWvJqWgelNayj37fUIScOVq&#10;TA66hr9dQHgyIIVyAkihnDxIoXwbTwcHRzlxMfA95XsU+8tzEvfoa6nC3JWbRjg5WFJleXcM/zbz&#10;V9indni4rqFBdy8zPbh5+UHXYP9ZFWnB3l2MW0f5+PY8Y+XkAg4eQYi5m2hXWd+9XkJCtpFmw5ax&#10;3ezsqRJC/CDIzQl3Y6NcLlzwC+Ln4wZRMVHg5OFNo6FnhqMW9tDS3i5LN//HxfSb1wEPNwfQ0m6t&#10;d3J19/X0OXObloYGRIUERjWVZQY4GOlg8fL1EPW85GFuSoKhuAAnrKFl7BSVlHq+l3U7cPKLw40n&#10;hbZZl62YRRnWwcrte0BIzQhkxIQal83/A5BowvOU52kMi35p/+3n30Dd0gdyy+vx4sLC6mq6YGKG&#10;F/x5ff3LyYQUygkghXLyIIXyddDDuMTF7ngK/24eiI26I4Ftdkd14jmYWeByVMJt7G9vyK5l3rkD&#10;+BQMhusbGzV4Gbb0H7c+AeUNDbB26Vw4ZqSZj+PVtbRYuvj4QmhU/AVba9vAnaz8EBIS/QiHFaSl&#10;OOgqy0J0SABIiouC4n5NGBoaorQiT3qf8dtAuxNOXwhOenInbM/alcuBf69ARnV19ezq0lIZKSkp&#10;0NTRRsIxKonKy3vK1b55ybI1cPNxXmxB+oMCbxdrKKptorRkCzIS+9ZvZoQzNx92NWXd1+FcPR+k&#10;9MyhcoDQQWnV7I/pAROv9HArQYgdF6M/Ly0kDNkdQ7XDBIFn2VhZWdiO8u9VgqrWztemck4mpFBO&#10;wEuhJF/mfHwyMzNFu7u7ITU19SLV9MXzfkLZHHf5ggNwswrCo0fZ+H+9BXLCPPlS++ShbxjoXsTp&#10;aTExO4iEUmu4EQmlEDNDv7ntSegeHjbTlhOqWrdsHtDR0TQdOXK4uqCsCj/gnht+/zGAR1IfUgb+&#10;NyVyuL/laFlm6AjNhh3gfTMFx5uL6vqUnpasDM7dQmDmdhFSnzww2Lx+65jrldAnKHy6h4GaCjf9&#10;VvCPiiLwc4FsDPdjg8L27t0LBx0DDiL/moLMp3DM0mFAWESiWYiNHuYsXAdnwp+0V6Xc1hKgWQ0e&#10;IXH4XEgIaz0unjQFHtnDUEUQV20kGM4piYrA46oGygpEGGkBiZti+xSguK0zi2qadEihnICXQkm2&#10;KD8+BQUFC5qamsSQYNJSTV887yeU7SVXLjsA2869cCcmjw89nLzmRrpjIjxyeFFeynJsBNGVZmZh&#10;BALyasMtLY0awqy7+s1sTsLg8LBJb2thZWz0jeqDBw3at2xY0b1q0w64ee9RubE0TxWHsCrkEQQz&#10;5USI3pZqo6LkyyM0G5nBP64IVXNYity3va1Znbt3C4KOuXfLozsR4mtW0gxfT8rCQnHKVXavHCft&#10;Jjh7+zbyEktwPukpUW28PLvBN/iu5SmrI7YsNOuAT0gcLCxtW70djtfT7tgDPmGJbVUpd7R4aNaC&#10;09UovAKQPhLKARdTDeCWPQJFI4SftShjgJqkGDyubkGiPIjnY8+gX7/dR0pMGZKLKyh/Q3wKSKGc&#10;AFIoSd6H9xPKQePT3jbp3Ox8qJv8SALVve8sDDWecrPyQEJaEaXr3VyV5s2zhxOE5DRH2to6Nfax&#10;7eo3sTwB2bkZcEhbAdIKC+1RuinNVVnMu1h54ZjjGQg/5wTrNjPBw5yaRJzHgwdPreUE+eH2OUfY&#10;KyANKsZOWAgoi0E8uB3YvG07C9h43XBJT4xQ3LKBHq4/ScXhmg1Jd/0EWehB0cwMtyhnIdvOy34n&#10;etev3wBXIhPteBhpk6T4+bAQaqGw6XE3LgVv2LoTtUCftJYl3VXh2boeTgZF43BdYqyu56SVPvAq&#10;HoUagvAz2bs9QEFEGNIb2lJQ2hnILZMUk0mWltOAxsY2yuIanwJSKCeAFEqS9+F9X+b4nnZy3Cck&#10;CDeuv1jAtjL36TkNRTlYs3XnsJy8bPJBTVn4c+48EFM8ADUVNQe46LfAMWs7aG2r7xblZwdGLgFQ&#10;09F9JMS1I4uBdQ84Xom919FQEKcorwIbt7IOKSmpJu0VFAJ5CQkoy3jqbmhkGbJuMwNwcLNl7ldR&#10;TN6xdTMcOmoBjZ0DGomxoWa7dnCA9dmLuOu9gGivZvE4YVm1hokJ2PnFU46bGPftZqWBTZs2Q1DU&#10;/ZPu1iZJm5YtBl4+wQQxccnnesoy8Me8pSCve7z38Z1bHmwbVsKp4GgsOizEWKOTj8NhYBXWhJpB&#10;Iui0seKFtQvng5SB8eDD/EwBFIdG78BBUNE9iDdZo6fcnE8AKZQTQAolyfvwvkJZU5HDLi0jPHT8&#10;mMswqns/4/p3OzrERl5NvUn3gA5YmhqmnL90Lf/shRspxXkVtCcdrJ5E372Dt2DYdjnAR1tWVbtc&#10;SV0DdDVU4Wb07QGkMkh0BtxzCwsfmphagYaqCigpyhfeuH6dsj0DSjfD2dX5nr6BDmhoq8OBQ0aZ&#10;KemZWjgsPfmRjKurT9rtJykx2I8Z7e+Usfb2iVfTNQJTYyM4d9olxd3DI/5sYATHaG+Tsd8p9zE5&#10;BRXQ0tEbPWlvaXrC/Uy5hoHJSFbKs8hr/j5jaYWlYz14ibWBWpXstKdj/sGRA1XdhFBzwbOLDseN&#10;xg7ZnYDy1ga91KgYc2FJKbA4deoK9dSfBFIoJ+ClUJIvc0j+De8rlBg7B9Nb+5UPwaPEHEv0gM5E&#10;jhG5BcjhFeF/Qe73l/USHeOxlvMoCRHIP6dzgBIPuxeDxUcb8WB1vGDuS/vvlMhUkB8PBqeEobx+&#10;o5op4PMgO2WXyJcgGx6I/jIvfP7xtR9f2pGNMvYRHc/tJIgVyI8HqVPCitH5oD0V54v9lDKicDzg&#10;/WWeTKdsrDv1DxlDTlvLYRz+qSCFcgLQF0a2KEn+NR9CKFta6rdZmNt0B10N7x0aen3x3K+BoqIM&#10;nws+nngs6b++hx8KUigngBRKkvfhQwgl6iovK6/Mel5ZWXNzqHfoqxPK52mJknU1FReIIWJ8T6FP&#10;BSmUE0AK5eRRUlKyo6Oj405eXt5bu/R9qXwIoewbrBABqEFV75vx/aVJPg2kUE4AKZSTR1pammhr&#10;ayskJyeTA85fgSAaBUfHytCz+XR8f2mSTwMWyuPHya0g3uKlUJIvcz4+L6cwpqamfvL/ot5kkPjf&#10;RljvAr4mJJLg5ubmQzW9M6jO/UgQXWuoXpJPCNKAHEtLS1Io34RsUU4en+tcbyxUo0SfzrNnib6R&#10;4VGnSgpKmKhB/yf4mvCDhbprPiUlJSvR9Qk5OzvPeBfHyqpIeYtsYWHx09+FY3fp0iWK+7sw0n04&#10;Z2pqmm9iYkIK5ZuQQjl5fK5CWVVVrqinrVVLs2k50G1eCiwMTP1XLgaEoodlBjXKhNTU1IgigYPd&#10;u3eDlpYWoa+vDwoKCn2Kior9H8rJy8v37tu3r0FYWLhRVla2V0lJCbuev4tLun/n0P2kODY2NnBx&#10;ccFC+doQqa8eUignDyyUeIXzz0EoOzoqfkPf9VTkfhTfJ5KzbvVv4O3JC7dvSYEQ3yLgZGeF1NS0&#10;EGr0Cent7Z0XGRmpefbs2ctIyMTRZwASzqOioqISH8ohAdY+ffo0nD9/HtdRd3t7ewsfHx+vv4tL&#10;un/v0I+RBB8fn1B4eDg/rhfUr5gEQwrl5JGZmSnS1NQEKSkp56mmT8bIWJsbajUsSU1MVNpGsxVM&#10;juxEX/0BGB6Wg8JsCdiy+U8wt7SroEb/pKByziwtLcX37bMoD8lXyEuhJF/mfHyqq6tZBwYG0ioq&#10;Kkyopk/GKNGGlwmbW5Kd609PSw9mpgzoq98PAwMCUF0qDrQ0c8HkmFUVNfonJTc3d1phYaEFEstI&#10;qomEZHJ5KZRki/LrpK+vZYHW/v3EmtU/QVDgbshIkQEZkd+Am30nxN2550CNRkLydUMK5dcN+r6/&#10;ux8To6qBxJJ+61pYv+x3YNi0CS6eOx2Hu+bUaB+d7u7udV1dXXyoe81XU1PDh8pFDj4n+XwghZIE&#10;09PZynXogJ580KWrtWlP0ya1JYkEkqm6urqxoKAA0tPTAb/wKikpOYXqIvlCgeTzgBRKkldBrchf&#10;qIeTAqpv3xYXFxempaXB3bt34cGDB3Dnzh2KWJaXl8tTo5GQfFpeCiX5MofkU4CFEolk+cOHD+H+&#10;/ftw7949ymdqaipuXdqg8KnUqCQkn46XQkm2KEk+BVgoU1JSarFQvhRL7B4/foxblSMofHztSRKS&#10;TwYplJNHa2vr7qampqzMzMyNVNNXDxZK1MW+l5ubCwkJCRSHu985OTljNTU1Gih8Krpn8xoaGgpQ&#10;vDBqMhKSyYUUyskjOztbuLm5GQ+cDqCaSBBIBOciEbyPutpdycnJWCR7iouLVanB39TV1S3GL3my&#10;srJ6Ozo6xregJSGZNEihnDzwFMaKigr8/9sZqomECqp305D7o6WlRbu9vZ2yrcJLamtrFyUlJRGJ&#10;iYmFqFU+k2omIZk8Xgol+TLn44PXbsSLYjx79uyzW2btc+alUD558qSku7t7DtVMQjJ5vBRKskX5&#10;8UlLS/tsFsX4kigpKVmEuuQjqEXejFqbLFQzCcnkQQrl5PFy9SDUOiKF8h3AQpmSkoKHDmVSTSQk&#10;kwsplJNHTk6OKH6Zg1qUn8VWEMSLbVt/oHo/W+rr65fgWTvx8fHVVBMJyeRCCuXkkZGRQV9TUxOW&#10;mZmpSTV9EpA4TkfiE1RYWFiNylSNBPwCaunuogZ/dqBy/pGWlhaWkJDgQTWRkEwuL4TyAkyb9gMS&#10;yhOkUH4FVFZWYpGkDPDG7tmzZ3hu9UhDQ8NeahQSEpJXeSGUF1GLkhTKrwXU9a988uQJZXD3y2mD&#10;+fn5kJeXZ0qNQkJC8iqvCyXZ9f4aSExMLMBTBLFQ4oUosFjiAd2pqanG1CgkJCSv8kIoL5BC+RWB&#10;Wo6FqFVJEUkslnFxcYC3WqioqDhIjUJCQvIqL4SSfJnzNVFTU8OButrteH41HnaDRbKkpORGR0fH&#10;b9QoJCQkr/JSKKdNI4Xya6K+vp6uqqpKEXXDFYuKihTr6up+ogaRkJC8CdminDzwVLz+/n5F1MVl&#10;pJpI/gENDQ0zysvLFQsLC4WoJhKSDwfxDzawfyGU56hC6UAK5UcEdXXF+vr68IuTS1QTyT8ADzjH&#10;c+SfPHlSQzWRkHwYULdK68yZM483bNjgysMjYJqTVWCKhPOtBQUoQnneD74nu94fHXIK478Dt8Tx&#10;y6d79+7lUE0kJO9PTl6e6kHDg8DCwgJaWloguHcfaGroQlZW7k1qlHFIoZw8Xi6z9rGFEv0gzqUe&#10;fnJQWVYWlOQwBQUFMKFjBqr5ncBzvbFQxsfHk0L5pYDXw8MbslO9nx2oMv5lfuxYzjYaGrhy+XIo&#10;8htfCww027hhA8gpKKRTo42DwtefO3cOpqGu9wlywPlHBa8e9LGEEn1vP6emZ56QFBUP5eXgzLU3&#10;czjVVd/LRw3+qKBzf9/eXvZrAiRMbetvWzQ01LMZ2Zb2Ng/RujmeaOLlZQVmJlo4amgIT+PjjVHY&#10;d9Sk/wgslHgPnQcPHpBC+aVAEMPM6Iv+bIdRoLLRXTztA0Z6uj1IBPcgtxLbJcVFYfnyFUmUSFRQ&#10;2ALk2M+dCxj5fupUcHQgW5QfEyyU+L821Dr64EJ561aMjYyMNGyn/QsEOBfD9k0rwVDbYKi8JO+j&#10;vwDp62tZMDjSxtfZ2TlriOhxQHVqU2lBqYauikHThlWLQO8ADdjbM8DaFdNBTV4BCjIy2KlJ/xFY&#10;KPHK52TX+zMHoPsP9OUvaqypYUx6+CT0Vsz9sJS0TM2aknw1ZP+sFhJF5ZnZUlVxNvnBA3Gqf46H&#10;h4fP1q20cODgoWxKJASy/574NClXz8CwbJ+Q4Ojc2bPAiXyZ81FJT08Xwv9RPnv27IOucF5ZWble&#10;WkKyZjvdTMhIlYOhHkO4dJYbNq5ZAC6O5g+p0T46uKWYlpahrCAn95SPbRf8OOU72LFtCRSXH4ER&#10;MIHIaAHYuO5P8DrpeQ/Vv3+8atHL/yjv3LmTRzWRfI4AdF6vq80eFBDihxULlsPylYwQGhIIB1Ql&#10;QUVJrSarqs4AffH/5xvmyQZ1VwQcXV16tmzbDvoHjKCkvNLh+vXrlG4PqtSL4xMeABcnB2xYuxLm&#10;zZkNLk5ki/JjUl1dva+/vx9yc3P9qKYPwnk/P7btdNvghA07ALEfervZoKtVBfi4lgMvF08sNdpH&#10;p6ura5WegQFs2DAXLEwZwMuVBWg3/gIKisuhZ0QbiioVYCvtXHCyc8G9nX/8vOA9c3BLPCMjo4hq&#10;Ivkc6a1/GqGtuReWrF/fZ3fMvmHRKk64GXodoq+5wcL5c8Dp3DXoIggBavRPDqqEf8bdirzFycU9&#10;spWRcUz30OHo0qp6OmRf39rZw43jIEGcVlJWcjAxIeGEjbnp8E8/TAOnE2SL8mOC7u1v6DvY3tDQ&#10;sJRq+iDkZOSwy4jIgNS+FdDbrg0wpgBZqTKoG74IDHSMH1OjfXSCgq4FLly0GFxPsqJLVYfhUUm4&#10;emEnrF7yA9wMFwYTczpgpKeFoAvBR6hJ/hG4rqJuPb5v5O6VnyvoS5ry8JpjOMvOTeAfHXd7oKXH&#10;ipFDAcLCYlHQCNjbGAL9bjHIru94Rk3yScHlvX0j5ISsqAioq6u3JqWk7KYGUUhISHhtQ3n04K65&#10;cjEApk2dSna9v1DQd/hX8MXgx1vWrwFRgXlgfngD0G6YCTwcnBAdfVuNGu2j4+N9JnnB/D8g6Ppu&#10;9GTsgcExbnj+RAoW/f49rFk5C+i2rgc7S8tsVN6FOD5A6veUhCRfPuhL5U267dfHtJ0W0ivqo8ry&#10;Uo9xCMiDpblnEAo7+OhJBKxk3AMPsksyqEk+KUjo1morKfZu37QJfLy9vV29vXWfPEsu9b8S4qtj&#10;cHQHNdo46BpoLgb4ww/4rbcDKZRfKuh7m3X53Jkn6kqSILSHGwy0D8DlCxf2U4O/6YaWtdTDj0Z0&#10;RBwHBxsniEssgtx8ESjIlwAlmVVAs3Y9qMrtf3onJiYM1bclqKzfjhHNp8fGmpOpSUm+dEaJUQUY&#10;qYP1K5aAg4tHQ0tdfu5ODh5wPHHmPPrSNY8c1oNdexXgcWH1eKX8lLQ1NGzQ268KjHR0wMvHB3z7&#10;hIFfWAJEpJVAz+hoJTXaOKjSbjlPmZkzDRzIcZRfNOi7wy8dpYn+UWn0SfmLZYjo2YSOb/cSDSGU&#10;SB8RdJ7pHi6eV9l27QT6zXOBcct82MVAD872VueoUSj0Es3zx4iWAYCWVKqJ5EtnGDrpCGIs0MPB&#10;BtYtXwqKsqLw2++zQVRMCgR4eYmlyzeCrefldFRJf6Ym+aRcvy7+XWFOpmRDff3ZlLQ0v2cpKX5P&#10;U9LOZhcU+eUXFx+lRhsHC2XA+Qvw/bQfkFA6kUL5H6ObqBdD3ykME/UaVNNHJzEu3szOzKbshLVL&#10;U8LdREckoNuRUxkcbF2Pwy0sLL5th7JfAZo+i2eG5D1pHWwVqe+upwz/6e9uNbt0xj1/88b1A4xM&#10;dEC7fTMw7GAdc/cKvl/fSWxr+kyE8l3BQul3/hISyh+RUDqTQvkfo767eE77cNGkbvFKEG0RBDF8&#10;CYkj5eXLANG5Eov1wEjjCUqEzwBUnKXIffS/I74KKqDix+vwYjjNS9CXv62np9mgZ7jjADqm7DGC&#10;PmnQTZ+FPqd3DTZPymyIDwUq95ZzeOFeskU5KTQ3N/Ph2V1U738OVH+mEETt8eHRhtd6L32jjQe6&#10;++uYqd53oqys7Neuri6rxsbG996UDT+nF4ODLA8fPtxhdsyUiLl9xwk9tyuowSTvQ0N16cbHD+/Y&#10;RNwM1dI/dIhuyy6e9RoahvSpKakPYuJiXMJiI47VlZbuRDd8DkF0f1YD0P8vsFCSy6xNDrm5uRx1&#10;dXXDKSkp9lTTRwGLAaqLrO3t7azofB+11VRdka993t//1MVz1xyLi2tpqeYPSnl5+ZKamhq8r08P&#10;EszVVPM7g+7JfDNHh3tbmbbDNz9PhW9mfAd0DHTg43s2b3BwcBU1Gsm/pao8K1ZbXQFWLF8BW+kZ&#10;gY2HH3axssP6lSuBjm4bbGXiAj5uDjioq/+0onpAeYQg2FFl/SK64qRQTh4ZGRnClZWVkJyc7E81&#10;fXBaWloWFBUVPcOrlufk5OAl3VrQsSs1+INy8qSLkug+/rGVS+aiZ2EZyEmLD5w54yhCDf5g4CmM&#10;jx49GkU/MPWdnZ10VPM743HqlNZ2lp0wlW4ZLLdUhaXmSjBl00JgYWeDlOQUd2o0knehr6914WB3&#10;/Tp83NWRE35AXx02bGABTYMDBcdtbIK0NbXDxHezwZIFi+CAlTuYHNWAVX/NA3u3y9BBEO5IcD7b&#10;hTNehRTKyWMylllDrdbLeCtavA8O3jQMbyKWnZ0NqEX2TvOr/y/QeTT4+fYC265ZcC9WGkKDpGDj&#10;mhkgJyUy1tzcIEmN9kHAQom31L1z585bi7q8C0wMTGpzFs6HhSZyMCfwCMy+YgxLj8nCopVLwcHc&#10;1pkajeRdGB1qFh8dbTXDx8nPL4fxC3DA+fNR8bj5TomAGGgtdlKSFgWN4x79yO7tZneQ2LpLEJLr&#10;uhqR4PxIEM0HCaLhs1ny6u8ghXLywEL5sRbFwKBu9i7Uam3D289ikXy5FS2yQXFxcSA12gfB59SZ&#10;4qXL5kNs9G5UZYRhdEQbzp/jgZ3bNsP92DsfdHwkFsqnT58SqFVZ9D77+vDt5tGbt2QR/GkgAr8H&#10;HYXfsNPih2VrVsKlU+d8qNFI3gWCaBVF7hg+dvfUCWfnYIHEhHwTSiAVJI5Cvl4nYAObdDc6lkh5&#10;cn1s3XZOCE0ur0C1Zwox1txKjLRYU6N/lpBCOXlgocRd748llKjbLdvQ0EARRyySL3dZxF1wJDZX&#10;qNE+CDa2Vplz5/0K927zAhCCMDyoDNev8sIOmtVwOzwqgRrtg4CF8smTJ4P43rW1tR2mmt+ZQ9qH&#10;GNZs3FD/zcKfYboyB/yoygnfLPkZuHj3jD5/+pzyYpbkHRkebmYZHW2RxccP7p8J28FIA5bHT9cg&#10;QWRAbiESlHldFZk2Ivy7gUfxCBDEkJubjcEY7U4B1KLsaUNxphNEizUMfNh5vR8aUignDySUQlVV&#10;VbjrfZZq+qCg7+43JCqX09LS8CK3eP1GimjiVmx9fb0FNdoH4dmTh1KcXOywh+U3eH5XAeJuSgDj&#10;1l9AVV4KGqvKuKjRPghlZWWL8W6Rjx8/rmxubh7v0f0bjpqa7lZQVIRZyxfAwg3LgEeId+j2/fsf&#10;fTD+V8HwcM3tc74usHjBWpCSlQA5BdkyCVGJfF62XUBLSw+XopIe3Im50rBy/nywdjkP7QThgirt&#10;Oy1O+qkghXLyQC07gerq6kHUovSimj44eC4/EpUgvNAt6qri1uQgEmcf9L1+S43yQUANgR/S0h8/&#10;EuMVgA3z58Ca+b+C6N49AylJ8XgJtQ86/KmmpmYhuqZBJP4pVNO/Bt2Hn3q6+vRvR8a2hlwLud7a&#10;2kmZwUTyASCIHnvUYiw+pHcgVAC1IHfuYoZdzJzAwsxaG3wj/CqqGOwXzzj6eTi7FVfWdptTk30R&#10;kEI5eSCRnN7f378oOzt7FtX0f9Lb20vb19e3D30v+1A9W0Q1/39Bcad0dnZyo/Op/tM078rQULNU&#10;QmJE01HDQyAvoggxN6NQr+r/sXcVYFUs7xsVEwORDunulhBEFBUbEEwMDLC7u7u7uxVburu7Q7o7&#10;BT3vf+Z48KdXvNd7r96r/3ve55lnd2e/md2dmX33+3ZmvmEMJMGisbJQnCX2XUCepxM1v0NDQwVZ&#10;UX8bJE9BWk6sQza+B0iBUvdYMiScqq8scY6Ijj+UXVD8Lru0YkRyWb78m+I3U8g5ARKYXlF+JZBn&#10;YxPlTwpicg5NTU2tIgH0/1xiYmJqcnLyv/4rp7opf8i+/dta+AX7QnNAbyhr9sIIy2F45f68XYfE&#10;QOkEBqNSjXX4r6KkqUmmtKbml5oU8suA8b52/8v7F+8tnDMDWmo6rWoa6g1mw0dARkGzQUldA+u3&#10;bUFpza85YJVNlD8nSD10joqKyg8JCWF2yri5uSEoKAgZGRmxf2fQ9d8FUQZ6X7t04YWMpDD27hmN&#10;/OJVSEhegIEmQrCbOLY6NjxciyX6EQxG6X4SRrIO/1WQ+++aWVnJbuM/AjmxHi/HDzGCiIQKLIfZ&#10;JFpNGJ80ysYqbuz4ickTbCcXHD1/uS63pJq5Ns2vBjZR/jMgLyj14qNKyvebzD2iRa6KjIx8Rztl&#10;aIcM7b2mhEkXJysoKPihnqrIPfZofV9+t4VRpsOK+gjyDHJHdx2FMB8XMtMX4l3TBKBxDk4eMYep&#10;kRY8XF59MeuIwagQA7J/2nWm2PhOuH5g8RNTLTXs2Hvui6EJpOGIkTCWNK5fovPmt2AT5Y8FaRsm&#10;91+7XV21cRPWbtmGm/eePSZxw1inv4q0tLSzdKA4JUlKkHRLSTMpKYma4Q4ssR8C2pbfMSo3MRjV&#10;E1lRH0HOcW9atdFTVkoQ7h52eNcyEQ21kzFnthysxo9CbFQEc0gdG/9BvLy57emYwQNx+NjjL1a0&#10;Iw2nWz2DsamBwRBmRf1SYBPljwMpy74X7j6qldE1Rw9pXfSS1YGMsh6WLV/nHUFMa5ZYu6isrOwf&#10;HR3dSHuu6ZhISpJUq8zKyqptaGjQZYl9dxQXNszLzy9NDw8PKcnNyyoqLCr8Ymrf8+fXLK2tRzC0&#10;dHrjwD49zJ0pCBmZfli/ft1L+swsMTb+a2iqDHbesMQBC5fsaggJDLFxcXHhuedyj8eFhLiMHO3s&#10;0uqJ99kaJRu/QWR49NaBg8dAZPBUrHiWgB0vY2BiPQMqqupwc/P4zJlteyBm9vbk5OSamJgYOvYS&#10;ZL+ssLBwKtEoF5WVla1iiX03lJYWzUpNy0BgQDB8vMLh6x2O1PQklNXkHAc+/6/37OUVR8cFMysH&#10;6hrB3mYa9u3Z9YJoyr1Yp2m74iTHPJ/G/VWQvDpWV1fzkI8Hu23+zKjL8Xu8aLo1ODn7QU1RHXr6&#10;Og06htr1AwbovNUjDWXl1kPIrm3+JX3bsYnyx+HEsVOh/URVMWLbdaxwz8cW1xRc94rEpGnTcf7s&#10;uXyW2O+isbFRvKio6GppaenujIwMl4iIiFw675n2hJP970aWQPXciqpMePm8hLenN3y9YuHhEgY/&#10;Px+8yU+qZDBqBrBEP4KQIN+b1JxTNSX1Z0i76caK5khJzBp7bN9xl2NHTlQ+enQvva6uTpV16i+h&#10;vLxcJCkpqTIyMjKQFcXGz4iK9MBHx3evqx1vNSV1/MgJGTNmTqqbYm/bNG7UyGzL4aNTz91+hirg&#10;p56B8zWwifLHwd3V57qqthmUJ63Bavds7PNKx+OQRGzesRuPHz/2Yol9E3Jzc4/FxsYyZ9v4+voy&#10;TXH6DzM9Pd2WJfKnQOqZumJjugRkMJqGMxjN79Ozg+Hu8RLurv7wcAuEr08AXYOcarNuzETfADe3&#10;p7bz5jhCUowPKgo9ICUlhNlzHItTU7P0WSJ/GnRmDp1t5O3tncKKYuNnQ93bYlXGu/oCBqPh41rM&#10;pIGpkcD8T5SZnbfMMzIJKSV/fQ7qvwk2Uf44kDYivePQKQaXtC7ETGwwZvlu3PcMgZdvEB0T+ae8&#10;jhOSjKak1fa/km5DQ0PpGuF0GZJvHojdUltrdHDn3g3zZi2M27RuV/qzJ483ZGcle2ZlJyIwiBCw&#10;RwC8PCPh4fUa3r7PEBYSgfzsEk+aljyPOglMj1oUra0VluS9+PhvnvpidZg5LVhFgRsuryajtHw5&#10;rl4fAzkFYezYsesvr1LKGmxOPxLxrCg2fjZU15fQr21tTXlWycGDZ2NWLVkdu3LlgpA5c+2Dt25Y&#10;HTV1ov07lYHjEZKW90t+7dhE+eNAypIzo6hCZeHGra7jp0zHxLkL4RMaR8zm3Hvk3EdT9VsQHR0d&#10;R8dRUoKkwceHmMe+PrQXvJqQ11fHVdJ7qKjJNwwK8VldU1Owc+PqlSUSopKgp3r26AhdTXVcv3Ia&#10;fj4hhCTDmSTp7ukHd5+HCIvwxJusfPh5+taZDTSKMzTQKD95dH9JUV7OQZr3O0bFKgbjwzo4FHev&#10;X1fX09bDyoUGYLxdhPomC1TXO2LIEEGsWrX2HbnPWSzRPwU2Uf4iaK6NvL1342L06ikGcUEh8PL0&#10;hoamAuQlBdG9c29sPnQNeZW1v+SwCDZR/njQMiUksaiisrg5JTUT4WEJx1invhlpaWlLqZ/JNqJ0&#10;dXFBZmYWHVf5mUer3+LEiQM3bWytYGCsAxubkejXpzdU5Hvj0sXhePLKGoYD+aCsKAOP10EI8suA&#10;q7sfgqM9kF+Wgtzc7Ouvnrk2ycuKY/QYGSxYog4ZWU4sW7gARXlFTLL8FMFuPormRmYtk0fJoLZo&#10;NsAYj5zsadDV4sWGtevKSBl8MRj9W8Amyl8ApJH3T/K4EG6koYp1+6/53rt++uhIM3M8f/mgNsTv&#10;VYL18DG4+syXznNdxEryh2DUFiqiJOGn8IDOJsp/DqVFb5zTU9MQFhZ9mhX1zSD1wpuZmfkoLCIS&#10;UdGJyEjPQ0VZ7TXW6S9A2iPX5UuHburoyGHSREUcPmwNDRU+piZ58vAIMOCIxveT4Oc/ETKivbBu&#10;0VbEhuXAPzAQydnB74lJvSAjpo5/6KDh78ePkkRh4Qw0tUzB0yeWUJYTwenjZxM+XOl/IPfIeWrP&#10;nrP6arKYM0UOl88PwxAzHugTLdP50aO/7AiEEiXt9ffw8GAT5c8KUvnjEl5dbTXUNoFnXuVrxrvK&#10;LfajrHDxwulk0hgn3j5/ptHMai4i88uOsJL8IRitxScYLSW3SN7c2X/SBPveIPfAJsp/CFFRcZZN&#10;TU2Iioq5wYpigrQjsYKCgiks5xe/O74yv6TCsKCo3OHFU/cGTXVjNwvzUY88XZ7tInmMYjCKBVhi&#10;HFVVbwZPmWQFdUUexIU4kWwP4tzxkejYgRDl8WF4B2s0vR2OtJh5UBXvC/5uPTF8oAXu3L6B5MzY&#10;JJrHhkUrpeWkFXGaECtgg6Y6bdSUOcDcVAazHOYz/zk2MMpFixhFXHSfgtyH7K3rNyOVlfQKJKUk&#10;McV+Gh4/df4qoX8LCgsLxemMJD8/v28aKcDGvwDSQjr5Xt/x1GyAPi68CHEhDWHb3IlWWLnQsZSe&#10;P3PyxCvtYZPgm5iZyEzwDWgtT9rHaC4pLWhoWVzL6nn8t0Cej02U/xByc3NV3r9/fzQnJ2cCK4qj&#10;pKRkGzGpm+nActqrnZSU9JrEWbNOfwEGI4ZrxpQxr/qL9Ho/ylIRQwdLYaCBCs6dPUJn/HSlMhm5&#10;YSqb1q/I6NezF0T7dIWWVFdcOKmLnMx5UJLvB11tfnh4jkdi9ETMmCABTbneOLrfCDqa3Bg2bDBc&#10;3F8yl3Lw9/RUHjLYHONHi6PgzVw01zvhxRMrKMjyY/fezb5U5j2jovwdSmbQ/U9B7yW/KOV+cWkC&#10;3jNyn5F21YN16k+DejXPz88/mpaWtoYV9c2g1y1H63f1j8nGV1BTGvJo/tTh4OFXrH/tH1py9fQh&#10;yAkJvN+1ZWOIgYFhlZnVHCQXVX6zq/1bu5Zs3rhgHlxDiQ31LxMTmyj/PRDiFImLi6tqm31DpylG&#10;RUXRZRtyamu/XM2T1E3Hlw8f+GurSGP3TiNUVizDm8yZsLUSwZAhwxEQmqBBZHqePn0sX1ZaAHs2&#10;D0WM70JsW2EIeYmuWLViABQVRCAqKAJVWR5ICHaFvFg3OD8eRJLNQ0jENKirCWLj+q0hJKIHIbvu&#10;58+dv6GhqgJ9LWE4TDOGIE839OzRDRrqcrWbNq1yf99adb09hxf7dx/br6OjEaurr4DRo4dg184d&#10;dNbOXybLvwpyzS5lDIY865CNHwkGo8K56E0kZthNrbnv7ldTkBl318pswFtJERFIKWnhylPvUtKo&#10;vtkpxu7Z49cMJxrq65CotyTdR3Pp3wBpSGyi/Jfw5s2bPXTWDZ2aSMdHUrKkXoLoYHJiii9liTEJ&#10;koQOJHRynDqvSl2uF1ITZ6KufiIYb2fj1sVB0NPXh7tP5BVKbqYmAxkzpimjucEB75ps8LZ2HcaP&#10;VGH+n5xGTGE/70DsXn8U3TvxYvlCSpLLUd48HG+KHYm2KYTFTsuqSCTzFwDJTz0qKrLeesJoZnqr&#10;cQOxZMEE8PXqAlEBERzcs/sRlfsU9+8+PmmgawQNVXnoaCmCq3NXyEjJ4sTJo64kv39lTXPyPJys&#10;XTZ+FN63lDwhBU07bLa1MBjUUa8ao7nYOy8n+2ZuTUM0OV5ATn/THFci2+vhye33xw4yQUBCag1J&#10;96+u1kiuzybKfwl5eXnbExISmATZ5viCBqJpoqys7OO43HfvKhczGNUWdH//5sPP5foL4P49C7zD&#10;QrxtWI3Fc1RgbGqCtLwU97SMqHvGhsYMB3slvG+ZgpZmC9RVrcAwcykMGz4GoZFh8A+IQlxoKcYO&#10;sSfmtgC8A2yQWTgNGzZrQoivJ+7dul7V0tKgTdpqVwaj7DjZxh08shOSUoLYvGky0S5FMdxYEEqi&#10;3aAgKdNw/Pjx+aTdCJaW1lsmxSWNnDlzRm3fPlxQkBfCYHMxGBn1Y5LsxEl29B3ioc/xT+HChesy&#10;d2/ciXhw+27W43vON8l9sgnzR4E0UmdClnj16CGW79jfOnf2rNgDm1e9MxlocN5xxYb8O09dUVT3&#10;VoUl/rsgDaWf961TnsbKCnBau71l8arNj5yc5t9Z6OR0Z77TwjtOTotvL1q09LaT0wISFt3ev//w&#10;flbSHwI2Uf47IOXMW1FRcZiSYptnILqla8OkpKTEfepzklg0qkBlf7pfnF1ssGzBUkjLdsOCxeKw&#10;sxGDCG9PbNu9AonZ/khMisS29dtIXFcc3a2HlOgZ2LxeBxLi/XDx6gmExwfB1csTQf6JuH/jCbTV&#10;5AkBdoKeLjeEePtgqdNCZKdHoaTozRkGo0maXJtoqY0GixYsb+rdsztEBHthyzotlOdORXLIOJgM&#10;4MbIkaNa4uMTE9NSs5CWlozhw4YyiXHBIgPkF89HcflcTLVXhrauVqtfgNs/NoxuzJgxSlpa2tk9&#10;ebnRsXd3iIqKYf3GTd7kHRzOEmHje6KxJtZ54+KJ4OohCDmtgTA11IWBuhrMBg2GmoYOFq/dieTi&#10;b5vPSipJOtHrcZVsP25wdBeCqIw6JCWlIS0pBSlJGbIvBxkZeUhISEFOThFTpkyrYCX9IWAT5T+P&#10;5OTk8/Hx8TXE3G4ODAwEDfQ/JdUuEwmIOS7JEv0CpH46JsZHLTl0ZDNGjTXFBOvxOHviMoKDQ+Dq&#10;8Rzevp7w9w7GQoclkOYXhESfHpARE8X6tYvicwoj871CXsLV5yU8vTwIWQbB4/VjbFjjiHkzHHDp&#10;xCME+8QhKT6YmPZxH2eiURzefeKSQD8RSIpyIJ2Y/a3E7MfbaTh90gSS0vx47HwLQSFeCAhyxdLF&#10;89CVtKerlx3w5PE4PHk4Cg/uL4MKIeVzF467sLL8oSAfIdWRQ4eldxDlQe9FVpDeswjdzDUgpSqH&#10;M1evuJNyZPvH/N54eWHNPS0lSew7/7jJKzh897FD20yPHTpkeuzYKdNDx46ZPnbzMy0qYnwcIvF7&#10;IESpGOf1EMZKcli371imu7dv4rp16xbIyMiYysgomJ6/eOXyzZt3Hpw/f/GCp6dXsq9vwDNW0h8C&#10;NlH+cyBl25NokKfp8rH0vyTVImmg/yczMzNRXV3tWFdX1+468KTd0JU/PzpeIceGNXW5Z5qamoZn&#10;phWnB/j6w9crAC6vI+Drl4oA3zjcvnQLx/fuQoDnSzTUVO5raGnQiU9JgrsPIVQ/V3h5eiM4IBDh&#10;ob4ICwpHqG8W3F5GIj09FuWVmUSjrJGvqipe/q75nVd2Uv7Refazi0R4u8Dfayq5FSe8a52K5Svk&#10;oUoI0N3tBWLighETG4Cb186Bj4eHaLXdoKXQC9rSvSAvyQsjEz1C5s5/aX1x8rxdyUW/eY2bIwcP&#10;btBUUkbnQWrgvr8FvW5ugPiRZeDo3xdz582jvwC+yQJk4xtBClTM5+reeDOTIfDKq4hgRf9lkPyU&#10;ErweYbi+Dp77BT0kx99EsD8KpPGxifIfQn5+PnNdbyZBMmfYeDMJ08PDk671Tedut+MdnNErMzV7&#10;Q1JiQkFycgKKS7KPVVTkfvaSx8TEpYQHEsJ184WndyxeevnD1c8LgdShRZAPigtSUVNTylxLPDOr&#10;wCsiOgyudGmJgHgSohAQ6EpkXxOtNgTBgQmIioja8RY1M2relePu41twmDUPpsZD3k+xsX4vL86P&#10;gbr9cPTgYKKlKkGif2csIOb61cv3sGbVFly+dBUvnz2DhJAwRltIIjJgJmIDpmDwQB5Iy0nh4uWT&#10;SXV1FSuYN07Q1NRq/v49tjY3N64hba9dV4XkI9InPT3NIyoq4jAr6g9xYM++ZYrSMuAcrI4e9zej&#10;94OtEDu0FByCfTDb3oFc6n8fHTa+A0hDHfmuLDrJdswE7LjomUYKmK7eRhcbkyfhT69dQtKIeT24&#10;mDF6oBFOXr65jRX9r4E8C5so/yGkpKSMjY6OhpurK9H+vODj7U6IzQUe3q7wIMcF+eV418JwZIkz&#10;kZmWc7zgTRECicbo5eWC5JRwpGXE5dLVGVkiHAVF2U/T0yLg7uoBF09iTgf7wsX/JTx8PODr44/I&#10;iLDK5uYa5ppOWVnpK5PiExEUFIanzu5YtmQrxlmNwPqNC4g2+gyJsclIicmyq2ltHuVG7k1BXgzK&#10;CoQM5yhBW70PJMUEMNzUDMY6eujXvTsd7wMpIX5wde6L3r0IGcrIEFI1ZWqUzx/PBlrs8a5xNHne&#10;GejXrzv4eHsT03wB8rIyTr18/uSepeWopgEGuphgZ0Xa3/brpP19saxuQUFB//j4ZELioRWlpd+2&#10;XhD1Xzlpgu0bDv7e6GJvjr4rJqKDjiwUlBVx9cL1S+Q6/2on6v8bXDh5UmbRfMdr+/dteXfh5GqM&#10;NzGDqLApJk2dm7J82fzwTbv3lWzas7/EdLDppVW7D1/Mafg2D+ekgjpcPrl/286Na3D/7t15VGNg&#10;nfpXwCbKfw6xsbFj6DhJdxdXBLl7IMDHjZiiT+AV4AZvf1/4eoQiOTojidQBU9vJzMtTI2kKfX18&#10;WZqnB9zcXIhpnIbCwsJbzEwJiHzf/NLM1yGR4Qx3r3CisYbDy9sT3j4vCBl7ITo8oZTIMGeAZSbG&#10;7c1LycYz5yfQIwQl2p8HIywlIS7cDUNJG3d/+gwZSTkNGelFYZMmTIWmYlfkJg0F3k1CbLQdtDR4&#10;sX/HIfi5v4K0oABmjNLCzROjMXWyOMSleKA1QI7ZkUPDkztTyGUXAM3T8eyuFVTluLB76zDoa4pj&#10;yrhxMNBUwVALURw6Ngr2M3QhKykCI30D1+1btlzMSE+6mJGRepq8HwL0+bx9QlvCQuMKq6qqvnm+&#10;eEBAgNPcOXMgKyUOEUlK+Io4evJk6lu22f39cP70+cGLHRdBT1UFJjoKMNJWgayYMpSUDTHAbAC0&#10;9LSgo6EPM7MRWLf3JJIrvrkzRz7EzxUD9TQwdsyYupNnL5adu3FvR3H120mkQfzjXzlyTTZR/kOI&#10;jIwcExEZifDQMATTf5QunvDzI2awiwemT7OHCB8vZEVFsdhxdm1ifMD2huZm6+TkFGImuzKHEFGT&#10;3c3NnTmDh5ijd1jZMkHrLTE1oSGAmNpuHs/h4/scHp6P4efrg5SkN02k3TF/8RC5IXnZpZUOM+ZC&#10;XqE7PPyHobrGAe6vxhOy7IRF8xcjOTMbcUkl0FQfitHDxAGGPd42muFt6zJMtFPFjJn22LxtKQz1&#10;5VGSuZaQqB3Ka20x0koCPXt1w5SZKjA25IexNjce3xyNZzdtoCXHi8k20njfugvnTlgziVRLpTPS&#10;s+3JLW3GwX3D0IuTA4Y6oiStHNRUiAarrUauNbkiIibwbGR07FsvL98//eurtrZ2dkxMzG3yYbgd&#10;FBSykFzsX50y/P8O/v7+fe9ee2jp9ezZlgCvF0dSMwJSy0oz8l+6hCz0jQsKiU8KKciISVzs4R1l&#10;k15aWVrY8sE/5R+BapBh/u5nljrNhK6mKkRE+0NKRgmmZsMxaJBZ6JGDB18+e/Fqn69viCSR/Wrv&#10;5/cCaThsovyHQImSklxKUlJ1XHQ8/LyjiUmdDJuxEyEl0h2HdpvjzLFB0FDtAmsby7qyirIVSUkp&#10;TG2ybawl3aeedN68eWPEyvYjsrMzVyQlRtRHRXoiPIxqrB5IjEtqLS2qmkXqlbOituRIUkb6w4DQ&#10;6Gp1VV1Mn9IfTU0WaG00AqPBATMn9Yex2SC8DHWDV0wYJtvPgoaSAI7u1MeZQ3p49GgmVDWEsGrD&#10;cgwbPQyjx2gSEl2GphZDZOePg7m5GGbMMEIL4zjS0pZi4lgV8HbvgC4dOTBulATyC6aR21iGdUuN&#10;mURpPYoLza3T4ec1FlICpP1tNUZmmiM8XKdAXbU3lJT4oaXFj2nTrBEY5IHklKSa8qryr07v/BY0&#10;NDQIk5v4JZdt+elBCrZjWX36owtXT7aeu/SqiBCYUVledOSFPTvL75y7t5Ucr6kGpFji3wRGc+X6&#10;vPSk/bt27Ni/cuXaHPtpM6CvowNFWWnIySvD3GJU6849B1vPnL+4nZXkh4A8G5so/yFQ0zsjIwMR&#10;EWGHUlMLFqWmlOHezScQ4OMnJqkp0DqfhGl4+WI4VFXFsWffwatlZWVTQkJCmWvm0DGWtMec5POQ&#10;leUXKHpT8vT+tTs4vGsP4kNjGqrLao/V1VUvvPf48p3ZC6ZBTlURMgqq6NObDxYmYihMnwk0zMSb&#10;uOnEauLBzLkz4R4dAN9EH+zYuxFdOTpBU5oTJlpc6N6FA9p6mpjuMBk8vNzoL8qN3RsNkJk0D3ev&#10;TUTPLp0wd4oxXj6ehpKCxcjPWUeUAWEmKY4bJ4UXz8dg1zZtKIn3xEgTBcj374RHt22xaKYxDJR4&#10;kZc5BfV1dNjRahzaq4JhQ0Vx4ZwDJMR5cPLUQdTVVaGqqmLHhyf9a6isrBxL3lfmnHg2vjOqarOP&#10;L1+/BNy84li+4UQeg9GimxoX4GJLTHANaTmcuf6kkBDMN68+RyuK0Vpnzjqkx91JEKuvLFkX4ueN&#10;uXPmoxMnF7OBjbe2q/og9WPAJsp/DsnJyTY1NTUIDA48S8q5S2FJXdD1q+cb6SyW65dGEO1sMlrq&#10;xyEuciq0tSSwbt0mV5qOkKR6VFTUndzc3JDCwsLLNC0zw9/g5vmbM8YMsa5UlBCHggQ/tFXU3l4/&#10;fz0tKS4BJmYG6MPXDV27coC/X0fw83WiahWshyvg2HYLWOh/cME20dYKfoGJeO7xAjr6qhg3XAbJ&#10;kQ7ITJ2MRQtUIC3TH6Ki/BAR4kJfLg7ICXWGtjQ/ZIT46E1BSaQz1CU7YvTQfti3Rw/8/F0hJSsP&#10;o4EG6M7ZiaTphP17RiEnfzUWLZInmmQPcHFwQql/F8RE2QHvF6K1diVWL5TGKAtF+HkegER/Ply+&#10;fA4V5eUgRDf1w9Oy8dPh+ZNTr9TVDXDivFd+M7O3u7w3JZiKgoTTyxzGwHzMJKQU/bkvHW3slDBb&#10;Whr0E+MT94weMXLntEm2xVNtJ0BDQxdGxuaYM3fB242bd25iJfkhoM/BJsp/BqmpqVIFBQVLIiIi&#10;BrOiOAICXqcZDVDB6MF8yIiag9KMFZg3XQ76euq4euPG75ICXXisuvrD1MZ37womz58z872migic&#10;H06Dr89EjBkhBk1lDViNtAE3NzckpMVgbyuHIB8buHqNx2ALQSY59uraBfNmDsaWDcMhKUL2p6zA&#10;hbPX0Y+3J9xf2gPN08BomYyk+CUQEezBTKMk0w03rw5CdLQl1q1QoxPDMdRIDL7uIxHoOYgQsACd&#10;K8iUVdTUwYhRlszjvn26Yuc+c1S0LkRx/ULo6vSAlpLae1VZ2XfGA/vi8nlDbF2hgv78nbFl7UQs&#10;mDMaRvoD4O3h7hkfE//FOuNs/EQ4fXiB8zDTMYiKrQihx4zmWqb7e0J042NCH0FlwGAEJ2an0rhv&#10;QaDnC3Ff18dh+zavyR080KheR1sXpoPMYWQ0EPq6us6Xr95wjkvKuE7yl2Yl+WFgE+W/h4SklLWJ&#10;CSnvLp4+DXUpWcjydoEC0cC0FKRx+sQBH5bYV0HqirO+vl6I7p8+veu2ump/XLxkibeYiiYMR0To&#10;JChJdmeSGBXv3bMHgryswWi1RDMm44m7HTp17ohevXrj9JmZaGrew3S2Ky8ijF2bd0BWWhLnDo0F&#10;mpbg/dsp8HjuAHGBPujQoQM2bxhEyHMRWjEOL59bQIynC65fNyLH09D6zoZcZwIUxLhhMkgefYV6&#10;Mq9PNVi6pWHFqoHYumME1NQkcOvGJTd392f3Fy2ZT0hRAdKCXODu0QnS/XvDUF8XZ06e9CTvwr86&#10;3piNb0CA1wX3gXo65It7Po40zv6UIMlWkMFoXnpw9zpoGFvCOzJ9Gkv8d0HTB3m/LlYQE2A2mFEW&#10;Q3Dy5JkK/+CoJeSc9gepfw7kmmyi/JeQnJqxMTIqjRHkn4rHt9yIJrUL6xatwZPb95Celu5bXFf3&#10;mWcpUjedSKDjeNvCx2l4J08fWKWuJt16+txAtMCGhJFEc7SGuiw3Vi4eBEnxXujUoSN83IeRZDaE&#10;TB1x74kV+vbtDh1tXmLecmCWgxQCAudCSpIbR49twdLFsyDN3wvHt47GlaMjoKfMS8znzuDs1Anr&#10;V5sR8qRN1g4vno6EQO/OOH9lAN7BAU3vJ8H91VjoKIpixAhdQpTd0Ls7B2Zaq+LKuTGwsxFnkiY3&#10;V5+mA3v2ZjQ1VQwn75QqCTZ3bl118vN+Vnj75vncC+fOJoSGhb349Dn/DEi6Pq6BPvPTMzIe5DXX&#10;jCT5s/9N/kg0Nqav2LNjEUT6CcJq/KS6HQc3lh4+srN+otW45r48oth1kjor/7bOHFJZwqnRISnz&#10;7SdCWlwEirIymDZjLjZsP5C3esv+1bGpeXNIXv+YhxNyLTZR/mCQMqVLw1I345/VK31xQ6OS8r2D&#10;YuHpH4TwiCDERPkhMMAD4VGxSM0qDmtq+mBVxMQUcWVkZz17k5tTf/v23frly9fWOzkufrNu3Tqn&#10;2tpap/PnH67S0TSo1VLnxZ3rw+HyeAxGmwrDdAA38orm4NQ5c3TtwgkLU268drYjxDwLOip9MXG8&#10;BMrzlsP16SjIS3aGhiYvlDUk8ejlU9y4eR59unUBTzcOQoQfNMFOnB3B1aMLxAn5Hdg2CL6vJ2Pt&#10;IiN079gB6hp9cPWGJZ49scUIc34Y6QhAU1UI3Yh2OMpMEKVptPN9FgpzJ5P7EMTCmU60Y/Tjb4g2&#10;kDguIqhAthtJ+EvjjDdu3KhoP3lqioSkOMRk+mPC9CmMqOQkqpn+o96L/nMoL4lYd3DXyuzBAwdB&#10;SJwf0tKiRBschXXrD0UklzQakor9ZqekVJbRWDY1Pjo07vCBA3H6RoPSdQxMoaNPTG8jE+gNMIq6&#10;cOVqYEBI+J7ExAzmjIofBXIvbKL8ziBl2JHBKNOlZekdFLRo2aq1ySNGWWOAoWnUi1fPX5H4j2vA&#10;ZxcXT4pIiq12D3wJz6D78PC9BS//p3Dx8ERaViky35TYAFXcqalxT9+kp2L/rr0QFRaAiko3aGnx&#10;QldXA5YjR8DYQA3Son2ZZCbRrxf4unYkpm8/hAfPIJebBzfv8eDl6YGeXTqDm5jbXEQzNFTmR3Ks&#10;NVobbdFaPxcOU0TQgaM79u8/j/C4VHK/JhhiKg2P11Pg6z8Ss2fLQZBomMJCvSAnIQQdNUHoKAiB&#10;qGno2ZkDijJ9oCTPBa6uHBAX6YazJ61hoCPDvKdFs2WA+mmoqxyG1ubZcJgqiiWz571919Ayl1kQ&#10;v0FlJfpU1DfTNSj+UGkgMj0JAaqSLbOT69mzZz0Gmw/O5eTuAaHRhuC3NQUHDyespkyAT3iIPTMR&#10;Gz8OpCJ4y4vzNyYkhDQEB3o+rq2s30AqSJR1+pvRWFFBiZWXdchEVU3V0iuXTpzdv3sjrG2sISgi&#10;DilpOTjOX5bMEvkhIPfBJsrvCFJ+HYASQQajyiU6NujYiPFW73mkdaE6ch7kjUbDyMQUV66cP8cS&#10;ZyI1NfVyeEQoPLxc4OHpAi8vd+Zc7KSUDGTnlZkVFLyZUlaSBpf7t6ElqYwZdqIoLZuKrOxVUCbm&#10;rZYOP9yfW8Lj+TgMNBTBAB11WI+2hKRYHxw/boFnL0Zh7Bh+9O3TDWfO2GGStSa6dODEmCEKKC5e&#10;iGZiPqe/scNgE15YDR2HzSs3wWyQMWkTHXGPaJ50dg3j3RgkhjpAS1YQFobK0NeRxd3H9pg+Qw/d&#10;OLsQEubE3duTERc/B7t2akFLrReUZHghxM/PJEpxkS5wfzkBlXUz8NpjGORlemDl4hUxH0rgr4Px&#10;jjHd76GL/+Xjp/HsKVGDCVneOnN5voyYOLrbGoH7wRr0vb0SfCvHo5MQFw4cOvRD3yc2PgGpDAn6&#10;QrAO/zQIufZj7dJ9o6qqqkHPHt1b6fH8YdzB7RtgZGyMjp17QFxCFjNmOhWyRH8IyHOwifI7oZzB&#10;6F3KYOymLyupV64Vy5e7CxBisz76BCuDy7HAORyiOuYwGTi4Njk5zbe8vHwoke1Ee8MjIyLf+/sF&#10;wMPjwwwcuoZ3Xl5+PclHJS0jx6mkKB8Ht22HAHcv+HtOJskm494DE4gKdsNCx0G4cW4CkqNX4PEj&#10;R0jJCeLc+eOY5zAXUv2FISfFi04dOJidMA5zVXH/ngOm2+qhRycO2E6QwplL5rAaLw7hfjyQEesP&#10;OcleREtVhqaaIizMpBCdYE6uZwP/13OgIskLC2NZCAv0g7wiH1RVZcl1pkcqyEs2zHNUQSu2Etk9&#10;WLZUHd27dKFLQGDB4gXg7dcP/Dwc0B/QCwICnBhqZojQwMDm0uLKA/QZWUX4p7BkyxbuybaTsqVl&#10;JMHB3QVCCmJYsGRJ5pPLd8DdlQsCc0eB5+F69Lm8GDJ756KzSB9s3rAxnZWcjZ8dNRWFljHhvpcd&#10;58y6PXu2AywsRkBHSxvy4qIw1FSFtbV1zb5DR99s33NwbkBI1FhWsh8C0qrZRPmdUAVwlzEYx1mH&#10;HOMtbVwkVY2x6HUmJrnlYKl/LuYdv4Uho2zh7e2LnJw3KCkpUaeyOTk5+xMTE2vp0hB0PnhycnJx&#10;Xl7eSHqusLBW8U1WftGdazchxMeHPXv1SDUtx9HDhkxtTUmyM9Rlu0BJujumTjaAnKIiTp6+jqiI&#10;eDx1foxJdlbo2LEDOAhZUnkB3o7g69cBfDydYKAvhn7cfchXvyP69ekDeZWeeO4+F7duLYGRujZT&#10;fsaM/njwdABMTPjRr1cH8PflwJSJw6GgIEI+6kaIi472u3TucJ2UBDcshvBj7CgpokFyYa7DHERG&#10;RSAkygs3753C0qVLMW3yYmxcuw+vX79GcKg/oiKjcf/O08r7d52v5uenL6DP+1vk5ubyZGZmXk1K&#10;StrJiuIoKyvrZW0zwbcTTw90m2CAbrvtwWGtjT4ifLhw4CQMNHTRUUUEortmQenwQvQ11wCfhBBu&#10;3L4dzcqCjZ8dty6fOWg5ZCBEhQXJF1kVw4aPgrnZkBs3L128mpWaQD2bSJGv7D/iLINNlD8Ou3fu&#10;9xGR0sKozVew2i0D615E4mZIHE5evY6Xr14zZ9sQQnzCEmd29BEt83xRUdH2ysrKz+ohJ69gf3ZO&#10;NmbPmQ1eAQ4sWqqGEUNkYDlIGtHBtijMm4yN6zWpmQMDAzN4+0UgLjmcmPMPoaQsTwivCyHKDjAy&#10;kMHVy1Nx+sIIaOj0gIR4H4gLiKFvDyEmKQ4w7ocp01UhL9UBU21EMWSgAHpwckBEuDOkZfsSkuzB&#10;7LHu27MbenTtxLyeeH8JzJ09E6eP7sPoYUMwyMAEOzbuR6BPAnz9IuHm9xq+4S8QGB6E4JAsBPgn&#10;IjQsFDdunoOykgIk+vcgikJ/2IwfhisXj6z68MT/A12ulvrr9PHxyWNFcZy+fp1fRVH5HbehMsRu&#10;rgPnw+UQuLISHWQEMdd6Kl48egphGTFy3Bec8v3Ql2jAC1cszan6xOsSG98JlKxIkCVBnBVF47qz&#10;dj+CkEu3goJv68wh6QViI/zcTx3e8+761YtxT58+tSJxhqzT/zjYRPn9kFFaKhsW4G79rqncgR6H&#10;RcUNsZ3sUCsqrQ9BZTMMtZuDZ17u8Aui/ig9EBwcTLXHoJSUFIX8/PyX9fX1lsyMvoLSmnKX8LhY&#10;LF+5HBJiokxie3pzHvBuKlreDUZ29jTISPfEkmULERblga27FkBBnk4hpITGzZTXUOLG0UMGqKhd&#10;gJv3x4K7d3cM0FCHmDAftLV5iJbZBdxcnHh4YzDw3hKFRWMxxlIGirJSGDfKDH25eoK7R0csnKOH&#10;vduGEaLjB0dHDnASMh1qborwEA/ERIQiJCASXh4RhKhD4ebjAxefV2TrAXcvf/j6+8DN9Sn0tdVh&#10;YiyCF69s8MplFAbq9cYkKyvExUXPZD4wC6RsxKi/TqKFfvynefDWOV5xcfGafoaqkLi0Gp3vrYD4&#10;xZXglBLCbNup7xiNraceubk8mbXUKW3CrMlp954/jiwsL2eOf2bjO+LG+fOiN88cD7555SLj8oXT&#10;1WPGjdkyxmbShm17D3nPnDP/zODBQzZMshu3YdQoyw1X773yzCtvGcBK+rsgRETHwtHhIj/UpP5W&#10;tBFlly5dsG/fvjJy/Jf/vf5XQepS6diFm0eHjLFj6A4YgJmzpjK27NrCnEXiHxKlPmvWwpNjx0zB&#10;yuVrEUSIMtTHDT6eHkznvUFBQYzQ0FBGREQEqK/K1NRUb9o+mBkTkP0eVVVVqytqK44mZCU1uQcE&#10;ITQiBs4PH0FcUAS71w9Da6MTGC0TEeI9GWJCPbF75wbMcrADHz/RCu0GwEhLnUmSAwfyw2m6NhSF&#10;u2HSeFG8eDID4vx9iDbZBVt3GqGiZg2sbeShKM2PvMQlaK4aj/dvHXDmhCm4iPaoJKmAnt26Y9Oa&#10;AaivdcD7Fgc8fTkNAmJcWLB0NGQV+DBrti3CwwkZ+noyO6dcPZ/BI+AlQsjzxcVmIio8FjGRQTh5&#10;aB96du+GV8+WoOX9IjAwBy/uT4CKvAwuXrx68MPTfwAlSlJG78hHpbCurk6ZxpEy77p8w/pqDq7O&#10;4Bqth97r7NB5hCa6cffE4YOHi5gJCWh7ZrfpH4izBw+aL7GfAj0lGehpa0BNUw09+/JBREIJFsOt&#10;YDl8OCSF+cHH2w+b9pxCWd3785WN/9M8fxWQRvRRo9yxY0d1WlqaBfl6G7YFYhrS7VfXRY6LixNI&#10;T0//KP9pePPmjWFJSUlPluhnIKZlf/ICGAYGBn6Up/vkZTCMjIw0IPfR7uBgcr+cCQkJelSuLU1b&#10;HjQ/Qirtelwi6brFx8d/vFZbehrofRKCEmGJfoH4+DCxfCITFhZlGBhF84gyTIyNNKkqzg6vra0w&#10;2rz38CY90zHg0x8J3YUb0FtRB6oaRq0nz9yck5Wap97MYNikFJTDNygSAa7eCHPxgo+HJ7xYXoHa&#10;vAO5uroSbSoOWVlZHvRek+Lj56ckp6SmpWYjOf0NPPz84OpD0vl7IjTUB0vmz4IQTwfs3WSGO+ft&#10;MFBLGGOHWuHq2TswMxmM40fmoLL4BvZunIaxw1SRkDgLaNoE31fjoC7LCXnRPujWsSM01cSQnLEZ&#10;lQ1bcPzECIwy00DQ62Woyl2PirydmDtdk7wDorh9ZT7Ehfvh/vVJYLyfiLp6E6RmzcOwcYq4fGsd&#10;1m+2x7ixVvDzDkOgfzjT3VtA6AskpYVUpqWnXK2rYKimxKU+S09Ianl2+y4G6mvD32MHivJXoThv&#10;GXxfroCdlSWOHj3+2bRd0r7EyAellXxMykl7mkHrOzg83PJNSUn97FkOEFeWg7y5PpQHaGD5mtVN&#10;cYkpE1hJP0N0eDiz3QSG0fZCtqy2U1JQYlxTVtZuGy8oKOjBegcMfX19P7Y1Gmh7Ky0tZc6M+i1I&#10;e+tL0hq3ybYFmp7mR57nq+M5yfMqt/dO0TZBrA81ltgXyM7O1vy0jbcFej3Srr7q0Z28a3z0HaD3&#10;9nvP1C5Cvb0FvZwfrfF3ffnEP9ArfPwkGxiYD33/8Jl7nbOz25rrly8sPHtka+FAXVXsPn6t5R2D&#10;YVfxlvGtPinp+h8/hYdlSpRXrlxhahxOTk7UfRf9b8YMiYmJIAUH0kA9Pkh/CSKzuKysjLkwVlJS&#10;0meBkBYqKira/a1A0hytra1lesOh1yENgLlPt4S0iBmZ/XGs4acg99OPdnjQ+6PXoFuajgZ6PXL+&#10;Okv0MzQ3NysWFxczr0XvlV6D7tNAGgZN366XpqamJqk3mWm5+VkZSExKR0xqLuJSspGSFI/sxHAU&#10;5qTH2k2e0iysbILlT+PgGFiIuXdDwSttimWLdyA1KQfewWHwjIzC68AQeLgFELIMgK+3L3OtnDaS&#10;bNvSHm/SuJmu1KjXoKDASEKgfvDwDCQamh/cqSZKzNiAoNfw9nqEhfNmQFakP/r36YsJllbwdfOG&#10;n48/AnwDkRz3HBEBJxHy+i5SQ5xRXOqIqmorNDfOxYRxH5xg0KCoJAqfwBNIybpCyuEWInz9EeV3&#10;Cykx5xDtfx36qtQvpD7etq7F8MG9MX6oIt6kOKGkaCKio3YhOPQRYuKeICDwGdzJR8DDlTyvhz/8&#10;/DyRnplU0NBSrcMsTALa9otzioe8Sc50TiSaZQjJPzTgNLnPy/B7fRsB3u6IjomOaZuaSUHqRszf&#10;37+VkEtWTk5OfA5po/Gk3qLjEhAaHokgvyD4eniT9pCChlbGeFayz1BWXOyYm0fqLpnUeUoyUtJI&#10;/ZN2kJyYhLSUVLo88DiW6Gcg7UkjLy/v4/tA2xzd0jZYXV1N2+k6luhnIO1mKG2PVJ626bZ0tO0R&#10;AqX1PYkl+gWITFxhYSEzTVugaVnvZg5L7Avk5uZW0lU92+6zLdDrBRCwxL4AkZlD3lPmvdF3kpRx&#10;u8/0uyBE0vGFy9M7ZiOHwcUvIIFU9MdpZWT/4r0bJzFo1AxEZZU9ZkX/IWJDg7fev30t5uqlSzYk&#10;Dxr+NS/nbUTZkWgWK1eufBsbG/uMNMhH5OvyiJTtI2IOPiJf4Y9rnPwWpBGYk8p75Ofn90UgX8VH&#10;pMG0O1+dVMzEzMzMR+QrzZSl16OBXjs8PPwuyfezcaZtoBoqucdrISEhzPujaWh6uk80sUdFRUXM&#10;/4O/BSljIdIQHn56rbb7JA3rEbleu79CSDquzNTk9QkR4Y98/QIfeQRGPfIKjHjk6+3xKDE6OLKs&#10;KL/Q3HxIk9LgyVjnU41pLhVY6lYKeeNJMDcbW5uRkpFRWJCL2ITI1KDI0Ld+kZFw8w0ipEeIkbWw&#10;GCVINzc3JllSoqSezD+Qpg/cPUIIOfoQM50Soyd8PYPh5RoKb08/+Ae4IijUC0+cn+Lp/Svw83gN&#10;30APPHZxxrqN23Hp8ma8ybiB13fP4eDmtUhKdELreyeEhsyAnFQfGOrrMed5d+jIAZtJ47Bx2yqs&#10;X78Wq5atw4qlC7B44Szs2LgV+uoDYKArjPyS+QgOnA4NWUFoKnHDzLAH7MabY+v6LVi9fAH27dkK&#10;L/cAcm+hhCjdkJxKPiSFmR/9RwLZ3K2tJTZ0PyYm0zgrPfXBs6fXM44e2YF9u/fDh3wMMtOza0g9&#10;TWcmYIG0k/4fPhwhFYQIzpL9R0GBQaTu/B+GxcYURIdEvC6IzyjIiE+9Qdpzu74mCfEohsVE3/YO&#10;CnjkF/ShnYXQdkDaTVpKyp025yK/BWmnYqS9PaLtjbYV2l7bAiGuR4RE2/2vTNpNV5JuDX1/2to1&#10;baM0Hc2PtHE9lugXIO1xG5Vpa59tgSgstJ1+dflqci/Hybv68Z1qCzSv4ODgtSyxL0CuZ0LfYZqO&#10;kOQjUla/+6/8qzh5bK+zgYkhgmMSQ+kxqYzOdMtgNNe9dj4PBW0L+CXkJtC4b8H1i+dWOjlMx6QJ&#10;1li2YgWOnDoT9ezF68WkcMVI3v/o/xRKlG3/KPfs2VPGimbjG0DKrg+pM7UFy9c2du2vg8lHXbH0&#10;aQ5Gbb4JQVkDrNu2J5TIUN8AY0gQKcxPc0opyMh1CQ2s8vDxIkT5QYP8lBzbyNKLkKIXIUNPQoze&#10;vuScz1P4+rghwCMSPq+T4ekSQ7RMaoa7IiDYF4FBT+Dr/5qY5/544R6IISNs0VeAE9NmykJbvTdT&#10;czQx7ovZDpKQluxBSFIHr1+7YvP2vVBUVUcv3n7oyS0ACSkVODhOx8JlS2BlMwtbNu/DpbPnoCAp&#10;BU0NLsxfIEtIthckRGQwfcJ0GOkYQoCHBxqqiti7axf8vMJJiCD37ka0tkA0Nb35Yorip8jKS14c&#10;ERXceuX6bXj7BSAyJqqGkMGturq6jyYmeXmFMzIy8sgL78aK+ghSrsw1dBjNf379Kja+M5JD3F8N&#10;0lHHIDPLXLfApDUNDIYrqaA1KdEujcMHyMPCZjYSSuq+2c0aeXk4UxPjN2xdt/rMQkeHd7Y242Fs&#10;ZIB5c+dg1owZDy5fvkW9DbRren5vfEqU7F7vPw9SXp1jE1Pcpk6fDT5xBcgMGApeCQUMGzMu86mH&#10;xxf/k0i76ZqWlraUrntDPZZTgmwLbeb3/wLVOqnGSf9nUiIlWw9y7EG0Ni+62BiRoWvjkODp5QIf&#10;Xy/4EqL08Q3AaxcPLFqyAMYDB2D4sKGkXdnD0nIEDAYYYOLEiXj86AHTtPcPCISrmzuev3iB589f&#10;4tUrV/gH+hFzOoS5AFlAQBAiI8Jx5fIVunQJDAwGYOpUO9y/ex9hoRHwdPfCS5LWzfUVAvzJtYnZ&#10;70nMYHd3N6SmJqKxsdKE9ejtgpRfxzd5b9Ijo6OJ9vyhHAhRUhPzo/ckItOBlhvZ/hS/q9j4Chjv&#10;a06Gvr4HDWkpKKvoYrDleAyzHAlRfh6YmZrimW9oBanIdtdj/iOQdOqhQd7DHz24H7HAcd6b6fZE&#10;05w8CxrahuUrV2+I8g+KeMAS/SEgjY89POhvgpRZj5z05DG7d++OnDDJPvLkmbOBAWEBX+0AQ3V1&#10;3/S0tFfZ2dnMf0j0/yoxe1ia5KdE2V6gMm3hf/F0yVu6/UC2xET39SEmdijZ94GffwBzEDslPS9v&#10;H4SFhZPzfkxZP3JdPz9fQnIB5Lw//CnZERlKWPS3AD1H9+lQJn8i40e0vuDgEPrPi3m/9L6JecfM&#10;j25pGk9PSnieyMzMoo52txDi8yJaYVhxcfGKhoaGzzrNiKboSMzTJvrRoPnR9HSfmN8N5eV/b9kH&#10;Nv4FEEJbGeL6+PjhPVsxbfLk5hkOjg0z5zq5xKRmriDnBrLE/hbIC8dbX9+4as36ravmOS5Knjpt&#10;BmY6zMlgnf4hYBPlPwdStpw0sPZ7FBUVrSIksjQzM3M9IaiGT4nvz4Y2k/1TsqVxbUTWFkeJiBIf&#10;lWvbfqnJfkhL/5t+ekzzavunSrc0joa269JA01A52iGVnp7+nhJ0YGBg25hR5ObmZlLlgFkgBKmp&#10;qafpx4KmbcuX5kEHmJPyWc0SY+NnxZa5c3u4Pn5wYcvK5TPmOjlZPX/9MjA0Kjg+LT0Rvl4uUZ5e&#10;vq/OX7rpcMfZ7WpMakZcaXPzd/XyQwnrzZsiSXt7+68OW/keINdhE+UPhk9kpMG6Lfsvj7exz7Kf&#10;4Zh1+eaDa6ScP/6Ljo2NPR0aGtraHmF9a6Dk9Nv0bceUEH97TPcpgbYRXFuatkDjPpX/LUF+KteW&#10;H92nBEnIvzorK8s+PDw8j8rQczTQ4U+UMBMTE6vy8vKukjLonJ+fP52Y2a1t16PPQfcJgTbX1NT8&#10;tU4FNv45xAZ4nps/djhMNNRgZDIIWqbm0DA2haKGKjS1VaGnrQ09HWOoaxhj465jyC6p12Al/aXA&#10;Jsofi4yiqsHr9xxt4RZVhfKQSRDWGgoJpQHYuG0XXeyflxDCfWp6t5FOGwG1Ecynx38UqPynmh4N&#10;bUTWniw999trtp2jaei5T8m0LU8qQ69D49rk6DHdJ1ojo6SkxLqiomJEREREYxvB/jb/tLQ0Ogzl&#10;Mi0j8qHYSrVNmg81u+nQG0K03+QIm41/GanBXvou18+mHNq83nnZ6rUXZq5cd8phzcYjyzdvOLJx&#10;67ojWzduOLJl/bajTvNWHrtw49H5nIYGYVbSXwptRMnuzPn+ICZmr1svXJ9LqhjCfP42bHgeh6WP&#10;oiBsYguzwcMQEx1VQ2fkUDJpIzhKFpRM6D9AOhf807jvHdoj0E/D7123jTA/DVSe3jMhvovk2bki&#10;IyMrPyVKep4SL01Ln4+OF2xoaNAmpJlANck2GTqej6T/oZYUG98RpLI+Iz9yrOnv8fThmeOHHz54&#10;9OhhflnlQ0IsCiRIlVS3P17wZ0cbUbI1yu8P0l7kLj58gi59hOB0/iU2uqZja0ARrHZeAr+gGG5c&#10;u/qRDNtIixIFPabEQTtW2iOknznQ+yZkWJ2ZmemZnZ3dQsc/0n+Ubc/VtqXxhBCDMzIyDtHB/22d&#10;ObQc6LK8xDxnapsU5GPSmZjqywoLC++yotj4GUEafK9oryfPHWxGQlFKHMrKypCRV4SiqiaWrd1W&#10;5RIUM5wl+suBTZQ/DqQsO1267+wlKKWEUUt24qhnMq7FlmP8yj1QUFbDi+fPmGT4KUnSLSWSNlL5&#10;lIR+hdB2z3TeOjWn6UwSQnyv6D4lwzbip+cJSS4mxLqJkiYlWFoOND3VsklcBKsYmYO+WSMDvjor&#10;hY2fANWFKedXzpoIJTGJpl279r/0Dgh98eyVa+DmNfNb+wvxYcnmQw01DMYIlvifAiHhAc/u3TI9&#10;eujAzutXryZv3rwteefeI8nPX7sn+wSGn6daLEv0h4BNlN8Pz1+/PrBqw6bkWQ4OySdPHLtWX1Wl&#10;mZJfbL5q43Z07s6LiY6r4B6SCIcFK7B6zVoEEvOTEuXXCPFXJEoa6H1T0qNmd3p6eiadPkpnftAp&#10;eHQuO9mnJMocd0xIdDcx1Znp2kiUEieJ++gpiOTB9B5E8oxjRbHxswAo6AGWT0CXm6dfDh2gg3sP&#10;n3gT4ppIwjwaz2DUVp3Zuwx6QycgJr/84xfw91BTU8P0bk7yUAn1972+bLETTAcaQlVVCXJyslBS&#10;UoGSsiYUFbVgPNAco8daNW/ft4/+85FhZvCd8YEorxCiZP+j/KsgZcZ57NT5g+q6g9BH3ggSAywg&#10;JCaFwwePtDJaW4clJ6fN3LF9N+ZOnw3f16548fghfLw/mKmfkkt7+79iaNOIqQZJzerKysq1pIw6&#10;FRUVzYqJiXEgcR/X5y4uLt5CNMsWWhZUnhIi1T4Jqc5hiTCJkpAnIyAgIPW3fjrZ+Jfxtq5YtbWu&#10;iDn96uqBzc5DzQYjNO0NdYE1oaiFoU+2nRmMutqA19chpzMU3nFpYcyEf4CGqnKrG5cva+3evDVr&#10;4oSJmDB5Kjbv2YMDJ0/c9Qnwvx0dHXM7OjTy9qObd27v3Lw+ZtniORg5Zjimz5vbfMPZecdbomFW&#10;N33bio/fAvIchCivonOXboQo97OJ8k+CfMCUE1ISFthNdgC3ziTY3n0DB9cC6M3ZBjlFfezfc3Q3&#10;keHPyM5BwGsv+Ll4wjcwAD6+H3qN2yOa/y8hKCiIEl8WaVNfnZZLyoYrMzNzICHPYurQISUlxZdo&#10;nDNYp5mgREnyaiUkW15VVWXOimbjZ0OU2z1nswGaWLF1dxKpWKZTDLLlYTCqr2xaNg/ag6wQm1fu&#10;zBT+HdRWlBgxGE2D71y+lnx4936sX7txV30rw5LkZcoS+Qwkvh8J81+/dD69dvOmusPnLqCysdG4&#10;sRH9WSJ/G5Qor1yhRNkVe9hE+U0gdcIfEZO12dM79FR1ebnFkwf3FigoqGHsmstw9HuP6b6VWPQw&#10;FDKqhjDUMdlCyrR/Zn7uu2AvX/i6usPF2wMev5lZ8/8ltJnPLi4uzN8KwcHB9STuGdEIXxKN0pmU&#10;Xbvjjal5Ts5ZkrL6Yppifn6+GO3gcXNzi2RFsfEzgtFS9Pjq8a3g5+PDJKuxb6WkJDbNX7wkYLSl&#10;RZ2goDCOXX9ChzP8ofdk0gi6kdAjJyXdtrGqfiUr+iMYjY3iJJ+PLqkoaitLmXNlSbxiYXnlPqLS&#10;ftc1v8n9aFyhGmVnSpRs0/uPUFpQqnX0wLnsAYbWEJc3hZbmwIwzx84/NTcwg57FLKx4nYPVgXmY&#10;uO88JOTVsHLVumM0XUFJgUVyTFR1sI8b3DxfEDL5/0mUVEumZjQdC0l7u+kwIGpO09596u6LmNR/&#10;uuc6KytLnJrjJDQQ09uYFc3GzwYGo/wVMbPfbFi9LGzcUGMMGTwQWnrGGD7GGscvXksvbX2/u7aF&#10;QTWHjqwkfwmPrl1wXT7fsfLuc7evulL63mAT5beDfKz4jx8+XCIgrgT1CaswZscdCOiNxsBBI3Bw&#10;+z4ICstCxnI69ByWo7eYFGbMmfeuoq6R/tOWJ0E9Nyu1MCLIHb4+hCiZTi7aJ5tfPRCCLCNmdAEl&#10;R/rf8ZN4Spi+1dXVX3Va2x6IaS5ANFK/wsLCCGJ6f/x3ycZPgIzEYNn8zLijheVVVozWwnvVxRnR&#10;pLHLvqsvnPb6hfO0e89eT3vHYEwjxMLU8IrrMITs/y0Xaad2bEqQFxWBa3h0ESUwVvQPBZMor1wm&#10;pndnNlH+AbLyUtWHDhkEmcGjscwvF47BVZh2LxCCyrrYvHFdxonjJ54NHWvbpGU8qNnKdoJrZlbm&#10;6w0b1h+cMmtm1dqNm7B580bcvHoWIYQs/Xzp2MkPYwo/JZlfPdAea6JB3ktOTr5IhwC1/Yelz0mn&#10;MNKe74qKismsIv1uIO8m27vQv4GkCJ+Y5dMn4NK5C8G5CSFukyZPwtnHnlGkQoz+FxrpdgQJY/8u&#10;SVIQoowT5OqJuMIyasp/5rz0z6K1tWnwkuVLxvELCY07cuTIOHJ/7XYAUaK8ePEic3jQnj172ET5&#10;O8jKzVplamoE9VETsTyoEDP8SjHndTykjIdhqr19OJUh9db77KNHQmQruWrJwmAFOTmWJ/EO6Ni1&#10;F3h4+eDkNBfePr7w9vrffOvfEs6vGuizEIJsKC4u9m8b+tT2fFSjJERZXVNTY0DLqg2kzdF1gcY1&#10;NDTQdvpNi/S1oYXB0L98+/a5vQf2527dsinj2cOb00jZ/2uOsP9zyIz2XGZrpApRQQEY6aqDg5ML&#10;UnqjMGysHSxGjMawEZYYNcwcFoMH4cipy8gurfrb4x3PH9wbYD1iBEJSM8tJZY9mRf9pNDRUjTt5&#10;8ihMzcwwctx4DBk6FPv37X1DGuEXXsMpUV66RImSkz086A+A+nrB+fPmNvaVUIPV7rtwfJoE08V7&#10;0KE7H6SkVWrHjba+ExcTs4mUYYfje3fN09VQg6SkLPr0EQVHZwF0F1UFRzd+QpqdsHnrduYMlLYZ&#10;Kf9fyJKOn6SDwxMTE2cRYpxFx03SQMdKklCfkZHx0ZEvKSfOnJycuenp6cF0GBHZp3PAn5D4dr2U&#10;f4rW+oph7941Tjh1/lyjmLQiuguKo4+gMCyHDYa3y2MXksfHBdrY+IFgMN5q5SR6Y/3albCxGoPO&#10;vQRgOGYWZjouxJy5szHPaR7mO87BAidHrFq7OTbpGxbkoS8QDazDL5ASEaGQl5VxOq+8XJQ2IhrX&#10;2Pj5mjO/l56CECzP9SsXfNTVVLFy7VrPgpLSMzt27CzV09XGiRPHlrLEPoLkp3Hp4gV0YWuUfwha&#10;9i+fvRxhPX5GbU8hXXSTMAYnlwjkVfWhpDkEPPyymDRxMvJycuad2L8vho+/H7gFRNChAzfkDWxg&#10;vecahm0mZS2oDHNTs49zvNsI5rek86sG+kyRkZFlxPw2JMQ3PyEh4XRubu5pQoRDWUXJRHNzszwh&#10;1I9THKl7NdoJlJKS8pS2Y5ZYu2AwynodPLLfSUmZKDEd+6GbpA7E1AzQpRc3FjnNRmlh9j6WKBs/&#10;EmgpMSaVtYUEw/LCbKv9J87AOyE7gBxPIoGa24ZtgbxA7a7v8ltUVpI8W+stzx45dmff1l3B3m7e&#10;TiT97y5IRs6PjIkJ1Fy8evXToxcuRRdW1M5lnWoXRF5t2UIn2NvPoOY7cwGj3MzMs2NHj6QEH8sU&#10;+gRERvzaVTrgnBP72BrlNyEuLtvgoUtQuZHJcPAJkA/oEAuIKQ8Cl7gB08yebD0x5/GD+80ikv3J&#10;S9wFnXtKYO7xZ1gZVIz5wdUwWnoKImLSuH3zOtPtGCUXShT/H/5XtmnHdAwl0SQbiJn9eyt43qEd&#10;Pr99dqJhEuW9/nctNNJue23bsTWmQ7e+kBk5F+arz0B6yBR07MoNJTUVuLm8ZI42YOMfBNUkmt+1&#10;rCdbbgajSIV+zVin/hRIeuq4tbOPi8v+7es3EjNhNDZs24bjFy7cyygo2FlWXTGPnO9YU1G1siwv&#10;Y+fJQ/t2Ll3smD5u/EjYTrfHyctXn1dXV/+uSVFenDfAeuxoTJkyPYOSJo1jNFVLT7KxgqamLnPN&#10;Hwr6TC9evDB8+fzlxS2bN6J7t27EPN/HJsrfAX053zLe76QfIBK2zV+8pJUuzNVHQgomKw7B6vQr&#10;yA+3RmfO7hCXlIa0lhp69OmFrr0lMev0a8zzyMYklzcwWH0W/MISuH7tKiGUYCZJeBOC+JQsPL1J&#10;YO3/SoGSXts+1RaTkpJGsorvC5DzkXToUBtR0kD3qZleUlLyu52ZUX5RfIMGmb6VMRqNpY8TsNy9&#10;AIsfRIJX0QgGJoMRFh17hiXKxs+IpqYqCTRW/u6AcEJGfVubmy1PHz/hYz5IA4b6+tDR0YW2niYE&#10;BCVyTY3MYKChCG1tPQwf64BV6zcXx6fEG1ESZWXxVZQXvtkz2c4WGlo6L1hRHIzWjBtOU21hP33F&#10;27fAXpJPZ/Ki87s8e9kyYeQoqKrKg1dICHv3H2QT5VeQlVposnTN5pcTZzlgFPnobNu27eL8eU45&#10;HTg6wmLONiz1r8OsgAYsuBcAXglFdOWVg5iiKsSl+4GzS08Ia4+G2MCJMJ/qBHF1dVhZ2SE6JgHe&#10;PtRDkC+8KVkwx1Z6EJL0hLuPN9yICUsJ81Mi+hUCJTv6K4ESXnR0tBGrCL9AYWHh8IyMjI/paBpK&#10;nHSWTlNT08f12bOzs7uVl5cPzcrK0mdFcVy6dIlPWkaqYYCdE1a75WCxSwE2euRAzGAMZs1Z0Frd&#10;0OTEEmXjZ8Tbt1VaDMb/VpD7I7Q0piXdvnTs7LKly5Ic5s6qmjR5VtPUSTMq92xb1Xjn0aOs7CrG&#10;MkJqXzVffouc9ERl63GjYTrIzI+QHnO4BJqTfRZOm4jpM9a+r2cwquoISZJz3cJ9gy5fO3WqetrU&#10;CUTz6Y09+w6wibId1JfUC65dubGxp4gCFMfOgMK4qejXXw7TJjtAWEgCI2ZvxdrAWszwqcGc+9Hg&#10;lTfG4GnrIaJoABFJYfDyS4Cjnw4sHffgyq3HGDFmNBwXLENqWg4hFV/4eFGiJATj4UbIkkWURLty&#10;9/51iZJqh/TfY2Zm5l3SfrlYRfkZaHx+fv59onU20Q4f2rlFzO6UoqIiZZYIEwUFBf2po18SGquq&#10;qsxoXA2jpt/K9Wur+kmrwnbfPSx9mozRG8+DV1IdB44cS2cmZOPnxdu3BcQsq/gmF/akoegwGE33&#10;yPYIIShjEqhp3pOEvgxGC12jeGt+E4awxL8JDMZbtVnTJmHunLmtJD1zUffa0qjXU63HYfrMtVEk&#10;rg8JHzVTcu2Bt65fYjru3bWHPYWxPdy5du2YkpIKY/C8dVjhX4h5vsXQnLcDMgo6mDF1Fvj6y2PY&#10;uqOYdMUPitZrwaM5ClZbz0JIyRhGw8eDX0wZuutvYntgETyTiuG4agfkFDVx7/EzBASFwd3Ng2l6&#10;+xCNkhIlnbXjSc1Qry+9g/8Koc38ptMYiQlN175ZwyrKdkGHCzU3N18lsguI7BekSt2ssf7lpuXk&#10;5DB/PZF22sHN12vY+Ckzqrml9NFXcwR4pTQxZebcotC4uM+GH7HxL4IQjIC/j7v9hvXrPRYsWuoR&#10;FR17hlbe27elE4pKUpKu3XR3S05u/qomWFdVZHbz4tGqMUMHwtDIAJNmOuSHxySfInl0o+cZjOJ7&#10;D54+xto9l1ub/4QLN3JfclcvnW3W0dTA/fsPw8lXXWHL2rk+g41NEBr1Jp6cH8ASZYIcK1+/fAFd&#10;mXO92f8o28OOrRuuSMvJYenlF3DwKoV90FuMPeMFCVktHNi559DoUcPT+mvpgYNHBhwcApAbORUC&#10;GkaQ1DLFqJlL0ZtHBHYXfAhR5uJFWDp2HLoEfhEpXL17H36h4fDy8ftAlHTpWUKU1AxnLlX7ixFl&#10;G0HS0NaLT8eJEhM8l5jSf9mRS9tcb6KlfuFmzT8uaejJG4/SFq3emnb1zsP41LwsddKGuZsry8ay&#10;RNj4t0AqolNcdMSd6VPsMMTcHCNGjcHESVPg7xN2mhDPqLgEP8x13AU37+zPSKkNROM0unnpWIWg&#10;gAAMTExhY2sHURERTLWfgbjE1MVUBii9v2bTWkioDU3OZTC6MxN+I5Lioy3mzp5RZz7YDDbW42Gs&#10;r4WFTvODyb2JkdCVJcYEeRaNi+fOMIcH7dvH1ijbg7un+0XDgSbQspmLBS9SMNclB/I2q2AyZDyu&#10;37s3lJSp0rV7d88tWrEaA/QHQE1PGyoqilBQ18DUJavQV0ACA+dvxnH3MPhFJsJx0Upwdu+Fg6fP&#10;wj8sAp4+HxbU8vZwh6+nBwlk39ObhJ+fKNvMbLpP53X/Np6OE42MjKRjKz+uvPhnQb0H0X+XPj4+&#10;8ayoz0Da7GfD7uj7SerkT70zbPwAkEpQPnZwX+b0qRPh+uqVTWJy6mKnBfMx1W52Azl3LDD4BWwm&#10;rMCzZym6rCQfQc5Lvq1NrLOx0MG4SU6NJU1Nt0nc8KcPbiZJSQhjhtNyphdnoODqll1bIac3ut3G&#10;8UfIyUwbffv2tcDNG9eFPHF+RgfxtkuAJF7j2qWL6Mr2R/lVkPqR3rLvSJy4igG41Qaiq7Q2hKXU&#10;sWjFhmtVVeBmiVE51dTE8Kcxkd4vXj9/vE5PTxdde/QER1cBcHTigo39XHgGRGDR6tXgERDGiPHW&#10;8PAPYhKlDyEVSpBtROnzExJlW690GwnSLdUc6T4lSUKI2ZQY2+LolsrQaY2E7LRIMEhKSvLLzs6O&#10;S0tLO15aWipL2hsvKTfD6urqL96VNlCipF7PSX7RrCg2fgWQyu0wfOjg24QsyS6Y3kxevHi1YaTF&#10;ePh5vURElCfRMFfi0aP49ohSFQ2xGCDHj6v3varJMXWmwU22i58/vQIRSQUcPHLWCWi5unXXdkhp&#10;jUhgJf0hINfWuHblMtEoCVHuYRPl19BItPEN2/atX+I0B+ePH8TNK5eekrJqdwYJie+8be3Oe4Ji&#10;shAxHQkZ62Xo0J0XRsbD8SIgHg99/TBywkTmciIeAUHwDQxkEhE1vX2I6e1DyMWLEOXPZnpT0vt0&#10;yQYaaDwlR9rD3djYaB8XF9dEtT86eJwG2klDSM6tpKTkXEpKSptjDGbHDSHWUnI+hs7IycrKoh0/&#10;81lF+Bmo6U3StUZHR9cQ/OUZa2z8Czh94ugjO2LW7tm9M+XOvYd2hOikTx45nTvacjBWrHKC3aRF&#10;eOXTrkYp0lARlTnOTAOr1x1oIS8Vs8OFwWiyYLyvdBtsYoxxo8bibVNpw4ZtWyCvP/a7ECUx91UZ&#10;jILPZkZQUKKk/ijZRPltIPU3mYQHJDB7X9tDaGT0gWFDbaAwwh4ObqlY5FUOy0WboGk6Dg8C03HV&#10;wx8yKpowNhsCn4Bg+PjROdG0Q+dD+OCC7ef8R0lJks68oQ4vaAcLHVhOV01MTk5eQcqkO9ESHYi2&#10;GEiXeyDaI51lE0TiRhJiDKGyn+ZDj+l8cEqoNE9Kqm/evGH+evoUhYWF4rTXmzr2raio+OgdnY1f&#10;AC0NDdp7dmxJMTExwHmikRHwNlU3Se3dtanAwEAb8xduRGRcfru9b2jM7H901/pqKUEhTJ05o+zK&#10;c79n6XUMWwajZVlimBtUpCVhP9ES46wmQElv/HciytI9wHsQwvxsADAlyouXr+HDUhDsKYx/F6T8&#10;BJev2/hQUEgC43dcxtyAt1jyugRW63aDS1AS8roWUNAdCAlJeZw+dwlh4XTRLUKOHlSbpAT58w4P&#10;atMgKWnR5Rzi4+NvES3Ql4TPPsCkDLqVlZWNKSoqGk32uxQUFBgTjbO8LX3btE26pXFtx9R8JwRb&#10;SNJ8Nk2XEGR3mh+5JtM3Kxu/CMiXU5pUpgTdr6oqXVZcXbmfxDHnepOtUmpqwlFX95CjBZWNXx14&#10;XpqXcerSgc1QVVTAzPUHEVby/iBQpQFU4Oals36GA7TQq68gBg6fkc1K8rfAYBRvJPdMiLJsFSuK&#10;CRKlcfHKdZaHc7ZG+XfhfNc5VlhG4x1HR07oTV6CBW6VGOBwAJz8UpA2MgOvlBo4ODpiyZI1CI+I&#10;JZqVDzG5SWBqkFSb9IAHIUq3n3DAOTWx6b9H6kQ3IyODuVwDaS9/OAmCyHASDTSemt1Uk2z7v0nz&#10;bCNJGlj/OXOJ/N/2xMXGv4CCdLf9Gx3twsYMGhQ2ZvDAiMljhxfb2o4tMR8xPNDYfISLlb1DzrZt&#10;h7NePglcQiq53SmGDEblFqLNibEOaePpQEhVd/fatbougaGHs5o/DConcaJ06+fnZn7rsXPk7Ucu&#10;j+jx3wWDUU9df+kyGHX8rCgmyH0w18yh4yjZnTlfBymXP5zP7xcQPWfYyCmt/c0dYLZoP7iElSGk&#10;pIPOvUWh47gXDh4lmPk4DaJmE2FoaApXVzf4+QXAiw42J8Th/QkpMqcw/oSDzSmx0f+UtOOmbUxj&#10;eyguLhYgWqBTdnZ2GDG/Q4hsfZu5Tp+1zQM6JU6aL/VVSXvHiUZJJ0qwifJXRFWhj+u6uRPA1bUv&#10;TAyMMNVqLGxsLSEk2BcCAmIYPN4eGmoa0FDWwcPnPnSO9ReOLuggdOD352nfPn9xkZ2V3WaXgKAp&#10;rKgfjg9EyV6u9msgdSl5+uzl8/MdFsWsW7xtf0562RjWqS9w4sipzbJKWhiz8xGW+zbDcscdiChr&#10;gbMHN+yvBmOSTyvs/VphufsWBIT64/q1K8we4bYe4t+S0s8W6H227dP/j8QUXsF69I8g7YeztrZW&#10;gZjbSfTfJX0+Guj/yPT09CqS7m5cXFxNWFjYKrJNo4RJNVQqS0IYMbNFWFmx8SuAwajmYdTnMf/n&#10;VRYG35s7ayoWrjpQ5RUcY1dZWCheXZm/MczrQYuZtg52n39Un54ev8FuuAnG2s5EZk1TAmkwnZkZ&#10;/QmcO3w4y9TAADcfPfFjRf1wsIny6wiJjRWd5DAvXlzFECKKZpBTNMV0u7nv/DwCv+hQIOXWce3S&#10;hbd4eXigOXEllrqXY3dIDQY7rEZH8oEdueUi1viUY537G+hOdIKSsiqePXH+bF3vtu3PGj41l+lA&#10;ckKAJW/fvp1CPia9CDnylZaWuicmJmaRc+WU/Cj50/BBW/amGmMdIUJTIs9coI+k4SWa5pKSkpKX&#10;hFjv0yUfmIXJxq8DRmvFMKCFuiqb7PriYjJdIycgpTCnlcE4TL+aDEaTIznXsnHhPBiPnV9L9mf6&#10;vzjzXkPXCG7xOXQphy5AAgnf7rH5xO6dUcrSUiAm90eHFj8a5P7YRNkOSH0KHzl7KZVfUgVGi7Zh&#10;tmsixu27AmE5dSx0XJTGEvuIq9cv7dcz1ge/vCp6iqhBddRsGE2ej96C/cHZiw89lcyhMXkNVIbZ&#10;oBMnJ8aOHk3M0KCPw21+S0o/a2jrgGkjTbpgWF5enk1hYSE1s5kE2ua1nW7btFC6pYGY4UUEKqxi&#10;Y+NXB6O6RIbxriWRwXi37Mr5zY+U1LXgEp6dRV6go5T8yHY2CW9XzLKHvvn0Znrs/uTIew0dQ/gm&#10;5hUx82CUmRGT+3fnuX6Kk3t2JhloquH+02furKgfDjZRto+Kt29VbSZPQ381Yyz0iIN5eCEcI/Kg&#10;YjUdI0aMe1eUW3SVlBWzI4NspdasWVYgoKiKJU9iMGTdBUgajweXkBTTP6Ws4QgMmrMNUgZ2kNId&#10;hs7desPa2vqj2d3m5fxTQvpZA71PSpZtgf5bjI2NbSBmdGMbgbaRf1vnD03Xpl3SsZTE/GYP8fn/&#10;hIayHGG6Lc4PfmA7fhi0DMfh4o3bqWGh/p6BIV5uh3etaRHrJ4KtB2/VZWZERhtoS2HarAXIq2xc&#10;R9MxzXdG1Ud3UX8Ez6ePJ7i/fJ7s7e8/iBX1w9FGlOzOnM9R3dQkZe+4sLyfjBZm3vHF9MhaLHyV&#10;Amm9UeDs3Bd6+oMx0WZWaKB33Ljo0PiNNuOswNGdB2MOPMNG/1LMOvMcvaUM0ZlbClz8Shg3Zy02&#10;X3yMaz6JGDtnDTZs2YHQkA8dG23a1m9J6UcFei1Kcm3X/PQe6D6NoyRHO1sombelowTYJkNDm3ZJ&#10;/zNS35OUCOl5Oi7yUzm633Zd2qFD5K1ZxfxNyMjI4I+IiCCvhf9lVhQbPyMYjHzn/OxYDDUdDj5e&#10;HshJiqG/hCD4hQQxZ/bKyvj0pkEXL+5NHDt2NNx9whMJ2fyuP8qfCW1EydYov8RNF68tJiOswac+&#10;HEMXnYPmoEXo2VsDA+wWQm2GE3jVBsB0yARoaQ9n8IgpQ8zIEh2EDaA/dRWkB44Hr+ZoTDrhAuPZ&#10;O4j5LQKzoRZw8fbDnWeucPP0hl87mtePDm0E1nZMr0+P6bbNZKYdL5TQKElScmwjPCr/6X7bPRPi&#10;K8rMzPSihEk1zDY52otNyZQ+H92+fv2auQpjeXm5FauIvwl0XW9KxOR6b1hRbPyMYLxP9WIwKq8Q&#10;81o9OT4cd66ew70nj5CaV5JN4rSoTHSE37icnAwnQjTftCzEzwI2UX4dpG77XX/m6m4/dxW0VSyI&#10;nS0Ii2k7sMInBQ6xKRhy8TI4egtCRH0o5l55jbku8TBecRIduYTA2bUXrDYcx2rvWix2q8OYjRdh&#10;NmI0PJ7fQ1TQh6mKlFQogVBi+adCG8lRYqRbOpWQEiMlREqOdHZMQkJCQEFBQRQ9biNSSnZtM2io&#10;bNuWTj8k8nS2kg5JE9yWByVNkrdvVFTUW9qjTeMpSebm5p4hsn9qhQA615uSNrnmX/J7wMY/gPr6&#10;EnXG+9ICBqMkbu+2vZccZtrDYogpxkycAHunxYkxKcUnSMUzZyYQkmHO/a0hL1jbfntAVRX3xZPH&#10;9m1as+bini3bLm5Zv+niqpVrL65atf7i6g2bLq1au/HiyjXrL67duOXi2ctXt7OS/RCwifJz/PYl&#10;puVB4hweXrt9Vl5GGeNWX4RjWAVGh2XC7pUf+vRXgfXiQ1gSUIJx/tWY87IQvHL6zH+T41fuxRLv&#10;ZjgFAdZH3WE8ZhJevnCGfwA1Yf9nulLCokTUtv9pYGptzPGUX577baCy3t5txNue/Ic4H58P/0X9&#10;/QOQn1/AJDZ6DU9yPiQklJLa6cLCwrm055rK0TR0jCfN39XV7T3R7mqSkpJq4uPjy6urqxeS8lGi&#10;s2fIlo8ORCekNiEtLY05xK2qqmowIUgHQpwOJSUlf2kJZjZR/gKg6+MQ09vt2cNzEBNVgoHZEDrt&#10;EKMnWEFWRh6DLGxw7onnE9pYGLWVpjRNOYNhQ0JvZgbtoKm6ZPi5o4ehJC4OEQEB9BcRh6S0POTk&#10;lSGvpAY5RRXIyitBXlmNXGtOBSvZDwGbKD+A1l9mYeneOw+fFu3bd2QWOf7MB2hBWcrYydNngE/D&#10;GpPuJWG6WwbUp60nhMiLwaNWYaVbJaaFvsekMwHgFpZDF85OEJHXgcWGGxi58yHENM0w1nIofPx9&#10;8SooEm7Uq7kXMUvdiGZHCJKSZhuR+fr6MP8PBgcFkxCE4OBQ+BFSo2TmT9J/mCNNXZoRoiVp6No6&#10;AQFEPjiInAtgbv3o/HEmObII0pMSHb1GG5kSE5xotQGB/izzmsgxB767M69LiLIhkWiCVIts0yjp&#10;YHFybyWkjQiS8uEh2x6EMBckJyfnBwQElBLzu7C0tPQALUtWsX0XUKKkjjYIUX+xOB4bPxEiQs4/&#10;MjfWxNy5u0qi0/PMSEOgi0vNS471TRgzVB8jpy1CVGEtkyS/FZFhYbNunDha269bV8xcsBxP3d2r&#10;XVxeZu3Zd/DIlVu3fJ8/c05//ORJwmsvP1dWkh+CNqJs68whz/VVgv//CvLMAs+cnxaZD7dGPzFd&#10;qGgMwob1m5GSnrmAlA9zPCyREbr8+NFDI4sx6COpCWFVI2gbDMbYkRPrRfrIQ9HEDgMdd0BAwYKQ&#10;Z18ICUmjey8hcHQTAWdPMaaGOc7cFD6BfnAJDaf/sglZRcHbJ4A5fdHPww9+3q8R7EdMWkJWzg9v&#10;48LpM1i+cBnWr9mHZy/8EBwbhBdu13Hn9gW4PnNHaGA03PyIdhjsD+dnL7Bk8VLY2I3G3v3bSL7B&#10;8AsMgKePCzy8XAiRBiMkKJkQdRQCQuPh5R9C0j6Hu68zIUJCuG4h8PPyQ4C3B/zcfBFOiCk0LJiY&#10;3pQ8fREZEYXIqEhkv8nwoeVBkZKUsTQqKpY59ZCSLQ1UO01JSXlLtNIJLLG/DUqU1OMQ+UBkEiL+&#10;w2Wh3zMqtr3F7y9OxsZ3QjPKFFoYFcyFkc6dWPBkhJkp3F7EbiAvjkJ1C0OnCZBiMFovBbldhoKh&#10;JXyS3nxc4fBbwajJvzhrlBlO3X9Bx2syx2eyTlEC60viLD6N+xEg+X/UKPfs2VNKjv/0QPlfHTcv&#10;XlyjoaYDAVMrWJ1zgeGKw+jMJ4GdW3ejprRGjiVGyXKUW6jf7u3r1xZPHDPa4+LV83Q5Y53Ny9Y+&#10;mDRlGsTVtMDRsQ80bOwx7+I1qAwZRQiyKzp16A4Ork6Qtx2GG0Gu2LF3F67cvAOvQKLZ+b1m+p70&#10;8whAWKA37l6/gbEjRoGPtw969ewIfd0+kJbpA2UNLUybNwnahhIQ5O0MLQUVHNh1CFExmThz4zFk&#10;FRQhJcMNAZEuTFI2MDbCI+d78Cd5+hIyvXrlJmbOWIBRY62xdM0GPHN1QWisNyLiaIcS0Sq9YglB&#10;B8PHxRMBbqGEOGknkys8PXwRERaHN9k5Lm/eZE5ta4/l5dV66Wk5hOw/dABRs5xqxVQDpYRJTO0W&#10;YnLbUNm/C6Kp9qf+KGNjY2saGhr0WNFfxTtG2WoGo8KWdcjGj0RTa/mQ+rfFc+j+jQsrngwz0sXL&#10;ewEXSUPpyRQgIC/JBrcnFyGjNxTe8Rm3WNHfDMb7kjMBT8/BPzYVZQzGEVY0EwxGtUxDQzlz3veP&#10;BCXKK1eugJOTE2vXri0oKSnZQUypuX5+fvqksdsTEywiIyNDmyX+BdLS0vjy8/OPErNsEE3TFojJ&#10;p5+YmKjf3hooFGVlZQok72NUjqRlytN08fHxs4kGsSEhIYG5MNpvUVlZqVZcXDygTb4tEC1mWV5e&#10;3jLaQ8oS/QzkObuR81sjIyOntaXJys24X1iad3z/nt1JEgPMYPfAF+MjyjAnohzGDqugo6LxnlFU&#10;p8JoaNF3feGqn1GUH1NaXryBUd24ifH2/bbiyrIxb4oL5pC86bx9s/lbdqBrPzFMu3MLC3xeQ9bM&#10;DBbDrDFoyEiM3bIcE68fxLY752E3YQI2bl8H3+gH8A58yiSj8NAweLo/h5GhLsT7i8PE1Agbtk4h&#10;RLgV9+4twWAzfairqmLenOF4cHsOZk2WAD93FyycuwYGBsMwaGh/QsBWsLMdBAO9AdBU1yCa6EYE&#10;EVPd09UNM6Y4QFdbAqoqwqSuOTB82DBqmucVlZQEx8Wl4rUrNf8JqfrSXwEeTN+Y1CemJ9F042LT&#10;EBkW/5kfyIKCEuPUlCxCpv/rOW/7x0pJk2qWpB09Zol/AVL300gg4p/XIyHXZ6TNHP203dC2QOpu&#10;LTHzx5M8hQsKCg5Eh0cPKszJD6isrIhMT0/dnpNV9SIvq34NqYt2P/SkXWtkZ2d/0W5Ie1tJ8l5a&#10;Xl6uyBL9DPTfa3h4+GdpaB7kozCQ3ie9H5boZyD3wUuuaUPufRd5j6xI+9z5aR45OTkDiUy7DkVS&#10;U1MVSZqP7wQN5B4syXsWSdJ9dQoteacmk7IJJ5r3kE+vRcrNgrxTzCGL7YHcGy95lsfk3TlN33+S&#10;T7vP9IcozHF3njLWGIaaFnUXrl05kF9WdrisourowxvnnutrKsFmzkqkFrZf0L8HQoaXiFaaTF4y&#10;D1JoTL+UbXjflP+IwWiZT+LbJYzvBZI/kyjp7oIFC5gOVGkvJWkAzLFxhJToz32PD9JfglToIlKw&#10;zDRUvi3Q44qKChradTVHK4SQHrN3lF6LOn6l6eg+HZRMGjXTO9NvQfKbQBrvF9cijQHV1dW0Z/Ua&#10;S/QzkDJWpPdJr0Pzp2lSUhLI8ybBJ8wfgx2XwO5OAKb4VWNhcA1M521Ej87dmpc7OnkXpGUggpie&#10;wbFRSElNQnxIKBKI+Zz+Jgup2dn1JG/d1cvXnBKTVUKnHrzob2gKzalTYL1kGcJiUhEWGgeP8Ai8&#10;CA2CSwAxsYMD4OL1Ap4BjxAWEUZIMh5PHt/GBJuRkFcWwfbdi/Hi9T3EJD5DTNgdxIe+Roh3ECJ8&#10;whAffgPVlStRUTITE0YLMuutb5/OWLRSA+Zm6nhy9wqiQp8h2CsQvq8CEOzjhki6RMOr55hkawIt&#10;ZWEI9umCDhydcHDXmThy7/3yCvOuRCUGMPzCXiA4imi4QQ/h6f2SkKQ3vIimG+BHnVW8cSayH8mr&#10;vh6CaalZYTEx8Uyi9GX+Y237J+rFnL9NwkOW+BcgGuJaWh+f1iMNhCToYmR4+/btF/4SKMgLf5bW&#10;c2J0ErKSspGRlozomHAEh0UjLDL1Pb0vluhnIO14Km3bhBiZbaWtzdC2QOOqqqrMWaKfgbRTdUKk&#10;TPm2NFSettu6ujraTteyRD9DU1OTBJHNosvx0meiz0bbNv2A0Psg171E3r12rUVynVhCiszrfVo2&#10;dBYUyYO5AkJ7IO9FNvn4MO/v03SkzGhe1eR+210dlpyfTZ6feW+NjY10JEO7z/SHYDBKH6fG+MPC&#10;YAgUFOSgpW9ATJvB6C8qhpHjxsEnJok6wvhT2h+R716cHeZ59+bRmjXb9xU98YpKr3vH+Dhj4f27&#10;3KfZ6TE4fe7WV0nqe6CNKDt27Ih169a9JRX4khDjE9IQnpLwhFSqM9EaV7PEvwD1RUgaNlOepPss&#10;kAb2lDRqGZboZyAk2Yc0pHMkMGXJS8Xcksp6Qir3AWkU7Q6zIvfbgaS5QWTo/X16vSf0PkpLS5lW&#10;wG9ByluYPkvbdeg2MizsSUJc9BPP6BB/TcuxkDWdhRWHQzFq/jn0EFUFBx83egrywNx8MDx8fJGc&#10;lREcFhP5JC4u+n5ERPjD+NSkJ+U1NSePbD9wc6CGATTktNGnnzg4evOStLyQ1tHHjOlOcFy2Eitu&#10;n8OqF9ex8tZpzFi9ELMcpsJh+mSsW74Oyx2XQl5cBD25OkJbV4rUOUmzwAYBIVfx7OEFrFk8Gzs3&#10;rMOuTYuRn3MYFZXz0dQ8AwvnSUJSsDdE+HqhRw9OSIpKIiL4LCHwJcjMOIDn9/dh3tQJmD3JFnbj&#10;LKCuxo3D+zXx5MFQGOv1wcghoxETmsB8KSobiyN8QwJw5cYjuLrTsZQf1r+hGmVaSgEhpPxdv32x&#10;K8qqJ2dl5UTSF8yHmNtUk6SkSU1wSiiEJL7abkg7G0FeSOdP6o8ZaB2Rc3SYXbuaISGQGYQMnkSF&#10;xjyNj0x2jokKd05Kj3pTWV+Cgqo3qGe0/w+T3jshizuERJjtpq0dEOJ5QrZnWGJfgLTT/uQ5aLtk&#10;ytNt2z5tb+R+RrFEvwC5Dp3W+fFdomloIHFPiYbY7oeAgpTBTvJeMWU/DeQ+nEmZHWSJfQGSzoSk&#10;+6JMCVE/JWRIl2P4uGzJpyDlaUrLlMgy3yESvvpM7aKtYTAYb1+QFy2sIClt6O4dm28cP3ECW7bv&#10;y12/afv5dwzGbCKnwEzwjaBfZr9X9x9ZEHO+J1cPCImKo6+AGPafuvyW5MWclQMU3N+5dQ00tIb8&#10;0DWKyfU+dubs27evjBX9n8O+k2fuKMoaoCenDLGHRNBDUx1yW+dAeMVUcIj2w/ARI/D6+euBVJaU&#10;2cehX2S/79jR41p7dOgMAW5+9BAWQ/9FM9B7jyM4BiowNT4aemjKQWLGSPQ0IHEdOGjDwiB9HihK&#10;dGWeX+o4EE8e2UJJkQvTpw0kpjM/hgxVxZTpgyDWnw9Tpw4gH+nuuH3HDgWFK3Hp6kAoK3fHhpU2&#10;UJaSYOYhISaM5JQtaMJUNL2fh/WrB0JBshNMDfiZ53fsNMO797PAYNjC32cyFKUFcP7kldyC4jdT&#10;Vq9bWqamoQ3efjLQ0zXF2bMnERkZguCgsJKEhAyv8tyGdr36MBjlvcmLNZNo6m8oYVKtiXzEKgjZ&#10;7WKJ/HCQOpAg79RgBqOW2adAQeI6EHNahG5ZUWz8CJw8uV/w6tVLL+wnT1134+qp6OfO9xsmWVk5&#10;3bxy9p6/ny/OXrxya7bTYsdj56+F3n7q7pyQW83DSvqHaKlP3LB1xUxIyejgwYOX6c9ePrs4b749&#10;xCQlcfDoxSdUhsEovL1712aoaFj88DVz/uvDg6h2f+fe1WcqCsrg6N4DHfh50FmRFyLrbSB2Zxd6&#10;z7OFjLQsbl6+ZuXi7m5/6NCBvIvHTj56V9viuGzpisBefH3QSU8GPYZogVOGH10ttSFwcQ0E1k9D&#10;d76+GG42jCGrpvK+O08vcPXpjW69OXHsyHiUF25EcvQCjBkii5kTZNFItMTrN7UhL80Fgb7UPOZA&#10;By4O9OTpBMsRcjAa0B8CvB2hrtELohJd4LTYCGvWjIAgTz/0IvfN04cTTk5K8Au0xoUzQyHE2wHH&#10;jhnj/AVrJlEePTYcDMxEfZMl4mJnQEGqJ65euNxyWv0HYAAAbU5JREFU9OhB9O7dBfx8vclHoiNT&#10;lqtnT8xzmonAQB9XUj5/OECcliExpdcQ8+40Md/a/U/8I0Ha7RByD3Zky1Q0vOHNWV5bbk23TAE2&#10;fgyO7ttnPtnWCkb6ehigrQ0dDTUMNjGBoZ4ONNVUYWBgCGMTMyip6WLjrmNIL6hiztD5I5CKFKx5&#10;4x1lpiWDHacf0FUblWl8a3PJhUWzbTHCwhpJ6dXrGIya4zv37IKcykg2Uf5gJMVFjLe2sgSHFA9E&#10;V01C/90O6GUpDw7NPhA8tQLdZ1tDgnzEVi5b/kZv4ABiWneCoDA/5k2eAQkpcXQepIw+F5aD+85G&#10;9FtqhY6ivaC8YBIU505AP3ExvHb3zCqub5pz4sS5CQsmLyiSU+BDXtFUvH9nC7SsxOEtoyHXvyeK&#10;C2mn8hrMnqkOSaIdKsmLg0+0N0aPNUJXDk70ICTWhVQZB0d3cPNwYYCJCJRV+CAr1he9unWFvGw/&#10;iAp1hAhvNwj36YtNK8YgO3sLps9QR9euXTFkiAwxke2QkjwdTo4qMDXWh4+Hh4uGunp9Z84OUFfp&#10;g4O7h+DkYXOixX7oPZ9mPxkRMSGDP5TUB7x9W6dC2q0quVnmGvR/BSQts1OUmLZ/i1QZjJYBh3bv&#10;Dhw+aBjGW4zGqjkrm90e+/ypKZJs/A14e78S9XV/6Xf6+KHj27btWL/v4OH1O3fv3rB588YN2zdv&#10;3rB9Kwnbt2/YuHXnhhuPX2worGXwsZL+LkgD6VgW+/yQ1dABWH/uQQ05ZrphI1uNjBivfDVpaSxY&#10;vjOdNMSotdt2QFZzApsofzBOHtmX2Ktfd/ScYYY+d7ahz431ENsxFZ2V+hASVEFnZWkIi4iiLx8P&#10;OmqJgn+VFfgmDARHz87g4OSAwMLx6PNwCzhuLofQ+aXooSyIPvry6KIqjn4iQli4ZtX7ZRvWVluZ&#10;WGw5vHRXnKKCEILDzBEZoweHqRJQEO4J7u6dsWvrMJw4Mg6qKv2gpy+EPkSr5CZaqJycIGZNUcUq&#10;JyMoiPUjZnt3dOzQhxBZR8hI8KFnF3IfpCp7cHUlGicnc19KqB/Wr7CB9RhddO7IAUFBbma8uHA3&#10;aChyE2Llwu6du6OI9rdRSUGppVOnDnhwezzev7VHa4MNrt+wQZeundGzd0+cPn3449jJjIyUpZlZ&#10;qcTETkVCQop7VtabaaTNfLN5W1f3VuXevccXnJ2f+5eWlu4h7fwPh/tQkGt0pIF1yAS97vb1G/3V&#10;ZcQwVL0rppv1gXJvDowZNLwpwM3nq73Dvxroc/722X8qkJv7Zl+SfwbvcqOnOE2zbVYaNPr9VRfP&#10;+4G+gYY0ntFab3Hh0EZiVqnhwctbWLR2ExR1p/zQaVvkGf/zRLn/wJab/Yg2yTllCHrdP4p+1/ZC&#10;Yp09OHg4iTnKixHDRuQMMTOv7SwtCN4js9H94TKI3FwJfhtClj06oJuFOvhPLIPg7Y3gWj0WHXm7&#10;M0mJGTqQwN8DHNLcUDHQx9WzV2Ex0hJ6GgLQUeoLA+1euHhRE2vWSYOvb3emuU3TiUuLwMZ2Evpy&#10;82PlCg20tEwH4+1U3L1uATFhLnTv3h2cnF3QheRvqC8M81EK6NH3g9nsOM8IO3aYQaAf6x5I6NiN&#10;kKdiPxgaSIO3Dxc6d+gGSUm50pGWo8MGGZkw+vbqgbjgVUDjJBKsEBq6Ej25e6AT0TTXrl/GXJ4h&#10;Nzd7RUJCDDw8XeHt5YuQ4EhkZmTRWTx/uOgXbVfh4WEXxo2zqlRXU4KysjzGjZuAq1cv/+EUXTrI&#10;PDMzMz02NvYlK4qJ00ePTtCUV2yyNu6G6McSyHaXwo2NwpDr1Qln9hxqoVovS/SXBCmzzk9fuow6&#10;eeJE1IO799K9/fzOsU79nADKZzAYf3Fs0Vfg4fYyzEhPl5CiFBYuWI/s3Hd0to/s28aSd9OnTG8Q&#10;FONFt5680DeZRrXLb/7/+WfRRpT/ZTdrWTX58lYTrcDBxwWeqeMhPtMOnaQEoaOrjbnTp69l1DTL&#10;OkyfVcYh0Rd9Ty9A5/vLwXd3HfimDwUHVwdwdOuAnipS6GOoBA7BrujM2QlieoQ8Rw8EJzGLeXRV&#10;ILV/CcYf3gZ37wCsWLMB3Tr3hKRwPyRGzkdrqw1aWxyxcpE5+PrxY9vWDcU3bt+79vKlf4GoiBTO&#10;XRiGmoYxePt+GArKHCArz4POXTqBT6gPbCfIIe+NIxob1uHE4XHo3aMrNm+1wsmLtpBX4kb3bp1h&#10;MdwS48nzKWrLQkJaCh0IuQ4d2hvbtytj5GARCBCtsSvROp0cdJCTsQBFWY5YMN+ISbBq6qp49cr5&#10;CSXK2Njo+qCgQNCldZlTID19EBYaToejvCRttOuH0mwfRPs0dnR0hJ4mFx7etMCLx2NhZEB/K4xC&#10;XELCDpZYu6ADzmlHkZeX12cdm1OsbJZICvFh+zxeQpL9kezcCVHXZWDAz4Glk2fTSRxMBeRXxc0r&#10;Ny8NG2GNHhLq6CqlDQUNQ1y8++QVea7hLJGfC+/f50cwGIWXWIffBeRhLRvLc3Hp8CGcOHULGUWM&#10;iUC9IGmQg8g52WvXzmTOnbcEJ846N7UyGBasZN8dbUT5X9YoyTN3Onnl4oyJ9pPe9+Ul5MLVHWqa&#10;Gi2Xrl6lznmZ41hPnTrrIqogiU6mChDZ5gDB+dboKM4DDkIw3aRFwWWihi5mSuhiIIfO/H0gtIpo&#10;gw82o+/KSeggxA3OldaY8PAUPMPC4ODkiE6dOsGQEFddySY01Q4BGLY4um8odDW1SXUzTJyf37yt&#10;qKTaTG9PUbYTRg/vgvNnB+HUaXPyUeuEDh07oWev7nB2nkJucRjJwxQlb9ZAW5GXnOOAkGRXyKv1&#10;AxdXD4wfNxVnLpyHwWATQn6dYGQkhKRkupLsGOQkzYaZQX+Ii4pBSEgY2lp9oKH6QSOWk5XFtm3b&#10;ksj9iBPhbkFBQTV06A+dedM2yJwOIUpKSqLr03+ciNEebKbNNRAVk8DNy6OI6AwwGq0RFDgZimoi&#10;OHbmlD9LrF2kf8UpxpYNa0xUpWUrRhPCDb+nhoyXCji9WBiyvbrhxM4jVMH4Zl+wPxtCPP3VjQaY&#10;VvfXMMecq96wvx0EUZPRGDJ+KgIiYj9bSfWnwfv3uUGM9/m3WYffBQxGoyGpSLqQ/nwSBgDZ3ch2&#10;cnxqqmKoj99yBqN1NDm2ys5/q8lK8kNAWu1/nijbUFBbMeeFp2va/adP0rzDQqaxopkoKyvrtWDB&#10;ohdqGurg6MWF3jz9oCArX8HN0xdi00dA4O5GcD5ZC+6zS9FFkh8d5lmA8/VW9DnohI5S/dDNyQIj&#10;ru7AyyhfzFo8h0lEPN274sQuS0Jw0xARbAp97W4QFuz/zt83IMluyoeeallJTqxfro2ls7Uhxdcd&#10;EgK9MHCAEni4exGzuxM2LB+Ad43jSLVZwNttNEnfA9zcvFBQ6o+evTuDj5cLg0xkoaYqju49uxGS&#10;7YiFi5RRXz8FddVD0No4H3NmqGHcSLvm50+9oibbzkqwsx3fumvX9hx//wBf0gbblmHuRQgrk04l&#10;bPM5SR1lpHyYHLCD3MBXvWVR2M2xMxSTFMPlC1bko7ACb+vmIDB4FuTVhbDv+O5Alli7+BpRUqxY&#10;vPi2rpIsDGU6YZRWF4h24cDK2YtRmF66nCXyS2LpwuV7+0uqY8Ka41jjnofl3gVwOn4d/OKKOH/l&#10;dk5bvfxUYLzP9Wcwqm6Rm6PTjpg/rsmWDkegrqUEWkg8U/BP4G119r4nD240LFx6oPLe48AlJJ+Z&#10;ocHeAWYjRrzXVlWDiaF+894Dh+jQjN7kWl3u37//uw3xr4LkzSbKT0DrlwbW4WegdXH7/uO9Gzds&#10;rdu1Yevj109f2xroG6D3UG30v7kRvR6sB++eueDk7wu+ScMgfmMzes8cjo483cFlKA+dGaPwMtAF&#10;8xZMRY+enZhjKXk4OWGhIwol8U4YoCUEafH+OHfyObQ0B6NbNw5cu2qA5sYZeN80F0d260JKpDch&#10;qfkYYi7DJFL+zpxYMlEH+zcPhLpCL2Jq98Qch2VBU6ZMSRPvz4/VK0Zh83obWJhqgotoouKiPaCu&#10;3hWBflZobViBiFBr6GjyYeqUGaSNMwaS0I8EU1IGX6wYWl9fr56WlpZNyZI6qYiOjkZ+fj6dbCHN&#10;EvkqopIDDafMnIgBugJ4fs8aXq8nY5BZX1iMMYRfyKtlLLF20R5RFtTW8pY31VuQa/MtnD175ySr&#10;sRUzba1w5uAxpEWmnSf3z9nIqBSvZhTqspL8Ujh+8uIWGUVDDJq1BWs8C7EuoAy26w9ATE4VN+85&#10;h5Dn/mG/4/4yiNn9rKQguXrdij0NenoD03QGaCWPsx7z3sjQINPYwLhgx94Db3NLStqdgdIe0JIz&#10;98nFvejWpTe0TG1w5e7zpQ2FsXum2Y4CF78UhgwaEmqgp9KsqjYAN277PieFMqK6qVqKlfy7gjQo&#10;NlF+I0g9CJNgRIIsCd2rqqo0lyxe1sTRvTP6WOhAeOYIdFT54Cmoh7AgemspgqN3F3BwfuhkMdbR&#10;RQgxW+fMt8WidYOxcMkI9OvZASsWKuLZM2scOjIKUlLCjDt3nuZZDBsL7r4dkJo6GW+bJ5BqmQZP&#10;dyuoKwpi7wELqGtwY8+WYdi33hSyPF2oOgeuzt0gIyWLLVt2bZ461f6RmFBf6Kr0hZ5aH+ir8IK7&#10;Ewf69e0GBXkRaKvzY7KVMjTke0OgV08YaOnXTJ48q/rwwdOPybMx15hvDzk5OcKFhYUryLMHFhcX&#10;L3nz5s03aTbkAXo8ff5op7GhUZahpgyMtKQwZvQQHDyxaSVL5KugREmJmWixH4mS5lfaXCPLOqTH&#10;UuS+VWkg+8wPXS2jXLGutZjpK/ZXA3kO/smzFpT2ktKHidN+mC45ii6iSrC1n43MnPzP5t3/NMjL&#10;8X48YZwZuHuIwcR0CEaMtcSgIYPeDhtqgUGDBjM2bN3ZUlRXxxwP+Ucgldgx/MHh/ZaksSzdeBCZ&#10;lfWBpFCkXW4da+Tp0wv7Lj+oI8fdc3Mjho0fP5FhbmGfncZgdG2r/O8Nku9/vjPnW0Hr4Lf18NrN&#10;bcz8RYveyqnIQ0RGBAOGGuDAoQN1k20mMshpCCnIQUBcBh1798bsuYvgFxmHMevmQF5XEM6vV8DA&#10;UBhWY6WxZpUupKW54Ojk1FRVVaKxbOVqZwF+HqxZooqYkHlIS1mHZUuM0btHd0j2FyZEyY/iikXk&#10;dpyQGj8V9hNVISsjBCVVacyb77TXYdas5+RGMWuyIgqznVCR74SV8+XA2akDDAeqQU5BhJB3R0gK&#10;i0GIrwvRKKVgZydK8u6N3Vu201VF+314wu8LRnmDyOpFS5wcJk11SkuO+ibvQoSYxQlZ0imSuayo&#10;b0Ijo0KsHlW/rLu15JzCeSs37qxQ1DaHrLYFnFZvxgufwMWs0z8fLp1d76ynLo8rZ++meHuHCmaX&#10;ZAsmZCcIZmdnC2YnkFBSQjthvmkGAGmAMg+PbKizUFNG8VsG7Zk7zmAU6R9YPeO9lp4hXkWkbaFy&#10;JL+OW7bsrrccN/tddmnpUmbiHwByHbZG+TdR3tBglZiTcz8sK+1KdnPZClqGW9duKOuvo4XJh3aB&#10;u784uloOhuWZI5jh8hBa5zehqxgP5syzgKYmJSwOaCur4tqVC6ipKzpF87x44dwDYUJiPck5lf7d&#10;ISHaF/IKgpCQFCXynaGrLYr45BlIezMczS3rsXrlYGY++sYD4BsUcHTbtm2v+fr2xuOH4/Hu3SQ0&#10;NQ5DbORYiPfvgY6dumDg4EHYsHkTFOQUsWGTNiprp6C6bgJ2bVWGjoIq48HNp4foffwMqKmp6Ufe&#10;tQdxcXGHWVH/CTAYDdaEH0bEpqZezsnPf1D5jjGfdernxIVTq5+MG26KEM/o3/2X8i0gD654Z9dK&#10;jDEyRD15o5qBq4zGiAdzJw7BJMe1aGQwlhMZ+u9T/+D+4/VjrOYiu6joACv5dwebKL8fGG8Ztju3&#10;Hb6hqKz/WEJQollngi0cne+Dk4cXnSeOAs+1neC8uh69j6xEN0l59OjCDan+ku93r90cUF1UZEfq&#10;fB4pf96EpPBLQ4cOIeTYHTdPm+P1QzuYW8igvyIhS3UBdOnIhX5cvaFLTGpTo14YaSELQd7u0NLU&#10;x6VLzm9IHgoenh4P5WWlcXC/ISFKB/JBnon7N82YZMrTTwx3Hjw5+8D5+TYpKWm4uE/CO4xEQ4sJ&#10;kuKmQ0tFBjs27b3y4anY+KfR1FQt3dRUZs5oKV/PYFTNZkX//CjM83JeNMcOa5fuSaxreLeIEhnr&#10;1J8GSavkfvkQTFQ1EFtZR9cDt8oLPnnLUFseC3deKSHH6iTwkBC7acNW6BuNLS+orh7GSv7dwSbK&#10;74Ps2KT5qxwWQbi/HpSGTUHXfooQlDOE480H0Bhjhw4SYuixYSa6H12AziOM0amLCPR0jZtv3Lhw&#10;MirEf+WMadNOnz51OP3evZeqO7btiKbDhw4eMAcYU4HGeQiPnQsZtb4QkxJG3169INCzE1YvVMCJ&#10;g2rQUekJCSFx+Hn40yExTFdaZKu5af0ayEpyYd+OQdi3fQgUJPvAwkQWOpr9MXOmfZSzs/M0fT09&#10;rFungdq6iWhstsWO7cow0tfGy2fP2UT5LwFI6EKsTKZLO/I+/pBO3B+ChtoYj+Xzp6JnF2HYTpqB&#10;QcOHpBiZDYzSNzSK0tcbGLV6w66otJzqP+z5oyAPLlGc6Fc9SEcfZrbL3z9xvu6zdrJJlTDRME67&#10;x0WTBt6vrrh4iuvTq2VK8qqYNW9TFivpDwGbKL8P9m7YECYmJoeRO65gWlAqhh29i56C+hCUNYSY&#10;3lCiyXUCR88u4OjGATERQViOGuceHh1i8fDBdZ9BxvpQUxKBtAwfDA2Nq0YOt6nqwNERp0+OBN7N&#10;BhpskZ49Gwp0Xre0DHj69MGO1XpgNM4C3jsgNsgBA3VVsHz+Sua61+V1+f6nzp6Pm2g9E8J9hOlP&#10;VUiI9cDq1RqoKJiPu1eGQF1RsvX5w+fHp02cdlZCkBsTLPlgPZqPmOZ8WL5ibUpzc+2f8ojFxn8c&#10;hDg6JEW52y9xmNFoamLaMsDAoHWoxVBYDh+KocOGQUN/UMuqLXsZybnF3zxdisGo0X/+5Gmhmpo5&#10;+eKLQo6PD2s3bWtNa3o7s6Kw7OjhbTvRX5gfVhOmIjQyexsr2Q9BG1GyO3P+OlpaWvTmTJuSy6ei&#10;i8n++bD2L8QKr1zojl9NtD8FjLWaWbNp287iHWvWPb166tT7l/euu5MPIlegv/PKEYON4WAnibyE&#10;BYgNtMf4YSLQkCfaKJ8AtDUF4f5yKmIip2H6TAn04eqOnh250ZGjA+7fGkOqygqNTSNRkr8MhvrS&#10;GDXS+kplZda0VWucICXeAxNHKcJMRQxdSTU/fUBIFUtImAUvl3Ew0JDHhdMXL9L7v3vrcv3Uibat&#10;0yc5tJ45cTW+uumPh/uwwQYTpCH3ImFyA6OJSVRkn45n7PPb8I7INAFDyP6fmrRO5AUD/ALW37l5&#10;6eXNK1cu02Ma31BVazXNevJNp7lL7icmZ/3wEfjkumyN8m+irq6Of6nTvFQeOQ1Y3YrEOp8qrL0f&#10;A3GdsbAYMjn+bdXbWW5e7s98PDyyk5Nja0hbYo7tW7Jg3h4NJSkkBTgAtXRi1lS4P5gAJbn+2Lxl&#10;Hbr17AkB0S5QVO8O82H9sXKRLXh7CDD/Mw4174vwaGvkFTpgxzZdKCnL4OqNW9f37Fp/V1mRB3du&#10;mKGleilivaZAXaonFjpoITV9Gh49Ggojnb7ozy+KE4eP+1DCJkGUBEkaSP1/MX6SDTa+ijh/twl3&#10;blzCq/Dg2qLq6okjB+ofNjTUv2Q4wPSS8QDdSwP19S8NGDDw0qL1m2sPXbiWEp1b3q5j029FfX3l&#10;KC8v11t7d++9EhUcQheJ/yavKn8X/2WiJGXctfpN1bX4yPjbEaERN7Jis746fvCPcP/OzRkjLK3B&#10;IzMYWnbL0FfdFNqDhuLBa7dop2mzinr242Ka3d26d8XwsWMyvYMSZPbt2bVbRVkWzx9MARirgNal&#10;OHPcAro6ynBxf/Z4gLFJdn/Rnti4YTBu3rGC+RApdOvYGfL9JZnmNPUEpK3RD906c2D+/EWV5HlW&#10;zZw9O1lbTxgVDdPR2DIUjPcTsHerNpNcVRR4ICPSBROGKWCUuQJkxSWwY+v+56TO2/UmzgYbf4jw&#10;ANejDtNIIzt7o6C2vCRzgb01BpkNxrAh40HHTw4fao6hQ4dDTcsQq3ftR0LJX1sekzRuUXcX9xBz&#10;kre8giyUFJWgoaQAPV09LFq5xiU+O++H+tb7LxPlyQPHbGeMnwxZWRlIKUphkLl5w/Wrt//SsBhS&#10;j71fvXA9P3u609shlmOIqTwLLzw8gjft2cF0x9bRYSC0Dy+F/bz50JbXxQz7hR4xMaHDxo4d9lZD&#10;kwcnTplj5259yMhwYe26RfkkP62dO/YliPBwQ1miLyTFumD8OEmiSYrD1EgdTrMnQVNFHarKyti0&#10;eQmSkpOIccPgWrx4k7uSqhh8w0ajon48cvJGYd4sBUgKaxBC5cHuLUaoK1+GktKVmD1XEUPMh8LX&#10;25fpjZzBqB767l3px+VIfhYUFRVxJSQkzAkLC7NmRbHxs6C6LEU3703CzpsPPcUZVfknqsoLK58/&#10;fz5l15YzSseO7VJat2KF0qIV65Sc3bynRWe8oeuJ/OlFwEiaHinJ4RGmJgNhaGiIm7ev5x0/eXr3&#10;jUtnXeynTMwSkZLGrqMnyohcu+vHfA/8F4mSPGPH4LBIu8FmZk0cQtzoM280ui4cCQ4pbtja2CE5&#10;PnU9S/RPgxJcXmnBSbK1IkHa0MSgoZeWFLivL4f+08PwzMiC40y6quLQHFqvjx5dmTh95sT3+oaq&#10;0NCWgdOCqTi0b0fZqKGjXuto6LXoqYjjzhU7vHQ1R3GlE44eHwFleRm8evYavj6B8PIMQmpqAXLy&#10;CzfQ66fGlZ60G+/IkBDrBRMdfqjJ9AB/zz5wclgFaRkZBAXZooVhjmYMh0+oJVTV+uPg/l3HaNqW&#10;ljKdVkaZGd3/mdA24NzLyyuPFcXGzwLSiD/OwGCUZysyGO82kjjOlgbGsrSkmmXNjOZl5EVYRuJ6&#10;kK1iQWVjf5b4N4Ok633+7MFaDTV1hIREBJK8Pq4gR87xz5o7t27Y+AnIrazexIr+7iDX/M915pBn&#10;7Hn+zJmGnv16g2vWCPS8txldnDeh69Kx4JUSw4olK2+yRP8WaFmOshzxrreODATPLcWgx0fwOCEO&#10;dpPsMWH8qCpSx8yhPM3NzWOTUtPXhYaFJk+ebAcpcW5MGicPAZ5OEOLlRoCPI8lqAYprHGFlIwtN&#10;NV2mU4rAEG+kZ2cjNrb0I7GTPMWWO61t5uPujJULlLBllQ7U5PvC1NgQQiJ8OHZMF2/f2qO2yR6r&#10;10vB3Fwfnh4/z+Dy9pCfn8+c6/3pFEY2fjIwGEX8jPetp7ITE645OM7JMtA2gInxFHiF+eLU2e04&#10;sG1veHZVvUbJH7iZag+kUXc9fWpf8fix45CXU/6ZFkPP7Tl8pHbM5OlIzCncy4r+7mgjyv+YRtlt&#10;vqNTUOfe3SC8zA59b64D19116LtxKvqIC2OS7ZQ/NYYw480bo7t377x45OycfPzUBTpw3KSwttE0&#10;P790osPUme/ov8nOIzQx7OhGPIkIxXyn+Yz5Mya6MlqrLYASZrsh99Rx/txFAWpqwnj9cibKih3w&#10;+pkJxIU5ISHaDUsWKWLMaGEIC/XC4cPbERntj+BwT2QXxNIOmY/e9V8+uH1WS0mWsWebJsBc924q&#10;bl0zRX8RHlgMNYOKHC8WzlLHzCmKkBLtizXL5wcxGhq+tjY1Xa+cn3X4r+H3vAex8ROANhS01Bq/&#10;a6jM2LR4GaSVVbB4gQOEhHRw8f6995u3OjbJi0lg474z0UT2m4mSkiAJvUkQzsyIKR09cjQ2bd4R&#10;V9vcrMSK7+3n57N6wpSpLY4r1hXkEyJmJf3uIPf9n/xHeffuQ0sjQyN0VewPxU1zILXFARyKgjAx&#10;HwxPb1/mNMI/AikrzidPnqyaPnM6egn3QSfe7lDW0sfiJathNXEqRluOh5SAJLj5BdCFEJzK+KF4&#10;7O6G+1duMOKCAywZLbWOqK5m9jIH+YY7Dh08BBMnCaOxeRnqGwajoWEYptuLQlZKCqOHjsI02+l4&#10;8ex2TWZmRE3Om9yatLSCL9ZfPnngjJ+ssCCe3BuLd80L0dw4AuGho6Cl0h/nz1wp3LZ29f3RZkNr&#10;rC3G1xzdc9inKCPmCyIk7Y/vTU7WqejoqNcRERHxFRUVF6uqvm1NqB8BNlH+5EhIoCPkm88XxLjU&#10;qYnL4frD50WVpSkJBsajcezao3QGo2XDzjWLYGo5AwHxBd881cj15d11K5c6VtmOt6pfMH8mNNS0&#10;0LefAAZZWLyd57Soevok23pNdRUIikljzbZ9qaxkPwT/VaIkz9llyZJlu2TkZMFJlzzo0w3yyorY&#10;tXu3Nzn3Tf+Ec3JyLJycHMHRqyP6zrGA8MqJ6CTxYfgOh3BfcHTtxNwX0laH2Dp7DDm+Hi89PfDg&#10;yEUkeceoMDNhITE2duDY0aPLLSwEUFSymGiDc5Cdbg+DAUKY4zAro66ycgqjlWFN760tsJJ+hvzM&#10;4hXDB494P8lOAgU5i1BRMRlLFgtDXlYefj6RJ6kMaj+kJ4TYrlfytPT0c7l5eQgKCmIG+n8wMjKS&#10;Oeby3wCbKH8BkMZklx18CwNVdRGbUf0iO91t/eDhljhw6Sn1/LwgzOcBVPXHwjfmTTQryR/iycOL&#10;q5YtnA0DHb3ykSPM3hsOMMnSNzDNGjRsWL3FiDEw1tMt0NPUzDE2G5413XG5KyvZDwF5Yf6TRNmG&#10;G7du7719+07WnZu3snw8vehQmW9+/kfPn4zRHaALrpGaEH+4GTy77dFJrA962umB//BsCG+cgm5K&#10;Isxe784bbTHU7TRc0+Mwf84SqKqaBvmHBtD14nuzsuO4fP70DQN9VVgOF8KxvUNgbigAU1MznL18&#10;4w87l0g+XKXVRRN8At3nTpliV9mrBweMtPkwUK8vxEW6o794f6zcuPI6S/wzMBgVIxiM8o10v76e&#10;oZmQkF3q5ekPTw8Ppjdz6qA3Pj4eubm5P+xf+e8hKytLPDY2lv6jzGZFsfGzgTRA1aSA+0kD1HRw&#10;4NQzl7KavG2DLMfhwp2nyeTcopP7V2LAEFvE51SEspL8IcjL2KO1tXY8Sc/HaK0dS445aSDHynWt&#10;reZtx22BleyHgOT/nyZKir9aznefOY/TMxoAftuBkLm9EZ3sB6CjeA9wH56PDve3ou/NLeCdNYI5&#10;fpJ/tjkMTizElP3zMGeNJfQHiGDUiJF48chlESs72tb4r1w/5T956kRoaShj9mx73CQg9/ZxWVgi&#10;IxIfH7Rqks24VY+v3VtFzmmTuF7Xr9/0HzF6GHMaZKdOnd9bGGlh97rBWLdcDn4eizDZxgAjh49s&#10;100ZyYO6j1NoaWEsLCurmZqamgMfLz94e3sxl3ugyz5QoiIa9ANWkn8U2dnZ3ImJif4RERFnWFFs&#10;/IyoKi+0WbtiGfgFJert580rEpZSwqIli5uc5tgViAsLYOX2I6WVLQxTlvgvBfKC/OeJ8q/CPybG&#10;eJjNmOYOQj0g4TQOPUdqgEO0GwS2zEO/G/sgenEreK1NmOvqdOTtgS6CXSFnwIngsMnISJsHQ00x&#10;2Ns4BZMy56yrK2L+K6SkR4Kaw7L5MmQrxrwQCwxGg+jJkwcjJ9hYYvhQHZgZamPZgsWVznfupmgo&#10;y2H0eB7cuzsO8+w1oCLBg2A3O5L1CrTUbcKIQdKwHTn2s8W52hAa6rNm8ZKlqQMHmkFWWqFg5/aN&#10;8PPzIKauL5Movb29Qb2aE7JyJdqdfmpq6oaEhIRIf3//yOLi4sjy8nIHVlY/DORBetJyYh2y8TOC&#10;wWg9zmDUeO1Yt6BJR0MaQkJCEBIWg7KqOrbvO11IKtCYJfrLgdw7myj/BjYeP2BlONi4ta+sAHgU&#10;xNC7d290lhOEuNMo8NsZMT2cKxiMhYntKnTr0w+Hdg0CapbhfeNq2FqpQlVOna5gyNP6rjzm7duK&#10;j/4CSNyI962MHWT7Me7KxbOHVZSUmUtImA9WxiR7dahq9IeYkDBM9CVQWOiIFtiivmoBJo6Rh7Ee&#10;F+7eGAK7CZIYoKcGN9eHKaysPqKqOH+F45xpUFXrhTVrB2COgw4EeDtj7eolYA3JYRIl1SqpGU6X&#10;f6CkGRgYyAwxMTEgpEnXp2e3m/86GM1FN6L9fYrrCopO5aZEnXv93P1yQEjo5YSM5BkhscmPPcKi&#10;k7PL6iazxH8psIny7yMuPWXC6cvnnVevXeu8a8vOkDGWo8DB1QndRPihPGY25tzNxkbvd5A1m4Tp&#10;E5SAt3vg+moslFV4McN+0guiKR4k5Q4Go34Yo5ghcPbo9eAhxsMwhGh40+3n5oWEBI7zcHvpqKGo&#10;UksuBw4OTvTpzglNA15oDxJkdhiNG6aBlvqlqG0cjPfv5mL5/AHo0bUjBhnLYaCJMc7+X3tnAVZV&#10;0v9x9103dVddOwlRukOkFCREBBWVtAUUFAWxsFvEVhBEBVswELFRQVBCQrpLurk0XC7M7z9zPfC3&#10;9l3X10V05/M889wzv4kzd+453ztzzoSnJ3ke+t7+2wd3OQVJiw0D35sToA2WQkvTarC1EAMJEWEs&#10;lJHclzlEKJ8+fdq56yL5JKJJjslGY1g82/Pz8/cwWVL+bdSVv1qcn5V8zc/nVLHYmNFw8OCJ2hcJ&#10;CaefhiedCg2NOBUf9tRz2mTdUmFZDQhPzn3KJPuqoEL5+cnLKTTWUNaA4VLasCqoFCxC28AqsA7G&#10;TJ4LvXv1AD3tYSDA/xtMM9Bte3j3ii5AsyZCzedw3Q9w3nEwUUKIH6wt+GH3dmkQkvwRDAx0QV9b&#10;G1Rkf4OTh7VgpYUi8A/7DQSEfoef+/aA4SMEQIR/BHiemAz5uVZw+bweiAr0h81rbdhnPV2WvIiO&#10;m8oU7T10J+jdURnHD8UllsCq1wFotYYLJ/RBeKwQpKVlcDcRI63JNwWy47klEVBiJ63KjIyMz7pL&#10;KeUrAV+03z27e/3K/BlToe9vP3L/tX/6rQ+MERMGARFFGCskATJj+LnTw6bMXgx+TyP/0W1l/ymo&#10;UH5eUFuFNW65DT+61/PKaEEdGG26FrRcfEDA3Bp6DRsOFssXwXJ7Gzh+/GBDZGTYW5tEpSekL9Gc&#10;oA0L5whCc9N84KBZ8DBMDfoN6AEj//gJooNn42anETRX28OyBUowdGAf+GNgb1i9cWPhkkVWSWP4&#10;R4KsZD8Q4BkKSxfY1KW9fKnLZP2nXD93M0BRSgJ27hKHukYbKMhZDlM1RmERN4Ds7OznmE6R7GhV&#10;BgQEcG3EEcGMiYlpe/Xq1RwmS8q/CYAa/rrqgodB9/wSXA7tYImLCOKL6QCcuXLpyalzvk/c3c88&#10;uXTa/bnflWvRqUUV5WyEqFBSerS3VySjVtZaVI9Ejx7yjJdU0QB+BVmYpK4I9kvnBmERJTs4SmD3&#10;1jhKQuyLhKsSwrKwecN4/DMsxMKlAXll00BK5ndQkRwCrLylwG5QxV13C/A4OJ37562hpQYpOS89&#10;cX6Db/n7hezeuz/B7/r9hJJX1X/aiiQgVCNAVtFGTUjZ0cGxUlx0OMjL/wZiwr1hwjgZOHZw3zGc&#10;59CEhAQW6X4TgSSOPKNMT0/nfkZFRQEWSDLOMoHJlvJvA+Dq9/hq5S7DjlpKQ57cvh5ZVchyaGZV&#10;bH8RGru9vrF5O76QpuA4/doQWlONEA834VcGFcrPD6qp1EZtNUb4+lB7EhzsuHblyo0Zz59uRU2t&#10;sagNrX2RUjieifoWCZEJ/Foa2m3qE36DjMyZwGJZwqEDOtCv9y8w7Nfv4exxLWistYDUODNQwaI2&#10;fOhw2LJhYyA+T+cUxo+Fgyq16lAxN11FRYW8014n11Wr7Nv3O+9qf3Tfv3NweV5enioWw1LyHBKL&#10;ZntaWpoXeeuNRXJjSEjIxvLy8o34/J+8PN3HUF1d3aesrGwXLscKfH2+tQsmpRsB0LiN01JVtMR8&#10;SryyggiMHSMIwqLioKKmwXbzvB6VV8X+qK1quyNUKP8Z6hrLzrS21ikzXi5NeVW3a6qa4WVmXngd&#10;qntP3HDd9zx35sT+KdqqII5bdhMVf4OxvENg5RL7Yoela5uF+IaDkkI/GM3zI0xUVQbXo8fJSumf&#10;vH/Tu+C8yJCk9/anx7bhfxbWFXSsHlRTUwNYNDvHnVK6GS2NlSs3rrWDIUNGgNXyJVX7jx6vOnDw&#10;AHvGVHXg5xOArfvdE75WgaFC+fmprS2e0sAum1/XUizCmLgimJcbfyEpORaSMjJCGlDDUCboLbAY&#10;7S7IT0kzm7nw+pbVW6ru3vIuQqhZp64aqTk7Hb+6as26qgPHnKtS0hPv4zz7Msm+acjqQbj73/bi&#10;xYsiFuvr3af7myfw9qUAVcWJsPfwJSKI/Rh3FVATrF42F1SnzIGIrOIlTPSvCvw9qFB+ZpqbywTY&#10;beUWZWVJnQul4Hr9uboooyozLQaCw4P3Meb3aOFUTMdiKUmOyXWGjwURqp/EDcQQG+O+nt35/kc6&#10;5no/ePDgJWOidCda6svt8AU5xGOXrfdUdU1ISC2MYYLwP3/FDRwGD/yvwBgFAwhOzP3grIfuDv4K&#10;VCi7AFyvPze8KqmOjYiEjOK8iq/15d+XgLQoo6Ki0LNnzzJw9/sPxkzpLnAaWdPxBd7vyaX9VzUU&#10;5OHU+Tud/2j4n56sYH3L9YATSCgbQlB8DndRga8NKpRdA67XnpUZBacSY+IgMScrqRnRnQ4/Fqbr&#10;3ZKbmwu4672WMVO6G+ya1Jtrly+G3/sLcdav35bwIOB+gt+9G8/tlixIExjOAwtsNhbV1b3/cP5r&#10;gApl1xEf+mJScUERPIuK4G69QPk4ioqKRpGhSCEhIa/IjpeMmdLdQKjqVkNdZf202YsrRMRkYIzo&#10;GBAUF4JRI3lg0/qdDSkZee8toPq1QIWy68hKz9KrrmI1xCYmdiuhBEj6EaDoV8bb7SgoKBiRkJDQ&#10;iFuVEYyJ0h2pyn/+KDMl5Fl2WfXysBcvrh1xP3bt5Plz1274P1iNhWUIdn97G4juAhXKzw9CSPyC&#10;341Za7dundWC0FjGTOw/keulsrKycw3KrobVUC7TAA2dezMRWlsrHNraquIZb7fj6tWr3zc0NAzB&#10;Lct/bJM9ymfgwfmdvpNVZeDqnUdxjOmbgQrl58X71i1l65W2FdIqciAgKwrq2pMK3S+dO4pFshcT&#10;5YvCaiiTqkf1gxkvF1y2ydjNZ7zvgcMGNTY2jmC8FMqHKc8OvLlkjgFMM1pQmJ6eyR3wii8eXey0&#10;sLD0xp/y3IhfIVQoPx+5GbmKixdalvXo8zP0niwL/YzV4bthfWGK4QzwvR+wlInWbcC/NW9YQMJW&#10;1/3urAN7DsQmJEQsx7YfmGDuftoZGRkrk5KSiuLi4pry8vIcy8vLPzj+k0Lp0VQYdnOz3UL47oc/&#10;YLL2FBinopBoNM8UZhmbIEXFCRlbnY40JOaVfZVvMalQfj4un7/oLCklDX8YqACvpyOM9HIE3lXm&#10;8HP/fuC0x/kV/kN9qyX3KbRwymbGxodEPnh4M7KwKPUO/r0+adA5LsuY8yfPpmiqaMIYnoEgwDcA&#10;5pjPguCQe5dw2G8k3/z8/FvZ2dmdi2KQOd7YH1VVVfXWgsIUCpfS9IfXD2yxB53Jpmxtjcmtevo6&#10;oKGjjnR1NZHeFH3YsOcwpJRUvbfIwdcAFcrPx5EDh5z4BEZDXyt9+OX6Buh5wxGG7lsCPYf2hXX2&#10;a9tx3X7U3u843ne+vr6G2pNnOsvLajuHhEQ5Y9uQqKinWqvX2DYLivDB0BH9QUtnInidd4nEwva3&#10;u8VBAT6nNdVlYO684ZCZYwdPw+aAwvjesNR6IeTlZWvirvasoqIi7n45RCTJkmpk1SAyRKegoKBb&#10;7wNO+QIQ4UCoORZfjPbknxbVov5JSdGjknOSeYqLc7Ar5iluQjw4XmeX5WsClxsLpRcWyh+pUP6P&#10;3LjqZ66oOK61h8QIGHTACgYft4UfpsgAj9Bo2Llz90ftzY6vsdHXfHyey0iKInW10aCiwM+d1/3o&#10;4b2STZsdW3j5fgN3d3MIC94OJobioKYig4XM/w6T/KMxmjXtpKzsKEjLsoDaVhNohoXgeXkSSEtL&#10;wfbNRyY1NTXNTkhI6FyLsqNVSWw5OTmHmWwo/3aI8CHUZh0d8iBqxxZHkBqncub+8+jT+EKexkT5&#10;JiBC6eXlCT8SodzrTIXyf8Tz8vnngsKC8H3fXvDdH7/C0FFDwdB4VsJ5n/N8uCv7R1pa2oCgpKA/&#10;HSUREx67zXTGbDCaMQIyUkwgP8UczKYNA0UZSe5qQevWKwNirwBoXARl6XagKs8LlosWfvTGdh1s&#10;Xmt3YZw0PzwOmA8tbSuBDdawc580KCsrgc8FHz18nevl5eVxW5EhISFcoSSrmRNbWVnZNiabLgFf&#10;k/8h9UbGKuNWbrcdxvSvhAjIY78LMHrUMOjbfzCIioqBoJgUuJ290o4vom9m0CsVys8Lrr/eR1xd&#10;bdY5roP58+bC+k2bTjfhHgcJKygsTE7Pzqp98SLyEDfyB3CwX+soLjIGggOtgM2Zi0VxJrwMs4Q+&#10;v/Xkrj+5c48GAJoPqFEfSjPngarCCFi0cGHk69QfT0LMs0Vm0/VBQWYAuLvqwLYdciAs1gtWr7Yq&#10;qyjOksXf44fs7Oz9KSkpnft7Jycnk5XMvXFYl4oV/oMZHh4eXo67/PUsFms1Y6Z0B17FPJg5W00G&#10;tAxmw+2g8LAbl7w262lOqJNS0oD44qqL3V0s8cXMm5SQsMrnus+Wew/vmWC/EBP0FthOhfIzUs+u&#10;F8fXhiKuRxX8OY4xk3rumZmZeTovP4/sRXOcMb+H63HnnfJy4uB1lsyeXQWofRl4X54NAmOwIFqa&#10;gpjEAPA6MwHiI4xhodlQUBknDQ/v3bnJJP9b+F46v3zJ/IWgIiMGkybIwepVi1kZGQGKTDAXLE77&#10;CwsLU3GL7mV5ebkeLtSPTFCXgQV7FFkUIzQ0tKCpqemjnvNSuoik0DsJOuI8cDP4BeALXh27MZEP&#10;rxXyi8lBUGpBIfZ37o7X3aivZ01yc3WpnqyjDcqqKqAyQQ32HTwM5dU1722kjy98rlByn1FSofyf&#10;wfX3Q1JS0ntigu3f4xv+cFJiEqSlpUdh/wdv+OzsaBVri7kVokK9YfcORXDapQpCAr+Biem0sqSU&#10;yC1WVgurRAVGgThff5imqQueJzyC8bX4yX/abfVs06TItC2lrwq34Hy4ItnQUDWFBaxus4QbWT2I&#10;2bsnkTFRuguJz/2S9KVHg39YHNQAPMUXkWNxajCIK6iBx/0ofyZatwOXc6z/Lb+msWP4YYXt8szo&#10;l9HBa9evi+IbIwi7nA68N2CeCOWZM2eYlzlUKP9J4uPjJ2WkZUBiXJwf/p24s3PaUMXSNlT5CqCm&#10;HzcSJuSez4QVS5ewJo4fB+pKimBjtZjl43NWgYThdDz3fe87hQa/CCpJKbmEf6+fuYk+I83NNaNz&#10;c3M/e76fChFK3PXm4Pqrqqmp0WLMlO5A4jO/BH3pMRAQm0palMuxMyvLDAUZZXW4EpLUnYVSZv/+&#10;/bBg/lxoaWycSWxE/HR0pyCD6UYl+PitPchxfD6vs17w448/wT6n/VQo/0HwjW7wKicXIiMijxE/&#10;ruvv2lFlEXaXAd4WJvy7yBVmFp3Mz8x3J8fYTSVzspngTnAePZnDvw1CFb8BlHX76bdEKMle4sHB&#10;wbRF2d2IDcFdb9yiPHvzPgRHJ69OS3x5LOLxdRCSlIOTvo/j7j8JMb11y9fU99Yt05cpuabdRWDw&#10;DTXwwcMHlw8ePNj5ZvJ55POZKmrqMN3QJBmXs7PlUt1UPQr71588eRJ+/OEn2qL8hyFCmZWdDRGR&#10;0W6MCf9eH7fqVEND2RCArf9hvDhdmQBCjUkIlTszpr8NQrVKraiS21LtzpBl1sgzyoCAACqU3Y2E&#10;yJBcEd4h8EvvfiAopQiSwmNhaN/e3DePA3mFQVxGESQkxEBQSBi27D4KmUUsmdcpu5bg4PtDIyNf&#10;XPX29ra7fv26lZ+f3zAmiLQ2Bjx5cPeahqZ664zZRvDgUZAvE0QEtf/DgDvpW7dtgEkaGtCvzx/g&#10;7ExblP8kGRkZs1o4rfAyPukCY/pk2KhkURuqbUeoVIIxfbOQscpk8DvufhcyJkp3ISs18dCpE0fB&#10;wc4W7FYStwLs7R1gw8bNYLdqDdjaOeDP1eCwdgNs3HnoRUL22wsNdBX3b/sdMzYyhMGDh4C8ohLc&#10;vveAu3VocnLCohXWS6L0dDRhqoFey7WbN8nsjomllbXcB/ZYKEc+C30Ks2ZPAyUlJRjYfxDs20eF&#10;8p+ksq5SBNe7c3FZpSHxI5T/C0LVb+3tTUCoRIM57AShDLLyUGc3m+wSykFl3Hy+dVgsVt/q6mpn&#10;LJgOjInSncAXtczHuC8pLvfu+Y6+dtXnwbWrVyP9bt2OfB4RrZqSmGiyZvUq0NHWghUrlpGVa7jz&#10;0PFnLxarmZcc4zL/kJubLhUXF2Ny9OjR113vvXRmTlcCUN2nDVVvJMfMtTQOOyWEGkrb2ioXcCMx&#10;oPaKHcCpmM54KRTK/wIWur7rHVbGqaoowf2HAeewn/sCAN+AP8HW/3/G1QG2jzl//jyd6/2FwPU/&#10;NiQo1H3VSkdYYrkSTp8+gX8CNiDUsoqJwgUbe5JWJOOlUCj/C42NNbKWC+bAH3/8AbIKymXi0vKl&#10;CuMUK5TGj6+wtLQMYKJ1gm9AuijGF+Th/ZtRWhqqICvVG/R0h8DgQT1h/XoryM9PsWCiUCiUz010&#10;dHSf82dPn71w4XzJEZcTlUdd3FiuridY7u5urLVr1y5monVChfLLUZpVamo2w7RFXaU35OXOhLZ2&#10;G7h62QB4h/WD4wePReDfonOEAoVC+QfAXbpe7zom6C2oUH45AnyDXMaLKsKm1by42vWhvl4Vqks3&#10;gLaqEKxbtYGM36XrPlIo3QEqlF0H2SsHi594Y2PjcOIvSCm1tDBbCnqT+kBVqRGu+qXwwN8cRvMO&#10;gaNHjhbjuF/lzp6fG1wxP9TX14uXl5ePYUwUStdChbLryMnJmdbQ0ADpGeku5Q0si1aEVHc6bt4m&#10;KyoIOhOGwHJLcRgnPQimTNGsvnTprCyT7F8PmZmTkZEBSUlJ6fj67DZTKyn/IqhQdh0vo15OIyuE&#10;h4eHu1TW1YlUNDZyJwdcOHXOaYPDetBUU4d5psaPMjNffvJsm28RIpTPnz9vj4+PZ+FWOZ3rTel6&#10;qFB2HfEx8Qb4pof4+NgruJ6/Y8xccDfbHDvuAHISVlPz/4tk/NshQkmmMAYGBnInU1AoXQ4Vyq4D&#10;t4imcRe/TU+NQU1N3MV8P0RVVZUoq4L13uycfysdQhkUFNRt9x6nfONQofxnIK1C3EIcc+mKz/Lw&#10;yBgDYktMTFQiLcq4xDgfHP7WKuGtqFqtFVXIMV7KGxChDA8Pbw8LC8vGXW/uizAKpUvpEMoffyTr&#10;UVKh/BzgOvzh8oXLXnPN56F+gwfCeGUlWLnS7mpJbqF7XHwcJOakxmMR5WOic8F+Mpe7y1cP/xog&#10;qweR9ShjYmLK6+rq3lomkELpEjqEkrYoPx93rvttmjRxEvQY2hd+mq0GPZTGQO/+fcDrxCkoLiiA&#10;pJw08vaWO+ee8teQ1YPIS7CnT5/mMSYKpWuhQvl5aWlpGbtp1ZrsX/v1AR7H+dDn6ib4/Yw9/Edh&#10;DMjJyMGzx089cvJzJuB6futlDuXPKSsr652WlmadmJhozJgolK6FCuXnpby4eMqKRVbQ49cfYeyx&#10;VfCf62ug1w1H6DVfG4QEhWCl5XJdJiqFQvlaoEL5ecH1N2D/7r1hfYYOgn7zdWDQyVXQdz8WzrED&#10;QUVNpcXP774eE5VCoXwtdAglfZnz+bgX9NhkpqlJ+4/9f4MeAkOhx7C+IKOiCF6XLz7A9fveUncU&#10;CqWb0yGUtEX5eTl/+7bkskVLr9kYzoc99pvh5o1b6xBd5IJC+TqhQvnPgevyZ1SLVqM2NIf4K+rq&#10;hGoaG+kcbgrla4MKZddRidDvuH5p15tC+dqgQvnPUYyaeKoRmsp4eyS+TJQsyss7HxcXs4gxUT6C&#10;wsLC/rGxsZfDw8P3MSYKpWvpEEr6Mufzk4HQTzVvrFIe//LlLFZVNURFRZ1nTJSPICcnhyctLY0M&#10;OC9gTBRK10JblF1HfHy8Ab7pITIy0o0xUT6CjkUxsFAmMiYKpWuhQtl1UKH8NKhQUr44VCi7DiqU&#10;nwYVSsoXhwpl10GEMjs7mwrl36RDKJ88eUKFkvJl6BBK+jLnnychIWFGWVkZ4Jv+DGOifAT4z2VU&#10;UlISEcpMxkShdC20Rdl1FBYWara0tOS8evVqF2OifATl5eVDcd3lZGRkPGBMFErXQoWy68B1+x12&#10;PbH7njFRPhKm3noyXgqla8EXHxVKCoVC+W9QoaRQKJS/oEMo6cscCoVC+RNoi5JCoVD+AiqUFAqF&#10;8hdQoew6ioqKVNhsdmh+fv5qxkT5COrr6wfhugvNysq6wJgolK6FCmXXkZiYaFhTUwPR0dFnGRPl&#10;IyCrB6Wnp0NgYGAuY6JQupYOoaQvc/556BTGT4NMYYyIiIDHjx/TKYyULwNtUXYddFGMT4MuikH5&#10;4lCh7DqoUH4aVCgpXxwqlF0HFcpPgwol5YtDhbLrIC9zKioqiFDSlzl/g+TkZB7siFDSlzmUL0OH&#10;UNKXOf88aWlpKqWlpaFYMOnwoL9BSUnJoISEhNCwsDA6PIjyZaAtSgqFQvkLqFBSKBTKX0CFkkKh&#10;UP4CKpQUCoXyF3QIJX2ZQ6FQKH8CbVFSKBTKX0CFsuvIzs4eXFtbOyUlJUWMMVE+AnxN/pyenj4l&#10;Pj5elTFRKF0LFcquAwukYXV1NV096G9SXFzMk5GRAUFBQVmMiULpWqhQdh0xMTF09aBPoLCwcGRY&#10;WFg7/oMpqampkWXMFErXQYTy9OnT8NNPP1Gh/IchQknnev99yFzv58+fs/EnB7fIlzNmCqXrIEJ5&#10;6tQp7lvvXbt2UaH8B+lYFCMiIoIK5d+gY1GMJ0+e0EUxKF8GIpRnzpzp6HpXMGbKP0BJScnE0tJS&#10;SEpKOsyYKB8BvkZ7x8XFQWhoaCxjolC6FoSQHHlGiQ9h586dLXl5eedTU1NPp6ennyafxKWkpHRr&#10;11FOLEBvORJGvgdx76bpStdRBtySDHj06BFZqRsXt3vULSkDKVtHnSUkJHTW54fid7Uj5cDluhIQ&#10;EAD+/v7VpHwfitdV7s3r6k07KVdHWHeqv7/j8L1PvtemrVu3/vhaHSidYKHk8fb2zh47diz07t0b&#10;JCUlQUJCgvspLi7+VTlRUVEQERGBcePGcT+Jn3wX4j4Uv6tcRxnGjBkDffv2BR4eng/G+1KOlE1I&#10;SAgUFBS4x6TuPhTvSzkxMTEYOHAgDB48uLMuPxSvKxwpC/kk1xapMwEBAZCRkeHWnbCwMDeMfAoK&#10;Cr6V7mtw5DtpaWnBoUOHljLyQHkTFovFd/DgwWz8Yzfw8vLmfE0Oi07nJ75o8/EPjrAflJSUyIVc&#10;NHLkyBw+Pr730n0JR8rBz8/fbcrzplNWVube9ORmwTd62YfifEnXUXcfCutKR64z4qSlpRvx/dJi&#10;YGDAFU9Sd/izlpQT1yXS1NSED6Xvzg7fK6/mzp0LXl5eixlpoLwLm82WqqurUwaAnl+x4yXPW9XU&#10;1MDV1TUMt5YHfSAOdR9wz549O6Snp0eeU0NZWdn8D8Wh7v8dvldUm5ubtSorKw8sWrQISN2Fh4ef&#10;JmHYNgs3PuzfTdPdHb5ffsHlnkmOGVmgfIvgH/oPHx+fECMjowgHBwdDxkz5CJKTk1eTejtx4kQE&#10;rkcNxkz5CGxsbG5t2bKlITU1dSNjolAo3yK4FfEdc0j5BFpbW1VxHf7MeCkUCoVCoVC+ccqbkFoZ&#10;BxkiVPEbaqpaTT6ZIMrfJLu+fjBuSf6A6kvJJ322R6F8K1S2IoUKDkxE9SWi7U2V6fgGp+PmPpF6&#10;hNRx/fUmz3WJYDJmCqX7gy/YUYUZKVsiXkSFPn7x8mENQgpMEOUNGmsqZBGn7lJ5UZHM/r279MMj&#10;IsKaASbi+vueiUL5L2BxnFRXVfgk5ElgSFxS4uOSZrSTCaJQujcAbKl71y8XG06dAhraWjBOfRLY&#10;rt8JsQmZR5goFAbSAnoaeHvlEgtLJCcrB2rKirB23TaIik+l28L+BQi1TggN9K0ymm4AGhMng7q2&#10;CixduQGeRKfuw/VKX4xRui/4H/6nkDvXTqkpKMIUA6PMmNgXASdPHgzi5+dvt1mxqbYOoWn4IqaL&#10;fjDUVRdP2OJgheSU1cHt7NWzex3tHZQkJdhL7Le31bQiOSYa5R3wdTayIPl+vZKMDExdsAqCI2Ke&#10;XvU6HigzenC7zfZjkNzaRme2ULovpMt93csFTGeZwqNncY6MuceCOSbV+jMWQnE95wW+yP9gzP96&#10;EsP976jKiMEhz0u4xw38xObkuCxXVXcuPHyRcY4bifIe+BoaHXRlC4yTVYLAjKpG0jIn9iOO8xsk&#10;J5vBhaTKLdyIFEp3hLQoE14ExYQ8DggqqeBMJLZSFmuSrr5B4/RZi1oKqjh63IgUXFfNGuGBF9uk&#10;JFTgwGnv4/hm/57c8PdunsmTHq8Pe129PZiolHdAzc0CNUUvIfjRnYo41uvB+Qhx9KznmbC1TJfB&#10;8/y6rdyIFEp3ICUlpX9kZJRX2IvIgMiY2IBnz57NwGI5kIThzxFunuemzTC3aFDRmgEnz14N5yai&#10;cEGIdT4q7BoIS04DZy8/J8bc43mIX844JV3YusedCuWfgFD+L/hPRROhujx8nRn5+PhMtlq+tElS&#10;YTK4nL0Z3YwQHxOVQvky1NTU/NHQUKVDjuOiIx2XLbcF3tGCIC0/Do4fP15F7G2NlbZnThxGiuPV&#10;YfzEaXDY48oBfEELkDDKaxCq8UiKvgPC0rj16HV7/2sbxyAh5kGtlLwG7DpylgrlX4D/bPY+8LsE&#10;SuMVYfLUGXDRLyCG/EEzwRTKlwNfiL+0tNSOIcfhjx8PfvDwkY/PjVuhdwOePLt9L2BKfX2N5gGn&#10;7SAtLQ3Oe49GF+VXmXETUt4Ci6JH2suHRaN4xOHc48gKXK/DsFsc6OfWIjdhKvgExlxiolI+AJvN&#10;nr9l88ZYfmFxsFvnGFlTU2WCW5m9mWAKpXuCL9LvsOt37ujuYBV5Gdh/1OU28RP71pMnf42LK+mV&#10;lEQHVneAEFs6LTrchgyjWrLaEbBISrc01OrNNZpeN32OdXtSfs1kJirlHfA19Z+D+3fu0NSYCKs2&#10;bL6G665jZlPPuLi4XjicDjyndE8Qu0ESoTajzTZzYNCvv4C0gkqNqKR8hZS8Emu0oChr2+79NdV1&#10;LfQh+xvgG1zh4S2f2nHS4qCjrVVrYDATlDWmwtnr958wUSgfANcb377tG9t+//VnUJCVZsnJyVbK&#10;ySmwhEQlWCvXbqpNzS9ezUSlULoPLBarb211hQEAq++Lx76Z506557u6nyrBrsLt1JkKd+z87z5M&#10;rqpnizNJKAyIzZI55+F6dO1qh3LHTduKHwSH3SMtcSaY8gGwUPa6c/O62zXvi/mnTrqXuLu5Vbi5&#10;eVR4nPasuHT1ZkxybqF0VX2TEROdQuke4Bv7+46FHfBF/NOHHI5DFyz4L3TUE+OlfARvXl8djlyL&#10;JKwSod+5kSgUCoVCoVAoFAqFQqFQKBQKhUKhUCgUCoVCoVAoFAqFQqFQKBQKhUKhUCiUbxaECvsj&#10;VC3JeCkUCgEhxPch9+YcZ4CkH9+wv7VZFELl0gi1LWHCezHmTnB8sn3pRy3eiuONxPF5sfsPY+pS&#10;yHf+mLKS8mE3isSt+ZPtNHDYUBKO4w1hTB8NTjfwY8rxd+HuXY7KjRnvB8EiqYZQ5SnGS6FQKgrS&#10;t10858mxW+PIWW6/nmOLncPaTbB7x1Y4fGBvUmhs/DISD6GWMTGPfTmHnfdyXDwvXcA3cec8aIRq&#10;x+dnx8HF01c4T++8eGvxAxxv0F1f3/CjR49xTnqedWbMf4rPhQtZ7p4XGxNquEvCETHqsjnpmZmx&#10;y3c7H0w6fMKjJTE5zRghtgQT9B5YSH6/f8m95M79AE5qPbtzRfQ3SU+KfXrhuj8n8GXaQ8b00Tzy&#10;PXfK5+p1ztPY9L2M6bPwuk7L/us6kQhVjcROl/FSKJRXqTH5UmLC0Lv/MJhpvhhM5ywGdc0pIC8h&#10;XCvIzwPmVrbg8SDMFt9g/Tx3OwBOAuM19OBO4PM9r3PgiqHI1QsuIMQvAmtX7HhrYeC6qoIlc01M&#10;uOnMzBbUVzchntch74NQ69K1K6zaxojL1+Po/8H5/oEQaxIT/I8BNTWkFSmwa7tD8+/9RsLsRfaQ&#10;+erVPYQaZJgo74Hj/75QZzxrygxzCC6qOcCY3+KW74VQYVkt2OV6KYgx9UBtlY7Ayu3LeD8Iruve&#10;O+1MHghJycOtsMQSxkyhULoa1FTMg1Cjfk5iWLSMuAis3rqXLFZ7CruV2Bngm1XFz+dc1R+DhsP8&#10;9ftTsF/z4t5VTX1+7gU9fhkMCyxs8urZr1tcuLW5wf+qB0iLyIGl8QZdnF4MoXpuWND9KxkSkrJA&#10;zqGmPAmuPYw8hvN6b59nYkOo6dCeTStBVdewubgNzUFt5RYIcbRxfqPrAWYjTqM+jvfeIrA4/L1V&#10;a4j70Hk+BOK0GODz7B4nzZc62WQplCB0H/un4pby6g/k+X0tQlPw8e8O0yeUGxovgkdFNdytIwhv&#10;xg16dCNUTtUI9nr4PWaCe6D2cjeESgZxj1trx+N4pHv+B7uh4gj+xL8JksZu8d0Le4FfUBIep5Rk&#10;4nP+jG3k3O8ttIzt/ZuamkxIOHGMmdty7LC963BYTxIOSUnc/N60d/jxcWc9k+OOOMQxZgrl2wd3&#10;rUQBGqDiVRxbRIAPNu07RoRSiQkmN8tyxKlm8/CNAcvNLiRs9WnHedWiY8Rg+tKNICAsCefP3054&#10;Hbd5x20fN5ASkgNH633TsXB6YJHBQlMzerXlzCKxcZqNV9wPJ4wdORy2uN2sx3mN5Z7kDQBahHD8&#10;2lWWJqA/xwqK25E3jsfzKifed9dRt0oD43lgYT4bDh0+kBiXkiLGJOuRnp6+3NnZuUBp/PjyueZz&#10;yu/eupXvcfJMfmBkQjpOz91Y7a/gVBRMfHzZrVaIb3Arr6gyrDtwuaS4tvYYaquoPufmlj9x8vRS&#10;VVWlih07thQ+jU86jfMl20T8tG6aWsUs86Vwr4K9G4vJd/HRYRfWrdtYNG6casWSxTNLzp7e0yKp&#10;ZAa7Tt7mCiUAixe1l/ojlPE7jt8btdXbXb58KdPQeF7lKos5sGOzY8WD6GR3nLd+4NVDwCcoDkcu&#10;3+dYW1uXKCqOK5s/f0HWkyeP5pHzk/zCw8ONnZycSmbPngUTJkwo37xpe8GdWw+tSFhtbe04f3//&#10;fB+fy/ne3pcL9PQmVygpKRS6Xbien17b4gqQS8R3YXDw4wUWVstL1FQnViyZb5x40u3I4TPXHuY/&#10;js1ZRwSykVU269gh5wSDqVNKNdTVK5z27S9MTEl3w2Ff5BkyhdKlIHa5DG71hRZnROZICQvA6l2H&#10;iBjOxzfAEOJwmEfss9vQZ8Ao2HDSrwGHLfJYa1YrJigBd+KyapU0dTkqSgbs0KA0LIxN1574e4Ho&#10;aBk4dfjiCtxlzcLxBVKCbtoZaSrAzCUbi1rL41aY60wE5RkOEMt6vXVuFUI65Qhxt8zFaSQB6sBu&#10;8WzQM7OACoQORoX4WM8z1YfRMuNh4bJVrfOMpjVJ4pbp/MWLCtNKSviycgt0ly9fBsIiwjB/3rxa&#10;U2OTRiUFBRg0eDi4XvJrw2UYSvL+K5pLXmnccNkNQ/v8CD/3HwuT521oyCrKv3505yoQ5RMAQ/NF&#10;YGlpweLnHQE6sxeA3/Os/UToNk9XKjU0XQJ369H24ujQfYuNp8HwYXxgbm7BMp2pwRYS+AOGjdGB&#10;o5eCuUKJUPVyhIobuMecBp0b51yAR1AM1PRNWx2XmDfJCw4F1elz4WVpk8u5Pdb3Ro3iBR5xZZyf&#10;OVhaWNTx8vCAjY0NlJUVKuXl5akuWrSYLSwiAvPmzavCx9Vjx4qAiZE5igiN0KupQQKLLRbD4EED&#10;YepUPVhssZBlMG0K9B0qBM5nH+GqR7rZaaEPzWcbAi+PKGfZkuUsizlTQUJsNPDL6sChG/HbAdhS&#10;Jw87gejY0WBuYty+aNHCal7+0WA2byE8j4j6rM9OKZRuCTSUYTGse1hfHN8ig4VytKgCmFitbpkz&#10;z7LVar55y1w99dZR/fuA5ZptEFvZdIKIzpkty5GYuCx4RyQ43n9wI0+QdzSY6Ns8wmGq3j6H22TF&#10;FWG3wxGyqdSvREiO7lp2V05GDi76h17EccYd3rwmZ6yoGng/juQ+s8MiqYoFUZ0cI8QWB6iEVRaG&#10;oDF9Hm7rwlPnNRYpAqPHwP2oeHJjq2Indvrg9uzRAqLgc9M/6ZLbgcAxY0Vhi9PBWzjsd+yGO1gv&#10;Ch84YBAcPHsDZ/H222bsJ/sIvdcdx+kEcJc4ydJMHfQXbYTSduR8+9wRH1F+XrR2y55cHE66yL2e&#10;PfF5LiI4FtYeuQGtuMW9fKJI2qw51hDOQdv3Whk/lZIeB14+d0l99GprKVrhtN0S+gxRhGMXO4Vy&#10;GW5R1pLjvKjAMGUJQdCZuzw7sp48qkDKIfcvs1QnaYPr9Ue+2xdqOQ0bygNrd7myOK+7+opnj+8G&#10;vtFC4HEzZF3ci8AV9rY2cOiYSyD+Tn2w63vx9KlaCanxcPyC/0aEiiznms6AUbyycNn79nlSJlZ5&#10;epS6iibuEeyGlra2NXusTUvl5VTA81bwLhJeV5pkuXSuXvMwQXk49zRtT9DV4/4i4hJwxP0U+ePD&#10;f2TwXcCdm88k8B/TliOeBZUICZPvQqF80+BWowM0ZIAsbjEMHSMJlo47YZbpAo7t4pmwdokp8OLW&#10;yOyF1hCUnnMQ3yh/eG5dBWIS8rDfNwC3jBp8N6+cj0YNEYGYxMTcK/5u7dJi0rB77X7uW2/ESdG2&#10;t5gMo4WU4eyFK4l+1889PrRlQ9nwgcNhgd2eZHzTDeAWggHnj4WyDFZbTAdlHVOoBQTLpmuArrYR&#10;uxQhfOO/vimLXt69oqqgAYcPHoAze9eAnLox+ISlz+Bmgrl1xtlustJ4OODl+55Q4pavMkKVw7H9&#10;1/IWxN25sgOEXh1ZY6OHW797oB2hXSv1xz3UUNYB7+jsG0wULLSZT23n6oOC4RrA3VcHa02ZVC19&#10;U8hraCpYrCHH0jJbhkoQciVxcXktsxNvgYDoZDh48gFXKDmochbiVJbj8/e8tGdNrDwWoQ2e/pdJ&#10;GIHTXKEeE/XsSVbOq3U3T+2u5hfDfyrByakkDOenEHLjAIziFwevR4kZCLU6NNeW+QaGx8Qe9/AK&#10;dlxhETZDTYnTf7AE3I57VYS/DzI1mAgGRttIT0GVm0dbRqT9XDPQMFsNRWVltrojBubart0BOQht&#10;IuFECB9c3FMmLCUFAfFJLw+vnVX023BBMF6+sdR07tzA+XPMQpzWragZ3qcXWO1wh0KErEk6CuWb&#10;BqGWjVCbCWK8o2DljgPkhrqAb5aJuHVnhFDb5nOHd1cPH8UPWjabjuGwQacdLUAOd4PXnL1rQdJH&#10;BfovUZKVAyPzmXDu0kmQl1IGR9sdRjiP/6S/uP9svJQw9Bk0BiRkFWCSmjyoyYhCn169wMDECqJy&#10;i5dyC8GA8+cKpYPFDFDRNmnLrSxrnK0qBQvm2qAigFG476+H8+1TmRXpoz1BE/bt3AQbbeaDioEN&#10;PEwqnsVk0yPw6hkHIw0V2O9xsRHnyR3f2NTaqsxi1e6uLS92wnn0xfbfKzlIm5uAAaFc91VLJoOh&#10;5Q5oRmjPdDne+wYzzCGirOk2E6UHas8MXr/UDOQM7CG+stHeWlM+daLWdKjhsGGJ7kTcbV7Y3DGm&#10;EqFGO1ZJOIhKTwPnE3f//2UOp1Ibl+HnfcvnvFRVUCIjCt4QYu4YTjX8yXvu8KZkCTkduPUiO4OE&#10;Yfv4J1ecgGe0FJx/mhFb9ipt3a4Nq9j8IjIgLa8EthbmYDJZC/oPkoTATKLFLDDWV4eZ83ZAVQua&#10;ws2jOTlqxdz5oGW+Dl7lZNpK9eudu3m/K+CWPXeTOZzohzD/4+XjlcfDqcdxznMmjnzUZwgfyGga&#10;wkxjUzCfNQ1MdCeB8bQZ4HYzBHBTeyFJR6F80yDE2QUtxSDKxwsb8Q2Db8YJTBCX5Gc3MoUE+GCN&#10;ywV8/6N5HquM6+SkFGG1l58lCce2X1wOb0kYMbg3qI+fAFJiGuBx/JwtzjfyxKEtLTw8ArBu99Hj&#10;T4KfOaalJgUkxb24Y7fCOp1vjAjsdjnjSgSDeyIMzksCoBrWLJ0N4vKa5RV1rHu2ZgagMUmPXdqK&#10;NuNwrrBFPLx8SVx0PHidPQ+u23ALV04TApOyd3IzwXgd2uwpOXYsHDjjw8JpxgY9CfA2m7uo2drG&#10;Bmzmm8C+PbsfYOH9lYneCW6BudsvxS1Ky82kRbnHZpryowmqGnA7Nq1TyFBTVtAMXVUwXOYM1a3I&#10;0VJLLmXy1FlQWF+fM19doXK8zqzW9Cakxo2LkEZY4MVyfnFtOHjq/4Wyg4vOG5MUxCVh3znfK4yp&#10;R0JkyJyjh5wa7gYEHrIy1DwkqzYdbkVkdArlI+8DMHiEEAQlFLKvnT7CGty/LzjucI4xXmA9EqBl&#10;/fMHfq3CYuPh0LVnuCud6TZnlh6YLNwGtRxGKFsyo2znLIDJ5o5QUllpO2XM8FyrlWtIy3ANcw7x&#10;s84ONULiiuDxJGWX/axxj6THK8P1kOh7SUm5Q0qLMqe3NrHK/W/egfTyOsAXxVt/dhTKNwkZUF1T&#10;kFooKyQC63YeJkJpwASR1kXPzOjbZYKjecDR5RoJW3FyvUmNpIQsOHpc4woljvN9c2Pqth32ptxx&#10;kmMFxoHz3gszmhvj9xoZqoPutIU4CvCSuASch/LtuxcdxcXHwMIVGxAO6+x+47CxCFVV2S+ZDZP0&#10;ZiE2QrcPrLFOHD6cB7x879fWs9nOrzJeTLU21c3jF1WF+Jziuugn12HEkOGwfNseeJqUanXtzJHN&#10;c3WV4Zefe8GBKw/yKgvS7Oabz4bJJotbPU57nNy/fV2dyiQ98LwV+BCf7xfm1FwQKjxiv9QAZi5e&#10;C/jcux9dPnpTTkwYFqzaUJD2qkQjLCzsD7c9a0LH8o2Cre7eaTj96MVTJxbOmj0HXrWgLc625gEC&#10;YyXA7YJveWVljcLja56q07XGFfcbIQ3HLz56TyjzYoJCVcQFcet6cV5MTIJcRUXFpB3bt9dK4O64&#10;/92HF20XzjoupaIHtyNSM0l8fL7xD7yPwoChAhAUl4M8jzhxBg8YAGHRcaE4bPGjez6LZk7RbB04&#10;ZCz4Pk98glCBoZGBDhbK9f8vlE2vUm3M5sGE6bbQhpDtCft5uUOHDIFVh9xjc19lnn14zSNfQXgk&#10;DBVUhMvBGbtC/dxuCPCPAsv1O3NLOUgLofpd508fK+YbIwEel25H4vMKkHwplG+egsSYJDU5Rdji&#10;xB0CxH0DTSAimBh556qMlAiYLnKElpbWlce3L+HIycvDTvcr3GdTNdyuYk1gSVY4yPCNhrFjxcHN&#10;5do0rxNr9khKicHanR7kWWTnc0J83K+6OmvzCpvZICyhBv4BiXOZICwE9YNwXkHbNywDRRUNrFXo&#10;p+LUl6vtbG1hlKAwmC6cCxNUFEBOQgS2HTiRQ25S1FhqsNrO4baApASMGsMHynISMNdAE8aM5IcD&#10;Po9KXz48s8LGygQO3go4Q87R3lhwYJrxYnA87NWOy9I56Bt3k4chxAqxmqsLC2w3QR1C+7Fwjtzi&#10;uDpTVFoGVCdOAlW1iexRQwbA2rVroKCm8WwLQsKWs/SrTU3nQ0op62hjee45g+kzc0eRt9gTJ4P2&#10;hIkwe6o6CI+bDIc9bz5nTtUJLr+y/9WzICImDeMUFEB9khaICIuArY11AvkDWbZ47sXxE6fCndCE&#10;Qia+TMB1d+ATlIKbz5IzQx/67tabqAySMgpgbDYXdLVVwWqBGQwZIgALbddBTW0RzDU2hIU2G6Cu&#10;BU3j5tHw6vCyBRagb2IPra1t9o2VmTmrVi2HYWOEQVpWBCZPkAdjvUkgrqAFTleekVa8mOeJQ8Ar&#10;rgQTdKbCYmN9EBXgB4cdByAuq6RziBaF8k2Db8ifm6uLvL3P+ngHB8fcZLW376p7o5WXlZcg9+TJ&#10;vdQHd5/GVla2KjwP9N7x/NmzjNjMvM5pitBWtB6AA3HPQmLPnD579VVaicbLyIB9QcFBGWHJ2YuZ&#10;aJ3gm48vKzWs4Pa9h5khLzKmMmZsrxNG7RUoOSGy5P79J1H5+a9bfC8TEjT3HDoUuNhqcYadw4qU&#10;/Qf3r8B5cGf3TJ5sSwZAiwY8e3zx8uVzsdd8vK9dOnvKZZyMHDifvhbTWldsXVbyqjCnFaxwvEFb&#10;1yzzUNedBV63Q7Lxd+/sfpOB3wCtkJYcDgGhURFYKEW4dlzW67d8I2xX2uUssV7x6tixw89SU2Mn&#10;YvtwLJSC18+4OwQ9CYyPy8oXw/kNCYqJEdh95GjEQkvbHC/30zmZyZF3PG/e98D1dY17ojdoa62x&#10;JeNNN2/dZWO3wi53xQr7HF9f30Dyh0HC9+/ZLu8XEBgTmZ7HHReJOJWzKktSK+49fZYenPxqMS7D&#10;iOTYiID16x0zbJatzLp+/UpcUV6O9o4dzv579h/LSE5LMLp77+752wHPbxfXoYGwdet/oLJUMzI8&#10;PDM4LCWjubZ5YVNjQWlze/1ur4vnj1y5cinW19dnzbXTxwpkx2vDCf9I8jz3B1xG3XM3H75Ytmpd&#10;tu0is4wHd+9kFDVwDuGw9wa/UyjfJLi79xvi1HaKVSmHM4Psv9xaW76CU8/ijnXENyRZnEGHGwGD&#10;b5C3hthwmou021tKHuA4k7F9QHM9aOLjt7q174LDO8/5JhxOkRbOgyyI8d4wHuLH6WSw6xysfmzr&#10;uj2W5ibsO0GPL2E7mcGjP9NA319VTRv2u1yci/062C15mZi40mbFqkI1FRXYvf9obm4Dksb5dd7o&#10;+LgnaiojA7kXMaa3+FB5/gySF8n7zfj4+L3B2a1NFetQa4U8OSZx34xPwGX5hZSf8fZA7IpihBo2&#10;4XhvzUz6UNp3/QQICurJaazufLSC8x7seWxzvZmpcW1KTsl17JduaShznDJpYt3MedYQX1JzkInK&#10;peM8H8qbQvmmqampmZxXUcGd5fEmrbVlSs01pfzkGKKjf0AN5f914Da+efo2N5fyAxR1ttLIcXNz&#10;2Z8+w0Lo/fP+FeQ8tbW1/Rlvj/hA3/0rjPWAH3ePJ0yd3jpJWQ5kcTf8qPsVaOFwxx4OD3nkH2Bu&#10;Zgpmi5bA5u27VpA8SNrKFmTIzQSD2NWS0Fgjy3g7QS2VIqipajzj/Siq2Gyx2tZWRcb7yRChLK2p&#10;4f4GqK5SpL2hqBw1luiXIzSGhf8wuJE+gRZUO7akpKQXzv+Pl8+9G5VkpUBQfCKoaUxk6WuMB9WJ&#10;GuBy/no4qTsmCYXy74ZpHfzXFgIWvAGouayzZfMxlDc1qTW21E3nNFdNZkzvgVpKfdo5ZScZ70fB&#10;YjdIE8d4cdmatzVXFzU4uR5psLKzZ2/asK7l3PlztxqZl1IvAnzMrIwmw+bNW6CutW0jsbERkqho&#10;QcfffPNN6oGpi7dA7KojqKliLeP9SyorK3+vbKw0/FBe/wucmjJt1FLyiBzXtCKFysZWBW7AJ1DX&#10;VK1aB3UDAMhCIOUNkaGBvps3H6iyWW7L2bBmVdX5i1fI/PbBTHQKhfIxIJTx01+1KN+lqK5uAJtd&#10;LQHNr7vvHwK1ldshVHWU8X4UNfjmJo7x9kAVFb9hUeJOuXzDfU/C8Oevj33PFwmPHABGxmYw28i8&#10;VF9/OmvB4mUoLDYNB0Mfbib/hb9ajuxdcJ49Kxr/fkv5Y0BNZWR66Xc1NdCP9caLqE8F5/U9u63K&#10;GIuiBHaDsH8I+WSCKRTKvwEiWlGhTzbd8r2a73bCLd/V1b3shJt7xfmLV0v97z3dSMKZqBQKhfLv&#10;BreSOpcH63BMEIVCoVAoFAqFQqFQKBQKhUKhdAvq6iqEqqryxRnvB4E/WdEb/cXg+k+FvGxCHJY6&#10;zn8kY6JQKN8aZMYPvsktq1o4nfPH/4yG2toFftd8LJ2ddlumpKRYYpEYxQS9Bc6P7C9jiR13RksH&#10;NTV5/Wqbyjq3sfi7EDEi6zsy3veIjk4wys4puF/Z2PjeIOz01ITzWRlpdjiP3xjTfwV/t59ZDWxL&#10;MoSKMfWAouhf66pKLTmcNwbBo8bhqLUqALW22JU3tJHv3LkNMM7jB8RuXtTQXGfJqqqyZLFYlnWs&#10;Ksuq0iLLqvJSy9LScsuqugbLNlxX5dV1b60IRaFQuhFh96/FHd2/F24Hhccwpg/i5e52wnLBPJg1&#10;TR+MZxvCzJkzYbGF1auwyJdkrnHnoPCwkKdb9+7ekbl2rR3YLF9a637i7MW6OhAiLS8y3pHNqSKr&#10;dE8Iex5lERgYGRT1Mpm7EMSfgdP1RS21Jy96ngvS1tFOcVizDPbu2x0eHh7TOc2PwGYjsU2bdjWe&#10;9rrc3tra+t4sHb9r3t77nPaA57lL3BV6/oqFFlbHXTy8IDG/uFPsa4szHXZsWAM79u6H7KIKc2LD&#10;5etXlPK8yXqeOXc/o8yqhs7B+8kREQc3rLKHEx5usNVxC2hr6YKR0WyYMVUXZs6YBgbTyfqRc0BT&#10;xwDW4PDi8nIqlhRKd8THbU+wsrQkHDh1+U/3tL591dttoqICzNTXA8fVDmc2rF+7dZrBjLPi4lJg&#10;bD4Xnj+P4K5BeefOvR16U3RBTkYSTM0NQWeyNowZLQmux86RVYBeT/N7PXB61q5de9t1dY3huu/9&#10;lcT+Z9RXF5mfOb4fBAWEwcTEFEzMpoGImCBMMzBtfPwwkrunNc77+737dp02MVoE167fO8VN+A4R&#10;wcF8CxcsaF+1dn0xm82WYsxvwa4qEUOoWSAoImMEFrHiFWs2QAMbSTLBPWpK8/j1Jqk2yikqwb2g&#10;Z+uJDZ/7V//T+6rI4SghOXgUFf+U2Aluzvtv8w0cBMvsVmQ57XIKcXY+QPbVuamtoVbd8/v/wGwj&#10;k1rjOfNv7XI+CKfPX0qvrKvjLvJBoVC6GTc8dgdrjZMFn7sBYQVllQePHfM0zsipm4DFjDvLB6F6&#10;ib1rljaryilAwstkL24ihk1bNgXw8grADmf3EByfx9JiQYmoiBjyuXKFLPYrlJOVbmViaFwjp6AO&#10;z6PT3KvykkV9rpyONDEzzOzTpw9IymrAFd8Hf7pNAc7jh9NHD+8VFhgNDivW5ldX16lhIePbsW3d&#10;Y74RvHDM9QpZ5m1gQ2XGYnvrJWC22KGyQ5DfhYjpdsfVzobTDMDb/6EHTvfeOM26uuKBCFWrhoU9&#10;cppmbAUbdx8/82Y8Uidnj+9u4ecXgL0nLnjgPMnCGrL2C2bVifCNgGH8orDz+NUkHG8kQjVyS8xn&#10;PZMQEoXbj58kYFsvHFcIfyrdunyaxc/HB1f9H/phP9npkbS439pyg0KhdCNunXEK1pASAhs7BzCd&#10;bwNak/TBwHAhHPK6QRa9HYZQ497LB+1BYIQA+EckkxtenLm5v7/vf0Pm+EH3ct8HMc8b69O32a2y&#10;hPlLVpH1MrnbLBCObNsUzissAXu8rt5oqcg7tm3zhjYNTbU2Ph4ekFKcDmd8A/5UKHE+gy6eOQ/6&#10;WtPhlvdN7rNJbNNF7Py740WEYJHNDnIuw2Bfl5fKotLgeTu0HperczX2d6nICF9vNXsqWK8jvX/U&#10;uWjHmyBUei40yBNUdFe2348ocGTMXHCaofFPvatGDOwPGw+cJef+qbo0zlNbRxvWrV4M0/W0wGq1&#10;J7QgtAFxsoqXmOmA/HgNSMou7nyuilDD5ee3PaFf30Fw82k0yUOQCaJQKN2VgEsHg8VGDABeIXlY&#10;vMzx5fad+64ojx9XIiolDUfO+9zDwtPzofeJO7ISosAjpghmi2wbzp1xrQh+6ve8oKFYF4f3JoLR&#10;UJPkGBkf/uDuswQv7Oe+MMGfc3ba27UKSsnA3ai4p2TOd0ZGxsCaxkqFTWvskZjCDDh65b+3KKNC&#10;I72uevoejY6O5i5bhvMc/PjJlabhQwbD4qXbiXDP9Di0GsQlFCEqs4SU90+FEiHO1A3WxlVK2iac&#10;hFJO50Znb4JQgdeODQtAZ5bdq47v0QHO+z+l8bc2zJykAAbmyxAHIQ0v55XHJaQUIPxlOHgc3QVy&#10;asbwopC9oDzdz3W8JB9Y2O8kYtj5ph4h1qUQPw8slEPg+tMYEka72xRKd+ee1+7gcYL84LDlaBwW&#10;Au5CFkWpD29ojRcB8+WbGxo4aAoRn8CnAdds7ZY3qGvqgriQIEhLCIC8qhJs2XbkHqelxZDTWhmN&#10;hUiLmykmvzBrz9J58zNE+MfCtl27mmo5HO7zRAIWh5G7HFcgCQVDOHH9OVco8Tl6ZmWlLszJyb7/&#10;Mu7lnePH3eUuXLhA3p53DuvBx1qn9h2612/QL60zzObAw8BYK4SeD7O1NAJVA0t4HJetT+IVFsZJ&#10;Z6XH3o+PTbmflZV+PzsvdUdHPhbG6i+UtedCYFwxd5Wfd0mPuXNinpEeHPbyLmVMPaCuaABqLeOW&#10;E6Eq021LZ7coauhBJhs9tpgkc378RB2Iq2q2dt+70lVcUgKuhyfFvLx/KZBnyBA46B1Yi7+bFNnM&#10;LJq7wC7rQsjNU6+FMojboqRCSaF0d3xPbQzRnzgBTvuGBhA/QmxRhMrSlxipwpQ56yChFL3RbUTK&#10;7RyOs7f3DWdjY70LmmryMGoIL+zZ657c1sY2RqjOB8fR2L5zt9cUPR1QGKcMDnYbLtdUVmoyWXAB&#10;KOXfs8YCScjNABefEEaA0Mjr1860y8tLgJS0NEhKy8OpU2fLsJ3sE74iLD7ypq2VHSjzS8ISG0t4&#10;EhnpRVp41QlnJYz1dUDDdCOE5dVwV3SPefEgguyVLSWpBnJS4uBy8ijZsZH7NnqrvXm0tOJMOH83&#10;+hbxvwk+D4+Xu3Okof40CI9POU3y59qbcngQKrlAjonNdZVZuOhYYbgRmYCWzJrVbrJ0FeQhNDrW&#10;f8tCnYli4HTuOgR4XwRBkXGw5270MZzmu/J2tDefbIuBaj2Cb56GvlgorwVG4aAPP1OlUCjdADJU&#10;BwvD2Otujk901CfA8dvhT17bG4ag9rzI5bMnwAQje3hVWceyX7ny5e4Dx+5yEzKQG7w294XfdBU5&#10;GCkxJQbnZYo4lXkONhbNYpIyYGJulhvw+HnnrotvglCpp+v2ZSAqPR13vTuEsmlkRnoY7N23EYyN&#10;jSMWWthEP3oSEoDP8/21qycTVTSUYZysKjq11/UxEU9uRpj2uoxHFoYzYZLxZogubOIKZU7GixtH&#10;D++pnj17cYTxbMOIi9fOvajnPlttm+d71oktIqUH3o8S3hNKDqdS23nPejCbbVnBrkeijBmXjSyg&#10;WxGK/wi4OzdmBF9OUBTlA/udR0FWWg22H/eqwGXCIpi+Yt0KbZhiZAHzTZeCnpk1hFXWc9fyrERo&#10;RC5umSNUf/7ZrbNYKAeD//M4snmYMQmnUCjdENyy6Y9FSMXv9LYAeRlxsDjg2Tmspb0k/u5MDUWQ&#10;M7dLqWmuvmc0VR00J0+H6ib0xiZjSB5VpZyZP0UNeBVmxWL/jns+R0BYQACOu3s9wv63Zqpg/xtv&#10;j8tennFaBaJS+rhF+brrjYVIEIsI2arCjBsJg8vXMyYi6J6akjQstLKoa25FNkwQN4z72Zq73tHS&#10;ClS0lsDDmNddb5zHYOzkyPGb4DRSu9db5MtPNIMnTNe7Ix9CcOBxHRMjfVi4cPNZxtQJQjXmqL0q&#10;GMf/rjI/yHamriwMHT4WROT1wf36Y+6maLhOdz6+vQOGjRgFv/cThaXrD7BYuIXNzYABocaLwVyh&#10;HAJ3whKIUNoxQRQKpbty+/yh8FFD+4GYhn6bw+btWy6fPOm4w2Zpi5S0HOzyD76PUKvcDc+d1UP7&#10;DYKlK3bBmvXblz7xu7LP1ePwofnzTRqlR4+FlZs9TlXkB62eqi0PUnIT2CYzZy5yPux85caNm3mH&#10;9x95dNj1xMXkvDxf5pRYnCqd9q2zgDHCWnDCJ6ij6/0TFqG3NsLC/gF7d2xqHz6wL1hbL7170ssr&#10;wPOsV/L6VesPXfO5mn/94WMyzEf60rGDICGhTnZC3P2m8L0LmUUzf+qE9EmGi9tTK9s24rQjAVjb&#10;SBgRwIsn973Un6oHtx/HXOYmeAMc/jNqqyQ7Hv5CHh0c3GHL3fpXe44DxJfW+pA4CLXMKs0Jahr4&#10;2084bDAcu3injNjfBKHmiwE3zsAvv/QHn4Aw8oySuwEbhULpxty55HZv6SJTmG42t22GoSFM19EC&#10;WWEhOOrhWVaFEG4ZsrYDtIOr894GcVldUFWfDnP0JsMkTSXQnTULdm9zvkNELvDOgY0LF8wGMQkV&#10;UFdTAaUJyqA2XgXGSymA8QIL8A4IDGFO2aOlpVjk5MEdMHfhWrh8L8yeMb8HzrfXhjX2ME5SCuTH&#10;qWARlgEZeUlQU1MDpXGKsP/EKSI0crc9D3kpy40DT78HNVjQPjjXm1CcEr5qyQwDsF6/i6T7HaCZ&#10;H7dkd5EwIpTrly1KPeHiApUcdIKb4E/AcftePnnogdYkDdhy3Is8/1RngnpU5iY5b7C1AO0Zc8D7&#10;acLWd8uDhfJ81FN/mKiuA4Fx6aQcwkwQhULprpTkxvJWFGQcBE6z5nVfX9fdTrtdg4Iebcc38B/1&#10;ALO5O0C21WAxbFv3IiFn92GX86471q52veZzxjW7snQ/FgLu9MWamlQdVl2lS0JWjktycpJrXGqi&#10;S2pCnEtWYrJLXlW1Z14z+yb3hJg2dnlYK5uVVl7b4JJX19T5vPFdGlsqDEoKck8VZOW6JKVmuubk&#10;Jj3KzUt8EZea5FpeXuySmZdnDFA3oLWhKNDO2gyMrBzrOl7avAv+Pj+ddF59w1B1Etx+EvWMiB3A&#10;1v8AJHW2YkMf3ZMuLswjL186t7H4M+pLS7UaGhpccqur9zEmLqisxpqN66G0pTmkFGA6Y+4EtRXd&#10;5bCrinMLilyKm1tjK96ZD0+hUL5SyE6NRDgZ7yfRDMDLHPZoba2Qx/n95f4+bHZJ5wsVAk6jgBCn&#10;c0EKAha1Pgg1uYU9v1k8zcQWTl+558kEvUV5ebrauhVzwGGRdSHO53fG/I9B/kAaAIYw3k7IRm0I&#10;lTuTY1yO/p9jXx0KhUL5KLAw8e/Y4ZTj5Hw0PbekpFOUO3j66E741k3r4daNW+sYE4VCofz7yM9/&#10;tTUjK/tYRmXley3GvJwMl7S0lK2Ml0KhUCgUytv06PF/lOcnusXiL7UAAAAASUVORK5CYIJQSwME&#10;FAAGAAgAAAAhAPxV32XmAAAADwEAAA8AAABkcnMvZG93bnJldi54bWxMj81rwkAQxe+F/g/LFHqr&#10;m/jRaMxGxH6cpFAtiLc1GZNgdjZk1yT+9x1P7WVgeG/evF+yGkwtOmxdZUlBOApAIGU2r6hQ8LP/&#10;eJmDcF5TrmtLqOCGDlbp40Oi49z29I3dzheCQ8jFWkHpfRNL6bISjXYj2yCxdrat0Z7XtpB5q3sO&#10;N7UcB8GrNLoi/lDqBjclZpfd1Sj47HW/noTv3fZy3tyO+9nXYRuiUs9Pw9uSx3oJwuPg/y7gzsD9&#10;IeViJ3ul3IlaQTSLQrayMGUONizmiwjEScFkOg5Apon8z5H+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3pGXUJBAAAfQkAAA4AAAAAAAAAAAAAAAAAOgIAAGRy&#10;cy9lMm9Eb2MueG1sUEsBAi0ACgAAAAAAAAAhAIJLBWFqbQEAam0BABQAAAAAAAAAAAAAAAAAbwYA&#10;AGRycy9tZWRpYS9pbWFnZTEucG5nUEsBAi0AFAAGAAgAAAAhAPxV32XmAAAADwEAAA8AAAAAAAAA&#10;AAAAAAAAC3QBAGRycy9kb3ducmV2LnhtbFBLAQItABQABgAIAAAAIQCqJg6+vAAAACEBAAAZAAAA&#10;AAAAAAAAAAAAAB51AQBkcnMvX3JlbHMvZTJvRG9jLnhtbC5yZWxzUEsFBgAAAAAGAAYAfAEAABF2&#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A screenshot of a computer&#10;&#10;Description automatically generated with low confidence" style="position:absolute;width:14770;height:20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c3xgAAAOAAAAAPAAAAZHJzL2Rvd25yZXYueG1sRI9NawIx&#10;EIbvBf9DGMFbzepB7GoUqQpaoVI/7uNm3CzdTMIm1W1/vSkUehlmeHmf4ZnOW1uLGzWhcqxg0M9A&#10;EBdOV1wqOB3Xz2MQISJrrB2Tgm8KMJ91nqaYa3fnD7odYikShEOOCkyMPpcyFIYshr7zxCm7usZi&#10;TGdTSt3gPcFtLYdZNpIWK04fDHp6NVR8Hr6sgm0cn73f4v5n1RrpfXUJ7287pXrddjlJYzEBEamN&#10;/40/xEYnhxf4FUoLyNkDAAD//wMAUEsBAi0AFAAGAAgAAAAhANvh9svuAAAAhQEAABMAAAAAAAAA&#10;AAAAAAAAAAAAAFtDb250ZW50X1R5cGVzXS54bWxQSwECLQAUAAYACAAAACEAWvQsW78AAAAVAQAA&#10;CwAAAAAAAAAAAAAAAAAfAQAAX3JlbHMvLnJlbHNQSwECLQAUAAYACAAAACEAW9k3N8YAAADgAAAA&#10;DwAAAAAAAAAAAAAAAAAHAgAAZHJzL2Rvd25yZXYueG1sUEsFBgAAAAADAAMAtwAAAPoCAAAAAA==&#10;">
                  <v:imagedata r:id="rId13" o:title="A screenshot of a computer&#10;&#10;Description automatically generated with low confidence"/>
                </v:shape>
                <v:oval id="Oval 4" o:spid="_x0000_s1028" style="position:absolute;left:12573;top:12420;width:1295;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OBxQAAAN8AAAAPAAAAZHJzL2Rvd25yZXYueG1sRI9Bi8Iw&#10;FITvC/6H8ARva6rIbqlGEasgLB5WBa+P5tkWm5faRFv99WZhwcvAMMw3zGzRmUrcqXGlZQWjYQSC&#10;OLO65FzB8bD5jEE4j6yxskwKHuRgMe99zDDRtuVfuu99LgKEXYIKCu/rREqXFWTQDW1NHLKzbQz6&#10;YJtc6gbbADeVHEfRlzRYclgosKZVQdllfzMKIv3jvzM81ZsdTZ4pXQ/ruE2VGvS7dBpkOQXhqfPv&#10;xj9iqxVM4O9P+AJy/gIAAP//AwBQSwECLQAUAAYACAAAACEA2+H2y+4AAACFAQAAEwAAAAAAAAAA&#10;AAAAAAAAAAAAW0NvbnRlbnRfVHlwZXNdLnhtbFBLAQItABQABgAIAAAAIQBa9CxbvwAAABUBAAAL&#10;AAAAAAAAAAAAAAAAAB8BAABfcmVscy8ucmVsc1BLAQItABQABgAIAAAAIQAbZuOBxQAAAN8AAAAP&#10;AAAAAAAAAAAAAAAAAAcCAABkcnMvZG93bnJldi54bWxQSwUGAAAAAAMAAwC3AAAA+QIAAAAA&#10;" filled="f" strokecolor="red">
                  <v:stroke joinstyle="miter"/>
                </v:oval>
                <w10:wrap type="square"/>
              </v:group>
            </w:pict>
          </mc:Fallback>
        </mc:AlternateContent>
      </w:r>
      <w:r w:rsidR="00954E9C">
        <w:rPr>
          <w:rFonts w:ascii="Helvetica" w:hAnsi="Helvetica"/>
          <w:sz w:val="24"/>
          <w:szCs w:val="24"/>
          <w:u w:val="single"/>
        </w:rPr>
        <w:t>3</w:t>
      </w:r>
      <w:r w:rsidR="00894CD6" w:rsidRPr="00A730FC">
        <w:rPr>
          <w:rFonts w:ascii="Helvetica" w:hAnsi="Helvetica"/>
          <w:sz w:val="24"/>
          <w:szCs w:val="24"/>
          <w:u w:val="single"/>
        </w:rPr>
        <w:t xml:space="preserve">.3 </w:t>
      </w:r>
      <w:r w:rsidR="00915088" w:rsidRPr="00A730FC">
        <w:rPr>
          <w:rFonts w:ascii="Helvetica" w:hAnsi="Helvetica"/>
          <w:sz w:val="24"/>
          <w:szCs w:val="24"/>
          <w:u w:val="single"/>
        </w:rPr>
        <w:t>Impact</w:t>
      </w:r>
      <w:r w:rsidR="008D7E60" w:rsidRPr="00A730FC">
        <w:rPr>
          <w:rFonts w:ascii="Helvetica" w:hAnsi="Helvetica"/>
          <w:sz w:val="24"/>
          <w:szCs w:val="24"/>
          <w:u w:val="single"/>
        </w:rPr>
        <w:t>s</w:t>
      </w:r>
      <w:r w:rsidR="00915088" w:rsidRPr="00A730FC">
        <w:rPr>
          <w:rFonts w:ascii="Helvetica" w:hAnsi="Helvetica"/>
          <w:sz w:val="24"/>
          <w:szCs w:val="24"/>
          <w:u w:val="single"/>
        </w:rPr>
        <w:t xml:space="preserve"> of bS21-2 on gene expression </w:t>
      </w:r>
    </w:p>
    <w:p w14:paraId="5C001EF5" w14:textId="1AEB4DE9" w:rsidR="00224618" w:rsidRPr="00AC636E" w:rsidRDefault="00AC636E" w:rsidP="00AC636E">
      <w:pPr>
        <w:ind w:firstLine="720"/>
        <w:contextualSpacing/>
        <w:jc w:val="both"/>
        <w:rPr>
          <w:rFonts w:ascii="Helvetica" w:hAnsi="Helvetica"/>
          <w:sz w:val="24"/>
          <w:szCs w:val="24"/>
          <w:u w:val="single"/>
        </w:rPr>
      </w:pPr>
      <w:r>
        <w:rPr>
          <w:noProof/>
        </w:rPr>
        <mc:AlternateContent>
          <mc:Choice Requires="wps">
            <w:drawing>
              <wp:anchor distT="0" distB="0" distL="114300" distR="114300" simplePos="0" relativeHeight="251680768" behindDoc="1" locked="0" layoutInCell="1" allowOverlap="1" wp14:anchorId="6127AA56" wp14:editId="4EC69775">
                <wp:simplePos x="0" y="0"/>
                <wp:positionH relativeFrom="column">
                  <wp:posOffset>4861560</wp:posOffset>
                </wp:positionH>
                <wp:positionV relativeFrom="paragraph">
                  <wp:posOffset>1916430</wp:posOffset>
                </wp:positionV>
                <wp:extent cx="1549400" cy="1478280"/>
                <wp:effectExtent l="0" t="0" r="0" b="7620"/>
                <wp:wrapTight wrapText="bothSides">
                  <wp:wrapPolygon edited="0">
                    <wp:start x="0" y="0"/>
                    <wp:lineTo x="0" y="21433"/>
                    <wp:lineTo x="21246" y="21433"/>
                    <wp:lineTo x="21246"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1549400" cy="1478280"/>
                        </a:xfrm>
                        <a:prstGeom prst="rect">
                          <a:avLst/>
                        </a:prstGeom>
                        <a:solidFill>
                          <a:prstClr val="white"/>
                        </a:solidFill>
                        <a:ln>
                          <a:noFill/>
                        </a:ln>
                      </wps:spPr>
                      <wps:txbx>
                        <w:txbxContent>
                          <w:p w14:paraId="4B2617D4" w14:textId="1BB1E121"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1E4B3E" w:rsidRPr="00954E9C">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Cells lacking bS21-2 have changes largely in protein abundance but not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r w:rsidR="003173EA" w:rsidRPr="00954E9C">
                              <w:rPr>
                                <w:color w:val="000000" w:themeColor="text1"/>
                              </w:rPr>
                              <w:t xml:space="preserve">yqeY </w:t>
                            </w:r>
                            <w:r w:rsidR="003173EA" w:rsidRPr="00954E9C">
                              <w:rPr>
                                <w:i w:val="0"/>
                                <w:iCs w:val="0"/>
                                <w:color w:val="000000" w:themeColor="text1"/>
                              </w:rPr>
                              <w:t xml:space="preserve">is indicated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AA56" id="Text Box 20" o:spid="_x0000_s1027" type="#_x0000_t202" style="position:absolute;left:0;text-align:left;margin-left:382.8pt;margin-top:150.9pt;width:122pt;height:116.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HkHAIAAEMEAAAOAAAAZHJzL2Uyb0RvYy54bWysU02P2jAQvVfqf7B8LwFE292IsKKsqCqh&#10;3ZXYas/GcYglx+OODQn99R07BLbbnqpenInn8715nt91jWFHhV6DLfhkNOZMWQmltvuCf39ef7jh&#10;zAdhS2HAqoKflOd3i/fv5q3L1RRqMKVCRkWsz1tX8DoEl2eZl7VqhB+BU5acFWAjAv3iPitRtFS9&#10;Mdl0PP6UtYClQ5DKe7q97518kepXlZLhsaq8CswUnGYL6cR07uKZLeYi36NwtZbnMcQ/TNEIbanp&#10;pdS9CIIdUP9RqtESwUMVRhKaDKpKS5UwEJrJ+A2abS2cSliIHO8uNPn/V1Y+HLfuCVnovkBHC4yE&#10;tM7nni4jnq7CJn5pUkZ+ovB0oU11gcmY9HF2OxuTS5JvMvt8M71JxGbXdIc+fFXQsGgUHGkviS5x&#10;3PhALSl0CIndPBhdrrUx8Sc6VgbZUdAO21oHFYekjN+ijI2xFmJW74432RVLtEK365guX+HcQXki&#10;+Ai9MryTa039NsKHJ4EkBYJF8g6PdFQG2oLD2eKsBvz5t/sYTxsiL2ctSavg/sdBoOLMfLO0u6jD&#10;wcDB2A2GPTQrIKQTejhOJpMSMJjBrBCaF1L9MnYhl7CSehU8DOYq9AKnVyPVcpmCSG1OhI3dOhlL&#10;D7w+dy8C3XkrgRb6AIPoRP5mOX1sz/LyEKDSaXOR157FM92k1LSe86uKT+H1f4q6vv3FLwAAAP//&#10;AwBQSwMEFAAGAAgAAAAhAP2dLy/hAAAADAEAAA8AAABkcnMvZG93bnJldi54bWxMj8FOwzAMhu9I&#10;vENkJC6IJdtYgFJ3go3d4LAx7Zw1oa1onCpJ1+7tyU5wtP3p9/fny9G27GR8aBwhTCcCmKHS6YYq&#10;hP3X5v4JWIiKtGodGYSzCbAsrq9ylWk30NacdrFiKYRCphDqGLuM81DWxqowcZ2hdPt23qqYRl9x&#10;7dWQwm3LZ0JIblVD6UOtOrOqTfmz6y2CXPt+2NLqbr1//1CfXTU7vJ0PiLc34+sLsGjG+AfDRT+p&#10;Q5Gcjq4nHViL8CgXMqEIczFNHS6EEM9pdURYzB8k8CLn/0sUvwAAAP//AwBQSwECLQAUAAYACAAA&#10;ACEAtoM4kv4AAADhAQAAEwAAAAAAAAAAAAAAAAAAAAAAW0NvbnRlbnRfVHlwZXNdLnhtbFBLAQIt&#10;ABQABgAIAAAAIQA4/SH/1gAAAJQBAAALAAAAAAAAAAAAAAAAAC8BAABfcmVscy8ucmVsc1BLAQIt&#10;ABQABgAIAAAAIQDdD6HkHAIAAEMEAAAOAAAAAAAAAAAAAAAAAC4CAABkcnMvZTJvRG9jLnhtbFBL&#10;AQItABQABgAIAAAAIQD9nS8v4QAAAAwBAAAPAAAAAAAAAAAAAAAAAHYEAABkcnMvZG93bnJldi54&#10;bWxQSwUGAAAAAAQABADzAAAAhAUAAAAA&#10;" stroked="f">
                <v:textbox inset="0,0,0,0">
                  <w:txbxContent>
                    <w:p w14:paraId="4B2617D4" w14:textId="1BB1E121"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1E4B3E" w:rsidRPr="00954E9C">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Cells lacking bS21-2 have changes largely in protein abundance but not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r w:rsidR="003173EA" w:rsidRPr="00954E9C">
                        <w:rPr>
                          <w:color w:val="000000" w:themeColor="text1"/>
                        </w:rPr>
                        <w:t xml:space="preserve">yqeY </w:t>
                      </w:r>
                      <w:r w:rsidR="003173EA" w:rsidRPr="00954E9C">
                        <w:rPr>
                          <w:i w:val="0"/>
                          <w:iCs w:val="0"/>
                          <w:color w:val="000000" w:themeColor="text1"/>
                        </w:rPr>
                        <w:t xml:space="preserve">is indicated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v:textbox>
                <w10:wrap type="tight"/>
              </v:shape>
            </w:pict>
          </mc:Fallback>
        </mc:AlternateContent>
      </w:r>
      <w:r w:rsidR="009D2A2F">
        <w:rPr>
          <w:rFonts w:ascii="Helvetica" w:hAnsi="Helvetica"/>
          <w:noProof/>
          <w:sz w:val="24"/>
          <w:szCs w:val="24"/>
        </w:rPr>
        <w:t xml:space="preserve">To compare </w:t>
      </w:r>
      <w:r w:rsidR="009D2A2F">
        <w:rPr>
          <w:rFonts w:ascii="Helvetica" w:hAnsi="Helvetica"/>
          <w:sz w:val="24"/>
          <w:szCs w:val="24"/>
        </w:rPr>
        <w:t xml:space="preserve">wild-type </w:t>
      </w:r>
      <w:r w:rsidR="009D2A2F">
        <w:rPr>
          <w:rFonts w:ascii="Helvetica" w:hAnsi="Helvetica"/>
          <w:i/>
          <w:iCs/>
          <w:sz w:val="24"/>
          <w:szCs w:val="24"/>
        </w:rPr>
        <w:t>F. tularensis</w:t>
      </w:r>
      <w:r w:rsidR="009D2A2F">
        <w:rPr>
          <w:rFonts w:ascii="Helvetica" w:hAnsi="Helvetica"/>
          <w:sz w:val="24"/>
          <w:szCs w:val="24"/>
        </w:rPr>
        <w:t xml:space="preserve"> and cells lacking bS21-2, </w:t>
      </w:r>
      <w:r w:rsidR="009D2A2F">
        <w:rPr>
          <w:rFonts w:ascii="Helvetica" w:hAnsi="Helvetica"/>
          <w:noProof/>
          <w:sz w:val="24"/>
          <w:szCs w:val="24"/>
        </w:rPr>
        <w:t>p</w:t>
      </w:r>
      <w:r w:rsidR="000D0DBE">
        <w:rPr>
          <w:rFonts w:ascii="Helvetica" w:hAnsi="Helvetica"/>
          <w:noProof/>
          <w:sz w:val="24"/>
          <w:szCs w:val="24"/>
        </w:rPr>
        <w:t>rotein</w:t>
      </w:r>
      <w:r w:rsidR="00EB6F36">
        <w:rPr>
          <w:rFonts w:ascii="Helvetica" w:hAnsi="Helvetica"/>
          <w:sz w:val="24"/>
          <w:szCs w:val="24"/>
        </w:rPr>
        <w:t xml:space="preserve"> and transcript abundance differences</w:t>
      </w:r>
      <w:r w:rsidR="000D0DBE">
        <w:rPr>
          <w:rFonts w:ascii="Helvetica" w:hAnsi="Helvetica"/>
          <w:sz w:val="24"/>
          <w:szCs w:val="24"/>
        </w:rPr>
        <w:t xml:space="preserve"> were analyzed</w:t>
      </w:r>
      <w:r w:rsidR="0089373C">
        <w:rPr>
          <w:rFonts w:ascii="Helvetica" w:hAnsi="Helvetica"/>
          <w:sz w:val="24"/>
          <w:szCs w:val="24"/>
        </w:rPr>
        <w:t xml:space="preserve">. </w:t>
      </w:r>
      <w:r w:rsidR="00E22A2F">
        <w:rPr>
          <w:rFonts w:ascii="Helvetica" w:hAnsi="Helvetica"/>
          <w:sz w:val="24"/>
          <w:szCs w:val="24"/>
        </w:rPr>
        <w:t>This revealed that</w:t>
      </w:r>
      <w:r w:rsidR="00EB6F36">
        <w:rPr>
          <w:rFonts w:ascii="Helvetica" w:hAnsi="Helvetica"/>
          <w:sz w:val="24"/>
          <w:szCs w:val="24"/>
        </w:rPr>
        <w:t xml:space="preserve"> </w:t>
      </w:r>
      <w:r w:rsidR="0089373C">
        <w:rPr>
          <w:rFonts w:ascii="Helvetica" w:hAnsi="Helvetica"/>
          <w:sz w:val="24"/>
          <w:szCs w:val="24"/>
        </w:rPr>
        <w:t>bS21</w:t>
      </w:r>
      <w:r w:rsidR="007E4F2A">
        <w:rPr>
          <w:rFonts w:ascii="Helvetica" w:hAnsi="Helvetica"/>
          <w:sz w:val="24"/>
          <w:szCs w:val="24"/>
        </w:rPr>
        <w:t>-</w:t>
      </w:r>
      <w:r w:rsidR="0089373C">
        <w:rPr>
          <w:rFonts w:ascii="Helvetica" w:hAnsi="Helvetica"/>
          <w:sz w:val="24"/>
          <w:szCs w:val="24"/>
        </w:rPr>
        <w:t xml:space="preserve">2 </w:t>
      </w:r>
      <w:r w:rsidR="00E22A2F">
        <w:rPr>
          <w:rFonts w:ascii="Helvetica" w:hAnsi="Helvetica"/>
          <w:sz w:val="24"/>
          <w:szCs w:val="24"/>
        </w:rPr>
        <w:t>has</w:t>
      </w:r>
      <w:r w:rsidR="0089373C">
        <w:rPr>
          <w:rFonts w:ascii="Helvetica" w:hAnsi="Helvetica"/>
          <w:sz w:val="24"/>
          <w:szCs w:val="24"/>
        </w:rPr>
        <w:t xml:space="preserve"> an effect on </w:t>
      </w:r>
      <w:r w:rsidR="008A4DA2">
        <w:rPr>
          <w:rFonts w:ascii="Helvetica" w:hAnsi="Helvetica"/>
          <w:sz w:val="24"/>
          <w:szCs w:val="24"/>
        </w:rPr>
        <w:t>1</w:t>
      </w:r>
      <w:r w:rsidR="008B7DF1">
        <w:rPr>
          <w:rFonts w:ascii="Helvetica" w:hAnsi="Helvetica"/>
          <w:sz w:val="24"/>
          <w:szCs w:val="24"/>
        </w:rPr>
        <w:t>62</w:t>
      </w:r>
      <w:r w:rsidR="0089373C">
        <w:rPr>
          <w:rFonts w:ascii="Helvetica" w:hAnsi="Helvetica"/>
          <w:sz w:val="24"/>
          <w:szCs w:val="24"/>
        </w:rPr>
        <w:t xml:space="preserve"> genes </w:t>
      </w:r>
      <w:r w:rsidR="007839D1">
        <w:rPr>
          <w:rFonts w:ascii="Helvetica" w:hAnsi="Helvetica"/>
          <w:sz w:val="24"/>
          <w:szCs w:val="24"/>
        </w:rPr>
        <w:t xml:space="preserve">with </w:t>
      </w:r>
      <w:r w:rsidR="0089373C">
        <w:rPr>
          <w:rFonts w:ascii="Helvetica" w:hAnsi="Helvetica"/>
          <w:sz w:val="24"/>
          <w:szCs w:val="24"/>
        </w:rPr>
        <w:t xml:space="preserve">respect to protein </w:t>
      </w:r>
      <w:r w:rsidR="007E4F2A">
        <w:rPr>
          <w:rFonts w:ascii="Helvetica" w:hAnsi="Helvetica"/>
          <w:sz w:val="24"/>
          <w:szCs w:val="24"/>
        </w:rPr>
        <w:t>abundance</w:t>
      </w:r>
      <w:r w:rsidR="008B7DF1">
        <w:rPr>
          <w:rFonts w:ascii="Helvetica" w:hAnsi="Helvetica"/>
          <w:sz w:val="24"/>
          <w:szCs w:val="24"/>
        </w:rPr>
        <w:t xml:space="preserve"> but without a </w:t>
      </w:r>
      <w:r w:rsidR="009D2A2F">
        <w:rPr>
          <w:rFonts w:ascii="Helvetica" w:hAnsi="Helvetica"/>
          <w:sz w:val="24"/>
          <w:szCs w:val="24"/>
        </w:rPr>
        <w:t>con</w:t>
      </w:r>
      <w:r w:rsidR="008B7DF1">
        <w:rPr>
          <w:rFonts w:ascii="Helvetica" w:hAnsi="Helvetica"/>
          <w:sz w:val="24"/>
          <w:szCs w:val="24"/>
        </w:rPr>
        <w:t>cordant change in transcript abundance</w:t>
      </w:r>
      <w:r w:rsidR="007E4F2A">
        <w:rPr>
          <w:rFonts w:ascii="Helvetica" w:hAnsi="Helvetica"/>
          <w:sz w:val="24"/>
          <w:szCs w:val="24"/>
        </w:rPr>
        <w:t xml:space="preserve">, </w:t>
      </w:r>
      <w:r w:rsidR="007839D1">
        <w:rPr>
          <w:rFonts w:ascii="Helvetica" w:hAnsi="Helvetica"/>
          <w:sz w:val="24"/>
          <w:szCs w:val="24"/>
        </w:rPr>
        <w:t xml:space="preserve">including </w:t>
      </w:r>
      <w:r w:rsidR="0089373C">
        <w:rPr>
          <w:rFonts w:ascii="Helvetica" w:hAnsi="Helvetica"/>
          <w:sz w:val="24"/>
          <w:szCs w:val="24"/>
        </w:rPr>
        <w:t xml:space="preserve">a number of </w:t>
      </w:r>
      <w:r w:rsidR="009D2A2F">
        <w:rPr>
          <w:rFonts w:ascii="Helvetica" w:hAnsi="Helvetica"/>
          <w:sz w:val="24"/>
          <w:szCs w:val="24"/>
        </w:rPr>
        <w:t>critical virulence genes</w:t>
      </w:r>
      <w:r w:rsidR="007E4F2A">
        <w:rPr>
          <w:rFonts w:ascii="Helvetica" w:hAnsi="Helvetica"/>
          <w:sz w:val="24"/>
          <w:szCs w:val="24"/>
        </w:rPr>
        <w:t xml:space="preserve"> </w:t>
      </w:r>
      <w:bookmarkStart w:id="22" w:name="_Hlk120664984"/>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{"citationID":"xDBfGD64","properties":{"formattedCitation":"(Trautmann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bookmarkEnd w:id="22"/>
      <w:r w:rsidR="00EB6F36">
        <w:rPr>
          <w:rFonts w:ascii="Helvetica" w:hAnsi="Helvetica"/>
          <w:sz w:val="24"/>
          <w:szCs w:val="24"/>
        </w:rPr>
        <w:t xml:space="preserve"> (Figure 1)</w:t>
      </w:r>
      <w:r w:rsidR="00116AC0">
        <w:rPr>
          <w:rFonts w:ascii="Helvetica" w:hAnsi="Helvetica"/>
          <w:sz w:val="24"/>
          <w:szCs w:val="24"/>
        </w:rPr>
        <w:t xml:space="preserve">. </w:t>
      </w:r>
      <w:r w:rsidR="007E4F2A">
        <w:rPr>
          <w:rFonts w:ascii="Helvetica" w:hAnsi="Helvetica"/>
          <w:sz w:val="24"/>
          <w:szCs w:val="24"/>
        </w:rPr>
        <w:t xml:space="preserve">This data also revealed </w:t>
      </w:r>
      <w:r w:rsidR="007839D1">
        <w:rPr>
          <w:rFonts w:ascii="Helvetica" w:hAnsi="Helvetica"/>
          <w:sz w:val="24"/>
          <w:szCs w:val="24"/>
        </w:rPr>
        <w:t xml:space="preserve">that </w:t>
      </w:r>
      <w:r w:rsidR="00197C51">
        <w:rPr>
          <w:rFonts w:ascii="Helvetica" w:hAnsi="Helvetica"/>
          <w:i/>
          <w:iCs/>
          <w:sz w:val="24"/>
          <w:szCs w:val="24"/>
        </w:rPr>
        <w:t xml:space="preserve">yqeY </w:t>
      </w:r>
      <w:r w:rsidR="00197C51">
        <w:rPr>
          <w:rFonts w:ascii="Helvetica" w:hAnsi="Helvetica"/>
          <w:sz w:val="24"/>
          <w:szCs w:val="24"/>
        </w:rPr>
        <w:t>ha</w:t>
      </w:r>
      <w:r w:rsidR="007A6CA9">
        <w:rPr>
          <w:rFonts w:ascii="Helvetica" w:hAnsi="Helvetica"/>
          <w:sz w:val="24"/>
          <w:szCs w:val="24"/>
        </w:rPr>
        <w:t>s</w:t>
      </w:r>
      <w:r w:rsidR="00197C51">
        <w:rPr>
          <w:rFonts w:ascii="Helvetica" w:hAnsi="Helvetica"/>
          <w:sz w:val="24"/>
          <w:szCs w:val="24"/>
        </w:rPr>
        <w:t xml:space="preserve"> the largest increase in</w:t>
      </w:r>
      <w:r w:rsidR="000D0DBE">
        <w:rPr>
          <w:rFonts w:ascii="Helvetica" w:hAnsi="Helvetica"/>
          <w:sz w:val="24"/>
          <w:szCs w:val="24"/>
        </w:rPr>
        <w:t xml:space="preserve"> </w:t>
      </w:r>
      <w:r w:rsidR="00EB6F36">
        <w:rPr>
          <w:rFonts w:ascii="Helvetica" w:hAnsi="Helvetica"/>
          <w:sz w:val="24"/>
          <w:szCs w:val="24"/>
        </w:rPr>
        <w:t>transcript abundance but not a</w:t>
      </w:r>
      <w:r w:rsidR="008A4DA2">
        <w:rPr>
          <w:rFonts w:ascii="Helvetica" w:hAnsi="Helvetica"/>
          <w:sz w:val="24"/>
          <w:szCs w:val="24"/>
        </w:rPr>
        <w:t>n equivalent</w:t>
      </w:r>
      <w:r w:rsidR="00EB6F36">
        <w:rPr>
          <w:rFonts w:ascii="Helvetica" w:hAnsi="Helvetica"/>
          <w:sz w:val="24"/>
          <w:szCs w:val="24"/>
        </w:rPr>
        <w:t xml:space="preserve"> </w:t>
      </w:r>
      <w:r w:rsidR="008A4DA2">
        <w:rPr>
          <w:rFonts w:ascii="Helvetica" w:hAnsi="Helvetica"/>
          <w:sz w:val="24"/>
          <w:szCs w:val="24"/>
        </w:rPr>
        <w:t>increase</w:t>
      </w:r>
      <w:r w:rsidR="00EB6F36">
        <w:rPr>
          <w:rFonts w:ascii="Helvetica" w:hAnsi="Helvetica"/>
          <w:sz w:val="24"/>
          <w:szCs w:val="24"/>
        </w:rPr>
        <w:t xml:space="preserve"> in protein abundance. </w:t>
      </w:r>
      <w:r w:rsidR="00BF3B36">
        <w:rPr>
          <w:rFonts w:ascii="Helvetica" w:hAnsi="Helvetica"/>
          <w:i/>
          <w:iCs/>
          <w:sz w:val="24"/>
          <w:szCs w:val="24"/>
        </w:rPr>
        <w:t xml:space="preserve">yqeY </w:t>
      </w:r>
      <w:r w:rsidR="00BA0028">
        <w:rPr>
          <w:rFonts w:ascii="Helvetica" w:hAnsi="Helvetica"/>
          <w:sz w:val="24"/>
          <w:szCs w:val="24"/>
        </w:rPr>
        <w:t xml:space="preserve">encodes </w:t>
      </w:r>
      <w:r w:rsidR="00BF3B36">
        <w:rPr>
          <w:rFonts w:ascii="Helvetica" w:hAnsi="Helvetica"/>
          <w:sz w:val="24"/>
          <w:szCs w:val="24"/>
        </w:rPr>
        <w:t xml:space="preserve">a protein </w:t>
      </w:r>
      <w:r w:rsidR="00BA0028">
        <w:rPr>
          <w:rFonts w:ascii="Helvetica" w:hAnsi="Helvetica"/>
          <w:sz w:val="24"/>
          <w:szCs w:val="24"/>
        </w:rPr>
        <w:t xml:space="preserve">thought to </w:t>
      </w:r>
      <w:r w:rsidR="00BF3B36">
        <w:rPr>
          <w:rFonts w:ascii="Helvetica" w:hAnsi="Helvetica"/>
          <w:sz w:val="24"/>
          <w:szCs w:val="24"/>
        </w:rPr>
        <w:t xml:space="preserve">aid in </w:t>
      </w:r>
      <w:r>
        <w:rPr>
          <w:rFonts w:ascii="Helvetica" w:hAnsi="Helvetica"/>
          <w:sz w:val="24"/>
          <w:szCs w:val="24"/>
        </w:rPr>
        <w:t>accurately</w:t>
      </w:r>
      <w:r w:rsidR="00BF3B36">
        <w:rPr>
          <w:rFonts w:ascii="Helvetica" w:hAnsi="Helvetica"/>
          <w:sz w:val="24"/>
          <w:szCs w:val="24"/>
        </w:rPr>
        <w:t xml:space="preserve"> charging tRNAs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{"citationID":"DPMzDUMK","properties":{"formattedCitation":"(Deniziak et al., 2007)","plainCitation":"(Deniziak et al., 2007)","noteIndex":0},"citationItems":[{"id":114,"uris":["http://zotero.org/users/10474456/items/IK4U5HJL"],"itemData":{"id":114,"type":"article-journal","abstract":"Glutaminyl-tRNA synthetase from Deinococcus radiodurans possesses a C-terminal extension of 215 residues appending the anticodon-binding domain. This domain constitutes a paralog of the Yqey protein present in various organisms and part of it is present in the C-terminal end of the GatB subunit of GatCAB, a partner of the indirect pathway of Gln-tRNAGln formation. To analyze the peculiarities of the structure–function relationship of this GlnRS related to the Yqey domain, a structure of the protein was solved from crystals diffracting at 2.3 Å and a docking model of the synthetase complexed to tRNAGln constructed. The comparison of the modeled complex with the structure of the E. coli complex reveals that all residues of E. coli GlnRS contacting tRNAGln are conserved in D. radiodurans GlnRS, leaving the functional role of the Yqey domain puzzling. Kinetic investigations and tRNA-binding experiments of full length and Yqey-truncated GlnRSs reveal that the Yqey domain is involved in tRNAGln recognition. They demonstrate that Yqey plays the role of an affinity-enhancer of GlnRS for tRNAGln acting only in cis. However, the presence of Yqey in free state in organisms lacking GlnRS, suggests that this domain may exert additional cellular functions.","container-title":"Nucleic Acids Research","DOI":"10.1093/nar/gkl1164","ISSN":"0305-1048","issue":"5","journalAbbreviation":"Nucleic Acids Res","note":"PMID: 17284460\nPMCID: PMC1865053","page":"1421-1431","source":"PubMed Central","title":"Deinococcus glutaminyl-tRNA synthetase is a chimer between proteins from an ancient and the modern pathways of aminoacyl-tRNA formation","volume":"35","author":[{"family":"Deniziak","given":"Marzanna"},{"family":"Sauter","given":"Claude"},{"family":"Becker","given":"Hubert Dominique"},{"family":"Paulus","given":"Caroline Alexandra"},{"family":"Giegé","given":"Richard"},{"family":"Kern","given":"Daniel"}],"issued":{"date-parts":[["2007",3]]}}}],"schema":"https://github.com/citation-style-language/schema/raw/master/csl-citation.json"}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(Deniziak et al., 2007)</w:t>
      </w:r>
      <w:r w:rsidR="00530A31">
        <w:rPr>
          <w:rFonts w:ascii="Helvetica" w:hAnsi="Helvetica"/>
          <w:sz w:val="24"/>
          <w:szCs w:val="24"/>
        </w:rPr>
        <w:fldChar w:fldCharType="end"/>
      </w:r>
      <w:r w:rsidR="00BF3B36">
        <w:rPr>
          <w:rFonts w:ascii="Helvetica" w:hAnsi="Helvetica"/>
          <w:sz w:val="24"/>
          <w:szCs w:val="24"/>
        </w:rPr>
        <w:t xml:space="preserve">. </w:t>
      </w:r>
      <w:r w:rsidR="0013273C">
        <w:rPr>
          <w:rFonts w:ascii="Helvetica" w:hAnsi="Helvetica"/>
          <w:sz w:val="24"/>
          <w:szCs w:val="24"/>
        </w:rPr>
        <w:t>Notably, this</w:t>
      </w:r>
      <w:r w:rsidR="00BF3B36">
        <w:rPr>
          <w:rFonts w:ascii="Helvetica" w:hAnsi="Helvetica"/>
          <w:sz w:val="24"/>
          <w:szCs w:val="24"/>
        </w:rPr>
        <w:t xml:space="preserve"> gene is encoded </w:t>
      </w:r>
      <w:r w:rsidR="00286DB4">
        <w:rPr>
          <w:rFonts w:ascii="Helvetica" w:hAnsi="Helvetica"/>
          <w:sz w:val="24"/>
          <w:szCs w:val="24"/>
        </w:rPr>
        <w:t>i</w:t>
      </w:r>
      <w:r>
        <w:rPr>
          <w:rFonts w:ascii="Helvetica" w:hAnsi="Helvetica"/>
          <w:sz w:val="24"/>
          <w:szCs w:val="24"/>
        </w:rPr>
        <w:t>n</w:t>
      </w:r>
      <w:r w:rsidR="007A6CA9">
        <w:rPr>
          <w:rFonts w:ascii="Helvetica" w:hAnsi="Helvetica"/>
          <w:sz w:val="24"/>
          <w:szCs w:val="24"/>
        </w:rPr>
        <w:t xml:space="preserve"> the </w:t>
      </w:r>
      <w:r w:rsidR="007A6CA9" w:rsidRPr="00A730FC">
        <w:rPr>
          <w:rFonts w:ascii="Helvetica" w:hAnsi="Helvetica"/>
          <w:i/>
          <w:iCs/>
          <w:sz w:val="24"/>
          <w:szCs w:val="24"/>
        </w:rPr>
        <w:t>rpsU2</w:t>
      </w:r>
      <w:r w:rsidR="007A6CA9">
        <w:rPr>
          <w:rFonts w:ascii="Helvetica" w:hAnsi="Helvetica"/>
          <w:sz w:val="24"/>
          <w:szCs w:val="24"/>
        </w:rPr>
        <w:t xml:space="preserve"> operon, </w:t>
      </w:r>
      <w:r w:rsidR="00BF3B36">
        <w:rPr>
          <w:rFonts w:ascii="Helvetica" w:hAnsi="Helvetica"/>
          <w:sz w:val="24"/>
          <w:szCs w:val="24"/>
        </w:rPr>
        <w:t xml:space="preserve">immediately </w:t>
      </w:r>
      <w:r w:rsidR="0055011F">
        <w:rPr>
          <w:rFonts w:ascii="Helvetica" w:hAnsi="Helvetica"/>
          <w:sz w:val="24"/>
          <w:szCs w:val="24"/>
        </w:rPr>
        <w:t xml:space="preserve">downstream of </w:t>
      </w:r>
      <w:r w:rsidR="0055011F">
        <w:rPr>
          <w:rFonts w:ascii="Helvetica" w:hAnsi="Helvetica"/>
          <w:i/>
          <w:iCs/>
          <w:sz w:val="24"/>
          <w:szCs w:val="24"/>
        </w:rPr>
        <w:t>rpsU2</w:t>
      </w:r>
      <w:r w:rsidR="0013273C">
        <w:rPr>
          <w:rFonts w:ascii="Helvetica" w:hAnsi="Helvetica"/>
          <w:sz w:val="24"/>
          <w:szCs w:val="24"/>
        </w:rPr>
        <w:t xml:space="preserve"> and upstream of </w:t>
      </w:r>
      <w:r w:rsidR="0055011F">
        <w:rPr>
          <w:rFonts w:ascii="Helvetica" w:hAnsi="Helvetica"/>
          <w:i/>
          <w:iCs/>
          <w:sz w:val="24"/>
          <w:szCs w:val="24"/>
        </w:rPr>
        <w:t xml:space="preserve">dnaG </w:t>
      </w:r>
      <w:r w:rsidR="0013273C" w:rsidRPr="00A730FC">
        <w:rPr>
          <w:rFonts w:ascii="Helvetica" w:hAnsi="Helvetica"/>
          <w:sz w:val="24"/>
          <w:szCs w:val="24"/>
        </w:rPr>
        <w:t xml:space="preserve">(encoding </w:t>
      </w:r>
      <w:r w:rsidR="003173EA">
        <w:rPr>
          <w:rFonts w:ascii="Helvetica" w:hAnsi="Helvetica"/>
          <w:sz w:val="24"/>
          <w:szCs w:val="24"/>
        </w:rPr>
        <w:t>DNA primase</w:t>
      </w:r>
      <w:r w:rsidR="00320BB1">
        <w:rPr>
          <w:rFonts w:ascii="Helvetica" w:hAnsi="Helvetica"/>
          <w:sz w:val="24"/>
          <w:szCs w:val="24"/>
        </w:rPr>
        <w:t>)</w:t>
      </w:r>
      <w:r w:rsidR="0013273C">
        <w:rPr>
          <w:rFonts w:ascii="Helvetica" w:hAnsi="Helvetica"/>
          <w:sz w:val="24"/>
          <w:szCs w:val="24"/>
        </w:rPr>
        <w:t xml:space="preserve"> </w:t>
      </w:r>
      <w:r w:rsidR="0055011F">
        <w:rPr>
          <w:rFonts w:ascii="Helvetica" w:hAnsi="Helvetica"/>
          <w:sz w:val="24"/>
          <w:szCs w:val="24"/>
        </w:rPr>
        <w:t xml:space="preserve">and </w:t>
      </w:r>
      <w:r w:rsidR="0055011F">
        <w:rPr>
          <w:rFonts w:ascii="Helvetica" w:hAnsi="Helvetica"/>
          <w:i/>
          <w:iCs/>
          <w:sz w:val="24"/>
          <w:szCs w:val="24"/>
        </w:rPr>
        <w:t>rpoD</w:t>
      </w:r>
      <w:r w:rsidR="0055011F">
        <w:rPr>
          <w:rFonts w:ascii="Helvetica" w:hAnsi="Helvetica"/>
          <w:sz w:val="24"/>
          <w:szCs w:val="24"/>
        </w:rPr>
        <w:t xml:space="preserve"> </w:t>
      </w:r>
      <w:r w:rsidR="0013273C" w:rsidRPr="00D34364">
        <w:rPr>
          <w:rFonts w:ascii="Helvetica" w:hAnsi="Helvetica"/>
          <w:sz w:val="24"/>
          <w:szCs w:val="24"/>
        </w:rPr>
        <w:t xml:space="preserve">(encoding </w:t>
      </w:r>
      <w:r w:rsidR="003173EA" w:rsidRPr="003173EA">
        <w:rPr>
          <w:rFonts w:ascii="Helvetica" w:hAnsi="Helvetica"/>
          <w:sz w:val="24"/>
          <w:szCs w:val="24"/>
        </w:rPr>
        <w:t xml:space="preserve">RNA polymerase </w:t>
      </w:r>
      <w:r w:rsidR="00286DB4" w:rsidRPr="00286DB4">
        <w:rPr>
          <w:rFonts w:ascii="Cambria Math" w:eastAsiaTheme="minorEastAsia" w:hAnsi="Cambria Math" w:cs="Cambria Math"/>
          <w:color w:val="000000" w:themeColor="text1"/>
          <w:kern w:val="24"/>
          <w:sz w:val="36"/>
          <w:szCs w:val="36"/>
        </w:rPr>
        <w:t xml:space="preserve"> </w:t>
      </w:r>
      <w:r w:rsidR="00286DB4" w:rsidRPr="00286DB4">
        <w:rPr>
          <w:rFonts w:ascii="Cambria Math" w:hAnsi="Cambria Math" w:cs="Cambria Math"/>
          <w:sz w:val="24"/>
          <w:szCs w:val="24"/>
        </w:rPr>
        <w:t>𝜎</w:t>
      </w:r>
      <w:r w:rsidR="00286DB4" w:rsidRPr="00954E9C">
        <w:rPr>
          <w:rFonts w:ascii="Cambria Math" w:hAnsi="Cambria Math" w:cs="Cambria Math"/>
          <w:sz w:val="24"/>
          <w:szCs w:val="24"/>
          <w:vertAlign w:val="superscript"/>
        </w:rPr>
        <w:t>70</w:t>
      </w:r>
      <w:r w:rsidR="0013273C" w:rsidRPr="00D34364">
        <w:rPr>
          <w:rFonts w:ascii="Helvetica" w:hAnsi="Helvetica"/>
          <w:sz w:val="24"/>
          <w:szCs w:val="24"/>
        </w:rPr>
        <w:t>)</w:t>
      </w:r>
      <w:r w:rsidR="0013273C">
        <w:rPr>
          <w:rFonts w:ascii="Helvetica" w:hAnsi="Helvetica"/>
          <w:sz w:val="24"/>
          <w:szCs w:val="24"/>
        </w:rPr>
        <w:t xml:space="preserve"> </w:t>
      </w:r>
      <w:r w:rsidR="0092643C">
        <w:rPr>
          <w:rFonts w:ascii="Helvetica" w:hAnsi="Helvetica"/>
          <w:sz w:val="24"/>
          <w:szCs w:val="24"/>
        </w:rPr>
        <w:t>(Figure 2).</w:t>
      </w:r>
      <w:r w:rsidR="0055011F">
        <w:rPr>
          <w:rFonts w:ascii="Helvetica" w:hAnsi="Helvetica"/>
          <w:sz w:val="24"/>
          <w:szCs w:val="24"/>
        </w:rPr>
        <w:t xml:space="preserve"> </w:t>
      </w:r>
    </w:p>
    <w:p w14:paraId="69EBF03E" w14:textId="068C3EE5" w:rsidR="00861A8F" w:rsidRDefault="00861A8F" w:rsidP="002C64DE">
      <w:pPr>
        <w:contextualSpacing/>
        <w:jc w:val="both"/>
        <w:rPr>
          <w:rFonts w:ascii="Helvetica" w:hAnsi="Helvetica"/>
          <w:sz w:val="24"/>
          <w:szCs w:val="24"/>
        </w:rPr>
      </w:pPr>
    </w:p>
    <w:p w14:paraId="02425AD0" w14:textId="6D502A3B" w:rsidR="00894CD6"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.4 </w:t>
      </w:r>
      <w:r w:rsidR="00197C51" w:rsidRPr="00A730FC">
        <w:rPr>
          <w:rFonts w:ascii="Helvetica" w:hAnsi="Helvetica"/>
          <w:sz w:val="24"/>
          <w:szCs w:val="24"/>
          <w:u w:val="single"/>
        </w:rPr>
        <w:t xml:space="preserve">bS21 </w:t>
      </w:r>
      <w:r w:rsidR="00653A9A">
        <w:rPr>
          <w:rFonts w:ascii="Helvetica" w:hAnsi="Helvetica"/>
          <w:sz w:val="24"/>
          <w:szCs w:val="24"/>
          <w:u w:val="single"/>
        </w:rPr>
        <w:t>h</w:t>
      </w:r>
      <w:r w:rsidR="0013273C">
        <w:rPr>
          <w:rFonts w:ascii="Helvetica" w:hAnsi="Helvetica"/>
          <w:sz w:val="24"/>
          <w:szCs w:val="24"/>
          <w:u w:val="single"/>
        </w:rPr>
        <w:t xml:space="preserve">omologs </w:t>
      </w:r>
      <w:r w:rsidR="00653A9A">
        <w:rPr>
          <w:rFonts w:ascii="Helvetica" w:hAnsi="Helvetica"/>
          <w:sz w:val="24"/>
          <w:szCs w:val="24"/>
          <w:u w:val="single"/>
        </w:rPr>
        <w:t>r</w:t>
      </w:r>
      <w:r w:rsidR="00197C51" w:rsidRPr="00A730FC">
        <w:rPr>
          <w:rFonts w:ascii="Helvetica" w:hAnsi="Helvetica"/>
          <w:sz w:val="24"/>
          <w:szCs w:val="24"/>
          <w:u w:val="single"/>
        </w:rPr>
        <w:t>egulat</w:t>
      </w:r>
      <w:r w:rsidR="0013273C">
        <w:rPr>
          <w:rFonts w:ascii="Helvetica" w:hAnsi="Helvetica"/>
          <w:sz w:val="24"/>
          <w:szCs w:val="24"/>
          <w:u w:val="single"/>
        </w:rPr>
        <w:t>e</w:t>
      </w:r>
      <w:r w:rsidR="00197C51" w:rsidRPr="00941C52">
        <w:rPr>
          <w:rFonts w:ascii="Helvetica" w:hAnsi="Helvetica"/>
          <w:sz w:val="24"/>
          <w:szCs w:val="24"/>
          <w:u w:val="single"/>
        </w:rPr>
        <w:t xml:space="preserve"> the </w:t>
      </w:r>
      <w:r w:rsidR="00197C51" w:rsidRPr="00941C52">
        <w:rPr>
          <w:rFonts w:ascii="Helvetica" w:hAnsi="Helvetica"/>
          <w:i/>
          <w:iCs/>
          <w:sz w:val="24"/>
          <w:szCs w:val="24"/>
          <w:u w:val="single"/>
        </w:rPr>
        <w:t xml:space="preserve">rpsU2 </w:t>
      </w:r>
      <w:r w:rsidR="00653A9A">
        <w:rPr>
          <w:rFonts w:ascii="Helvetica" w:hAnsi="Helvetica"/>
          <w:sz w:val="24"/>
          <w:szCs w:val="24"/>
          <w:u w:val="single"/>
        </w:rPr>
        <w:t>o</w:t>
      </w:r>
      <w:r w:rsidR="00197C51" w:rsidRPr="00941C52">
        <w:rPr>
          <w:rFonts w:ascii="Helvetica" w:hAnsi="Helvetica"/>
          <w:sz w:val="24"/>
          <w:szCs w:val="24"/>
          <w:u w:val="single"/>
        </w:rPr>
        <w:t>peron</w:t>
      </w:r>
      <w:r w:rsidR="00894CD6" w:rsidRPr="00941C52">
        <w:rPr>
          <w:rFonts w:ascii="Helvetica" w:hAnsi="Helvetica"/>
          <w:sz w:val="24"/>
          <w:szCs w:val="24"/>
          <w:u w:val="single"/>
        </w:rPr>
        <w:t xml:space="preserve"> </w:t>
      </w:r>
    </w:p>
    <w:p w14:paraId="1AEF6F72" w14:textId="2722013E" w:rsidR="00091C90" w:rsidRPr="00861A8F" w:rsidRDefault="00BB3E27" w:rsidP="00941C52">
      <w:pPr>
        <w:keepNext/>
        <w:spacing w:before="120" w:after="120"/>
        <w:ind w:firstLine="720"/>
        <w:jc w:val="both"/>
        <w:rPr>
          <w:rFonts w:ascii="Helvetica" w:hAnsi="Helvetica"/>
          <w:sz w:val="24"/>
          <w:szCs w:val="24"/>
        </w:rPr>
      </w:pPr>
      <w:r>
        <w:rPr>
          <w:rFonts w:ascii="Helvetica" w:hAnsi="Helvetica"/>
          <w:sz w:val="24"/>
          <w:szCs w:val="24"/>
        </w:rPr>
        <w:t xml:space="preserve">A closer look at the </w:t>
      </w:r>
      <w:r w:rsidR="00CA4E96">
        <w:rPr>
          <w:rFonts w:ascii="Helvetica" w:hAnsi="Helvetica"/>
          <w:sz w:val="24"/>
          <w:szCs w:val="24"/>
        </w:rPr>
        <w:t xml:space="preserve">RNA-Seq data corresponding to the </w:t>
      </w:r>
      <w:r>
        <w:rPr>
          <w:rFonts w:ascii="Helvetica" w:hAnsi="Helvetica"/>
          <w:sz w:val="24"/>
          <w:szCs w:val="24"/>
        </w:rPr>
        <w:t xml:space="preserve">operon encoding bS21-2 (the </w:t>
      </w:r>
      <w:r w:rsidRPr="00941C52">
        <w:rPr>
          <w:rFonts w:ascii="Helvetica" w:hAnsi="Helvetica"/>
          <w:i/>
          <w:iCs/>
          <w:sz w:val="24"/>
          <w:szCs w:val="24"/>
        </w:rPr>
        <w:t>rpsU2</w:t>
      </w:r>
      <w:r>
        <w:rPr>
          <w:rFonts w:ascii="Helvetica" w:hAnsi="Helvetica"/>
          <w:sz w:val="24"/>
          <w:szCs w:val="24"/>
        </w:rPr>
        <w:t xml:space="preserve"> operon) reveals </w:t>
      </w:r>
      <w:r w:rsidR="008E65E9">
        <w:rPr>
          <w:rFonts w:ascii="Helvetica" w:hAnsi="Helvetica"/>
          <w:sz w:val="24"/>
          <w:szCs w:val="24"/>
        </w:rPr>
        <w:t>a</w:t>
      </w:r>
      <w:r w:rsidR="00116AC0">
        <w:rPr>
          <w:rFonts w:ascii="Helvetica" w:hAnsi="Helvetica"/>
          <w:sz w:val="24"/>
          <w:szCs w:val="24"/>
        </w:rPr>
        <w:t xml:space="preserve"> </w:t>
      </w:r>
      <w:r w:rsidR="008E65E9">
        <w:rPr>
          <w:rFonts w:ascii="Helvetica" w:hAnsi="Helvetica"/>
          <w:sz w:val="24"/>
          <w:szCs w:val="24"/>
        </w:rPr>
        <w:t xml:space="preserve">substantial increase in the transcript abundance of this operon </w:t>
      </w:r>
      <w:r w:rsidR="00AC636E">
        <w:rPr>
          <w:rFonts w:ascii="Helvetica" w:hAnsi="Helvetica"/>
          <w:sz w:val="24"/>
          <w:szCs w:val="24"/>
        </w:rPr>
        <w:t>in cells without</w:t>
      </w:r>
      <w:r w:rsidR="008E65E9">
        <w:rPr>
          <w:rFonts w:ascii="Helvetica" w:hAnsi="Helvetica"/>
          <w:sz w:val="24"/>
          <w:szCs w:val="24"/>
        </w:rPr>
        <w:t xml:space="preserve"> bS21-2</w:t>
      </w:r>
      <w:r w:rsidR="0008001D">
        <w:rPr>
          <w:rFonts w:ascii="Helvetica" w:hAnsi="Helvetica"/>
          <w:sz w:val="24"/>
          <w:szCs w:val="24"/>
        </w:rPr>
        <w:t xml:space="preserve">. </w:t>
      </w:r>
      <w:r w:rsidR="008E65E9">
        <w:rPr>
          <w:rFonts w:ascii="Helvetica" w:hAnsi="Helvetica"/>
          <w:sz w:val="24"/>
          <w:szCs w:val="24"/>
        </w:rPr>
        <w:t>T</w:t>
      </w:r>
      <w:r w:rsidR="00224618">
        <w:rPr>
          <w:rFonts w:ascii="Helvetica" w:hAnsi="Helvetica"/>
          <w:sz w:val="24"/>
          <w:szCs w:val="24"/>
        </w:rPr>
        <w:t xml:space="preserve">his </w:t>
      </w:r>
      <w:r w:rsidR="0008001D">
        <w:rPr>
          <w:rFonts w:ascii="Helvetica" w:hAnsi="Helvetica"/>
          <w:sz w:val="24"/>
          <w:szCs w:val="24"/>
        </w:rPr>
        <w:t>suggests</w:t>
      </w:r>
      <w:r w:rsidR="00224618">
        <w:rPr>
          <w:rFonts w:ascii="Helvetica" w:hAnsi="Helvetica"/>
          <w:sz w:val="24"/>
          <w:szCs w:val="24"/>
        </w:rPr>
        <w:t xml:space="preserve"> that</w:t>
      </w:r>
      <w:r w:rsidR="0008001D">
        <w:rPr>
          <w:rFonts w:ascii="Helvetica" w:hAnsi="Helvetica"/>
          <w:sz w:val="24"/>
          <w:szCs w:val="24"/>
        </w:rPr>
        <w:t xml:space="preserve"> bS21-2</w:t>
      </w:r>
      <w:r w:rsidR="00224618">
        <w:rPr>
          <w:rFonts w:ascii="Helvetica" w:hAnsi="Helvetica"/>
          <w:i/>
          <w:iCs/>
          <w:sz w:val="24"/>
          <w:szCs w:val="24"/>
        </w:rPr>
        <w:t xml:space="preserve"> </w:t>
      </w:r>
      <w:r w:rsidR="00224618">
        <w:rPr>
          <w:rFonts w:ascii="Helvetica" w:hAnsi="Helvetica"/>
          <w:sz w:val="24"/>
          <w:szCs w:val="24"/>
        </w:rPr>
        <w:t>negatively regulat</w:t>
      </w:r>
      <w:r w:rsidR="0008001D">
        <w:rPr>
          <w:rFonts w:ascii="Helvetica" w:hAnsi="Helvetica"/>
          <w:sz w:val="24"/>
          <w:szCs w:val="24"/>
        </w:rPr>
        <w:t>es</w:t>
      </w:r>
      <w:r w:rsidR="00224618">
        <w:rPr>
          <w:rFonts w:ascii="Helvetica" w:hAnsi="Helvetica"/>
          <w:sz w:val="24"/>
          <w:szCs w:val="24"/>
        </w:rPr>
        <w:t xml:space="preserve"> its own operon</w:t>
      </w:r>
      <w:r w:rsidR="00116AC0">
        <w:rPr>
          <w:rFonts w:ascii="Helvetica" w:hAnsi="Helvetica"/>
          <w:sz w:val="24"/>
          <w:szCs w:val="24"/>
        </w:rPr>
        <w:t xml:space="preserve">, as its </w:t>
      </w:r>
      <w:r w:rsidR="0008001D">
        <w:rPr>
          <w:rFonts w:ascii="Helvetica" w:hAnsi="Helvetica"/>
          <w:sz w:val="24"/>
          <w:szCs w:val="24"/>
        </w:rPr>
        <w:t>loss leads to</w:t>
      </w:r>
      <w:r w:rsidR="00116AC0">
        <w:rPr>
          <w:rFonts w:ascii="Helvetica" w:hAnsi="Helvetica"/>
          <w:sz w:val="24"/>
          <w:szCs w:val="24"/>
        </w:rPr>
        <w:t xml:space="preserve"> more of its </w:t>
      </w:r>
      <w:r w:rsidR="00197C51">
        <w:rPr>
          <w:rFonts w:ascii="Helvetica" w:hAnsi="Helvetica"/>
          <w:sz w:val="24"/>
          <w:szCs w:val="24"/>
        </w:rPr>
        <w:t xml:space="preserve">own </w:t>
      </w:r>
      <w:r w:rsidR="00116AC0">
        <w:rPr>
          <w:rFonts w:ascii="Helvetica" w:hAnsi="Helvetica"/>
          <w:sz w:val="24"/>
          <w:szCs w:val="24"/>
        </w:rPr>
        <w:t>transcript</w:t>
      </w:r>
      <w:r w:rsidR="00224618">
        <w:rPr>
          <w:rFonts w:ascii="Helvetica" w:hAnsi="Helvetica"/>
          <w:sz w:val="24"/>
          <w:szCs w:val="24"/>
        </w:rPr>
        <w:t>. Additionally, when</w:t>
      </w:r>
      <w:r w:rsidR="0008001D">
        <w:rPr>
          <w:rFonts w:ascii="Helvetica" w:hAnsi="Helvetica"/>
          <w:sz w:val="24"/>
          <w:szCs w:val="24"/>
        </w:rPr>
        <w:t xml:space="preserve"> bS21-2</w:t>
      </w:r>
      <w:r w:rsidR="00224618">
        <w:rPr>
          <w:rFonts w:ascii="Helvetica" w:hAnsi="Helvetica"/>
          <w:sz w:val="24"/>
          <w:szCs w:val="24"/>
        </w:rPr>
        <w:t xml:space="preserve"> is ectopically expressed </w:t>
      </w:r>
      <w:r w:rsidR="0008001D">
        <w:rPr>
          <w:rFonts w:ascii="Helvetica" w:hAnsi="Helvetica"/>
          <w:sz w:val="24"/>
          <w:szCs w:val="24"/>
        </w:rPr>
        <w:t xml:space="preserve">from </w:t>
      </w:r>
      <w:r w:rsidR="00224618">
        <w:rPr>
          <w:rFonts w:ascii="Helvetica" w:hAnsi="Helvetica"/>
          <w:sz w:val="24"/>
          <w:szCs w:val="24"/>
        </w:rPr>
        <w:t xml:space="preserve">a strong promoter, the transcript abundance appears to be </w:t>
      </w:r>
      <w:r w:rsidR="00116AC0">
        <w:rPr>
          <w:rFonts w:ascii="Helvetica" w:hAnsi="Helvetica"/>
          <w:sz w:val="24"/>
          <w:szCs w:val="24"/>
        </w:rPr>
        <w:t xml:space="preserve">even </w:t>
      </w:r>
      <w:r w:rsidR="00224618">
        <w:rPr>
          <w:rFonts w:ascii="Helvetica" w:hAnsi="Helvetica"/>
          <w:sz w:val="24"/>
          <w:szCs w:val="24"/>
        </w:rPr>
        <w:t>less</w:t>
      </w:r>
      <w:r w:rsidR="006727DA">
        <w:rPr>
          <w:rFonts w:ascii="Helvetica" w:hAnsi="Helvetica"/>
          <w:sz w:val="24"/>
          <w:szCs w:val="24"/>
        </w:rPr>
        <w:t xml:space="preserve"> than wild-type. </w:t>
      </w:r>
      <w:r w:rsidR="00197C51">
        <w:rPr>
          <w:rFonts w:ascii="Helvetica" w:hAnsi="Helvetica"/>
          <w:sz w:val="24"/>
          <w:szCs w:val="24"/>
        </w:rPr>
        <w:lastRenderedPageBreak/>
        <w:t xml:space="preserve">bS21-1 and bS21-3 </w:t>
      </w:r>
      <w:r w:rsidR="00116AC0">
        <w:rPr>
          <w:rFonts w:ascii="Helvetica" w:hAnsi="Helvetica"/>
          <w:sz w:val="24"/>
          <w:szCs w:val="24"/>
        </w:rPr>
        <w:t xml:space="preserve">also </w:t>
      </w:r>
      <w:r w:rsidR="00325FAD">
        <w:rPr>
          <w:rFonts w:ascii="Helvetica" w:hAnsi="Helvetica"/>
          <w:sz w:val="24"/>
          <w:szCs w:val="24"/>
        </w:rPr>
        <w:t xml:space="preserve">have a similar negative regulatory </w:t>
      </w:r>
      <w:r w:rsidR="0008001D">
        <w:rPr>
          <w:rFonts w:ascii="Helvetica" w:hAnsi="Helvetica"/>
          <w:sz w:val="24"/>
          <w:szCs w:val="24"/>
        </w:rPr>
        <w:t xml:space="preserve">effect </w:t>
      </w:r>
      <w:r w:rsidR="00325FAD">
        <w:rPr>
          <w:rFonts w:ascii="Helvetica" w:hAnsi="Helvetica"/>
          <w:sz w:val="24"/>
          <w:szCs w:val="24"/>
        </w:rPr>
        <w:t xml:space="preserve">on </w:t>
      </w:r>
      <w:r w:rsidR="00116AC0">
        <w:rPr>
          <w:rFonts w:ascii="Helvetica" w:hAnsi="Helvetica"/>
          <w:sz w:val="24"/>
          <w:szCs w:val="24"/>
        </w:rPr>
        <w:t xml:space="preserve">the </w:t>
      </w:r>
      <w:r w:rsidR="00116AC0">
        <w:rPr>
          <w:rFonts w:ascii="Helvetica" w:hAnsi="Helvetica"/>
          <w:i/>
          <w:iCs/>
          <w:sz w:val="24"/>
          <w:szCs w:val="24"/>
        </w:rPr>
        <w:t>rpsU2</w:t>
      </w:r>
      <w:r w:rsidR="00116AC0">
        <w:rPr>
          <w:rFonts w:ascii="Helvetica" w:hAnsi="Helvetica"/>
          <w:sz w:val="24"/>
          <w:szCs w:val="24"/>
        </w:rPr>
        <w:t xml:space="preserve"> operon</w:t>
      </w:r>
      <w:r w:rsidR="00AC636E">
        <w:rPr>
          <w:rFonts w:ascii="Helvetica" w:hAnsi="Helvetica"/>
          <w:sz w:val="24"/>
          <w:szCs w:val="24"/>
        </w:rPr>
        <w:t xml:space="preserve">, evidenced by their ectopic expression curing the increased transcript abundance of </w:t>
      </w:r>
      <w:r w:rsidR="00AC636E">
        <w:rPr>
          <w:rFonts w:ascii="Calibri Light" w:hAnsi="Calibri Light" w:cs="Calibri Light"/>
          <w:sz w:val="24"/>
          <w:szCs w:val="24"/>
        </w:rPr>
        <w:t>Δ</w:t>
      </w:r>
      <w:r w:rsidR="00AC636E">
        <w:rPr>
          <w:rFonts w:ascii="Helvetica" w:hAnsi="Helvetica"/>
          <w:i/>
          <w:iCs/>
          <w:sz w:val="24"/>
          <w:szCs w:val="24"/>
        </w:rPr>
        <w:t>rpsU2</w:t>
      </w:r>
      <w:r w:rsidR="00AC636E">
        <w:rPr>
          <w:rFonts w:ascii="Helvetica" w:hAnsi="Helvetica"/>
          <w:sz w:val="24"/>
          <w:szCs w:val="24"/>
        </w:rPr>
        <w:t xml:space="preserve"> cells</w:t>
      </w:r>
      <w:r w:rsidR="00325FAD">
        <w:rPr>
          <w:rFonts w:ascii="Helvetica" w:hAnsi="Helvetica"/>
          <w:sz w:val="24"/>
          <w:szCs w:val="24"/>
        </w:rPr>
        <w:t xml:space="preserve">. </w:t>
      </w:r>
      <w:r w:rsidR="00861A8F">
        <w:rPr>
          <w:rFonts w:ascii="Helvetica" w:hAnsi="Helvetica"/>
          <w:sz w:val="24"/>
          <w:szCs w:val="24"/>
        </w:rPr>
        <w:t xml:space="preserve">This is </w:t>
      </w:r>
      <w:r w:rsidR="00CA4E96">
        <w:rPr>
          <w:rFonts w:ascii="Helvetica" w:hAnsi="Helvetica"/>
          <w:sz w:val="24"/>
          <w:szCs w:val="24"/>
        </w:rPr>
        <w:t>the first demonstration that one bS21 homolog negatively regulates its own operon as well as the first showing that multiple bS21 homologs can negatively regulate one bS21-encoding operon</w:t>
      </w:r>
      <w:r w:rsidR="00861A8F">
        <w:rPr>
          <w:rFonts w:ascii="Helvetica" w:hAnsi="Helvetica"/>
          <w:i/>
          <w:iCs/>
          <w:sz w:val="24"/>
          <w:szCs w:val="24"/>
        </w:rPr>
        <w:t xml:space="preserve"> </w:t>
      </w:r>
      <w:r w:rsidR="00C847E9">
        <w:rPr>
          <w:rFonts w:ascii="Helvetica" w:hAnsi="Helvetica"/>
          <w:sz w:val="24"/>
          <w:szCs w:val="24"/>
        </w:rPr>
        <w:t>(Figure 2).</w:t>
      </w:r>
      <w:r w:rsidR="00542FD8">
        <w:rPr>
          <w:rFonts w:ascii="Helvetica" w:hAnsi="Helvetica"/>
          <w:sz w:val="24"/>
          <w:szCs w:val="24"/>
        </w:rPr>
        <w:t xml:space="preserve"> </w:t>
      </w:r>
      <w:r w:rsidR="0081571E">
        <w:rPr>
          <w:rFonts w:ascii="Helvetica" w:hAnsi="Helvetica"/>
          <w:sz w:val="24"/>
          <w:szCs w:val="24"/>
        </w:rPr>
        <w:t>Since i</w:t>
      </w:r>
      <w:r w:rsidR="00542FD8">
        <w:rPr>
          <w:rFonts w:ascii="Helvetica" w:hAnsi="Helvetica"/>
          <w:sz w:val="24"/>
          <w:szCs w:val="24"/>
        </w:rPr>
        <w:t>t is not known how this regulation occurs</w:t>
      </w:r>
      <w:r w:rsidR="0081571E">
        <w:rPr>
          <w:rFonts w:ascii="Helvetica" w:hAnsi="Helvetica"/>
          <w:sz w:val="24"/>
          <w:szCs w:val="24"/>
        </w:rPr>
        <w:t xml:space="preserve">, I will </w:t>
      </w:r>
      <w:r w:rsidR="001808E8">
        <w:rPr>
          <w:rFonts w:ascii="Helvetica" w:hAnsi="Helvetica"/>
          <w:sz w:val="24"/>
          <w:szCs w:val="24"/>
        </w:rPr>
        <w:t xml:space="preserve">investigate the regulation of the </w:t>
      </w:r>
      <w:r w:rsidR="001808E8" w:rsidRPr="00954E9C">
        <w:rPr>
          <w:rFonts w:ascii="Helvetica" w:hAnsi="Helvetica"/>
          <w:i/>
          <w:iCs/>
          <w:sz w:val="24"/>
          <w:szCs w:val="24"/>
        </w:rPr>
        <w:t>rpsU2</w:t>
      </w:r>
      <w:r w:rsidR="001808E8">
        <w:rPr>
          <w:rFonts w:ascii="Helvetica" w:hAnsi="Helvetica"/>
          <w:sz w:val="24"/>
          <w:szCs w:val="24"/>
        </w:rPr>
        <w:t xml:space="preserve"> operon as part of my thesis work</w:t>
      </w:r>
      <w:r w:rsidR="00542FD8">
        <w:rPr>
          <w:rFonts w:ascii="Helvetica" w:hAnsi="Helvetica"/>
          <w:sz w:val="24"/>
          <w:szCs w:val="24"/>
        </w:rPr>
        <w:t xml:space="preserve">. </w:t>
      </w:r>
    </w:p>
    <w:p w14:paraId="44D22DAE" w14:textId="77777777" w:rsidR="000B45B8" w:rsidRDefault="000B45B8" w:rsidP="000B45B8">
      <w:pPr>
        <w:keepNext/>
        <w:spacing w:before="120" w:after="120"/>
        <w:jc w:val="both"/>
      </w:pPr>
      <w:r>
        <w:rPr>
          <w:rFonts w:ascii="Helvetica" w:hAnsi="Helvetica"/>
          <w:noProof/>
          <w:sz w:val="24"/>
          <w:szCs w:val="24"/>
        </w:rPr>
        <w:drawing>
          <wp:inline distT="0" distB="0" distL="0" distR="0" wp14:anchorId="51FF31A0" wp14:editId="2E7EA2A8">
            <wp:extent cx="5943600" cy="2379345"/>
            <wp:effectExtent l="0" t="0" r="0" b="1905"/>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inline>
        </w:drawing>
      </w:r>
    </w:p>
    <w:p w14:paraId="01249EEB" w14:textId="3187E9FE" w:rsidR="00894CD6" w:rsidRPr="00954E9C" w:rsidRDefault="000B45B8" w:rsidP="00861A8F">
      <w:pPr>
        <w:pStyle w:val="Caption"/>
        <w:jc w:val="both"/>
        <w:rPr>
          <w:i w:val="0"/>
          <w:iCs w:val="0"/>
          <w:color w:val="000000" w:themeColor="text1"/>
          <w:sz w:val="22"/>
          <w:szCs w:val="22"/>
        </w:rPr>
      </w:pPr>
      <w:r w:rsidRPr="00954E9C">
        <w:rPr>
          <w:b/>
          <w:bCs/>
          <w:i w:val="0"/>
          <w:iCs w:val="0"/>
          <w:color w:val="000000" w:themeColor="text1"/>
        </w:rPr>
        <w:t xml:space="preserve">Figure </w:t>
      </w:r>
      <w:r w:rsidR="0092643C" w:rsidRPr="00954E9C">
        <w:rPr>
          <w:b/>
          <w:bCs/>
          <w:i w:val="0"/>
          <w:iCs w:val="0"/>
          <w:color w:val="000000" w:themeColor="text1"/>
        </w:rPr>
        <w:t>2</w:t>
      </w:r>
      <w:r w:rsidR="0008001D" w:rsidRPr="00954E9C">
        <w:rPr>
          <w:b/>
          <w:bCs/>
          <w:i w:val="0"/>
          <w:iCs w:val="0"/>
          <w:color w:val="000000" w:themeColor="text1"/>
        </w:rPr>
        <w:t>.</w:t>
      </w:r>
      <w:r w:rsidRPr="00954E9C">
        <w:rPr>
          <w:b/>
          <w:bCs/>
          <w:i w:val="0"/>
          <w:iCs w:val="0"/>
          <w:color w:val="000000" w:themeColor="text1"/>
        </w:rPr>
        <w:t xml:space="preserve"> </w:t>
      </w:r>
      <w:r w:rsidR="008B7DF1" w:rsidRPr="00954E9C">
        <w:rPr>
          <w:b/>
          <w:bCs/>
          <w:i w:val="0"/>
          <w:iCs w:val="0"/>
          <w:color w:val="000000" w:themeColor="text1"/>
        </w:rPr>
        <w:t xml:space="preserve">RNA Seq data suggests that bS21-2, bS21-1, and bS21-3 negatively regulate the </w:t>
      </w:r>
      <w:r w:rsidR="001808E8" w:rsidRPr="00954E9C">
        <w:rPr>
          <w:b/>
          <w:bCs/>
          <w:color w:val="000000" w:themeColor="text1"/>
        </w:rPr>
        <w:t>rpsU2</w:t>
      </w:r>
      <w:r w:rsidR="001808E8">
        <w:rPr>
          <w:b/>
          <w:bCs/>
          <w:i w:val="0"/>
          <w:iCs w:val="0"/>
          <w:color w:val="000000" w:themeColor="text1"/>
        </w:rPr>
        <w:t xml:space="preserve"> operon</w:t>
      </w:r>
      <w:r w:rsidR="008B7DF1" w:rsidRPr="00954E9C">
        <w:rPr>
          <w:b/>
          <w:bCs/>
          <w:i w:val="0"/>
          <w:iCs w:val="0"/>
          <w:color w:val="000000" w:themeColor="text1"/>
        </w:rPr>
        <w:t>.</w:t>
      </w:r>
      <w:r w:rsidR="0008001D" w:rsidRPr="00954E9C">
        <w:rPr>
          <w:b/>
          <w:bCs/>
          <w:i w:val="0"/>
          <w:iCs w:val="0"/>
          <w:color w:val="000000" w:themeColor="text1"/>
        </w:rPr>
        <w:t xml:space="preserve"> </w:t>
      </w:r>
      <w:r w:rsidRPr="00954E9C">
        <w:rPr>
          <w:i w:val="0"/>
          <w:iCs w:val="0"/>
          <w:color w:val="000000" w:themeColor="text1"/>
        </w:rPr>
        <w:t xml:space="preserve">Normalized transcript abundance reads </w:t>
      </w:r>
      <w:r w:rsidR="001808E8">
        <w:rPr>
          <w:i w:val="0"/>
          <w:iCs w:val="0"/>
          <w:color w:val="000000" w:themeColor="text1"/>
        </w:rPr>
        <w:t xml:space="preserve">from RNA-Seq experiments </w:t>
      </w:r>
      <w:r w:rsidRPr="00954E9C">
        <w:rPr>
          <w:i w:val="0"/>
          <w:iCs w:val="0"/>
          <w:color w:val="000000" w:themeColor="text1"/>
        </w:rPr>
        <w:t xml:space="preserve">mapped to the </w:t>
      </w:r>
      <w:r w:rsidRPr="00954E9C">
        <w:rPr>
          <w:color w:val="000000" w:themeColor="text1"/>
        </w:rPr>
        <w:t>rpsU2</w:t>
      </w:r>
      <w:r w:rsidRPr="00954E9C">
        <w:rPr>
          <w:i w:val="0"/>
          <w:iCs w:val="0"/>
          <w:color w:val="000000" w:themeColor="text1"/>
        </w:rPr>
        <w:t xml:space="preserve"> operon. </w:t>
      </w:r>
      <w:r w:rsidR="00CA4E96">
        <w:rPr>
          <w:i w:val="0"/>
          <w:iCs w:val="0"/>
          <w:color w:val="000000" w:themeColor="text1"/>
        </w:rPr>
        <w:t>Data from cells with bS21-2 (LVS pF), cells lacking bS21-2 (LVS</w:t>
      </w:r>
      <w:r w:rsidRPr="00954E9C">
        <w:rPr>
          <w:i w:val="0"/>
          <w:iCs w:val="0"/>
          <w:color w:val="000000" w:themeColor="text1"/>
        </w:rPr>
        <w:t xml:space="preserve"> Δ</w:t>
      </w:r>
      <w:r w:rsidRPr="00954E9C">
        <w:rPr>
          <w:color w:val="000000" w:themeColor="text1"/>
        </w:rPr>
        <w:t>rpsU2</w:t>
      </w:r>
      <w:r w:rsidR="00CA4E96">
        <w:rPr>
          <w:color w:val="000000" w:themeColor="text1"/>
        </w:rPr>
        <w:t xml:space="preserve"> </w:t>
      </w:r>
      <w:r w:rsidR="00CA4E96">
        <w:rPr>
          <w:i w:val="0"/>
          <w:iCs w:val="0"/>
          <w:color w:val="000000" w:themeColor="text1"/>
        </w:rPr>
        <w:t>pF)</w:t>
      </w:r>
      <w:r w:rsidRPr="00954E9C">
        <w:rPr>
          <w:i w:val="0"/>
          <w:iCs w:val="0"/>
          <w:color w:val="000000" w:themeColor="text1"/>
        </w:rPr>
        <w:t xml:space="preserve">, and </w:t>
      </w:r>
      <w:r w:rsidR="00CA4E96">
        <w:rPr>
          <w:i w:val="0"/>
          <w:iCs w:val="0"/>
          <w:color w:val="000000" w:themeColor="text1"/>
        </w:rPr>
        <w:t xml:space="preserve">cells lacking bS21-2 but ectopically expressing either bS21-2, bS21-1, or bS21-3 (LVS </w:t>
      </w:r>
      <w:r w:rsidRPr="00954E9C">
        <w:rPr>
          <w:i w:val="0"/>
          <w:iCs w:val="0"/>
          <w:color w:val="000000" w:themeColor="text1"/>
        </w:rPr>
        <w:t>Δ</w:t>
      </w:r>
      <w:r w:rsidRPr="00954E9C">
        <w:rPr>
          <w:color w:val="000000" w:themeColor="text1"/>
        </w:rPr>
        <w:t>rpsU2</w:t>
      </w:r>
      <w:r w:rsidRPr="00954E9C">
        <w:rPr>
          <w:i w:val="0"/>
          <w:iCs w:val="0"/>
          <w:color w:val="000000" w:themeColor="text1"/>
        </w:rPr>
        <w:t xml:space="preserve"> </w:t>
      </w:r>
      <w:r w:rsidR="00CA4E96">
        <w:rPr>
          <w:i w:val="0"/>
          <w:iCs w:val="0"/>
          <w:color w:val="000000" w:themeColor="text1"/>
        </w:rPr>
        <w:t>pF-bS21-2-V, pF-bS21-1-V, pF-bS21-3-V, respectively)</w:t>
      </w:r>
      <w:r w:rsidRPr="00954E9C">
        <w:rPr>
          <w:i w:val="0"/>
          <w:iCs w:val="0"/>
          <w:color w:val="000000" w:themeColor="text1"/>
        </w:rPr>
        <w:t xml:space="preserve"> </w:t>
      </w:r>
      <w:r w:rsidR="0008001D" w:rsidRPr="00954E9C">
        <w:rPr>
          <w:i w:val="0"/>
          <w:iCs w:val="0"/>
          <w:color w:val="000000" w:themeColor="text1"/>
        </w:rPr>
        <w:t xml:space="preserve">from </w:t>
      </w:r>
      <w:r w:rsidRPr="00954E9C">
        <w:rPr>
          <w:i w:val="0"/>
          <w:iCs w:val="0"/>
          <w:color w:val="000000" w:themeColor="text1"/>
        </w:rPr>
        <w:t xml:space="preserve">a </w:t>
      </w:r>
      <w:r w:rsidR="00CA4E96">
        <w:rPr>
          <w:i w:val="0"/>
          <w:iCs w:val="0"/>
          <w:color w:val="000000" w:themeColor="text1"/>
        </w:rPr>
        <w:t xml:space="preserve">heterologous </w:t>
      </w:r>
      <w:r w:rsidR="0008001D" w:rsidRPr="00954E9C">
        <w:rPr>
          <w:i w:val="0"/>
          <w:iCs w:val="0"/>
          <w:color w:val="000000" w:themeColor="text1"/>
        </w:rPr>
        <w:t>strong</w:t>
      </w:r>
      <w:r w:rsidRPr="00954E9C">
        <w:rPr>
          <w:i w:val="0"/>
          <w:iCs w:val="0"/>
          <w:color w:val="000000" w:themeColor="text1"/>
        </w:rPr>
        <w:t xml:space="preserve"> promoter.</w:t>
      </w:r>
    </w:p>
    <w:p w14:paraId="0E522CF9" w14:textId="082DDCC2" w:rsidR="00894CD6"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894CD6" w:rsidRPr="00941C52">
        <w:rPr>
          <w:rFonts w:ascii="Helvetica" w:hAnsi="Helvetica"/>
          <w:sz w:val="24"/>
          <w:szCs w:val="24"/>
          <w:u w:val="single"/>
        </w:rPr>
        <w:t xml:space="preserve">.5 Canonical </w:t>
      </w:r>
      <w:r w:rsidR="00653A9A">
        <w:rPr>
          <w:rFonts w:ascii="Helvetica" w:hAnsi="Helvetica"/>
          <w:sz w:val="24"/>
          <w:szCs w:val="24"/>
          <w:u w:val="single"/>
        </w:rPr>
        <w:t>m</w:t>
      </w:r>
      <w:r w:rsidR="00894CD6" w:rsidRPr="00941C52">
        <w:rPr>
          <w:rFonts w:ascii="Helvetica" w:hAnsi="Helvetica"/>
          <w:sz w:val="24"/>
          <w:szCs w:val="24"/>
          <w:u w:val="single"/>
        </w:rPr>
        <w:t>odels of r-</w:t>
      </w:r>
      <w:r w:rsidR="00653A9A">
        <w:rPr>
          <w:rFonts w:ascii="Helvetica" w:hAnsi="Helvetica"/>
          <w:sz w:val="24"/>
          <w:szCs w:val="24"/>
          <w:u w:val="single"/>
        </w:rPr>
        <w:t>p</w:t>
      </w:r>
      <w:r w:rsidR="00894CD6" w:rsidRPr="00941C52">
        <w:rPr>
          <w:rFonts w:ascii="Helvetica" w:hAnsi="Helvetica"/>
          <w:sz w:val="24"/>
          <w:szCs w:val="24"/>
          <w:u w:val="single"/>
        </w:rPr>
        <w:t xml:space="preserve">rotein </w:t>
      </w:r>
      <w:r w:rsidR="00653A9A">
        <w:rPr>
          <w:rFonts w:ascii="Helvetica" w:hAnsi="Helvetica"/>
          <w:sz w:val="24"/>
          <w:szCs w:val="24"/>
          <w:u w:val="single"/>
        </w:rPr>
        <w:t>a</w:t>
      </w:r>
      <w:r w:rsidR="00894CD6" w:rsidRPr="00941C52">
        <w:rPr>
          <w:rFonts w:ascii="Helvetica" w:hAnsi="Helvetica"/>
          <w:sz w:val="24"/>
          <w:szCs w:val="24"/>
          <w:u w:val="single"/>
        </w:rPr>
        <w:t>utoregulation</w:t>
      </w:r>
    </w:p>
    <w:p w14:paraId="42DDCD47" w14:textId="477B1BCE" w:rsidR="00861A8F" w:rsidRPr="00861A8F" w:rsidRDefault="00E62C06" w:rsidP="00941C52">
      <w:pPr>
        <w:ind w:firstLine="720"/>
        <w:jc w:val="both"/>
        <w:rPr>
          <w:rFonts w:ascii="Helvetica" w:hAnsi="Helvetica"/>
          <w:sz w:val="24"/>
          <w:szCs w:val="24"/>
        </w:rPr>
      </w:pPr>
      <w:r>
        <w:rPr>
          <w:rFonts w:ascii="Helvetica" w:hAnsi="Helvetica"/>
          <w:sz w:val="24"/>
          <w:szCs w:val="24"/>
        </w:rPr>
        <w:t xml:space="preserve">Cells generally </w:t>
      </w:r>
      <w:r w:rsidR="00861A8F">
        <w:rPr>
          <w:rFonts w:ascii="Helvetica" w:hAnsi="Helvetica"/>
          <w:sz w:val="24"/>
          <w:szCs w:val="24"/>
        </w:rPr>
        <w:t>attempt to maintain stoichiometric quantities</w:t>
      </w:r>
      <w:r>
        <w:rPr>
          <w:rFonts w:ascii="Helvetica" w:hAnsi="Helvetica"/>
          <w:sz w:val="24"/>
          <w:szCs w:val="24"/>
        </w:rPr>
        <w:t xml:space="preserve"> of r</w:t>
      </w:r>
      <w:r w:rsidR="00DB5648">
        <w:rPr>
          <w:rFonts w:ascii="Helvetica" w:hAnsi="Helvetica"/>
          <w:sz w:val="24"/>
          <w:szCs w:val="24"/>
        </w:rPr>
        <w:t>ibosom</w:t>
      </w:r>
      <w:r>
        <w:rPr>
          <w:rFonts w:ascii="Helvetica" w:hAnsi="Helvetica"/>
          <w:sz w:val="24"/>
          <w:szCs w:val="24"/>
        </w:rPr>
        <w:t>al components (rRNA and r-protein)</w:t>
      </w:r>
      <w:r w:rsidR="00861A8F">
        <w:rPr>
          <w:rFonts w:ascii="Helvetica" w:hAnsi="Helvetica"/>
          <w:sz w:val="24"/>
          <w:szCs w:val="24"/>
        </w:rPr>
        <w:t xml:space="preserve">, </w:t>
      </w:r>
      <w:r w:rsidR="0055137F">
        <w:rPr>
          <w:rFonts w:ascii="Helvetica" w:hAnsi="Helvetica"/>
          <w:sz w:val="24"/>
          <w:szCs w:val="24"/>
        </w:rPr>
        <w:t xml:space="preserve">which is </w:t>
      </w:r>
      <w:r w:rsidR="00861A8F">
        <w:rPr>
          <w:rFonts w:ascii="Helvetica" w:hAnsi="Helvetica"/>
          <w:sz w:val="24"/>
          <w:szCs w:val="24"/>
        </w:rPr>
        <w:t xml:space="preserve">important </w:t>
      </w:r>
      <w:r w:rsidR="0008001D">
        <w:rPr>
          <w:rFonts w:ascii="Helvetica" w:hAnsi="Helvetica"/>
          <w:sz w:val="24"/>
          <w:szCs w:val="24"/>
        </w:rPr>
        <w:t>to maintain</w:t>
      </w:r>
      <w:r w:rsidR="00861A8F">
        <w:rPr>
          <w:rFonts w:ascii="Helvetica" w:hAnsi="Helvetica"/>
          <w:sz w:val="24"/>
          <w:szCs w:val="24"/>
        </w:rPr>
        <w:t xml:space="preserve"> the proper allocation of cellular resources. </w:t>
      </w:r>
      <w:r w:rsidR="00C847E9">
        <w:rPr>
          <w:rFonts w:ascii="Helvetica" w:hAnsi="Helvetica"/>
          <w:sz w:val="24"/>
          <w:szCs w:val="24"/>
        </w:rPr>
        <w:t xml:space="preserve">In order to achieve this </w:t>
      </w:r>
      <w:r w:rsidR="0008001D">
        <w:rPr>
          <w:rFonts w:ascii="Helvetica" w:hAnsi="Helvetica"/>
          <w:sz w:val="24"/>
          <w:szCs w:val="24"/>
        </w:rPr>
        <w:t>balance</w:t>
      </w:r>
      <w:r w:rsidR="00C847E9">
        <w:rPr>
          <w:rFonts w:ascii="Helvetica" w:hAnsi="Helvetica"/>
          <w:sz w:val="24"/>
          <w:szCs w:val="24"/>
        </w:rPr>
        <w:t xml:space="preserve">, many r-proteins </w:t>
      </w:r>
      <w:r w:rsidR="0008001D">
        <w:rPr>
          <w:rFonts w:ascii="Helvetica" w:hAnsi="Helvetica"/>
          <w:sz w:val="24"/>
          <w:szCs w:val="24"/>
        </w:rPr>
        <w:t xml:space="preserve">negatively </w:t>
      </w:r>
      <w:r w:rsidR="00C847E9">
        <w:rPr>
          <w:rFonts w:ascii="Helvetica" w:hAnsi="Helvetica"/>
          <w:sz w:val="24"/>
          <w:szCs w:val="24"/>
        </w:rPr>
        <w:t>regulate their own expression</w:t>
      </w:r>
      <w:r w:rsidR="0008001D">
        <w:rPr>
          <w:rFonts w:ascii="Helvetica" w:hAnsi="Helvetica"/>
          <w:sz w:val="24"/>
          <w:szCs w:val="24"/>
        </w:rPr>
        <w:t xml:space="preserve"> when </w:t>
      </w:r>
      <w:r w:rsidR="0055137F">
        <w:rPr>
          <w:rFonts w:ascii="Helvetica" w:hAnsi="Helvetica"/>
          <w:sz w:val="24"/>
          <w:szCs w:val="24"/>
        </w:rPr>
        <w:t>they are in</w:t>
      </w:r>
      <w:r w:rsidR="0008001D">
        <w:rPr>
          <w:rFonts w:ascii="Helvetica" w:hAnsi="Helvetica"/>
          <w:sz w:val="24"/>
          <w:szCs w:val="24"/>
        </w:rPr>
        <w:t xml:space="preserve"> excess</w:t>
      </w:r>
      <w:r w:rsidR="00C847E9">
        <w:rPr>
          <w:rFonts w:ascii="Helvetica" w:hAnsi="Helvetica"/>
          <w:sz w:val="24"/>
          <w:szCs w:val="24"/>
        </w:rPr>
        <w:t xml:space="preserve">. </w:t>
      </w:r>
      <w:r w:rsidR="0008001D">
        <w:rPr>
          <w:rFonts w:ascii="Helvetica" w:hAnsi="Helvetica"/>
          <w:sz w:val="24"/>
          <w:szCs w:val="24"/>
        </w:rPr>
        <w:t xml:space="preserve">This regulation occurs through </w:t>
      </w:r>
      <w:r w:rsidR="00861A8F" w:rsidRPr="00861A8F">
        <w:rPr>
          <w:rFonts w:ascii="Helvetica" w:hAnsi="Helvetica"/>
          <w:sz w:val="24"/>
          <w:szCs w:val="24"/>
        </w:rPr>
        <w:t xml:space="preserve">several well-described </w:t>
      </w:r>
      <w:r w:rsidR="0008001D">
        <w:rPr>
          <w:rFonts w:ascii="Helvetica" w:hAnsi="Helvetica"/>
          <w:sz w:val="24"/>
          <w:szCs w:val="24"/>
        </w:rPr>
        <w:t>mechanisms that function</w:t>
      </w:r>
      <w:r w:rsidR="00861A8F" w:rsidRPr="00861A8F">
        <w:rPr>
          <w:rFonts w:ascii="Helvetica" w:hAnsi="Helvetica"/>
          <w:sz w:val="24"/>
          <w:szCs w:val="24"/>
        </w:rPr>
        <w:t xml:space="preserve"> </w:t>
      </w:r>
      <w:r w:rsidR="00C847E9">
        <w:rPr>
          <w:rFonts w:ascii="Helvetica" w:hAnsi="Helvetica"/>
          <w:sz w:val="24"/>
          <w:szCs w:val="24"/>
        </w:rPr>
        <w:t>at</w:t>
      </w:r>
      <w:r w:rsidR="00861A8F" w:rsidRPr="00861A8F">
        <w:rPr>
          <w:rFonts w:ascii="Helvetica" w:hAnsi="Helvetica"/>
          <w:sz w:val="24"/>
          <w:szCs w:val="24"/>
        </w:rPr>
        <w:t xml:space="preserve"> the transcript and protein level. </w:t>
      </w:r>
      <w:r w:rsidR="00507C86">
        <w:rPr>
          <w:rFonts w:ascii="Helvetica" w:hAnsi="Helvetica"/>
          <w:sz w:val="24"/>
          <w:szCs w:val="24"/>
        </w:rPr>
        <w:t xml:space="preserve">Based on these known mechanisms, we propose to directly test two models </w:t>
      </w:r>
      <w:r w:rsidR="0055137F">
        <w:rPr>
          <w:rFonts w:ascii="Helvetica" w:hAnsi="Helvetica"/>
          <w:sz w:val="24"/>
          <w:szCs w:val="24"/>
        </w:rPr>
        <w:t>for</w:t>
      </w:r>
      <w:r w:rsidR="00507C86">
        <w:rPr>
          <w:rFonts w:ascii="Helvetica" w:hAnsi="Helvetica"/>
          <w:sz w:val="24"/>
          <w:szCs w:val="24"/>
        </w:rPr>
        <w:t xml:space="preserve"> </w:t>
      </w:r>
      <w:r w:rsidR="00AC636E">
        <w:rPr>
          <w:rFonts w:ascii="Helvetica" w:hAnsi="Helvetica"/>
          <w:sz w:val="24"/>
          <w:szCs w:val="24"/>
        </w:rPr>
        <w:t>bS21-2</w:t>
      </w:r>
      <w:r w:rsidR="00507C86">
        <w:rPr>
          <w:rFonts w:ascii="Helvetica" w:hAnsi="Helvetica"/>
          <w:sz w:val="24"/>
          <w:szCs w:val="24"/>
        </w:rPr>
        <w:t xml:space="preserve"> regulation</w:t>
      </w:r>
      <w:r w:rsidR="00AC636E">
        <w:rPr>
          <w:rFonts w:ascii="Helvetica" w:hAnsi="Helvetica"/>
          <w:sz w:val="24"/>
          <w:szCs w:val="24"/>
        </w:rPr>
        <w:t xml:space="preserve"> in </w:t>
      </w:r>
      <w:r w:rsidR="00AC636E" w:rsidRPr="00AC636E">
        <w:rPr>
          <w:rFonts w:ascii="Helvetica" w:hAnsi="Helvetica"/>
          <w:i/>
          <w:iCs/>
          <w:sz w:val="24"/>
          <w:szCs w:val="24"/>
        </w:rPr>
        <w:t>F. tularensis</w:t>
      </w:r>
      <w:r w:rsidR="00507C86">
        <w:rPr>
          <w:rFonts w:ascii="Helvetica" w:hAnsi="Helvetica"/>
          <w:sz w:val="24"/>
          <w:szCs w:val="24"/>
        </w:rPr>
        <w:t xml:space="preserve">: </w:t>
      </w:r>
      <w:r w:rsidR="00861A8F" w:rsidRPr="00861A8F">
        <w:rPr>
          <w:rFonts w:ascii="Helvetica" w:hAnsi="Helvetica"/>
          <w:sz w:val="24"/>
          <w:szCs w:val="24"/>
        </w:rPr>
        <w:t>attenuation and post-transcriptional control</w:t>
      </w:r>
      <w:r w:rsidR="00507C86">
        <w:rPr>
          <w:rFonts w:ascii="Helvetica" w:hAnsi="Helvetica"/>
          <w:sz w:val="24"/>
          <w:szCs w:val="24"/>
        </w:rPr>
        <w:t xml:space="preserve"> (Figure 3)</w:t>
      </w:r>
      <w:r w:rsidR="00861A8F" w:rsidRPr="00861A8F">
        <w:rPr>
          <w:rFonts w:ascii="Helvetica" w:hAnsi="Helvetica"/>
          <w:sz w:val="24"/>
          <w:szCs w:val="24"/>
        </w:rPr>
        <w:t>.</w:t>
      </w:r>
    </w:p>
    <w:p w14:paraId="7C6B9988" w14:textId="7F285210" w:rsidR="00861A8F" w:rsidRDefault="00861A8F" w:rsidP="002C64DE">
      <w:pPr>
        <w:spacing w:after="0"/>
        <w:jc w:val="both"/>
        <w:rPr>
          <w:rFonts w:ascii="Helvetica" w:hAnsi="Helvetica"/>
          <w:sz w:val="24"/>
          <w:szCs w:val="24"/>
        </w:rPr>
      </w:pPr>
      <w:r>
        <w:rPr>
          <w:noProof/>
        </w:rPr>
        <mc:AlternateContent>
          <mc:Choice Requires="wps">
            <w:drawing>
              <wp:anchor distT="0" distB="0" distL="114300" distR="114300" simplePos="0" relativeHeight="251682816" behindDoc="1" locked="0" layoutInCell="1" allowOverlap="1" wp14:anchorId="795EDDC4" wp14:editId="0D1EA8A5">
                <wp:simplePos x="0" y="0"/>
                <wp:positionH relativeFrom="column">
                  <wp:posOffset>1852295</wp:posOffset>
                </wp:positionH>
                <wp:positionV relativeFrom="paragraph">
                  <wp:posOffset>74930</wp:posOffset>
                </wp:positionV>
                <wp:extent cx="2019300" cy="635"/>
                <wp:effectExtent l="0" t="0" r="0" b="1270"/>
                <wp:wrapTight wrapText="bothSides">
                  <wp:wrapPolygon edited="0">
                    <wp:start x="0" y="0"/>
                    <wp:lineTo x="0" y="21376"/>
                    <wp:lineTo x="21464" y="21376"/>
                    <wp:lineTo x="21464" y="0"/>
                    <wp:lineTo x="0" y="0"/>
                  </wp:wrapPolygon>
                </wp:wrapTight>
                <wp:docPr id="22" name="Text Box 22"/>
                <wp:cNvGraphicFramePr/>
                <a:graphic xmlns:a="http://schemas.openxmlformats.org/drawingml/2006/main">
                  <a:graphicData uri="http://schemas.microsoft.com/office/word/2010/wordprocessingShape">
                    <wps:wsp>
                      <wps:cNvSpPr txBox="1"/>
                      <wps:spPr>
                        <a:xfrm>
                          <a:off x="0" y="0"/>
                          <a:ext cx="2019300" cy="635"/>
                        </a:xfrm>
                        <a:prstGeom prst="rect">
                          <a:avLst/>
                        </a:prstGeom>
                        <a:solidFill>
                          <a:prstClr val="white"/>
                        </a:solidFill>
                        <a:ln>
                          <a:noFill/>
                        </a:ln>
                      </wps:spPr>
                      <wps:txbx>
                        <w:txbxContent>
                          <w:p w14:paraId="46EDF20A" w14:textId="732EAA3C"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530A31" w:rsidRPr="00954E9C">
                              <w:rPr>
                                <w:i w:val="0"/>
                                <w:iCs w:val="0"/>
                                <w:color w:val="000000" w:themeColor="text1"/>
                              </w:rPr>
                              <w:t>recruits</w:t>
                            </w:r>
                            <w:r w:rsidR="00530A31">
                              <w:rPr>
                                <w:i w:val="0"/>
                                <w:iCs w:val="0"/>
                                <w:color w:val="000000" w:themeColor="text1"/>
                              </w:rPr>
                              <w:t xml:space="preserve"> </w:t>
                            </w:r>
                            <w:r w:rsidR="00AC636E" w:rsidRPr="00954E9C">
                              <w:rPr>
                                <w:i w:val="0"/>
                                <w:iCs w:val="0"/>
                                <w:color w:val="000000" w:themeColor="text1"/>
                              </w:rPr>
                              <w:t>nucleases to degrade the mRNA transcript.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5EDDC4" id="Text Box 22" o:spid="_x0000_s1028" type="#_x0000_t202" style="position:absolute;left:0;text-align:left;margin-left:145.85pt;margin-top:5.9pt;width:159pt;height:.0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M2GAIAAD8EAAAOAAAAZHJzL2Uyb0RvYy54bWysU01v2zAMvQ/YfxB0X5y0WLEZcYosRYYB&#10;QVsgHXpWZDkWIIsapcTOfv0o2U66bqeiF5kWKX689zi/7RrDjgq9Blvw2WTKmbISSm33Bf/5tP70&#10;hTMfhC2FAasKflKe3y4+fpi3LldXUIMpFTJKYn3euoLXIbg8y7ysVSP8BJyy5KwAGxHoF/dZiaKl&#10;7I3JrqbTm6wFLB2CVN7T7V3v5IuUv6qUDA9V5VVgpuDUW0gnpnMXz2wxF/kehau1HNoQb+iiEdpS&#10;0XOqOxEEO6D+J1WjJYKHKkwkNBlUlZYqzUDTzKavptnWwqk0C4Hj3Rkm/35p5f1x6x6Rhe4bdERg&#10;BKR1Pvd0GefpKmzilzpl5CcIT2fYVBeYpEvq/Ov1lFySfDfXn2OO7PLUoQ/fFTQsGgVH4iRBJY4b&#10;H/rQMSRW8mB0udbGxJ/oWBlkR0H8tbUOakj+V5SxMdZCfNUnjDfZZY5ohW7XMV1Su+OMOyhPNDpC&#10;rwrv5FpTvY3w4VEgyYBGImmHBzoqA23BYbA4qwF//+8+xhM75OWsJVkV3P86CFScmR+WeIsaHA0c&#10;jd1o2EOzApp0RkvjZDLpAQYzmhVC80yKX8Yq5BJWUq2Ch9FchV7ctDFSLZcpiJTmRNjYrZMx9Yjr&#10;U/cs0A2sBCLzHkbBifwVOX1sosctD4GQTsxFXHsUB7hJpYn7YaPiGrz8T1GXvV/8AQAA//8DAFBL&#10;AwQUAAYACAAAACEA5iDAUN8AAAAJAQAADwAAAGRycy9kb3ducmV2LnhtbEyPwU7DMBBE70j8g7VI&#10;XFDrpFSBhDhVVcEBLhWhl97ceBsHYjuynTb8PdtTOe7M0+xMuZpMz07oQ+esgHSeAEPbONXZVsDu&#10;6232DCxEaZXsnUUBvxhgVd3elLJQ7mw/8VTHllGIDYUUoGMcCs5Do9HIMHcDWvKOzhsZ6fQtV16e&#10;Kdz0fJEkGTeys/RBywE3GpufejQCtsv9Vj+Mx9eP9fLRv+/GTfbd1kLc303rF2ARp3iF4VKfqkNF&#10;nQ5utCqwXsAiT58IJSOlCQRkSU7C4SLkwKuS/19Q/QEAAP//AwBQSwECLQAUAAYACAAAACEAtoM4&#10;kv4AAADhAQAAEwAAAAAAAAAAAAAAAAAAAAAAW0NvbnRlbnRfVHlwZXNdLnhtbFBLAQItABQABgAI&#10;AAAAIQA4/SH/1gAAAJQBAAALAAAAAAAAAAAAAAAAAC8BAABfcmVscy8ucmVsc1BLAQItABQABgAI&#10;AAAAIQDrEqM2GAIAAD8EAAAOAAAAAAAAAAAAAAAAAC4CAABkcnMvZTJvRG9jLnhtbFBLAQItABQA&#10;BgAIAAAAIQDmIMBQ3wAAAAkBAAAPAAAAAAAAAAAAAAAAAHIEAABkcnMvZG93bnJldi54bWxQSwUG&#10;AAAAAAQABADzAAAAfgUAAAAA&#10;" stroked="f">
                <v:textbox style="mso-fit-shape-to-text:t" inset="0,0,0,0">
                  <w:txbxContent>
                    <w:p w14:paraId="46EDF20A" w14:textId="732EAA3C"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530A31" w:rsidRPr="00954E9C">
                        <w:rPr>
                          <w:i w:val="0"/>
                          <w:iCs w:val="0"/>
                          <w:color w:val="000000" w:themeColor="text1"/>
                        </w:rPr>
                        <w:t>recruits</w:t>
                      </w:r>
                      <w:r w:rsidR="00530A31">
                        <w:rPr>
                          <w:i w:val="0"/>
                          <w:iCs w:val="0"/>
                          <w:color w:val="000000" w:themeColor="text1"/>
                        </w:rPr>
                        <w:t xml:space="preserve"> </w:t>
                      </w:r>
                      <w:r w:rsidR="00AC636E" w:rsidRPr="00954E9C">
                        <w:rPr>
                          <w:i w:val="0"/>
                          <w:iCs w:val="0"/>
                          <w:color w:val="000000" w:themeColor="text1"/>
                        </w:rPr>
                        <w:t>nucleases to degrade the mRNA transcript.</w:t>
                      </w:r>
                    </w:p>
                  </w:txbxContent>
                </v:textbox>
                <w10:wrap type="tight"/>
              </v:shape>
            </w:pict>
          </mc:Fallback>
        </mc:AlternateContent>
      </w:r>
      <w:r>
        <w:rPr>
          <w:rFonts w:ascii="Helvetica" w:hAnsi="Helvetica"/>
          <w:noProof/>
          <w:sz w:val="24"/>
          <w:szCs w:val="24"/>
        </w:rPr>
        <w:drawing>
          <wp:inline distT="0" distB="0" distL="0" distR="0" wp14:anchorId="7D743FD4" wp14:editId="51DE1B38">
            <wp:extent cx="1701165" cy="151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165" cy="1518285"/>
                    </a:xfrm>
                    <a:prstGeom prst="rect">
                      <a:avLst/>
                    </a:prstGeom>
                    <a:noFill/>
                  </pic:spPr>
                </pic:pic>
              </a:graphicData>
            </a:graphic>
          </wp:inline>
        </w:drawing>
      </w:r>
    </w:p>
    <w:p w14:paraId="5E6C0A9E" w14:textId="6E73BD0D" w:rsidR="00244557" w:rsidRDefault="0055137F" w:rsidP="00941C52">
      <w:pPr>
        <w:ind w:firstLine="720"/>
        <w:jc w:val="both"/>
        <w:rPr>
          <w:rFonts w:ascii="Helvetica" w:hAnsi="Helvetica"/>
          <w:sz w:val="24"/>
          <w:szCs w:val="24"/>
        </w:rPr>
      </w:pPr>
      <w:r>
        <w:rPr>
          <w:rFonts w:ascii="Helvetica" w:hAnsi="Helvetica"/>
          <w:sz w:val="24"/>
          <w:szCs w:val="24"/>
        </w:rPr>
        <w:t>Control of r-protein production by a</w:t>
      </w:r>
      <w:r w:rsidR="00695BA1">
        <w:rPr>
          <w:rFonts w:ascii="Helvetica" w:hAnsi="Helvetica"/>
          <w:sz w:val="24"/>
          <w:szCs w:val="24"/>
        </w:rPr>
        <w:t>ttenuation occur</w:t>
      </w:r>
      <w:r w:rsidR="00E62C06">
        <w:rPr>
          <w:rFonts w:ascii="Helvetica" w:hAnsi="Helvetica"/>
          <w:sz w:val="24"/>
          <w:szCs w:val="24"/>
        </w:rPr>
        <w:t>s</w:t>
      </w:r>
      <w:r w:rsidR="00695BA1">
        <w:rPr>
          <w:rFonts w:ascii="Helvetica" w:hAnsi="Helvetica"/>
          <w:sz w:val="24"/>
          <w:szCs w:val="24"/>
        </w:rPr>
        <w:t xml:space="preserve"> as RNA polymerase is transcribing </w:t>
      </w:r>
      <w:r>
        <w:rPr>
          <w:rFonts w:ascii="Helvetica" w:hAnsi="Helvetica"/>
          <w:sz w:val="24"/>
          <w:szCs w:val="24"/>
        </w:rPr>
        <w:t>the r-protein</w:t>
      </w:r>
      <w:r w:rsidR="00AC636E">
        <w:rPr>
          <w:rFonts w:ascii="Helvetica" w:hAnsi="Helvetica"/>
          <w:sz w:val="24"/>
          <w:szCs w:val="24"/>
        </w:rPr>
        <w:t>’s</w:t>
      </w:r>
      <w:r>
        <w:rPr>
          <w:rFonts w:ascii="Helvetica" w:hAnsi="Helvetica"/>
          <w:sz w:val="24"/>
          <w:szCs w:val="24"/>
        </w:rPr>
        <w:t xml:space="preserve"> mRNA</w:t>
      </w:r>
      <w:r w:rsidR="00C847E9">
        <w:rPr>
          <w:rFonts w:ascii="Helvetica" w:hAnsi="Helvetica"/>
          <w:sz w:val="24"/>
          <w:szCs w:val="24"/>
        </w:rPr>
        <w:t>.</w:t>
      </w:r>
      <w:r w:rsidR="00695BA1">
        <w:rPr>
          <w:rFonts w:ascii="Helvetica" w:hAnsi="Helvetica"/>
          <w:sz w:val="24"/>
          <w:szCs w:val="24"/>
        </w:rPr>
        <w:t xml:space="preserve"> </w:t>
      </w:r>
      <w:r w:rsidR="00E3515D">
        <w:rPr>
          <w:rFonts w:ascii="Helvetica" w:hAnsi="Helvetica"/>
          <w:sz w:val="24"/>
          <w:szCs w:val="24"/>
        </w:rPr>
        <w:t xml:space="preserve">As the nascent </w:t>
      </w:r>
      <w:r w:rsidR="00695BA1">
        <w:rPr>
          <w:rFonts w:ascii="Helvetica" w:hAnsi="Helvetica"/>
          <w:sz w:val="24"/>
          <w:szCs w:val="24"/>
        </w:rPr>
        <w:t xml:space="preserve">mRNA </w:t>
      </w:r>
      <w:r w:rsidR="00E3515D">
        <w:rPr>
          <w:rFonts w:ascii="Helvetica" w:hAnsi="Helvetica"/>
          <w:sz w:val="24"/>
          <w:szCs w:val="24"/>
        </w:rPr>
        <w:t>elongates from the</w:t>
      </w:r>
      <w:r w:rsidR="00695BA1">
        <w:rPr>
          <w:rFonts w:ascii="Helvetica" w:hAnsi="Helvetica"/>
          <w:sz w:val="24"/>
          <w:szCs w:val="24"/>
        </w:rPr>
        <w:t xml:space="preserve"> RNA polymerase</w:t>
      </w:r>
      <w:r w:rsidR="00E3515D">
        <w:rPr>
          <w:rFonts w:ascii="Helvetica" w:hAnsi="Helvetica"/>
          <w:sz w:val="24"/>
          <w:szCs w:val="24"/>
        </w:rPr>
        <w:t xml:space="preserve"> it forms a secondary structure, which the autoregulating r-protein can interact </w:t>
      </w:r>
      <w:r w:rsidR="00E3515D">
        <w:rPr>
          <w:rFonts w:ascii="Helvetica" w:hAnsi="Helvetica"/>
          <w:sz w:val="24"/>
          <w:szCs w:val="24"/>
        </w:rPr>
        <w:lastRenderedPageBreak/>
        <w:t>with</w:t>
      </w:r>
      <w:r w:rsidR="00190EBF">
        <w:rPr>
          <w:rFonts w:ascii="Helvetica" w:hAnsi="Helvetica"/>
          <w:sz w:val="24"/>
          <w:szCs w:val="24"/>
        </w:rPr>
        <w:t xml:space="preserve"> and</w:t>
      </w:r>
      <w:r w:rsidR="00E3515D">
        <w:rPr>
          <w:rFonts w:ascii="Helvetica" w:hAnsi="Helvetica"/>
          <w:sz w:val="24"/>
          <w:szCs w:val="24"/>
        </w:rPr>
        <w:t xml:space="preserve"> subsequently stall transcription</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This results in a termination of</w:t>
      </w:r>
      <w:r w:rsidR="00695BA1">
        <w:rPr>
          <w:rFonts w:ascii="Helvetica" w:hAnsi="Helvetica"/>
          <w:sz w:val="24"/>
          <w:szCs w:val="24"/>
        </w:rPr>
        <w:t xml:space="preserve"> transcription. Clearly</w:t>
      </w:r>
      <w:r w:rsidR="00C847E9">
        <w:rPr>
          <w:rFonts w:ascii="Helvetica" w:hAnsi="Helvetica"/>
          <w:sz w:val="24"/>
          <w:szCs w:val="24"/>
        </w:rPr>
        <w:t>,</w:t>
      </w:r>
      <w:r w:rsidR="00695BA1">
        <w:rPr>
          <w:rFonts w:ascii="Helvetica" w:hAnsi="Helvetica"/>
          <w:sz w:val="24"/>
          <w:szCs w:val="24"/>
        </w:rPr>
        <w:t xml:space="preserve"> these ribosomal proteins are always within the cell, however, this</w:t>
      </w:r>
      <w:r w:rsidR="00C847E9">
        <w:rPr>
          <w:rFonts w:ascii="Helvetica" w:hAnsi="Helvetica"/>
          <w:sz w:val="24"/>
          <w:szCs w:val="24"/>
        </w:rPr>
        <w:t xml:space="preserve"> mode of regulation</w:t>
      </w:r>
      <w:r w:rsidR="00695BA1">
        <w:rPr>
          <w:rFonts w:ascii="Helvetica" w:hAnsi="Helvetica"/>
          <w:sz w:val="24"/>
          <w:szCs w:val="24"/>
        </w:rPr>
        <w:t xml:space="preserve"> </w:t>
      </w:r>
      <w:r w:rsidR="00C847E9">
        <w:rPr>
          <w:rFonts w:ascii="Helvetica" w:hAnsi="Helvetica"/>
          <w:sz w:val="24"/>
          <w:szCs w:val="24"/>
        </w:rPr>
        <w:t>occurs when the</w:t>
      </w:r>
      <w:r w:rsidR="00695BA1">
        <w:rPr>
          <w:rFonts w:ascii="Helvetica" w:hAnsi="Helvetica"/>
          <w:sz w:val="24"/>
          <w:szCs w:val="24"/>
        </w:rPr>
        <w:t xml:space="preserve"> protein has been made in such abundance that there is ribosomal protein not associated with any ribosome</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 xml:space="preserve">With the protein freely available, </w:t>
      </w:r>
      <w:r w:rsidR="00AC636E">
        <w:rPr>
          <w:rFonts w:ascii="Helvetica" w:hAnsi="Helvetica"/>
          <w:sz w:val="24"/>
          <w:szCs w:val="24"/>
        </w:rPr>
        <w:t xml:space="preserve">it </w:t>
      </w:r>
      <w:r w:rsidR="00905787">
        <w:rPr>
          <w:rFonts w:ascii="Helvetica" w:hAnsi="Helvetica"/>
          <w:sz w:val="24"/>
          <w:szCs w:val="24"/>
        </w:rPr>
        <w:t>can</w:t>
      </w:r>
      <w:r w:rsidR="00695BA1">
        <w:rPr>
          <w:rFonts w:ascii="Helvetica" w:hAnsi="Helvetica"/>
          <w:sz w:val="24"/>
          <w:szCs w:val="24"/>
        </w:rPr>
        <w:t xml:space="preserve"> interact with the </w:t>
      </w:r>
      <w:r w:rsidR="00FD119F">
        <w:rPr>
          <w:rFonts w:ascii="Helvetica" w:hAnsi="Helvetica"/>
          <w:sz w:val="24"/>
          <w:szCs w:val="24"/>
        </w:rPr>
        <w:t xml:space="preserve">5′ </w:t>
      </w:r>
      <w:r w:rsidR="00695BA1">
        <w:rPr>
          <w:rFonts w:ascii="Helvetica" w:hAnsi="Helvetica"/>
          <w:sz w:val="24"/>
          <w:szCs w:val="24"/>
        </w:rPr>
        <w:t xml:space="preserve">UTR of its own elongating transcript. </w:t>
      </w:r>
      <w:r w:rsidR="00AC636E">
        <w:rPr>
          <w:rFonts w:ascii="Helvetica" w:hAnsi="Helvetica"/>
          <w:sz w:val="24"/>
          <w:szCs w:val="24"/>
        </w:rPr>
        <w:t>However,</w:t>
      </w:r>
      <w:r w:rsidR="00695BA1">
        <w:rPr>
          <w:rFonts w:ascii="Helvetica" w:hAnsi="Helvetica"/>
          <w:sz w:val="24"/>
          <w:szCs w:val="24"/>
        </w:rPr>
        <w:t xml:space="preserve"> when </w:t>
      </w:r>
      <w:r w:rsidR="00905787">
        <w:rPr>
          <w:rFonts w:ascii="Helvetica" w:hAnsi="Helvetica"/>
          <w:sz w:val="24"/>
          <w:szCs w:val="24"/>
        </w:rPr>
        <w:t xml:space="preserve">the </w:t>
      </w:r>
      <w:r w:rsidR="00695BA1">
        <w:rPr>
          <w:rFonts w:ascii="Helvetica" w:hAnsi="Helvetica"/>
          <w:sz w:val="24"/>
          <w:szCs w:val="24"/>
        </w:rPr>
        <w:t xml:space="preserve">ribosomal protein is in stoichiometric quantities with ribosomes, transcription is able to proceed </w:t>
      </w:r>
      <w:r w:rsidR="00530A31">
        <w:rPr>
          <w:rFonts w:ascii="Helvetica" w:hAnsi="Helvetica"/>
          <w:sz w:val="24"/>
          <w:szCs w:val="24"/>
        </w:rPr>
        <w:t>normally,</w:t>
      </w:r>
      <w:r w:rsidR="00695BA1">
        <w:rPr>
          <w:rFonts w:ascii="Helvetica" w:hAnsi="Helvetica"/>
          <w:sz w:val="24"/>
          <w:szCs w:val="24"/>
        </w:rPr>
        <w:t xml:space="preserve"> and the </w:t>
      </w:r>
      <w:r w:rsidR="00905787">
        <w:rPr>
          <w:rFonts w:ascii="Helvetica" w:hAnsi="Helvetica"/>
          <w:sz w:val="24"/>
          <w:szCs w:val="24"/>
        </w:rPr>
        <w:t xml:space="preserve">full-length </w:t>
      </w:r>
      <w:r w:rsidR="00695BA1">
        <w:rPr>
          <w:rFonts w:ascii="Helvetica" w:hAnsi="Helvetica"/>
          <w:sz w:val="24"/>
          <w:szCs w:val="24"/>
        </w:rPr>
        <w:t xml:space="preserve">transcript is </w:t>
      </w:r>
      <w:r w:rsidR="00FD119F">
        <w:rPr>
          <w:rFonts w:ascii="Helvetica" w:hAnsi="Helvetica"/>
          <w:sz w:val="24"/>
          <w:szCs w:val="24"/>
        </w:rPr>
        <w:t>synthesized</w:t>
      </w:r>
      <w:r w:rsidR="00695BA1">
        <w:rPr>
          <w:rFonts w:ascii="Helvetica" w:hAnsi="Helvetica"/>
          <w:sz w:val="24"/>
          <w:szCs w:val="24"/>
        </w:rPr>
        <w:t xml:space="preserve"> </w:t>
      </w:r>
      <w:r w:rsidR="00C847E9">
        <w:rPr>
          <w:rFonts w:ascii="Helvetica" w:hAnsi="Helvetica"/>
          <w:sz w:val="24"/>
          <w:szCs w:val="24"/>
        </w:rPr>
        <w:t>(Figure 3A).</w:t>
      </w:r>
    </w:p>
    <w:p w14:paraId="4C91CD6A" w14:textId="63857BFB" w:rsidR="00325FAD" w:rsidRDefault="00695BA1" w:rsidP="00941C52">
      <w:pPr>
        <w:ind w:firstLine="720"/>
        <w:jc w:val="both"/>
        <w:rPr>
          <w:rFonts w:ascii="Helvetica" w:hAnsi="Helvetica"/>
          <w:sz w:val="24"/>
          <w:szCs w:val="24"/>
        </w:rPr>
      </w:pPr>
      <w:r>
        <w:rPr>
          <w:rFonts w:ascii="Helvetica" w:hAnsi="Helvetica"/>
          <w:sz w:val="24"/>
          <w:szCs w:val="24"/>
        </w:rPr>
        <w:t xml:space="preserve">Another </w:t>
      </w:r>
      <w:r w:rsidR="00FD119F">
        <w:rPr>
          <w:rFonts w:ascii="Helvetica" w:hAnsi="Helvetica"/>
          <w:sz w:val="24"/>
          <w:szCs w:val="24"/>
        </w:rPr>
        <w:t>well-defined</w:t>
      </w:r>
      <w:r>
        <w:rPr>
          <w:rFonts w:ascii="Helvetica" w:hAnsi="Helvetica"/>
          <w:sz w:val="24"/>
          <w:szCs w:val="24"/>
        </w:rPr>
        <w:t xml:space="preserve"> model</w:t>
      </w:r>
      <w:r w:rsidR="00A24BB0">
        <w:rPr>
          <w:rFonts w:ascii="Helvetica" w:hAnsi="Helvetica"/>
          <w:sz w:val="24"/>
          <w:szCs w:val="24"/>
        </w:rPr>
        <w:t xml:space="preserve"> </w:t>
      </w:r>
      <w:r w:rsidR="007D6F15">
        <w:rPr>
          <w:rFonts w:ascii="Helvetica" w:hAnsi="Helvetica"/>
          <w:sz w:val="24"/>
          <w:szCs w:val="24"/>
        </w:rPr>
        <w:t>for</w:t>
      </w:r>
      <w:r w:rsidR="00A24BB0">
        <w:rPr>
          <w:rFonts w:ascii="Helvetica" w:hAnsi="Helvetica"/>
          <w:sz w:val="24"/>
          <w:szCs w:val="24"/>
        </w:rPr>
        <w:t xml:space="preserve"> r-protein regulation</w:t>
      </w:r>
      <w:r>
        <w:rPr>
          <w:rFonts w:ascii="Helvetica" w:hAnsi="Helvetica"/>
          <w:sz w:val="24"/>
          <w:szCs w:val="24"/>
        </w:rPr>
        <w:t xml:space="preserve"> is post-transcriptional regulation</w:t>
      </w:r>
      <w:r w:rsidR="007D6F15">
        <w:rPr>
          <w:rFonts w:ascii="Helvetica" w:hAnsi="Helvetica"/>
          <w:sz w:val="24"/>
          <w:szCs w:val="24"/>
        </w:rPr>
        <w:t>. In this model,</w:t>
      </w:r>
      <w:r>
        <w:rPr>
          <w:rFonts w:ascii="Helvetica" w:hAnsi="Helvetica"/>
          <w:sz w:val="24"/>
          <w:szCs w:val="24"/>
        </w:rPr>
        <w:t xml:space="preserve"> RNA polymerase </w:t>
      </w:r>
      <w:r w:rsidR="00C847E9">
        <w:rPr>
          <w:rFonts w:ascii="Helvetica" w:hAnsi="Helvetica"/>
          <w:sz w:val="24"/>
          <w:szCs w:val="24"/>
        </w:rPr>
        <w:t>synthesize</w:t>
      </w:r>
      <w:r w:rsidR="007D6F15">
        <w:rPr>
          <w:rFonts w:ascii="Helvetica" w:hAnsi="Helvetica"/>
          <w:sz w:val="24"/>
          <w:szCs w:val="24"/>
        </w:rPr>
        <w:t>s</w:t>
      </w:r>
      <w:r w:rsidR="00C847E9">
        <w:rPr>
          <w:rFonts w:ascii="Helvetica" w:hAnsi="Helvetica"/>
          <w:sz w:val="24"/>
          <w:szCs w:val="24"/>
        </w:rPr>
        <w:t xml:space="preserve"> the</w:t>
      </w:r>
      <w:r>
        <w:rPr>
          <w:rFonts w:ascii="Helvetica" w:hAnsi="Helvetica"/>
          <w:sz w:val="24"/>
          <w:szCs w:val="24"/>
        </w:rPr>
        <w:t xml:space="preserve"> </w:t>
      </w:r>
      <w:r w:rsidR="007D6F15">
        <w:rPr>
          <w:rFonts w:ascii="Helvetica" w:hAnsi="Helvetica"/>
          <w:sz w:val="24"/>
          <w:szCs w:val="24"/>
        </w:rPr>
        <w:t xml:space="preserve">full </w:t>
      </w:r>
      <w:r>
        <w:rPr>
          <w:rFonts w:ascii="Helvetica" w:hAnsi="Helvetica"/>
          <w:sz w:val="24"/>
          <w:szCs w:val="24"/>
        </w:rPr>
        <w:t>mRNA transcript</w:t>
      </w:r>
      <w:r w:rsidR="007D6F15">
        <w:rPr>
          <w:rFonts w:ascii="Helvetica" w:hAnsi="Helvetica"/>
          <w:sz w:val="24"/>
          <w:szCs w:val="24"/>
        </w:rPr>
        <w:t xml:space="preserve"> for the r-protein</w:t>
      </w:r>
      <w:r w:rsidR="00AC636E">
        <w:rPr>
          <w:rFonts w:ascii="Helvetica" w:hAnsi="Helvetica"/>
          <w:sz w:val="24"/>
          <w:szCs w:val="24"/>
        </w:rPr>
        <w:t>,</w:t>
      </w:r>
      <w:r w:rsidR="007D6F15">
        <w:rPr>
          <w:rFonts w:ascii="Helvetica" w:hAnsi="Helvetica"/>
          <w:sz w:val="24"/>
          <w:szCs w:val="24"/>
        </w:rPr>
        <w:t xml:space="preserve"> but </w:t>
      </w:r>
      <w:r w:rsidR="002712B0">
        <w:rPr>
          <w:rFonts w:ascii="Helvetica" w:hAnsi="Helvetica"/>
          <w:sz w:val="24"/>
          <w:szCs w:val="24"/>
        </w:rPr>
        <w:t xml:space="preserve">any </w:t>
      </w:r>
      <w:r w:rsidR="00A24BB0">
        <w:rPr>
          <w:rFonts w:ascii="Helvetica" w:hAnsi="Helvetica"/>
          <w:sz w:val="24"/>
          <w:szCs w:val="24"/>
        </w:rPr>
        <w:t>excess</w:t>
      </w:r>
      <w:r>
        <w:rPr>
          <w:rFonts w:ascii="Helvetica" w:hAnsi="Helvetica"/>
          <w:sz w:val="24"/>
          <w:szCs w:val="24"/>
        </w:rPr>
        <w:t xml:space="preserve"> r-protein interact</w:t>
      </w:r>
      <w:r w:rsidR="002712B0">
        <w:rPr>
          <w:rFonts w:ascii="Helvetica" w:hAnsi="Helvetica"/>
          <w:sz w:val="24"/>
          <w:szCs w:val="24"/>
        </w:rPr>
        <w:t>s</w:t>
      </w:r>
      <w:r>
        <w:rPr>
          <w:rFonts w:ascii="Helvetica" w:hAnsi="Helvetica"/>
          <w:sz w:val="24"/>
          <w:szCs w:val="24"/>
        </w:rPr>
        <w:t xml:space="preserve"> with the </w:t>
      </w:r>
      <w:r w:rsidR="00FD119F">
        <w:rPr>
          <w:rFonts w:ascii="Helvetica" w:hAnsi="Helvetica"/>
          <w:sz w:val="24"/>
          <w:szCs w:val="24"/>
        </w:rPr>
        <w:t xml:space="preserve">5′ </w:t>
      </w:r>
      <w:r>
        <w:rPr>
          <w:rFonts w:ascii="Helvetica" w:hAnsi="Helvetica"/>
          <w:sz w:val="24"/>
          <w:szCs w:val="24"/>
        </w:rPr>
        <w:t>UTR</w:t>
      </w:r>
      <w:r w:rsidR="00AC636E">
        <w:rPr>
          <w:rFonts w:ascii="Helvetica" w:hAnsi="Helvetica"/>
          <w:sz w:val="24"/>
          <w:szCs w:val="24"/>
        </w:rPr>
        <w:t xml:space="preserve"> of the transcript, resulting in several possible outcomes</w:t>
      </w:r>
      <w:r>
        <w:rPr>
          <w:rFonts w:ascii="Helvetica" w:hAnsi="Helvetica"/>
          <w:sz w:val="24"/>
          <w:szCs w:val="24"/>
        </w:rPr>
        <w:t xml:space="preserve">. </w:t>
      </w:r>
      <w:r w:rsidR="007D6F15">
        <w:rPr>
          <w:rFonts w:ascii="Helvetica" w:hAnsi="Helvetica"/>
          <w:sz w:val="24"/>
          <w:szCs w:val="24"/>
        </w:rPr>
        <w:t>One is a</w:t>
      </w:r>
      <w:r>
        <w:rPr>
          <w:rFonts w:ascii="Helvetica" w:hAnsi="Helvetica"/>
          <w:sz w:val="24"/>
          <w:szCs w:val="24"/>
        </w:rPr>
        <w:t>s pictured</w:t>
      </w:r>
      <w:r w:rsidR="007D6F15">
        <w:rPr>
          <w:rFonts w:ascii="Helvetica" w:hAnsi="Helvetica"/>
          <w:sz w:val="24"/>
          <w:szCs w:val="24"/>
        </w:rPr>
        <w:t xml:space="preserve"> in Figure 3B</w:t>
      </w:r>
      <w:r>
        <w:rPr>
          <w:rFonts w:ascii="Helvetica" w:hAnsi="Helvetica"/>
          <w:sz w:val="24"/>
          <w:szCs w:val="24"/>
        </w:rPr>
        <w:t xml:space="preserve">, </w:t>
      </w:r>
      <w:r w:rsidR="007D6F15">
        <w:rPr>
          <w:rFonts w:ascii="Helvetica" w:hAnsi="Helvetica"/>
          <w:sz w:val="24"/>
          <w:szCs w:val="24"/>
        </w:rPr>
        <w:t xml:space="preserve">in which </w:t>
      </w:r>
      <w:r>
        <w:rPr>
          <w:rFonts w:ascii="Helvetica" w:hAnsi="Helvetica"/>
          <w:sz w:val="24"/>
          <w:szCs w:val="24"/>
        </w:rPr>
        <w:t xml:space="preserve">the ribosomal protein may recruit nucleases, </w:t>
      </w:r>
      <w:r w:rsidR="007D6F15">
        <w:rPr>
          <w:rFonts w:ascii="Helvetica" w:hAnsi="Helvetica"/>
          <w:sz w:val="24"/>
          <w:szCs w:val="24"/>
        </w:rPr>
        <w:t xml:space="preserve">leading to </w:t>
      </w:r>
      <w:r>
        <w:rPr>
          <w:rFonts w:ascii="Helvetica" w:hAnsi="Helvetica"/>
          <w:sz w:val="24"/>
          <w:szCs w:val="24"/>
        </w:rPr>
        <w:t>degrad</w:t>
      </w:r>
      <w:r w:rsidR="007D6F15">
        <w:rPr>
          <w:rFonts w:ascii="Helvetica" w:hAnsi="Helvetica"/>
          <w:sz w:val="24"/>
          <w:szCs w:val="24"/>
        </w:rPr>
        <w:t>ation of</w:t>
      </w:r>
      <w:r>
        <w:rPr>
          <w:rFonts w:ascii="Helvetica" w:hAnsi="Helvetica"/>
          <w:sz w:val="24"/>
          <w:szCs w:val="24"/>
        </w:rPr>
        <w:t xml:space="preserve"> the transcript. Alternatively, </w:t>
      </w:r>
      <w:r w:rsidR="007D6F15">
        <w:rPr>
          <w:rFonts w:ascii="Helvetica" w:hAnsi="Helvetica"/>
          <w:sz w:val="24"/>
          <w:szCs w:val="24"/>
        </w:rPr>
        <w:t xml:space="preserve">the </w:t>
      </w:r>
      <w:r>
        <w:rPr>
          <w:rFonts w:ascii="Helvetica" w:hAnsi="Helvetica"/>
          <w:sz w:val="24"/>
          <w:szCs w:val="24"/>
        </w:rPr>
        <w:t xml:space="preserve">excess ribosomal proteins may sequester the Shine-Dalgarno sequence, </w:t>
      </w:r>
      <w:r w:rsidR="00AC636E">
        <w:rPr>
          <w:rFonts w:ascii="Helvetica" w:hAnsi="Helvetica"/>
          <w:sz w:val="24"/>
          <w:szCs w:val="24"/>
        </w:rPr>
        <w:t>stopping</w:t>
      </w:r>
      <w:r>
        <w:rPr>
          <w:rFonts w:ascii="Helvetica" w:hAnsi="Helvetica"/>
          <w:sz w:val="24"/>
          <w:szCs w:val="24"/>
        </w:rPr>
        <w:t xml:space="preserve"> translation </w:t>
      </w:r>
      <w:r w:rsidR="00AC636E">
        <w:rPr>
          <w:rFonts w:ascii="Helvetica" w:hAnsi="Helvetica"/>
          <w:sz w:val="24"/>
          <w:szCs w:val="24"/>
        </w:rPr>
        <w:t>from</w:t>
      </w:r>
      <w:r>
        <w:rPr>
          <w:rFonts w:ascii="Helvetica" w:hAnsi="Helvetica"/>
          <w:sz w:val="24"/>
          <w:szCs w:val="24"/>
        </w:rPr>
        <w:t xml:space="preserve"> </w:t>
      </w:r>
      <w:r w:rsidR="00C847E9">
        <w:rPr>
          <w:rFonts w:ascii="Helvetica" w:hAnsi="Helvetica"/>
          <w:sz w:val="24"/>
          <w:szCs w:val="24"/>
        </w:rPr>
        <w:t>initiat</w:t>
      </w:r>
      <w:r w:rsidR="00AC636E">
        <w:rPr>
          <w:rFonts w:ascii="Helvetica" w:hAnsi="Helvetica"/>
          <w:sz w:val="24"/>
          <w:szCs w:val="24"/>
        </w:rPr>
        <w:t>ing</w:t>
      </w:r>
      <w:r w:rsidR="00C847E9">
        <w:rPr>
          <w:rFonts w:ascii="Helvetica" w:hAnsi="Helvetica"/>
          <w:sz w:val="24"/>
          <w:szCs w:val="24"/>
        </w:rPr>
        <w:t xml:space="preserve"> properly. </w:t>
      </w:r>
      <w:r w:rsidR="007D6F15">
        <w:rPr>
          <w:rFonts w:ascii="Helvetica" w:hAnsi="Helvetica"/>
          <w:sz w:val="24"/>
          <w:szCs w:val="24"/>
        </w:rPr>
        <w:t>Both outcomes lead to reductions in</w:t>
      </w:r>
      <w:r w:rsidR="00AC636E">
        <w:rPr>
          <w:rFonts w:ascii="Helvetica" w:hAnsi="Helvetica"/>
          <w:sz w:val="24"/>
          <w:szCs w:val="24"/>
        </w:rPr>
        <w:t xml:space="preserve"> the</w:t>
      </w:r>
      <w:r w:rsidR="007D6F15">
        <w:rPr>
          <w:rFonts w:ascii="Helvetica" w:hAnsi="Helvetica"/>
          <w:sz w:val="24"/>
          <w:szCs w:val="24"/>
        </w:rPr>
        <w:t xml:space="preserve"> </w:t>
      </w:r>
      <w:r w:rsidR="00C847E9">
        <w:rPr>
          <w:rFonts w:ascii="Helvetica" w:hAnsi="Helvetica"/>
          <w:sz w:val="24"/>
          <w:szCs w:val="24"/>
        </w:rPr>
        <w:t>protein generated. Without an excess of r-protein, the transcript will be translated normally, generating more r-</w:t>
      </w:r>
      <w:r w:rsidR="007D6F15">
        <w:rPr>
          <w:rFonts w:ascii="Helvetica" w:hAnsi="Helvetica"/>
          <w:sz w:val="24"/>
          <w:szCs w:val="24"/>
        </w:rPr>
        <w:t>protein</w:t>
      </w:r>
      <w:r w:rsidR="00C847E9">
        <w:rPr>
          <w:rFonts w:ascii="Helvetica" w:hAnsi="Helvetica"/>
          <w:sz w:val="24"/>
          <w:szCs w:val="24"/>
        </w:rPr>
        <w:t xml:space="preserve"> (Figure 3B)</w:t>
      </w:r>
      <w:r w:rsidR="00530A31">
        <w:rPr>
          <w:rFonts w:ascii="Helvetica" w:hAnsi="Helvetica"/>
          <w:sz w:val="24"/>
          <w:szCs w:val="24"/>
        </w:rPr>
        <w:t xml:space="preserve"> </w:t>
      </w:r>
      <w:r w:rsidR="00530A31">
        <w:rPr>
          <w:rFonts w:ascii="Helvetica" w:hAnsi="Helvetica"/>
          <w:sz w:val="24"/>
          <w:szCs w:val="24"/>
        </w:rPr>
        <w:fldChar w:fldCharType="begin"/>
      </w:r>
      <w:r w:rsidR="003476F9">
        <w:rPr>
          <w:rFonts w:ascii="Helvetica" w:hAnsi="Helvetica"/>
          <w:sz w:val="24"/>
          <w:szCs w:val="24"/>
        </w:rPr>
        <w:instrText xml:space="preserve"> ADDIN ZOTERO_ITEM CSL_CITATION {"citationID":"vUug9pnZ","properties":{"formattedCitation":"(Burgos et al., 2017; Lindahl et al., 1983; Nomura et al., 1984; Zengel &amp; Lindahl, 1994)","plainCitation":"(Burgos et al., 2017; Lindahl et al., 1983; Nomura et al., 1984; Zengel &amp; Lindahl, 1994)","noteIndex":0},"citationItems":[{"id":108,"uris":["http://zotero.org/users/10474456/items/LBP3BB58"],"itemData":{"id":108,"type":"article-journal","abstract":"Bacterial ribosome biogenesis is tightly regulated to match nutritional conditions and to prevent formation of defective ribosomal particles. In Escherichia coli, most ribosomal protein (r-protein) synthesis is coordinated with rRNA synthesis by a translational feedback mechanism: when r-proteins exceed rRNAs, specific r-proteins bind to their own mRNAs and inhibit expression of the operon. It was recently discovered that the second messenger nucleotide guanosine tetra and pentaphosphate (ppGpp), which directly regulates rRNA promoters, is also capable of regulating many r-protein promoters. To examine the relative contributions of the translational and transcriptional control mechanisms to the regulation of r-protein synthesis, we devised a reporter system that enabled us to genetically separate the cis-acting sequences responsible for the two mechanisms and to quantify their relative contributions to regulation under the same conditions. We show that the synthesis of r-proteins from the S20 and S10 operons is regulated by ppGpp following shifts in nutritional conditions, but most of the effect of ppGpp required the 5′ region of the r-protein mRNA containing the target site for translational feedback regulation and not the promoter. These results suggest that most regulation of the S20 and S10 operons by ppGpp following nutritional shifts is indirect and occurs in response to changes in rRNA synthesis. In contrast, we found that the promoters for the S20 operon were regulated during outgrowth, likely in response to increasing nucleoside triphosphate (NTP) levels. Thus, r-protein synthesis is dynamic, with different mechanisms acting at different times., IMPORTANCE Bacterial cells have evolved complex and seemingly redundant strategies to regulate many high-energy-consuming processes. In E. coli, synthesis of ribosomal components is tightly regulated with respect to nutritional conditions by mechanisms that act at both the transcription and translation steps. In this work, we conclude that NTP and ppGpp concentrations can regulate synthesis of ribosomal proteins, but most of the effect of ppGpp is indirect as a consequence of translational feedback in response to changes in rRNA levels. Our results illustrate how effects of seemingly redundant regulatory mechanisms can be separated in time and that even when multiple mechanisms act concurrently their contributions are not necessarily equivalent.","container-title":"Journal of Bacteriology","DOI":"10.1128/JB.00407-17","ISSN":"0021-9193","issue":"21","journalAbbreviation":"J Bacteriol","note":"PMID: 28784818\nPMCID: PMC5626964","page":"e00407-17","source":"PubMed Central","title":"Roles of Transcriptional and Translational Control Mechanisms in Regulation of Ribosomal Protein Synthesis in Escherichia coli","volume":"199","author":[{"family":"Burgos","given":"Hector L."},{"family":"O'Connor","given":"Kevin"},{"family":"Sanchez-Vazquez","given":"Patricia"},{"family":"Gourse","given":"Richard L."}],"issued":{"date-parts":[["2017",10,3]]}}},{"id":96,"uris":["http://zotero.org/users/10474456/items/TJDNQBP4"],"itemData":{"id":96,"type":"article-journal","abstract":"Previous studies have shown that ribosomal protein L4 specifically inhibits the expression of its own operon, the 11-gene S10 operon. To elucidate the mechanism for this regulation, we have examined the effect of protein L4 on transcription of the S10 operon. Hybridization and gel electrophoresis studies indicate that in the presence of excess L4 only RNA molecules about 140 bases long are transcribed from the S10 operon. These short RNA molecules contain the leader, but not structural gene, sequences. Our results suggest that protein L4 stimulates premature termination (attenuation) of transcription about 30 bases upstream from the start of the first structural gene of the S10 operon. The attenuation appears to be independent of the regulation of translation of the operon. We suggest that attenuation of transcription plays a primary role in the autogenous regulation of the S10 operon.","container-title":"Cell","DOI":"https://doi.org/10.1016/0092-8674(83)90353-7","issue":"1","language":"en","note":"ISSN: 0092-8674\nDOI: 10.1016/0092-8674(83)90353-7","page":"241-248","title":"Transcription of the S10 Ribosomal Protein Operon Is Regulated by an Attenuator in the Leader","title-short":"PII","volume":"33","author":[{"family":"Lindahl","given":"Lasse"},{"family":"Archer","given":"Richard"},{"family":"Zengel","given":"Janice M."}],"issued":{"date-parts":[["1983",5]]}}},{"id":99,"uris":["http://zotero.org/users/10474456/items/M2G9W2GC"],"itemData":{"id":99,"type":"article-journal","container-title":"Annual Review of Biochemistry","DOI":"10.1146/annurev.bi.53.070184.000451","issue":"1","note":"_eprint: https://doi.org/10.1146/annurev.bi.53.070184.000451\nPMID: 6206783","page":"75-117","source":"Annual Reviews","title":"Regulation of the Synthesis of Ribosomes and Ribosomal Components","volume":"53","author":[{"family":"Nomura","given":"Masayasu"},{"family":"Gourse","given":"Richard"},{"family":"Baughman","given":"Gail"}],"issued":{"date-parts":[["1984"]]}}},{"id":102,"uris":["http://zotero.org/users/10474456/items/QF5YB3AJ"],"itemData":{"id":102,"type":"chapter","container-title":"Progress in Nucleic Acid Research and Molecular Biology","ISBN":"978-0-12-540047-3","language":"en","note":"DOI: 10.1016/S0079-6603(08)60256-1","page":"331-370","publisher":"Elsevier","source":"DOI.org (Crossref)","title":"Diverse Mechanisms for Regulating Ribosomal Protein Synthesis in Escherichia coli","URL":"https://linkinghub.elsevier.com/retrieve/pii/S0079660308602561","volume":"47","author":[{"family":"Zengel","given":"Janice M."},{"family":"Lindahl","given":"Lasse"}],"accessed":{"date-parts":[["2022",10,27]]},"issued":{"date-parts":[["1994"]]}}}],"schema":"https://github.com/citation-style-language/schema/raw/master/csl-citation.json"} </w:instrText>
      </w:r>
      <w:r w:rsidR="00530A31">
        <w:rPr>
          <w:rFonts w:ascii="Helvetica" w:hAnsi="Helvetica"/>
          <w:sz w:val="24"/>
          <w:szCs w:val="24"/>
        </w:rPr>
        <w:fldChar w:fldCharType="separate"/>
      </w:r>
      <w:r w:rsidR="003476F9" w:rsidRPr="003476F9">
        <w:rPr>
          <w:rFonts w:ascii="Helvetica" w:hAnsi="Helvetica" w:cs="Helvetica"/>
          <w:sz w:val="24"/>
        </w:rPr>
        <w:t>(Burgos et al., 2017; Lindahl et al., 1983; Nomura et al., 1984; Zengel &amp; Lindahl, 1994)</w:t>
      </w:r>
      <w:r w:rsidR="00530A31">
        <w:rPr>
          <w:rFonts w:ascii="Helvetica" w:hAnsi="Helvetica"/>
          <w:sz w:val="24"/>
          <w:szCs w:val="24"/>
        </w:rPr>
        <w:fldChar w:fldCharType="end"/>
      </w:r>
      <w:r w:rsidR="00C847E9">
        <w:rPr>
          <w:rFonts w:ascii="Helvetica" w:hAnsi="Helvetica"/>
          <w:sz w:val="24"/>
          <w:szCs w:val="24"/>
        </w:rPr>
        <w:t>.</w:t>
      </w:r>
    </w:p>
    <w:p w14:paraId="66C3E943" w14:textId="1AC42FE4" w:rsidR="00244557" w:rsidRPr="00941C52" w:rsidRDefault="00954E9C" w:rsidP="002C64DE">
      <w:pPr>
        <w:keepNext/>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w:t>
      </w:r>
      <w:r w:rsidR="00C847E9" w:rsidRPr="00941C52">
        <w:rPr>
          <w:rFonts w:ascii="Helvetica" w:hAnsi="Helvetica"/>
          <w:sz w:val="24"/>
          <w:szCs w:val="24"/>
          <w:u w:val="single"/>
        </w:rPr>
        <w:t>6</w:t>
      </w:r>
      <w:r w:rsidR="00244557" w:rsidRPr="00941C52">
        <w:rPr>
          <w:rFonts w:ascii="Helvetica" w:hAnsi="Helvetica"/>
          <w:sz w:val="24"/>
          <w:szCs w:val="24"/>
          <w:u w:val="single"/>
        </w:rPr>
        <w:t xml:space="preserve"> </w:t>
      </w:r>
      <w:r w:rsidR="00244557" w:rsidRPr="00941C52">
        <w:rPr>
          <w:rFonts w:ascii="Helvetica" w:hAnsi="Helvetica"/>
          <w:i/>
          <w:iCs/>
          <w:sz w:val="24"/>
          <w:szCs w:val="24"/>
          <w:u w:val="single"/>
        </w:rPr>
        <w:t>lacZ</w:t>
      </w:r>
      <w:r w:rsidR="00244557" w:rsidRPr="00941C52">
        <w:rPr>
          <w:rFonts w:ascii="Helvetica" w:hAnsi="Helvetica"/>
          <w:sz w:val="24"/>
          <w:szCs w:val="24"/>
          <w:u w:val="single"/>
        </w:rPr>
        <w:t xml:space="preserve"> </w:t>
      </w:r>
      <w:r w:rsidR="00653A9A">
        <w:rPr>
          <w:rFonts w:ascii="Helvetica" w:hAnsi="Helvetica"/>
          <w:sz w:val="24"/>
          <w:szCs w:val="24"/>
          <w:u w:val="single"/>
        </w:rPr>
        <w:t>r</w:t>
      </w:r>
      <w:r w:rsidR="00244557" w:rsidRPr="00941C52">
        <w:rPr>
          <w:rFonts w:ascii="Helvetica" w:hAnsi="Helvetica"/>
          <w:sz w:val="24"/>
          <w:szCs w:val="24"/>
          <w:u w:val="single"/>
        </w:rPr>
        <w:t xml:space="preserve">eporter </w:t>
      </w:r>
      <w:r w:rsidR="00653A9A">
        <w:rPr>
          <w:rFonts w:ascii="Helvetica" w:hAnsi="Helvetica"/>
          <w:sz w:val="24"/>
          <w:szCs w:val="24"/>
          <w:u w:val="single"/>
        </w:rPr>
        <w:t>f</w:t>
      </w:r>
      <w:r w:rsidR="00244557" w:rsidRPr="00941C52">
        <w:rPr>
          <w:rFonts w:ascii="Helvetica" w:hAnsi="Helvetica"/>
          <w:sz w:val="24"/>
          <w:szCs w:val="24"/>
          <w:u w:val="single"/>
        </w:rPr>
        <w:t xml:space="preserve">usions </w:t>
      </w:r>
      <w:r w:rsidR="00653A9A">
        <w:rPr>
          <w:rFonts w:ascii="Helvetica" w:hAnsi="Helvetica"/>
          <w:sz w:val="24"/>
          <w:szCs w:val="24"/>
          <w:u w:val="single"/>
        </w:rPr>
        <w:t>can</w:t>
      </w:r>
      <w:r w:rsidR="00653A9A" w:rsidRPr="00941C52">
        <w:rPr>
          <w:rFonts w:ascii="Helvetica" w:hAnsi="Helvetica"/>
          <w:sz w:val="24"/>
          <w:szCs w:val="24"/>
          <w:u w:val="single"/>
        </w:rPr>
        <w:t xml:space="preserve"> </w:t>
      </w:r>
      <w:r w:rsidR="00653A9A">
        <w:rPr>
          <w:rFonts w:ascii="Helvetica" w:hAnsi="Helvetica"/>
          <w:sz w:val="24"/>
          <w:szCs w:val="24"/>
          <w:u w:val="single"/>
        </w:rPr>
        <w:t>t</w:t>
      </w:r>
      <w:r w:rsidR="00244557" w:rsidRPr="00941C52">
        <w:rPr>
          <w:rFonts w:ascii="Helvetica" w:hAnsi="Helvetica"/>
          <w:sz w:val="24"/>
          <w:szCs w:val="24"/>
          <w:u w:val="single"/>
        </w:rPr>
        <w:t xml:space="preserve">est </w:t>
      </w:r>
      <w:r w:rsidR="00653A9A">
        <w:rPr>
          <w:rFonts w:ascii="Helvetica" w:hAnsi="Helvetica"/>
          <w:sz w:val="24"/>
          <w:szCs w:val="24"/>
          <w:u w:val="single"/>
        </w:rPr>
        <w:t>regulation by either the p</w:t>
      </w:r>
      <w:r w:rsidR="00244557" w:rsidRPr="00941C52">
        <w:rPr>
          <w:rFonts w:ascii="Helvetica" w:hAnsi="Helvetica"/>
          <w:sz w:val="24"/>
          <w:szCs w:val="24"/>
          <w:u w:val="single"/>
        </w:rPr>
        <w:t>romoter and</w:t>
      </w:r>
      <w:r w:rsidR="00653A9A">
        <w:rPr>
          <w:rFonts w:ascii="Helvetica" w:hAnsi="Helvetica"/>
          <w:sz w:val="24"/>
          <w:szCs w:val="24"/>
          <w:u w:val="single"/>
        </w:rPr>
        <w:t>/or</w:t>
      </w:r>
      <w:r w:rsidR="00244557" w:rsidRPr="00941C52">
        <w:rPr>
          <w:rFonts w:ascii="Helvetica" w:hAnsi="Helvetica"/>
          <w:sz w:val="24"/>
          <w:szCs w:val="24"/>
          <w:u w:val="single"/>
        </w:rPr>
        <w:t xml:space="preserve"> 5′ UTR</w:t>
      </w:r>
    </w:p>
    <w:p w14:paraId="256F207A" w14:textId="12F24772" w:rsidR="009E093E" w:rsidRPr="00217DC8" w:rsidRDefault="00DC4C7D" w:rsidP="00941C52">
      <w:pPr>
        <w:keepNext/>
        <w:ind w:firstLine="720"/>
        <w:contextualSpacing/>
        <w:jc w:val="both"/>
        <w:rPr>
          <w:rFonts w:ascii="Helvetica" w:hAnsi="Helvetica"/>
          <w:sz w:val="24"/>
          <w:szCs w:val="24"/>
        </w:rPr>
      </w:pPr>
      <w:r>
        <w:rPr>
          <w:rFonts w:ascii="Helvetica" w:hAnsi="Helvetica"/>
          <w:sz w:val="24"/>
          <w:szCs w:val="24"/>
        </w:rPr>
        <w:t>Importantly, both of the</w:t>
      </w:r>
      <w:r w:rsidR="009E093E">
        <w:rPr>
          <w:rFonts w:ascii="Helvetica" w:hAnsi="Helvetica"/>
          <w:sz w:val="24"/>
          <w:szCs w:val="24"/>
        </w:rPr>
        <w:t xml:space="preserve"> discussed</w:t>
      </w:r>
      <w:r>
        <w:rPr>
          <w:rFonts w:ascii="Helvetica" w:hAnsi="Helvetica"/>
          <w:sz w:val="24"/>
          <w:szCs w:val="24"/>
        </w:rPr>
        <w:t xml:space="preserve"> models </w:t>
      </w:r>
      <w:r w:rsidR="007D6F15">
        <w:rPr>
          <w:rFonts w:ascii="Helvetica" w:hAnsi="Helvetica"/>
          <w:sz w:val="24"/>
          <w:szCs w:val="24"/>
        </w:rPr>
        <w:t xml:space="preserve">have been well-described in </w:t>
      </w:r>
      <w:r w:rsidR="007D6F15" w:rsidRPr="00941C52">
        <w:rPr>
          <w:rFonts w:ascii="Helvetica" w:hAnsi="Helvetica"/>
          <w:i/>
          <w:iCs/>
          <w:sz w:val="24"/>
          <w:szCs w:val="24"/>
        </w:rPr>
        <w:t>E</w:t>
      </w:r>
      <w:r w:rsidR="00126FDC">
        <w:rPr>
          <w:rFonts w:ascii="Helvetica" w:hAnsi="Helvetica"/>
          <w:i/>
          <w:iCs/>
          <w:sz w:val="24"/>
          <w:szCs w:val="24"/>
        </w:rPr>
        <w:t>.</w:t>
      </w:r>
      <w:r w:rsidR="007D6F15" w:rsidRPr="00941C52">
        <w:rPr>
          <w:rFonts w:ascii="Helvetica" w:hAnsi="Helvetica"/>
          <w:i/>
          <w:iCs/>
          <w:sz w:val="24"/>
          <w:szCs w:val="24"/>
        </w:rPr>
        <w:t xml:space="preserve"> coli</w:t>
      </w:r>
      <w:r w:rsidR="007D6F15">
        <w:rPr>
          <w:rFonts w:ascii="Helvetica" w:hAnsi="Helvetica"/>
          <w:sz w:val="24"/>
          <w:szCs w:val="24"/>
        </w:rPr>
        <w:t xml:space="preserve"> and </w:t>
      </w:r>
      <w:r>
        <w:rPr>
          <w:rFonts w:ascii="Helvetica" w:hAnsi="Helvetica"/>
          <w:sz w:val="24"/>
          <w:szCs w:val="24"/>
        </w:rPr>
        <w:t xml:space="preserve">rely on the </w:t>
      </w:r>
      <w:r w:rsidR="00FD119F">
        <w:rPr>
          <w:rFonts w:ascii="Helvetica" w:hAnsi="Helvetica"/>
          <w:sz w:val="24"/>
          <w:szCs w:val="24"/>
        </w:rPr>
        <w:t xml:space="preserve">5′ </w:t>
      </w:r>
      <w:r>
        <w:rPr>
          <w:rFonts w:ascii="Helvetica" w:hAnsi="Helvetica"/>
          <w:sz w:val="24"/>
          <w:szCs w:val="24"/>
        </w:rPr>
        <w:t>UTR</w:t>
      </w:r>
      <w:r w:rsidR="00B24C9C">
        <w:rPr>
          <w:rFonts w:ascii="Helvetica" w:hAnsi="Helvetica"/>
          <w:sz w:val="24"/>
          <w:szCs w:val="24"/>
        </w:rPr>
        <w:t xml:space="preserve"> of the r-protein transcript</w:t>
      </w:r>
      <w:r w:rsidR="007D6F15">
        <w:rPr>
          <w:rFonts w:ascii="Helvetica" w:hAnsi="Helvetica"/>
          <w:sz w:val="24"/>
          <w:szCs w:val="24"/>
        </w:rPr>
        <w:t>. While regulation of r-protein production</w:t>
      </w:r>
      <w:r w:rsidR="006A75A8">
        <w:rPr>
          <w:rFonts w:ascii="Helvetica" w:hAnsi="Helvetica"/>
          <w:sz w:val="24"/>
          <w:szCs w:val="24"/>
        </w:rPr>
        <w:t xml:space="preserve"> would be expected to work similarly </w:t>
      </w:r>
      <w:r w:rsidR="000F5B7F">
        <w:rPr>
          <w:rFonts w:ascii="Helvetica" w:hAnsi="Helvetica"/>
          <w:sz w:val="24"/>
          <w:szCs w:val="24"/>
        </w:rPr>
        <w:t>in</w:t>
      </w:r>
      <w:r w:rsidR="006A75A8">
        <w:rPr>
          <w:rFonts w:ascii="Helvetica" w:hAnsi="Helvetica"/>
          <w:sz w:val="24"/>
          <w:szCs w:val="24"/>
        </w:rPr>
        <w:t xml:space="preserve"> </w:t>
      </w:r>
      <w:r w:rsidR="007D6F15" w:rsidRPr="00C47EE4">
        <w:rPr>
          <w:rFonts w:ascii="Helvetica" w:hAnsi="Helvetica"/>
          <w:i/>
          <w:iCs/>
          <w:sz w:val="24"/>
          <w:szCs w:val="24"/>
        </w:rPr>
        <w:t>F. tularensis</w:t>
      </w:r>
      <w:r w:rsidR="006A75A8">
        <w:rPr>
          <w:rFonts w:ascii="Helvetica" w:hAnsi="Helvetica"/>
          <w:sz w:val="24"/>
          <w:szCs w:val="24"/>
        </w:rPr>
        <w:t xml:space="preserve">, it is possible that </w:t>
      </w:r>
      <w:r w:rsidR="00B24C9C">
        <w:rPr>
          <w:rFonts w:ascii="Helvetica" w:hAnsi="Helvetica"/>
          <w:sz w:val="24"/>
          <w:szCs w:val="24"/>
        </w:rPr>
        <w:t>there are significant differences</w:t>
      </w:r>
      <w:r w:rsidR="006A75A8">
        <w:rPr>
          <w:rFonts w:ascii="Helvetica" w:hAnsi="Helvetica"/>
          <w:sz w:val="24"/>
          <w:szCs w:val="24"/>
        </w:rPr>
        <w:t xml:space="preserve">. </w:t>
      </w:r>
      <w:r w:rsidR="00B24C9C">
        <w:rPr>
          <w:rFonts w:ascii="Helvetica" w:hAnsi="Helvetica"/>
          <w:sz w:val="24"/>
          <w:szCs w:val="24"/>
        </w:rPr>
        <w:t>So</w:t>
      </w:r>
      <w:r w:rsidR="003476F9">
        <w:rPr>
          <w:rFonts w:ascii="Helvetica" w:hAnsi="Helvetica"/>
          <w:sz w:val="24"/>
          <w:szCs w:val="24"/>
        </w:rPr>
        <w:t>,</w:t>
      </w:r>
      <w:r w:rsidR="006A75A8">
        <w:rPr>
          <w:rFonts w:ascii="Helvetica" w:hAnsi="Helvetica"/>
          <w:sz w:val="24"/>
          <w:szCs w:val="24"/>
        </w:rPr>
        <w:t xml:space="preserve"> it is first essential to </w:t>
      </w:r>
      <w:r w:rsidR="00542FD8">
        <w:rPr>
          <w:rFonts w:ascii="Helvetica" w:hAnsi="Helvetica"/>
          <w:sz w:val="24"/>
          <w:szCs w:val="24"/>
        </w:rPr>
        <w:t xml:space="preserve">determine if </w:t>
      </w:r>
      <w:r w:rsidR="006A75A8">
        <w:rPr>
          <w:rFonts w:ascii="Helvetica" w:hAnsi="Helvetica"/>
          <w:sz w:val="24"/>
          <w:szCs w:val="24"/>
        </w:rPr>
        <w:t xml:space="preserve">the </w:t>
      </w:r>
      <w:r w:rsidR="00FD119F">
        <w:rPr>
          <w:rFonts w:ascii="Helvetica" w:hAnsi="Helvetica"/>
          <w:sz w:val="24"/>
          <w:szCs w:val="24"/>
        </w:rPr>
        <w:t xml:space="preserve">5′ </w:t>
      </w:r>
      <w:r w:rsidR="006A75A8">
        <w:rPr>
          <w:rFonts w:ascii="Helvetica" w:hAnsi="Helvetica"/>
          <w:sz w:val="24"/>
          <w:szCs w:val="24"/>
        </w:rPr>
        <w:t xml:space="preserve">UTR </w:t>
      </w:r>
      <w:r w:rsidR="00542FD8">
        <w:rPr>
          <w:rFonts w:ascii="Helvetica" w:hAnsi="Helvetica"/>
          <w:sz w:val="24"/>
          <w:szCs w:val="24"/>
        </w:rPr>
        <w:t xml:space="preserve">of the </w:t>
      </w:r>
      <w:r w:rsidR="001808E8" w:rsidRPr="00954E9C">
        <w:rPr>
          <w:rFonts w:ascii="Helvetica" w:hAnsi="Helvetica"/>
          <w:i/>
          <w:iCs/>
          <w:sz w:val="24"/>
          <w:szCs w:val="24"/>
        </w:rPr>
        <w:t>rpsU2</w:t>
      </w:r>
      <w:r w:rsidR="001808E8">
        <w:rPr>
          <w:rFonts w:ascii="Helvetica" w:hAnsi="Helvetica"/>
          <w:sz w:val="24"/>
          <w:szCs w:val="24"/>
        </w:rPr>
        <w:t xml:space="preserve"> operon </w:t>
      </w:r>
      <w:r w:rsidR="009E093E">
        <w:rPr>
          <w:rFonts w:ascii="Helvetica" w:hAnsi="Helvetica"/>
          <w:sz w:val="24"/>
          <w:szCs w:val="24"/>
        </w:rPr>
        <w:t>is</w:t>
      </w:r>
      <w:r w:rsidR="006A75A8">
        <w:rPr>
          <w:rFonts w:ascii="Helvetica" w:hAnsi="Helvetica"/>
          <w:sz w:val="24"/>
          <w:szCs w:val="24"/>
        </w:rPr>
        <w:t xml:space="preserve"> </w:t>
      </w:r>
      <w:r w:rsidR="009E093E">
        <w:rPr>
          <w:rFonts w:ascii="Helvetica" w:hAnsi="Helvetica"/>
          <w:sz w:val="24"/>
          <w:szCs w:val="24"/>
        </w:rPr>
        <w:t xml:space="preserve">required for </w:t>
      </w:r>
      <w:r w:rsidR="006A75A8">
        <w:rPr>
          <w:rFonts w:ascii="Helvetica" w:hAnsi="Helvetica"/>
          <w:sz w:val="24"/>
          <w:szCs w:val="24"/>
        </w:rPr>
        <w:t>regulation</w:t>
      </w:r>
      <w:r w:rsidR="00FD384D">
        <w:rPr>
          <w:rFonts w:ascii="Helvetica" w:hAnsi="Helvetica"/>
          <w:sz w:val="24"/>
          <w:szCs w:val="24"/>
        </w:rPr>
        <w:t xml:space="preserve"> </w:t>
      </w:r>
      <w:r w:rsidR="001808E8">
        <w:rPr>
          <w:rFonts w:ascii="Helvetica" w:hAnsi="Helvetica"/>
          <w:sz w:val="24"/>
          <w:szCs w:val="24"/>
        </w:rPr>
        <w:t xml:space="preserve">by the r-protein it encodes, bS21-2, </w:t>
      </w:r>
      <w:r w:rsidR="00FD384D">
        <w:rPr>
          <w:rFonts w:ascii="Helvetica" w:hAnsi="Helvetica"/>
          <w:sz w:val="24"/>
          <w:szCs w:val="24"/>
        </w:rPr>
        <w:t xml:space="preserve">in </w:t>
      </w:r>
      <w:r w:rsidR="00FD384D">
        <w:rPr>
          <w:rFonts w:ascii="Helvetica" w:hAnsi="Helvetica"/>
          <w:i/>
          <w:iCs/>
          <w:sz w:val="24"/>
          <w:szCs w:val="24"/>
        </w:rPr>
        <w:t>Francisella</w:t>
      </w:r>
      <w:r w:rsidR="006A75A8">
        <w:rPr>
          <w:rFonts w:ascii="Helvetica" w:hAnsi="Helvetica"/>
          <w:sz w:val="24"/>
          <w:szCs w:val="24"/>
        </w:rPr>
        <w:t xml:space="preserve">. </w:t>
      </w:r>
      <w:r w:rsidR="00217DC8">
        <w:rPr>
          <w:rFonts w:ascii="Helvetica" w:hAnsi="Helvetica"/>
          <w:sz w:val="24"/>
          <w:szCs w:val="24"/>
        </w:rPr>
        <w:t>To test whether this is true,</w:t>
      </w:r>
      <w:r w:rsidR="001808E8">
        <w:rPr>
          <w:rFonts w:ascii="Helvetica" w:hAnsi="Helvetica"/>
          <w:sz w:val="24"/>
          <w:szCs w:val="24"/>
        </w:rPr>
        <w:t xml:space="preserve"> we can fuse</w:t>
      </w:r>
      <w:r w:rsidR="00217DC8">
        <w:rPr>
          <w:rFonts w:ascii="Helvetica" w:hAnsi="Helvetica"/>
          <w:sz w:val="24"/>
          <w:szCs w:val="24"/>
        </w:rPr>
        <w:t xml:space="preserve"> regulatory elements, the promoter and 5′ UTR, to the reporter gene </w:t>
      </w:r>
      <w:r w:rsidR="00217DC8">
        <w:rPr>
          <w:rFonts w:ascii="Helvetica" w:hAnsi="Helvetica"/>
          <w:i/>
          <w:iCs/>
          <w:sz w:val="24"/>
          <w:szCs w:val="24"/>
        </w:rPr>
        <w:t>lacZ</w:t>
      </w:r>
      <w:r w:rsidR="00582CE1">
        <w:rPr>
          <w:rFonts w:ascii="Helvetica" w:hAnsi="Helvetica"/>
          <w:i/>
          <w:iCs/>
          <w:sz w:val="24"/>
          <w:szCs w:val="24"/>
        </w:rPr>
        <w:t xml:space="preserve"> </w:t>
      </w:r>
      <w:r w:rsidR="00582CE1">
        <w:rPr>
          <w:rFonts w:ascii="Helvetica" w:hAnsi="Helvetica"/>
          <w:sz w:val="24"/>
          <w:szCs w:val="24"/>
        </w:rPr>
        <w:t xml:space="preserve">(encoding </w:t>
      </w:r>
      <w:r w:rsidR="00582CE1" w:rsidRPr="00582CE1">
        <w:rPr>
          <w:rFonts w:ascii="Helvetica" w:hAnsi="Helvetica"/>
          <w:sz w:val="24"/>
          <w:szCs w:val="24"/>
        </w:rPr>
        <w:t>β-</w:t>
      </w:r>
      <w:r w:rsidR="001808E8">
        <w:rPr>
          <w:rFonts w:ascii="Helvetica" w:hAnsi="Helvetica"/>
          <w:sz w:val="24"/>
          <w:szCs w:val="24"/>
        </w:rPr>
        <w:t>g</w:t>
      </w:r>
      <w:r w:rsidR="00582CE1" w:rsidRPr="00582CE1">
        <w:rPr>
          <w:rFonts w:ascii="Helvetica" w:hAnsi="Helvetica"/>
          <w:sz w:val="24"/>
          <w:szCs w:val="24"/>
        </w:rPr>
        <w:t>alactosidase</w:t>
      </w:r>
      <w:r w:rsidR="00582CE1">
        <w:rPr>
          <w:rFonts w:ascii="Helvetica" w:hAnsi="Helvetica"/>
          <w:sz w:val="24"/>
          <w:szCs w:val="24"/>
        </w:rPr>
        <w:t>)</w:t>
      </w:r>
      <w:r w:rsidR="00217DC8">
        <w:rPr>
          <w:rFonts w:ascii="Helvetica" w:hAnsi="Helvetica"/>
          <w:i/>
          <w:iCs/>
          <w:sz w:val="24"/>
          <w:szCs w:val="24"/>
        </w:rPr>
        <w:t xml:space="preserve"> </w:t>
      </w:r>
      <w:r w:rsidR="001808E8" w:rsidRPr="00954E9C">
        <w:rPr>
          <w:rFonts w:ascii="Helvetica" w:hAnsi="Helvetica"/>
          <w:sz w:val="24"/>
          <w:szCs w:val="24"/>
        </w:rPr>
        <w:t>and</w:t>
      </w:r>
      <w:r w:rsidR="001808E8">
        <w:rPr>
          <w:rFonts w:ascii="Helvetica" w:hAnsi="Helvetica"/>
          <w:sz w:val="24"/>
          <w:szCs w:val="24"/>
        </w:rPr>
        <w:t xml:space="preserve"> we can assess</w:t>
      </w:r>
      <w:r w:rsidR="00217DC8">
        <w:rPr>
          <w:rFonts w:ascii="Helvetica" w:hAnsi="Helvetica"/>
          <w:sz w:val="24"/>
          <w:szCs w:val="24"/>
        </w:rPr>
        <w:t xml:space="preserve"> either </w:t>
      </w:r>
      <w:r w:rsidR="001808E8">
        <w:rPr>
          <w:rFonts w:ascii="Helvetica" w:hAnsi="Helvetica"/>
          <w:sz w:val="24"/>
          <w:szCs w:val="24"/>
        </w:rPr>
        <w:t xml:space="preserve">the </w:t>
      </w:r>
      <w:r w:rsidR="001808E8" w:rsidRPr="00954E9C">
        <w:rPr>
          <w:rFonts w:ascii="Helvetica" w:hAnsi="Helvetica"/>
          <w:i/>
          <w:iCs/>
          <w:sz w:val="24"/>
          <w:szCs w:val="24"/>
        </w:rPr>
        <w:t>lacZ</w:t>
      </w:r>
      <w:r w:rsidR="001808E8">
        <w:rPr>
          <w:rFonts w:ascii="Helvetica" w:hAnsi="Helvetica"/>
          <w:sz w:val="24"/>
          <w:szCs w:val="24"/>
        </w:rPr>
        <w:t xml:space="preserve"> </w:t>
      </w:r>
      <w:r w:rsidR="00217DC8">
        <w:rPr>
          <w:rFonts w:ascii="Helvetica" w:hAnsi="Helvetica"/>
          <w:sz w:val="24"/>
          <w:szCs w:val="24"/>
        </w:rPr>
        <w:t xml:space="preserve">transcript or </w:t>
      </w:r>
      <w:r w:rsidR="001808E8" w:rsidRPr="00582CE1">
        <w:rPr>
          <w:rFonts w:ascii="Helvetica" w:hAnsi="Helvetica"/>
          <w:sz w:val="24"/>
          <w:szCs w:val="24"/>
        </w:rPr>
        <w:t>β-</w:t>
      </w:r>
      <w:r w:rsidR="001808E8">
        <w:rPr>
          <w:rFonts w:ascii="Helvetica" w:hAnsi="Helvetica"/>
          <w:sz w:val="24"/>
          <w:szCs w:val="24"/>
        </w:rPr>
        <w:t>g</w:t>
      </w:r>
      <w:r w:rsidR="001808E8" w:rsidRPr="00582CE1">
        <w:rPr>
          <w:rFonts w:ascii="Helvetica" w:hAnsi="Helvetica"/>
          <w:sz w:val="24"/>
          <w:szCs w:val="24"/>
        </w:rPr>
        <w:t>alactosidase</w:t>
      </w:r>
      <w:r w:rsidR="001808E8" w:rsidDel="001808E8">
        <w:rPr>
          <w:rFonts w:ascii="Helvetica" w:hAnsi="Helvetica"/>
          <w:sz w:val="24"/>
          <w:szCs w:val="24"/>
        </w:rPr>
        <w:t xml:space="preserve"> </w:t>
      </w:r>
      <w:r w:rsidR="00217DC8">
        <w:rPr>
          <w:rFonts w:ascii="Helvetica" w:hAnsi="Helvetica"/>
          <w:sz w:val="24"/>
          <w:szCs w:val="24"/>
        </w:rPr>
        <w:t xml:space="preserve">abundance. Importantly, these regulatory elements are from </w:t>
      </w:r>
      <w:r w:rsidR="00217DC8" w:rsidRPr="000F5B7F">
        <w:rPr>
          <w:rFonts w:ascii="Helvetica" w:hAnsi="Helvetica"/>
          <w:i/>
          <w:iCs/>
          <w:sz w:val="24"/>
          <w:szCs w:val="24"/>
        </w:rPr>
        <w:t>rpsU2</w:t>
      </w:r>
      <w:r w:rsidR="00217DC8">
        <w:rPr>
          <w:rFonts w:ascii="Helvetica" w:hAnsi="Helvetica"/>
          <w:sz w:val="24"/>
          <w:szCs w:val="24"/>
        </w:rPr>
        <w:t xml:space="preserve"> or a </w:t>
      </w:r>
      <w:commentRangeStart w:id="23"/>
      <w:r w:rsidR="006A75A8">
        <w:rPr>
          <w:rFonts w:ascii="Helvetica" w:hAnsi="Helvetica"/>
          <w:sz w:val="24"/>
          <w:szCs w:val="24"/>
        </w:rPr>
        <w:t>known non-</w:t>
      </w:r>
      <w:r w:rsidR="00FD119F" w:rsidRPr="00FD119F">
        <w:rPr>
          <w:rFonts w:ascii="Helvetica" w:hAnsi="Helvetica"/>
          <w:i/>
          <w:iCs/>
          <w:sz w:val="24"/>
          <w:szCs w:val="24"/>
        </w:rPr>
        <w:t>rpsU2</w:t>
      </w:r>
      <w:r w:rsidR="00FD119F">
        <w:rPr>
          <w:rFonts w:ascii="Helvetica" w:hAnsi="Helvetica"/>
          <w:sz w:val="24"/>
          <w:szCs w:val="24"/>
        </w:rPr>
        <w:t>-</w:t>
      </w:r>
      <w:r w:rsidR="006A75A8" w:rsidRPr="00FD119F">
        <w:rPr>
          <w:rFonts w:ascii="Helvetica" w:hAnsi="Helvetica"/>
          <w:sz w:val="24"/>
          <w:szCs w:val="24"/>
        </w:rPr>
        <w:t>regulated</w:t>
      </w:r>
      <w:r w:rsidR="006A75A8">
        <w:rPr>
          <w:rFonts w:ascii="Helvetica" w:hAnsi="Helvetica"/>
          <w:sz w:val="24"/>
          <w:szCs w:val="24"/>
        </w:rPr>
        <w:t xml:space="preserve"> gene</w:t>
      </w:r>
      <w:r w:rsidR="000F5B7F">
        <w:rPr>
          <w:rFonts w:ascii="Helvetica" w:hAnsi="Helvetica"/>
          <w:sz w:val="24"/>
          <w:szCs w:val="24"/>
        </w:rPr>
        <w:t xml:space="preserve">, </w:t>
      </w:r>
      <w:r w:rsidR="000F5B7F">
        <w:rPr>
          <w:rFonts w:ascii="Helvetica" w:hAnsi="Helvetica"/>
          <w:i/>
          <w:iCs/>
          <w:sz w:val="24"/>
          <w:szCs w:val="24"/>
        </w:rPr>
        <w:t>tul4</w:t>
      </w:r>
      <w:r w:rsidR="00217DC8">
        <w:rPr>
          <w:rFonts w:ascii="Helvetica" w:hAnsi="Helvetica"/>
          <w:sz w:val="24"/>
          <w:szCs w:val="24"/>
        </w:rPr>
        <w:t xml:space="preserve">. The fusions are integrated into </w:t>
      </w:r>
      <w:r w:rsidR="000F5B7F">
        <w:rPr>
          <w:rFonts w:ascii="Helvetica" w:hAnsi="Helvetica"/>
          <w:sz w:val="24"/>
          <w:szCs w:val="24"/>
        </w:rPr>
        <w:t xml:space="preserve">the Tn7 site (a transposon insertion site present in many bacterial chromosomes) of </w:t>
      </w:r>
      <w:r w:rsidR="00217DC8">
        <w:rPr>
          <w:rFonts w:ascii="Helvetica" w:hAnsi="Helvetica"/>
          <w:sz w:val="24"/>
          <w:szCs w:val="24"/>
        </w:rPr>
        <w:t>cells containing or lacking bS21-2</w:t>
      </w:r>
      <w:r w:rsidR="009E093E">
        <w:rPr>
          <w:rFonts w:ascii="Helvetica" w:hAnsi="Helvetica"/>
          <w:sz w:val="24"/>
          <w:szCs w:val="24"/>
        </w:rPr>
        <w:t xml:space="preserve"> </w:t>
      </w:r>
      <w:commentRangeEnd w:id="23"/>
      <w:r w:rsidR="00B24C9C">
        <w:rPr>
          <w:rStyle w:val="CommentReference"/>
        </w:rPr>
        <w:commentReference w:id="23"/>
      </w:r>
      <w:r w:rsidR="009E093E">
        <w:rPr>
          <w:rFonts w:ascii="Helvetica" w:hAnsi="Helvetica"/>
          <w:sz w:val="24"/>
          <w:szCs w:val="24"/>
        </w:rPr>
        <w:t>(Figure 4).</w:t>
      </w:r>
    </w:p>
    <w:p w14:paraId="132BB507" w14:textId="38D51C11" w:rsidR="00244557" w:rsidRPr="00FD384D" w:rsidRDefault="002B7678" w:rsidP="009A3F56">
      <w:pPr>
        <w:keepNext/>
        <w:jc w:val="both"/>
        <w:rPr>
          <w:rFonts w:ascii="Helvetica" w:hAnsi="Helvetica"/>
          <w:sz w:val="24"/>
          <w:szCs w:val="24"/>
        </w:rPr>
      </w:pPr>
      <w:r>
        <w:rPr>
          <w:noProof/>
        </w:rPr>
        <mc:AlternateContent>
          <mc:Choice Requires="wps">
            <w:drawing>
              <wp:anchor distT="0" distB="0" distL="114300" distR="114300" simplePos="0" relativeHeight="251692032" behindDoc="1" locked="0" layoutInCell="1" allowOverlap="1" wp14:anchorId="606DB55D" wp14:editId="1FC2821A">
                <wp:simplePos x="0" y="0"/>
                <wp:positionH relativeFrom="margin">
                  <wp:posOffset>24130</wp:posOffset>
                </wp:positionH>
                <wp:positionV relativeFrom="paragraph">
                  <wp:posOffset>1504950</wp:posOffset>
                </wp:positionV>
                <wp:extent cx="1374140" cy="1377950"/>
                <wp:effectExtent l="0" t="0" r="0" b="6350"/>
                <wp:wrapTight wrapText="bothSides">
                  <wp:wrapPolygon edited="0">
                    <wp:start x="0" y="0"/>
                    <wp:lineTo x="0" y="21500"/>
                    <wp:lineTo x="21360" y="21500"/>
                    <wp:lineTo x="2136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374140" cy="1377950"/>
                        </a:xfrm>
                        <a:prstGeom prst="rect">
                          <a:avLst/>
                        </a:prstGeom>
                        <a:solidFill>
                          <a:prstClr val="white"/>
                        </a:solidFill>
                        <a:ln>
                          <a:noFill/>
                        </a:ln>
                      </wps:spPr>
                      <wps:txbx>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B55D" id="Text Box 9" o:spid="_x0000_s1029" type="#_x0000_t202" style="position:absolute;left:0;text-align:left;margin-left:1.9pt;margin-top:118.5pt;width:108.2pt;height:108.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SHAIAAEMEAAAOAAAAZHJzL2Uyb0RvYy54bWysU01vEzEQvSPxHyzfySZtoRBlU4VUQUhR&#10;WylFPTteO2vJ6zFjJ7vh1zP2ZhMonBAXe+z5fm9mdtc1lh0UBgOu5JPRmDPlJFTG7Ur+7Xn17iNn&#10;IQpXCQtOlfyoAr+bv30za/1UXUENtlLIKIgL09aXvI7RT4siyFo1IozAK0dKDdiISE/cFRWKlqI3&#10;trgajz8ULWDlEaQKgX7veyWf5/haKxkftQ4qMltyqi3mE/O5TWcxn4npDoWvjTyVIf6hikYYR0nP&#10;oe5FFGyP5o9QjZEIAXQcSWgK0NpIlXugbibjV91sauFV7oXACf4MU/h/YeXDYeOfkMXuM3REYAKk&#10;9WEa6DP102ls0k2VMtIThMczbKqLTCan69ubyQ2pJOnocfvpfQa2uLh7DPGLgoYloeRIvGS4xGEd&#10;IqUk08EkZQtgTbUy1qZHUiwtsoMgDtvaRJWKJI/frKxLtg6SV69OP8WllyTFbtsxU5X8euhzC9WR&#10;2kfoJyN4uTKUby1CfBJIo0Bt0XjHRzq0hbbkcJI4qwF//O0/2RNDpOWspdEqefi+F6g4s18dcZfm&#10;cBBwELaD4PbNEqjTCS2Ol1kkB4x2EDVC80JTv0hZSCWcpFwlj4O4jP2A09ZItVhkI5o2L+LabbxM&#10;oQdcn7sXgf7ESiRCH2AYOjF9RU5v26O82EfQJjOXcO1RPMFNk5rpOW1VWoVf39nqsvvznwAAAP//&#10;AwBQSwMEFAAGAAgAAAAhADuoaTLeAAAACQEAAA8AAABkcnMvZG93bnJldi54bWxMj8FOwzAQRO9I&#10;/IO1SFwQtXFLQSGbClq4waGl6tmNlyQiXkex06R/jznBcTSjmTf5anKtOFEfGs8IdzMFgrj0tuEK&#10;Yf/5dvsIIkTD1rSeCeFMAVbF5UVuMutH3tJpFyuRSjhkBqGOscukDGVNzoSZ74iT9+V7Z2KSfSVt&#10;b8ZU7lqplVpKZxpOC7XpaF1T+b0bHMJy0w/jltc3m/3ru/noKn14OR8Qr6+m5ycQkab4F4Zf/IQO&#10;RWI6+oFtEC3CPIFHBD1/SJeSr7XSII4Ii/uFAlnk8v+D4gcAAP//AwBQSwECLQAUAAYACAAAACEA&#10;toM4kv4AAADhAQAAEwAAAAAAAAAAAAAAAAAAAAAAW0NvbnRlbnRfVHlwZXNdLnhtbFBLAQItABQA&#10;BgAIAAAAIQA4/SH/1gAAAJQBAAALAAAAAAAAAAAAAAAAAC8BAABfcmVscy8ucmVsc1BLAQItABQA&#10;BgAIAAAAIQBPHhoSHAIAAEMEAAAOAAAAAAAAAAAAAAAAAC4CAABkcnMvZTJvRG9jLnhtbFBLAQIt&#10;ABQABgAIAAAAIQA7qGky3gAAAAkBAAAPAAAAAAAAAAAAAAAAAHYEAABkcnMvZG93bnJldi54bWxQ&#10;SwUGAAAAAAQABADzAAAAgQUAAAAA&#10;" stroked="f">
                <v:textbox inset="0,0,0,0">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v:textbox>
                <w10:wrap type="tight" anchorx="margin"/>
              </v:shape>
            </w:pict>
          </mc:Fallback>
        </mc:AlternateContent>
      </w:r>
      <w:r>
        <w:rPr>
          <w:rFonts w:ascii="Helvetica" w:hAnsi="Helvetica"/>
          <w:noProof/>
          <w:sz w:val="24"/>
          <w:szCs w:val="24"/>
        </w:rPr>
        <w:drawing>
          <wp:anchor distT="0" distB="0" distL="114300" distR="114300" simplePos="0" relativeHeight="251689984" behindDoc="0" locked="0" layoutInCell="1" allowOverlap="1" wp14:anchorId="357C1DB1" wp14:editId="6C66EBBC">
            <wp:simplePos x="0" y="0"/>
            <wp:positionH relativeFrom="margin">
              <wp:posOffset>1439545</wp:posOffset>
            </wp:positionH>
            <wp:positionV relativeFrom="paragraph">
              <wp:posOffset>1250950</wp:posOffset>
            </wp:positionV>
            <wp:extent cx="4511040" cy="1634490"/>
            <wp:effectExtent l="0" t="0" r="381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209"/>
                    <a:stretch/>
                  </pic:blipFill>
                  <pic:spPr bwMode="auto">
                    <a:xfrm>
                      <a:off x="0" y="0"/>
                      <a:ext cx="4511040" cy="1634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F56">
        <w:rPr>
          <w:rFonts w:ascii="Helvetica" w:hAnsi="Helvetica"/>
          <w:sz w:val="24"/>
          <w:szCs w:val="24"/>
        </w:rPr>
        <w:tab/>
        <w:t xml:space="preserve">Based on the described models for r-protein regulation and the RNA-Seq data, we can make predictions about the abundance of </w:t>
      </w:r>
      <w:r w:rsidR="009A3F56" w:rsidRPr="00941C52">
        <w:rPr>
          <w:rFonts w:ascii="Helvetica" w:hAnsi="Helvetica"/>
          <w:i/>
          <w:iCs/>
          <w:sz w:val="24"/>
          <w:szCs w:val="24"/>
        </w:rPr>
        <w:t>lacZ</w:t>
      </w:r>
      <w:r w:rsidR="009A3F56">
        <w:rPr>
          <w:rFonts w:ascii="Helvetica" w:hAnsi="Helvetica"/>
          <w:sz w:val="24"/>
          <w:szCs w:val="24"/>
        </w:rPr>
        <w:t xml:space="preserve"> transcript from various reporter constructs </w:t>
      </w:r>
      <w:r w:rsidR="000F5B7F">
        <w:rPr>
          <w:rFonts w:ascii="Helvetica" w:hAnsi="Helvetica"/>
          <w:sz w:val="24"/>
          <w:szCs w:val="24"/>
        </w:rPr>
        <w:t>in cells</w:t>
      </w:r>
      <w:r w:rsidR="001808E8">
        <w:rPr>
          <w:rFonts w:ascii="Helvetica" w:hAnsi="Helvetica"/>
          <w:sz w:val="24"/>
          <w:szCs w:val="24"/>
        </w:rPr>
        <w:t xml:space="preserve"> with or without bS21-2</w:t>
      </w:r>
      <w:r w:rsidR="009A3F56">
        <w:rPr>
          <w:rFonts w:ascii="Helvetica" w:hAnsi="Helvetica"/>
          <w:sz w:val="24"/>
          <w:szCs w:val="24"/>
        </w:rPr>
        <w:t xml:space="preserve">. Given </w:t>
      </w:r>
      <w:r w:rsidR="00EB7BD4">
        <w:rPr>
          <w:rFonts w:ascii="Helvetica" w:hAnsi="Helvetica"/>
          <w:sz w:val="24"/>
          <w:szCs w:val="24"/>
        </w:rPr>
        <w:t>the negative regulation</w:t>
      </w:r>
      <w:r w:rsidR="009A3F56">
        <w:rPr>
          <w:rFonts w:ascii="Helvetica" w:hAnsi="Helvetica"/>
          <w:sz w:val="24"/>
          <w:szCs w:val="24"/>
        </w:rPr>
        <w:t xml:space="preserve"> of the </w:t>
      </w:r>
      <w:r w:rsidR="009A3F56" w:rsidRPr="00941C52">
        <w:rPr>
          <w:rFonts w:ascii="Helvetica" w:hAnsi="Helvetica"/>
          <w:i/>
          <w:iCs/>
          <w:sz w:val="24"/>
          <w:szCs w:val="24"/>
        </w:rPr>
        <w:t>rpsU2</w:t>
      </w:r>
      <w:r w:rsidR="009A3F56">
        <w:rPr>
          <w:rFonts w:ascii="Helvetica" w:hAnsi="Helvetica"/>
          <w:sz w:val="24"/>
          <w:szCs w:val="24"/>
        </w:rPr>
        <w:t xml:space="preserve"> operon by bS21-2</w:t>
      </w:r>
      <w:r w:rsidR="00EB7BD4">
        <w:rPr>
          <w:rFonts w:ascii="Helvetica" w:hAnsi="Helvetica"/>
          <w:sz w:val="24"/>
          <w:szCs w:val="24"/>
        </w:rPr>
        <w:t>,</w:t>
      </w:r>
      <w:r w:rsidR="009A3F56">
        <w:rPr>
          <w:rFonts w:ascii="Helvetica" w:hAnsi="Helvetica"/>
          <w:sz w:val="24"/>
          <w:szCs w:val="24"/>
        </w:rPr>
        <w:t xml:space="preserve"> we expect that cells containing</w:t>
      </w:r>
      <w:r w:rsidR="00EB7BD4">
        <w:rPr>
          <w:rFonts w:ascii="Helvetica" w:hAnsi="Helvetica"/>
          <w:sz w:val="24"/>
          <w:szCs w:val="24"/>
        </w:rPr>
        <w:t xml:space="preserve"> the reporter fusion </w:t>
      </w:r>
      <w:r w:rsidR="009A3F56">
        <w:rPr>
          <w:rFonts w:ascii="Helvetica" w:hAnsi="Helvetica"/>
          <w:sz w:val="24"/>
          <w:szCs w:val="24"/>
        </w:rPr>
        <w:t>of</w:t>
      </w:r>
      <w:r w:rsidR="00EB7BD4">
        <w:rPr>
          <w:rFonts w:ascii="Helvetica" w:hAnsi="Helvetica"/>
          <w:sz w:val="24"/>
          <w:szCs w:val="24"/>
        </w:rPr>
        <w:t xml:space="preserve"> the </w:t>
      </w:r>
      <w:r w:rsidR="00EB7BD4">
        <w:rPr>
          <w:rFonts w:ascii="Helvetica" w:hAnsi="Helvetica"/>
          <w:i/>
          <w:iCs/>
          <w:sz w:val="24"/>
          <w:szCs w:val="24"/>
        </w:rPr>
        <w:t>rpsU2</w:t>
      </w:r>
      <w:r w:rsidR="00EB7BD4">
        <w:rPr>
          <w:rFonts w:ascii="Helvetica" w:hAnsi="Helvetica"/>
          <w:sz w:val="24"/>
          <w:szCs w:val="24"/>
        </w:rPr>
        <w:t xml:space="preserve"> </w:t>
      </w:r>
      <w:r w:rsidR="00EB7BD4">
        <w:rPr>
          <w:rFonts w:ascii="Helvetica" w:hAnsi="Helvetica"/>
          <w:sz w:val="24"/>
          <w:szCs w:val="24"/>
        </w:rPr>
        <w:lastRenderedPageBreak/>
        <w:t xml:space="preserve">promoter and </w:t>
      </w:r>
      <w:r w:rsidR="00FD119F">
        <w:rPr>
          <w:rFonts w:ascii="Helvetica" w:hAnsi="Helvetica"/>
          <w:sz w:val="24"/>
          <w:szCs w:val="24"/>
        </w:rPr>
        <w:t xml:space="preserve">5′ </w:t>
      </w:r>
      <w:r w:rsidR="00EB7BD4">
        <w:rPr>
          <w:rFonts w:ascii="Helvetica" w:hAnsi="Helvetica"/>
          <w:sz w:val="24"/>
          <w:szCs w:val="24"/>
        </w:rPr>
        <w:t xml:space="preserve">UTR </w:t>
      </w:r>
      <w:r w:rsidR="009A3F56">
        <w:rPr>
          <w:rFonts w:ascii="Helvetica" w:hAnsi="Helvetica"/>
          <w:sz w:val="24"/>
          <w:szCs w:val="24"/>
        </w:rPr>
        <w:t>will have</w:t>
      </w:r>
      <w:r w:rsidR="00EB7BD4">
        <w:rPr>
          <w:rFonts w:ascii="Helvetica" w:hAnsi="Helvetica"/>
          <w:sz w:val="24"/>
          <w:szCs w:val="24"/>
        </w:rPr>
        <w:t xml:space="preserve"> </w:t>
      </w:r>
      <w:r w:rsidR="009A3F56">
        <w:rPr>
          <w:rFonts w:ascii="Helvetica" w:hAnsi="Helvetica"/>
          <w:sz w:val="24"/>
          <w:szCs w:val="24"/>
        </w:rPr>
        <w:t>higher transcript abundance of</w:t>
      </w:r>
      <w:r w:rsidR="00EB7BD4">
        <w:rPr>
          <w:rFonts w:ascii="Helvetica" w:hAnsi="Helvetica"/>
          <w:sz w:val="24"/>
          <w:szCs w:val="24"/>
        </w:rPr>
        <w:t xml:space="preserve"> </w:t>
      </w:r>
      <w:r w:rsidR="00EB7BD4">
        <w:rPr>
          <w:rFonts w:ascii="Helvetica" w:hAnsi="Helvetica"/>
          <w:i/>
          <w:iCs/>
          <w:sz w:val="24"/>
          <w:szCs w:val="24"/>
        </w:rPr>
        <w:t>lacZ</w:t>
      </w:r>
      <w:r w:rsidR="00EB7BD4">
        <w:rPr>
          <w:rFonts w:ascii="Helvetica" w:hAnsi="Helvetica"/>
          <w:sz w:val="24"/>
          <w:szCs w:val="24"/>
        </w:rPr>
        <w:t xml:space="preserve"> </w:t>
      </w:r>
      <w:r w:rsidR="009A3F56">
        <w:rPr>
          <w:rFonts w:ascii="Helvetica" w:hAnsi="Helvetica"/>
          <w:sz w:val="24"/>
          <w:szCs w:val="24"/>
        </w:rPr>
        <w:t xml:space="preserve">in cells without bS21-2 compared to </w:t>
      </w:r>
      <w:r w:rsidR="00EB7BD4">
        <w:rPr>
          <w:rFonts w:ascii="Helvetica" w:hAnsi="Helvetica"/>
          <w:sz w:val="24"/>
          <w:szCs w:val="24"/>
        </w:rPr>
        <w:t>wild-type</w:t>
      </w:r>
      <w:r w:rsidR="00FD119F">
        <w:rPr>
          <w:rFonts w:ascii="Helvetica" w:hAnsi="Helvetica"/>
          <w:sz w:val="24"/>
          <w:szCs w:val="24"/>
        </w:rPr>
        <w:t xml:space="preserve"> cells</w:t>
      </w:r>
      <w:r w:rsidR="00B37A24">
        <w:rPr>
          <w:rFonts w:ascii="Helvetica" w:hAnsi="Helvetica"/>
          <w:sz w:val="24"/>
          <w:szCs w:val="24"/>
        </w:rPr>
        <w:t xml:space="preserve"> (Figure 4, second line)</w:t>
      </w:r>
      <w:r w:rsidR="00EB7BD4">
        <w:rPr>
          <w:rFonts w:ascii="Helvetica" w:hAnsi="Helvetica"/>
          <w:sz w:val="24"/>
          <w:szCs w:val="24"/>
        </w:rPr>
        <w:t xml:space="preserve">. </w:t>
      </w:r>
      <w:r w:rsidR="00B37A24">
        <w:rPr>
          <w:rFonts w:ascii="Helvetica" w:hAnsi="Helvetica"/>
          <w:sz w:val="24"/>
          <w:szCs w:val="24"/>
        </w:rPr>
        <w:t xml:space="preserve">Since the transcript and protein abundance from the </w:t>
      </w:r>
      <w:r w:rsidR="00B37A24" w:rsidRPr="00941C52">
        <w:rPr>
          <w:rFonts w:ascii="Helvetica" w:hAnsi="Helvetica"/>
          <w:i/>
          <w:iCs/>
          <w:sz w:val="24"/>
          <w:szCs w:val="24"/>
        </w:rPr>
        <w:t>tul4</w:t>
      </w:r>
      <w:r w:rsidR="00B37A24">
        <w:rPr>
          <w:rFonts w:ascii="Helvetica" w:hAnsi="Helvetica"/>
          <w:sz w:val="24"/>
          <w:szCs w:val="24"/>
        </w:rPr>
        <w:t xml:space="preserve"> gene are unaffected by bS21-2, we expect that cells containing</w:t>
      </w:r>
      <w:r w:rsidR="00320BB1">
        <w:rPr>
          <w:rFonts w:ascii="Helvetica" w:hAnsi="Helvetica"/>
          <w:sz w:val="24"/>
          <w:szCs w:val="24"/>
        </w:rPr>
        <w:t xml:space="preserve"> </w:t>
      </w:r>
      <w:r w:rsidR="00EB7BD4">
        <w:rPr>
          <w:rFonts w:ascii="Helvetica" w:hAnsi="Helvetica"/>
          <w:sz w:val="24"/>
          <w:szCs w:val="24"/>
        </w:rPr>
        <w:t xml:space="preserve">the </w:t>
      </w:r>
      <w:r w:rsidR="00EB7BD4">
        <w:rPr>
          <w:rFonts w:ascii="Helvetica" w:hAnsi="Helvetica"/>
          <w:i/>
          <w:iCs/>
          <w:sz w:val="24"/>
          <w:szCs w:val="24"/>
        </w:rPr>
        <w:t xml:space="preserve">tul4 </w:t>
      </w:r>
      <w:r w:rsidR="00EB7BD4">
        <w:rPr>
          <w:rFonts w:ascii="Helvetica" w:hAnsi="Helvetica"/>
          <w:sz w:val="24"/>
          <w:szCs w:val="24"/>
        </w:rPr>
        <w:t xml:space="preserve">promoter and </w:t>
      </w:r>
      <w:r w:rsidR="00FD119F">
        <w:rPr>
          <w:rFonts w:ascii="Helvetica" w:hAnsi="Helvetica"/>
          <w:sz w:val="24"/>
          <w:szCs w:val="24"/>
        </w:rPr>
        <w:t>5′ UTR</w:t>
      </w:r>
      <w:r w:rsidR="00EB7BD4">
        <w:rPr>
          <w:rFonts w:ascii="Helvetica" w:hAnsi="Helvetica"/>
          <w:sz w:val="24"/>
          <w:szCs w:val="24"/>
        </w:rPr>
        <w:t xml:space="preserve"> </w:t>
      </w:r>
      <w:r w:rsidR="00B37A24">
        <w:rPr>
          <w:rFonts w:ascii="Helvetica" w:hAnsi="Helvetica"/>
          <w:sz w:val="24"/>
          <w:szCs w:val="24"/>
        </w:rPr>
        <w:t>fus</w:t>
      </w:r>
      <w:r w:rsidR="000F5B7F">
        <w:rPr>
          <w:rFonts w:ascii="Helvetica" w:hAnsi="Helvetica"/>
          <w:sz w:val="24"/>
          <w:szCs w:val="24"/>
        </w:rPr>
        <w:t>ed</w:t>
      </w:r>
      <w:r w:rsidR="00B37A24">
        <w:rPr>
          <w:rFonts w:ascii="Helvetica" w:hAnsi="Helvetica"/>
          <w:sz w:val="24"/>
          <w:szCs w:val="24"/>
        </w:rPr>
        <w:t xml:space="preserve"> to </w:t>
      </w:r>
      <w:r w:rsidR="00B37A24" w:rsidRPr="00941C52">
        <w:rPr>
          <w:rFonts w:ascii="Helvetica" w:hAnsi="Helvetica"/>
          <w:i/>
          <w:iCs/>
          <w:sz w:val="24"/>
          <w:szCs w:val="24"/>
        </w:rPr>
        <w:t>lacZ</w:t>
      </w:r>
      <w:r w:rsidR="00B37A24">
        <w:rPr>
          <w:rFonts w:ascii="Helvetica" w:hAnsi="Helvetica"/>
          <w:sz w:val="24"/>
          <w:szCs w:val="24"/>
        </w:rPr>
        <w:t xml:space="preserve"> will have the same amount of </w:t>
      </w:r>
      <w:r w:rsidR="00B37A24" w:rsidRPr="00941C52">
        <w:rPr>
          <w:rFonts w:ascii="Helvetica" w:hAnsi="Helvetica"/>
          <w:i/>
          <w:iCs/>
          <w:sz w:val="24"/>
          <w:szCs w:val="24"/>
        </w:rPr>
        <w:t>lacZ</w:t>
      </w:r>
      <w:r w:rsidR="00B37A24">
        <w:rPr>
          <w:rFonts w:ascii="Helvetica" w:hAnsi="Helvetica"/>
          <w:sz w:val="24"/>
          <w:szCs w:val="24"/>
        </w:rPr>
        <w:t xml:space="preserve"> transcript </w:t>
      </w:r>
      <w:r w:rsidR="000F5B7F">
        <w:rPr>
          <w:rFonts w:ascii="Helvetica" w:hAnsi="Helvetica"/>
          <w:sz w:val="24"/>
          <w:szCs w:val="24"/>
        </w:rPr>
        <w:t>regardless of</w:t>
      </w:r>
      <w:r>
        <w:rPr>
          <w:rFonts w:ascii="Helvetica" w:hAnsi="Helvetica"/>
          <w:sz w:val="24"/>
          <w:szCs w:val="24"/>
        </w:rPr>
        <w:t xml:space="preserve"> </w:t>
      </w:r>
      <w:r w:rsidR="00B37A24">
        <w:rPr>
          <w:rFonts w:ascii="Helvetica" w:hAnsi="Helvetica"/>
          <w:sz w:val="24"/>
          <w:szCs w:val="24"/>
        </w:rPr>
        <w:t>bS21-2 (Figure 4, first line). These are crucial controls to demonstrate that</w:t>
      </w:r>
      <w:r w:rsidR="00EB7BD4">
        <w:rPr>
          <w:rFonts w:ascii="Helvetica" w:hAnsi="Helvetica"/>
          <w:sz w:val="24"/>
          <w:szCs w:val="24"/>
        </w:rPr>
        <w:t xml:space="preserve"> these constructs </w:t>
      </w:r>
      <w:r w:rsidR="00B37A24">
        <w:rPr>
          <w:rFonts w:ascii="Helvetica" w:hAnsi="Helvetica"/>
          <w:sz w:val="24"/>
          <w:szCs w:val="24"/>
        </w:rPr>
        <w:t xml:space="preserve">are </w:t>
      </w:r>
      <w:r w:rsidR="00EB7BD4">
        <w:rPr>
          <w:rFonts w:ascii="Helvetica" w:hAnsi="Helvetica"/>
          <w:sz w:val="24"/>
          <w:szCs w:val="24"/>
        </w:rPr>
        <w:t xml:space="preserve">valid reporters. </w:t>
      </w:r>
      <w:r w:rsidR="00326399">
        <w:rPr>
          <w:rFonts w:ascii="Helvetica" w:hAnsi="Helvetica"/>
          <w:sz w:val="24"/>
          <w:szCs w:val="24"/>
        </w:rPr>
        <w:t>If</w:t>
      </w:r>
      <w:r w:rsidR="00B37A24">
        <w:rPr>
          <w:rFonts w:ascii="Helvetica" w:hAnsi="Helvetica"/>
          <w:sz w:val="24"/>
          <w:szCs w:val="24"/>
        </w:rPr>
        <w:t xml:space="preserve"> these expectations are met, then we can use the </w:t>
      </w:r>
      <w:r w:rsidR="00B37A24" w:rsidRPr="00941C52">
        <w:rPr>
          <w:rFonts w:ascii="Helvetica" w:hAnsi="Helvetica"/>
          <w:i/>
          <w:iCs/>
          <w:sz w:val="24"/>
          <w:szCs w:val="24"/>
        </w:rPr>
        <w:t>tul4</w:t>
      </w:r>
      <w:r w:rsidR="00B37A24">
        <w:rPr>
          <w:rFonts w:ascii="Helvetica" w:hAnsi="Helvetica"/>
          <w:sz w:val="24"/>
          <w:szCs w:val="24"/>
        </w:rPr>
        <w:t xml:space="preserve"> promoter and 5′ UTR as controls and test the specific requirement for the </w:t>
      </w:r>
      <w:r w:rsidR="00B37A24" w:rsidRPr="00941C52">
        <w:rPr>
          <w:rFonts w:ascii="Helvetica" w:hAnsi="Helvetica"/>
          <w:i/>
          <w:iCs/>
          <w:sz w:val="24"/>
          <w:szCs w:val="24"/>
        </w:rPr>
        <w:t>rpsU2</w:t>
      </w:r>
      <w:r w:rsidR="00B37A24">
        <w:rPr>
          <w:rFonts w:ascii="Helvetica" w:hAnsi="Helvetica"/>
          <w:sz w:val="24"/>
          <w:szCs w:val="24"/>
        </w:rPr>
        <w:t xml:space="preserve"> promoter and 5′ UTR in the negative regulation of the </w:t>
      </w:r>
      <w:r w:rsidR="00B37A24" w:rsidRPr="00941C52">
        <w:rPr>
          <w:rFonts w:ascii="Helvetica" w:hAnsi="Helvetica"/>
          <w:i/>
          <w:iCs/>
          <w:sz w:val="24"/>
          <w:szCs w:val="24"/>
        </w:rPr>
        <w:t>rpsU2</w:t>
      </w:r>
      <w:r w:rsidR="00B37A24">
        <w:rPr>
          <w:rFonts w:ascii="Helvetica" w:hAnsi="Helvetica"/>
          <w:sz w:val="24"/>
          <w:szCs w:val="24"/>
        </w:rPr>
        <w:t xml:space="preserve"> operon.</w:t>
      </w:r>
      <w:r w:rsidR="00326399">
        <w:rPr>
          <w:rFonts w:ascii="Helvetica" w:hAnsi="Helvetica"/>
          <w:sz w:val="24"/>
          <w:szCs w:val="24"/>
        </w:rPr>
        <w:t xml:space="preserve"> </w:t>
      </w:r>
      <w:r w:rsidR="00B37A24">
        <w:rPr>
          <w:rFonts w:ascii="Helvetica" w:hAnsi="Helvetica"/>
          <w:sz w:val="24"/>
          <w:szCs w:val="24"/>
        </w:rPr>
        <w:t xml:space="preserve">If </w:t>
      </w:r>
      <w:r w:rsidR="00326399">
        <w:rPr>
          <w:rFonts w:ascii="Helvetica" w:hAnsi="Helvetica"/>
          <w:sz w:val="24"/>
          <w:szCs w:val="24"/>
        </w:rPr>
        <w:t xml:space="preserve">the 5′ UTR is necessary to cause regulation by bS21-2, then </w:t>
      </w:r>
      <w:r w:rsidR="00B37A24">
        <w:rPr>
          <w:rFonts w:ascii="Helvetica" w:hAnsi="Helvetica"/>
          <w:sz w:val="24"/>
          <w:szCs w:val="24"/>
        </w:rPr>
        <w:t xml:space="preserve">we </w:t>
      </w:r>
      <w:r w:rsidR="00326399">
        <w:rPr>
          <w:rFonts w:ascii="Helvetica" w:hAnsi="Helvetica"/>
          <w:sz w:val="24"/>
          <w:szCs w:val="24"/>
        </w:rPr>
        <w:t>expect</w:t>
      </w:r>
      <w:r w:rsidR="00B37A24">
        <w:rPr>
          <w:rFonts w:ascii="Helvetica" w:hAnsi="Helvetica"/>
          <w:sz w:val="24"/>
          <w:szCs w:val="24"/>
        </w:rPr>
        <w:t xml:space="preserve"> to see an </w:t>
      </w:r>
      <w:r w:rsidR="00326399">
        <w:rPr>
          <w:rFonts w:ascii="Helvetica" w:hAnsi="Helvetica"/>
          <w:sz w:val="24"/>
          <w:szCs w:val="24"/>
        </w:rPr>
        <w:t xml:space="preserve">increase </w:t>
      </w:r>
      <w:r w:rsidR="0001370D">
        <w:rPr>
          <w:rFonts w:ascii="Helvetica" w:hAnsi="Helvetica"/>
          <w:sz w:val="24"/>
          <w:szCs w:val="24"/>
        </w:rPr>
        <w:t>of</w:t>
      </w:r>
      <w:commentRangeStart w:id="24"/>
      <w:r w:rsidR="00326399">
        <w:rPr>
          <w:rFonts w:ascii="Helvetica" w:hAnsi="Helvetica"/>
          <w:sz w:val="24"/>
          <w:szCs w:val="24"/>
        </w:rPr>
        <w:t xml:space="preserve"> </w:t>
      </w:r>
      <w:r w:rsidR="00326399">
        <w:rPr>
          <w:rFonts w:ascii="Helvetica" w:hAnsi="Helvetica"/>
          <w:i/>
          <w:iCs/>
          <w:sz w:val="24"/>
          <w:szCs w:val="24"/>
        </w:rPr>
        <w:t xml:space="preserve">lacZ </w:t>
      </w:r>
      <w:r w:rsidR="00326399">
        <w:rPr>
          <w:rFonts w:ascii="Helvetica" w:hAnsi="Helvetica"/>
          <w:sz w:val="24"/>
          <w:szCs w:val="24"/>
        </w:rPr>
        <w:t>transcript</w:t>
      </w:r>
      <w:commentRangeEnd w:id="24"/>
      <w:r w:rsidR="00B37A24">
        <w:rPr>
          <w:rStyle w:val="CommentReference"/>
        </w:rPr>
        <w:commentReference w:id="24"/>
      </w:r>
      <w:r w:rsidR="0001370D">
        <w:rPr>
          <w:rFonts w:ascii="Helvetica" w:hAnsi="Helvetica"/>
          <w:sz w:val="24"/>
          <w:szCs w:val="24"/>
        </w:rPr>
        <w:t xml:space="preserve"> in the fusion </w:t>
      </w:r>
      <w:r w:rsidR="00FD384D">
        <w:rPr>
          <w:rFonts w:ascii="Helvetica" w:hAnsi="Helvetica"/>
          <w:sz w:val="24"/>
          <w:szCs w:val="24"/>
        </w:rPr>
        <w:t>testing the</w:t>
      </w:r>
      <w:r w:rsidR="0001370D">
        <w:rPr>
          <w:rFonts w:ascii="Helvetica" w:hAnsi="Helvetica"/>
          <w:sz w:val="24"/>
          <w:szCs w:val="24"/>
        </w:rPr>
        <w:t xml:space="preserve"> </w:t>
      </w:r>
      <w:r w:rsidR="0001370D">
        <w:rPr>
          <w:rFonts w:ascii="Helvetica" w:hAnsi="Helvetica"/>
          <w:i/>
          <w:iCs/>
          <w:sz w:val="24"/>
          <w:szCs w:val="24"/>
        </w:rPr>
        <w:t>rpsU2</w:t>
      </w:r>
      <w:r w:rsidR="0001370D">
        <w:rPr>
          <w:rFonts w:ascii="Helvetica" w:hAnsi="Helvetica"/>
          <w:sz w:val="24"/>
          <w:szCs w:val="24"/>
        </w:rPr>
        <w:t xml:space="preserve"> 5′ UTR</w:t>
      </w:r>
      <w:r w:rsidR="00FD384D">
        <w:rPr>
          <w:rFonts w:ascii="Helvetica" w:hAnsi="Helvetica"/>
          <w:sz w:val="24"/>
          <w:szCs w:val="24"/>
        </w:rPr>
        <w:t xml:space="preserve"> (see Figure 4, third line)</w:t>
      </w:r>
      <w:r w:rsidR="0001370D">
        <w:rPr>
          <w:rFonts w:ascii="Helvetica" w:hAnsi="Helvetica"/>
          <w:sz w:val="24"/>
          <w:szCs w:val="24"/>
        </w:rPr>
        <w:t xml:space="preserve"> in cells lacking bS21-2 as compared to cells containing bS21-2. The same expectation is true</w:t>
      </w:r>
      <w:r w:rsidR="00FD384D">
        <w:rPr>
          <w:rFonts w:ascii="Helvetica" w:hAnsi="Helvetica"/>
          <w:sz w:val="24"/>
          <w:szCs w:val="24"/>
        </w:rPr>
        <w:t xml:space="preserve"> if the promoter is sufficient to cause regulation, in the reporter testing the </w:t>
      </w:r>
      <w:r w:rsidR="00FD384D">
        <w:rPr>
          <w:rFonts w:ascii="Helvetica" w:hAnsi="Helvetica"/>
          <w:i/>
          <w:iCs/>
          <w:sz w:val="24"/>
          <w:szCs w:val="24"/>
        </w:rPr>
        <w:t xml:space="preserve">rpsU2 </w:t>
      </w:r>
      <w:r w:rsidR="00FD384D">
        <w:rPr>
          <w:rFonts w:ascii="Helvetica" w:hAnsi="Helvetica"/>
          <w:sz w:val="24"/>
          <w:szCs w:val="24"/>
        </w:rPr>
        <w:t xml:space="preserve">promoter (see Figure 4, fourth line). </w:t>
      </w:r>
    </w:p>
    <w:p w14:paraId="37785D13" w14:textId="5B2576A3" w:rsidR="00244557" w:rsidRPr="00954E9C" w:rsidRDefault="00954E9C" w:rsidP="002C64DE">
      <w:pPr>
        <w:keepNext/>
        <w:contextualSpacing/>
        <w:jc w:val="both"/>
        <w:rPr>
          <w:rFonts w:ascii="Helvetica" w:hAnsi="Helvetica"/>
          <w:sz w:val="24"/>
          <w:szCs w:val="24"/>
          <w:u w:val="single"/>
        </w:rPr>
      </w:pPr>
      <w:r>
        <w:rPr>
          <w:rFonts w:ascii="Helvetica" w:hAnsi="Helvetica"/>
          <w:sz w:val="24"/>
          <w:szCs w:val="24"/>
          <w:u w:val="single"/>
        </w:rPr>
        <w:t>3</w:t>
      </w:r>
      <w:r w:rsidR="00244557" w:rsidRPr="00954E9C">
        <w:rPr>
          <w:rFonts w:ascii="Helvetica" w:hAnsi="Helvetica"/>
          <w:sz w:val="24"/>
          <w:szCs w:val="24"/>
          <w:u w:val="single"/>
        </w:rPr>
        <w:t>.</w:t>
      </w:r>
      <w:r w:rsidR="0069061A" w:rsidRPr="00954E9C">
        <w:rPr>
          <w:rFonts w:ascii="Helvetica" w:hAnsi="Helvetica"/>
          <w:sz w:val="24"/>
          <w:szCs w:val="24"/>
          <w:u w:val="single"/>
        </w:rPr>
        <w:t>7</w:t>
      </w:r>
      <w:r w:rsidR="00244557" w:rsidRPr="00954E9C">
        <w:rPr>
          <w:rFonts w:ascii="Helvetica" w:hAnsi="Helvetica"/>
          <w:sz w:val="24"/>
          <w:szCs w:val="24"/>
          <w:u w:val="single"/>
        </w:rPr>
        <w:t xml:space="preserve"> </w:t>
      </w:r>
      <w:r w:rsidR="00B22AD7" w:rsidRPr="00954E9C">
        <w:rPr>
          <w:rFonts w:ascii="Helvetica" w:hAnsi="Helvetica"/>
          <w:sz w:val="24"/>
          <w:szCs w:val="24"/>
          <w:u w:val="single"/>
        </w:rPr>
        <w:t xml:space="preserve">Assessing the </w:t>
      </w:r>
      <w:r w:rsidR="00653A9A">
        <w:rPr>
          <w:rFonts w:ascii="Helvetica" w:hAnsi="Helvetica"/>
          <w:sz w:val="24"/>
          <w:szCs w:val="24"/>
          <w:u w:val="single"/>
        </w:rPr>
        <w:t>c</w:t>
      </w:r>
      <w:r w:rsidR="00B22AD7" w:rsidRPr="00954E9C">
        <w:rPr>
          <w:rFonts w:ascii="Helvetica" w:hAnsi="Helvetica"/>
          <w:sz w:val="24"/>
          <w:szCs w:val="24"/>
          <w:u w:val="single"/>
        </w:rPr>
        <w:t xml:space="preserve">ontribution of </w:t>
      </w:r>
      <w:r w:rsidR="00B22AD7" w:rsidRPr="00954E9C">
        <w:rPr>
          <w:rFonts w:ascii="Helvetica" w:hAnsi="Helvetica"/>
          <w:i/>
          <w:iCs/>
          <w:sz w:val="24"/>
          <w:szCs w:val="24"/>
          <w:u w:val="single"/>
        </w:rPr>
        <w:t>rpsU2</w:t>
      </w:r>
      <w:r w:rsidR="00B22AD7" w:rsidRPr="00954E9C">
        <w:rPr>
          <w:rFonts w:ascii="Helvetica" w:hAnsi="Helvetica"/>
          <w:sz w:val="24"/>
          <w:szCs w:val="24"/>
          <w:u w:val="single"/>
        </w:rPr>
        <w:t xml:space="preserve"> </w:t>
      </w:r>
      <w:r w:rsidR="00653A9A">
        <w:rPr>
          <w:rFonts w:ascii="Helvetica" w:hAnsi="Helvetica"/>
          <w:sz w:val="24"/>
          <w:szCs w:val="24"/>
          <w:u w:val="single"/>
        </w:rPr>
        <w:t>r</w:t>
      </w:r>
      <w:r w:rsidR="00B22AD7" w:rsidRPr="00954E9C">
        <w:rPr>
          <w:rFonts w:ascii="Helvetica" w:hAnsi="Helvetica"/>
          <w:sz w:val="24"/>
          <w:szCs w:val="24"/>
          <w:u w:val="single"/>
        </w:rPr>
        <w:t xml:space="preserve">egulatory </w:t>
      </w:r>
      <w:r w:rsidR="00653A9A">
        <w:rPr>
          <w:rFonts w:ascii="Helvetica" w:hAnsi="Helvetica"/>
          <w:sz w:val="24"/>
          <w:szCs w:val="24"/>
          <w:u w:val="single"/>
        </w:rPr>
        <w:t>e</w:t>
      </w:r>
      <w:r w:rsidR="00B22AD7" w:rsidRPr="00954E9C">
        <w:rPr>
          <w:rFonts w:ascii="Helvetica" w:hAnsi="Helvetica"/>
          <w:sz w:val="24"/>
          <w:szCs w:val="24"/>
          <w:u w:val="single"/>
        </w:rPr>
        <w:t xml:space="preserve">lements to </w:t>
      </w:r>
      <w:r w:rsidR="005E1EDB" w:rsidRPr="00954E9C">
        <w:rPr>
          <w:rFonts w:ascii="Helvetica" w:hAnsi="Helvetica"/>
          <w:sz w:val="24"/>
          <w:szCs w:val="24"/>
          <w:u w:val="single"/>
        </w:rPr>
        <w:t xml:space="preserve">the </w:t>
      </w:r>
      <w:r w:rsidR="00653A9A">
        <w:rPr>
          <w:rFonts w:ascii="Helvetica" w:hAnsi="Helvetica"/>
          <w:sz w:val="24"/>
          <w:szCs w:val="24"/>
          <w:u w:val="single"/>
        </w:rPr>
        <w:t>r</w:t>
      </w:r>
      <w:r w:rsidR="00B22AD7" w:rsidRPr="00954E9C">
        <w:rPr>
          <w:rFonts w:ascii="Helvetica" w:hAnsi="Helvetica"/>
          <w:sz w:val="24"/>
          <w:szCs w:val="24"/>
          <w:u w:val="single"/>
        </w:rPr>
        <w:t xml:space="preserve">egulation </w:t>
      </w:r>
      <w:r w:rsidR="00244557" w:rsidRPr="00954E9C">
        <w:rPr>
          <w:rFonts w:ascii="Helvetica" w:hAnsi="Helvetica"/>
          <w:sz w:val="24"/>
          <w:szCs w:val="24"/>
          <w:u w:val="single"/>
        </w:rPr>
        <w:t xml:space="preserve">of </w:t>
      </w:r>
      <w:r w:rsidR="00244557" w:rsidRPr="00954E9C">
        <w:rPr>
          <w:rFonts w:ascii="Helvetica" w:hAnsi="Helvetica"/>
          <w:i/>
          <w:iCs/>
          <w:sz w:val="24"/>
          <w:szCs w:val="24"/>
          <w:u w:val="single"/>
        </w:rPr>
        <w:t xml:space="preserve">lacZ </w:t>
      </w:r>
      <w:r w:rsidR="00653A9A">
        <w:rPr>
          <w:rFonts w:ascii="Helvetica" w:hAnsi="Helvetica"/>
          <w:sz w:val="24"/>
          <w:szCs w:val="24"/>
          <w:u w:val="single"/>
        </w:rPr>
        <w:t>r</w:t>
      </w:r>
      <w:r w:rsidR="00244557" w:rsidRPr="00954E9C">
        <w:rPr>
          <w:rFonts w:ascii="Helvetica" w:hAnsi="Helvetica"/>
          <w:sz w:val="24"/>
          <w:szCs w:val="24"/>
          <w:u w:val="single"/>
        </w:rPr>
        <w:t xml:space="preserve">eporter </w:t>
      </w:r>
      <w:r w:rsidR="00653A9A">
        <w:rPr>
          <w:rFonts w:ascii="Helvetica" w:hAnsi="Helvetica"/>
          <w:sz w:val="24"/>
          <w:szCs w:val="24"/>
          <w:u w:val="single"/>
        </w:rPr>
        <w:t>f</w:t>
      </w:r>
      <w:r w:rsidR="00244557" w:rsidRPr="00954E9C">
        <w:rPr>
          <w:rFonts w:ascii="Helvetica" w:hAnsi="Helvetica"/>
          <w:sz w:val="24"/>
          <w:szCs w:val="24"/>
          <w:u w:val="single"/>
        </w:rPr>
        <w:t>usions</w:t>
      </w:r>
    </w:p>
    <w:p w14:paraId="29178F71" w14:textId="1CAE1033" w:rsidR="00B22AD7" w:rsidRDefault="00B22AD7" w:rsidP="00B22AD7">
      <w:pPr>
        <w:keepNext/>
        <w:ind w:firstLine="720"/>
        <w:jc w:val="both"/>
        <w:rPr>
          <w:rFonts w:ascii="Helvetica" w:hAnsi="Helvetica"/>
          <w:sz w:val="24"/>
          <w:szCs w:val="24"/>
        </w:rPr>
      </w:pPr>
      <w:r>
        <w:rPr>
          <w:rFonts w:ascii="Helvetica" w:hAnsi="Helvetica"/>
          <w:sz w:val="24"/>
          <w:szCs w:val="24"/>
        </w:rPr>
        <w:t xml:space="preserve">I isolated RNA from </w:t>
      </w:r>
      <w:r w:rsidR="00582CE1">
        <w:rPr>
          <w:rFonts w:ascii="Helvetica" w:hAnsi="Helvetica"/>
          <w:sz w:val="24"/>
          <w:szCs w:val="24"/>
        </w:rPr>
        <w:t xml:space="preserve">cells containing and lacking bS21-2 with the </w:t>
      </w:r>
      <w:r w:rsidR="00194C92">
        <w:rPr>
          <w:rFonts w:ascii="Helvetica" w:hAnsi="Helvetica"/>
          <w:sz w:val="24"/>
          <w:szCs w:val="24"/>
        </w:rPr>
        <w:t xml:space="preserve">reporter shown in Figure 4, Line 1, and conducted quantitative Real-Time PCR (qRT-PCR) on the resulting cDNA. Through this method, I </w:t>
      </w:r>
      <w:r>
        <w:rPr>
          <w:rFonts w:ascii="Helvetica" w:hAnsi="Helvetica"/>
          <w:sz w:val="24"/>
          <w:szCs w:val="24"/>
        </w:rPr>
        <w:t xml:space="preserve">was able to validate the </w:t>
      </w:r>
      <w:r w:rsidRPr="00941C52">
        <w:rPr>
          <w:rFonts w:ascii="Helvetica" w:hAnsi="Helvetica"/>
          <w:i/>
          <w:iCs/>
          <w:sz w:val="24"/>
          <w:szCs w:val="24"/>
        </w:rPr>
        <w:t>tul4</w:t>
      </w:r>
      <w:r>
        <w:rPr>
          <w:rFonts w:ascii="Helvetica" w:hAnsi="Helvetica"/>
          <w:sz w:val="24"/>
          <w:szCs w:val="24"/>
        </w:rPr>
        <w:t xml:space="preserve"> control reporter fusion; we did not observe </w:t>
      </w:r>
      <w:r w:rsidR="001772EB">
        <w:rPr>
          <w:rFonts w:ascii="Helvetica" w:hAnsi="Helvetica"/>
          <w:sz w:val="24"/>
          <w:szCs w:val="24"/>
        </w:rPr>
        <w:t xml:space="preserve">an increase in </w:t>
      </w:r>
      <w:r w:rsidR="001772EB" w:rsidRPr="001772EB">
        <w:rPr>
          <w:rFonts w:ascii="Helvetica" w:hAnsi="Helvetica"/>
          <w:i/>
          <w:iCs/>
          <w:sz w:val="24"/>
          <w:szCs w:val="24"/>
        </w:rPr>
        <w:t>lacZ</w:t>
      </w:r>
      <w:r w:rsidR="001772EB">
        <w:rPr>
          <w:rFonts w:ascii="Helvetica" w:hAnsi="Helvetica"/>
          <w:sz w:val="24"/>
          <w:szCs w:val="24"/>
        </w:rPr>
        <w:t xml:space="preserve"> transcript abundance in cells lacking bS21-2 (</w:t>
      </w:r>
      <w:r w:rsidRPr="001772EB">
        <w:rPr>
          <w:rFonts w:ascii="Helvetica" w:hAnsi="Helvetica"/>
          <w:sz w:val="24"/>
          <w:szCs w:val="24"/>
        </w:rPr>
        <w:t>Figure</w:t>
      </w:r>
      <w:r>
        <w:rPr>
          <w:rFonts w:ascii="Helvetica" w:hAnsi="Helvetica"/>
          <w:sz w:val="24"/>
          <w:szCs w:val="24"/>
        </w:rPr>
        <w:t xml:space="preserve"> 5A). I </w:t>
      </w:r>
      <w:r w:rsidR="0000471B">
        <w:rPr>
          <w:rFonts w:ascii="Helvetica" w:hAnsi="Helvetica"/>
          <w:sz w:val="24"/>
          <w:szCs w:val="24"/>
        </w:rPr>
        <w:t xml:space="preserve">also </w:t>
      </w:r>
      <w:r>
        <w:rPr>
          <w:rFonts w:ascii="Helvetica" w:hAnsi="Helvetica"/>
          <w:sz w:val="24"/>
          <w:szCs w:val="24"/>
        </w:rPr>
        <w:t>tested t</w:t>
      </w:r>
      <w:r w:rsidR="00326399">
        <w:rPr>
          <w:rFonts w:ascii="Helvetica" w:hAnsi="Helvetica"/>
          <w:sz w:val="24"/>
          <w:szCs w:val="24"/>
        </w:rPr>
        <w:t xml:space="preserve">he contribution of the </w:t>
      </w:r>
      <w:r w:rsidRPr="00941C52">
        <w:rPr>
          <w:rFonts w:ascii="Helvetica" w:hAnsi="Helvetica"/>
          <w:i/>
          <w:iCs/>
          <w:sz w:val="24"/>
          <w:szCs w:val="24"/>
        </w:rPr>
        <w:t>rpsU2</w:t>
      </w:r>
      <w:r>
        <w:rPr>
          <w:rFonts w:ascii="Helvetica" w:hAnsi="Helvetica"/>
          <w:sz w:val="24"/>
          <w:szCs w:val="24"/>
        </w:rPr>
        <w:t xml:space="preserve"> </w:t>
      </w:r>
      <w:r w:rsidR="00326399">
        <w:rPr>
          <w:rFonts w:ascii="Helvetica" w:hAnsi="Helvetica"/>
          <w:sz w:val="24"/>
          <w:szCs w:val="24"/>
        </w:rPr>
        <w:t xml:space="preserve">5′ UTR and promoter </w:t>
      </w:r>
      <w:r>
        <w:rPr>
          <w:rFonts w:ascii="Helvetica" w:hAnsi="Helvetica"/>
          <w:sz w:val="24"/>
          <w:szCs w:val="24"/>
        </w:rPr>
        <w:t xml:space="preserve">to regulation of </w:t>
      </w:r>
      <w:r w:rsidRPr="00941C52">
        <w:rPr>
          <w:rFonts w:ascii="Helvetica" w:hAnsi="Helvetica"/>
          <w:i/>
          <w:iCs/>
          <w:sz w:val="24"/>
          <w:szCs w:val="24"/>
        </w:rPr>
        <w:t>lacZ</w:t>
      </w:r>
      <w:r>
        <w:rPr>
          <w:rFonts w:ascii="Helvetica" w:hAnsi="Helvetica"/>
          <w:sz w:val="24"/>
          <w:szCs w:val="24"/>
        </w:rPr>
        <w:t xml:space="preserve"> transcript in cells with and without bS21-2</w:t>
      </w:r>
      <w:r w:rsidR="00326399">
        <w:rPr>
          <w:rFonts w:ascii="Helvetica" w:hAnsi="Helvetica"/>
          <w:sz w:val="24"/>
          <w:szCs w:val="24"/>
        </w:rPr>
        <w:t xml:space="preserve"> </w:t>
      </w:r>
      <w:r w:rsidR="00FD119F">
        <w:rPr>
          <w:rFonts w:ascii="Helvetica" w:hAnsi="Helvetica"/>
          <w:sz w:val="24"/>
          <w:szCs w:val="24"/>
        </w:rPr>
        <w:t xml:space="preserve">(Figure </w:t>
      </w:r>
      <w:r w:rsidR="002C0D88">
        <w:rPr>
          <w:rFonts w:ascii="Helvetica" w:hAnsi="Helvetica"/>
          <w:sz w:val="24"/>
          <w:szCs w:val="24"/>
        </w:rPr>
        <w:t>5</w:t>
      </w:r>
      <w:r w:rsidR="00FD119F">
        <w:rPr>
          <w:rFonts w:ascii="Helvetica" w:hAnsi="Helvetica"/>
          <w:sz w:val="24"/>
          <w:szCs w:val="24"/>
        </w:rPr>
        <w:t>)</w:t>
      </w:r>
      <w:r w:rsidR="00EB7BD4">
        <w:rPr>
          <w:rFonts w:ascii="Helvetica" w:hAnsi="Helvetica"/>
          <w:sz w:val="24"/>
          <w:szCs w:val="24"/>
        </w:rPr>
        <w:t>.</w:t>
      </w:r>
      <w:r>
        <w:rPr>
          <w:rFonts w:ascii="Helvetica" w:hAnsi="Helvetica"/>
          <w:sz w:val="24"/>
          <w:szCs w:val="24"/>
        </w:rPr>
        <w:t xml:space="preserve"> Consistent with our previous results, I found that</w:t>
      </w:r>
      <w:r w:rsidR="001772EB">
        <w:rPr>
          <w:rFonts w:ascii="Helvetica" w:hAnsi="Helvetica"/>
          <w:sz w:val="24"/>
          <w:szCs w:val="24"/>
        </w:rPr>
        <w:t xml:space="preserve"> in cells lacking bS21-2, there was an increase in </w:t>
      </w:r>
      <w:r w:rsidR="001772EB">
        <w:rPr>
          <w:rFonts w:ascii="Helvetica" w:hAnsi="Helvetica"/>
          <w:i/>
          <w:iCs/>
          <w:sz w:val="24"/>
          <w:szCs w:val="24"/>
        </w:rPr>
        <w:t xml:space="preserve">lacZ </w:t>
      </w:r>
      <w:r w:rsidR="001772EB">
        <w:rPr>
          <w:rFonts w:ascii="Helvetica" w:hAnsi="Helvetica"/>
          <w:sz w:val="24"/>
          <w:szCs w:val="24"/>
        </w:rPr>
        <w:t xml:space="preserve">transcript. </w:t>
      </w:r>
      <w:r>
        <w:rPr>
          <w:rFonts w:ascii="Helvetica" w:hAnsi="Helvetica"/>
          <w:sz w:val="24"/>
          <w:szCs w:val="24"/>
        </w:rPr>
        <w:t xml:space="preserve">I also tested a </w:t>
      </w:r>
      <w:r w:rsidR="00EB7BD4">
        <w:rPr>
          <w:rFonts w:ascii="Helvetica" w:hAnsi="Helvetica"/>
          <w:sz w:val="24"/>
          <w:szCs w:val="24"/>
        </w:rPr>
        <w:t xml:space="preserve">fusion </w:t>
      </w:r>
      <w:r>
        <w:rPr>
          <w:rFonts w:ascii="Helvetica" w:hAnsi="Helvetica"/>
          <w:sz w:val="24"/>
          <w:szCs w:val="24"/>
        </w:rPr>
        <w:t xml:space="preserve">of </w:t>
      </w:r>
      <w:r w:rsidR="00EB7BD4">
        <w:rPr>
          <w:rFonts w:ascii="Helvetica" w:hAnsi="Helvetica"/>
          <w:sz w:val="24"/>
          <w:szCs w:val="24"/>
        </w:rPr>
        <w:t xml:space="preserve">the </w:t>
      </w:r>
      <w:r w:rsidR="00EB7BD4">
        <w:rPr>
          <w:rFonts w:ascii="Helvetica" w:hAnsi="Helvetica"/>
          <w:i/>
          <w:iCs/>
          <w:sz w:val="24"/>
          <w:szCs w:val="24"/>
        </w:rPr>
        <w:t>tul4</w:t>
      </w:r>
      <w:r w:rsidR="00EB7BD4">
        <w:rPr>
          <w:rFonts w:ascii="Helvetica" w:hAnsi="Helvetica"/>
          <w:sz w:val="24"/>
          <w:szCs w:val="24"/>
        </w:rPr>
        <w:t xml:space="preserve"> promoter and </w:t>
      </w:r>
      <w:r w:rsidR="00EB7BD4">
        <w:rPr>
          <w:rFonts w:ascii="Helvetica" w:hAnsi="Helvetica"/>
          <w:i/>
          <w:iCs/>
          <w:sz w:val="24"/>
          <w:szCs w:val="24"/>
        </w:rPr>
        <w:t>rpsU2</w:t>
      </w:r>
      <w:r w:rsidR="00EB7BD4">
        <w:rPr>
          <w:rFonts w:ascii="Helvetica" w:hAnsi="Helvetica"/>
          <w:sz w:val="24"/>
          <w:szCs w:val="24"/>
        </w:rPr>
        <w:t xml:space="preserve"> </w:t>
      </w:r>
      <w:r w:rsidR="00FD119F">
        <w:rPr>
          <w:rFonts w:ascii="Helvetica" w:hAnsi="Helvetica"/>
          <w:sz w:val="24"/>
          <w:szCs w:val="24"/>
        </w:rPr>
        <w:t>5′ UTR</w:t>
      </w:r>
      <w:r>
        <w:rPr>
          <w:rFonts w:ascii="Helvetica" w:hAnsi="Helvetica"/>
          <w:sz w:val="24"/>
          <w:szCs w:val="24"/>
        </w:rPr>
        <w:t xml:space="preserve"> to </w:t>
      </w:r>
      <w:r w:rsidRPr="00941C52">
        <w:rPr>
          <w:rFonts w:ascii="Helvetica" w:hAnsi="Helvetica"/>
          <w:i/>
          <w:iCs/>
          <w:sz w:val="24"/>
          <w:szCs w:val="24"/>
        </w:rPr>
        <w:t>lacZ</w:t>
      </w:r>
      <w:r>
        <w:rPr>
          <w:rFonts w:ascii="Helvetica" w:hAnsi="Helvetica"/>
          <w:sz w:val="24"/>
          <w:szCs w:val="24"/>
        </w:rPr>
        <w:t>.</w:t>
      </w:r>
      <w:r w:rsidR="00EB7BD4">
        <w:rPr>
          <w:rFonts w:ascii="Helvetica" w:hAnsi="Helvetica"/>
          <w:sz w:val="24"/>
          <w:szCs w:val="24"/>
        </w:rPr>
        <w:t xml:space="preserve"> </w:t>
      </w:r>
      <w:r>
        <w:rPr>
          <w:rFonts w:ascii="Helvetica" w:hAnsi="Helvetica"/>
          <w:sz w:val="24"/>
          <w:szCs w:val="24"/>
        </w:rPr>
        <w:t xml:space="preserve">This demonstrated that the </w:t>
      </w:r>
      <w:r w:rsidRPr="00D34364">
        <w:rPr>
          <w:rFonts w:ascii="Helvetica" w:hAnsi="Helvetica"/>
          <w:i/>
          <w:iCs/>
          <w:sz w:val="24"/>
          <w:szCs w:val="24"/>
        </w:rPr>
        <w:t>rpsU2</w:t>
      </w:r>
      <w:r>
        <w:rPr>
          <w:rFonts w:ascii="Helvetica" w:hAnsi="Helvetica"/>
          <w:sz w:val="24"/>
          <w:szCs w:val="24"/>
        </w:rPr>
        <w:t xml:space="preserve"> 5′ UTR is sufficient</w:t>
      </w:r>
      <w:r w:rsidR="00EB7BD4">
        <w:rPr>
          <w:rFonts w:ascii="Helvetica" w:hAnsi="Helvetica"/>
          <w:sz w:val="24"/>
          <w:szCs w:val="24"/>
        </w:rPr>
        <w:t xml:space="preserve"> for </w:t>
      </w:r>
      <w:r w:rsidR="00FD119F">
        <w:rPr>
          <w:rFonts w:ascii="Helvetica" w:hAnsi="Helvetica"/>
          <w:sz w:val="24"/>
          <w:szCs w:val="24"/>
        </w:rPr>
        <w:t>autogenous regulation</w:t>
      </w:r>
      <w:r>
        <w:rPr>
          <w:rFonts w:ascii="Helvetica" w:hAnsi="Helvetica"/>
          <w:sz w:val="24"/>
          <w:szCs w:val="24"/>
        </w:rPr>
        <w:t>, as we observe an</w:t>
      </w:r>
      <w:r w:rsidR="00FD119F">
        <w:rPr>
          <w:rFonts w:ascii="Helvetica" w:hAnsi="Helvetica"/>
          <w:sz w:val="24"/>
          <w:szCs w:val="24"/>
        </w:rPr>
        <w:t xml:space="preserve"> increase </w:t>
      </w:r>
      <w:r>
        <w:rPr>
          <w:rFonts w:ascii="Helvetica" w:hAnsi="Helvetica"/>
          <w:sz w:val="24"/>
          <w:szCs w:val="24"/>
        </w:rPr>
        <w:t>in</w:t>
      </w:r>
      <w:r w:rsidR="00FD119F">
        <w:rPr>
          <w:rFonts w:ascii="Helvetica" w:hAnsi="Helvetica"/>
          <w:sz w:val="24"/>
          <w:szCs w:val="24"/>
        </w:rPr>
        <w:t xml:space="preserve"> </w:t>
      </w:r>
      <w:r w:rsidR="00FD119F">
        <w:rPr>
          <w:rFonts w:ascii="Helvetica" w:hAnsi="Helvetica"/>
          <w:i/>
          <w:iCs/>
          <w:sz w:val="24"/>
          <w:szCs w:val="24"/>
        </w:rPr>
        <w:t xml:space="preserve">lacZ </w:t>
      </w:r>
      <w:r w:rsidR="00FD119F">
        <w:rPr>
          <w:rFonts w:ascii="Helvetica" w:hAnsi="Helvetica"/>
          <w:sz w:val="24"/>
          <w:szCs w:val="24"/>
        </w:rPr>
        <w:t>transcript in cells lacking bS21-2</w:t>
      </w:r>
      <w:r w:rsidR="00EB7BD4">
        <w:rPr>
          <w:rFonts w:ascii="Helvetica" w:hAnsi="Helvetica"/>
          <w:sz w:val="24"/>
          <w:szCs w:val="24"/>
        </w:rPr>
        <w:t xml:space="preserve"> (Figure</w:t>
      </w:r>
      <w:r w:rsidR="00FD119F">
        <w:rPr>
          <w:rFonts w:ascii="Helvetica" w:hAnsi="Helvetica"/>
          <w:sz w:val="24"/>
          <w:szCs w:val="24"/>
        </w:rPr>
        <w:t xml:space="preserve"> </w:t>
      </w:r>
      <w:r w:rsidR="002C0D88">
        <w:rPr>
          <w:rFonts w:ascii="Helvetica" w:hAnsi="Helvetica"/>
          <w:sz w:val="24"/>
          <w:szCs w:val="24"/>
        </w:rPr>
        <w:t>5</w:t>
      </w:r>
      <w:r w:rsidR="00EB7BD4">
        <w:rPr>
          <w:rFonts w:ascii="Helvetica" w:hAnsi="Helvetica"/>
          <w:sz w:val="24"/>
          <w:szCs w:val="24"/>
        </w:rPr>
        <w:t xml:space="preserve">B). </w:t>
      </w:r>
    </w:p>
    <w:p w14:paraId="7D5E5299" w14:textId="464D9345" w:rsidR="00AD6722" w:rsidRDefault="00EB7BD4" w:rsidP="00B22AD7">
      <w:pPr>
        <w:keepNext/>
        <w:jc w:val="both"/>
      </w:pPr>
      <w:r>
        <w:rPr>
          <w:rFonts w:ascii="Helvetica" w:hAnsi="Helvetica"/>
          <w:noProof/>
          <w:sz w:val="24"/>
          <w:szCs w:val="24"/>
        </w:rPr>
        <w:drawing>
          <wp:inline distT="0" distB="0" distL="0" distR="0" wp14:anchorId="5086BAD3" wp14:editId="0BF60FA2">
            <wp:extent cx="5806440" cy="1630680"/>
            <wp:effectExtent l="0" t="0" r="3810" b="762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7">
                      <a:extLst>
                        <a:ext uri="{28A0092B-C50C-407E-A947-70E740481C1C}">
                          <a14:useLocalDpi xmlns:a14="http://schemas.microsoft.com/office/drawing/2010/main" val="0"/>
                        </a:ext>
                      </a:extLst>
                    </a:blip>
                    <a:srcRect l="1283" t="4211" r="1027" b="5652"/>
                    <a:stretch/>
                  </pic:blipFill>
                  <pic:spPr bwMode="auto">
                    <a:xfrm>
                      <a:off x="0" y="0"/>
                      <a:ext cx="5806440" cy="1630680"/>
                    </a:xfrm>
                    <a:prstGeom prst="rect">
                      <a:avLst/>
                    </a:prstGeom>
                    <a:ln>
                      <a:noFill/>
                    </a:ln>
                    <a:extLst>
                      <a:ext uri="{53640926-AAD7-44D8-BBD7-CCE9431645EC}">
                        <a14:shadowObscured xmlns:a14="http://schemas.microsoft.com/office/drawing/2010/main"/>
                      </a:ext>
                    </a:extLst>
                  </pic:spPr>
                </pic:pic>
              </a:graphicData>
            </a:graphic>
          </wp:inline>
        </w:drawing>
      </w:r>
    </w:p>
    <w:p w14:paraId="2693B34A" w14:textId="07B8E368" w:rsidR="00AD6722" w:rsidRPr="00954E9C" w:rsidRDefault="00AD6722" w:rsidP="00AD6722">
      <w:pPr>
        <w:pStyle w:val="Caption"/>
        <w:jc w:val="both"/>
        <w:rPr>
          <w:b/>
          <w:bCs/>
          <w:i w:val="0"/>
          <w:iCs w:val="0"/>
          <w:color w:val="000000" w:themeColor="text1"/>
        </w:rPr>
      </w:pPr>
      <w:r w:rsidRPr="00954E9C">
        <w:rPr>
          <w:b/>
          <w:bCs/>
          <w:i w:val="0"/>
          <w:iCs w:val="0"/>
          <w:color w:val="000000" w:themeColor="text1"/>
        </w:rPr>
        <w:t xml:space="preserve">Figure </w:t>
      </w:r>
      <w:r w:rsidR="002C0D88" w:rsidRPr="00954E9C">
        <w:rPr>
          <w:b/>
          <w:bCs/>
          <w:i w:val="0"/>
          <w:iCs w:val="0"/>
          <w:color w:val="000000" w:themeColor="text1"/>
        </w:rPr>
        <w:t>5</w:t>
      </w:r>
      <w:r w:rsidR="0054683F" w:rsidRPr="00954E9C">
        <w:rPr>
          <w:b/>
          <w:bCs/>
          <w:i w:val="0"/>
          <w:iCs w:val="0"/>
          <w:color w:val="000000" w:themeColor="text1"/>
        </w:rPr>
        <w:t>.</w:t>
      </w:r>
      <w:r w:rsidRPr="00954E9C">
        <w:rPr>
          <w:i w:val="0"/>
          <w:iCs w:val="0"/>
          <w:color w:val="000000" w:themeColor="text1"/>
        </w:rPr>
        <w:t xml:space="preserve"> </w:t>
      </w:r>
      <w:r w:rsidR="00C24F47" w:rsidRPr="00954E9C">
        <w:rPr>
          <w:b/>
          <w:bCs/>
          <w:i w:val="0"/>
          <w:iCs w:val="0"/>
          <w:color w:val="000000" w:themeColor="text1"/>
        </w:rPr>
        <w:t xml:space="preserve">The lacZ reporter fusion assay </w:t>
      </w:r>
      <w:r w:rsidR="000F5B7F" w:rsidRPr="00954E9C">
        <w:rPr>
          <w:b/>
          <w:bCs/>
          <w:i w:val="0"/>
          <w:iCs w:val="0"/>
          <w:color w:val="000000" w:themeColor="text1"/>
        </w:rPr>
        <w:t xml:space="preserve">is valid and the </w:t>
      </w:r>
      <w:r w:rsidR="000F5B7F" w:rsidRPr="00954E9C">
        <w:rPr>
          <w:b/>
          <w:bCs/>
          <w:color w:val="000000" w:themeColor="text1"/>
        </w:rPr>
        <w:t xml:space="preserve">rpsU2 </w:t>
      </w:r>
      <w:r w:rsidR="000F5B7F" w:rsidRPr="00954E9C">
        <w:rPr>
          <w:b/>
          <w:bCs/>
          <w:i w:val="0"/>
          <w:iCs w:val="0"/>
          <w:color w:val="000000" w:themeColor="text1"/>
        </w:rPr>
        <w:t>5′ UTR is sufficient for regulation.</w:t>
      </w:r>
      <w:r w:rsidR="00C24F47" w:rsidRPr="00954E9C">
        <w:rPr>
          <w:b/>
          <w:bCs/>
          <w:i w:val="0"/>
          <w:iCs w:val="0"/>
          <w:color w:val="000000" w:themeColor="text1"/>
        </w:rPr>
        <w:t xml:space="preserve"> </w:t>
      </w:r>
      <w:r w:rsidRPr="00954E9C">
        <w:rPr>
          <w:i w:val="0"/>
          <w:iCs w:val="0"/>
          <w:color w:val="000000" w:themeColor="text1"/>
        </w:rPr>
        <w:t xml:space="preserve">Relative </w:t>
      </w:r>
      <w:r w:rsidRPr="00954E9C">
        <w:rPr>
          <w:color w:val="000000" w:themeColor="text1"/>
        </w:rPr>
        <w:t>lacZ</w:t>
      </w:r>
      <w:r w:rsidRPr="00954E9C">
        <w:rPr>
          <w:i w:val="0"/>
          <w:iCs w:val="0"/>
          <w:color w:val="000000" w:themeColor="text1"/>
        </w:rPr>
        <w:t xml:space="preserve"> transcript abundance between reporter fusion strains. A) The control strains confirming expected results, suggesting assay construction is valid. B) The 5′ UTR is sufficient for regulation by bS21-2. *** p-value &lt; 0.002, * p-value &lt; 0.03.</w:t>
      </w:r>
    </w:p>
    <w:p w14:paraId="3138E590" w14:textId="3131689C" w:rsidR="008E58C9" w:rsidRPr="00941C52" w:rsidRDefault="00C76600" w:rsidP="007A295F">
      <w:pPr>
        <w:ind w:firstLine="720"/>
        <w:jc w:val="both"/>
        <w:rPr>
          <w:rFonts w:ascii="Helvetica" w:hAnsi="Helvetica"/>
          <w:b/>
          <w:bCs/>
          <w:i/>
          <w:iCs/>
          <w:sz w:val="24"/>
          <w:szCs w:val="24"/>
        </w:rPr>
      </w:pPr>
      <w:r>
        <w:rPr>
          <w:rFonts w:ascii="Helvetica" w:hAnsi="Helvetica"/>
          <w:sz w:val="24"/>
          <w:szCs w:val="24"/>
        </w:rPr>
        <w:t xml:space="preserve">The use of </w:t>
      </w:r>
      <w:r w:rsidRPr="00941C52">
        <w:rPr>
          <w:rFonts w:ascii="Helvetica" w:hAnsi="Helvetica"/>
          <w:i/>
          <w:iCs/>
          <w:sz w:val="24"/>
          <w:szCs w:val="24"/>
        </w:rPr>
        <w:t>lacZ</w:t>
      </w:r>
      <w:r>
        <w:rPr>
          <w:rFonts w:ascii="Helvetica" w:hAnsi="Helvetica"/>
          <w:sz w:val="24"/>
          <w:szCs w:val="24"/>
        </w:rPr>
        <w:t xml:space="preserve"> as a reporter gene in these fusions allows us to easily compare </w:t>
      </w:r>
      <w:r w:rsidR="0000471B">
        <w:rPr>
          <w:rFonts w:ascii="Helvetica" w:hAnsi="Helvetica"/>
          <w:sz w:val="24"/>
          <w:szCs w:val="24"/>
        </w:rPr>
        <w:t xml:space="preserve">abundance of </w:t>
      </w:r>
      <w:r>
        <w:rPr>
          <w:rFonts w:ascii="Helvetica" w:hAnsi="Helvetica"/>
          <w:sz w:val="24"/>
          <w:szCs w:val="24"/>
        </w:rPr>
        <w:t>transcript</w:t>
      </w:r>
      <w:r w:rsidR="0000471B">
        <w:rPr>
          <w:rFonts w:ascii="Helvetica" w:hAnsi="Helvetica"/>
          <w:sz w:val="24"/>
          <w:szCs w:val="24"/>
        </w:rPr>
        <w:t>s</w:t>
      </w:r>
      <w:r w:rsidR="00990B23">
        <w:rPr>
          <w:rFonts w:ascii="Helvetica" w:hAnsi="Helvetica"/>
          <w:sz w:val="24"/>
          <w:szCs w:val="24"/>
        </w:rPr>
        <w:t xml:space="preserve"> using qRT-PCR</w:t>
      </w:r>
      <w:r>
        <w:rPr>
          <w:rFonts w:ascii="Helvetica" w:hAnsi="Helvetica"/>
          <w:sz w:val="24"/>
          <w:szCs w:val="24"/>
        </w:rPr>
        <w:t xml:space="preserve"> and protein</w:t>
      </w:r>
      <w:r w:rsidR="00990B23">
        <w:rPr>
          <w:rFonts w:ascii="Helvetica" w:hAnsi="Helvetica"/>
          <w:sz w:val="24"/>
          <w:szCs w:val="24"/>
        </w:rPr>
        <w:t xml:space="preserve"> </w:t>
      </w:r>
      <w:r>
        <w:rPr>
          <w:rFonts w:ascii="Helvetica" w:hAnsi="Helvetica"/>
          <w:sz w:val="24"/>
          <w:szCs w:val="24"/>
        </w:rPr>
        <w:t xml:space="preserve">using </w:t>
      </w:r>
      <w:r w:rsidRPr="0069061A">
        <w:rPr>
          <w:rFonts w:ascii="Helvetica" w:hAnsi="Helvetica"/>
          <w:sz w:val="24"/>
          <w:szCs w:val="24"/>
        </w:rPr>
        <w:t>β-galactosidase</w:t>
      </w:r>
      <w:r>
        <w:rPr>
          <w:rFonts w:ascii="Helvetica" w:hAnsi="Helvetica"/>
          <w:sz w:val="24"/>
          <w:szCs w:val="24"/>
        </w:rPr>
        <w:t xml:space="preserve"> assays. </w:t>
      </w:r>
      <w:r w:rsidR="00D85B80">
        <w:rPr>
          <w:rFonts w:ascii="Helvetica" w:hAnsi="Helvetica"/>
          <w:sz w:val="24"/>
          <w:szCs w:val="24"/>
        </w:rPr>
        <w:t xml:space="preserve">We </w:t>
      </w:r>
      <w:r w:rsidR="0000471B">
        <w:rPr>
          <w:rFonts w:ascii="Helvetica" w:hAnsi="Helvetica"/>
          <w:sz w:val="24"/>
          <w:szCs w:val="24"/>
        </w:rPr>
        <w:t xml:space="preserve">will </w:t>
      </w:r>
      <w:r w:rsidR="00D85B80">
        <w:rPr>
          <w:rFonts w:ascii="Helvetica" w:hAnsi="Helvetica"/>
          <w:sz w:val="24"/>
          <w:szCs w:val="24"/>
        </w:rPr>
        <w:t>test t</w:t>
      </w:r>
      <w:r w:rsidR="0069061A">
        <w:rPr>
          <w:rFonts w:ascii="Helvetica" w:hAnsi="Helvetica"/>
          <w:sz w:val="24"/>
          <w:szCs w:val="24"/>
        </w:rPr>
        <w:t xml:space="preserve">he </w:t>
      </w:r>
      <w:r>
        <w:rPr>
          <w:rFonts w:ascii="Helvetica" w:hAnsi="Helvetica"/>
          <w:sz w:val="24"/>
          <w:szCs w:val="24"/>
        </w:rPr>
        <w:t xml:space="preserve">amount of </w:t>
      </w:r>
      <w:r w:rsidR="0069061A">
        <w:rPr>
          <w:rFonts w:ascii="Helvetica" w:hAnsi="Helvetica"/>
          <w:sz w:val="24"/>
          <w:szCs w:val="24"/>
        </w:rPr>
        <w:t xml:space="preserve">protein </w:t>
      </w:r>
      <w:r>
        <w:rPr>
          <w:rFonts w:ascii="Helvetica" w:hAnsi="Helvetica"/>
          <w:sz w:val="24"/>
          <w:szCs w:val="24"/>
        </w:rPr>
        <w:t>produced from</w:t>
      </w:r>
      <w:r w:rsidR="0069061A">
        <w:rPr>
          <w:rFonts w:ascii="Helvetica" w:hAnsi="Helvetica"/>
          <w:sz w:val="24"/>
          <w:szCs w:val="24"/>
        </w:rPr>
        <w:t xml:space="preserve"> </w:t>
      </w:r>
      <w:r w:rsidR="0069061A">
        <w:rPr>
          <w:rFonts w:ascii="Helvetica" w:hAnsi="Helvetica"/>
          <w:i/>
          <w:iCs/>
          <w:sz w:val="24"/>
          <w:szCs w:val="24"/>
        </w:rPr>
        <w:t>lacZ</w:t>
      </w:r>
      <w:r w:rsidR="0069061A">
        <w:rPr>
          <w:rFonts w:ascii="Helvetica" w:hAnsi="Helvetica"/>
          <w:sz w:val="24"/>
          <w:szCs w:val="24"/>
        </w:rPr>
        <w:t xml:space="preserve"> </w:t>
      </w:r>
      <w:r>
        <w:rPr>
          <w:rFonts w:ascii="Helvetica" w:hAnsi="Helvetica"/>
          <w:sz w:val="24"/>
          <w:szCs w:val="24"/>
        </w:rPr>
        <w:t xml:space="preserve">for </w:t>
      </w:r>
      <w:r w:rsidR="0069061A">
        <w:rPr>
          <w:rFonts w:ascii="Helvetica" w:hAnsi="Helvetica"/>
          <w:sz w:val="24"/>
          <w:szCs w:val="24"/>
        </w:rPr>
        <w:t xml:space="preserve">these reporter fusions </w:t>
      </w:r>
      <w:r w:rsidR="00D85B80">
        <w:rPr>
          <w:rFonts w:ascii="Helvetica" w:hAnsi="Helvetica"/>
          <w:sz w:val="24"/>
          <w:szCs w:val="24"/>
        </w:rPr>
        <w:t>using</w:t>
      </w:r>
      <w:r w:rsidR="0069061A">
        <w:rPr>
          <w:rFonts w:ascii="Helvetica" w:hAnsi="Helvetica"/>
          <w:sz w:val="24"/>
          <w:szCs w:val="24"/>
        </w:rPr>
        <w:t xml:space="preserve"> </w:t>
      </w:r>
      <w:r w:rsidR="0069061A" w:rsidRPr="0069061A">
        <w:rPr>
          <w:rFonts w:ascii="Helvetica" w:hAnsi="Helvetica"/>
          <w:sz w:val="24"/>
          <w:szCs w:val="24"/>
        </w:rPr>
        <w:t>β-galactosidase</w:t>
      </w:r>
      <w:r w:rsidR="0069061A">
        <w:rPr>
          <w:rFonts w:ascii="Helvetica" w:hAnsi="Helvetica"/>
          <w:sz w:val="24"/>
          <w:szCs w:val="24"/>
        </w:rPr>
        <w:t xml:space="preserve"> assay</w:t>
      </w:r>
      <w:r w:rsidR="00D85B80">
        <w:rPr>
          <w:rFonts w:ascii="Helvetica" w:hAnsi="Helvetica"/>
          <w:sz w:val="24"/>
          <w:szCs w:val="24"/>
        </w:rPr>
        <w:t>s</w:t>
      </w:r>
      <w:r w:rsidR="0069061A">
        <w:rPr>
          <w:rFonts w:ascii="Helvetica" w:hAnsi="Helvetica"/>
          <w:sz w:val="24"/>
          <w:szCs w:val="24"/>
        </w:rPr>
        <w:t xml:space="preserve">. </w:t>
      </w:r>
    </w:p>
    <w:p w14:paraId="0052E810" w14:textId="448E4608" w:rsidR="00244557" w:rsidRPr="00941C52" w:rsidRDefault="00954E9C" w:rsidP="002C64DE">
      <w:pPr>
        <w:contextualSpacing/>
        <w:jc w:val="both"/>
        <w:rPr>
          <w:rFonts w:ascii="Helvetica" w:hAnsi="Helvetica"/>
          <w:sz w:val="24"/>
          <w:szCs w:val="24"/>
          <w:u w:val="single"/>
        </w:rPr>
      </w:pPr>
      <w:r>
        <w:rPr>
          <w:rFonts w:ascii="Helvetica" w:hAnsi="Helvetica"/>
          <w:sz w:val="24"/>
          <w:szCs w:val="24"/>
          <w:u w:val="single"/>
        </w:rPr>
        <w:lastRenderedPageBreak/>
        <w:t>3</w:t>
      </w:r>
      <w:r w:rsidR="00244557" w:rsidRPr="00941C52">
        <w:rPr>
          <w:rFonts w:ascii="Helvetica" w:hAnsi="Helvetica"/>
          <w:sz w:val="24"/>
          <w:szCs w:val="24"/>
          <w:u w:val="single"/>
        </w:rPr>
        <w:t>.1</w:t>
      </w:r>
      <w:r w:rsidR="00401102">
        <w:rPr>
          <w:rFonts w:ascii="Helvetica" w:hAnsi="Helvetica"/>
          <w:sz w:val="24"/>
          <w:szCs w:val="24"/>
          <w:u w:val="single"/>
        </w:rPr>
        <w:t>0</w:t>
      </w:r>
      <w:r w:rsidR="00244557" w:rsidRPr="00941C52">
        <w:rPr>
          <w:rFonts w:ascii="Helvetica" w:hAnsi="Helvetica"/>
          <w:sz w:val="24"/>
          <w:szCs w:val="24"/>
          <w:u w:val="single"/>
        </w:rPr>
        <w:t xml:space="preserve"> </w:t>
      </w:r>
      <w:r w:rsidR="00FE7A30" w:rsidRPr="00941C52">
        <w:rPr>
          <w:rFonts w:ascii="Helvetica" w:hAnsi="Helvetica"/>
          <w:sz w:val="24"/>
          <w:szCs w:val="24"/>
          <w:u w:val="single"/>
        </w:rPr>
        <w:t xml:space="preserve">Regulation of </w:t>
      </w:r>
      <w:r w:rsidR="007C3A4C" w:rsidRPr="00941C52">
        <w:rPr>
          <w:rFonts w:ascii="Helvetica" w:hAnsi="Helvetica"/>
          <w:sz w:val="24"/>
          <w:szCs w:val="24"/>
          <w:u w:val="single"/>
        </w:rPr>
        <w:t>bS21-1 and bS21-3</w:t>
      </w:r>
    </w:p>
    <w:p w14:paraId="7AEC1CAE" w14:textId="1638CD01" w:rsidR="007C3A4C" w:rsidRDefault="007C3A4C" w:rsidP="00941C52">
      <w:pPr>
        <w:ind w:firstLine="720"/>
        <w:jc w:val="both"/>
        <w:rPr>
          <w:rFonts w:ascii="Helvetica" w:hAnsi="Helvetica"/>
          <w:sz w:val="24"/>
          <w:szCs w:val="24"/>
        </w:rPr>
      </w:pPr>
      <w:r>
        <w:rPr>
          <w:rFonts w:ascii="Helvetica" w:hAnsi="Helvetica"/>
          <w:sz w:val="24"/>
          <w:szCs w:val="24"/>
        </w:rPr>
        <w:t xml:space="preserve">The preceding data has largely </w:t>
      </w:r>
      <w:r w:rsidR="00711CB3">
        <w:rPr>
          <w:rFonts w:ascii="Helvetica" w:hAnsi="Helvetica"/>
          <w:sz w:val="24"/>
          <w:szCs w:val="24"/>
        </w:rPr>
        <w:t xml:space="preserve">focused on bS21-2, </w:t>
      </w:r>
      <w:r w:rsidR="00BA3871">
        <w:rPr>
          <w:rFonts w:ascii="Helvetica" w:hAnsi="Helvetica"/>
          <w:sz w:val="24"/>
          <w:szCs w:val="24"/>
        </w:rPr>
        <w:t xml:space="preserve">and </w:t>
      </w:r>
      <w:r>
        <w:rPr>
          <w:rFonts w:ascii="Helvetica" w:hAnsi="Helvetica"/>
          <w:sz w:val="24"/>
          <w:szCs w:val="24"/>
        </w:rPr>
        <w:t xml:space="preserve">not much on the contribution of bS21-1 and bS21-3 </w:t>
      </w:r>
      <w:r w:rsidR="00BA3871">
        <w:rPr>
          <w:rFonts w:ascii="Helvetica" w:hAnsi="Helvetica"/>
          <w:sz w:val="24"/>
          <w:szCs w:val="24"/>
        </w:rPr>
        <w:t xml:space="preserve">to </w:t>
      </w:r>
      <w:r>
        <w:rPr>
          <w:rFonts w:ascii="Helvetica" w:hAnsi="Helvetica"/>
          <w:sz w:val="24"/>
          <w:szCs w:val="24"/>
        </w:rPr>
        <w:t>the regulation of bS21-2 (Figure 2)</w:t>
      </w:r>
      <w:r w:rsidR="00711CB3">
        <w:rPr>
          <w:rFonts w:ascii="Helvetica" w:hAnsi="Helvetica"/>
          <w:sz w:val="24"/>
          <w:szCs w:val="24"/>
        </w:rPr>
        <w:t xml:space="preserve">. </w:t>
      </w:r>
      <w:r w:rsidR="00BA3871">
        <w:rPr>
          <w:rFonts w:ascii="Helvetica" w:hAnsi="Helvetica"/>
          <w:sz w:val="24"/>
          <w:szCs w:val="24"/>
        </w:rPr>
        <w:t>These other two</w:t>
      </w:r>
      <w:r w:rsidR="00BC4710">
        <w:rPr>
          <w:rFonts w:ascii="Helvetica" w:hAnsi="Helvetica"/>
          <w:sz w:val="24"/>
          <w:szCs w:val="24"/>
        </w:rPr>
        <w:t xml:space="preserve"> bS21</w:t>
      </w:r>
      <w:r w:rsidR="00BA3871">
        <w:rPr>
          <w:rFonts w:ascii="Helvetica" w:hAnsi="Helvetica"/>
          <w:sz w:val="24"/>
          <w:szCs w:val="24"/>
        </w:rPr>
        <w:t xml:space="preserve"> homologs</w:t>
      </w:r>
      <w:r w:rsidR="00BC4710">
        <w:rPr>
          <w:rFonts w:ascii="Helvetica" w:hAnsi="Helvetica"/>
          <w:sz w:val="24"/>
          <w:szCs w:val="24"/>
        </w:rPr>
        <w:t xml:space="preserve"> </w:t>
      </w:r>
      <w:r>
        <w:rPr>
          <w:rFonts w:ascii="Helvetica" w:hAnsi="Helvetica"/>
          <w:sz w:val="24"/>
          <w:szCs w:val="24"/>
        </w:rPr>
        <w:t xml:space="preserve">are a bit more difficult to study </w:t>
      </w:r>
      <w:r w:rsidR="00BC4710">
        <w:rPr>
          <w:rFonts w:ascii="Helvetica" w:hAnsi="Helvetica"/>
          <w:sz w:val="24"/>
          <w:szCs w:val="24"/>
        </w:rPr>
        <w:t xml:space="preserve">due </w:t>
      </w:r>
      <w:r>
        <w:rPr>
          <w:rFonts w:ascii="Helvetica" w:hAnsi="Helvetica"/>
          <w:sz w:val="24"/>
          <w:szCs w:val="24"/>
        </w:rPr>
        <w:t>to their</w:t>
      </w:r>
      <w:r w:rsidR="00BC4710">
        <w:rPr>
          <w:rFonts w:ascii="Helvetica" w:hAnsi="Helvetica"/>
          <w:sz w:val="24"/>
          <w:szCs w:val="24"/>
        </w:rPr>
        <w:t xml:space="preserve"> relatively lower </w:t>
      </w:r>
      <w:r w:rsidR="0000471B">
        <w:rPr>
          <w:rFonts w:ascii="Helvetica" w:hAnsi="Helvetica"/>
          <w:sz w:val="24"/>
          <w:szCs w:val="24"/>
        </w:rPr>
        <w:t xml:space="preserve">incorporation into ribosomes </w:t>
      </w:r>
      <w:r w:rsidR="00BC4710">
        <w:rPr>
          <w:rFonts w:ascii="Helvetica" w:hAnsi="Helvetica"/>
          <w:sz w:val="24"/>
          <w:szCs w:val="24"/>
        </w:rPr>
        <w:t>in cell</w:t>
      </w:r>
      <w:r w:rsidR="0000471B">
        <w:rPr>
          <w:rFonts w:ascii="Helvetica" w:hAnsi="Helvetica"/>
          <w:sz w:val="24"/>
          <w:szCs w:val="24"/>
        </w:rPr>
        <w:t xml:space="preserve">s grown in our standard </w:t>
      </w:r>
      <w:r w:rsidR="0000471B" w:rsidRPr="00954E9C">
        <w:rPr>
          <w:rFonts w:ascii="Helvetica" w:hAnsi="Helvetica"/>
          <w:i/>
          <w:iCs/>
          <w:sz w:val="24"/>
          <w:szCs w:val="24"/>
        </w:rPr>
        <w:t>in vitro</w:t>
      </w:r>
      <w:r w:rsidR="0000471B">
        <w:rPr>
          <w:rFonts w:ascii="Helvetica" w:hAnsi="Helvetica"/>
          <w:sz w:val="24"/>
          <w:szCs w:val="24"/>
        </w:rPr>
        <w:t xml:space="preserve"> growth conditions</w:t>
      </w:r>
      <w:r w:rsidR="002E5BCF">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{"citationID":"8TtDrqic","properties":{"formattedCitation":"(Trautmann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7A652E">
        <w:rPr>
          <w:rFonts w:ascii="Helvetica" w:hAnsi="Helvetica"/>
          <w:sz w:val="24"/>
          <w:szCs w:val="24"/>
        </w:rPr>
        <w:t>.</w:t>
      </w:r>
      <w:r>
        <w:rPr>
          <w:rFonts w:ascii="Helvetica" w:hAnsi="Helvetica"/>
          <w:sz w:val="24"/>
          <w:szCs w:val="24"/>
        </w:rPr>
        <w:t xml:space="preserve"> However, </w:t>
      </w:r>
      <w:r w:rsidR="00BA3871">
        <w:rPr>
          <w:rFonts w:ascii="Helvetica" w:hAnsi="Helvetica"/>
          <w:sz w:val="24"/>
          <w:szCs w:val="24"/>
        </w:rPr>
        <w:t>we hypothesize</w:t>
      </w:r>
      <w:r>
        <w:rPr>
          <w:rFonts w:ascii="Helvetica" w:hAnsi="Helvetica"/>
          <w:sz w:val="24"/>
          <w:szCs w:val="24"/>
        </w:rPr>
        <w:t xml:space="preserve"> that there will be certain environmental or genetic conditions which lead to the up-regulation</w:t>
      </w:r>
      <w:r w:rsidR="00BA3871">
        <w:rPr>
          <w:rFonts w:ascii="Helvetica" w:hAnsi="Helvetica"/>
          <w:sz w:val="24"/>
          <w:szCs w:val="24"/>
        </w:rPr>
        <w:t xml:space="preserve"> and utilization</w:t>
      </w:r>
      <w:r>
        <w:rPr>
          <w:rFonts w:ascii="Helvetica" w:hAnsi="Helvetica"/>
          <w:sz w:val="24"/>
          <w:szCs w:val="24"/>
        </w:rPr>
        <w:t xml:space="preserve"> of these proteins</w:t>
      </w:r>
      <w:r w:rsidR="00010FB7">
        <w:rPr>
          <w:rFonts w:ascii="Helvetica" w:hAnsi="Helvetica"/>
          <w:sz w:val="24"/>
          <w:szCs w:val="24"/>
        </w:rPr>
        <w:t>, given</w:t>
      </w:r>
      <w:r w:rsidR="00BA3871">
        <w:rPr>
          <w:rFonts w:ascii="Helvetica" w:hAnsi="Helvetica"/>
          <w:sz w:val="24"/>
          <w:szCs w:val="24"/>
        </w:rPr>
        <w:t xml:space="preserve"> that </w:t>
      </w:r>
      <w:r w:rsidR="00BA3871" w:rsidRPr="00941C52">
        <w:rPr>
          <w:rFonts w:ascii="Helvetica" w:hAnsi="Helvetica"/>
          <w:i/>
          <w:iCs/>
          <w:sz w:val="24"/>
          <w:szCs w:val="24"/>
        </w:rPr>
        <w:t>F. tularensis</w:t>
      </w:r>
      <w:r w:rsidR="00BA3871">
        <w:rPr>
          <w:rFonts w:ascii="Helvetica" w:hAnsi="Helvetica"/>
          <w:sz w:val="24"/>
          <w:szCs w:val="24"/>
        </w:rPr>
        <w:t xml:space="preserve"> cells maintain</w:t>
      </w:r>
      <w:r w:rsidR="00010FB7">
        <w:rPr>
          <w:rFonts w:ascii="Helvetica" w:hAnsi="Helvetica"/>
          <w:sz w:val="24"/>
          <w:szCs w:val="24"/>
        </w:rPr>
        <w:t xml:space="preserve"> the</w:t>
      </w:r>
      <w:r w:rsidR="00BA3871">
        <w:rPr>
          <w:rFonts w:ascii="Helvetica" w:hAnsi="Helvetica"/>
          <w:sz w:val="24"/>
          <w:szCs w:val="24"/>
        </w:rPr>
        <w:t xml:space="preserve"> genetic information for all three bS21 homologs</w:t>
      </w:r>
      <w:r w:rsidR="00010FB7">
        <w:rPr>
          <w:rFonts w:ascii="Helvetica" w:hAnsi="Helvetica"/>
          <w:sz w:val="24"/>
          <w:szCs w:val="24"/>
        </w:rPr>
        <w:t xml:space="preserve">. </w:t>
      </w:r>
    </w:p>
    <w:p w14:paraId="797A01EE" w14:textId="1C1886F1" w:rsidR="007C3A4C" w:rsidRPr="00941C52" w:rsidRDefault="00954E9C" w:rsidP="008E1DDD">
      <w:pPr>
        <w:jc w:val="both"/>
        <w:rPr>
          <w:rFonts w:ascii="Helvetica" w:hAnsi="Helvetica"/>
          <w:i/>
          <w:iCs/>
          <w:sz w:val="24"/>
          <w:szCs w:val="24"/>
          <w:u w:val="single"/>
        </w:rPr>
      </w:pPr>
      <w:r>
        <w:rPr>
          <w:rFonts w:ascii="Helvetica" w:hAnsi="Helvetica"/>
          <w:sz w:val="24"/>
          <w:szCs w:val="24"/>
          <w:u w:val="single"/>
        </w:rPr>
        <w:t>3</w:t>
      </w:r>
      <w:r w:rsidR="007C3A4C" w:rsidRPr="00941C52">
        <w:rPr>
          <w:rFonts w:ascii="Helvetica" w:hAnsi="Helvetica"/>
          <w:sz w:val="24"/>
          <w:szCs w:val="24"/>
          <w:u w:val="single"/>
        </w:rPr>
        <w:t>.1</w:t>
      </w:r>
      <w:r w:rsidR="00401102">
        <w:rPr>
          <w:rFonts w:ascii="Helvetica" w:hAnsi="Helvetica"/>
          <w:sz w:val="24"/>
          <w:szCs w:val="24"/>
          <w:u w:val="single"/>
        </w:rPr>
        <w:t>1</w:t>
      </w:r>
      <w:r w:rsidR="007C3A4C" w:rsidRPr="00941C52">
        <w:rPr>
          <w:rFonts w:ascii="Helvetica" w:hAnsi="Helvetica"/>
          <w:sz w:val="24"/>
          <w:szCs w:val="24"/>
          <w:u w:val="single"/>
        </w:rPr>
        <w:t xml:space="preserve"> Conditions </w:t>
      </w:r>
      <w:r w:rsidR="00653A9A">
        <w:rPr>
          <w:rFonts w:ascii="Helvetica" w:hAnsi="Helvetica"/>
          <w:sz w:val="24"/>
          <w:szCs w:val="24"/>
          <w:u w:val="single"/>
        </w:rPr>
        <w:t>l</w:t>
      </w:r>
      <w:r w:rsidR="007C3A4C" w:rsidRPr="00941C52">
        <w:rPr>
          <w:rFonts w:ascii="Helvetica" w:hAnsi="Helvetica"/>
          <w:sz w:val="24"/>
          <w:szCs w:val="24"/>
          <w:u w:val="single"/>
        </w:rPr>
        <w:t xml:space="preserve">eading to </w:t>
      </w:r>
      <w:r w:rsidR="00FE7A30" w:rsidRPr="00941C52">
        <w:rPr>
          <w:rFonts w:ascii="Helvetica" w:hAnsi="Helvetica"/>
          <w:sz w:val="24"/>
          <w:szCs w:val="24"/>
          <w:u w:val="single"/>
        </w:rPr>
        <w:t>changes in bS21-1 and bS21-3 abundance</w:t>
      </w:r>
    </w:p>
    <w:p w14:paraId="7E571648" w14:textId="2D98016A" w:rsidR="00020282" w:rsidRDefault="001772EB" w:rsidP="003476F9">
      <w:pPr>
        <w:spacing w:after="0"/>
        <w:ind w:firstLine="720"/>
        <w:jc w:val="both"/>
        <w:rPr>
          <w:rFonts w:ascii="Helvetica" w:hAnsi="Helvetica"/>
          <w:sz w:val="24"/>
          <w:szCs w:val="24"/>
        </w:rPr>
      </w:pPr>
      <w:r>
        <w:rPr>
          <w:rFonts w:ascii="Helvetica" w:hAnsi="Helvetica"/>
          <w:sz w:val="24"/>
          <w:szCs w:val="24"/>
        </w:rPr>
        <w:t>In order to identify conditions which lead to changes</w:t>
      </w:r>
      <w:r w:rsidR="00413448">
        <w:rPr>
          <w:rFonts w:ascii="Helvetica" w:hAnsi="Helvetica"/>
          <w:sz w:val="24"/>
          <w:szCs w:val="24"/>
        </w:rPr>
        <w:t xml:space="preserve"> </w:t>
      </w:r>
      <w:r>
        <w:rPr>
          <w:rFonts w:ascii="Helvetica" w:hAnsi="Helvetica"/>
          <w:sz w:val="24"/>
          <w:szCs w:val="24"/>
        </w:rPr>
        <w:t xml:space="preserve">of bS21-1 and bS21-3 </w:t>
      </w:r>
      <w:r w:rsidR="00413448">
        <w:rPr>
          <w:rFonts w:ascii="Helvetica" w:hAnsi="Helvetica"/>
          <w:sz w:val="24"/>
          <w:szCs w:val="24"/>
        </w:rPr>
        <w:t>protein</w:t>
      </w:r>
      <w:r>
        <w:rPr>
          <w:rFonts w:ascii="Helvetica" w:hAnsi="Helvetica"/>
          <w:sz w:val="24"/>
          <w:szCs w:val="24"/>
        </w:rPr>
        <w:t xml:space="preserve"> abundance, I am u</w:t>
      </w:r>
      <w:r w:rsidR="00401102">
        <w:rPr>
          <w:rFonts w:ascii="Helvetica" w:hAnsi="Helvetica"/>
          <w:sz w:val="24"/>
          <w:szCs w:val="24"/>
        </w:rPr>
        <w:t xml:space="preserve">sing </w:t>
      </w:r>
      <w:r w:rsidR="00020282">
        <w:rPr>
          <w:rFonts w:ascii="Helvetica" w:hAnsi="Helvetica"/>
          <w:sz w:val="24"/>
          <w:szCs w:val="24"/>
        </w:rPr>
        <w:t xml:space="preserve">cells which harbor one of </w:t>
      </w:r>
      <w:r w:rsidR="00413448">
        <w:rPr>
          <w:rFonts w:ascii="Helvetica" w:hAnsi="Helvetica"/>
          <w:sz w:val="24"/>
          <w:szCs w:val="24"/>
        </w:rPr>
        <w:t>two</w:t>
      </w:r>
      <w:r w:rsidR="00020282">
        <w:rPr>
          <w:rFonts w:ascii="Helvetica" w:hAnsi="Helvetica"/>
          <w:sz w:val="24"/>
          <w:szCs w:val="24"/>
        </w:rPr>
        <w:t xml:space="preserve"> plasmids encoding</w:t>
      </w:r>
      <w:r>
        <w:rPr>
          <w:rFonts w:ascii="Helvetica" w:hAnsi="Helvetica"/>
          <w:sz w:val="24"/>
          <w:szCs w:val="24"/>
        </w:rPr>
        <w:t xml:space="preserve"> </w:t>
      </w:r>
      <w:r w:rsidR="00401102">
        <w:rPr>
          <w:rFonts w:ascii="Helvetica" w:hAnsi="Helvetica"/>
          <w:sz w:val="24"/>
          <w:szCs w:val="24"/>
        </w:rPr>
        <w:t>GFP reporter</w:t>
      </w:r>
      <w:r w:rsidR="00020282">
        <w:rPr>
          <w:rFonts w:ascii="Helvetica" w:hAnsi="Helvetica"/>
          <w:sz w:val="24"/>
          <w:szCs w:val="24"/>
        </w:rPr>
        <w:t>s</w:t>
      </w:r>
      <w:r w:rsidR="00413448">
        <w:rPr>
          <w:rFonts w:ascii="Helvetica" w:hAnsi="Helvetica"/>
          <w:sz w:val="24"/>
          <w:szCs w:val="24"/>
        </w:rPr>
        <w:t xml:space="preserve">. These </w:t>
      </w:r>
      <w:r w:rsidR="00020282">
        <w:rPr>
          <w:rFonts w:ascii="Helvetica" w:hAnsi="Helvetica"/>
          <w:sz w:val="24"/>
          <w:szCs w:val="24"/>
        </w:rPr>
        <w:t xml:space="preserve">plasmids contain </w:t>
      </w:r>
      <w:r w:rsidR="00401102">
        <w:rPr>
          <w:rFonts w:ascii="Helvetica" w:hAnsi="Helvetica"/>
          <w:sz w:val="24"/>
          <w:szCs w:val="24"/>
        </w:rPr>
        <w:t xml:space="preserve">the promoter regions of </w:t>
      </w:r>
      <w:r w:rsidR="00020282">
        <w:rPr>
          <w:rFonts w:ascii="Helvetica" w:hAnsi="Helvetica"/>
          <w:sz w:val="24"/>
          <w:szCs w:val="24"/>
        </w:rPr>
        <w:t xml:space="preserve">either </w:t>
      </w:r>
      <w:r w:rsidR="00401102">
        <w:rPr>
          <w:rFonts w:ascii="Helvetica" w:hAnsi="Helvetica"/>
          <w:i/>
          <w:iCs/>
          <w:sz w:val="24"/>
          <w:szCs w:val="24"/>
        </w:rPr>
        <w:t xml:space="preserve">rpsU1 </w:t>
      </w:r>
      <w:r w:rsidR="00020282">
        <w:rPr>
          <w:rFonts w:ascii="Helvetica" w:hAnsi="Helvetica"/>
          <w:sz w:val="24"/>
          <w:szCs w:val="24"/>
        </w:rPr>
        <w:t xml:space="preserve">or </w:t>
      </w:r>
      <w:r w:rsidR="00401102" w:rsidRPr="00401102">
        <w:rPr>
          <w:rFonts w:ascii="Helvetica" w:hAnsi="Helvetica"/>
          <w:i/>
          <w:iCs/>
          <w:sz w:val="24"/>
          <w:szCs w:val="24"/>
        </w:rPr>
        <w:t>rpsU3</w:t>
      </w:r>
      <w:r w:rsidR="00413448">
        <w:rPr>
          <w:rFonts w:ascii="Helvetica" w:hAnsi="Helvetica"/>
          <w:i/>
          <w:iCs/>
          <w:sz w:val="24"/>
          <w:szCs w:val="24"/>
        </w:rPr>
        <w:t xml:space="preserve"> </w:t>
      </w:r>
      <w:r w:rsidR="00020282">
        <w:rPr>
          <w:rFonts w:ascii="Helvetica" w:hAnsi="Helvetica"/>
          <w:sz w:val="24"/>
          <w:szCs w:val="24"/>
        </w:rPr>
        <w:t xml:space="preserve">driving expression of </w:t>
      </w:r>
      <w:r w:rsidR="00020282" w:rsidRPr="00954E9C">
        <w:rPr>
          <w:rFonts w:ascii="Helvetica" w:hAnsi="Helvetica"/>
          <w:i/>
          <w:iCs/>
          <w:sz w:val="24"/>
          <w:szCs w:val="24"/>
        </w:rPr>
        <w:t>gfp</w:t>
      </w:r>
      <w:r w:rsidR="00020282">
        <w:rPr>
          <w:rFonts w:ascii="Helvetica" w:hAnsi="Helvetica"/>
          <w:sz w:val="24"/>
          <w:szCs w:val="24"/>
        </w:rPr>
        <w:t>, which encodes green fluorescent protein</w:t>
      </w:r>
      <w:r w:rsidR="00413448">
        <w:rPr>
          <w:rFonts w:ascii="Helvetica" w:hAnsi="Helvetica"/>
          <w:sz w:val="24"/>
          <w:szCs w:val="24"/>
        </w:rPr>
        <w:t xml:space="preserve">. </w:t>
      </w:r>
      <w:r w:rsidR="00020282">
        <w:rPr>
          <w:rFonts w:ascii="Helvetica" w:hAnsi="Helvetica"/>
          <w:sz w:val="24"/>
          <w:szCs w:val="24"/>
        </w:rPr>
        <w:t xml:space="preserve">To test various environmental conditions that might impact bS21-1 or bS21-3 production, </w:t>
      </w:r>
      <w:r w:rsidR="00413448">
        <w:rPr>
          <w:rFonts w:ascii="Helvetica" w:hAnsi="Helvetica"/>
          <w:sz w:val="24"/>
          <w:szCs w:val="24"/>
        </w:rPr>
        <w:t xml:space="preserve">I </w:t>
      </w:r>
      <w:r w:rsidR="008C6DFE">
        <w:rPr>
          <w:rFonts w:ascii="Helvetica" w:hAnsi="Helvetica"/>
          <w:sz w:val="24"/>
          <w:szCs w:val="24"/>
        </w:rPr>
        <w:t>grow</w:t>
      </w:r>
      <w:r w:rsidR="00413448">
        <w:rPr>
          <w:rFonts w:ascii="Helvetica" w:hAnsi="Helvetica"/>
          <w:sz w:val="24"/>
          <w:szCs w:val="24"/>
        </w:rPr>
        <w:t xml:space="preserve"> </w:t>
      </w:r>
      <w:r w:rsidR="00020282">
        <w:rPr>
          <w:rFonts w:ascii="Helvetica" w:hAnsi="Helvetica"/>
          <w:sz w:val="24"/>
          <w:szCs w:val="24"/>
        </w:rPr>
        <w:t>cells with these reporter plasmids</w:t>
      </w:r>
      <w:r w:rsidR="00413448">
        <w:rPr>
          <w:rFonts w:ascii="Helvetica" w:hAnsi="Helvetica"/>
          <w:sz w:val="24"/>
          <w:szCs w:val="24"/>
        </w:rPr>
        <w:t xml:space="preserve"> in </w:t>
      </w:r>
      <w:r w:rsidR="00020282">
        <w:rPr>
          <w:rFonts w:ascii="Helvetica" w:hAnsi="Helvetica"/>
          <w:sz w:val="24"/>
          <w:szCs w:val="24"/>
        </w:rPr>
        <w:t xml:space="preserve">a test and control </w:t>
      </w:r>
      <w:r w:rsidR="00413448">
        <w:rPr>
          <w:rFonts w:ascii="Helvetica" w:hAnsi="Helvetica"/>
          <w:sz w:val="24"/>
          <w:szCs w:val="24"/>
        </w:rPr>
        <w:t xml:space="preserve">condition </w:t>
      </w:r>
      <w:r w:rsidR="00020282">
        <w:rPr>
          <w:rFonts w:ascii="Helvetica" w:hAnsi="Helvetica"/>
          <w:sz w:val="24"/>
          <w:szCs w:val="24"/>
        </w:rPr>
        <w:t xml:space="preserve">and </w:t>
      </w:r>
      <w:r w:rsidR="00413448">
        <w:rPr>
          <w:rFonts w:ascii="Helvetica" w:hAnsi="Helvetica"/>
          <w:sz w:val="24"/>
          <w:szCs w:val="24"/>
        </w:rPr>
        <w:t>measuring the fluorescence.</w:t>
      </w:r>
      <w:r w:rsidR="00401102">
        <w:rPr>
          <w:rFonts w:ascii="Helvetica" w:hAnsi="Helvetica"/>
          <w:sz w:val="24"/>
          <w:szCs w:val="24"/>
        </w:rPr>
        <w:t xml:space="preserve"> </w:t>
      </w:r>
      <w:r w:rsidR="00020282">
        <w:rPr>
          <w:rFonts w:ascii="Helvetica" w:hAnsi="Helvetica"/>
          <w:sz w:val="24"/>
          <w:szCs w:val="24"/>
        </w:rPr>
        <w:t>To date</w:t>
      </w:r>
      <w:r w:rsidR="00413448">
        <w:rPr>
          <w:rFonts w:ascii="Helvetica" w:hAnsi="Helvetica"/>
          <w:sz w:val="24"/>
          <w:szCs w:val="24"/>
        </w:rPr>
        <w:t xml:space="preserve">, I have tested </w:t>
      </w:r>
      <w:r w:rsidR="00020282">
        <w:rPr>
          <w:rFonts w:ascii="Helvetica" w:hAnsi="Helvetica"/>
          <w:sz w:val="24"/>
          <w:szCs w:val="24"/>
        </w:rPr>
        <w:t xml:space="preserve">varying </w:t>
      </w:r>
      <w:r w:rsidR="00413448">
        <w:rPr>
          <w:rFonts w:ascii="Helvetica" w:hAnsi="Helvetica"/>
          <w:sz w:val="24"/>
          <w:szCs w:val="24"/>
        </w:rPr>
        <w:t xml:space="preserve">temperature, salinity, pH, hydrogen peroxide stress, UV stress, growth phase, </w:t>
      </w:r>
      <w:r w:rsidR="008C6DFE">
        <w:rPr>
          <w:rFonts w:ascii="Helvetica" w:hAnsi="Helvetica"/>
          <w:sz w:val="24"/>
          <w:szCs w:val="24"/>
        </w:rPr>
        <w:t xml:space="preserve">growth in </w:t>
      </w:r>
      <w:r w:rsidR="00885F94">
        <w:rPr>
          <w:rFonts w:ascii="Helvetica" w:hAnsi="Helvetica"/>
          <w:sz w:val="24"/>
          <w:szCs w:val="24"/>
        </w:rPr>
        <w:t>Chamberlain’s Defined Media</w:t>
      </w:r>
      <w:r w:rsidR="00413448">
        <w:rPr>
          <w:rFonts w:ascii="Helvetica" w:hAnsi="Helvetica"/>
          <w:sz w:val="24"/>
          <w:szCs w:val="24"/>
        </w:rPr>
        <w:t xml:space="preserve"> (CDM), </w:t>
      </w:r>
      <w:r w:rsidR="008C6DFE">
        <w:rPr>
          <w:rFonts w:ascii="Helvetica" w:hAnsi="Helvetica"/>
          <w:sz w:val="24"/>
          <w:szCs w:val="24"/>
        </w:rPr>
        <w:t>growth on</w:t>
      </w:r>
      <w:r w:rsidR="00020282">
        <w:rPr>
          <w:rFonts w:ascii="Helvetica" w:hAnsi="Helvetica"/>
          <w:sz w:val="24"/>
          <w:szCs w:val="24"/>
        </w:rPr>
        <w:t xml:space="preserve"> solid media (c</w:t>
      </w:r>
      <w:r w:rsidR="00413448">
        <w:rPr>
          <w:rFonts w:ascii="Helvetica" w:hAnsi="Helvetica"/>
          <w:sz w:val="24"/>
          <w:szCs w:val="24"/>
        </w:rPr>
        <w:t xml:space="preserve">ysteine </w:t>
      </w:r>
      <w:r w:rsidR="00020282">
        <w:rPr>
          <w:rFonts w:ascii="Helvetica" w:hAnsi="Helvetica"/>
          <w:sz w:val="24"/>
          <w:szCs w:val="24"/>
        </w:rPr>
        <w:t xml:space="preserve">heart </w:t>
      </w:r>
      <w:r w:rsidR="003476F9">
        <w:rPr>
          <w:rFonts w:ascii="Helvetica" w:hAnsi="Helvetica"/>
          <w:sz w:val="24"/>
          <w:szCs w:val="24"/>
        </w:rPr>
        <w:t>a</w:t>
      </w:r>
      <w:r w:rsidR="00413448">
        <w:rPr>
          <w:rFonts w:ascii="Helvetica" w:hAnsi="Helvetica"/>
          <w:sz w:val="24"/>
          <w:szCs w:val="24"/>
        </w:rPr>
        <w:t>gar plates with 1% hemoglobin</w:t>
      </w:r>
      <w:r w:rsidR="00020282">
        <w:rPr>
          <w:rFonts w:ascii="Helvetica" w:hAnsi="Helvetica"/>
          <w:sz w:val="24"/>
          <w:szCs w:val="24"/>
        </w:rPr>
        <w:t xml:space="preserve"> [CHAH]</w:t>
      </w:r>
      <w:r w:rsidR="00413448">
        <w:rPr>
          <w:rFonts w:ascii="Helvetica" w:hAnsi="Helvetica"/>
          <w:sz w:val="24"/>
          <w:szCs w:val="24"/>
        </w:rPr>
        <w:t xml:space="preserve">), iron concentration, and magnesium concentration. </w:t>
      </w:r>
    </w:p>
    <w:p w14:paraId="7BEE6442" w14:textId="24470D21" w:rsidR="00010FB7" w:rsidRPr="00666C52" w:rsidRDefault="00020282" w:rsidP="00941C52">
      <w:pPr>
        <w:ind w:firstLine="720"/>
        <w:jc w:val="both"/>
        <w:rPr>
          <w:rFonts w:ascii="Helvetica" w:hAnsi="Helvetica"/>
          <w:sz w:val="24"/>
          <w:szCs w:val="24"/>
        </w:rPr>
      </w:pPr>
      <w:r>
        <w:rPr>
          <w:rFonts w:ascii="Helvetica" w:hAnsi="Helvetica"/>
          <w:sz w:val="24"/>
          <w:szCs w:val="24"/>
        </w:rPr>
        <w:t xml:space="preserve">I have found </w:t>
      </w:r>
      <w:r w:rsidR="008C6DFE">
        <w:rPr>
          <w:rFonts w:ascii="Helvetica" w:hAnsi="Helvetica"/>
          <w:sz w:val="24"/>
          <w:szCs w:val="24"/>
        </w:rPr>
        <w:t xml:space="preserve">an increase in GFP signal </w:t>
      </w:r>
      <w:r>
        <w:rPr>
          <w:rFonts w:ascii="Helvetica" w:hAnsi="Helvetica"/>
          <w:sz w:val="24"/>
          <w:szCs w:val="24"/>
        </w:rPr>
        <w:t xml:space="preserve">from </w:t>
      </w:r>
      <w:r w:rsidR="008C6DFE">
        <w:rPr>
          <w:rFonts w:ascii="Helvetica" w:hAnsi="Helvetica"/>
          <w:sz w:val="24"/>
          <w:szCs w:val="24"/>
        </w:rPr>
        <w:t xml:space="preserve">the </w:t>
      </w:r>
      <w:r w:rsidR="008C6DFE">
        <w:rPr>
          <w:rFonts w:ascii="Helvetica" w:hAnsi="Helvetica"/>
          <w:i/>
          <w:iCs/>
          <w:sz w:val="24"/>
          <w:szCs w:val="24"/>
        </w:rPr>
        <w:t>rpsU1</w:t>
      </w:r>
      <w:r w:rsidR="008C6DFE">
        <w:rPr>
          <w:rFonts w:ascii="Helvetica" w:hAnsi="Helvetica"/>
          <w:sz w:val="24"/>
          <w:szCs w:val="24"/>
        </w:rPr>
        <w:t xml:space="preserve"> </w:t>
      </w:r>
      <w:r>
        <w:rPr>
          <w:rFonts w:ascii="Helvetica" w:hAnsi="Helvetica"/>
          <w:sz w:val="24"/>
          <w:szCs w:val="24"/>
        </w:rPr>
        <w:t xml:space="preserve">promoter </w:t>
      </w:r>
      <w:r w:rsidR="008C6DFE">
        <w:rPr>
          <w:rFonts w:ascii="Helvetica" w:hAnsi="Helvetica"/>
          <w:sz w:val="24"/>
          <w:szCs w:val="24"/>
        </w:rPr>
        <w:t xml:space="preserve">reporter </w:t>
      </w:r>
      <w:r>
        <w:rPr>
          <w:rFonts w:ascii="Helvetica" w:hAnsi="Helvetica"/>
          <w:sz w:val="24"/>
          <w:szCs w:val="24"/>
        </w:rPr>
        <w:t xml:space="preserve">fusion </w:t>
      </w:r>
      <w:r w:rsidR="008C6DFE">
        <w:rPr>
          <w:rFonts w:ascii="Helvetica" w:hAnsi="Helvetica"/>
          <w:sz w:val="24"/>
          <w:szCs w:val="24"/>
        </w:rPr>
        <w:t xml:space="preserve">in low pH conditions, </w:t>
      </w:r>
      <w:r>
        <w:rPr>
          <w:rFonts w:ascii="Helvetica" w:hAnsi="Helvetica"/>
          <w:sz w:val="24"/>
          <w:szCs w:val="24"/>
        </w:rPr>
        <w:t xml:space="preserve">suggesting </w:t>
      </w:r>
      <w:r w:rsidR="00010FB7">
        <w:rPr>
          <w:rFonts w:ascii="Helvetica" w:hAnsi="Helvetica"/>
          <w:sz w:val="24"/>
          <w:szCs w:val="24"/>
        </w:rPr>
        <w:t xml:space="preserve">up-regulation of </w:t>
      </w:r>
      <w:r w:rsidR="00010FB7">
        <w:rPr>
          <w:rFonts w:ascii="Helvetica" w:hAnsi="Helvetica"/>
          <w:i/>
          <w:iCs/>
          <w:sz w:val="24"/>
          <w:szCs w:val="24"/>
        </w:rPr>
        <w:t>rpsU1</w:t>
      </w:r>
      <w:r w:rsidR="00010FB7">
        <w:rPr>
          <w:rFonts w:ascii="Helvetica" w:hAnsi="Helvetica"/>
          <w:sz w:val="24"/>
          <w:szCs w:val="24"/>
        </w:rPr>
        <w:t xml:space="preserve"> (Figure 8). </w:t>
      </w:r>
      <w:r w:rsidR="00FE7A30">
        <w:rPr>
          <w:rFonts w:ascii="Helvetica" w:hAnsi="Helvetica"/>
          <w:sz w:val="24"/>
          <w:szCs w:val="24"/>
        </w:rPr>
        <w:t>The</w:t>
      </w:r>
      <w:r w:rsidR="00BA76F6">
        <w:rPr>
          <w:rFonts w:ascii="Helvetica" w:hAnsi="Helvetica"/>
          <w:sz w:val="24"/>
          <w:szCs w:val="24"/>
        </w:rPr>
        <w:t xml:space="preserve"> increased promoter activity at low pH </w:t>
      </w:r>
      <w:r w:rsidR="00FE7A30">
        <w:rPr>
          <w:rFonts w:ascii="Helvetica" w:hAnsi="Helvetica"/>
          <w:sz w:val="24"/>
          <w:szCs w:val="24"/>
        </w:rPr>
        <w:t xml:space="preserve">appears to be specific for the </w:t>
      </w:r>
      <w:r w:rsidR="00FE7A30" w:rsidRPr="00941C52">
        <w:rPr>
          <w:rFonts w:ascii="Helvetica" w:hAnsi="Helvetica"/>
          <w:i/>
          <w:iCs/>
          <w:sz w:val="24"/>
          <w:szCs w:val="24"/>
        </w:rPr>
        <w:t>rpsU1</w:t>
      </w:r>
      <w:r w:rsidR="00FE7A30">
        <w:rPr>
          <w:rFonts w:ascii="Helvetica" w:hAnsi="Helvetica"/>
          <w:i/>
          <w:iCs/>
          <w:sz w:val="24"/>
          <w:szCs w:val="24"/>
        </w:rPr>
        <w:t xml:space="preserve"> </w:t>
      </w:r>
      <w:r w:rsidR="00FE7A30" w:rsidRPr="00941C52">
        <w:rPr>
          <w:rFonts w:ascii="Helvetica" w:hAnsi="Helvetica"/>
          <w:sz w:val="24"/>
          <w:szCs w:val="24"/>
        </w:rPr>
        <w:t>promoter-GFP fusion</w:t>
      </w:r>
      <w:r w:rsidR="00FE7A30">
        <w:rPr>
          <w:rFonts w:ascii="Helvetica" w:hAnsi="Helvetica"/>
          <w:sz w:val="24"/>
          <w:szCs w:val="24"/>
        </w:rPr>
        <w:t xml:space="preserve">; I do not observe the same trend for the </w:t>
      </w:r>
      <w:r w:rsidR="00BA76F6">
        <w:rPr>
          <w:rFonts w:ascii="Helvetica" w:hAnsi="Helvetica"/>
          <w:i/>
          <w:iCs/>
          <w:sz w:val="24"/>
          <w:szCs w:val="24"/>
        </w:rPr>
        <w:t>rpsU3</w:t>
      </w:r>
      <w:r w:rsidR="00FE7A30">
        <w:rPr>
          <w:rFonts w:ascii="Helvetica" w:hAnsi="Helvetica"/>
          <w:i/>
          <w:iCs/>
          <w:sz w:val="24"/>
          <w:szCs w:val="24"/>
        </w:rPr>
        <w:t xml:space="preserve"> </w:t>
      </w:r>
      <w:r w:rsidR="00FE7A30" w:rsidRPr="00941C52">
        <w:rPr>
          <w:rFonts w:ascii="Helvetica" w:hAnsi="Helvetica"/>
          <w:sz w:val="24"/>
          <w:szCs w:val="24"/>
        </w:rPr>
        <w:t>promoter-GFP fusion</w:t>
      </w:r>
      <w:r w:rsidR="00BA76F6">
        <w:rPr>
          <w:rFonts w:ascii="Helvetica" w:hAnsi="Helvetica"/>
          <w:sz w:val="24"/>
          <w:szCs w:val="24"/>
        </w:rPr>
        <w:t xml:space="preserve">. </w:t>
      </w:r>
      <w:r w:rsidR="008C6DFE">
        <w:rPr>
          <w:rFonts w:ascii="Helvetica" w:hAnsi="Helvetica"/>
          <w:sz w:val="24"/>
          <w:szCs w:val="24"/>
        </w:rPr>
        <w:t xml:space="preserve">Preliminary data suggests that </w:t>
      </w:r>
      <w:r w:rsidR="008C6DFE">
        <w:rPr>
          <w:rFonts w:ascii="Helvetica" w:hAnsi="Helvetica"/>
          <w:i/>
          <w:iCs/>
          <w:sz w:val="24"/>
          <w:szCs w:val="24"/>
        </w:rPr>
        <w:t xml:space="preserve">rpsU1 </w:t>
      </w:r>
      <w:r w:rsidR="008C6DFE">
        <w:rPr>
          <w:rFonts w:ascii="Helvetica" w:hAnsi="Helvetica"/>
          <w:sz w:val="24"/>
          <w:szCs w:val="24"/>
        </w:rPr>
        <w:t xml:space="preserve">is up-regulated when grown in CDM or grown on CHAH, as well as </w:t>
      </w:r>
      <w:r w:rsidR="008C6DFE" w:rsidRPr="008C6DFE">
        <w:rPr>
          <w:rFonts w:ascii="Helvetica" w:hAnsi="Helvetica"/>
          <w:i/>
          <w:iCs/>
          <w:sz w:val="24"/>
          <w:szCs w:val="24"/>
        </w:rPr>
        <w:t>rpsU3</w:t>
      </w:r>
      <w:r w:rsidR="008C6DFE">
        <w:rPr>
          <w:rFonts w:ascii="Helvetica" w:hAnsi="Helvetica"/>
          <w:sz w:val="24"/>
          <w:szCs w:val="24"/>
        </w:rPr>
        <w:t>, though to a lesser degree.</w:t>
      </w:r>
      <w:r w:rsidR="00666C52">
        <w:rPr>
          <w:rFonts w:ascii="Helvetica" w:hAnsi="Helvetica"/>
          <w:sz w:val="24"/>
          <w:szCs w:val="24"/>
        </w:rPr>
        <w:t xml:space="preserve"> </w:t>
      </w:r>
    </w:p>
    <w:p w14:paraId="55C2E9B6" w14:textId="3FC59F00" w:rsidR="00010FB7" w:rsidRDefault="00604B89" w:rsidP="00010FB7">
      <w:pPr>
        <w:keepNext/>
        <w:jc w:val="both"/>
      </w:pPr>
      <w:r>
        <w:rPr>
          <w:noProof/>
        </w:rPr>
        <w:drawing>
          <wp:inline distT="0" distB="0" distL="0" distR="0" wp14:anchorId="6F558E57" wp14:editId="6549155E">
            <wp:extent cx="4005580" cy="1975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7D07159A" w14:textId="3F2BBC7C" w:rsidR="00BA76F6" w:rsidRPr="00BA76F6" w:rsidRDefault="00010FB7" w:rsidP="00BA76F6">
      <w:pPr>
        <w:pStyle w:val="Caption"/>
        <w:jc w:val="both"/>
        <w:rPr>
          <w:rFonts w:ascii="Helvetica" w:hAnsi="Helvetica"/>
          <w:i w:val="0"/>
          <w:iCs w:val="0"/>
          <w:sz w:val="24"/>
          <w:szCs w:val="24"/>
        </w:rPr>
      </w:pPr>
      <w:r w:rsidRPr="00941C52">
        <w:rPr>
          <w:b/>
          <w:bCs/>
          <w:i w:val="0"/>
          <w:iCs w:val="0"/>
        </w:rPr>
        <w:t>Figure 8</w:t>
      </w:r>
      <w:r w:rsidR="00987488" w:rsidRPr="00941C52">
        <w:rPr>
          <w:b/>
          <w:bCs/>
          <w:i w:val="0"/>
          <w:iCs w:val="0"/>
        </w:rPr>
        <w:t>.</w:t>
      </w:r>
      <w:r w:rsidR="00987488">
        <w:rPr>
          <w:i w:val="0"/>
          <w:iCs w:val="0"/>
        </w:rPr>
        <w:t xml:space="preserve"> </w:t>
      </w:r>
      <w:r w:rsidR="008C6DFE">
        <w:rPr>
          <w:b/>
          <w:bCs/>
          <w:i w:val="0"/>
          <w:iCs w:val="0"/>
        </w:rPr>
        <w:t xml:space="preserve">Low pH growth conditions result in a significant increase in GFP signal of the </w:t>
      </w:r>
      <w:r w:rsidR="008C6DFE">
        <w:rPr>
          <w:b/>
          <w:bCs/>
        </w:rPr>
        <w:t>rpsU1</w:t>
      </w:r>
      <w:r w:rsidR="008C6DFE">
        <w:rPr>
          <w:b/>
          <w:bCs/>
          <w:i w:val="0"/>
          <w:iCs w:val="0"/>
        </w:rPr>
        <w:t xml:space="preserve"> promoter-GFP reporter. </w:t>
      </w:r>
      <w:r w:rsidRPr="00010FB7">
        <w:rPr>
          <w:i w:val="0"/>
          <w:iCs w:val="0"/>
        </w:rPr>
        <w:t xml:space="preserve">Normalized </w:t>
      </w:r>
      <w:r w:rsidR="00BA76F6">
        <w:rPr>
          <w:i w:val="0"/>
          <w:iCs w:val="0"/>
        </w:rPr>
        <w:t>fluorescence</w:t>
      </w:r>
      <w:r w:rsidRPr="00010FB7">
        <w:rPr>
          <w:i w:val="0"/>
          <w:iCs w:val="0"/>
        </w:rPr>
        <w:t xml:space="preserve"> reads of GFP </w:t>
      </w:r>
      <w:commentRangeStart w:id="25"/>
      <w:r w:rsidRPr="00010FB7">
        <w:rPr>
          <w:i w:val="0"/>
          <w:iCs w:val="0"/>
        </w:rPr>
        <w:t xml:space="preserve">fused to </w:t>
      </w:r>
      <w:r w:rsidR="00D00D3D">
        <w:rPr>
          <w:i w:val="0"/>
          <w:iCs w:val="0"/>
        </w:rPr>
        <w:t xml:space="preserve">the </w:t>
      </w:r>
      <w:r w:rsidR="00020282">
        <w:rPr>
          <w:i w:val="0"/>
          <w:iCs w:val="0"/>
        </w:rPr>
        <w:t xml:space="preserve">putative </w:t>
      </w:r>
      <w:r w:rsidRPr="00941C52">
        <w:t>rpsU1</w:t>
      </w:r>
      <w:commentRangeEnd w:id="25"/>
      <w:r w:rsidR="00001946">
        <w:rPr>
          <w:rStyle w:val="CommentReference"/>
          <w:i w:val="0"/>
          <w:iCs w:val="0"/>
          <w:color w:val="auto"/>
        </w:rPr>
        <w:commentReference w:id="25"/>
      </w:r>
      <w:r w:rsidRPr="00010FB7">
        <w:rPr>
          <w:i w:val="0"/>
          <w:iCs w:val="0"/>
        </w:rPr>
        <w:t xml:space="preserve"> promoter. * p-value &lt; 0.025, *** p-value &lt; 0.004</w:t>
      </w:r>
    </w:p>
    <w:p w14:paraId="45492FE3" w14:textId="6035733F" w:rsidR="00244557"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.1</w:t>
      </w:r>
      <w:r w:rsidR="00401102">
        <w:rPr>
          <w:rFonts w:ascii="Helvetica" w:hAnsi="Helvetica"/>
          <w:sz w:val="24"/>
          <w:szCs w:val="24"/>
          <w:u w:val="single"/>
        </w:rPr>
        <w:t>2</w:t>
      </w:r>
      <w:r w:rsidR="00244557" w:rsidRPr="00941C52">
        <w:rPr>
          <w:rFonts w:ascii="Helvetica" w:hAnsi="Helvetica"/>
          <w:sz w:val="24"/>
          <w:szCs w:val="24"/>
          <w:u w:val="single"/>
        </w:rPr>
        <w:t xml:space="preserve"> </w:t>
      </w:r>
      <w:r w:rsidR="00BA76F6" w:rsidRPr="00941C52">
        <w:rPr>
          <w:rFonts w:ascii="Helvetica" w:hAnsi="Helvetica"/>
          <w:sz w:val="24"/>
          <w:szCs w:val="24"/>
          <w:u w:val="single"/>
        </w:rPr>
        <w:t xml:space="preserve">Broader </w:t>
      </w:r>
      <w:r w:rsidR="00653A9A">
        <w:rPr>
          <w:rFonts w:ascii="Helvetica" w:hAnsi="Helvetica"/>
          <w:sz w:val="24"/>
          <w:szCs w:val="24"/>
          <w:u w:val="single"/>
        </w:rPr>
        <w:t>i</w:t>
      </w:r>
      <w:r w:rsidR="00BA76F6" w:rsidRPr="00941C52">
        <w:rPr>
          <w:rFonts w:ascii="Helvetica" w:hAnsi="Helvetica"/>
          <w:sz w:val="24"/>
          <w:szCs w:val="24"/>
          <w:u w:val="single"/>
        </w:rPr>
        <w:t xml:space="preserve">mplications of this </w:t>
      </w:r>
      <w:r w:rsidR="00653A9A">
        <w:rPr>
          <w:rFonts w:ascii="Helvetica" w:hAnsi="Helvetica"/>
          <w:sz w:val="24"/>
          <w:szCs w:val="24"/>
          <w:u w:val="single"/>
        </w:rPr>
        <w:t>s</w:t>
      </w:r>
      <w:r w:rsidR="00BA76F6" w:rsidRPr="00941C52">
        <w:rPr>
          <w:rFonts w:ascii="Helvetica" w:hAnsi="Helvetica"/>
          <w:sz w:val="24"/>
          <w:szCs w:val="24"/>
          <w:u w:val="single"/>
        </w:rPr>
        <w:t>tudy</w:t>
      </w:r>
      <w:r w:rsidR="00666C52" w:rsidRPr="00941C52">
        <w:rPr>
          <w:rFonts w:ascii="Helvetica" w:hAnsi="Helvetica"/>
          <w:sz w:val="24"/>
          <w:szCs w:val="24"/>
          <w:u w:val="single"/>
        </w:rPr>
        <w:t xml:space="preserve"> and </w:t>
      </w:r>
      <w:r w:rsidR="00653A9A">
        <w:rPr>
          <w:rFonts w:ascii="Helvetica" w:hAnsi="Helvetica"/>
          <w:sz w:val="24"/>
          <w:szCs w:val="24"/>
          <w:u w:val="single"/>
        </w:rPr>
        <w:t>j</w:t>
      </w:r>
      <w:r w:rsidR="00666C52" w:rsidRPr="00941C52">
        <w:rPr>
          <w:rFonts w:ascii="Helvetica" w:hAnsi="Helvetica"/>
          <w:sz w:val="24"/>
          <w:szCs w:val="24"/>
          <w:u w:val="single"/>
        </w:rPr>
        <w:t>ustification</w:t>
      </w:r>
    </w:p>
    <w:p w14:paraId="2721431A" w14:textId="02929E89" w:rsidR="00125C18" w:rsidRDefault="00EC6557" w:rsidP="000F5B7F">
      <w:pPr>
        <w:ind w:firstLine="720"/>
        <w:jc w:val="both"/>
        <w:rPr>
          <w:rFonts w:ascii="Helvetica" w:hAnsi="Helvetica"/>
          <w:sz w:val="24"/>
          <w:szCs w:val="24"/>
        </w:rPr>
      </w:pPr>
      <w:r>
        <w:rPr>
          <w:rFonts w:ascii="Helvetica" w:hAnsi="Helvetica"/>
          <w:sz w:val="24"/>
          <w:szCs w:val="24"/>
        </w:rPr>
        <w:t xml:space="preserve">The overall goal of this project seeks to </w:t>
      </w:r>
      <w:r w:rsidRPr="00C20001">
        <w:rPr>
          <w:rFonts w:ascii="Helvetica" w:hAnsi="Helvetica"/>
          <w:sz w:val="24"/>
          <w:szCs w:val="24"/>
        </w:rPr>
        <w:t xml:space="preserve">examine the regulation of bS21 homologs within </w:t>
      </w:r>
      <w:r w:rsidRPr="00C20001">
        <w:rPr>
          <w:rFonts w:ascii="Helvetica" w:hAnsi="Helvetica"/>
          <w:i/>
          <w:iCs/>
          <w:sz w:val="24"/>
          <w:szCs w:val="24"/>
        </w:rPr>
        <w:t>F</w:t>
      </w:r>
      <w:r>
        <w:rPr>
          <w:rFonts w:ascii="Helvetica" w:hAnsi="Helvetica"/>
          <w:i/>
          <w:iCs/>
          <w:sz w:val="24"/>
          <w:szCs w:val="24"/>
        </w:rPr>
        <w:t>.</w:t>
      </w:r>
      <w:r w:rsidRPr="00C20001">
        <w:rPr>
          <w:rFonts w:ascii="Helvetica" w:hAnsi="Helvetica"/>
          <w:i/>
          <w:iCs/>
          <w:sz w:val="24"/>
          <w:szCs w:val="24"/>
        </w:rPr>
        <w:t xml:space="preserve"> tularensis</w:t>
      </w:r>
      <w:r w:rsidRPr="00C20001">
        <w:rPr>
          <w:rFonts w:ascii="Helvetica" w:hAnsi="Helvetica"/>
          <w:sz w:val="24"/>
          <w:szCs w:val="24"/>
        </w:rPr>
        <w:t>.</w:t>
      </w:r>
      <w:r>
        <w:rPr>
          <w:rFonts w:ascii="Helvetica" w:hAnsi="Helvetica"/>
          <w:sz w:val="24"/>
          <w:szCs w:val="24"/>
        </w:rPr>
        <w:t xml:space="preserve"> </w:t>
      </w:r>
      <w:r w:rsidR="00321EC2">
        <w:rPr>
          <w:rFonts w:ascii="Helvetica" w:hAnsi="Helvetica"/>
          <w:sz w:val="24"/>
          <w:szCs w:val="24"/>
        </w:rPr>
        <w:t>Factors that</w:t>
      </w:r>
      <w:r w:rsidR="00BA76F6">
        <w:rPr>
          <w:rFonts w:ascii="Helvetica" w:hAnsi="Helvetica"/>
          <w:sz w:val="24"/>
          <w:szCs w:val="24"/>
        </w:rPr>
        <w:t xml:space="preserve"> contribute to the regulation of bS21-2 </w:t>
      </w:r>
      <w:r w:rsidR="00321EC2">
        <w:rPr>
          <w:rFonts w:ascii="Helvetica" w:hAnsi="Helvetica"/>
          <w:sz w:val="24"/>
          <w:szCs w:val="24"/>
        </w:rPr>
        <w:t xml:space="preserve">have </w:t>
      </w:r>
      <w:r w:rsidR="00BA76F6">
        <w:rPr>
          <w:rFonts w:ascii="Helvetica" w:hAnsi="Helvetica"/>
          <w:sz w:val="24"/>
          <w:szCs w:val="24"/>
        </w:rPr>
        <w:t xml:space="preserve">downstream </w:t>
      </w:r>
      <w:r w:rsidR="00BA76F6">
        <w:rPr>
          <w:rFonts w:ascii="Helvetica" w:hAnsi="Helvetica"/>
          <w:sz w:val="24"/>
          <w:szCs w:val="24"/>
        </w:rPr>
        <w:lastRenderedPageBreak/>
        <w:t>effects within the cell</w:t>
      </w:r>
      <w:r w:rsidR="00666C52">
        <w:rPr>
          <w:rFonts w:ascii="Helvetica" w:hAnsi="Helvetica"/>
          <w:sz w:val="24"/>
          <w:szCs w:val="24"/>
        </w:rPr>
        <w:t xml:space="preserve">. </w:t>
      </w:r>
      <w:r w:rsidR="00321EC2">
        <w:rPr>
          <w:rFonts w:ascii="Helvetica" w:hAnsi="Helvetica"/>
          <w:sz w:val="24"/>
          <w:szCs w:val="24"/>
        </w:rPr>
        <w:t xml:space="preserve">In particular, bS21-2 governs gene expression and </w:t>
      </w:r>
      <w:r w:rsidR="00666C52">
        <w:rPr>
          <w:rFonts w:ascii="Helvetica" w:hAnsi="Helvetica"/>
          <w:sz w:val="24"/>
          <w:szCs w:val="24"/>
        </w:rPr>
        <w:t xml:space="preserve">virulence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{"citationID":"7cPGoHQH","properties":{"formattedCitation":"(Trautmann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666C52">
        <w:rPr>
          <w:rFonts w:ascii="Helvetica" w:hAnsi="Helvetica"/>
          <w:sz w:val="24"/>
          <w:szCs w:val="24"/>
        </w:rPr>
        <w:t xml:space="preserve">, </w:t>
      </w:r>
      <w:r w:rsidR="00321EC2">
        <w:rPr>
          <w:rFonts w:ascii="Helvetica" w:hAnsi="Helvetica"/>
          <w:sz w:val="24"/>
          <w:szCs w:val="24"/>
        </w:rPr>
        <w:t xml:space="preserve">presumably </w:t>
      </w:r>
      <w:r w:rsidR="00666C52">
        <w:rPr>
          <w:rFonts w:ascii="Helvetica" w:hAnsi="Helvetica"/>
          <w:sz w:val="24"/>
          <w:szCs w:val="24"/>
        </w:rPr>
        <w:t xml:space="preserve">via </w:t>
      </w:r>
      <w:r w:rsidR="00321EC2">
        <w:rPr>
          <w:rFonts w:ascii="Helvetica" w:hAnsi="Helvetica"/>
          <w:sz w:val="24"/>
          <w:szCs w:val="24"/>
        </w:rPr>
        <w:t xml:space="preserve">its role in </w:t>
      </w:r>
      <w:r w:rsidR="00666C52">
        <w:rPr>
          <w:rFonts w:ascii="Helvetica" w:hAnsi="Helvetica"/>
          <w:sz w:val="24"/>
          <w:szCs w:val="24"/>
        </w:rPr>
        <w:t>the ribosome.</w:t>
      </w:r>
      <w:r w:rsidR="00125C18">
        <w:rPr>
          <w:rFonts w:ascii="Helvetica" w:hAnsi="Helvetica"/>
          <w:sz w:val="24"/>
          <w:szCs w:val="24"/>
        </w:rPr>
        <w:t xml:space="preserve"> </w:t>
      </w:r>
      <w:r>
        <w:rPr>
          <w:rFonts w:ascii="Helvetica" w:hAnsi="Helvetica"/>
          <w:sz w:val="24"/>
          <w:szCs w:val="24"/>
        </w:rPr>
        <w:t xml:space="preserve">Thus, understanding how the cell regulates the appropriate </w:t>
      </w:r>
      <w:r w:rsidR="000F5B7F">
        <w:rPr>
          <w:rFonts w:ascii="Helvetica" w:hAnsi="Helvetica"/>
          <w:sz w:val="24"/>
          <w:szCs w:val="24"/>
        </w:rPr>
        <w:t>quantities</w:t>
      </w:r>
      <w:r>
        <w:rPr>
          <w:rFonts w:ascii="Helvetica" w:hAnsi="Helvetica"/>
          <w:sz w:val="24"/>
          <w:szCs w:val="24"/>
        </w:rPr>
        <w:t xml:space="preserve"> and identities of bS21 homologs in the cell is important to understand gene regulation, particularly in the case of virulence genes. </w:t>
      </w:r>
      <w:r w:rsidR="00666C52">
        <w:rPr>
          <w:rFonts w:ascii="Helvetica" w:hAnsi="Helvetica"/>
          <w:sz w:val="24"/>
          <w:szCs w:val="24"/>
        </w:rPr>
        <w:t>This</w:t>
      </w:r>
      <w:r w:rsidR="00125C18">
        <w:rPr>
          <w:rFonts w:ascii="Helvetica" w:hAnsi="Helvetica"/>
          <w:sz w:val="24"/>
          <w:szCs w:val="24"/>
        </w:rPr>
        <w:t xml:space="preserve"> research </w:t>
      </w:r>
      <w:r w:rsidR="00666C52">
        <w:rPr>
          <w:rFonts w:ascii="Helvetica" w:hAnsi="Helvetica"/>
          <w:sz w:val="24"/>
          <w:szCs w:val="24"/>
        </w:rPr>
        <w:t>aims to contribute to the</w:t>
      </w:r>
      <w:r w:rsidR="00125C18">
        <w:rPr>
          <w:rFonts w:ascii="Helvetica" w:hAnsi="Helvetica"/>
          <w:sz w:val="24"/>
          <w:szCs w:val="24"/>
        </w:rPr>
        <w:t xml:space="preserve"> understanding </w:t>
      </w:r>
      <w:r w:rsidR="00666C52">
        <w:rPr>
          <w:rFonts w:ascii="Helvetica" w:hAnsi="Helvetica"/>
          <w:sz w:val="24"/>
          <w:szCs w:val="24"/>
        </w:rPr>
        <w:t xml:space="preserve">of </w:t>
      </w:r>
      <w:r>
        <w:rPr>
          <w:rFonts w:ascii="Helvetica" w:hAnsi="Helvetica"/>
          <w:sz w:val="24"/>
          <w:szCs w:val="24"/>
        </w:rPr>
        <w:t>how r-proteins that lead to heterogeneity are regulated</w:t>
      </w:r>
      <w:r w:rsidR="00125C18">
        <w:rPr>
          <w:rFonts w:ascii="Helvetica" w:hAnsi="Helvetica"/>
          <w:sz w:val="24"/>
          <w:szCs w:val="24"/>
        </w:rPr>
        <w:t xml:space="preserve">. </w:t>
      </w:r>
      <w:r>
        <w:rPr>
          <w:rFonts w:ascii="Helvetica" w:hAnsi="Helvetica"/>
          <w:sz w:val="24"/>
          <w:szCs w:val="24"/>
        </w:rPr>
        <w:t>Given that a particular bS21 homolog is important for virulence, it raises the possibility that targeting this homolog’s production with drugs might be an effective anti-virulence strategy.</w:t>
      </w:r>
      <w:r w:rsidR="00125C18">
        <w:rPr>
          <w:rFonts w:ascii="Helvetica" w:hAnsi="Helvetica"/>
          <w:sz w:val="24"/>
          <w:szCs w:val="24"/>
        </w:rPr>
        <w:t xml:space="preserve"> With the growing issue of antibiotic resistance, developing novel narrow-spectrum antibiotics is becoming increasingly vital</w:t>
      </w:r>
      <w:r w:rsidR="002E5BCF">
        <w:rPr>
          <w:rFonts w:ascii="Helvetica" w:hAnsi="Helvetica"/>
          <w:sz w:val="24"/>
          <w:szCs w:val="24"/>
        </w:rPr>
        <w:t xml:space="preserve"> </w:t>
      </w:r>
      <w:r w:rsidR="003476F9">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{"citationID":"eZHtDSQP","properties":{"formattedCitation":"(Murray et al., 2022)","plainCitation":"(Murray et al., 2022)","noteIndex":0},"citationItems":[{"id":120,"uris":["http://zotero.org/users/10474456/items/FRKDCW3P"],"itemData":{"id":120,"type":"article-journal","abstract":"Background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(Murray et al., 2022)</w:t>
      </w:r>
      <w:r w:rsidR="003476F9">
        <w:rPr>
          <w:rFonts w:ascii="Helvetica" w:hAnsi="Helvetica"/>
          <w:sz w:val="24"/>
          <w:szCs w:val="24"/>
        </w:rPr>
        <w:fldChar w:fldCharType="end"/>
      </w:r>
      <w:r w:rsidR="00125C18">
        <w:rPr>
          <w:rFonts w:ascii="Helvetica" w:hAnsi="Helvetica"/>
          <w:sz w:val="24"/>
          <w:szCs w:val="24"/>
        </w:rPr>
        <w:t xml:space="preserve">. </w:t>
      </w:r>
      <w:r>
        <w:rPr>
          <w:rFonts w:ascii="Helvetica" w:hAnsi="Helvetica"/>
          <w:sz w:val="24"/>
          <w:szCs w:val="24"/>
        </w:rPr>
        <w:t>A</w:t>
      </w:r>
      <w:r w:rsidR="00125C18">
        <w:rPr>
          <w:rFonts w:ascii="Helvetica" w:hAnsi="Helvetica"/>
          <w:sz w:val="24"/>
          <w:szCs w:val="24"/>
        </w:rPr>
        <w:t xml:space="preserve"> better understanding of </w:t>
      </w:r>
      <w:r>
        <w:rPr>
          <w:rFonts w:ascii="Helvetica" w:hAnsi="Helvetica"/>
          <w:sz w:val="24"/>
          <w:szCs w:val="24"/>
        </w:rPr>
        <w:t xml:space="preserve">how </w:t>
      </w:r>
      <w:r w:rsidR="00666C52">
        <w:rPr>
          <w:rFonts w:ascii="Helvetica" w:hAnsi="Helvetica"/>
          <w:sz w:val="24"/>
          <w:szCs w:val="24"/>
        </w:rPr>
        <w:t>heterogenous</w:t>
      </w:r>
      <w:r>
        <w:rPr>
          <w:rFonts w:ascii="Helvetica" w:hAnsi="Helvetica"/>
          <w:sz w:val="24"/>
          <w:szCs w:val="24"/>
        </w:rPr>
        <w:t xml:space="preserve"> </w:t>
      </w:r>
      <w:r w:rsidR="00125C18">
        <w:rPr>
          <w:rFonts w:ascii="Helvetica" w:hAnsi="Helvetica"/>
          <w:sz w:val="24"/>
          <w:szCs w:val="24"/>
        </w:rPr>
        <w:t>ribosomes</w:t>
      </w:r>
      <w:r w:rsidR="00666C52">
        <w:rPr>
          <w:rFonts w:ascii="Helvetica" w:hAnsi="Helvetica"/>
          <w:sz w:val="24"/>
          <w:szCs w:val="24"/>
        </w:rPr>
        <w:t xml:space="preserve"> </w:t>
      </w:r>
      <w:r>
        <w:rPr>
          <w:rFonts w:ascii="Helvetica" w:hAnsi="Helvetica"/>
          <w:sz w:val="24"/>
          <w:szCs w:val="24"/>
        </w:rPr>
        <w:t xml:space="preserve">are regulated </w:t>
      </w:r>
      <w:r w:rsidR="00125C18">
        <w:rPr>
          <w:rFonts w:ascii="Helvetica" w:hAnsi="Helvetica"/>
          <w:sz w:val="24"/>
          <w:szCs w:val="24"/>
        </w:rPr>
        <w:t xml:space="preserve">may open a new avenue for the development of those drugs. </w:t>
      </w:r>
    </w:p>
    <w:p w14:paraId="0B84AC3E" w14:textId="6F65F076" w:rsidR="00882DA9" w:rsidRPr="00941C52" w:rsidRDefault="00894CD6" w:rsidP="008E1DDD">
      <w:pPr>
        <w:jc w:val="both"/>
        <w:rPr>
          <w:rFonts w:ascii="Helvetica" w:hAnsi="Helvetica"/>
          <w:b/>
          <w:bCs/>
          <w:sz w:val="24"/>
          <w:szCs w:val="24"/>
        </w:rPr>
      </w:pPr>
      <w:r w:rsidRPr="00941C52">
        <w:rPr>
          <w:rFonts w:ascii="Helvetica" w:hAnsi="Helvetica"/>
          <w:b/>
          <w:bCs/>
          <w:sz w:val="24"/>
          <w:szCs w:val="24"/>
        </w:rPr>
        <w:t>4</w:t>
      </w:r>
      <w:r w:rsidR="00882DA9" w:rsidRPr="00941C52">
        <w:rPr>
          <w:rFonts w:ascii="Helvetica" w:hAnsi="Helvetica"/>
          <w:b/>
          <w:bCs/>
          <w:sz w:val="24"/>
          <w:szCs w:val="24"/>
        </w:rPr>
        <w:t xml:space="preserve">.0 Methodology and Procedures </w:t>
      </w:r>
    </w:p>
    <w:p w14:paraId="05D9FB37" w14:textId="343377C9"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.1 Bacterial </w:t>
      </w:r>
      <w:r w:rsidR="00746B22">
        <w:rPr>
          <w:rFonts w:ascii="Helvetica" w:hAnsi="Helvetica"/>
          <w:sz w:val="24"/>
          <w:szCs w:val="24"/>
          <w:u w:val="single"/>
        </w:rPr>
        <w:t xml:space="preserve">Strains and </w:t>
      </w:r>
      <w:r w:rsidR="00882DA9" w:rsidRPr="00941C52">
        <w:rPr>
          <w:rFonts w:ascii="Helvetica" w:hAnsi="Helvetica"/>
          <w:sz w:val="24"/>
          <w:szCs w:val="24"/>
          <w:u w:val="single"/>
        </w:rPr>
        <w:t>Growth Conditions</w:t>
      </w:r>
    </w:p>
    <w:p w14:paraId="5B4D366E" w14:textId="666ADFFF" w:rsidR="00882DA9" w:rsidRPr="008E3DA3" w:rsidRDefault="007A652E" w:rsidP="008E1DDD">
      <w:pPr>
        <w:jc w:val="both"/>
        <w:rPr>
          <w:rFonts w:ascii="Helvetica" w:hAnsi="Helvetica"/>
          <w:sz w:val="24"/>
          <w:szCs w:val="24"/>
        </w:rPr>
      </w:pPr>
      <w:r>
        <w:rPr>
          <w:rFonts w:ascii="Helvetica" w:hAnsi="Helvetica"/>
          <w:sz w:val="24"/>
          <w:szCs w:val="24"/>
        </w:rPr>
        <w:t xml:space="preserve">The Live Vaccine Strain (LVS) is used to study </w:t>
      </w:r>
      <w:r w:rsidR="00464A9E" w:rsidRPr="00954E9C">
        <w:rPr>
          <w:rFonts w:ascii="Helvetica" w:hAnsi="Helvetica"/>
          <w:i/>
          <w:iCs/>
          <w:sz w:val="24"/>
          <w:szCs w:val="24"/>
        </w:rPr>
        <w:t>F. tularensis</w:t>
      </w:r>
      <w:r w:rsidRPr="007A652E">
        <w:rPr>
          <w:rFonts w:ascii="Helvetica" w:hAnsi="Helvetica"/>
          <w:sz w:val="24"/>
          <w:szCs w:val="24"/>
        </w:rPr>
        <w:t>,</w:t>
      </w:r>
      <w:r>
        <w:rPr>
          <w:rFonts w:ascii="Helvetica" w:hAnsi="Helvetica"/>
          <w:sz w:val="24"/>
          <w:szCs w:val="24"/>
        </w:rPr>
        <w:t xml:space="preserve"> this strain is attenuated in humans but retains pathogenicity, with the chance to be fatal, in small mammals. LVS</w:t>
      </w:r>
      <w:r w:rsidR="00464A9E">
        <w:rPr>
          <w:rFonts w:ascii="Helvetica" w:hAnsi="Helvetica"/>
          <w:sz w:val="24"/>
          <w:szCs w:val="24"/>
        </w:rPr>
        <w:t xml:space="preserve"> </w:t>
      </w:r>
      <w:r w:rsidR="00094ED1" w:rsidRPr="008E1DDD">
        <w:rPr>
          <w:rFonts w:ascii="Helvetica" w:hAnsi="Helvetica"/>
          <w:sz w:val="24"/>
          <w:szCs w:val="24"/>
        </w:rPr>
        <w:t>is</w:t>
      </w:r>
      <w:r w:rsidR="00855E26" w:rsidRPr="008E1DDD">
        <w:rPr>
          <w:rFonts w:ascii="Helvetica" w:hAnsi="Helvetica"/>
          <w:sz w:val="24"/>
          <w:szCs w:val="24"/>
        </w:rPr>
        <w:t xml:space="preserve"> grown in Mueller Hinton Broth</w:t>
      </w:r>
      <w:r w:rsidR="0065093C" w:rsidRPr="008E1DDD">
        <w:rPr>
          <w:rFonts w:ascii="Helvetica" w:hAnsi="Helvetica"/>
          <w:sz w:val="24"/>
          <w:szCs w:val="24"/>
        </w:rPr>
        <w:t xml:space="preserve"> (MHB)</w:t>
      </w:r>
      <w:r w:rsidR="00855E26" w:rsidRPr="008E1DDD">
        <w:rPr>
          <w:rFonts w:ascii="Helvetica" w:hAnsi="Helvetica"/>
          <w:sz w:val="24"/>
          <w:szCs w:val="24"/>
        </w:rPr>
        <w:t xml:space="preserve">, </w:t>
      </w:r>
      <w:r w:rsidR="00094ED1" w:rsidRPr="008E1DDD">
        <w:rPr>
          <w:rFonts w:ascii="Helvetica" w:hAnsi="Helvetica"/>
          <w:sz w:val="24"/>
          <w:szCs w:val="24"/>
        </w:rPr>
        <w:t>supplemented with  0.025% iron pyrophosphate, 0.1% glucose, and 2% Isovitalex at 37°C</w:t>
      </w:r>
      <w:r w:rsidR="00D00D3D">
        <w:rPr>
          <w:rFonts w:ascii="Helvetica" w:hAnsi="Helvetica"/>
          <w:sz w:val="24"/>
          <w:szCs w:val="24"/>
        </w:rPr>
        <w:t>, f</w:t>
      </w:r>
      <w:commentRangeStart w:id="26"/>
      <w:r w:rsidR="00D00D3D" w:rsidRPr="008E1DDD">
        <w:rPr>
          <w:rFonts w:ascii="Helvetica" w:hAnsi="Helvetica"/>
          <w:sz w:val="24"/>
          <w:szCs w:val="24"/>
        </w:rPr>
        <w:t>or</w:t>
      </w:r>
      <w:commentRangeEnd w:id="26"/>
      <w:r w:rsidR="00D00D3D">
        <w:rPr>
          <w:rStyle w:val="CommentReference"/>
        </w:rPr>
        <w:commentReference w:id="26"/>
      </w:r>
      <w:r w:rsidR="00D00D3D" w:rsidRPr="008E1DDD">
        <w:rPr>
          <w:rFonts w:ascii="Helvetica" w:hAnsi="Helvetica"/>
          <w:sz w:val="24"/>
          <w:szCs w:val="24"/>
        </w:rPr>
        <w:t xml:space="preserve"> standard growth conditions in liquid media</w:t>
      </w:r>
      <w:r w:rsidR="00D00D3D">
        <w:rPr>
          <w:rFonts w:ascii="Helvetica" w:hAnsi="Helvetica"/>
          <w:sz w:val="24"/>
          <w:szCs w:val="24"/>
        </w:rPr>
        <w:t>.</w:t>
      </w:r>
      <w:r w:rsidR="00094ED1" w:rsidRPr="008E1DDD">
        <w:rPr>
          <w:rFonts w:ascii="Helvetica" w:hAnsi="Helvetica"/>
          <w:sz w:val="24"/>
          <w:szCs w:val="24"/>
        </w:rPr>
        <w:t xml:space="preserve"> For solid media growth, LVS is grown on cysteine heart agar plates containing 1% hemoglobin (CHAH) at 37°C. </w:t>
      </w:r>
      <w:commentRangeStart w:id="27"/>
      <w:r w:rsidR="00094ED1" w:rsidRPr="008E1DDD">
        <w:rPr>
          <w:rFonts w:ascii="Helvetica" w:hAnsi="Helvetica"/>
          <w:i/>
          <w:iCs/>
          <w:sz w:val="24"/>
          <w:szCs w:val="24"/>
        </w:rPr>
        <w:t>E.</w:t>
      </w:r>
      <w:r w:rsidR="00094ED1" w:rsidRPr="00746B22">
        <w:rPr>
          <w:rFonts w:ascii="Helvetica" w:hAnsi="Helvetica"/>
          <w:i/>
          <w:iCs/>
          <w:sz w:val="24"/>
          <w:szCs w:val="24"/>
        </w:rPr>
        <w:t xml:space="preserve"> </w:t>
      </w:r>
      <w:r w:rsidR="00094ED1" w:rsidRPr="00941C52">
        <w:rPr>
          <w:rFonts w:ascii="Helvetica" w:hAnsi="Helvetica"/>
          <w:i/>
          <w:iCs/>
          <w:sz w:val="24"/>
          <w:szCs w:val="24"/>
        </w:rPr>
        <w:t>coli</w:t>
      </w:r>
      <w:r w:rsidR="00263DFA">
        <w:rPr>
          <w:rFonts w:ascii="Helvetica" w:hAnsi="Helvetica"/>
          <w:sz w:val="24"/>
          <w:szCs w:val="24"/>
        </w:rPr>
        <w:t xml:space="preserve">, either XL1-Blue or PIR1 </w:t>
      </w:r>
      <w:r w:rsidR="00464A9E">
        <w:rPr>
          <w:rFonts w:ascii="Helvetica" w:hAnsi="Helvetica"/>
          <w:sz w:val="24"/>
          <w:szCs w:val="24"/>
        </w:rPr>
        <w:t>cells</w:t>
      </w:r>
      <w:r w:rsidR="00263DFA">
        <w:rPr>
          <w:rFonts w:ascii="Helvetica" w:hAnsi="Helvetica"/>
          <w:sz w:val="24"/>
          <w:szCs w:val="24"/>
        </w:rPr>
        <w:t>,</w:t>
      </w:r>
      <w:r w:rsidR="00094ED1" w:rsidRPr="008E1DDD">
        <w:rPr>
          <w:rFonts w:ascii="Helvetica" w:hAnsi="Helvetica"/>
          <w:sz w:val="24"/>
          <w:szCs w:val="24"/>
        </w:rPr>
        <w:t xml:space="preserve"> </w:t>
      </w:r>
      <w:commentRangeEnd w:id="27"/>
      <w:r w:rsidR="00746B22">
        <w:rPr>
          <w:rStyle w:val="CommentReference"/>
        </w:rPr>
        <w:commentReference w:id="27"/>
      </w:r>
      <w:r w:rsidR="00094ED1" w:rsidRPr="008E1DDD">
        <w:rPr>
          <w:rFonts w:ascii="Helvetica" w:hAnsi="Helvetica"/>
          <w:sz w:val="24"/>
          <w:szCs w:val="24"/>
        </w:rPr>
        <w:t>is grown in LB media or on LB plates</w:t>
      </w:r>
      <w:r w:rsidR="00094ED1" w:rsidRPr="00263DFA">
        <w:rPr>
          <w:rFonts w:ascii="Helvetica" w:hAnsi="Helvetica"/>
          <w:i/>
          <w:iCs/>
          <w:sz w:val="24"/>
          <w:szCs w:val="24"/>
        </w:rPr>
        <w:t xml:space="preserve">. </w:t>
      </w:r>
      <w:r w:rsidR="00263DFA" w:rsidRPr="00263DFA">
        <w:rPr>
          <w:rFonts w:ascii="Helvetica" w:hAnsi="Helvetica"/>
          <w:i/>
          <w:iCs/>
          <w:sz w:val="24"/>
          <w:szCs w:val="24"/>
        </w:rPr>
        <w:t>Saccharomyces cerevisiae</w:t>
      </w:r>
      <w:r w:rsidR="00263DFA" w:rsidRPr="00263DFA">
        <w:rPr>
          <w:rFonts w:ascii="Helvetica" w:hAnsi="Helvetica"/>
          <w:sz w:val="24"/>
          <w:szCs w:val="24"/>
        </w:rPr>
        <w:t xml:space="preserve"> [</w:t>
      </w:r>
      <w:r w:rsidR="00263DFA" w:rsidRPr="00263DFA">
        <w:rPr>
          <w:rFonts w:ascii="Helvetica" w:hAnsi="Helvetica"/>
          <w:i/>
          <w:iCs/>
          <w:sz w:val="24"/>
          <w:szCs w:val="24"/>
        </w:rPr>
        <w:t>psi</w:t>
      </w:r>
      <w:r w:rsidR="00263DFA" w:rsidRPr="00263DFA">
        <w:rPr>
          <w:rFonts w:ascii="Helvetica" w:hAnsi="Helvetica"/>
          <w:sz w:val="24"/>
          <w:szCs w:val="24"/>
        </w:rPr>
        <w:t>-]</w:t>
      </w:r>
      <w:r w:rsidR="00094ED1" w:rsidRPr="008E1DDD">
        <w:rPr>
          <w:rFonts w:ascii="Helvetica" w:hAnsi="Helvetica"/>
          <w:sz w:val="24"/>
          <w:szCs w:val="24"/>
        </w:rPr>
        <w:t xml:space="preserve"> is grown in or on YEPD media or in/on </w:t>
      </w:r>
      <w:r w:rsidR="008E3DA3">
        <w:rPr>
          <w:rFonts w:ascii="Helvetica" w:hAnsi="Helvetica"/>
          <w:sz w:val="24"/>
          <w:szCs w:val="24"/>
        </w:rPr>
        <w:t xml:space="preserve">Synthetic Defined (SD) growth media without </w:t>
      </w:r>
      <w:r w:rsidR="00094ED1" w:rsidRPr="008E1DDD">
        <w:rPr>
          <w:rFonts w:ascii="Helvetica" w:hAnsi="Helvetica"/>
          <w:sz w:val="24"/>
          <w:szCs w:val="24"/>
        </w:rPr>
        <w:t>ura</w:t>
      </w:r>
      <w:r w:rsidR="008E3DA3">
        <w:rPr>
          <w:rFonts w:ascii="Helvetica" w:hAnsi="Helvetica"/>
          <w:sz w:val="24"/>
          <w:szCs w:val="24"/>
        </w:rPr>
        <w:t>cil</w:t>
      </w:r>
      <w:r w:rsidR="00094ED1" w:rsidRPr="008E1DDD">
        <w:rPr>
          <w:rFonts w:ascii="Helvetica" w:hAnsi="Helvetica"/>
          <w:sz w:val="24"/>
          <w:szCs w:val="24"/>
        </w:rPr>
        <w:t xml:space="preserve">. </w:t>
      </w:r>
      <w:r w:rsidR="008E3DA3">
        <w:rPr>
          <w:rFonts w:ascii="Helvetica" w:hAnsi="Helvetica"/>
          <w:sz w:val="24"/>
          <w:szCs w:val="24"/>
        </w:rPr>
        <w:t xml:space="preserve"> </w:t>
      </w:r>
      <w:r w:rsidR="00464A9E">
        <w:rPr>
          <w:rFonts w:ascii="Helvetica" w:hAnsi="Helvetica"/>
          <w:sz w:val="24"/>
          <w:szCs w:val="24"/>
        </w:rPr>
        <w:t xml:space="preserve">The selective antibiotics </w:t>
      </w:r>
      <w:r w:rsidR="008E3DA3">
        <w:rPr>
          <w:rFonts w:ascii="Helvetica" w:hAnsi="Helvetica"/>
          <w:sz w:val="24"/>
          <w:szCs w:val="24"/>
        </w:rPr>
        <w:t>kanamycin (kan) or nourseothricin (nat)</w:t>
      </w:r>
      <w:r w:rsidR="00464A9E">
        <w:rPr>
          <w:rFonts w:ascii="Helvetica" w:hAnsi="Helvetica"/>
          <w:sz w:val="24"/>
          <w:szCs w:val="24"/>
        </w:rPr>
        <w:t xml:space="preserve"> are used to maintain plasmids in </w:t>
      </w:r>
      <w:r w:rsidR="00464A9E" w:rsidRPr="00954E9C">
        <w:rPr>
          <w:rFonts w:ascii="Helvetica" w:hAnsi="Helvetica"/>
          <w:i/>
          <w:iCs/>
          <w:sz w:val="24"/>
          <w:szCs w:val="24"/>
        </w:rPr>
        <w:t>F. tularensis</w:t>
      </w:r>
      <w:r w:rsidR="00464A9E">
        <w:rPr>
          <w:rFonts w:ascii="Helvetica" w:hAnsi="Helvetica"/>
          <w:sz w:val="24"/>
          <w:szCs w:val="24"/>
        </w:rPr>
        <w:t xml:space="preserve"> LVS at </w:t>
      </w:r>
      <w:r w:rsidR="00464A9E" w:rsidRPr="008E3DA3">
        <w:rPr>
          <w:rFonts w:ascii="Helvetica" w:hAnsi="Helvetica"/>
          <w:sz w:val="24"/>
          <w:szCs w:val="24"/>
        </w:rPr>
        <w:t xml:space="preserve">5 </w:t>
      </w:r>
      <w:r w:rsidR="00464A9E">
        <w:rPr>
          <w:rFonts w:ascii="Helvetica" w:hAnsi="Helvetica" w:cs="Helvetica"/>
          <w:sz w:val="24"/>
          <w:szCs w:val="24"/>
        </w:rPr>
        <w:t>µ</w:t>
      </w:r>
      <w:r w:rsidR="00464A9E" w:rsidRPr="008E3DA3">
        <w:rPr>
          <w:rFonts w:ascii="Helvetica" w:hAnsi="Helvetica"/>
          <w:sz w:val="24"/>
          <w:szCs w:val="24"/>
        </w:rPr>
        <w:t>g/mL</w:t>
      </w:r>
      <w:r w:rsidR="00464A9E">
        <w:rPr>
          <w:rFonts w:ascii="Helvetica" w:hAnsi="Helvetica"/>
          <w:sz w:val="24"/>
          <w:szCs w:val="24"/>
        </w:rPr>
        <w:t xml:space="preserve"> or in </w:t>
      </w:r>
      <w:r w:rsidR="00464A9E" w:rsidRPr="00954E9C">
        <w:rPr>
          <w:rFonts w:ascii="Helvetica" w:hAnsi="Helvetica"/>
          <w:i/>
          <w:iCs/>
          <w:sz w:val="24"/>
          <w:szCs w:val="24"/>
        </w:rPr>
        <w:t xml:space="preserve">E. coli </w:t>
      </w:r>
      <w:r w:rsidR="00464A9E">
        <w:rPr>
          <w:rFonts w:ascii="Helvetica" w:hAnsi="Helvetica"/>
          <w:sz w:val="24"/>
          <w:szCs w:val="24"/>
        </w:rPr>
        <w:t xml:space="preserve">at </w:t>
      </w:r>
      <w:r w:rsidR="008E3DA3" w:rsidRPr="008E3DA3">
        <w:rPr>
          <w:rFonts w:ascii="Helvetica" w:hAnsi="Helvetica"/>
          <w:sz w:val="24"/>
          <w:szCs w:val="24"/>
        </w:rPr>
        <w:t>5</w:t>
      </w:r>
      <w:r w:rsidR="008E3DA3">
        <w:rPr>
          <w:rFonts w:ascii="Helvetica" w:hAnsi="Helvetica"/>
          <w:sz w:val="24"/>
          <w:szCs w:val="24"/>
        </w:rPr>
        <w:t>0</w:t>
      </w:r>
      <w:r w:rsidR="008E3DA3" w:rsidRPr="008E3DA3">
        <w:rPr>
          <w:rFonts w:ascii="Helvetica" w:hAnsi="Helvetica"/>
          <w:sz w:val="24"/>
          <w:szCs w:val="24"/>
        </w:rPr>
        <w:t xml:space="preserve"> </w:t>
      </w:r>
      <w:r w:rsidR="008E3DA3">
        <w:rPr>
          <w:rFonts w:ascii="Helvetica" w:hAnsi="Helvetica" w:cs="Helvetica"/>
          <w:sz w:val="24"/>
          <w:szCs w:val="24"/>
        </w:rPr>
        <w:t>µ</w:t>
      </w:r>
      <w:r w:rsidR="008E3DA3" w:rsidRPr="008E3DA3">
        <w:rPr>
          <w:rFonts w:ascii="Helvetica" w:hAnsi="Helvetica"/>
          <w:sz w:val="24"/>
          <w:szCs w:val="24"/>
        </w:rPr>
        <w:t>g/mL</w:t>
      </w:r>
      <w:r w:rsidR="008E3DA3">
        <w:rPr>
          <w:rFonts w:ascii="Helvetica" w:hAnsi="Helvetica"/>
          <w:sz w:val="24"/>
          <w:szCs w:val="24"/>
        </w:rPr>
        <w:t xml:space="preserve">. </w:t>
      </w:r>
    </w:p>
    <w:p w14:paraId="4964D75A" w14:textId="4D3A5DC5"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.2 Plasmid Design and Construction. </w:t>
      </w:r>
    </w:p>
    <w:p w14:paraId="34B96F32" w14:textId="1CB6D898" w:rsidR="00882DA9" w:rsidRPr="008E1DDD" w:rsidRDefault="00CD2A6D" w:rsidP="008E1DDD">
      <w:pPr>
        <w:jc w:val="both"/>
        <w:rPr>
          <w:rFonts w:ascii="Helvetica" w:hAnsi="Helvetica"/>
          <w:sz w:val="24"/>
          <w:szCs w:val="24"/>
        </w:rPr>
      </w:pPr>
      <w:r w:rsidRPr="008E1DDD">
        <w:rPr>
          <w:rFonts w:ascii="Helvetica" w:hAnsi="Helvetica"/>
          <w:sz w:val="24"/>
          <w:szCs w:val="24"/>
        </w:rPr>
        <w:t xml:space="preserve">Plasmids are first designed </w:t>
      </w:r>
      <w:r w:rsidR="002A6C5C">
        <w:rPr>
          <w:rFonts w:ascii="Helvetica" w:hAnsi="Helvetica"/>
          <w:sz w:val="24"/>
          <w:szCs w:val="24"/>
        </w:rPr>
        <w:t>using</w:t>
      </w:r>
      <w:r w:rsidR="002A6C5C" w:rsidRPr="008E1DDD">
        <w:rPr>
          <w:rFonts w:ascii="Helvetica" w:hAnsi="Helvetica"/>
          <w:sz w:val="24"/>
          <w:szCs w:val="24"/>
        </w:rPr>
        <w:t xml:space="preserve"> </w:t>
      </w:r>
      <w:r w:rsidRPr="008E1DDD">
        <w:rPr>
          <w:rFonts w:ascii="Helvetica" w:hAnsi="Helvetica"/>
          <w:sz w:val="24"/>
          <w:szCs w:val="24"/>
        </w:rPr>
        <w:t>SnapGene application</w:t>
      </w:r>
      <w:r w:rsidR="002A6C5C">
        <w:rPr>
          <w:rFonts w:ascii="Helvetica" w:hAnsi="Helvetica"/>
          <w:sz w:val="24"/>
          <w:szCs w:val="24"/>
        </w:rPr>
        <w:t xml:space="preserve"> </w:t>
      </w:r>
      <w:r w:rsidR="002A6C5C" w:rsidRPr="008E1DDD">
        <w:rPr>
          <w:rFonts w:ascii="Helvetica" w:hAnsi="Helvetica"/>
          <w:sz w:val="24"/>
          <w:szCs w:val="24"/>
        </w:rPr>
        <w:t>(GSL Biotech LLC)</w:t>
      </w:r>
      <w:r w:rsidRPr="008E1DDD">
        <w:rPr>
          <w:rFonts w:ascii="Helvetica" w:hAnsi="Helvetica"/>
          <w:sz w:val="24"/>
          <w:szCs w:val="24"/>
        </w:rPr>
        <w:t xml:space="preserve">. </w:t>
      </w:r>
      <w:r w:rsidR="002A6C5C">
        <w:rPr>
          <w:rFonts w:ascii="Helvetica" w:hAnsi="Helvetica"/>
          <w:sz w:val="24"/>
          <w:szCs w:val="24"/>
        </w:rPr>
        <w:t>N</w:t>
      </w:r>
      <w:r w:rsidRPr="008E1DDD">
        <w:rPr>
          <w:rFonts w:ascii="Helvetica" w:hAnsi="Helvetica"/>
          <w:sz w:val="24"/>
          <w:szCs w:val="24"/>
        </w:rPr>
        <w:t>ecessary gene components are amplified via PCR</w:t>
      </w:r>
      <w:r w:rsidR="003D0B05" w:rsidRPr="008E1DDD">
        <w:rPr>
          <w:rFonts w:ascii="Helvetica" w:hAnsi="Helvetica"/>
          <w:sz w:val="24"/>
          <w:szCs w:val="24"/>
        </w:rPr>
        <w:t>, then purified with the QIAquick Purification Kit</w:t>
      </w:r>
      <w:r w:rsidRPr="008E1DDD">
        <w:rPr>
          <w:rFonts w:ascii="Helvetica" w:hAnsi="Helvetica"/>
          <w:sz w:val="24"/>
          <w:szCs w:val="24"/>
        </w:rPr>
        <w:t xml:space="preserve">. PCR products and pF or PYES2 backbones are then digested using restriction enzymes, run on a gel, and extracted using the </w:t>
      </w:r>
      <w:r w:rsidR="003D0B05" w:rsidRPr="008E1DDD">
        <w:rPr>
          <w:rFonts w:ascii="Helvetica" w:hAnsi="Helvetica"/>
          <w:sz w:val="24"/>
          <w:szCs w:val="24"/>
        </w:rPr>
        <w:t>QIAquick Gel Extraction Kit. Gel</w:t>
      </w:r>
      <w:r w:rsidR="002A6C5C">
        <w:rPr>
          <w:rFonts w:ascii="Helvetica" w:hAnsi="Helvetica"/>
          <w:sz w:val="24"/>
          <w:szCs w:val="24"/>
        </w:rPr>
        <w:t>-</w:t>
      </w:r>
      <w:r w:rsidR="003D0B05" w:rsidRPr="008E1DDD">
        <w:rPr>
          <w:rFonts w:ascii="Helvetica" w:hAnsi="Helvetica"/>
          <w:sz w:val="24"/>
          <w:szCs w:val="24"/>
        </w:rPr>
        <w:t xml:space="preserve">purified </w:t>
      </w:r>
      <w:r w:rsidR="00260D39" w:rsidRPr="008E1DDD">
        <w:rPr>
          <w:rFonts w:ascii="Helvetica" w:hAnsi="Helvetica"/>
          <w:sz w:val="24"/>
          <w:szCs w:val="24"/>
        </w:rPr>
        <w:t>fragments</w:t>
      </w:r>
      <w:r w:rsidR="003D0B05" w:rsidRPr="008E1DDD">
        <w:rPr>
          <w:rFonts w:ascii="Helvetica" w:hAnsi="Helvetica"/>
          <w:sz w:val="24"/>
          <w:szCs w:val="24"/>
        </w:rPr>
        <w:t xml:space="preserve"> are then ligated and transformed into either </w:t>
      </w:r>
      <w:r w:rsidR="002A6C5C" w:rsidRPr="008E1DDD">
        <w:rPr>
          <w:rFonts w:ascii="Helvetica" w:hAnsi="Helvetica"/>
          <w:i/>
          <w:iCs/>
          <w:sz w:val="24"/>
          <w:szCs w:val="24"/>
        </w:rPr>
        <w:t>E</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 xml:space="preserve">coli </w:t>
      </w:r>
      <w:r w:rsidR="003D0B05" w:rsidRPr="008E1DDD">
        <w:rPr>
          <w:rFonts w:ascii="Helvetica" w:hAnsi="Helvetica"/>
          <w:sz w:val="24"/>
          <w:szCs w:val="24"/>
        </w:rPr>
        <w:t xml:space="preserve">or </w:t>
      </w:r>
      <w:r w:rsidR="002A6C5C" w:rsidRPr="008E1DDD">
        <w:rPr>
          <w:rFonts w:ascii="Helvetica" w:hAnsi="Helvetica"/>
          <w:i/>
          <w:iCs/>
          <w:sz w:val="24"/>
          <w:szCs w:val="24"/>
        </w:rPr>
        <w:t>S</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cerevisiae</w:t>
      </w:r>
      <w:r w:rsidR="003D0B05" w:rsidRPr="008E1DDD">
        <w:rPr>
          <w:rFonts w:ascii="Helvetica" w:hAnsi="Helvetica"/>
          <w:sz w:val="24"/>
          <w:szCs w:val="24"/>
        </w:rPr>
        <w:t xml:space="preserve"> via heat shock or electroporation, respectively. </w:t>
      </w:r>
      <w:r w:rsidR="002A6C5C">
        <w:rPr>
          <w:rFonts w:ascii="Helvetica" w:hAnsi="Helvetica"/>
          <w:sz w:val="24"/>
          <w:szCs w:val="24"/>
        </w:rPr>
        <w:t>C</w:t>
      </w:r>
      <w:r w:rsidR="003D0B05" w:rsidRPr="008E1DDD">
        <w:rPr>
          <w:rFonts w:ascii="Helvetica" w:hAnsi="Helvetica"/>
          <w:sz w:val="24"/>
          <w:szCs w:val="24"/>
        </w:rPr>
        <w:t xml:space="preserve">olonies </w:t>
      </w:r>
      <w:r w:rsidR="002A6C5C">
        <w:rPr>
          <w:rFonts w:ascii="Helvetica" w:hAnsi="Helvetica"/>
          <w:sz w:val="24"/>
          <w:szCs w:val="24"/>
        </w:rPr>
        <w:t xml:space="preserve">that grow on the appropriate selective media </w:t>
      </w:r>
      <w:r w:rsidR="003D0B05" w:rsidRPr="008E1DDD">
        <w:rPr>
          <w:rFonts w:ascii="Helvetica" w:hAnsi="Helvetica"/>
          <w:sz w:val="24"/>
          <w:szCs w:val="24"/>
        </w:rPr>
        <w:t xml:space="preserve">are isolated </w:t>
      </w:r>
      <w:r w:rsidR="00260D39" w:rsidRPr="008E1DDD">
        <w:rPr>
          <w:rFonts w:ascii="Helvetica" w:hAnsi="Helvetica"/>
          <w:sz w:val="24"/>
          <w:szCs w:val="24"/>
        </w:rPr>
        <w:t xml:space="preserve">with the QIAprep Spin Miniprep Kit or Zymoprep Yeast Plasmid Miniprep II kit </w:t>
      </w:r>
      <w:r w:rsidR="003D0B05" w:rsidRPr="008E1DDD">
        <w:rPr>
          <w:rFonts w:ascii="Helvetica" w:hAnsi="Helvetica"/>
          <w:sz w:val="24"/>
          <w:szCs w:val="24"/>
        </w:rPr>
        <w:t>and confirmed via Sanger sequencing through the INBRE Core Facility</w:t>
      </w:r>
      <w:r w:rsidR="001C3EAA" w:rsidRPr="008E1DDD">
        <w:rPr>
          <w:rFonts w:ascii="Helvetica" w:hAnsi="Helvetica"/>
          <w:sz w:val="24"/>
          <w:szCs w:val="24"/>
        </w:rPr>
        <w:t xml:space="preserve">. </w:t>
      </w:r>
    </w:p>
    <w:p w14:paraId="18379C96" w14:textId="532C2E06" w:rsidR="003D0B05" w:rsidRPr="008E1DDD" w:rsidRDefault="00894CD6" w:rsidP="008E1DDD">
      <w:pPr>
        <w:jc w:val="both"/>
        <w:rPr>
          <w:rFonts w:ascii="Helvetica" w:hAnsi="Helvetica"/>
          <w:i/>
          <w:iCs/>
          <w:sz w:val="24"/>
          <w:szCs w:val="24"/>
        </w:rPr>
      </w:pPr>
      <w:r>
        <w:rPr>
          <w:rFonts w:ascii="Helvetica" w:hAnsi="Helvetica"/>
          <w:sz w:val="24"/>
          <w:szCs w:val="24"/>
        </w:rPr>
        <w:t>4</w:t>
      </w:r>
      <w:r w:rsidR="003D0B05" w:rsidRPr="008E1DDD">
        <w:rPr>
          <w:rFonts w:ascii="Helvetica" w:hAnsi="Helvetica"/>
          <w:sz w:val="24"/>
          <w:szCs w:val="24"/>
        </w:rPr>
        <w:t xml:space="preserve">.3 Integration of Plasmid-Bound DNA into the Tn7 Site of </w:t>
      </w:r>
      <w:r w:rsidR="003D0B05" w:rsidRPr="008E1DDD">
        <w:rPr>
          <w:rFonts w:ascii="Helvetica" w:hAnsi="Helvetica"/>
          <w:i/>
          <w:iCs/>
          <w:sz w:val="24"/>
          <w:szCs w:val="24"/>
        </w:rPr>
        <w:t>F. tularensis</w:t>
      </w:r>
    </w:p>
    <w:p w14:paraId="2607C2DA" w14:textId="2FF0699B" w:rsidR="003D0B05" w:rsidRPr="008E1DDD" w:rsidRDefault="005F27E2" w:rsidP="008E1DDD">
      <w:pPr>
        <w:jc w:val="both"/>
        <w:rPr>
          <w:rFonts w:ascii="Helvetica" w:hAnsi="Helvetica"/>
          <w:sz w:val="24"/>
          <w:szCs w:val="24"/>
        </w:rPr>
      </w:pPr>
      <w:r>
        <w:rPr>
          <w:rFonts w:ascii="Helvetica" w:hAnsi="Helvetica"/>
          <w:sz w:val="24"/>
          <w:szCs w:val="24"/>
        </w:rPr>
        <w:t xml:space="preserve">Reporter constructs are integrated into the Tn7 site of </w:t>
      </w:r>
      <w:r w:rsidRPr="00941C52">
        <w:rPr>
          <w:rFonts w:ascii="Helvetica" w:hAnsi="Helvetica"/>
          <w:i/>
          <w:iCs/>
          <w:sz w:val="24"/>
          <w:szCs w:val="24"/>
        </w:rPr>
        <w:t>F. tularensis</w:t>
      </w:r>
      <w:r>
        <w:rPr>
          <w:rFonts w:ascii="Helvetica" w:hAnsi="Helvetica"/>
          <w:sz w:val="24"/>
          <w:szCs w:val="24"/>
        </w:rPr>
        <w:t xml:space="preserve"> LVS essentially as in (</w:t>
      </w:r>
      <w:commentRangeStart w:id="28"/>
      <w:commentRangeStart w:id="29"/>
      <w:r>
        <w:rPr>
          <w:rFonts w:ascii="Helvetica" w:hAnsi="Helvetica"/>
          <w:sz w:val="24"/>
          <w:szCs w:val="24"/>
        </w:rPr>
        <w:t>citation</w:t>
      </w:r>
      <w:commentRangeEnd w:id="28"/>
      <w:r w:rsidR="007A3B36">
        <w:rPr>
          <w:rStyle w:val="CommentReference"/>
        </w:rPr>
        <w:commentReference w:id="28"/>
      </w:r>
      <w:commentRangeEnd w:id="29"/>
      <w:r w:rsidR="00B7537D">
        <w:rPr>
          <w:rStyle w:val="CommentReference"/>
        </w:rPr>
        <w:commentReference w:id="29"/>
      </w:r>
      <w:r>
        <w:rPr>
          <w:rFonts w:ascii="Helvetica" w:hAnsi="Helvetica"/>
          <w:sz w:val="24"/>
          <w:szCs w:val="24"/>
        </w:rPr>
        <w:t>). Briefly, e</w:t>
      </w:r>
      <w:r w:rsidR="00260D39" w:rsidRPr="008E1DDD">
        <w:rPr>
          <w:rFonts w:ascii="Helvetica" w:hAnsi="Helvetica"/>
          <w:sz w:val="24"/>
          <w:szCs w:val="24"/>
        </w:rPr>
        <w:t>lectrocompetent LVS cells are prepared via multiple sucrose washes prior to electroporation. A Tn7 helper plasmid</w:t>
      </w:r>
      <w:r w:rsidR="008E3DA3">
        <w:rPr>
          <w:rFonts w:ascii="Helvetica" w:hAnsi="Helvetica"/>
          <w:sz w:val="24"/>
          <w:szCs w:val="24"/>
        </w:rPr>
        <w:t xml:space="preserve"> (pKR54)</w:t>
      </w:r>
      <w:r w:rsidR="00260D39" w:rsidRPr="008E1DDD">
        <w:rPr>
          <w:rFonts w:ascii="Helvetica" w:hAnsi="Helvetica"/>
          <w:sz w:val="24"/>
          <w:szCs w:val="24"/>
        </w:rPr>
        <w:t xml:space="preserve"> is electroporated into desired target cells, in order to help with the integration of the Tn7 sequence from the plasmid into the Tn7 site on the chromosome. Colonies are recovered from the electroporation and made into electrocompetent cells and electroporated with the designed Tn7 plasmid. </w:t>
      </w:r>
      <w:r w:rsidR="00260D39" w:rsidRPr="008E1DDD">
        <w:rPr>
          <w:rFonts w:ascii="Helvetica" w:hAnsi="Helvetica"/>
          <w:sz w:val="24"/>
          <w:szCs w:val="24"/>
        </w:rPr>
        <w:lastRenderedPageBreak/>
        <w:t xml:space="preserve">The helper plasmid is cured from the strain </w:t>
      </w:r>
      <w:r w:rsidR="00D14B7D">
        <w:rPr>
          <w:rFonts w:ascii="Helvetica" w:hAnsi="Helvetica"/>
          <w:sz w:val="24"/>
          <w:szCs w:val="24"/>
        </w:rPr>
        <w:t xml:space="preserve">by repeated passage </w:t>
      </w:r>
      <w:r w:rsidR="00260D39" w:rsidRPr="008E1DDD">
        <w:rPr>
          <w:rFonts w:ascii="Helvetica" w:hAnsi="Helvetica"/>
          <w:sz w:val="24"/>
          <w:szCs w:val="24"/>
        </w:rPr>
        <w:t xml:space="preserve">and integration is confirmed via colony PCR </w:t>
      </w:r>
      <w:r w:rsidR="00D14B7D">
        <w:rPr>
          <w:rFonts w:ascii="Helvetica" w:hAnsi="Helvetica"/>
          <w:sz w:val="24"/>
          <w:szCs w:val="24"/>
        </w:rPr>
        <w:t>using</w:t>
      </w:r>
      <w:r w:rsidR="00260D39" w:rsidRPr="008E1DDD">
        <w:rPr>
          <w:rFonts w:ascii="Helvetica" w:hAnsi="Helvetica"/>
          <w:sz w:val="24"/>
          <w:szCs w:val="24"/>
        </w:rPr>
        <w:t xml:space="preserve"> PrimeStar GXL polymerase. When the helper plasmid is confirmed to have been cured through cross-patching on alternative antibiotics, electrocompetent cells are made and electroporated with the Tn7 resolvase plasmid</w:t>
      </w:r>
      <w:r w:rsidR="008E3DA3">
        <w:rPr>
          <w:rFonts w:ascii="Helvetica" w:hAnsi="Helvetica"/>
          <w:sz w:val="24"/>
          <w:szCs w:val="24"/>
        </w:rPr>
        <w:t xml:space="preserve"> (pKR56)</w:t>
      </w:r>
      <w:r w:rsidR="00B1391B" w:rsidRPr="008E1DDD">
        <w:rPr>
          <w:rFonts w:ascii="Helvetica" w:hAnsi="Helvetica"/>
          <w:sz w:val="24"/>
          <w:szCs w:val="24"/>
        </w:rPr>
        <w:t xml:space="preserve"> to excise the remaining antibiotic resistance. The resulting colonies are recovered and cured of the Tn7 resolvase plasmid. </w:t>
      </w:r>
    </w:p>
    <w:p w14:paraId="12264CE5" w14:textId="60EE85C1" w:rsidR="00882DA9" w:rsidRPr="008E1DDD" w:rsidRDefault="00894CD6" w:rsidP="008E1DDD">
      <w:pPr>
        <w:jc w:val="both"/>
        <w:rPr>
          <w:rFonts w:ascii="Helvetica" w:hAnsi="Helvetica"/>
          <w:sz w:val="24"/>
          <w:szCs w:val="24"/>
        </w:rPr>
      </w:pPr>
      <w:r>
        <w:rPr>
          <w:rFonts w:ascii="Helvetica" w:hAnsi="Helvetica"/>
          <w:sz w:val="24"/>
          <w:szCs w:val="24"/>
        </w:rPr>
        <w:t>4</w:t>
      </w:r>
      <w:r w:rsidR="00882DA9" w:rsidRPr="008E1DDD">
        <w:rPr>
          <w:rFonts w:ascii="Helvetica" w:hAnsi="Helvetica"/>
          <w:sz w:val="24"/>
          <w:szCs w:val="24"/>
        </w:rPr>
        <w:t>.</w:t>
      </w:r>
      <w:r w:rsidR="003D0B05" w:rsidRPr="008E1DDD">
        <w:rPr>
          <w:rFonts w:ascii="Helvetica" w:hAnsi="Helvetica"/>
          <w:sz w:val="24"/>
          <w:szCs w:val="24"/>
        </w:rPr>
        <w:t>4</w:t>
      </w:r>
      <w:r w:rsidR="00882DA9" w:rsidRPr="008E1DDD">
        <w:rPr>
          <w:rFonts w:ascii="Helvetica" w:hAnsi="Helvetica"/>
          <w:sz w:val="24"/>
          <w:szCs w:val="24"/>
        </w:rPr>
        <w:t xml:space="preserve"> </w:t>
      </w:r>
      <w:r w:rsidR="000000A4" w:rsidRPr="008E1DDD">
        <w:rPr>
          <w:rFonts w:ascii="Helvetica" w:hAnsi="Helvetica"/>
          <w:sz w:val="24"/>
          <w:szCs w:val="24"/>
        </w:rPr>
        <w:t>RNA Purification and cDNA Synthesis</w:t>
      </w:r>
    </w:p>
    <w:p w14:paraId="79B6A68F" w14:textId="79603723" w:rsidR="00567D4E" w:rsidRPr="008E1DDD" w:rsidRDefault="00567D4E" w:rsidP="008E1DDD">
      <w:pPr>
        <w:jc w:val="both"/>
        <w:rPr>
          <w:rFonts w:ascii="Helvetica" w:hAnsi="Helvetica"/>
          <w:sz w:val="24"/>
          <w:szCs w:val="24"/>
        </w:rPr>
      </w:pPr>
      <w:r>
        <w:rPr>
          <w:rFonts w:ascii="Helvetica" w:hAnsi="Helvetica"/>
          <w:sz w:val="24"/>
          <w:szCs w:val="24"/>
        </w:rPr>
        <w:t xml:space="preserve">Strains of interest </w:t>
      </w:r>
      <w:r w:rsidR="00C0659B" w:rsidRPr="008E1DDD">
        <w:rPr>
          <w:rFonts w:ascii="Helvetica" w:hAnsi="Helvetica"/>
          <w:sz w:val="24"/>
          <w:szCs w:val="24"/>
        </w:rPr>
        <w:t>are grown</w:t>
      </w:r>
      <w:r w:rsidR="008E3DA3">
        <w:rPr>
          <w:rFonts w:ascii="Helvetica" w:hAnsi="Helvetica"/>
          <w:sz w:val="24"/>
          <w:szCs w:val="24"/>
        </w:rPr>
        <w:t xml:space="preserve"> </w:t>
      </w:r>
      <w:r w:rsidR="00C0659B" w:rsidRPr="008E1DDD">
        <w:rPr>
          <w:rFonts w:ascii="Helvetica" w:hAnsi="Helvetica"/>
          <w:sz w:val="24"/>
          <w:szCs w:val="24"/>
        </w:rPr>
        <w:t>to mid-log phase</w:t>
      </w:r>
      <w:r>
        <w:rPr>
          <w:rFonts w:ascii="Helvetica" w:hAnsi="Helvetica"/>
          <w:sz w:val="24"/>
          <w:szCs w:val="24"/>
        </w:rPr>
        <w:t xml:space="preserve"> in triplicate</w:t>
      </w:r>
      <w:r w:rsidR="00C0659B" w:rsidRPr="008E1DDD">
        <w:rPr>
          <w:rFonts w:ascii="Helvetica" w:hAnsi="Helvetica"/>
          <w:sz w:val="24"/>
          <w:szCs w:val="24"/>
        </w:rPr>
        <w:t>, OD</w:t>
      </w:r>
      <w:r w:rsidR="00121E98" w:rsidRPr="00941C52">
        <w:rPr>
          <w:rFonts w:ascii="Helvetica" w:hAnsi="Helvetica"/>
          <w:sz w:val="24"/>
          <w:szCs w:val="24"/>
          <w:vertAlign w:val="subscript"/>
        </w:rPr>
        <w:t>600</w:t>
      </w:r>
      <w:r w:rsidR="00C0659B" w:rsidRPr="008E1DDD">
        <w:rPr>
          <w:rFonts w:ascii="Helvetica" w:hAnsi="Helvetica"/>
          <w:sz w:val="24"/>
          <w:szCs w:val="24"/>
        </w:rPr>
        <w:t xml:space="preserve"> 0.3-0.4, and then pelleted. Total nucleic acids are isolated using the Zymo Research Direct-zol RNA Kit. </w:t>
      </w:r>
      <w:r w:rsidR="00121E98">
        <w:rPr>
          <w:rFonts w:ascii="Helvetica" w:hAnsi="Helvetica"/>
          <w:sz w:val="24"/>
          <w:szCs w:val="24"/>
        </w:rPr>
        <w:t>Nucleic acids are treated with</w:t>
      </w:r>
      <w:r w:rsidR="00C0659B" w:rsidRPr="008E1DDD">
        <w:rPr>
          <w:rFonts w:ascii="Helvetica" w:hAnsi="Helvetica"/>
          <w:sz w:val="24"/>
          <w:szCs w:val="24"/>
        </w:rPr>
        <w:t xml:space="preserve"> </w:t>
      </w:r>
      <w:r w:rsidR="00121E98">
        <w:rPr>
          <w:rFonts w:ascii="Helvetica" w:hAnsi="Helvetica"/>
          <w:sz w:val="24"/>
          <w:szCs w:val="24"/>
        </w:rPr>
        <w:t xml:space="preserve">RNase-free </w:t>
      </w:r>
      <w:r w:rsidR="00C0659B" w:rsidRPr="008E1DDD">
        <w:rPr>
          <w:rFonts w:ascii="Helvetica" w:hAnsi="Helvetica"/>
          <w:sz w:val="24"/>
          <w:szCs w:val="24"/>
        </w:rPr>
        <w:t xml:space="preserve">DNase and the RNA is re-purified </w:t>
      </w:r>
      <w:r w:rsidR="00121E98">
        <w:rPr>
          <w:rFonts w:ascii="Helvetica" w:hAnsi="Helvetica"/>
          <w:sz w:val="24"/>
          <w:szCs w:val="24"/>
        </w:rPr>
        <w:t>using the</w:t>
      </w:r>
      <w:r w:rsidR="00C0659B" w:rsidRPr="008E1DDD">
        <w:rPr>
          <w:rFonts w:ascii="Helvetica" w:hAnsi="Helvetica"/>
          <w:sz w:val="24"/>
          <w:szCs w:val="24"/>
        </w:rPr>
        <w:t xml:space="preserve"> Zymo Research Direct-zol RNA Kit. Non-specific primers, NS</w:t>
      </w:r>
      <w:r w:rsidR="00C0659B" w:rsidRPr="008E1DDD">
        <w:rPr>
          <w:rFonts w:ascii="Helvetica" w:hAnsi="Helvetica"/>
          <w:sz w:val="24"/>
          <w:szCs w:val="24"/>
          <w:vertAlign w:val="subscript"/>
        </w:rPr>
        <w:t>5</w:t>
      </w:r>
      <w:r w:rsidR="00C0659B" w:rsidRPr="008E1DDD">
        <w:rPr>
          <w:rFonts w:ascii="Helvetica" w:hAnsi="Helvetica"/>
          <w:sz w:val="24"/>
          <w:szCs w:val="24"/>
        </w:rPr>
        <w:t xml:space="preserve"> primers, are annealed to normalized pure RNA, and </w:t>
      </w:r>
      <w:r w:rsidR="007A3B36">
        <w:rPr>
          <w:rFonts w:ascii="Helvetica" w:hAnsi="Helvetica"/>
          <w:sz w:val="24"/>
          <w:szCs w:val="24"/>
        </w:rPr>
        <w:t>the reverse transcriptase SuperScript III is used to generate cDNA</w:t>
      </w:r>
      <w:r w:rsidR="00C0659B" w:rsidRPr="008E1DDD">
        <w:rPr>
          <w:rFonts w:ascii="Helvetica" w:hAnsi="Helvetica"/>
          <w:sz w:val="24"/>
          <w:szCs w:val="24"/>
        </w:rPr>
        <w:t xml:space="preserve">. Weak base is used to remove RNA from the cDNA, and then neutralized with weak acid. </w:t>
      </w:r>
    </w:p>
    <w:p w14:paraId="41ADF4E3" w14:textId="398E1455" w:rsidR="000000A4" w:rsidRPr="008E1DDD" w:rsidRDefault="00894CD6" w:rsidP="008E1DDD">
      <w:pPr>
        <w:jc w:val="both"/>
        <w:rPr>
          <w:rFonts w:ascii="Helvetica" w:hAnsi="Helvetica"/>
          <w:sz w:val="24"/>
          <w:szCs w:val="24"/>
        </w:rPr>
      </w:pPr>
      <w:r>
        <w:rPr>
          <w:rFonts w:ascii="Helvetica" w:hAnsi="Helvetica"/>
          <w:sz w:val="24"/>
          <w:szCs w:val="24"/>
        </w:rPr>
        <w:t>4</w:t>
      </w:r>
      <w:r w:rsidR="000000A4" w:rsidRPr="008E1DDD">
        <w:rPr>
          <w:rFonts w:ascii="Helvetica" w:hAnsi="Helvetica"/>
          <w:sz w:val="24"/>
          <w:szCs w:val="24"/>
        </w:rPr>
        <w:t>.</w:t>
      </w:r>
      <w:r w:rsidR="003D0B05" w:rsidRPr="008E1DDD">
        <w:rPr>
          <w:rFonts w:ascii="Helvetica" w:hAnsi="Helvetica"/>
          <w:sz w:val="24"/>
          <w:szCs w:val="24"/>
        </w:rPr>
        <w:t>5</w:t>
      </w:r>
      <w:r w:rsidR="000000A4" w:rsidRPr="008E1DDD">
        <w:rPr>
          <w:rFonts w:ascii="Helvetica" w:hAnsi="Helvetica"/>
          <w:sz w:val="24"/>
          <w:szCs w:val="24"/>
        </w:rPr>
        <w:t xml:space="preserve"> qRT-PCR</w:t>
      </w:r>
    </w:p>
    <w:p w14:paraId="0BAFFF62" w14:textId="04D44A03" w:rsidR="00B05220" w:rsidRPr="008E1DDD" w:rsidRDefault="00B05220" w:rsidP="008E1DDD">
      <w:pPr>
        <w:jc w:val="both"/>
        <w:rPr>
          <w:rFonts w:ascii="Helvetica" w:hAnsi="Helvetica"/>
          <w:sz w:val="24"/>
          <w:szCs w:val="24"/>
        </w:rPr>
      </w:pPr>
      <w:r w:rsidRPr="008E1DDD">
        <w:rPr>
          <w:rFonts w:ascii="Helvetica" w:hAnsi="Helvetica"/>
          <w:sz w:val="24"/>
          <w:szCs w:val="24"/>
        </w:rPr>
        <w:t xml:space="preserve">cDNA </w:t>
      </w:r>
      <w:r w:rsidR="00D14655" w:rsidRPr="008E1DDD">
        <w:rPr>
          <w:rFonts w:ascii="Helvetica" w:hAnsi="Helvetica"/>
          <w:sz w:val="24"/>
          <w:szCs w:val="24"/>
        </w:rPr>
        <w:t>is</w:t>
      </w:r>
      <w:r w:rsidRPr="008E1DDD">
        <w:rPr>
          <w:rFonts w:ascii="Helvetica" w:hAnsi="Helvetica"/>
          <w:sz w:val="24"/>
          <w:szCs w:val="24"/>
        </w:rPr>
        <w:t xml:space="preserve"> diluted to a normalized concentration and </w:t>
      </w:r>
      <w:r w:rsidR="005C6ADE">
        <w:rPr>
          <w:rFonts w:ascii="Helvetica" w:hAnsi="Helvetica"/>
          <w:sz w:val="24"/>
          <w:szCs w:val="24"/>
        </w:rPr>
        <w:t>mixed</w:t>
      </w:r>
      <w:r w:rsidR="005C6ADE" w:rsidRPr="008E1DDD">
        <w:rPr>
          <w:rFonts w:ascii="Helvetica" w:hAnsi="Helvetica"/>
          <w:sz w:val="24"/>
          <w:szCs w:val="24"/>
        </w:rPr>
        <w:t xml:space="preserve"> </w:t>
      </w:r>
      <w:r w:rsidRPr="008E1DDD">
        <w:rPr>
          <w:rFonts w:ascii="Helvetica" w:hAnsi="Helvetica"/>
          <w:sz w:val="24"/>
          <w:szCs w:val="24"/>
        </w:rPr>
        <w:t>with the PowerUp™ SYBR™ Green Master Mix</w:t>
      </w:r>
      <w:r w:rsidR="009C3F8A" w:rsidRPr="008E1DDD">
        <w:rPr>
          <w:rFonts w:ascii="Helvetica" w:hAnsi="Helvetica"/>
          <w:sz w:val="24"/>
          <w:szCs w:val="24"/>
        </w:rPr>
        <w:t xml:space="preserve"> and one of each of the four primer pairs listed below</w:t>
      </w:r>
      <w:r w:rsidR="005C6ADE">
        <w:rPr>
          <w:rFonts w:ascii="Helvetica" w:hAnsi="Helvetica"/>
          <w:sz w:val="24"/>
          <w:szCs w:val="24"/>
        </w:rPr>
        <w:t xml:space="preserve"> to a final concentration of </w:t>
      </w:r>
      <w:r w:rsidR="00567D4E">
        <w:rPr>
          <w:rFonts w:ascii="Helvetica" w:hAnsi="Helvetica"/>
          <w:sz w:val="24"/>
          <w:szCs w:val="24"/>
        </w:rPr>
        <w:t>0.2</w:t>
      </w:r>
      <w:r w:rsidR="00567D4E" w:rsidRPr="00567D4E">
        <w:rPr>
          <w:rFonts w:ascii="Helvetica" w:hAnsi="Helvetica"/>
          <w:sz w:val="24"/>
          <w:szCs w:val="24"/>
        </w:rPr>
        <w:t>5</w:t>
      </w:r>
      <w:r w:rsidR="00567D4E">
        <w:rPr>
          <w:rFonts w:ascii="Helvetica" w:hAnsi="Helvetica"/>
          <w:sz w:val="24"/>
          <w:szCs w:val="24"/>
        </w:rPr>
        <w:t xml:space="preserve"> </w:t>
      </w:r>
      <w:r w:rsidR="00567D4E" w:rsidRPr="00567D4E">
        <w:rPr>
          <w:rFonts w:ascii="Helvetica" w:hAnsi="Helvetica"/>
          <w:sz w:val="24"/>
          <w:szCs w:val="24"/>
        </w:rPr>
        <w:t>µM</w:t>
      </w:r>
      <w:r w:rsidR="005C6ADE">
        <w:rPr>
          <w:rFonts w:ascii="Helvetica" w:hAnsi="Helvetica"/>
          <w:sz w:val="24"/>
          <w:szCs w:val="24"/>
        </w:rPr>
        <w:t xml:space="preserve"> per primer</w:t>
      </w:r>
      <w:r w:rsidR="009C3F8A" w:rsidRPr="008E1DDD">
        <w:rPr>
          <w:rFonts w:ascii="Helvetica" w:hAnsi="Helvetica"/>
          <w:sz w:val="24"/>
          <w:szCs w:val="24"/>
        </w:rPr>
        <w:t xml:space="preserve">. Each sample and primer pair is plated in technical triplicate on a 96-well plate. </w:t>
      </w:r>
      <w:r w:rsidR="00094ED1" w:rsidRPr="008E1DDD">
        <w:rPr>
          <w:rFonts w:ascii="Helvetica" w:hAnsi="Helvetica"/>
          <w:sz w:val="24"/>
          <w:szCs w:val="24"/>
        </w:rPr>
        <w:t xml:space="preserve">Samples are then amplified in a Roche 480 LightCycler, and the Crossing Point is used to calculate the relative abundance of transcript. </w:t>
      </w:r>
    </w:p>
    <w:tbl>
      <w:tblPr>
        <w:tblStyle w:val="TableGrid"/>
        <w:tblW w:w="0" w:type="auto"/>
        <w:tblLook w:val="04A0" w:firstRow="1" w:lastRow="0" w:firstColumn="1" w:lastColumn="0" w:noHBand="0" w:noVBand="1"/>
      </w:tblPr>
      <w:tblGrid>
        <w:gridCol w:w="2337"/>
        <w:gridCol w:w="2698"/>
      </w:tblGrid>
      <w:tr w:rsidR="009C3F8A" w:rsidRPr="008E1DDD" w14:paraId="7B6C1250" w14:textId="4D938247" w:rsidTr="008E1DDD">
        <w:tc>
          <w:tcPr>
            <w:tcW w:w="2337" w:type="dxa"/>
          </w:tcPr>
          <w:p w14:paraId="4AB4A49B" w14:textId="49EB19CF" w:rsidR="009C3F8A" w:rsidRPr="008E1DDD" w:rsidRDefault="009C3F8A" w:rsidP="008E1DDD">
            <w:pPr>
              <w:jc w:val="both"/>
              <w:rPr>
                <w:rFonts w:ascii="Helvetica" w:hAnsi="Helvetica"/>
                <w:sz w:val="24"/>
                <w:szCs w:val="24"/>
              </w:rPr>
            </w:pPr>
            <w:r w:rsidRPr="008E1DDD">
              <w:rPr>
                <w:rFonts w:ascii="Helvetica" w:hAnsi="Helvetica"/>
                <w:sz w:val="24"/>
                <w:szCs w:val="24"/>
              </w:rPr>
              <w:t>Primer Pair Name</w:t>
            </w:r>
          </w:p>
        </w:tc>
        <w:tc>
          <w:tcPr>
            <w:tcW w:w="2698" w:type="dxa"/>
          </w:tcPr>
          <w:p w14:paraId="0F1BA767" w14:textId="39ACDF9A" w:rsidR="009C3F8A" w:rsidRPr="008E1DDD" w:rsidRDefault="009C3F8A" w:rsidP="008E1DDD">
            <w:pPr>
              <w:jc w:val="both"/>
              <w:rPr>
                <w:rFonts w:ascii="Helvetica" w:hAnsi="Helvetica"/>
                <w:sz w:val="24"/>
                <w:szCs w:val="24"/>
              </w:rPr>
            </w:pPr>
            <w:r w:rsidRPr="008E1DDD">
              <w:rPr>
                <w:rFonts w:ascii="Helvetica" w:hAnsi="Helvetica"/>
                <w:sz w:val="24"/>
                <w:szCs w:val="24"/>
              </w:rPr>
              <w:t>Gene</w:t>
            </w:r>
          </w:p>
        </w:tc>
      </w:tr>
      <w:tr w:rsidR="009C3F8A" w:rsidRPr="008E1DDD" w14:paraId="4D5F93D0" w14:textId="3BF29FF0" w:rsidTr="008E1DDD">
        <w:tc>
          <w:tcPr>
            <w:tcW w:w="2337" w:type="dxa"/>
          </w:tcPr>
          <w:p w14:paraId="7C077607" w14:textId="494397B5" w:rsidR="009C3F8A" w:rsidRPr="008E1DDD" w:rsidRDefault="009C3F8A" w:rsidP="008E1DDD">
            <w:pPr>
              <w:jc w:val="both"/>
              <w:rPr>
                <w:rFonts w:ascii="Helvetica" w:hAnsi="Helvetica"/>
                <w:sz w:val="24"/>
                <w:szCs w:val="24"/>
              </w:rPr>
            </w:pPr>
            <w:r w:rsidRPr="008E1DDD">
              <w:rPr>
                <w:rFonts w:ascii="Helvetica" w:hAnsi="Helvetica"/>
                <w:sz w:val="24"/>
                <w:szCs w:val="24"/>
              </w:rPr>
              <w:t>KROL63/64</w:t>
            </w:r>
          </w:p>
        </w:tc>
        <w:tc>
          <w:tcPr>
            <w:tcW w:w="2698" w:type="dxa"/>
          </w:tcPr>
          <w:p w14:paraId="4547F6BC" w14:textId="5A4F7F48" w:rsidR="009C3F8A" w:rsidRPr="008E1DDD" w:rsidRDefault="009C3F8A" w:rsidP="008E1DDD">
            <w:pPr>
              <w:jc w:val="both"/>
              <w:rPr>
                <w:rFonts w:ascii="Helvetica" w:hAnsi="Helvetica"/>
                <w:i/>
                <w:iCs/>
                <w:sz w:val="24"/>
                <w:szCs w:val="24"/>
              </w:rPr>
            </w:pPr>
            <w:r w:rsidRPr="008E1DDD">
              <w:rPr>
                <w:rFonts w:ascii="Helvetica" w:hAnsi="Helvetica"/>
                <w:i/>
                <w:iCs/>
                <w:sz w:val="24"/>
                <w:szCs w:val="24"/>
              </w:rPr>
              <w:t>tul4</w:t>
            </w:r>
          </w:p>
        </w:tc>
      </w:tr>
      <w:tr w:rsidR="009C3F8A" w:rsidRPr="008E1DDD" w14:paraId="01A96C67" w14:textId="0E6C4E4D" w:rsidTr="008E1DDD">
        <w:tc>
          <w:tcPr>
            <w:tcW w:w="2337" w:type="dxa"/>
          </w:tcPr>
          <w:p w14:paraId="66B6789D" w14:textId="1B9DF540" w:rsidR="009C3F8A" w:rsidRPr="008E1DDD" w:rsidRDefault="009C3F8A" w:rsidP="008E1DDD">
            <w:pPr>
              <w:jc w:val="both"/>
              <w:rPr>
                <w:rFonts w:ascii="Helvetica" w:hAnsi="Helvetica"/>
                <w:sz w:val="24"/>
                <w:szCs w:val="24"/>
              </w:rPr>
            </w:pPr>
            <w:r w:rsidRPr="008E1DDD">
              <w:rPr>
                <w:rFonts w:ascii="Helvetica" w:hAnsi="Helvetica"/>
                <w:sz w:val="24"/>
                <w:szCs w:val="24"/>
              </w:rPr>
              <w:t>KROL343/344</w:t>
            </w:r>
          </w:p>
        </w:tc>
        <w:tc>
          <w:tcPr>
            <w:tcW w:w="2698" w:type="dxa"/>
          </w:tcPr>
          <w:p w14:paraId="013E0804" w14:textId="0D3A7A57" w:rsidR="009C3F8A" w:rsidRPr="008E1DDD" w:rsidRDefault="009C3F8A" w:rsidP="008E1DDD">
            <w:pPr>
              <w:jc w:val="both"/>
              <w:rPr>
                <w:rFonts w:ascii="Helvetica" w:hAnsi="Helvetica"/>
                <w:sz w:val="24"/>
                <w:szCs w:val="24"/>
              </w:rPr>
            </w:pPr>
            <w:r w:rsidRPr="008E1DDD">
              <w:rPr>
                <w:rFonts w:ascii="Helvetica" w:hAnsi="Helvetica"/>
                <w:i/>
                <w:iCs/>
                <w:sz w:val="24"/>
                <w:szCs w:val="24"/>
              </w:rPr>
              <w:t xml:space="preserve">rpsU2 </w:t>
            </w:r>
            <w:r w:rsidRPr="008E1DDD">
              <w:rPr>
                <w:rFonts w:ascii="Helvetica" w:hAnsi="Helvetica"/>
                <w:sz w:val="24"/>
                <w:szCs w:val="24"/>
              </w:rPr>
              <w:t>5′ UTR</w:t>
            </w:r>
          </w:p>
        </w:tc>
      </w:tr>
      <w:tr w:rsidR="009C3F8A" w:rsidRPr="008E1DDD" w14:paraId="0C61E26C" w14:textId="0928D6F7" w:rsidTr="008E1DDD">
        <w:tc>
          <w:tcPr>
            <w:tcW w:w="2337" w:type="dxa"/>
          </w:tcPr>
          <w:p w14:paraId="5BB05A52" w14:textId="69C48F50" w:rsidR="009C3F8A" w:rsidRPr="008E1DDD" w:rsidRDefault="009C3F8A" w:rsidP="008E1DDD">
            <w:pPr>
              <w:jc w:val="both"/>
              <w:rPr>
                <w:rFonts w:ascii="Helvetica" w:hAnsi="Helvetica"/>
                <w:sz w:val="24"/>
                <w:szCs w:val="24"/>
              </w:rPr>
            </w:pPr>
            <w:r w:rsidRPr="008E1DDD">
              <w:rPr>
                <w:rFonts w:ascii="Helvetica" w:hAnsi="Helvetica"/>
                <w:sz w:val="24"/>
                <w:szCs w:val="24"/>
              </w:rPr>
              <w:t>KROL399/400</w:t>
            </w:r>
          </w:p>
        </w:tc>
        <w:tc>
          <w:tcPr>
            <w:tcW w:w="2698" w:type="dxa"/>
          </w:tcPr>
          <w:p w14:paraId="1785F0C2" w14:textId="5A5016B2" w:rsidR="009C3F8A" w:rsidRPr="008E1DDD" w:rsidRDefault="009C3F8A" w:rsidP="008E1DDD">
            <w:pPr>
              <w:jc w:val="both"/>
              <w:rPr>
                <w:rFonts w:ascii="Helvetica" w:hAnsi="Helvetica"/>
                <w:i/>
                <w:iCs/>
                <w:sz w:val="24"/>
                <w:szCs w:val="24"/>
              </w:rPr>
            </w:pPr>
            <w:r w:rsidRPr="008E1DDD">
              <w:rPr>
                <w:rFonts w:ascii="Helvetica" w:hAnsi="Helvetica"/>
                <w:i/>
                <w:iCs/>
                <w:sz w:val="24"/>
                <w:szCs w:val="24"/>
              </w:rPr>
              <w:t>lacZ</w:t>
            </w:r>
          </w:p>
        </w:tc>
      </w:tr>
      <w:tr w:rsidR="009C3F8A" w:rsidRPr="008E1DDD" w14:paraId="392A42BA" w14:textId="613C22D1" w:rsidTr="008E1DDD">
        <w:tc>
          <w:tcPr>
            <w:tcW w:w="2337" w:type="dxa"/>
          </w:tcPr>
          <w:p w14:paraId="2237F8BE" w14:textId="2984B9B3" w:rsidR="009C3F8A" w:rsidRPr="008E1DDD" w:rsidRDefault="009C3F8A" w:rsidP="008E1DDD">
            <w:pPr>
              <w:jc w:val="both"/>
              <w:rPr>
                <w:rFonts w:ascii="Helvetica" w:hAnsi="Helvetica"/>
                <w:sz w:val="24"/>
                <w:szCs w:val="24"/>
              </w:rPr>
            </w:pPr>
            <w:r w:rsidRPr="008E1DDD">
              <w:rPr>
                <w:rFonts w:ascii="Helvetica" w:hAnsi="Helvetica"/>
                <w:sz w:val="24"/>
                <w:szCs w:val="24"/>
              </w:rPr>
              <w:t>KROL504/505</w:t>
            </w:r>
          </w:p>
        </w:tc>
        <w:tc>
          <w:tcPr>
            <w:tcW w:w="2698" w:type="dxa"/>
          </w:tcPr>
          <w:p w14:paraId="584E4AA4" w14:textId="40EE457C" w:rsidR="009C3F8A" w:rsidRPr="008E1DDD" w:rsidRDefault="009C3F8A" w:rsidP="008E1DDD">
            <w:pPr>
              <w:jc w:val="both"/>
              <w:rPr>
                <w:rFonts w:ascii="Helvetica" w:hAnsi="Helvetica"/>
                <w:i/>
                <w:iCs/>
                <w:sz w:val="24"/>
                <w:szCs w:val="24"/>
              </w:rPr>
            </w:pPr>
            <w:r w:rsidRPr="008E1DDD">
              <w:rPr>
                <w:rFonts w:ascii="Helvetica" w:hAnsi="Helvetica"/>
                <w:sz w:val="24"/>
                <w:szCs w:val="24"/>
              </w:rPr>
              <w:t xml:space="preserve">Downstream of </w:t>
            </w:r>
            <w:r w:rsidRPr="008E1DDD">
              <w:rPr>
                <w:rFonts w:ascii="Helvetica" w:hAnsi="Helvetica"/>
                <w:i/>
                <w:iCs/>
                <w:sz w:val="24"/>
                <w:szCs w:val="24"/>
              </w:rPr>
              <w:t>rpsU2</w:t>
            </w:r>
          </w:p>
        </w:tc>
      </w:tr>
    </w:tbl>
    <w:p w14:paraId="3AF5D8ED" w14:textId="77777777" w:rsidR="009C3F8A" w:rsidRPr="008E1DDD" w:rsidRDefault="009C3F8A" w:rsidP="008E1DDD">
      <w:pPr>
        <w:spacing w:after="0"/>
        <w:jc w:val="both"/>
        <w:rPr>
          <w:rFonts w:ascii="Helvetica" w:hAnsi="Helvetica"/>
          <w:sz w:val="24"/>
          <w:szCs w:val="24"/>
        </w:rPr>
      </w:pPr>
    </w:p>
    <w:p w14:paraId="02388F5A" w14:textId="22643767" w:rsidR="00044ECA" w:rsidRPr="008E1DDD" w:rsidRDefault="00894CD6" w:rsidP="008E1DDD">
      <w:pPr>
        <w:jc w:val="both"/>
        <w:rPr>
          <w:rFonts w:ascii="Helvetica" w:hAnsi="Helvetica"/>
          <w:sz w:val="24"/>
          <w:szCs w:val="24"/>
        </w:rPr>
      </w:pPr>
      <w:r>
        <w:rPr>
          <w:rFonts w:ascii="Helvetica" w:hAnsi="Helvetica"/>
          <w:sz w:val="24"/>
          <w:szCs w:val="24"/>
        </w:rPr>
        <w:t>4</w:t>
      </w:r>
      <w:r w:rsidR="00044ECA" w:rsidRPr="008E1DDD">
        <w:rPr>
          <w:rFonts w:ascii="Helvetica" w:hAnsi="Helvetica"/>
          <w:sz w:val="24"/>
          <w:szCs w:val="24"/>
        </w:rPr>
        <w:t>.</w:t>
      </w:r>
      <w:r w:rsidR="003D0B05" w:rsidRPr="008E1DDD">
        <w:rPr>
          <w:rFonts w:ascii="Helvetica" w:hAnsi="Helvetica"/>
          <w:sz w:val="24"/>
          <w:szCs w:val="24"/>
        </w:rPr>
        <w:t>6</w:t>
      </w:r>
      <w:r w:rsidR="00044ECA" w:rsidRPr="008E1DDD">
        <w:rPr>
          <w:rFonts w:ascii="Helvetica" w:hAnsi="Helvetica"/>
          <w:sz w:val="24"/>
          <w:szCs w:val="24"/>
        </w:rPr>
        <w:t xml:space="preserve"> </w:t>
      </w:r>
      <w:r w:rsidR="00D14655" w:rsidRPr="008E1DDD">
        <w:rPr>
          <w:rFonts w:ascii="Helvetica" w:hAnsi="Helvetica"/>
          <w:sz w:val="24"/>
          <w:szCs w:val="24"/>
        </w:rPr>
        <w:t>mRNA</w:t>
      </w:r>
      <w:r w:rsidR="00044ECA" w:rsidRPr="008E1DDD">
        <w:rPr>
          <w:rFonts w:ascii="Helvetica" w:hAnsi="Helvetica"/>
          <w:sz w:val="24"/>
          <w:szCs w:val="24"/>
        </w:rPr>
        <w:t xml:space="preserve"> </w:t>
      </w:r>
      <w:r w:rsidR="00255D8B" w:rsidRPr="008E1DDD">
        <w:rPr>
          <w:rFonts w:ascii="Helvetica" w:hAnsi="Helvetica"/>
          <w:sz w:val="24"/>
          <w:szCs w:val="24"/>
        </w:rPr>
        <w:t>Stability</w:t>
      </w:r>
      <w:r w:rsidR="00044ECA" w:rsidRPr="008E1DDD">
        <w:rPr>
          <w:rFonts w:ascii="Helvetica" w:hAnsi="Helvetica"/>
          <w:sz w:val="24"/>
          <w:szCs w:val="24"/>
        </w:rPr>
        <w:t xml:space="preserve"> Assay</w:t>
      </w:r>
      <w:r w:rsidR="00FD119F">
        <w:rPr>
          <w:rFonts w:ascii="Helvetica" w:hAnsi="Helvetica"/>
          <w:sz w:val="24"/>
          <w:szCs w:val="24"/>
        </w:rPr>
        <w:t xml:space="preserve"> </w:t>
      </w:r>
    </w:p>
    <w:p w14:paraId="386AE587" w14:textId="376A200F" w:rsidR="000000A4" w:rsidRPr="008E1DDD" w:rsidRDefault="005C6ADE" w:rsidP="008E1DDD">
      <w:pPr>
        <w:jc w:val="both"/>
        <w:rPr>
          <w:rFonts w:ascii="Helvetica" w:hAnsi="Helvetica"/>
          <w:sz w:val="24"/>
          <w:szCs w:val="24"/>
        </w:rPr>
      </w:pPr>
      <w:commentRangeStart w:id="30"/>
      <w:commentRangeStart w:id="31"/>
      <w:r>
        <w:rPr>
          <w:rFonts w:ascii="Helvetica" w:hAnsi="Helvetica"/>
          <w:sz w:val="24"/>
          <w:szCs w:val="24"/>
        </w:rPr>
        <w:t xml:space="preserve">The stability of mRNAs will be assessed essentially as </w:t>
      </w:r>
      <w:r w:rsidR="00783E16">
        <w:rPr>
          <w:rFonts w:ascii="Helvetica" w:hAnsi="Helvetica"/>
          <w:sz w:val="24"/>
          <w:szCs w:val="24"/>
        </w:rPr>
        <w:fldChar w:fldCharType="begin"/>
      </w:r>
      <w:r w:rsidR="00783E16">
        <w:rPr>
          <w:rFonts w:ascii="Helvetica" w:hAnsi="Helvetica"/>
          <w:sz w:val="24"/>
          <w:szCs w:val="24"/>
        </w:rPr>
        <w:instrText xml:space="preserve"> ADDIN ZOTERO_ITEM CSL_CITATION {"citationID":"97wndMMn","properties":{"formattedCitation":"(Nguyen et al., 2020)","plainCitation":"(Nguyen et al., 2020)","noteIndex":0},"citationItems":[{"id":103,"uris":["http://zotero.org/users/10474456/items/JKY9G2BW"],"itemData":{"id":103,"type":"article-journal","abstract":"Regulation of gene expression is critical for Mycobacterium tuberculosis to tolerate stressors encountered during infection and for nonpathogenic mycobacteria such as Mycobacterium smegmatis to survive environmental stressors. Unlike better-studied models, mycobacteria express </w:instrText>
      </w:r>
      <w:r w:rsidR="00783E16">
        <w:rPr>
          <w:rFonts w:ascii="Cambria Math" w:hAnsi="Cambria Math" w:cs="Cambria Math"/>
          <w:sz w:val="24"/>
          <w:szCs w:val="24"/>
        </w:rPr>
        <w:instrText>∼</w:instrText>
      </w:r>
      <w:r w:rsidR="00783E16">
        <w:rPr>
          <w:rFonts w:ascii="Helvetica" w:hAnsi="Helvetica"/>
          <w:sz w:val="24"/>
          <w:szCs w:val="24"/>
        </w:rPr>
        <w:instrText xml:space="preserve">14% of their genes as leaderless transcripts. However, the impacts of leaderless transcript structures on mRNA half-life and translation efficiency in mycobacteria have not been directly tested. For leadered transcripts, the contributions of 5′ untranslated regions (UTRs) to mRNA half-life and translation efficiency are similarly unknown. In M. tuberculosis and M. smegmatis, the essential sigma factor, SigA, is encoded by a transcript with a relatively short half-life. We hypothesized that the long 5′ UTR of sigA causes this instability. To test this, we constructed fluorescence reporters and measured protein abundance, mRNA abundance, and mRNA half-life and calculated relative transcript production rates. The sigA 5′ UTR conferred an increased transcript production rate, shorter mRNA half-life, and decreased apparent translation rate compared to a synthetic 5′ UTR commonly used in mycobacterial expression plasmids. Leaderless transcripts appeared to be translated with similar efficiency as those with the sigA 5′ UTR but had lower predicted transcript production rates. A global comparison of M. tuberculosis mRNA and protein abundances failed to reveal systematic differences in protein/mRNA ratios for leadered and leaderless transcripts, suggesting that variability in translation efficiency is largely driven by factors other than leader status. Our data are also discussed in light of an alternative model that leads to different conclusions and suggests leaderless transcripts may indeed be translated less efficiently.\nIMPORTANCE Tuberculosis, caused by Mycobacterium tuberculosis, is a major public health problem killing 1.5 million people globally each year. During infection, M. tuberculosis must alter its gene expression patterns to adapt to the stress conditions it encounters. Understanding how M. tuberculosis regulates gene expression may provide clues for ways to interfere with the bacterium’s survival. Gene expression encompasses transcription, mRNA degradation, and translation. Here, we used Mycobacterium smegmatis as a model organism to study how 5′ untranslated regions affect these three facets of gene expression in multiple ways. We furthermore provide insight into the expression of leaderless mRNAs, which lack 5′ untranslated regions and are unusually prevalent in mycobacteria.","container-title":"Journal of Bacteriology","DOI":"10.1128/JB.00746-19","issue":"9","note":"publisher: American Society for Microbiology","page":"e00746-19","source":"journals.asm.org (Atypon)","title":"The Impact of Leadered and Leaderless Gene Structures on Translation Efficiency, Transcript Stability, and Predicted Transcription Rates in Mycobacterium smegmatis","volume":"202","author":[{"family":"Nguyen","given":"Tien G."},{"family":"Vargas-Blanco","given":"Diego A."},{"family":"Roberts","given":"Louis A."},{"family":"Shell","given":"Scarlet S."}],"issued":{"date-parts":[["2020",4,9]]}}}],"schema":"https://github.com/citation-style-language/schema/raw/master/csl-citation.json"} </w:instrText>
      </w:r>
      <w:r w:rsidR="00783E16">
        <w:rPr>
          <w:rFonts w:ascii="Helvetica" w:hAnsi="Helvetica"/>
          <w:sz w:val="24"/>
          <w:szCs w:val="24"/>
        </w:rPr>
        <w:fldChar w:fldCharType="separate"/>
      </w:r>
      <w:r w:rsidR="00783E16" w:rsidRPr="00783E16">
        <w:rPr>
          <w:rFonts w:ascii="Helvetica" w:hAnsi="Helvetica" w:cs="Helvetica"/>
          <w:sz w:val="24"/>
        </w:rPr>
        <w:t>(Nguyen et al., 2020)</w:t>
      </w:r>
      <w:r w:rsidR="00783E16">
        <w:rPr>
          <w:rFonts w:ascii="Helvetica" w:hAnsi="Helvetica"/>
          <w:sz w:val="24"/>
          <w:szCs w:val="24"/>
        </w:rPr>
        <w:fldChar w:fldCharType="end"/>
      </w:r>
      <w:r>
        <w:rPr>
          <w:rFonts w:ascii="Helvetica" w:hAnsi="Helvetica"/>
          <w:sz w:val="24"/>
          <w:szCs w:val="24"/>
        </w:rPr>
        <w:t>.</w:t>
      </w:r>
      <w:commentRangeEnd w:id="30"/>
      <w:r w:rsidR="005C2C19">
        <w:rPr>
          <w:rStyle w:val="CommentReference"/>
        </w:rPr>
        <w:commentReference w:id="30"/>
      </w:r>
      <w:commentRangeEnd w:id="31"/>
      <w:r w:rsidR="007A3B36">
        <w:rPr>
          <w:rStyle w:val="CommentReference"/>
        </w:rPr>
        <w:commentReference w:id="31"/>
      </w:r>
      <w:r>
        <w:rPr>
          <w:rFonts w:ascii="Helvetica" w:hAnsi="Helvetica"/>
          <w:sz w:val="24"/>
          <w:szCs w:val="24"/>
        </w:rPr>
        <w:t xml:space="preserve"> Briefly, s</w:t>
      </w:r>
      <w:r w:rsidR="00D14655" w:rsidRPr="008E1DDD">
        <w:rPr>
          <w:rFonts w:ascii="Helvetica" w:hAnsi="Helvetica"/>
          <w:sz w:val="24"/>
          <w:szCs w:val="24"/>
        </w:rPr>
        <w:t>trains of interest are grown to mid-log phase</w:t>
      </w:r>
      <w:r w:rsidR="00567D4E">
        <w:rPr>
          <w:rFonts w:ascii="Helvetica" w:hAnsi="Helvetica"/>
          <w:sz w:val="24"/>
          <w:szCs w:val="24"/>
        </w:rPr>
        <w:t xml:space="preserve"> in triplicate</w:t>
      </w:r>
      <w:r w:rsidR="00D14655" w:rsidRPr="008E1DDD">
        <w:rPr>
          <w:rFonts w:ascii="Helvetica" w:hAnsi="Helvetica"/>
          <w:sz w:val="24"/>
          <w:szCs w:val="24"/>
        </w:rPr>
        <w:t xml:space="preserve">, OD 0.3-0.4, and then rifampin is added to a final concentration of </w:t>
      </w:r>
      <w:r w:rsidR="00BE7F05">
        <w:rPr>
          <w:rFonts w:ascii="Helvetica" w:hAnsi="Helvetica"/>
          <w:sz w:val="24"/>
          <w:szCs w:val="24"/>
        </w:rPr>
        <w:t>50</w:t>
      </w:r>
      <w:r w:rsidR="00D14655" w:rsidRPr="008E1DDD">
        <w:rPr>
          <w:rFonts w:ascii="Helvetica" w:hAnsi="Helvetica"/>
          <w:sz w:val="24"/>
          <w:szCs w:val="24"/>
        </w:rPr>
        <w:t xml:space="preserve"> ug/mL. After 0, 1, 2, and 4 minutes, 1.8 mL of culture is aliquoted and snap frozen in cryovials using liquid nitrogen. Samples are then thawed and mRNA is extracted</w:t>
      </w:r>
      <w:r w:rsidR="005C1997">
        <w:rPr>
          <w:rFonts w:ascii="Helvetica" w:hAnsi="Helvetica"/>
          <w:sz w:val="24"/>
          <w:szCs w:val="24"/>
        </w:rPr>
        <w:t xml:space="preserve">, </w:t>
      </w:r>
      <w:r w:rsidR="00D14655" w:rsidRPr="008E1DDD">
        <w:rPr>
          <w:rFonts w:ascii="Helvetica" w:hAnsi="Helvetica"/>
          <w:sz w:val="24"/>
          <w:szCs w:val="24"/>
        </w:rPr>
        <w:t>purified,</w:t>
      </w:r>
      <w:r w:rsidR="005C1997">
        <w:rPr>
          <w:rFonts w:ascii="Helvetica" w:hAnsi="Helvetica"/>
          <w:sz w:val="24"/>
          <w:szCs w:val="24"/>
        </w:rPr>
        <w:t xml:space="preserve"> and used to generate </w:t>
      </w:r>
      <w:r w:rsidR="00D14655" w:rsidRPr="008E1DDD">
        <w:rPr>
          <w:rFonts w:ascii="Helvetica" w:hAnsi="Helvetica"/>
          <w:sz w:val="24"/>
          <w:szCs w:val="24"/>
        </w:rPr>
        <w:t>cDNA. qRT-PCR is conducted</w:t>
      </w:r>
      <w:r w:rsidR="005C1997">
        <w:rPr>
          <w:rFonts w:ascii="Helvetica" w:hAnsi="Helvetica"/>
          <w:sz w:val="24"/>
          <w:szCs w:val="24"/>
        </w:rPr>
        <w:t xml:space="preserve"> using primers corresponding to the transcript of interest</w:t>
      </w:r>
      <w:r w:rsidR="00D14655" w:rsidRPr="008E1DDD">
        <w:rPr>
          <w:rFonts w:ascii="Helvetica" w:hAnsi="Helvetica"/>
          <w:sz w:val="24"/>
          <w:szCs w:val="24"/>
        </w:rPr>
        <w:t>, and a linear regression analysis is conducted on a plot of -C</w:t>
      </w:r>
      <w:r w:rsidR="00D14655" w:rsidRPr="008E1DDD">
        <w:rPr>
          <w:rFonts w:ascii="Helvetica" w:hAnsi="Helvetica"/>
          <w:sz w:val="24"/>
          <w:szCs w:val="24"/>
          <w:vertAlign w:val="subscript"/>
        </w:rPr>
        <w:t>T</w:t>
      </w:r>
      <w:r w:rsidR="00D14655" w:rsidRPr="008E1DDD">
        <w:rPr>
          <w:rFonts w:ascii="Helvetica" w:hAnsi="Helvetica"/>
          <w:sz w:val="24"/>
          <w:szCs w:val="24"/>
        </w:rPr>
        <w:t xml:space="preserve"> over time. </w:t>
      </w:r>
    </w:p>
    <w:p w14:paraId="71240108" w14:textId="3DC23C47" w:rsidR="000000A4" w:rsidRPr="008E1DDD" w:rsidRDefault="00894CD6" w:rsidP="008E1DDD">
      <w:pPr>
        <w:jc w:val="both"/>
        <w:rPr>
          <w:rFonts w:ascii="Helvetica" w:hAnsi="Helvetica"/>
          <w:sz w:val="24"/>
          <w:szCs w:val="24"/>
        </w:rPr>
      </w:pPr>
      <w:r>
        <w:rPr>
          <w:rFonts w:ascii="Helvetica" w:hAnsi="Helvetica"/>
          <w:sz w:val="24"/>
          <w:szCs w:val="24"/>
        </w:rPr>
        <w:t>4</w:t>
      </w:r>
      <w:r w:rsidR="000000A4" w:rsidRPr="008E1DDD">
        <w:rPr>
          <w:rFonts w:ascii="Helvetica" w:hAnsi="Helvetica"/>
          <w:sz w:val="24"/>
          <w:szCs w:val="24"/>
        </w:rPr>
        <w:t>.</w:t>
      </w:r>
      <w:r w:rsidR="003D0B05" w:rsidRPr="008E1DDD">
        <w:rPr>
          <w:rFonts w:ascii="Helvetica" w:hAnsi="Helvetica"/>
          <w:sz w:val="24"/>
          <w:szCs w:val="24"/>
        </w:rPr>
        <w:t>7</w:t>
      </w:r>
      <w:r w:rsidR="000000A4" w:rsidRPr="008E1DDD">
        <w:rPr>
          <w:rFonts w:ascii="Helvetica" w:hAnsi="Helvetica"/>
          <w:sz w:val="24"/>
          <w:szCs w:val="24"/>
        </w:rPr>
        <w:t xml:space="preserve">  </w:t>
      </w:r>
      <w:bookmarkStart w:id="32" w:name="_Hlk118420208"/>
      <w:r w:rsidR="000000A4" w:rsidRPr="008E1DDD">
        <w:rPr>
          <w:rFonts w:ascii="Helvetica" w:hAnsi="Helvetica"/>
          <w:sz w:val="24"/>
          <w:szCs w:val="24"/>
        </w:rPr>
        <w:t xml:space="preserve">β-Galactosidase </w:t>
      </w:r>
      <w:bookmarkEnd w:id="32"/>
      <w:r w:rsidR="000000A4" w:rsidRPr="008E1DDD">
        <w:rPr>
          <w:rFonts w:ascii="Helvetica" w:hAnsi="Helvetica"/>
          <w:sz w:val="24"/>
          <w:szCs w:val="24"/>
        </w:rPr>
        <w:t>Assay</w:t>
      </w:r>
    </w:p>
    <w:p w14:paraId="047FC486" w14:textId="2AE94CD7" w:rsidR="00D14655" w:rsidRPr="008E1DDD" w:rsidRDefault="00BE7F05" w:rsidP="008E1DDD">
      <w:pPr>
        <w:jc w:val="both"/>
        <w:rPr>
          <w:rFonts w:ascii="Helvetica" w:hAnsi="Helvetica"/>
          <w:sz w:val="24"/>
          <w:szCs w:val="24"/>
        </w:rPr>
      </w:pPr>
      <w:r>
        <w:rPr>
          <w:rFonts w:ascii="Helvetica" w:hAnsi="Helvetica"/>
          <w:sz w:val="24"/>
          <w:szCs w:val="24"/>
        </w:rPr>
        <w:t>Cultures are grown to early mid-log (around OD</w:t>
      </w:r>
      <w:r w:rsidRPr="00941C52">
        <w:rPr>
          <w:rFonts w:ascii="Helvetica" w:hAnsi="Helvetica"/>
          <w:sz w:val="24"/>
          <w:szCs w:val="24"/>
          <w:vertAlign w:val="subscript"/>
        </w:rPr>
        <w:t>600</w:t>
      </w:r>
      <w:r>
        <w:rPr>
          <w:rFonts w:ascii="Helvetica" w:hAnsi="Helvetica"/>
          <w:sz w:val="24"/>
          <w:szCs w:val="24"/>
        </w:rPr>
        <w:t xml:space="preserve"> 0.3)</w:t>
      </w:r>
      <w:r w:rsidR="00567D4E">
        <w:rPr>
          <w:rFonts w:ascii="Helvetica" w:hAnsi="Helvetica"/>
          <w:sz w:val="24"/>
          <w:szCs w:val="24"/>
        </w:rPr>
        <w:t xml:space="preserve"> in triplicate. </w:t>
      </w:r>
      <w:r>
        <w:rPr>
          <w:rFonts w:ascii="Helvetica" w:hAnsi="Helvetica"/>
          <w:sz w:val="24"/>
          <w:szCs w:val="24"/>
        </w:rPr>
        <w:t xml:space="preserve">Growth is halted by placing cultures on ice for at least 30 minutes </w:t>
      </w:r>
      <w:r w:rsidR="009D7445">
        <w:rPr>
          <w:rFonts w:ascii="Helvetica" w:hAnsi="Helvetica"/>
          <w:sz w:val="24"/>
          <w:szCs w:val="24"/>
        </w:rPr>
        <w:t xml:space="preserve">before cells are </w:t>
      </w:r>
      <w:r>
        <w:rPr>
          <w:rFonts w:ascii="Helvetica" w:hAnsi="Helvetica"/>
          <w:sz w:val="24"/>
          <w:szCs w:val="24"/>
        </w:rPr>
        <w:t xml:space="preserve">added to tubes containing Z-buffer supplemented with BME. 0.1% SDS and chloroform are added, cultures are </w:t>
      </w:r>
      <w:r>
        <w:rPr>
          <w:rFonts w:ascii="Helvetica" w:hAnsi="Helvetica"/>
          <w:sz w:val="24"/>
          <w:szCs w:val="24"/>
        </w:rPr>
        <w:lastRenderedPageBreak/>
        <w:t>vortexed, then allowed to come to 28°C for 10 minutes prior to the addition of the substrate ONPG. Reactions are stopped upon reaching a yellow color, OD</w:t>
      </w:r>
      <w:r w:rsidRPr="00941C52">
        <w:rPr>
          <w:rFonts w:ascii="Helvetica" w:hAnsi="Helvetica"/>
          <w:sz w:val="24"/>
          <w:szCs w:val="24"/>
          <w:vertAlign w:val="subscript"/>
        </w:rPr>
        <w:t>420</w:t>
      </w:r>
      <w:r>
        <w:rPr>
          <w:rFonts w:ascii="Helvetica" w:hAnsi="Helvetica"/>
          <w:sz w:val="24"/>
          <w:szCs w:val="24"/>
        </w:rPr>
        <w:t xml:space="preserve"> 0.6-0.9. </w:t>
      </w:r>
    </w:p>
    <w:p w14:paraId="6CDF9E8F" w14:textId="0FF73BD4" w:rsidR="00D14655" w:rsidRPr="008E1DDD" w:rsidRDefault="00894CD6" w:rsidP="008E1DDD">
      <w:pPr>
        <w:jc w:val="both"/>
        <w:rPr>
          <w:rFonts w:ascii="Helvetica" w:hAnsi="Helvetica"/>
          <w:sz w:val="24"/>
          <w:szCs w:val="24"/>
        </w:rPr>
      </w:pPr>
      <w:r>
        <w:rPr>
          <w:rFonts w:ascii="Helvetica" w:hAnsi="Helvetica"/>
          <w:sz w:val="24"/>
          <w:szCs w:val="24"/>
        </w:rPr>
        <w:t>4</w:t>
      </w:r>
      <w:r w:rsidR="00D14655" w:rsidRPr="008E1DDD">
        <w:rPr>
          <w:rFonts w:ascii="Helvetica" w:hAnsi="Helvetica"/>
          <w:sz w:val="24"/>
          <w:szCs w:val="24"/>
        </w:rPr>
        <w:t xml:space="preserve">.8 Screening for Environmental Conditions </w:t>
      </w:r>
      <w:r w:rsidR="00DF34AA" w:rsidRPr="008E1DDD">
        <w:rPr>
          <w:rFonts w:ascii="Helvetica" w:hAnsi="Helvetica"/>
          <w:sz w:val="24"/>
          <w:szCs w:val="24"/>
        </w:rPr>
        <w:t>- Growth</w:t>
      </w:r>
    </w:p>
    <w:p w14:paraId="2F78B36D" w14:textId="0EA6C7C5" w:rsidR="00D14655" w:rsidRPr="008E1DDD" w:rsidRDefault="000D5950" w:rsidP="00783E16">
      <w:pPr>
        <w:spacing w:before="240"/>
        <w:jc w:val="both"/>
        <w:rPr>
          <w:rFonts w:ascii="Helvetica" w:hAnsi="Helvetica"/>
          <w:sz w:val="24"/>
          <w:szCs w:val="24"/>
        </w:rPr>
      </w:pPr>
      <w:r>
        <w:rPr>
          <w:rFonts w:ascii="Helvetica" w:hAnsi="Helvetica"/>
          <w:sz w:val="24"/>
          <w:szCs w:val="24"/>
        </w:rPr>
        <w:t>We are using a reporter-based approach to</w:t>
      </w:r>
      <w:r w:rsidRPr="008E1DDD">
        <w:rPr>
          <w:rFonts w:ascii="Helvetica" w:hAnsi="Helvetica"/>
          <w:sz w:val="24"/>
          <w:szCs w:val="24"/>
        </w:rPr>
        <w:t xml:space="preserve"> </w:t>
      </w:r>
      <w:r>
        <w:rPr>
          <w:rFonts w:ascii="Helvetica" w:hAnsi="Helvetica"/>
          <w:sz w:val="24"/>
          <w:szCs w:val="24"/>
        </w:rPr>
        <w:t>screen</w:t>
      </w:r>
      <w:r w:rsidRPr="008E1DDD">
        <w:rPr>
          <w:rFonts w:ascii="Helvetica" w:hAnsi="Helvetica"/>
          <w:sz w:val="24"/>
          <w:szCs w:val="24"/>
        </w:rPr>
        <w:t xml:space="preserve"> </w:t>
      </w:r>
      <w:r w:rsidR="0065093C" w:rsidRPr="008E1DDD">
        <w:rPr>
          <w:rFonts w:ascii="Helvetica" w:hAnsi="Helvetica"/>
          <w:sz w:val="24"/>
          <w:szCs w:val="24"/>
        </w:rPr>
        <w:t xml:space="preserve">for environmental conditions which up-regulate </w:t>
      </w:r>
      <w:r w:rsidR="0065093C" w:rsidRPr="008E1DDD">
        <w:rPr>
          <w:rFonts w:ascii="Helvetica" w:hAnsi="Helvetica"/>
          <w:i/>
          <w:iCs/>
          <w:sz w:val="24"/>
          <w:szCs w:val="24"/>
        </w:rPr>
        <w:t xml:space="preserve">rpsU1 </w:t>
      </w:r>
      <w:r w:rsidR="0065093C" w:rsidRPr="008E1DDD">
        <w:rPr>
          <w:rFonts w:ascii="Helvetica" w:hAnsi="Helvetica"/>
          <w:sz w:val="24"/>
          <w:szCs w:val="24"/>
        </w:rPr>
        <w:t xml:space="preserve">or </w:t>
      </w:r>
      <w:r w:rsidR="0065093C" w:rsidRPr="008E1DDD">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 Specifically, we have created two plasmids, one with each of </w:t>
      </w:r>
      <w:r w:rsidR="0065093C" w:rsidRPr="008E1DDD">
        <w:rPr>
          <w:rFonts w:ascii="Helvetica" w:hAnsi="Helvetica"/>
          <w:sz w:val="24"/>
          <w:szCs w:val="24"/>
        </w:rPr>
        <w:t>the promoter region</w:t>
      </w:r>
      <w:r>
        <w:rPr>
          <w:rFonts w:ascii="Helvetica" w:hAnsi="Helvetica"/>
          <w:sz w:val="24"/>
          <w:szCs w:val="24"/>
        </w:rPr>
        <w:t>s</w:t>
      </w:r>
      <w:r w:rsidR="0065093C" w:rsidRPr="008E1DDD">
        <w:rPr>
          <w:rFonts w:ascii="Helvetica" w:hAnsi="Helvetica"/>
          <w:sz w:val="24"/>
          <w:szCs w:val="24"/>
        </w:rPr>
        <w:t xml:space="preserve"> </w:t>
      </w:r>
      <w:r>
        <w:rPr>
          <w:rFonts w:ascii="Helvetica" w:hAnsi="Helvetica"/>
          <w:sz w:val="24"/>
          <w:szCs w:val="24"/>
        </w:rPr>
        <w:t xml:space="preserve">of </w:t>
      </w:r>
      <w:r w:rsidRPr="00885F94">
        <w:rPr>
          <w:rFonts w:ascii="Helvetica" w:hAnsi="Helvetica"/>
          <w:i/>
          <w:iCs/>
          <w:sz w:val="24"/>
          <w:szCs w:val="24"/>
        </w:rPr>
        <w:t>rpsU1</w:t>
      </w:r>
      <w:r>
        <w:rPr>
          <w:rFonts w:ascii="Helvetica" w:hAnsi="Helvetica"/>
          <w:sz w:val="24"/>
          <w:szCs w:val="24"/>
        </w:rPr>
        <w:t xml:space="preserve"> or </w:t>
      </w:r>
      <w:r w:rsidRPr="00885F94">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driving expression of </w:t>
      </w:r>
      <w:r w:rsidR="0065093C" w:rsidRPr="008E1DDD">
        <w:rPr>
          <w:rFonts w:ascii="Helvetica" w:hAnsi="Helvetica"/>
          <w:sz w:val="24"/>
          <w:szCs w:val="24"/>
        </w:rPr>
        <w:t xml:space="preserve">the </w:t>
      </w:r>
      <w:r w:rsidR="0065093C" w:rsidRPr="008E1DDD">
        <w:rPr>
          <w:rFonts w:ascii="Helvetica" w:hAnsi="Helvetica"/>
          <w:i/>
          <w:iCs/>
          <w:sz w:val="24"/>
          <w:szCs w:val="24"/>
        </w:rPr>
        <w:t xml:space="preserve">gfp </w:t>
      </w:r>
      <w:r w:rsidR="0065093C" w:rsidRPr="008E1DDD">
        <w:rPr>
          <w:rFonts w:ascii="Helvetica" w:hAnsi="Helvetica"/>
          <w:sz w:val="24"/>
          <w:szCs w:val="24"/>
        </w:rPr>
        <w:t>gene</w:t>
      </w:r>
      <w:r>
        <w:rPr>
          <w:rFonts w:ascii="Helvetica" w:hAnsi="Helvetica"/>
          <w:sz w:val="24"/>
          <w:szCs w:val="24"/>
        </w:rPr>
        <w:t xml:space="preserve">. These plasmids have been electroporated into </w:t>
      </w:r>
      <w:r w:rsidRPr="00941C52">
        <w:rPr>
          <w:rFonts w:ascii="Helvetica" w:hAnsi="Helvetica"/>
          <w:i/>
          <w:iCs/>
          <w:sz w:val="24"/>
          <w:szCs w:val="24"/>
        </w:rPr>
        <w:t>F. tularensis</w:t>
      </w:r>
      <w:r w:rsidR="0065093C" w:rsidRPr="008E1DDD">
        <w:rPr>
          <w:rFonts w:ascii="Helvetica" w:hAnsi="Helvetica"/>
          <w:sz w:val="24"/>
          <w:szCs w:val="24"/>
        </w:rPr>
        <w:t xml:space="preserve"> LVS</w:t>
      </w:r>
      <w:r w:rsidR="00783E16">
        <w:rPr>
          <w:rFonts w:ascii="Helvetica" w:hAnsi="Helvetica"/>
          <w:sz w:val="24"/>
          <w:szCs w:val="24"/>
        </w:rPr>
        <w:t xml:space="preserve"> to form strains KRLVS192 (</w:t>
      </w:r>
      <w:r w:rsidR="00783E16">
        <w:rPr>
          <w:rFonts w:ascii="Helvetica" w:hAnsi="Helvetica"/>
          <w:i/>
          <w:iCs/>
          <w:sz w:val="24"/>
          <w:szCs w:val="24"/>
        </w:rPr>
        <w:t>rpsU1</w:t>
      </w:r>
      <w:r w:rsidR="00783E16">
        <w:rPr>
          <w:rFonts w:ascii="Helvetica" w:hAnsi="Helvetica"/>
          <w:sz w:val="24"/>
          <w:szCs w:val="24"/>
        </w:rPr>
        <w:t>) and KRLVS193 (</w:t>
      </w:r>
      <w:r w:rsidR="00783E16">
        <w:rPr>
          <w:rFonts w:ascii="Helvetica" w:hAnsi="Helvetica"/>
          <w:i/>
          <w:iCs/>
          <w:sz w:val="24"/>
          <w:szCs w:val="24"/>
        </w:rPr>
        <w:t>rpsU3</w:t>
      </w:r>
      <w:r w:rsidR="00783E16">
        <w:rPr>
          <w:rFonts w:ascii="Helvetica" w:hAnsi="Helvetica"/>
          <w:sz w:val="24"/>
          <w:szCs w:val="24"/>
        </w:rPr>
        <w:t>)</w:t>
      </w:r>
      <w:r w:rsidR="0065093C" w:rsidRPr="008E1DDD">
        <w:rPr>
          <w:rFonts w:ascii="Helvetica" w:hAnsi="Helvetica"/>
          <w:sz w:val="24"/>
          <w:szCs w:val="24"/>
        </w:rPr>
        <w:t xml:space="preserve">. </w:t>
      </w:r>
      <w:r w:rsidR="001E0AD3">
        <w:rPr>
          <w:rFonts w:ascii="Helvetica" w:hAnsi="Helvetica"/>
          <w:sz w:val="24"/>
          <w:szCs w:val="24"/>
        </w:rPr>
        <w:t xml:space="preserve">Cells </w:t>
      </w:r>
      <w:r w:rsidR="00885F94">
        <w:rPr>
          <w:rFonts w:ascii="Helvetica" w:hAnsi="Helvetica"/>
          <w:sz w:val="24"/>
          <w:szCs w:val="24"/>
        </w:rPr>
        <w:t>are</w:t>
      </w:r>
      <w:r w:rsidR="001E0AD3">
        <w:rPr>
          <w:rFonts w:ascii="Helvetica" w:hAnsi="Helvetica"/>
          <w:sz w:val="24"/>
          <w:szCs w:val="24"/>
        </w:rPr>
        <w:t xml:space="preserve"> grown in one of two</w:t>
      </w:r>
      <w:r w:rsidR="001E0AD3" w:rsidRPr="008E1DDD">
        <w:rPr>
          <w:rFonts w:ascii="Helvetica" w:hAnsi="Helvetica"/>
          <w:sz w:val="24"/>
          <w:szCs w:val="24"/>
        </w:rPr>
        <w:t xml:space="preserve"> </w:t>
      </w:r>
      <w:r w:rsidR="0065093C" w:rsidRPr="008E1DDD">
        <w:rPr>
          <w:rFonts w:ascii="Helvetica" w:hAnsi="Helvetica"/>
          <w:sz w:val="24"/>
          <w:szCs w:val="24"/>
        </w:rPr>
        <w:t xml:space="preserve">media </w:t>
      </w:r>
      <w:r w:rsidR="001E0AD3">
        <w:rPr>
          <w:rFonts w:ascii="Helvetica" w:hAnsi="Helvetica"/>
          <w:sz w:val="24"/>
          <w:szCs w:val="24"/>
        </w:rPr>
        <w:t>to</w:t>
      </w:r>
      <w:r w:rsidR="0065093C" w:rsidRPr="008E1DDD">
        <w:rPr>
          <w:rFonts w:ascii="Helvetica" w:hAnsi="Helvetica"/>
          <w:sz w:val="24"/>
          <w:szCs w:val="24"/>
        </w:rPr>
        <w:t xml:space="preserve"> test environmental conditions</w:t>
      </w:r>
      <w:r w:rsidR="001E0AD3">
        <w:rPr>
          <w:rFonts w:ascii="Helvetica" w:hAnsi="Helvetica"/>
          <w:sz w:val="24"/>
          <w:szCs w:val="24"/>
        </w:rPr>
        <w:t xml:space="preserve">: </w:t>
      </w:r>
      <w:r w:rsidR="0065093C" w:rsidRPr="008E1DDD">
        <w:rPr>
          <w:rFonts w:ascii="Helvetica" w:hAnsi="Helvetica"/>
          <w:sz w:val="24"/>
          <w:szCs w:val="24"/>
        </w:rPr>
        <w:t xml:space="preserve">MHB </w:t>
      </w:r>
      <w:r w:rsidR="005C2C19">
        <w:rPr>
          <w:rFonts w:ascii="Helvetica" w:hAnsi="Helvetica"/>
          <w:sz w:val="24"/>
          <w:szCs w:val="24"/>
        </w:rPr>
        <w:t>or</w:t>
      </w:r>
      <w:r w:rsidR="0065093C" w:rsidRPr="008E1DDD">
        <w:rPr>
          <w:rFonts w:ascii="Helvetica" w:hAnsi="Helvetica"/>
          <w:sz w:val="24"/>
          <w:szCs w:val="24"/>
        </w:rPr>
        <w:t xml:space="preserve"> </w:t>
      </w:r>
      <w:r w:rsidR="00885F94">
        <w:rPr>
          <w:rFonts w:ascii="Helvetica" w:hAnsi="Helvetica"/>
          <w:sz w:val="24"/>
          <w:szCs w:val="24"/>
        </w:rPr>
        <w:t xml:space="preserve">CDM. </w:t>
      </w:r>
      <w:r w:rsidR="001E0AD3">
        <w:rPr>
          <w:rFonts w:ascii="Helvetica" w:hAnsi="Helvetica"/>
          <w:sz w:val="24"/>
          <w:szCs w:val="24"/>
        </w:rPr>
        <w:t>Changes</w:t>
      </w:r>
      <w:r w:rsidR="005C2C19">
        <w:rPr>
          <w:rFonts w:ascii="Helvetica" w:hAnsi="Helvetica"/>
          <w:sz w:val="24"/>
          <w:szCs w:val="24"/>
        </w:rPr>
        <w:t xml:space="preserve"> in</w:t>
      </w:r>
      <w:r w:rsidR="001E0AD3">
        <w:rPr>
          <w:rFonts w:ascii="Helvetica" w:hAnsi="Helvetica"/>
          <w:sz w:val="24"/>
          <w:szCs w:val="24"/>
        </w:rPr>
        <w:t xml:space="preserve"> </w:t>
      </w:r>
      <w:r w:rsidR="0065093C" w:rsidRPr="008E1DDD">
        <w:rPr>
          <w:rFonts w:ascii="Helvetica" w:hAnsi="Helvetica"/>
          <w:sz w:val="24"/>
          <w:szCs w:val="24"/>
        </w:rPr>
        <w:t>temperature, salinity, pH, hydrogen peroxide</w:t>
      </w:r>
      <w:r w:rsidR="00DF34AA" w:rsidRPr="008E1DDD">
        <w:rPr>
          <w:rFonts w:ascii="Helvetica" w:hAnsi="Helvetica"/>
          <w:sz w:val="24"/>
          <w:szCs w:val="24"/>
        </w:rPr>
        <w:t xml:space="preserve"> (H</w:t>
      </w:r>
      <w:r w:rsidR="00DF34AA" w:rsidRPr="008E1DDD">
        <w:rPr>
          <w:rFonts w:ascii="Helvetica" w:hAnsi="Helvetica"/>
          <w:sz w:val="24"/>
          <w:szCs w:val="24"/>
          <w:vertAlign w:val="subscript"/>
        </w:rPr>
        <w:t>2</w:t>
      </w:r>
      <w:r w:rsidR="00DF34AA" w:rsidRPr="008E1DDD">
        <w:rPr>
          <w:rFonts w:ascii="Helvetica" w:hAnsi="Helvetica"/>
          <w:sz w:val="24"/>
          <w:szCs w:val="24"/>
        </w:rPr>
        <w:t>O</w:t>
      </w:r>
      <w:r w:rsidR="00DF34AA" w:rsidRPr="008E1DDD">
        <w:rPr>
          <w:rFonts w:ascii="Helvetica" w:hAnsi="Helvetica"/>
          <w:sz w:val="24"/>
          <w:szCs w:val="24"/>
          <w:vertAlign w:val="subscript"/>
        </w:rPr>
        <w:t>2</w:t>
      </w:r>
      <w:r w:rsidR="00DF34AA" w:rsidRPr="008E1DDD">
        <w:rPr>
          <w:rFonts w:ascii="Helvetica" w:hAnsi="Helvetica"/>
          <w:sz w:val="24"/>
          <w:szCs w:val="24"/>
        </w:rPr>
        <w:t>)</w:t>
      </w:r>
      <w:r w:rsidR="0065093C" w:rsidRPr="008E1DDD">
        <w:rPr>
          <w:rFonts w:ascii="Helvetica" w:hAnsi="Helvetica"/>
          <w:sz w:val="24"/>
          <w:szCs w:val="24"/>
        </w:rPr>
        <w:t xml:space="preserve"> stress, and UV stress</w:t>
      </w:r>
      <w:r w:rsidR="001E0AD3">
        <w:rPr>
          <w:rFonts w:ascii="Helvetica" w:hAnsi="Helvetica"/>
          <w:sz w:val="24"/>
          <w:szCs w:val="24"/>
        </w:rPr>
        <w:t xml:space="preserve"> will be tested in MHB</w:t>
      </w:r>
      <w:r w:rsidR="00CB2EB7" w:rsidRPr="008E1DDD">
        <w:rPr>
          <w:rFonts w:ascii="Helvetica" w:hAnsi="Helvetica"/>
          <w:sz w:val="24"/>
          <w:szCs w:val="24"/>
        </w:rPr>
        <w:t>. To test salinity and pH</w:t>
      </w:r>
      <w:r w:rsidR="001E0AD3">
        <w:rPr>
          <w:rFonts w:ascii="Helvetica" w:hAnsi="Helvetica"/>
          <w:sz w:val="24"/>
          <w:szCs w:val="24"/>
        </w:rPr>
        <w:t xml:space="preserve">, cells are </w:t>
      </w:r>
      <w:r w:rsidR="00CB2EB7" w:rsidRPr="008E1DDD">
        <w:rPr>
          <w:rFonts w:ascii="Helvetica" w:hAnsi="Helvetica"/>
          <w:sz w:val="24"/>
          <w:szCs w:val="24"/>
        </w:rPr>
        <w:t>grown</w:t>
      </w:r>
      <w:r w:rsidR="0065093C" w:rsidRPr="008E1DDD">
        <w:rPr>
          <w:rFonts w:ascii="Helvetica" w:hAnsi="Helvetica"/>
          <w:sz w:val="24"/>
          <w:szCs w:val="24"/>
        </w:rPr>
        <w:t xml:space="preserve"> to </w:t>
      </w:r>
      <w:r w:rsidR="00CB2EB7" w:rsidRPr="008E1DDD">
        <w:rPr>
          <w:rFonts w:ascii="Helvetica" w:hAnsi="Helvetica"/>
          <w:sz w:val="24"/>
          <w:szCs w:val="24"/>
        </w:rPr>
        <w:t>early-log phase</w:t>
      </w:r>
      <w:r w:rsidR="0065093C" w:rsidRPr="008E1DDD">
        <w:rPr>
          <w:rFonts w:ascii="Helvetica" w:hAnsi="Helvetica"/>
          <w:sz w:val="24"/>
          <w:szCs w:val="24"/>
        </w:rPr>
        <w:t xml:space="preserve"> and </w:t>
      </w:r>
      <w:r w:rsidR="00567D4E">
        <w:rPr>
          <w:rFonts w:ascii="Helvetica" w:hAnsi="Helvetica"/>
          <w:sz w:val="24"/>
          <w:szCs w:val="24"/>
        </w:rPr>
        <w:t xml:space="preserve">transferred </w:t>
      </w:r>
      <w:r w:rsidR="0065093C" w:rsidRPr="008E1DDD">
        <w:rPr>
          <w:rFonts w:ascii="Helvetica" w:hAnsi="Helvetica"/>
          <w:sz w:val="24"/>
          <w:szCs w:val="24"/>
        </w:rPr>
        <w:t xml:space="preserve">to </w:t>
      </w:r>
      <w:r w:rsidR="005C2C19">
        <w:rPr>
          <w:rFonts w:ascii="Helvetica" w:hAnsi="Helvetica"/>
          <w:sz w:val="24"/>
          <w:szCs w:val="24"/>
        </w:rPr>
        <w:t xml:space="preserve">fresh, </w:t>
      </w:r>
      <w:r w:rsidR="007A3B36">
        <w:rPr>
          <w:rFonts w:ascii="Helvetica" w:hAnsi="Helvetica"/>
          <w:sz w:val="24"/>
          <w:szCs w:val="24"/>
        </w:rPr>
        <w:t xml:space="preserve">appropriately </w:t>
      </w:r>
      <w:r w:rsidR="005C2C19">
        <w:rPr>
          <w:rFonts w:ascii="Helvetica" w:hAnsi="Helvetica"/>
          <w:sz w:val="24"/>
          <w:szCs w:val="24"/>
        </w:rPr>
        <w:t>altered MHB</w:t>
      </w:r>
      <w:r w:rsidR="0065093C" w:rsidRPr="008E1DDD">
        <w:rPr>
          <w:rFonts w:ascii="Helvetica" w:hAnsi="Helvetica"/>
          <w:sz w:val="24"/>
          <w:szCs w:val="24"/>
        </w:rPr>
        <w:t xml:space="preserve"> </w:t>
      </w:r>
      <w:r w:rsidR="00567D4E">
        <w:rPr>
          <w:rFonts w:ascii="Helvetica" w:hAnsi="Helvetica"/>
          <w:sz w:val="24"/>
          <w:szCs w:val="24"/>
        </w:rPr>
        <w:t>for</w:t>
      </w:r>
      <w:r w:rsidR="005C2C19">
        <w:rPr>
          <w:rFonts w:ascii="Helvetica" w:hAnsi="Helvetica"/>
          <w:sz w:val="24"/>
          <w:szCs w:val="24"/>
        </w:rPr>
        <w:t xml:space="preserve"> an additional</w:t>
      </w:r>
      <w:r w:rsidR="00567D4E">
        <w:rPr>
          <w:rFonts w:ascii="Helvetica" w:hAnsi="Helvetica"/>
          <w:sz w:val="24"/>
          <w:szCs w:val="24"/>
        </w:rPr>
        <w:t xml:space="preserve"> 30-60 minute</w:t>
      </w:r>
      <w:r w:rsidR="005C2C19">
        <w:rPr>
          <w:rFonts w:ascii="Helvetica" w:hAnsi="Helvetica"/>
          <w:sz w:val="24"/>
          <w:szCs w:val="24"/>
        </w:rPr>
        <w:t xml:space="preserve"> growth period</w:t>
      </w:r>
      <w:r w:rsidR="0065093C" w:rsidRPr="008E1DDD">
        <w:rPr>
          <w:rFonts w:ascii="Helvetica" w:hAnsi="Helvetica"/>
          <w:sz w:val="24"/>
          <w:szCs w:val="24"/>
        </w:rPr>
        <w:t xml:space="preserve">. </w:t>
      </w:r>
      <w:r w:rsidR="00CB2EB7" w:rsidRPr="008E1DDD">
        <w:rPr>
          <w:rFonts w:ascii="Helvetica" w:hAnsi="Helvetica"/>
          <w:sz w:val="24"/>
          <w:szCs w:val="24"/>
        </w:rPr>
        <w:t>Alternatively, for temperature,</w:t>
      </w:r>
      <w:r w:rsidR="0065093C" w:rsidRPr="008E1DDD">
        <w:rPr>
          <w:rFonts w:ascii="Helvetica" w:hAnsi="Helvetica"/>
          <w:sz w:val="24"/>
          <w:szCs w:val="24"/>
        </w:rPr>
        <w:t xml:space="preserve"> H</w:t>
      </w:r>
      <w:r w:rsidR="0065093C" w:rsidRPr="008E1DDD">
        <w:rPr>
          <w:rFonts w:ascii="Helvetica" w:hAnsi="Helvetica"/>
          <w:sz w:val="24"/>
          <w:szCs w:val="24"/>
          <w:vertAlign w:val="subscript"/>
        </w:rPr>
        <w:t>2</w:t>
      </w:r>
      <w:r w:rsidR="0065093C" w:rsidRPr="008E1DDD">
        <w:rPr>
          <w:rFonts w:ascii="Helvetica" w:hAnsi="Helvetica"/>
          <w:sz w:val="24"/>
          <w:szCs w:val="24"/>
        </w:rPr>
        <w:t>O</w:t>
      </w:r>
      <w:r w:rsidR="0065093C" w:rsidRPr="008E1DDD">
        <w:rPr>
          <w:rFonts w:ascii="Helvetica" w:hAnsi="Helvetica"/>
          <w:sz w:val="24"/>
          <w:szCs w:val="24"/>
          <w:vertAlign w:val="subscript"/>
        </w:rPr>
        <w:t>2</w:t>
      </w:r>
      <w:r w:rsidR="00CB2EB7" w:rsidRPr="008E1DDD">
        <w:rPr>
          <w:rFonts w:ascii="Helvetica" w:hAnsi="Helvetica"/>
          <w:sz w:val="24"/>
          <w:szCs w:val="24"/>
        </w:rPr>
        <w:t xml:space="preserve">, </w:t>
      </w:r>
      <w:r w:rsidR="0065093C" w:rsidRPr="008E1DDD">
        <w:rPr>
          <w:rFonts w:ascii="Helvetica" w:hAnsi="Helvetica"/>
          <w:sz w:val="24"/>
          <w:szCs w:val="24"/>
        </w:rPr>
        <w:t>and UV stress, cultures are grown to mid-log, exposed</w:t>
      </w:r>
      <w:r w:rsidR="00CB2EB7" w:rsidRPr="008E1DDD">
        <w:rPr>
          <w:rFonts w:ascii="Helvetica" w:hAnsi="Helvetica"/>
          <w:sz w:val="24"/>
          <w:szCs w:val="24"/>
        </w:rPr>
        <w:t xml:space="preserve"> to the condition</w:t>
      </w:r>
      <w:r w:rsidR="0065093C" w:rsidRPr="008E1DDD">
        <w:rPr>
          <w:rFonts w:ascii="Helvetica" w:hAnsi="Helvetica"/>
          <w:sz w:val="24"/>
          <w:szCs w:val="24"/>
        </w:rPr>
        <w:t>, and given 30 minutes to recover</w:t>
      </w:r>
      <w:r w:rsidR="00CB2EB7" w:rsidRPr="008E1DDD">
        <w:rPr>
          <w:rFonts w:ascii="Helvetica" w:hAnsi="Helvetica"/>
          <w:sz w:val="24"/>
          <w:szCs w:val="24"/>
        </w:rPr>
        <w:t>. MHB versus CDM is tested by grow</w:t>
      </w:r>
      <w:r w:rsidR="00BE7F05">
        <w:rPr>
          <w:rFonts w:ascii="Helvetica" w:hAnsi="Helvetica"/>
          <w:sz w:val="24"/>
          <w:szCs w:val="24"/>
        </w:rPr>
        <w:t>ing</w:t>
      </w:r>
      <w:r w:rsidR="00CB2EB7" w:rsidRPr="008E1DDD">
        <w:rPr>
          <w:rFonts w:ascii="Helvetica" w:hAnsi="Helvetica"/>
          <w:sz w:val="24"/>
          <w:szCs w:val="24"/>
        </w:rPr>
        <w:t xml:space="preserve"> cultures to mid-log in MHB or CDM. </w:t>
      </w:r>
      <w:r w:rsidR="00F64BCC">
        <w:rPr>
          <w:rFonts w:ascii="Helvetica" w:hAnsi="Helvetica"/>
          <w:sz w:val="24"/>
          <w:szCs w:val="24"/>
        </w:rPr>
        <w:t xml:space="preserve">We will test the impact of varying nutrients and other chemicals on cells grown </w:t>
      </w:r>
      <w:r w:rsidR="00CB2EB7" w:rsidRPr="008E1DDD">
        <w:rPr>
          <w:rFonts w:ascii="Helvetica" w:hAnsi="Helvetica"/>
          <w:sz w:val="24"/>
          <w:szCs w:val="24"/>
        </w:rPr>
        <w:t xml:space="preserve">in CDM. </w:t>
      </w:r>
    </w:p>
    <w:p w14:paraId="7899301F" w14:textId="66C29777" w:rsidR="00DF34AA" w:rsidRPr="008E1DDD" w:rsidRDefault="00894CD6" w:rsidP="008E1DDD">
      <w:pPr>
        <w:jc w:val="both"/>
        <w:rPr>
          <w:rFonts w:ascii="Helvetica" w:hAnsi="Helvetica"/>
          <w:sz w:val="24"/>
          <w:szCs w:val="24"/>
        </w:rPr>
      </w:pPr>
      <w:r>
        <w:rPr>
          <w:rFonts w:ascii="Helvetica" w:hAnsi="Helvetica"/>
          <w:sz w:val="24"/>
          <w:szCs w:val="24"/>
        </w:rPr>
        <w:t>4</w:t>
      </w:r>
      <w:r w:rsidR="00DF34AA" w:rsidRPr="008E1DDD">
        <w:rPr>
          <w:rFonts w:ascii="Helvetica" w:hAnsi="Helvetica"/>
          <w:sz w:val="24"/>
          <w:szCs w:val="24"/>
        </w:rPr>
        <w:t xml:space="preserve">.9 GFP Assay </w:t>
      </w:r>
    </w:p>
    <w:p w14:paraId="1BB5E0FB" w14:textId="538E2A22" w:rsidR="00DF34AA" w:rsidRPr="008E1DDD" w:rsidRDefault="00CB2EB7" w:rsidP="008E1DDD">
      <w:pPr>
        <w:jc w:val="both"/>
        <w:rPr>
          <w:rFonts w:ascii="Helvetica" w:hAnsi="Helvetica"/>
          <w:sz w:val="24"/>
          <w:szCs w:val="24"/>
        </w:rPr>
      </w:pPr>
      <w:r w:rsidRPr="008E1DDD">
        <w:rPr>
          <w:rFonts w:ascii="Helvetica" w:hAnsi="Helvetica"/>
          <w:sz w:val="24"/>
          <w:szCs w:val="24"/>
        </w:rPr>
        <w:t>After cultures are grown to mid-log, 1-4mL is pelleted and resuspended in 1xPBS</w:t>
      </w:r>
      <w:r w:rsidR="00512FD0">
        <w:rPr>
          <w:rFonts w:ascii="Helvetica" w:hAnsi="Helvetica"/>
          <w:sz w:val="24"/>
          <w:szCs w:val="24"/>
        </w:rPr>
        <w:t xml:space="preserve">. In technical triplicate, </w:t>
      </w:r>
      <w:r w:rsidRPr="008E1DDD">
        <w:rPr>
          <w:rFonts w:ascii="Helvetica" w:hAnsi="Helvetica"/>
          <w:sz w:val="24"/>
          <w:szCs w:val="24"/>
        </w:rPr>
        <w:t xml:space="preserve">250 </w:t>
      </w:r>
      <w:r w:rsidR="00512FD0">
        <w:rPr>
          <w:rFonts w:ascii="Helvetica" w:hAnsi="Helvetica"/>
          <w:sz w:val="24"/>
          <w:szCs w:val="24"/>
        </w:rPr>
        <w:t>u</w:t>
      </w:r>
      <w:r w:rsidR="00512FD0" w:rsidRPr="008E1DDD">
        <w:rPr>
          <w:rFonts w:ascii="Helvetica" w:hAnsi="Helvetica"/>
          <w:sz w:val="24"/>
          <w:szCs w:val="24"/>
        </w:rPr>
        <w:t xml:space="preserve">L </w:t>
      </w:r>
      <w:r w:rsidRPr="008E1DDD">
        <w:rPr>
          <w:rFonts w:ascii="Helvetica" w:hAnsi="Helvetica"/>
          <w:sz w:val="24"/>
          <w:szCs w:val="24"/>
        </w:rPr>
        <w:t>are plated in a clear 96-well plate and the OD</w:t>
      </w:r>
      <w:r w:rsidRPr="00941C52">
        <w:rPr>
          <w:rFonts w:ascii="Helvetica" w:hAnsi="Helvetica"/>
          <w:sz w:val="24"/>
          <w:szCs w:val="24"/>
          <w:vertAlign w:val="subscript"/>
        </w:rPr>
        <w:t>600</w:t>
      </w:r>
      <w:r w:rsidRPr="008E1DDD">
        <w:rPr>
          <w:rFonts w:ascii="Helvetica" w:hAnsi="Helvetica"/>
          <w:sz w:val="24"/>
          <w:szCs w:val="24"/>
        </w:rPr>
        <w:t xml:space="preserve"> is read by the ID3 Plate Reader Spectrometer. 200 </w:t>
      </w:r>
      <w:r w:rsidR="00512FD0">
        <w:rPr>
          <w:rFonts w:ascii="Helvetica" w:hAnsi="Helvetica"/>
          <w:sz w:val="24"/>
          <w:szCs w:val="24"/>
        </w:rPr>
        <w:t>u</w:t>
      </w:r>
      <w:r w:rsidR="00512FD0" w:rsidRPr="008E1DDD">
        <w:rPr>
          <w:rFonts w:ascii="Helvetica" w:hAnsi="Helvetica"/>
          <w:sz w:val="24"/>
          <w:szCs w:val="24"/>
        </w:rPr>
        <w:t xml:space="preserve">L </w:t>
      </w:r>
      <w:r w:rsidRPr="008E1DDD">
        <w:rPr>
          <w:rFonts w:ascii="Helvetica" w:hAnsi="Helvetica"/>
          <w:sz w:val="24"/>
          <w:szCs w:val="24"/>
        </w:rPr>
        <w:t>of the sample is transferred to a black 96-well plate and the fluorescent value is measured. Fluorescence is normalized to LVS</w:t>
      </w:r>
      <w:r w:rsidR="00512FD0">
        <w:rPr>
          <w:rFonts w:ascii="Helvetica" w:hAnsi="Helvetica"/>
          <w:sz w:val="24"/>
          <w:szCs w:val="24"/>
        </w:rPr>
        <w:t xml:space="preserve"> containing an empty vector (</w:t>
      </w:r>
      <w:r w:rsidRPr="008E1DDD">
        <w:rPr>
          <w:rFonts w:ascii="Helvetica" w:hAnsi="Helvetica"/>
          <w:sz w:val="24"/>
          <w:szCs w:val="24"/>
        </w:rPr>
        <w:t>pF</w:t>
      </w:r>
      <w:r w:rsidR="00512FD0">
        <w:rPr>
          <w:rFonts w:ascii="Helvetica" w:hAnsi="Helvetica"/>
          <w:sz w:val="24"/>
          <w:szCs w:val="24"/>
        </w:rPr>
        <w:t>)</w:t>
      </w:r>
      <w:r w:rsidRPr="008E1DDD">
        <w:rPr>
          <w:rFonts w:ascii="Helvetica" w:hAnsi="Helvetica"/>
          <w:sz w:val="24"/>
          <w:szCs w:val="24"/>
        </w:rPr>
        <w:t xml:space="preserve"> in PBS, and calculated relative to the corresponding OD</w:t>
      </w:r>
      <w:r w:rsidRPr="00941C52">
        <w:rPr>
          <w:rFonts w:ascii="Helvetica" w:hAnsi="Helvetica"/>
          <w:sz w:val="24"/>
          <w:szCs w:val="24"/>
          <w:vertAlign w:val="subscript"/>
        </w:rPr>
        <w:t>600</w:t>
      </w:r>
      <w:r w:rsidRPr="008E1DDD">
        <w:rPr>
          <w:rFonts w:ascii="Helvetica" w:hAnsi="Helvetica"/>
          <w:sz w:val="24"/>
          <w:szCs w:val="24"/>
        </w:rPr>
        <w:t xml:space="preserve">. </w:t>
      </w:r>
    </w:p>
    <w:p w14:paraId="375B46D8" w14:textId="5239B048" w:rsidR="00D14655" w:rsidRDefault="00894CD6" w:rsidP="008E1DDD">
      <w:pPr>
        <w:jc w:val="both"/>
        <w:rPr>
          <w:rFonts w:ascii="Helvetica" w:hAnsi="Helvetica"/>
          <w:sz w:val="24"/>
          <w:szCs w:val="24"/>
        </w:rPr>
      </w:pPr>
      <w:r>
        <w:rPr>
          <w:rFonts w:ascii="Helvetica" w:hAnsi="Helvetica"/>
          <w:sz w:val="24"/>
          <w:szCs w:val="24"/>
        </w:rPr>
        <w:t>4</w:t>
      </w:r>
      <w:r w:rsidR="00D14655" w:rsidRPr="008E1DDD">
        <w:rPr>
          <w:rFonts w:ascii="Helvetica" w:hAnsi="Helvetica"/>
          <w:sz w:val="24"/>
          <w:szCs w:val="24"/>
        </w:rPr>
        <w:t>.</w:t>
      </w:r>
      <w:r w:rsidR="00DF34AA" w:rsidRPr="008E1DDD">
        <w:rPr>
          <w:rFonts w:ascii="Helvetica" w:hAnsi="Helvetica"/>
          <w:sz w:val="24"/>
          <w:szCs w:val="24"/>
        </w:rPr>
        <w:t>10</w:t>
      </w:r>
      <w:r w:rsidR="00D14655" w:rsidRPr="008E1DDD">
        <w:rPr>
          <w:rFonts w:ascii="Helvetica" w:hAnsi="Helvetica"/>
          <w:sz w:val="24"/>
          <w:szCs w:val="24"/>
        </w:rPr>
        <w:t xml:space="preserve"> Transposon Mutagenesis and Screening </w:t>
      </w:r>
    </w:p>
    <w:p w14:paraId="64270610" w14:textId="5D230C9B" w:rsidR="00044ECA" w:rsidRPr="008E1DDD" w:rsidRDefault="00A13759" w:rsidP="008E1DDD">
      <w:pPr>
        <w:jc w:val="both"/>
        <w:rPr>
          <w:rFonts w:ascii="Helvetica" w:hAnsi="Helvetica"/>
          <w:sz w:val="24"/>
          <w:szCs w:val="24"/>
        </w:rPr>
      </w:pPr>
      <w:commentRangeStart w:id="33"/>
      <w:commentRangeEnd w:id="33"/>
      <w:r>
        <w:rPr>
          <w:rStyle w:val="CommentReference"/>
        </w:rPr>
        <w:commentReference w:id="33"/>
      </w:r>
      <w:r w:rsidR="00BE7F05" w:rsidRPr="008E1DDD">
        <w:rPr>
          <w:rFonts w:ascii="Helvetica" w:hAnsi="Helvetica"/>
          <w:sz w:val="24"/>
          <w:szCs w:val="24"/>
        </w:rPr>
        <w:t xml:space="preserve">To test for </w:t>
      </w:r>
      <w:r w:rsidR="00BE7F05">
        <w:rPr>
          <w:rFonts w:ascii="Helvetica" w:hAnsi="Helvetica"/>
          <w:sz w:val="24"/>
          <w:szCs w:val="24"/>
        </w:rPr>
        <w:t>genetic</w:t>
      </w:r>
      <w:r w:rsidR="00BE7F05" w:rsidRPr="008E1DDD">
        <w:rPr>
          <w:rFonts w:ascii="Helvetica" w:hAnsi="Helvetica"/>
          <w:sz w:val="24"/>
          <w:szCs w:val="24"/>
        </w:rPr>
        <w:t xml:space="preserve"> conditions which up-regulate </w:t>
      </w:r>
      <w:r w:rsidR="00BE7F05" w:rsidRPr="008E1DDD">
        <w:rPr>
          <w:rFonts w:ascii="Helvetica" w:hAnsi="Helvetica"/>
          <w:i/>
          <w:iCs/>
          <w:sz w:val="24"/>
          <w:szCs w:val="24"/>
        </w:rPr>
        <w:t xml:space="preserve">rpsU1 </w:t>
      </w:r>
      <w:r w:rsidR="00BE7F05" w:rsidRPr="008E1DDD">
        <w:rPr>
          <w:rFonts w:ascii="Helvetica" w:hAnsi="Helvetica"/>
          <w:sz w:val="24"/>
          <w:szCs w:val="24"/>
        </w:rPr>
        <w:t xml:space="preserve">or </w:t>
      </w:r>
      <w:r w:rsidR="00BE7F05" w:rsidRPr="008E1DDD">
        <w:rPr>
          <w:rFonts w:ascii="Helvetica" w:hAnsi="Helvetica"/>
          <w:i/>
          <w:iCs/>
          <w:sz w:val="24"/>
          <w:szCs w:val="24"/>
        </w:rPr>
        <w:t>rpsU3</w:t>
      </w:r>
      <w:r w:rsidR="00BE7F05" w:rsidRPr="008E1DDD">
        <w:rPr>
          <w:rFonts w:ascii="Helvetica" w:hAnsi="Helvetica"/>
          <w:sz w:val="24"/>
          <w:szCs w:val="24"/>
        </w:rPr>
        <w:t xml:space="preserve">, </w:t>
      </w:r>
      <w:r w:rsidR="0085346F">
        <w:rPr>
          <w:rFonts w:ascii="Helvetica" w:hAnsi="Helvetica"/>
          <w:sz w:val="24"/>
          <w:szCs w:val="24"/>
        </w:rPr>
        <w:t>I will use cells in which</w:t>
      </w:r>
      <w:r w:rsidR="00BE7F05">
        <w:rPr>
          <w:rFonts w:ascii="Helvetica" w:hAnsi="Helvetica"/>
          <w:sz w:val="24"/>
          <w:szCs w:val="24"/>
        </w:rPr>
        <w:t xml:space="preserve"> </w:t>
      </w:r>
      <w:r w:rsidR="00BE7F05">
        <w:rPr>
          <w:rFonts w:ascii="Helvetica" w:hAnsi="Helvetica"/>
          <w:i/>
          <w:iCs/>
          <w:sz w:val="24"/>
          <w:szCs w:val="24"/>
        </w:rPr>
        <w:t xml:space="preserve">lacZ </w:t>
      </w:r>
      <w:r w:rsidR="00BE7F05">
        <w:rPr>
          <w:rFonts w:ascii="Helvetica" w:hAnsi="Helvetica"/>
          <w:sz w:val="24"/>
          <w:szCs w:val="24"/>
        </w:rPr>
        <w:t xml:space="preserve">is integrated </w:t>
      </w:r>
      <w:r w:rsidR="0085346F">
        <w:rPr>
          <w:rFonts w:ascii="Helvetica" w:hAnsi="Helvetica"/>
          <w:sz w:val="24"/>
          <w:szCs w:val="24"/>
        </w:rPr>
        <w:t xml:space="preserve">directly downstream of </w:t>
      </w:r>
      <w:r w:rsidR="00BE7F05">
        <w:rPr>
          <w:rFonts w:ascii="Helvetica" w:hAnsi="Helvetica"/>
          <w:sz w:val="24"/>
          <w:szCs w:val="24"/>
        </w:rPr>
        <w:t xml:space="preserve">either the </w:t>
      </w:r>
      <w:r w:rsidR="00BE7F05">
        <w:rPr>
          <w:rFonts w:ascii="Helvetica" w:hAnsi="Helvetica"/>
          <w:i/>
          <w:iCs/>
          <w:sz w:val="24"/>
          <w:szCs w:val="24"/>
        </w:rPr>
        <w:t>rpsU1</w:t>
      </w:r>
      <w:r w:rsidR="0085346F">
        <w:rPr>
          <w:rFonts w:ascii="Helvetica" w:hAnsi="Helvetica"/>
          <w:i/>
          <w:iCs/>
          <w:sz w:val="24"/>
          <w:szCs w:val="24"/>
        </w:rPr>
        <w:t xml:space="preserve"> </w:t>
      </w:r>
      <w:r w:rsidR="0085346F" w:rsidRPr="00954E9C">
        <w:rPr>
          <w:rFonts w:ascii="Helvetica" w:hAnsi="Helvetica"/>
          <w:sz w:val="24"/>
          <w:szCs w:val="24"/>
        </w:rPr>
        <w:t>(</w:t>
      </w:r>
      <w:r w:rsidR="0085346F">
        <w:rPr>
          <w:rFonts w:ascii="Helvetica" w:hAnsi="Helvetica"/>
          <w:sz w:val="24"/>
          <w:szCs w:val="24"/>
        </w:rPr>
        <w:t>KRLVS</w:t>
      </w:r>
      <w:r w:rsidR="00783E16">
        <w:rPr>
          <w:rFonts w:ascii="Helvetica" w:hAnsi="Helvetica"/>
          <w:sz w:val="24"/>
          <w:szCs w:val="24"/>
        </w:rPr>
        <w:t>28</w:t>
      </w:r>
      <w:r w:rsidR="0085346F">
        <w:rPr>
          <w:rFonts w:ascii="Helvetica" w:hAnsi="Helvetica"/>
          <w:sz w:val="24"/>
          <w:szCs w:val="24"/>
        </w:rPr>
        <w:t>)</w:t>
      </w:r>
      <w:r w:rsidR="00BE7F05">
        <w:rPr>
          <w:rFonts w:ascii="Helvetica" w:hAnsi="Helvetica"/>
          <w:i/>
          <w:iCs/>
          <w:sz w:val="24"/>
          <w:szCs w:val="24"/>
        </w:rPr>
        <w:t xml:space="preserve"> </w:t>
      </w:r>
      <w:r w:rsidR="00BE7F05">
        <w:rPr>
          <w:rFonts w:ascii="Helvetica" w:hAnsi="Helvetica"/>
          <w:sz w:val="24"/>
          <w:szCs w:val="24"/>
        </w:rPr>
        <w:t xml:space="preserve">or </w:t>
      </w:r>
      <w:r w:rsidR="00BE7F05">
        <w:rPr>
          <w:rFonts w:ascii="Helvetica" w:hAnsi="Helvetica"/>
          <w:i/>
          <w:iCs/>
          <w:sz w:val="24"/>
          <w:szCs w:val="24"/>
        </w:rPr>
        <w:t>rpsU3</w:t>
      </w:r>
      <w:r w:rsidR="00BE7F05">
        <w:rPr>
          <w:rFonts w:ascii="Helvetica" w:hAnsi="Helvetica"/>
          <w:sz w:val="24"/>
          <w:szCs w:val="24"/>
        </w:rPr>
        <w:t xml:space="preserve"> </w:t>
      </w:r>
      <w:r w:rsidR="0085346F">
        <w:rPr>
          <w:rFonts w:ascii="Helvetica" w:hAnsi="Helvetica"/>
          <w:sz w:val="24"/>
          <w:szCs w:val="24"/>
        </w:rPr>
        <w:t>(KRLVS</w:t>
      </w:r>
      <w:r w:rsidR="00783E16">
        <w:rPr>
          <w:rFonts w:ascii="Helvetica" w:hAnsi="Helvetica"/>
          <w:sz w:val="24"/>
          <w:szCs w:val="24"/>
        </w:rPr>
        <w:t>75</w:t>
      </w:r>
      <w:r w:rsidR="0085346F">
        <w:rPr>
          <w:rFonts w:ascii="Helvetica" w:hAnsi="Helvetica"/>
          <w:sz w:val="24"/>
          <w:szCs w:val="24"/>
        </w:rPr>
        <w:t xml:space="preserve">) </w:t>
      </w:r>
      <w:r w:rsidR="00BE7F05">
        <w:rPr>
          <w:rFonts w:ascii="Helvetica" w:hAnsi="Helvetica"/>
          <w:sz w:val="24"/>
          <w:szCs w:val="24"/>
        </w:rPr>
        <w:t xml:space="preserve">on the chromosome. A plasmid </w:t>
      </w:r>
      <w:r>
        <w:rPr>
          <w:rFonts w:ascii="Helvetica" w:hAnsi="Helvetica"/>
          <w:sz w:val="24"/>
          <w:szCs w:val="24"/>
        </w:rPr>
        <w:t>(pKR</w:t>
      </w:r>
      <w:r w:rsidR="003D2D4B">
        <w:rPr>
          <w:rFonts w:ascii="Helvetica" w:hAnsi="Helvetica"/>
          <w:sz w:val="24"/>
          <w:szCs w:val="24"/>
        </w:rPr>
        <w:t>141</w:t>
      </w:r>
      <w:r>
        <w:rPr>
          <w:rFonts w:ascii="Helvetica" w:hAnsi="Helvetica"/>
          <w:sz w:val="24"/>
          <w:szCs w:val="24"/>
        </w:rPr>
        <w:t xml:space="preserve">), which cannot replicate in </w:t>
      </w:r>
      <w:r w:rsidRPr="00941C52">
        <w:rPr>
          <w:rFonts w:ascii="Helvetica" w:hAnsi="Helvetica"/>
          <w:i/>
          <w:iCs/>
          <w:sz w:val="24"/>
          <w:szCs w:val="24"/>
        </w:rPr>
        <w:t>F. tularensis</w:t>
      </w:r>
      <w:r>
        <w:rPr>
          <w:rFonts w:ascii="Helvetica" w:hAnsi="Helvetica"/>
          <w:sz w:val="24"/>
          <w:szCs w:val="24"/>
        </w:rPr>
        <w:t xml:space="preserve">, encoding </w:t>
      </w:r>
      <w:r w:rsidR="00BE7F05">
        <w:rPr>
          <w:rFonts w:ascii="Helvetica" w:hAnsi="Helvetica"/>
          <w:sz w:val="24"/>
          <w:szCs w:val="24"/>
        </w:rPr>
        <w:t xml:space="preserve">a </w:t>
      </w:r>
      <w:r>
        <w:rPr>
          <w:rFonts w:ascii="Helvetica" w:hAnsi="Helvetica"/>
          <w:sz w:val="24"/>
          <w:szCs w:val="24"/>
        </w:rPr>
        <w:t>Mariner</w:t>
      </w:r>
      <w:r w:rsidR="00BE7F05">
        <w:rPr>
          <w:rFonts w:ascii="Helvetica" w:hAnsi="Helvetica"/>
          <w:sz w:val="24"/>
          <w:szCs w:val="24"/>
        </w:rPr>
        <w:t xml:space="preserve"> transpos</w:t>
      </w:r>
      <w:r>
        <w:rPr>
          <w:rFonts w:ascii="Helvetica" w:hAnsi="Helvetica"/>
          <w:sz w:val="24"/>
          <w:szCs w:val="24"/>
        </w:rPr>
        <w:t>ase and a separate transposon containing a</w:t>
      </w:r>
      <w:r w:rsidR="003D2D4B">
        <w:rPr>
          <w:rFonts w:ascii="Helvetica" w:hAnsi="Helvetica"/>
          <w:sz w:val="24"/>
          <w:szCs w:val="24"/>
        </w:rPr>
        <w:t xml:space="preserve"> kanamycin</w:t>
      </w:r>
      <w:r>
        <w:rPr>
          <w:rFonts w:ascii="Helvetica" w:hAnsi="Helvetica"/>
          <w:sz w:val="24"/>
          <w:szCs w:val="24"/>
        </w:rPr>
        <w:t xml:space="preserve"> resistance gene</w:t>
      </w:r>
      <w:r w:rsidR="00BE7F05">
        <w:rPr>
          <w:rFonts w:ascii="Helvetica" w:hAnsi="Helvetica"/>
          <w:sz w:val="24"/>
          <w:szCs w:val="24"/>
        </w:rPr>
        <w:t xml:space="preserve"> is electroporated into electrocompetent </w:t>
      </w:r>
      <w:r w:rsidR="00435BF9">
        <w:rPr>
          <w:rFonts w:ascii="Helvetica" w:hAnsi="Helvetica"/>
          <w:sz w:val="24"/>
          <w:szCs w:val="24"/>
        </w:rPr>
        <w:t xml:space="preserve">reporter </w:t>
      </w:r>
      <w:r w:rsidR="00BE7F05">
        <w:rPr>
          <w:rFonts w:ascii="Helvetica" w:hAnsi="Helvetica"/>
          <w:sz w:val="24"/>
          <w:szCs w:val="24"/>
        </w:rPr>
        <w:t xml:space="preserve">cells. Cells containing the transposon are selected via growth on CHAH </w:t>
      </w:r>
      <w:r w:rsidR="00435BF9">
        <w:rPr>
          <w:rFonts w:ascii="Helvetica" w:hAnsi="Helvetica"/>
          <w:sz w:val="24"/>
          <w:szCs w:val="24"/>
        </w:rPr>
        <w:t>with</w:t>
      </w:r>
      <w:r w:rsidR="00BE7F05">
        <w:rPr>
          <w:rFonts w:ascii="Helvetica" w:hAnsi="Helvetica"/>
          <w:sz w:val="24"/>
          <w:szCs w:val="24"/>
        </w:rPr>
        <w:t xml:space="preserve"> </w:t>
      </w:r>
      <w:r w:rsidR="00435BF9">
        <w:rPr>
          <w:rFonts w:ascii="Helvetica" w:hAnsi="Helvetica"/>
          <w:sz w:val="24"/>
          <w:szCs w:val="24"/>
        </w:rPr>
        <w:t>k</w:t>
      </w:r>
      <w:r w:rsidR="00BE7F05">
        <w:rPr>
          <w:rFonts w:ascii="Helvetica" w:hAnsi="Helvetica"/>
          <w:sz w:val="24"/>
          <w:szCs w:val="24"/>
        </w:rPr>
        <w:t>anamycin. After single colonies appear</w:t>
      </w:r>
      <w:r w:rsidR="00EF29C6">
        <w:rPr>
          <w:rFonts w:ascii="Helvetica" w:hAnsi="Helvetica"/>
          <w:sz w:val="24"/>
          <w:szCs w:val="24"/>
        </w:rPr>
        <w:t>,</w:t>
      </w:r>
      <w:r w:rsidR="00BE7F05">
        <w:rPr>
          <w:rFonts w:ascii="Helvetica" w:hAnsi="Helvetica"/>
          <w:sz w:val="24"/>
          <w:szCs w:val="24"/>
        </w:rPr>
        <w:t xml:space="preserve"> </w:t>
      </w:r>
      <w:r w:rsidR="00EF29C6">
        <w:rPr>
          <w:rFonts w:ascii="Helvetica" w:hAnsi="Helvetica"/>
          <w:sz w:val="24"/>
          <w:szCs w:val="24"/>
        </w:rPr>
        <w:t>10 mL of</w:t>
      </w:r>
      <w:r w:rsidR="00BE7F05">
        <w:rPr>
          <w:rFonts w:ascii="Helvetica" w:hAnsi="Helvetica"/>
          <w:sz w:val="24"/>
          <w:szCs w:val="24"/>
        </w:rPr>
        <w:t xml:space="preserve"> 0.7% </w:t>
      </w:r>
      <w:r w:rsidR="00EF29C6">
        <w:rPr>
          <w:rFonts w:ascii="Helvetica" w:hAnsi="Helvetica"/>
          <w:sz w:val="24"/>
          <w:szCs w:val="24"/>
        </w:rPr>
        <w:t xml:space="preserve">soft </w:t>
      </w:r>
      <w:r w:rsidR="00BE7F05">
        <w:rPr>
          <w:rFonts w:ascii="Helvetica" w:hAnsi="Helvetica"/>
          <w:sz w:val="24"/>
          <w:szCs w:val="24"/>
        </w:rPr>
        <w:t xml:space="preserve">agar supplemented with </w:t>
      </w:r>
      <w:r w:rsidR="00B7537D">
        <w:rPr>
          <w:rFonts w:ascii="Helvetica" w:hAnsi="Helvetica"/>
          <w:sz w:val="24"/>
          <w:szCs w:val="24"/>
        </w:rPr>
        <w:t>25</w:t>
      </w:r>
      <w:commentRangeStart w:id="34"/>
      <w:commentRangeStart w:id="35"/>
      <w:r w:rsidR="00EF29C6">
        <w:rPr>
          <w:rFonts w:ascii="Helvetica" w:hAnsi="Helvetica"/>
          <w:sz w:val="24"/>
          <w:szCs w:val="24"/>
        </w:rPr>
        <w:t xml:space="preserve"> </w:t>
      </w:r>
      <w:r w:rsidR="00EF29C6" w:rsidRPr="00BE7F05">
        <w:rPr>
          <w:rFonts w:ascii="Helvetica" w:hAnsi="Helvetica"/>
          <w:sz w:val="24"/>
          <w:szCs w:val="24"/>
        </w:rPr>
        <w:t>μ</w:t>
      </w:r>
      <w:r w:rsidR="00EF29C6">
        <w:rPr>
          <w:rFonts w:ascii="Helvetica" w:hAnsi="Helvetica"/>
          <w:sz w:val="24"/>
          <w:szCs w:val="24"/>
        </w:rPr>
        <w:t>g/mL X-gal</w:t>
      </w:r>
      <w:commentRangeEnd w:id="34"/>
      <w:r w:rsidR="00F377FC">
        <w:rPr>
          <w:rStyle w:val="CommentReference"/>
        </w:rPr>
        <w:commentReference w:id="34"/>
      </w:r>
      <w:commentRangeEnd w:id="35"/>
      <w:r w:rsidR="00B7537D">
        <w:rPr>
          <w:rStyle w:val="CommentReference"/>
        </w:rPr>
        <w:commentReference w:id="35"/>
      </w:r>
      <w:r w:rsidR="00EF29C6">
        <w:rPr>
          <w:rFonts w:ascii="Helvetica" w:hAnsi="Helvetica"/>
          <w:sz w:val="24"/>
          <w:szCs w:val="24"/>
        </w:rPr>
        <w:t xml:space="preserve"> is overlai</w:t>
      </w:r>
      <w:r w:rsidR="00435BF9">
        <w:rPr>
          <w:rFonts w:ascii="Helvetica" w:hAnsi="Helvetica"/>
          <w:sz w:val="24"/>
          <w:szCs w:val="24"/>
        </w:rPr>
        <w:t>d</w:t>
      </w:r>
      <w:r w:rsidR="00EF29C6">
        <w:rPr>
          <w:rFonts w:ascii="Helvetica" w:hAnsi="Helvetica"/>
          <w:sz w:val="24"/>
          <w:szCs w:val="24"/>
        </w:rPr>
        <w:t xml:space="preserve"> on the plates and incubated again overnight. </w:t>
      </w:r>
      <w:r w:rsidR="00435BF9">
        <w:rPr>
          <w:rFonts w:ascii="Helvetica" w:hAnsi="Helvetica"/>
          <w:sz w:val="24"/>
          <w:szCs w:val="24"/>
        </w:rPr>
        <w:t>C</w:t>
      </w:r>
      <w:r w:rsidR="00EF29C6">
        <w:rPr>
          <w:rFonts w:ascii="Helvetica" w:hAnsi="Helvetica"/>
          <w:sz w:val="24"/>
          <w:szCs w:val="24"/>
        </w:rPr>
        <w:t xml:space="preserve">olonies </w:t>
      </w:r>
      <w:r w:rsidR="00435BF9">
        <w:rPr>
          <w:rFonts w:ascii="Helvetica" w:hAnsi="Helvetica"/>
          <w:sz w:val="24"/>
          <w:szCs w:val="24"/>
        </w:rPr>
        <w:t xml:space="preserve">with qualitative differences in blue pigment production </w:t>
      </w:r>
      <w:r w:rsidR="00EF29C6">
        <w:rPr>
          <w:rFonts w:ascii="Helvetica" w:hAnsi="Helvetica"/>
          <w:sz w:val="24"/>
          <w:szCs w:val="24"/>
        </w:rPr>
        <w:t xml:space="preserve">are recovered and </w:t>
      </w:r>
      <w:r w:rsidR="00435BF9">
        <w:rPr>
          <w:rFonts w:ascii="Helvetica" w:hAnsi="Helvetica"/>
          <w:sz w:val="24"/>
          <w:szCs w:val="24"/>
        </w:rPr>
        <w:t xml:space="preserve">altered </w:t>
      </w:r>
      <w:r w:rsidR="00EF29C6">
        <w:rPr>
          <w:rFonts w:ascii="Helvetica" w:hAnsi="Helvetica"/>
          <w:sz w:val="24"/>
          <w:szCs w:val="24"/>
        </w:rPr>
        <w:t xml:space="preserve">production of </w:t>
      </w:r>
      <w:r w:rsidR="00EF29C6" w:rsidRPr="00EF29C6">
        <w:rPr>
          <w:rFonts w:ascii="Helvetica" w:hAnsi="Helvetica"/>
          <w:sz w:val="24"/>
          <w:szCs w:val="24"/>
        </w:rPr>
        <w:t>β-Galactosidase</w:t>
      </w:r>
      <w:r w:rsidR="00EF29C6">
        <w:rPr>
          <w:rFonts w:ascii="Helvetica" w:hAnsi="Helvetica"/>
          <w:sz w:val="24"/>
          <w:szCs w:val="24"/>
        </w:rPr>
        <w:t xml:space="preserve"> is measured quantitatively via </w:t>
      </w:r>
      <w:r w:rsidR="005C2C19">
        <w:rPr>
          <w:rFonts w:ascii="Helvetica" w:hAnsi="Helvetica"/>
          <w:sz w:val="24"/>
          <w:szCs w:val="24"/>
        </w:rPr>
        <w:t>a</w:t>
      </w:r>
      <w:r w:rsidR="00EF29C6">
        <w:rPr>
          <w:rFonts w:ascii="Helvetica" w:hAnsi="Helvetica"/>
          <w:sz w:val="24"/>
          <w:szCs w:val="24"/>
        </w:rPr>
        <w:t xml:space="preserve"> </w:t>
      </w:r>
      <w:r w:rsidR="00EF29C6" w:rsidRPr="008E1DDD">
        <w:rPr>
          <w:rFonts w:ascii="Helvetica" w:hAnsi="Helvetica"/>
          <w:sz w:val="24"/>
          <w:szCs w:val="24"/>
        </w:rPr>
        <w:t>β-Galactosidase</w:t>
      </w:r>
      <w:r w:rsidR="00EF29C6">
        <w:rPr>
          <w:rFonts w:ascii="Helvetica" w:hAnsi="Helvetica"/>
          <w:sz w:val="24"/>
          <w:szCs w:val="24"/>
        </w:rPr>
        <w:t xml:space="preserve"> assay. </w:t>
      </w:r>
    </w:p>
    <w:p w14:paraId="5E7AAE75" w14:textId="0A2CA442" w:rsidR="00CB2EB7" w:rsidRPr="008E1DDD" w:rsidRDefault="00894CD6" w:rsidP="008E1DDD">
      <w:pPr>
        <w:jc w:val="both"/>
        <w:rPr>
          <w:rFonts w:ascii="Helvetica" w:hAnsi="Helvetica"/>
          <w:sz w:val="24"/>
          <w:szCs w:val="24"/>
        </w:rPr>
      </w:pPr>
      <w:r>
        <w:rPr>
          <w:rFonts w:ascii="Helvetica" w:hAnsi="Helvetica"/>
          <w:sz w:val="24"/>
          <w:szCs w:val="24"/>
        </w:rPr>
        <w:t>4</w:t>
      </w:r>
      <w:r w:rsidR="00CB2EB7" w:rsidRPr="008E1DDD">
        <w:rPr>
          <w:rFonts w:ascii="Helvetica" w:hAnsi="Helvetica"/>
          <w:sz w:val="24"/>
          <w:szCs w:val="24"/>
        </w:rPr>
        <w:t>.11</w:t>
      </w:r>
      <w:r w:rsidR="00432657" w:rsidRPr="008E1DDD">
        <w:rPr>
          <w:rFonts w:ascii="Helvetica" w:hAnsi="Helvetica"/>
          <w:sz w:val="24"/>
          <w:szCs w:val="24"/>
        </w:rPr>
        <w:t xml:space="preserve"> gDNA Prep </w:t>
      </w:r>
    </w:p>
    <w:p w14:paraId="21470EF4" w14:textId="787074E1" w:rsidR="00CB2EB7" w:rsidRPr="008E1DDD" w:rsidRDefault="00BE7F05" w:rsidP="008E1DDD">
      <w:pPr>
        <w:jc w:val="both"/>
        <w:rPr>
          <w:rFonts w:ascii="Helvetica" w:hAnsi="Helvetica"/>
          <w:sz w:val="24"/>
          <w:szCs w:val="24"/>
        </w:rPr>
      </w:pPr>
      <w:r>
        <w:rPr>
          <w:rFonts w:ascii="Helvetica" w:hAnsi="Helvetica"/>
          <w:sz w:val="24"/>
          <w:szCs w:val="24"/>
        </w:rPr>
        <w:t xml:space="preserve">Desired LVS strains are grown on CHAH plates, and patches are resuspended in MHB prior to the gDNA prep using the </w:t>
      </w:r>
      <w:r w:rsidR="009C13C8">
        <w:rPr>
          <w:rFonts w:ascii="Helvetica" w:hAnsi="Helvetica"/>
          <w:sz w:val="24"/>
          <w:szCs w:val="24"/>
        </w:rPr>
        <w:t xml:space="preserve">Lucigen </w:t>
      </w:r>
      <w:commentRangeStart w:id="36"/>
      <w:commentRangeStart w:id="37"/>
      <w:commentRangeStart w:id="38"/>
      <w:r>
        <w:rPr>
          <w:rFonts w:ascii="Helvetica" w:hAnsi="Helvetica"/>
          <w:sz w:val="24"/>
          <w:szCs w:val="24"/>
        </w:rPr>
        <w:t xml:space="preserve"> PureLInk Genomic DNA extraction kit</w:t>
      </w:r>
      <w:commentRangeEnd w:id="36"/>
      <w:r w:rsidR="00462D6F">
        <w:rPr>
          <w:rStyle w:val="CommentReference"/>
        </w:rPr>
        <w:commentReference w:id="36"/>
      </w:r>
      <w:commentRangeEnd w:id="37"/>
      <w:r w:rsidR="003A3E80">
        <w:rPr>
          <w:rStyle w:val="CommentReference"/>
        </w:rPr>
        <w:commentReference w:id="37"/>
      </w:r>
      <w:commentRangeEnd w:id="38"/>
      <w:r w:rsidR="00B7537D">
        <w:rPr>
          <w:rStyle w:val="CommentReference"/>
        </w:rPr>
        <w:commentReference w:id="38"/>
      </w:r>
      <w:r>
        <w:rPr>
          <w:rFonts w:ascii="Helvetica" w:hAnsi="Helvetica"/>
          <w:sz w:val="24"/>
          <w:szCs w:val="24"/>
        </w:rPr>
        <w:t xml:space="preserve">. </w:t>
      </w:r>
    </w:p>
    <w:p w14:paraId="08C05481" w14:textId="6DA6333E" w:rsidR="00044ECA" w:rsidRPr="008E1DDD" w:rsidRDefault="00894CD6" w:rsidP="008E1DDD">
      <w:pPr>
        <w:jc w:val="both"/>
        <w:rPr>
          <w:rFonts w:ascii="Helvetica" w:hAnsi="Helvetica"/>
          <w:sz w:val="24"/>
          <w:szCs w:val="24"/>
        </w:rPr>
      </w:pPr>
      <w:r>
        <w:rPr>
          <w:rFonts w:ascii="Helvetica" w:hAnsi="Helvetica"/>
          <w:sz w:val="24"/>
          <w:szCs w:val="24"/>
        </w:rPr>
        <w:t>5</w:t>
      </w:r>
      <w:r w:rsidR="00044ECA" w:rsidRPr="008E1DDD">
        <w:rPr>
          <w:rFonts w:ascii="Helvetica" w:hAnsi="Helvetica"/>
          <w:sz w:val="24"/>
          <w:szCs w:val="24"/>
        </w:rPr>
        <w:t xml:space="preserve">.0 Resources Required. </w:t>
      </w:r>
    </w:p>
    <w:p w14:paraId="230F43D2" w14:textId="09BDCE24" w:rsidR="00044ECA" w:rsidRPr="008E1DDD" w:rsidRDefault="0065093C" w:rsidP="008E1DDD">
      <w:pPr>
        <w:jc w:val="both"/>
        <w:rPr>
          <w:rFonts w:ascii="Helvetica" w:hAnsi="Helvetica"/>
          <w:sz w:val="24"/>
          <w:szCs w:val="24"/>
        </w:rPr>
      </w:pPr>
      <w:r w:rsidRPr="008E1DDD">
        <w:rPr>
          <w:rFonts w:ascii="Helvetica" w:hAnsi="Helvetica"/>
          <w:sz w:val="24"/>
          <w:szCs w:val="24"/>
        </w:rPr>
        <w:lastRenderedPageBreak/>
        <w:t>The resources required to complete this project will come the Dr. Kathryn Ramsey lab with funding from</w:t>
      </w:r>
      <w:r w:rsidR="00C10CBF" w:rsidRPr="00C10CBF">
        <w:t xml:space="preserve"> </w:t>
      </w:r>
      <w:r w:rsidR="00C10CBF">
        <w:rPr>
          <w:rFonts w:ascii="Helvetica" w:hAnsi="Helvetica"/>
          <w:sz w:val="24"/>
          <w:szCs w:val="24"/>
        </w:rPr>
        <w:t>an NI</w:t>
      </w:r>
      <w:r w:rsidR="00C10CBF" w:rsidRPr="00C10CBF">
        <w:rPr>
          <w:rFonts w:ascii="Helvetica" w:hAnsi="Helvetica"/>
          <w:sz w:val="24"/>
          <w:szCs w:val="24"/>
        </w:rPr>
        <w:t>GMS CARTD-COBRE Pilot Project Award (P20GM121344-KMR), an</w:t>
      </w:r>
      <w:r w:rsidR="00C10CBF">
        <w:rPr>
          <w:rFonts w:ascii="Helvetica" w:hAnsi="Helvetica"/>
          <w:sz w:val="24"/>
          <w:szCs w:val="24"/>
        </w:rPr>
        <w:t xml:space="preserve">d </w:t>
      </w:r>
      <w:r w:rsidR="00C10CBF" w:rsidRPr="00C10CBF">
        <w:rPr>
          <w:rFonts w:ascii="Helvetica" w:hAnsi="Helvetica"/>
          <w:sz w:val="24"/>
          <w:szCs w:val="24"/>
        </w:rPr>
        <w:t>USDA National Institute of Food and Agriculture, Hatch Formula project</w:t>
      </w:r>
      <w:r w:rsidR="00C10CBF">
        <w:rPr>
          <w:rFonts w:ascii="Helvetica" w:hAnsi="Helvetica"/>
          <w:sz w:val="24"/>
          <w:szCs w:val="24"/>
        </w:rPr>
        <w:t xml:space="preserve"> </w:t>
      </w:r>
      <w:r w:rsidR="00C10CBF" w:rsidRPr="00C10CBF">
        <w:rPr>
          <w:rFonts w:ascii="Helvetica" w:hAnsi="Helvetica"/>
          <w:sz w:val="24"/>
          <w:szCs w:val="24"/>
        </w:rPr>
        <w:t>accession number 1017848</w:t>
      </w:r>
      <w:r w:rsidR="00C10CBF">
        <w:rPr>
          <w:rFonts w:ascii="Helvetica" w:hAnsi="Helvetica"/>
          <w:sz w:val="24"/>
          <w:szCs w:val="24"/>
        </w:rPr>
        <w:t>.</w:t>
      </w:r>
      <w:r w:rsidRPr="008E1DDD">
        <w:rPr>
          <w:rFonts w:ascii="Helvetica" w:hAnsi="Helvetica"/>
          <w:sz w:val="24"/>
          <w:szCs w:val="24"/>
        </w:rPr>
        <w:t xml:space="preserve"> Additionally, </w:t>
      </w:r>
      <w:r w:rsidR="00C10CBF">
        <w:rPr>
          <w:rFonts w:ascii="Helvetica" w:hAnsi="Helvetica"/>
          <w:sz w:val="24"/>
          <w:szCs w:val="24"/>
        </w:rPr>
        <w:t xml:space="preserve">Sanger </w:t>
      </w:r>
      <w:r w:rsidRPr="008E1DDD">
        <w:rPr>
          <w:rFonts w:ascii="Helvetica" w:hAnsi="Helvetica"/>
          <w:sz w:val="24"/>
          <w:szCs w:val="24"/>
        </w:rPr>
        <w:t xml:space="preserve">sequencing services and the use of certain equipment will be provided by the </w:t>
      </w:r>
      <w:r w:rsidR="00C10CBF">
        <w:rPr>
          <w:rFonts w:ascii="Helvetica" w:hAnsi="Helvetica"/>
          <w:sz w:val="24"/>
          <w:szCs w:val="24"/>
        </w:rPr>
        <w:t>RI-</w:t>
      </w:r>
      <w:r w:rsidRPr="008E1DDD">
        <w:rPr>
          <w:rFonts w:ascii="Helvetica" w:hAnsi="Helvetica"/>
          <w:sz w:val="24"/>
          <w:szCs w:val="24"/>
        </w:rPr>
        <w:t xml:space="preserve">INBRE Core Facility. </w:t>
      </w:r>
    </w:p>
    <w:p w14:paraId="520D1F3C" w14:textId="5C7426EC" w:rsidR="00044ECA" w:rsidRPr="008E1DDD" w:rsidRDefault="00044ECA" w:rsidP="008E1DDD">
      <w:pPr>
        <w:jc w:val="both"/>
        <w:rPr>
          <w:rFonts w:ascii="Helvetica" w:hAnsi="Helvetica"/>
          <w:sz w:val="24"/>
          <w:szCs w:val="24"/>
        </w:rPr>
      </w:pPr>
      <w:r w:rsidRPr="008E1DDD">
        <w:rPr>
          <w:rFonts w:ascii="Helvetica" w:hAnsi="Helvetica"/>
          <w:sz w:val="24"/>
          <w:szCs w:val="24"/>
        </w:rPr>
        <w:br w:type="page"/>
      </w:r>
    </w:p>
    <w:p w14:paraId="62D9EF7E" w14:textId="50FF871E" w:rsidR="00044ECA" w:rsidRDefault="00044ECA" w:rsidP="00653246">
      <w:pPr>
        <w:spacing w:after="0" w:line="240" w:lineRule="auto"/>
        <w:contextualSpacing/>
        <w:jc w:val="both"/>
        <w:rPr>
          <w:rFonts w:ascii="Helvetica" w:hAnsi="Helvetica" w:cs="Helvetica"/>
          <w:sz w:val="24"/>
          <w:szCs w:val="24"/>
        </w:rPr>
      </w:pPr>
      <w:commentRangeStart w:id="39"/>
      <w:r w:rsidRPr="00653246">
        <w:rPr>
          <w:rFonts w:ascii="Helvetica" w:hAnsi="Helvetica" w:cs="Helvetica"/>
          <w:sz w:val="24"/>
          <w:szCs w:val="24"/>
        </w:rPr>
        <w:lastRenderedPageBreak/>
        <w:t>Literature Cited</w:t>
      </w:r>
      <w:commentRangeEnd w:id="39"/>
      <w:r w:rsidR="00234002">
        <w:rPr>
          <w:rStyle w:val="CommentReference"/>
        </w:rPr>
        <w:commentReference w:id="39"/>
      </w:r>
    </w:p>
    <w:p w14:paraId="75EF5CC4" w14:textId="77777777" w:rsidR="006823DB" w:rsidRPr="00653246" w:rsidRDefault="006823DB" w:rsidP="00653246">
      <w:pPr>
        <w:spacing w:after="0" w:line="240" w:lineRule="auto"/>
        <w:contextualSpacing/>
        <w:jc w:val="both"/>
        <w:rPr>
          <w:rFonts w:ascii="Helvetica" w:hAnsi="Helvetica" w:cs="Helvetica"/>
          <w:sz w:val="24"/>
          <w:szCs w:val="24"/>
        </w:rPr>
      </w:pPr>
    </w:p>
    <w:p w14:paraId="7D6FAC4E" w14:textId="4032353B" w:rsidR="003044D0"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rPr>
        <w:fldChar w:fldCharType="begin"/>
      </w:r>
      <w:r w:rsidRPr="003044D0">
        <w:rPr>
          <w:rFonts w:ascii="Helvetica" w:hAnsi="Helvetica" w:cs="Helvetica"/>
        </w:rPr>
        <w:instrText xml:space="preserve"> ADDIN ZOTERO_BIBL {"uncited":[],"omitted":[],"custom":[]} CSL_BIBLIOGRAPHY </w:instrText>
      </w:r>
      <w:r w:rsidRPr="003044D0">
        <w:rPr>
          <w:rFonts w:ascii="Helvetica" w:hAnsi="Helvetica" w:cs="Helvetica"/>
        </w:rPr>
        <w:fldChar w:fldCharType="separate"/>
      </w:r>
      <w:r w:rsidRPr="003044D0">
        <w:rPr>
          <w:rFonts w:ascii="Helvetica" w:hAnsi="Helvetica" w:cs="Helvetica"/>
          <w:sz w:val="24"/>
        </w:rPr>
        <w:t xml:space="preserve">Bobay, L.-M., &amp; Ochman, H. (2017). The Evolution of Bacterial Genome Architecture. </w:t>
      </w:r>
      <w:r w:rsidRPr="003044D0">
        <w:rPr>
          <w:rFonts w:ascii="Helvetica" w:hAnsi="Helvetica" w:cs="Helvetica"/>
          <w:i/>
          <w:iCs/>
          <w:sz w:val="24"/>
        </w:rPr>
        <w:t>Frontiers in Genetics</w:t>
      </w:r>
      <w:r w:rsidRPr="003044D0">
        <w:rPr>
          <w:rFonts w:ascii="Helvetica" w:hAnsi="Helvetica" w:cs="Helvetica"/>
          <w:sz w:val="24"/>
        </w:rPr>
        <w:t xml:space="preserve">, </w:t>
      </w:r>
      <w:r w:rsidRPr="003044D0">
        <w:rPr>
          <w:rFonts w:ascii="Helvetica" w:hAnsi="Helvetica" w:cs="Helvetica"/>
          <w:i/>
          <w:iCs/>
          <w:sz w:val="24"/>
        </w:rPr>
        <w:t>8</w:t>
      </w:r>
      <w:r w:rsidRPr="003044D0">
        <w:rPr>
          <w:rFonts w:ascii="Helvetica" w:hAnsi="Helvetica" w:cs="Helvetica"/>
          <w:sz w:val="24"/>
        </w:rPr>
        <w:t>.</w:t>
      </w:r>
      <w:r w:rsidR="003044D0" w:rsidRPr="003044D0">
        <w:rPr>
          <w:rFonts w:ascii="Helvetica" w:hAnsi="Helvetica" w:cs="Helvetica"/>
          <w:sz w:val="24"/>
        </w:rPr>
        <w:t xml:space="preserve"> </w:t>
      </w:r>
      <w:r w:rsidRPr="003044D0">
        <w:rPr>
          <w:rFonts w:ascii="Helvetica" w:hAnsi="Helvetica" w:cs="Helvetica"/>
          <w:sz w:val="24"/>
        </w:rPr>
        <w:t>https://www.frontiersin.org/articles/10.3389/fgene.2017.00072</w:t>
      </w:r>
    </w:p>
    <w:p w14:paraId="072993EA"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Burgos, H. L., O’Connor, K., Sanchez-Vazquez, P., &amp; Gourse, R. L. (2017). Roles of Transcriptional and Translational Control Mechanisms in Regulation of Ribosomal Protein Synthesis in Escherichia coli. </w:t>
      </w:r>
      <w:r w:rsidRPr="003044D0">
        <w:rPr>
          <w:rFonts w:ascii="Helvetica" w:hAnsi="Helvetica" w:cs="Helvetica"/>
          <w:i/>
          <w:iCs/>
          <w:sz w:val="24"/>
        </w:rPr>
        <w:t>Journal of Bacteriology</w:t>
      </w:r>
      <w:r w:rsidRPr="003044D0">
        <w:rPr>
          <w:rFonts w:ascii="Helvetica" w:hAnsi="Helvetica" w:cs="Helvetica"/>
          <w:sz w:val="24"/>
        </w:rPr>
        <w:t xml:space="preserve">, </w:t>
      </w:r>
      <w:r w:rsidRPr="003044D0">
        <w:rPr>
          <w:rFonts w:ascii="Helvetica" w:hAnsi="Helvetica" w:cs="Helvetica"/>
          <w:i/>
          <w:iCs/>
          <w:sz w:val="24"/>
        </w:rPr>
        <w:t>199</w:t>
      </w:r>
      <w:r w:rsidRPr="003044D0">
        <w:rPr>
          <w:rFonts w:ascii="Helvetica" w:hAnsi="Helvetica" w:cs="Helvetica"/>
          <w:sz w:val="24"/>
        </w:rPr>
        <w:t>(21), e00407-17. https://doi.org/10.1128/JB.00407-17</w:t>
      </w:r>
    </w:p>
    <w:p w14:paraId="611C2E7B"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Byrgazov, K., Vesper, O., &amp; Moll, I. (2013). Ribosome heterogeneity: Another level of complexity in bacterial translation regulation. </w:t>
      </w:r>
      <w:r w:rsidRPr="003044D0">
        <w:rPr>
          <w:rFonts w:ascii="Helvetica" w:hAnsi="Helvetica" w:cs="Helvetica"/>
          <w:i/>
          <w:iCs/>
          <w:sz w:val="24"/>
        </w:rPr>
        <w:t>Current Opinion in Microbiology</w:t>
      </w:r>
      <w:r w:rsidRPr="003044D0">
        <w:rPr>
          <w:rFonts w:ascii="Helvetica" w:hAnsi="Helvetica" w:cs="Helvetica"/>
          <w:sz w:val="24"/>
        </w:rPr>
        <w:t xml:space="preserve">, </w:t>
      </w:r>
      <w:r w:rsidRPr="003044D0">
        <w:rPr>
          <w:rFonts w:ascii="Helvetica" w:hAnsi="Helvetica" w:cs="Helvetica"/>
          <w:i/>
          <w:iCs/>
          <w:sz w:val="24"/>
        </w:rPr>
        <w:t>16</w:t>
      </w:r>
      <w:r w:rsidRPr="003044D0">
        <w:rPr>
          <w:rFonts w:ascii="Helvetica" w:hAnsi="Helvetica" w:cs="Helvetica"/>
          <w:sz w:val="24"/>
        </w:rPr>
        <w:t>(2), 133–139. https://doi.org/10.1016/j.mib.2013.01.009</w:t>
      </w:r>
    </w:p>
    <w:p w14:paraId="1130008D"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Chang, C., &amp; Craven, G. R. (1977). Identification of several proteins involved in the messenger RNA binding site of the 30 S ribosome by inactivation with 2-methoxy-5-nitrotropone. </w:t>
      </w:r>
      <w:r w:rsidRPr="003044D0">
        <w:rPr>
          <w:rFonts w:ascii="Helvetica" w:hAnsi="Helvetica" w:cs="Helvetica"/>
          <w:i/>
          <w:iCs/>
          <w:sz w:val="24"/>
        </w:rPr>
        <w:t>Journal of Molecular Biology</w:t>
      </w:r>
      <w:r w:rsidRPr="003044D0">
        <w:rPr>
          <w:rFonts w:ascii="Helvetica" w:hAnsi="Helvetica" w:cs="Helvetica"/>
          <w:sz w:val="24"/>
        </w:rPr>
        <w:t xml:space="preserve">, </w:t>
      </w:r>
      <w:r w:rsidRPr="003044D0">
        <w:rPr>
          <w:rFonts w:ascii="Helvetica" w:hAnsi="Helvetica" w:cs="Helvetica"/>
          <w:i/>
          <w:iCs/>
          <w:sz w:val="24"/>
        </w:rPr>
        <w:t>117</w:t>
      </w:r>
      <w:r w:rsidRPr="003044D0">
        <w:rPr>
          <w:rFonts w:ascii="Helvetica" w:hAnsi="Helvetica" w:cs="Helvetica"/>
          <w:sz w:val="24"/>
        </w:rPr>
        <w:t>(2), 401–418. https://doi.org/10.1016/0022-2836(77)90135-8</w:t>
      </w:r>
    </w:p>
    <w:p w14:paraId="7991C8DB"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Deniziak, M., Sauter, C., Becker, H. D., Paulus, C. A., Giegé, R., &amp; Kern, D. (2007). Deinococcus glutaminyl-tRNA synthetase is a chimer between proteins from an ancient and the modern pathways of aminoacyl-tRNA formation. </w:t>
      </w:r>
      <w:r w:rsidRPr="003044D0">
        <w:rPr>
          <w:rFonts w:ascii="Helvetica" w:hAnsi="Helvetica" w:cs="Helvetica"/>
          <w:i/>
          <w:iCs/>
          <w:sz w:val="24"/>
        </w:rPr>
        <w:t>Nucleic Acids Research</w:t>
      </w:r>
      <w:r w:rsidRPr="003044D0">
        <w:rPr>
          <w:rFonts w:ascii="Helvetica" w:hAnsi="Helvetica" w:cs="Helvetica"/>
          <w:sz w:val="24"/>
        </w:rPr>
        <w:t xml:space="preserve">, </w:t>
      </w:r>
      <w:r w:rsidRPr="003044D0">
        <w:rPr>
          <w:rFonts w:ascii="Helvetica" w:hAnsi="Helvetica" w:cs="Helvetica"/>
          <w:i/>
          <w:iCs/>
          <w:sz w:val="24"/>
        </w:rPr>
        <w:t>35</w:t>
      </w:r>
      <w:r w:rsidRPr="003044D0">
        <w:rPr>
          <w:rFonts w:ascii="Helvetica" w:hAnsi="Helvetica" w:cs="Helvetica"/>
          <w:sz w:val="24"/>
        </w:rPr>
        <w:t>(5), 1421–1431. https://doi.org/10.1093/nar/gkl1164</w:t>
      </w:r>
    </w:p>
    <w:p w14:paraId="68D37D21"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Lindahl, L., Archer, R., &amp; Zengel, J. M. (1983). Transcription of the S10 Ribosomal Protein Operon Is Regulated by an Attenuator in the Leader. </w:t>
      </w:r>
      <w:r w:rsidRPr="003044D0">
        <w:rPr>
          <w:rFonts w:ascii="Helvetica" w:hAnsi="Helvetica" w:cs="Helvetica"/>
          <w:i/>
          <w:iCs/>
          <w:sz w:val="24"/>
        </w:rPr>
        <w:t>Cell</w:t>
      </w:r>
      <w:r w:rsidRPr="003044D0">
        <w:rPr>
          <w:rFonts w:ascii="Helvetica" w:hAnsi="Helvetica" w:cs="Helvetica"/>
          <w:sz w:val="24"/>
        </w:rPr>
        <w:t xml:space="preserve">, </w:t>
      </w:r>
      <w:r w:rsidRPr="003044D0">
        <w:rPr>
          <w:rFonts w:ascii="Helvetica" w:hAnsi="Helvetica" w:cs="Helvetica"/>
          <w:i/>
          <w:iCs/>
          <w:sz w:val="24"/>
        </w:rPr>
        <w:t>33</w:t>
      </w:r>
      <w:r w:rsidRPr="003044D0">
        <w:rPr>
          <w:rFonts w:ascii="Helvetica" w:hAnsi="Helvetica" w:cs="Helvetica"/>
          <w:sz w:val="24"/>
        </w:rPr>
        <w:t>(1), 241–248. https://doi.org/10.1016/0092-8674(83)90353-7</w:t>
      </w:r>
    </w:p>
    <w:p w14:paraId="147459B2"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Murray, C. J.,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3044D0">
        <w:rPr>
          <w:rFonts w:ascii="Helvetica" w:hAnsi="Helvetica" w:cs="Helvetica"/>
          <w:i/>
          <w:iCs/>
          <w:sz w:val="24"/>
        </w:rPr>
        <w:t>The Lancet</w:t>
      </w:r>
      <w:r w:rsidRPr="003044D0">
        <w:rPr>
          <w:rFonts w:ascii="Helvetica" w:hAnsi="Helvetica" w:cs="Helvetica"/>
          <w:sz w:val="24"/>
        </w:rPr>
        <w:t xml:space="preserve">, </w:t>
      </w:r>
      <w:r w:rsidRPr="003044D0">
        <w:rPr>
          <w:rFonts w:ascii="Helvetica" w:hAnsi="Helvetica" w:cs="Helvetica"/>
          <w:i/>
          <w:iCs/>
          <w:sz w:val="24"/>
        </w:rPr>
        <w:t>399</w:t>
      </w:r>
      <w:r w:rsidRPr="003044D0">
        <w:rPr>
          <w:rFonts w:ascii="Helvetica" w:hAnsi="Helvetica" w:cs="Helvetica"/>
          <w:sz w:val="24"/>
        </w:rPr>
        <w:t>(10325), 629–655. https://doi.org/10.1016/S0140-6736(21)02724-0</w:t>
      </w:r>
    </w:p>
    <w:p w14:paraId="4EA1BB0F"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Nguyen, T. G., Vargas-Blanco, D. A., Roberts, L. A., &amp; Shell, S. S. (2020). The Impact of Leadered and Leaderless Gene Structures on Translation Efficiency, Transcript Stability, and Predicted Transcription Rates in Mycobacterium smegmatis. </w:t>
      </w:r>
      <w:r w:rsidRPr="003044D0">
        <w:rPr>
          <w:rFonts w:ascii="Helvetica" w:hAnsi="Helvetica" w:cs="Helvetica"/>
          <w:i/>
          <w:iCs/>
          <w:sz w:val="24"/>
        </w:rPr>
        <w:t>Journal of Bacteriology</w:t>
      </w:r>
      <w:r w:rsidRPr="003044D0">
        <w:rPr>
          <w:rFonts w:ascii="Helvetica" w:hAnsi="Helvetica" w:cs="Helvetica"/>
          <w:sz w:val="24"/>
        </w:rPr>
        <w:t xml:space="preserve">, </w:t>
      </w:r>
      <w:r w:rsidRPr="003044D0">
        <w:rPr>
          <w:rFonts w:ascii="Helvetica" w:hAnsi="Helvetica" w:cs="Helvetica"/>
          <w:i/>
          <w:iCs/>
          <w:sz w:val="24"/>
        </w:rPr>
        <w:t>202</w:t>
      </w:r>
      <w:r w:rsidRPr="003044D0">
        <w:rPr>
          <w:rFonts w:ascii="Helvetica" w:hAnsi="Helvetica" w:cs="Helvetica"/>
          <w:sz w:val="24"/>
        </w:rPr>
        <w:t>(9), e00746-19. https://doi.org/10.1128/JB.00746-19</w:t>
      </w:r>
    </w:p>
    <w:p w14:paraId="2D920D89"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Nomura, M., Gourse, R., &amp; Baughman, G. (1984). Regulation of the Synthesis of Ribosomes and Ribosomal Components. </w:t>
      </w:r>
      <w:r w:rsidRPr="003044D0">
        <w:rPr>
          <w:rFonts w:ascii="Helvetica" w:hAnsi="Helvetica" w:cs="Helvetica"/>
          <w:i/>
          <w:iCs/>
          <w:sz w:val="24"/>
        </w:rPr>
        <w:t>Annual Review of Biochemistry</w:t>
      </w:r>
      <w:r w:rsidRPr="003044D0">
        <w:rPr>
          <w:rFonts w:ascii="Helvetica" w:hAnsi="Helvetica" w:cs="Helvetica"/>
          <w:sz w:val="24"/>
        </w:rPr>
        <w:t xml:space="preserve">, </w:t>
      </w:r>
      <w:r w:rsidRPr="003044D0">
        <w:rPr>
          <w:rFonts w:ascii="Helvetica" w:hAnsi="Helvetica" w:cs="Helvetica"/>
          <w:i/>
          <w:iCs/>
          <w:sz w:val="24"/>
        </w:rPr>
        <w:t>53</w:t>
      </w:r>
      <w:r w:rsidRPr="003044D0">
        <w:rPr>
          <w:rFonts w:ascii="Helvetica" w:hAnsi="Helvetica" w:cs="Helvetica"/>
          <w:sz w:val="24"/>
        </w:rPr>
        <w:t>(1), 75–117. https://doi.org/10.1146/annurev.bi.53.070184.000451</w:t>
      </w:r>
    </w:p>
    <w:p w14:paraId="571E0780"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Trautmann, H., &amp; Ramsey, K. (2022). A Ribosomal Protein Homolog Governs Gene Expression and Virulence in a Bacterial Pathogen. </w:t>
      </w:r>
      <w:r w:rsidRPr="003044D0">
        <w:rPr>
          <w:rFonts w:ascii="Helvetica" w:hAnsi="Helvetica" w:cs="Helvetica"/>
          <w:i/>
          <w:iCs/>
          <w:sz w:val="24"/>
        </w:rPr>
        <w:t>Journal of Bacteriology</w:t>
      </w:r>
      <w:r w:rsidRPr="003044D0">
        <w:rPr>
          <w:rFonts w:ascii="Helvetica" w:hAnsi="Helvetica" w:cs="Helvetica"/>
          <w:sz w:val="24"/>
        </w:rPr>
        <w:t xml:space="preserve">, </w:t>
      </w:r>
      <w:r w:rsidRPr="003044D0">
        <w:rPr>
          <w:rFonts w:ascii="Helvetica" w:hAnsi="Helvetica" w:cs="Helvetica"/>
          <w:i/>
          <w:iCs/>
          <w:sz w:val="24"/>
        </w:rPr>
        <w:t>204</w:t>
      </w:r>
      <w:r w:rsidRPr="003044D0">
        <w:rPr>
          <w:rFonts w:ascii="Helvetica" w:hAnsi="Helvetica" w:cs="Helvetica"/>
          <w:sz w:val="24"/>
        </w:rPr>
        <w:t>(10), e00268-22. https://doi.org/10.1128/jb.00268-22</w:t>
      </w:r>
    </w:p>
    <w:p w14:paraId="3612A553"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lastRenderedPageBreak/>
        <w:t xml:space="preserve">Watson, Z. L., Ward, F. R., Méheust, R., Ad, O., Schepartz, A., Banfield, J. F., &amp; Cate, J. H. (2020). Structure of the bacterial ribosome at 2 Å resolution. </w:t>
      </w:r>
      <w:r w:rsidRPr="003044D0">
        <w:rPr>
          <w:rFonts w:ascii="Helvetica" w:hAnsi="Helvetica" w:cs="Helvetica"/>
          <w:i/>
          <w:iCs/>
          <w:sz w:val="24"/>
        </w:rPr>
        <w:t>ELife</w:t>
      </w:r>
      <w:r w:rsidRPr="003044D0">
        <w:rPr>
          <w:rFonts w:ascii="Helvetica" w:hAnsi="Helvetica" w:cs="Helvetica"/>
          <w:sz w:val="24"/>
        </w:rPr>
        <w:t xml:space="preserve">, </w:t>
      </w:r>
      <w:r w:rsidRPr="003044D0">
        <w:rPr>
          <w:rFonts w:ascii="Helvetica" w:hAnsi="Helvetica" w:cs="Helvetica"/>
          <w:i/>
          <w:iCs/>
          <w:sz w:val="24"/>
        </w:rPr>
        <w:t>9</w:t>
      </w:r>
      <w:r w:rsidRPr="003044D0">
        <w:rPr>
          <w:rFonts w:ascii="Helvetica" w:hAnsi="Helvetica" w:cs="Helvetica"/>
          <w:sz w:val="24"/>
        </w:rPr>
        <w:t>, e60482. https://doi.org/10.7554/eLife.60482</w:t>
      </w:r>
    </w:p>
    <w:p w14:paraId="045D233E" w14:textId="77777777" w:rsidR="0086192A" w:rsidRPr="003044D0" w:rsidRDefault="0086192A" w:rsidP="003044D0">
      <w:pPr>
        <w:pStyle w:val="Bibliography"/>
        <w:spacing w:after="120" w:line="240" w:lineRule="auto"/>
        <w:rPr>
          <w:rFonts w:ascii="Helvetica" w:hAnsi="Helvetica" w:cs="Helvetica"/>
          <w:sz w:val="24"/>
        </w:rPr>
      </w:pPr>
      <w:r w:rsidRPr="003044D0">
        <w:rPr>
          <w:rFonts w:ascii="Helvetica" w:hAnsi="Helvetica" w:cs="Helvetica"/>
          <w:sz w:val="24"/>
        </w:rPr>
        <w:t xml:space="preserve">Zengel, J. M., &amp; Lindahl, L. (1994). Diverse Mechanisms for Regulating Ribosomal Protein Synthesis in Escherichia coli. In </w:t>
      </w:r>
      <w:r w:rsidRPr="003044D0">
        <w:rPr>
          <w:rFonts w:ascii="Helvetica" w:hAnsi="Helvetica" w:cs="Helvetica"/>
          <w:i/>
          <w:iCs/>
          <w:sz w:val="24"/>
        </w:rPr>
        <w:t>Progress in Nucleic Acid Research and Molecular Biology</w:t>
      </w:r>
      <w:r w:rsidRPr="003044D0">
        <w:rPr>
          <w:rFonts w:ascii="Helvetica" w:hAnsi="Helvetica" w:cs="Helvetica"/>
          <w:sz w:val="24"/>
        </w:rPr>
        <w:t xml:space="preserve"> (Vol. 47, pp. 331–370). Elsevier. https://doi.org/10.1016/S0079-6603(08)60256-1</w:t>
      </w:r>
    </w:p>
    <w:p w14:paraId="32C37ADA" w14:textId="33F08249" w:rsidR="00653246" w:rsidRPr="00E07506" w:rsidRDefault="0086192A" w:rsidP="003044D0">
      <w:pPr>
        <w:spacing w:after="120" w:line="240" w:lineRule="auto"/>
        <w:rPr>
          <w:rFonts w:ascii="Helvetica" w:hAnsi="Helvetica" w:cs="Helvetica"/>
          <w:sz w:val="24"/>
          <w:szCs w:val="24"/>
        </w:rPr>
      </w:pPr>
      <w:r w:rsidRPr="003044D0">
        <w:rPr>
          <w:rFonts w:ascii="Helvetica" w:hAnsi="Helvetica" w:cs="Helvetica"/>
          <w:sz w:val="24"/>
          <w:szCs w:val="24"/>
        </w:rPr>
        <w:fldChar w:fldCharType="end"/>
      </w:r>
    </w:p>
    <w:sectPr w:rsidR="00653246" w:rsidRPr="00E07506">
      <w:head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2-11-28T19:40:00Z" w:initials="KR">
    <w:p w14:paraId="25B99185" w14:textId="4C914E36" w:rsidR="000102A6" w:rsidRDefault="000102A6">
      <w:pPr>
        <w:pStyle w:val="CommentText"/>
      </w:pPr>
      <w:r>
        <w:rPr>
          <w:rStyle w:val="CommentReference"/>
        </w:rPr>
        <w:annotationRef/>
      </w:r>
      <w:r>
        <w:t>Is this accurate? I would consider re-phrasing.</w:t>
      </w:r>
    </w:p>
  </w:comment>
  <w:comment w:id="2" w:author="Kathryn Ramsey" w:date="2022-11-28T19:48:00Z" w:initials="KR">
    <w:p w14:paraId="222E8C8A" w14:textId="60589322" w:rsidR="00BD43ED" w:rsidRDefault="00BD43ED">
      <w:pPr>
        <w:pStyle w:val="CommentText"/>
      </w:pPr>
      <w:r>
        <w:rPr>
          <w:rStyle w:val="CommentReference"/>
        </w:rPr>
        <w:annotationRef/>
      </w:r>
      <w:r>
        <w:t xml:space="preserve">Make this bit into another sentence. What about the FPI proteins? And since we don’t need to discuss the FPI here, you can call them “proteins essential for virulence”, “known virulence proteins”, etc. </w:t>
      </w:r>
    </w:p>
  </w:comment>
  <w:comment w:id="3" w:author="Sierra Schmidt" w:date="2022-11-29T12:38:00Z" w:initials="SS">
    <w:p w14:paraId="01B236DB" w14:textId="77777777" w:rsidR="00471005" w:rsidRDefault="00471005" w:rsidP="00FF77D3">
      <w:pPr>
        <w:pStyle w:val="CommentText"/>
      </w:pPr>
      <w:r>
        <w:rPr>
          <w:rStyle w:val="CommentReference"/>
        </w:rPr>
        <w:annotationRef/>
      </w:r>
      <w:r>
        <w:t xml:space="preserve">Bs221-2 conyributes to gene expression, so do 1 and 3 also contirbute? How do balance? We just figured out that this is how it it works, so we care about upstream and downstream stuff, so make this point without using too many words </w:t>
      </w:r>
    </w:p>
  </w:comment>
  <w:comment w:id="5" w:author="Kathryn Ramsey" w:date="2022-11-21T09:08:00Z" w:initials="KR">
    <w:p w14:paraId="2DDB1809" w14:textId="60951562" w:rsidR="00F23B4D" w:rsidRDefault="00F23B4D">
      <w:pPr>
        <w:pStyle w:val="CommentText"/>
      </w:pPr>
      <w:r>
        <w:rPr>
          <w:rStyle w:val="CommentReference"/>
        </w:rPr>
        <w:annotationRef/>
      </w:r>
      <w:r>
        <w:t xml:space="preserve">Be more specific about these ideas. You seem to be suggesting that there’s some interesting regulation, but interesting is a relative term (maybe it’s only interesting to you!). Why should it be interesting to others? Why should the scientific community care? </w:t>
      </w:r>
    </w:p>
  </w:comment>
  <w:comment w:id="6" w:author="Sierra Schmidt" w:date="2022-11-28T15:00:00Z" w:initials="SS">
    <w:p w14:paraId="55DF04AC" w14:textId="77777777" w:rsidR="003416D6" w:rsidRDefault="003416D6" w:rsidP="00991A2D">
      <w:pPr>
        <w:pStyle w:val="CommentText"/>
      </w:pPr>
      <w:r>
        <w:rPr>
          <w:rStyle w:val="CommentReference"/>
        </w:rPr>
        <w:annotationRef/>
      </w:r>
      <w:r>
        <w:t>I tried to add another bit to the sentence, I'm not sure if its enough, but I'm consistently worried about making this section too long</w:t>
      </w:r>
    </w:p>
  </w:comment>
  <w:comment w:id="7" w:author="Kathryn Ramsey" w:date="2022-11-21T09:11:00Z" w:initials="KR">
    <w:p w14:paraId="0955D9D2" w14:textId="1EC855F8" w:rsidR="00F23B4D" w:rsidRDefault="00F23B4D">
      <w:pPr>
        <w:pStyle w:val="CommentText"/>
      </w:pPr>
      <w:r>
        <w:rPr>
          <w:rStyle w:val="CommentReference"/>
        </w:rPr>
        <w:annotationRef/>
      </w:r>
      <w:r>
        <w:t>How? What will we learn from your work that tells us more about ribosomes functioning to regulate gene expression? Be specific!</w:t>
      </w:r>
    </w:p>
  </w:comment>
  <w:comment w:id="8" w:author="Kathryn Ramsey" w:date="2022-11-21T09:12:00Z" w:initials="KR">
    <w:p w14:paraId="091DCEAD" w14:textId="020C549C" w:rsidR="00F23B4D" w:rsidRDefault="00F23B4D">
      <w:pPr>
        <w:pStyle w:val="CommentText"/>
      </w:pPr>
      <w:r>
        <w:rPr>
          <w:rStyle w:val="CommentReference"/>
        </w:rPr>
        <w:annotationRef/>
      </w:r>
      <w:r>
        <w:t xml:space="preserve">What aspect of virulence will we learn about? </w:t>
      </w:r>
    </w:p>
  </w:comment>
  <w:comment w:id="4" w:author="Kathryn Ramsey" w:date="2022-11-07T09:27:00Z" w:initials="KR">
    <w:p w14:paraId="45214DE0" w14:textId="50A0EED7" w:rsidR="006803D5" w:rsidRDefault="006803D5">
      <w:pPr>
        <w:pStyle w:val="CommentText"/>
      </w:pPr>
      <w:r>
        <w:rPr>
          <w:rStyle w:val="CommentReference"/>
        </w:rPr>
        <w:annotationRef/>
      </w:r>
      <w:r>
        <w:t xml:space="preserve">Very long. Break it up. </w:t>
      </w:r>
    </w:p>
  </w:comment>
  <w:comment w:id="9" w:author="Sierra Schmidt" w:date="2022-11-29T12:39:00Z" w:initials="SS">
    <w:p w14:paraId="23A1691E" w14:textId="77777777" w:rsidR="00471005" w:rsidRDefault="00471005" w:rsidP="00641928">
      <w:pPr>
        <w:pStyle w:val="CommentText"/>
      </w:pPr>
      <w:r>
        <w:rPr>
          <w:rStyle w:val="CommentReference"/>
        </w:rPr>
        <w:annotationRef/>
      </w:r>
      <w:r>
        <w:t>Move aims back up here</w:t>
      </w:r>
    </w:p>
  </w:comment>
  <w:comment w:id="10" w:author="Kathryn Ramsey" w:date="2022-11-07T11:20:00Z" w:initials="KR">
    <w:p w14:paraId="4FA4E175" w14:textId="2EFE45CB" w:rsidR="0010116E" w:rsidRDefault="0010116E">
      <w:pPr>
        <w:pStyle w:val="CommentText"/>
      </w:pPr>
      <w:r>
        <w:rPr>
          <w:rStyle w:val="CommentReference"/>
        </w:rPr>
        <w:annotationRef/>
      </w:r>
      <w:r>
        <w:t xml:space="preserve">In this section, add headings to describe particular topics. For example, you could start with “Ribosome heterogeneity” and then “Ribosome heterogeneity and gene expression in Francisella tularensis”, etc. Sections can be as short as one paragraph. </w:t>
      </w:r>
    </w:p>
  </w:comment>
  <w:comment w:id="11" w:author="Kathryn Ramsey" w:date="2022-11-28T20:03:00Z" w:initials="KR">
    <w:p w14:paraId="1FBFB31D" w14:textId="522B3C44" w:rsidR="00E0153E" w:rsidRDefault="00E0153E">
      <w:pPr>
        <w:pStyle w:val="CommentText"/>
      </w:pPr>
      <w:r>
        <w:rPr>
          <w:rStyle w:val="CommentReference"/>
        </w:rPr>
        <w:annotationRef/>
      </w:r>
      <w:r>
        <w:t xml:space="preserve">Let’s talk about sources for heterogeneity and how common or rare they might be. I think you want to mention the most common sources first and possibly an example of an organism that has that type of heterogeneity. </w:t>
      </w:r>
    </w:p>
  </w:comment>
  <w:comment w:id="12" w:author="Sierra Schmidt" w:date="2022-11-29T16:53:00Z" w:initials="SS">
    <w:p w14:paraId="1C2ACADE" w14:textId="77777777" w:rsidR="00235A2A" w:rsidRDefault="00235A2A" w:rsidP="00CB12C5">
      <w:pPr>
        <w:pStyle w:val="CommentText"/>
      </w:pPr>
      <w:r>
        <w:rPr>
          <w:rStyle w:val="CommentReference"/>
        </w:rPr>
        <w:annotationRef/>
      </w:r>
      <w:r>
        <w:t>I'm not sure if the addition of the organism example was very smooth... But I did it</w:t>
      </w:r>
    </w:p>
  </w:comment>
  <w:comment w:id="13" w:author="Kathryn Ramsey" w:date="2022-11-21T10:15:00Z" w:initials="KR">
    <w:p w14:paraId="71D9B08A" w14:textId="270BE783" w:rsidR="00123720" w:rsidRDefault="00123720">
      <w:pPr>
        <w:pStyle w:val="CommentText"/>
      </w:pPr>
      <w:r>
        <w:rPr>
          <w:rStyle w:val="CommentReference"/>
        </w:rPr>
        <w:annotationRef/>
      </w:r>
      <w:r>
        <w:rPr>
          <w:rStyle w:val="CommentReference"/>
        </w:rPr>
        <w:t xml:space="preserve">My interpretation is that you’re trying to make a point that heterogeneity can arise from different ribosomal protein homologs encoded by the same organism. See my point a few sentences up. </w:t>
      </w:r>
    </w:p>
  </w:comment>
  <w:comment w:id="14" w:author="Sierra Schmidt" w:date="2022-11-28T17:08:00Z" w:initials="SS">
    <w:p w14:paraId="640F9EC5" w14:textId="77777777" w:rsidR="00AC636E" w:rsidRDefault="00AC636E" w:rsidP="00893E5C">
      <w:pPr>
        <w:pStyle w:val="CommentText"/>
      </w:pPr>
      <w:r>
        <w:rPr>
          <w:rStyle w:val="CommentReference"/>
        </w:rPr>
        <w:annotationRef/>
      </w:r>
      <w:r>
        <w:t>I just took out that sentence since I now explain sources earlier</w:t>
      </w:r>
    </w:p>
  </w:comment>
  <w:comment w:id="15" w:author="Kathryn Ramsey" w:date="2022-11-21T10:20:00Z" w:initials="KR">
    <w:p w14:paraId="53EFF16D" w14:textId="5D56EEFD" w:rsidR="00E7296F" w:rsidRDefault="00E7296F">
      <w:pPr>
        <w:pStyle w:val="CommentText"/>
      </w:pPr>
      <w:r>
        <w:rPr>
          <w:rStyle w:val="CommentReference"/>
        </w:rPr>
        <w:annotationRef/>
      </w:r>
      <w:r w:rsidR="00AE2157">
        <w:t xml:space="preserve">What do you mean by implicated? </w:t>
      </w:r>
      <w:r w:rsidR="000D0D03">
        <w:t>Be more specific. Also n</w:t>
      </w:r>
      <w:r>
        <w:t xml:space="preserve">eed citations for these first few sentences. </w:t>
      </w:r>
    </w:p>
  </w:comment>
  <w:comment w:id="16" w:author="Sierra Schmidt" w:date="2022-11-29T12:47:00Z" w:initials="SS">
    <w:p w14:paraId="6128F442" w14:textId="77777777" w:rsidR="00517985" w:rsidRDefault="00517985" w:rsidP="00211EAB">
      <w:pPr>
        <w:pStyle w:val="CommentText"/>
      </w:pPr>
      <w:r>
        <w:rPr>
          <w:rStyle w:val="CommentReference"/>
        </w:rPr>
        <w:annotationRef/>
      </w:r>
      <w:r>
        <w:t>bS21 is important for initiation of certain transcripts, cite structure paper tho for location</w:t>
      </w:r>
    </w:p>
  </w:comment>
  <w:comment w:id="18" w:author="Kathryn Ramsey" w:date="2022-11-28T20:12:00Z" w:initials="KR">
    <w:p w14:paraId="0F2AEA78" w14:textId="77777777" w:rsidR="00821A5C" w:rsidRDefault="00821A5C">
      <w:pPr>
        <w:pStyle w:val="CommentText"/>
      </w:pPr>
      <w:r>
        <w:rPr>
          <w:rStyle w:val="CommentReference"/>
        </w:rPr>
        <w:annotationRef/>
      </w:r>
      <w:r>
        <w:t>References?</w:t>
      </w:r>
    </w:p>
    <w:p w14:paraId="16B3D569" w14:textId="0500EA58" w:rsidR="00821A5C" w:rsidRDefault="00821A5C">
      <w:pPr>
        <w:pStyle w:val="CommentText"/>
      </w:pPr>
    </w:p>
  </w:comment>
  <w:comment w:id="19" w:author="Kathryn Ramsey" w:date="2022-11-28T20:13:00Z" w:initials="KR">
    <w:p w14:paraId="19626E60" w14:textId="4DA337A1" w:rsidR="00821A5C" w:rsidRDefault="00821A5C">
      <w:pPr>
        <w:pStyle w:val="CommentText"/>
      </w:pPr>
      <w:r>
        <w:rPr>
          <w:rStyle w:val="CommentReference"/>
        </w:rPr>
        <w:annotationRef/>
      </w:r>
      <w:r>
        <w:t>What would you say this suggests?</w:t>
      </w:r>
    </w:p>
  </w:comment>
  <w:comment w:id="20" w:author="Kathryn Ramsey" w:date="2022-11-28T20:21:00Z" w:initials="KR">
    <w:p w14:paraId="1F5D379A" w14:textId="619D6566" w:rsidR="001D1BBF" w:rsidRDefault="001D1BBF">
      <w:pPr>
        <w:pStyle w:val="CommentText"/>
      </w:pPr>
      <w:r>
        <w:rPr>
          <w:rStyle w:val="CommentReference"/>
        </w:rPr>
        <w:annotationRef/>
      </w:r>
      <w:r>
        <w:t xml:space="preserve">I like that paper reference and the broader point you’re making. But I would get more specific than the bacterial domain- pathogenic intracellular bacteria fit this description better. </w:t>
      </w:r>
    </w:p>
  </w:comment>
  <w:comment w:id="21" w:author="Kathryn Ramsey" w:date="2022-11-28T20:25:00Z" w:initials="KR">
    <w:p w14:paraId="15C868F2" w14:textId="7B5B75E9" w:rsidR="001D1BBF" w:rsidRDefault="001D1BBF">
      <w:pPr>
        <w:pStyle w:val="CommentText"/>
      </w:pPr>
      <w:r>
        <w:rPr>
          <w:rStyle w:val="CommentReference"/>
        </w:rPr>
        <w:annotationRef/>
      </w:r>
      <w:r>
        <w:t xml:space="preserve">Multiple copies of one ____? </w:t>
      </w:r>
    </w:p>
  </w:comment>
  <w:comment w:id="23" w:author="Kathryn Ramsey" w:date="2022-11-21T15:29:00Z" w:initials="KR">
    <w:p w14:paraId="314B5A16" w14:textId="45204CE6" w:rsidR="00B24C9C" w:rsidRDefault="00B24C9C">
      <w:pPr>
        <w:pStyle w:val="CommentText"/>
      </w:pPr>
      <w:r>
        <w:rPr>
          <w:rStyle w:val="CommentReference"/>
        </w:rPr>
        <w:annotationRef/>
      </w:r>
      <w:r>
        <w:t xml:space="preserve">Be a bit more specific about how this works. You can fuse </w:t>
      </w:r>
      <w:r w:rsidR="009A3F56">
        <w:t xml:space="preserve"> regulatory elements (promoters and 5</w:t>
      </w:r>
      <w:r>
        <w:t>’ UTRs</w:t>
      </w:r>
      <w:r w:rsidR="009A3F56">
        <w:t>)</w:t>
      </w:r>
      <w:r>
        <w:t xml:space="preserve"> to a reporter to assess </w:t>
      </w:r>
      <w:r w:rsidR="009A3F56">
        <w:t>their</w:t>
      </w:r>
      <w:r>
        <w:t xml:space="preserve"> contribution to protein production. Then, you can test how various </w:t>
      </w:r>
      <w:r w:rsidR="009A3F56">
        <w:t>elements</w:t>
      </w:r>
      <w:r>
        <w:t xml:space="preserve"> impact reporter activity in cells with and without your r-protein of int</w:t>
      </w:r>
      <w:r>
        <w:rPr>
          <w:noProof/>
        </w:rPr>
        <w:t>erest (</w:t>
      </w:r>
      <w:r>
        <w:t>bS21-2</w:t>
      </w:r>
      <w:r>
        <w:rPr>
          <w:noProof/>
        </w:rPr>
        <w:t>)</w:t>
      </w:r>
      <w:r>
        <w:t xml:space="preserve">. </w:t>
      </w:r>
    </w:p>
  </w:comment>
  <w:comment w:id="24" w:author="Kathryn Ramsey" w:date="2022-11-21T15:52:00Z" w:initials="KR">
    <w:p w14:paraId="5DDF4D87" w14:textId="240CFE3B" w:rsidR="00B37A24" w:rsidRDefault="00B37A24">
      <w:pPr>
        <w:pStyle w:val="CommentText"/>
      </w:pPr>
      <w:r>
        <w:rPr>
          <w:rStyle w:val="CommentReference"/>
        </w:rPr>
        <w:annotationRef/>
      </w:r>
      <w:r>
        <w:t xml:space="preserve">What is increased relative to what? Reference the figure. </w:t>
      </w:r>
    </w:p>
  </w:comment>
  <w:comment w:id="25" w:author="Kathryn Ramsey" w:date="2022-11-21T16:41:00Z" w:initials="KR">
    <w:p w14:paraId="365BA1D3" w14:textId="02582125" w:rsidR="00001946" w:rsidRDefault="00001946">
      <w:pPr>
        <w:pStyle w:val="CommentText"/>
      </w:pPr>
      <w:r>
        <w:rPr>
          <w:rStyle w:val="CommentReference"/>
        </w:rPr>
        <w:annotationRef/>
      </w:r>
      <w:r>
        <w:t xml:space="preserve">Check again. Which bit of DNA </w:t>
      </w:r>
      <w:r w:rsidR="00D10B36">
        <w:t>and how much of it is fused to GFP?</w:t>
      </w:r>
    </w:p>
  </w:comment>
  <w:comment w:id="26" w:author="Kathryn Ramsey" w:date="2022-11-21T17:12:00Z" w:initials="KR">
    <w:p w14:paraId="76166472" w14:textId="0F771F93" w:rsidR="00D00D3D" w:rsidRDefault="00D00D3D" w:rsidP="00D00D3D">
      <w:pPr>
        <w:pStyle w:val="CommentText"/>
      </w:pPr>
      <w:r>
        <w:rPr>
          <w:rStyle w:val="CommentReference"/>
        </w:rPr>
        <w:annotationRef/>
      </w:r>
      <w:r>
        <w:t xml:space="preserve">Insert bit about using LVS </w:t>
      </w:r>
      <w:r w:rsidR="00464A9E">
        <w:t xml:space="preserve">as your strain to study </w:t>
      </w:r>
      <w:r w:rsidR="00464A9E" w:rsidRPr="00464A9E">
        <w:rPr>
          <w:i/>
          <w:iCs/>
        </w:rPr>
        <w:t>F. tularensis</w:t>
      </w:r>
      <w:r w:rsidR="00464A9E">
        <w:t xml:space="preserve">. This is still missing. </w:t>
      </w:r>
    </w:p>
  </w:comment>
  <w:comment w:id="27" w:author="Kathryn Ramsey" w:date="2022-11-21T17:13:00Z" w:initials="KR">
    <w:p w14:paraId="44390E1C" w14:textId="165643B3" w:rsidR="00746B22" w:rsidRDefault="00746B22">
      <w:pPr>
        <w:pStyle w:val="CommentText"/>
      </w:pPr>
      <w:r>
        <w:rPr>
          <w:rStyle w:val="CommentReference"/>
        </w:rPr>
        <w:annotationRef/>
      </w:r>
      <w:r>
        <w:t>Do you know what strain(s) you use?</w:t>
      </w:r>
    </w:p>
  </w:comment>
  <w:comment w:id="28" w:author="Kathryn Ramsey" w:date="2022-11-28T21:36:00Z" w:initials="KR">
    <w:p w14:paraId="42D308EA" w14:textId="1D17CE8B" w:rsidR="007A3B36" w:rsidRDefault="007A3B36">
      <w:pPr>
        <w:pStyle w:val="CommentText"/>
      </w:pPr>
      <w:r>
        <w:rPr>
          <w:rStyle w:val="CommentReference"/>
        </w:rPr>
        <w:annotationRef/>
      </w:r>
      <w:r>
        <w:t>Don’t forget this citation!</w:t>
      </w:r>
    </w:p>
  </w:comment>
  <w:comment w:id="29" w:author="Sierra Schmidt" w:date="2022-11-30T01:07:00Z" w:initials="SS">
    <w:p w14:paraId="15356EDE" w14:textId="77777777" w:rsidR="00B7537D" w:rsidRDefault="00B7537D" w:rsidP="00781B69">
      <w:pPr>
        <w:pStyle w:val="CommentText"/>
      </w:pPr>
      <w:r>
        <w:rPr>
          <w:rStyle w:val="CommentReference"/>
        </w:rPr>
        <w:annotationRef/>
      </w:r>
      <w:r>
        <w:t>I couldn't find the citation, I didn't see it in either the Tn7 or allelic exchange protocol. I checked Hannah's proposal but only found the one for S. aureus</w:t>
      </w:r>
    </w:p>
  </w:comment>
  <w:comment w:id="30" w:author="Sierra Schmidt" w:date="2022-11-28T14:07:00Z" w:initials="SS">
    <w:p w14:paraId="722C0C0E" w14:textId="3F7FEAA7" w:rsidR="005C2C19" w:rsidRDefault="005C2C19" w:rsidP="00323512">
      <w:pPr>
        <w:pStyle w:val="CommentText"/>
      </w:pPr>
      <w:r>
        <w:rPr>
          <w:rStyle w:val="CommentReference"/>
        </w:rPr>
        <w:annotationRef/>
      </w:r>
      <w:r>
        <w:t>I'm not sure what this edit was supposed to be?</w:t>
      </w:r>
    </w:p>
  </w:comment>
  <w:comment w:id="31" w:author="Kathryn Ramsey" w:date="2022-11-28T21:39:00Z" w:initials="KR">
    <w:p w14:paraId="185AA87D" w14:textId="655CD385" w:rsidR="007A3B36" w:rsidRDefault="007A3B36">
      <w:pPr>
        <w:pStyle w:val="CommentText"/>
      </w:pPr>
      <w:r>
        <w:t xml:space="preserve">When citing a protocol from a published paper, you can reference the manuscript. You can do this here with the Nguyen paper, rather that including the citation in the header. We can discuss in person to clarify. </w:t>
      </w:r>
      <w:r>
        <w:rPr>
          <w:rStyle w:val="CommentReference"/>
        </w:rPr>
        <w:annotationRef/>
      </w:r>
    </w:p>
  </w:comment>
  <w:comment w:id="33" w:author="Kathryn Ramsey" w:date="2022-11-21T18:28:00Z" w:initials="KR">
    <w:p w14:paraId="7C25556A" w14:textId="39E560CE" w:rsidR="00A13759" w:rsidRDefault="00A13759">
      <w:pPr>
        <w:pStyle w:val="CommentText"/>
      </w:pPr>
      <w:r>
        <w:rPr>
          <w:rStyle w:val="CommentReference"/>
        </w:rPr>
        <w:annotationRef/>
      </w:r>
      <w:r>
        <w:rPr>
          <w:rStyle w:val="CommentReference"/>
        </w:rPr>
        <w:t>Re: figure, i</w:t>
      </w:r>
      <w:r w:rsidRPr="00A13759">
        <w:rPr>
          <w:rStyle w:val="CommentReference"/>
        </w:rPr>
        <w:t>nsert legend (or remove figure). Note that the text is not legible at this size</w:t>
      </w:r>
      <w:r>
        <w:rPr>
          <w:rStyle w:val="CommentReference"/>
        </w:rPr>
        <w:t xml:space="preserve">. </w:t>
      </w:r>
      <w:r>
        <w:rPr>
          <w:rStyle w:val="CommentReference"/>
        </w:rPr>
        <w:br/>
        <w:t>The diagram for rpsU1 is accurate (although note the 1 bp overlap between the stop codon for cpsC and the start codon of rpsU1!!)</w:t>
      </w:r>
      <w:r>
        <w:rPr>
          <w:rStyle w:val="CommentReference"/>
        </w:rPr>
        <w:br/>
        <w:t>The diagram for rpsU3 shouldn’t include the cold shock protein- it’s encoded on the opposite strand and orientated in the opposite direction, so it couldn’t possibly be co-transcribed.</w:t>
      </w:r>
    </w:p>
  </w:comment>
  <w:comment w:id="34" w:author="Kathryn Ramsey" w:date="2022-11-28T21:44:00Z" w:initials="KR">
    <w:p w14:paraId="353813E8" w14:textId="5777B132" w:rsidR="00F377FC" w:rsidRDefault="00F377FC">
      <w:pPr>
        <w:pStyle w:val="CommentText"/>
      </w:pPr>
      <w:r>
        <w:rPr>
          <w:rStyle w:val="CommentReference"/>
        </w:rPr>
        <w:annotationRef/>
      </w:r>
      <w:r>
        <w:t>Is this the appropriate new concentration?</w:t>
      </w:r>
    </w:p>
  </w:comment>
  <w:comment w:id="35" w:author="Sierra Schmidt" w:date="2022-11-30T01:12:00Z" w:initials="SS">
    <w:p w14:paraId="7E6CB7F1" w14:textId="77777777" w:rsidR="00B7537D" w:rsidRDefault="00B7537D" w:rsidP="00CC6C83">
      <w:pPr>
        <w:pStyle w:val="CommentText"/>
      </w:pPr>
      <w:r>
        <w:rPr>
          <w:rStyle w:val="CommentReference"/>
        </w:rPr>
        <w:annotationRef/>
      </w:r>
      <w:r>
        <w:t>No ^^</w:t>
      </w:r>
    </w:p>
  </w:comment>
  <w:comment w:id="36" w:author="Kathryn Ramsey" w:date="2022-11-21T18:40:00Z" w:initials="KR">
    <w:p w14:paraId="280C947D" w14:textId="714FF85F" w:rsidR="00462D6F" w:rsidRDefault="00462D6F">
      <w:pPr>
        <w:pStyle w:val="CommentText"/>
      </w:pPr>
      <w:r>
        <w:rPr>
          <w:rStyle w:val="CommentReference"/>
        </w:rPr>
        <w:annotationRef/>
      </w:r>
      <w:r>
        <w:t xml:space="preserve">Double-check the kit you’re using! Should be Lucigen. </w:t>
      </w:r>
    </w:p>
  </w:comment>
  <w:comment w:id="37" w:author="Kathryn Ramsey" w:date="2022-11-28T21:45:00Z" w:initials="KR">
    <w:p w14:paraId="02E719BF" w14:textId="169F443C" w:rsidR="003A3E80" w:rsidRDefault="003A3E80">
      <w:pPr>
        <w:pStyle w:val="CommentText"/>
      </w:pPr>
      <w:r>
        <w:rPr>
          <w:rStyle w:val="CommentReference"/>
        </w:rPr>
        <w:annotationRef/>
      </w:r>
      <w:r>
        <w:t xml:space="preserve">Not quite the right name yet! Double-check your methods.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p>
  </w:comment>
  <w:comment w:id="38" w:author="Sierra Schmidt" w:date="2022-11-30T01:13:00Z" w:initials="SS">
    <w:p w14:paraId="436CE6FE" w14:textId="77777777" w:rsidR="00B7537D" w:rsidRDefault="00B7537D" w:rsidP="00154336">
      <w:pPr>
        <w:pStyle w:val="CommentText"/>
      </w:pPr>
      <w:r>
        <w:rPr>
          <w:rStyle w:val="CommentReference"/>
        </w:rPr>
        <w:annotationRef/>
      </w:r>
      <w:r>
        <w:t>Hahaha I didn't check before going home, hopefully I don't forget in the morning hahaha</w:t>
      </w:r>
    </w:p>
  </w:comment>
  <w:comment w:id="39" w:author="Kathryn Ramsey" w:date="2022-11-28T21:45:00Z" w:initials="KR">
    <w:p w14:paraId="427D68CA" w14:textId="17AD072B" w:rsidR="00234002" w:rsidRDefault="00234002">
      <w:pPr>
        <w:pStyle w:val="CommentText"/>
      </w:pPr>
      <w:r>
        <w:rPr>
          <w:rStyle w:val="CommentReference"/>
        </w:rPr>
        <w:annotationRef/>
      </w:r>
      <w:r>
        <w:t xml:space="preserve">Are you going to use numerical references or </w:t>
      </w:r>
      <w:r w:rsidR="002D0AD6">
        <w:t xml:space="preserve">name-year? In this context, I prefer name-year. If that’s the case, you don’t need to number the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99185" w15:done="1"/>
  <w15:commentEx w15:paraId="222E8C8A" w15:done="1"/>
  <w15:commentEx w15:paraId="01B236DB" w15:done="1"/>
  <w15:commentEx w15:paraId="2DDB1809" w15:done="0"/>
  <w15:commentEx w15:paraId="55DF04AC" w15:paraIdParent="2DDB1809" w15:done="0"/>
  <w15:commentEx w15:paraId="0955D9D2" w15:done="1"/>
  <w15:commentEx w15:paraId="091DCEAD" w15:done="1"/>
  <w15:commentEx w15:paraId="45214DE0" w15:done="1"/>
  <w15:commentEx w15:paraId="23A1691E" w15:done="1"/>
  <w15:commentEx w15:paraId="4FA4E175" w15:done="1"/>
  <w15:commentEx w15:paraId="1FBFB31D" w15:done="0"/>
  <w15:commentEx w15:paraId="1C2ACADE" w15:paraIdParent="1FBFB31D" w15:done="0"/>
  <w15:commentEx w15:paraId="71D9B08A" w15:done="1"/>
  <w15:commentEx w15:paraId="640F9EC5" w15:paraIdParent="71D9B08A" w15:done="1"/>
  <w15:commentEx w15:paraId="53EFF16D" w15:done="1"/>
  <w15:commentEx w15:paraId="6128F442" w15:done="1"/>
  <w15:commentEx w15:paraId="16B3D569" w15:done="1"/>
  <w15:commentEx w15:paraId="19626E60" w15:done="1"/>
  <w15:commentEx w15:paraId="1F5D379A" w15:done="1"/>
  <w15:commentEx w15:paraId="15C868F2" w15:done="1"/>
  <w15:commentEx w15:paraId="314B5A16" w15:done="1"/>
  <w15:commentEx w15:paraId="5DDF4D87" w15:done="1"/>
  <w15:commentEx w15:paraId="365BA1D3" w15:done="1"/>
  <w15:commentEx w15:paraId="76166472" w15:done="1"/>
  <w15:commentEx w15:paraId="44390E1C" w15:done="1"/>
  <w15:commentEx w15:paraId="42D308EA" w15:done="0"/>
  <w15:commentEx w15:paraId="15356EDE" w15:paraIdParent="42D308EA" w15:done="0"/>
  <w15:commentEx w15:paraId="722C0C0E" w15:done="1"/>
  <w15:commentEx w15:paraId="185AA87D" w15:paraIdParent="722C0C0E" w15:done="1"/>
  <w15:commentEx w15:paraId="7C25556A" w15:done="1"/>
  <w15:commentEx w15:paraId="353813E8" w15:done="1"/>
  <w15:commentEx w15:paraId="7E6CB7F1" w15:paraIdParent="353813E8" w15:done="1"/>
  <w15:commentEx w15:paraId="280C947D" w15:done="0"/>
  <w15:commentEx w15:paraId="02E719BF" w15:paraIdParent="280C947D" w15:done="0"/>
  <w15:commentEx w15:paraId="436CE6FE" w15:paraIdParent="280C947D" w15:done="0"/>
  <w15:commentEx w15:paraId="427D68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8D31" w16cex:dateUtc="2022-11-29T00:40:00Z"/>
  <w16cex:commentExtensible w16cex:durableId="272F8EFC" w16cex:dateUtc="2022-11-29T00:48:00Z"/>
  <w16cex:commentExtensible w16cex:durableId="27307BDF" w16cex:dateUtc="2022-11-29T17:38:00Z"/>
  <w16cex:commentExtensible w16cex:durableId="2725BE98" w16cex:dateUtc="2022-11-21T14:08:00Z"/>
  <w16cex:commentExtensible w16cex:durableId="272F4B8A" w16cex:dateUtc="2022-11-28T20:00:00Z"/>
  <w16cex:commentExtensible w16cex:durableId="2725BF2C" w16cex:dateUtc="2022-11-21T14:11:00Z"/>
  <w16cex:commentExtensible w16cex:durableId="2725BF77" w16cex:dateUtc="2022-11-21T14:12:00Z"/>
  <w16cex:commentExtensible w16cex:durableId="27134DED" w16cex:dateUtc="2022-11-07T14:27:00Z"/>
  <w16cex:commentExtensible w16cex:durableId="27307BF2" w16cex:dateUtc="2022-11-29T17:39:00Z"/>
  <w16cex:commentExtensible w16cex:durableId="27136877" w16cex:dateUtc="2022-11-07T16:20:00Z"/>
  <w16cex:commentExtensible w16cex:durableId="272F9294" w16cex:dateUtc="2022-11-29T01:03:00Z"/>
  <w16cex:commentExtensible w16cex:durableId="2730B773" w16cex:dateUtc="2022-11-29T21:53:00Z"/>
  <w16cex:commentExtensible w16cex:durableId="2725CE29" w16cex:dateUtc="2022-11-21T15:15:00Z"/>
  <w16cex:commentExtensible w16cex:durableId="272F6996" w16cex:dateUtc="2022-11-28T22:08:00Z"/>
  <w16cex:commentExtensible w16cex:durableId="2725CF7C" w16cex:dateUtc="2022-11-21T15:20:00Z"/>
  <w16cex:commentExtensible w16cex:durableId="27307DFA" w16cex:dateUtc="2022-11-29T17:47:00Z"/>
  <w16cex:commentExtensible w16cex:durableId="272F94A9" w16cex:dateUtc="2022-11-29T01:12:00Z"/>
  <w16cex:commentExtensible w16cex:durableId="272F94F2" w16cex:dateUtc="2022-11-29T01:13:00Z"/>
  <w16cex:commentExtensible w16cex:durableId="272F96C9" w16cex:dateUtc="2022-11-29T01:21:00Z"/>
  <w16cex:commentExtensible w16cex:durableId="272F97B4" w16cex:dateUtc="2022-11-29T01:25:00Z"/>
  <w16cex:commentExtensible w16cex:durableId="272617D7" w16cex:dateUtc="2022-11-21T20:29:00Z"/>
  <w16cex:commentExtensible w16cex:durableId="27261D59" w16cex:dateUtc="2022-11-21T20:52:00Z"/>
  <w16cex:commentExtensible w16cex:durableId="272628B4" w16cex:dateUtc="2022-11-21T21:41:00Z"/>
  <w16cex:commentExtensible w16cex:durableId="27263013" w16cex:dateUtc="2022-11-21T22:12:00Z"/>
  <w16cex:commentExtensible w16cex:durableId="2726304A" w16cex:dateUtc="2022-11-21T22:13:00Z"/>
  <w16cex:commentExtensible w16cex:durableId="272FA847" w16cex:dateUtc="2022-11-29T02:36:00Z"/>
  <w16cex:commentExtensible w16cex:durableId="27312B38" w16cex:dateUtc="2022-11-30T06:07:00Z"/>
  <w16cex:commentExtensible w16cex:durableId="272F3F1C" w16cex:dateUtc="2022-11-28T19:07:00Z"/>
  <w16cex:commentExtensible w16cex:durableId="272FA934" w16cex:dateUtc="2022-11-29T02:39:00Z"/>
  <w16cex:commentExtensible w16cex:durableId="272641C2" w16cex:dateUtc="2022-11-21T23:28:00Z"/>
  <w16cex:commentExtensible w16cex:durableId="272FAA3B" w16cex:dateUtc="2022-11-29T02:44:00Z"/>
  <w16cex:commentExtensible w16cex:durableId="27312C85" w16cex:dateUtc="2022-11-30T06:12:00Z"/>
  <w16cex:commentExtensible w16cex:durableId="2726449B" w16cex:dateUtc="2022-11-21T23:40:00Z"/>
  <w16cex:commentExtensible w16cex:durableId="272FAA5E" w16cex:dateUtc="2022-11-29T02:45:00Z"/>
  <w16cex:commentExtensible w16cex:durableId="27312CB0" w16cex:dateUtc="2022-11-30T06:13:00Z"/>
  <w16cex:commentExtensible w16cex:durableId="272FAA82" w16cex:dateUtc="2022-11-29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99185" w16cid:durableId="272F8D31"/>
  <w16cid:commentId w16cid:paraId="222E8C8A" w16cid:durableId="272F8EFC"/>
  <w16cid:commentId w16cid:paraId="01B236DB" w16cid:durableId="27307BDF"/>
  <w16cid:commentId w16cid:paraId="2DDB1809" w16cid:durableId="2725BE98"/>
  <w16cid:commentId w16cid:paraId="55DF04AC" w16cid:durableId="272F4B8A"/>
  <w16cid:commentId w16cid:paraId="0955D9D2" w16cid:durableId="2725BF2C"/>
  <w16cid:commentId w16cid:paraId="091DCEAD" w16cid:durableId="2725BF77"/>
  <w16cid:commentId w16cid:paraId="45214DE0" w16cid:durableId="27134DED"/>
  <w16cid:commentId w16cid:paraId="23A1691E" w16cid:durableId="27307BF2"/>
  <w16cid:commentId w16cid:paraId="4FA4E175" w16cid:durableId="27136877"/>
  <w16cid:commentId w16cid:paraId="1FBFB31D" w16cid:durableId="272F9294"/>
  <w16cid:commentId w16cid:paraId="1C2ACADE" w16cid:durableId="2730B773"/>
  <w16cid:commentId w16cid:paraId="71D9B08A" w16cid:durableId="2725CE29"/>
  <w16cid:commentId w16cid:paraId="640F9EC5" w16cid:durableId="272F6996"/>
  <w16cid:commentId w16cid:paraId="53EFF16D" w16cid:durableId="2725CF7C"/>
  <w16cid:commentId w16cid:paraId="6128F442" w16cid:durableId="27307DFA"/>
  <w16cid:commentId w16cid:paraId="16B3D569" w16cid:durableId="272F94A9"/>
  <w16cid:commentId w16cid:paraId="19626E60" w16cid:durableId="272F94F2"/>
  <w16cid:commentId w16cid:paraId="1F5D379A" w16cid:durableId="272F96C9"/>
  <w16cid:commentId w16cid:paraId="15C868F2" w16cid:durableId="272F97B4"/>
  <w16cid:commentId w16cid:paraId="314B5A16" w16cid:durableId="272617D7"/>
  <w16cid:commentId w16cid:paraId="5DDF4D87" w16cid:durableId="27261D59"/>
  <w16cid:commentId w16cid:paraId="365BA1D3" w16cid:durableId="272628B4"/>
  <w16cid:commentId w16cid:paraId="76166472" w16cid:durableId="27263013"/>
  <w16cid:commentId w16cid:paraId="44390E1C" w16cid:durableId="2726304A"/>
  <w16cid:commentId w16cid:paraId="42D308EA" w16cid:durableId="272FA847"/>
  <w16cid:commentId w16cid:paraId="15356EDE" w16cid:durableId="27312B38"/>
  <w16cid:commentId w16cid:paraId="722C0C0E" w16cid:durableId="272F3F1C"/>
  <w16cid:commentId w16cid:paraId="185AA87D" w16cid:durableId="272FA934"/>
  <w16cid:commentId w16cid:paraId="7C25556A" w16cid:durableId="272641C2"/>
  <w16cid:commentId w16cid:paraId="353813E8" w16cid:durableId="272FAA3B"/>
  <w16cid:commentId w16cid:paraId="7E6CB7F1" w16cid:durableId="27312C85"/>
  <w16cid:commentId w16cid:paraId="280C947D" w16cid:durableId="2726449B"/>
  <w16cid:commentId w16cid:paraId="02E719BF" w16cid:durableId="272FAA5E"/>
  <w16cid:commentId w16cid:paraId="436CE6FE" w16cid:durableId="27312CB0"/>
  <w16cid:commentId w16cid:paraId="427D68CA" w16cid:durableId="272FAA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6F21" w14:textId="77777777" w:rsidR="00C23CD1" w:rsidRDefault="00C23CD1" w:rsidP="006F6310">
      <w:pPr>
        <w:spacing w:after="0" w:line="240" w:lineRule="auto"/>
      </w:pPr>
      <w:r>
        <w:separator/>
      </w:r>
    </w:p>
  </w:endnote>
  <w:endnote w:type="continuationSeparator" w:id="0">
    <w:p w14:paraId="5594AF70" w14:textId="77777777" w:rsidR="00C23CD1" w:rsidRDefault="00C23CD1" w:rsidP="006F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4565" w14:textId="77777777" w:rsidR="00C23CD1" w:rsidRDefault="00C23CD1" w:rsidP="006F6310">
      <w:pPr>
        <w:spacing w:after="0" w:line="240" w:lineRule="auto"/>
      </w:pPr>
      <w:r>
        <w:separator/>
      </w:r>
    </w:p>
  </w:footnote>
  <w:footnote w:type="continuationSeparator" w:id="0">
    <w:p w14:paraId="55156357" w14:textId="77777777" w:rsidR="00C23CD1" w:rsidRDefault="00C23CD1" w:rsidP="006F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31062"/>
      <w:docPartObj>
        <w:docPartGallery w:val="Page Numbers (Top of Page)"/>
        <w:docPartUnique/>
      </w:docPartObj>
    </w:sdtPr>
    <w:sdtEndPr>
      <w:rPr>
        <w:noProof/>
        <w:sz w:val="24"/>
        <w:szCs w:val="24"/>
      </w:rPr>
    </w:sdtEndPr>
    <w:sdtContent>
      <w:p w14:paraId="3CC02B55" w14:textId="6838DB6D" w:rsidR="006F6310" w:rsidRPr="006F6310" w:rsidRDefault="006F6310">
        <w:pPr>
          <w:pStyle w:val="Header"/>
          <w:jc w:val="right"/>
          <w:rPr>
            <w:sz w:val="24"/>
            <w:szCs w:val="24"/>
          </w:rPr>
        </w:pPr>
        <w:r w:rsidRPr="006F6310">
          <w:rPr>
            <w:sz w:val="24"/>
            <w:szCs w:val="24"/>
          </w:rPr>
          <w:fldChar w:fldCharType="begin"/>
        </w:r>
        <w:r w:rsidRPr="006F6310">
          <w:rPr>
            <w:sz w:val="24"/>
            <w:szCs w:val="24"/>
          </w:rPr>
          <w:instrText xml:space="preserve"> PAGE   \* MERGEFORMAT </w:instrText>
        </w:r>
        <w:r w:rsidRPr="006F6310">
          <w:rPr>
            <w:sz w:val="24"/>
            <w:szCs w:val="24"/>
          </w:rPr>
          <w:fldChar w:fldCharType="separate"/>
        </w:r>
        <w:r w:rsidRPr="006F6310">
          <w:rPr>
            <w:noProof/>
            <w:sz w:val="24"/>
            <w:szCs w:val="24"/>
          </w:rPr>
          <w:t>2</w:t>
        </w:r>
        <w:r w:rsidRPr="006F6310">
          <w:rPr>
            <w:noProof/>
            <w:sz w:val="24"/>
            <w:szCs w:val="24"/>
          </w:rPr>
          <w:fldChar w:fldCharType="end"/>
        </w:r>
      </w:p>
    </w:sdtContent>
  </w:sdt>
  <w:p w14:paraId="3404C3A9" w14:textId="77777777" w:rsidR="006F6310" w:rsidRDefault="006F6310" w:rsidP="006F63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750"/>
    <w:multiLevelType w:val="hybridMultilevel"/>
    <w:tmpl w:val="D02A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4A7"/>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CD2A80"/>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B6BDB"/>
    <w:multiLevelType w:val="hybridMultilevel"/>
    <w:tmpl w:val="F19A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D86"/>
    <w:multiLevelType w:val="multilevel"/>
    <w:tmpl w:val="1E2E43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8492430">
    <w:abstractNumId w:val="4"/>
  </w:num>
  <w:num w:numId="2" w16cid:durableId="851651434">
    <w:abstractNumId w:val="2"/>
  </w:num>
  <w:num w:numId="3" w16cid:durableId="1411391050">
    <w:abstractNumId w:val="1"/>
  </w:num>
  <w:num w:numId="4" w16cid:durableId="812718503">
    <w:abstractNumId w:val="3"/>
  </w:num>
  <w:num w:numId="5" w16cid:durableId="442652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ierra Schmidt">
    <w15:presenceInfo w15:providerId="Windows Live" w15:userId="8b222188ecf9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6"/>
    <w:rsid w:val="000000A4"/>
    <w:rsid w:val="00001946"/>
    <w:rsid w:val="00002094"/>
    <w:rsid w:val="000025CF"/>
    <w:rsid w:val="0000336C"/>
    <w:rsid w:val="0000471B"/>
    <w:rsid w:val="0000740C"/>
    <w:rsid w:val="000102A6"/>
    <w:rsid w:val="00010FB7"/>
    <w:rsid w:val="0001370D"/>
    <w:rsid w:val="0001378B"/>
    <w:rsid w:val="00020282"/>
    <w:rsid w:val="00042829"/>
    <w:rsid w:val="00044ECA"/>
    <w:rsid w:val="00057203"/>
    <w:rsid w:val="00063777"/>
    <w:rsid w:val="000638B2"/>
    <w:rsid w:val="00073DB3"/>
    <w:rsid w:val="00076D53"/>
    <w:rsid w:val="0008001D"/>
    <w:rsid w:val="00080161"/>
    <w:rsid w:val="00091C90"/>
    <w:rsid w:val="000931B8"/>
    <w:rsid w:val="00094ED1"/>
    <w:rsid w:val="000A10E8"/>
    <w:rsid w:val="000A3F86"/>
    <w:rsid w:val="000B45B8"/>
    <w:rsid w:val="000C3AC7"/>
    <w:rsid w:val="000D0D03"/>
    <w:rsid w:val="000D0DBE"/>
    <w:rsid w:val="000D5950"/>
    <w:rsid w:val="000E12AA"/>
    <w:rsid w:val="000E37F8"/>
    <w:rsid w:val="000E7A16"/>
    <w:rsid w:val="000F5B7F"/>
    <w:rsid w:val="0010116E"/>
    <w:rsid w:val="001070D9"/>
    <w:rsid w:val="00116AC0"/>
    <w:rsid w:val="001210F3"/>
    <w:rsid w:val="0012142E"/>
    <w:rsid w:val="00121E98"/>
    <w:rsid w:val="00123720"/>
    <w:rsid w:val="0012595B"/>
    <w:rsid w:val="00125C18"/>
    <w:rsid w:val="00126FDC"/>
    <w:rsid w:val="0013273C"/>
    <w:rsid w:val="001334DC"/>
    <w:rsid w:val="00136F8E"/>
    <w:rsid w:val="00143C63"/>
    <w:rsid w:val="0016292C"/>
    <w:rsid w:val="00175521"/>
    <w:rsid w:val="001772EB"/>
    <w:rsid w:val="001808E8"/>
    <w:rsid w:val="00190EBF"/>
    <w:rsid w:val="00194C92"/>
    <w:rsid w:val="00197C51"/>
    <w:rsid w:val="001A72D4"/>
    <w:rsid w:val="001C3EAA"/>
    <w:rsid w:val="001D1BBF"/>
    <w:rsid w:val="001E0AD3"/>
    <w:rsid w:val="001E4B3E"/>
    <w:rsid w:val="001F05DB"/>
    <w:rsid w:val="001F638E"/>
    <w:rsid w:val="00217DC8"/>
    <w:rsid w:val="00224618"/>
    <w:rsid w:val="0022522C"/>
    <w:rsid w:val="00232225"/>
    <w:rsid w:val="00234002"/>
    <w:rsid w:val="00235A2A"/>
    <w:rsid w:val="002439AD"/>
    <w:rsid w:val="00244557"/>
    <w:rsid w:val="00255D8B"/>
    <w:rsid w:val="00260D39"/>
    <w:rsid w:val="00263DFA"/>
    <w:rsid w:val="002712B0"/>
    <w:rsid w:val="00286DB4"/>
    <w:rsid w:val="002A186B"/>
    <w:rsid w:val="002A3C74"/>
    <w:rsid w:val="002A6C5C"/>
    <w:rsid w:val="002B7678"/>
    <w:rsid w:val="002C0D88"/>
    <w:rsid w:val="002C64DE"/>
    <w:rsid w:val="002D0AD6"/>
    <w:rsid w:val="002D20A8"/>
    <w:rsid w:val="002D28CA"/>
    <w:rsid w:val="002E51AB"/>
    <w:rsid w:val="002E5BCF"/>
    <w:rsid w:val="002F2A03"/>
    <w:rsid w:val="002F5251"/>
    <w:rsid w:val="003044D0"/>
    <w:rsid w:val="00315727"/>
    <w:rsid w:val="003165AA"/>
    <w:rsid w:val="003173EA"/>
    <w:rsid w:val="00320BB1"/>
    <w:rsid w:val="00321EC2"/>
    <w:rsid w:val="00325FAD"/>
    <w:rsid w:val="00326399"/>
    <w:rsid w:val="0033373C"/>
    <w:rsid w:val="00335B0B"/>
    <w:rsid w:val="003416D6"/>
    <w:rsid w:val="003448FE"/>
    <w:rsid w:val="003476F9"/>
    <w:rsid w:val="0037469B"/>
    <w:rsid w:val="00397E23"/>
    <w:rsid w:val="003A3E80"/>
    <w:rsid w:val="003D0B05"/>
    <w:rsid w:val="003D2D4B"/>
    <w:rsid w:val="003E74D7"/>
    <w:rsid w:val="00401102"/>
    <w:rsid w:val="00403779"/>
    <w:rsid w:val="004040DE"/>
    <w:rsid w:val="00413448"/>
    <w:rsid w:val="00424701"/>
    <w:rsid w:val="00432657"/>
    <w:rsid w:val="00435BF9"/>
    <w:rsid w:val="004612FD"/>
    <w:rsid w:val="00462D6F"/>
    <w:rsid w:val="00464A9E"/>
    <w:rsid w:val="00464C87"/>
    <w:rsid w:val="00465354"/>
    <w:rsid w:val="00471005"/>
    <w:rsid w:val="004814F3"/>
    <w:rsid w:val="0049231E"/>
    <w:rsid w:val="004929D4"/>
    <w:rsid w:val="004A03D3"/>
    <w:rsid w:val="004A3817"/>
    <w:rsid w:val="004B36E6"/>
    <w:rsid w:val="004C4DB0"/>
    <w:rsid w:val="004D36A8"/>
    <w:rsid w:val="004D6F2D"/>
    <w:rsid w:val="004E20C0"/>
    <w:rsid w:val="004F1E39"/>
    <w:rsid w:val="00507C86"/>
    <w:rsid w:val="00512FD0"/>
    <w:rsid w:val="00517985"/>
    <w:rsid w:val="0052545A"/>
    <w:rsid w:val="00530A31"/>
    <w:rsid w:val="005316FA"/>
    <w:rsid w:val="00542FD8"/>
    <w:rsid w:val="0054683F"/>
    <w:rsid w:val="0055011F"/>
    <w:rsid w:val="0055137F"/>
    <w:rsid w:val="005639A0"/>
    <w:rsid w:val="00567D4E"/>
    <w:rsid w:val="00582CE1"/>
    <w:rsid w:val="00585EDC"/>
    <w:rsid w:val="005A4288"/>
    <w:rsid w:val="005C1997"/>
    <w:rsid w:val="005C2C19"/>
    <w:rsid w:val="005C3B54"/>
    <w:rsid w:val="005C6ADE"/>
    <w:rsid w:val="005C7F45"/>
    <w:rsid w:val="005E11A1"/>
    <w:rsid w:val="005E1EDB"/>
    <w:rsid w:val="005F27E2"/>
    <w:rsid w:val="005F5250"/>
    <w:rsid w:val="006007A9"/>
    <w:rsid w:val="00604B89"/>
    <w:rsid w:val="00605E6A"/>
    <w:rsid w:val="00614B4D"/>
    <w:rsid w:val="00615E53"/>
    <w:rsid w:val="006342DC"/>
    <w:rsid w:val="0064306B"/>
    <w:rsid w:val="006433CC"/>
    <w:rsid w:val="006479EB"/>
    <w:rsid w:val="0065093C"/>
    <w:rsid w:val="00653246"/>
    <w:rsid w:val="00653A9A"/>
    <w:rsid w:val="00656460"/>
    <w:rsid w:val="00657701"/>
    <w:rsid w:val="00666C52"/>
    <w:rsid w:val="006727DA"/>
    <w:rsid w:val="00672DE4"/>
    <w:rsid w:val="006803D5"/>
    <w:rsid w:val="006823DB"/>
    <w:rsid w:val="0069061A"/>
    <w:rsid w:val="00695BA1"/>
    <w:rsid w:val="006A75A8"/>
    <w:rsid w:val="006F1AC2"/>
    <w:rsid w:val="006F6310"/>
    <w:rsid w:val="00703348"/>
    <w:rsid w:val="00707439"/>
    <w:rsid w:val="00711CB3"/>
    <w:rsid w:val="00715391"/>
    <w:rsid w:val="00717EF5"/>
    <w:rsid w:val="00723EF9"/>
    <w:rsid w:val="00740A29"/>
    <w:rsid w:val="007469B8"/>
    <w:rsid w:val="00746B22"/>
    <w:rsid w:val="00756395"/>
    <w:rsid w:val="00776E81"/>
    <w:rsid w:val="007839D1"/>
    <w:rsid w:val="00783E16"/>
    <w:rsid w:val="007A295F"/>
    <w:rsid w:val="007A3110"/>
    <w:rsid w:val="007A3B36"/>
    <w:rsid w:val="007A41C3"/>
    <w:rsid w:val="007A5632"/>
    <w:rsid w:val="007A652E"/>
    <w:rsid w:val="007A6816"/>
    <w:rsid w:val="007A6CA9"/>
    <w:rsid w:val="007B3637"/>
    <w:rsid w:val="007C3A4C"/>
    <w:rsid w:val="007C4482"/>
    <w:rsid w:val="007D16F9"/>
    <w:rsid w:val="007D43D7"/>
    <w:rsid w:val="007D6F15"/>
    <w:rsid w:val="007E4F2A"/>
    <w:rsid w:val="007F7739"/>
    <w:rsid w:val="008046FA"/>
    <w:rsid w:val="0081571E"/>
    <w:rsid w:val="00820C28"/>
    <w:rsid w:val="00821A5C"/>
    <w:rsid w:val="0085346F"/>
    <w:rsid w:val="00855E26"/>
    <w:rsid w:val="0086192A"/>
    <w:rsid w:val="00861A8F"/>
    <w:rsid w:val="00882DA9"/>
    <w:rsid w:val="008831B9"/>
    <w:rsid w:val="00883FED"/>
    <w:rsid w:val="008856F4"/>
    <w:rsid w:val="00885F94"/>
    <w:rsid w:val="0089373C"/>
    <w:rsid w:val="00894CD6"/>
    <w:rsid w:val="008A4DA2"/>
    <w:rsid w:val="008B1074"/>
    <w:rsid w:val="008B15E9"/>
    <w:rsid w:val="008B2FC9"/>
    <w:rsid w:val="008B525E"/>
    <w:rsid w:val="008B7DF1"/>
    <w:rsid w:val="008C6DFE"/>
    <w:rsid w:val="008D7E60"/>
    <w:rsid w:val="008E1DDD"/>
    <w:rsid w:val="008E3DA3"/>
    <w:rsid w:val="008E58C9"/>
    <w:rsid w:val="008E65E9"/>
    <w:rsid w:val="008F2079"/>
    <w:rsid w:val="00905787"/>
    <w:rsid w:val="00914634"/>
    <w:rsid w:val="00915088"/>
    <w:rsid w:val="0092643C"/>
    <w:rsid w:val="00941C52"/>
    <w:rsid w:val="00947A84"/>
    <w:rsid w:val="00954E9C"/>
    <w:rsid w:val="00956B92"/>
    <w:rsid w:val="009753E4"/>
    <w:rsid w:val="00986B47"/>
    <w:rsid w:val="00987488"/>
    <w:rsid w:val="00990B23"/>
    <w:rsid w:val="00997E38"/>
    <w:rsid w:val="009A05E1"/>
    <w:rsid w:val="009A3F56"/>
    <w:rsid w:val="009C13C8"/>
    <w:rsid w:val="009C3F8A"/>
    <w:rsid w:val="009D08CB"/>
    <w:rsid w:val="009D2A2F"/>
    <w:rsid w:val="009D7445"/>
    <w:rsid w:val="009E093E"/>
    <w:rsid w:val="009E3CDA"/>
    <w:rsid w:val="00A030BB"/>
    <w:rsid w:val="00A13759"/>
    <w:rsid w:val="00A24BB0"/>
    <w:rsid w:val="00A4034E"/>
    <w:rsid w:val="00A730FC"/>
    <w:rsid w:val="00A731A9"/>
    <w:rsid w:val="00A86357"/>
    <w:rsid w:val="00A905BE"/>
    <w:rsid w:val="00AA1A0E"/>
    <w:rsid w:val="00AA3AA9"/>
    <w:rsid w:val="00AC636E"/>
    <w:rsid w:val="00AD6722"/>
    <w:rsid w:val="00AE1445"/>
    <w:rsid w:val="00AE2157"/>
    <w:rsid w:val="00AE5560"/>
    <w:rsid w:val="00AF2940"/>
    <w:rsid w:val="00B05220"/>
    <w:rsid w:val="00B1391B"/>
    <w:rsid w:val="00B211EB"/>
    <w:rsid w:val="00B22AD7"/>
    <w:rsid w:val="00B24C9C"/>
    <w:rsid w:val="00B329BC"/>
    <w:rsid w:val="00B37A24"/>
    <w:rsid w:val="00B432DD"/>
    <w:rsid w:val="00B52DA1"/>
    <w:rsid w:val="00B53232"/>
    <w:rsid w:val="00B66E86"/>
    <w:rsid w:val="00B7537D"/>
    <w:rsid w:val="00B75FE2"/>
    <w:rsid w:val="00B8465F"/>
    <w:rsid w:val="00B878B3"/>
    <w:rsid w:val="00BA0028"/>
    <w:rsid w:val="00BA3871"/>
    <w:rsid w:val="00BA76F6"/>
    <w:rsid w:val="00BB28BE"/>
    <w:rsid w:val="00BB307E"/>
    <w:rsid w:val="00BB3E27"/>
    <w:rsid w:val="00BC07CB"/>
    <w:rsid w:val="00BC4710"/>
    <w:rsid w:val="00BC4A45"/>
    <w:rsid w:val="00BD03B6"/>
    <w:rsid w:val="00BD43ED"/>
    <w:rsid w:val="00BE1A69"/>
    <w:rsid w:val="00BE1F43"/>
    <w:rsid w:val="00BE7F05"/>
    <w:rsid w:val="00BF3B36"/>
    <w:rsid w:val="00C03D00"/>
    <w:rsid w:val="00C0659B"/>
    <w:rsid w:val="00C10CBF"/>
    <w:rsid w:val="00C20001"/>
    <w:rsid w:val="00C23CD1"/>
    <w:rsid w:val="00C24F47"/>
    <w:rsid w:val="00C47EE4"/>
    <w:rsid w:val="00C504CD"/>
    <w:rsid w:val="00C54695"/>
    <w:rsid w:val="00C566CC"/>
    <w:rsid w:val="00C600C4"/>
    <w:rsid w:val="00C6626B"/>
    <w:rsid w:val="00C7231C"/>
    <w:rsid w:val="00C76600"/>
    <w:rsid w:val="00C825C2"/>
    <w:rsid w:val="00C847E9"/>
    <w:rsid w:val="00C8739B"/>
    <w:rsid w:val="00C92E6E"/>
    <w:rsid w:val="00C96CFD"/>
    <w:rsid w:val="00CA4E96"/>
    <w:rsid w:val="00CA5145"/>
    <w:rsid w:val="00CA60CA"/>
    <w:rsid w:val="00CB2EB7"/>
    <w:rsid w:val="00CB33FF"/>
    <w:rsid w:val="00CD27BB"/>
    <w:rsid w:val="00CD2A6D"/>
    <w:rsid w:val="00CD75F8"/>
    <w:rsid w:val="00CE2716"/>
    <w:rsid w:val="00CE27B4"/>
    <w:rsid w:val="00D004D1"/>
    <w:rsid w:val="00D00D3D"/>
    <w:rsid w:val="00D0136D"/>
    <w:rsid w:val="00D0685F"/>
    <w:rsid w:val="00D10B36"/>
    <w:rsid w:val="00D14655"/>
    <w:rsid w:val="00D14B7D"/>
    <w:rsid w:val="00D41985"/>
    <w:rsid w:val="00D57B9B"/>
    <w:rsid w:val="00D80B98"/>
    <w:rsid w:val="00D823F0"/>
    <w:rsid w:val="00D85B80"/>
    <w:rsid w:val="00DB01C4"/>
    <w:rsid w:val="00DB5648"/>
    <w:rsid w:val="00DC4C7D"/>
    <w:rsid w:val="00DE2F59"/>
    <w:rsid w:val="00DE40A5"/>
    <w:rsid w:val="00DF2B6E"/>
    <w:rsid w:val="00DF34AA"/>
    <w:rsid w:val="00DF70BE"/>
    <w:rsid w:val="00E0153E"/>
    <w:rsid w:val="00E07506"/>
    <w:rsid w:val="00E218BA"/>
    <w:rsid w:val="00E22A2F"/>
    <w:rsid w:val="00E24B16"/>
    <w:rsid w:val="00E3515D"/>
    <w:rsid w:val="00E374E0"/>
    <w:rsid w:val="00E3755F"/>
    <w:rsid w:val="00E62C06"/>
    <w:rsid w:val="00E703B9"/>
    <w:rsid w:val="00E7296F"/>
    <w:rsid w:val="00E772A8"/>
    <w:rsid w:val="00EB34F8"/>
    <w:rsid w:val="00EB6F36"/>
    <w:rsid w:val="00EB7BD4"/>
    <w:rsid w:val="00EC0896"/>
    <w:rsid w:val="00EC3B50"/>
    <w:rsid w:val="00EC6557"/>
    <w:rsid w:val="00EE63CE"/>
    <w:rsid w:val="00EF29C6"/>
    <w:rsid w:val="00EF6E32"/>
    <w:rsid w:val="00F06BD9"/>
    <w:rsid w:val="00F220F4"/>
    <w:rsid w:val="00F23B4D"/>
    <w:rsid w:val="00F2446C"/>
    <w:rsid w:val="00F256D4"/>
    <w:rsid w:val="00F377FC"/>
    <w:rsid w:val="00F4153F"/>
    <w:rsid w:val="00F64BCC"/>
    <w:rsid w:val="00F64C0F"/>
    <w:rsid w:val="00FA03CC"/>
    <w:rsid w:val="00FA27EE"/>
    <w:rsid w:val="00FB54CD"/>
    <w:rsid w:val="00FC33F9"/>
    <w:rsid w:val="00FC4DC8"/>
    <w:rsid w:val="00FC5D43"/>
    <w:rsid w:val="00FD119F"/>
    <w:rsid w:val="00FD384D"/>
    <w:rsid w:val="00FE75E2"/>
    <w:rsid w:val="00FE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7B4"/>
  <w15:chartTrackingRefBased/>
  <w15:docId w15:val="{6877A85B-53EE-4C31-A0FD-66EC647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10"/>
  </w:style>
  <w:style w:type="paragraph" w:styleId="Footer">
    <w:name w:val="footer"/>
    <w:basedOn w:val="Normal"/>
    <w:link w:val="FooterChar"/>
    <w:uiPriority w:val="99"/>
    <w:unhideWhenUsed/>
    <w:rsid w:val="006F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10"/>
  </w:style>
  <w:style w:type="paragraph" w:styleId="ListParagraph">
    <w:name w:val="List Paragraph"/>
    <w:basedOn w:val="Normal"/>
    <w:uiPriority w:val="34"/>
    <w:qFormat/>
    <w:rsid w:val="00002094"/>
    <w:pPr>
      <w:ind w:left="720"/>
      <w:contextualSpacing/>
    </w:pPr>
  </w:style>
  <w:style w:type="character" w:styleId="PlaceholderText">
    <w:name w:val="Placeholder Text"/>
    <w:basedOn w:val="DefaultParagraphFont"/>
    <w:uiPriority w:val="99"/>
    <w:semiHidden/>
    <w:rsid w:val="000000A4"/>
    <w:rPr>
      <w:color w:val="808080"/>
    </w:rPr>
  </w:style>
  <w:style w:type="paragraph" w:styleId="NormalWeb">
    <w:name w:val="Normal (Web)"/>
    <w:basedOn w:val="Normal"/>
    <w:uiPriority w:val="99"/>
    <w:semiHidden/>
    <w:unhideWhenUsed/>
    <w:rsid w:val="00044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ECA"/>
    <w:rPr>
      <w:color w:val="0563C1" w:themeColor="hyperlink"/>
      <w:u w:val="single"/>
    </w:rPr>
  </w:style>
  <w:style w:type="character" w:styleId="UnresolvedMention">
    <w:name w:val="Unresolved Mention"/>
    <w:basedOn w:val="DefaultParagraphFont"/>
    <w:uiPriority w:val="99"/>
    <w:semiHidden/>
    <w:unhideWhenUsed/>
    <w:rsid w:val="00044ECA"/>
    <w:rPr>
      <w:color w:val="605E5C"/>
      <w:shd w:val="clear" w:color="auto" w:fill="E1DFDD"/>
    </w:rPr>
  </w:style>
  <w:style w:type="table" w:styleId="TableGrid">
    <w:name w:val="Table Grid"/>
    <w:basedOn w:val="TableNormal"/>
    <w:uiPriority w:val="39"/>
    <w:rsid w:val="00D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4618"/>
    <w:pPr>
      <w:spacing w:after="200" w:line="240" w:lineRule="auto"/>
    </w:pPr>
    <w:rPr>
      <w:i/>
      <w:iCs/>
      <w:color w:val="44546A" w:themeColor="text2"/>
      <w:sz w:val="18"/>
      <w:szCs w:val="18"/>
    </w:rPr>
  </w:style>
  <w:style w:type="paragraph" w:styleId="Revision">
    <w:name w:val="Revision"/>
    <w:hidden/>
    <w:uiPriority w:val="99"/>
    <w:semiHidden/>
    <w:rsid w:val="00BE1A69"/>
    <w:pPr>
      <w:spacing w:after="0" w:line="240" w:lineRule="auto"/>
    </w:pPr>
  </w:style>
  <w:style w:type="character" w:styleId="CommentReference">
    <w:name w:val="annotation reference"/>
    <w:basedOn w:val="DefaultParagraphFont"/>
    <w:uiPriority w:val="99"/>
    <w:semiHidden/>
    <w:unhideWhenUsed/>
    <w:rsid w:val="00AE5560"/>
    <w:rPr>
      <w:sz w:val="16"/>
      <w:szCs w:val="16"/>
    </w:rPr>
  </w:style>
  <w:style w:type="paragraph" w:styleId="CommentText">
    <w:name w:val="annotation text"/>
    <w:basedOn w:val="Normal"/>
    <w:link w:val="CommentTextChar"/>
    <w:uiPriority w:val="99"/>
    <w:unhideWhenUsed/>
    <w:rsid w:val="00AE5560"/>
    <w:pPr>
      <w:spacing w:line="240" w:lineRule="auto"/>
    </w:pPr>
    <w:rPr>
      <w:sz w:val="20"/>
      <w:szCs w:val="20"/>
    </w:rPr>
  </w:style>
  <w:style w:type="character" w:customStyle="1" w:styleId="CommentTextChar">
    <w:name w:val="Comment Text Char"/>
    <w:basedOn w:val="DefaultParagraphFont"/>
    <w:link w:val="CommentText"/>
    <w:uiPriority w:val="99"/>
    <w:rsid w:val="00AE5560"/>
    <w:rPr>
      <w:sz w:val="20"/>
      <w:szCs w:val="20"/>
    </w:rPr>
  </w:style>
  <w:style w:type="paragraph" w:styleId="CommentSubject">
    <w:name w:val="annotation subject"/>
    <w:basedOn w:val="CommentText"/>
    <w:next w:val="CommentText"/>
    <w:link w:val="CommentSubjectChar"/>
    <w:uiPriority w:val="99"/>
    <w:semiHidden/>
    <w:unhideWhenUsed/>
    <w:rsid w:val="00AE5560"/>
    <w:rPr>
      <w:b/>
      <w:bCs/>
    </w:rPr>
  </w:style>
  <w:style w:type="character" w:customStyle="1" w:styleId="CommentSubjectChar">
    <w:name w:val="Comment Subject Char"/>
    <w:basedOn w:val="CommentTextChar"/>
    <w:link w:val="CommentSubject"/>
    <w:uiPriority w:val="99"/>
    <w:semiHidden/>
    <w:rsid w:val="00AE5560"/>
    <w:rPr>
      <w:b/>
      <w:bCs/>
      <w:sz w:val="20"/>
      <w:szCs w:val="20"/>
    </w:rPr>
  </w:style>
  <w:style w:type="paragraph" w:styleId="Bibliography">
    <w:name w:val="Bibliography"/>
    <w:basedOn w:val="Normal"/>
    <w:next w:val="Normal"/>
    <w:uiPriority w:val="37"/>
    <w:unhideWhenUsed/>
    <w:rsid w:val="0086192A"/>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9026">
      <w:bodyDiv w:val="1"/>
      <w:marLeft w:val="0"/>
      <w:marRight w:val="0"/>
      <w:marTop w:val="0"/>
      <w:marBottom w:val="0"/>
      <w:divBdr>
        <w:top w:val="none" w:sz="0" w:space="0" w:color="auto"/>
        <w:left w:val="none" w:sz="0" w:space="0" w:color="auto"/>
        <w:bottom w:val="none" w:sz="0" w:space="0" w:color="auto"/>
        <w:right w:val="none" w:sz="0" w:space="0" w:color="auto"/>
      </w:divBdr>
    </w:div>
    <w:div w:id="647827004">
      <w:bodyDiv w:val="1"/>
      <w:marLeft w:val="0"/>
      <w:marRight w:val="0"/>
      <w:marTop w:val="0"/>
      <w:marBottom w:val="0"/>
      <w:divBdr>
        <w:top w:val="none" w:sz="0" w:space="0" w:color="auto"/>
        <w:left w:val="none" w:sz="0" w:space="0" w:color="auto"/>
        <w:bottom w:val="none" w:sz="0" w:space="0" w:color="auto"/>
        <w:right w:val="none" w:sz="0" w:space="0" w:color="auto"/>
      </w:divBdr>
    </w:div>
    <w:div w:id="907616544">
      <w:bodyDiv w:val="1"/>
      <w:marLeft w:val="0"/>
      <w:marRight w:val="0"/>
      <w:marTop w:val="0"/>
      <w:marBottom w:val="0"/>
      <w:divBdr>
        <w:top w:val="none" w:sz="0" w:space="0" w:color="auto"/>
        <w:left w:val="none" w:sz="0" w:space="0" w:color="auto"/>
        <w:bottom w:val="none" w:sz="0" w:space="0" w:color="auto"/>
        <w:right w:val="none" w:sz="0" w:space="0" w:color="auto"/>
      </w:divBdr>
      <w:divsChild>
        <w:div w:id="35006111">
          <w:marLeft w:val="480"/>
          <w:marRight w:val="0"/>
          <w:marTop w:val="0"/>
          <w:marBottom w:val="0"/>
          <w:divBdr>
            <w:top w:val="none" w:sz="0" w:space="0" w:color="auto"/>
            <w:left w:val="none" w:sz="0" w:space="0" w:color="auto"/>
            <w:bottom w:val="none" w:sz="0" w:space="0" w:color="auto"/>
            <w:right w:val="none" w:sz="0" w:space="0" w:color="auto"/>
          </w:divBdr>
          <w:divsChild>
            <w:div w:id="683484263">
              <w:marLeft w:val="0"/>
              <w:marRight w:val="0"/>
              <w:marTop w:val="0"/>
              <w:marBottom w:val="0"/>
              <w:divBdr>
                <w:top w:val="none" w:sz="0" w:space="0" w:color="auto"/>
                <w:left w:val="none" w:sz="0" w:space="0" w:color="auto"/>
                <w:bottom w:val="none" w:sz="0" w:space="0" w:color="auto"/>
                <w:right w:val="none" w:sz="0" w:space="0" w:color="auto"/>
              </w:divBdr>
            </w:div>
            <w:div w:id="577179442">
              <w:marLeft w:val="0"/>
              <w:marRight w:val="0"/>
              <w:marTop w:val="0"/>
              <w:marBottom w:val="0"/>
              <w:divBdr>
                <w:top w:val="none" w:sz="0" w:space="0" w:color="auto"/>
                <w:left w:val="none" w:sz="0" w:space="0" w:color="auto"/>
                <w:bottom w:val="none" w:sz="0" w:space="0" w:color="auto"/>
                <w:right w:val="none" w:sz="0" w:space="0" w:color="auto"/>
              </w:divBdr>
            </w:div>
            <w:div w:id="36512228">
              <w:marLeft w:val="0"/>
              <w:marRight w:val="0"/>
              <w:marTop w:val="0"/>
              <w:marBottom w:val="0"/>
              <w:divBdr>
                <w:top w:val="none" w:sz="0" w:space="0" w:color="auto"/>
                <w:left w:val="none" w:sz="0" w:space="0" w:color="auto"/>
                <w:bottom w:val="none" w:sz="0" w:space="0" w:color="auto"/>
                <w:right w:val="none" w:sz="0" w:space="0" w:color="auto"/>
              </w:divBdr>
            </w:div>
            <w:div w:id="892811301">
              <w:marLeft w:val="0"/>
              <w:marRight w:val="0"/>
              <w:marTop w:val="0"/>
              <w:marBottom w:val="0"/>
              <w:divBdr>
                <w:top w:val="none" w:sz="0" w:space="0" w:color="auto"/>
                <w:left w:val="none" w:sz="0" w:space="0" w:color="auto"/>
                <w:bottom w:val="none" w:sz="0" w:space="0" w:color="auto"/>
                <w:right w:val="none" w:sz="0" w:space="0" w:color="auto"/>
              </w:divBdr>
            </w:div>
            <w:div w:id="1803303686">
              <w:marLeft w:val="0"/>
              <w:marRight w:val="0"/>
              <w:marTop w:val="0"/>
              <w:marBottom w:val="0"/>
              <w:divBdr>
                <w:top w:val="none" w:sz="0" w:space="0" w:color="auto"/>
                <w:left w:val="none" w:sz="0" w:space="0" w:color="auto"/>
                <w:bottom w:val="none" w:sz="0" w:space="0" w:color="auto"/>
                <w:right w:val="none" w:sz="0" w:space="0" w:color="auto"/>
              </w:divBdr>
            </w:div>
            <w:div w:id="1773355438">
              <w:marLeft w:val="0"/>
              <w:marRight w:val="0"/>
              <w:marTop w:val="0"/>
              <w:marBottom w:val="0"/>
              <w:divBdr>
                <w:top w:val="none" w:sz="0" w:space="0" w:color="auto"/>
                <w:left w:val="none" w:sz="0" w:space="0" w:color="auto"/>
                <w:bottom w:val="none" w:sz="0" w:space="0" w:color="auto"/>
                <w:right w:val="none" w:sz="0" w:space="0" w:color="auto"/>
              </w:divBdr>
            </w:div>
            <w:div w:id="1507405002">
              <w:marLeft w:val="0"/>
              <w:marRight w:val="0"/>
              <w:marTop w:val="0"/>
              <w:marBottom w:val="0"/>
              <w:divBdr>
                <w:top w:val="none" w:sz="0" w:space="0" w:color="auto"/>
                <w:left w:val="none" w:sz="0" w:space="0" w:color="auto"/>
                <w:bottom w:val="none" w:sz="0" w:space="0" w:color="auto"/>
                <w:right w:val="none" w:sz="0" w:space="0" w:color="auto"/>
              </w:divBdr>
            </w:div>
            <w:div w:id="1538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011483">
          <w:marLeft w:val="480"/>
          <w:marRight w:val="0"/>
          <w:marTop w:val="0"/>
          <w:marBottom w:val="0"/>
          <w:divBdr>
            <w:top w:val="none" w:sz="0" w:space="0" w:color="auto"/>
            <w:left w:val="none" w:sz="0" w:space="0" w:color="auto"/>
            <w:bottom w:val="none" w:sz="0" w:space="0" w:color="auto"/>
            <w:right w:val="none" w:sz="0" w:space="0" w:color="auto"/>
          </w:divBdr>
          <w:divsChild>
            <w:div w:id="285355734">
              <w:marLeft w:val="0"/>
              <w:marRight w:val="0"/>
              <w:marTop w:val="0"/>
              <w:marBottom w:val="0"/>
              <w:divBdr>
                <w:top w:val="none" w:sz="0" w:space="0" w:color="auto"/>
                <w:left w:val="none" w:sz="0" w:space="0" w:color="auto"/>
                <w:bottom w:val="none" w:sz="0" w:space="0" w:color="auto"/>
                <w:right w:val="none" w:sz="0" w:space="0" w:color="auto"/>
              </w:divBdr>
            </w:div>
            <w:div w:id="1768691844">
              <w:marLeft w:val="0"/>
              <w:marRight w:val="0"/>
              <w:marTop w:val="0"/>
              <w:marBottom w:val="0"/>
              <w:divBdr>
                <w:top w:val="none" w:sz="0" w:space="0" w:color="auto"/>
                <w:left w:val="none" w:sz="0" w:space="0" w:color="auto"/>
                <w:bottom w:val="none" w:sz="0" w:space="0" w:color="auto"/>
                <w:right w:val="none" w:sz="0" w:space="0" w:color="auto"/>
              </w:divBdr>
            </w:div>
            <w:div w:id="288171281">
              <w:marLeft w:val="0"/>
              <w:marRight w:val="0"/>
              <w:marTop w:val="0"/>
              <w:marBottom w:val="0"/>
              <w:divBdr>
                <w:top w:val="none" w:sz="0" w:space="0" w:color="auto"/>
                <w:left w:val="none" w:sz="0" w:space="0" w:color="auto"/>
                <w:bottom w:val="none" w:sz="0" w:space="0" w:color="auto"/>
                <w:right w:val="none" w:sz="0" w:space="0" w:color="auto"/>
              </w:divBdr>
            </w:div>
            <w:div w:id="140855471">
              <w:marLeft w:val="0"/>
              <w:marRight w:val="0"/>
              <w:marTop w:val="0"/>
              <w:marBottom w:val="0"/>
              <w:divBdr>
                <w:top w:val="none" w:sz="0" w:space="0" w:color="auto"/>
                <w:left w:val="none" w:sz="0" w:space="0" w:color="auto"/>
                <w:bottom w:val="none" w:sz="0" w:space="0" w:color="auto"/>
                <w:right w:val="none" w:sz="0" w:space="0" w:color="auto"/>
              </w:divBdr>
            </w:div>
            <w:div w:id="2090692528">
              <w:marLeft w:val="0"/>
              <w:marRight w:val="0"/>
              <w:marTop w:val="0"/>
              <w:marBottom w:val="0"/>
              <w:divBdr>
                <w:top w:val="none" w:sz="0" w:space="0" w:color="auto"/>
                <w:left w:val="none" w:sz="0" w:space="0" w:color="auto"/>
                <w:bottom w:val="none" w:sz="0" w:space="0" w:color="auto"/>
                <w:right w:val="none" w:sz="0" w:space="0" w:color="auto"/>
              </w:divBdr>
            </w:div>
            <w:div w:id="1365905333">
              <w:marLeft w:val="0"/>
              <w:marRight w:val="0"/>
              <w:marTop w:val="0"/>
              <w:marBottom w:val="0"/>
              <w:divBdr>
                <w:top w:val="none" w:sz="0" w:space="0" w:color="auto"/>
                <w:left w:val="none" w:sz="0" w:space="0" w:color="auto"/>
                <w:bottom w:val="none" w:sz="0" w:space="0" w:color="auto"/>
                <w:right w:val="none" w:sz="0" w:space="0" w:color="auto"/>
              </w:divBdr>
            </w:div>
            <w:div w:id="281956772">
              <w:marLeft w:val="0"/>
              <w:marRight w:val="0"/>
              <w:marTop w:val="0"/>
              <w:marBottom w:val="0"/>
              <w:divBdr>
                <w:top w:val="none" w:sz="0" w:space="0" w:color="auto"/>
                <w:left w:val="none" w:sz="0" w:space="0" w:color="auto"/>
                <w:bottom w:val="none" w:sz="0" w:space="0" w:color="auto"/>
                <w:right w:val="none" w:sz="0" w:space="0" w:color="auto"/>
              </w:divBdr>
            </w:div>
            <w:div w:id="578247608">
              <w:marLeft w:val="0"/>
              <w:marRight w:val="0"/>
              <w:marTop w:val="0"/>
              <w:marBottom w:val="0"/>
              <w:divBdr>
                <w:top w:val="none" w:sz="0" w:space="0" w:color="auto"/>
                <w:left w:val="none" w:sz="0" w:space="0" w:color="auto"/>
                <w:bottom w:val="none" w:sz="0" w:space="0" w:color="auto"/>
                <w:right w:val="none" w:sz="0" w:space="0" w:color="auto"/>
              </w:divBdr>
            </w:div>
            <w:div w:id="1157695566">
              <w:marLeft w:val="0"/>
              <w:marRight w:val="0"/>
              <w:marTop w:val="0"/>
              <w:marBottom w:val="0"/>
              <w:divBdr>
                <w:top w:val="none" w:sz="0" w:space="0" w:color="auto"/>
                <w:left w:val="none" w:sz="0" w:space="0" w:color="auto"/>
                <w:bottom w:val="none" w:sz="0" w:space="0" w:color="auto"/>
                <w:right w:val="none" w:sz="0" w:space="0" w:color="auto"/>
              </w:divBdr>
            </w:div>
            <w:div w:id="634918471">
              <w:marLeft w:val="0"/>
              <w:marRight w:val="0"/>
              <w:marTop w:val="0"/>
              <w:marBottom w:val="0"/>
              <w:divBdr>
                <w:top w:val="none" w:sz="0" w:space="0" w:color="auto"/>
                <w:left w:val="none" w:sz="0" w:space="0" w:color="auto"/>
                <w:bottom w:val="none" w:sz="0" w:space="0" w:color="auto"/>
                <w:right w:val="none" w:sz="0" w:space="0" w:color="auto"/>
              </w:divBdr>
            </w:div>
            <w:div w:id="1049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4852">
      <w:bodyDiv w:val="1"/>
      <w:marLeft w:val="0"/>
      <w:marRight w:val="0"/>
      <w:marTop w:val="0"/>
      <w:marBottom w:val="0"/>
      <w:divBdr>
        <w:top w:val="none" w:sz="0" w:space="0" w:color="auto"/>
        <w:left w:val="none" w:sz="0" w:space="0" w:color="auto"/>
        <w:bottom w:val="none" w:sz="0" w:space="0" w:color="auto"/>
        <w:right w:val="none" w:sz="0" w:space="0" w:color="auto"/>
      </w:divBdr>
      <w:divsChild>
        <w:div w:id="1238132192">
          <w:marLeft w:val="480"/>
          <w:marRight w:val="0"/>
          <w:marTop w:val="0"/>
          <w:marBottom w:val="0"/>
          <w:divBdr>
            <w:top w:val="none" w:sz="0" w:space="0" w:color="auto"/>
            <w:left w:val="none" w:sz="0" w:space="0" w:color="auto"/>
            <w:bottom w:val="none" w:sz="0" w:space="0" w:color="auto"/>
            <w:right w:val="none" w:sz="0" w:space="0" w:color="auto"/>
          </w:divBdr>
          <w:divsChild>
            <w:div w:id="1719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A285-6B0F-4021-851B-734A6EE1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14</Pages>
  <Words>13392</Words>
  <Characters>76339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12</cp:revision>
  <dcterms:created xsi:type="dcterms:W3CDTF">2022-11-29T19:09:00Z</dcterms:created>
  <dcterms:modified xsi:type="dcterms:W3CDTF">2022-11-30T08:09:00Z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id="tM1MT0SI"/&gt;&lt;style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