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E2D8" w14:textId="77777777" w:rsidR="00BB0FBA" w:rsidRDefault="00BB0FBA" w:rsidP="00BB0FBA">
      <w:pPr>
        <w:pStyle w:val="Heading3"/>
      </w:pPr>
      <w:bookmarkStart w:id="0" w:name="_Ref90370270"/>
      <w:bookmarkStart w:id="1" w:name="_Toc92093834"/>
      <w:r>
        <w:t>Protein Degradation Experiment</w:t>
      </w:r>
      <w:bookmarkEnd w:id="0"/>
      <w:bookmarkEnd w:id="1"/>
    </w:p>
    <w:p w14:paraId="0B752EF2" w14:textId="77777777" w:rsidR="00BB0FBA" w:rsidRDefault="00BB0FBA" w:rsidP="00BB0FBA"/>
    <w:p w14:paraId="2996AF6A" w14:textId="77777777" w:rsidR="00BB0FBA" w:rsidRDefault="00BB0FBA" w:rsidP="00BB0FBA">
      <w:r>
        <w:t>Day -4:</w:t>
      </w:r>
    </w:p>
    <w:p w14:paraId="14D44383" w14:textId="77777777" w:rsidR="00BB0FBA" w:rsidRDefault="00BB0FBA" w:rsidP="00BB0FBA">
      <w:pPr>
        <w:pStyle w:val="ListParagraph"/>
        <w:numPr>
          <w:ilvl w:val="0"/>
          <w:numId w:val="4"/>
        </w:numPr>
      </w:pPr>
      <w:r>
        <w:t>Streak cells for each strain to single colony</w:t>
      </w:r>
      <w:r w:rsidRPr="00085513">
        <w:t xml:space="preserve"> </w:t>
      </w:r>
      <w:r>
        <w:t>to appropriate plate with antibiotic</w:t>
      </w:r>
    </w:p>
    <w:p w14:paraId="2E2EAF70" w14:textId="77777777" w:rsidR="00BB0FBA" w:rsidRDefault="00BB0FBA" w:rsidP="00BB0FBA">
      <w:r>
        <w:t>Day -1:</w:t>
      </w:r>
    </w:p>
    <w:p w14:paraId="500D3407" w14:textId="77777777" w:rsidR="00BB0FBA" w:rsidRDefault="00BB0FBA" w:rsidP="00BB0FBA">
      <w:pPr>
        <w:pStyle w:val="ListParagraph"/>
        <w:numPr>
          <w:ilvl w:val="0"/>
          <w:numId w:val="4"/>
        </w:numPr>
      </w:pPr>
      <w:r>
        <w:t>Patch out 3 single colonies per strain to appropriate plate with antibiotic</w:t>
      </w:r>
    </w:p>
    <w:p w14:paraId="2591D04E" w14:textId="77777777" w:rsidR="00BB0FBA" w:rsidRDefault="00BB0FBA" w:rsidP="00BB0FBA">
      <w:r>
        <w:t>Day 1:</w:t>
      </w:r>
    </w:p>
    <w:p w14:paraId="65F0F90E" w14:textId="77777777" w:rsidR="00BB0FBA" w:rsidRDefault="00BB0FBA" w:rsidP="00BB0FBA">
      <w:pPr>
        <w:pStyle w:val="ListParagraph"/>
        <w:numPr>
          <w:ilvl w:val="0"/>
          <w:numId w:val="4"/>
        </w:numPr>
      </w:pPr>
      <w:r>
        <w:t xml:space="preserve">Grow 50 mL cultures in </w:t>
      </w:r>
      <w:proofErr w:type="spellStart"/>
      <w:r>
        <w:t>sMHB</w:t>
      </w:r>
      <w:proofErr w:type="spellEnd"/>
      <w:r>
        <w:t xml:space="preserve"> at 37C shaking. For LVS strains, start at 0.1. For drpsU2 strains, start at 0.13. </w:t>
      </w:r>
    </w:p>
    <w:p w14:paraId="688F7B2E" w14:textId="77777777" w:rsidR="00BB0FBA" w:rsidRDefault="00BB0FBA" w:rsidP="00BB0FBA">
      <w:pPr>
        <w:pStyle w:val="ListParagraph"/>
        <w:numPr>
          <w:ilvl w:val="0"/>
          <w:numId w:val="4"/>
        </w:numPr>
      </w:pPr>
      <w:r>
        <w:t>After about 4-5 hours, check that the ODs of all samples are around mid-log (0.3-0.4). Let grow longer if necessary.</w:t>
      </w:r>
    </w:p>
    <w:p w14:paraId="63757F88" w14:textId="77777777" w:rsidR="00BB0FBA" w:rsidRDefault="00BB0FBA" w:rsidP="00BB0FBA">
      <w:pPr>
        <w:pStyle w:val="ListParagraph"/>
        <w:numPr>
          <w:ilvl w:val="0"/>
          <w:numId w:val="4"/>
        </w:numPr>
      </w:pPr>
      <w:r>
        <w:t>Add chloramphenicol to a final concentration of 500 ug/mL (e.g. add 490 ul of 50 mg/mL stock to 49 mL of culture) OR spectinomycin to a final concentration of 200 ug/mL (e.g. add 1 mL of FRESH 10 mg/mL stock to 49 mL of culture).</w:t>
      </w:r>
    </w:p>
    <w:p w14:paraId="2DAA6CDC" w14:textId="77777777" w:rsidR="00BB0FBA" w:rsidRDefault="00BB0FBA" w:rsidP="00BB0FBA">
      <w:pPr>
        <w:pStyle w:val="ListParagraph"/>
        <w:numPr>
          <w:ilvl w:val="0"/>
          <w:numId w:val="4"/>
        </w:numPr>
      </w:pPr>
      <w:r>
        <w:t>Immediately take 1 mL of culture into a cuvette to check OD600.</w:t>
      </w:r>
    </w:p>
    <w:p w14:paraId="7E1EEF56" w14:textId="77777777" w:rsidR="00BB0FBA" w:rsidRDefault="00BB0FBA" w:rsidP="00BB0FBA">
      <w:pPr>
        <w:pStyle w:val="ListParagraph"/>
        <w:numPr>
          <w:ilvl w:val="0"/>
          <w:numId w:val="4"/>
        </w:numPr>
      </w:pPr>
      <w:r>
        <w:t>After getting OD reading, take 500 ul from the cuvette into a 1.5 mL Eppendorf tube.</w:t>
      </w:r>
    </w:p>
    <w:p w14:paraId="03D0B806" w14:textId="77777777" w:rsidR="00BB0FBA" w:rsidRDefault="00BB0FBA" w:rsidP="00BB0FBA">
      <w:pPr>
        <w:pStyle w:val="ListParagraph"/>
        <w:numPr>
          <w:ilvl w:val="0"/>
          <w:numId w:val="4"/>
        </w:numPr>
      </w:pPr>
      <w:r>
        <w:t>Spin tubes at max speed for 3 minutes.</w:t>
      </w:r>
    </w:p>
    <w:p w14:paraId="7930625E" w14:textId="77777777" w:rsidR="00BB0FBA" w:rsidRDefault="00BB0FBA" w:rsidP="00BB0FBA">
      <w:pPr>
        <w:pStyle w:val="ListParagraph"/>
        <w:numPr>
          <w:ilvl w:val="0"/>
          <w:numId w:val="4"/>
        </w:numPr>
      </w:pPr>
      <w:r>
        <w:t>Remove supernatant and resuspend pellet in 1xSLB based on OD600 (e.g. OD of 0.350 requires adding 175 ul of SLB because .350*.5=.175).</w:t>
      </w:r>
    </w:p>
    <w:p w14:paraId="503AA616" w14:textId="77777777" w:rsidR="00BB0FBA" w:rsidRDefault="00BB0FBA" w:rsidP="00BB0FBA">
      <w:pPr>
        <w:pStyle w:val="ListParagraph"/>
        <w:numPr>
          <w:ilvl w:val="0"/>
          <w:numId w:val="4"/>
        </w:numPr>
      </w:pPr>
      <w:r>
        <w:t>Boil for 10 minutes then move to -20C freezer box.</w:t>
      </w:r>
    </w:p>
    <w:p w14:paraId="7502703B" w14:textId="1C881EB7" w:rsidR="00BB0FBA" w:rsidRDefault="00BB0FBA" w:rsidP="00BB0FBA">
      <w:pPr>
        <w:pStyle w:val="ListParagraph"/>
        <w:numPr>
          <w:ilvl w:val="0"/>
          <w:numId w:val="4"/>
        </w:numPr>
      </w:pPr>
      <w:r>
        <w:t xml:space="preserve">Repeat steps 7-10 for the following time points: 5 m, 10 m, 20 m, 40 m, 60 m, and 120 m. </w:t>
      </w:r>
      <w:r w:rsidR="004C19E3">
        <w:t>Normalize</w:t>
      </w:r>
      <w:r>
        <w:t xml:space="preserve"> to the OD reading of t=0 for all subsequent time points</w:t>
      </w:r>
      <w:r w:rsidR="004C19E3">
        <w:t>, and only necessary to check OD at final time point.</w:t>
      </w:r>
    </w:p>
    <w:p w14:paraId="79988A41" w14:textId="77777777" w:rsidR="00BB0FBA" w:rsidRPr="00085513" w:rsidRDefault="00BB0FBA" w:rsidP="00BB0FBA">
      <w:pPr>
        <w:pStyle w:val="ListParagraph"/>
        <w:numPr>
          <w:ilvl w:val="0"/>
          <w:numId w:val="4"/>
        </w:numPr>
      </w:pPr>
      <w:r>
        <w:t>After taking the final time point, run western blot per quantitative western blot protocol. Try to put one biological replicate together on each gel such that all 7 time points from sample 1 are on gel 1, all 7 time points form sample 2 are on gel 2, etc.</w:t>
      </w:r>
    </w:p>
    <w:p w14:paraId="48F309FF" w14:textId="71D4D817" w:rsidR="00085513" w:rsidRPr="00BB0FBA" w:rsidRDefault="00085513" w:rsidP="00BB0FBA"/>
    <w:sectPr w:rsidR="00085513" w:rsidRPr="00BB0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27C73"/>
    <w:multiLevelType w:val="hybridMultilevel"/>
    <w:tmpl w:val="4106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22F5D"/>
    <w:multiLevelType w:val="hybridMultilevel"/>
    <w:tmpl w:val="DD5EF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B31CD"/>
    <w:multiLevelType w:val="hybridMultilevel"/>
    <w:tmpl w:val="68946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70600"/>
    <w:multiLevelType w:val="hybridMultilevel"/>
    <w:tmpl w:val="71CABA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wMDA2MDM1sTCytDBS0lEKTi0uzszPAykwrAUAf261qCwAAAA="/>
  </w:docVars>
  <w:rsids>
    <w:rsidRoot w:val="00085513"/>
    <w:rsid w:val="00085513"/>
    <w:rsid w:val="004C19E3"/>
    <w:rsid w:val="005F6CFB"/>
    <w:rsid w:val="00BB0FBA"/>
    <w:rsid w:val="00F31856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4208"/>
  <w15:chartTrackingRefBased/>
  <w15:docId w15:val="{D6901FBC-E5C4-2B49-BF04-A16F3232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03"/>
    <w:rPr>
      <w:rFonts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5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F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55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8551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B0FB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Hannah</cp:lastModifiedBy>
  <cp:revision>4</cp:revision>
  <dcterms:created xsi:type="dcterms:W3CDTF">2021-11-18T18:44:00Z</dcterms:created>
  <dcterms:modified xsi:type="dcterms:W3CDTF">2022-01-04T20:06:00Z</dcterms:modified>
</cp:coreProperties>
</file>