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3" w:rsidRPr="00304A1C" w:rsidRDefault="00304A1C" w:rsidP="00304A1C">
      <w:pPr>
        <w:rPr>
          <w:b/>
          <w:sz w:val="32"/>
          <w:szCs w:val="32"/>
        </w:rPr>
      </w:pPr>
      <w:r>
        <w:rPr>
          <w:b/>
          <w:sz w:val="32"/>
          <w:szCs w:val="32"/>
        </w:rPr>
        <w:t>Hemin stock solution (1 mg/mL)</w:t>
      </w:r>
    </w:p>
    <w:p w:rsidR="00104EC1" w:rsidRDefault="00104EC1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Potassium hydroxide</w:t>
      </w:r>
      <w:r>
        <w:rPr>
          <w:sz w:val="24"/>
        </w:rPr>
        <w:tab/>
        <w:t>1.12g</w:t>
      </w:r>
    </w:p>
    <w:p w:rsidR="00104EC1" w:rsidRDefault="00104EC1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dH2O</w:t>
      </w:r>
      <w:r>
        <w:rPr>
          <w:sz w:val="24"/>
        </w:rPr>
        <w:tab/>
        <w:t>100mL</w:t>
      </w:r>
    </w:p>
    <w:p w:rsidR="00104EC1" w:rsidRDefault="00104EC1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95% Ethanol</w:t>
      </w:r>
      <w:r>
        <w:rPr>
          <w:sz w:val="24"/>
        </w:rPr>
        <w:tab/>
        <w:t>100mL</w:t>
      </w:r>
    </w:p>
    <w:p w:rsidR="00BC03B3" w:rsidRDefault="00304A1C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Hemin</w:t>
      </w:r>
      <w:r w:rsidR="00BC03B3">
        <w:rPr>
          <w:sz w:val="24"/>
        </w:rPr>
        <w:tab/>
      </w:r>
      <w:r>
        <w:rPr>
          <w:sz w:val="24"/>
        </w:rPr>
        <w:t>0.2g</w:t>
      </w:r>
    </w:p>
    <w:p w:rsidR="00BC03B3" w:rsidRDefault="001159D3">
      <w:pPr>
        <w:rPr>
          <w:sz w:val="24"/>
        </w:rPr>
      </w:pPr>
      <w:r>
        <w:rPr>
          <w:sz w:val="24"/>
        </w:rPr>
        <w:t xml:space="preserve">Dissolve </w:t>
      </w:r>
      <w:r w:rsidR="00AD2C7C">
        <w:rPr>
          <w:sz w:val="24"/>
        </w:rPr>
        <w:t>potassium hydroxide</w:t>
      </w:r>
      <w:r>
        <w:rPr>
          <w:sz w:val="24"/>
        </w:rPr>
        <w:t xml:space="preserve"> in the water. O</w:t>
      </w:r>
      <w:r w:rsidR="00304A1C">
        <w:rPr>
          <w:sz w:val="24"/>
        </w:rPr>
        <w:t xml:space="preserve">nce dissolved, add the ethanol. To that add the hemin. It takes a while to dissolve hemin into the solution. </w:t>
      </w:r>
      <w:proofErr w:type="gramStart"/>
      <w:r w:rsidR="00AD2C7C">
        <w:rPr>
          <w:sz w:val="24"/>
        </w:rPr>
        <w:t>Filter ster</w:t>
      </w:r>
      <w:bookmarkStart w:id="0" w:name="_GoBack"/>
      <w:bookmarkEnd w:id="0"/>
      <w:r w:rsidR="00AD2C7C">
        <w:rPr>
          <w:sz w:val="24"/>
        </w:rPr>
        <w:t>ilize</w:t>
      </w:r>
      <w:proofErr w:type="gramEnd"/>
      <w:r w:rsidR="00AD2C7C">
        <w:rPr>
          <w:sz w:val="24"/>
        </w:rPr>
        <w:t xml:space="preserve"> h</w:t>
      </w:r>
      <w:r w:rsidR="00304A1C">
        <w:rPr>
          <w:sz w:val="24"/>
        </w:rPr>
        <w:t>emin s</w:t>
      </w:r>
      <w:r>
        <w:rPr>
          <w:sz w:val="24"/>
        </w:rPr>
        <w:t xml:space="preserve">olution. </w:t>
      </w:r>
      <w:r w:rsidR="00AD2C7C">
        <w:rPr>
          <w:sz w:val="24"/>
        </w:rPr>
        <w:t xml:space="preserve">Store </w:t>
      </w:r>
      <w:r w:rsidR="00AD2C7C">
        <w:rPr>
          <w:sz w:val="24"/>
        </w:rPr>
        <w:t xml:space="preserve">the </w:t>
      </w:r>
      <w:r w:rsidR="00AD2C7C">
        <w:rPr>
          <w:sz w:val="24"/>
        </w:rPr>
        <w:t xml:space="preserve">solution at 4°C in a light sensitive container. </w:t>
      </w:r>
      <w:r>
        <w:rPr>
          <w:sz w:val="24"/>
        </w:rPr>
        <w:t>Add 5</w:t>
      </w:r>
      <w:r w:rsidR="00304A1C">
        <w:rPr>
          <w:sz w:val="24"/>
        </w:rPr>
        <w:t xml:space="preserve"> mL/L of media, such as in BAPHK.</w:t>
      </w:r>
    </w:p>
    <w:p w:rsidR="00ED1F0F" w:rsidRDefault="00ED1F0F">
      <w:pPr>
        <w:rPr>
          <w:sz w:val="24"/>
        </w:rPr>
      </w:pPr>
    </w:p>
    <w:p w:rsidR="00ED1F0F" w:rsidRPr="00304A1C" w:rsidRDefault="00ED1F0F" w:rsidP="00ED1F0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Menadione</w:t>
      </w:r>
      <w:proofErr w:type="spellEnd"/>
      <w:r>
        <w:rPr>
          <w:b/>
          <w:sz w:val="32"/>
          <w:szCs w:val="32"/>
        </w:rPr>
        <w:t xml:space="preserve"> stock solution (1 mg/mL)</w:t>
      </w:r>
    </w:p>
    <w:p w:rsidR="00ED1F0F" w:rsidRDefault="00ED1F0F" w:rsidP="00ED1F0F">
      <w:pPr>
        <w:tabs>
          <w:tab w:val="left" w:pos="2700"/>
          <w:tab w:val="left" w:pos="4320"/>
        </w:tabs>
        <w:rPr>
          <w:sz w:val="24"/>
        </w:rPr>
      </w:pPr>
      <w:proofErr w:type="spellStart"/>
      <w:r>
        <w:rPr>
          <w:sz w:val="24"/>
        </w:rPr>
        <w:t>Menadione</w:t>
      </w:r>
      <w:proofErr w:type="spellEnd"/>
      <w:r>
        <w:rPr>
          <w:sz w:val="24"/>
        </w:rPr>
        <w:tab/>
        <w:t>0.05</w:t>
      </w:r>
      <w:r>
        <w:rPr>
          <w:sz w:val="24"/>
        </w:rPr>
        <w:t>g</w:t>
      </w:r>
    </w:p>
    <w:p w:rsidR="00ED1F0F" w:rsidRDefault="00ED1F0F" w:rsidP="00ED1F0F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95% Ethanol</w:t>
      </w:r>
      <w:r>
        <w:rPr>
          <w:sz w:val="24"/>
        </w:rPr>
        <w:tab/>
        <w:t>50</w:t>
      </w:r>
      <w:r>
        <w:rPr>
          <w:sz w:val="24"/>
        </w:rPr>
        <w:t>mL</w:t>
      </w:r>
    </w:p>
    <w:p w:rsidR="00ED1F0F" w:rsidRPr="00BC03B3" w:rsidRDefault="00ED1F0F" w:rsidP="00ED1F0F">
      <w:pPr>
        <w:rPr>
          <w:sz w:val="24"/>
        </w:rPr>
      </w:pPr>
      <w:r>
        <w:rPr>
          <w:sz w:val="24"/>
        </w:rPr>
        <w:t xml:space="preserve">Dissolve </w:t>
      </w:r>
      <w:proofErr w:type="spellStart"/>
      <w:r>
        <w:rPr>
          <w:sz w:val="24"/>
        </w:rPr>
        <w:t>menadione</w:t>
      </w:r>
      <w:proofErr w:type="spellEnd"/>
      <w:r>
        <w:rPr>
          <w:sz w:val="24"/>
        </w:rPr>
        <w:t xml:space="preserve"> in the</w:t>
      </w:r>
      <w:r>
        <w:rPr>
          <w:sz w:val="24"/>
        </w:rPr>
        <w:t xml:space="preserve"> ethanol. </w:t>
      </w:r>
      <w:proofErr w:type="gramStart"/>
      <w:r>
        <w:rPr>
          <w:sz w:val="24"/>
        </w:rPr>
        <w:t>Filter sterilize</w:t>
      </w:r>
      <w:proofErr w:type="gramEnd"/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solution. Store the solution at </w:t>
      </w:r>
      <w:r>
        <w:rPr>
          <w:sz w:val="24"/>
        </w:rPr>
        <w:t>-20</w:t>
      </w:r>
      <w:r>
        <w:rPr>
          <w:sz w:val="24"/>
        </w:rPr>
        <w:t xml:space="preserve">°C. </w:t>
      </w:r>
      <w:r>
        <w:rPr>
          <w:sz w:val="24"/>
        </w:rPr>
        <w:t>Add 1</w:t>
      </w:r>
      <w:r>
        <w:rPr>
          <w:sz w:val="24"/>
        </w:rPr>
        <w:t xml:space="preserve"> mL/L of media, such as in BAPHK.</w:t>
      </w:r>
    </w:p>
    <w:sectPr w:rsidR="00ED1F0F" w:rsidRPr="00BC03B3" w:rsidSect="00BC03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05" w:rsidRDefault="00F63605" w:rsidP="00BC03B3">
      <w:pPr>
        <w:spacing w:after="0" w:line="240" w:lineRule="auto"/>
      </w:pPr>
      <w:r>
        <w:separator/>
      </w:r>
    </w:p>
  </w:endnote>
  <w:endnote w:type="continuationSeparator" w:id="0">
    <w:p w:rsidR="00F63605" w:rsidRDefault="00F63605" w:rsidP="00BC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904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AB2" w:rsidRDefault="00C35A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AB2" w:rsidRDefault="00C35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05" w:rsidRDefault="00F63605" w:rsidP="00BC03B3">
      <w:pPr>
        <w:spacing w:after="0" w:line="240" w:lineRule="auto"/>
      </w:pPr>
      <w:r>
        <w:separator/>
      </w:r>
    </w:p>
  </w:footnote>
  <w:footnote w:type="continuationSeparator" w:id="0">
    <w:p w:rsidR="00F63605" w:rsidRDefault="00F63605" w:rsidP="00BC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3B3" w:rsidRPr="00BC03B3" w:rsidRDefault="003E5046" w:rsidP="00BC03B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Updated 6-23</w:t>
    </w:r>
    <w:r w:rsidR="00DA1A70">
      <w:rPr>
        <w:sz w:val="18"/>
        <w:szCs w:val="18"/>
      </w:rPr>
      <w:t>-16</w:t>
    </w:r>
    <w:r w:rsidR="001159D3">
      <w:rPr>
        <w:sz w:val="18"/>
        <w:szCs w:val="18"/>
      </w:rPr>
      <w:t xml:space="preserve"> DV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B3"/>
    <w:rsid w:val="00104EC1"/>
    <w:rsid w:val="001159D3"/>
    <w:rsid w:val="00304A1C"/>
    <w:rsid w:val="003E5046"/>
    <w:rsid w:val="004849FB"/>
    <w:rsid w:val="005A2CBB"/>
    <w:rsid w:val="007528CA"/>
    <w:rsid w:val="00AD2C7C"/>
    <w:rsid w:val="00BA2CCF"/>
    <w:rsid w:val="00BC03B3"/>
    <w:rsid w:val="00C018FD"/>
    <w:rsid w:val="00C35AB2"/>
    <w:rsid w:val="00DA1A70"/>
    <w:rsid w:val="00ED1F0F"/>
    <w:rsid w:val="00F6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B3"/>
  </w:style>
  <w:style w:type="paragraph" w:styleId="Footer">
    <w:name w:val="footer"/>
    <w:basedOn w:val="Normal"/>
    <w:link w:val="Foot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B3"/>
  </w:style>
  <w:style w:type="paragraph" w:styleId="Footer">
    <w:name w:val="footer"/>
    <w:basedOn w:val="Normal"/>
    <w:link w:val="Foot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Vermilyea,Danielle M</dc:creator>
  <cp:lastModifiedBy>Vermilyea,Danielle M</cp:lastModifiedBy>
  <cp:revision>7</cp:revision>
  <cp:lastPrinted>2016-06-23T14:37:00Z</cp:lastPrinted>
  <dcterms:created xsi:type="dcterms:W3CDTF">2015-02-27T21:51:00Z</dcterms:created>
  <dcterms:modified xsi:type="dcterms:W3CDTF">2016-06-23T14:48:00Z</dcterms:modified>
</cp:coreProperties>
</file>