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1467" w14:textId="706DDE2F" w:rsidR="008020B5" w:rsidRDefault="008020B5" w:rsidP="008020B5">
      <w:pPr>
        <w:pStyle w:val="Heading2"/>
      </w:pPr>
      <w:r>
        <w:t>RNA snap Protocol</w:t>
      </w:r>
    </w:p>
    <w:p w14:paraId="6BFD94E8" w14:textId="77A7764A" w:rsidR="008020B5" w:rsidRDefault="008020B5" w:rsidP="008020B5">
      <w:pPr>
        <w:rPr>
          <w:i/>
          <w:iCs/>
        </w:rPr>
      </w:pPr>
      <w:r>
        <w:t xml:space="preserve">Adapted from: Stead et al. (2012) </w:t>
      </w:r>
      <w:r w:rsidR="007E7B5A">
        <w:rPr>
          <w:i/>
          <w:iCs/>
        </w:rPr>
        <w:t>Nucleic Acids Research</w:t>
      </w:r>
    </w:p>
    <w:p w14:paraId="0CB94A88" w14:textId="77777777" w:rsidR="004C79B6" w:rsidRPr="004C79B6" w:rsidRDefault="004C79B6" w:rsidP="008020B5">
      <w:pPr>
        <w:rPr>
          <w:highlight w:val="yellow"/>
        </w:rPr>
      </w:pPr>
      <w:r w:rsidRPr="004C79B6">
        <w:rPr>
          <w:highlight w:val="yellow"/>
        </w:rPr>
        <w:t xml:space="preserve">Questions to check: </w:t>
      </w:r>
    </w:p>
    <w:p w14:paraId="6E71EC2B" w14:textId="739839B1" w:rsidR="004C79B6" w:rsidRPr="004C79B6" w:rsidRDefault="0009263F" w:rsidP="004C79B6">
      <w:pPr>
        <w:pStyle w:val="ListParagraph"/>
        <w:numPr>
          <w:ilvl w:val="0"/>
          <w:numId w:val="3"/>
        </w:numPr>
        <w:rPr>
          <w:highlight w:val="yellow"/>
        </w:rPr>
      </w:pPr>
      <w:r>
        <w:rPr>
          <w:highlight w:val="yellow"/>
        </w:rPr>
        <w:t>Check</w:t>
      </w:r>
      <w:r w:rsidR="004C79B6" w:rsidRPr="004C79B6">
        <w:rPr>
          <w:highlight w:val="yellow"/>
        </w:rPr>
        <w:t xml:space="preserve"> calculations of volume</w:t>
      </w:r>
      <w:r w:rsidR="002647E5">
        <w:rPr>
          <w:highlight w:val="yellow"/>
        </w:rPr>
        <w:t>s/</w:t>
      </w:r>
      <w:r w:rsidR="004C79B6" w:rsidRPr="004C79B6">
        <w:rPr>
          <w:highlight w:val="yellow"/>
        </w:rPr>
        <w:t>fractions in sodium</w:t>
      </w:r>
      <w:r w:rsidR="002647E5">
        <w:rPr>
          <w:highlight w:val="yellow"/>
        </w:rPr>
        <w:t xml:space="preserve"> </w:t>
      </w:r>
      <w:r w:rsidR="004C79B6" w:rsidRPr="004C79B6">
        <w:rPr>
          <w:highlight w:val="yellow"/>
        </w:rPr>
        <w:t>acetate</w:t>
      </w:r>
      <w:r w:rsidR="002647E5">
        <w:rPr>
          <w:highlight w:val="yellow"/>
        </w:rPr>
        <w:t>/ethanol</w:t>
      </w:r>
      <w:r w:rsidR="004C79B6" w:rsidRPr="004C79B6">
        <w:rPr>
          <w:highlight w:val="yellow"/>
        </w:rPr>
        <w:t xml:space="preserve"> precipitation</w:t>
      </w:r>
      <w:r>
        <w:rPr>
          <w:highlight w:val="yellow"/>
        </w:rPr>
        <w:t xml:space="preserve"> </w:t>
      </w:r>
      <w:r w:rsidR="002647E5">
        <w:rPr>
          <w:highlight w:val="yellow"/>
        </w:rPr>
        <w:t>section</w:t>
      </w:r>
      <w:r>
        <w:rPr>
          <w:highlight w:val="yellow"/>
        </w:rPr>
        <w:t xml:space="preserve">– can we resuspend total nucleic acids pellet in only 80 </w:t>
      </w:r>
      <w:proofErr w:type="spellStart"/>
      <w:r>
        <w:rPr>
          <w:highlight w:val="yellow"/>
        </w:rPr>
        <w:t>ul</w:t>
      </w:r>
      <w:proofErr w:type="spellEnd"/>
      <w:r>
        <w:rPr>
          <w:highlight w:val="yellow"/>
        </w:rPr>
        <w:t xml:space="preserve"> of water so that the calculation is the same for both?</w:t>
      </w:r>
    </w:p>
    <w:p w14:paraId="26696367" w14:textId="0C03E5E2" w:rsidR="004C79B6" w:rsidRPr="004C79B6" w:rsidRDefault="004C79B6" w:rsidP="004C79B6">
      <w:pPr>
        <w:pStyle w:val="ListParagraph"/>
        <w:numPr>
          <w:ilvl w:val="0"/>
          <w:numId w:val="3"/>
        </w:numPr>
        <w:rPr>
          <w:highlight w:val="yellow"/>
        </w:rPr>
      </w:pPr>
      <w:r w:rsidRPr="004C79B6">
        <w:rPr>
          <w:highlight w:val="yellow"/>
        </w:rPr>
        <w:t xml:space="preserve">Volume </w:t>
      </w:r>
      <w:r>
        <w:rPr>
          <w:highlight w:val="yellow"/>
        </w:rPr>
        <w:t xml:space="preserve">of water </w:t>
      </w:r>
      <w:r w:rsidRPr="004C79B6">
        <w:rPr>
          <w:highlight w:val="yellow"/>
        </w:rPr>
        <w:t>to resuspend RNA pellet in</w:t>
      </w:r>
      <w:r w:rsidR="00D712B0">
        <w:rPr>
          <w:highlight w:val="yellow"/>
        </w:rPr>
        <w:t xml:space="preserve"> (before and after </w:t>
      </w:r>
      <w:proofErr w:type="spellStart"/>
      <w:r w:rsidR="00D712B0">
        <w:rPr>
          <w:highlight w:val="yellow"/>
        </w:rPr>
        <w:t>DNAse</w:t>
      </w:r>
      <w:proofErr w:type="spellEnd"/>
      <w:r w:rsidR="00D712B0">
        <w:rPr>
          <w:highlight w:val="yellow"/>
        </w:rPr>
        <w:t>)</w:t>
      </w:r>
    </w:p>
    <w:p w14:paraId="5AD4632C" w14:textId="3CF24FCB" w:rsidR="004C79B6" w:rsidRDefault="004C79B6" w:rsidP="004C79B6">
      <w:pPr>
        <w:pStyle w:val="ListParagraph"/>
        <w:numPr>
          <w:ilvl w:val="0"/>
          <w:numId w:val="3"/>
        </w:numPr>
        <w:rPr>
          <w:highlight w:val="yellow"/>
        </w:rPr>
      </w:pPr>
      <w:r>
        <w:rPr>
          <w:highlight w:val="yellow"/>
        </w:rPr>
        <w:t>Order pre-made sodium acetate or make ourselves?</w:t>
      </w:r>
      <w:r w:rsidR="00A4496B">
        <w:rPr>
          <w:highlight w:val="yellow"/>
        </w:rPr>
        <w:t xml:space="preserve"> See recipe below</w:t>
      </w:r>
    </w:p>
    <w:p w14:paraId="36EBFDE8" w14:textId="67F9E54C" w:rsidR="00A4496B" w:rsidRPr="004C79B6" w:rsidRDefault="00D712B0" w:rsidP="004C79B6">
      <w:pPr>
        <w:pStyle w:val="ListParagraph"/>
        <w:numPr>
          <w:ilvl w:val="0"/>
          <w:numId w:val="3"/>
        </w:numPr>
        <w:rPr>
          <w:highlight w:val="yellow"/>
        </w:rPr>
      </w:pPr>
      <w:r>
        <w:rPr>
          <w:highlight w:val="yellow"/>
        </w:rPr>
        <w:t xml:space="preserve">DNase treatment – same as we use for our old protocol or use </w:t>
      </w:r>
      <w:proofErr w:type="spellStart"/>
      <w:r>
        <w:rPr>
          <w:highlight w:val="yellow"/>
        </w:rPr>
        <w:t>Ambion</w:t>
      </w:r>
      <w:proofErr w:type="spellEnd"/>
      <w:r>
        <w:rPr>
          <w:highlight w:val="yellow"/>
        </w:rPr>
        <w:t xml:space="preserve"> kit as recommended in Stead paper?</w:t>
      </w:r>
    </w:p>
    <w:p w14:paraId="68131337" w14:textId="2BDD58FF" w:rsidR="004C79B6" w:rsidRPr="004C79B6" w:rsidRDefault="004C79B6" w:rsidP="008020B5">
      <w:r>
        <w:t xml:space="preserve">Note: All reagents should be </w:t>
      </w:r>
      <w:proofErr w:type="spellStart"/>
      <w:r>
        <w:t>RNAse</w:t>
      </w:r>
      <w:proofErr w:type="spellEnd"/>
      <w:r>
        <w:t xml:space="preserve"> free; use good RNA-technique by cleaning work area, gloves, and instruments with </w:t>
      </w:r>
      <w:proofErr w:type="spellStart"/>
      <w:r>
        <w:t>RNAse</w:t>
      </w:r>
      <w:proofErr w:type="spellEnd"/>
      <w:r>
        <w:t>-away.</w:t>
      </w:r>
    </w:p>
    <w:p w14:paraId="06BB6E2C" w14:textId="182CF513" w:rsidR="004B7F96" w:rsidRPr="004B7F96" w:rsidRDefault="004B7F96" w:rsidP="008020B5">
      <w:pPr>
        <w:rPr>
          <w:i/>
          <w:iCs/>
          <w:u w:val="single"/>
        </w:rPr>
      </w:pPr>
      <w:proofErr w:type="spellStart"/>
      <w:r>
        <w:rPr>
          <w:u w:val="single"/>
        </w:rPr>
        <w:t>RNA</w:t>
      </w:r>
      <w:r>
        <w:rPr>
          <w:i/>
          <w:iCs/>
          <w:u w:val="single"/>
        </w:rPr>
        <w:t>snap</w:t>
      </w:r>
      <w:proofErr w:type="spellEnd"/>
    </w:p>
    <w:p w14:paraId="46D79D72" w14:textId="08192DA1" w:rsidR="007E7B5A" w:rsidRDefault="007E7B5A" w:rsidP="007E7B5A">
      <w:pPr>
        <w:pStyle w:val="ListParagraph"/>
        <w:numPr>
          <w:ilvl w:val="0"/>
          <w:numId w:val="1"/>
        </w:numPr>
      </w:pPr>
      <w:r>
        <w:t>Grow strains to mid-log</w:t>
      </w:r>
    </w:p>
    <w:p w14:paraId="4C0F7279" w14:textId="338D7820" w:rsidR="007E7B5A" w:rsidRDefault="007E7B5A" w:rsidP="007E7B5A">
      <w:pPr>
        <w:pStyle w:val="ListParagraph"/>
        <w:numPr>
          <w:ilvl w:val="0"/>
          <w:numId w:val="1"/>
        </w:numPr>
      </w:pPr>
      <w:r>
        <w:t>Centrifuge 1</w:t>
      </w:r>
      <w:r w:rsidR="004B7F96">
        <w:t xml:space="preserve"> to 10</w:t>
      </w:r>
      <w:r>
        <w:t xml:space="preserve"> mL of bacterial culture at 16,000 x g for 30 seconds. Discard supernatant.</w:t>
      </w:r>
    </w:p>
    <w:p w14:paraId="5EA626D2" w14:textId="24205AD0" w:rsidR="007E7B5A" w:rsidRDefault="007E7B5A" w:rsidP="007E7B5A">
      <w:pPr>
        <w:pStyle w:val="ListParagraph"/>
        <w:numPr>
          <w:ilvl w:val="0"/>
          <w:numId w:val="1"/>
        </w:numPr>
      </w:pPr>
      <w:r>
        <w:t xml:space="preserve">Resuspend cell pellet in 100 </w:t>
      </w:r>
      <w:proofErr w:type="spellStart"/>
      <w:r>
        <w:t>ul</w:t>
      </w:r>
      <w:proofErr w:type="spellEnd"/>
      <w:r>
        <w:t xml:space="preserve"> of RNA extraction solution (see recipe below)</w:t>
      </w:r>
      <w:r w:rsidR="004B7F96">
        <w:t xml:space="preserve"> by </w:t>
      </w:r>
      <w:proofErr w:type="spellStart"/>
      <w:r w:rsidR="004B7F96">
        <w:t>vortexing</w:t>
      </w:r>
      <w:proofErr w:type="spellEnd"/>
      <w:r w:rsidR="004B7F96">
        <w:t xml:space="preserve"> vigorously.</w:t>
      </w:r>
    </w:p>
    <w:p w14:paraId="0848A75F" w14:textId="4CA751CA" w:rsidR="004B7F96" w:rsidRDefault="004B7F96" w:rsidP="007E7B5A">
      <w:pPr>
        <w:pStyle w:val="ListParagraph"/>
        <w:numPr>
          <w:ilvl w:val="0"/>
          <w:numId w:val="1"/>
        </w:numPr>
      </w:pPr>
      <w:r>
        <w:t>Incubate sample at 95</w:t>
      </w:r>
      <w:r>
        <w:rPr>
          <w:rFonts w:cstheme="minorHAnsi"/>
        </w:rPr>
        <w:t>°</w:t>
      </w:r>
      <w:r>
        <w:t>C for 7 minutes.</w:t>
      </w:r>
    </w:p>
    <w:p w14:paraId="49F97F09" w14:textId="55462E67" w:rsidR="004B7F96" w:rsidRDefault="004B7F96" w:rsidP="007E7B5A">
      <w:pPr>
        <w:pStyle w:val="ListParagraph"/>
        <w:numPr>
          <w:ilvl w:val="0"/>
          <w:numId w:val="1"/>
        </w:numPr>
      </w:pPr>
      <w:r>
        <w:t>Pellet cell debris by centrifuging at 16,000 x g for 5 mins at room temperature. Carefully move the supernatant to a fresh tube without disturbing the gelatinous pellet.</w:t>
      </w:r>
    </w:p>
    <w:p w14:paraId="006F09E7" w14:textId="1B4A66A2" w:rsidR="004B7F96" w:rsidRPr="004B7F96" w:rsidRDefault="004B7F96" w:rsidP="004B7F96">
      <w:pPr>
        <w:rPr>
          <w:u w:val="single"/>
        </w:rPr>
      </w:pPr>
      <w:r>
        <w:rPr>
          <w:u w:val="single"/>
        </w:rPr>
        <w:t>Sodium acetate/ethanol precipitation</w:t>
      </w:r>
    </w:p>
    <w:p w14:paraId="3CB2554B" w14:textId="77777777" w:rsidR="00DF242B" w:rsidRDefault="004B7F96" w:rsidP="004B7F96">
      <w:pPr>
        <w:pStyle w:val="ListParagraph"/>
        <w:numPr>
          <w:ilvl w:val="0"/>
          <w:numId w:val="1"/>
        </w:numPr>
      </w:pPr>
      <w:r>
        <w:t>Dilute RNA sample with 4 volumes of water</w:t>
      </w:r>
      <w:r w:rsidR="00DF242B">
        <w:t>.</w:t>
      </w:r>
    </w:p>
    <w:p w14:paraId="722431C8" w14:textId="7D9C86E6" w:rsidR="007E7B5A" w:rsidRDefault="00DF242B" w:rsidP="00DF242B">
      <w:pPr>
        <w:pStyle w:val="ListParagraph"/>
        <w:numPr>
          <w:ilvl w:val="1"/>
          <w:numId w:val="1"/>
        </w:numPr>
      </w:pPr>
      <w:r>
        <w:t xml:space="preserve">If starting with 100 </w:t>
      </w:r>
      <w:proofErr w:type="spellStart"/>
      <w:r>
        <w:t>ul</w:t>
      </w:r>
      <w:proofErr w:type="spellEnd"/>
      <w:r>
        <w:t xml:space="preserve"> of nucleic acids,</w:t>
      </w:r>
      <w:r w:rsidR="004B7F96">
        <w:t xml:space="preserve"> add 400 </w:t>
      </w:r>
      <w:proofErr w:type="spellStart"/>
      <w:r w:rsidR="004B7F96">
        <w:t>ul</w:t>
      </w:r>
      <w:proofErr w:type="spellEnd"/>
      <w:r w:rsidR="004B7F96">
        <w:t xml:space="preserve"> of water </w:t>
      </w:r>
    </w:p>
    <w:p w14:paraId="20A6207E" w14:textId="4486ACB5" w:rsidR="00DF242B" w:rsidRDefault="00DF242B" w:rsidP="00DF242B">
      <w:pPr>
        <w:pStyle w:val="ListParagraph"/>
        <w:numPr>
          <w:ilvl w:val="1"/>
          <w:numId w:val="1"/>
        </w:numPr>
      </w:pPr>
      <w:r>
        <w:t xml:space="preserve">If starting with 110 </w:t>
      </w:r>
      <w:proofErr w:type="spellStart"/>
      <w:r>
        <w:t>ul</w:t>
      </w:r>
      <w:proofErr w:type="spellEnd"/>
      <w:r>
        <w:t xml:space="preserve"> of RNA, add 440 </w:t>
      </w:r>
      <w:proofErr w:type="spellStart"/>
      <w:r>
        <w:t>ul</w:t>
      </w:r>
      <w:proofErr w:type="spellEnd"/>
      <w:r>
        <w:t xml:space="preserve"> of water</w:t>
      </w:r>
    </w:p>
    <w:p w14:paraId="2270B166" w14:textId="600C1D56" w:rsidR="00DF242B" w:rsidRDefault="004B7F96" w:rsidP="004B7F96">
      <w:pPr>
        <w:pStyle w:val="ListParagraph"/>
        <w:numPr>
          <w:ilvl w:val="0"/>
          <w:numId w:val="1"/>
        </w:numPr>
      </w:pPr>
      <w:r>
        <w:t>Add 1/10 volume of 3 M sodium acetate, pH 5.2</w:t>
      </w:r>
      <w:r w:rsidR="00DF242B">
        <w:t>. Mix by pipetting.</w:t>
      </w:r>
    </w:p>
    <w:p w14:paraId="58524CC0" w14:textId="0555B376" w:rsidR="00DF242B" w:rsidRDefault="00DF242B" w:rsidP="00DF242B">
      <w:pPr>
        <w:pStyle w:val="ListParagraph"/>
        <w:numPr>
          <w:ilvl w:val="1"/>
          <w:numId w:val="1"/>
        </w:numPr>
      </w:pPr>
      <w:r>
        <w:t xml:space="preserve">If starting with 100 </w:t>
      </w:r>
      <w:proofErr w:type="spellStart"/>
      <w:r>
        <w:t>ul</w:t>
      </w:r>
      <w:proofErr w:type="spellEnd"/>
      <w:r>
        <w:t xml:space="preserve"> of nucleic acids, add 50 </w:t>
      </w:r>
      <w:proofErr w:type="spellStart"/>
      <w:r>
        <w:t>ul</w:t>
      </w:r>
      <w:proofErr w:type="spellEnd"/>
      <w:r>
        <w:t xml:space="preserve"> of sodium acetate </w:t>
      </w:r>
    </w:p>
    <w:p w14:paraId="68575284" w14:textId="11EDE0D8" w:rsidR="00DF242B" w:rsidRDefault="00DF242B" w:rsidP="00DF242B">
      <w:pPr>
        <w:pStyle w:val="ListParagraph"/>
        <w:numPr>
          <w:ilvl w:val="1"/>
          <w:numId w:val="1"/>
        </w:numPr>
      </w:pPr>
      <w:r>
        <w:t xml:space="preserve">If starting with 110 </w:t>
      </w:r>
      <w:proofErr w:type="spellStart"/>
      <w:r>
        <w:t>ul</w:t>
      </w:r>
      <w:proofErr w:type="spellEnd"/>
      <w:r>
        <w:t xml:space="preserve"> of RNA, add 55 </w:t>
      </w:r>
      <w:proofErr w:type="spellStart"/>
      <w:r>
        <w:t>ul</w:t>
      </w:r>
      <w:proofErr w:type="spellEnd"/>
      <w:r>
        <w:t xml:space="preserve"> of sodium acetate</w:t>
      </w:r>
    </w:p>
    <w:p w14:paraId="37EC8FBE" w14:textId="63BD275E" w:rsidR="004B7F96" w:rsidRDefault="00A7580A" w:rsidP="004B7F96">
      <w:pPr>
        <w:pStyle w:val="ListParagraph"/>
        <w:numPr>
          <w:ilvl w:val="0"/>
          <w:numId w:val="1"/>
        </w:numPr>
      </w:pPr>
      <w:r>
        <w:t>Add three volumes of 100% ethanol</w:t>
      </w:r>
      <w:r w:rsidR="00DF242B">
        <w:t xml:space="preserve">. </w:t>
      </w:r>
      <w:r>
        <w:t>Briefly vortex then incubate for at least 60 mins at -80</w:t>
      </w:r>
      <w:r>
        <w:rPr>
          <w:rFonts w:cstheme="minorHAnsi"/>
        </w:rPr>
        <w:t>°</w:t>
      </w:r>
      <w:r>
        <w:t>C.</w:t>
      </w:r>
    </w:p>
    <w:p w14:paraId="44495AF4" w14:textId="5D15BB13" w:rsidR="00DF242B" w:rsidRDefault="00DF242B" w:rsidP="00DF242B">
      <w:pPr>
        <w:pStyle w:val="ListParagraph"/>
        <w:numPr>
          <w:ilvl w:val="1"/>
          <w:numId w:val="1"/>
        </w:numPr>
      </w:pPr>
      <w:r>
        <w:t xml:space="preserve">If starting with 100 </w:t>
      </w:r>
      <w:proofErr w:type="spellStart"/>
      <w:r>
        <w:t>ul</w:t>
      </w:r>
      <w:proofErr w:type="spellEnd"/>
      <w:r>
        <w:t xml:space="preserve"> of nucleic acids, add 1.65 mL ethanol</w:t>
      </w:r>
    </w:p>
    <w:p w14:paraId="25B6ACD5" w14:textId="4D18D2DB" w:rsidR="00DF242B" w:rsidRDefault="00DF242B" w:rsidP="00DF242B">
      <w:pPr>
        <w:pStyle w:val="ListParagraph"/>
        <w:numPr>
          <w:ilvl w:val="1"/>
          <w:numId w:val="1"/>
        </w:numPr>
      </w:pPr>
      <w:r>
        <w:t xml:space="preserve">If starting with 110 </w:t>
      </w:r>
      <w:proofErr w:type="spellStart"/>
      <w:r>
        <w:t>ul</w:t>
      </w:r>
      <w:proofErr w:type="spellEnd"/>
      <w:r>
        <w:t xml:space="preserve"> of RNA, add 1.815 mL ethanol</w:t>
      </w:r>
    </w:p>
    <w:p w14:paraId="464297EF" w14:textId="23563BB9" w:rsidR="00A7580A" w:rsidRDefault="00A7580A" w:rsidP="004B7F96">
      <w:pPr>
        <w:pStyle w:val="ListParagraph"/>
        <w:numPr>
          <w:ilvl w:val="0"/>
          <w:numId w:val="1"/>
        </w:numPr>
      </w:pPr>
      <w:r>
        <w:t>Centrifuge at 16,000 x g for 30 mins at 4</w:t>
      </w:r>
      <w:r>
        <w:rPr>
          <w:rFonts w:cstheme="minorHAnsi"/>
        </w:rPr>
        <w:t>°</w:t>
      </w:r>
      <w:r>
        <w:t>C. Carefully remove supernatant.</w:t>
      </w:r>
    </w:p>
    <w:p w14:paraId="0EFBFC8F" w14:textId="36419CD8" w:rsidR="00A7580A" w:rsidRDefault="00A7580A" w:rsidP="004B7F96">
      <w:pPr>
        <w:pStyle w:val="ListParagraph"/>
        <w:numPr>
          <w:ilvl w:val="0"/>
          <w:numId w:val="1"/>
        </w:numPr>
      </w:pPr>
      <w:r>
        <w:t xml:space="preserve">Wash cell pellet with 250 </w:t>
      </w:r>
      <w:proofErr w:type="spellStart"/>
      <w:r>
        <w:t>ul</w:t>
      </w:r>
      <w:proofErr w:type="spellEnd"/>
      <w:r>
        <w:t xml:space="preserve"> of 75% ethanol. </w:t>
      </w:r>
    </w:p>
    <w:p w14:paraId="0E2ACAD6" w14:textId="34D17002" w:rsidR="00A7580A" w:rsidRDefault="00A7580A" w:rsidP="004B7F96">
      <w:pPr>
        <w:pStyle w:val="ListParagraph"/>
        <w:numPr>
          <w:ilvl w:val="0"/>
          <w:numId w:val="1"/>
        </w:numPr>
      </w:pPr>
      <w:r>
        <w:t>Centrifuge</w:t>
      </w:r>
      <w:r w:rsidR="00A16046">
        <w:t xml:space="preserve"> at 8000 x g for 5 mins at 4</w:t>
      </w:r>
      <w:r w:rsidR="00A16046">
        <w:rPr>
          <w:rFonts w:cstheme="minorHAnsi"/>
        </w:rPr>
        <w:t>°</w:t>
      </w:r>
      <w:r w:rsidR="00A16046">
        <w:t>C. Carefully remove supernatant.</w:t>
      </w:r>
    </w:p>
    <w:p w14:paraId="5C18EA91" w14:textId="04117550" w:rsidR="00A16046" w:rsidRDefault="00A16046" w:rsidP="004B7F96">
      <w:pPr>
        <w:pStyle w:val="ListParagraph"/>
        <w:numPr>
          <w:ilvl w:val="0"/>
          <w:numId w:val="1"/>
        </w:numPr>
      </w:pPr>
      <w:r>
        <w:t>Briefly centrifuge again to allow removal of all remaining ethanol, then air dry the pellet.</w:t>
      </w:r>
    </w:p>
    <w:p w14:paraId="2CCE2D7E" w14:textId="686F4ADF" w:rsidR="00A16046" w:rsidRDefault="00A16046" w:rsidP="004B7F96">
      <w:pPr>
        <w:pStyle w:val="ListParagraph"/>
        <w:numPr>
          <w:ilvl w:val="0"/>
          <w:numId w:val="1"/>
        </w:numPr>
      </w:pPr>
      <w:r>
        <w:t xml:space="preserve">Resuspend the pellet in water </w:t>
      </w:r>
      <w:r w:rsidR="004C79B6" w:rsidRPr="004C79B6">
        <w:rPr>
          <w:highlight w:val="yellow"/>
        </w:rPr>
        <w:t xml:space="preserve">(volume? </w:t>
      </w:r>
      <w:r w:rsidR="00D712B0">
        <w:rPr>
          <w:highlight w:val="yellow"/>
        </w:rPr>
        <w:t>9</w:t>
      </w:r>
      <w:r w:rsidR="004C79B6" w:rsidRPr="004C79B6">
        <w:rPr>
          <w:highlight w:val="yellow"/>
        </w:rPr>
        <w:t xml:space="preserve">0 </w:t>
      </w:r>
      <w:proofErr w:type="spellStart"/>
      <w:r w:rsidR="004C79B6" w:rsidRPr="004C79B6">
        <w:rPr>
          <w:highlight w:val="yellow"/>
        </w:rPr>
        <w:t>ul</w:t>
      </w:r>
      <w:proofErr w:type="spellEnd"/>
      <w:r w:rsidR="006C4F5D">
        <w:rPr>
          <w:highlight w:val="yellow"/>
        </w:rPr>
        <w:t xml:space="preserve"> recommended in our old protocol</w:t>
      </w:r>
      <w:r w:rsidR="004C79B6" w:rsidRPr="004C79B6">
        <w:rPr>
          <w:highlight w:val="yellow"/>
        </w:rPr>
        <w:t>?)</w:t>
      </w:r>
      <w:r w:rsidR="004C79B6" w:rsidRPr="004C79B6">
        <w:t xml:space="preserve"> </w:t>
      </w:r>
      <w:r>
        <w:t>and centrifuge at 16,000 x go to pellet any remaining water insoluble proteins. Transfer the RNA-containing supernatant to a fresh tube.</w:t>
      </w:r>
    </w:p>
    <w:p w14:paraId="703796F5" w14:textId="0DFA4343" w:rsidR="00A16046" w:rsidRPr="00A16046" w:rsidRDefault="00A16046" w:rsidP="00A16046">
      <w:pPr>
        <w:rPr>
          <w:u w:val="single"/>
        </w:rPr>
      </w:pPr>
      <w:proofErr w:type="spellStart"/>
      <w:r>
        <w:rPr>
          <w:u w:val="single"/>
        </w:rPr>
        <w:t>DNAse</w:t>
      </w:r>
      <w:proofErr w:type="spellEnd"/>
      <w:r>
        <w:rPr>
          <w:u w:val="single"/>
        </w:rPr>
        <w:t xml:space="preserve"> Treatment</w:t>
      </w:r>
      <w:r w:rsidR="00D712B0">
        <w:rPr>
          <w:u w:val="single"/>
        </w:rPr>
        <w:t xml:space="preserve"> (Promega)</w:t>
      </w:r>
    </w:p>
    <w:p w14:paraId="748FA192" w14:textId="26E43E2F" w:rsidR="007E7B5A" w:rsidRDefault="00D712B0" w:rsidP="00D712B0">
      <w:pPr>
        <w:pStyle w:val="ListParagraph"/>
        <w:numPr>
          <w:ilvl w:val="0"/>
          <w:numId w:val="1"/>
        </w:numPr>
      </w:pPr>
      <w:r w:rsidRPr="00D712B0">
        <w:t>Add 10 uL RNase-free DNase buffer and 10 uL RNase-free DNase (Promega, RQ1)</w:t>
      </w:r>
    </w:p>
    <w:p w14:paraId="1D326992" w14:textId="7BBB1365" w:rsidR="00D712B0" w:rsidRDefault="00D712B0" w:rsidP="00D712B0">
      <w:pPr>
        <w:pStyle w:val="ListParagraph"/>
        <w:numPr>
          <w:ilvl w:val="0"/>
          <w:numId w:val="1"/>
        </w:numPr>
      </w:pPr>
      <w:r>
        <w:lastRenderedPageBreak/>
        <w:t>Incubate at 37</w:t>
      </w:r>
      <w:r>
        <w:rPr>
          <w:rFonts w:cstheme="minorHAnsi"/>
        </w:rPr>
        <w:t>°</w:t>
      </w:r>
      <w:r>
        <w:t>C for 1 hour.</w:t>
      </w:r>
    </w:p>
    <w:p w14:paraId="52E3F849" w14:textId="641E737B" w:rsidR="00D712B0" w:rsidRDefault="00D712B0" w:rsidP="00D712B0">
      <w:pPr>
        <w:pStyle w:val="ListParagraph"/>
        <w:numPr>
          <w:ilvl w:val="0"/>
          <w:numId w:val="1"/>
        </w:numPr>
      </w:pPr>
      <w:r>
        <w:t>Repeat sodium acetate/ethanol precipitation as above (steps 6-1</w:t>
      </w:r>
      <w:r w:rsidR="002647E5">
        <w:t>3</w:t>
      </w:r>
      <w:r>
        <w:t>).</w:t>
      </w:r>
      <w:r w:rsidR="002647E5">
        <w:t xml:space="preserve"> Resuspend </w:t>
      </w:r>
      <w:r w:rsidR="002647E5" w:rsidRPr="002647E5">
        <w:rPr>
          <w:highlight w:val="yellow"/>
        </w:rPr>
        <w:t xml:space="preserve">in XX </w:t>
      </w:r>
      <w:proofErr w:type="spellStart"/>
      <w:r w:rsidR="002647E5" w:rsidRPr="002647E5">
        <w:rPr>
          <w:highlight w:val="yellow"/>
        </w:rPr>
        <w:t>ul</w:t>
      </w:r>
      <w:proofErr w:type="spellEnd"/>
      <w:r w:rsidR="002647E5">
        <w:t xml:space="preserve"> of water.</w:t>
      </w:r>
    </w:p>
    <w:p w14:paraId="4E8B87B8" w14:textId="78920B31" w:rsidR="007E7B5A" w:rsidRPr="004C79B6" w:rsidRDefault="007E7B5A" w:rsidP="004C79B6">
      <w:pPr>
        <w:pStyle w:val="Heading3"/>
      </w:pPr>
      <w:r w:rsidRPr="004C79B6">
        <w:t>Buffers and Reagents:</w:t>
      </w:r>
    </w:p>
    <w:p w14:paraId="15C43DE8" w14:textId="736616EE" w:rsidR="007E7B5A" w:rsidRPr="004C79B6" w:rsidRDefault="007E7B5A" w:rsidP="007E7B5A">
      <w:pPr>
        <w:rPr>
          <w:u w:val="single"/>
        </w:rPr>
      </w:pPr>
      <w:r w:rsidRPr="004C79B6">
        <w:rPr>
          <w:u w:val="single"/>
        </w:rPr>
        <w:t>RNA extraction Solution</w:t>
      </w:r>
    </w:p>
    <w:tbl>
      <w:tblPr>
        <w:tblStyle w:val="TableGrid"/>
        <w:tblW w:w="0" w:type="auto"/>
        <w:tblLook w:val="04A0" w:firstRow="1" w:lastRow="0" w:firstColumn="1" w:lastColumn="0" w:noHBand="0" w:noVBand="1"/>
      </w:tblPr>
      <w:tblGrid>
        <w:gridCol w:w="2442"/>
        <w:gridCol w:w="2326"/>
        <w:gridCol w:w="2524"/>
        <w:gridCol w:w="2058"/>
      </w:tblGrid>
      <w:tr w:rsidR="007E7B5A" w14:paraId="6892C439" w14:textId="2873BC6D" w:rsidTr="007E7B5A">
        <w:tc>
          <w:tcPr>
            <w:tcW w:w="2442" w:type="dxa"/>
          </w:tcPr>
          <w:p w14:paraId="5C47B203" w14:textId="3B0FFCF9" w:rsidR="007E7B5A" w:rsidRPr="007E7B5A" w:rsidRDefault="007E7B5A" w:rsidP="007E7B5A">
            <w:pPr>
              <w:rPr>
                <w:b/>
                <w:bCs/>
              </w:rPr>
            </w:pPr>
            <w:r w:rsidRPr="007E7B5A">
              <w:rPr>
                <w:b/>
                <w:bCs/>
              </w:rPr>
              <w:t>Component</w:t>
            </w:r>
          </w:p>
        </w:tc>
        <w:tc>
          <w:tcPr>
            <w:tcW w:w="2326" w:type="dxa"/>
          </w:tcPr>
          <w:p w14:paraId="458514C0" w14:textId="4839FE0B" w:rsidR="007E7B5A" w:rsidRPr="007E7B5A" w:rsidRDefault="007E7B5A" w:rsidP="007E7B5A">
            <w:pPr>
              <w:rPr>
                <w:b/>
                <w:bCs/>
              </w:rPr>
            </w:pPr>
            <w:r w:rsidRPr="007E7B5A">
              <w:rPr>
                <w:b/>
                <w:bCs/>
              </w:rPr>
              <w:t>Stock Solution</w:t>
            </w:r>
          </w:p>
        </w:tc>
        <w:tc>
          <w:tcPr>
            <w:tcW w:w="2524" w:type="dxa"/>
          </w:tcPr>
          <w:p w14:paraId="1D79E6AA" w14:textId="74F6B50C" w:rsidR="007E7B5A" w:rsidRPr="007E7B5A" w:rsidRDefault="007E7B5A" w:rsidP="007E7B5A">
            <w:pPr>
              <w:rPr>
                <w:b/>
                <w:bCs/>
              </w:rPr>
            </w:pPr>
            <w:r w:rsidRPr="007E7B5A">
              <w:rPr>
                <w:b/>
                <w:bCs/>
              </w:rPr>
              <w:t>Final Concentration</w:t>
            </w:r>
          </w:p>
        </w:tc>
        <w:tc>
          <w:tcPr>
            <w:tcW w:w="2058" w:type="dxa"/>
          </w:tcPr>
          <w:p w14:paraId="7B105CCA" w14:textId="16CDBFC9" w:rsidR="007E7B5A" w:rsidRPr="007E7B5A" w:rsidRDefault="007E7B5A" w:rsidP="007E7B5A">
            <w:pPr>
              <w:rPr>
                <w:b/>
                <w:bCs/>
              </w:rPr>
            </w:pPr>
            <w:r w:rsidRPr="007E7B5A">
              <w:rPr>
                <w:b/>
                <w:bCs/>
              </w:rPr>
              <w:t xml:space="preserve">Volume </w:t>
            </w:r>
          </w:p>
        </w:tc>
      </w:tr>
      <w:tr w:rsidR="007E7B5A" w14:paraId="4A5942F6" w14:textId="3DC49E41" w:rsidTr="007E7B5A">
        <w:tc>
          <w:tcPr>
            <w:tcW w:w="2442" w:type="dxa"/>
          </w:tcPr>
          <w:p w14:paraId="617EAEF3" w14:textId="66414448" w:rsidR="007E7B5A" w:rsidRDefault="007E7B5A" w:rsidP="007E7B5A">
            <w:r>
              <w:t>EDTA</w:t>
            </w:r>
          </w:p>
        </w:tc>
        <w:tc>
          <w:tcPr>
            <w:tcW w:w="2326" w:type="dxa"/>
          </w:tcPr>
          <w:p w14:paraId="540A7DDD" w14:textId="329C5DB0" w:rsidR="007E7B5A" w:rsidRDefault="007E7B5A" w:rsidP="007E7B5A">
            <w:r>
              <w:t>0.5 M</w:t>
            </w:r>
          </w:p>
        </w:tc>
        <w:tc>
          <w:tcPr>
            <w:tcW w:w="2524" w:type="dxa"/>
          </w:tcPr>
          <w:p w14:paraId="318B5C1B" w14:textId="284BED8A" w:rsidR="007E7B5A" w:rsidRDefault="007E7B5A" w:rsidP="007E7B5A">
            <w:r>
              <w:t>18 mM</w:t>
            </w:r>
          </w:p>
        </w:tc>
        <w:tc>
          <w:tcPr>
            <w:tcW w:w="2058" w:type="dxa"/>
          </w:tcPr>
          <w:p w14:paraId="3AF7FA9B" w14:textId="06A4A7AF" w:rsidR="007E7B5A" w:rsidRDefault="0076786F" w:rsidP="007E7B5A">
            <w:r>
              <w:t>1.8 mL</w:t>
            </w:r>
          </w:p>
        </w:tc>
      </w:tr>
      <w:tr w:rsidR="007E7B5A" w14:paraId="47B4DCE6" w14:textId="5655E1BA" w:rsidTr="007E7B5A">
        <w:tc>
          <w:tcPr>
            <w:tcW w:w="2442" w:type="dxa"/>
          </w:tcPr>
          <w:p w14:paraId="5D6AB853" w14:textId="6FA873E7" w:rsidR="007E7B5A" w:rsidRDefault="007E7B5A" w:rsidP="007E7B5A">
            <w:r>
              <w:t>SDS</w:t>
            </w:r>
          </w:p>
        </w:tc>
        <w:tc>
          <w:tcPr>
            <w:tcW w:w="2326" w:type="dxa"/>
          </w:tcPr>
          <w:p w14:paraId="622E23A3" w14:textId="182DF679" w:rsidR="007E7B5A" w:rsidRDefault="007E7B5A" w:rsidP="007E7B5A">
            <w:r>
              <w:t>20%</w:t>
            </w:r>
          </w:p>
        </w:tc>
        <w:tc>
          <w:tcPr>
            <w:tcW w:w="2524" w:type="dxa"/>
          </w:tcPr>
          <w:p w14:paraId="1F1A1C1A" w14:textId="15088032" w:rsidR="007E7B5A" w:rsidRDefault="007E7B5A" w:rsidP="007E7B5A">
            <w:r>
              <w:t>0.025%</w:t>
            </w:r>
          </w:p>
        </w:tc>
        <w:tc>
          <w:tcPr>
            <w:tcW w:w="2058" w:type="dxa"/>
          </w:tcPr>
          <w:p w14:paraId="37C1791C" w14:textId="35B6237A" w:rsidR="007E7B5A" w:rsidRDefault="0076786F" w:rsidP="007E7B5A">
            <w:r>
              <w:t xml:space="preserve">62.5 </w:t>
            </w:r>
            <w:proofErr w:type="spellStart"/>
            <w:r>
              <w:t>ul</w:t>
            </w:r>
            <w:proofErr w:type="spellEnd"/>
          </w:p>
        </w:tc>
      </w:tr>
      <w:tr w:rsidR="007E7B5A" w14:paraId="62B148FC" w14:textId="144FE72A" w:rsidTr="007E7B5A">
        <w:tc>
          <w:tcPr>
            <w:tcW w:w="2442" w:type="dxa"/>
          </w:tcPr>
          <w:p w14:paraId="008B3A07" w14:textId="0090172A" w:rsidR="007E7B5A" w:rsidRDefault="007E7B5A" w:rsidP="007E7B5A">
            <w:r>
              <w:t>2-mercaptoethanol</w:t>
            </w:r>
          </w:p>
        </w:tc>
        <w:tc>
          <w:tcPr>
            <w:tcW w:w="2326" w:type="dxa"/>
          </w:tcPr>
          <w:p w14:paraId="783DC32E" w14:textId="177A8FBC" w:rsidR="007E7B5A" w:rsidRDefault="003835BD" w:rsidP="007E7B5A">
            <w:r>
              <w:t>99%</w:t>
            </w:r>
          </w:p>
        </w:tc>
        <w:tc>
          <w:tcPr>
            <w:tcW w:w="2524" w:type="dxa"/>
          </w:tcPr>
          <w:p w14:paraId="7475B518" w14:textId="39B46059" w:rsidR="007E7B5A" w:rsidRDefault="007E7B5A" w:rsidP="007E7B5A">
            <w:r>
              <w:t>1%</w:t>
            </w:r>
          </w:p>
        </w:tc>
        <w:tc>
          <w:tcPr>
            <w:tcW w:w="2058" w:type="dxa"/>
          </w:tcPr>
          <w:p w14:paraId="5863EE61" w14:textId="2990F1B6" w:rsidR="007E7B5A" w:rsidRDefault="0076786F" w:rsidP="007E7B5A">
            <w:r>
              <w:t xml:space="preserve">505 </w:t>
            </w:r>
            <w:proofErr w:type="spellStart"/>
            <w:r>
              <w:t>ul</w:t>
            </w:r>
            <w:proofErr w:type="spellEnd"/>
          </w:p>
        </w:tc>
      </w:tr>
      <w:tr w:rsidR="007E7B5A" w14:paraId="0B1ADB2F" w14:textId="0CBCDAF4" w:rsidTr="007E7B5A">
        <w:tc>
          <w:tcPr>
            <w:tcW w:w="2442" w:type="dxa"/>
          </w:tcPr>
          <w:p w14:paraId="4649E1B5" w14:textId="6AD85BC6" w:rsidR="007E7B5A" w:rsidRDefault="007E7B5A" w:rsidP="007E7B5A">
            <w:r>
              <w:t>Formamide (RNA grade)</w:t>
            </w:r>
          </w:p>
        </w:tc>
        <w:tc>
          <w:tcPr>
            <w:tcW w:w="2326" w:type="dxa"/>
          </w:tcPr>
          <w:p w14:paraId="1B64C7C1" w14:textId="60A6AA91" w:rsidR="007E7B5A" w:rsidRDefault="007E7B5A" w:rsidP="007E7B5A">
            <w:r>
              <w:t>100%</w:t>
            </w:r>
          </w:p>
        </w:tc>
        <w:tc>
          <w:tcPr>
            <w:tcW w:w="2524" w:type="dxa"/>
          </w:tcPr>
          <w:p w14:paraId="044FF947" w14:textId="27BAC118" w:rsidR="007E7B5A" w:rsidRDefault="007E7B5A" w:rsidP="007E7B5A">
            <w:r>
              <w:t>95%</w:t>
            </w:r>
          </w:p>
        </w:tc>
        <w:tc>
          <w:tcPr>
            <w:tcW w:w="2058" w:type="dxa"/>
          </w:tcPr>
          <w:p w14:paraId="442882B4" w14:textId="105022C8" w:rsidR="007E7B5A" w:rsidRDefault="0076786F" w:rsidP="007E7B5A">
            <w:r>
              <w:t>47.5 mL</w:t>
            </w:r>
          </w:p>
        </w:tc>
      </w:tr>
      <w:tr w:rsidR="007E7B5A" w14:paraId="33A32F65" w14:textId="77777777" w:rsidTr="007E7B5A">
        <w:tc>
          <w:tcPr>
            <w:tcW w:w="2442" w:type="dxa"/>
          </w:tcPr>
          <w:p w14:paraId="5DAD7F7B" w14:textId="0D894CCA" w:rsidR="007E7B5A" w:rsidRDefault="007E7B5A" w:rsidP="007E7B5A">
            <w:r>
              <w:t>Water</w:t>
            </w:r>
          </w:p>
        </w:tc>
        <w:tc>
          <w:tcPr>
            <w:tcW w:w="2326" w:type="dxa"/>
          </w:tcPr>
          <w:p w14:paraId="64007B1B" w14:textId="77777777" w:rsidR="007E7B5A" w:rsidRDefault="007E7B5A" w:rsidP="007E7B5A"/>
        </w:tc>
        <w:tc>
          <w:tcPr>
            <w:tcW w:w="2524" w:type="dxa"/>
          </w:tcPr>
          <w:p w14:paraId="017FAA75" w14:textId="77777777" w:rsidR="007E7B5A" w:rsidRDefault="007E7B5A" w:rsidP="007E7B5A"/>
        </w:tc>
        <w:tc>
          <w:tcPr>
            <w:tcW w:w="2058" w:type="dxa"/>
          </w:tcPr>
          <w:p w14:paraId="19BAF058" w14:textId="4E583395" w:rsidR="007E7B5A" w:rsidRDefault="0076786F" w:rsidP="007E7B5A">
            <w:r>
              <w:t xml:space="preserve">132.5 </w:t>
            </w:r>
            <w:proofErr w:type="spellStart"/>
            <w:r>
              <w:t>ul</w:t>
            </w:r>
            <w:proofErr w:type="spellEnd"/>
          </w:p>
        </w:tc>
      </w:tr>
      <w:tr w:rsidR="0076786F" w14:paraId="6856E7D5" w14:textId="77777777" w:rsidTr="007E7B5A">
        <w:tc>
          <w:tcPr>
            <w:tcW w:w="2442" w:type="dxa"/>
          </w:tcPr>
          <w:p w14:paraId="4AC66268" w14:textId="77777777" w:rsidR="0076786F" w:rsidRDefault="0076786F" w:rsidP="007E7B5A"/>
        </w:tc>
        <w:tc>
          <w:tcPr>
            <w:tcW w:w="2326" w:type="dxa"/>
          </w:tcPr>
          <w:p w14:paraId="37BA0B1F" w14:textId="77777777" w:rsidR="0076786F" w:rsidRDefault="0076786F" w:rsidP="007E7B5A"/>
        </w:tc>
        <w:tc>
          <w:tcPr>
            <w:tcW w:w="2524" w:type="dxa"/>
          </w:tcPr>
          <w:p w14:paraId="774967D8" w14:textId="10D7B04C" w:rsidR="0076786F" w:rsidRDefault="0076786F" w:rsidP="007E7B5A">
            <w:r>
              <w:t>Final volume:</w:t>
            </w:r>
          </w:p>
        </w:tc>
        <w:tc>
          <w:tcPr>
            <w:tcW w:w="2058" w:type="dxa"/>
          </w:tcPr>
          <w:p w14:paraId="5621C387" w14:textId="3994F292" w:rsidR="0076786F" w:rsidRDefault="0076786F" w:rsidP="007E7B5A">
            <w:r>
              <w:t>50 mL</w:t>
            </w:r>
          </w:p>
        </w:tc>
      </w:tr>
    </w:tbl>
    <w:p w14:paraId="2E8A8FB7" w14:textId="7F03A20B" w:rsidR="007E7B5A" w:rsidRDefault="007E7B5A" w:rsidP="007E7B5A"/>
    <w:p w14:paraId="496C6F30" w14:textId="7F3828FA" w:rsidR="004C79B6" w:rsidRPr="004C79B6" w:rsidRDefault="004C79B6" w:rsidP="007E7B5A">
      <w:pPr>
        <w:rPr>
          <w:u w:val="single"/>
        </w:rPr>
      </w:pPr>
      <w:r w:rsidRPr="004C79B6">
        <w:rPr>
          <w:u w:val="single"/>
        </w:rPr>
        <w:t>3M Sodium acetate, pH 5.2</w:t>
      </w:r>
    </w:p>
    <w:p w14:paraId="2889088A" w14:textId="0706B590" w:rsidR="004C79B6" w:rsidRPr="007E7B5A" w:rsidRDefault="004C79B6" w:rsidP="007E7B5A">
      <w:r>
        <w:t>Dissolve 24.61 g sodium acetate in 50 mL diH2O. Adjust pH to 5.2 with acetic acid. Allow the solution to cool overnight. Adjust the pH once more to 5.2 with acetic acid. Adjust the final volume to 100 mL with diH2O and filter sterilize.</w:t>
      </w:r>
    </w:p>
    <w:sectPr w:rsidR="004C79B6" w:rsidRPr="007E7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69F"/>
    <w:multiLevelType w:val="hybridMultilevel"/>
    <w:tmpl w:val="6B700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D0F0E"/>
    <w:multiLevelType w:val="hybridMultilevel"/>
    <w:tmpl w:val="7F0EC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F0800"/>
    <w:multiLevelType w:val="hybridMultilevel"/>
    <w:tmpl w:val="51FA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645DE"/>
    <w:multiLevelType w:val="hybridMultilevel"/>
    <w:tmpl w:val="D41AA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386417">
    <w:abstractNumId w:val="3"/>
  </w:num>
  <w:num w:numId="2" w16cid:durableId="1019044440">
    <w:abstractNumId w:val="0"/>
  </w:num>
  <w:num w:numId="3" w16cid:durableId="1244338078">
    <w:abstractNumId w:val="2"/>
  </w:num>
  <w:num w:numId="4" w16cid:durableId="815756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SwtDQ1NTUxMDExMjBV0lEKTi0uzszPAykwqgUASjqkvCwAAAA="/>
  </w:docVars>
  <w:rsids>
    <w:rsidRoot w:val="008020B5"/>
    <w:rsid w:val="0009263F"/>
    <w:rsid w:val="002647E5"/>
    <w:rsid w:val="0027010D"/>
    <w:rsid w:val="002E4B6F"/>
    <w:rsid w:val="003835BD"/>
    <w:rsid w:val="004B7F96"/>
    <w:rsid w:val="004C79B6"/>
    <w:rsid w:val="006C4F5D"/>
    <w:rsid w:val="0076786F"/>
    <w:rsid w:val="007E7B5A"/>
    <w:rsid w:val="008020B5"/>
    <w:rsid w:val="00A16046"/>
    <w:rsid w:val="00A4496B"/>
    <w:rsid w:val="00A7580A"/>
    <w:rsid w:val="00D712B0"/>
    <w:rsid w:val="00DF242B"/>
    <w:rsid w:val="00E8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0114"/>
  <w15:chartTrackingRefBased/>
  <w15:docId w15:val="{8FBC1DF7-2472-485F-8137-30737377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020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C79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20B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E7B5A"/>
    <w:pPr>
      <w:ind w:left="720"/>
      <w:contextualSpacing/>
    </w:pPr>
  </w:style>
  <w:style w:type="table" w:styleId="TableGrid">
    <w:name w:val="Table Grid"/>
    <w:basedOn w:val="TableNormal"/>
    <w:uiPriority w:val="39"/>
    <w:rsid w:val="007E7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C79B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Hannah</cp:lastModifiedBy>
  <cp:revision>14</cp:revision>
  <dcterms:created xsi:type="dcterms:W3CDTF">2022-10-10T18:19:00Z</dcterms:created>
  <dcterms:modified xsi:type="dcterms:W3CDTF">2022-10-10T19:00:00Z</dcterms:modified>
</cp:coreProperties>
</file>