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DA569" w14:textId="77777777" w:rsidR="002C60A9" w:rsidRDefault="006B6605">
      <w:r>
        <w:t>Making Chemically Competent Cells protocol</w:t>
      </w:r>
    </w:p>
    <w:p w14:paraId="286F796C" w14:textId="77777777" w:rsidR="006B6605" w:rsidRDefault="006B6605"/>
    <w:p w14:paraId="5791FAA0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>Inoculate overnight culture with a single colony in 3mL of LB plus appropriate antibiotic</w:t>
      </w:r>
    </w:p>
    <w:p w14:paraId="1648B687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 xml:space="preserve">Incubate culture in 37 </w:t>
      </w:r>
      <w:r>
        <w:rPr>
          <w:rFonts w:ascii="Cambria" w:hAnsi="Cambria"/>
        </w:rPr>
        <w:t>°</w:t>
      </w:r>
      <w:r>
        <w:t>C overnight</w:t>
      </w:r>
    </w:p>
    <w:p w14:paraId="7E8F09D1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>Add 3mL of filter sterilized 1M MgCl2 to 200 mL of LB, also add appropriate antibiotic</w:t>
      </w:r>
    </w:p>
    <w:p w14:paraId="5078A0A5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>Use 0.5 mL of overnight culture to inoculate the 200mL of LB</w:t>
      </w:r>
    </w:p>
    <w:p w14:paraId="3EB7AE63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 xml:space="preserve">Incubate culture at 37 </w:t>
      </w:r>
      <w:r>
        <w:rPr>
          <w:rFonts w:ascii="Cambria" w:hAnsi="Cambria"/>
        </w:rPr>
        <w:t>°</w:t>
      </w:r>
      <w:r>
        <w:t xml:space="preserve">C with aeration until OD600 of 0.5 is reacted, approximately 4 </w:t>
      </w:r>
      <w:proofErr w:type="spellStart"/>
      <w:r>
        <w:t>hrs</w:t>
      </w:r>
      <w:proofErr w:type="spellEnd"/>
      <w:r>
        <w:t xml:space="preserve"> for DH5alpha cells. </w:t>
      </w:r>
    </w:p>
    <w:p w14:paraId="27A9DAA4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 xml:space="preserve">Transfer cells to a large sterile centrifuge bottle </w:t>
      </w:r>
    </w:p>
    <w:p w14:paraId="3A3594C7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>Pellet cells by centrifugation at 4</w:t>
      </w:r>
      <w:r>
        <w:rPr>
          <w:rFonts w:ascii="Cambria" w:hAnsi="Cambria"/>
        </w:rPr>
        <w:t>°</w:t>
      </w:r>
      <w:r>
        <w:t xml:space="preserve">C </w:t>
      </w:r>
    </w:p>
    <w:p w14:paraId="34996FE9" w14:textId="77777777" w:rsidR="006B6605" w:rsidRDefault="006B6605" w:rsidP="006B6605">
      <w:pPr>
        <w:pStyle w:val="ListParagraph"/>
        <w:numPr>
          <w:ilvl w:val="0"/>
          <w:numId w:val="1"/>
        </w:numPr>
      </w:pPr>
      <w:proofErr w:type="spellStart"/>
      <w:r>
        <w:t>Resuspend</w:t>
      </w:r>
      <w:proofErr w:type="spellEnd"/>
      <w:r>
        <w:t xml:space="preserve"> cell pellet in 60mL of cold solution A</w:t>
      </w:r>
    </w:p>
    <w:p w14:paraId="7D66FA68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>Incubate suspension on ice for 20 min</w:t>
      </w:r>
    </w:p>
    <w:p w14:paraId="72A173E5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 xml:space="preserve">Pellet cells by centrifugation again at 4 and </w:t>
      </w:r>
      <w:proofErr w:type="spellStart"/>
      <w:r>
        <w:t>resuspend</w:t>
      </w:r>
      <w:proofErr w:type="spellEnd"/>
      <w:r>
        <w:t xml:space="preserve"> in 12mL of cold solution A containing 15% glycerol </w:t>
      </w:r>
    </w:p>
    <w:p w14:paraId="36E80BCF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 xml:space="preserve">Aliquot competent cells in 0.5-1.0 mL volumes in sterile pre-cooled 1.5mL </w:t>
      </w:r>
      <w:proofErr w:type="spellStart"/>
      <w:r>
        <w:t>microcentrifuge</w:t>
      </w:r>
      <w:proofErr w:type="spellEnd"/>
      <w:r>
        <w:t xml:space="preserve"> tubes </w:t>
      </w:r>
    </w:p>
    <w:p w14:paraId="7F19C229" w14:textId="77777777" w:rsidR="006B6605" w:rsidRDefault="006B6605" w:rsidP="006B6605">
      <w:pPr>
        <w:pStyle w:val="ListParagraph"/>
        <w:numPr>
          <w:ilvl w:val="0"/>
          <w:numId w:val="1"/>
        </w:numPr>
      </w:pPr>
      <w:r>
        <w:t xml:space="preserve">Quick freeze cells using dry ice </w:t>
      </w:r>
    </w:p>
    <w:p w14:paraId="1A3AA76B" w14:textId="77777777" w:rsidR="006B6605" w:rsidRDefault="00AC46CE" w:rsidP="006B6605">
      <w:r>
        <w:t>Smaller scale:</w:t>
      </w:r>
    </w:p>
    <w:p w14:paraId="5735658C" w14:textId="77777777" w:rsidR="00AC46CE" w:rsidRDefault="00AC46CE" w:rsidP="00AC46CE">
      <w:pPr>
        <w:pStyle w:val="ListParagraph"/>
        <w:numPr>
          <w:ilvl w:val="1"/>
          <w:numId w:val="2"/>
        </w:numPr>
      </w:pPr>
      <w:r>
        <w:t>Add 300µL of filter sterilized 1M MgCl2 to 20 mL of LB, also add appropriate antibiotic</w:t>
      </w:r>
    </w:p>
    <w:p w14:paraId="3685961C" w14:textId="77777777" w:rsidR="00AC46CE" w:rsidRDefault="00AC46CE" w:rsidP="00AC46CE">
      <w:pPr>
        <w:pStyle w:val="ListParagraph"/>
        <w:numPr>
          <w:ilvl w:val="1"/>
          <w:numId w:val="2"/>
        </w:numPr>
      </w:pPr>
      <w:r>
        <w:t>Use 50µL of overnight culture to inoculate the 20mL of LB</w:t>
      </w:r>
    </w:p>
    <w:p w14:paraId="3DDC7961" w14:textId="77777777" w:rsidR="00AC46CE" w:rsidRDefault="00AC46CE" w:rsidP="00AC46CE">
      <w:pPr>
        <w:pStyle w:val="ListParagraph"/>
        <w:numPr>
          <w:ilvl w:val="1"/>
          <w:numId w:val="2"/>
        </w:numPr>
      </w:pPr>
      <w:r>
        <w:t xml:space="preserve">Incubate culture at 37 </w:t>
      </w:r>
      <w:r>
        <w:rPr>
          <w:rFonts w:ascii="Cambria" w:hAnsi="Cambria"/>
        </w:rPr>
        <w:t>°</w:t>
      </w:r>
      <w:r>
        <w:t xml:space="preserve">C with aeration until OD600 of 0.5 is reacted, approximately 3 hrs. </w:t>
      </w:r>
    </w:p>
    <w:p w14:paraId="4E294379" w14:textId="31E85129" w:rsidR="00AC46CE" w:rsidRDefault="00AC46CE" w:rsidP="00AC46CE">
      <w:pPr>
        <w:pStyle w:val="ListParagraph"/>
        <w:numPr>
          <w:ilvl w:val="1"/>
          <w:numId w:val="2"/>
        </w:numPr>
      </w:pPr>
      <w:r>
        <w:t xml:space="preserve">Transfer cells to falcon tube </w:t>
      </w:r>
      <w:r w:rsidR="009C13C0">
        <w:t xml:space="preserve">or 2mL </w:t>
      </w:r>
      <w:proofErr w:type="spellStart"/>
      <w:r w:rsidR="009C13C0">
        <w:t>eppi</w:t>
      </w:r>
      <w:proofErr w:type="spellEnd"/>
      <w:r w:rsidR="009C13C0">
        <w:t xml:space="preserve"> tubes</w:t>
      </w:r>
      <w:bookmarkStart w:id="0" w:name="_GoBack"/>
      <w:bookmarkEnd w:id="0"/>
    </w:p>
    <w:p w14:paraId="200E4C81" w14:textId="77777777" w:rsidR="00AC46CE" w:rsidRDefault="00AC46CE" w:rsidP="00AC46CE">
      <w:pPr>
        <w:pStyle w:val="ListParagraph"/>
        <w:numPr>
          <w:ilvl w:val="1"/>
          <w:numId w:val="2"/>
        </w:numPr>
      </w:pPr>
      <w:r>
        <w:t>Pellet cells by centrifugation at 4</w:t>
      </w:r>
      <w:r>
        <w:rPr>
          <w:rFonts w:ascii="Cambria" w:hAnsi="Cambria"/>
        </w:rPr>
        <w:t>°</w:t>
      </w:r>
      <w:r>
        <w:t xml:space="preserve">C </w:t>
      </w:r>
    </w:p>
    <w:p w14:paraId="5F99B8A5" w14:textId="77777777" w:rsidR="00AC46CE" w:rsidRDefault="00AC46CE" w:rsidP="00AC46CE">
      <w:pPr>
        <w:pStyle w:val="ListParagraph"/>
        <w:numPr>
          <w:ilvl w:val="1"/>
          <w:numId w:val="2"/>
        </w:numPr>
      </w:pPr>
      <w:proofErr w:type="spellStart"/>
      <w:r>
        <w:t>Resuspend</w:t>
      </w:r>
      <w:proofErr w:type="spellEnd"/>
      <w:r>
        <w:t xml:space="preserve"> cell pellet in 6mL of cold solution A</w:t>
      </w:r>
    </w:p>
    <w:p w14:paraId="274D6C3B" w14:textId="77777777" w:rsidR="00AC46CE" w:rsidRDefault="00AC46CE" w:rsidP="00AC46CE">
      <w:pPr>
        <w:pStyle w:val="ListParagraph"/>
        <w:numPr>
          <w:ilvl w:val="1"/>
          <w:numId w:val="2"/>
        </w:numPr>
      </w:pPr>
      <w:r>
        <w:t>Incubate suspension on ice for 20 min</w:t>
      </w:r>
    </w:p>
    <w:p w14:paraId="603DE88D" w14:textId="77777777" w:rsidR="00AC46CE" w:rsidRPr="00AC46CE" w:rsidRDefault="00AC46CE" w:rsidP="00AC46CE">
      <w:pPr>
        <w:pStyle w:val="ListParagraph"/>
        <w:numPr>
          <w:ilvl w:val="1"/>
          <w:numId w:val="2"/>
        </w:numPr>
      </w:pPr>
      <w:r w:rsidRPr="00AC46CE">
        <w:t xml:space="preserve">Pellet cells by centrifugation again at 4 and </w:t>
      </w:r>
      <w:proofErr w:type="spellStart"/>
      <w:r w:rsidRPr="00AC46CE">
        <w:t>resuspend</w:t>
      </w:r>
      <w:proofErr w:type="spellEnd"/>
      <w:r w:rsidRPr="00AC46CE">
        <w:t xml:space="preserve"> in 1.2mL of cold solution A containing 15% glycerol </w:t>
      </w:r>
    </w:p>
    <w:p w14:paraId="420F5040" w14:textId="6A4C8904" w:rsidR="00AC46CE" w:rsidRDefault="00214956" w:rsidP="00AC46CE">
      <w:pPr>
        <w:pStyle w:val="ListParagraph"/>
        <w:numPr>
          <w:ilvl w:val="1"/>
          <w:numId w:val="2"/>
        </w:numPr>
      </w:pPr>
      <w:r>
        <w:t>Aliquot competent cells in 500-1</w:t>
      </w:r>
      <w:r w:rsidR="00AC46CE" w:rsidRPr="00AC46CE">
        <w:t xml:space="preserve">00 µL volumes in sterile pre-cooled 1.5mL </w:t>
      </w:r>
      <w:proofErr w:type="spellStart"/>
      <w:r w:rsidR="00AC46CE" w:rsidRPr="00AC46CE">
        <w:t>microcentrifuge</w:t>
      </w:r>
      <w:proofErr w:type="spellEnd"/>
      <w:r w:rsidR="00AC46CE" w:rsidRPr="00AC46CE">
        <w:t xml:space="preserve"> tubes </w:t>
      </w:r>
    </w:p>
    <w:p w14:paraId="265B2D7B" w14:textId="1028B960" w:rsidR="00A6642F" w:rsidRPr="00AC46CE" w:rsidRDefault="00A6642F" w:rsidP="00AC46CE">
      <w:pPr>
        <w:pStyle w:val="ListParagraph"/>
        <w:numPr>
          <w:ilvl w:val="1"/>
          <w:numId w:val="2"/>
        </w:numPr>
      </w:pPr>
      <w:r>
        <w:t>Store at -80(flash freeze optional)</w:t>
      </w:r>
    </w:p>
    <w:p w14:paraId="608677B9" w14:textId="77777777" w:rsidR="00AC46CE" w:rsidRDefault="00AC46CE" w:rsidP="006B6605"/>
    <w:p w14:paraId="21ABD132" w14:textId="77777777" w:rsidR="006B6605" w:rsidRDefault="006B6605" w:rsidP="006B6605">
      <w:r>
        <w:t>Solution A:</w:t>
      </w:r>
    </w:p>
    <w:p w14:paraId="57852E99" w14:textId="77777777" w:rsidR="006B6605" w:rsidRDefault="006B6605" w:rsidP="006B6605">
      <w:r>
        <w:t xml:space="preserve"> Combine 10mL of 1</w:t>
      </w:r>
      <w:r w:rsidRPr="006B6605">
        <w:rPr>
          <w:i/>
        </w:rPr>
        <w:t>M</w:t>
      </w:r>
      <w:r>
        <w:t xml:space="preserve"> MnCl</w:t>
      </w:r>
      <w:r w:rsidRPr="006B6605">
        <w:rPr>
          <w:vertAlign w:val="subscript"/>
        </w:rPr>
        <w:t>2</w:t>
      </w:r>
      <w:r>
        <w:t>, 50 mL 1</w:t>
      </w:r>
      <w:r w:rsidRPr="006B6605">
        <w:rPr>
          <w:i/>
        </w:rPr>
        <w:t>M</w:t>
      </w:r>
      <w:r>
        <w:t xml:space="preserve"> CaCl</w:t>
      </w:r>
      <w:r w:rsidRPr="006B6605">
        <w:rPr>
          <w:vertAlign w:val="subscript"/>
        </w:rPr>
        <w:t>2</w:t>
      </w:r>
      <w:r>
        <w:t xml:space="preserve">, 200 mL 50 </w:t>
      </w:r>
      <w:proofErr w:type="spellStart"/>
      <w:r>
        <w:t>m</w:t>
      </w:r>
      <w:r w:rsidRPr="006B6605">
        <w:rPr>
          <w:i/>
        </w:rPr>
        <w:t>M</w:t>
      </w:r>
      <w:proofErr w:type="spellEnd"/>
      <w:r>
        <w:t xml:space="preserve"> 2-morpholino-ethanesulfonic acid (MES) pH 6.3, and 740 mL ddH</w:t>
      </w:r>
      <w:r w:rsidRPr="006B6605">
        <w:rPr>
          <w:vertAlign w:val="subscript"/>
        </w:rPr>
        <w:t>2</w:t>
      </w:r>
      <w:r>
        <w:t>O</w:t>
      </w:r>
    </w:p>
    <w:sectPr w:rsidR="006B6605" w:rsidSect="002C6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50D2"/>
    <w:multiLevelType w:val="hybridMultilevel"/>
    <w:tmpl w:val="88F2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D6B6D"/>
    <w:multiLevelType w:val="hybridMultilevel"/>
    <w:tmpl w:val="55D6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05"/>
    <w:rsid w:val="00214956"/>
    <w:rsid w:val="002704F7"/>
    <w:rsid w:val="002C60A9"/>
    <w:rsid w:val="006B6605"/>
    <w:rsid w:val="009C13C0"/>
    <w:rsid w:val="00A6642F"/>
    <w:rsid w:val="00A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EACA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246</Words>
  <Characters>1404</Characters>
  <Application>Microsoft Macintosh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Pena</dc:creator>
  <cp:keywords/>
  <dc:description/>
  <cp:lastModifiedBy>Jennifer Pena</cp:lastModifiedBy>
  <cp:revision>5</cp:revision>
  <dcterms:created xsi:type="dcterms:W3CDTF">2015-01-13T14:35:00Z</dcterms:created>
  <dcterms:modified xsi:type="dcterms:W3CDTF">2017-04-07T14:48:00Z</dcterms:modified>
</cp:coreProperties>
</file>