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8D4B" w14:textId="46B02DB8" w:rsidR="00A714E8" w:rsidRDefault="00A714E8" w:rsidP="00A714E8">
      <w:pPr>
        <w:jc w:val="right"/>
        <w:rPr>
          <w:b/>
          <w:bCs/>
        </w:rPr>
      </w:pPr>
      <w:r>
        <w:rPr>
          <w:b/>
          <w:bCs/>
        </w:rPr>
        <w:t xml:space="preserve">Updated by: Tala </w:t>
      </w:r>
      <w:proofErr w:type="spellStart"/>
      <w:r>
        <w:rPr>
          <w:b/>
          <w:bCs/>
        </w:rPr>
        <w:t>Allababidi</w:t>
      </w:r>
      <w:proofErr w:type="spellEnd"/>
      <w:r>
        <w:rPr>
          <w:b/>
          <w:bCs/>
        </w:rPr>
        <w:t xml:space="preserve"> </w:t>
      </w:r>
    </w:p>
    <w:p w14:paraId="4AB1BA3E" w14:textId="025FEC1A" w:rsidR="00AB16D8" w:rsidRDefault="00AB16D8" w:rsidP="00AB16D8">
      <w:pPr>
        <w:jc w:val="right"/>
        <w:rPr>
          <w:b/>
          <w:bCs/>
        </w:rPr>
      </w:pPr>
      <w:r>
        <w:rPr>
          <w:b/>
          <w:bCs/>
        </w:rPr>
        <w:t>2019/07/23</w:t>
      </w:r>
    </w:p>
    <w:p w14:paraId="03A3E4C6" w14:textId="1AB27150" w:rsidR="00285F93" w:rsidRPr="009B7022" w:rsidRDefault="00285F93" w:rsidP="00AB16D8">
      <w:pPr>
        <w:rPr>
          <w:b/>
          <w:bCs/>
        </w:rPr>
      </w:pPr>
      <w:r w:rsidRPr="009B7022">
        <w:rPr>
          <w:b/>
          <w:bCs/>
        </w:rPr>
        <w:t>MIC protocol</w:t>
      </w:r>
    </w:p>
    <w:p w14:paraId="418C2638" w14:textId="17DCB06C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For each strain to be tested, prepare </w:t>
      </w:r>
      <w:r w:rsidR="009D4DED">
        <w:t>2</w:t>
      </w:r>
      <w:r>
        <w:t xml:space="preserve">0 </w:t>
      </w:r>
      <w:proofErr w:type="spellStart"/>
      <w:r>
        <w:t>mls</w:t>
      </w:r>
      <w:proofErr w:type="spellEnd"/>
      <w:r>
        <w:t xml:space="preserve"> of media (supplemented MHB) in </w:t>
      </w:r>
      <w:r w:rsidR="009D4DED">
        <w:t>1</w:t>
      </w:r>
      <w:r>
        <w:t xml:space="preserve"> sterile 50 mL conical.</w:t>
      </w:r>
    </w:p>
    <w:p w14:paraId="38A30537" w14:textId="77777777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Resuspend cells for strains being tested in about 400 </w:t>
      </w:r>
      <w:proofErr w:type="spellStart"/>
      <w:r>
        <w:t>uL</w:t>
      </w:r>
      <w:proofErr w:type="spellEnd"/>
      <w:r>
        <w:t xml:space="preserve"> of MHB (if necessary). Measure the OD600. </w:t>
      </w:r>
    </w:p>
    <w:p w14:paraId="610BE4C6" w14:textId="4649BBA8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Aim for an OD600 of 0.05. Dilute the appropriate amount of culture in the 50 mL conical that contains media to get required OD600. </w:t>
      </w:r>
    </w:p>
    <w:p w14:paraId="205458F2" w14:textId="26A8CBF9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Add </w:t>
      </w:r>
      <w:r w:rsidR="009D4DED">
        <w:t>180</w:t>
      </w:r>
      <w:r>
        <w:t xml:space="preserve"> </w:t>
      </w:r>
      <w:r w:rsidR="009D4DED">
        <w:t>µ</w:t>
      </w:r>
      <w:r>
        <w:t xml:space="preserve">L of the diluted culture into the wells of a </w:t>
      </w:r>
      <w:r w:rsidR="009D4DED">
        <w:t xml:space="preserve">non-treated 96 </w:t>
      </w:r>
      <w:r>
        <w:t>well plate, such that three rows and all 12 columns are filled for each strain (see diagram below).</w:t>
      </w:r>
    </w:p>
    <w:p w14:paraId="34A5DAD6" w14:textId="144E0899" w:rsidR="009D4DED" w:rsidRDefault="009D4DED" w:rsidP="00285F93">
      <w:pPr>
        <w:pStyle w:val="ListParagraph"/>
        <w:numPr>
          <w:ilvl w:val="0"/>
          <w:numId w:val="1"/>
        </w:numPr>
        <w:ind w:left="360"/>
      </w:pPr>
      <w:r>
        <w:t>In 4</w:t>
      </w:r>
      <w:r w:rsidRPr="009D4DED">
        <w:rPr>
          <w:vertAlign w:val="superscript"/>
        </w:rPr>
        <w:t>th</w:t>
      </w:r>
      <w:r>
        <w:t xml:space="preserve"> row, add same volume of plain media </w:t>
      </w:r>
    </w:p>
    <w:p w14:paraId="5EE50DA9" w14:textId="75486783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The next steps will vary based on the concentrations of antibiotic you want to use. An example for kanamycin, with the highest concentration in the wells of </w:t>
      </w:r>
      <w:r w:rsidR="00190A42">
        <w:t>20</w:t>
      </w:r>
      <w:r>
        <w:t>0 ug/mL and 1:</w:t>
      </w:r>
      <w:r w:rsidR="00190A42">
        <w:t>3</w:t>
      </w:r>
      <w:r>
        <w:t xml:space="preserve"> dilutions, is shown here. A starting concentration of </w:t>
      </w:r>
      <w:r w:rsidR="009D4DED" w:rsidRPr="00F71509">
        <w:t>2</w:t>
      </w:r>
      <w:r w:rsidR="00F65D2D" w:rsidRPr="00F71509">
        <w:t>,000</w:t>
      </w:r>
      <w:r w:rsidRPr="00F71509">
        <w:t xml:space="preserve"> ug/mL</w:t>
      </w:r>
      <w:r>
        <w:t xml:space="preserve"> in stock tube A is required, because it will be diluted </w:t>
      </w:r>
      <w:r w:rsidRPr="00F71509">
        <w:t>1:1</w:t>
      </w:r>
      <w:r w:rsidR="009D4DED" w:rsidRPr="00F71509">
        <w:t>0</w:t>
      </w:r>
      <w:r>
        <w:t xml:space="preserve"> when added to the deep well plates. </w:t>
      </w:r>
      <w:r>
        <w:rPr>
          <w:color w:val="FF0000"/>
        </w:rPr>
        <w:t xml:space="preserve">An example for hygromycin, with the highest concentration in the wells of </w:t>
      </w:r>
      <w:r w:rsidR="00190A42">
        <w:rPr>
          <w:color w:val="FF0000"/>
        </w:rPr>
        <w:t>1200</w:t>
      </w:r>
      <w:r>
        <w:rPr>
          <w:color w:val="FF0000"/>
        </w:rPr>
        <w:t xml:space="preserve"> ug/mL and 1:</w:t>
      </w:r>
      <w:r w:rsidR="00190A42">
        <w:rPr>
          <w:color w:val="FF0000"/>
        </w:rPr>
        <w:t>3</w:t>
      </w:r>
      <w:r>
        <w:rPr>
          <w:color w:val="FF0000"/>
        </w:rPr>
        <w:t xml:space="preserve"> dilutions, is shown here. A starting concentration of </w:t>
      </w:r>
      <w:r w:rsidR="009D4DED" w:rsidRPr="00F71509">
        <w:rPr>
          <w:color w:val="FF0000"/>
        </w:rPr>
        <w:t>12,000</w:t>
      </w:r>
      <w:r w:rsidRPr="00F71509">
        <w:rPr>
          <w:color w:val="FF0000"/>
        </w:rPr>
        <w:t xml:space="preserve"> ug/mL</w:t>
      </w:r>
      <w:r>
        <w:rPr>
          <w:color w:val="FF0000"/>
        </w:rPr>
        <w:t xml:space="preserve"> in stock tube A is required, because it will be dilute </w:t>
      </w:r>
      <w:r w:rsidRPr="00F71509">
        <w:rPr>
          <w:color w:val="FF0000"/>
        </w:rPr>
        <w:t>1:1</w:t>
      </w:r>
      <w:r w:rsidR="009D4DED" w:rsidRPr="00F71509">
        <w:rPr>
          <w:color w:val="FF0000"/>
        </w:rPr>
        <w:t>0</w:t>
      </w:r>
      <w:r>
        <w:rPr>
          <w:color w:val="FF0000"/>
        </w:rPr>
        <w:t xml:space="preserve"> when added to the deep well plates. </w:t>
      </w:r>
    </w:p>
    <w:p w14:paraId="1449ECC1" w14:textId="5DC1872C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In 12 sterile microcentrifuge tubes, prepare </w:t>
      </w:r>
      <w:r w:rsidR="009D4DED">
        <w:t>100</w:t>
      </w:r>
      <w:r>
        <w:t xml:space="preserve"> </w:t>
      </w:r>
      <w:proofErr w:type="spellStart"/>
      <w:r>
        <w:t>uL</w:t>
      </w:r>
      <w:proofErr w:type="spellEnd"/>
      <w:r>
        <w:t xml:space="preserve"> of media. </w:t>
      </w:r>
    </w:p>
    <w:p w14:paraId="730C7237" w14:textId="5E124407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Prepare a working stock of kanamycin that is a concentration of </w:t>
      </w:r>
      <w:r w:rsidR="009D4DED">
        <w:t>6</w:t>
      </w:r>
      <w:r>
        <w:t xml:space="preserve"> mg/mL, by adding</w:t>
      </w:r>
      <w:r w:rsidR="009D4DED">
        <w:t xml:space="preserve"> 7.2</w:t>
      </w:r>
      <w:r>
        <w:t xml:space="preserve"> </w:t>
      </w:r>
      <w:proofErr w:type="spellStart"/>
      <w:r>
        <w:t>uL</w:t>
      </w:r>
      <w:proofErr w:type="spellEnd"/>
      <w:r>
        <w:t xml:space="preserve"> of our stock 50 mg/mL solution to </w:t>
      </w:r>
      <w:r w:rsidR="009D4DED">
        <w:t>52.8</w:t>
      </w:r>
      <w:r>
        <w:t xml:space="preserve"> </w:t>
      </w:r>
      <w:proofErr w:type="spellStart"/>
      <w:r>
        <w:t>uL</w:t>
      </w:r>
      <w:proofErr w:type="spellEnd"/>
      <w:r>
        <w:t xml:space="preserve"> of MHB. </w:t>
      </w:r>
      <w:r>
        <w:rPr>
          <w:color w:val="FF0000"/>
        </w:rPr>
        <w:t xml:space="preserve">Prepare a working stock of hygromycin that is at a concentration of </w:t>
      </w:r>
      <w:r w:rsidR="0095145F">
        <w:rPr>
          <w:color w:val="FF0000"/>
        </w:rPr>
        <w:t>36</w:t>
      </w:r>
      <w:r>
        <w:rPr>
          <w:color w:val="FF0000"/>
        </w:rPr>
        <w:t xml:space="preserve"> mg/mL, by adding </w:t>
      </w:r>
      <w:r w:rsidR="0095145F">
        <w:rPr>
          <w:color w:val="FF0000"/>
        </w:rPr>
        <w:t>40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uL</w:t>
      </w:r>
      <w:proofErr w:type="spellEnd"/>
      <w:r>
        <w:rPr>
          <w:color w:val="FF0000"/>
        </w:rPr>
        <w:t xml:space="preserve"> of our stock 54 mg/mL to </w:t>
      </w:r>
      <w:r w:rsidR="0095145F">
        <w:rPr>
          <w:color w:val="FF0000"/>
        </w:rPr>
        <w:t>20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uL</w:t>
      </w:r>
      <w:proofErr w:type="spellEnd"/>
      <w:r>
        <w:rPr>
          <w:color w:val="FF0000"/>
        </w:rPr>
        <w:t xml:space="preserve"> of MHB.</w:t>
      </w:r>
    </w:p>
    <w:p w14:paraId="3F869A79" w14:textId="4EA0547D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Add </w:t>
      </w:r>
      <w:r w:rsidR="0095145F">
        <w:t>50</w:t>
      </w:r>
      <w:r>
        <w:t xml:space="preserve"> </w:t>
      </w:r>
      <w:proofErr w:type="spellStart"/>
      <w:r>
        <w:t>uL</w:t>
      </w:r>
      <w:proofErr w:type="spellEnd"/>
      <w:r>
        <w:t xml:space="preserve"> of this working stock to the first microcentrifuge tube and mix.</w:t>
      </w:r>
    </w:p>
    <w:p w14:paraId="29E0DC6A" w14:textId="6A2C2E16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>Serially dilute 1:</w:t>
      </w:r>
      <w:r w:rsidR="00F37121">
        <w:t>3</w:t>
      </w:r>
      <w:r>
        <w:t xml:space="preserve"> by transferring 5</w:t>
      </w:r>
      <w:r w:rsidR="0095145F">
        <w:t>0</w:t>
      </w:r>
      <w:r>
        <w:t xml:space="preserve"> </w:t>
      </w:r>
      <w:proofErr w:type="spellStart"/>
      <w:r>
        <w:t>uL</w:t>
      </w:r>
      <w:proofErr w:type="spellEnd"/>
      <w:r>
        <w:t xml:space="preserve"> from the first microcentrifuge tube to the next, mixing, and repeating through the 11th tube. In the last tube, do not add any antibiotic. This will be the control. </w:t>
      </w:r>
    </w:p>
    <w:p w14:paraId="32749AC9" w14:textId="30A13FBE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>Using the m</w:t>
      </w:r>
      <w:r w:rsidR="0095145F">
        <w:t>ulti-</w:t>
      </w:r>
      <w:r>
        <w:t xml:space="preserve">channel, pipet </w:t>
      </w:r>
      <w:r w:rsidR="0095145F">
        <w:t>20</w:t>
      </w:r>
      <w:r>
        <w:t xml:space="preserve"> </w:t>
      </w:r>
      <w:proofErr w:type="spellStart"/>
      <w:r>
        <w:t>uL</w:t>
      </w:r>
      <w:proofErr w:type="spellEnd"/>
      <w:r>
        <w:t xml:space="preserve"> from the microcentrifuge tubes to the corresponding wells on the plate with cells and mix (you can use dispense function and take up </w:t>
      </w:r>
      <w:r w:rsidR="0095145F">
        <w:t>80</w:t>
      </w:r>
      <w:r>
        <w:t xml:space="preserve"> </w:t>
      </w:r>
      <w:proofErr w:type="spellStart"/>
      <w:r>
        <w:t>uL</w:t>
      </w:r>
      <w:proofErr w:type="spellEnd"/>
      <w:r>
        <w:t xml:space="preserve">, dispensing </w:t>
      </w:r>
      <w:r w:rsidR="0095145F">
        <w:t xml:space="preserve">20 </w:t>
      </w:r>
      <w:proofErr w:type="spellStart"/>
      <w:r>
        <w:t>uL</w:t>
      </w:r>
      <w:proofErr w:type="spellEnd"/>
      <w:r>
        <w:t xml:space="preserve"> into each of the </w:t>
      </w:r>
      <w:r w:rsidR="0095145F">
        <w:t>four</w:t>
      </w:r>
      <w:r>
        <w:t xml:space="preserve"> replicates).</w:t>
      </w:r>
    </w:p>
    <w:p w14:paraId="7354918A" w14:textId="4C0F3C09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 xml:space="preserve">Cover plate </w:t>
      </w:r>
      <w:bookmarkStart w:id="0" w:name="_GoBack"/>
      <w:bookmarkEnd w:id="0"/>
      <w:r>
        <w:t>and put in 37C incubator overnight.</w:t>
      </w:r>
    </w:p>
    <w:p w14:paraId="0E6058A4" w14:textId="0B5E2AE7" w:rsidR="00285F93" w:rsidRDefault="00285F93" w:rsidP="00285F93">
      <w:pPr>
        <w:pStyle w:val="ListParagraph"/>
        <w:numPr>
          <w:ilvl w:val="0"/>
          <w:numId w:val="1"/>
        </w:numPr>
        <w:ind w:left="360"/>
      </w:pPr>
      <w:r>
        <w:t>In the morning,</w:t>
      </w:r>
      <w:r w:rsidR="0095145F">
        <w:t xml:space="preserve"> u</w:t>
      </w:r>
      <w:r>
        <w:t>se the plate reader to measure OD600.</w:t>
      </w:r>
    </w:p>
    <w:p w14:paraId="213548A6" w14:textId="3CF5884B" w:rsidR="00285F93" w:rsidRDefault="00285F93" w:rsidP="00285F93">
      <w:r>
        <w:tab/>
      </w:r>
    </w:p>
    <w:p w14:paraId="327A8262" w14:textId="20E8BAFA" w:rsidR="00190A42" w:rsidRDefault="00190A42" w:rsidP="00285F93"/>
    <w:p w14:paraId="1B59C657" w14:textId="5E1AAFF3" w:rsidR="00190A42" w:rsidRDefault="00190A42" w:rsidP="00285F93"/>
    <w:p w14:paraId="40DCEDE5" w14:textId="769F4441" w:rsidR="00190A42" w:rsidRDefault="00190A42" w:rsidP="00285F93"/>
    <w:p w14:paraId="570A5830" w14:textId="42E61CE7" w:rsidR="00190A42" w:rsidRDefault="00190A42" w:rsidP="00285F93"/>
    <w:p w14:paraId="10EFA03D" w14:textId="53E3013A" w:rsidR="00190A42" w:rsidRDefault="00190A42" w:rsidP="00285F93"/>
    <w:p w14:paraId="46B2E955" w14:textId="58AE44DC" w:rsidR="00190A42" w:rsidRDefault="00190A42" w:rsidP="00285F93"/>
    <w:p w14:paraId="309483BD" w14:textId="77777777" w:rsidR="00190A42" w:rsidRDefault="00190A42" w:rsidP="00285F93"/>
    <w:tbl>
      <w:tblPr>
        <w:tblStyle w:val="TableGrid"/>
        <w:tblW w:w="10950" w:type="dxa"/>
        <w:tblInd w:w="-405" w:type="dxa"/>
        <w:tblLook w:val="04A0" w:firstRow="1" w:lastRow="0" w:firstColumn="1" w:lastColumn="0" w:noHBand="0" w:noVBand="1"/>
      </w:tblPr>
      <w:tblGrid>
        <w:gridCol w:w="984"/>
        <w:gridCol w:w="1240"/>
        <w:gridCol w:w="737"/>
        <w:gridCol w:w="737"/>
        <w:gridCol w:w="737"/>
        <w:gridCol w:w="737"/>
        <w:gridCol w:w="799"/>
        <w:gridCol w:w="799"/>
        <w:gridCol w:w="799"/>
        <w:gridCol w:w="799"/>
        <w:gridCol w:w="799"/>
        <w:gridCol w:w="799"/>
        <w:gridCol w:w="984"/>
      </w:tblGrid>
      <w:tr w:rsidR="006B6D75" w:rsidRPr="006B6D75" w14:paraId="3DC6CAF8" w14:textId="77777777" w:rsidTr="006B6D75">
        <w:trPr>
          <w:trHeight w:val="800"/>
        </w:trPr>
        <w:tc>
          <w:tcPr>
            <w:tcW w:w="984" w:type="dxa"/>
          </w:tcPr>
          <w:p w14:paraId="1430BD35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40" w:type="dxa"/>
          </w:tcPr>
          <w:p w14:paraId="2CD756DF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Kan:</w:t>
            </w:r>
          </w:p>
          <w:p w14:paraId="5C2C80D4" w14:textId="16D48D2D" w:rsidR="00285F93" w:rsidRPr="006B6D75" w:rsidRDefault="00190A42" w:rsidP="00296759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200</w:t>
            </w:r>
            <w:r w:rsidR="00285F93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37" w:type="dxa"/>
          </w:tcPr>
          <w:p w14:paraId="32571A5C" w14:textId="6845CA51" w:rsidR="00285F93" w:rsidRPr="006B6D75" w:rsidRDefault="00190A42" w:rsidP="00296759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66.7</w:t>
            </w:r>
            <w:r w:rsidR="00285F93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37" w:type="dxa"/>
          </w:tcPr>
          <w:p w14:paraId="529B10FD" w14:textId="638E96FC" w:rsidR="00285F93" w:rsidRPr="006B6D75" w:rsidRDefault="00190A42" w:rsidP="00296759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22.2</w:t>
            </w:r>
            <w:r w:rsidR="00285F93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37" w:type="dxa"/>
          </w:tcPr>
          <w:p w14:paraId="21E7A463" w14:textId="0434008E" w:rsidR="00285F93" w:rsidRPr="006B6D75" w:rsidRDefault="00190A42" w:rsidP="00296759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7.4</w:t>
            </w:r>
            <w:r w:rsidR="00285F93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37" w:type="dxa"/>
          </w:tcPr>
          <w:p w14:paraId="4E9A21B6" w14:textId="48348F85" w:rsidR="00285F93" w:rsidRPr="006B6D75" w:rsidRDefault="00190A42" w:rsidP="00296759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2.5</w:t>
            </w:r>
            <w:r w:rsidR="00285F93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99" w:type="dxa"/>
          </w:tcPr>
          <w:p w14:paraId="0A0C225B" w14:textId="010D9AF4" w:rsidR="00285F93" w:rsidRPr="006B6D75" w:rsidRDefault="006B6D75" w:rsidP="00296759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8.2x10</w:t>
            </w:r>
            <w:r w:rsidRPr="006B6D75">
              <w:rPr>
                <w:rFonts w:cstheme="minorHAnsi"/>
                <w:sz w:val="15"/>
                <w:szCs w:val="15"/>
                <w:vertAlign w:val="superscript"/>
              </w:rPr>
              <w:t>-1</w:t>
            </w:r>
            <w:r w:rsidR="00285F93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99" w:type="dxa"/>
          </w:tcPr>
          <w:p w14:paraId="0E8EAB5E" w14:textId="49301D83" w:rsidR="00285F93" w:rsidRPr="006B6D75" w:rsidRDefault="006B6D75" w:rsidP="00296759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2.7x10</w:t>
            </w:r>
            <w:r w:rsidRPr="006B6D75">
              <w:rPr>
                <w:rFonts w:cstheme="minorHAnsi"/>
                <w:sz w:val="15"/>
                <w:szCs w:val="15"/>
                <w:vertAlign w:val="superscript"/>
              </w:rPr>
              <w:t>-1</w:t>
            </w:r>
            <w:r w:rsidR="00285F93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99" w:type="dxa"/>
          </w:tcPr>
          <w:p w14:paraId="1250F25E" w14:textId="50305EC1" w:rsidR="00285F93" w:rsidRPr="006B6D75" w:rsidRDefault="006B6D75" w:rsidP="00296759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9.1x10</w:t>
            </w:r>
            <w:r w:rsidRPr="006B6D75">
              <w:rPr>
                <w:rFonts w:cstheme="minorHAnsi"/>
                <w:sz w:val="15"/>
                <w:szCs w:val="15"/>
                <w:vertAlign w:val="superscript"/>
              </w:rPr>
              <w:t>-2</w:t>
            </w:r>
            <w:r w:rsidR="00285F93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99" w:type="dxa"/>
          </w:tcPr>
          <w:p w14:paraId="466EC2FC" w14:textId="4069037A" w:rsidR="00285F93" w:rsidRPr="006B6D75" w:rsidRDefault="006B6D75" w:rsidP="00296759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3.0x10</w:t>
            </w:r>
            <w:r w:rsidRPr="006B6D75">
              <w:rPr>
                <w:rFonts w:cstheme="minorHAnsi"/>
                <w:sz w:val="15"/>
                <w:szCs w:val="15"/>
                <w:vertAlign w:val="superscript"/>
              </w:rPr>
              <w:t>-2</w:t>
            </w:r>
            <w:r w:rsidR="00285F93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99" w:type="dxa"/>
          </w:tcPr>
          <w:p w14:paraId="223B184A" w14:textId="6379D6CB" w:rsidR="00285F93" w:rsidRPr="006B6D75" w:rsidRDefault="006B6D75" w:rsidP="00296759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1.0x10</w:t>
            </w:r>
            <w:r w:rsidRPr="006B6D75">
              <w:rPr>
                <w:rFonts w:cstheme="minorHAnsi"/>
                <w:sz w:val="15"/>
                <w:szCs w:val="15"/>
                <w:vertAlign w:val="superscript"/>
              </w:rPr>
              <w:t>-2</w:t>
            </w:r>
            <w:r w:rsidR="00285F93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99" w:type="dxa"/>
          </w:tcPr>
          <w:p w14:paraId="501F8116" w14:textId="464E17D8" w:rsidR="00285F93" w:rsidRPr="006B6D75" w:rsidRDefault="00190A42" w:rsidP="00296759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3.4x10</w:t>
            </w:r>
            <w:r w:rsidRPr="006B6D75">
              <w:rPr>
                <w:rFonts w:cstheme="minorHAnsi"/>
                <w:sz w:val="15"/>
                <w:szCs w:val="15"/>
                <w:vertAlign w:val="superscript"/>
              </w:rPr>
              <w:t>-3</w:t>
            </w:r>
            <w:r w:rsidR="00285F93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984" w:type="dxa"/>
          </w:tcPr>
          <w:p w14:paraId="63A7F74A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No antibiotic</w:t>
            </w:r>
          </w:p>
        </w:tc>
      </w:tr>
      <w:tr w:rsidR="006B6D75" w:rsidRPr="006B6D75" w14:paraId="3D15422A" w14:textId="77777777" w:rsidTr="006B6D75">
        <w:trPr>
          <w:trHeight w:val="474"/>
        </w:trPr>
        <w:tc>
          <w:tcPr>
            <w:tcW w:w="984" w:type="dxa"/>
          </w:tcPr>
          <w:p w14:paraId="0E6553F4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Strain 1, replicate A</w:t>
            </w:r>
          </w:p>
        </w:tc>
        <w:tc>
          <w:tcPr>
            <w:tcW w:w="1240" w:type="dxa"/>
          </w:tcPr>
          <w:p w14:paraId="60527288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5600C2C4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763CC09A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13B5C743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3FAA1DCC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7C45E762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20CA975C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171D6889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5E400784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596D3230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4D2B301B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dxa"/>
          </w:tcPr>
          <w:p w14:paraId="0CE15F64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B6D75" w:rsidRPr="006B6D75" w14:paraId="23FC534C" w14:textId="77777777" w:rsidTr="006B6D75">
        <w:trPr>
          <w:trHeight w:val="566"/>
        </w:trPr>
        <w:tc>
          <w:tcPr>
            <w:tcW w:w="984" w:type="dxa"/>
          </w:tcPr>
          <w:p w14:paraId="2E105234" w14:textId="5A4133D5" w:rsidR="00285F93" w:rsidRPr="006B6D75" w:rsidRDefault="00285F93" w:rsidP="006B6D75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Strain 1, replicate B</w:t>
            </w:r>
          </w:p>
        </w:tc>
        <w:tc>
          <w:tcPr>
            <w:tcW w:w="1240" w:type="dxa"/>
          </w:tcPr>
          <w:p w14:paraId="432E6357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65A5E143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27BFAD52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7F68DE6E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752A1247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6A0C126B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6C2B90F9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5E659532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7A197900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3E43ED09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4EE94BCF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dxa"/>
          </w:tcPr>
          <w:p w14:paraId="670E205C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B6D75" w:rsidRPr="006B6D75" w14:paraId="6DB76618" w14:textId="77777777" w:rsidTr="006B6D75">
        <w:trPr>
          <w:trHeight w:val="474"/>
        </w:trPr>
        <w:tc>
          <w:tcPr>
            <w:tcW w:w="984" w:type="dxa"/>
          </w:tcPr>
          <w:p w14:paraId="22145757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Strain 1, replicate C</w:t>
            </w:r>
          </w:p>
        </w:tc>
        <w:tc>
          <w:tcPr>
            <w:tcW w:w="1240" w:type="dxa"/>
          </w:tcPr>
          <w:p w14:paraId="01675816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74AAEF4C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5CAB365D" w14:textId="77777777" w:rsidR="00285F93" w:rsidRPr="006B6D75" w:rsidRDefault="00285F93" w:rsidP="002967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2F5167A0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610136CC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06A00981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449941BA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467B4853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02926422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451826DF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4A980D88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dxa"/>
          </w:tcPr>
          <w:p w14:paraId="464C070D" w14:textId="77777777" w:rsidR="00285F93" w:rsidRPr="006B6D75" w:rsidRDefault="00285F93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B6D75" w:rsidRPr="006B6D75" w14:paraId="1A9A1070" w14:textId="77777777" w:rsidTr="006B6D75">
        <w:trPr>
          <w:trHeight w:val="239"/>
        </w:trPr>
        <w:tc>
          <w:tcPr>
            <w:tcW w:w="984" w:type="dxa"/>
          </w:tcPr>
          <w:p w14:paraId="31951C12" w14:textId="2A0F55E5" w:rsidR="00190A42" w:rsidRPr="006B6D75" w:rsidRDefault="00190A42" w:rsidP="00296759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 xml:space="preserve">No cells </w:t>
            </w:r>
          </w:p>
        </w:tc>
        <w:tc>
          <w:tcPr>
            <w:tcW w:w="1240" w:type="dxa"/>
          </w:tcPr>
          <w:p w14:paraId="40629DEE" w14:textId="77777777" w:rsidR="00190A42" w:rsidRPr="006B6D75" w:rsidRDefault="00190A42" w:rsidP="002967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22518090" w14:textId="77777777" w:rsidR="00190A42" w:rsidRPr="006B6D75" w:rsidRDefault="00190A42" w:rsidP="002967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2BBDEAA2" w14:textId="77777777" w:rsidR="00190A42" w:rsidRPr="006B6D75" w:rsidRDefault="00190A42" w:rsidP="0029675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2FDF05EB" w14:textId="77777777" w:rsidR="00190A42" w:rsidRPr="006B6D75" w:rsidRDefault="00190A42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19F2E3A3" w14:textId="77777777" w:rsidR="00190A42" w:rsidRPr="006B6D75" w:rsidRDefault="00190A42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1613A0D6" w14:textId="77777777" w:rsidR="00190A42" w:rsidRPr="006B6D75" w:rsidRDefault="00190A42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0A0DE333" w14:textId="77777777" w:rsidR="00190A42" w:rsidRPr="006B6D75" w:rsidRDefault="00190A42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51D1CA82" w14:textId="77777777" w:rsidR="00190A42" w:rsidRPr="006B6D75" w:rsidRDefault="00190A42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7852B2CB" w14:textId="77777777" w:rsidR="00190A42" w:rsidRPr="006B6D75" w:rsidRDefault="00190A42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17A20039" w14:textId="77777777" w:rsidR="00190A42" w:rsidRPr="006B6D75" w:rsidRDefault="00190A42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3CEF4287" w14:textId="77777777" w:rsidR="00190A42" w:rsidRPr="006B6D75" w:rsidRDefault="00190A42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dxa"/>
          </w:tcPr>
          <w:p w14:paraId="41D81B3F" w14:textId="77777777" w:rsidR="00190A42" w:rsidRPr="006B6D75" w:rsidRDefault="00190A42" w:rsidP="002967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B6D75" w:rsidRPr="006B6D75" w14:paraId="053E4AA0" w14:textId="77777777" w:rsidTr="006B6D75">
        <w:trPr>
          <w:trHeight w:val="474"/>
        </w:trPr>
        <w:tc>
          <w:tcPr>
            <w:tcW w:w="984" w:type="dxa"/>
          </w:tcPr>
          <w:p w14:paraId="2FD4A7E5" w14:textId="77777777" w:rsidR="00190A42" w:rsidRPr="006B6D75" w:rsidRDefault="00190A42" w:rsidP="00190A42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40" w:type="dxa"/>
          </w:tcPr>
          <w:p w14:paraId="0C39DBBA" w14:textId="77777777" w:rsidR="00190A42" w:rsidRPr="006B6D75" w:rsidRDefault="00190A42" w:rsidP="00190A42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Hygromycin:</w:t>
            </w:r>
          </w:p>
          <w:p w14:paraId="22AF38C0" w14:textId="10A34F14" w:rsidR="00190A42" w:rsidRPr="006B6D75" w:rsidRDefault="00190A42" w:rsidP="00190A42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1200 ug/mL</w:t>
            </w:r>
          </w:p>
        </w:tc>
        <w:tc>
          <w:tcPr>
            <w:tcW w:w="737" w:type="dxa"/>
          </w:tcPr>
          <w:p w14:paraId="3720F0D9" w14:textId="025C515B" w:rsidR="00190A42" w:rsidRPr="006B6D75" w:rsidRDefault="00190A42" w:rsidP="00190A42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400 ug/mL</w:t>
            </w:r>
          </w:p>
        </w:tc>
        <w:tc>
          <w:tcPr>
            <w:tcW w:w="737" w:type="dxa"/>
          </w:tcPr>
          <w:p w14:paraId="05C4792C" w14:textId="7FD7219F" w:rsidR="00190A42" w:rsidRPr="006B6D75" w:rsidRDefault="00190A42" w:rsidP="00190A42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133.3 ug/mL</w:t>
            </w:r>
          </w:p>
        </w:tc>
        <w:tc>
          <w:tcPr>
            <w:tcW w:w="737" w:type="dxa"/>
          </w:tcPr>
          <w:p w14:paraId="5D693345" w14:textId="0FF840D8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44.4</w:t>
            </w:r>
            <w:r w:rsidR="006B6D75" w:rsidRPr="006B6D75">
              <w:rPr>
                <w:rFonts w:cstheme="minorHAnsi"/>
                <w:sz w:val="15"/>
                <w:szCs w:val="15"/>
              </w:rPr>
              <w:t xml:space="preserve"> </w:t>
            </w:r>
            <w:r w:rsidRPr="006B6D75">
              <w:rPr>
                <w:rFonts w:cstheme="minorHAnsi"/>
                <w:sz w:val="15"/>
                <w:szCs w:val="15"/>
              </w:rPr>
              <w:t>ug/mL</w:t>
            </w:r>
          </w:p>
        </w:tc>
        <w:tc>
          <w:tcPr>
            <w:tcW w:w="737" w:type="dxa"/>
          </w:tcPr>
          <w:p w14:paraId="27E0D74D" w14:textId="34F462C8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14.8</w:t>
            </w:r>
            <w:r w:rsidR="006B6D75" w:rsidRPr="006B6D75">
              <w:rPr>
                <w:rFonts w:cstheme="minorHAnsi"/>
                <w:sz w:val="15"/>
                <w:szCs w:val="15"/>
              </w:rPr>
              <w:t xml:space="preserve"> </w:t>
            </w:r>
            <w:r w:rsidRPr="006B6D75">
              <w:rPr>
                <w:rFonts w:cstheme="minorHAnsi"/>
                <w:sz w:val="15"/>
                <w:szCs w:val="15"/>
              </w:rPr>
              <w:t>ug/mL</w:t>
            </w:r>
          </w:p>
        </w:tc>
        <w:tc>
          <w:tcPr>
            <w:tcW w:w="799" w:type="dxa"/>
          </w:tcPr>
          <w:p w14:paraId="77B07AC3" w14:textId="5C15FAFC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4.9</w:t>
            </w:r>
            <w:r w:rsidR="006B6D75" w:rsidRPr="006B6D75">
              <w:rPr>
                <w:rFonts w:cstheme="minorHAnsi"/>
                <w:sz w:val="15"/>
                <w:szCs w:val="15"/>
              </w:rPr>
              <w:t xml:space="preserve"> </w:t>
            </w:r>
            <w:r w:rsidRPr="006B6D75">
              <w:rPr>
                <w:rFonts w:cstheme="minorHAnsi"/>
                <w:sz w:val="15"/>
                <w:szCs w:val="15"/>
              </w:rPr>
              <w:t>ug/mL</w:t>
            </w:r>
          </w:p>
        </w:tc>
        <w:tc>
          <w:tcPr>
            <w:tcW w:w="799" w:type="dxa"/>
          </w:tcPr>
          <w:p w14:paraId="48628A38" w14:textId="1020D24A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1.6</w:t>
            </w:r>
            <w:r w:rsidR="006B6D75" w:rsidRPr="006B6D75">
              <w:rPr>
                <w:rFonts w:cstheme="minorHAnsi"/>
                <w:sz w:val="15"/>
                <w:szCs w:val="15"/>
              </w:rPr>
              <w:t>5</w:t>
            </w:r>
            <w:r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99" w:type="dxa"/>
          </w:tcPr>
          <w:p w14:paraId="075D5818" w14:textId="73426D5B" w:rsidR="00190A42" w:rsidRPr="006B6D75" w:rsidRDefault="006B6D75" w:rsidP="00190A42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5.5x10</w:t>
            </w:r>
            <w:r w:rsidRPr="006B6D75">
              <w:rPr>
                <w:rFonts w:cstheme="minorHAnsi"/>
                <w:sz w:val="15"/>
                <w:szCs w:val="15"/>
                <w:vertAlign w:val="superscript"/>
              </w:rPr>
              <w:t>-1</w:t>
            </w:r>
            <w:r w:rsidR="00190A42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99" w:type="dxa"/>
          </w:tcPr>
          <w:p w14:paraId="23094AB7" w14:textId="39BF0FE6" w:rsidR="00190A42" w:rsidRPr="006B6D75" w:rsidRDefault="006B6D75" w:rsidP="00190A42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1.8x10</w:t>
            </w:r>
            <w:r w:rsidRPr="006B6D75">
              <w:rPr>
                <w:rFonts w:cstheme="minorHAnsi"/>
                <w:sz w:val="15"/>
                <w:szCs w:val="15"/>
                <w:vertAlign w:val="superscript"/>
              </w:rPr>
              <w:t>-1</w:t>
            </w:r>
            <w:r w:rsidR="00190A42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99" w:type="dxa"/>
          </w:tcPr>
          <w:p w14:paraId="36841896" w14:textId="6EDADFB4" w:rsidR="00190A42" w:rsidRPr="006B6D75" w:rsidRDefault="006B6D75" w:rsidP="00190A42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6.1x10</w:t>
            </w:r>
            <w:r w:rsidRPr="006B6D75">
              <w:rPr>
                <w:rFonts w:cstheme="minorHAnsi"/>
                <w:sz w:val="15"/>
                <w:szCs w:val="15"/>
                <w:vertAlign w:val="superscript"/>
              </w:rPr>
              <w:t>-2</w:t>
            </w:r>
            <w:r w:rsidR="00190A42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799" w:type="dxa"/>
          </w:tcPr>
          <w:p w14:paraId="04AFFEA0" w14:textId="79238682" w:rsidR="00190A42" w:rsidRPr="006B6D75" w:rsidRDefault="006B6D75" w:rsidP="00190A42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2.0x10</w:t>
            </w:r>
            <w:r w:rsidRPr="006B6D75">
              <w:rPr>
                <w:rFonts w:cstheme="minorHAnsi"/>
                <w:sz w:val="15"/>
                <w:szCs w:val="15"/>
                <w:vertAlign w:val="superscript"/>
              </w:rPr>
              <w:t>-2</w:t>
            </w:r>
            <w:r w:rsidR="00190A42" w:rsidRPr="006B6D75">
              <w:rPr>
                <w:rFonts w:cstheme="minorHAnsi"/>
                <w:sz w:val="15"/>
                <w:szCs w:val="15"/>
              </w:rPr>
              <w:t xml:space="preserve"> ug/mL</w:t>
            </w:r>
          </w:p>
        </w:tc>
        <w:tc>
          <w:tcPr>
            <w:tcW w:w="984" w:type="dxa"/>
          </w:tcPr>
          <w:p w14:paraId="6EC7E237" w14:textId="0FD84A6C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No antibiotic</w:t>
            </w:r>
          </w:p>
        </w:tc>
      </w:tr>
      <w:tr w:rsidR="006B6D75" w:rsidRPr="006B6D75" w14:paraId="56233361" w14:textId="77777777" w:rsidTr="006B6D75">
        <w:trPr>
          <w:trHeight w:val="440"/>
        </w:trPr>
        <w:tc>
          <w:tcPr>
            <w:tcW w:w="984" w:type="dxa"/>
          </w:tcPr>
          <w:p w14:paraId="41C18C4E" w14:textId="149CBAD1" w:rsidR="00190A42" w:rsidRPr="006B6D75" w:rsidRDefault="00190A42" w:rsidP="00190A42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Strain 1, replicate A</w:t>
            </w:r>
          </w:p>
        </w:tc>
        <w:tc>
          <w:tcPr>
            <w:tcW w:w="1240" w:type="dxa"/>
          </w:tcPr>
          <w:p w14:paraId="39305E4F" w14:textId="77777777" w:rsidR="00190A42" w:rsidRPr="006B6D75" w:rsidRDefault="00190A42" w:rsidP="00190A4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0F9ECB9A" w14:textId="77777777" w:rsidR="00190A42" w:rsidRPr="006B6D75" w:rsidRDefault="00190A42" w:rsidP="00190A4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59F590AF" w14:textId="77777777" w:rsidR="00190A42" w:rsidRPr="006B6D75" w:rsidRDefault="00190A42" w:rsidP="00190A4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3CBC7D30" w14:textId="77777777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261B7EB2" w14:textId="77777777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07D8277E" w14:textId="77777777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0A6FC26D" w14:textId="77777777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7C82852B" w14:textId="77777777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363BBDF4" w14:textId="77777777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2CF312E2" w14:textId="77777777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04282865" w14:textId="77777777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dxa"/>
          </w:tcPr>
          <w:p w14:paraId="13A25853" w14:textId="77777777" w:rsidR="00190A42" w:rsidRPr="006B6D75" w:rsidRDefault="00190A42" w:rsidP="00190A4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B6D75" w:rsidRPr="006B6D75" w14:paraId="45A2A0CA" w14:textId="77777777" w:rsidTr="006B6D75">
        <w:trPr>
          <w:trHeight w:val="239"/>
        </w:trPr>
        <w:tc>
          <w:tcPr>
            <w:tcW w:w="984" w:type="dxa"/>
          </w:tcPr>
          <w:p w14:paraId="1F76F82B" w14:textId="489C87BA" w:rsidR="006B6D75" w:rsidRPr="006B6D75" w:rsidRDefault="006B6D75" w:rsidP="006B6D75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Strain 1, replicate B</w:t>
            </w:r>
          </w:p>
        </w:tc>
        <w:tc>
          <w:tcPr>
            <w:tcW w:w="1240" w:type="dxa"/>
          </w:tcPr>
          <w:p w14:paraId="321B3AA0" w14:textId="77777777" w:rsidR="006B6D75" w:rsidRPr="006B6D75" w:rsidRDefault="006B6D75" w:rsidP="006B6D7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59A4DE05" w14:textId="77777777" w:rsidR="006B6D75" w:rsidRPr="006B6D75" w:rsidRDefault="006B6D75" w:rsidP="006B6D7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24E6541D" w14:textId="77777777" w:rsidR="006B6D75" w:rsidRPr="006B6D75" w:rsidRDefault="006B6D75" w:rsidP="006B6D7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33359E66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2B0A7BEF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4C41413C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7E708A96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3E819CFF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0D70A9E6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36328611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4B4E05C7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dxa"/>
          </w:tcPr>
          <w:p w14:paraId="0B4087B3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B6D75" w:rsidRPr="006B6D75" w14:paraId="633333AC" w14:textId="77777777" w:rsidTr="006B6D75">
        <w:trPr>
          <w:trHeight w:val="244"/>
        </w:trPr>
        <w:tc>
          <w:tcPr>
            <w:tcW w:w="984" w:type="dxa"/>
          </w:tcPr>
          <w:p w14:paraId="0AFF3928" w14:textId="380FB31A" w:rsidR="006B6D75" w:rsidRPr="006B6D75" w:rsidRDefault="006B6D75" w:rsidP="006B6D75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>Strain 1, replicate C</w:t>
            </w:r>
          </w:p>
        </w:tc>
        <w:tc>
          <w:tcPr>
            <w:tcW w:w="1240" w:type="dxa"/>
          </w:tcPr>
          <w:p w14:paraId="7C4069DA" w14:textId="77777777" w:rsidR="006B6D75" w:rsidRPr="006B6D75" w:rsidRDefault="006B6D75" w:rsidP="006B6D7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4E29C47C" w14:textId="77777777" w:rsidR="006B6D75" w:rsidRPr="006B6D75" w:rsidRDefault="006B6D75" w:rsidP="006B6D7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33639F4A" w14:textId="77777777" w:rsidR="006B6D75" w:rsidRPr="006B6D75" w:rsidRDefault="006B6D75" w:rsidP="006B6D7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0FE2B659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077A2D5B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752AB84C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02ED3D50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6255E9B9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14F438E0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7836AB9C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64626F63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dxa"/>
          </w:tcPr>
          <w:p w14:paraId="2F582293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B6D75" w:rsidRPr="006B6D75" w14:paraId="0038887A" w14:textId="77777777" w:rsidTr="006B6D75">
        <w:trPr>
          <w:trHeight w:val="239"/>
        </w:trPr>
        <w:tc>
          <w:tcPr>
            <w:tcW w:w="984" w:type="dxa"/>
          </w:tcPr>
          <w:p w14:paraId="1FC46AC4" w14:textId="423F4769" w:rsidR="006B6D75" w:rsidRPr="006B6D75" w:rsidRDefault="006B6D75" w:rsidP="006B6D75">
            <w:pPr>
              <w:spacing w:line="276" w:lineRule="auto"/>
              <w:rPr>
                <w:rFonts w:cstheme="minorHAnsi"/>
                <w:sz w:val="15"/>
                <w:szCs w:val="15"/>
              </w:rPr>
            </w:pPr>
            <w:r w:rsidRPr="006B6D75">
              <w:rPr>
                <w:rFonts w:cstheme="minorHAnsi"/>
                <w:sz w:val="15"/>
                <w:szCs w:val="15"/>
              </w:rPr>
              <w:t xml:space="preserve">No cells </w:t>
            </w:r>
          </w:p>
        </w:tc>
        <w:tc>
          <w:tcPr>
            <w:tcW w:w="1240" w:type="dxa"/>
          </w:tcPr>
          <w:p w14:paraId="4D40AC0E" w14:textId="77777777" w:rsidR="006B6D75" w:rsidRPr="006B6D75" w:rsidRDefault="006B6D75" w:rsidP="006B6D7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45158088" w14:textId="77777777" w:rsidR="006B6D75" w:rsidRPr="006B6D75" w:rsidRDefault="006B6D75" w:rsidP="006B6D7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64F0CD60" w14:textId="77777777" w:rsidR="006B6D75" w:rsidRPr="006B6D75" w:rsidRDefault="006B6D75" w:rsidP="006B6D7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0503D244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7EA62DE0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483AECE6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179F1D95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4E3E916E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515DFA8F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1D62125F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14:paraId="566798DB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4" w:type="dxa"/>
          </w:tcPr>
          <w:p w14:paraId="5F5FFB4C" w14:textId="77777777" w:rsidR="006B6D75" w:rsidRPr="006B6D75" w:rsidRDefault="006B6D75" w:rsidP="006B6D7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E523842" w14:textId="77777777" w:rsidR="00285F93" w:rsidRDefault="00285F93" w:rsidP="00285F93"/>
    <w:p w14:paraId="73450F98" w14:textId="77777777" w:rsidR="00285F93" w:rsidRDefault="00285F93" w:rsidP="00285F93"/>
    <w:p w14:paraId="4AC685F9" w14:textId="77777777" w:rsidR="00116D1D" w:rsidRDefault="00116D1D"/>
    <w:sectPr w:rsidR="0011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6ED4"/>
    <w:multiLevelType w:val="hybridMultilevel"/>
    <w:tmpl w:val="0A6E5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93"/>
    <w:rsid w:val="00116D1D"/>
    <w:rsid w:val="00190A42"/>
    <w:rsid w:val="0028425E"/>
    <w:rsid w:val="00285F93"/>
    <w:rsid w:val="006B6D75"/>
    <w:rsid w:val="008737B5"/>
    <w:rsid w:val="0095145F"/>
    <w:rsid w:val="009D4DED"/>
    <w:rsid w:val="00A714E8"/>
    <w:rsid w:val="00AB16D8"/>
    <w:rsid w:val="00B02596"/>
    <w:rsid w:val="00F37121"/>
    <w:rsid w:val="00F65D2D"/>
    <w:rsid w:val="00F71509"/>
    <w:rsid w:val="00FC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4FD1C"/>
  <w15:chartTrackingRefBased/>
  <w15:docId w15:val="{DD6926CB-4A77-5A4C-8244-9A4BB8E9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Allababidi</dc:creator>
  <cp:keywords/>
  <dc:description/>
  <cp:lastModifiedBy>Kathryn Ramsey</cp:lastModifiedBy>
  <cp:revision>8</cp:revision>
  <dcterms:created xsi:type="dcterms:W3CDTF">2019-07-17T18:13:00Z</dcterms:created>
  <dcterms:modified xsi:type="dcterms:W3CDTF">2019-07-24T16:43:00Z</dcterms:modified>
</cp:coreProperties>
</file>