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7BE5" w14:textId="6C9DC390" w:rsidR="00EE2006" w:rsidRDefault="00EE2006" w:rsidP="00B8765F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0A2BEB">
        <w:rPr>
          <w:rFonts w:ascii="Arial" w:hAnsi="Arial" w:cs="Arial"/>
          <w:b/>
          <w:bCs/>
        </w:rPr>
        <w:t>M9 Minimal Media</w:t>
      </w:r>
    </w:p>
    <w:p w14:paraId="20EA6224" w14:textId="77777777" w:rsidR="00F35643" w:rsidRPr="00F35643" w:rsidRDefault="00F35643" w:rsidP="00B8765F">
      <w:pPr>
        <w:spacing w:before="100" w:beforeAutospacing="1" w:after="100" w:afterAutospacing="1"/>
        <w:rPr>
          <w:rFonts w:ascii="Arial" w:hAnsi="Arial" w:cs="Arial"/>
        </w:rPr>
      </w:pPr>
    </w:p>
    <w:p w14:paraId="2385A227" w14:textId="0E1F1CCF" w:rsidR="00F35643" w:rsidRPr="00F35643" w:rsidRDefault="00F35643" w:rsidP="00B8765F">
      <w:pPr>
        <w:spacing w:before="100" w:beforeAutospacing="1" w:after="100" w:afterAutospacing="1"/>
        <w:rPr>
          <w:rFonts w:ascii="Arial" w:hAnsi="Arial" w:cs="Arial"/>
        </w:rPr>
      </w:pPr>
      <w:r w:rsidRPr="00F35643">
        <w:rPr>
          <w:rFonts w:ascii="Arial" w:hAnsi="Arial" w:cs="Arial"/>
        </w:rPr>
        <w:t>Comb</w:t>
      </w:r>
      <w:r>
        <w:rPr>
          <w:rFonts w:ascii="Arial" w:hAnsi="Arial" w:cs="Arial"/>
        </w:rPr>
        <w:t>ine M9 salts and water as indicated below and autoclave (liquid cycle, 30 minutes). When cool, aseptically add glucose, MgSO</w:t>
      </w:r>
      <w:r w:rsidRPr="00F35643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>, and CaCl</w:t>
      </w:r>
      <w:r w:rsidRPr="00F35643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3420"/>
      </w:tblGrid>
      <w:tr w:rsidR="000A2BEB" w:rsidRPr="000A2BEB" w14:paraId="185BC97F" w14:textId="77777777" w:rsidTr="000A2BEB">
        <w:trPr>
          <w:tblHeader/>
          <w:tblCellSpacing w:w="15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634F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A2BEB">
              <w:rPr>
                <w:rFonts w:ascii="Arial" w:hAnsi="Arial" w:cs="Arial"/>
                <w:b/>
                <w:bCs/>
              </w:rPr>
              <w:t>Reagent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CD60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0A2BEB">
              <w:rPr>
                <w:rFonts w:ascii="Arial" w:hAnsi="Arial" w:cs="Arial"/>
                <w:b/>
                <w:bCs/>
              </w:rPr>
              <w:t>Amount to add (for 100 mL)</w:t>
            </w:r>
          </w:p>
        </w:tc>
      </w:tr>
      <w:tr w:rsidR="000A2BEB" w:rsidRPr="000A2BEB" w14:paraId="367675B5" w14:textId="77777777" w:rsidTr="000A2BEB">
        <w:trPr>
          <w:tblCellSpacing w:w="15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DD03" w14:textId="33BB8B5D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 xml:space="preserve">M9 salts (5X)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87B2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20 mL</w:t>
            </w:r>
          </w:p>
        </w:tc>
      </w:tr>
      <w:tr w:rsidR="000A2BEB" w:rsidRPr="000A2BEB" w14:paraId="39E5A00B" w14:textId="77777777" w:rsidTr="000A2BEB">
        <w:trPr>
          <w:tblCellSpacing w:w="15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6383" w14:textId="242FDA13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Glucose (20%)</w:t>
            </w:r>
            <w:r w:rsidRPr="000A2BEB">
              <w:rPr>
                <w:rFonts w:ascii="Arial" w:hAnsi="Arial" w:cs="Arial"/>
                <w:vertAlign w:val="superscript"/>
              </w:rPr>
              <w:t>a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92B9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2 mL</w:t>
            </w:r>
          </w:p>
        </w:tc>
      </w:tr>
      <w:tr w:rsidR="000A2BEB" w:rsidRPr="000A2BEB" w14:paraId="5F2B34F2" w14:textId="77777777" w:rsidTr="000A2BEB">
        <w:trPr>
          <w:tblCellSpacing w:w="15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A1DC" w14:textId="2E848925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MgSO</w:t>
            </w:r>
            <w:r w:rsidRPr="000A2BEB">
              <w:rPr>
                <w:rFonts w:ascii="Arial" w:hAnsi="Arial" w:cs="Arial"/>
                <w:vertAlign w:val="subscript"/>
              </w:rPr>
              <w:t>4</w:t>
            </w:r>
            <w:r w:rsidRPr="000A2BEB">
              <w:rPr>
                <w:rFonts w:ascii="Arial" w:hAnsi="Arial" w:cs="Arial"/>
              </w:rPr>
              <w:t xml:space="preserve"> (1 M)</w:t>
            </w:r>
            <w:r w:rsidRPr="000A2BEB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42EB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 xml:space="preserve">200 </w:t>
            </w:r>
            <w:proofErr w:type="spellStart"/>
            <w:r w:rsidRPr="000A2BEB">
              <w:rPr>
                <w:rFonts w:ascii="Arial" w:hAnsi="Arial" w:cs="Arial"/>
              </w:rPr>
              <w:t>μL</w:t>
            </w:r>
            <w:proofErr w:type="spellEnd"/>
          </w:p>
        </w:tc>
      </w:tr>
      <w:tr w:rsidR="000A2BEB" w:rsidRPr="000A2BEB" w14:paraId="45532499" w14:textId="77777777" w:rsidTr="000A2BEB">
        <w:trPr>
          <w:tblCellSpacing w:w="15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0042" w14:textId="4071EF6B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CaCl</w:t>
            </w:r>
            <w:r w:rsidRPr="000A2BEB">
              <w:rPr>
                <w:rFonts w:ascii="Arial" w:hAnsi="Arial" w:cs="Arial"/>
                <w:vertAlign w:val="subscript"/>
              </w:rPr>
              <w:t>2</w:t>
            </w:r>
            <w:r w:rsidRPr="000A2BEB">
              <w:rPr>
                <w:rFonts w:ascii="Arial" w:hAnsi="Arial" w:cs="Arial"/>
              </w:rPr>
              <w:t xml:space="preserve"> (1 M)</w:t>
            </w:r>
            <w:r w:rsidRPr="000A2BEB">
              <w:rPr>
                <w:rFonts w:ascii="Arial" w:hAnsi="Arial" w:cs="Arial"/>
                <w:vertAlign w:val="superscript"/>
              </w:rPr>
              <w:t>b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9D5F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 xml:space="preserve">10 </w:t>
            </w:r>
            <w:proofErr w:type="spellStart"/>
            <w:r w:rsidRPr="000A2BEB">
              <w:rPr>
                <w:rFonts w:ascii="Arial" w:hAnsi="Arial" w:cs="Arial"/>
              </w:rPr>
              <w:t>μL</w:t>
            </w:r>
            <w:proofErr w:type="spellEnd"/>
          </w:p>
        </w:tc>
      </w:tr>
      <w:tr w:rsidR="000A2BEB" w:rsidRPr="000A2BEB" w14:paraId="1757168E" w14:textId="77777777" w:rsidTr="000A2BEB">
        <w:trPr>
          <w:tblCellSpacing w:w="15" w:type="dxa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851" w14:textId="56F1E0ED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ddiH</w:t>
            </w:r>
            <w:r w:rsidRPr="000A2BEB">
              <w:rPr>
                <w:rFonts w:ascii="Arial" w:hAnsi="Arial" w:cs="Arial"/>
                <w:vertAlign w:val="subscript"/>
              </w:rPr>
              <w:t>2</w:t>
            </w:r>
            <w:r w:rsidRPr="000A2BEB">
              <w:rPr>
                <w:rFonts w:ascii="Arial" w:hAnsi="Arial" w:cs="Arial"/>
              </w:rPr>
              <w:t xml:space="preserve">O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90E2" w14:textId="7777777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78 mL</w:t>
            </w:r>
          </w:p>
        </w:tc>
      </w:tr>
      <w:tr w:rsidR="000A2BEB" w:rsidRPr="000A2BEB" w14:paraId="545085CE" w14:textId="77777777" w:rsidTr="000A2BEB">
        <w:trPr>
          <w:tblCellSpacing w:w="15" w:type="dxa"/>
        </w:trPr>
        <w:tc>
          <w:tcPr>
            <w:tcW w:w="5520" w:type="dxa"/>
            <w:gridSpan w:val="2"/>
            <w:vAlign w:val="center"/>
            <w:hideMark/>
          </w:tcPr>
          <w:p w14:paraId="006596A2" w14:textId="5FA8131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0A2BEB">
              <w:rPr>
                <w:rFonts w:ascii="Arial" w:hAnsi="Arial" w:cs="Arial"/>
                <w:vertAlign w:val="superscript"/>
              </w:rPr>
              <w:t>a</w:t>
            </w:r>
            <w:r w:rsidRPr="000A2BEB">
              <w:rPr>
                <w:rFonts w:ascii="Arial" w:hAnsi="Arial" w:cs="Arial"/>
              </w:rPr>
              <w:t>Filter</w:t>
            </w:r>
            <w:proofErr w:type="spellEnd"/>
            <w:r w:rsidRPr="000A2BEB">
              <w:rPr>
                <w:rFonts w:ascii="Arial" w:hAnsi="Arial" w:cs="Arial"/>
              </w:rPr>
              <w:t xml:space="preserve">-sterilized and stored at 4°C. </w:t>
            </w:r>
          </w:p>
        </w:tc>
      </w:tr>
      <w:tr w:rsidR="000A2BEB" w:rsidRPr="000A2BEB" w14:paraId="583EC04E" w14:textId="77777777" w:rsidTr="000A2BEB">
        <w:trPr>
          <w:tblCellSpacing w:w="15" w:type="dxa"/>
        </w:trPr>
        <w:tc>
          <w:tcPr>
            <w:tcW w:w="5520" w:type="dxa"/>
            <w:gridSpan w:val="2"/>
            <w:vAlign w:val="center"/>
            <w:hideMark/>
          </w:tcPr>
          <w:p w14:paraId="302A0CED" w14:textId="39235863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0A2BEB">
              <w:rPr>
                <w:rFonts w:ascii="Arial" w:hAnsi="Arial" w:cs="Arial"/>
                <w:vertAlign w:val="superscript"/>
              </w:rPr>
              <w:t>b</w:t>
            </w:r>
            <w:r w:rsidRPr="000A2BEB">
              <w:rPr>
                <w:rFonts w:ascii="Arial" w:hAnsi="Arial" w:cs="Arial"/>
              </w:rPr>
              <w:t>Autoclaved</w:t>
            </w:r>
            <w:proofErr w:type="spellEnd"/>
            <w:r w:rsidRPr="000A2BEB">
              <w:rPr>
                <w:rFonts w:ascii="Arial" w:hAnsi="Arial" w:cs="Arial"/>
              </w:rPr>
              <w:t xml:space="preserve"> and stored at room temperature. </w:t>
            </w:r>
          </w:p>
        </w:tc>
      </w:tr>
    </w:tbl>
    <w:p w14:paraId="5F08C410" w14:textId="77777777" w:rsidR="00EE2006" w:rsidRPr="000A2BEB" w:rsidRDefault="00EE2006" w:rsidP="00B8765F">
      <w:pPr>
        <w:spacing w:before="100" w:beforeAutospacing="1" w:after="100" w:afterAutospacing="1"/>
        <w:rPr>
          <w:rFonts w:ascii="Arial" w:hAnsi="Arial" w:cs="Arial"/>
        </w:rPr>
      </w:pPr>
    </w:p>
    <w:p w14:paraId="4FA043DE" w14:textId="4D781B64" w:rsidR="000A2BEB" w:rsidRPr="000A2BEB" w:rsidRDefault="00E253A4" w:rsidP="00B8765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kern w:val="36"/>
        </w:rPr>
        <w:t xml:space="preserve">5X </w:t>
      </w:r>
      <w:r w:rsidR="000A2BEB" w:rsidRPr="000A2BEB">
        <w:rPr>
          <w:rFonts w:ascii="Arial" w:hAnsi="Arial" w:cs="Arial"/>
          <w:b/>
          <w:bCs/>
          <w:kern w:val="36"/>
        </w:rPr>
        <w:t>M9 Salts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515"/>
      </w:tblGrid>
      <w:tr w:rsidR="000A2BEB" w:rsidRPr="000A2BEB" w14:paraId="6CCA1256" w14:textId="77777777" w:rsidTr="000A2BEB">
        <w:trPr>
          <w:trHeight w:val="20"/>
        </w:trPr>
        <w:tc>
          <w:tcPr>
            <w:tcW w:w="2065" w:type="dxa"/>
          </w:tcPr>
          <w:p w14:paraId="0B007CA0" w14:textId="0C171A05" w:rsidR="000A2BEB" w:rsidRPr="000A2BEB" w:rsidRDefault="000A2BEB" w:rsidP="00B8765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0A2BEB">
              <w:rPr>
                <w:rFonts w:ascii="Arial" w:hAnsi="Arial" w:cs="Arial"/>
                <w:b/>
                <w:bCs/>
                <w:kern w:val="36"/>
              </w:rPr>
              <w:t>Chemical</w:t>
            </w:r>
          </w:p>
        </w:tc>
        <w:tc>
          <w:tcPr>
            <w:tcW w:w="3515" w:type="dxa"/>
          </w:tcPr>
          <w:p w14:paraId="2CB9BE66" w14:textId="15D4016C" w:rsidR="000A2BEB" w:rsidRPr="000A2BEB" w:rsidRDefault="000A2BEB" w:rsidP="00B8765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kern w:val="36"/>
              </w:rPr>
            </w:pPr>
            <w:r w:rsidRPr="000A2BEB">
              <w:rPr>
                <w:rFonts w:ascii="Arial" w:hAnsi="Arial" w:cs="Arial"/>
                <w:b/>
                <w:bCs/>
                <w:kern w:val="36"/>
              </w:rPr>
              <w:t>Mass</w:t>
            </w:r>
          </w:p>
        </w:tc>
      </w:tr>
      <w:tr w:rsidR="000A2BEB" w:rsidRPr="000A2BEB" w14:paraId="761A82E8" w14:textId="77777777" w:rsidTr="000A2BEB">
        <w:trPr>
          <w:trHeight w:val="20"/>
        </w:trPr>
        <w:tc>
          <w:tcPr>
            <w:tcW w:w="2065" w:type="dxa"/>
          </w:tcPr>
          <w:p w14:paraId="1F2E71CB" w14:textId="39144D65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Na</w:t>
            </w:r>
            <w:r w:rsidRPr="000A2BEB">
              <w:rPr>
                <w:rFonts w:ascii="Arial" w:hAnsi="Arial" w:cs="Arial"/>
                <w:vertAlign w:val="subscript"/>
              </w:rPr>
              <w:t>2</w:t>
            </w:r>
            <w:r w:rsidRPr="000A2BEB">
              <w:rPr>
                <w:rFonts w:ascii="Arial" w:hAnsi="Arial" w:cs="Arial"/>
              </w:rPr>
              <w:t>HPO</w:t>
            </w:r>
            <w:r w:rsidRPr="000A2BEB">
              <w:rPr>
                <w:rFonts w:ascii="Arial" w:hAnsi="Arial" w:cs="Arial"/>
                <w:vertAlign w:val="subscript"/>
              </w:rPr>
              <w:t>4</w:t>
            </w:r>
            <w:r w:rsidRPr="000A2BEB">
              <w:rPr>
                <w:rFonts w:ascii="Arial" w:hAnsi="Arial" w:cs="Arial"/>
              </w:rPr>
              <w:t>•7H</w:t>
            </w:r>
            <w:r w:rsidRPr="000A2BEB">
              <w:rPr>
                <w:rFonts w:ascii="Arial" w:hAnsi="Arial" w:cs="Arial"/>
                <w:vertAlign w:val="subscript"/>
              </w:rPr>
              <w:t>2</w:t>
            </w:r>
            <w:r w:rsidRPr="000A2BEB">
              <w:rPr>
                <w:rFonts w:ascii="Arial" w:hAnsi="Arial" w:cs="Arial"/>
              </w:rPr>
              <w:t>O</w:t>
            </w:r>
          </w:p>
        </w:tc>
        <w:tc>
          <w:tcPr>
            <w:tcW w:w="3515" w:type="dxa"/>
          </w:tcPr>
          <w:p w14:paraId="53D038A9" w14:textId="27C51F4F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64 g</w:t>
            </w:r>
          </w:p>
        </w:tc>
      </w:tr>
      <w:tr w:rsidR="000A2BEB" w:rsidRPr="000A2BEB" w14:paraId="2C008759" w14:textId="77777777" w:rsidTr="000A2BEB">
        <w:trPr>
          <w:trHeight w:val="20"/>
        </w:trPr>
        <w:tc>
          <w:tcPr>
            <w:tcW w:w="2065" w:type="dxa"/>
          </w:tcPr>
          <w:p w14:paraId="7E7B324E" w14:textId="3D6814C2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KH</w:t>
            </w:r>
            <w:r w:rsidRPr="000A2BEB">
              <w:rPr>
                <w:rFonts w:ascii="Arial" w:hAnsi="Arial" w:cs="Arial"/>
                <w:vertAlign w:val="subscript"/>
              </w:rPr>
              <w:t>2</w:t>
            </w:r>
            <w:r w:rsidRPr="000A2BEB">
              <w:rPr>
                <w:rFonts w:ascii="Arial" w:hAnsi="Arial" w:cs="Arial"/>
              </w:rPr>
              <w:t>PO</w:t>
            </w:r>
            <w:r w:rsidRPr="000A2BEB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3515" w:type="dxa"/>
          </w:tcPr>
          <w:p w14:paraId="5745CE19" w14:textId="685FC727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 xml:space="preserve">15 g </w:t>
            </w:r>
          </w:p>
        </w:tc>
      </w:tr>
      <w:tr w:rsidR="000A2BEB" w:rsidRPr="000A2BEB" w14:paraId="346B8133" w14:textId="77777777" w:rsidTr="000A2BEB">
        <w:trPr>
          <w:trHeight w:val="20"/>
        </w:trPr>
        <w:tc>
          <w:tcPr>
            <w:tcW w:w="2065" w:type="dxa"/>
          </w:tcPr>
          <w:p w14:paraId="7D040CEA" w14:textId="61E0415B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NaCl</w:t>
            </w:r>
          </w:p>
        </w:tc>
        <w:tc>
          <w:tcPr>
            <w:tcW w:w="3515" w:type="dxa"/>
          </w:tcPr>
          <w:p w14:paraId="1F705B4E" w14:textId="40D0A968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 g</w:t>
            </w:r>
          </w:p>
        </w:tc>
      </w:tr>
      <w:tr w:rsidR="000A2BEB" w:rsidRPr="000A2BEB" w14:paraId="7267E46B" w14:textId="77777777" w:rsidTr="00B8765F">
        <w:trPr>
          <w:trHeight w:val="20"/>
        </w:trPr>
        <w:tc>
          <w:tcPr>
            <w:tcW w:w="2065" w:type="dxa"/>
            <w:tcBorders>
              <w:bottom w:val="single" w:sz="4" w:space="0" w:color="auto"/>
            </w:tcBorders>
          </w:tcPr>
          <w:p w14:paraId="1903DF90" w14:textId="436D718D" w:rsid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NH</w:t>
            </w:r>
            <w:r w:rsidRPr="000A2BEB">
              <w:rPr>
                <w:rFonts w:ascii="Arial" w:hAnsi="Arial" w:cs="Arial"/>
                <w:vertAlign w:val="subscript"/>
              </w:rPr>
              <w:t>4</w:t>
            </w:r>
            <w:r w:rsidRPr="000A2BEB">
              <w:rPr>
                <w:rFonts w:ascii="Arial" w:hAnsi="Arial" w:cs="Arial"/>
              </w:rPr>
              <w:t>Cl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4A46949" w14:textId="5D91F4E9" w:rsid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 xml:space="preserve">5.0 g </w:t>
            </w:r>
          </w:p>
        </w:tc>
      </w:tr>
      <w:tr w:rsidR="000A2BEB" w:rsidRPr="000A2BEB" w14:paraId="5AFE5F7B" w14:textId="77777777" w:rsidTr="00B8765F">
        <w:trPr>
          <w:trHeight w:val="20"/>
        </w:trPr>
        <w:tc>
          <w:tcPr>
            <w:tcW w:w="2065" w:type="dxa"/>
            <w:tcBorders>
              <w:bottom w:val="single" w:sz="4" w:space="0" w:color="auto"/>
            </w:tcBorders>
          </w:tcPr>
          <w:p w14:paraId="1E370E8F" w14:textId="3990BF46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ddiH</w:t>
            </w:r>
            <w:r w:rsidRPr="000A2BEB">
              <w:rPr>
                <w:rFonts w:ascii="Arial" w:hAnsi="Arial" w:cs="Arial"/>
                <w:vertAlign w:val="subscript"/>
              </w:rPr>
              <w:t>2</w:t>
            </w:r>
            <w:r w:rsidRPr="000A2BEB">
              <w:rPr>
                <w:rFonts w:ascii="Arial" w:hAnsi="Arial" w:cs="Arial"/>
              </w:rPr>
              <w:t>O</w:t>
            </w: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14:paraId="41364B95" w14:textId="01DC5556" w:rsidR="000A2BEB" w:rsidRPr="000A2BEB" w:rsidRDefault="000A2BEB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to 1 L</w:t>
            </w:r>
          </w:p>
        </w:tc>
      </w:tr>
      <w:tr w:rsidR="00B8765F" w:rsidRPr="000A2BEB" w14:paraId="778C7CAB" w14:textId="77777777" w:rsidTr="00B8765F">
        <w:trPr>
          <w:trHeight w:val="20"/>
        </w:trPr>
        <w:tc>
          <w:tcPr>
            <w:tcW w:w="5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612D0" w14:textId="23F292EF" w:rsidR="00B8765F" w:rsidRPr="000A2BEB" w:rsidRDefault="00B8765F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0A2BEB">
              <w:rPr>
                <w:rFonts w:ascii="Arial" w:hAnsi="Arial" w:cs="Arial"/>
              </w:rPr>
              <w:t>Divide the salt solution into 200-ml aliquots</w:t>
            </w:r>
          </w:p>
        </w:tc>
      </w:tr>
      <w:tr w:rsidR="00B8765F" w:rsidRPr="000A2BEB" w14:paraId="67979F14" w14:textId="77777777" w:rsidTr="00521715">
        <w:trPr>
          <w:trHeight w:val="20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6E337" w14:textId="309D90A0" w:rsidR="00B8765F" w:rsidRPr="000A2BEB" w:rsidRDefault="00B8765F" w:rsidP="00B8765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A2BEB">
              <w:rPr>
                <w:rFonts w:ascii="Arial" w:hAnsi="Arial" w:cs="Arial"/>
              </w:rPr>
              <w:t>terilize by autoclaving for 15</w:t>
            </w:r>
            <w:r>
              <w:rPr>
                <w:rFonts w:ascii="Arial" w:hAnsi="Arial" w:cs="Arial"/>
              </w:rPr>
              <w:t>-20</w:t>
            </w:r>
            <w:r w:rsidRPr="000A2BEB">
              <w:rPr>
                <w:rFonts w:ascii="Arial" w:hAnsi="Arial" w:cs="Arial"/>
              </w:rPr>
              <w:t xml:space="preserve"> minutes</w:t>
            </w:r>
          </w:p>
        </w:tc>
      </w:tr>
    </w:tbl>
    <w:p w14:paraId="0CC2D703" w14:textId="77777777" w:rsidR="000A2BEB" w:rsidRPr="000A2BEB" w:rsidRDefault="000A2BEB" w:rsidP="00B8765F">
      <w:pPr>
        <w:spacing w:before="100" w:beforeAutospacing="1" w:after="100" w:afterAutospacing="1"/>
        <w:rPr>
          <w:rFonts w:ascii="Arial" w:hAnsi="Arial" w:cs="Arial"/>
        </w:rPr>
      </w:pPr>
    </w:p>
    <w:p w14:paraId="293D699C" w14:textId="77777777" w:rsidR="000A2BEB" w:rsidRPr="000A2BEB" w:rsidRDefault="000A2BEB" w:rsidP="00B8765F">
      <w:pPr>
        <w:spacing w:before="100" w:beforeAutospacing="1" w:after="100" w:afterAutospacing="1"/>
        <w:rPr>
          <w:rFonts w:ascii="Arial" w:hAnsi="Arial" w:cs="Arial"/>
        </w:rPr>
      </w:pPr>
    </w:p>
    <w:p w14:paraId="0B505135" w14:textId="77777777" w:rsidR="00D04B41" w:rsidRDefault="00D04B41"/>
    <w:sectPr w:rsidR="00D04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06"/>
    <w:rsid w:val="000A2BEB"/>
    <w:rsid w:val="002A394F"/>
    <w:rsid w:val="003D58CA"/>
    <w:rsid w:val="00B8765F"/>
    <w:rsid w:val="00D04B41"/>
    <w:rsid w:val="00E253A4"/>
    <w:rsid w:val="00EE2006"/>
    <w:rsid w:val="00F35643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0DC8F"/>
  <w15:chartTrackingRefBased/>
  <w15:docId w15:val="{E5F95314-513C-2F4F-BE03-FB4B87CE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B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A2BE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ull-left">
    <w:name w:val="pull-left"/>
    <w:basedOn w:val="DefaultParagraphFont"/>
    <w:rsid w:val="00EE2006"/>
  </w:style>
  <w:style w:type="character" w:customStyle="1" w:styleId="Heading1Char">
    <w:name w:val="Heading 1 Char"/>
    <w:basedOn w:val="DefaultParagraphFont"/>
    <w:link w:val="Heading1"/>
    <w:uiPriority w:val="9"/>
    <w:rsid w:val="000A2B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A2B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2BE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6</cp:revision>
  <dcterms:created xsi:type="dcterms:W3CDTF">2023-04-03T11:46:00Z</dcterms:created>
  <dcterms:modified xsi:type="dcterms:W3CDTF">2023-04-14T18:10:00Z</dcterms:modified>
</cp:coreProperties>
</file>