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5F3D1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Cell Culturing</w:t>
      </w:r>
    </w:p>
    <w:p w14:paraId="02678E44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Tight-couple ribosome: </w:t>
      </w:r>
      <w:r>
        <w:rPr>
          <w:rFonts w:ascii="Times-Roman" w:hAnsi="Times-Roman" w:cs="Times-Roman"/>
          <w:sz w:val="24"/>
          <w:szCs w:val="24"/>
        </w:rPr>
        <w:t>70S ribosomes that are resistant to dissociation into subunits during</w:t>
      </w:r>
    </w:p>
    <w:p w14:paraId="59C98B69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low-speed centrifugation in the presence of 5-6 mM magnesium ions.</w:t>
      </w:r>
    </w:p>
    <w:p w14:paraId="23F62AA4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1. Materials</w:t>
      </w:r>
    </w:p>
    <w:p w14:paraId="35CEAAD9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1.1. E.coli and Ribosome extraction</w:t>
      </w:r>
    </w:p>
    <w:p w14:paraId="5DAC0B8E" w14:textId="3B862A21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Luria broth (LB) growth medium: 1% (w/v) tryptone, 0.5% (w/v) yeast extract, and 1% (w/v)</w:t>
      </w:r>
      <w:r w:rsidR="0082735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sodium chloride in aqueous solution.</w:t>
      </w:r>
    </w:p>
    <w:p w14:paraId="4D32408B" w14:textId="322D0610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Temperature controlled centrifuge capable of 100,000xg centrifugal force. (Need GSA, SS-34</w:t>
      </w:r>
      <w:r w:rsidR="0082735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and Type 50 Rotor)</w:t>
      </w:r>
    </w:p>
    <w:p w14:paraId="1BE2FDC6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French Press</w:t>
      </w:r>
    </w:p>
    <w:p w14:paraId="6E2E5045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Buffer A: 20 mM Tris-HCl, 10.5 mM magnesium acetate, 100 mM ammonium</w:t>
      </w:r>
    </w:p>
    <w:p w14:paraId="01CA61E1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chloride, 0.5 mM EDTA, 3 mM </w:t>
      </w:r>
      <w:r>
        <w:rPr>
          <w:rFonts w:ascii="Symbol" w:hAnsi="Symbol" w:cs="Symbol"/>
          <w:sz w:val="24"/>
          <w:szCs w:val="24"/>
        </w:rPr>
        <w:t></w:t>
      </w:r>
      <w:r>
        <w:rPr>
          <w:rFonts w:ascii="TimesNewRomanPSMT" w:hAnsi="TimesNewRomanPSMT" w:cs="TimesNewRomanPSMT"/>
          <w:sz w:val="24"/>
          <w:szCs w:val="24"/>
        </w:rPr>
        <w:t>-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mercaptoethanol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pH 7.5~7.7</w:t>
      </w:r>
    </w:p>
    <w:p w14:paraId="0DADAACC" w14:textId="4D5BEDA9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Buffer B: same as buffer A, except 0.5 M ammonium chloride instead of 100 mM, pH</w:t>
      </w:r>
      <w:r w:rsidR="0082735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7.6~7.8</w:t>
      </w:r>
    </w:p>
    <w:p w14:paraId="32C196F7" w14:textId="13BC3B76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Buffer C (Storage Buffer): 10 mM tris-HCl, 5.25 mM magnesium acetate, 60 mM ammonium</w:t>
      </w:r>
      <w:r w:rsidR="0082735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chloride, 3 mM </w:t>
      </w:r>
      <w:r>
        <w:rPr>
          <w:rFonts w:ascii="Symbol" w:hAnsi="Symbol" w:cs="Symbol"/>
          <w:sz w:val="24"/>
          <w:szCs w:val="24"/>
        </w:rPr>
        <w:t></w:t>
      </w:r>
      <w:r>
        <w:rPr>
          <w:rFonts w:ascii="TimesNewRomanPSMT" w:hAnsi="TimesNewRomanPSMT" w:cs="TimesNewRomanPSMT"/>
          <w:sz w:val="24"/>
          <w:szCs w:val="24"/>
        </w:rPr>
        <w:t>-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mercaptoethanol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pH 7.5~7.7</w:t>
      </w:r>
    </w:p>
    <w:p w14:paraId="47C93E6C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 DNase (Promega)</w:t>
      </w:r>
    </w:p>
    <w:p w14:paraId="0E6C9406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8. Sucrose (Ultrapure grade,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RNAse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and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DNAse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free)</w:t>
      </w:r>
    </w:p>
    <w:p w14:paraId="76775509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9. 3.5 or 6-8 kDa MWCO dialysis tubing (Spectrum)</w:t>
      </w:r>
    </w:p>
    <w:p w14:paraId="5B063693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1.2. MALDI sample preparation</w:t>
      </w:r>
    </w:p>
    <w:p w14:paraId="18688C6E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0.1% aqueous trifluoroacetic acid (TFA)</w:t>
      </w:r>
    </w:p>
    <w:p w14:paraId="7DE0286E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25% aqueous TFA</w:t>
      </w:r>
    </w:p>
    <w:p w14:paraId="1B7C0750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acetonitrile (MALDI grade)</w:t>
      </w:r>
    </w:p>
    <w:p w14:paraId="00314B94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4. MALDI matrix: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sinapinic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acid (SA, 3,5-dimethoxy-4-hydroxycinnamic acid)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Fluka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</w:t>
      </w:r>
    </w:p>
    <w:p w14:paraId="7E2D1320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Calibration proteins: bovine ubiquitin, horse heart cytochrome c, bovine carbonic anhydrase</w:t>
      </w:r>
    </w:p>
    <w:p w14:paraId="2243B2D5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matrix-assisted laser desorption / ionization (MALDI) time-of-flight mass spectrometer</w:t>
      </w:r>
    </w:p>
    <w:p w14:paraId="7184E019" w14:textId="77777777" w:rsidR="0082735A" w:rsidRDefault="0082735A" w:rsidP="004059D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A59405E" w14:textId="3741C73A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Methods</w:t>
      </w:r>
    </w:p>
    <w:p w14:paraId="5D072EA3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2.1. Crude Ribosome isolation (see Note 1)</w:t>
      </w:r>
    </w:p>
    <w:p w14:paraId="2CB6917D" w14:textId="444CC718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Grow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E. coli </w:t>
      </w:r>
      <w:r>
        <w:rPr>
          <w:rFonts w:ascii="TimesNewRomanPSMT" w:hAnsi="TimesNewRomanPSMT" w:cs="TimesNewRomanPSMT"/>
          <w:sz w:val="24"/>
          <w:szCs w:val="24"/>
        </w:rPr>
        <w:t xml:space="preserve">cells (MRE 600) in 4 </w:t>
      </w:r>
      <w:r>
        <w:rPr>
          <w:rFonts w:ascii="Symbol" w:hAnsi="Symbol" w:cs="Symbol"/>
          <w:sz w:val="24"/>
          <w:szCs w:val="24"/>
        </w:rPr>
        <w:t>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PSMT" w:hAnsi="TimesNewRomanPSMT" w:cs="TimesNewRomanPSMT"/>
          <w:sz w:val="24"/>
          <w:szCs w:val="24"/>
        </w:rPr>
        <w:t>1 L of LB growth medium to mid-log phase (~16 h and</w:t>
      </w:r>
      <w:r w:rsidR="0082735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3~4 h extra after transfer, monitoring absorbance (or optical density) at 600 nm).</w:t>
      </w:r>
    </w:p>
    <w:p w14:paraId="3655027A" w14:textId="2B76EEE3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2. Harvest the cells by centrifugation at 10,000×g (rotor GSA) and 4 °C for 10 minutes (should</w:t>
      </w:r>
      <w:r w:rsidR="0082735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yield about 10 g of wet cells from 4 L medium). (Use a 250 ml centrifuge tube)</w:t>
      </w:r>
    </w:p>
    <w:p w14:paraId="7ED1D51D" w14:textId="6DEDFFBE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Suspend the cells with Buffer A. (We can use a small volume of buffer A as possible as you</w:t>
      </w:r>
      <w:r w:rsidR="0082735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can. The reason is that it is difficult to handle a large volume of suspended cells in French press)</w:t>
      </w:r>
    </w:p>
    <w:p w14:paraId="52E9B2D8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(Use a 50 ml centrifuge tube)</w:t>
      </w:r>
    </w:p>
    <w:p w14:paraId="212FBD33" w14:textId="639678EC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Transfer the suspended cells to French press and break up the cells until a sticky paste is</w:t>
      </w:r>
      <w:r w:rsidR="0082735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obtained. (A sticky paste is due to gigantic DNA)</w:t>
      </w:r>
    </w:p>
    <w:p w14:paraId="3F7A1B87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5. Add a few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amount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of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Dnase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(1 g of cell /2.5 </w:t>
      </w:r>
      <w:r>
        <w:rPr>
          <w:rFonts w:ascii="Symbol" w:hAnsi="Symbol" w:cs="Symbol"/>
          <w:sz w:val="24"/>
          <w:szCs w:val="24"/>
        </w:rPr>
        <w:t></w:t>
      </w:r>
      <w:r>
        <w:rPr>
          <w:rFonts w:ascii="TimesNewRomanPSMT" w:hAnsi="TimesNewRomanPSMT" w:cs="TimesNewRomanPSMT"/>
          <w:sz w:val="24"/>
          <w:szCs w:val="24"/>
        </w:rPr>
        <w:t>l of DNase).</w:t>
      </w:r>
    </w:p>
    <w:p w14:paraId="017A80F5" w14:textId="75111A9D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Incubate the broken cells for 20 min in ice in order to digest gigantic DNAs into small piece of</w:t>
      </w:r>
      <w:r w:rsidR="0082735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nucleotides.</w:t>
      </w:r>
    </w:p>
    <w:p w14:paraId="6C605823" w14:textId="51106CD8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 Transfer mixture to a centrifuge tube and centrifuge at 10,000×g and 4 °C for 20 min to remove</w:t>
      </w:r>
      <w:r w:rsidR="0082735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membranes. (Use a 50 ml centrifuge tube) Retain the supernatant.</w:t>
      </w:r>
    </w:p>
    <w:p w14:paraId="057C7450" w14:textId="0BD85C78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8. Centrifuge the supernatant at 30,000×g and 4 °C for 45 min to remove more cell debris (Rotor</w:t>
      </w:r>
      <w:r w:rsidR="0082735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SS-34). Retain the supernatant. (Take 75% supernatant from top)</w:t>
      </w:r>
    </w:p>
    <w:p w14:paraId="1286D969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9. Prepare 12 ml of 1.1 M sucrose in buffer B. Add 3 ml to each of 4 clean centrifuge tubes. To</w:t>
      </w:r>
    </w:p>
    <w:p w14:paraId="5A4F5B66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each tube, layer ~ 4 ml of sample supernatant over sucrose cushion. Centrifuge at 100,000</w:t>
      </w:r>
      <w:r>
        <w:rPr>
          <w:rFonts w:ascii="TimesNewRomanPSMT" w:hAnsi="TimesNewRomanPSMT" w:cs="TimesNewRomanPSMT"/>
          <w:sz w:val="24"/>
          <w:szCs w:val="24"/>
        </w:rPr>
        <w:t>×</w:t>
      </w:r>
      <w:r>
        <w:rPr>
          <w:rFonts w:ascii="Times-Roman" w:hAnsi="Times-Roman" w:cs="Times-Roman"/>
          <w:sz w:val="24"/>
          <w:szCs w:val="24"/>
        </w:rPr>
        <w:t>g</w:t>
      </w:r>
    </w:p>
    <w:p w14:paraId="3172321F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and 4 °C for 15 h (Rotor Type 50). Remove and discard the supernatant. (Use a 12 ml centrifuge</w:t>
      </w:r>
    </w:p>
    <w:p w14:paraId="04F98F7B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tube) Remove and discard the brown flocculent material (top portion of pellet), leaving clear,</w:t>
      </w:r>
    </w:p>
    <w:p w14:paraId="75020858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colorless, gel-like pellet. (Ribosome is clear, colorless stuff)</w:t>
      </w:r>
    </w:p>
    <w:p w14:paraId="2BA4B3D7" w14:textId="2EB3A1F5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 Suspend each pellet in 1 ml of buffer A. Repeat step 8, this time layering resuspended pellet</w:t>
      </w:r>
      <w:r w:rsidR="0082735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over sucrose cushion. (Optional step, depend on previous step)</w:t>
      </w:r>
    </w:p>
    <w:p w14:paraId="1001A1F7" w14:textId="3B0E1BD6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11. Suspend each pellet in 1 ml of buffer C. Dialyze (3 times) entire sample (4 ml total) against 1</w:t>
      </w:r>
      <w:r w:rsidR="0082735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L volume of buffer E using 6-8 kDa MWCO membrane tubing to remove excess sucrose.</w:t>
      </w:r>
    </w:p>
    <w:p w14:paraId="29AF472A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12. Measure absorbance of sample at 260 nm in order to maintain constant concentration.</w:t>
      </w:r>
    </w:p>
    <w:p w14:paraId="4449E635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13. Store samples frozen at –80 °C in buffer C prior to mass spectrometric analysis.</w:t>
      </w:r>
    </w:p>
    <w:p w14:paraId="621151D3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44</w:t>
      </w:r>
    </w:p>
    <w:p w14:paraId="4D7CEBEF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2.2. Mass spectrometry</w:t>
      </w:r>
    </w:p>
    <w:p w14:paraId="1CFC5567" w14:textId="12E87156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Prepare 10 mg/ml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sinapinic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acid matrix solution by dissolving 3.0 mg of the solid in 200 </w:t>
      </w:r>
      <w:r>
        <w:rPr>
          <w:rFonts w:ascii="Symbol" w:hAnsi="Symbol" w:cs="Symbol"/>
          <w:sz w:val="24"/>
          <w:szCs w:val="24"/>
        </w:rPr>
        <w:t></w:t>
      </w:r>
      <w:r>
        <w:rPr>
          <w:rFonts w:ascii="TimesNewRomanPSMT" w:hAnsi="TimesNewRomanPSMT" w:cs="TimesNewRomanPSMT"/>
          <w:sz w:val="24"/>
          <w:szCs w:val="24"/>
        </w:rPr>
        <w:t>l of</w:t>
      </w:r>
      <w:r w:rsidR="0082735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0.1% TFA plus 100 </w:t>
      </w:r>
      <w:r>
        <w:rPr>
          <w:rFonts w:ascii="Symbol" w:hAnsi="Symbol" w:cs="Symbol"/>
          <w:sz w:val="24"/>
          <w:szCs w:val="24"/>
        </w:rPr>
        <w:t></w:t>
      </w:r>
      <w:r>
        <w:rPr>
          <w:rFonts w:ascii="TimesNewRomanPSMT" w:hAnsi="TimesNewRomanPSMT" w:cs="TimesNewRomanPSMT"/>
          <w:sz w:val="24"/>
          <w:szCs w:val="24"/>
        </w:rPr>
        <w:t>l of acetonitrile. (In order to save matrix and solvent)</w:t>
      </w:r>
    </w:p>
    <w:p w14:paraId="17651880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Acidify ribosomes by adding 1 </w:t>
      </w:r>
      <w:r>
        <w:rPr>
          <w:rFonts w:ascii="Symbol" w:hAnsi="Symbol" w:cs="Symbol"/>
          <w:sz w:val="24"/>
          <w:szCs w:val="24"/>
        </w:rPr>
        <w:t></w:t>
      </w:r>
      <w:r>
        <w:rPr>
          <w:rFonts w:ascii="TimesNewRomanPSMT" w:hAnsi="TimesNewRomanPSMT" w:cs="TimesNewRomanPSMT"/>
          <w:sz w:val="24"/>
          <w:szCs w:val="24"/>
        </w:rPr>
        <w:t xml:space="preserve">l of 10% aqueous TFA to 9 </w:t>
      </w:r>
      <w:r>
        <w:rPr>
          <w:rFonts w:ascii="Symbol" w:hAnsi="Symbol" w:cs="Symbol"/>
          <w:sz w:val="24"/>
          <w:szCs w:val="24"/>
        </w:rPr>
        <w:t></w:t>
      </w:r>
      <w:r>
        <w:rPr>
          <w:rFonts w:ascii="TimesNewRomanPSMT" w:hAnsi="TimesNewRomanPSMT" w:cs="TimesNewRomanPSMT"/>
          <w:sz w:val="24"/>
          <w:szCs w:val="24"/>
        </w:rPr>
        <w:t>l of ribosome solution.</w:t>
      </w:r>
    </w:p>
    <w:p w14:paraId="1E836C9C" w14:textId="0631F2A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3. Prepare calibration protein solutions by dissolving separately 1 mg of each protein in 1 ml of</w:t>
      </w:r>
      <w:r w:rsidR="0082735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distilled, deionized water.</w:t>
      </w:r>
    </w:p>
    <w:p w14:paraId="32EA5ED6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4. Mix 1 </w:t>
      </w:r>
      <w:r>
        <w:rPr>
          <w:rFonts w:ascii="Symbol" w:hAnsi="Symbol" w:cs="Symbol"/>
          <w:sz w:val="24"/>
          <w:szCs w:val="24"/>
        </w:rPr>
        <w:t></w:t>
      </w:r>
      <w:r>
        <w:rPr>
          <w:rFonts w:ascii="TimesNewRomanPSMT" w:hAnsi="TimesNewRomanPSMT" w:cs="TimesNewRomanPSMT"/>
          <w:sz w:val="24"/>
          <w:szCs w:val="24"/>
        </w:rPr>
        <w:t xml:space="preserve">l of TFA-treated ribosome solution with 9 </w:t>
      </w:r>
      <w:r>
        <w:rPr>
          <w:rFonts w:ascii="Symbol" w:hAnsi="Symbol" w:cs="Symbol"/>
          <w:sz w:val="24"/>
          <w:szCs w:val="24"/>
        </w:rPr>
        <w:t></w:t>
      </w:r>
      <w:r>
        <w:rPr>
          <w:rFonts w:ascii="TimesNewRomanPSMT" w:hAnsi="TimesNewRomanPSMT" w:cs="TimesNewRomanPSMT"/>
          <w:sz w:val="24"/>
          <w:szCs w:val="24"/>
        </w:rPr>
        <w:t>l of the matrix solution.</w:t>
      </w:r>
    </w:p>
    <w:p w14:paraId="453C9B48" w14:textId="5C88EE02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5. Prepare the calibration protein-matrix solution by adding 1 </w:t>
      </w:r>
      <w:r>
        <w:rPr>
          <w:rFonts w:ascii="Symbol" w:hAnsi="Symbol" w:cs="Symbol"/>
          <w:sz w:val="24"/>
          <w:szCs w:val="24"/>
        </w:rPr>
        <w:t></w:t>
      </w:r>
      <w:r>
        <w:rPr>
          <w:rFonts w:ascii="TimesNewRomanPSMT" w:hAnsi="TimesNewRomanPSMT" w:cs="TimesNewRomanPSMT"/>
          <w:sz w:val="24"/>
          <w:szCs w:val="24"/>
        </w:rPr>
        <w:t>l of each calibration protein</w:t>
      </w:r>
      <w:r w:rsidR="0082735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solution to 9 </w:t>
      </w:r>
      <w:r>
        <w:rPr>
          <w:rFonts w:ascii="Symbol" w:hAnsi="Symbol" w:cs="Symbol"/>
          <w:sz w:val="24"/>
          <w:szCs w:val="24"/>
        </w:rPr>
        <w:t></w:t>
      </w:r>
      <w:r>
        <w:rPr>
          <w:rFonts w:ascii="TimesNewRomanPSMT" w:hAnsi="TimesNewRomanPSMT" w:cs="TimesNewRomanPSMT"/>
          <w:sz w:val="24"/>
          <w:szCs w:val="24"/>
        </w:rPr>
        <w:t>l of matrix solution.</w:t>
      </w:r>
    </w:p>
    <w:p w14:paraId="411DE416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6. Apply 1 </w:t>
      </w:r>
      <w:r>
        <w:rPr>
          <w:rFonts w:ascii="Symbol" w:hAnsi="Symbol" w:cs="Symbol"/>
          <w:sz w:val="24"/>
          <w:szCs w:val="24"/>
        </w:rPr>
        <w:t></w:t>
      </w:r>
      <w:r>
        <w:rPr>
          <w:rFonts w:ascii="TimesNewRomanPSMT" w:hAnsi="TimesNewRomanPSMT" w:cs="TimesNewRomanPSMT"/>
          <w:sz w:val="24"/>
          <w:szCs w:val="24"/>
        </w:rPr>
        <w:t>l of the acidified ribosome-matrix solution to the sample probe and allow to air dry.</w:t>
      </w:r>
    </w:p>
    <w:p w14:paraId="214349D9" w14:textId="3621DD31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7. Apply 1 </w:t>
      </w:r>
      <w:r>
        <w:rPr>
          <w:rFonts w:ascii="Symbol" w:hAnsi="Symbol" w:cs="Symbol"/>
          <w:sz w:val="20"/>
          <w:szCs w:val="20"/>
        </w:rPr>
        <w:t></w:t>
      </w:r>
      <w:r>
        <w:rPr>
          <w:rFonts w:ascii="TimesNewRomanPSMT" w:hAnsi="TimesNewRomanPSMT" w:cs="TimesNewRomanPSMT"/>
          <w:sz w:val="24"/>
          <w:szCs w:val="24"/>
        </w:rPr>
        <w:t>l of the calibration protein-matrix solution to the sample probe near the ribosome</w:t>
      </w:r>
      <w:r w:rsidR="0082735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samples and allow to air dry.</w:t>
      </w:r>
    </w:p>
    <w:p w14:paraId="76E4DF73" w14:textId="51395D03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8. Acquire MALDI mass spectra, externally calibrate spectra, and measure masses of observed</w:t>
      </w:r>
      <w:r w:rsidR="0082735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peaks.</w:t>
      </w:r>
    </w:p>
    <w:p w14:paraId="2288947D" w14:textId="6D0B4598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9. (Optional) Improved mass calibration may be achieved by using several observed peaks and</w:t>
      </w:r>
      <w:r w:rsidR="0082735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their known sequence masses to internally calibrate the mass spectrum.</w:t>
      </w:r>
    </w:p>
    <w:p w14:paraId="009E86EC" w14:textId="2E349E3A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 Compare masses measured by mass spectrometry to the masses calculated from the amino</w:t>
      </w:r>
      <w:r w:rsidR="0082735A">
        <w:rPr>
          <w:rFonts w:ascii="TimesNewRomanPSMT" w:hAnsi="TimesNewRomanPSMT" w:cs="TimesNewRomanPSMT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acid sequences of known proteins.</w:t>
      </w:r>
    </w:p>
    <w:p w14:paraId="5CAAC0DB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Reference</w:t>
      </w:r>
    </w:p>
    <w:p w14:paraId="1DB58973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Spedding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G. "Ribosomes and Protein Synthesis: A Practical Approach", </w:t>
      </w:r>
      <w:r>
        <w:rPr>
          <w:rFonts w:ascii="Times-Italic" w:hAnsi="Times-Italic" w:cs="Times-Italic"/>
          <w:i/>
          <w:iCs/>
          <w:sz w:val="24"/>
          <w:szCs w:val="24"/>
        </w:rPr>
        <w:t>Oxford University</w:t>
      </w:r>
    </w:p>
    <w:p w14:paraId="5866B154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Italic" w:hAnsi="Times-Italic" w:cs="Times-Italic"/>
          <w:i/>
          <w:iCs/>
          <w:sz w:val="24"/>
          <w:szCs w:val="24"/>
        </w:rPr>
        <w:t>Press</w:t>
      </w:r>
      <w:r>
        <w:rPr>
          <w:rFonts w:ascii="Times-Roman" w:hAnsi="Times-Roman" w:cs="Times-Roman"/>
          <w:sz w:val="24"/>
          <w:szCs w:val="24"/>
        </w:rPr>
        <w:t>, pp.1-29 (1990).</w:t>
      </w:r>
    </w:p>
    <w:p w14:paraId="76ADD853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* Some reports have indicated that the alumina-grinding method is to be preferred over the use of</w:t>
      </w:r>
    </w:p>
    <w:p w14:paraId="0650EF2D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the French press for the preparation of cell extracts ready for the isolation of tight-couple</w:t>
      </w:r>
    </w:p>
    <w:p w14:paraId="69F4511C" w14:textId="77777777" w:rsidR="004059DC" w:rsidRDefault="004059DC" w:rsidP="004059D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ribosomes.</w:t>
      </w:r>
    </w:p>
    <w:p w14:paraId="2893E299" w14:textId="77777777" w:rsidR="00465A93" w:rsidRDefault="00465A93"/>
    <w:sectPr w:rsidR="00465A93" w:rsidSect="00E61A2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DC"/>
    <w:rsid w:val="004059DC"/>
    <w:rsid w:val="00465A93"/>
    <w:rsid w:val="0082735A"/>
    <w:rsid w:val="00CF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7B69B"/>
  <w15:chartTrackingRefBased/>
  <w15:docId w15:val="{20E18F9D-1D8A-4559-93CB-CFC729B3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 Addepalli</dc:creator>
  <cp:keywords/>
  <dc:description/>
  <cp:lastModifiedBy>Bala Addepalli</cp:lastModifiedBy>
  <cp:revision>2</cp:revision>
  <dcterms:created xsi:type="dcterms:W3CDTF">2019-02-26T20:48:00Z</dcterms:created>
  <dcterms:modified xsi:type="dcterms:W3CDTF">2019-02-26T20:54:00Z</dcterms:modified>
</cp:coreProperties>
</file>