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796C" w14:textId="6D426B0E" w:rsidR="006B6605" w:rsidRPr="002423B3" w:rsidRDefault="006B6605" w:rsidP="002423B3">
      <w:pPr>
        <w:jc w:val="center"/>
        <w:rPr>
          <w:rFonts w:ascii="Calibri" w:hAnsi="Calibri" w:cs="Calibri"/>
          <w:b/>
        </w:rPr>
      </w:pPr>
      <w:r w:rsidRPr="002423B3">
        <w:rPr>
          <w:rFonts w:ascii="Calibri" w:hAnsi="Calibri" w:cs="Calibri"/>
          <w:b/>
        </w:rPr>
        <w:t xml:space="preserve">Making Chemically Competent </w:t>
      </w:r>
      <w:r w:rsidR="00392F6B" w:rsidRPr="002423B3">
        <w:rPr>
          <w:rFonts w:ascii="Calibri" w:hAnsi="Calibri" w:cs="Calibri"/>
          <w:b/>
          <w:i/>
        </w:rPr>
        <w:t>E. coli</w:t>
      </w:r>
    </w:p>
    <w:p w14:paraId="13BFC0F8" w14:textId="77777777" w:rsidR="002423B3" w:rsidRPr="002423B3" w:rsidRDefault="002423B3">
      <w:pPr>
        <w:rPr>
          <w:rFonts w:ascii="Calibri" w:hAnsi="Calibri" w:cs="Calibri"/>
        </w:rPr>
      </w:pPr>
    </w:p>
    <w:p w14:paraId="616B5255" w14:textId="5312CFEE" w:rsidR="00392F6B" w:rsidRPr="002423B3" w:rsidRDefault="002423B3">
      <w:pPr>
        <w:rPr>
          <w:rFonts w:ascii="Calibri" w:hAnsi="Calibri" w:cs="Calibri"/>
          <w:sz w:val="16"/>
          <w:szCs w:val="16"/>
        </w:rPr>
      </w:pPr>
      <w:r w:rsidRPr="002423B3">
        <w:rPr>
          <w:rFonts w:ascii="Calibri" w:hAnsi="Calibri" w:cs="Calibri"/>
          <w:sz w:val="16"/>
          <w:szCs w:val="16"/>
        </w:rPr>
        <w:t>Protocol written out by Kathryn M. Ramsey, edited 11/1/18</w:t>
      </w:r>
    </w:p>
    <w:p w14:paraId="457EAFA5" w14:textId="3E5AA5F6" w:rsidR="002423B3" w:rsidRPr="002423B3" w:rsidRDefault="002423B3" w:rsidP="002423B3">
      <w:pPr>
        <w:rPr>
          <w:rFonts w:ascii="Calibri" w:hAnsi="Calibri" w:cs="Calibri"/>
          <w:sz w:val="16"/>
          <w:szCs w:val="16"/>
        </w:rPr>
      </w:pPr>
      <w:r w:rsidRPr="002423B3">
        <w:rPr>
          <w:rFonts w:ascii="Calibri" w:hAnsi="Calibri" w:cs="Calibri"/>
          <w:sz w:val="16"/>
          <w:szCs w:val="16"/>
        </w:rPr>
        <w:t xml:space="preserve">Original protocol from </w:t>
      </w:r>
      <w:r w:rsidRPr="002423B3">
        <w:rPr>
          <w:rFonts w:ascii="Calibri" w:hAnsi="Calibri" w:cs="Calibri"/>
          <w:color w:val="333333"/>
          <w:spacing w:val="4"/>
          <w:sz w:val="16"/>
          <w:szCs w:val="16"/>
          <w:shd w:val="clear" w:color="auto" w:fill="FCFCFC"/>
        </w:rPr>
        <w:t xml:space="preserve">Dove S.L. (2003) Studying Protein-Protein Interactions Using a Bacterial Two-Hybrid System. In: Vaillancourt P.E. (eds) </w:t>
      </w:r>
      <w:r w:rsidRPr="002423B3">
        <w:rPr>
          <w:rFonts w:ascii="Calibri" w:hAnsi="Calibri" w:cs="Calibri"/>
          <w:i/>
          <w:color w:val="333333"/>
          <w:spacing w:val="4"/>
          <w:sz w:val="16"/>
          <w:szCs w:val="16"/>
          <w:shd w:val="clear" w:color="auto" w:fill="FCFCFC"/>
        </w:rPr>
        <w:t>E. coli</w:t>
      </w:r>
      <w:r>
        <w:rPr>
          <w:rFonts w:ascii="Calibri" w:hAnsi="Calibri" w:cs="Calibri"/>
          <w:color w:val="333333"/>
          <w:spacing w:val="4"/>
          <w:sz w:val="16"/>
          <w:szCs w:val="16"/>
          <w:shd w:val="clear" w:color="auto" w:fill="FCFCFC"/>
        </w:rPr>
        <w:t xml:space="preserve"> </w:t>
      </w:r>
      <w:r w:rsidRPr="002423B3">
        <w:rPr>
          <w:rFonts w:ascii="Calibri" w:hAnsi="Calibri" w:cs="Calibri"/>
          <w:color w:val="333333"/>
          <w:spacing w:val="4"/>
          <w:sz w:val="16"/>
          <w:szCs w:val="16"/>
          <w:shd w:val="clear" w:color="auto" w:fill="FCFCFC"/>
        </w:rPr>
        <w:t>Gene Expression Protocols. Methods in Molecular Biology™, vol 205. Humana Press</w:t>
      </w:r>
    </w:p>
    <w:p w14:paraId="2EEDE02E" w14:textId="4B0121E1" w:rsidR="002423B3" w:rsidRPr="002423B3" w:rsidRDefault="002423B3">
      <w:pPr>
        <w:rPr>
          <w:rFonts w:ascii="Calibri" w:hAnsi="Calibri" w:cs="Calibri"/>
          <w:sz w:val="16"/>
          <w:szCs w:val="16"/>
        </w:rPr>
      </w:pPr>
    </w:p>
    <w:p w14:paraId="527E5BAE" w14:textId="77777777" w:rsidR="00B716C6" w:rsidRPr="002423B3" w:rsidRDefault="00B716C6" w:rsidP="00B716C6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>Day 1</w:t>
      </w:r>
    </w:p>
    <w:p w14:paraId="548FFFCC" w14:textId="77777777" w:rsidR="00B716C6" w:rsidRPr="002423B3" w:rsidRDefault="00B716C6" w:rsidP="00B716C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 xml:space="preserve">Streak out </w:t>
      </w:r>
      <w:r w:rsidRPr="002423B3">
        <w:rPr>
          <w:rFonts w:ascii="Calibri" w:hAnsi="Calibri" w:cs="Calibri"/>
          <w:i/>
        </w:rPr>
        <w:t>E. coli</w:t>
      </w:r>
      <w:r w:rsidRPr="002423B3">
        <w:rPr>
          <w:rFonts w:ascii="Calibri" w:hAnsi="Calibri" w:cs="Calibri"/>
        </w:rPr>
        <w:t xml:space="preserve"> strain of interest </w:t>
      </w:r>
      <w:r>
        <w:rPr>
          <w:rFonts w:ascii="Calibri" w:hAnsi="Calibri" w:cs="Calibri"/>
        </w:rPr>
        <w:t xml:space="preserve">to single colonies </w:t>
      </w:r>
      <w:r w:rsidRPr="002423B3">
        <w:rPr>
          <w:rFonts w:ascii="Calibri" w:hAnsi="Calibri" w:cs="Calibri"/>
        </w:rPr>
        <w:t>on appropriate LB-agar plates (+/- antibiotic as necessary).</w:t>
      </w:r>
    </w:p>
    <w:p w14:paraId="335509EE" w14:textId="77777777" w:rsidR="00B716C6" w:rsidRPr="002423B3" w:rsidRDefault="00B716C6" w:rsidP="00B716C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Incubate overnight at 37°C.</w:t>
      </w:r>
    </w:p>
    <w:p w14:paraId="606ABA9D" w14:textId="77777777" w:rsidR="00B716C6" w:rsidRPr="002423B3" w:rsidRDefault="00B716C6" w:rsidP="00B716C6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>Day 2</w:t>
      </w:r>
    </w:p>
    <w:p w14:paraId="7985F9FD" w14:textId="77777777" w:rsidR="00B716C6" w:rsidRPr="002423B3" w:rsidRDefault="00B716C6" w:rsidP="00B716C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 xml:space="preserve">Prepare a sterile test tube for </w:t>
      </w:r>
      <w:r w:rsidRPr="002423B3">
        <w:rPr>
          <w:rFonts w:ascii="Calibri" w:hAnsi="Calibri" w:cs="Calibri"/>
          <w:i/>
        </w:rPr>
        <w:t xml:space="preserve">E. coli </w:t>
      </w:r>
      <w:r w:rsidRPr="002423B3">
        <w:rPr>
          <w:rFonts w:ascii="Calibri" w:hAnsi="Calibri" w:cs="Calibri"/>
        </w:rPr>
        <w:t xml:space="preserve">culture by adding 5 mL sterile LB using aseptic technique. Add antibiotic to culture if </w:t>
      </w:r>
      <w:r w:rsidRPr="002423B3">
        <w:rPr>
          <w:rFonts w:ascii="Calibri" w:hAnsi="Calibri" w:cs="Calibri"/>
          <w:i/>
        </w:rPr>
        <w:t xml:space="preserve">E. coli </w:t>
      </w:r>
      <w:r w:rsidRPr="002423B3">
        <w:rPr>
          <w:rFonts w:ascii="Calibri" w:hAnsi="Calibri" w:cs="Calibri"/>
        </w:rPr>
        <w:t xml:space="preserve">strain contains antibiotic resistance gene. </w:t>
      </w:r>
    </w:p>
    <w:p w14:paraId="23D460C3" w14:textId="77777777" w:rsidR="00B716C6" w:rsidRPr="002423B3" w:rsidRDefault="00B716C6" w:rsidP="00B716C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Inoculate media in test tube with a single well-isolated colony from plates grown overnight.</w:t>
      </w:r>
    </w:p>
    <w:p w14:paraId="2590EA70" w14:textId="77777777" w:rsidR="00B716C6" w:rsidRPr="002423B3" w:rsidRDefault="00B716C6" w:rsidP="00B716C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Incubate test tube at 37°C, shaking, overnight (~15-18 hours).</w:t>
      </w:r>
    </w:p>
    <w:p w14:paraId="437E9D1C" w14:textId="77777777" w:rsidR="00B716C6" w:rsidRPr="002423B3" w:rsidRDefault="00B716C6" w:rsidP="00B716C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 xml:space="preserve">Store plates with </w:t>
      </w:r>
      <w:r w:rsidRPr="002423B3">
        <w:rPr>
          <w:rFonts w:ascii="Calibri" w:hAnsi="Calibri" w:cs="Calibri"/>
          <w:i/>
        </w:rPr>
        <w:t>E. coli</w:t>
      </w:r>
      <w:r w:rsidRPr="002423B3">
        <w:rPr>
          <w:rFonts w:ascii="Calibri" w:hAnsi="Calibri" w:cs="Calibri"/>
        </w:rPr>
        <w:t xml:space="preserve"> colonies at 4°C, wrapped in parafilm.</w:t>
      </w:r>
    </w:p>
    <w:p w14:paraId="6B5E0D84" w14:textId="77777777" w:rsidR="00B716C6" w:rsidRPr="002423B3" w:rsidRDefault="00B716C6" w:rsidP="00B716C6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>Day 3</w:t>
      </w:r>
    </w:p>
    <w:p w14:paraId="123972B3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Add 3 mL of sterile</w:t>
      </w:r>
      <w:r>
        <w:rPr>
          <w:rFonts w:ascii="Calibri" w:hAnsi="Calibri" w:cs="Calibri"/>
        </w:rPr>
        <w:t xml:space="preserve"> 1M</w:t>
      </w:r>
      <w:r w:rsidRPr="002423B3">
        <w:rPr>
          <w:rFonts w:ascii="Calibri" w:hAnsi="Calibri" w:cs="Calibri"/>
        </w:rPr>
        <w:t xml:space="preserve"> MgCl</w:t>
      </w:r>
      <w:r w:rsidRPr="002423B3">
        <w:rPr>
          <w:rFonts w:ascii="Calibri" w:hAnsi="Calibri" w:cs="Calibri"/>
          <w:vertAlign w:val="subscript"/>
        </w:rPr>
        <w:t>2</w:t>
      </w:r>
      <w:r w:rsidRPr="002423B3">
        <w:rPr>
          <w:rFonts w:ascii="Calibri" w:hAnsi="Calibri" w:cs="Calibri"/>
        </w:rPr>
        <w:t xml:space="preserve"> to 200 mL LB in 1 L flask. Add antibiotic if appropriate.</w:t>
      </w:r>
    </w:p>
    <w:p w14:paraId="40F1E650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Inoculate 200 mL LB with 0.5 mL of culture grown overnight.</w:t>
      </w:r>
    </w:p>
    <w:p w14:paraId="1B1D6820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Incubate 200 mL culture at 37°C, shaking until culture reaches an OD600 of 0.5.</w:t>
      </w:r>
    </w:p>
    <w:p w14:paraId="52305E07" w14:textId="77777777" w:rsidR="00B716C6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 xml:space="preserve">Monitor culture growth by assessing OD600 using the spectrophotometer: </w:t>
      </w:r>
      <w:r w:rsidRPr="002423B3">
        <w:rPr>
          <w:rFonts w:ascii="Calibri" w:hAnsi="Calibri" w:cs="Calibri"/>
        </w:rPr>
        <w:tab/>
      </w:r>
    </w:p>
    <w:p w14:paraId="24941A8C" w14:textId="77777777" w:rsidR="00B716C6" w:rsidRPr="00C7260C" w:rsidRDefault="00B716C6" w:rsidP="00B716C6">
      <w:pPr>
        <w:ind w:left="720" w:firstLine="720"/>
        <w:rPr>
          <w:rFonts w:ascii="Calibri" w:hAnsi="Calibri" w:cs="Calibri"/>
        </w:rPr>
      </w:pPr>
      <w:r w:rsidRPr="00C7260C">
        <w:rPr>
          <w:rFonts w:ascii="Calibri" w:hAnsi="Calibri" w:cs="Calibri"/>
        </w:rPr>
        <w:t>At 3, 4, and 5 hours or at appropriate times between, measure OD600</w:t>
      </w:r>
    </w:p>
    <w:p w14:paraId="60CB24D4" w14:textId="77777777" w:rsidR="00B716C6" w:rsidRPr="002423B3" w:rsidRDefault="00B716C6" w:rsidP="00B716C6">
      <w:pPr>
        <w:pStyle w:val="ListParagraph"/>
        <w:ind w:left="1440"/>
        <w:rPr>
          <w:rFonts w:ascii="Calibri" w:hAnsi="Calibri" w:cs="Calibri"/>
        </w:rPr>
      </w:pPr>
      <w:r w:rsidRPr="002423B3">
        <w:rPr>
          <w:rFonts w:ascii="Calibri" w:hAnsi="Calibri" w:cs="Calibri"/>
        </w:rPr>
        <w:t xml:space="preserve">Use a cuvette with 1 mL LB as a blank </w:t>
      </w:r>
    </w:p>
    <w:p w14:paraId="6C50CD27" w14:textId="77777777" w:rsidR="00B716C6" w:rsidRPr="002423B3" w:rsidRDefault="00B716C6" w:rsidP="00B716C6">
      <w:pPr>
        <w:pStyle w:val="ListParagraph"/>
        <w:ind w:left="1440"/>
        <w:rPr>
          <w:rFonts w:ascii="Calibri" w:hAnsi="Calibri" w:cs="Calibri"/>
        </w:rPr>
      </w:pPr>
      <w:r w:rsidRPr="002423B3">
        <w:rPr>
          <w:rFonts w:ascii="Calibri" w:hAnsi="Calibri" w:cs="Calibri"/>
        </w:rPr>
        <w:t>Add 1 mL culture from flask to a cuvette</w:t>
      </w:r>
    </w:p>
    <w:p w14:paraId="72DB3FD6" w14:textId="77777777" w:rsidR="00B716C6" w:rsidRPr="002423B3" w:rsidRDefault="00B716C6" w:rsidP="00B716C6">
      <w:pPr>
        <w:pStyle w:val="ListParagraph"/>
        <w:ind w:left="1440"/>
        <w:rPr>
          <w:rFonts w:ascii="Calibri" w:hAnsi="Calibri" w:cs="Calibri"/>
        </w:rPr>
      </w:pPr>
      <w:r w:rsidRPr="002423B3">
        <w:rPr>
          <w:rFonts w:ascii="Calibri" w:hAnsi="Calibri" w:cs="Calibri"/>
        </w:rPr>
        <w:t>Use spectrophotometer set to a wavelength of 600nm</w:t>
      </w:r>
    </w:p>
    <w:p w14:paraId="602CD985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 xml:space="preserve">When cultures approach </w:t>
      </w:r>
      <w:proofErr w:type="gramStart"/>
      <w:r w:rsidRPr="002423B3">
        <w:rPr>
          <w:rFonts w:ascii="Calibri" w:hAnsi="Calibri" w:cs="Calibri"/>
        </w:rPr>
        <w:t>correct</w:t>
      </w:r>
      <w:proofErr w:type="gramEnd"/>
      <w:r w:rsidRPr="002423B3">
        <w:rPr>
          <w:rFonts w:ascii="Calibri" w:hAnsi="Calibri" w:cs="Calibri"/>
        </w:rPr>
        <w:t xml:space="preserve"> OD, cool down centrifuge to 4°C (</w:t>
      </w:r>
      <w:r>
        <w:rPr>
          <w:rFonts w:ascii="Calibri" w:hAnsi="Calibri" w:cs="Calibri"/>
        </w:rPr>
        <w:t>INBRE high speed centrifuge</w:t>
      </w:r>
      <w:r w:rsidRPr="002423B3">
        <w:rPr>
          <w:rFonts w:ascii="Calibri" w:hAnsi="Calibri" w:cs="Calibri"/>
        </w:rPr>
        <w:t>)</w:t>
      </w:r>
    </w:p>
    <w:p w14:paraId="33A1A8FF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When culture reaches an OD600 of approximately 0.5, transfer culture volume to sterile tubes (4x 50 mL conical) to pellet bacteria</w:t>
      </w:r>
    </w:p>
    <w:p w14:paraId="5BDD04C5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 xml:space="preserve">Place tubes in cool centrifuge and pellet bacteria by spinning (in </w:t>
      </w:r>
      <w:r>
        <w:rPr>
          <w:rFonts w:ascii="Calibri" w:hAnsi="Calibri" w:cs="Calibri"/>
        </w:rPr>
        <w:t>INBRE</w:t>
      </w:r>
      <w:r w:rsidRPr="002423B3">
        <w:rPr>
          <w:rFonts w:ascii="Calibri" w:hAnsi="Calibri" w:cs="Calibri"/>
        </w:rPr>
        <w:t xml:space="preserve"> centrifuge, 1</w:t>
      </w:r>
      <w:r>
        <w:rPr>
          <w:rFonts w:ascii="Calibri" w:hAnsi="Calibri" w:cs="Calibri"/>
        </w:rPr>
        <w:t>0</w:t>
      </w:r>
      <w:r w:rsidRPr="002423B3">
        <w:rPr>
          <w:rFonts w:ascii="Calibri" w:hAnsi="Calibri" w:cs="Calibri"/>
        </w:rPr>
        <w:t xml:space="preserve"> minutes at </w:t>
      </w:r>
      <w:r>
        <w:rPr>
          <w:rFonts w:ascii="Calibri" w:hAnsi="Calibri" w:cs="Calibri"/>
        </w:rPr>
        <w:t>8</w:t>
      </w:r>
      <w:r w:rsidRPr="002423B3">
        <w:rPr>
          <w:rFonts w:ascii="Calibri" w:hAnsi="Calibri" w:cs="Calibri"/>
        </w:rPr>
        <w:t xml:space="preserve">000 rpm). </w:t>
      </w:r>
    </w:p>
    <w:p w14:paraId="490CD401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Remove tubes from centrifuge, decant the supernatant into a waste bottle, and keep cell pellets on ice</w:t>
      </w:r>
    </w:p>
    <w:p w14:paraId="0C2E0D6C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Add a total of 60 mL cold solution A to cell pellets from the original 200 mL culture. If you are using four 50 mL conical tubes, each tube should contain 15 mL cold solution A.</w:t>
      </w:r>
    </w:p>
    <w:p w14:paraId="5DC5A0A7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VERY gently resuspend cell pellet by pipetting up and down. Don’t completely dispense liquid with each cycle, to prevent creating bubbles/froth. The cells should be completely homogeneous when done (no clumps or chunks)</w:t>
      </w:r>
    </w:p>
    <w:p w14:paraId="01B11E42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Incubate resuspended cells on ice for at least 20 minutes (can stay on ice for up to 3 hours).</w:t>
      </w:r>
    </w:p>
    <w:p w14:paraId="02E2798F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lastRenderedPageBreak/>
        <w:t xml:space="preserve">Place tubes in cool centrifuge and pellet bacteria by spinning (in </w:t>
      </w:r>
      <w:r>
        <w:rPr>
          <w:rFonts w:ascii="Calibri" w:hAnsi="Calibri" w:cs="Calibri"/>
        </w:rPr>
        <w:t>INBRE</w:t>
      </w:r>
      <w:r w:rsidRPr="002423B3">
        <w:rPr>
          <w:rFonts w:ascii="Calibri" w:hAnsi="Calibri" w:cs="Calibri"/>
        </w:rPr>
        <w:t xml:space="preserve"> centrifuge, 1</w:t>
      </w:r>
      <w:r>
        <w:rPr>
          <w:rFonts w:ascii="Calibri" w:hAnsi="Calibri" w:cs="Calibri"/>
        </w:rPr>
        <w:t>0</w:t>
      </w:r>
      <w:r w:rsidRPr="002423B3">
        <w:rPr>
          <w:rFonts w:ascii="Calibri" w:hAnsi="Calibri" w:cs="Calibri"/>
        </w:rPr>
        <w:t xml:space="preserve"> minutes at </w:t>
      </w:r>
      <w:r>
        <w:rPr>
          <w:rFonts w:ascii="Calibri" w:hAnsi="Calibri" w:cs="Calibri"/>
        </w:rPr>
        <w:t>8</w:t>
      </w:r>
      <w:r w:rsidRPr="002423B3">
        <w:rPr>
          <w:rFonts w:ascii="Calibri" w:hAnsi="Calibri" w:cs="Calibri"/>
        </w:rPr>
        <w:t xml:space="preserve">000 rpm). </w:t>
      </w:r>
    </w:p>
    <w:p w14:paraId="455E238A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While cells are spinning, prepare tubes for final competent cell aliquots: label and pre-chill on ice.</w:t>
      </w:r>
    </w:p>
    <w:p w14:paraId="478645A3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Remove tubes from centrifuge, decant the supernatant into a waste bottle, and keep cell pellets on ice</w:t>
      </w:r>
    </w:p>
    <w:p w14:paraId="052A4E9E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Add a total of 12 mL cold solution A + 15% glycerol to cell pellets from the original 200 mL culture. If you are using four 50 mL conical tubes, each tube should contain 3 mL cold solution A + 15% glycerol.</w:t>
      </w:r>
    </w:p>
    <w:p w14:paraId="4316B30E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VERY gently resuspend cell pellet by pipetting up and down as previously.</w:t>
      </w:r>
    </w:p>
    <w:p w14:paraId="58DFE7A4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Aliquot competent cells in 550 uL volumes into sterile pre-cooled 1.5 mL microcentrifuge tubes.</w:t>
      </w:r>
    </w:p>
    <w:p w14:paraId="20C66A54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If available, freeze cells immediately upon aliquoting using dry ice.</w:t>
      </w:r>
    </w:p>
    <w:p w14:paraId="76E9D3A2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>Store competent cells at -80°C.</w:t>
      </w:r>
    </w:p>
    <w:p w14:paraId="0368D3C2" w14:textId="77777777" w:rsidR="00B716C6" w:rsidRPr="002423B3" w:rsidRDefault="00B716C6" w:rsidP="00B716C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423B3">
        <w:rPr>
          <w:rFonts w:ascii="Calibri" w:hAnsi="Calibri" w:cs="Calibri"/>
        </w:rPr>
        <w:t xml:space="preserve">At first use, test competency of cells by transforming with a known amount of supercoiled plasmid and record the transformation efficiency. </w:t>
      </w:r>
    </w:p>
    <w:p w14:paraId="4079E065" w14:textId="255C8D00" w:rsidR="00A008BA" w:rsidRPr="002423B3" w:rsidRDefault="00A008BA" w:rsidP="00A008BA">
      <w:pPr>
        <w:rPr>
          <w:rFonts w:ascii="Calibri" w:hAnsi="Calibri" w:cs="Calibri"/>
        </w:rPr>
      </w:pPr>
    </w:p>
    <w:p w14:paraId="46ED3B70" w14:textId="6422FC5D" w:rsidR="00A008BA" w:rsidRPr="002423B3" w:rsidRDefault="00A008BA" w:rsidP="00A008BA">
      <w:pPr>
        <w:rPr>
          <w:rFonts w:ascii="Calibri" w:hAnsi="Calibri" w:cs="Calibri"/>
        </w:rPr>
      </w:pPr>
    </w:p>
    <w:p w14:paraId="2D386104" w14:textId="45081363" w:rsidR="00A008BA" w:rsidRPr="002423B3" w:rsidRDefault="00A008BA" w:rsidP="00A008BA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>Required items</w:t>
      </w:r>
    </w:p>
    <w:p w14:paraId="61DC9202" w14:textId="3AC3825C" w:rsidR="00A008BA" w:rsidRPr="002423B3" w:rsidRDefault="00A008BA" w:rsidP="00A008BA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ab/>
        <w:t>LB-agar plates with appropriate antibiotic</w:t>
      </w:r>
    </w:p>
    <w:p w14:paraId="796CE5E0" w14:textId="46B557F5" w:rsidR="00A008BA" w:rsidRPr="002423B3" w:rsidRDefault="00A008BA" w:rsidP="00A008BA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ab/>
        <w:t>Sterile capped test tubes</w:t>
      </w:r>
    </w:p>
    <w:p w14:paraId="35FC391B" w14:textId="71962826" w:rsidR="00A008BA" w:rsidRPr="002423B3" w:rsidRDefault="00A008BA" w:rsidP="00A008BA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ab/>
      </w:r>
      <w:r w:rsidR="007D5D9C" w:rsidRPr="002423B3">
        <w:rPr>
          <w:rFonts w:ascii="Calibri" w:hAnsi="Calibri" w:cs="Calibri"/>
        </w:rPr>
        <w:t>1 L flask containing 200 mL sterile LB</w:t>
      </w:r>
    </w:p>
    <w:p w14:paraId="288F2AB9" w14:textId="636EC8B1" w:rsidR="007D5D9C" w:rsidRPr="002423B3" w:rsidRDefault="007D5D9C" w:rsidP="00A008BA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ab/>
        <w:t>1 M MgCl</w:t>
      </w:r>
      <w:r w:rsidRPr="002423B3">
        <w:rPr>
          <w:rFonts w:ascii="Calibri" w:hAnsi="Calibri" w:cs="Calibri"/>
          <w:vertAlign w:val="subscript"/>
        </w:rPr>
        <w:t>2</w:t>
      </w:r>
      <w:r w:rsidRPr="002423B3">
        <w:rPr>
          <w:rFonts w:ascii="Calibri" w:hAnsi="Calibri" w:cs="Calibri"/>
        </w:rPr>
        <w:t xml:space="preserve"> sterilized by autoclaving</w:t>
      </w:r>
    </w:p>
    <w:p w14:paraId="2C16127B" w14:textId="1E15F711" w:rsidR="007D5D9C" w:rsidRPr="002423B3" w:rsidRDefault="007D5D9C" w:rsidP="00A008BA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ab/>
        <w:t xml:space="preserve">Sterile </w:t>
      </w:r>
      <w:r w:rsidR="00B72837" w:rsidRPr="002423B3">
        <w:rPr>
          <w:rFonts w:ascii="Calibri" w:hAnsi="Calibri" w:cs="Calibri"/>
        </w:rPr>
        <w:t>tubes for spinning down 200 mL culture</w:t>
      </w:r>
    </w:p>
    <w:p w14:paraId="665EFF0E" w14:textId="7987AEBF" w:rsidR="00B72837" w:rsidRPr="002423B3" w:rsidRDefault="00B72837" w:rsidP="00A008BA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ab/>
        <w:t>Sterile microfuge tubes for final competent cell aliquots</w:t>
      </w:r>
    </w:p>
    <w:p w14:paraId="6547DB0F" w14:textId="0EFC86C6" w:rsidR="00B72837" w:rsidRPr="002423B3" w:rsidRDefault="00B72837" w:rsidP="00A008BA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ab/>
      </w:r>
      <w:r w:rsidR="004D40FF" w:rsidRPr="002423B3">
        <w:rPr>
          <w:rFonts w:ascii="Calibri" w:hAnsi="Calibri" w:cs="Calibri"/>
        </w:rPr>
        <w:t>Bucket with ice</w:t>
      </w:r>
    </w:p>
    <w:p w14:paraId="08CB1B59" w14:textId="2D1A0887" w:rsidR="0021092C" w:rsidRPr="002423B3" w:rsidRDefault="0021092C" w:rsidP="00A008BA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ab/>
        <w:t>Solution A</w:t>
      </w:r>
    </w:p>
    <w:p w14:paraId="5AC5EB59" w14:textId="57C81180" w:rsidR="0021092C" w:rsidRPr="002423B3" w:rsidRDefault="0021092C" w:rsidP="00A008BA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ab/>
        <w:t>Solution A + 15% glycerol</w:t>
      </w:r>
    </w:p>
    <w:p w14:paraId="608677B9" w14:textId="77777777" w:rsidR="00AC46CE" w:rsidRPr="002423B3" w:rsidRDefault="00AC46CE" w:rsidP="006B6605">
      <w:pPr>
        <w:rPr>
          <w:rFonts w:ascii="Calibri" w:hAnsi="Calibri" w:cs="Calibri"/>
        </w:rPr>
      </w:pPr>
    </w:p>
    <w:p w14:paraId="21ABD132" w14:textId="77777777" w:rsidR="006B6605" w:rsidRPr="002423B3" w:rsidRDefault="006B6605" w:rsidP="006B6605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>Solution A:</w:t>
      </w:r>
    </w:p>
    <w:p w14:paraId="57852E99" w14:textId="369DAD3A" w:rsidR="006B6605" w:rsidRPr="002423B3" w:rsidRDefault="006B6605" w:rsidP="006B6605">
      <w:pPr>
        <w:rPr>
          <w:rFonts w:ascii="Calibri" w:hAnsi="Calibri" w:cs="Calibri"/>
        </w:rPr>
      </w:pPr>
      <w:r w:rsidRPr="002423B3">
        <w:rPr>
          <w:rFonts w:ascii="Calibri" w:hAnsi="Calibri" w:cs="Calibri"/>
        </w:rPr>
        <w:t>Combine 10mL of 1</w:t>
      </w:r>
      <w:r w:rsidRPr="002423B3">
        <w:rPr>
          <w:rFonts w:ascii="Calibri" w:hAnsi="Calibri" w:cs="Calibri"/>
          <w:i/>
        </w:rPr>
        <w:t>M</w:t>
      </w:r>
      <w:r w:rsidRPr="002423B3">
        <w:rPr>
          <w:rFonts w:ascii="Calibri" w:hAnsi="Calibri" w:cs="Calibri"/>
        </w:rPr>
        <w:t xml:space="preserve"> MnCl</w:t>
      </w:r>
      <w:r w:rsidRPr="002423B3">
        <w:rPr>
          <w:rFonts w:ascii="Calibri" w:hAnsi="Calibri" w:cs="Calibri"/>
          <w:vertAlign w:val="subscript"/>
        </w:rPr>
        <w:t>2</w:t>
      </w:r>
      <w:r w:rsidRPr="002423B3">
        <w:rPr>
          <w:rFonts w:ascii="Calibri" w:hAnsi="Calibri" w:cs="Calibri"/>
        </w:rPr>
        <w:t>, 50 mL 1</w:t>
      </w:r>
      <w:r w:rsidRPr="002423B3">
        <w:rPr>
          <w:rFonts w:ascii="Calibri" w:hAnsi="Calibri" w:cs="Calibri"/>
          <w:i/>
        </w:rPr>
        <w:t>M</w:t>
      </w:r>
      <w:r w:rsidRPr="002423B3">
        <w:rPr>
          <w:rFonts w:ascii="Calibri" w:hAnsi="Calibri" w:cs="Calibri"/>
        </w:rPr>
        <w:t xml:space="preserve"> CaCl</w:t>
      </w:r>
      <w:r w:rsidRPr="002423B3">
        <w:rPr>
          <w:rFonts w:ascii="Calibri" w:hAnsi="Calibri" w:cs="Calibri"/>
          <w:vertAlign w:val="subscript"/>
        </w:rPr>
        <w:t>2</w:t>
      </w:r>
      <w:r w:rsidRPr="002423B3">
        <w:rPr>
          <w:rFonts w:ascii="Calibri" w:hAnsi="Calibri" w:cs="Calibri"/>
        </w:rPr>
        <w:t>, 200 mL 50 m</w:t>
      </w:r>
      <w:r w:rsidRPr="002423B3">
        <w:rPr>
          <w:rFonts w:ascii="Calibri" w:hAnsi="Calibri" w:cs="Calibri"/>
          <w:i/>
        </w:rPr>
        <w:t>M</w:t>
      </w:r>
      <w:r w:rsidRPr="002423B3">
        <w:rPr>
          <w:rFonts w:ascii="Calibri" w:hAnsi="Calibri" w:cs="Calibri"/>
        </w:rPr>
        <w:t xml:space="preserve"> 2-morpholino-ethanesulfonic acid (MES) pH 6.3, and 740 mL ddH</w:t>
      </w:r>
      <w:r w:rsidRPr="002423B3">
        <w:rPr>
          <w:rFonts w:ascii="Calibri" w:hAnsi="Calibri" w:cs="Calibri"/>
          <w:vertAlign w:val="subscript"/>
        </w:rPr>
        <w:t>2</w:t>
      </w:r>
      <w:r w:rsidRPr="002423B3">
        <w:rPr>
          <w:rFonts w:ascii="Calibri" w:hAnsi="Calibri" w:cs="Calibri"/>
        </w:rPr>
        <w:t>O</w:t>
      </w:r>
    </w:p>
    <w:sectPr w:rsidR="006B6605" w:rsidRPr="002423B3" w:rsidSect="002C60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33BC"/>
    <w:multiLevelType w:val="hybridMultilevel"/>
    <w:tmpl w:val="5DEA7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50D2"/>
    <w:multiLevelType w:val="hybridMultilevel"/>
    <w:tmpl w:val="88F2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6B6D"/>
    <w:multiLevelType w:val="hybridMultilevel"/>
    <w:tmpl w:val="55D6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48B0"/>
    <w:multiLevelType w:val="hybridMultilevel"/>
    <w:tmpl w:val="8F8A3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7FA0"/>
    <w:multiLevelType w:val="hybridMultilevel"/>
    <w:tmpl w:val="B0BE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725CB"/>
    <w:multiLevelType w:val="hybridMultilevel"/>
    <w:tmpl w:val="877E7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05"/>
    <w:rsid w:val="00017DAA"/>
    <w:rsid w:val="000F424F"/>
    <w:rsid w:val="00155B17"/>
    <w:rsid w:val="0021092C"/>
    <w:rsid w:val="00214956"/>
    <w:rsid w:val="002423B3"/>
    <w:rsid w:val="002704F7"/>
    <w:rsid w:val="0027698C"/>
    <w:rsid w:val="002C60A9"/>
    <w:rsid w:val="00392F6B"/>
    <w:rsid w:val="004D40FF"/>
    <w:rsid w:val="0059622F"/>
    <w:rsid w:val="006B6605"/>
    <w:rsid w:val="00772E1B"/>
    <w:rsid w:val="007D5D9C"/>
    <w:rsid w:val="009C13C0"/>
    <w:rsid w:val="00A008BA"/>
    <w:rsid w:val="00A6642F"/>
    <w:rsid w:val="00AC46CE"/>
    <w:rsid w:val="00B716C6"/>
    <w:rsid w:val="00B72837"/>
    <w:rsid w:val="00C46D62"/>
    <w:rsid w:val="00E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ACA5A"/>
  <w14:defaultImageDpi w14:val="300"/>
  <w15:docId w15:val="{8694634D-6940-E34B-8373-E0959DB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3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0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Pena</dc:creator>
  <cp:keywords/>
  <dc:description/>
  <cp:lastModifiedBy>Kathryn Ramsey</cp:lastModifiedBy>
  <cp:revision>12</cp:revision>
  <dcterms:created xsi:type="dcterms:W3CDTF">2018-11-01T12:30:00Z</dcterms:created>
  <dcterms:modified xsi:type="dcterms:W3CDTF">2020-09-21T19:57:00Z</dcterms:modified>
</cp:coreProperties>
</file>