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E5A89" w14:textId="13DA0FF7" w:rsidR="008237E6" w:rsidRPr="008237E6" w:rsidRDefault="008237E6" w:rsidP="008237E6">
      <w:pPr>
        <w:rPr>
          <w:rFonts w:ascii="Arial" w:hAnsi="Arial" w:cs="Arial"/>
          <w:b/>
          <w:bCs/>
          <w:sz w:val="40"/>
          <w:szCs w:val="40"/>
        </w:rPr>
      </w:pPr>
      <w:r w:rsidRPr="008237E6">
        <w:rPr>
          <w:rFonts w:ascii="Arial" w:hAnsi="Arial" w:cs="Arial"/>
          <w:b/>
          <w:bCs/>
          <w:sz w:val="40"/>
          <w:szCs w:val="40"/>
        </w:rPr>
        <w:t>Codon Optimization</w:t>
      </w:r>
    </w:p>
    <w:p w14:paraId="41B6D65F" w14:textId="11868490" w:rsidR="003F373C" w:rsidRDefault="003F373C">
      <w:pPr>
        <w:pStyle w:val="TOC1"/>
        <w:tabs>
          <w:tab w:val="righ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7714413" w:history="1">
        <w:r w:rsidRPr="00772190">
          <w:rPr>
            <w:rStyle w:val="Hyperlink"/>
            <w:rFonts w:ascii="Arial" w:hAnsi="Arial" w:cs="Arial"/>
            <w:noProof/>
          </w:rPr>
          <w:t>To make a codon-optimized DNA sequence: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_Toc97714413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E4AD327" w14:textId="2CBDE6BB" w:rsidR="003F373C" w:rsidRPr="003F373C" w:rsidRDefault="003F373C">
      <w:pPr>
        <w:pStyle w:val="TOC2"/>
        <w:tabs>
          <w:tab w:val="right" w:pos="9350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</w:rPr>
      </w:pPr>
      <w:hyperlink w:anchor="_Toc97714414" w:history="1">
        <w:r w:rsidRPr="003F373C">
          <w:rPr>
            <w:rStyle w:val="Hyperlink"/>
            <w:rFonts w:ascii="Arial" w:hAnsi="Arial" w:cs="Arial"/>
            <w:noProof/>
          </w:rPr>
          <w:t>Step 1</w:t>
        </w:r>
        <w:r w:rsidRPr="003F373C">
          <w:rPr>
            <w:rFonts w:ascii="Arial" w:hAnsi="Arial" w:cs="Arial"/>
            <w:noProof/>
            <w:webHidden/>
          </w:rPr>
          <w:tab/>
        </w:r>
        <w:r w:rsidRPr="003F373C">
          <w:rPr>
            <w:rFonts w:ascii="Arial" w:hAnsi="Arial" w:cs="Arial"/>
            <w:noProof/>
            <w:webHidden/>
          </w:rPr>
          <w:fldChar w:fldCharType="begin"/>
        </w:r>
        <w:r w:rsidRPr="003F373C">
          <w:rPr>
            <w:rFonts w:ascii="Arial" w:hAnsi="Arial" w:cs="Arial"/>
            <w:noProof/>
            <w:webHidden/>
          </w:rPr>
          <w:instrText xml:space="preserve"> PAGEREF _Toc97714414 \h </w:instrText>
        </w:r>
        <w:r w:rsidRPr="003F373C">
          <w:rPr>
            <w:rFonts w:ascii="Arial" w:hAnsi="Arial" w:cs="Arial"/>
            <w:noProof/>
            <w:webHidden/>
          </w:rPr>
        </w:r>
        <w:r w:rsidRPr="003F373C">
          <w:rPr>
            <w:rFonts w:ascii="Arial" w:hAnsi="Arial" w:cs="Arial"/>
            <w:noProof/>
            <w:webHidden/>
          </w:rPr>
          <w:fldChar w:fldCharType="separate"/>
        </w:r>
        <w:r w:rsidRPr="003F373C">
          <w:rPr>
            <w:rFonts w:ascii="Arial" w:hAnsi="Arial" w:cs="Arial"/>
            <w:noProof/>
            <w:webHidden/>
          </w:rPr>
          <w:t>1</w:t>
        </w:r>
        <w:r w:rsidRPr="003F373C">
          <w:rPr>
            <w:rFonts w:ascii="Arial" w:hAnsi="Arial" w:cs="Arial"/>
            <w:noProof/>
            <w:webHidden/>
          </w:rPr>
          <w:fldChar w:fldCharType="end"/>
        </w:r>
      </w:hyperlink>
    </w:p>
    <w:p w14:paraId="37935470" w14:textId="0AA8C003" w:rsidR="003F373C" w:rsidRPr="003F373C" w:rsidRDefault="003F373C">
      <w:pPr>
        <w:pStyle w:val="TOC2"/>
        <w:tabs>
          <w:tab w:val="right" w:pos="9350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</w:rPr>
      </w:pPr>
      <w:hyperlink w:anchor="_Toc97714415" w:history="1">
        <w:r w:rsidRPr="003F373C">
          <w:rPr>
            <w:rStyle w:val="Hyperlink"/>
            <w:rFonts w:ascii="Arial" w:hAnsi="Arial" w:cs="Arial"/>
            <w:noProof/>
          </w:rPr>
          <w:t>Step 2</w:t>
        </w:r>
        <w:r w:rsidRPr="003F373C">
          <w:rPr>
            <w:rFonts w:ascii="Arial" w:hAnsi="Arial" w:cs="Arial"/>
            <w:noProof/>
            <w:webHidden/>
          </w:rPr>
          <w:tab/>
        </w:r>
        <w:r w:rsidRPr="003F373C">
          <w:rPr>
            <w:rFonts w:ascii="Arial" w:hAnsi="Arial" w:cs="Arial"/>
            <w:noProof/>
            <w:webHidden/>
          </w:rPr>
          <w:fldChar w:fldCharType="begin"/>
        </w:r>
        <w:r w:rsidRPr="003F373C">
          <w:rPr>
            <w:rFonts w:ascii="Arial" w:hAnsi="Arial" w:cs="Arial"/>
            <w:noProof/>
            <w:webHidden/>
          </w:rPr>
          <w:instrText xml:space="preserve"> PAGEREF _Toc97714415 \h </w:instrText>
        </w:r>
        <w:r w:rsidRPr="003F373C">
          <w:rPr>
            <w:rFonts w:ascii="Arial" w:hAnsi="Arial" w:cs="Arial"/>
            <w:noProof/>
            <w:webHidden/>
          </w:rPr>
        </w:r>
        <w:r w:rsidRPr="003F373C">
          <w:rPr>
            <w:rFonts w:ascii="Arial" w:hAnsi="Arial" w:cs="Arial"/>
            <w:noProof/>
            <w:webHidden/>
          </w:rPr>
          <w:fldChar w:fldCharType="separate"/>
        </w:r>
        <w:r w:rsidRPr="003F373C">
          <w:rPr>
            <w:rFonts w:ascii="Arial" w:hAnsi="Arial" w:cs="Arial"/>
            <w:noProof/>
            <w:webHidden/>
          </w:rPr>
          <w:t>2</w:t>
        </w:r>
        <w:r w:rsidRPr="003F373C">
          <w:rPr>
            <w:rFonts w:ascii="Arial" w:hAnsi="Arial" w:cs="Arial"/>
            <w:noProof/>
            <w:webHidden/>
          </w:rPr>
          <w:fldChar w:fldCharType="end"/>
        </w:r>
      </w:hyperlink>
    </w:p>
    <w:p w14:paraId="2A1B1B4A" w14:textId="48F75BB9" w:rsidR="003F373C" w:rsidRPr="003F373C" w:rsidRDefault="003F373C">
      <w:pPr>
        <w:pStyle w:val="TOC2"/>
        <w:tabs>
          <w:tab w:val="right" w:pos="9350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</w:rPr>
      </w:pPr>
      <w:hyperlink w:anchor="_Toc97714416" w:history="1">
        <w:r w:rsidRPr="003F373C">
          <w:rPr>
            <w:rStyle w:val="Hyperlink"/>
            <w:rFonts w:ascii="Arial" w:hAnsi="Arial" w:cs="Arial"/>
            <w:noProof/>
          </w:rPr>
          <w:t>Step 3</w:t>
        </w:r>
        <w:r w:rsidRPr="003F373C">
          <w:rPr>
            <w:rFonts w:ascii="Arial" w:hAnsi="Arial" w:cs="Arial"/>
            <w:noProof/>
            <w:webHidden/>
          </w:rPr>
          <w:tab/>
        </w:r>
        <w:r w:rsidRPr="003F373C">
          <w:rPr>
            <w:rFonts w:ascii="Arial" w:hAnsi="Arial" w:cs="Arial"/>
            <w:noProof/>
            <w:webHidden/>
          </w:rPr>
          <w:fldChar w:fldCharType="begin"/>
        </w:r>
        <w:r w:rsidRPr="003F373C">
          <w:rPr>
            <w:rFonts w:ascii="Arial" w:hAnsi="Arial" w:cs="Arial"/>
            <w:noProof/>
            <w:webHidden/>
          </w:rPr>
          <w:instrText xml:space="preserve"> PAGEREF _Toc97714416 \h </w:instrText>
        </w:r>
        <w:r w:rsidRPr="003F373C">
          <w:rPr>
            <w:rFonts w:ascii="Arial" w:hAnsi="Arial" w:cs="Arial"/>
            <w:noProof/>
            <w:webHidden/>
          </w:rPr>
        </w:r>
        <w:r w:rsidRPr="003F373C">
          <w:rPr>
            <w:rFonts w:ascii="Arial" w:hAnsi="Arial" w:cs="Arial"/>
            <w:noProof/>
            <w:webHidden/>
          </w:rPr>
          <w:fldChar w:fldCharType="separate"/>
        </w:r>
        <w:r w:rsidRPr="003F373C">
          <w:rPr>
            <w:rFonts w:ascii="Arial" w:hAnsi="Arial" w:cs="Arial"/>
            <w:noProof/>
            <w:webHidden/>
          </w:rPr>
          <w:t>3</w:t>
        </w:r>
        <w:r w:rsidRPr="003F373C">
          <w:rPr>
            <w:rFonts w:ascii="Arial" w:hAnsi="Arial" w:cs="Arial"/>
            <w:noProof/>
            <w:webHidden/>
          </w:rPr>
          <w:fldChar w:fldCharType="end"/>
        </w:r>
      </w:hyperlink>
    </w:p>
    <w:p w14:paraId="6CF2AE1C" w14:textId="65D82177" w:rsidR="003F373C" w:rsidRPr="003F373C" w:rsidRDefault="003F373C">
      <w:pPr>
        <w:pStyle w:val="TOC2"/>
        <w:tabs>
          <w:tab w:val="right" w:pos="9350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</w:rPr>
      </w:pPr>
      <w:hyperlink w:anchor="_Toc97714417" w:history="1">
        <w:r w:rsidRPr="003F373C">
          <w:rPr>
            <w:rStyle w:val="Hyperlink"/>
            <w:rFonts w:ascii="Arial" w:hAnsi="Arial" w:cs="Arial"/>
            <w:noProof/>
          </w:rPr>
          <w:t>Step 4</w:t>
        </w:r>
        <w:r w:rsidRPr="003F373C">
          <w:rPr>
            <w:rFonts w:ascii="Arial" w:hAnsi="Arial" w:cs="Arial"/>
            <w:noProof/>
            <w:webHidden/>
          </w:rPr>
          <w:tab/>
        </w:r>
        <w:r w:rsidRPr="003F373C">
          <w:rPr>
            <w:rFonts w:ascii="Arial" w:hAnsi="Arial" w:cs="Arial"/>
            <w:noProof/>
            <w:webHidden/>
          </w:rPr>
          <w:fldChar w:fldCharType="begin"/>
        </w:r>
        <w:r w:rsidRPr="003F373C">
          <w:rPr>
            <w:rFonts w:ascii="Arial" w:hAnsi="Arial" w:cs="Arial"/>
            <w:noProof/>
            <w:webHidden/>
          </w:rPr>
          <w:instrText xml:space="preserve"> PAGEREF _Toc97714417 \h </w:instrText>
        </w:r>
        <w:r w:rsidRPr="003F373C">
          <w:rPr>
            <w:rFonts w:ascii="Arial" w:hAnsi="Arial" w:cs="Arial"/>
            <w:noProof/>
            <w:webHidden/>
          </w:rPr>
        </w:r>
        <w:r w:rsidRPr="003F373C">
          <w:rPr>
            <w:rFonts w:ascii="Arial" w:hAnsi="Arial" w:cs="Arial"/>
            <w:noProof/>
            <w:webHidden/>
          </w:rPr>
          <w:fldChar w:fldCharType="separate"/>
        </w:r>
        <w:r w:rsidRPr="003F373C">
          <w:rPr>
            <w:rFonts w:ascii="Arial" w:hAnsi="Arial" w:cs="Arial"/>
            <w:noProof/>
            <w:webHidden/>
          </w:rPr>
          <w:t>4</w:t>
        </w:r>
        <w:r w:rsidRPr="003F373C">
          <w:rPr>
            <w:rFonts w:ascii="Arial" w:hAnsi="Arial" w:cs="Arial"/>
            <w:noProof/>
            <w:webHidden/>
          </w:rPr>
          <w:fldChar w:fldCharType="end"/>
        </w:r>
      </w:hyperlink>
    </w:p>
    <w:p w14:paraId="350E6C45" w14:textId="01155269" w:rsidR="003F373C" w:rsidRPr="003F373C" w:rsidRDefault="003F373C">
      <w:pPr>
        <w:pStyle w:val="TOC2"/>
        <w:tabs>
          <w:tab w:val="right" w:pos="9350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</w:rPr>
      </w:pPr>
      <w:hyperlink w:anchor="_Toc97714418" w:history="1">
        <w:r w:rsidRPr="003F373C">
          <w:rPr>
            <w:rStyle w:val="Hyperlink"/>
            <w:rFonts w:ascii="Arial" w:hAnsi="Arial" w:cs="Arial"/>
            <w:noProof/>
          </w:rPr>
          <w:t>Output</w:t>
        </w:r>
        <w:r w:rsidRPr="003F373C">
          <w:rPr>
            <w:rFonts w:ascii="Arial" w:hAnsi="Arial" w:cs="Arial"/>
            <w:noProof/>
            <w:webHidden/>
          </w:rPr>
          <w:tab/>
        </w:r>
        <w:r w:rsidRPr="003F373C">
          <w:rPr>
            <w:rFonts w:ascii="Arial" w:hAnsi="Arial" w:cs="Arial"/>
            <w:noProof/>
            <w:webHidden/>
          </w:rPr>
          <w:fldChar w:fldCharType="begin"/>
        </w:r>
        <w:r w:rsidRPr="003F373C">
          <w:rPr>
            <w:rFonts w:ascii="Arial" w:hAnsi="Arial" w:cs="Arial"/>
            <w:noProof/>
            <w:webHidden/>
          </w:rPr>
          <w:instrText xml:space="preserve"> PAGEREF _Toc97714418 \h </w:instrText>
        </w:r>
        <w:r w:rsidRPr="003F373C">
          <w:rPr>
            <w:rFonts w:ascii="Arial" w:hAnsi="Arial" w:cs="Arial"/>
            <w:noProof/>
            <w:webHidden/>
          </w:rPr>
        </w:r>
        <w:r w:rsidRPr="003F373C">
          <w:rPr>
            <w:rFonts w:ascii="Arial" w:hAnsi="Arial" w:cs="Arial"/>
            <w:noProof/>
            <w:webHidden/>
          </w:rPr>
          <w:fldChar w:fldCharType="separate"/>
        </w:r>
        <w:r w:rsidRPr="003F373C">
          <w:rPr>
            <w:rFonts w:ascii="Arial" w:hAnsi="Arial" w:cs="Arial"/>
            <w:noProof/>
            <w:webHidden/>
          </w:rPr>
          <w:t>5</w:t>
        </w:r>
        <w:r w:rsidRPr="003F373C">
          <w:rPr>
            <w:rFonts w:ascii="Arial" w:hAnsi="Arial" w:cs="Arial"/>
            <w:noProof/>
            <w:webHidden/>
          </w:rPr>
          <w:fldChar w:fldCharType="end"/>
        </w:r>
      </w:hyperlink>
    </w:p>
    <w:p w14:paraId="27A5EABB" w14:textId="055C75E7" w:rsidR="008237E6" w:rsidRPr="008237E6" w:rsidRDefault="003F373C" w:rsidP="008237E6">
      <w:r>
        <w:fldChar w:fldCharType="end"/>
      </w:r>
    </w:p>
    <w:p w14:paraId="13605976" w14:textId="5BB41C13" w:rsidR="008237E6" w:rsidRPr="008237E6" w:rsidRDefault="008237E6" w:rsidP="008237E6">
      <w:pPr>
        <w:pStyle w:val="Heading1"/>
        <w:rPr>
          <w:rFonts w:ascii="Arial" w:hAnsi="Arial" w:cs="Arial"/>
        </w:rPr>
      </w:pPr>
      <w:bookmarkStart w:id="0" w:name="_Toc97714413"/>
      <w:r w:rsidRPr="008237E6">
        <w:rPr>
          <w:rFonts w:ascii="Arial" w:hAnsi="Arial" w:cs="Arial"/>
        </w:rPr>
        <w:t>To make a codon-optimized DNA sequence:</w:t>
      </w:r>
      <w:bookmarkEnd w:id="0"/>
    </w:p>
    <w:p w14:paraId="7254CCC5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Use this tool:</w:t>
      </w:r>
    </w:p>
    <w:p w14:paraId="3A4097A7" w14:textId="77777777" w:rsidR="008237E6" w:rsidRPr="008237E6" w:rsidRDefault="008237E6" w:rsidP="008237E6">
      <w:pPr>
        <w:rPr>
          <w:rFonts w:ascii="Arial" w:hAnsi="Arial" w:cs="Arial"/>
        </w:rPr>
      </w:pPr>
      <w:hyperlink r:id="rId5" w:history="1">
        <w:r w:rsidRPr="008237E6">
          <w:rPr>
            <w:rStyle w:val="Hyperlink"/>
            <w:rFonts w:ascii="Arial" w:eastAsiaTheme="majorEastAsia" w:hAnsi="Arial" w:cs="Arial"/>
          </w:rPr>
          <w:t>https://academic.oup.com/nar/article/35/suppl_2/W126/2920747</w:t>
        </w:r>
      </w:hyperlink>
      <w:r w:rsidRPr="008237E6">
        <w:rPr>
          <w:rFonts w:ascii="Arial" w:hAnsi="Arial" w:cs="Arial"/>
        </w:rPr>
        <w:t xml:space="preserve"> (paper describing tool)</w:t>
      </w:r>
    </w:p>
    <w:p w14:paraId="5B06C5B2" w14:textId="77777777" w:rsidR="008237E6" w:rsidRPr="008237E6" w:rsidRDefault="008237E6" w:rsidP="008237E6">
      <w:pPr>
        <w:rPr>
          <w:rFonts w:ascii="Arial" w:hAnsi="Arial" w:cs="Arial"/>
        </w:rPr>
      </w:pPr>
      <w:hyperlink r:id="rId6" w:history="1">
        <w:r w:rsidRPr="008237E6">
          <w:rPr>
            <w:rStyle w:val="Hyperlink"/>
            <w:rFonts w:ascii="Arial" w:eastAsiaTheme="majorEastAsia" w:hAnsi="Arial" w:cs="Arial"/>
          </w:rPr>
          <w:t>http://genomes.urv.es/OPTIMIZER/</w:t>
        </w:r>
      </w:hyperlink>
      <w:r w:rsidRPr="008237E6">
        <w:rPr>
          <w:rFonts w:ascii="Arial" w:hAnsi="Arial" w:cs="Arial"/>
        </w:rPr>
        <w:t xml:space="preserve"> (web-based tool)</w:t>
      </w:r>
    </w:p>
    <w:p w14:paraId="2DDB2A50" w14:textId="77777777" w:rsidR="008237E6" w:rsidRPr="008237E6" w:rsidRDefault="008237E6" w:rsidP="008237E6">
      <w:pPr>
        <w:rPr>
          <w:rFonts w:ascii="Arial" w:hAnsi="Arial" w:cs="Arial"/>
        </w:rPr>
      </w:pPr>
    </w:p>
    <w:p w14:paraId="4BF30113" w14:textId="77777777" w:rsidR="008237E6" w:rsidRPr="008237E6" w:rsidRDefault="008237E6" w:rsidP="008237E6">
      <w:pPr>
        <w:pStyle w:val="Heading2"/>
        <w:rPr>
          <w:rFonts w:ascii="Arial" w:hAnsi="Arial" w:cs="Arial"/>
        </w:rPr>
      </w:pPr>
      <w:bookmarkStart w:id="1" w:name="_Toc97714414"/>
      <w:r w:rsidRPr="008237E6">
        <w:rPr>
          <w:rFonts w:ascii="Arial" w:hAnsi="Arial" w:cs="Arial"/>
        </w:rPr>
        <w:t>Step 1</w:t>
      </w:r>
      <w:bookmarkEnd w:id="1"/>
    </w:p>
    <w:p w14:paraId="447D10B7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 xml:space="preserve">Input the protein sequences desired (NOT </w:t>
      </w:r>
      <w:proofErr w:type="spellStart"/>
      <w:r w:rsidRPr="008237E6">
        <w:rPr>
          <w:rFonts w:ascii="Arial" w:hAnsi="Arial" w:cs="Arial"/>
        </w:rPr>
        <w:t>fasta</w:t>
      </w:r>
      <w:proofErr w:type="spellEnd"/>
      <w:r w:rsidRPr="008237E6">
        <w:rPr>
          <w:rFonts w:ascii="Arial" w:hAnsi="Arial" w:cs="Arial"/>
        </w:rPr>
        <w:t xml:space="preserve"> format, just the sequence. Example:</w:t>
      </w:r>
    </w:p>
    <w:p w14:paraId="0CF71C04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MIEKNFVITDPRLPDNPIIFASDGFLELTEYSREEILGRNARFLQGPETDQATVQKIRDAIRDQRETTVQLINYTKSGKKFWNLLHLQPVRDQKGELQYFIGVQLDGSDHVSGGGGSDYKDDDDK</w:t>
      </w:r>
    </w:p>
    <w:p w14:paraId="7EFA8FA1" w14:textId="77777777" w:rsidR="008237E6" w:rsidRPr="008237E6" w:rsidRDefault="008237E6" w:rsidP="008237E6">
      <w:pPr>
        <w:rPr>
          <w:rFonts w:ascii="Arial" w:hAnsi="Arial" w:cs="Arial"/>
        </w:rPr>
      </w:pPr>
    </w:p>
    <w:p w14:paraId="6D650CF2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Select “Protein”</w:t>
      </w:r>
    </w:p>
    <w:p w14:paraId="58AE8AB0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drawing>
          <wp:inline distT="0" distB="0" distL="0" distR="0" wp14:anchorId="6B59A383" wp14:editId="68E2C383">
            <wp:extent cx="5088048" cy="2125456"/>
            <wp:effectExtent l="0" t="0" r="508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1470" cy="2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55A2" w14:textId="77777777" w:rsidR="008237E6" w:rsidRPr="008237E6" w:rsidRDefault="008237E6" w:rsidP="008237E6">
      <w:pPr>
        <w:rPr>
          <w:rFonts w:ascii="Arial" w:hAnsi="Arial" w:cs="Arial"/>
        </w:rPr>
      </w:pPr>
    </w:p>
    <w:p w14:paraId="3CE0FD92" w14:textId="77777777" w:rsidR="008237E6" w:rsidRPr="008237E6" w:rsidRDefault="008237E6" w:rsidP="008237E6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 w:rsidRPr="008237E6">
        <w:rPr>
          <w:rFonts w:ascii="Arial" w:hAnsi="Arial" w:cs="Arial"/>
        </w:rPr>
        <w:br w:type="page"/>
      </w:r>
    </w:p>
    <w:p w14:paraId="1E6C9C17" w14:textId="77777777" w:rsidR="008237E6" w:rsidRPr="008237E6" w:rsidRDefault="008237E6" w:rsidP="008237E6">
      <w:pPr>
        <w:pStyle w:val="Heading2"/>
        <w:rPr>
          <w:rFonts w:ascii="Arial" w:hAnsi="Arial" w:cs="Arial"/>
        </w:rPr>
      </w:pPr>
      <w:bookmarkStart w:id="2" w:name="_Toc97714415"/>
      <w:r w:rsidRPr="008237E6">
        <w:rPr>
          <w:rFonts w:ascii="Arial" w:hAnsi="Arial" w:cs="Arial"/>
        </w:rPr>
        <w:lastRenderedPageBreak/>
        <w:t>Step 2</w:t>
      </w:r>
      <w:bookmarkEnd w:id="2"/>
    </w:p>
    <w:p w14:paraId="47ACCDDC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 xml:space="preserve">Select “User data” and input the LVS codon usage table (which is from </w:t>
      </w:r>
      <w:hyperlink r:id="rId8" w:history="1">
        <w:r w:rsidRPr="008237E6">
          <w:rPr>
            <w:rStyle w:val="Hyperlink"/>
            <w:rFonts w:ascii="Arial" w:eastAsiaTheme="majorEastAsia" w:hAnsi="Arial" w:cs="Arial"/>
          </w:rPr>
          <w:t>http://www.kazusa.or.jp/codon/</w:t>
        </w:r>
      </w:hyperlink>
      <w:r w:rsidRPr="008237E6">
        <w:rPr>
          <w:rFonts w:ascii="Arial" w:hAnsi="Arial" w:cs="Arial"/>
        </w:rPr>
        <w:t>) in this specific format (Codon Usage DB format):</w:t>
      </w:r>
    </w:p>
    <w:p w14:paraId="4B6250E8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UUU 41.6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( 21663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UCU 17.5 (  9103)  UAU 34.6 ( 18029)  UGU  9.0 (  4708)</w:t>
      </w:r>
    </w:p>
    <w:p w14:paraId="15C6A1E9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UUC  8.2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 xml:space="preserve"> (  4293)  UCC  1.5 (   766)  UAC  7.3 (  3815)  UGC  2.3 (  1203)</w:t>
      </w:r>
    </w:p>
    <w:p w14:paraId="003E2205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UUA 39.0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( 20328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UCA 19.2 (  9980)  UAA  2.2 (  1137)  UGA  0.3 (   172)</w:t>
      </w:r>
    </w:p>
    <w:p w14:paraId="6AABBA09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UUG 11.1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 5806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UCG  3.3 (  1710)  UAG  0.9 (   445)  UGG  9.0 (  4693)</w:t>
      </w:r>
    </w:p>
    <w:p w14:paraId="590CC928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A8DDC3F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CUU 20.1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( 10487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CCU 12.7 (  6613)  CAU 14.6 (  7585)  CGU  6.9 (  3594)</w:t>
      </w:r>
    </w:p>
    <w:p w14:paraId="0F473920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CUC  3.0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 xml:space="preserve"> (  1564)  CCC  0.8 (   424)  CAC  3.1 (  1634)  CGC  2.4 (  1229)</w:t>
      </w:r>
    </w:p>
    <w:p w14:paraId="3A674B1B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CUA 19.5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( 10142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CCA 15.2 (  7893)  CAA 28.3 ( 14745)  CGA  1.9 (   988)</w:t>
      </w:r>
    </w:p>
    <w:p w14:paraId="27B9136A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CUG  3.2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 xml:space="preserve"> (  1673)  CCG  2.1 (  1114)  CAG  8.6 (  4480)  CGG  0.3 (   143)</w:t>
      </w:r>
    </w:p>
    <w:p w14:paraId="022AA3BA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38D7BE5C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AUU 41.7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( 21719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ACU 23.4 ( 12204)  AAU 45.6 ( 23761)  AGU 19.0 (  9899)</w:t>
      </w:r>
    </w:p>
    <w:p w14:paraId="47AE9435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AUC 15.4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 8002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ACC  4.3 (  2229)  AAC 12.5 (  6518)  AGC  7.0 (  3642)</w:t>
      </w:r>
    </w:p>
    <w:p w14:paraId="0F789C5C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AUA 36.0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( 18750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ACA 20.1 ( 10484)  AAA 59.9 ( 31198)  AGA 18.7 (  9733)</w:t>
      </w:r>
    </w:p>
    <w:p w14:paraId="21132681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AUG 22.5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( 11704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ACG  3.1 (  1617)  AAG 19.5 ( 10156)  AGG  3.2 (  1686)</w:t>
      </w:r>
    </w:p>
    <w:p w14:paraId="76B8D55D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2BDE3AF6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GUU 28.8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( 15013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GCU 34.8 ( 18123)  GAU 48.9 ( 25462)  GGU 32.0 ( 16647)</w:t>
      </w:r>
    </w:p>
    <w:p w14:paraId="0788B1AF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GUC  6.2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 xml:space="preserve"> (  3240)  GCC  4.0 (  2083)  GAC  6.7 (  3489)  GGC  8.7 (  4522)</w:t>
      </w:r>
    </w:p>
    <w:p w14:paraId="22153089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8237E6">
        <w:rPr>
          <w:rFonts w:ascii="Arial" w:hAnsi="Arial" w:cs="Arial"/>
          <w:color w:val="000000"/>
          <w:sz w:val="21"/>
          <w:szCs w:val="21"/>
        </w:rPr>
        <w:t xml:space="preserve">GUA 20.7 </w:t>
      </w: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( 10755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>)  GCA 24.4 ( 12731)  GAA 34.5 ( 17957)  GGA 12.3 (  6427)</w:t>
      </w:r>
    </w:p>
    <w:p w14:paraId="21F3C6D2" w14:textId="77777777" w:rsidR="008237E6" w:rsidRPr="008237E6" w:rsidRDefault="008237E6" w:rsidP="008237E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8237E6">
        <w:rPr>
          <w:rFonts w:ascii="Arial" w:hAnsi="Arial" w:cs="Arial"/>
          <w:color w:val="000000"/>
          <w:sz w:val="21"/>
          <w:szCs w:val="21"/>
        </w:rPr>
        <w:t>GUG  6.4</w:t>
      </w:r>
      <w:proofErr w:type="gramEnd"/>
      <w:r w:rsidRPr="008237E6">
        <w:rPr>
          <w:rFonts w:ascii="Arial" w:hAnsi="Arial" w:cs="Arial"/>
          <w:color w:val="000000"/>
          <w:sz w:val="21"/>
          <w:szCs w:val="21"/>
        </w:rPr>
        <w:t xml:space="preserve"> (  3314)  GCG  5.4 (  2833)  GAG 20.7 ( 10762)  GGG  3.8 (  1964)</w:t>
      </w:r>
    </w:p>
    <w:p w14:paraId="201F31F8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drawing>
          <wp:inline distT="0" distB="0" distL="0" distR="0" wp14:anchorId="5E735A38" wp14:editId="0A590A30">
            <wp:extent cx="5314384" cy="2994451"/>
            <wp:effectExtent l="0" t="0" r="0" b="317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574" cy="30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BC1A" w14:textId="77777777" w:rsidR="008237E6" w:rsidRPr="008237E6" w:rsidRDefault="008237E6" w:rsidP="008237E6">
      <w:pPr>
        <w:rPr>
          <w:rFonts w:ascii="Arial" w:hAnsi="Arial" w:cs="Arial"/>
        </w:rPr>
      </w:pPr>
    </w:p>
    <w:p w14:paraId="34591673" w14:textId="77777777" w:rsidR="008237E6" w:rsidRPr="008237E6" w:rsidRDefault="008237E6" w:rsidP="008237E6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 w:rsidRPr="008237E6">
        <w:rPr>
          <w:rFonts w:ascii="Arial" w:hAnsi="Arial" w:cs="Arial"/>
        </w:rPr>
        <w:br w:type="page"/>
      </w:r>
    </w:p>
    <w:p w14:paraId="58BF0DEC" w14:textId="77777777" w:rsidR="008237E6" w:rsidRPr="008237E6" w:rsidRDefault="008237E6" w:rsidP="008237E6">
      <w:pPr>
        <w:pStyle w:val="Heading2"/>
        <w:rPr>
          <w:rFonts w:ascii="Arial" w:hAnsi="Arial" w:cs="Arial"/>
        </w:rPr>
      </w:pPr>
      <w:bookmarkStart w:id="3" w:name="_Toc97714416"/>
      <w:r w:rsidRPr="008237E6">
        <w:rPr>
          <w:rFonts w:ascii="Arial" w:hAnsi="Arial" w:cs="Arial"/>
        </w:rPr>
        <w:lastRenderedPageBreak/>
        <w:t>Step 3</w:t>
      </w:r>
      <w:bookmarkEnd w:id="3"/>
    </w:p>
    <w:p w14:paraId="3485EFE6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Select the appropriate genetic code (11: Eubacterial)</w:t>
      </w:r>
    </w:p>
    <w:p w14:paraId="11512A3E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drawing>
          <wp:inline distT="0" distB="0" distL="0" distR="0" wp14:anchorId="14E87FDF" wp14:editId="367E5CD6">
            <wp:extent cx="5943600" cy="1509395"/>
            <wp:effectExtent l="0" t="0" r="0" b="190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3E46" w14:textId="77777777" w:rsidR="008237E6" w:rsidRPr="008237E6" w:rsidRDefault="008237E6" w:rsidP="008237E6">
      <w:pPr>
        <w:rPr>
          <w:rFonts w:ascii="Arial" w:hAnsi="Arial" w:cs="Arial"/>
        </w:rPr>
      </w:pPr>
    </w:p>
    <w:p w14:paraId="1037F4A6" w14:textId="77777777" w:rsidR="008237E6" w:rsidRPr="008237E6" w:rsidRDefault="008237E6" w:rsidP="008237E6">
      <w:pPr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r w:rsidRPr="008237E6">
        <w:rPr>
          <w:rFonts w:ascii="Arial" w:hAnsi="Arial" w:cs="Arial"/>
        </w:rPr>
        <w:br w:type="page"/>
      </w:r>
    </w:p>
    <w:p w14:paraId="4DB14977" w14:textId="77777777" w:rsidR="008237E6" w:rsidRPr="008237E6" w:rsidRDefault="008237E6" w:rsidP="008237E6">
      <w:pPr>
        <w:pStyle w:val="Heading2"/>
        <w:rPr>
          <w:rFonts w:ascii="Arial" w:hAnsi="Arial" w:cs="Arial"/>
        </w:rPr>
      </w:pPr>
      <w:bookmarkStart w:id="4" w:name="_Toc97714417"/>
      <w:r w:rsidRPr="008237E6">
        <w:rPr>
          <w:rFonts w:ascii="Arial" w:hAnsi="Arial" w:cs="Arial"/>
        </w:rPr>
        <w:lastRenderedPageBreak/>
        <w:t>Step 4</w:t>
      </w:r>
      <w:bookmarkEnd w:id="4"/>
    </w:p>
    <w:p w14:paraId="255C26CF" w14:textId="77777777" w:rsidR="008237E6" w:rsidRPr="008237E6" w:rsidRDefault="008237E6" w:rsidP="008237E6">
      <w:pPr>
        <w:rPr>
          <w:rFonts w:ascii="Arial" w:hAnsi="Arial" w:cs="Arial"/>
        </w:rPr>
      </w:pPr>
    </w:p>
    <w:p w14:paraId="5B499F1A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 xml:space="preserve">Select how closely you want the generated sequence to match the codon usage in LVS. </w:t>
      </w:r>
    </w:p>
    <w:p w14:paraId="3269825C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drawing>
          <wp:inline distT="0" distB="0" distL="0" distR="0" wp14:anchorId="28BC5AE1" wp14:editId="5CF73B1C">
            <wp:extent cx="5943600" cy="1509395"/>
            <wp:effectExtent l="0" t="0" r="0" b="190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DC11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Options:</w:t>
      </w:r>
    </w:p>
    <w:p w14:paraId="5F992714" w14:textId="77777777" w:rsidR="008237E6" w:rsidRPr="008237E6" w:rsidRDefault="008237E6" w:rsidP="008237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237E6">
        <w:rPr>
          <w:rFonts w:ascii="Arial" w:hAnsi="Arial" w:cs="Arial"/>
        </w:rPr>
        <w:t>One AA – one codon (Most frequent)</w:t>
      </w:r>
    </w:p>
    <w:p w14:paraId="117D1F3B" w14:textId="77777777" w:rsidR="008237E6" w:rsidRPr="008237E6" w:rsidRDefault="008237E6" w:rsidP="008237E6">
      <w:pPr>
        <w:ind w:firstLine="360"/>
        <w:rPr>
          <w:rFonts w:ascii="Arial" w:hAnsi="Arial" w:cs="Arial"/>
        </w:rPr>
      </w:pPr>
      <w:r w:rsidRPr="008237E6">
        <w:rPr>
          <w:rFonts w:ascii="Arial" w:hAnsi="Arial" w:cs="Arial"/>
        </w:rPr>
        <w:t>This will use the single more frequently used codon for one amino acid- there will be no variation in codon usage</w:t>
      </w:r>
    </w:p>
    <w:p w14:paraId="0823E2AB" w14:textId="77777777" w:rsidR="008237E6" w:rsidRPr="008237E6" w:rsidRDefault="008237E6" w:rsidP="008237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237E6">
        <w:rPr>
          <w:rFonts w:ascii="Arial" w:hAnsi="Arial" w:cs="Arial"/>
        </w:rPr>
        <w:t>Guided random</w:t>
      </w:r>
    </w:p>
    <w:p w14:paraId="63BB717E" w14:textId="77777777" w:rsidR="008237E6" w:rsidRPr="008237E6" w:rsidRDefault="008237E6" w:rsidP="008237E6">
      <w:pPr>
        <w:ind w:firstLine="360"/>
        <w:rPr>
          <w:rFonts w:ascii="Arial" w:hAnsi="Arial" w:cs="Arial"/>
        </w:rPr>
      </w:pPr>
      <w:r w:rsidRPr="008237E6">
        <w:rPr>
          <w:rFonts w:ascii="Arial" w:hAnsi="Arial" w:cs="Arial"/>
        </w:rPr>
        <w:t xml:space="preserve">This generally applies the frequencies at which each codon in the organism to the sequence. You can try this option multiple times and get different results. </w:t>
      </w:r>
    </w:p>
    <w:p w14:paraId="28FDD188" w14:textId="77777777" w:rsidR="008237E6" w:rsidRPr="008237E6" w:rsidRDefault="008237E6" w:rsidP="008237E6">
      <w:pPr>
        <w:rPr>
          <w:rFonts w:ascii="Arial" w:hAnsi="Arial" w:cs="Arial"/>
        </w:rPr>
      </w:pPr>
    </w:p>
    <w:p w14:paraId="2C5C1152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For the following options, I think they are either less useful or have poor documentation and I have not seen them yield sequences close to the desired codon usage, so I would disregard them.</w:t>
      </w:r>
    </w:p>
    <w:p w14:paraId="63113221" w14:textId="77777777" w:rsidR="008237E6" w:rsidRPr="008237E6" w:rsidRDefault="008237E6" w:rsidP="008237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237E6">
        <w:rPr>
          <w:rFonts w:ascii="Arial" w:hAnsi="Arial" w:cs="Arial"/>
        </w:rPr>
        <w:t>One AA – one codon (GC rich)</w:t>
      </w:r>
    </w:p>
    <w:p w14:paraId="25BD16CC" w14:textId="77777777" w:rsidR="008237E6" w:rsidRPr="008237E6" w:rsidRDefault="008237E6" w:rsidP="008237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237E6">
        <w:rPr>
          <w:rFonts w:ascii="Arial" w:hAnsi="Arial" w:cs="Arial"/>
        </w:rPr>
        <w:t>One AA – one codon (GC rich)</w:t>
      </w:r>
    </w:p>
    <w:p w14:paraId="62205EC8" w14:textId="77777777" w:rsidR="008237E6" w:rsidRPr="008237E6" w:rsidRDefault="008237E6" w:rsidP="008237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237E6">
        <w:rPr>
          <w:rFonts w:ascii="Arial" w:hAnsi="Arial" w:cs="Arial"/>
        </w:rPr>
        <w:t>One AA – one codon (Robust codons)</w:t>
      </w:r>
    </w:p>
    <w:p w14:paraId="0EE11439" w14:textId="77777777" w:rsidR="008237E6" w:rsidRPr="008237E6" w:rsidRDefault="008237E6" w:rsidP="008237E6">
      <w:pPr>
        <w:rPr>
          <w:rFonts w:ascii="Arial" w:hAnsi="Arial" w:cs="Arial"/>
        </w:rPr>
      </w:pPr>
    </w:p>
    <w:p w14:paraId="6BD181F5" w14:textId="77777777" w:rsidR="008237E6" w:rsidRPr="008237E6" w:rsidRDefault="008237E6" w:rsidP="008237E6">
      <w:pPr>
        <w:rPr>
          <w:rFonts w:ascii="Arial" w:hAnsi="Arial" w:cs="Arial"/>
        </w:rPr>
      </w:pPr>
    </w:p>
    <w:p w14:paraId="5F737722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br w:type="page"/>
      </w:r>
    </w:p>
    <w:p w14:paraId="6BAE392D" w14:textId="77777777" w:rsidR="008237E6" w:rsidRPr="008237E6" w:rsidRDefault="008237E6" w:rsidP="008237E6">
      <w:pPr>
        <w:pStyle w:val="Heading2"/>
        <w:rPr>
          <w:rFonts w:ascii="Arial" w:hAnsi="Arial" w:cs="Arial"/>
        </w:rPr>
      </w:pPr>
      <w:bookmarkStart w:id="5" w:name="_Toc97714418"/>
      <w:r w:rsidRPr="008237E6">
        <w:rPr>
          <w:rFonts w:ascii="Arial" w:hAnsi="Arial" w:cs="Arial"/>
        </w:rPr>
        <w:lastRenderedPageBreak/>
        <w:t>Output</w:t>
      </w:r>
      <w:bookmarkEnd w:id="5"/>
    </w:p>
    <w:p w14:paraId="15D46DC9" w14:textId="77777777" w:rsidR="008237E6" w:rsidRPr="008237E6" w:rsidRDefault="008237E6" w:rsidP="008237E6">
      <w:pPr>
        <w:rPr>
          <w:rFonts w:ascii="Arial" w:hAnsi="Arial" w:cs="Arial"/>
        </w:rPr>
      </w:pPr>
    </w:p>
    <w:p w14:paraId="11846401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 xml:space="preserve">A new window will pop up with the results. The “CAI” is codon adaptation index, which measures how codon-optimized the sequence is. It can range from 0 (bad) to 1 (only using the </w:t>
      </w:r>
      <w:proofErr w:type="gramStart"/>
      <w:r w:rsidRPr="008237E6">
        <w:rPr>
          <w:rFonts w:ascii="Arial" w:hAnsi="Arial" w:cs="Arial"/>
        </w:rPr>
        <w:t>most commonly used</w:t>
      </w:r>
      <w:proofErr w:type="gramEnd"/>
      <w:r w:rsidRPr="008237E6">
        <w:rPr>
          <w:rFonts w:ascii="Arial" w:hAnsi="Arial" w:cs="Arial"/>
        </w:rPr>
        <w:t xml:space="preserve"> codons). Using the setting “One AA – one codon (Most frequent)” will yield a CAI of 1. Using “guided random” seems to provide CAI of &gt; 0.6 and up. These are examples of the CAI for highly expressed LVS proteins: </w:t>
      </w:r>
    </w:p>
    <w:p w14:paraId="1EFD45BE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t>tul4: 0.735</w:t>
      </w:r>
    </w:p>
    <w:p w14:paraId="75695985" w14:textId="77777777" w:rsidR="008237E6" w:rsidRPr="008237E6" w:rsidRDefault="008237E6" w:rsidP="008237E6">
      <w:pPr>
        <w:rPr>
          <w:rFonts w:ascii="Arial" w:hAnsi="Arial" w:cs="Arial"/>
        </w:rPr>
      </w:pPr>
      <w:proofErr w:type="spellStart"/>
      <w:r w:rsidRPr="008237E6">
        <w:rPr>
          <w:rFonts w:ascii="Arial" w:hAnsi="Arial" w:cs="Arial"/>
        </w:rPr>
        <w:t>bfr</w:t>
      </w:r>
      <w:proofErr w:type="spellEnd"/>
      <w:r w:rsidRPr="008237E6">
        <w:rPr>
          <w:rFonts w:ascii="Arial" w:hAnsi="Arial" w:cs="Arial"/>
        </w:rPr>
        <w:t>: 0.8</w:t>
      </w:r>
    </w:p>
    <w:p w14:paraId="659C38CD" w14:textId="77777777" w:rsidR="008237E6" w:rsidRPr="008237E6" w:rsidRDefault="008237E6" w:rsidP="008237E6">
      <w:pPr>
        <w:rPr>
          <w:rFonts w:ascii="Arial" w:hAnsi="Arial" w:cs="Arial"/>
        </w:rPr>
      </w:pPr>
      <w:proofErr w:type="spellStart"/>
      <w:r w:rsidRPr="008237E6">
        <w:rPr>
          <w:rFonts w:ascii="Arial" w:hAnsi="Arial" w:cs="Arial"/>
        </w:rPr>
        <w:t>groES</w:t>
      </w:r>
      <w:proofErr w:type="spellEnd"/>
      <w:r w:rsidRPr="008237E6">
        <w:rPr>
          <w:rFonts w:ascii="Arial" w:hAnsi="Arial" w:cs="Arial"/>
        </w:rPr>
        <w:t>: 0.406 (!)</w:t>
      </w:r>
    </w:p>
    <w:p w14:paraId="353C097C" w14:textId="77777777" w:rsidR="008237E6" w:rsidRPr="008237E6" w:rsidRDefault="008237E6" w:rsidP="008237E6">
      <w:pPr>
        <w:rPr>
          <w:rFonts w:ascii="Arial" w:hAnsi="Arial" w:cs="Arial"/>
          <w:vertAlign w:val="subscript"/>
        </w:rPr>
      </w:pPr>
    </w:p>
    <w:p w14:paraId="5B449AEF" w14:textId="2A07240B" w:rsid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drawing>
          <wp:inline distT="0" distB="0" distL="0" distR="0" wp14:anchorId="13A3850E" wp14:editId="03342270">
            <wp:extent cx="4566539" cy="3983525"/>
            <wp:effectExtent l="0" t="0" r="5715" b="444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6770" cy="39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7FAE" w14:textId="54CE918D" w:rsidR="003F373C" w:rsidRPr="008237E6" w:rsidRDefault="003F373C" w:rsidP="008237E6">
      <w:pPr>
        <w:rPr>
          <w:rFonts w:ascii="Arial" w:hAnsi="Arial" w:cs="Arial"/>
        </w:rPr>
      </w:pPr>
      <w:r>
        <w:rPr>
          <w:rFonts w:ascii="Arial" w:hAnsi="Arial" w:cs="Arial"/>
        </w:rPr>
        <w:t>(screenshot continues on next page)</w:t>
      </w:r>
    </w:p>
    <w:p w14:paraId="71F8A833" w14:textId="77777777" w:rsidR="008237E6" w:rsidRPr="008237E6" w:rsidRDefault="008237E6" w:rsidP="008237E6">
      <w:pPr>
        <w:rPr>
          <w:rFonts w:ascii="Arial" w:hAnsi="Arial" w:cs="Arial"/>
        </w:rPr>
      </w:pPr>
      <w:r w:rsidRPr="008237E6">
        <w:rPr>
          <w:rFonts w:ascii="Arial" w:hAnsi="Arial" w:cs="Arial"/>
        </w:rPr>
        <w:lastRenderedPageBreak/>
        <w:drawing>
          <wp:inline distT="0" distB="0" distL="0" distR="0" wp14:anchorId="0219C695" wp14:editId="31E3F5D5">
            <wp:extent cx="4535786" cy="3469682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581" cy="34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9B38" w14:textId="77777777" w:rsidR="008B172E" w:rsidRPr="008237E6" w:rsidRDefault="008B172E">
      <w:pPr>
        <w:rPr>
          <w:rFonts w:ascii="Arial" w:hAnsi="Arial" w:cs="Arial"/>
        </w:rPr>
      </w:pPr>
    </w:p>
    <w:sectPr w:rsidR="008B172E" w:rsidRPr="00823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4717B"/>
    <w:multiLevelType w:val="hybridMultilevel"/>
    <w:tmpl w:val="C5781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7E6"/>
    <w:rsid w:val="003F373C"/>
    <w:rsid w:val="008237E6"/>
    <w:rsid w:val="008B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2486A1"/>
  <w15:chartTrackingRefBased/>
  <w15:docId w15:val="{512D17C6-BFF3-E445-9772-7C4FE604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7E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37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37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237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37E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OC1">
    <w:name w:val="toc 1"/>
    <w:basedOn w:val="Normal"/>
    <w:next w:val="Normal"/>
    <w:autoRedefine/>
    <w:uiPriority w:val="39"/>
    <w:unhideWhenUsed/>
    <w:rsid w:val="003F373C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3F373C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F373C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F373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F373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F373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F373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F373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F373C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zusa.or.jp/codon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enomes.urv.es/OPTIMIZER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academic.oup.com/nar/article/35/suppl_2/W126/292074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560</Words>
  <Characters>3195</Characters>
  <Application>Microsoft Office Word</Application>
  <DocSecurity>0</DocSecurity>
  <Lines>26</Lines>
  <Paragraphs>7</Paragraphs>
  <ScaleCrop>false</ScaleCrop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Ramsey</dc:creator>
  <cp:keywords/>
  <dc:description/>
  <cp:lastModifiedBy>Kathryn Ramsey</cp:lastModifiedBy>
  <cp:revision>2</cp:revision>
  <dcterms:created xsi:type="dcterms:W3CDTF">2022-03-09T15:31:00Z</dcterms:created>
  <dcterms:modified xsi:type="dcterms:W3CDTF">2022-03-09T15:33:00Z</dcterms:modified>
</cp:coreProperties>
</file>