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A217" w14:textId="2A972A4F" w:rsidR="00072FFE" w:rsidRPr="00D623AD" w:rsidRDefault="00A83D0F">
      <w:pPr>
        <w:rPr>
          <w:rFonts w:asciiTheme="majorHAnsi" w:hAnsiTheme="majorHAnsi"/>
          <w:b/>
          <w:sz w:val="32"/>
          <w:szCs w:val="32"/>
        </w:rPr>
      </w:pPr>
      <w:r>
        <w:rPr>
          <w:rFonts w:asciiTheme="majorHAnsi" w:hAnsiTheme="majorHAnsi"/>
          <w:b/>
          <w:sz w:val="32"/>
          <w:szCs w:val="32"/>
        </w:rPr>
        <w:t>Tn7</w:t>
      </w:r>
      <w:r w:rsidR="00E8426A" w:rsidRPr="00D623AD">
        <w:rPr>
          <w:rFonts w:asciiTheme="majorHAnsi" w:hAnsiTheme="majorHAnsi"/>
          <w:b/>
          <w:sz w:val="32"/>
          <w:szCs w:val="32"/>
        </w:rPr>
        <w:t xml:space="preserve"> in </w:t>
      </w:r>
      <w:r w:rsidR="00E8426A" w:rsidRPr="00D623AD">
        <w:rPr>
          <w:rFonts w:asciiTheme="majorHAnsi" w:hAnsiTheme="majorHAnsi"/>
          <w:b/>
          <w:i/>
          <w:sz w:val="32"/>
          <w:szCs w:val="32"/>
        </w:rPr>
        <w:t xml:space="preserve">F. tularensis </w:t>
      </w:r>
    </w:p>
    <w:p w14:paraId="16D0235A" w14:textId="77777777" w:rsidR="00E8426A" w:rsidRPr="0071242C" w:rsidRDefault="00E8426A">
      <w:pPr>
        <w:rPr>
          <w:rFonts w:asciiTheme="majorHAnsi" w:hAnsiTheme="majorHAnsi"/>
          <w:sz w:val="22"/>
          <w:szCs w:val="22"/>
        </w:rPr>
      </w:pPr>
    </w:p>
    <w:p w14:paraId="3BF722DF" w14:textId="0739B71F" w:rsidR="00E8426A" w:rsidRPr="00780EA7" w:rsidRDefault="00E8426A" w:rsidP="00780EA7">
      <w:pPr>
        <w:rPr>
          <w:rFonts w:asciiTheme="majorHAnsi" w:hAnsiTheme="majorHAnsi"/>
          <w:b/>
          <w:sz w:val="22"/>
          <w:szCs w:val="22"/>
        </w:rPr>
      </w:pPr>
      <w:r w:rsidRPr="0071242C">
        <w:rPr>
          <w:rFonts w:asciiTheme="majorHAnsi" w:hAnsiTheme="majorHAnsi"/>
          <w:b/>
          <w:sz w:val="22"/>
          <w:szCs w:val="22"/>
        </w:rPr>
        <w:t>Materials:</w:t>
      </w:r>
    </w:p>
    <w:p w14:paraId="1301A380" w14:textId="77777777" w:rsidR="00D47B1D" w:rsidRDefault="00E8426A" w:rsidP="00E8426A">
      <w:pPr>
        <w:rPr>
          <w:rFonts w:asciiTheme="majorHAnsi" w:hAnsiTheme="majorHAnsi"/>
          <w:sz w:val="22"/>
          <w:szCs w:val="22"/>
        </w:rPr>
      </w:pPr>
      <w:r w:rsidRPr="0071242C">
        <w:rPr>
          <w:rFonts w:asciiTheme="majorHAnsi" w:hAnsiTheme="majorHAnsi"/>
          <w:sz w:val="22"/>
          <w:szCs w:val="22"/>
        </w:rPr>
        <w:t>- sterile 10% sucrose</w:t>
      </w:r>
    </w:p>
    <w:p w14:paraId="43090ADE" w14:textId="11443E1F" w:rsidR="00D623AD" w:rsidRPr="0071242C" w:rsidRDefault="00D623AD" w:rsidP="00E8426A">
      <w:pPr>
        <w:rPr>
          <w:rFonts w:asciiTheme="majorHAnsi" w:hAnsiTheme="majorHAnsi"/>
          <w:sz w:val="22"/>
          <w:szCs w:val="22"/>
        </w:rPr>
      </w:pPr>
      <w:r>
        <w:rPr>
          <w:rFonts w:asciiTheme="majorHAnsi" w:hAnsiTheme="majorHAnsi"/>
          <w:sz w:val="22"/>
          <w:szCs w:val="22"/>
        </w:rPr>
        <w:t xml:space="preserve">- </w:t>
      </w:r>
      <w:r w:rsidR="00CF7582">
        <w:rPr>
          <w:rFonts w:asciiTheme="majorHAnsi" w:hAnsiTheme="majorHAnsi"/>
          <w:sz w:val="22"/>
          <w:szCs w:val="22"/>
        </w:rPr>
        <w:t xml:space="preserve">sterile glass </w:t>
      </w:r>
      <w:r>
        <w:rPr>
          <w:rFonts w:asciiTheme="majorHAnsi" w:hAnsiTheme="majorHAnsi"/>
          <w:sz w:val="22"/>
          <w:szCs w:val="22"/>
        </w:rPr>
        <w:t>culture</w:t>
      </w:r>
      <w:r w:rsidR="00CF7582">
        <w:rPr>
          <w:rFonts w:asciiTheme="majorHAnsi" w:hAnsiTheme="majorHAnsi"/>
          <w:sz w:val="22"/>
          <w:szCs w:val="22"/>
        </w:rPr>
        <w:t xml:space="preserve"> test</w:t>
      </w:r>
      <w:r>
        <w:rPr>
          <w:rFonts w:asciiTheme="majorHAnsi" w:hAnsiTheme="majorHAnsi"/>
          <w:sz w:val="22"/>
          <w:szCs w:val="22"/>
        </w:rPr>
        <w:t xml:space="preserve"> tubes</w:t>
      </w:r>
    </w:p>
    <w:p w14:paraId="40EA1AD9" w14:textId="77777777" w:rsidR="00E8426A" w:rsidRPr="0071242C" w:rsidRDefault="00E8426A" w:rsidP="00E8426A">
      <w:pPr>
        <w:rPr>
          <w:rFonts w:asciiTheme="majorHAnsi" w:hAnsiTheme="majorHAnsi"/>
          <w:sz w:val="22"/>
          <w:szCs w:val="22"/>
        </w:rPr>
      </w:pPr>
      <w:r w:rsidRPr="0071242C">
        <w:rPr>
          <w:rFonts w:asciiTheme="majorHAnsi" w:hAnsiTheme="majorHAnsi"/>
          <w:sz w:val="22"/>
          <w:szCs w:val="22"/>
        </w:rPr>
        <w:t>-</w:t>
      </w:r>
      <w:r w:rsidR="00D47B1D" w:rsidRPr="0071242C">
        <w:rPr>
          <w:rFonts w:asciiTheme="majorHAnsi" w:hAnsiTheme="majorHAnsi"/>
          <w:sz w:val="22"/>
          <w:szCs w:val="22"/>
        </w:rPr>
        <w:t xml:space="preserve"> </w:t>
      </w:r>
      <w:r w:rsidRPr="0071242C">
        <w:rPr>
          <w:rFonts w:asciiTheme="majorHAnsi" w:hAnsiTheme="majorHAnsi"/>
          <w:sz w:val="22"/>
          <w:szCs w:val="22"/>
        </w:rPr>
        <w:t>solid media:</w:t>
      </w:r>
    </w:p>
    <w:p w14:paraId="7014DD42" w14:textId="4C6B375E" w:rsidR="00E8426A" w:rsidRPr="0071242C" w:rsidRDefault="00F67B76" w:rsidP="00E8426A">
      <w:pPr>
        <w:rPr>
          <w:rFonts w:asciiTheme="majorHAnsi" w:hAnsiTheme="majorHAnsi"/>
          <w:sz w:val="22"/>
          <w:szCs w:val="22"/>
        </w:rPr>
      </w:pPr>
      <w:r>
        <w:rPr>
          <w:rFonts w:asciiTheme="majorHAnsi" w:hAnsiTheme="majorHAnsi"/>
          <w:sz w:val="22"/>
          <w:szCs w:val="22"/>
        </w:rPr>
        <w:tab/>
        <w:t>-Cyst</w:t>
      </w:r>
      <w:r w:rsidR="00E8426A" w:rsidRPr="0071242C">
        <w:rPr>
          <w:rFonts w:asciiTheme="majorHAnsi" w:hAnsiTheme="majorHAnsi"/>
          <w:sz w:val="22"/>
          <w:szCs w:val="22"/>
        </w:rPr>
        <w:t>ine heart agar with 1% hemoglobin (CHAH) plates</w:t>
      </w:r>
    </w:p>
    <w:p w14:paraId="6B79126D" w14:textId="77777777" w:rsidR="00DE73A9" w:rsidRPr="0071242C" w:rsidRDefault="00DE73A9" w:rsidP="00DE73A9">
      <w:pPr>
        <w:ind w:firstLine="720"/>
        <w:rPr>
          <w:rFonts w:asciiTheme="majorHAnsi" w:hAnsiTheme="majorHAnsi"/>
          <w:sz w:val="22"/>
          <w:szCs w:val="22"/>
        </w:rPr>
      </w:pPr>
      <w:r w:rsidRPr="0071242C">
        <w:rPr>
          <w:rFonts w:asciiTheme="majorHAnsi" w:hAnsiTheme="majorHAnsi"/>
          <w:sz w:val="22"/>
          <w:szCs w:val="22"/>
        </w:rPr>
        <w:t xml:space="preserve">-CHAH plates containing 5 </w:t>
      </w:r>
      <w:proofErr w:type="spellStart"/>
      <w:r w:rsidRPr="0071242C">
        <w:rPr>
          <w:rFonts w:asciiTheme="majorHAnsi" w:hAnsiTheme="majorHAnsi"/>
          <w:sz w:val="22"/>
          <w:szCs w:val="22"/>
        </w:rPr>
        <w:t>μg</w:t>
      </w:r>
      <w:proofErr w:type="spellEnd"/>
      <w:r w:rsidRPr="0071242C">
        <w:rPr>
          <w:rFonts w:asciiTheme="majorHAnsi" w:hAnsiTheme="majorHAnsi"/>
          <w:sz w:val="22"/>
          <w:szCs w:val="22"/>
        </w:rPr>
        <w:t>/mL kanamycin (CHAH-Kan)</w:t>
      </w:r>
    </w:p>
    <w:p w14:paraId="1EC4DDB4" w14:textId="02D05CF9" w:rsidR="00D47B1D" w:rsidRPr="0071242C" w:rsidRDefault="00D47B1D" w:rsidP="00DE73A9">
      <w:pPr>
        <w:ind w:firstLine="720"/>
        <w:rPr>
          <w:rFonts w:asciiTheme="majorHAnsi" w:hAnsiTheme="majorHAnsi"/>
          <w:sz w:val="22"/>
          <w:szCs w:val="22"/>
        </w:rPr>
      </w:pPr>
      <w:r w:rsidRPr="0071242C">
        <w:rPr>
          <w:rFonts w:asciiTheme="majorHAnsi" w:hAnsiTheme="majorHAnsi"/>
          <w:sz w:val="22"/>
          <w:szCs w:val="22"/>
        </w:rPr>
        <w:t xml:space="preserve">-CHAH plates </w:t>
      </w:r>
      <w:r w:rsidR="00780EA7">
        <w:rPr>
          <w:rFonts w:asciiTheme="majorHAnsi" w:hAnsiTheme="majorHAnsi"/>
          <w:sz w:val="22"/>
          <w:szCs w:val="22"/>
        </w:rPr>
        <w:t>containing 200</w:t>
      </w:r>
      <w:r w:rsidR="00780EA7" w:rsidRPr="00780EA7">
        <w:rPr>
          <w:rFonts w:asciiTheme="majorHAnsi" w:hAnsiTheme="majorHAnsi"/>
          <w:sz w:val="22"/>
          <w:szCs w:val="22"/>
        </w:rPr>
        <w:t xml:space="preserve"> </w:t>
      </w:r>
      <w:proofErr w:type="spellStart"/>
      <w:r w:rsidR="00780EA7" w:rsidRPr="0071242C">
        <w:rPr>
          <w:rFonts w:asciiTheme="majorHAnsi" w:hAnsiTheme="majorHAnsi"/>
          <w:sz w:val="22"/>
          <w:szCs w:val="22"/>
        </w:rPr>
        <w:t>μg</w:t>
      </w:r>
      <w:proofErr w:type="spellEnd"/>
      <w:r w:rsidR="00780EA7" w:rsidRPr="0071242C">
        <w:rPr>
          <w:rFonts w:asciiTheme="majorHAnsi" w:hAnsiTheme="majorHAnsi"/>
          <w:sz w:val="22"/>
          <w:szCs w:val="22"/>
        </w:rPr>
        <w:t xml:space="preserve">/mL </w:t>
      </w:r>
      <w:r w:rsidR="00780EA7">
        <w:rPr>
          <w:rFonts w:asciiTheme="majorHAnsi" w:hAnsiTheme="majorHAnsi"/>
          <w:sz w:val="22"/>
          <w:szCs w:val="22"/>
        </w:rPr>
        <w:t>Hygromycin</w:t>
      </w:r>
      <w:r w:rsidR="00780EA7" w:rsidRPr="0071242C">
        <w:rPr>
          <w:rFonts w:asciiTheme="majorHAnsi" w:hAnsiTheme="majorHAnsi"/>
          <w:sz w:val="22"/>
          <w:szCs w:val="22"/>
        </w:rPr>
        <w:t xml:space="preserve"> (CHAH-</w:t>
      </w:r>
      <w:proofErr w:type="spellStart"/>
      <w:r w:rsidR="00780EA7">
        <w:rPr>
          <w:rFonts w:asciiTheme="majorHAnsi" w:hAnsiTheme="majorHAnsi"/>
          <w:sz w:val="22"/>
          <w:szCs w:val="22"/>
        </w:rPr>
        <w:t>Hyg</w:t>
      </w:r>
      <w:proofErr w:type="spellEnd"/>
      <w:r w:rsidR="00780EA7" w:rsidRPr="0071242C">
        <w:rPr>
          <w:rFonts w:asciiTheme="majorHAnsi" w:hAnsiTheme="majorHAnsi"/>
          <w:sz w:val="22"/>
          <w:szCs w:val="22"/>
        </w:rPr>
        <w:t>)</w:t>
      </w:r>
    </w:p>
    <w:p w14:paraId="017A10D8" w14:textId="11A8F727" w:rsidR="00E8426A" w:rsidRPr="0071242C" w:rsidRDefault="00E8426A" w:rsidP="00E8426A">
      <w:pPr>
        <w:rPr>
          <w:rFonts w:asciiTheme="majorHAnsi" w:hAnsiTheme="majorHAnsi"/>
          <w:sz w:val="22"/>
          <w:szCs w:val="22"/>
        </w:rPr>
      </w:pPr>
      <w:r w:rsidRPr="0071242C">
        <w:rPr>
          <w:rFonts w:asciiTheme="majorHAnsi" w:hAnsiTheme="majorHAnsi"/>
          <w:sz w:val="22"/>
          <w:szCs w:val="22"/>
        </w:rPr>
        <w:t>-</w:t>
      </w:r>
      <w:r w:rsidR="00D47B1D" w:rsidRPr="0071242C">
        <w:rPr>
          <w:rFonts w:asciiTheme="majorHAnsi" w:hAnsiTheme="majorHAnsi"/>
          <w:sz w:val="22"/>
          <w:szCs w:val="22"/>
        </w:rPr>
        <w:t xml:space="preserve"> </w:t>
      </w:r>
      <w:r w:rsidR="00E677F6" w:rsidRPr="0071242C">
        <w:rPr>
          <w:rFonts w:asciiTheme="majorHAnsi" w:hAnsiTheme="majorHAnsi"/>
          <w:sz w:val="22"/>
          <w:szCs w:val="22"/>
        </w:rPr>
        <w:t>Mueller-Hinton broth</w:t>
      </w:r>
      <w:r w:rsidR="002C3E04" w:rsidRPr="0071242C">
        <w:rPr>
          <w:rFonts w:asciiTheme="majorHAnsi" w:hAnsiTheme="majorHAnsi"/>
          <w:sz w:val="22"/>
          <w:szCs w:val="22"/>
        </w:rPr>
        <w:t xml:space="preserve"> (MHB)</w:t>
      </w:r>
      <w:r w:rsidR="00E677F6" w:rsidRPr="0071242C">
        <w:rPr>
          <w:rFonts w:asciiTheme="majorHAnsi" w:hAnsiTheme="majorHAnsi"/>
          <w:sz w:val="22"/>
          <w:szCs w:val="22"/>
        </w:rPr>
        <w:t>,</w:t>
      </w:r>
      <w:r w:rsidR="00B841FE" w:rsidRPr="0071242C">
        <w:rPr>
          <w:rFonts w:asciiTheme="majorHAnsi" w:hAnsiTheme="majorHAnsi"/>
          <w:sz w:val="22"/>
          <w:szCs w:val="22"/>
        </w:rPr>
        <w:t xml:space="preserve"> </w:t>
      </w:r>
      <w:r w:rsidR="00E677F6" w:rsidRPr="0071242C">
        <w:rPr>
          <w:rFonts w:asciiTheme="majorHAnsi" w:hAnsiTheme="majorHAnsi"/>
          <w:sz w:val="22"/>
          <w:szCs w:val="22"/>
        </w:rPr>
        <w:t>s</w:t>
      </w:r>
      <w:r w:rsidR="00B841FE">
        <w:rPr>
          <w:rFonts w:asciiTheme="majorHAnsi" w:hAnsiTheme="majorHAnsi"/>
          <w:sz w:val="22"/>
          <w:szCs w:val="22"/>
        </w:rPr>
        <w:t xml:space="preserve">upplemented within past 2 weeks </w:t>
      </w:r>
    </w:p>
    <w:p w14:paraId="42E4E8C3" w14:textId="77777777" w:rsidR="00E677F6" w:rsidRPr="0071242C" w:rsidRDefault="00D47B1D" w:rsidP="00E8426A">
      <w:pPr>
        <w:rPr>
          <w:rFonts w:asciiTheme="majorHAnsi" w:hAnsiTheme="majorHAnsi"/>
          <w:sz w:val="22"/>
          <w:szCs w:val="22"/>
        </w:rPr>
      </w:pPr>
      <w:r w:rsidRPr="0071242C">
        <w:rPr>
          <w:rFonts w:asciiTheme="majorHAnsi" w:hAnsiTheme="majorHAnsi"/>
          <w:sz w:val="22"/>
          <w:szCs w:val="22"/>
        </w:rPr>
        <w:t>- sterile 1X PBS</w:t>
      </w:r>
    </w:p>
    <w:p w14:paraId="62BC8F64" w14:textId="76D5DAB3" w:rsidR="00BB2064" w:rsidRDefault="00BB2064" w:rsidP="00E8426A">
      <w:pPr>
        <w:rPr>
          <w:rFonts w:asciiTheme="majorHAnsi" w:hAnsiTheme="majorHAnsi"/>
          <w:sz w:val="22"/>
          <w:szCs w:val="22"/>
        </w:rPr>
      </w:pPr>
      <w:r w:rsidRPr="0071242C">
        <w:rPr>
          <w:rFonts w:asciiTheme="majorHAnsi" w:hAnsiTheme="majorHAnsi"/>
          <w:sz w:val="22"/>
          <w:szCs w:val="22"/>
        </w:rPr>
        <w:t>- sterile 75% glycerol</w:t>
      </w:r>
    </w:p>
    <w:p w14:paraId="3D896FEC" w14:textId="5C977FA2" w:rsidR="00D623AD" w:rsidRPr="0071242C" w:rsidRDefault="00D623AD" w:rsidP="00E8426A">
      <w:pPr>
        <w:rPr>
          <w:rFonts w:asciiTheme="majorHAnsi" w:hAnsiTheme="majorHAnsi"/>
          <w:sz w:val="22"/>
          <w:szCs w:val="22"/>
        </w:rPr>
      </w:pPr>
      <w:r>
        <w:rPr>
          <w:rFonts w:asciiTheme="majorHAnsi" w:hAnsiTheme="majorHAnsi"/>
          <w:sz w:val="22"/>
          <w:szCs w:val="22"/>
        </w:rPr>
        <w:t>- cryovials</w:t>
      </w:r>
    </w:p>
    <w:p w14:paraId="68A8D50D" w14:textId="3130F08F" w:rsidR="00BB2064" w:rsidRPr="0071242C" w:rsidRDefault="00BB2064" w:rsidP="00E8426A">
      <w:pPr>
        <w:rPr>
          <w:rFonts w:asciiTheme="majorHAnsi" w:hAnsiTheme="majorHAnsi"/>
          <w:sz w:val="22"/>
          <w:szCs w:val="22"/>
        </w:rPr>
      </w:pPr>
      <w:r w:rsidRPr="0071242C">
        <w:rPr>
          <w:rFonts w:asciiTheme="majorHAnsi" w:hAnsiTheme="majorHAnsi"/>
          <w:sz w:val="22"/>
          <w:szCs w:val="22"/>
        </w:rPr>
        <w:t>- sterile water</w:t>
      </w:r>
    </w:p>
    <w:p w14:paraId="1AA0918E" w14:textId="3B084DF5" w:rsidR="00E8426A" w:rsidRPr="0071242C" w:rsidRDefault="00D623AD" w:rsidP="007E2F7F">
      <w:pPr>
        <w:rPr>
          <w:rFonts w:asciiTheme="majorHAnsi" w:hAnsiTheme="majorHAnsi"/>
          <w:sz w:val="22"/>
          <w:szCs w:val="22"/>
        </w:rPr>
      </w:pPr>
      <w:r>
        <w:rPr>
          <w:rFonts w:asciiTheme="majorHAnsi" w:hAnsiTheme="majorHAnsi"/>
          <w:sz w:val="22"/>
          <w:szCs w:val="22"/>
        </w:rPr>
        <w:t xml:space="preserve">- PCR mix for colony PCR (example: </w:t>
      </w:r>
      <w:r w:rsidRPr="0071242C">
        <w:rPr>
          <w:rFonts w:asciiTheme="majorHAnsi" w:hAnsiTheme="majorHAnsi"/>
          <w:sz w:val="22"/>
          <w:szCs w:val="22"/>
        </w:rPr>
        <w:t xml:space="preserve">NEB </w:t>
      </w:r>
      <w:proofErr w:type="spellStart"/>
      <w:r w:rsidRPr="0071242C">
        <w:rPr>
          <w:rFonts w:asciiTheme="majorHAnsi" w:hAnsiTheme="majorHAnsi"/>
          <w:sz w:val="22"/>
          <w:szCs w:val="22"/>
        </w:rPr>
        <w:t>OneTaq</w:t>
      </w:r>
      <w:proofErr w:type="spellEnd"/>
      <w:r w:rsidRPr="0071242C">
        <w:rPr>
          <w:rFonts w:asciiTheme="majorHAnsi" w:hAnsiTheme="majorHAnsi"/>
          <w:sz w:val="22"/>
          <w:szCs w:val="22"/>
        </w:rPr>
        <w:t xml:space="preserve"> Quick-Load 2X Master Mix with Standard Buffer</w:t>
      </w:r>
      <w:r>
        <w:rPr>
          <w:rFonts w:asciiTheme="majorHAnsi" w:hAnsiTheme="majorHAnsi"/>
          <w:sz w:val="22"/>
          <w:szCs w:val="22"/>
        </w:rPr>
        <w:t>)</w:t>
      </w:r>
    </w:p>
    <w:p w14:paraId="1CFCBE8B" w14:textId="48A37D41" w:rsidR="00E8426A" w:rsidRDefault="00E8426A" w:rsidP="00E8426A">
      <w:pPr>
        <w:rPr>
          <w:rFonts w:asciiTheme="majorHAnsi" w:hAnsiTheme="majorHAnsi"/>
          <w:sz w:val="22"/>
          <w:szCs w:val="22"/>
        </w:rPr>
      </w:pPr>
      <w:r w:rsidRPr="0071242C">
        <w:rPr>
          <w:rFonts w:asciiTheme="majorHAnsi" w:hAnsiTheme="majorHAnsi"/>
          <w:sz w:val="22"/>
          <w:szCs w:val="22"/>
        </w:rPr>
        <w:t>-</w:t>
      </w:r>
      <w:r w:rsidR="00D623AD">
        <w:rPr>
          <w:rFonts w:asciiTheme="majorHAnsi" w:hAnsiTheme="majorHAnsi"/>
          <w:sz w:val="22"/>
          <w:szCs w:val="22"/>
        </w:rPr>
        <w:t xml:space="preserve"> primers</w:t>
      </w:r>
      <w:r w:rsidRPr="0071242C">
        <w:rPr>
          <w:rFonts w:asciiTheme="majorHAnsi" w:hAnsiTheme="majorHAnsi"/>
          <w:sz w:val="22"/>
          <w:szCs w:val="22"/>
        </w:rPr>
        <w:t xml:space="preserve"> for distinguishing double crossover from revertant</w:t>
      </w:r>
    </w:p>
    <w:p w14:paraId="2D205C42" w14:textId="4D800ACB" w:rsidR="003E1055" w:rsidRPr="0071242C" w:rsidRDefault="003E1055" w:rsidP="00E8426A">
      <w:pPr>
        <w:rPr>
          <w:rFonts w:asciiTheme="majorHAnsi" w:hAnsiTheme="majorHAnsi"/>
          <w:sz w:val="22"/>
          <w:szCs w:val="22"/>
        </w:rPr>
      </w:pPr>
      <w:r>
        <w:rPr>
          <w:rFonts w:asciiTheme="majorHAnsi" w:hAnsiTheme="majorHAnsi"/>
          <w:sz w:val="22"/>
          <w:szCs w:val="22"/>
        </w:rPr>
        <w:t>- optional: primers to amplify plasmid backbone</w:t>
      </w:r>
    </w:p>
    <w:p w14:paraId="272698B0" w14:textId="77777777" w:rsidR="00E8426A" w:rsidRDefault="00E8426A">
      <w:pPr>
        <w:rPr>
          <w:rFonts w:asciiTheme="majorHAnsi" w:hAnsiTheme="majorHAnsi"/>
          <w:sz w:val="22"/>
          <w:szCs w:val="22"/>
        </w:rPr>
      </w:pPr>
    </w:p>
    <w:p w14:paraId="2220A8D8" w14:textId="4F7BF676" w:rsidR="00F67B76" w:rsidRPr="00F67B76" w:rsidRDefault="00F67B76">
      <w:pPr>
        <w:rPr>
          <w:rFonts w:asciiTheme="majorHAnsi" w:hAnsiTheme="majorHAnsi"/>
          <w:b/>
          <w:sz w:val="22"/>
          <w:szCs w:val="22"/>
        </w:rPr>
      </w:pPr>
      <w:r w:rsidRPr="00F67B76">
        <w:rPr>
          <w:rFonts w:asciiTheme="majorHAnsi" w:hAnsiTheme="majorHAnsi"/>
          <w:b/>
          <w:sz w:val="22"/>
          <w:szCs w:val="22"/>
        </w:rPr>
        <w:t>Media recipes:</w:t>
      </w:r>
    </w:p>
    <w:p w14:paraId="6AE788E7" w14:textId="732DEB9B" w:rsidR="00F67B76" w:rsidRPr="00F67B76" w:rsidRDefault="00F67B76">
      <w:pPr>
        <w:rPr>
          <w:rFonts w:asciiTheme="majorHAnsi" w:hAnsiTheme="majorHAnsi"/>
          <w:sz w:val="22"/>
          <w:szCs w:val="22"/>
          <w:u w:val="single"/>
        </w:rPr>
      </w:pPr>
      <w:r w:rsidRPr="00F67B76">
        <w:rPr>
          <w:rFonts w:asciiTheme="majorHAnsi" w:hAnsiTheme="majorHAnsi"/>
          <w:sz w:val="22"/>
          <w:szCs w:val="22"/>
          <w:u w:val="single"/>
        </w:rPr>
        <w:t>Mueller-Hinton broth</w:t>
      </w:r>
    </w:p>
    <w:p w14:paraId="0C9A839B" w14:textId="00B3BA45" w:rsidR="00F67B76" w:rsidRDefault="00F67B76">
      <w:pPr>
        <w:rPr>
          <w:rFonts w:asciiTheme="majorHAnsi" w:hAnsiTheme="majorHAnsi"/>
          <w:sz w:val="22"/>
          <w:szCs w:val="22"/>
        </w:rPr>
      </w:pPr>
      <w:r>
        <w:rPr>
          <w:rFonts w:asciiTheme="majorHAnsi" w:hAnsiTheme="majorHAnsi"/>
          <w:sz w:val="22"/>
          <w:szCs w:val="22"/>
        </w:rPr>
        <w:t xml:space="preserve">Mix 10.5 g Mueller-Hinton broth (BD </w:t>
      </w:r>
      <w:proofErr w:type="spellStart"/>
      <w:r>
        <w:rPr>
          <w:rFonts w:asciiTheme="majorHAnsi" w:hAnsiTheme="majorHAnsi"/>
          <w:sz w:val="22"/>
          <w:szCs w:val="22"/>
        </w:rPr>
        <w:t>Difco</w:t>
      </w:r>
      <w:proofErr w:type="spellEnd"/>
      <w:r>
        <w:rPr>
          <w:rFonts w:asciiTheme="majorHAnsi" w:hAnsiTheme="majorHAnsi"/>
          <w:sz w:val="22"/>
          <w:szCs w:val="22"/>
        </w:rPr>
        <w:t xml:space="preserve"> #</w:t>
      </w:r>
      <w:r w:rsidRPr="00F67B76">
        <w:t xml:space="preserve"> </w:t>
      </w:r>
      <w:r w:rsidRPr="00F67B76">
        <w:rPr>
          <w:rFonts w:asciiTheme="majorHAnsi" w:hAnsiTheme="majorHAnsi"/>
          <w:sz w:val="22"/>
          <w:szCs w:val="22"/>
        </w:rPr>
        <w:t>275730</w:t>
      </w:r>
      <w:r>
        <w:rPr>
          <w:rFonts w:asciiTheme="majorHAnsi" w:hAnsiTheme="majorHAnsi"/>
          <w:sz w:val="22"/>
          <w:szCs w:val="22"/>
        </w:rPr>
        <w:t xml:space="preserve">) and 500 mL </w:t>
      </w:r>
      <w:r w:rsidR="0057798B">
        <w:rPr>
          <w:rFonts w:asciiTheme="majorHAnsi" w:hAnsiTheme="majorHAnsi"/>
          <w:sz w:val="22"/>
          <w:szCs w:val="22"/>
        </w:rPr>
        <w:t xml:space="preserve">type I </w:t>
      </w:r>
      <w:r>
        <w:rPr>
          <w:rFonts w:asciiTheme="majorHAnsi" w:hAnsiTheme="majorHAnsi"/>
          <w:sz w:val="22"/>
          <w:szCs w:val="22"/>
        </w:rPr>
        <w:t>ddiH</w:t>
      </w:r>
      <w:r w:rsidRPr="00F67B76">
        <w:rPr>
          <w:rFonts w:asciiTheme="majorHAnsi" w:hAnsiTheme="majorHAnsi"/>
          <w:sz w:val="22"/>
          <w:szCs w:val="22"/>
          <w:vertAlign w:val="subscript"/>
        </w:rPr>
        <w:t>2</w:t>
      </w:r>
      <w:r>
        <w:rPr>
          <w:rFonts w:asciiTheme="majorHAnsi" w:hAnsiTheme="majorHAnsi"/>
          <w:sz w:val="22"/>
          <w:szCs w:val="22"/>
        </w:rPr>
        <w:t>O</w:t>
      </w:r>
    </w:p>
    <w:p w14:paraId="31AA6E49" w14:textId="37BB1F59" w:rsidR="00F67B76" w:rsidRDefault="00F67B76">
      <w:pPr>
        <w:rPr>
          <w:rFonts w:asciiTheme="majorHAnsi" w:hAnsiTheme="majorHAnsi"/>
          <w:sz w:val="22"/>
          <w:szCs w:val="22"/>
        </w:rPr>
      </w:pPr>
      <w:r>
        <w:rPr>
          <w:rFonts w:asciiTheme="majorHAnsi" w:hAnsiTheme="majorHAnsi"/>
          <w:sz w:val="22"/>
          <w:szCs w:val="22"/>
        </w:rPr>
        <w:t>Autoclave 3</w:t>
      </w:r>
      <w:r w:rsidR="00E969FE">
        <w:rPr>
          <w:rFonts w:asciiTheme="majorHAnsi" w:hAnsiTheme="majorHAnsi"/>
          <w:sz w:val="22"/>
          <w:szCs w:val="22"/>
        </w:rPr>
        <w:t>0</w:t>
      </w:r>
      <w:r>
        <w:rPr>
          <w:rFonts w:asciiTheme="majorHAnsi" w:hAnsiTheme="majorHAnsi"/>
          <w:sz w:val="22"/>
          <w:szCs w:val="22"/>
        </w:rPr>
        <w:t>’</w:t>
      </w:r>
    </w:p>
    <w:p w14:paraId="62B6E470" w14:textId="51BE5D3D" w:rsidR="00F67B76" w:rsidRDefault="00F67B76">
      <w:pPr>
        <w:rPr>
          <w:rFonts w:asciiTheme="majorHAnsi" w:hAnsiTheme="majorHAnsi"/>
          <w:sz w:val="22"/>
          <w:szCs w:val="22"/>
        </w:rPr>
      </w:pPr>
      <w:r>
        <w:rPr>
          <w:rFonts w:asciiTheme="majorHAnsi" w:hAnsiTheme="majorHAnsi"/>
          <w:sz w:val="22"/>
          <w:szCs w:val="22"/>
        </w:rPr>
        <w:t xml:space="preserve">When cool, supplement with </w:t>
      </w:r>
      <w:r w:rsidRPr="00F67B76">
        <w:rPr>
          <w:rFonts w:asciiTheme="majorHAnsi" w:hAnsiTheme="majorHAnsi"/>
          <w:sz w:val="22"/>
          <w:szCs w:val="22"/>
        </w:rPr>
        <w:t>0.025% iron pyrophosphate</w:t>
      </w:r>
      <w:r>
        <w:rPr>
          <w:rFonts w:asciiTheme="majorHAnsi" w:hAnsiTheme="majorHAnsi"/>
          <w:sz w:val="22"/>
          <w:szCs w:val="22"/>
        </w:rPr>
        <w:t xml:space="preserve"> </w:t>
      </w:r>
      <w:r w:rsidRPr="00F67B76">
        <w:rPr>
          <w:rFonts w:asciiTheme="majorHAnsi" w:hAnsiTheme="majorHAnsi"/>
          <w:sz w:val="22"/>
          <w:szCs w:val="22"/>
        </w:rPr>
        <w:t>(5</w:t>
      </w:r>
      <w:r>
        <w:rPr>
          <w:rFonts w:asciiTheme="majorHAnsi" w:hAnsiTheme="majorHAnsi"/>
          <w:sz w:val="22"/>
          <w:szCs w:val="22"/>
        </w:rPr>
        <w:t xml:space="preserve"> mL of 2.5% iron pyrophosphate), </w:t>
      </w:r>
      <w:r w:rsidRPr="00F67B76">
        <w:rPr>
          <w:rFonts w:asciiTheme="majorHAnsi" w:hAnsiTheme="majorHAnsi"/>
          <w:sz w:val="22"/>
          <w:szCs w:val="22"/>
        </w:rPr>
        <w:t>0.1 % glucose</w:t>
      </w:r>
      <w:r>
        <w:rPr>
          <w:rFonts w:asciiTheme="majorHAnsi" w:hAnsiTheme="majorHAnsi"/>
          <w:sz w:val="22"/>
          <w:szCs w:val="22"/>
        </w:rPr>
        <w:t xml:space="preserve"> </w:t>
      </w:r>
      <w:r w:rsidRPr="00F67B76">
        <w:rPr>
          <w:rFonts w:asciiTheme="majorHAnsi" w:hAnsiTheme="majorHAnsi"/>
          <w:sz w:val="22"/>
          <w:szCs w:val="22"/>
        </w:rPr>
        <w:t>(5</w:t>
      </w:r>
      <w:r>
        <w:rPr>
          <w:rFonts w:asciiTheme="majorHAnsi" w:hAnsiTheme="majorHAnsi"/>
          <w:sz w:val="22"/>
          <w:szCs w:val="22"/>
        </w:rPr>
        <w:t xml:space="preserve"> mL of 10% glucose</w:t>
      </w:r>
      <w:r w:rsidRPr="00F67B76">
        <w:rPr>
          <w:rFonts w:asciiTheme="majorHAnsi" w:hAnsiTheme="majorHAnsi"/>
          <w:sz w:val="22"/>
          <w:szCs w:val="22"/>
        </w:rPr>
        <w:t>),</w:t>
      </w:r>
      <w:r>
        <w:rPr>
          <w:rFonts w:asciiTheme="majorHAnsi" w:hAnsiTheme="majorHAnsi"/>
          <w:sz w:val="22"/>
          <w:szCs w:val="22"/>
        </w:rPr>
        <w:t xml:space="preserve"> </w:t>
      </w:r>
      <w:r w:rsidRPr="00F67B76">
        <w:rPr>
          <w:rFonts w:asciiTheme="majorHAnsi" w:hAnsiTheme="majorHAnsi"/>
          <w:sz w:val="22"/>
          <w:szCs w:val="22"/>
        </w:rPr>
        <w:t xml:space="preserve">and 2% </w:t>
      </w:r>
      <w:proofErr w:type="spellStart"/>
      <w:r w:rsidRPr="00F67B76">
        <w:rPr>
          <w:rFonts w:asciiTheme="majorHAnsi" w:hAnsiTheme="majorHAnsi"/>
          <w:sz w:val="22"/>
          <w:szCs w:val="22"/>
        </w:rPr>
        <w:t>Isovitalex</w:t>
      </w:r>
      <w:proofErr w:type="spellEnd"/>
      <w:r>
        <w:rPr>
          <w:rFonts w:asciiTheme="majorHAnsi" w:hAnsiTheme="majorHAnsi"/>
          <w:sz w:val="22"/>
          <w:szCs w:val="22"/>
        </w:rPr>
        <w:t xml:space="preserve"> </w:t>
      </w:r>
      <w:r w:rsidRPr="00F67B76">
        <w:rPr>
          <w:rFonts w:asciiTheme="majorHAnsi" w:hAnsiTheme="majorHAnsi"/>
          <w:sz w:val="22"/>
          <w:szCs w:val="22"/>
        </w:rPr>
        <w:t>(10</w:t>
      </w:r>
      <w:r>
        <w:rPr>
          <w:rFonts w:asciiTheme="majorHAnsi" w:hAnsiTheme="majorHAnsi"/>
          <w:sz w:val="22"/>
          <w:szCs w:val="22"/>
        </w:rPr>
        <w:t xml:space="preserve"> mL vial</w:t>
      </w:r>
      <w:r w:rsidRPr="00F67B76">
        <w:rPr>
          <w:rFonts w:asciiTheme="majorHAnsi" w:hAnsiTheme="majorHAnsi"/>
          <w:sz w:val="22"/>
          <w:szCs w:val="22"/>
        </w:rPr>
        <w:t>).</w:t>
      </w:r>
    </w:p>
    <w:p w14:paraId="1A1E4C6A" w14:textId="17664FA8" w:rsidR="00B841FE" w:rsidRDefault="00B841FE">
      <w:pPr>
        <w:rPr>
          <w:rFonts w:asciiTheme="majorHAnsi" w:hAnsiTheme="majorHAnsi"/>
          <w:sz w:val="22"/>
          <w:szCs w:val="22"/>
        </w:rPr>
      </w:pPr>
      <w:r>
        <w:rPr>
          <w:rFonts w:asciiTheme="majorHAnsi" w:hAnsiTheme="majorHAnsi"/>
          <w:sz w:val="22"/>
          <w:szCs w:val="22"/>
        </w:rPr>
        <w:t>Keep at 4° when not in use, good for about 2 weeks</w:t>
      </w:r>
    </w:p>
    <w:p w14:paraId="41B74B16" w14:textId="77777777" w:rsidR="00F67B76" w:rsidRDefault="00F67B76">
      <w:pPr>
        <w:rPr>
          <w:rFonts w:asciiTheme="majorHAnsi" w:hAnsiTheme="majorHAnsi"/>
          <w:sz w:val="22"/>
          <w:szCs w:val="22"/>
        </w:rPr>
      </w:pPr>
    </w:p>
    <w:p w14:paraId="2FC85C24" w14:textId="6E17F018" w:rsidR="00F67B76" w:rsidRDefault="00F67B76">
      <w:pPr>
        <w:rPr>
          <w:rFonts w:asciiTheme="majorHAnsi" w:hAnsiTheme="majorHAnsi"/>
          <w:sz w:val="22"/>
          <w:szCs w:val="22"/>
        </w:rPr>
      </w:pPr>
      <w:r>
        <w:rPr>
          <w:rFonts w:asciiTheme="majorHAnsi" w:hAnsiTheme="majorHAnsi"/>
          <w:sz w:val="22"/>
          <w:szCs w:val="22"/>
          <w:u w:val="single"/>
        </w:rPr>
        <w:t>2.5% i</w:t>
      </w:r>
      <w:r w:rsidRPr="00F67B76">
        <w:rPr>
          <w:rFonts w:asciiTheme="majorHAnsi" w:hAnsiTheme="majorHAnsi"/>
          <w:sz w:val="22"/>
          <w:szCs w:val="22"/>
          <w:u w:val="single"/>
        </w:rPr>
        <w:t>ron pyrophosphate</w:t>
      </w:r>
      <w:r>
        <w:rPr>
          <w:rFonts w:asciiTheme="majorHAnsi" w:hAnsiTheme="majorHAnsi"/>
          <w:sz w:val="22"/>
          <w:szCs w:val="22"/>
        </w:rPr>
        <w:t xml:space="preserve"> (keep away from light</w:t>
      </w:r>
      <w:r w:rsidR="00101E4E">
        <w:rPr>
          <w:rFonts w:asciiTheme="majorHAnsi" w:hAnsiTheme="majorHAnsi"/>
          <w:sz w:val="22"/>
          <w:szCs w:val="22"/>
        </w:rPr>
        <w:t>, make a new stock every 2 weeks</w:t>
      </w:r>
      <w:r>
        <w:rPr>
          <w:rFonts w:asciiTheme="majorHAnsi" w:hAnsiTheme="majorHAnsi"/>
          <w:sz w:val="22"/>
          <w:szCs w:val="22"/>
        </w:rPr>
        <w:t>)</w:t>
      </w:r>
    </w:p>
    <w:p w14:paraId="3483A00E" w14:textId="3558FF56" w:rsidR="00F67B76" w:rsidRDefault="00F67B76" w:rsidP="0057798B">
      <w:pPr>
        <w:rPr>
          <w:rFonts w:asciiTheme="majorHAnsi" w:hAnsiTheme="majorHAnsi"/>
          <w:sz w:val="22"/>
          <w:szCs w:val="22"/>
        </w:rPr>
      </w:pPr>
      <w:r>
        <w:rPr>
          <w:rFonts w:asciiTheme="majorHAnsi" w:hAnsiTheme="majorHAnsi"/>
          <w:sz w:val="22"/>
          <w:szCs w:val="22"/>
        </w:rPr>
        <w:t xml:space="preserve">Mix 1.25 g iron pyrophosphate with 50 mL </w:t>
      </w:r>
      <w:r w:rsidR="0057798B">
        <w:rPr>
          <w:rFonts w:asciiTheme="majorHAnsi" w:hAnsiTheme="majorHAnsi"/>
          <w:sz w:val="22"/>
          <w:szCs w:val="22"/>
        </w:rPr>
        <w:t>type I ddiH</w:t>
      </w:r>
      <w:r w:rsidR="0057798B" w:rsidRPr="00F67B76">
        <w:rPr>
          <w:rFonts w:asciiTheme="majorHAnsi" w:hAnsiTheme="majorHAnsi"/>
          <w:sz w:val="22"/>
          <w:szCs w:val="22"/>
          <w:vertAlign w:val="subscript"/>
        </w:rPr>
        <w:t>2</w:t>
      </w:r>
      <w:r w:rsidR="0057798B">
        <w:rPr>
          <w:rFonts w:asciiTheme="majorHAnsi" w:hAnsiTheme="majorHAnsi"/>
          <w:sz w:val="22"/>
          <w:szCs w:val="22"/>
        </w:rPr>
        <w:t xml:space="preserve">O </w:t>
      </w:r>
      <w:r>
        <w:rPr>
          <w:rFonts w:asciiTheme="majorHAnsi" w:hAnsiTheme="majorHAnsi"/>
          <w:sz w:val="22"/>
          <w:szCs w:val="22"/>
        </w:rPr>
        <w:t>(usually overnight to dissolve)</w:t>
      </w:r>
    </w:p>
    <w:p w14:paraId="27C54468" w14:textId="55DDFF94" w:rsidR="00F67B76" w:rsidRDefault="00F67B76">
      <w:pPr>
        <w:rPr>
          <w:rFonts w:asciiTheme="majorHAnsi" w:hAnsiTheme="majorHAnsi"/>
          <w:sz w:val="22"/>
          <w:szCs w:val="22"/>
        </w:rPr>
      </w:pPr>
      <w:r>
        <w:rPr>
          <w:rFonts w:asciiTheme="majorHAnsi" w:hAnsiTheme="majorHAnsi"/>
          <w:sz w:val="22"/>
          <w:szCs w:val="22"/>
        </w:rPr>
        <w:t>Filter-sterilize</w:t>
      </w:r>
    </w:p>
    <w:p w14:paraId="0B19FD36" w14:textId="40A7AE9E" w:rsidR="00F67B76" w:rsidRDefault="00F67B76">
      <w:pPr>
        <w:rPr>
          <w:rFonts w:asciiTheme="majorHAnsi" w:hAnsiTheme="majorHAnsi"/>
          <w:sz w:val="22"/>
          <w:szCs w:val="22"/>
        </w:rPr>
      </w:pPr>
    </w:p>
    <w:p w14:paraId="7BE2B4C4" w14:textId="4D6602E7" w:rsidR="0057798B" w:rsidRDefault="0057798B">
      <w:pPr>
        <w:rPr>
          <w:rFonts w:asciiTheme="majorHAnsi" w:hAnsiTheme="majorHAnsi"/>
          <w:sz w:val="22"/>
          <w:szCs w:val="22"/>
        </w:rPr>
      </w:pPr>
      <w:r w:rsidRPr="0057798B">
        <w:rPr>
          <w:rFonts w:asciiTheme="majorHAnsi" w:hAnsiTheme="majorHAnsi"/>
          <w:sz w:val="22"/>
          <w:szCs w:val="22"/>
          <w:u w:val="single"/>
        </w:rPr>
        <w:t>2% hemoglobin</w:t>
      </w:r>
      <w:r>
        <w:rPr>
          <w:rFonts w:asciiTheme="majorHAnsi" w:hAnsiTheme="majorHAnsi"/>
          <w:sz w:val="22"/>
          <w:szCs w:val="22"/>
        </w:rPr>
        <w:t xml:space="preserve"> (can make ahead and store at 4°C)</w:t>
      </w:r>
    </w:p>
    <w:p w14:paraId="3CE19668" w14:textId="5C515259" w:rsidR="0057798B" w:rsidRDefault="0057798B">
      <w:pPr>
        <w:rPr>
          <w:rFonts w:asciiTheme="majorHAnsi" w:hAnsiTheme="majorHAnsi"/>
          <w:sz w:val="22"/>
          <w:szCs w:val="22"/>
        </w:rPr>
      </w:pPr>
      <w:r>
        <w:rPr>
          <w:rFonts w:asciiTheme="majorHAnsi" w:hAnsiTheme="majorHAnsi"/>
          <w:sz w:val="22"/>
          <w:szCs w:val="22"/>
        </w:rPr>
        <w:t>Mix 6 g freeze-dried hemoglobin with 300 mL type I ddiH</w:t>
      </w:r>
      <w:r w:rsidRPr="0057798B">
        <w:rPr>
          <w:rFonts w:asciiTheme="majorHAnsi" w:hAnsiTheme="majorHAnsi"/>
          <w:sz w:val="22"/>
          <w:szCs w:val="22"/>
          <w:vertAlign w:val="subscript"/>
        </w:rPr>
        <w:t>2</w:t>
      </w:r>
      <w:r>
        <w:rPr>
          <w:rFonts w:asciiTheme="majorHAnsi" w:hAnsiTheme="majorHAnsi"/>
          <w:sz w:val="22"/>
          <w:szCs w:val="22"/>
        </w:rPr>
        <w:t>O in 1 L flask</w:t>
      </w:r>
    </w:p>
    <w:p w14:paraId="1B5BF12B" w14:textId="36D101F7" w:rsidR="0057798B" w:rsidRDefault="0057798B">
      <w:pPr>
        <w:rPr>
          <w:rFonts w:asciiTheme="majorHAnsi" w:hAnsiTheme="majorHAnsi"/>
          <w:sz w:val="22"/>
          <w:szCs w:val="22"/>
        </w:rPr>
      </w:pPr>
      <w:r>
        <w:rPr>
          <w:rFonts w:asciiTheme="majorHAnsi" w:hAnsiTheme="majorHAnsi"/>
          <w:sz w:val="22"/>
          <w:szCs w:val="22"/>
        </w:rPr>
        <w:t xml:space="preserve">Autoclave 20’ </w:t>
      </w:r>
    </w:p>
    <w:p w14:paraId="09C0CCC3" w14:textId="4C8C2631" w:rsidR="0057798B" w:rsidRDefault="0057798B">
      <w:pPr>
        <w:rPr>
          <w:rFonts w:asciiTheme="majorHAnsi" w:hAnsiTheme="majorHAnsi"/>
          <w:sz w:val="22"/>
          <w:szCs w:val="22"/>
        </w:rPr>
      </w:pPr>
      <w:r>
        <w:rPr>
          <w:rFonts w:asciiTheme="majorHAnsi" w:hAnsiTheme="majorHAnsi"/>
          <w:sz w:val="22"/>
          <w:szCs w:val="22"/>
        </w:rPr>
        <w:t>Can make extra and aliquot to sterilized 100 mL bottles for later use</w:t>
      </w:r>
    </w:p>
    <w:p w14:paraId="3943E8F0" w14:textId="77777777" w:rsidR="0057798B" w:rsidRDefault="0057798B">
      <w:pPr>
        <w:rPr>
          <w:rFonts w:asciiTheme="majorHAnsi" w:hAnsiTheme="majorHAnsi"/>
          <w:sz w:val="22"/>
          <w:szCs w:val="22"/>
        </w:rPr>
      </w:pPr>
    </w:p>
    <w:p w14:paraId="76ABA095" w14:textId="07FEC363" w:rsidR="00780EA7" w:rsidRPr="0057798B" w:rsidRDefault="00F67B76" w:rsidP="00780EA7">
      <w:pPr>
        <w:rPr>
          <w:rFonts w:asciiTheme="majorHAnsi" w:hAnsiTheme="majorHAnsi"/>
          <w:sz w:val="22"/>
          <w:szCs w:val="22"/>
          <w:u w:val="single"/>
        </w:rPr>
      </w:pPr>
      <w:r w:rsidRPr="00101E4E">
        <w:rPr>
          <w:rFonts w:asciiTheme="majorHAnsi" w:hAnsiTheme="majorHAnsi"/>
          <w:sz w:val="22"/>
          <w:szCs w:val="22"/>
          <w:u w:val="single"/>
        </w:rPr>
        <w:t>Cystine heart agar with hemoglobin</w:t>
      </w:r>
      <w:r w:rsidR="00101E4E">
        <w:rPr>
          <w:rFonts w:asciiTheme="majorHAnsi" w:hAnsiTheme="majorHAnsi"/>
          <w:sz w:val="22"/>
          <w:szCs w:val="22"/>
          <w:u w:val="single"/>
        </w:rPr>
        <w:t xml:space="preserve"> (CHAH plates) and CHAH plates with kanamycin</w:t>
      </w:r>
      <w:r w:rsidR="00780EA7" w:rsidRPr="00780EA7">
        <w:rPr>
          <w:rFonts w:asciiTheme="majorHAnsi" w:hAnsiTheme="majorHAnsi"/>
          <w:sz w:val="22"/>
          <w:szCs w:val="22"/>
          <w:u w:val="single"/>
        </w:rPr>
        <w:t xml:space="preserve"> </w:t>
      </w:r>
      <w:r w:rsidR="00780EA7">
        <w:rPr>
          <w:rFonts w:asciiTheme="majorHAnsi" w:hAnsiTheme="majorHAnsi"/>
          <w:sz w:val="22"/>
          <w:szCs w:val="22"/>
          <w:u w:val="single"/>
        </w:rPr>
        <w:t>and CHAH plates with hygromycin</w:t>
      </w:r>
    </w:p>
    <w:p w14:paraId="667F69BF" w14:textId="313C64AC" w:rsidR="0057798B" w:rsidRPr="0057798B" w:rsidRDefault="0057798B">
      <w:pPr>
        <w:rPr>
          <w:rFonts w:asciiTheme="majorHAnsi" w:hAnsiTheme="majorHAnsi"/>
          <w:sz w:val="22"/>
          <w:szCs w:val="22"/>
          <w:u w:val="single"/>
        </w:rPr>
      </w:pPr>
    </w:p>
    <w:p w14:paraId="518DA04B" w14:textId="4DD39075" w:rsidR="00F67B76" w:rsidRDefault="00F67B76">
      <w:pPr>
        <w:rPr>
          <w:rFonts w:asciiTheme="majorHAnsi" w:hAnsiTheme="majorHAnsi"/>
          <w:sz w:val="22"/>
          <w:szCs w:val="22"/>
        </w:rPr>
      </w:pPr>
      <w:r>
        <w:rPr>
          <w:rFonts w:asciiTheme="majorHAnsi" w:hAnsiTheme="majorHAnsi"/>
          <w:sz w:val="22"/>
          <w:szCs w:val="22"/>
        </w:rPr>
        <w:t>Mix 30.6 g cystine heart agar (</w:t>
      </w:r>
      <w:proofErr w:type="spellStart"/>
      <w:r w:rsidR="00101E4E">
        <w:rPr>
          <w:rFonts w:asciiTheme="majorHAnsi" w:hAnsiTheme="majorHAnsi"/>
          <w:sz w:val="22"/>
          <w:szCs w:val="22"/>
        </w:rPr>
        <w:t>Difco</w:t>
      </w:r>
      <w:proofErr w:type="spellEnd"/>
      <w:r w:rsidR="00101E4E">
        <w:rPr>
          <w:rFonts w:asciiTheme="majorHAnsi" w:hAnsiTheme="majorHAnsi"/>
          <w:sz w:val="22"/>
          <w:szCs w:val="22"/>
        </w:rPr>
        <w:t xml:space="preserve"> #247100) with 300 mL </w:t>
      </w:r>
      <w:r w:rsidR="0057798B">
        <w:rPr>
          <w:rFonts w:asciiTheme="majorHAnsi" w:hAnsiTheme="majorHAnsi"/>
          <w:sz w:val="22"/>
          <w:szCs w:val="22"/>
        </w:rPr>
        <w:t>type I ddiH</w:t>
      </w:r>
      <w:r w:rsidR="0057798B" w:rsidRPr="0057798B">
        <w:rPr>
          <w:rFonts w:asciiTheme="majorHAnsi" w:hAnsiTheme="majorHAnsi"/>
          <w:sz w:val="22"/>
          <w:szCs w:val="22"/>
          <w:vertAlign w:val="subscript"/>
        </w:rPr>
        <w:t>2</w:t>
      </w:r>
      <w:r w:rsidR="0057798B">
        <w:rPr>
          <w:rFonts w:asciiTheme="majorHAnsi" w:hAnsiTheme="majorHAnsi"/>
          <w:sz w:val="22"/>
          <w:szCs w:val="22"/>
        </w:rPr>
        <w:t>O</w:t>
      </w:r>
    </w:p>
    <w:p w14:paraId="1D5E86CB" w14:textId="1B19BE97" w:rsidR="00101E4E" w:rsidRDefault="00101E4E">
      <w:pPr>
        <w:rPr>
          <w:rFonts w:asciiTheme="majorHAnsi" w:hAnsiTheme="majorHAnsi"/>
          <w:sz w:val="22"/>
          <w:szCs w:val="22"/>
        </w:rPr>
      </w:pPr>
      <w:r>
        <w:rPr>
          <w:rFonts w:asciiTheme="majorHAnsi" w:hAnsiTheme="majorHAnsi"/>
          <w:sz w:val="22"/>
          <w:szCs w:val="22"/>
        </w:rPr>
        <w:t>Autoclave 3</w:t>
      </w:r>
      <w:r w:rsidR="0057798B">
        <w:rPr>
          <w:rFonts w:asciiTheme="majorHAnsi" w:hAnsiTheme="majorHAnsi"/>
          <w:sz w:val="22"/>
          <w:szCs w:val="22"/>
        </w:rPr>
        <w:t>0</w:t>
      </w:r>
      <w:r>
        <w:rPr>
          <w:rFonts w:asciiTheme="majorHAnsi" w:hAnsiTheme="majorHAnsi"/>
          <w:sz w:val="22"/>
          <w:szCs w:val="22"/>
        </w:rPr>
        <w:t>’, being very careful media does not boil over</w:t>
      </w:r>
    </w:p>
    <w:p w14:paraId="6BDD83E5" w14:textId="6BE9A75A" w:rsidR="00101E4E" w:rsidRDefault="00D62EB7" w:rsidP="00101E4E">
      <w:pPr>
        <w:rPr>
          <w:rFonts w:asciiTheme="majorHAnsi" w:hAnsiTheme="majorHAnsi"/>
          <w:sz w:val="22"/>
          <w:szCs w:val="22"/>
        </w:rPr>
      </w:pPr>
      <w:r>
        <w:rPr>
          <w:rFonts w:asciiTheme="majorHAnsi" w:hAnsiTheme="majorHAnsi"/>
          <w:sz w:val="22"/>
          <w:szCs w:val="22"/>
        </w:rPr>
        <w:t>While autoclaving</w:t>
      </w:r>
      <w:r w:rsidR="0057798B">
        <w:rPr>
          <w:rFonts w:asciiTheme="majorHAnsi" w:hAnsiTheme="majorHAnsi"/>
          <w:sz w:val="22"/>
          <w:szCs w:val="22"/>
        </w:rPr>
        <w:t>, warm 300 mL</w:t>
      </w:r>
      <w:r w:rsidR="00101E4E">
        <w:rPr>
          <w:rFonts w:asciiTheme="majorHAnsi" w:hAnsiTheme="majorHAnsi"/>
          <w:sz w:val="22"/>
          <w:szCs w:val="22"/>
        </w:rPr>
        <w:t xml:space="preserve"> of 2% hemoglobin </w:t>
      </w:r>
      <w:r w:rsidR="0057798B">
        <w:rPr>
          <w:rFonts w:asciiTheme="majorHAnsi" w:hAnsiTheme="majorHAnsi"/>
          <w:sz w:val="22"/>
          <w:szCs w:val="22"/>
        </w:rPr>
        <w:t xml:space="preserve">(in 50°C oven or </w:t>
      </w:r>
      <w:r w:rsidR="00101E4E">
        <w:rPr>
          <w:rFonts w:asciiTheme="majorHAnsi" w:hAnsiTheme="majorHAnsi"/>
          <w:sz w:val="22"/>
          <w:szCs w:val="22"/>
        </w:rPr>
        <w:t>in water bath at 55°C</w:t>
      </w:r>
      <w:r w:rsidR="0057798B">
        <w:rPr>
          <w:rFonts w:asciiTheme="majorHAnsi" w:hAnsiTheme="majorHAnsi"/>
          <w:sz w:val="22"/>
          <w:szCs w:val="22"/>
        </w:rPr>
        <w:t>)</w:t>
      </w:r>
    </w:p>
    <w:p w14:paraId="1504953A" w14:textId="43F46FA0" w:rsidR="00101E4E" w:rsidRDefault="00101E4E">
      <w:pPr>
        <w:rPr>
          <w:rFonts w:asciiTheme="majorHAnsi" w:hAnsiTheme="majorHAnsi"/>
          <w:sz w:val="22"/>
          <w:szCs w:val="22"/>
        </w:rPr>
      </w:pPr>
      <w:r>
        <w:rPr>
          <w:rFonts w:asciiTheme="majorHAnsi" w:hAnsiTheme="majorHAnsi"/>
          <w:sz w:val="22"/>
          <w:szCs w:val="22"/>
        </w:rPr>
        <w:t xml:space="preserve">Place CHA flask </w:t>
      </w:r>
      <w:r w:rsidR="0057798B">
        <w:rPr>
          <w:rFonts w:asciiTheme="majorHAnsi" w:hAnsiTheme="majorHAnsi"/>
          <w:sz w:val="22"/>
          <w:szCs w:val="22"/>
        </w:rPr>
        <w:t>in 50°C oven or in water bath at 55°C</w:t>
      </w:r>
      <w:r>
        <w:rPr>
          <w:rFonts w:asciiTheme="majorHAnsi" w:hAnsiTheme="majorHAnsi"/>
          <w:sz w:val="22"/>
          <w:szCs w:val="22"/>
        </w:rPr>
        <w:t>, let temperature equilibrate</w:t>
      </w:r>
    </w:p>
    <w:p w14:paraId="3C74AF40" w14:textId="49D7E536" w:rsidR="00101E4E" w:rsidRDefault="00101E4E">
      <w:pPr>
        <w:rPr>
          <w:rFonts w:asciiTheme="majorHAnsi" w:hAnsiTheme="majorHAnsi"/>
          <w:sz w:val="22"/>
          <w:szCs w:val="22"/>
        </w:rPr>
      </w:pPr>
      <w:r>
        <w:rPr>
          <w:rFonts w:asciiTheme="majorHAnsi" w:hAnsiTheme="majorHAnsi"/>
          <w:sz w:val="22"/>
          <w:szCs w:val="22"/>
        </w:rPr>
        <w:t>Wipe down flask and bottles with ethanol and using sterile technique, pour hemoglobin into CHA flask</w:t>
      </w:r>
    </w:p>
    <w:p w14:paraId="765D152F" w14:textId="233F3370" w:rsidR="00101E4E" w:rsidRPr="00780EA7" w:rsidRDefault="00101E4E">
      <w:pPr>
        <w:rPr>
          <w:rFonts w:asciiTheme="majorHAnsi" w:hAnsiTheme="majorHAnsi"/>
          <w:b/>
          <w:bCs/>
          <w:sz w:val="22"/>
          <w:szCs w:val="22"/>
        </w:rPr>
      </w:pPr>
      <w:r>
        <w:rPr>
          <w:rFonts w:asciiTheme="majorHAnsi" w:hAnsiTheme="majorHAnsi"/>
          <w:sz w:val="22"/>
          <w:szCs w:val="22"/>
        </w:rPr>
        <w:tab/>
      </w:r>
      <w:r w:rsidRPr="00780EA7">
        <w:rPr>
          <w:rFonts w:asciiTheme="majorHAnsi" w:hAnsiTheme="majorHAnsi"/>
          <w:b/>
          <w:bCs/>
          <w:sz w:val="22"/>
          <w:szCs w:val="22"/>
        </w:rPr>
        <w:t>F</w:t>
      </w:r>
      <w:r w:rsidR="00780EA7" w:rsidRPr="00780EA7">
        <w:rPr>
          <w:rFonts w:asciiTheme="majorHAnsi" w:hAnsiTheme="majorHAnsi"/>
          <w:b/>
          <w:bCs/>
          <w:sz w:val="22"/>
          <w:szCs w:val="22"/>
        </w:rPr>
        <w:t>or</w:t>
      </w:r>
      <w:r w:rsidRPr="00780EA7">
        <w:rPr>
          <w:rFonts w:asciiTheme="majorHAnsi" w:hAnsiTheme="majorHAnsi"/>
          <w:b/>
          <w:bCs/>
          <w:sz w:val="22"/>
          <w:szCs w:val="22"/>
        </w:rPr>
        <w:t xml:space="preserve"> CHA</w:t>
      </w:r>
      <w:r w:rsidR="00CF7582" w:rsidRPr="00780EA7">
        <w:rPr>
          <w:rFonts w:asciiTheme="majorHAnsi" w:hAnsiTheme="majorHAnsi"/>
          <w:b/>
          <w:bCs/>
          <w:sz w:val="22"/>
          <w:szCs w:val="22"/>
        </w:rPr>
        <w:t>H</w:t>
      </w:r>
      <w:r w:rsidRPr="00780EA7">
        <w:rPr>
          <w:rFonts w:asciiTheme="majorHAnsi" w:hAnsiTheme="majorHAnsi"/>
          <w:b/>
          <w:bCs/>
          <w:sz w:val="22"/>
          <w:szCs w:val="22"/>
        </w:rPr>
        <w:t>-Kan plates:</w:t>
      </w:r>
    </w:p>
    <w:p w14:paraId="6C02A036" w14:textId="457ED8C7" w:rsidR="00101E4E" w:rsidRDefault="00101E4E">
      <w:pPr>
        <w:rPr>
          <w:rFonts w:asciiTheme="majorHAnsi" w:hAnsiTheme="majorHAnsi"/>
          <w:sz w:val="22"/>
          <w:szCs w:val="22"/>
        </w:rPr>
      </w:pPr>
      <w:r>
        <w:rPr>
          <w:rFonts w:asciiTheme="majorHAnsi" w:hAnsiTheme="majorHAnsi"/>
          <w:sz w:val="22"/>
          <w:szCs w:val="22"/>
        </w:rPr>
        <w:tab/>
        <w:t xml:space="preserve">Add 60 </w:t>
      </w:r>
      <w:proofErr w:type="spellStart"/>
      <w:r w:rsidRPr="0071242C">
        <w:rPr>
          <w:rFonts w:asciiTheme="majorHAnsi" w:hAnsiTheme="majorHAnsi"/>
          <w:sz w:val="22"/>
          <w:szCs w:val="22"/>
        </w:rPr>
        <w:t>μ</w:t>
      </w:r>
      <w:r>
        <w:rPr>
          <w:rFonts w:asciiTheme="majorHAnsi" w:hAnsiTheme="majorHAnsi"/>
          <w:sz w:val="22"/>
          <w:szCs w:val="22"/>
        </w:rPr>
        <w:t>L</w:t>
      </w:r>
      <w:proofErr w:type="spellEnd"/>
      <w:r>
        <w:rPr>
          <w:rFonts w:asciiTheme="majorHAnsi" w:hAnsiTheme="majorHAnsi"/>
          <w:sz w:val="22"/>
          <w:szCs w:val="22"/>
        </w:rPr>
        <w:t xml:space="preserve"> of 50 mg/mL kanamycin</w:t>
      </w:r>
      <w:r w:rsidR="00780EA7">
        <w:rPr>
          <w:rFonts w:asciiTheme="majorHAnsi" w:hAnsiTheme="majorHAnsi"/>
          <w:sz w:val="22"/>
          <w:szCs w:val="22"/>
        </w:rPr>
        <w:t xml:space="preserve"> (stored at 4  </w:t>
      </w:r>
      <w:r w:rsidR="00780EA7">
        <w:rPr>
          <w:rFonts w:asciiTheme="majorHAnsi" w:hAnsiTheme="majorHAnsi" w:cstheme="majorHAnsi"/>
          <w:sz w:val="22"/>
          <w:szCs w:val="22"/>
        </w:rPr>
        <w:t>̊C)</w:t>
      </w:r>
    </w:p>
    <w:p w14:paraId="67442042" w14:textId="0EFC3BC4" w:rsidR="00780EA7" w:rsidRPr="00780EA7" w:rsidRDefault="00780EA7">
      <w:pPr>
        <w:rPr>
          <w:rFonts w:asciiTheme="majorHAnsi" w:hAnsiTheme="majorHAnsi"/>
          <w:b/>
          <w:bCs/>
          <w:sz w:val="22"/>
          <w:szCs w:val="22"/>
        </w:rPr>
      </w:pPr>
      <w:r>
        <w:rPr>
          <w:rFonts w:asciiTheme="majorHAnsi" w:hAnsiTheme="majorHAnsi"/>
          <w:sz w:val="22"/>
          <w:szCs w:val="22"/>
        </w:rPr>
        <w:tab/>
      </w:r>
      <w:r w:rsidRPr="00780EA7">
        <w:rPr>
          <w:rFonts w:asciiTheme="majorHAnsi" w:hAnsiTheme="majorHAnsi"/>
          <w:b/>
          <w:bCs/>
          <w:sz w:val="22"/>
          <w:szCs w:val="22"/>
        </w:rPr>
        <w:t>For CHAH-</w:t>
      </w:r>
      <w:proofErr w:type="spellStart"/>
      <w:r w:rsidRPr="00780EA7">
        <w:rPr>
          <w:rFonts w:asciiTheme="majorHAnsi" w:hAnsiTheme="majorHAnsi"/>
          <w:b/>
          <w:bCs/>
          <w:sz w:val="22"/>
          <w:szCs w:val="22"/>
        </w:rPr>
        <w:t>Hyg</w:t>
      </w:r>
      <w:proofErr w:type="spellEnd"/>
      <w:r w:rsidRPr="00780EA7">
        <w:rPr>
          <w:rFonts w:asciiTheme="majorHAnsi" w:hAnsiTheme="majorHAnsi"/>
          <w:b/>
          <w:bCs/>
          <w:sz w:val="22"/>
          <w:szCs w:val="22"/>
        </w:rPr>
        <w:t xml:space="preserve"> plates:</w:t>
      </w:r>
    </w:p>
    <w:p w14:paraId="7D8D8379" w14:textId="3E14C594" w:rsidR="00780EA7" w:rsidRDefault="00780EA7">
      <w:pPr>
        <w:rPr>
          <w:rFonts w:asciiTheme="majorHAnsi" w:hAnsiTheme="majorHAnsi"/>
          <w:sz w:val="22"/>
          <w:szCs w:val="22"/>
        </w:rPr>
      </w:pPr>
      <w:r>
        <w:rPr>
          <w:rFonts w:asciiTheme="majorHAnsi" w:hAnsiTheme="majorHAnsi"/>
          <w:sz w:val="22"/>
          <w:szCs w:val="22"/>
        </w:rPr>
        <w:tab/>
        <w:t xml:space="preserve">Add 2.22mL of 54mg/mL hygromycin (stored at 4  </w:t>
      </w:r>
      <w:r>
        <w:rPr>
          <w:rFonts w:asciiTheme="majorHAnsi" w:hAnsiTheme="majorHAnsi" w:cstheme="majorHAnsi"/>
          <w:sz w:val="22"/>
          <w:szCs w:val="22"/>
        </w:rPr>
        <w:t>̊C)</w:t>
      </w:r>
    </w:p>
    <w:p w14:paraId="3AFEB2BB" w14:textId="33FCDD0B" w:rsidR="00101E4E" w:rsidRDefault="00101E4E">
      <w:pPr>
        <w:rPr>
          <w:rFonts w:asciiTheme="majorHAnsi" w:hAnsiTheme="majorHAnsi"/>
          <w:sz w:val="22"/>
          <w:szCs w:val="22"/>
        </w:rPr>
      </w:pPr>
      <w:r>
        <w:rPr>
          <w:rFonts w:asciiTheme="majorHAnsi" w:hAnsiTheme="majorHAnsi"/>
          <w:sz w:val="22"/>
          <w:szCs w:val="22"/>
        </w:rPr>
        <w:t>Mix media</w:t>
      </w:r>
    </w:p>
    <w:p w14:paraId="28530F7F" w14:textId="102DF953" w:rsidR="00101E4E" w:rsidRDefault="00101E4E">
      <w:pPr>
        <w:rPr>
          <w:rFonts w:asciiTheme="majorHAnsi" w:hAnsiTheme="majorHAnsi"/>
          <w:sz w:val="22"/>
          <w:szCs w:val="22"/>
        </w:rPr>
      </w:pPr>
      <w:r>
        <w:rPr>
          <w:rFonts w:asciiTheme="majorHAnsi" w:hAnsiTheme="majorHAnsi"/>
          <w:sz w:val="22"/>
          <w:szCs w:val="22"/>
        </w:rPr>
        <w:lastRenderedPageBreak/>
        <w:t>Use sterile pipette, pour ~24 mL media per plate (25 plates for 600 mL media)</w:t>
      </w:r>
    </w:p>
    <w:p w14:paraId="30334270" w14:textId="29FB1B3A" w:rsidR="00F67B76" w:rsidRDefault="00F67B76">
      <w:pPr>
        <w:rPr>
          <w:rFonts w:asciiTheme="majorHAnsi" w:hAnsiTheme="majorHAnsi"/>
          <w:sz w:val="22"/>
          <w:szCs w:val="22"/>
        </w:rPr>
      </w:pPr>
    </w:p>
    <w:p w14:paraId="21504216" w14:textId="713DDDBB" w:rsidR="00780EA7" w:rsidRDefault="00780EA7">
      <w:pPr>
        <w:rPr>
          <w:rFonts w:asciiTheme="majorHAnsi" w:hAnsiTheme="majorHAnsi"/>
          <w:sz w:val="22"/>
          <w:szCs w:val="22"/>
        </w:rPr>
      </w:pPr>
      <w:r>
        <w:rPr>
          <w:rFonts w:asciiTheme="majorHAnsi" w:hAnsiTheme="majorHAnsi"/>
          <w:sz w:val="22"/>
          <w:szCs w:val="22"/>
        </w:rPr>
        <w:t xml:space="preserve">***Before integration of Tn7 a plasmid must be created that incorporates the gene to be inserted into the multiple cloning site of pKR55. The strategy for this plasmid construction will depend on the gene/promoter being inserted into the Tn7 site*** </w:t>
      </w:r>
    </w:p>
    <w:p w14:paraId="59FA1AEB" w14:textId="0E8B7C86" w:rsidR="00F67B76" w:rsidRDefault="00F67B76">
      <w:pPr>
        <w:rPr>
          <w:rFonts w:asciiTheme="majorHAnsi" w:hAnsiTheme="majorHAnsi"/>
          <w:sz w:val="22"/>
          <w:szCs w:val="22"/>
          <w:u w:val="single"/>
        </w:rPr>
      </w:pPr>
    </w:p>
    <w:p w14:paraId="1834DFC6" w14:textId="77777777" w:rsidR="00780EA7" w:rsidRPr="0071242C" w:rsidRDefault="00780EA7">
      <w:pPr>
        <w:rPr>
          <w:rFonts w:asciiTheme="majorHAnsi" w:hAnsiTheme="majorHAnsi"/>
          <w:sz w:val="22"/>
          <w:szCs w:val="22"/>
        </w:rPr>
      </w:pPr>
    </w:p>
    <w:p w14:paraId="0EBC68A3" w14:textId="77777777" w:rsidR="00E8426A" w:rsidRPr="00D623AD" w:rsidRDefault="00E8426A">
      <w:pPr>
        <w:rPr>
          <w:rFonts w:asciiTheme="majorHAnsi" w:hAnsiTheme="majorHAnsi"/>
          <w:b/>
          <w:sz w:val="22"/>
          <w:szCs w:val="22"/>
        </w:rPr>
      </w:pPr>
      <w:r w:rsidRPr="00D623AD">
        <w:rPr>
          <w:rFonts w:asciiTheme="majorHAnsi" w:hAnsiTheme="majorHAnsi"/>
          <w:b/>
          <w:sz w:val="22"/>
          <w:szCs w:val="22"/>
        </w:rPr>
        <w:t>Protocol:</w:t>
      </w:r>
    </w:p>
    <w:p w14:paraId="6D0700BD" w14:textId="77777777" w:rsidR="00E8426A" w:rsidRPr="0071242C" w:rsidRDefault="00E8426A">
      <w:pPr>
        <w:rPr>
          <w:rFonts w:asciiTheme="majorHAnsi" w:hAnsiTheme="majorHAnsi"/>
          <w:sz w:val="22"/>
          <w:szCs w:val="22"/>
          <w:u w:val="single"/>
        </w:rPr>
      </w:pPr>
      <w:r w:rsidRPr="0071242C">
        <w:rPr>
          <w:rFonts w:asciiTheme="majorHAnsi" w:hAnsiTheme="majorHAnsi"/>
          <w:sz w:val="22"/>
          <w:szCs w:val="22"/>
          <w:u w:val="single"/>
        </w:rPr>
        <w:t>Day 1:</w:t>
      </w:r>
    </w:p>
    <w:p w14:paraId="40B45676" w14:textId="6FDBE655" w:rsidR="00D47B1D" w:rsidRDefault="00E8426A" w:rsidP="00D47B1D">
      <w:pPr>
        <w:ind w:firstLine="720"/>
        <w:rPr>
          <w:rFonts w:asciiTheme="majorHAnsi" w:hAnsiTheme="majorHAnsi"/>
          <w:sz w:val="22"/>
          <w:szCs w:val="22"/>
        </w:rPr>
      </w:pPr>
      <w:r w:rsidRPr="0071242C">
        <w:rPr>
          <w:rFonts w:asciiTheme="majorHAnsi" w:hAnsiTheme="majorHAnsi"/>
          <w:sz w:val="22"/>
          <w:szCs w:val="22"/>
        </w:rPr>
        <w:t>-Patch entire plate with</w:t>
      </w:r>
      <w:r w:rsidR="00780EA7">
        <w:rPr>
          <w:rFonts w:asciiTheme="majorHAnsi" w:hAnsiTheme="majorHAnsi"/>
          <w:sz w:val="22"/>
          <w:szCs w:val="22"/>
        </w:rPr>
        <w:t xml:space="preserve"> </w:t>
      </w:r>
      <w:r w:rsidRPr="0071242C">
        <w:rPr>
          <w:rFonts w:asciiTheme="majorHAnsi" w:hAnsiTheme="majorHAnsi"/>
          <w:sz w:val="22"/>
          <w:szCs w:val="22"/>
        </w:rPr>
        <w:t xml:space="preserve">strain </w:t>
      </w:r>
      <w:r w:rsidR="002311EB">
        <w:rPr>
          <w:rFonts w:asciiTheme="majorHAnsi" w:hAnsiTheme="majorHAnsi"/>
          <w:sz w:val="22"/>
          <w:szCs w:val="22"/>
        </w:rPr>
        <w:t>where the gene of interest will be inserted onto</w:t>
      </w:r>
      <w:r w:rsidRPr="0071242C">
        <w:rPr>
          <w:rFonts w:asciiTheme="majorHAnsi" w:hAnsiTheme="majorHAnsi"/>
          <w:sz w:val="22"/>
          <w:szCs w:val="22"/>
        </w:rPr>
        <w:t xml:space="preserve"> CHAH</w:t>
      </w:r>
    </w:p>
    <w:p w14:paraId="76AAB738" w14:textId="77777777" w:rsidR="00EA1309" w:rsidRPr="0071242C" w:rsidRDefault="00EA1309" w:rsidP="00D47B1D">
      <w:pPr>
        <w:ind w:firstLine="720"/>
        <w:rPr>
          <w:rFonts w:asciiTheme="majorHAnsi" w:hAnsiTheme="majorHAnsi"/>
          <w:sz w:val="22"/>
          <w:szCs w:val="22"/>
        </w:rPr>
      </w:pPr>
    </w:p>
    <w:p w14:paraId="6165B3D3" w14:textId="77777777" w:rsidR="00E8426A" w:rsidRPr="0071242C" w:rsidRDefault="00E8426A">
      <w:pPr>
        <w:rPr>
          <w:rFonts w:asciiTheme="majorHAnsi" w:hAnsiTheme="majorHAnsi"/>
          <w:sz w:val="22"/>
          <w:szCs w:val="22"/>
          <w:u w:val="single"/>
        </w:rPr>
      </w:pPr>
      <w:r w:rsidRPr="0071242C">
        <w:rPr>
          <w:rFonts w:asciiTheme="majorHAnsi" w:hAnsiTheme="majorHAnsi"/>
          <w:sz w:val="22"/>
          <w:szCs w:val="22"/>
          <w:u w:val="single"/>
        </w:rPr>
        <w:t>Day 2:</w:t>
      </w:r>
    </w:p>
    <w:p w14:paraId="15B08005" w14:textId="77777777" w:rsidR="00E677F6" w:rsidRPr="00485046" w:rsidRDefault="00E677F6">
      <w:pPr>
        <w:rPr>
          <w:rFonts w:asciiTheme="majorHAnsi" w:hAnsiTheme="majorHAnsi"/>
          <w:i/>
          <w:sz w:val="22"/>
          <w:szCs w:val="22"/>
        </w:rPr>
      </w:pPr>
      <w:r w:rsidRPr="00485046">
        <w:rPr>
          <w:rFonts w:asciiTheme="majorHAnsi" w:hAnsiTheme="majorHAnsi"/>
          <w:i/>
          <w:sz w:val="22"/>
          <w:szCs w:val="22"/>
        </w:rPr>
        <w:t>Prepare electrocompetent (EC) cells</w:t>
      </w:r>
    </w:p>
    <w:p w14:paraId="2F2BF58B" w14:textId="6EA69BC4" w:rsidR="00E8426A" w:rsidRDefault="00E8426A" w:rsidP="00E8426A">
      <w:pPr>
        <w:ind w:firstLine="720"/>
        <w:rPr>
          <w:rFonts w:asciiTheme="majorHAnsi" w:hAnsiTheme="majorHAnsi"/>
          <w:sz w:val="22"/>
          <w:szCs w:val="22"/>
        </w:rPr>
      </w:pPr>
      <w:r w:rsidRPr="0071242C">
        <w:rPr>
          <w:rFonts w:asciiTheme="majorHAnsi" w:hAnsiTheme="majorHAnsi"/>
          <w:sz w:val="22"/>
          <w:szCs w:val="22"/>
        </w:rPr>
        <w:t>-Scrape up entire plate of cells</w:t>
      </w:r>
      <w:r w:rsidR="00906CF4">
        <w:rPr>
          <w:rFonts w:asciiTheme="majorHAnsi" w:hAnsiTheme="majorHAnsi"/>
          <w:sz w:val="22"/>
          <w:szCs w:val="22"/>
        </w:rPr>
        <w:t xml:space="preserve"> into 400 </w:t>
      </w:r>
      <w:proofErr w:type="spellStart"/>
      <w:r w:rsidR="00906CF4">
        <w:rPr>
          <w:rFonts w:asciiTheme="majorHAnsi" w:hAnsiTheme="majorHAnsi"/>
          <w:sz w:val="22"/>
          <w:szCs w:val="22"/>
        </w:rPr>
        <w:t>uL</w:t>
      </w:r>
      <w:proofErr w:type="spellEnd"/>
      <w:r w:rsidR="00906CF4">
        <w:rPr>
          <w:rFonts w:asciiTheme="majorHAnsi" w:hAnsiTheme="majorHAnsi"/>
          <w:sz w:val="22"/>
          <w:szCs w:val="22"/>
        </w:rPr>
        <w:t xml:space="preserve"> of </w:t>
      </w:r>
      <w:r w:rsidRPr="0071242C">
        <w:rPr>
          <w:rFonts w:asciiTheme="majorHAnsi" w:hAnsiTheme="majorHAnsi"/>
          <w:sz w:val="22"/>
          <w:szCs w:val="22"/>
        </w:rPr>
        <w:t>sterile 10% sucrose</w:t>
      </w:r>
      <w:r w:rsidR="00906CF4">
        <w:rPr>
          <w:rFonts w:asciiTheme="majorHAnsi" w:hAnsiTheme="majorHAnsi"/>
          <w:sz w:val="22"/>
          <w:szCs w:val="22"/>
        </w:rPr>
        <w:t xml:space="preserve"> and resuspend</w:t>
      </w:r>
      <w:r w:rsidR="002C3E04" w:rsidRPr="0071242C">
        <w:rPr>
          <w:rFonts w:asciiTheme="majorHAnsi" w:hAnsiTheme="majorHAnsi"/>
          <w:sz w:val="22"/>
          <w:szCs w:val="22"/>
        </w:rPr>
        <w:t xml:space="preserve"> (alternately, cells can be grown to mid-log in MHB)</w:t>
      </w:r>
    </w:p>
    <w:p w14:paraId="08B29EC0" w14:textId="2FB2424E" w:rsidR="00906CF4" w:rsidRDefault="00906CF4" w:rsidP="00E8426A">
      <w:pPr>
        <w:ind w:firstLine="720"/>
        <w:rPr>
          <w:rFonts w:asciiTheme="majorHAnsi" w:hAnsiTheme="majorHAnsi"/>
          <w:sz w:val="22"/>
          <w:szCs w:val="22"/>
        </w:rPr>
      </w:pPr>
      <w:r>
        <w:rPr>
          <w:rFonts w:asciiTheme="majorHAnsi" w:hAnsiTheme="majorHAnsi"/>
          <w:sz w:val="22"/>
          <w:szCs w:val="22"/>
        </w:rPr>
        <w:t>-Add 1.1 mL of 10% sucrose to a final volume of 1.5 mL</w:t>
      </w:r>
    </w:p>
    <w:p w14:paraId="64A66DC5" w14:textId="454E922C" w:rsidR="00906CF4" w:rsidRDefault="00906CF4" w:rsidP="00E8426A">
      <w:pPr>
        <w:ind w:firstLine="720"/>
        <w:rPr>
          <w:rFonts w:asciiTheme="majorHAnsi" w:hAnsiTheme="majorHAnsi"/>
          <w:sz w:val="22"/>
          <w:szCs w:val="22"/>
        </w:rPr>
      </w:pPr>
      <w:r>
        <w:rPr>
          <w:rFonts w:asciiTheme="majorHAnsi" w:hAnsiTheme="majorHAnsi"/>
          <w:sz w:val="22"/>
          <w:szCs w:val="22"/>
        </w:rPr>
        <w:t>-Spin for 3 minutes at 10,000 rpm</w:t>
      </w:r>
    </w:p>
    <w:p w14:paraId="724A7DC5" w14:textId="4E7763F2" w:rsidR="00906CF4" w:rsidRPr="0071242C" w:rsidRDefault="00906CF4" w:rsidP="00E8426A">
      <w:pPr>
        <w:ind w:firstLine="720"/>
        <w:rPr>
          <w:rFonts w:asciiTheme="majorHAnsi" w:hAnsiTheme="majorHAnsi"/>
          <w:sz w:val="22"/>
          <w:szCs w:val="22"/>
        </w:rPr>
      </w:pPr>
      <w:r>
        <w:rPr>
          <w:rFonts w:asciiTheme="majorHAnsi" w:hAnsiTheme="majorHAnsi"/>
          <w:sz w:val="22"/>
          <w:szCs w:val="22"/>
        </w:rPr>
        <w:t>-remove supernatant, throw out, and resuspend in fresh 1 mL 10% sucrose</w:t>
      </w:r>
    </w:p>
    <w:p w14:paraId="4477920A" w14:textId="39B13F8D" w:rsidR="00E8426A" w:rsidRPr="0071242C" w:rsidRDefault="00E8426A" w:rsidP="00E8426A">
      <w:pPr>
        <w:ind w:firstLine="720"/>
        <w:rPr>
          <w:rFonts w:asciiTheme="majorHAnsi" w:hAnsiTheme="majorHAnsi"/>
          <w:sz w:val="22"/>
          <w:szCs w:val="22"/>
        </w:rPr>
      </w:pPr>
      <w:r w:rsidRPr="0071242C">
        <w:rPr>
          <w:rFonts w:asciiTheme="majorHAnsi" w:hAnsiTheme="majorHAnsi"/>
          <w:sz w:val="22"/>
          <w:szCs w:val="22"/>
        </w:rPr>
        <w:t>-</w:t>
      </w:r>
      <w:r w:rsidR="00906CF4">
        <w:rPr>
          <w:rFonts w:asciiTheme="majorHAnsi" w:hAnsiTheme="majorHAnsi"/>
          <w:sz w:val="22"/>
          <w:szCs w:val="22"/>
        </w:rPr>
        <w:t>Repeat</w:t>
      </w:r>
      <w:r w:rsidRPr="0071242C">
        <w:rPr>
          <w:rFonts w:asciiTheme="majorHAnsi" w:hAnsiTheme="majorHAnsi"/>
          <w:sz w:val="22"/>
          <w:szCs w:val="22"/>
        </w:rPr>
        <w:t xml:space="preserve"> 3x</w:t>
      </w:r>
      <w:r w:rsidR="00E76856">
        <w:rPr>
          <w:rFonts w:asciiTheme="majorHAnsi" w:hAnsiTheme="majorHAnsi"/>
          <w:sz w:val="22"/>
          <w:szCs w:val="22"/>
        </w:rPr>
        <w:t>-5x</w:t>
      </w:r>
      <w:r w:rsidRPr="0071242C">
        <w:rPr>
          <w:rFonts w:asciiTheme="majorHAnsi" w:hAnsiTheme="majorHAnsi"/>
          <w:sz w:val="22"/>
          <w:szCs w:val="22"/>
        </w:rPr>
        <w:t xml:space="preserve"> in 10% sucrose</w:t>
      </w:r>
    </w:p>
    <w:p w14:paraId="6ABCC7B0" w14:textId="5B56F27F" w:rsidR="00F940EA" w:rsidRDefault="00E8426A" w:rsidP="00E8426A">
      <w:pPr>
        <w:ind w:firstLine="720"/>
        <w:rPr>
          <w:rFonts w:asciiTheme="majorHAnsi" w:hAnsiTheme="majorHAnsi"/>
          <w:sz w:val="22"/>
          <w:szCs w:val="22"/>
        </w:rPr>
      </w:pPr>
      <w:r w:rsidRPr="0071242C">
        <w:rPr>
          <w:rFonts w:asciiTheme="majorHAnsi" w:hAnsiTheme="majorHAnsi"/>
          <w:sz w:val="22"/>
          <w:szCs w:val="22"/>
        </w:rPr>
        <w:t>-</w:t>
      </w:r>
      <w:r w:rsidR="00F940EA">
        <w:rPr>
          <w:rFonts w:asciiTheme="majorHAnsi" w:hAnsiTheme="majorHAnsi"/>
          <w:sz w:val="22"/>
          <w:szCs w:val="22"/>
        </w:rPr>
        <w:t>After final spin, remove all supernatant.</w:t>
      </w:r>
    </w:p>
    <w:p w14:paraId="501D4ABF" w14:textId="21AD3C42" w:rsidR="00485046" w:rsidRDefault="00F940EA" w:rsidP="00E8426A">
      <w:pPr>
        <w:ind w:firstLine="720"/>
        <w:rPr>
          <w:rFonts w:asciiTheme="majorHAnsi" w:hAnsiTheme="majorHAnsi"/>
          <w:sz w:val="22"/>
          <w:szCs w:val="22"/>
        </w:rPr>
      </w:pPr>
      <w:r>
        <w:rPr>
          <w:rFonts w:asciiTheme="majorHAnsi" w:hAnsiTheme="majorHAnsi"/>
          <w:sz w:val="22"/>
          <w:szCs w:val="22"/>
        </w:rPr>
        <w:t>-</w:t>
      </w:r>
      <w:r w:rsidR="00E8426A" w:rsidRPr="0071242C">
        <w:rPr>
          <w:rFonts w:asciiTheme="majorHAnsi" w:hAnsiTheme="majorHAnsi"/>
          <w:sz w:val="22"/>
          <w:szCs w:val="22"/>
        </w:rPr>
        <w:t>Resuspend cells in 10% sucrose at high density (corresponding to ~1x10</w:t>
      </w:r>
      <w:r w:rsidR="00E8426A" w:rsidRPr="0071242C">
        <w:rPr>
          <w:rFonts w:asciiTheme="majorHAnsi" w:hAnsiTheme="majorHAnsi"/>
          <w:sz w:val="22"/>
          <w:szCs w:val="22"/>
          <w:vertAlign w:val="superscript"/>
        </w:rPr>
        <w:t>11</w:t>
      </w:r>
      <w:r w:rsidR="00E8426A" w:rsidRPr="0071242C">
        <w:rPr>
          <w:rFonts w:asciiTheme="majorHAnsi" w:hAnsiTheme="majorHAnsi"/>
          <w:sz w:val="22"/>
          <w:szCs w:val="22"/>
        </w:rPr>
        <w:t xml:space="preserve"> cells /mL); these are</w:t>
      </w:r>
      <w:r w:rsidR="00E677F6" w:rsidRPr="0071242C">
        <w:rPr>
          <w:rFonts w:asciiTheme="majorHAnsi" w:hAnsiTheme="majorHAnsi"/>
          <w:sz w:val="22"/>
          <w:szCs w:val="22"/>
        </w:rPr>
        <w:t xml:space="preserve"> EC</w:t>
      </w:r>
      <w:r w:rsidR="00E8426A" w:rsidRPr="0071242C">
        <w:rPr>
          <w:rFonts w:asciiTheme="majorHAnsi" w:hAnsiTheme="majorHAnsi"/>
          <w:sz w:val="22"/>
          <w:szCs w:val="22"/>
        </w:rPr>
        <w:t xml:space="preserve"> cells</w:t>
      </w:r>
      <w:r>
        <w:rPr>
          <w:rFonts w:asciiTheme="majorHAnsi" w:hAnsiTheme="majorHAnsi"/>
          <w:sz w:val="22"/>
          <w:szCs w:val="22"/>
        </w:rPr>
        <w:t xml:space="preserve"> by slowly adding 110 </w:t>
      </w:r>
      <w:proofErr w:type="spellStart"/>
      <w:r>
        <w:rPr>
          <w:rFonts w:asciiTheme="majorHAnsi" w:hAnsiTheme="majorHAnsi"/>
          <w:sz w:val="22"/>
          <w:szCs w:val="22"/>
        </w:rPr>
        <w:t>uL</w:t>
      </w:r>
      <w:proofErr w:type="spellEnd"/>
      <w:r>
        <w:rPr>
          <w:rFonts w:asciiTheme="majorHAnsi" w:hAnsiTheme="majorHAnsi"/>
          <w:sz w:val="22"/>
          <w:szCs w:val="22"/>
        </w:rPr>
        <w:t xml:space="preserve"> at a time. It should be about equal amounts of cells as sucrose. </w:t>
      </w:r>
    </w:p>
    <w:p w14:paraId="3A2A5A7B" w14:textId="6629C86C" w:rsidR="00E8426A" w:rsidRPr="0071242C" w:rsidRDefault="00485046" w:rsidP="00E8426A">
      <w:pPr>
        <w:ind w:firstLine="720"/>
        <w:rPr>
          <w:rFonts w:asciiTheme="majorHAnsi" w:hAnsiTheme="majorHAnsi"/>
          <w:sz w:val="22"/>
          <w:szCs w:val="22"/>
        </w:rPr>
      </w:pPr>
      <w:r>
        <w:rPr>
          <w:rFonts w:asciiTheme="majorHAnsi" w:hAnsiTheme="majorHAnsi"/>
          <w:sz w:val="22"/>
          <w:szCs w:val="22"/>
        </w:rPr>
        <w:t>-</w:t>
      </w:r>
      <w:r w:rsidR="00E677F6" w:rsidRPr="0071242C">
        <w:rPr>
          <w:rFonts w:asciiTheme="majorHAnsi" w:hAnsiTheme="majorHAnsi"/>
          <w:sz w:val="22"/>
          <w:szCs w:val="22"/>
        </w:rPr>
        <w:t>For any extra EC cells, aliquot ~1</w:t>
      </w:r>
      <w:r w:rsidR="00484D04">
        <w:rPr>
          <w:rFonts w:asciiTheme="majorHAnsi" w:hAnsiTheme="majorHAnsi"/>
          <w:sz w:val="22"/>
          <w:szCs w:val="22"/>
        </w:rPr>
        <w:t>1</w:t>
      </w:r>
      <w:r w:rsidR="00E677F6" w:rsidRPr="0071242C">
        <w:rPr>
          <w:rFonts w:asciiTheme="majorHAnsi" w:hAnsiTheme="majorHAnsi"/>
          <w:sz w:val="22"/>
          <w:szCs w:val="22"/>
        </w:rPr>
        <w:t xml:space="preserve">0 </w:t>
      </w:r>
      <w:proofErr w:type="spellStart"/>
      <w:r w:rsidR="00E677F6" w:rsidRPr="0071242C">
        <w:rPr>
          <w:rFonts w:asciiTheme="majorHAnsi" w:hAnsiTheme="majorHAnsi"/>
          <w:sz w:val="22"/>
          <w:szCs w:val="22"/>
        </w:rPr>
        <w:t>μL</w:t>
      </w:r>
      <w:proofErr w:type="spellEnd"/>
      <w:r w:rsidR="00E677F6" w:rsidRPr="0071242C">
        <w:rPr>
          <w:rFonts w:asciiTheme="majorHAnsi" w:hAnsiTheme="majorHAnsi"/>
          <w:sz w:val="22"/>
          <w:szCs w:val="22"/>
        </w:rPr>
        <w:t xml:space="preserve"> / sterile tube (enough for 2 electroporations) and freeze at -80°C</w:t>
      </w:r>
    </w:p>
    <w:p w14:paraId="05DDFA27" w14:textId="77777777" w:rsidR="00E677F6" w:rsidRPr="0071242C" w:rsidRDefault="00E677F6" w:rsidP="00E8426A">
      <w:pPr>
        <w:ind w:firstLine="720"/>
        <w:rPr>
          <w:rFonts w:asciiTheme="majorHAnsi" w:hAnsiTheme="majorHAnsi"/>
          <w:sz w:val="22"/>
          <w:szCs w:val="22"/>
        </w:rPr>
      </w:pPr>
    </w:p>
    <w:p w14:paraId="2FD25900" w14:textId="028A4CBA" w:rsidR="00E677F6" w:rsidRPr="00485046" w:rsidRDefault="00E677F6" w:rsidP="00E677F6">
      <w:pPr>
        <w:rPr>
          <w:rFonts w:asciiTheme="majorHAnsi" w:hAnsiTheme="majorHAnsi"/>
          <w:i/>
          <w:sz w:val="22"/>
          <w:szCs w:val="22"/>
        </w:rPr>
      </w:pPr>
      <w:r w:rsidRPr="00485046">
        <w:rPr>
          <w:rFonts w:asciiTheme="majorHAnsi" w:hAnsiTheme="majorHAnsi"/>
          <w:i/>
          <w:sz w:val="22"/>
          <w:szCs w:val="22"/>
        </w:rPr>
        <w:t xml:space="preserve">Electroporate </w:t>
      </w:r>
      <w:r w:rsidR="002311EB">
        <w:rPr>
          <w:rFonts w:asciiTheme="majorHAnsi" w:hAnsiTheme="majorHAnsi"/>
          <w:i/>
          <w:sz w:val="22"/>
          <w:szCs w:val="22"/>
        </w:rPr>
        <w:t xml:space="preserve">Tn7 helper </w:t>
      </w:r>
      <w:r w:rsidRPr="00485046">
        <w:rPr>
          <w:rFonts w:asciiTheme="majorHAnsi" w:hAnsiTheme="majorHAnsi"/>
          <w:i/>
          <w:sz w:val="22"/>
          <w:szCs w:val="22"/>
        </w:rPr>
        <w:t xml:space="preserve">plasmid </w:t>
      </w:r>
      <w:r w:rsidR="002311EB">
        <w:rPr>
          <w:rFonts w:asciiTheme="majorHAnsi" w:hAnsiTheme="majorHAnsi"/>
          <w:i/>
          <w:sz w:val="22"/>
          <w:szCs w:val="22"/>
        </w:rPr>
        <w:t xml:space="preserve">(pKR54) </w:t>
      </w:r>
      <w:r w:rsidRPr="00485046">
        <w:rPr>
          <w:rFonts w:asciiTheme="majorHAnsi" w:hAnsiTheme="majorHAnsi"/>
          <w:i/>
          <w:sz w:val="22"/>
          <w:szCs w:val="22"/>
        </w:rPr>
        <w:t>into EC cells</w:t>
      </w:r>
      <w:r w:rsidR="0086583D" w:rsidRPr="0086583D">
        <w:rPr>
          <w:rFonts w:asciiTheme="majorHAnsi" w:hAnsiTheme="majorHAnsi"/>
          <w:sz w:val="22"/>
          <w:szCs w:val="22"/>
        </w:rPr>
        <w:t>*</w:t>
      </w:r>
    </w:p>
    <w:p w14:paraId="33AD1CA2" w14:textId="7ADEC0B5" w:rsidR="00E677F6" w:rsidRPr="0071242C" w:rsidRDefault="00E677F6" w:rsidP="00E8426A">
      <w:pPr>
        <w:ind w:firstLine="720"/>
        <w:rPr>
          <w:rFonts w:asciiTheme="majorHAnsi" w:hAnsiTheme="majorHAnsi"/>
          <w:sz w:val="22"/>
          <w:szCs w:val="22"/>
        </w:rPr>
      </w:pPr>
      <w:r w:rsidRPr="0071242C">
        <w:rPr>
          <w:rFonts w:asciiTheme="majorHAnsi" w:hAnsiTheme="majorHAnsi"/>
          <w:sz w:val="22"/>
          <w:szCs w:val="22"/>
        </w:rPr>
        <w:t>-</w:t>
      </w:r>
      <w:r w:rsidR="00485046">
        <w:rPr>
          <w:rFonts w:asciiTheme="majorHAnsi" w:hAnsiTheme="majorHAnsi"/>
          <w:sz w:val="22"/>
          <w:szCs w:val="22"/>
        </w:rPr>
        <w:t>For each electroporation, a</w:t>
      </w:r>
      <w:r w:rsidR="002C3E04" w:rsidRPr="0071242C">
        <w:rPr>
          <w:rFonts w:asciiTheme="majorHAnsi" w:hAnsiTheme="majorHAnsi"/>
          <w:sz w:val="22"/>
          <w:szCs w:val="22"/>
        </w:rPr>
        <w:t xml:space="preserve">liquot </w:t>
      </w:r>
      <w:r w:rsidR="00332BBF">
        <w:rPr>
          <w:rFonts w:asciiTheme="majorHAnsi" w:hAnsiTheme="majorHAnsi"/>
          <w:sz w:val="22"/>
          <w:szCs w:val="22"/>
        </w:rPr>
        <w:t>4</w:t>
      </w:r>
      <w:r w:rsidR="002C3E04" w:rsidRPr="0071242C">
        <w:rPr>
          <w:rFonts w:asciiTheme="majorHAnsi" w:hAnsiTheme="majorHAnsi"/>
          <w:sz w:val="22"/>
          <w:szCs w:val="22"/>
        </w:rPr>
        <w:t xml:space="preserve"> mL MHB into </w:t>
      </w:r>
      <w:r w:rsidR="00332BBF">
        <w:rPr>
          <w:rFonts w:asciiTheme="majorHAnsi" w:hAnsiTheme="majorHAnsi"/>
          <w:sz w:val="22"/>
          <w:szCs w:val="22"/>
        </w:rPr>
        <w:t>glass test tubes</w:t>
      </w:r>
      <w:r w:rsidR="00485046">
        <w:rPr>
          <w:rFonts w:asciiTheme="majorHAnsi" w:hAnsiTheme="majorHAnsi"/>
          <w:sz w:val="22"/>
          <w:szCs w:val="22"/>
        </w:rPr>
        <w:t xml:space="preserve"> for recovery</w:t>
      </w:r>
      <w:r w:rsidR="002C3E04" w:rsidRPr="0071242C">
        <w:rPr>
          <w:rFonts w:asciiTheme="majorHAnsi" w:hAnsiTheme="majorHAnsi"/>
          <w:sz w:val="22"/>
          <w:szCs w:val="22"/>
        </w:rPr>
        <w:t>, warm in shaker at 37°C</w:t>
      </w:r>
    </w:p>
    <w:p w14:paraId="13303F35" w14:textId="77777777" w:rsidR="00E8426A" w:rsidRPr="0071242C" w:rsidRDefault="00E8426A" w:rsidP="00E8426A">
      <w:pPr>
        <w:ind w:firstLine="720"/>
        <w:rPr>
          <w:rFonts w:asciiTheme="majorHAnsi" w:hAnsiTheme="majorHAnsi"/>
          <w:sz w:val="22"/>
          <w:szCs w:val="22"/>
        </w:rPr>
      </w:pPr>
      <w:r w:rsidRPr="0071242C">
        <w:rPr>
          <w:rFonts w:asciiTheme="majorHAnsi" w:hAnsiTheme="majorHAnsi"/>
          <w:sz w:val="22"/>
          <w:szCs w:val="22"/>
        </w:rPr>
        <w:t>-</w:t>
      </w:r>
      <w:r w:rsidR="00341EE0" w:rsidRPr="0071242C">
        <w:rPr>
          <w:rFonts w:asciiTheme="majorHAnsi" w:hAnsiTheme="majorHAnsi"/>
          <w:sz w:val="22"/>
          <w:szCs w:val="22"/>
        </w:rPr>
        <w:t>For each electroporation, i</w:t>
      </w:r>
      <w:r w:rsidR="002C3E04" w:rsidRPr="0071242C">
        <w:rPr>
          <w:rFonts w:asciiTheme="majorHAnsi" w:hAnsiTheme="majorHAnsi"/>
          <w:sz w:val="22"/>
          <w:szCs w:val="22"/>
        </w:rPr>
        <w:t>n</w:t>
      </w:r>
      <w:r w:rsidR="00B95071" w:rsidRPr="0071242C">
        <w:rPr>
          <w:rFonts w:asciiTheme="majorHAnsi" w:hAnsiTheme="majorHAnsi"/>
          <w:sz w:val="22"/>
          <w:szCs w:val="22"/>
        </w:rPr>
        <w:t xml:space="preserve"> a 2 mm sterile electroporation cuvette</w:t>
      </w:r>
      <w:r w:rsidR="00341EE0" w:rsidRPr="0071242C">
        <w:rPr>
          <w:rFonts w:asciiTheme="majorHAnsi" w:hAnsiTheme="majorHAnsi"/>
          <w:sz w:val="22"/>
          <w:szCs w:val="22"/>
        </w:rPr>
        <w:t>,</w:t>
      </w:r>
      <w:r w:rsidR="002C3E04" w:rsidRPr="0071242C">
        <w:rPr>
          <w:rFonts w:asciiTheme="majorHAnsi" w:hAnsiTheme="majorHAnsi"/>
          <w:sz w:val="22"/>
          <w:szCs w:val="22"/>
        </w:rPr>
        <w:t xml:space="preserve"> combine</w:t>
      </w:r>
      <w:r w:rsidRPr="0071242C">
        <w:rPr>
          <w:rFonts w:asciiTheme="majorHAnsi" w:hAnsiTheme="majorHAnsi"/>
          <w:sz w:val="22"/>
          <w:szCs w:val="22"/>
        </w:rPr>
        <w:t>:</w:t>
      </w:r>
    </w:p>
    <w:p w14:paraId="3CF58B40" w14:textId="1FB20659" w:rsidR="00E8426A" w:rsidRPr="0071242C" w:rsidRDefault="00E8426A" w:rsidP="00E8426A">
      <w:pPr>
        <w:ind w:left="720" w:firstLine="720"/>
        <w:rPr>
          <w:rFonts w:asciiTheme="majorHAnsi" w:hAnsiTheme="majorHAnsi"/>
          <w:sz w:val="22"/>
          <w:szCs w:val="22"/>
        </w:rPr>
      </w:pPr>
      <w:r w:rsidRPr="0071242C">
        <w:rPr>
          <w:rFonts w:asciiTheme="majorHAnsi" w:hAnsiTheme="majorHAnsi"/>
          <w:sz w:val="22"/>
          <w:szCs w:val="22"/>
        </w:rPr>
        <w:t xml:space="preserve">5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of </w:t>
      </w:r>
      <w:r w:rsidR="002311EB">
        <w:rPr>
          <w:rFonts w:asciiTheme="majorHAnsi" w:hAnsiTheme="majorHAnsi"/>
          <w:sz w:val="22"/>
          <w:szCs w:val="22"/>
        </w:rPr>
        <w:t>Tn7 helper plasmid (pKR54)</w:t>
      </w:r>
      <w:r w:rsidR="00CA50CB">
        <w:rPr>
          <w:rFonts w:asciiTheme="majorHAnsi" w:hAnsiTheme="majorHAnsi"/>
          <w:sz w:val="22"/>
          <w:szCs w:val="22"/>
        </w:rPr>
        <w:t xml:space="preserve">; 3 </w:t>
      </w:r>
      <w:proofErr w:type="spellStart"/>
      <w:r w:rsidR="00CA50CB">
        <w:rPr>
          <w:rFonts w:asciiTheme="majorHAnsi" w:hAnsiTheme="majorHAnsi"/>
          <w:sz w:val="22"/>
          <w:szCs w:val="22"/>
        </w:rPr>
        <w:t>uL</w:t>
      </w:r>
      <w:proofErr w:type="spellEnd"/>
      <w:r w:rsidR="00CA50CB">
        <w:rPr>
          <w:rFonts w:asciiTheme="majorHAnsi" w:hAnsiTheme="majorHAnsi"/>
          <w:sz w:val="22"/>
          <w:szCs w:val="22"/>
        </w:rPr>
        <w:t xml:space="preserve"> can be used if you find the electroporations to be high efficiency</w:t>
      </w:r>
    </w:p>
    <w:p w14:paraId="32EBFC87" w14:textId="77777777" w:rsidR="00E8426A" w:rsidRPr="0071242C" w:rsidRDefault="00E8426A" w:rsidP="00E8426A">
      <w:pPr>
        <w:ind w:left="720" w:firstLine="720"/>
        <w:rPr>
          <w:rFonts w:asciiTheme="majorHAnsi" w:hAnsiTheme="majorHAnsi"/>
          <w:sz w:val="22"/>
          <w:szCs w:val="22"/>
        </w:rPr>
      </w:pPr>
      <w:r w:rsidRPr="0071242C">
        <w:rPr>
          <w:rFonts w:asciiTheme="majorHAnsi" w:hAnsiTheme="majorHAnsi"/>
          <w:sz w:val="22"/>
          <w:szCs w:val="22"/>
        </w:rPr>
        <w:t xml:space="preserve">50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electrocompetent cells </w:t>
      </w:r>
    </w:p>
    <w:p w14:paraId="22439E90" w14:textId="77777777" w:rsidR="002C3E04" w:rsidRPr="0071242C" w:rsidRDefault="002C3E04" w:rsidP="002C3E04">
      <w:pPr>
        <w:rPr>
          <w:rFonts w:asciiTheme="majorHAnsi" w:hAnsiTheme="majorHAnsi"/>
          <w:sz w:val="22"/>
          <w:szCs w:val="22"/>
        </w:rPr>
      </w:pPr>
      <w:r w:rsidRPr="0071242C">
        <w:rPr>
          <w:rFonts w:asciiTheme="majorHAnsi" w:hAnsiTheme="majorHAnsi"/>
          <w:sz w:val="22"/>
          <w:szCs w:val="22"/>
        </w:rPr>
        <w:tab/>
        <w:t>-Have recovery media ready</w:t>
      </w:r>
    </w:p>
    <w:p w14:paraId="1726B3C9" w14:textId="5A34C2A9" w:rsidR="00B95071" w:rsidRPr="0071242C" w:rsidRDefault="00E677F6" w:rsidP="00B95071">
      <w:pPr>
        <w:rPr>
          <w:rFonts w:asciiTheme="majorHAnsi" w:hAnsiTheme="majorHAnsi"/>
          <w:sz w:val="22"/>
          <w:szCs w:val="22"/>
        </w:rPr>
      </w:pPr>
      <w:r w:rsidRPr="0071242C">
        <w:rPr>
          <w:rFonts w:asciiTheme="majorHAnsi" w:hAnsiTheme="majorHAnsi"/>
          <w:sz w:val="22"/>
          <w:szCs w:val="22"/>
        </w:rPr>
        <w:tab/>
        <w:t xml:space="preserve">-Electroporate using the following settings: 2.5 kV, 25 </w:t>
      </w:r>
      <w:proofErr w:type="spellStart"/>
      <w:r w:rsidRPr="0071242C">
        <w:rPr>
          <w:rFonts w:asciiTheme="majorHAnsi" w:hAnsiTheme="majorHAnsi"/>
          <w:sz w:val="22"/>
          <w:szCs w:val="22"/>
        </w:rPr>
        <w:t>μF</w:t>
      </w:r>
      <w:proofErr w:type="spellEnd"/>
      <w:r w:rsidRPr="0071242C">
        <w:rPr>
          <w:rFonts w:asciiTheme="majorHAnsi" w:hAnsiTheme="majorHAnsi"/>
          <w:sz w:val="22"/>
          <w:szCs w:val="22"/>
        </w:rPr>
        <w:t>, and 600 Ω</w:t>
      </w:r>
      <w:r w:rsidR="002311EB">
        <w:rPr>
          <w:rFonts w:asciiTheme="majorHAnsi" w:hAnsiTheme="majorHAnsi"/>
          <w:sz w:val="22"/>
          <w:szCs w:val="22"/>
        </w:rPr>
        <w:t xml:space="preserve"> (setting Ec2)</w:t>
      </w:r>
    </w:p>
    <w:p w14:paraId="42CBE5B5" w14:textId="43FB7C74" w:rsidR="002C3E04" w:rsidRPr="0071242C" w:rsidRDefault="002C3E04" w:rsidP="00B95071">
      <w:pPr>
        <w:rPr>
          <w:rFonts w:asciiTheme="majorHAnsi" w:hAnsiTheme="majorHAnsi"/>
          <w:sz w:val="22"/>
          <w:szCs w:val="22"/>
        </w:rPr>
      </w:pPr>
      <w:r w:rsidRPr="0071242C">
        <w:rPr>
          <w:rFonts w:asciiTheme="majorHAnsi" w:hAnsiTheme="majorHAnsi"/>
          <w:sz w:val="22"/>
          <w:szCs w:val="22"/>
        </w:rPr>
        <w:tab/>
        <w:t>-</w:t>
      </w:r>
      <w:r w:rsidR="00341EE0" w:rsidRPr="0071242C">
        <w:rPr>
          <w:rFonts w:asciiTheme="majorHAnsi" w:hAnsiTheme="majorHAnsi"/>
          <w:sz w:val="22"/>
          <w:szCs w:val="22"/>
        </w:rPr>
        <w:t xml:space="preserve">Immediately after </w:t>
      </w:r>
      <w:r w:rsidR="00FD5527" w:rsidRPr="0071242C">
        <w:rPr>
          <w:rFonts w:asciiTheme="majorHAnsi" w:hAnsiTheme="majorHAnsi"/>
          <w:sz w:val="22"/>
          <w:szCs w:val="22"/>
        </w:rPr>
        <w:t xml:space="preserve">individual </w:t>
      </w:r>
      <w:r w:rsidR="00341EE0" w:rsidRPr="0071242C">
        <w:rPr>
          <w:rFonts w:asciiTheme="majorHAnsi" w:hAnsiTheme="majorHAnsi"/>
          <w:sz w:val="22"/>
          <w:szCs w:val="22"/>
        </w:rPr>
        <w:t>electroporation</w:t>
      </w:r>
      <w:r w:rsidR="00FD5527" w:rsidRPr="0071242C">
        <w:rPr>
          <w:rFonts w:asciiTheme="majorHAnsi" w:hAnsiTheme="majorHAnsi"/>
          <w:sz w:val="22"/>
          <w:szCs w:val="22"/>
        </w:rPr>
        <w:t>s</w:t>
      </w:r>
      <w:r w:rsidR="00341EE0" w:rsidRPr="0071242C">
        <w:rPr>
          <w:rFonts w:asciiTheme="majorHAnsi" w:hAnsiTheme="majorHAnsi"/>
          <w:sz w:val="22"/>
          <w:szCs w:val="22"/>
        </w:rPr>
        <w:t xml:space="preserve">, </w:t>
      </w:r>
      <w:r w:rsidR="00332BBF">
        <w:rPr>
          <w:rFonts w:asciiTheme="majorHAnsi" w:hAnsiTheme="majorHAnsi"/>
          <w:sz w:val="22"/>
          <w:szCs w:val="22"/>
        </w:rPr>
        <w:t xml:space="preserve">use 1 mL warm recovery media from test tube to </w:t>
      </w:r>
      <w:r w:rsidR="00FD5527" w:rsidRPr="0071242C">
        <w:rPr>
          <w:rFonts w:asciiTheme="majorHAnsi" w:hAnsiTheme="majorHAnsi"/>
          <w:sz w:val="22"/>
          <w:szCs w:val="22"/>
        </w:rPr>
        <w:t xml:space="preserve">wash cells out of cuvette </w:t>
      </w:r>
      <w:r w:rsidR="00332BBF">
        <w:rPr>
          <w:rFonts w:asciiTheme="majorHAnsi" w:hAnsiTheme="majorHAnsi"/>
          <w:sz w:val="22"/>
          <w:szCs w:val="22"/>
        </w:rPr>
        <w:t>and</w:t>
      </w:r>
      <w:r w:rsidR="00FD5527" w:rsidRPr="0071242C">
        <w:rPr>
          <w:rFonts w:asciiTheme="majorHAnsi" w:hAnsiTheme="majorHAnsi"/>
          <w:sz w:val="22"/>
          <w:szCs w:val="22"/>
        </w:rPr>
        <w:t xml:space="preserve"> transfer cells to recovery </w:t>
      </w:r>
      <w:r w:rsidR="00332BBF">
        <w:rPr>
          <w:rFonts w:asciiTheme="majorHAnsi" w:hAnsiTheme="majorHAnsi"/>
          <w:sz w:val="22"/>
          <w:szCs w:val="22"/>
        </w:rPr>
        <w:t>test tube</w:t>
      </w:r>
    </w:p>
    <w:p w14:paraId="11E31AD5" w14:textId="189006CD" w:rsidR="00332BBF" w:rsidRDefault="00E677F6" w:rsidP="00B95071">
      <w:pPr>
        <w:rPr>
          <w:rFonts w:asciiTheme="majorHAnsi" w:hAnsiTheme="majorHAnsi"/>
          <w:sz w:val="22"/>
          <w:szCs w:val="22"/>
        </w:rPr>
      </w:pPr>
      <w:r w:rsidRPr="0071242C">
        <w:rPr>
          <w:rFonts w:asciiTheme="majorHAnsi" w:hAnsiTheme="majorHAnsi"/>
          <w:sz w:val="22"/>
          <w:szCs w:val="22"/>
        </w:rPr>
        <w:tab/>
        <w:t>-</w:t>
      </w:r>
      <w:r w:rsidR="00FD5527" w:rsidRPr="0071242C">
        <w:rPr>
          <w:rFonts w:asciiTheme="majorHAnsi" w:hAnsiTheme="majorHAnsi"/>
          <w:sz w:val="22"/>
          <w:szCs w:val="22"/>
        </w:rPr>
        <w:t xml:space="preserve">Recover cells for </w:t>
      </w:r>
      <w:r w:rsidR="002311EB">
        <w:rPr>
          <w:rFonts w:asciiTheme="majorHAnsi" w:hAnsiTheme="majorHAnsi"/>
          <w:sz w:val="22"/>
          <w:szCs w:val="22"/>
        </w:rPr>
        <w:t>3-4</w:t>
      </w:r>
      <w:r w:rsidR="00FD5527" w:rsidRPr="0071242C">
        <w:rPr>
          <w:rFonts w:asciiTheme="majorHAnsi" w:hAnsiTheme="majorHAnsi"/>
          <w:sz w:val="22"/>
          <w:szCs w:val="22"/>
        </w:rPr>
        <w:t xml:space="preserve"> hours, shaking at 37°C</w:t>
      </w:r>
      <w:r w:rsidR="00332BBF">
        <w:rPr>
          <w:rFonts w:asciiTheme="majorHAnsi" w:hAnsiTheme="majorHAnsi"/>
          <w:sz w:val="22"/>
          <w:szCs w:val="22"/>
        </w:rPr>
        <w:t xml:space="preserve"> </w:t>
      </w:r>
    </w:p>
    <w:p w14:paraId="3F0B80C4" w14:textId="456EA515" w:rsidR="00E677F6" w:rsidRPr="0071242C" w:rsidRDefault="00332BBF" w:rsidP="00332BBF">
      <w:pPr>
        <w:ind w:firstLine="720"/>
        <w:rPr>
          <w:rFonts w:asciiTheme="majorHAnsi" w:hAnsiTheme="majorHAnsi"/>
          <w:sz w:val="22"/>
          <w:szCs w:val="22"/>
        </w:rPr>
      </w:pPr>
      <w:r>
        <w:rPr>
          <w:rFonts w:asciiTheme="majorHAnsi" w:hAnsiTheme="majorHAnsi"/>
          <w:sz w:val="22"/>
          <w:szCs w:val="22"/>
        </w:rPr>
        <w:t>-P</w:t>
      </w:r>
      <w:r w:rsidR="00DE73A9" w:rsidRPr="0071242C">
        <w:rPr>
          <w:rFonts w:asciiTheme="majorHAnsi" w:hAnsiTheme="majorHAnsi"/>
          <w:sz w:val="22"/>
          <w:szCs w:val="22"/>
        </w:rPr>
        <w:t xml:space="preserve">late </w:t>
      </w:r>
      <w:r w:rsidR="002311EB">
        <w:rPr>
          <w:rFonts w:asciiTheme="majorHAnsi" w:hAnsiTheme="majorHAnsi"/>
          <w:sz w:val="22"/>
          <w:szCs w:val="22"/>
        </w:rPr>
        <w:t>20</w:t>
      </w:r>
      <w:r w:rsidR="002311EB" w:rsidRPr="002311EB">
        <w:rPr>
          <w:rFonts w:asciiTheme="majorHAnsi" w:hAnsiTheme="majorHAnsi"/>
          <w:sz w:val="22"/>
          <w:szCs w:val="22"/>
        </w:rPr>
        <w:t xml:space="preserve"> </w:t>
      </w:r>
      <w:proofErr w:type="spellStart"/>
      <w:r w:rsidR="002311EB" w:rsidRPr="0071242C">
        <w:rPr>
          <w:rFonts w:asciiTheme="majorHAnsi" w:hAnsiTheme="majorHAnsi"/>
          <w:sz w:val="22"/>
          <w:szCs w:val="22"/>
        </w:rPr>
        <w:t>μL</w:t>
      </w:r>
      <w:proofErr w:type="spellEnd"/>
      <w:r w:rsidR="002311EB">
        <w:rPr>
          <w:rFonts w:asciiTheme="majorHAnsi" w:hAnsiTheme="majorHAnsi"/>
          <w:sz w:val="22"/>
          <w:szCs w:val="22"/>
        </w:rPr>
        <w:t>, 100</w:t>
      </w:r>
      <w:r w:rsidR="002311EB" w:rsidRPr="002311EB">
        <w:rPr>
          <w:rFonts w:asciiTheme="majorHAnsi" w:hAnsiTheme="majorHAnsi"/>
          <w:sz w:val="22"/>
          <w:szCs w:val="22"/>
        </w:rPr>
        <w:t xml:space="preserve"> </w:t>
      </w:r>
      <w:proofErr w:type="spellStart"/>
      <w:r w:rsidR="002311EB" w:rsidRPr="0071242C">
        <w:rPr>
          <w:rFonts w:asciiTheme="majorHAnsi" w:hAnsiTheme="majorHAnsi"/>
          <w:sz w:val="22"/>
          <w:szCs w:val="22"/>
        </w:rPr>
        <w:t>μL</w:t>
      </w:r>
      <w:proofErr w:type="spellEnd"/>
      <w:r w:rsidR="002311EB">
        <w:rPr>
          <w:rFonts w:asciiTheme="majorHAnsi" w:hAnsiTheme="majorHAnsi"/>
          <w:sz w:val="22"/>
          <w:szCs w:val="22"/>
        </w:rPr>
        <w:t>, and 500</w:t>
      </w:r>
      <w:r w:rsidR="002311EB" w:rsidRPr="002311EB">
        <w:rPr>
          <w:rFonts w:asciiTheme="majorHAnsi" w:hAnsiTheme="majorHAnsi"/>
          <w:sz w:val="22"/>
          <w:szCs w:val="22"/>
        </w:rPr>
        <w:t xml:space="preserve"> </w:t>
      </w:r>
      <w:proofErr w:type="spellStart"/>
      <w:r w:rsidR="002311EB" w:rsidRPr="0071242C">
        <w:rPr>
          <w:rFonts w:asciiTheme="majorHAnsi" w:hAnsiTheme="majorHAnsi"/>
          <w:sz w:val="22"/>
          <w:szCs w:val="22"/>
        </w:rPr>
        <w:t>μL</w:t>
      </w:r>
      <w:proofErr w:type="spellEnd"/>
      <w:r w:rsidR="002311EB">
        <w:rPr>
          <w:rFonts w:asciiTheme="majorHAnsi" w:hAnsiTheme="majorHAnsi"/>
          <w:sz w:val="22"/>
          <w:szCs w:val="22"/>
        </w:rPr>
        <w:t xml:space="preserve"> </w:t>
      </w:r>
      <w:r w:rsidR="00DE73A9" w:rsidRPr="0071242C">
        <w:rPr>
          <w:rFonts w:asciiTheme="majorHAnsi" w:hAnsiTheme="majorHAnsi"/>
          <w:sz w:val="22"/>
          <w:szCs w:val="22"/>
        </w:rPr>
        <w:t>on CHAH-</w:t>
      </w:r>
      <w:proofErr w:type="spellStart"/>
      <w:r w:rsidR="002311EB">
        <w:rPr>
          <w:rFonts w:asciiTheme="majorHAnsi" w:hAnsiTheme="majorHAnsi"/>
          <w:sz w:val="22"/>
          <w:szCs w:val="22"/>
        </w:rPr>
        <w:t>Hyg</w:t>
      </w:r>
      <w:proofErr w:type="spellEnd"/>
      <w:r w:rsidR="00DE73A9" w:rsidRPr="0071242C">
        <w:rPr>
          <w:rFonts w:asciiTheme="majorHAnsi" w:hAnsiTheme="majorHAnsi"/>
          <w:sz w:val="22"/>
          <w:szCs w:val="22"/>
        </w:rPr>
        <w:t xml:space="preserve"> plates</w:t>
      </w:r>
    </w:p>
    <w:p w14:paraId="5EEC7C01" w14:textId="0479455A" w:rsidR="0086583D" w:rsidRDefault="00DE73A9" w:rsidP="00B95071">
      <w:pPr>
        <w:rPr>
          <w:rFonts w:asciiTheme="majorHAnsi" w:hAnsiTheme="majorHAnsi"/>
          <w:sz w:val="22"/>
          <w:szCs w:val="22"/>
        </w:rPr>
      </w:pPr>
      <w:r w:rsidRPr="0071242C">
        <w:rPr>
          <w:rFonts w:asciiTheme="majorHAnsi" w:hAnsiTheme="majorHAnsi"/>
          <w:sz w:val="22"/>
          <w:szCs w:val="22"/>
        </w:rPr>
        <w:tab/>
        <w:t>-Incubate plates at 37°C for 3 days</w:t>
      </w:r>
      <w:r w:rsidR="00946965">
        <w:rPr>
          <w:rFonts w:asciiTheme="majorHAnsi" w:hAnsiTheme="majorHAnsi"/>
          <w:sz w:val="22"/>
          <w:szCs w:val="22"/>
        </w:rPr>
        <w:t xml:space="preserve"> (or until single colonies appear)</w:t>
      </w:r>
    </w:p>
    <w:p w14:paraId="3B665268" w14:textId="77777777" w:rsidR="0086583D" w:rsidRPr="0071242C" w:rsidRDefault="0086583D" w:rsidP="00B95071">
      <w:pPr>
        <w:rPr>
          <w:rFonts w:asciiTheme="majorHAnsi" w:hAnsiTheme="majorHAnsi"/>
          <w:sz w:val="22"/>
          <w:szCs w:val="22"/>
        </w:rPr>
      </w:pPr>
    </w:p>
    <w:p w14:paraId="3D0C1987" w14:textId="77C8DAB4" w:rsidR="00DE73A9" w:rsidRDefault="0086583D" w:rsidP="00B95071">
      <w:pPr>
        <w:rPr>
          <w:rFonts w:asciiTheme="majorHAnsi" w:hAnsiTheme="majorHAnsi"/>
          <w:sz w:val="22"/>
          <w:szCs w:val="22"/>
        </w:rPr>
      </w:pPr>
      <w:r>
        <w:rPr>
          <w:rFonts w:asciiTheme="majorHAnsi" w:hAnsiTheme="majorHAnsi"/>
          <w:sz w:val="22"/>
          <w:szCs w:val="22"/>
        </w:rPr>
        <w:t>*</w:t>
      </w:r>
      <w:r w:rsidR="00E811B4">
        <w:rPr>
          <w:rFonts w:asciiTheme="majorHAnsi" w:hAnsiTheme="majorHAnsi"/>
          <w:sz w:val="22"/>
          <w:szCs w:val="22"/>
        </w:rPr>
        <w:t>A</w:t>
      </w:r>
      <w:r>
        <w:rPr>
          <w:rFonts w:asciiTheme="majorHAnsi" w:hAnsiTheme="majorHAnsi"/>
          <w:sz w:val="22"/>
          <w:szCs w:val="22"/>
        </w:rPr>
        <w:t>lways including a control electroporation with no plasmid. Eventually single break-through colonies may start appearing; at that point, single colonies on the experimental plates are also likely to just be break-th</w:t>
      </w:r>
      <w:r w:rsidR="00332BBF">
        <w:rPr>
          <w:rFonts w:asciiTheme="majorHAnsi" w:hAnsiTheme="majorHAnsi"/>
          <w:sz w:val="22"/>
          <w:szCs w:val="22"/>
        </w:rPr>
        <w:t>r</w:t>
      </w:r>
      <w:r>
        <w:rPr>
          <w:rFonts w:asciiTheme="majorHAnsi" w:hAnsiTheme="majorHAnsi"/>
          <w:sz w:val="22"/>
          <w:szCs w:val="22"/>
        </w:rPr>
        <w:t xml:space="preserve">ough growth. </w:t>
      </w:r>
    </w:p>
    <w:p w14:paraId="2BFA93EC" w14:textId="77777777" w:rsidR="0086583D" w:rsidRPr="0071242C" w:rsidRDefault="0086583D" w:rsidP="00B95071">
      <w:pPr>
        <w:rPr>
          <w:rFonts w:asciiTheme="majorHAnsi" w:hAnsiTheme="majorHAnsi"/>
          <w:sz w:val="22"/>
          <w:szCs w:val="22"/>
        </w:rPr>
      </w:pPr>
    </w:p>
    <w:p w14:paraId="143C2D55" w14:textId="77777777" w:rsidR="00DE73A9" w:rsidRPr="0086583D" w:rsidRDefault="00DE73A9" w:rsidP="00B95071">
      <w:pPr>
        <w:rPr>
          <w:rFonts w:asciiTheme="majorHAnsi" w:hAnsiTheme="majorHAnsi"/>
          <w:sz w:val="22"/>
          <w:szCs w:val="22"/>
          <w:u w:val="single"/>
        </w:rPr>
      </w:pPr>
      <w:r w:rsidRPr="00510353">
        <w:rPr>
          <w:rFonts w:asciiTheme="majorHAnsi" w:hAnsiTheme="majorHAnsi"/>
          <w:sz w:val="22"/>
          <w:szCs w:val="22"/>
          <w:u w:val="single"/>
        </w:rPr>
        <w:t>Day 5 (maybe 6):</w:t>
      </w:r>
    </w:p>
    <w:p w14:paraId="63A3CED3" w14:textId="4D062FCF" w:rsidR="00DE73A9" w:rsidRDefault="00DE73A9" w:rsidP="00B95071">
      <w:pPr>
        <w:rPr>
          <w:rFonts w:asciiTheme="majorHAnsi" w:hAnsiTheme="majorHAnsi"/>
          <w:sz w:val="22"/>
          <w:szCs w:val="22"/>
        </w:rPr>
      </w:pPr>
      <w:r w:rsidRPr="0071242C">
        <w:rPr>
          <w:rFonts w:asciiTheme="majorHAnsi" w:hAnsiTheme="majorHAnsi"/>
          <w:sz w:val="22"/>
          <w:szCs w:val="22"/>
        </w:rPr>
        <w:tab/>
        <w:t>-Pick single colonies from electroporation plates and patch onto CHA</w:t>
      </w:r>
      <w:r w:rsidR="00CF7582">
        <w:rPr>
          <w:rFonts w:asciiTheme="majorHAnsi" w:hAnsiTheme="majorHAnsi"/>
          <w:sz w:val="22"/>
          <w:szCs w:val="22"/>
        </w:rPr>
        <w:t>H</w:t>
      </w:r>
      <w:r w:rsidRPr="0071242C">
        <w:rPr>
          <w:rFonts w:asciiTheme="majorHAnsi" w:hAnsiTheme="majorHAnsi"/>
          <w:sz w:val="22"/>
          <w:szCs w:val="22"/>
        </w:rPr>
        <w:t>-</w:t>
      </w:r>
      <w:proofErr w:type="spellStart"/>
      <w:r w:rsidR="00510353">
        <w:rPr>
          <w:rFonts w:asciiTheme="majorHAnsi" w:hAnsiTheme="majorHAnsi"/>
          <w:sz w:val="22"/>
          <w:szCs w:val="22"/>
        </w:rPr>
        <w:t>Hyg</w:t>
      </w:r>
      <w:proofErr w:type="spellEnd"/>
      <w:r w:rsidRPr="0071242C">
        <w:rPr>
          <w:rFonts w:asciiTheme="majorHAnsi" w:hAnsiTheme="majorHAnsi"/>
          <w:sz w:val="22"/>
          <w:szCs w:val="22"/>
        </w:rPr>
        <w:t xml:space="preserve"> plates</w:t>
      </w:r>
      <w:r w:rsidR="00A03B01">
        <w:rPr>
          <w:rFonts w:asciiTheme="majorHAnsi" w:hAnsiTheme="majorHAnsi"/>
          <w:sz w:val="22"/>
          <w:szCs w:val="22"/>
        </w:rPr>
        <w:t xml:space="preserve"> (large patches, maximum 6 per plate, ideally 3-4 per plate)</w:t>
      </w:r>
      <w:r w:rsidRPr="0071242C">
        <w:rPr>
          <w:rFonts w:asciiTheme="majorHAnsi" w:hAnsiTheme="majorHAnsi"/>
          <w:sz w:val="22"/>
          <w:szCs w:val="22"/>
        </w:rPr>
        <w:t xml:space="preserve">. </w:t>
      </w:r>
    </w:p>
    <w:p w14:paraId="0164F8DD" w14:textId="19ABE68B" w:rsidR="00510353" w:rsidRDefault="00510353" w:rsidP="00B95071">
      <w:pPr>
        <w:rPr>
          <w:rFonts w:asciiTheme="majorHAnsi" w:hAnsiTheme="majorHAnsi"/>
          <w:sz w:val="22"/>
          <w:szCs w:val="22"/>
        </w:rPr>
      </w:pPr>
    </w:p>
    <w:p w14:paraId="72B81512" w14:textId="77777777" w:rsidR="00510353" w:rsidRPr="0071242C" w:rsidRDefault="00510353" w:rsidP="00B95071">
      <w:pPr>
        <w:rPr>
          <w:rFonts w:asciiTheme="majorHAnsi" w:hAnsiTheme="majorHAnsi"/>
          <w:sz w:val="22"/>
          <w:szCs w:val="22"/>
        </w:rPr>
      </w:pPr>
    </w:p>
    <w:p w14:paraId="1E42504B" w14:textId="77777777" w:rsidR="00DE73A9" w:rsidRPr="0071242C" w:rsidRDefault="00DE73A9" w:rsidP="00B95071">
      <w:pPr>
        <w:rPr>
          <w:rFonts w:asciiTheme="majorHAnsi" w:hAnsiTheme="majorHAnsi"/>
          <w:sz w:val="22"/>
          <w:szCs w:val="22"/>
        </w:rPr>
      </w:pPr>
    </w:p>
    <w:p w14:paraId="710F0657" w14:textId="77777777" w:rsidR="00DE73A9" w:rsidRPr="0086583D" w:rsidRDefault="00DE73A9" w:rsidP="00B95071">
      <w:pPr>
        <w:rPr>
          <w:rFonts w:asciiTheme="majorHAnsi" w:hAnsiTheme="majorHAnsi"/>
          <w:sz w:val="22"/>
          <w:szCs w:val="22"/>
          <w:u w:val="single"/>
        </w:rPr>
      </w:pPr>
      <w:r w:rsidRPr="0074399D">
        <w:rPr>
          <w:rFonts w:asciiTheme="majorHAnsi" w:hAnsiTheme="majorHAnsi"/>
          <w:sz w:val="22"/>
          <w:szCs w:val="22"/>
          <w:u w:val="single"/>
        </w:rPr>
        <w:t>Day 6:</w:t>
      </w:r>
    </w:p>
    <w:p w14:paraId="3F494858" w14:textId="27AEEC96" w:rsidR="00CF7582" w:rsidRDefault="00DE73A9" w:rsidP="00510353">
      <w:pPr>
        <w:rPr>
          <w:rFonts w:asciiTheme="majorHAnsi" w:hAnsiTheme="majorHAnsi"/>
          <w:sz w:val="22"/>
          <w:szCs w:val="22"/>
        </w:rPr>
      </w:pPr>
      <w:r w:rsidRPr="0071242C">
        <w:rPr>
          <w:rFonts w:asciiTheme="majorHAnsi" w:hAnsiTheme="majorHAnsi"/>
          <w:sz w:val="22"/>
          <w:szCs w:val="22"/>
        </w:rPr>
        <w:tab/>
      </w:r>
      <w:r w:rsidR="00510353">
        <w:rPr>
          <w:rFonts w:asciiTheme="majorHAnsi" w:hAnsiTheme="majorHAnsi"/>
          <w:sz w:val="22"/>
          <w:szCs w:val="22"/>
        </w:rPr>
        <w:t>Take patches of strain with helper plasmid from CHAH-</w:t>
      </w:r>
      <w:proofErr w:type="spellStart"/>
      <w:r w:rsidR="00510353">
        <w:rPr>
          <w:rFonts w:asciiTheme="majorHAnsi" w:hAnsiTheme="majorHAnsi"/>
          <w:sz w:val="22"/>
          <w:szCs w:val="22"/>
        </w:rPr>
        <w:t>Hyg</w:t>
      </w:r>
      <w:proofErr w:type="spellEnd"/>
      <w:r w:rsidR="00510353">
        <w:rPr>
          <w:rFonts w:asciiTheme="majorHAnsi" w:hAnsiTheme="majorHAnsi"/>
          <w:sz w:val="22"/>
          <w:szCs w:val="22"/>
        </w:rPr>
        <w:t xml:space="preserve"> plates and freeze down as electrocompetent cells (same protocol as above) should get about 50-110</w:t>
      </w:r>
      <w:r w:rsidR="00510353">
        <w:rPr>
          <w:rFonts w:asciiTheme="majorHAnsi" w:hAnsiTheme="majorHAnsi" w:cstheme="majorHAnsi"/>
          <w:sz w:val="22"/>
          <w:szCs w:val="22"/>
        </w:rPr>
        <w:t>μ</w:t>
      </w:r>
      <w:r w:rsidR="00510353">
        <w:rPr>
          <w:rFonts w:asciiTheme="majorHAnsi" w:hAnsiTheme="majorHAnsi"/>
          <w:sz w:val="22"/>
          <w:szCs w:val="22"/>
        </w:rPr>
        <w:t xml:space="preserve">l of electrocompetent cells per patch. </w:t>
      </w:r>
      <w:r w:rsidR="00CF7582">
        <w:rPr>
          <w:rFonts w:asciiTheme="majorHAnsi" w:hAnsiTheme="majorHAnsi"/>
          <w:sz w:val="22"/>
          <w:szCs w:val="22"/>
        </w:rPr>
        <w:t xml:space="preserve"> </w:t>
      </w:r>
    </w:p>
    <w:p w14:paraId="7CB6EDDC" w14:textId="10D01A0B" w:rsidR="0034748D" w:rsidRDefault="0034748D" w:rsidP="00510353">
      <w:pPr>
        <w:rPr>
          <w:rFonts w:asciiTheme="majorHAnsi" w:hAnsiTheme="majorHAnsi"/>
          <w:sz w:val="22"/>
          <w:szCs w:val="22"/>
        </w:rPr>
      </w:pPr>
    </w:p>
    <w:p w14:paraId="4B7BFD6E" w14:textId="19EBE93C" w:rsidR="00CF7582" w:rsidRDefault="0034748D" w:rsidP="00EA1309">
      <w:pPr>
        <w:rPr>
          <w:rFonts w:asciiTheme="majorHAnsi" w:hAnsiTheme="majorHAnsi"/>
          <w:sz w:val="22"/>
          <w:szCs w:val="22"/>
        </w:rPr>
      </w:pPr>
      <w:r>
        <w:rPr>
          <w:rFonts w:asciiTheme="majorHAnsi" w:hAnsiTheme="majorHAnsi"/>
          <w:sz w:val="22"/>
          <w:szCs w:val="22"/>
        </w:rPr>
        <w:t xml:space="preserve">Once you have electrocompetent cells that contain the helper plasmid you can electroporate these cells with the Tn7 plasmid that has been designed with your gene (should be in the background of pKR55). </w:t>
      </w:r>
      <w:r w:rsidR="004C49FE">
        <w:rPr>
          <w:rFonts w:asciiTheme="majorHAnsi" w:hAnsiTheme="majorHAnsi"/>
          <w:sz w:val="22"/>
          <w:szCs w:val="22"/>
        </w:rPr>
        <w:t xml:space="preserve">The Tn7 plasmid is Kanamycin resistant, so these electroporations should be plated onto CHA-Kan plates. </w:t>
      </w:r>
    </w:p>
    <w:p w14:paraId="0A5F62CA" w14:textId="085D9782" w:rsidR="004C49FE" w:rsidRDefault="004C49FE" w:rsidP="00EA1309">
      <w:pPr>
        <w:rPr>
          <w:rFonts w:asciiTheme="majorHAnsi" w:hAnsiTheme="majorHAnsi"/>
          <w:sz w:val="22"/>
          <w:szCs w:val="22"/>
        </w:rPr>
      </w:pPr>
    </w:p>
    <w:p w14:paraId="0FEAECD5" w14:textId="757766B2" w:rsidR="004C49FE" w:rsidRPr="00485046" w:rsidRDefault="004C49FE" w:rsidP="004C49FE">
      <w:pPr>
        <w:rPr>
          <w:rFonts w:asciiTheme="majorHAnsi" w:hAnsiTheme="majorHAnsi"/>
          <w:i/>
          <w:sz w:val="22"/>
          <w:szCs w:val="22"/>
        </w:rPr>
      </w:pPr>
      <w:r w:rsidRPr="00485046">
        <w:rPr>
          <w:rFonts w:asciiTheme="majorHAnsi" w:hAnsiTheme="majorHAnsi"/>
          <w:i/>
          <w:sz w:val="22"/>
          <w:szCs w:val="22"/>
        </w:rPr>
        <w:t xml:space="preserve">Electroporate </w:t>
      </w:r>
      <w:r>
        <w:rPr>
          <w:rFonts w:asciiTheme="majorHAnsi" w:hAnsiTheme="majorHAnsi"/>
          <w:i/>
          <w:sz w:val="22"/>
          <w:szCs w:val="22"/>
        </w:rPr>
        <w:t xml:space="preserve">Tn7 transposon </w:t>
      </w:r>
      <w:r w:rsidRPr="00485046">
        <w:rPr>
          <w:rFonts w:asciiTheme="majorHAnsi" w:hAnsiTheme="majorHAnsi"/>
          <w:i/>
          <w:sz w:val="22"/>
          <w:szCs w:val="22"/>
        </w:rPr>
        <w:t xml:space="preserve">plasmid into </w:t>
      </w:r>
      <w:r>
        <w:rPr>
          <w:rFonts w:asciiTheme="majorHAnsi" w:hAnsiTheme="majorHAnsi"/>
          <w:i/>
          <w:sz w:val="22"/>
          <w:szCs w:val="22"/>
        </w:rPr>
        <w:t xml:space="preserve">helper plasmid containing </w:t>
      </w:r>
      <w:r w:rsidRPr="00485046">
        <w:rPr>
          <w:rFonts w:asciiTheme="majorHAnsi" w:hAnsiTheme="majorHAnsi"/>
          <w:i/>
          <w:sz w:val="22"/>
          <w:szCs w:val="22"/>
        </w:rPr>
        <w:t>EC cells</w:t>
      </w:r>
      <w:r w:rsidRPr="0086583D">
        <w:rPr>
          <w:rFonts w:asciiTheme="majorHAnsi" w:hAnsiTheme="majorHAnsi"/>
          <w:sz w:val="22"/>
          <w:szCs w:val="22"/>
        </w:rPr>
        <w:t>*</w:t>
      </w:r>
    </w:p>
    <w:p w14:paraId="428C6678" w14:textId="77777777" w:rsidR="004C49FE" w:rsidRPr="0071242C" w:rsidRDefault="004C49FE" w:rsidP="004C49FE">
      <w:pPr>
        <w:ind w:firstLine="720"/>
        <w:rPr>
          <w:rFonts w:asciiTheme="majorHAnsi" w:hAnsiTheme="majorHAnsi"/>
          <w:sz w:val="22"/>
          <w:szCs w:val="22"/>
        </w:rPr>
      </w:pPr>
      <w:r w:rsidRPr="0071242C">
        <w:rPr>
          <w:rFonts w:asciiTheme="majorHAnsi" w:hAnsiTheme="majorHAnsi"/>
          <w:sz w:val="22"/>
          <w:szCs w:val="22"/>
        </w:rPr>
        <w:t>-</w:t>
      </w:r>
      <w:r>
        <w:rPr>
          <w:rFonts w:asciiTheme="majorHAnsi" w:hAnsiTheme="majorHAnsi"/>
          <w:sz w:val="22"/>
          <w:szCs w:val="22"/>
        </w:rPr>
        <w:t>For each electroporation, a</w:t>
      </w:r>
      <w:r w:rsidRPr="0071242C">
        <w:rPr>
          <w:rFonts w:asciiTheme="majorHAnsi" w:hAnsiTheme="majorHAnsi"/>
          <w:sz w:val="22"/>
          <w:szCs w:val="22"/>
        </w:rPr>
        <w:t xml:space="preserve">liquot </w:t>
      </w:r>
      <w:r>
        <w:rPr>
          <w:rFonts w:asciiTheme="majorHAnsi" w:hAnsiTheme="majorHAnsi"/>
          <w:sz w:val="22"/>
          <w:szCs w:val="22"/>
        </w:rPr>
        <w:t>4</w:t>
      </w:r>
      <w:r w:rsidRPr="0071242C">
        <w:rPr>
          <w:rFonts w:asciiTheme="majorHAnsi" w:hAnsiTheme="majorHAnsi"/>
          <w:sz w:val="22"/>
          <w:szCs w:val="22"/>
        </w:rPr>
        <w:t xml:space="preserve"> mL MHB into </w:t>
      </w:r>
      <w:r>
        <w:rPr>
          <w:rFonts w:asciiTheme="majorHAnsi" w:hAnsiTheme="majorHAnsi"/>
          <w:sz w:val="22"/>
          <w:szCs w:val="22"/>
        </w:rPr>
        <w:t>glass test tubes for recovery</w:t>
      </w:r>
      <w:r w:rsidRPr="0071242C">
        <w:rPr>
          <w:rFonts w:asciiTheme="majorHAnsi" w:hAnsiTheme="majorHAnsi"/>
          <w:sz w:val="22"/>
          <w:szCs w:val="22"/>
        </w:rPr>
        <w:t>, warm in shaker at 37°C</w:t>
      </w:r>
    </w:p>
    <w:p w14:paraId="1F43E130" w14:textId="77777777" w:rsidR="004C49FE" w:rsidRPr="0071242C" w:rsidRDefault="004C49FE" w:rsidP="004C49FE">
      <w:pPr>
        <w:ind w:firstLine="720"/>
        <w:rPr>
          <w:rFonts w:asciiTheme="majorHAnsi" w:hAnsiTheme="majorHAnsi"/>
          <w:sz w:val="22"/>
          <w:szCs w:val="22"/>
        </w:rPr>
      </w:pPr>
      <w:r w:rsidRPr="0071242C">
        <w:rPr>
          <w:rFonts w:asciiTheme="majorHAnsi" w:hAnsiTheme="majorHAnsi"/>
          <w:sz w:val="22"/>
          <w:szCs w:val="22"/>
        </w:rPr>
        <w:t>-For each electroporation, in a 2 mm sterile electroporation cuvette, combine:</w:t>
      </w:r>
    </w:p>
    <w:p w14:paraId="0A22AEE1" w14:textId="2F6CFD94" w:rsidR="004C49FE" w:rsidRPr="0071242C" w:rsidRDefault="004C49FE" w:rsidP="004C49FE">
      <w:pPr>
        <w:ind w:left="720" w:firstLine="720"/>
        <w:rPr>
          <w:rFonts w:asciiTheme="majorHAnsi" w:hAnsiTheme="majorHAnsi"/>
          <w:sz w:val="22"/>
          <w:szCs w:val="22"/>
        </w:rPr>
      </w:pPr>
      <w:r w:rsidRPr="0071242C">
        <w:rPr>
          <w:rFonts w:asciiTheme="majorHAnsi" w:hAnsiTheme="majorHAnsi"/>
          <w:sz w:val="22"/>
          <w:szCs w:val="22"/>
        </w:rPr>
        <w:t xml:space="preserve">5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of </w:t>
      </w:r>
      <w:r>
        <w:rPr>
          <w:rFonts w:asciiTheme="majorHAnsi" w:hAnsiTheme="majorHAnsi"/>
          <w:sz w:val="22"/>
          <w:szCs w:val="22"/>
        </w:rPr>
        <w:t xml:space="preserve">Tn7 transposon plasmid </w:t>
      </w:r>
    </w:p>
    <w:p w14:paraId="6F9BA94E" w14:textId="18AD106E" w:rsidR="004C49FE" w:rsidRPr="0071242C" w:rsidRDefault="004C49FE" w:rsidP="004C49FE">
      <w:pPr>
        <w:ind w:left="720" w:firstLine="720"/>
        <w:rPr>
          <w:rFonts w:asciiTheme="majorHAnsi" w:hAnsiTheme="majorHAnsi"/>
          <w:sz w:val="22"/>
          <w:szCs w:val="22"/>
        </w:rPr>
      </w:pPr>
      <w:r w:rsidRPr="0071242C">
        <w:rPr>
          <w:rFonts w:asciiTheme="majorHAnsi" w:hAnsiTheme="majorHAnsi"/>
          <w:sz w:val="22"/>
          <w:szCs w:val="22"/>
        </w:rPr>
        <w:t xml:space="preserve">50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electrocompetent cells </w:t>
      </w:r>
      <w:r>
        <w:rPr>
          <w:rFonts w:asciiTheme="majorHAnsi" w:hAnsiTheme="majorHAnsi"/>
          <w:sz w:val="22"/>
          <w:szCs w:val="22"/>
        </w:rPr>
        <w:t xml:space="preserve">containing helper plasmid </w:t>
      </w:r>
    </w:p>
    <w:p w14:paraId="41BAFEAF" w14:textId="77777777" w:rsidR="004C49FE" w:rsidRPr="0071242C" w:rsidRDefault="004C49FE" w:rsidP="004C49FE">
      <w:pPr>
        <w:rPr>
          <w:rFonts w:asciiTheme="majorHAnsi" w:hAnsiTheme="majorHAnsi"/>
          <w:sz w:val="22"/>
          <w:szCs w:val="22"/>
        </w:rPr>
      </w:pPr>
      <w:r w:rsidRPr="0071242C">
        <w:rPr>
          <w:rFonts w:asciiTheme="majorHAnsi" w:hAnsiTheme="majorHAnsi"/>
          <w:sz w:val="22"/>
          <w:szCs w:val="22"/>
        </w:rPr>
        <w:tab/>
        <w:t>-Have recovery media ready</w:t>
      </w:r>
    </w:p>
    <w:p w14:paraId="3DC96866" w14:textId="77777777" w:rsidR="004C49FE" w:rsidRPr="0071242C" w:rsidRDefault="004C49FE" w:rsidP="004C49FE">
      <w:pPr>
        <w:rPr>
          <w:rFonts w:asciiTheme="majorHAnsi" w:hAnsiTheme="majorHAnsi"/>
          <w:sz w:val="22"/>
          <w:szCs w:val="22"/>
        </w:rPr>
      </w:pPr>
      <w:r w:rsidRPr="0071242C">
        <w:rPr>
          <w:rFonts w:asciiTheme="majorHAnsi" w:hAnsiTheme="majorHAnsi"/>
          <w:sz w:val="22"/>
          <w:szCs w:val="22"/>
        </w:rPr>
        <w:tab/>
        <w:t xml:space="preserve">-Electroporate using the following settings: 2.5 kV, 25 </w:t>
      </w:r>
      <w:proofErr w:type="spellStart"/>
      <w:r w:rsidRPr="0071242C">
        <w:rPr>
          <w:rFonts w:asciiTheme="majorHAnsi" w:hAnsiTheme="majorHAnsi"/>
          <w:sz w:val="22"/>
          <w:szCs w:val="22"/>
        </w:rPr>
        <w:t>μF</w:t>
      </w:r>
      <w:proofErr w:type="spellEnd"/>
      <w:r w:rsidRPr="0071242C">
        <w:rPr>
          <w:rFonts w:asciiTheme="majorHAnsi" w:hAnsiTheme="majorHAnsi"/>
          <w:sz w:val="22"/>
          <w:szCs w:val="22"/>
        </w:rPr>
        <w:t>, and 600 Ω</w:t>
      </w:r>
      <w:r>
        <w:rPr>
          <w:rFonts w:asciiTheme="majorHAnsi" w:hAnsiTheme="majorHAnsi"/>
          <w:sz w:val="22"/>
          <w:szCs w:val="22"/>
        </w:rPr>
        <w:t xml:space="preserve"> (setting Ec2)</w:t>
      </w:r>
    </w:p>
    <w:p w14:paraId="72B6EF50" w14:textId="77777777" w:rsidR="004C49FE" w:rsidRPr="0071242C" w:rsidRDefault="004C49FE" w:rsidP="004C49FE">
      <w:pPr>
        <w:rPr>
          <w:rFonts w:asciiTheme="majorHAnsi" w:hAnsiTheme="majorHAnsi"/>
          <w:sz w:val="22"/>
          <w:szCs w:val="22"/>
        </w:rPr>
      </w:pPr>
      <w:r w:rsidRPr="0071242C">
        <w:rPr>
          <w:rFonts w:asciiTheme="majorHAnsi" w:hAnsiTheme="majorHAnsi"/>
          <w:sz w:val="22"/>
          <w:szCs w:val="22"/>
        </w:rPr>
        <w:tab/>
        <w:t xml:space="preserve">-Immediately after individual electroporations, </w:t>
      </w:r>
      <w:r>
        <w:rPr>
          <w:rFonts w:asciiTheme="majorHAnsi" w:hAnsiTheme="majorHAnsi"/>
          <w:sz w:val="22"/>
          <w:szCs w:val="22"/>
        </w:rPr>
        <w:t xml:space="preserve">use 1 mL warm recovery media from test tube to </w:t>
      </w:r>
      <w:r w:rsidRPr="0071242C">
        <w:rPr>
          <w:rFonts w:asciiTheme="majorHAnsi" w:hAnsiTheme="majorHAnsi"/>
          <w:sz w:val="22"/>
          <w:szCs w:val="22"/>
        </w:rPr>
        <w:t xml:space="preserve">wash cells out of cuvette </w:t>
      </w:r>
      <w:r>
        <w:rPr>
          <w:rFonts w:asciiTheme="majorHAnsi" w:hAnsiTheme="majorHAnsi"/>
          <w:sz w:val="22"/>
          <w:szCs w:val="22"/>
        </w:rPr>
        <w:t>and</w:t>
      </w:r>
      <w:r w:rsidRPr="0071242C">
        <w:rPr>
          <w:rFonts w:asciiTheme="majorHAnsi" w:hAnsiTheme="majorHAnsi"/>
          <w:sz w:val="22"/>
          <w:szCs w:val="22"/>
        </w:rPr>
        <w:t xml:space="preserve"> transfer cells to recovery </w:t>
      </w:r>
      <w:r>
        <w:rPr>
          <w:rFonts w:asciiTheme="majorHAnsi" w:hAnsiTheme="majorHAnsi"/>
          <w:sz w:val="22"/>
          <w:szCs w:val="22"/>
        </w:rPr>
        <w:t>test tube</w:t>
      </w:r>
    </w:p>
    <w:p w14:paraId="6F07BD3B" w14:textId="7A3C6200" w:rsidR="004C49FE" w:rsidRDefault="004C49FE" w:rsidP="004C49FE">
      <w:pPr>
        <w:rPr>
          <w:rFonts w:asciiTheme="majorHAnsi" w:hAnsiTheme="majorHAnsi"/>
          <w:sz w:val="22"/>
          <w:szCs w:val="22"/>
        </w:rPr>
      </w:pPr>
      <w:r w:rsidRPr="0071242C">
        <w:rPr>
          <w:rFonts w:asciiTheme="majorHAnsi" w:hAnsiTheme="majorHAnsi"/>
          <w:sz w:val="22"/>
          <w:szCs w:val="22"/>
        </w:rPr>
        <w:tab/>
        <w:t xml:space="preserve">-Recover cells for </w:t>
      </w:r>
      <w:r>
        <w:rPr>
          <w:rFonts w:asciiTheme="majorHAnsi" w:hAnsiTheme="majorHAnsi"/>
          <w:sz w:val="22"/>
          <w:szCs w:val="22"/>
        </w:rPr>
        <w:t xml:space="preserve">4-8 </w:t>
      </w:r>
      <w:r w:rsidRPr="0071242C">
        <w:rPr>
          <w:rFonts w:asciiTheme="majorHAnsi" w:hAnsiTheme="majorHAnsi"/>
          <w:sz w:val="22"/>
          <w:szCs w:val="22"/>
        </w:rPr>
        <w:t>hours, shaking at 37°C</w:t>
      </w:r>
      <w:r>
        <w:rPr>
          <w:rFonts w:asciiTheme="majorHAnsi" w:hAnsiTheme="majorHAnsi"/>
          <w:sz w:val="22"/>
          <w:szCs w:val="22"/>
        </w:rPr>
        <w:t xml:space="preserve"> </w:t>
      </w:r>
    </w:p>
    <w:p w14:paraId="16F3734D" w14:textId="4E40A79E" w:rsidR="004C49FE" w:rsidRPr="0071242C" w:rsidRDefault="004C49FE" w:rsidP="004C49FE">
      <w:pPr>
        <w:ind w:firstLine="720"/>
        <w:rPr>
          <w:rFonts w:asciiTheme="majorHAnsi" w:hAnsiTheme="majorHAnsi"/>
          <w:sz w:val="22"/>
          <w:szCs w:val="22"/>
        </w:rPr>
      </w:pPr>
      <w:r>
        <w:rPr>
          <w:rFonts w:asciiTheme="majorHAnsi" w:hAnsiTheme="majorHAnsi"/>
          <w:sz w:val="22"/>
          <w:szCs w:val="22"/>
        </w:rPr>
        <w:t>-P</w:t>
      </w:r>
      <w:r w:rsidRPr="0071242C">
        <w:rPr>
          <w:rFonts w:asciiTheme="majorHAnsi" w:hAnsiTheme="majorHAnsi"/>
          <w:sz w:val="22"/>
          <w:szCs w:val="22"/>
        </w:rPr>
        <w:t xml:space="preserve">late </w:t>
      </w:r>
      <w:r>
        <w:rPr>
          <w:rFonts w:asciiTheme="majorHAnsi" w:hAnsiTheme="majorHAnsi"/>
          <w:sz w:val="22"/>
          <w:szCs w:val="22"/>
        </w:rPr>
        <w:t>100</w:t>
      </w:r>
      <w:r w:rsidRPr="002311EB">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500</w:t>
      </w:r>
      <w:r w:rsidRPr="002311EB">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xml:space="preserve">, and </w:t>
      </w:r>
      <w:r w:rsidR="00FC46F1">
        <w:rPr>
          <w:rFonts w:asciiTheme="majorHAnsi" w:hAnsiTheme="majorHAnsi"/>
          <w:sz w:val="22"/>
          <w:szCs w:val="22"/>
        </w:rPr>
        <w:t>remaining</w:t>
      </w:r>
      <w:r>
        <w:rPr>
          <w:rFonts w:asciiTheme="majorHAnsi" w:hAnsiTheme="majorHAnsi"/>
          <w:sz w:val="22"/>
          <w:szCs w:val="22"/>
        </w:rPr>
        <w:t xml:space="preserve"> </w:t>
      </w:r>
      <w:r w:rsidRPr="0071242C">
        <w:rPr>
          <w:rFonts w:asciiTheme="majorHAnsi" w:hAnsiTheme="majorHAnsi"/>
          <w:sz w:val="22"/>
          <w:szCs w:val="22"/>
        </w:rPr>
        <w:t>on CHAH-</w:t>
      </w:r>
      <w:r>
        <w:rPr>
          <w:rFonts w:asciiTheme="majorHAnsi" w:hAnsiTheme="majorHAnsi"/>
          <w:sz w:val="22"/>
          <w:szCs w:val="22"/>
        </w:rPr>
        <w:t xml:space="preserve">Kan </w:t>
      </w:r>
      <w:r w:rsidRPr="0071242C">
        <w:rPr>
          <w:rFonts w:asciiTheme="majorHAnsi" w:hAnsiTheme="majorHAnsi"/>
          <w:sz w:val="22"/>
          <w:szCs w:val="22"/>
        </w:rPr>
        <w:t>plates</w:t>
      </w:r>
    </w:p>
    <w:p w14:paraId="149B15FC" w14:textId="77777777" w:rsidR="004C49FE" w:rsidRDefault="004C49FE" w:rsidP="004C49FE">
      <w:pPr>
        <w:rPr>
          <w:rFonts w:asciiTheme="majorHAnsi" w:hAnsiTheme="majorHAnsi"/>
          <w:sz w:val="22"/>
          <w:szCs w:val="22"/>
        </w:rPr>
      </w:pPr>
      <w:r w:rsidRPr="0071242C">
        <w:rPr>
          <w:rFonts w:asciiTheme="majorHAnsi" w:hAnsiTheme="majorHAnsi"/>
          <w:sz w:val="22"/>
          <w:szCs w:val="22"/>
        </w:rPr>
        <w:tab/>
        <w:t>-Incubate plates at 37°C for 3 days</w:t>
      </w:r>
      <w:r>
        <w:rPr>
          <w:rFonts w:asciiTheme="majorHAnsi" w:hAnsiTheme="majorHAnsi"/>
          <w:sz w:val="22"/>
          <w:szCs w:val="22"/>
        </w:rPr>
        <w:t xml:space="preserve"> (or until single colonies appear)</w:t>
      </w:r>
    </w:p>
    <w:p w14:paraId="098A0B94" w14:textId="77777777" w:rsidR="004C49FE" w:rsidRPr="0071242C" w:rsidRDefault="004C49FE" w:rsidP="00EA1309">
      <w:pPr>
        <w:rPr>
          <w:rFonts w:asciiTheme="majorHAnsi" w:hAnsiTheme="majorHAnsi"/>
          <w:sz w:val="22"/>
          <w:szCs w:val="22"/>
        </w:rPr>
      </w:pPr>
    </w:p>
    <w:p w14:paraId="03206DF6" w14:textId="68BD40E1" w:rsidR="00023DF9" w:rsidRPr="0071242C" w:rsidRDefault="00023DF9" w:rsidP="00DE73A9">
      <w:pPr>
        <w:rPr>
          <w:rFonts w:asciiTheme="majorHAnsi" w:hAnsiTheme="majorHAnsi"/>
          <w:sz w:val="22"/>
          <w:szCs w:val="22"/>
        </w:rPr>
      </w:pPr>
    </w:p>
    <w:p w14:paraId="0E271863" w14:textId="31A87C22" w:rsidR="00D47B1D" w:rsidRPr="0086583D" w:rsidRDefault="00D47B1D" w:rsidP="00DE73A9">
      <w:pPr>
        <w:rPr>
          <w:rFonts w:asciiTheme="majorHAnsi" w:hAnsiTheme="majorHAnsi"/>
          <w:sz w:val="22"/>
          <w:szCs w:val="22"/>
          <w:u w:val="single"/>
        </w:rPr>
      </w:pPr>
      <w:r w:rsidRPr="0086583D">
        <w:rPr>
          <w:rFonts w:asciiTheme="majorHAnsi" w:hAnsiTheme="majorHAnsi"/>
          <w:sz w:val="22"/>
          <w:szCs w:val="22"/>
          <w:u w:val="single"/>
        </w:rPr>
        <w:t xml:space="preserve">Day </w:t>
      </w:r>
      <w:r w:rsidR="0034748D">
        <w:rPr>
          <w:rFonts w:asciiTheme="majorHAnsi" w:hAnsiTheme="majorHAnsi"/>
          <w:sz w:val="22"/>
          <w:szCs w:val="22"/>
          <w:u w:val="single"/>
        </w:rPr>
        <w:t>9</w:t>
      </w:r>
      <w:r w:rsidRPr="0086583D">
        <w:rPr>
          <w:rFonts w:asciiTheme="majorHAnsi" w:hAnsiTheme="majorHAnsi"/>
          <w:sz w:val="22"/>
          <w:szCs w:val="22"/>
          <w:u w:val="single"/>
        </w:rPr>
        <w:t xml:space="preserve"> (maybe 10):</w:t>
      </w:r>
    </w:p>
    <w:p w14:paraId="0CDF5348" w14:textId="7245C375" w:rsidR="0074399D" w:rsidRPr="0071242C" w:rsidRDefault="00D47B1D" w:rsidP="0074399D">
      <w:pPr>
        <w:rPr>
          <w:rFonts w:asciiTheme="majorHAnsi" w:hAnsiTheme="majorHAnsi"/>
          <w:sz w:val="22"/>
          <w:szCs w:val="22"/>
        </w:rPr>
      </w:pPr>
      <w:r w:rsidRPr="0071242C">
        <w:rPr>
          <w:rFonts w:asciiTheme="majorHAnsi" w:hAnsiTheme="majorHAnsi"/>
          <w:sz w:val="22"/>
          <w:szCs w:val="22"/>
        </w:rPr>
        <w:tab/>
        <w:t xml:space="preserve">-Pick single colonies </w:t>
      </w:r>
      <w:r w:rsidR="0074399D">
        <w:rPr>
          <w:rFonts w:asciiTheme="majorHAnsi" w:hAnsiTheme="majorHAnsi"/>
          <w:sz w:val="22"/>
          <w:szCs w:val="22"/>
        </w:rPr>
        <w:t xml:space="preserve">(~3-4) from electroporations and patch them onto CHA-Kan. </w:t>
      </w:r>
    </w:p>
    <w:p w14:paraId="381305A5" w14:textId="7A1AAD36" w:rsidR="00CE6F4B" w:rsidRDefault="00CE6F4B" w:rsidP="00CE6F4B">
      <w:pPr>
        <w:rPr>
          <w:rFonts w:asciiTheme="majorHAnsi" w:hAnsiTheme="majorHAnsi"/>
          <w:sz w:val="22"/>
          <w:szCs w:val="22"/>
        </w:rPr>
      </w:pPr>
    </w:p>
    <w:p w14:paraId="6C73F0F8" w14:textId="77777777" w:rsidR="00741192" w:rsidRPr="0071242C" w:rsidRDefault="00741192" w:rsidP="00CE6F4B">
      <w:pPr>
        <w:rPr>
          <w:rFonts w:asciiTheme="majorHAnsi" w:hAnsiTheme="majorHAnsi"/>
          <w:sz w:val="22"/>
          <w:szCs w:val="22"/>
        </w:rPr>
      </w:pPr>
    </w:p>
    <w:p w14:paraId="4CCC69D6" w14:textId="3581B176" w:rsidR="00CE6F4B" w:rsidRPr="0086583D" w:rsidRDefault="00CE6F4B" w:rsidP="00CE6F4B">
      <w:pPr>
        <w:rPr>
          <w:rFonts w:asciiTheme="majorHAnsi" w:hAnsiTheme="majorHAnsi"/>
          <w:sz w:val="22"/>
          <w:szCs w:val="22"/>
          <w:u w:val="single"/>
        </w:rPr>
      </w:pPr>
      <w:r w:rsidRPr="0086583D">
        <w:rPr>
          <w:rFonts w:asciiTheme="majorHAnsi" w:hAnsiTheme="majorHAnsi"/>
          <w:sz w:val="22"/>
          <w:szCs w:val="22"/>
          <w:u w:val="single"/>
        </w:rPr>
        <w:t>Day 10:</w:t>
      </w:r>
    </w:p>
    <w:p w14:paraId="2875FFB4" w14:textId="2F4DC187" w:rsidR="00FC46F1" w:rsidRDefault="00CE6F4B" w:rsidP="0074399D">
      <w:pPr>
        <w:rPr>
          <w:rFonts w:asciiTheme="majorHAnsi" w:hAnsiTheme="majorHAnsi"/>
          <w:sz w:val="22"/>
          <w:szCs w:val="22"/>
        </w:rPr>
      </w:pPr>
      <w:r w:rsidRPr="0071242C">
        <w:rPr>
          <w:rFonts w:asciiTheme="majorHAnsi" w:hAnsiTheme="majorHAnsi"/>
          <w:sz w:val="22"/>
          <w:szCs w:val="22"/>
        </w:rPr>
        <w:tab/>
        <w:t>-</w:t>
      </w:r>
      <w:r w:rsidR="0074399D">
        <w:rPr>
          <w:rFonts w:asciiTheme="majorHAnsi" w:hAnsiTheme="majorHAnsi"/>
          <w:sz w:val="22"/>
          <w:szCs w:val="22"/>
        </w:rPr>
        <w:t xml:space="preserve">At this point you want to “cure” the primary integrant of the hygromycin resistance. To do this you can streak out the primary </w:t>
      </w:r>
      <w:proofErr w:type="spellStart"/>
      <w:r w:rsidR="0074399D">
        <w:rPr>
          <w:rFonts w:asciiTheme="majorHAnsi" w:hAnsiTheme="majorHAnsi"/>
          <w:sz w:val="22"/>
          <w:szCs w:val="22"/>
        </w:rPr>
        <w:t>integrant</w:t>
      </w:r>
      <w:r w:rsidR="00BE25AA">
        <w:rPr>
          <w:rFonts w:asciiTheme="majorHAnsi" w:hAnsiTheme="majorHAnsi"/>
          <w:sz w:val="22"/>
          <w:szCs w:val="22"/>
        </w:rPr>
        <w:t>s</w:t>
      </w:r>
      <w:proofErr w:type="spellEnd"/>
      <w:r w:rsidR="0074399D">
        <w:rPr>
          <w:rFonts w:asciiTheme="majorHAnsi" w:hAnsiTheme="majorHAnsi"/>
          <w:sz w:val="22"/>
          <w:szCs w:val="22"/>
        </w:rPr>
        <w:t xml:space="preserve"> </w:t>
      </w:r>
      <w:r w:rsidR="00FC46F1">
        <w:rPr>
          <w:rFonts w:asciiTheme="majorHAnsi" w:hAnsiTheme="majorHAnsi"/>
          <w:sz w:val="22"/>
          <w:szCs w:val="22"/>
        </w:rPr>
        <w:t>(from the patch</w:t>
      </w:r>
      <w:r w:rsidR="00BE25AA">
        <w:rPr>
          <w:rFonts w:asciiTheme="majorHAnsi" w:hAnsiTheme="majorHAnsi"/>
          <w:sz w:val="22"/>
          <w:szCs w:val="22"/>
        </w:rPr>
        <w:t>es</w:t>
      </w:r>
      <w:r w:rsidR="00FC46F1">
        <w:rPr>
          <w:rFonts w:asciiTheme="majorHAnsi" w:hAnsiTheme="majorHAnsi"/>
          <w:sz w:val="22"/>
          <w:szCs w:val="22"/>
        </w:rPr>
        <w:t xml:space="preserve"> on CHA</w:t>
      </w:r>
      <w:r w:rsidR="00D4251B">
        <w:rPr>
          <w:rFonts w:asciiTheme="majorHAnsi" w:hAnsiTheme="majorHAnsi"/>
          <w:sz w:val="22"/>
          <w:szCs w:val="22"/>
        </w:rPr>
        <w:t>H</w:t>
      </w:r>
      <w:r w:rsidR="00FC46F1">
        <w:rPr>
          <w:rFonts w:asciiTheme="majorHAnsi" w:hAnsiTheme="majorHAnsi"/>
          <w:sz w:val="22"/>
          <w:szCs w:val="22"/>
        </w:rPr>
        <w:t xml:space="preserve">-Kan) </w:t>
      </w:r>
      <w:r w:rsidR="0074399D">
        <w:rPr>
          <w:rFonts w:asciiTheme="majorHAnsi" w:hAnsiTheme="majorHAnsi"/>
          <w:sz w:val="22"/>
          <w:szCs w:val="22"/>
        </w:rPr>
        <w:t xml:space="preserve">to single colony on regular CHAH plates (no antibiotic). Plates should be incubated at </w:t>
      </w:r>
      <w:r w:rsidR="0074399D" w:rsidRPr="0071242C">
        <w:rPr>
          <w:rFonts w:asciiTheme="majorHAnsi" w:hAnsiTheme="majorHAnsi"/>
          <w:sz w:val="22"/>
          <w:szCs w:val="22"/>
        </w:rPr>
        <w:t>37°C</w:t>
      </w:r>
      <w:r w:rsidR="0074399D">
        <w:rPr>
          <w:rFonts w:asciiTheme="majorHAnsi" w:hAnsiTheme="majorHAnsi"/>
          <w:sz w:val="22"/>
          <w:szCs w:val="22"/>
        </w:rPr>
        <w:t xml:space="preserve"> for 3 days (or until single colonies </w:t>
      </w:r>
      <w:r w:rsidR="00FC46F1">
        <w:rPr>
          <w:rFonts w:asciiTheme="majorHAnsi" w:hAnsiTheme="majorHAnsi"/>
          <w:sz w:val="22"/>
          <w:szCs w:val="22"/>
        </w:rPr>
        <w:t xml:space="preserve">appear). </w:t>
      </w:r>
      <w:r w:rsidR="005820D8" w:rsidRPr="0071242C">
        <w:rPr>
          <w:rFonts w:asciiTheme="majorHAnsi" w:hAnsiTheme="majorHAnsi"/>
          <w:sz w:val="22"/>
          <w:szCs w:val="22"/>
        </w:rPr>
        <w:tab/>
      </w:r>
    </w:p>
    <w:p w14:paraId="238FD422" w14:textId="70E6C021" w:rsidR="00BE25AA" w:rsidRDefault="00FC46F1" w:rsidP="0074399D">
      <w:pPr>
        <w:rPr>
          <w:rFonts w:asciiTheme="majorHAnsi" w:hAnsiTheme="majorHAnsi"/>
          <w:sz w:val="22"/>
          <w:szCs w:val="22"/>
        </w:rPr>
      </w:pPr>
      <w:r>
        <w:rPr>
          <w:rFonts w:asciiTheme="majorHAnsi" w:hAnsiTheme="majorHAnsi"/>
          <w:sz w:val="22"/>
          <w:szCs w:val="22"/>
        </w:rPr>
        <w:tab/>
        <w:t xml:space="preserve">- You can freeze down the rest of the </w:t>
      </w:r>
      <w:r w:rsidR="00D4251B">
        <w:rPr>
          <w:rFonts w:asciiTheme="majorHAnsi" w:hAnsiTheme="majorHAnsi"/>
          <w:sz w:val="22"/>
          <w:szCs w:val="22"/>
        </w:rPr>
        <w:t>patch from the CHAH-Kan plate to go back to later if needed.</w:t>
      </w:r>
    </w:p>
    <w:p w14:paraId="5F65AC0B" w14:textId="77777777" w:rsidR="00BE25AA" w:rsidRDefault="00BE25AA" w:rsidP="0074399D">
      <w:pPr>
        <w:rPr>
          <w:rFonts w:asciiTheme="majorHAnsi" w:hAnsiTheme="majorHAnsi"/>
          <w:sz w:val="22"/>
          <w:szCs w:val="22"/>
        </w:rPr>
      </w:pPr>
    </w:p>
    <w:p w14:paraId="73EDEEE3" w14:textId="1E8F1481" w:rsidR="00BE25AA" w:rsidRDefault="00BE25AA" w:rsidP="0074399D">
      <w:pPr>
        <w:rPr>
          <w:rFonts w:asciiTheme="majorHAnsi" w:hAnsiTheme="majorHAnsi"/>
          <w:sz w:val="22"/>
          <w:szCs w:val="22"/>
        </w:rPr>
      </w:pPr>
      <w:r>
        <w:rPr>
          <w:rFonts w:asciiTheme="majorHAnsi" w:hAnsiTheme="majorHAnsi"/>
          <w:sz w:val="22"/>
          <w:szCs w:val="22"/>
        </w:rPr>
        <w:t>*  At this point you should have the transposon and therefore your gene of interest incorporated, so you can check by colony PCR to see if your gene of interest has been incorporated into the Tn7 site.</w:t>
      </w:r>
    </w:p>
    <w:p w14:paraId="72125494" w14:textId="20D3D305" w:rsidR="00BE25AA" w:rsidRDefault="00BE25AA" w:rsidP="0074399D">
      <w:pPr>
        <w:rPr>
          <w:rFonts w:asciiTheme="majorHAnsi" w:hAnsiTheme="majorHAnsi"/>
          <w:sz w:val="22"/>
          <w:szCs w:val="22"/>
        </w:rPr>
      </w:pPr>
      <w:r>
        <w:rPr>
          <w:rFonts w:asciiTheme="majorHAnsi" w:hAnsiTheme="majorHAnsi"/>
          <w:sz w:val="22"/>
          <w:szCs w:val="22"/>
        </w:rPr>
        <w:t xml:space="preserve">* Primers KROL252 and KROL253 amplify the insertion region of the Tn7 transposon (~350bp) </w:t>
      </w:r>
    </w:p>
    <w:p w14:paraId="281B98BC" w14:textId="45BF3811" w:rsidR="00BE25AA" w:rsidRDefault="00BE25AA" w:rsidP="0074399D">
      <w:pPr>
        <w:rPr>
          <w:rFonts w:asciiTheme="majorHAnsi" w:hAnsiTheme="majorHAnsi"/>
          <w:sz w:val="22"/>
          <w:szCs w:val="22"/>
        </w:rPr>
      </w:pPr>
    </w:p>
    <w:p w14:paraId="565B5B79" w14:textId="57ECEF2A" w:rsidR="00BE25AA" w:rsidRPr="00485046" w:rsidRDefault="00BE25AA" w:rsidP="00BE25AA">
      <w:pPr>
        <w:rPr>
          <w:rFonts w:asciiTheme="majorHAnsi" w:hAnsiTheme="majorHAnsi"/>
          <w:i/>
          <w:sz w:val="22"/>
          <w:szCs w:val="22"/>
        </w:rPr>
      </w:pPr>
      <w:r>
        <w:rPr>
          <w:rFonts w:asciiTheme="majorHAnsi" w:hAnsiTheme="majorHAnsi"/>
          <w:i/>
          <w:sz w:val="22"/>
          <w:szCs w:val="22"/>
        </w:rPr>
        <w:t xml:space="preserve">Colony PCR from patches </w:t>
      </w:r>
      <w:r w:rsidRPr="0086583D">
        <w:rPr>
          <w:rFonts w:asciiTheme="majorHAnsi" w:hAnsiTheme="majorHAnsi"/>
          <w:sz w:val="22"/>
          <w:szCs w:val="22"/>
        </w:rPr>
        <w:t>*</w:t>
      </w:r>
    </w:p>
    <w:p w14:paraId="177BE3EF" w14:textId="77777777" w:rsidR="00BE25AA" w:rsidRPr="0071242C" w:rsidRDefault="00BE25AA" w:rsidP="00BE25AA">
      <w:pPr>
        <w:rPr>
          <w:rFonts w:asciiTheme="majorHAnsi" w:hAnsiTheme="majorHAnsi"/>
          <w:sz w:val="22"/>
          <w:szCs w:val="22"/>
        </w:rPr>
      </w:pPr>
    </w:p>
    <w:p w14:paraId="74EA1699" w14:textId="32030FB9" w:rsidR="00BE25AA" w:rsidRPr="0071242C" w:rsidRDefault="00BE25AA" w:rsidP="00BE25AA">
      <w:pPr>
        <w:rPr>
          <w:rFonts w:asciiTheme="majorHAnsi" w:hAnsiTheme="majorHAnsi"/>
          <w:sz w:val="22"/>
          <w:szCs w:val="22"/>
        </w:rPr>
      </w:pPr>
      <w:r w:rsidRPr="0071242C">
        <w:rPr>
          <w:rFonts w:asciiTheme="majorHAnsi" w:hAnsiTheme="majorHAnsi"/>
          <w:sz w:val="22"/>
          <w:szCs w:val="22"/>
        </w:rPr>
        <w:tab/>
        <w:t xml:space="preserve">-Take small amounts of each patch and resuspend in </w:t>
      </w:r>
      <w:r>
        <w:rPr>
          <w:rFonts w:asciiTheme="majorHAnsi" w:hAnsiTheme="majorHAnsi"/>
          <w:sz w:val="22"/>
          <w:szCs w:val="22"/>
        </w:rPr>
        <w:t>50</w:t>
      </w:r>
      <w:r w:rsidRPr="00BE25AA">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xml:space="preserve"> </w:t>
      </w:r>
      <w:r w:rsidRPr="0071242C">
        <w:rPr>
          <w:rFonts w:asciiTheme="majorHAnsi" w:hAnsiTheme="majorHAnsi"/>
          <w:sz w:val="22"/>
          <w:szCs w:val="22"/>
        </w:rPr>
        <w:t>sterile water</w:t>
      </w:r>
      <w:r>
        <w:rPr>
          <w:rFonts w:asciiTheme="majorHAnsi" w:hAnsiTheme="majorHAnsi"/>
          <w:sz w:val="22"/>
          <w:szCs w:val="22"/>
        </w:rPr>
        <w:t xml:space="preserve"> using a sterile toothpick</w:t>
      </w:r>
      <w:r w:rsidRPr="0071242C">
        <w:rPr>
          <w:rFonts w:asciiTheme="majorHAnsi" w:hAnsiTheme="majorHAnsi"/>
          <w:sz w:val="22"/>
          <w:szCs w:val="22"/>
        </w:rPr>
        <w:t xml:space="preserve">. </w:t>
      </w:r>
    </w:p>
    <w:p w14:paraId="5371D262" w14:textId="77777777" w:rsidR="00BE25AA" w:rsidRDefault="00BE25AA" w:rsidP="00BE25AA">
      <w:pPr>
        <w:rPr>
          <w:rFonts w:asciiTheme="majorHAnsi" w:hAnsiTheme="majorHAnsi"/>
          <w:sz w:val="22"/>
          <w:szCs w:val="22"/>
        </w:rPr>
      </w:pPr>
      <w:r w:rsidRPr="0071242C">
        <w:rPr>
          <w:rFonts w:asciiTheme="majorHAnsi" w:hAnsiTheme="majorHAnsi"/>
          <w:sz w:val="22"/>
          <w:szCs w:val="22"/>
        </w:rPr>
        <w:tab/>
        <w:t>-Heat samples at 95°C for 10’ to lyse and kill cells</w:t>
      </w:r>
      <w:r>
        <w:rPr>
          <w:rFonts w:asciiTheme="majorHAnsi" w:hAnsiTheme="majorHAnsi"/>
          <w:sz w:val="22"/>
          <w:szCs w:val="22"/>
        </w:rPr>
        <w:t xml:space="preserve"> </w:t>
      </w:r>
    </w:p>
    <w:p w14:paraId="50A0DB88" w14:textId="77777777" w:rsidR="00BE25AA" w:rsidRPr="0071242C" w:rsidRDefault="00BE25AA" w:rsidP="00BE25AA">
      <w:pPr>
        <w:rPr>
          <w:rFonts w:asciiTheme="majorHAnsi" w:hAnsiTheme="majorHAnsi"/>
          <w:sz w:val="22"/>
          <w:szCs w:val="22"/>
        </w:rPr>
      </w:pPr>
      <w:r>
        <w:rPr>
          <w:rFonts w:asciiTheme="majorHAnsi" w:hAnsiTheme="majorHAnsi"/>
          <w:sz w:val="22"/>
          <w:szCs w:val="22"/>
        </w:rPr>
        <w:tab/>
        <w:t xml:space="preserve">-Dilute lysates 1:10  </w:t>
      </w:r>
    </w:p>
    <w:p w14:paraId="4612D9C1" w14:textId="77777777" w:rsidR="00BE25AA" w:rsidRDefault="00BE25AA" w:rsidP="00BE25AA">
      <w:pPr>
        <w:rPr>
          <w:rFonts w:asciiTheme="majorHAnsi" w:hAnsiTheme="majorHAnsi"/>
          <w:sz w:val="22"/>
          <w:szCs w:val="22"/>
        </w:rPr>
      </w:pPr>
      <w:r w:rsidRPr="0071242C">
        <w:rPr>
          <w:rFonts w:asciiTheme="majorHAnsi" w:hAnsiTheme="majorHAnsi"/>
          <w:sz w:val="22"/>
          <w:szCs w:val="22"/>
        </w:rPr>
        <w:tab/>
        <w:t xml:space="preserve">-Use 1-2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of heat-killed cells as template in colony PCR to check for desired mutation. </w:t>
      </w:r>
      <w:r>
        <w:rPr>
          <w:rFonts w:asciiTheme="majorHAnsi" w:hAnsiTheme="majorHAnsi"/>
          <w:sz w:val="22"/>
          <w:szCs w:val="22"/>
        </w:rPr>
        <w:t xml:space="preserve">As of August 2019, the </w:t>
      </w:r>
      <w:proofErr w:type="spellStart"/>
      <w:r>
        <w:rPr>
          <w:rFonts w:asciiTheme="majorHAnsi" w:hAnsiTheme="majorHAnsi"/>
          <w:sz w:val="22"/>
          <w:szCs w:val="22"/>
        </w:rPr>
        <w:t>KRamsey</w:t>
      </w:r>
      <w:proofErr w:type="spellEnd"/>
      <w:r>
        <w:rPr>
          <w:rFonts w:asciiTheme="majorHAnsi" w:hAnsiTheme="majorHAnsi"/>
          <w:sz w:val="22"/>
          <w:szCs w:val="22"/>
        </w:rPr>
        <w:t xml:space="preserve"> lab is primarily using </w:t>
      </w:r>
      <w:proofErr w:type="spellStart"/>
      <w:r>
        <w:rPr>
          <w:rFonts w:asciiTheme="majorHAnsi" w:hAnsiTheme="majorHAnsi"/>
          <w:sz w:val="22"/>
          <w:szCs w:val="22"/>
        </w:rPr>
        <w:t>PrimeStar</w:t>
      </w:r>
      <w:proofErr w:type="spellEnd"/>
      <w:r>
        <w:rPr>
          <w:rFonts w:asciiTheme="majorHAnsi" w:hAnsiTheme="majorHAnsi"/>
          <w:sz w:val="22"/>
          <w:szCs w:val="22"/>
        </w:rPr>
        <w:t xml:space="preserve"> GXL polymerase (Takara Bio). </w:t>
      </w:r>
      <w:r w:rsidRPr="0071242C">
        <w:rPr>
          <w:rFonts w:asciiTheme="majorHAnsi" w:hAnsiTheme="majorHAnsi"/>
          <w:sz w:val="22"/>
          <w:szCs w:val="22"/>
        </w:rPr>
        <w:t>For controls, use LVS cells</w:t>
      </w:r>
      <w:r>
        <w:rPr>
          <w:rFonts w:asciiTheme="majorHAnsi" w:hAnsiTheme="majorHAnsi"/>
          <w:sz w:val="22"/>
          <w:szCs w:val="22"/>
        </w:rPr>
        <w:t xml:space="preserve">, </w:t>
      </w:r>
      <w:r w:rsidRPr="0071242C">
        <w:rPr>
          <w:rFonts w:asciiTheme="majorHAnsi" w:hAnsiTheme="majorHAnsi"/>
          <w:sz w:val="22"/>
          <w:szCs w:val="22"/>
        </w:rPr>
        <w:t xml:space="preserve">LVS gDNA, the </w:t>
      </w:r>
      <w:proofErr w:type="spellStart"/>
      <w:r>
        <w:rPr>
          <w:rFonts w:asciiTheme="majorHAnsi" w:hAnsiTheme="majorHAnsi"/>
          <w:sz w:val="22"/>
          <w:szCs w:val="22"/>
        </w:rPr>
        <w:t>pEX</w:t>
      </w:r>
      <w:proofErr w:type="spellEnd"/>
      <w:r>
        <w:rPr>
          <w:rFonts w:asciiTheme="majorHAnsi" w:hAnsiTheme="majorHAnsi"/>
          <w:sz w:val="22"/>
          <w:szCs w:val="22"/>
        </w:rPr>
        <w:t>-based allelic exchange vector</w:t>
      </w:r>
      <w:r w:rsidRPr="0071242C">
        <w:rPr>
          <w:rFonts w:asciiTheme="majorHAnsi" w:hAnsiTheme="majorHAnsi"/>
          <w:sz w:val="22"/>
          <w:szCs w:val="22"/>
        </w:rPr>
        <w:t xml:space="preserve">, and water only. </w:t>
      </w:r>
    </w:p>
    <w:p w14:paraId="5C38A9C9"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 xml:space="preserve">Example colony PCR </w:t>
      </w:r>
      <w:r>
        <w:rPr>
          <w:rFonts w:asciiTheme="majorHAnsi" w:hAnsiTheme="majorHAnsi"/>
          <w:sz w:val="22"/>
          <w:szCs w:val="22"/>
        </w:rPr>
        <w:t xml:space="preserve">using KOD </w:t>
      </w:r>
      <w:r w:rsidRPr="0071242C">
        <w:rPr>
          <w:rFonts w:asciiTheme="majorHAnsi" w:hAnsiTheme="majorHAnsi"/>
          <w:sz w:val="22"/>
          <w:szCs w:val="22"/>
        </w:rPr>
        <w:t>(</w:t>
      </w:r>
      <w:r>
        <w:rPr>
          <w:rFonts w:asciiTheme="majorHAnsi" w:hAnsiTheme="majorHAnsi"/>
          <w:sz w:val="22"/>
          <w:szCs w:val="22"/>
        </w:rPr>
        <w:t>use</w:t>
      </w:r>
      <w:r w:rsidRPr="0071242C">
        <w:rPr>
          <w:rFonts w:asciiTheme="majorHAnsi" w:hAnsiTheme="majorHAnsi"/>
          <w:sz w:val="22"/>
          <w:szCs w:val="22"/>
        </w:rPr>
        <w:t xml:space="preserve"> a master mix):</w:t>
      </w:r>
    </w:p>
    <w:p w14:paraId="04D67AB6"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Water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 xml:space="preserve">  4</w:t>
      </w:r>
      <w:r w:rsidRPr="0071242C">
        <w:rPr>
          <w:rFonts w:asciiTheme="majorHAnsi" w:hAnsiTheme="majorHAnsi"/>
          <w:sz w:val="22"/>
          <w:szCs w:val="22"/>
        </w:rPr>
        <w:t xml:space="preserve">.0 </w:t>
      </w:r>
      <w:proofErr w:type="spellStart"/>
      <w:r w:rsidRPr="0071242C">
        <w:rPr>
          <w:rFonts w:asciiTheme="majorHAnsi" w:hAnsiTheme="majorHAnsi"/>
          <w:sz w:val="22"/>
          <w:szCs w:val="22"/>
        </w:rPr>
        <w:t>μL</w:t>
      </w:r>
      <w:proofErr w:type="spellEnd"/>
    </w:p>
    <w:p w14:paraId="332E40CE" w14:textId="77777777" w:rsidR="00BE25AA" w:rsidRDefault="00BE25AA" w:rsidP="00BE25AA">
      <w:pPr>
        <w:rPr>
          <w:rFonts w:asciiTheme="majorHAnsi" w:hAnsiTheme="majorHAnsi"/>
          <w:sz w:val="22"/>
          <w:szCs w:val="22"/>
        </w:rPr>
      </w:pPr>
      <w:r w:rsidRPr="0071242C">
        <w:rPr>
          <w:rFonts w:asciiTheme="majorHAnsi" w:hAnsiTheme="majorHAnsi"/>
          <w:sz w:val="22"/>
          <w:szCs w:val="22"/>
        </w:rPr>
        <w:lastRenderedPageBreak/>
        <w:tab/>
      </w:r>
      <w:r w:rsidRPr="0071242C">
        <w:rPr>
          <w:rFonts w:asciiTheme="majorHAnsi" w:hAnsiTheme="majorHAnsi"/>
          <w:sz w:val="22"/>
          <w:szCs w:val="22"/>
        </w:rPr>
        <w:tab/>
        <w:t xml:space="preserve">2X </w:t>
      </w:r>
      <w:r>
        <w:rPr>
          <w:rFonts w:asciiTheme="majorHAnsi" w:hAnsiTheme="majorHAnsi"/>
          <w:sz w:val="22"/>
          <w:szCs w:val="22"/>
        </w:rPr>
        <w:t xml:space="preserve">KOD </w:t>
      </w:r>
      <w:r w:rsidRPr="0071242C">
        <w:rPr>
          <w:rFonts w:asciiTheme="majorHAnsi" w:hAnsiTheme="majorHAnsi"/>
          <w:sz w:val="22"/>
          <w:szCs w:val="22"/>
        </w:rPr>
        <w:t>Buffer</w:t>
      </w:r>
      <w:r w:rsidRPr="0071242C">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1</w:t>
      </w:r>
      <w:r>
        <w:rPr>
          <w:rFonts w:asciiTheme="majorHAnsi" w:hAnsiTheme="majorHAnsi"/>
          <w:sz w:val="22"/>
          <w:szCs w:val="22"/>
        </w:rPr>
        <w:t>0</w:t>
      </w:r>
      <w:r w:rsidRPr="0071242C">
        <w:rPr>
          <w:rFonts w:asciiTheme="majorHAnsi" w:hAnsiTheme="majorHAnsi"/>
          <w:sz w:val="22"/>
          <w:szCs w:val="22"/>
        </w:rPr>
        <w:t xml:space="preserve">.0 </w:t>
      </w:r>
      <w:proofErr w:type="spellStart"/>
      <w:r w:rsidRPr="0071242C">
        <w:rPr>
          <w:rFonts w:asciiTheme="majorHAnsi" w:hAnsiTheme="majorHAnsi"/>
          <w:sz w:val="22"/>
          <w:szCs w:val="22"/>
        </w:rPr>
        <w:t>μL</w:t>
      </w:r>
      <w:proofErr w:type="spellEnd"/>
    </w:p>
    <w:p w14:paraId="1078EA84"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2 mM dNTPs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4</w:t>
      </w:r>
      <w:r w:rsidRPr="0071242C">
        <w:rPr>
          <w:rFonts w:asciiTheme="majorHAnsi" w:hAnsiTheme="majorHAnsi"/>
          <w:sz w:val="22"/>
          <w:szCs w:val="22"/>
        </w:rPr>
        <w:t xml:space="preserve">.0 </w:t>
      </w:r>
      <w:proofErr w:type="spellStart"/>
      <w:r w:rsidRPr="0071242C">
        <w:rPr>
          <w:rFonts w:asciiTheme="majorHAnsi" w:hAnsiTheme="majorHAnsi"/>
          <w:sz w:val="22"/>
          <w:szCs w:val="22"/>
        </w:rPr>
        <w:t>μL</w:t>
      </w:r>
      <w:proofErr w:type="spellEnd"/>
    </w:p>
    <w:p w14:paraId="09C98EF7"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 xml:space="preserve">Forward primer (10 </w:t>
      </w:r>
      <w:proofErr w:type="spellStart"/>
      <w:r w:rsidRPr="0071242C">
        <w:rPr>
          <w:rFonts w:asciiTheme="majorHAnsi" w:hAnsiTheme="majorHAnsi"/>
          <w:sz w:val="22"/>
          <w:szCs w:val="22"/>
        </w:rPr>
        <w:t>μM</w:t>
      </w:r>
      <w:proofErr w:type="spellEnd"/>
      <w:r w:rsidRPr="0071242C">
        <w:rPr>
          <w:rFonts w:asciiTheme="majorHAnsi" w:hAnsiTheme="majorHAnsi"/>
          <w:sz w:val="22"/>
          <w:szCs w:val="22"/>
        </w:rPr>
        <w:t>)</w:t>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t xml:space="preserve">  0.</w:t>
      </w:r>
      <w:r>
        <w:rPr>
          <w:rFonts w:asciiTheme="majorHAnsi" w:hAnsiTheme="majorHAnsi"/>
          <w:sz w:val="22"/>
          <w:szCs w:val="22"/>
        </w:rPr>
        <w:t>6</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147E5860" w14:textId="77777777" w:rsidR="00BE25AA"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 xml:space="preserve">Reverse primer (10 </w:t>
      </w:r>
      <w:proofErr w:type="spellStart"/>
      <w:r w:rsidRPr="0071242C">
        <w:rPr>
          <w:rFonts w:asciiTheme="majorHAnsi" w:hAnsiTheme="majorHAnsi"/>
          <w:sz w:val="22"/>
          <w:szCs w:val="22"/>
        </w:rPr>
        <w:t>μM</w:t>
      </w:r>
      <w:proofErr w:type="spellEnd"/>
      <w:r w:rsidRPr="0071242C">
        <w:rPr>
          <w:rFonts w:asciiTheme="majorHAnsi" w:hAnsiTheme="majorHAnsi"/>
          <w:sz w:val="22"/>
          <w:szCs w:val="22"/>
        </w:rPr>
        <w:t xml:space="preserve">) </w:t>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t xml:space="preserve">  0.</w:t>
      </w:r>
      <w:r>
        <w:rPr>
          <w:rFonts w:asciiTheme="majorHAnsi" w:hAnsiTheme="majorHAnsi"/>
          <w:sz w:val="22"/>
          <w:szCs w:val="22"/>
        </w:rPr>
        <w:t>6</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4E1108A8"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KOD enzyme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0.4</w:t>
      </w:r>
      <w:r w:rsidRPr="00346AF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ab/>
        <w:t xml:space="preserve"> </w:t>
      </w:r>
    </w:p>
    <w:p w14:paraId="7E85EE31" w14:textId="77777777" w:rsidR="00BE25AA" w:rsidRPr="0071242C" w:rsidRDefault="00BE25AA" w:rsidP="00BE25AA">
      <w:pPr>
        <w:rPr>
          <w:rFonts w:asciiTheme="majorHAnsi" w:hAnsiTheme="majorHAnsi"/>
          <w:sz w:val="22"/>
          <w:szCs w:val="22"/>
          <w:u w:val="single"/>
        </w:rPr>
      </w:pPr>
      <w:r w:rsidRPr="0071242C">
        <w:rPr>
          <w:rFonts w:asciiTheme="majorHAnsi" w:hAnsiTheme="majorHAnsi"/>
          <w:sz w:val="22"/>
          <w:szCs w:val="22"/>
        </w:rPr>
        <w:tab/>
      </w:r>
      <w:r w:rsidRPr="0071242C">
        <w:rPr>
          <w:rFonts w:asciiTheme="majorHAnsi" w:hAnsiTheme="majorHAnsi"/>
          <w:sz w:val="22"/>
          <w:szCs w:val="22"/>
        </w:rPr>
        <w:tab/>
        <w:t>Cell lysate</w:t>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u w:val="single"/>
        </w:rPr>
        <w:t xml:space="preserve">  1.00 </w:t>
      </w:r>
      <w:proofErr w:type="spellStart"/>
      <w:r w:rsidRPr="0071242C">
        <w:rPr>
          <w:rFonts w:asciiTheme="majorHAnsi" w:hAnsiTheme="majorHAnsi"/>
          <w:sz w:val="22"/>
          <w:szCs w:val="22"/>
          <w:u w:val="single"/>
        </w:rPr>
        <w:t>μL</w:t>
      </w:r>
      <w:proofErr w:type="spellEnd"/>
    </w:p>
    <w:p w14:paraId="730FD3D8"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Total volume</w:t>
      </w:r>
      <w:r>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 xml:space="preserve">            ~</w:t>
      </w:r>
      <w:r w:rsidRPr="0071242C">
        <w:rPr>
          <w:rFonts w:asciiTheme="majorHAnsi" w:hAnsiTheme="majorHAnsi"/>
          <w:sz w:val="22"/>
          <w:szCs w:val="22"/>
        </w:rPr>
        <w:t>2</w:t>
      </w:r>
      <w:r>
        <w:rPr>
          <w:rFonts w:asciiTheme="majorHAnsi" w:hAnsiTheme="majorHAnsi"/>
          <w:sz w:val="22"/>
          <w:szCs w:val="22"/>
        </w:rPr>
        <w:t>0</w:t>
      </w:r>
      <w:r w:rsidRPr="0071242C">
        <w:rPr>
          <w:rFonts w:asciiTheme="majorHAnsi" w:hAnsiTheme="majorHAnsi"/>
          <w:sz w:val="22"/>
          <w:szCs w:val="22"/>
        </w:rPr>
        <w:t xml:space="preserve">.00 </w:t>
      </w:r>
      <w:proofErr w:type="spellStart"/>
      <w:r w:rsidRPr="0071242C">
        <w:rPr>
          <w:rFonts w:asciiTheme="majorHAnsi" w:hAnsiTheme="majorHAnsi"/>
          <w:sz w:val="22"/>
          <w:szCs w:val="22"/>
        </w:rPr>
        <w:t>μL</w:t>
      </w:r>
      <w:proofErr w:type="spellEnd"/>
    </w:p>
    <w:p w14:paraId="413F0406" w14:textId="77777777" w:rsidR="00BE25AA" w:rsidRDefault="00BE25AA" w:rsidP="00BE25AA">
      <w:pPr>
        <w:rPr>
          <w:rFonts w:asciiTheme="majorHAnsi" w:hAnsiTheme="majorHAnsi"/>
          <w:sz w:val="22"/>
          <w:szCs w:val="22"/>
        </w:rPr>
      </w:pPr>
      <w:r>
        <w:rPr>
          <w:rFonts w:asciiTheme="majorHAnsi" w:hAnsiTheme="majorHAnsi"/>
          <w:sz w:val="22"/>
          <w:szCs w:val="22"/>
        </w:rPr>
        <w:t xml:space="preserve">Example colony PCR using </w:t>
      </w:r>
      <w:proofErr w:type="spellStart"/>
      <w:r w:rsidRPr="005820D8">
        <w:rPr>
          <w:rFonts w:asciiTheme="majorHAnsi" w:hAnsiTheme="majorHAnsi"/>
          <w:sz w:val="22"/>
          <w:szCs w:val="22"/>
        </w:rPr>
        <w:t>PrimeSTAR</w:t>
      </w:r>
      <w:proofErr w:type="spellEnd"/>
      <w:r w:rsidRPr="005820D8">
        <w:rPr>
          <w:rFonts w:asciiTheme="majorHAnsi" w:hAnsiTheme="majorHAnsi"/>
          <w:sz w:val="22"/>
          <w:szCs w:val="22"/>
        </w:rPr>
        <w:t xml:space="preserve"> GXL DNA Polymerase</w:t>
      </w:r>
      <w:r>
        <w:rPr>
          <w:rFonts w:asciiTheme="majorHAnsi" w:hAnsiTheme="majorHAnsi"/>
          <w:sz w:val="22"/>
          <w:szCs w:val="22"/>
        </w:rPr>
        <w:t xml:space="preserve"> (use a master mix):</w:t>
      </w:r>
    </w:p>
    <w:p w14:paraId="298A2C14"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Water</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12.5</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34C9C333" w14:textId="77777777" w:rsidR="00BE25AA"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5</w:t>
      </w:r>
      <w:r w:rsidRPr="0071242C">
        <w:rPr>
          <w:rFonts w:asciiTheme="majorHAnsi" w:hAnsiTheme="majorHAnsi"/>
          <w:sz w:val="22"/>
          <w:szCs w:val="22"/>
        </w:rPr>
        <w:t xml:space="preserve">X </w:t>
      </w:r>
      <w:proofErr w:type="spellStart"/>
      <w:r>
        <w:rPr>
          <w:rFonts w:asciiTheme="majorHAnsi" w:hAnsiTheme="majorHAnsi"/>
          <w:sz w:val="22"/>
          <w:szCs w:val="22"/>
        </w:rPr>
        <w:t>PrimeStar</w:t>
      </w:r>
      <w:proofErr w:type="spellEnd"/>
      <w:r>
        <w:rPr>
          <w:rFonts w:asciiTheme="majorHAnsi" w:hAnsiTheme="majorHAnsi"/>
          <w:sz w:val="22"/>
          <w:szCs w:val="22"/>
        </w:rPr>
        <w:t xml:space="preserve"> GXL buffer</w:t>
      </w:r>
      <w:r w:rsidRPr="0071242C">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4</w:t>
      </w:r>
      <w:r w:rsidRPr="0071242C">
        <w:rPr>
          <w:rFonts w:asciiTheme="majorHAnsi" w:hAnsiTheme="majorHAnsi"/>
          <w:sz w:val="22"/>
          <w:szCs w:val="22"/>
        </w:rPr>
        <w:t xml:space="preserve">.0 </w:t>
      </w:r>
      <w:proofErr w:type="spellStart"/>
      <w:r w:rsidRPr="0071242C">
        <w:rPr>
          <w:rFonts w:asciiTheme="majorHAnsi" w:hAnsiTheme="majorHAnsi"/>
          <w:sz w:val="22"/>
          <w:szCs w:val="22"/>
        </w:rPr>
        <w:t>μL</w:t>
      </w:r>
      <w:proofErr w:type="spellEnd"/>
    </w:p>
    <w:p w14:paraId="3B523D64"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2.5 mM dNTPs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1</w:t>
      </w:r>
      <w:r w:rsidRPr="0071242C">
        <w:rPr>
          <w:rFonts w:asciiTheme="majorHAnsi" w:hAnsiTheme="majorHAnsi"/>
          <w:sz w:val="22"/>
          <w:szCs w:val="22"/>
        </w:rPr>
        <w:t>.</w:t>
      </w:r>
      <w:r>
        <w:rPr>
          <w:rFonts w:asciiTheme="majorHAnsi" w:hAnsiTheme="majorHAnsi"/>
          <w:sz w:val="22"/>
          <w:szCs w:val="22"/>
        </w:rPr>
        <w:t>6</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5D09F234"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 xml:space="preserve">Forward primer (10 </w:t>
      </w:r>
      <w:proofErr w:type="spellStart"/>
      <w:r w:rsidRPr="0071242C">
        <w:rPr>
          <w:rFonts w:asciiTheme="majorHAnsi" w:hAnsiTheme="majorHAnsi"/>
          <w:sz w:val="22"/>
          <w:szCs w:val="22"/>
        </w:rPr>
        <w:t>μM</w:t>
      </w:r>
      <w:proofErr w:type="spellEnd"/>
      <w:r w:rsidRPr="0071242C">
        <w:rPr>
          <w:rFonts w:asciiTheme="majorHAnsi" w:hAnsiTheme="majorHAnsi"/>
          <w:sz w:val="22"/>
          <w:szCs w:val="22"/>
        </w:rPr>
        <w:t>)</w:t>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t xml:space="preserve">  0.</w:t>
      </w:r>
      <w:r>
        <w:rPr>
          <w:rFonts w:asciiTheme="majorHAnsi" w:hAnsiTheme="majorHAnsi"/>
          <w:sz w:val="22"/>
          <w:szCs w:val="22"/>
        </w:rPr>
        <w:t>6</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619D9CAA" w14:textId="77777777" w:rsidR="00BE25AA"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 xml:space="preserve">Reverse primer (10 </w:t>
      </w:r>
      <w:proofErr w:type="spellStart"/>
      <w:r w:rsidRPr="0071242C">
        <w:rPr>
          <w:rFonts w:asciiTheme="majorHAnsi" w:hAnsiTheme="majorHAnsi"/>
          <w:sz w:val="22"/>
          <w:szCs w:val="22"/>
        </w:rPr>
        <w:t>μM</w:t>
      </w:r>
      <w:proofErr w:type="spellEnd"/>
      <w:r w:rsidRPr="0071242C">
        <w:rPr>
          <w:rFonts w:asciiTheme="majorHAnsi" w:hAnsiTheme="majorHAnsi"/>
          <w:sz w:val="22"/>
          <w:szCs w:val="22"/>
        </w:rPr>
        <w:t xml:space="preserve">) </w:t>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t xml:space="preserve">  0.</w:t>
      </w:r>
      <w:r>
        <w:rPr>
          <w:rFonts w:asciiTheme="majorHAnsi" w:hAnsiTheme="majorHAnsi"/>
          <w:sz w:val="22"/>
          <w:szCs w:val="22"/>
        </w:rPr>
        <w:t>6</w:t>
      </w:r>
      <w:r w:rsidRPr="0071242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p>
    <w:p w14:paraId="7690158C"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KOD enzyme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0.4</w:t>
      </w:r>
      <w:r w:rsidRPr="00346AFC">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ab/>
        <w:t xml:space="preserve"> </w:t>
      </w:r>
    </w:p>
    <w:p w14:paraId="10979C5D" w14:textId="77777777" w:rsidR="00BE25AA" w:rsidRPr="0071242C" w:rsidRDefault="00BE25AA" w:rsidP="00BE25AA">
      <w:pPr>
        <w:rPr>
          <w:rFonts w:asciiTheme="majorHAnsi" w:hAnsiTheme="majorHAnsi"/>
          <w:sz w:val="22"/>
          <w:szCs w:val="22"/>
          <w:u w:val="single"/>
        </w:rPr>
      </w:pPr>
      <w:r w:rsidRPr="0071242C">
        <w:rPr>
          <w:rFonts w:asciiTheme="majorHAnsi" w:hAnsiTheme="majorHAnsi"/>
          <w:sz w:val="22"/>
          <w:szCs w:val="22"/>
        </w:rPr>
        <w:tab/>
      </w:r>
      <w:r w:rsidRPr="0071242C">
        <w:rPr>
          <w:rFonts w:asciiTheme="majorHAnsi" w:hAnsiTheme="majorHAnsi"/>
          <w:sz w:val="22"/>
          <w:szCs w:val="22"/>
        </w:rPr>
        <w:tab/>
        <w:t>Cell lysate</w:t>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u w:val="single"/>
        </w:rPr>
        <w:t xml:space="preserve">  1.00 </w:t>
      </w:r>
      <w:proofErr w:type="spellStart"/>
      <w:r w:rsidRPr="0071242C">
        <w:rPr>
          <w:rFonts w:asciiTheme="majorHAnsi" w:hAnsiTheme="majorHAnsi"/>
          <w:sz w:val="22"/>
          <w:szCs w:val="22"/>
          <w:u w:val="single"/>
        </w:rPr>
        <w:t>μL</w:t>
      </w:r>
      <w:proofErr w:type="spellEnd"/>
    </w:p>
    <w:p w14:paraId="2356630B" w14:textId="77777777" w:rsidR="00BE25AA" w:rsidRPr="0071242C" w:rsidRDefault="00BE25AA" w:rsidP="00BE25AA">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Total volume</w:t>
      </w:r>
      <w:r>
        <w:rPr>
          <w:rFonts w:asciiTheme="majorHAnsi" w:hAnsiTheme="majorHAnsi"/>
          <w:sz w:val="22"/>
          <w:szCs w:val="22"/>
        </w:rPr>
        <w:tab/>
      </w:r>
      <w:r>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sidRPr="0071242C">
        <w:rPr>
          <w:rFonts w:asciiTheme="majorHAnsi" w:hAnsiTheme="majorHAnsi"/>
          <w:sz w:val="22"/>
          <w:szCs w:val="22"/>
        </w:rPr>
        <w:tab/>
      </w:r>
      <w:r>
        <w:rPr>
          <w:rFonts w:asciiTheme="majorHAnsi" w:hAnsiTheme="majorHAnsi"/>
          <w:sz w:val="22"/>
          <w:szCs w:val="22"/>
        </w:rPr>
        <w:t xml:space="preserve">            ~</w:t>
      </w:r>
      <w:r w:rsidRPr="0071242C">
        <w:rPr>
          <w:rFonts w:asciiTheme="majorHAnsi" w:hAnsiTheme="majorHAnsi"/>
          <w:sz w:val="22"/>
          <w:szCs w:val="22"/>
        </w:rPr>
        <w:t>2</w:t>
      </w:r>
      <w:r>
        <w:rPr>
          <w:rFonts w:asciiTheme="majorHAnsi" w:hAnsiTheme="majorHAnsi"/>
          <w:sz w:val="22"/>
          <w:szCs w:val="22"/>
        </w:rPr>
        <w:t>0</w:t>
      </w:r>
      <w:r w:rsidRPr="0071242C">
        <w:rPr>
          <w:rFonts w:asciiTheme="majorHAnsi" w:hAnsiTheme="majorHAnsi"/>
          <w:sz w:val="22"/>
          <w:szCs w:val="22"/>
        </w:rPr>
        <w:t xml:space="preserve">.00 </w:t>
      </w:r>
      <w:proofErr w:type="spellStart"/>
      <w:r w:rsidRPr="0071242C">
        <w:rPr>
          <w:rFonts w:asciiTheme="majorHAnsi" w:hAnsiTheme="majorHAnsi"/>
          <w:sz w:val="22"/>
          <w:szCs w:val="22"/>
        </w:rPr>
        <w:t>μL</w:t>
      </w:r>
      <w:proofErr w:type="spellEnd"/>
    </w:p>
    <w:p w14:paraId="44226CDF" w14:textId="77777777" w:rsidR="00BE25AA" w:rsidRPr="0071242C" w:rsidRDefault="00BE25AA" w:rsidP="00BE25AA">
      <w:pPr>
        <w:rPr>
          <w:rFonts w:asciiTheme="majorHAnsi" w:hAnsiTheme="majorHAnsi"/>
          <w:sz w:val="22"/>
          <w:szCs w:val="22"/>
        </w:rPr>
      </w:pPr>
    </w:p>
    <w:p w14:paraId="77B7729C"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t>-Use PCR program:</w:t>
      </w:r>
      <w:r>
        <w:rPr>
          <w:rFonts w:asciiTheme="majorHAnsi" w:hAnsiTheme="majorHAnsi"/>
          <w:sz w:val="22"/>
          <w:szCs w:val="22"/>
        </w:rPr>
        <w:t xml:space="preserve"> </w:t>
      </w:r>
    </w:p>
    <w:p w14:paraId="53B4D570" w14:textId="77777777" w:rsidR="00BE25AA" w:rsidRPr="0071242C" w:rsidRDefault="00BE25AA" w:rsidP="00BE25AA">
      <w:pPr>
        <w:rPr>
          <w:rFonts w:asciiTheme="majorHAnsi" w:hAnsiTheme="majorHAnsi"/>
          <w:sz w:val="22"/>
          <w:szCs w:val="22"/>
        </w:rPr>
      </w:pPr>
      <w:r w:rsidRPr="0071242C">
        <w:rPr>
          <w:rFonts w:asciiTheme="majorHAnsi" w:hAnsiTheme="majorHAnsi"/>
          <w:sz w:val="22"/>
          <w:szCs w:val="22"/>
        </w:rPr>
        <w:tab/>
      </w:r>
      <w:r w:rsidRPr="0071242C">
        <w:rPr>
          <w:rFonts w:asciiTheme="majorHAnsi" w:hAnsiTheme="majorHAnsi"/>
          <w:sz w:val="22"/>
          <w:szCs w:val="22"/>
        </w:rPr>
        <w:tab/>
        <w:t>1. 94°C 2'</w:t>
      </w:r>
    </w:p>
    <w:p w14:paraId="5B6D12CF" w14:textId="77777777" w:rsidR="00BE25AA" w:rsidRPr="0071242C" w:rsidRDefault="00BE25AA" w:rsidP="00BE25AA">
      <w:pPr>
        <w:ind w:left="720" w:firstLine="720"/>
        <w:rPr>
          <w:rFonts w:asciiTheme="majorHAnsi" w:hAnsiTheme="majorHAnsi"/>
          <w:sz w:val="22"/>
          <w:szCs w:val="22"/>
        </w:rPr>
      </w:pPr>
      <w:r w:rsidRPr="0071242C">
        <w:rPr>
          <w:rFonts w:asciiTheme="majorHAnsi" w:hAnsiTheme="majorHAnsi"/>
          <w:sz w:val="22"/>
          <w:szCs w:val="22"/>
        </w:rPr>
        <w:t>2. 94°C 20"</w:t>
      </w:r>
    </w:p>
    <w:p w14:paraId="02778956" w14:textId="77777777" w:rsidR="00BE25AA" w:rsidRPr="0071242C" w:rsidRDefault="00BE25AA" w:rsidP="00BE25AA">
      <w:pPr>
        <w:ind w:left="720" w:firstLine="720"/>
        <w:rPr>
          <w:rFonts w:asciiTheme="majorHAnsi" w:hAnsiTheme="majorHAnsi"/>
          <w:sz w:val="22"/>
          <w:szCs w:val="22"/>
        </w:rPr>
      </w:pPr>
      <w:r w:rsidRPr="0071242C">
        <w:rPr>
          <w:rFonts w:asciiTheme="majorHAnsi" w:hAnsiTheme="majorHAnsi"/>
          <w:sz w:val="22"/>
          <w:szCs w:val="22"/>
        </w:rPr>
        <w:t>3. 50°C 30"</w:t>
      </w:r>
    </w:p>
    <w:p w14:paraId="3EDC5E91" w14:textId="77777777" w:rsidR="00BE25AA" w:rsidRPr="0071242C" w:rsidRDefault="00BE25AA" w:rsidP="00BE25AA">
      <w:pPr>
        <w:ind w:left="720" w:firstLine="720"/>
        <w:rPr>
          <w:rFonts w:asciiTheme="majorHAnsi" w:hAnsiTheme="majorHAnsi"/>
          <w:sz w:val="22"/>
          <w:szCs w:val="22"/>
        </w:rPr>
      </w:pPr>
      <w:r w:rsidRPr="0071242C">
        <w:rPr>
          <w:rFonts w:asciiTheme="majorHAnsi" w:hAnsiTheme="majorHAnsi"/>
          <w:sz w:val="22"/>
          <w:szCs w:val="22"/>
        </w:rPr>
        <w:t>4. 68°C (1' per kb)</w:t>
      </w:r>
    </w:p>
    <w:p w14:paraId="2724AE9B" w14:textId="77777777" w:rsidR="00BE25AA" w:rsidRPr="0071242C" w:rsidRDefault="00BE25AA" w:rsidP="00BE25AA">
      <w:pPr>
        <w:ind w:left="720" w:firstLine="720"/>
        <w:rPr>
          <w:rFonts w:asciiTheme="majorHAnsi" w:hAnsiTheme="majorHAnsi"/>
          <w:sz w:val="22"/>
          <w:szCs w:val="22"/>
        </w:rPr>
      </w:pPr>
      <w:r w:rsidRPr="0071242C">
        <w:rPr>
          <w:rFonts w:asciiTheme="majorHAnsi" w:hAnsiTheme="majorHAnsi"/>
          <w:sz w:val="22"/>
          <w:szCs w:val="22"/>
        </w:rPr>
        <w:t>5. Go to step 2, rep 32x</w:t>
      </w:r>
    </w:p>
    <w:p w14:paraId="454B3731" w14:textId="77777777" w:rsidR="00BE25AA" w:rsidRPr="0071242C" w:rsidRDefault="00BE25AA" w:rsidP="00BE25AA">
      <w:pPr>
        <w:ind w:left="720" w:firstLine="720"/>
        <w:rPr>
          <w:rFonts w:asciiTheme="majorHAnsi" w:hAnsiTheme="majorHAnsi"/>
          <w:sz w:val="22"/>
          <w:szCs w:val="22"/>
        </w:rPr>
      </w:pPr>
      <w:r w:rsidRPr="0071242C">
        <w:rPr>
          <w:rFonts w:asciiTheme="majorHAnsi" w:hAnsiTheme="majorHAnsi"/>
          <w:sz w:val="22"/>
          <w:szCs w:val="22"/>
        </w:rPr>
        <w:t>6. 68°C 5'</w:t>
      </w:r>
    </w:p>
    <w:p w14:paraId="71912631" w14:textId="3A7F0A05" w:rsidR="00BE25AA" w:rsidRDefault="00BE25AA" w:rsidP="00BE25AA">
      <w:pPr>
        <w:ind w:left="720" w:firstLine="720"/>
        <w:rPr>
          <w:rFonts w:asciiTheme="majorHAnsi" w:hAnsiTheme="majorHAnsi"/>
          <w:sz w:val="22"/>
          <w:szCs w:val="22"/>
        </w:rPr>
      </w:pPr>
      <w:r w:rsidRPr="0071242C">
        <w:rPr>
          <w:rFonts w:asciiTheme="majorHAnsi" w:hAnsiTheme="majorHAnsi"/>
          <w:sz w:val="22"/>
          <w:szCs w:val="22"/>
        </w:rPr>
        <w:t>7. Hold 12°C</w:t>
      </w:r>
    </w:p>
    <w:p w14:paraId="36B0252E" w14:textId="77777777" w:rsidR="00BE25AA" w:rsidRPr="0071242C" w:rsidRDefault="00BE25AA" w:rsidP="00BE25AA">
      <w:pPr>
        <w:ind w:left="720" w:firstLine="720"/>
        <w:rPr>
          <w:rFonts w:asciiTheme="majorHAnsi" w:hAnsiTheme="majorHAnsi"/>
          <w:sz w:val="22"/>
          <w:szCs w:val="22"/>
        </w:rPr>
      </w:pPr>
    </w:p>
    <w:p w14:paraId="586C495D" w14:textId="77777777" w:rsidR="00BE25AA" w:rsidRDefault="00BE25AA" w:rsidP="00BE25AA">
      <w:pPr>
        <w:ind w:firstLine="720"/>
        <w:rPr>
          <w:rFonts w:asciiTheme="majorHAnsi" w:hAnsiTheme="majorHAnsi"/>
          <w:sz w:val="22"/>
          <w:szCs w:val="22"/>
        </w:rPr>
      </w:pPr>
      <w:r>
        <w:rPr>
          <w:rFonts w:asciiTheme="majorHAnsi" w:hAnsiTheme="majorHAnsi"/>
          <w:sz w:val="22"/>
          <w:szCs w:val="22"/>
        </w:rPr>
        <w:t>-For cross-outs which appear to have the desired mutation (maximum 4), streak to single colony on CHAH plates, incubate at 37° for 3 days (or until single colonies appear).</w:t>
      </w:r>
    </w:p>
    <w:p w14:paraId="53D6C0DC" w14:textId="77777777" w:rsidR="00BE25AA" w:rsidRDefault="00BE25AA" w:rsidP="0074399D">
      <w:pPr>
        <w:rPr>
          <w:rFonts w:asciiTheme="majorHAnsi" w:hAnsiTheme="majorHAnsi"/>
          <w:sz w:val="22"/>
          <w:szCs w:val="22"/>
        </w:rPr>
      </w:pPr>
    </w:p>
    <w:p w14:paraId="33AF8DFC" w14:textId="77777777" w:rsidR="00BE25AA" w:rsidRDefault="00BE25AA" w:rsidP="0074399D">
      <w:pPr>
        <w:rPr>
          <w:rFonts w:asciiTheme="majorHAnsi" w:hAnsiTheme="majorHAnsi"/>
          <w:sz w:val="22"/>
          <w:szCs w:val="22"/>
        </w:rPr>
      </w:pPr>
    </w:p>
    <w:p w14:paraId="7C2847BC" w14:textId="09F268EA" w:rsidR="00DA6E15" w:rsidRPr="0071242C" w:rsidRDefault="005820D8" w:rsidP="0074399D">
      <w:pPr>
        <w:rPr>
          <w:rFonts w:asciiTheme="majorHAnsi" w:hAnsiTheme="majorHAnsi"/>
          <w:sz w:val="22"/>
          <w:szCs w:val="22"/>
        </w:rPr>
      </w:pPr>
      <w:r>
        <w:rPr>
          <w:rFonts w:asciiTheme="majorHAnsi" w:hAnsiTheme="majorHAnsi"/>
          <w:sz w:val="22"/>
          <w:szCs w:val="22"/>
        </w:rPr>
        <w:tab/>
      </w:r>
    </w:p>
    <w:p w14:paraId="700549D0" w14:textId="77777777" w:rsidR="00DA6E15" w:rsidRPr="0071242C" w:rsidRDefault="00DA6E15" w:rsidP="00DA6E15">
      <w:pPr>
        <w:rPr>
          <w:rFonts w:asciiTheme="majorHAnsi" w:hAnsiTheme="majorHAnsi"/>
          <w:sz w:val="22"/>
          <w:szCs w:val="22"/>
        </w:rPr>
      </w:pPr>
    </w:p>
    <w:p w14:paraId="4380AB73" w14:textId="4C0C29A8" w:rsidR="00946965" w:rsidRDefault="0071242C" w:rsidP="00DA6E15">
      <w:pPr>
        <w:rPr>
          <w:rFonts w:asciiTheme="majorHAnsi" w:hAnsiTheme="majorHAnsi"/>
          <w:sz w:val="22"/>
          <w:szCs w:val="22"/>
        </w:rPr>
      </w:pPr>
      <w:r w:rsidRPr="0071242C">
        <w:rPr>
          <w:rFonts w:asciiTheme="majorHAnsi" w:hAnsiTheme="majorHAnsi"/>
          <w:sz w:val="22"/>
          <w:szCs w:val="22"/>
        </w:rPr>
        <w:tab/>
      </w:r>
    </w:p>
    <w:p w14:paraId="7F7E02AE" w14:textId="7AEB5BCB" w:rsidR="00946965" w:rsidRPr="0086583D" w:rsidRDefault="00946965" w:rsidP="00DA6E15">
      <w:pPr>
        <w:rPr>
          <w:rFonts w:asciiTheme="majorHAnsi" w:hAnsiTheme="majorHAnsi"/>
          <w:sz w:val="22"/>
          <w:szCs w:val="22"/>
          <w:u w:val="single"/>
        </w:rPr>
      </w:pPr>
      <w:r w:rsidRPr="0086583D">
        <w:rPr>
          <w:rFonts w:asciiTheme="majorHAnsi" w:hAnsiTheme="majorHAnsi"/>
          <w:sz w:val="22"/>
          <w:szCs w:val="22"/>
          <w:u w:val="single"/>
        </w:rPr>
        <w:t>Day 13:</w:t>
      </w:r>
    </w:p>
    <w:p w14:paraId="7823BC07" w14:textId="30877B2F" w:rsidR="00946965" w:rsidRDefault="00946965" w:rsidP="00DA6E15">
      <w:pPr>
        <w:rPr>
          <w:rFonts w:asciiTheme="majorHAnsi" w:hAnsiTheme="majorHAnsi"/>
          <w:sz w:val="22"/>
          <w:szCs w:val="22"/>
        </w:rPr>
      </w:pPr>
      <w:r>
        <w:rPr>
          <w:rFonts w:asciiTheme="majorHAnsi" w:hAnsiTheme="majorHAnsi"/>
          <w:sz w:val="22"/>
          <w:szCs w:val="22"/>
        </w:rPr>
        <w:tab/>
        <w:t>-</w:t>
      </w:r>
      <w:r w:rsidR="00D4251B">
        <w:rPr>
          <w:rFonts w:asciiTheme="majorHAnsi" w:hAnsiTheme="majorHAnsi"/>
          <w:sz w:val="22"/>
          <w:szCs w:val="22"/>
        </w:rPr>
        <w:t>P</w:t>
      </w:r>
      <w:r>
        <w:rPr>
          <w:rFonts w:asciiTheme="majorHAnsi" w:hAnsiTheme="majorHAnsi"/>
          <w:sz w:val="22"/>
          <w:szCs w:val="22"/>
        </w:rPr>
        <w:t>atch single colonies of potential mutants on CHA</w:t>
      </w:r>
      <w:r w:rsidR="00D4251B">
        <w:rPr>
          <w:rFonts w:asciiTheme="majorHAnsi" w:hAnsiTheme="majorHAnsi"/>
          <w:sz w:val="22"/>
          <w:szCs w:val="22"/>
        </w:rPr>
        <w:t>H-Kan</w:t>
      </w:r>
      <w:r>
        <w:rPr>
          <w:rFonts w:asciiTheme="majorHAnsi" w:hAnsiTheme="majorHAnsi"/>
          <w:sz w:val="22"/>
          <w:szCs w:val="22"/>
        </w:rPr>
        <w:t xml:space="preserve"> and </w:t>
      </w:r>
      <w:proofErr w:type="gramStart"/>
      <w:r>
        <w:rPr>
          <w:rFonts w:asciiTheme="majorHAnsi" w:hAnsiTheme="majorHAnsi"/>
          <w:sz w:val="22"/>
          <w:szCs w:val="22"/>
        </w:rPr>
        <w:t>cross-patch</w:t>
      </w:r>
      <w:proofErr w:type="gramEnd"/>
      <w:r>
        <w:rPr>
          <w:rFonts w:asciiTheme="majorHAnsi" w:hAnsiTheme="majorHAnsi"/>
          <w:sz w:val="22"/>
          <w:szCs w:val="22"/>
        </w:rPr>
        <w:t xml:space="preserve"> to CHAH-</w:t>
      </w:r>
      <w:proofErr w:type="spellStart"/>
      <w:r w:rsidR="00D4251B">
        <w:rPr>
          <w:rFonts w:asciiTheme="majorHAnsi" w:hAnsiTheme="majorHAnsi"/>
          <w:sz w:val="22"/>
          <w:szCs w:val="22"/>
        </w:rPr>
        <w:t>Hyg</w:t>
      </w:r>
      <w:proofErr w:type="spellEnd"/>
      <w:r>
        <w:rPr>
          <w:rFonts w:asciiTheme="majorHAnsi" w:hAnsiTheme="majorHAnsi"/>
          <w:sz w:val="22"/>
          <w:szCs w:val="22"/>
        </w:rPr>
        <w:t xml:space="preserve"> plates (</w:t>
      </w:r>
      <w:r w:rsidR="00D4251B">
        <w:rPr>
          <w:rFonts w:asciiTheme="majorHAnsi" w:hAnsiTheme="majorHAnsi"/>
          <w:sz w:val="22"/>
          <w:szCs w:val="22"/>
        </w:rPr>
        <w:t>5-10</w:t>
      </w:r>
      <w:r>
        <w:rPr>
          <w:rFonts w:asciiTheme="majorHAnsi" w:hAnsiTheme="majorHAnsi"/>
          <w:sz w:val="22"/>
          <w:szCs w:val="22"/>
        </w:rPr>
        <w:t xml:space="preserve"> colonies are usually sufficient).</w:t>
      </w:r>
    </w:p>
    <w:p w14:paraId="2F5290B4" w14:textId="77777777" w:rsidR="00946965" w:rsidRDefault="00946965" w:rsidP="00DA6E15">
      <w:pPr>
        <w:rPr>
          <w:rFonts w:asciiTheme="majorHAnsi" w:hAnsiTheme="majorHAnsi"/>
          <w:sz w:val="22"/>
          <w:szCs w:val="22"/>
        </w:rPr>
      </w:pPr>
    </w:p>
    <w:p w14:paraId="6AE0642F" w14:textId="1AC79B55" w:rsidR="00946965" w:rsidRPr="0086583D" w:rsidRDefault="00946965" w:rsidP="00DA6E15">
      <w:pPr>
        <w:rPr>
          <w:rFonts w:asciiTheme="majorHAnsi" w:hAnsiTheme="majorHAnsi"/>
          <w:sz w:val="22"/>
          <w:szCs w:val="22"/>
          <w:u w:val="single"/>
        </w:rPr>
      </w:pPr>
      <w:r w:rsidRPr="0086583D">
        <w:rPr>
          <w:rFonts w:asciiTheme="majorHAnsi" w:hAnsiTheme="majorHAnsi"/>
          <w:sz w:val="22"/>
          <w:szCs w:val="22"/>
          <w:u w:val="single"/>
        </w:rPr>
        <w:t>Day 14:</w:t>
      </w:r>
    </w:p>
    <w:p w14:paraId="3D705DB4" w14:textId="65C5B68B" w:rsidR="00946965" w:rsidRDefault="00946965" w:rsidP="00DA6E15">
      <w:pPr>
        <w:rPr>
          <w:rFonts w:asciiTheme="majorHAnsi" w:hAnsiTheme="majorHAnsi"/>
          <w:sz w:val="22"/>
          <w:szCs w:val="22"/>
        </w:rPr>
      </w:pPr>
      <w:r>
        <w:rPr>
          <w:rFonts w:asciiTheme="majorHAnsi" w:hAnsiTheme="majorHAnsi"/>
          <w:sz w:val="22"/>
          <w:szCs w:val="22"/>
        </w:rPr>
        <w:tab/>
        <w:t>-</w:t>
      </w:r>
      <w:r w:rsidR="00D4251B">
        <w:rPr>
          <w:rFonts w:asciiTheme="majorHAnsi" w:hAnsiTheme="majorHAnsi"/>
          <w:sz w:val="22"/>
          <w:szCs w:val="22"/>
        </w:rPr>
        <w:t>Make electrocompetent cells from</w:t>
      </w:r>
      <w:r>
        <w:rPr>
          <w:rFonts w:asciiTheme="majorHAnsi" w:hAnsiTheme="majorHAnsi"/>
          <w:sz w:val="22"/>
          <w:szCs w:val="22"/>
        </w:rPr>
        <w:t xml:space="preserve"> all patches that are </w:t>
      </w:r>
      <w:r w:rsidR="00D4251B">
        <w:rPr>
          <w:rFonts w:asciiTheme="majorHAnsi" w:hAnsiTheme="majorHAnsi"/>
          <w:sz w:val="22"/>
          <w:szCs w:val="22"/>
        </w:rPr>
        <w:t>hygromycin</w:t>
      </w:r>
      <w:r>
        <w:rPr>
          <w:rFonts w:asciiTheme="majorHAnsi" w:hAnsiTheme="majorHAnsi"/>
          <w:sz w:val="22"/>
          <w:szCs w:val="22"/>
        </w:rPr>
        <w:t xml:space="preserve">-sensitive. </w:t>
      </w:r>
    </w:p>
    <w:p w14:paraId="6CF8DD6B" w14:textId="2253336E" w:rsidR="00D4251B" w:rsidRDefault="00D4251B" w:rsidP="00DA6E15">
      <w:pPr>
        <w:rPr>
          <w:rFonts w:asciiTheme="majorHAnsi" w:hAnsiTheme="majorHAnsi"/>
          <w:sz w:val="22"/>
          <w:szCs w:val="22"/>
        </w:rPr>
      </w:pPr>
    </w:p>
    <w:p w14:paraId="6CE8C99E" w14:textId="4DA7CA0B" w:rsidR="00D4251B" w:rsidRDefault="00D4251B" w:rsidP="00DA6E15">
      <w:pPr>
        <w:rPr>
          <w:rFonts w:asciiTheme="majorHAnsi" w:hAnsiTheme="majorHAnsi"/>
          <w:sz w:val="22"/>
          <w:szCs w:val="22"/>
        </w:rPr>
      </w:pPr>
      <w:r>
        <w:rPr>
          <w:rFonts w:asciiTheme="majorHAnsi" w:hAnsiTheme="majorHAnsi"/>
          <w:sz w:val="22"/>
          <w:szCs w:val="22"/>
        </w:rPr>
        <w:tab/>
        <w:t xml:space="preserve">-Electroporate with the resolvase plasmid (pKR56) into the electrocompetent cells that contain the transposon and have lost the helper plasmid (the ones that are now </w:t>
      </w:r>
      <w:proofErr w:type="spellStart"/>
      <w:r>
        <w:rPr>
          <w:rFonts w:asciiTheme="majorHAnsi" w:hAnsiTheme="majorHAnsi"/>
          <w:sz w:val="22"/>
          <w:szCs w:val="22"/>
        </w:rPr>
        <w:t>hyg</w:t>
      </w:r>
      <w:proofErr w:type="spellEnd"/>
      <w:r>
        <w:rPr>
          <w:rFonts w:asciiTheme="majorHAnsi" w:hAnsiTheme="majorHAnsi"/>
          <w:sz w:val="22"/>
          <w:szCs w:val="22"/>
        </w:rPr>
        <w:t>-sensitive)</w:t>
      </w:r>
    </w:p>
    <w:p w14:paraId="38FEF05F" w14:textId="27584754" w:rsidR="00D4251B" w:rsidRDefault="00D4251B" w:rsidP="00DA6E15">
      <w:pPr>
        <w:rPr>
          <w:rFonts w:asciiTheme="majorHAnsi" w:hAnsiTheme="majorHAnsi"/>
          <w:sz w:val="22"/>
          <w:szCs w:val="22"/>
        </w:rPr>
      </w:pPr>
    </w:p>
    <w:p w14:paraId="00B51AB1" w14:textId="3ECD9C1E" w:rsidR="00D4251B" w:rsidRDefault="00D4251B" w:rsidP="00DA6E15">
      <w:pPr>
        <w:rPr>
          <w:rFonts w:asciiTheme="majorHAnsi" w:hAnsiTheme="majorHAnsi"/>
          <w:sz w:val="22"/>
          <w:szCs w:val="22"/>
        </w:rPr>
      </w:pPr>
    </w:p>
    <w:p w14:paraId="70EAFDFE" w14:textId="021EEF71" w:rsidR="00D4251B" w:rsidRDefault="00D4251B" w:rsidP="00DA6E15">
      <w:pPr>
        <w:rPr>
          <w:rFonts w:asciiTheme="majorHAnsi" w:hAnsiTheme="majorHAnsi"/>
          <w:sz w:val="22"/>
          <w:szCs w:val="22"/>
        </w:rPr>
      </w:pPr>
    </w:p>
    <w:p w14:paraId="77D46065" w14:textId="2982F230" w:rsidR="00D4251B" w:rsidRDefault="00D4251B" w:rsidP="00DA6E15">
      <w:pPr>
        <w:rPr>
          <w:rFonts w:asciiTheme="majorHAnsi" w:hAnsiTheme="majorHAnsi"/>
          <w:sz w:val="22"/>
          <w:szCs w:val="22"/>
        </w:rPr>
      </w:pPr>
    </w:p>
    <w:p w14:paraId="3CCEFE3A" w14:textId="77777777" w:rsidR="00D4251B" w:rsidRDefault="00D4251B" w:rsidP="00D4251B">
      <w:pPr>
        <w:rPr>
          <w:rFonts w:asciiTheme="majorHAnsi" w:hAnsiTheme="majorHAnsi"/>
          <w:sz w:val="22"/>
          <w:szCs w:val="22"/>
        </w:rPr>
      </w:pPr>
    </w:p>
    <w:p w14:paraId="6BFBBB2E" w14:textId="49AB6486" w:rsidR="00D4251B" w:rsidRPr="00485046" w:rsidRDefault="00D4251B" w:rsidP="00D4251B">
      <w:pPr>
        <w:rPr>
          <w:rFonts w:asciiTheme="majorHAnsi" w:hAnsiTheme="majorHAnsi"/>
          <w:i/>
          <w:sz w:val="22"/>
          <w:szCs w:val="22"/>
        </w:rPr>
      </w:pPr>
      <w:r w:rsidRPr="00485046">
        <w:rPr>
          <w:rFonts w:asciiTheme="majorHAnsi" w:hAnsiTheme="majorHAnsi"/>
          <w:i/>
          <w:sz w:val="22"/>
          <w:szCs w:val="22"/>
        </w:rPr>
        <w:t xml:space="preserve">Electroporate </w:t>
      </w:r>
      <w:r>
        <w:rPr>
          <w:rFonts w:asciiTheme="majorHAnsi" w:hAnsiTheme="majorHAnsi"/>
          <w:i/>
          <w:sz w:val="22"/>
          <w:szCs w:val="22"/>
        </w:rPr>
        <w:t xml:space="preserve">Tn7 resolvase </w:t>
      </w:r>
      <w:r w:rsidRPr="00485046">
        <w:rPr>
          <w:rFonts w:asciiTheme="majorHAnsi" w:hAnsiTheme="majorHAnsi"/>
          <w:i/>
          <w:sz w:val="22"/>
          <w:szCs w:val="22"/>
        </w:rPr>
        <w:t xml:space="preserve">plasmid into </w:t>
      </w:r>
      <w:r>
        <w:rPr>
          <w:rFonts w:asciiTheme="majorHAnsi" w:hAnsiTheme="majorHAnsi"/>
          <w:i/>
          <w:sz w:val="22"/>
          <w:szCs w:val="22"/>
        </w:rPr>
        <w:t xml:space="preserve">helper plasmid containing </w:t>
      </w:r>
      <w:r w:rsidRPr="00485046">
        <w:rPr>
          <w:rFonts w:asciiTheme="majorHAnsi" w:hAnsiTheme="majorHAnsi"/>
          <w:i/>
          <w:sz w:val="22"/>
          <w:szCs w:val="22"/>
        </w:rPr>
        <w:t>EC cells</w:t>
      </w:r>
      <w:r w:rsidRPr="0086583D">
        <w:rPr>
          <w:rFonts w:asciiTheme="majorHAnsi" w:hAnsiTheme="majorHAnsi"/>
          <w:sz w:val="22"/>
          <w:szCs w:val="22"/>
        </w:rPr>
        <w:t>*</w:t>
      </w:r>
    </w:p>
    <w:p w14:paraId="3348B1D2" w14:textId="77777777" w:rsidR="00D4251B" w:rsidRPr="0071242C" w:rsidRDefault="00D4251B" w:rsidP="00D4251B">
      <w:pPr>
        <w:ind w:firstLine="720"/>
        <w:rPr>
          <w:rFonts w:asciiTheme="majorHAnsi" w:hAnsiTheme="majorHAnsi"/>
          <w:sz w:val="22"/>
          <w:szCs w:val="22"/>
        </w:rPr>
      </w:pPr>
      <w:r w:rsidRPr="0071242C">
        <w:rPr>
          <w:rFonts w:asciiTheme="majorHAnsi" w:hAnsiTheme="majorHAnsi"/>
          <w:sz w:val="22"/>
          <w:szCs w:val="22"/>
        </w:rPr>
        <w:lastRenderedPageBreak/>
        <w:t>-</w:t>
      </w:r>
      <w:r>
        <w:rPr>
          <w:rFonts w:asciiTheme="majorHAnsi" w:hAnsiTheme="majorHAnsi"/>
          <w:sz w:val="22"/>
          <w:szCs w:val="22"/>
        </w:rPr>
        <w:t>For each electroporation, a</w:t>
      </w:r>
      <w:r w:rsidRPr="0071242C">
        <w:rPr>
          <w:rFonts w:asciiTheme="majorHAnsi" w:hAnsiTheme="majorHAnsi"/>
          <w:sz w:val="22"/>
          <w:szCs w:val="22"/>
        </w:rPr>
        <w:t xml:space="preserve">liquot </w:t>
      </w:r>
      <w:r>
        <w:rPr>
          <w:rFonts w:asciiTheme="majorHAnsi" w:hAnsiTheme="majorHAnsi"/>
          <w:sz w:val="22"/>
          <w:szCs w:val="22"/>
        </w:rPr>
        <w:t>4</w:t>
      </w:r>
      <w:r w:rsidRPr="0071242C">
        <w:rPr>
          <w:rFonts w:asciiTheme="majorHAnsi" w:hAnsiTheme="majorHAnsi"/>
          <w:sz w:val="22"/>
          <w:szCs w:val="22"/>
        </w:rPr>
        <w:t xml:space="preserve"> mL MHB into </w:t>
      </w:r>
      <w:r>
        <w:rPr>
          <w:rFonts w:asciiTheme="majorHAnsi" w:hAnsiTheme="majorHAnsi"/>
          <w:sz w:val="22"/>
          <w:szCs w:val="22"/>
        </w:rPr>
        <w:t>glass test tubes for recovery</w:t>
      </w:r>
      <w:r w:rsidRPr="0071242C">
        <w:rPr>
          <w:rFonts w:asciiTheme="majorHAnsi" w:hAnsiTheme="majorHAnsi"/>
          <w:sz w:val="22"/>
          <w:szCs w:val="22"/>
        </w:rPr>
        <w:t>, warm in shaker at 37°C</w:t>
      </w:r>
    </w:p>
    <w:p w14:paraId="06DAA487" w14:textId="77777777" w:rsidR="00D4251B" w:rsidRPr="0071242C" w:rsidRDefault="00D4251B" w:rsidP="00D4251B">
      <w:pPr>
        <w:ind w:firstLine="720"/>
        <w:rPr>
          <w:rFonts w:asciiTheme="majorHAnsi" w:hAnsiTheme="majorHAnsi"/>
          <w:sz w:val="22"/>
          <w:szCs w:val="22"/>
        </w:rPr>
      </w:pPr>
      <w:r w:rsidRPr="0071242C">
        <w:rPr>
          <w:rFonts w:asciiTheme="majorHAnsi" w:hAnsiTheme="majorHAnsi"/>
          <w:sz w:val="22"/>
          <w:szCs w:val="22"/>
        </w:rPr>
        <w:t>-For each electroporation, in a 2 mm sterile electroporation cuvette, combine:</w:t>
      </w:r>
    </w:p>
    <w:p w14:paraId="0CE67D5A" w14:textId="388FBEA0" w:rsidR="00D4251B" w:rsidRPr="0071242C" w:rsidRDefault="00D4251B" w:rsidP="00D4251B">
      <w:pPr>
        <w:ind w:left="720" w:firstLine="720"/>
        <w:rPr>
          <w:rFonts w:asciiTheme="majorHAnsi" w:hAnsiTheme="majorHAnsi"/>
          <w:sz w:val="22"/>
          <w:szCs w:val="22"/>
        </w:rPr>
      </w:pPr>
      <w:r w:rsidRPr="0071242C">
        <w:rPr>
          <w:rFonts w:asciiTheme="majorHAnsi" w:hAnsiTheme="majorHAnsi"/>
          <w:sz w:val="22"/>
          <w:szCs w:val="22"/>
        </w:rPr>
        <w:t xml:space="preserve">5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of </w:t>
      </w:r>
      <w:r>
        <w:rPr>
          <w:rFonts w:asciiTheme="majorHAnsi" w:hAnsiTheme="majorHAnsi"/>
          <w:sz w:val="22"/>
          <w:szCs w:val="22"/>
        </w:rPr>
        <w:t>Tn7 resolvase plasmid (pKR56)</w:t>
      </w:r>
    </w:p>
    <w:p w14:paraId="0163A2EA" w14:textId="77096D69" w:rsidR="00D4251B" w:rsidRPr="0071242C" w:rsidRDefault="00D4251B" w:rsidP="00D4251B">
      <w:pPr>
        <w:ind w:left="720" w:firstLine="720"/>
        <w:rPr>
          <w:rFonts w:asciiTheme="majorHAnsi" w:hAnsiTheme="majorHAnsi"/>
          <w:sz w:val="22"/>
          <w:szCs w:val="22"/>
        </w:rPr>
      </w:pPr>
      <w:r w:rsidRPr="0071242C">
        <w:rPr>
          <w:rFonts w:asciiTheme="majorHAnsi" w:hAnsiTheme="majorHAnsi"/>
          <w:sz w:val="22"/>
          <w:szCs w:val="22"/>
        </w:rPr>
        <w:t xml:space="preserve">50 </w:t>
      </w:r>
      <w:proofErr w:type="spellStart"/>
      <w:r w:rsidRPr="0071242C">
        <w:rPr>
          <w:rFonts w:asciiTheme="majorHAnsi" w:hAnsiTheme="majorHAnsi"/>
          <w:sz w:val="22"/>
          <w:szCs w:val="22"/>
        </w:rPr>
        <w:t>μL</w:t>
      </w:r>
      <w:proofErr w:type="spellEnd"/>
      <w:r w:rsidRPr="0071242C">
        <w:rPr>
          <w:rFonts w:asciiTheme="majorHAnsi" w:hAnsiTheme="majorHAnsi"/>
          <w:sz w:val="22"/>
          <w:szCs w:val="22"/>
        </w:rPr>
        <w:t xml:space="preserve"> electrocompetent cells </w:t>
      </w:r>
      <w:r>
        <w:rPr>
          <w:rFonts w:asciiTheme="majorHAnsi" w:hAnsiTheme="majorHAnsi"/>
          <w:sz w:val="22"/>
          <w:szCs w:val="22"/>
        </w:rPr>
        <w:t xml:space="preserve">(these cells should have the transposon and be Kan resistant)  </w:t>
      </w:r>
    </w:p>
    <w:p w14:paraId="666DADD8" w14:textId="77777777" w:rsidR="00D4251B" w:rsidRPr="0071242C" w:rsidRDefault="00D4251B" w:rsidP="00D4251B">
      <w:pPr>
        <w:rPr>
          <w:rFonts w:asciiTheme="majorHAnsi" w:hAnsiTheme="majorHAnsi"/>
          <w:sz w:val="22"/>
          <w:szCs w:val="22"/>
        </w:rPr>
      </w:pPr>
      <w:r w:rsidRPr="0071242C">
        <w:rPr>
          <w:rFonts w:asciiTheme="majorHAnsi" w:hAnsiTheme="majorHAnsi"/>
          <w:sz w:val="22"/>
          <w:szCs w:val="22"/>
        </w:rPr>
        <w:tab/>
        <w:t>-Have recovery media ready</w:t>
      </w:r>
    </w:p>
    <w:p w14:paraId="18B31236" w14:textId="77777777" w:rsidR="00D4251B" w:rsidRPr="0071242C" w:rsidRDefault="00D4251B" w:rsidP="00D4251B">
      <w:pPr>
        <w:rPr>
          <w:rFonts w:asciiTheme="majorHAnsi" w:hAnsiTheme="majorHAnsi"/>
          <w:sz w:val="22"/>
          <w:szCs w:val="22"/>
        </w:rPr>
      </w:pPr>
      <w:r w:rsidRPr="0071242C">
        <w:rPr>
          <w:rFonts w:asciiTheme="majorHAnsi" w:hAnsiTheme="majorHAnsi"/>
          <w:sz w:val="22"/>
          <w:szCs w:val="22"/>
        </w:rPr>
        <w:tab/>
        <w:t xml:space="preserve">-Electroporate using the following settings: 2.5 kV, 25 </w:t>
      </w:r>
      <w:proofErr w:type="spellStart"/>
      <w:r w:rsidRPr="0071242C">
        <w:rPr>
          <w:rFonts w:asciiTheme="majorHAnsi" w:hAnsiTheme="majorHAnsi"/>
          <w:sz w:val="22"/>
          <w:szCs w:val="22"/>
        </w:rPr>
        <w:t>μF</w:t>
      </w:r>
      <w:proofErr w:type="spellEnd"/>
      <w:r w:rsidRPr="0071242C">
        <w:rPr>
          <w:rFonts w:asciiTheme="majorHAnsi" w:hAnsiTheme="majorHAnsi"/>
          <w:sz w:val="22"/>
          <w:szCs w:val="22"/>
        </w:rPr>
        <w:t>, and 600 Ω</w:t>
      </w:r>
      <w:r>
        <w:rPr>
          <w:rFonts w:asciiTheme="majorHAnsi" w:hAnsiTheme="majorHAnsi"/>
          <w:sz w:val="22"/>
          <w:szCs w:val="22"/>
        </w:rPr>
        <w:t xml:space="preserve"> (setting Ec2)</w:t>
      </w:r>
    </w:p>
    <w:p w14:paraId="28CE5F49" w14:textId="77777777" w:rsidR="00D4251B" w:rsidRPr="0071242C" w:rsidRDefault="00D4251B" w:rsidP="00D4251B">
      <w:pPr>
        <w:rPr>
          <w:rFonts w:asciiTheme="majorHAnsi" w:hAnsiTheme="majorHAnsi"/>
          <w:sz w:val="22"/>
          <w:szCs w:val="22"/>
        </w:rPr>
      </w:pPr>
      <w:r w:rsidRPr="0071242C">
        <w:rPr>
          <w:rFonts w:asciiTheme="majorHAnsi" w:hAnsiTheme="majorHAnsi"/>
          <w:sz w:val="22"/>
          <w:szCs w:val="22"/>
        </w:rPr>
        <w:tab/>
        <w:t xml:space="preserve">-Immediately after individual electroporations, </w:t>
      </w:r>
      <w:r>
        <w:rPr>
          <w:rFonts w:asciiTheme="majorHAnsi" w:hAnsiTheme="majorHAnsi"/>
          <w:sz w:val="22"/>
          <w:szCs w:val="22"/>
        </w:rPr>
        <w:t xml:space="preserve">use 1 mL warm recovery media from test tube to </w:t>
      </w:r>
      <w:r w:rsidRPr="0071242C">
        <w:rPr>
          <w:rFonts w:asciiTheme="majorHAnsi" w:hAnsiTheme="majorHAnsi"/>
          <w:sz w:val="22"/>
          <w:szCs w:val="22"/>
        </w:rPr>
        <w:t xml:space="preserve">wash cells out of cuvette </w:t>
      </w:r>
      <w:r>
        <w:rPr>
          <w:rFonts w:asciiTheme="majorHAnsi" w:hAnsiTheme="majorHAnsi"/>
          <w:sz w:val="22"/>
          <w:szCs w:val="22"/>
        </w:rPr>
        <w:t>and</w:t>
      </w:r>
      <w:r w:rsidRPr="0071242C">
        <w:rPr>
          <w:rFonts w:asciiTheme="majorHAnsi" w:hAnsiTheme="majorHAnsi"/>
          <w:sz w:val="22"/>
          <w:szCs w:val="22"/>
        </w:rPr>
        <w:t xml:space="preserve"> transfer cells to recovery </w:t>
      </w:r>
      <w:r>
        <w:rPr>
          <w:rFonts w:asciiTheme="majorHAnsi" w:hAnsiTheme="majorHAnsi"/>
          <w:sz w:val="22"/>
          <w:szCs w:val="22"/>
        </w:rPr>
        <w:t>test tube</w:t>
      </w:r>
    </w:p>
    <w:p w14:paraId="102A39CE" w14:textId="77777777" w:rsidR="00D4251B" w:rsidRDefault="00D4251B" w:rsidP="00D4251B">
      <w:pPr>
        <w:rPr>
          <w:rFonts w:asciiTheme="majorHAnsi" w:hAnsiTheme="majorHAnsi"/>
          <w:sz w:val="22"/>
          <w:szCs w:val="22"/>
        </w:rPr>
      </w:pPr>
      <w:r w:rsidRPr="0071242C">
        <w:rPr>
          <w:rFonts w:asciiTheme="majorHAnsi" w:hAnsiTheme="majorHAnsi"/>
          <w:sz w:val="22"/>
          <w:szCs w:val="22"/>
        </w:rPr>
        <w:tab/>
        <w:t xml:space="preserve">-Recover cells for </w:t>
      </w:r>
      <w:r>
        <w:rPr>
          <w:rFonts w:asciiTheme="majorHAnsi" w:hAnsiTheme="majorHAnsi"/>
          <w:sz w:val="22"/>
          <w:szCs w:val="22"/>
        </w:rPr>
        <w:t xml:space="preserve">4-8 </w:t>
      </w:r>
      <w:r w:rsidRPr="0071242C">
        <w:rPr>
          <w:rFonts w:asciiTheme="majorHAnsi" w:hAnsiTheme="majorHAnsi"/>
          <w:sz w:val="22"/>
          <w:szCs w:val="22"/>
        </w:rPr>
        <w:t>hours, shaking at 37°C</w:t>
      </w:r>
      <w:r>
        <w:rPr>
          <w:rFonts w:asciiTheme="majorHAnsi" w:hAnsiTheme="majorHAnsi"/>
          <w:sz w:val="22"/>
          <w:szCs w:val="22"/>
        </w:rPr>
        <w:t xml:space="preserve"> </w:t>
      </w:r>
    </w:p>
    <w:p w14:paraId="3EF855D9" w14:textId="23E8D87B" w:rsidR="00D4251B" w:rsidRPr="0071242C" w:rsidRDefault="00D4251B" w:rsidP="00D4251B">
      <w:pPr>
        <w:ind w:firstLine="720"/>
        <w:rPr>
          <w:rFonts w:asciiTheme="majorHAnsi" w:hAnsiTheme="majorHAnsi"/>
          <w:sz w:val="22"/>
          <w:szCs w:val="22"/>
        </w:rPr>
      </w:pPr>
      <w:r>
        <w:rPr>
          <w:rFonts w:asciiTheme="majorHAnsi" w:hAnsiTheme="majorHAnsi"/>
          <w:sz w:val="22"/>
          <w:szCs w:val="22"/>
        </w:rPr>
        <w:t>-P</w:t>
      </w:r>
      <w:r w:rsidRPr="0071242C">
        <w:rPr>
          <w:rFonts w:asciiTheme="majorHAnsi" w:hAnsiTheme="majorHAnsi"/>
          <w:sz w:val="22"/>
          <w:szCs w:val="22"/>
        </w:rPr>
        <w:t xml:space="preserve">late </w:t>
      </w:r>
      <w:r>
        <w:rPr>
          <w:rFonts w:asciiTheme="majorHAnsi" w:hAnsiTheme="majorHAnsi"/>
          <w:sz w:val="22"/>
          <w:szCs w:val="22"/>
        </w:rPr>
        <w:t>20</w:t>
      </w:r>
      <w:r w:rsidRPr="002311EB">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100</w:t>
      </w:r>
      <w:r w:rsidRPr="002311EB">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and 500</w:t>
      </w:r>
      <w:r w:rsidRPr="002311EB">
        <w:rPr>
          <w:rFonts w:asciiTheme="majorHAnsi" w:hAnsiTheme="majorHAnsi"/>
          <w:sz w:val="22"/>
          <w:szCs w:val="22"/>
        </w:rPr>
        <w:t xml:space="preserve"> </w:t>
      </w:r>
      <w:proofErr w:type="spellStart"/>
      <w:r w:rsidRPr="0071242C">
        <w:rPr>
          <w:rFonts w:asciiTheme="majorHAnsi" w:hAnsiTheme="majorHAnsi"/>
          <w:sz w:val="22"/>
          <w:szCs w:val="22"/>
        </w:rPr>
        <w:t>μL</w:t>
      </w:r>
      <w:proofErr w:type="spellEnd"/>
      <w:r>
        <w:rPr>
          <w:rFonts w:asciiTheme="majorHAnsi" w:hAnsiTheme="majorHAnsi"/>
          <w:sz w:val="22"/>
          <w:szCs w:val="22"/>
        </w:rPr>
        <w:t xml:space="preserve">, </w:t>
      </w:r>
      <w:r w:rsidRPr="0071242C">
        <w:rPr>
          <w:rFonts w:asciiTheme="majorHAnsi" w:hAnsiTheme="majorHAnsi"/>
          <w:sz w:val="22"/>
          <w:szCs w:val="22"/>
        </w:rPr>
        <w:t>on CHAH-</w:t>
      </w:r>
      <w:proofErr w:type="spellStart"/>
      <w:r>
        <w:rPr>
          <w:rFonts w:asciiTheme="majorHAnsi" w:hAnsiTheme="majorHAnsi"/>
          <w:sz w:val="22"/>
          <w:szCs w:val="22"/>
        </w:rPr>
        <w:t>Hyg</w:t>
      </w:r>
      <w:proofErr w:type="spellEnd"/>
      <w:r>
        <w:rPr>
          <w:rFonts w:asciiTheme="majorHAnsi" w:hAnsiTheme="majorHAnsi"/>
          <w:sz w:val="22"/>
          <w:szCs w:val="22"/>
        </w:rPr>
        <w:t xml:space="preserve"> </w:t>
      </w:r>
      <w:r w:rsidRPr="0071242C">
        <w:rPr>
          <w:rFonts w:asciiTheme="majorHAnsi" w:hAnsiTheme="majorHAnsi"/>
          <w:sz w:val="22"/>
          <w:szCs w:val="22"/>
        </w:rPr>
        <w:t>plates</w:t>
      </w:r>
    </w:p>
    <w:p w14:paraId="580240A5" w14:textId="06AF89B4" w:rsidR="00D4251B" w:rsidRDefault="00D4251B" w:rsidP="00D4251B">
      <w:pPr>
        <w:rPr>
          <w:rFonts w:asciiTheme="majorHAnsi" w:hAnsiTheme="majorHAnsi"/>
          <w:sz w:val="22"/>
          <w:szCs w:val="22"/>
        </w:rPr>
      </w:pPr>
      <w:r w:rsidRPr="0071242C">
        <w:rPr>
          <w:rFonts w:asciiTheme="majorHAnsi" w:hAnsiTheme="majorHAnsi"/>
          <w:sz w:val="22"/>
          <w:szCs w:val="22"/>
        </w:rPr>
        <w:tab/>
        <w:t>-Incubate plates at 37°C for 3 days</w:t>
      </w:r>
      <w:r>
        <w:rPr>
          <w:rFonts w:asciiTheme="majorHAnsi" w:hAnsiTheme="majorHAnsi"/>
          <w:sz w:val="22"/>
          <w:szCs w:val="22"/>
        </w:rPr>
        <w:t xml:space="preserve"> (or until single colonies appear)</w:t>
      </w:r>
    </w:p>
    <w:p w14:paraId="17428187" w14:textId="6D6FE84A" w:rsidR="00D4251B" w:rsidRDefault="00D4251B" w:rsidP="00D4251B">
      <w:pPr>
        <w:rPr>
          <w:rFonts w:asciiTheme="majorHAnsi" w:hAnsiTheme="majorHAnsi"/>
          <w:sz w:val="22"/>
          <w:szCs w:val="22"/>
        </w:rPr>
      </w:pPr>
    </w:p>
    <w:p w14:paraId="26B65F77" w14:textId="6EFA7180" w:rsidR="00D4251B" w:rsidRPr="0086583D" w:rsidRDefault="00D4251B" w:rsidP="00D4251B">
      <w:pPr>
        <w:rPr>
          <w:rFonts w:asciiTheme="majorHAnsi" w:hAnsiTheme="majorHAnsi"/>
          <w:sz w:val="22"/>
          <w:szCs w:val="22"/>
          <w:u w:val="single"/>
        </w:rPr>
      </w:pPr>
      <w:r w:rsidRPr="0086583D">
        <w:rPr>
          <w:rFonts w:asciiTheme="majorHAnsi" w:hAnsiTheme="majorHAnsi"/>
          <w:sz w:val="22"/>
          <w:szCs w:val="22"/>
          <w:u w:val="single"/>
        </w:rPr>
        <w:t>Day 1</w:t>
      </w:r>
      <w:r>
        <w:rPr>
          <w:rFonts w:asciiTheme="majorHAnsi" w:hAnsiTheme="majorHAnsi"/>
          <w:sz w:val="22"/>
          <w:szCs w:val="22"/>
          <w:u w:val="single"/>
        </w:rPr>
        <w:t>7</w:t>
      </w:r>
      <w:r w:rsidRPr="0086583D">
        <w:rPr>
          <w:rFonts w:asciiTheme="majorHAnsi" w:hAnsiTheme="majorHAnsi"/>
          <w:sz w:val="22"/>
          <w:szCs w:val="22"/>
          <w:u w:val="single"/>
        </w:rPr>
        <w:t>:</w:t>
      </w:r>
    </w:p>
    <w:p w14:paraId="6AEF915B" w14:textId="58F4E41B" w:rsidR="00D4251B" w:rsidRDefault="00D4251B" w:rsidP="00D4251B">
      <w:pPr>
        <w:rPr>
          <w:rFonts w:asciiTheme="majorHAnsi" w:hAnsiTheme="majorHAnsi"/>
          <w:sz w:val="22"/>
          <w:szCs w:val="22"/>
        </w:rPr>
      </w:pPr>
      <w:r>
        <w:rPr>
          <w:rFonts w:asciiTheme="majorHAnsi" w:hAnsiTheme="majorHAnsi"/>
          <w:sz w:val="22"/>
          <w:szCs w:val="22"/>
        </w:rPr>
        <w:tab/>
        <w:t>-Patch out ~3-4 colonies onto CHAH-</w:t>
      </w:r>
      <w:proofErr w:type="spellStart"/>
      <w:r>
        <w:rPr>
          <w:rFonts w:asciiTheme="majorHAnsi" w:hAnsiTheme="majorHAnsi"/>
          <w:sz w:val="22"/>
          <w:szCs w:val="22"/>
        </w:rPr>
        <w:t>Hyg</w:t>
      </w:r>
      <w:proofErr w:type="spellEnd"/>
      <w:r>
        <w:rPr>
          <w:rFonts w:asciiTheme="majorHAnsi" w:hAnsiTheme="majorHAnsi"/>
          <w:sz w:val="22"/>
          <w:szCs w:val="22"/>
        </w:rPr>
        <w:t xml:space="preserve"> and </w:t>
      </w:r>
      <w:proofErr w:type="gramStart"/>
      <w:r>
        <w:rPr>
          <w:rFonts w:asciiTheme="majorHAnsi" w:hAnsiTheme="majorHAnsi"/>
          <w:sz w:val="22"/>
          <w:szCs w:val="22"/>
        </w:rPr>
        <w:t>cross-patch</w:t>
      </w:r>
      <w:proofErr w:type="gramEnd"/>
      <w:r>
        <w:rPr>
          <w:rFonts w:asciiTheme="majorHAnsi" w:hAnsiTheme="majorHAnsi"/>
          <w:sz w:val="22"/>
          <w:szCs w:val="22"/>
        </w:rPr>
        <w:t xml:space="preserve"> to CHAH-Kan. </w:t>
      </w:r>
    </w:p>
    <w:p w14:paraId="69F6B947" w14:textId="77777777" w:rsidR="00D4251B" w:rsidRDefault="00D4251B" w:rsidP="00D4251B">
      <w:pPr>
        <w:rPr>
          <w:rFonts w:asciiTheme="majorHAnsi" w:hAnsiTheme="majorHAnsi"/>
          <w:sz w:val="22"/>
          <w:szCs w:val="22"/>
        </w:rPr>
      </w:pPr>
    </w:p>
    <w:p w14:paraId="50429A1E" w14:textId="77777777" w:rsidR="00D4251B" w:rsidRDefault="00D4251B" w:rsidP="00D4251B">
      <w:pPr>
        <w:rPr>
          <w:rFonts w:asciiTheme="majorHAnsi" w:hAnsiTheme="majorHAnsi"/>
          <w:sz w:val="22"/>
          <w:szCs w:val="22"/>
        </w:rPr>
      </w:pPr>
    </w:p>
    <w:p w14:paraId="261F4AF7" w14:textId="06D949E7" w:rsidR="00D4251B" w:rsidRPr="0086583D" w:rsidRDefault="00D4251B" w:rsidP="00D4251B">
      <w:pPr>
        <w:rPr>
          <w:rFonts w:asciiTheme="majorHAnsi" w:hAnsiTheme="majorHAnsi"/>
          <w:sz w:val="22"/>
          <w:szCs w:val="22"/>
          <w:u w:val="single"/>
        </w:rPr>
      </w:pPr>
      <w:r w:rsidRPr="0086583D">
        <w:rPr>
          <w:rFonts w:asciiTheme="majorHAnsi" w:hAnsiTheme="majorHAnsi"/>
          <w:sz w:val="22"/>
          <w:szCs w:val="22"/>
          <w:u w:val="single"/>
        </w:rPr>
        <w:t>Day 1</w:t>
      </w:r>
      <w:r>
        <w:rPr>
          <w:rFonts w:asciiTheme="majorHAnsi" w:hAnsiTheme="majorHAnsi"/>
          <w:sz w:val="22"/>
          <w:szCs w:val="22"/>
          <w:u w:val="single"/>
        </w:rPr>
        <w:t>8</w:t>
      </w:r>
      <w:r w:rsidRPr="0086583D">
        <w:rPr>
          <w:rFonts w:asciiTheme="majorHAnsi" w:hAnsiTheme="majorHAnsi"/>
          <w:sz w:val="22"/>
          <w:szCs w:val="22"/>
          <w:u w:val="single"/>
        </w:rPr>
        <w:t>:</w:t>
      </w:r>
    </w:p>
    <w:p w14:paraId="198BA5F2" w14:textId="2CE276E3" w:rsidR="00D4251B" w:rsidRDefault="00D4251B" w:rsidP="00D4251B">
      <w:pPr>
        <w:rPr>
          <w:rFonts w:asciiTheme="majorHAnsi" w:hAnsiTheme="majorHAnsi"/>
          <w:sz w:val="22"/>
          <w:szCs w:val="22"/>
        </w:rPr>
      </w:pPr>
      <w:r>
        <w:rPr>
          <w:rFonts w:asciiTheme="majorHAnsi" w:hAnsiTheme="majorHAnsi"/>
          <w:sz w:val="22"/>
          <w:szCs w:val="22"/>
        </w:rPr>
        <w:tab/>
        <w:t xml:space="preserve">-At this point if the resolvase has worked correctly the patches should be Kan-sensitive. Take one or 2 of the Kan-sensitive patches and streak to single colony on CHAH plates (no antibiotic) to cure of hygromycin resistance. </w:t>
      </w:r>
      <w:r w:rsidRPr="0071242C">
        <w:rPr>
          <w:rFonts w:asciiTheme="majorHAnsi" w:hAnsiTheme="majorHAnsi"/>
          <w:sz w:val="22"/>
          <w:szCs w:val="22"/>
        </w:rPr>
        <w:t>Incubate plates at 37°C for 3 days</w:t>
      </w:r>
      <w:r>
        <w:rPr>
          <w:rFonts w:asciiTheme="majorHAnsi" w:hAnsiTheme="majorHAnsi"/>
          <w:sz w:val="22"/>
          <w:szCs w:val="22"/>
        </w:rPr>
        <w:t xml:space="preserve"> (or until single colonies appear).</w:t>
      </w:r>
    </w:p>
    <w:p w14:paraId="06F7A933" w14:textId="6622CEFC" w:rsidR="00D4251B" w:rsidRDefault="00D4251B" w:rsidP="00D4251B">
      <w:pPr>
        <w:rPr>
          <w:rFonts w:asciiTheme="majorHAnsi" w:hAnsiTheme="majorHAnsi"/>
          <w:sz w:val="22"/>
          <w:szCs w:val="22"/>
        </w:rPr>
      </w:pPr>
    </w:p>
    <w:p w14:paraId="1766F56C" w14:textId="0237D881" w:rsidR="00D4251B" w:rsidRPr="0086583D" w:rsidRDefault="00D4251B" w:rsidP="00D4251B">
      <w:pPr>
        <w:rPr>
          <w:rFonts w:asciiTheme="majorHAnsi" w:hAnsiTheme="majorHAnsi"/>
          <w:sz w:val="22"/>
          <w:szCs w:val="22"/>
          <w:u w:val="single"/>
        </w:rPr>
      </w:pPr>
      <w:r w:rsidRPr="0086583D">
        <w:rPr>
          <w:rFonts w:asciiTheme="majorHAnsi" w:hAnsiTheme="majorHAnsi"/>
          <w:sz w:val="22"/>
          <w:szCs w:val="22"/>
          <w:u w:val="single"/>
        </w:rPr>
        <w:t xml:space="preserve">Day </w:t>
      </w:r>
      <w:r>
        <w:rPr>
          <w:rFonts w:asciiTheme="majorHAnsi" w:hAnsiTheme="majorHAnsi"/>
          <w:sz w:val="22"/>
          <w:szCs w:val="22"/>
          <w:u w:val="single"/>
        </w:rPr>
        <w:t>21</w:t>
      </w:r>
      <w:r w:rsidRPr="0086583D">
        <w:rPr>
          <w:rFonts w:asciiTheme="majorHAnsi" w:hAnsiTheme="majorHAnsi"/>
          <w:sz w:val="22"/>
          <w:szCs w:val="22"/>
          <w:u w:val="single"/>
        </w:rPr>
        <w:t>:</w:t>
      </w:r>
    </w:p>
    <w:p w14:paraId="4490FB4A" w14:textId="77777777" w:rsidR="00D4251B" w:rsidRDefault="00D4251B" w:rsidP="00D4251B">
      <w:pPr>
        <w:rPr>
          <w:rFonts w:asciiTheme="majorHAnsi" w:hAnsiTheme="majorHAnsi"/>
          <w:sz w:val="22"/>
          <w:szCs w:val="22"/>
        </w:rPr>
      </w:pPr>
      <w:r>
        <w:rPr>
          <w:rFonts w:asciiTheme="majorHAnsi" w:hAnsiTheme="majorHAnsi"/>
          <w:sz w:val="22"/>
          <w:szCs w:val="22"/>
        </w:rPr>
        <w:tab/>
        <w:t xml:space="preserve">-Patch out ~5-10 colonies onto CHAH and </w:t>
      </w:r>
      <w:proofErr w:type="gramStart"/>
      <w:r>
        <w:rPr>
          <w:rFonts w:asciiTheme="majorHAnsi" w:hAnsiTheme="majorHAnsi"/>
          <w:sz w:val="22"/>
          <w:szCs w:val="22"/>
        </w:rPr>
        <w:t>cross-patch</w:t>
      </w:r>
      <w:proofErr w:type="gramEnd"/>
      <w:r>
        <w:rPr>
          <w:rFonts w:asciiTheme="majorHAnsi" w:hAnsiTheme="majorHAnsi"/>
          <w:sz w:val="22"/>
          <w:szCs w:val="22"/>
        </w:rPr>
        <w:t xml:space="preserve"> to CHAH-</w:t>
      </w:r>
      <w:proofErr w:type="spellStart"/>
      <w:r>
        <w:rPr>
          <w:rFonts w:asciiTheme="majorHAnsi" w:hAnsiTheme="majorHAnsi"/>
          <w:sz w:val="22"/>
          <w:szCs w:val="22"/>
        </w:rPr>
        <w:t>Hyg</w:t>
      </w:r>
      <w:proofErr w:type="spellEnd"/>
      <w:r>
        <w:rPr>
          <w:rFonts w:asciiTheme="majorHAnsi" w:hAnsiTheme="majorHAnsi"/>
          <w:sz w:val="22"/>
          <w:szCs w:val="22"/>
        </w:rPr>
        <w:t xml:space="preserve">. </w:t>
      </w:r>
    </w:p>
    <w:p w14:paraId="22E421CC" w14:textId="77777777" w:rsidR="00D4251B" w:rsidRDefault="00D4251B" w:rsidP="00D4251B">
      <w:pPr>
        <w:rPr>
          <w:rFonts w:asciiTheme="majorHAnsi" w:hAnsiTheme="majorHAnsi"/>
          <w:sz w:val="22"/>
          <w:szCs w:val="22"/>
        </w:rPr>
      </w:pPr>
    </w:p>
    <w:p w14:paraId="24F156F8" w14:textId="4E0378E5" w:rsidR="00D4251B" w:rsidRPr="0086583D" w:rsidRDefault="00D4251B" w:rsidP="00D4251B">
      <w:pPr>
        <w:rPr>
          <w:rFonts w:asciiTheme="majorHAnsi" w:hAnsiTheme="majorHAnsi"/>
          <w:sz w:val="22"/>
          <w:szCs w:val="22"/>
          <w:u w:val="single"/>
        </w:rPr>
      </w:pPr>
      <w:r w:rsidRPr="0086583D">
        <w:rPr>
          <w:rFonts w:asciiTheme="majorHAnsi" w:hAnsiTheme="majorHAnsi"/>
          <w:sz w:val="22"/>
          <w:szCs w:val="22"/>
          <w:u w:val="single"/>
        </w:rPr>
        <w:t xml:space="preserve">Day </w:t>
      </w:r>
      <w:r>
        <w:rPr>
          <w:rFonts w:asciiTheme="majorHAnsi" w:hAnsiTheme="majorHAnsi"/>
          <w:sz w:val="22"/>
          <w:szCs w:val="22"/>
          <w:u w:val="single"/>
        </w:rPr>
        <w:t>22</w:t>
      </w:r>
      <w:r w:rsidRPr="0086583D">
        <w:rPr>
          <w:rFonts w:asciiTheme="majorHAnsi" w:hAnsiTheme="majorHAnsi"/>
          <w:sz w:val="22"/>
          <w:szCs w:val="22"/>
          <w:u w:val="single"/>
        </w:rPr>
        <w:t>:</w:t>
      </w:r>
    </w:p>
    <w:p w14:paraId="59A222FC" w14:textId="1579A708" w:rsidR="00D4251B" w:rsidRDefault="00D4251B" w:rsidP="00D4251B">
      <w:pPr>
        <w:rPr>
          <w:rFonts w:asciiTheme="majorHAnsi" w:hAnsiTheme="majorHAnsi"/>
          <w:sz w:val="22"/>
          <w:szCs w:val="22"/>
        </w:rPr>
      </w:pPr>
      <w:r>
        <w:rPr>
          <w:rFonts w:asciiTheme="majorHAnsi" w:hAnsiTheme="majorHAnsi"/>
          <w:sz w:val="22"/>
          <w:szCs w:val="22"/>
        </w:rPr>
        <w:tab/>
        <w:t xml:space="preserve">-Any patches that are now </w:t>
      </w:r>
      <w:proofErr w:type="spellStart"/>
      <w:r>
        <w:rPr>
          <w:rFonts w:asciiTheme="majorHAnsi" w:hAnsiTheme="majorHAnsi"/>
          <w:sz w:val="22"/>
          <w:szCs w:val="22"/>
        </w:rPr>
        <w:t>Hyg</w:t>
      </w:r>
      <w:proofErr w:type="spellEnd"/>
      <w:r>
        <w:rPr>
          <w:rFonts w:asciiTheme="majorHAnsi" w:hAnsiTheme="majorHAnsi"/>
          <w:sz w:val="22"/>
          <w:szCs w:val="22"/>
        </w:rPr>
        <w:t xml:space="preserve"> sensitive should be checked by colony PCR and frozen down as new strains, followed by sequencing or some other confirmatory method.  </w:t>
      </w:r>
    </w:p>
    <w:p w14:paraId="63E1E548" w14:textId="09051430" w:rsidR="00D4251B" w:rsidRDefault="00D4251B" w:rsidP="00D4251B">
      <w:pPr>
        <w:rPr>
          <w:rFonts w:asciiTheme="majorHAnsi" w:hAnsiTheme="majorHAnsi"/>
          <w:sz w:val="22"/>
          <w:szCs w:val="22"/>
        </w:rPr>
      </w:pPr>
      <w:r>
        <w:rPr>
          <w:rFonts w:asciiTheme="majorHAnsi" w:hAnsiTheme="majorHAnsi"/>
          <w:sz w:val="22"/>
          <w:szCs w:val="22"/>
        </w:rPr>
        <w:t xml:space="preserve"> </w:t>
      </w:r>
    </w:p>
    <w:p w14:paraId="606B81FF" w14:textId="77777777" w:rsidR="00D4251B" w:rsidRDefault="00D4251B" w:rsidP="00D4251B">
      <w:pPr>
        <w:rPr>
          <w:rFonts w:asciiTheme="majorHAnsi" w:hAnsiTheme="majorHAnsi"/>
          <w:sz w:val="22"/>
          <w:szCs w:val="22"/>
        </w:rPr>
      </w:pPr>
    </w:p>
    <w:p w14:paraId="306F720E" w14:textId="3E774579" w:rsidR="00D4251B" w:rsidRDefault="00D4251B" w:rsidP="00D4251B">
      <w:pPr>
        <w:rPr>
          <w:rFonts w:asciiTheme="majorHAnsi" w:hAnsiTheme="majorHAnsi"/>
          <w:sz w:val="22"/>
          <w:szCs w:val="22"/>
        </w:rPr>
      </w:pPr>
    </w:p>
    <w:p w14:paraId="00B10A41" w14:textId="77777777" w:rsidR="00D4251B" w:rsidRDefault="00D4251B" w:rsidP="00D4251B">
      <w:pPr>
        <w:rPr>
          <w:rFonts w:asciiTheme="majorHAnsi" w:hAnsiTheme="majorHAnsi"/>
          <w:sz w:val="22"/>
          <w:szCs w:val="22"/>
        </w:rPr>
      </w:pPr>
    </w:p>
    <w:p w14:paraId="3D792AE0" w14:textId="392EB781" w:rsidR="00D4251B" w:rsidRDefault="00D4251B" w:rsidP="00D4251B">
      <w:pPr>
        <w:rPr>
          <w:rFonts w:asciiTheme="majorHAnsi" w:hAnsiTheme="majorHAnsi"/>
          <w:sz w:val="22"/>
          <w:szCs w:val="22"/>
        </w:rPr>
      </w:pPr>
      <w:r>
        <w:rPr>
          <w:rFonts w:asciiTheme="majorHAnsi" w:hAnsiTheme="majorHAnsi"/>
          <w:sz w:val="22"/>
          <w:szCs w:val="22"/>
        </w:rPr>
        <w:t xml:space="preserve"> </w:t>
      </w:r>
    </w:p>
    <w:p w14:paraId="792F4D53" w14:textId="77777777" w:rsidR="00D4251B" w:rsidRDefault="00D4251B" w:rsidP="00D4251B">
      <w:pPr>
        <w:rPr>
          <w:rFonts w:asciiTheme="majorHAnsi" w:hAnsiTheme="majorHAnsi"/>
          <w:sz w:val="22"/>
          <w:szCs w:val="22"/>
        </w:rPr>
      </w:pPr>
    </w:p>
    <w:p w14:paraId="1F91F0C8" w14:textId="77777777" w:rsidR="00D4251B" w:rsidRDefault="00D4251B" w:rsidP="00DA6E15">
      <w:pPr>
        <w:rPr>
          <w:rFonts w:asciiTheme="majorHAnsi" w:hAnsiTheme="majorHAnsi"/>
          <w:sz w:val="22"/>
          <w:szCs w:val="22"/>
        </w:rPr>
      </w:pPr>
    </w:p>
    <w:p w14:paraId="5565D007" w14:textId="6F314340" w:rsidR="003A03D9" w:rsidRDefault="003E1055" w:rsidP="00D4251B">
      <w:pPr>
        <w:rPr>
          <w:rFonts w:asciiTheme="majorHAnsi" w:hAnsiTheme="majorHAnsi"/>
          <w:sz w:val="22"/>
          <w:szCs w:val="22"/>
        </w:rPr>
      </w:pPr>
      <w:r>
        <w:rPr>
          <w:rFonts w:asciiTheme="majorHAnsi" w:hAnsiTheme="majorHAnsi"/>
          <w:sz w:val="22"/>
          <w:szCs w:val="22"/>
        </w:rPr>
        <w:tab/>
      </w:r>
    </w:p>
    <w:p w14:paraId="4788F5C1" w14:textId="4FEDDECB" w:rsidR="003A03D9" w:rsidRDefault="003A03D9" w:rsidP="00D4251B">
      <w:pPr>
        <w:rPr>
          <w:rFonts w:asciiTheme="majorHAnsi" w:hAnsiTheme="majorHAnsi"/>
          <w:sz w:val="22"/>
          <w:szCs w:val="22"/>
        </w:rPr>
      </w:pPr>
      <w:r>
        <w:rPr>
          <w:rFonts w:asciiTheme="majorHAnsi" w:hAnsiTheme="majorHAnsi"/>
          <w:sz w:val="22"/>
          <w:szCs w:val="22"/>
        </w:rPr>
        <w:tab/>
        <w:t xml:space="preserve"> </w:t>
      </w:r>
    </w:p>
    <w:p w14:paraId="40C060EE" w14:textId="77777777" w:rsidR="00BE34CF" w:rsidRPr="0071242C" w:rsidRDefault="00BE34CF" w:rsidP="00946965">
      <w:pPr>
        <w:rPr>
          <w:rFonts w:asciiTheme="majorHAnsi" w:hAnsiTheme="majorHAnsi"/>
          <w:sz w:val="22"/>
          <w:szCs w:val="22"/>
        </w:rPr>
      </w:pPr>
    </w:p>
    <w:p w14:paraId="2E94A020" w14:textId="77777777" w:rsidR="00BE34CF" w:rsidRDefault="00BE34CF" w:rsidP="00DA6E15">
      <w:pPr>
        <w:rPr>
          <w:rFonts w:asciiTheme="majorHAnsi" w:hAnsiTheme="majorHAnsi"/>
          <w:sz w:val="22"/>
          <w:szCs w:val="22"/>
        </w:rPr>
      </w:pPr>
    </w:p>
    <w:p w14:paraId="72101C5D" w14:textId="7388E4FD" w:rsidR="00946965" w:rsidRPr="0071242C" w:rsidRDefault="00946965" w:rsidP="00DA6E15">
      <w:pPr>
        <w:rPr>
          <w:rFonts w:asciiTheme="majorHAnsi" w:hAnsiTheme="majorHAnsi"/>
          <w:sz w:val="22"/>
          <w:szCs w:val="22"/>
        </w:rPr>
      </w:pPr>
    </w:p>
    <w:sectPr w:rsidR="00946965" w:rsidRPr="0071242C" w:rsidSect="0086583D">
      <w:footerReference w:type="default" r:id="rId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DC5D" w14:textId="77777777" w:rsidR="00E31C85" w:rsidRDefault="00E31C85" w:rsidP="00E8426A">
      <w:r>
        <w:separator/>
      </w:r>
    </w:p>
  </w:endnote>
  <w:endnote w:type="continuationSeparator" w:id="0">
    <w:p w14:paraId="5DC73F25" w14:textId="77777777" w:rsidR="00E31C85" w:rsidRDefault="00E31C85" w:rsidP="00E8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0B1" w14:textId="487CB872" w:rsidR="00FC46F1" w:rsidRPr="005A52CC" w:rsidRDefault="00FC46F1" w:rsidP="005A52CC">
    <w:pPr>
      <w:pStyle w:val="Footer"/>
      <w:tabs>
        <w:tab w:val="left" w:pos="8640"/>
      </w:tabs>
      <w:rPr>
        <w:rFonts w:asciiTheme="majorHAnsi" w:hAnsiTheme="majorHAnsi"/>
        <w:sz w:val="16"/>
        <w:szCs w:val="16"/>
      </w:rPr>
    </w:pPr>
    <w:r w:rsidRPr="005A52CC">
      <w:rPr>
        <w:rFonts w:asciiTheme="majorHAnsi" w:hAnsiTheme="majorHAnsi"/>
        <w:sz w:val="16"/>
        <w:szCs w:val="16"/>
      </w:rPr>
      <w:tab/>
    </w:r>
    <w:r w:rsidRPr="005A52CC">
      <w:rPr>
        <w:rFonts w:asciiTheme="majorHAnsi" w:hAnsiTheme="majorHAnsi"/>
        <w:sz w:val="16"/>
        <w:szCs w:val="16"/>
      </w:rPr>
      <w:tab/>
    </w:r>
    <w:r w:rsidRPr="005A52CC">
      <w:rPr>
        <w:rFonts w:asciiTheme="majorHAnsi" w:hAnsiTheme="majorHAnsi" w:cs="Times New Roman"/>
        <w:sz w:val="16"/>
        <w:szCs w:val="16"/>
      </w:rPr>
      <w:t xml:space="preserve">Page </w:t>
    </w:r>
    <w:r w:rsidRPr="005A52CC">
      <w:rPr>
        <w:rFonts w:asciiTheme="majorHAnsi" w:hAnsiTheme="majorHAnsi" w:cs="Times New Roman"/>
        <w:sz w:val="16"/>
        <w:szCs w:val="16"/>
      </w:rPr>
      <w:fldChar w:fldCharType="begin"/>
    </w:r>
    <w:r w:rsidRPr="005A52CC">
      <w:rPr>
        <w:rFonts w:asciiTheme="majorHAnsi" w:hAnsiTheme="majorHAnsi" w:cs="Times New Roman"/>
        <w:sz w:val="16"/>
        <w:szCs w:val="16"/>
      </w:rPr>
      <w:instrText xml:space="preserve"> PAGE </w:instrText>
    </w:r>
    <w:r w:rsidRPr="005A52CC">
      <w:rPr>
        <w:rFonts w:asciiTheme="majorHAnsi" w:hAnsiTheme="majorHAnsi" w:cs="Times New Roman"/>
        <w:sz w:val="16"/>
        <w:szCs w:val="16"/>
      </w:rPr>
      <w:fldChar w:fldCharType="separate"/>
    </w:r>
    <w:r>
      <w:rPr>
        <w:rFonts w:asciiTheme="majorHAnsi" w:hAnsiTheme="majorHAnsi" w:cs="Times New Roman"/>
        <w:noProof/>
        <w:sz w:val="16"/>
        <w:szCs w:val="16"/>
      </w:rPr>
      <w:t>1</w:t>
    </w:r>
    <w:r w:rsidRPr="005A52CC">
      <w:rPr>
        <w:rFonts w:asciiTheme="majorHAnsi" w:hAnsiTheme="majorHAnsi" w:cs="Times New Roman"/>
        <w:sz w:val="16"/>
        <w:szCs w:val="16"/>
      </w:rPr>
      <w:fldChar w:fldCharType="end"/>
    </w:r>
    <w:r w:rsidRPr="005A52CC">
      <w:rPr>
        <w:rFonts w:asciiTheme="majorHAnsi" w:hAnsiTheme="majorHAnsi" w:cs="Times New Roman"/>
        <w:sz w:val="16"/>
        <w:szCs w:val="16"/>
      </w:rPr>
      <w:t xml:space="preserve"> of </w:t>
    </w:r>
    <w:r w:rsidRPr="005A52CC">
      <w:rPr>
        <w:rFonts w:asciiTheme="majorHAnsi" w:hAnsiTheme="majorHAnsi" w:cs="Times New Roman"/>
        <w:sz w:val="16"/>
        <w:szCs w:val="16"/>
      </w:rPr>
      <w:fldChar w:fldCharType="begin"/>
    </w:r>
    <w:r w:rsidRPr="005A52CC">
      <w:rPr>
        <w:rFonts w:asciiTheme="majorHAnsi" w:hAnsiTheme="majorHAnsi" w:cs="Times New Roman"/>
        <w:sz w:val="16"/>
        <w:szCs w:val="16"/>
      </w:rPr>
      <w:instrText xml:space="preserve"> NUMPAGES </w:instrText>
    </w:r>
    <w:r w:rsidRPr="005A52CC">
      <w:rPr>
        <w:rFonts w:asciiTheme="majorHAnsi" w:hAnsiTheme="majorHAnsi" w:cs="Times New Roman"/>
        <w:sz w:val="16"/>
        <w:szCs w:val="16"/>
      </w:rPr>
      <w:fldChar w:fldCharType="separate"/>
    </w:r>
    <w:r>
      <w:rPr>
        <w:rFonts w:asciiTheme="majorHAnsi" w:hAnsiTheme="majorHAnsi" w:cs="Times New Roman"/>
        <w:noProof/>
        <w:sz w:val="16"/>
        <w:szCs w:val="16"/>
      </w:rPr>
      <w:t>2</w:t>
    </w:r>
    <w:r w:rsidRPr="005A52CC">
      <w:rPr>
        <w:rFonts w:asciiTheme="majorHAnsi" w:hAnsiTheme="majorHAnsi"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42F8" w14:textId="77777777" w:rsidR="00E31C85" w:rsidRDefault="00E31C85" w:rsidP="00E8426A">
      <w:r>
        <w:separator/>
      </w:r>
    </w:p>
  </w:footnote>
  <w:footnote w:type="continuationSeparator" w:id="0">
    <w:p w14:paraId="7FAF93C5" w14:textId="77777777" w:rsidR="00E31C85" w:rsidRDefault="00E31C85" w:rsidP="00E84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6A"/>
    <w:rsid w:val="00007875"/>
    <w:rsid w:val="0001311A"/>
    <w:rsid w:val="00023DF9"/>
    <w:rsid w:val="00040B8B"/>
    <w:rsid w:val="00072FFE"/>
    <w:rsid w:val="000B0DDF"/>
    <w:rsid w:val="000B6972"/>
    <w:rsid w:val="00101E4E"/>
    <w:rsid w:val="001026AA"/>
    <w:rsid w:val="00120C07"/>
    <w:rsid w:val="00186A92"/>
    <w:rsid w:val="00192562"/>
    <w:rsid w:val="001A749A"/>
    <w:rsid w:val="001D529E"/>
    <w:rsid w:val="001F4B1A"/>
    <w:rsid w:val="002311EB"/>
    <w:rsid w:val="002A38D6"/>
    <w:rsid w:val="002C3E04"/>
    <w:rsid w:val="002F2A28"/>
    <w:rsid w:val="00332BBF"/>
    <w:rsid w:val="00341EE0"/>
    <w:rsid w:val="00346AFC"/>
    <w:rsid w:val="0034748D"/>
    <w:rsid w:val="003A03D9"/>
    <w:rsid w:val="003E1055"/>
    <w:rsid w:val="003F5361"/>
    <w:rsid w:val="003F53FB"/>
    <w:rsid w:val="00484D04"/>
    <w:rsid w:val="00485046"/>
    <w:rsid w:val="004C49FE"/>
    <w:rsid w:val="00510353"/>
    <w:rsid w:val="005733BE"/>
    <w:rsid w:val="0057798B"/>
    <w:rsid w:val="005820D8"/>
    <w:rsid w:val="005A52CC"/>
    <w:rsid w:val="006C6CDD"/>
    <w:rsid w:val="006E3FF9"/>
    <w:rsid w:val="0071242C"/>
    <w:rsid w:val="00741192"/>
    <w:rsid w:val="0074399D"/>
    <w:rsid w:val="00743BD2"/>
    <w:rsid w:val="00780EA7"/>
    <w:rsid w:val="007B39AD"/>
    <w:rsid w:val="007B4333"/>
    <w:rsid w:val="007E2F7F"/>
    <w:rsid w:val="008474EA"/>
    <w:rsid w:val="0086583D"/>
    <w:rsid w:val="00906CF4"/>
    <w:rsid w:val="00946965"/>
    <w:rsid w:val="00A03B01"/>
    <w:rsid w:val="00A300E5"/>
    <w:rsid w:val="00A70275"/>
    <w:rsid w:val="00A83D0F"/>
    <w:rsid w:val="00AD6772"/>
    <w:rsid w:val="00B16881"/>
    <w:rsid w:val="00B841FE"/>
    <w:rsid w:val="00B95071"/>
    <w:rsid w:val="00BB2064"/>
    <w:rsid w:val="00BE25AA"/>
    <w:rsid w:val="00BE34CF"/>
    <w:rsid w:val="00C977C2"/>
    <w:rsid w:val="00CA50CB"/>
    <w:rsid w:val="00CE6F4B"/>
    <w:rsid w:val="00CF2DCE"/>
    <w:rsid w:val="00CF7582"/>
    <w:rsid w:val="00D4251B"/>
    <w:rsid w:val="00D47B1D"/>
    <w:rsid w:val="00D623AD"/>
    <w:rsid w:val="00D62EB7"/>
    <w:rsid w:val="00DA6E15"/>
    <w:rsid w:val="00DC1D44"/>
    <w:rsid w:val="00DD2CCE"/>
    <w:rsid w:val="00DE73A9"/>
    <w:rsid w:val="00E31C85"/>
    <w:rsid w:val="00E31FA2"/>
    <w:rsid w:val="00E619D8"/>
    <w:rsid w:val="00E677F6"/>
    <w:rsid w:val="00E76856"/>
    <w:rsid w:val="00E811B4"/>
    <w:rsid w:val="00E8426A"/>
    <w:rsid w:val="00E969FE"/>
    <w:rsid w:val="00EA1309"/>
    <w:rsid w:val="00F67B76"/>
    <w:rsid w:val="00F940EA"/>
    <w:rsid w:val="00FC45A8"/>
    <w:rsid w:val="00FC46F1"/>
    <w:rsid w:val="00FD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4C766"/>
  <w14:defaultImageDpi w14:val="300"/>
  <w15:docId w15:val="{BBBE539C-1DC7-5846-BAE8-5F39922C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8426A"/>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E8426A"/>
    <w:rPr>
      <w:rFonts w:ascii="Times New Roman" w:eastAsia="Times New Roman" w:hAnsi="Times New Roman" w:cs="Times New Roman"/>
    </w:rPr>
  </w:style>
  <w:style w:type="character" w:styleId="FootnoteReference">
    <w:name w:val="footnote reference"/>
    <w:basedOn w:val="DefaultParagraphFont"/>
    <w:semiHidden/>
    <w:rsid w:val="00E8426A"/>
    <w:rPr>
      <w:vertAlign w:val="superscript"/>
    </w:rPr>
  </w:style>
  <w:style w:type="paragraph" w:styleId="Header">
    <w:name w:val="header"/>
    <w:basedOn w:val="Normal"/>
    <w:link w:val="HeaderChar"/>
    <w:uiPriority w:val="99"/>
    <w:unhideWhenUsed/>
    <w:rsid w:val="005A52CC"/>
    <w:pPr>
      <w:tabs>
        <w:tab w:val="center" w:pos="4320"/>
        <w:tab w:val="right" w:pos="8640"/>
      </w:tabs>
    </w:pPr>
  </w:style>
  <w:style w:type="character" w:customStyle="1" w:styleId="HeaderChar">
    <w:name w:val="Header Char"/>
    <w:basedOn w:val="DefaultParagraphFont"/>
    <w:link w:val="Header"/>
    <w:uiPriority w:val="99"/>
    <w:rsid w:val="005A52CC"/>
  </w:style>
  <w:style w:type="paragraph" w:styleId="Footer">
    <w:name w:val="footer"/>
    <w:basedOn w:val="Normal"/>
    <w:link w:val="FooterChar"/>
    <w:uiPriority w:val="99"/>
    <w:unhideWhenUsed/>
    <w:rsid w:val="005A52CC"/>
    <w:pPr>
      <w:tabs>
        <w:tab w:val="center" w:pos="4320"/>
        <w:tab w:val="right" w:pos="8640"/>
      </w:tabs>
    </w:pPr>
  </w:style>
  <w:style w:type="character" w:customStyle="1" w:styleId="FooterChar">
    <w:name w:val="Footer Char"/>
    <w:basedOn w:val="DefaultParagraphFont"/>
    <w:link w:val="Footer"/>
    <w:uiPriority w:val="99"/>
    <w:rsid w:val="005A52CC"/>
  </w:style>
  <w:style w:type="paragraph" w:styleId="ListParagraph">
    <w:name w:val="List Paragraph"/>
    <w:basedOn w:val="Normal"/>
    <w:uiPriority w:val="34"/>
    <w:qFormat/>
    <w:rsid w:val="00C977C2"/>
    <w:pPr>
      <w:spacing w:after="160" w:line="259" w:lineRule="auto"/>
      <w:ind w:left="720"/>
      <w:contextualSpacing/>
    </w:pPr>
    <w:rPr>
      <w:rFonts w:eastAsiaTheme="minorHAnsi"/>
      <w:sz w:val="22"/>
      <w:szCs w:val="22"/>
    </w:rPr>
  </w:style>
  <w:style w:type="character" w:styleId="PlaceholderText">
    <w:name w:val="Placeholder Text"/>
    <w:basedOn w:val="DefaultParagraphFont"/>
    <w:uiPriority w:val="99"/>
    <w:semiHidden/>
    <w:rsid w:val="00780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4964">
      <w:bodyDiv w:val="1"/>
      <w:marLeft w:val="0"/>
      <w:marRight w:val="0"/>
      <w:marTop w:val="0"/>
      <w:marBottom w:val="0"/>
      <w:divBdr>
        <w:top w:val="none" w:sz="0" w:space="0" w:color="auto"/>
        <w:left w:val="none" w:sz="0" w:space="0" w:color="auto"/>
        <w:bottom w:val="none" w:sz="0" w:space="0" w:color="auto"/>
        <w:right w:val="none" w:sz="0" w:space="0" w:color="auto"/>
      </w:divBdr>
      <w:divsChild>
        <w:div w:id="1660958577">
          <w:marLeft w:val="0"/>
          <w:marRight w:val="0"/>
          <w:marTop w:val="0"/>
          <w:marBottom w:val="0"/>
          <w:divBdr>
            <w:top w:val="none" w:sz="0" w:space="0" w:color="auto"/>
            <w:left w:val="none" w:sz="0" w:space="0" w:color="auto"/>
            <w:bottom w:val="none" w:sz="0" w:space="0" w:color="auto"/>
            <w:right w:val="none" w:sz="0" w:space="0" w:color="auto"/>
          </w:divBdr>
        </w:div>
        <w:div w:id="1889221714">
          <w:marLeft w:val="0"/>
          <w:marRight w:val="0"/>
          <w:marTop w:val="0"/>
          <w:marBottom w:val="0"/>
          <w:divBdr>
            <w:top w:val="none" w:sz="0" w:space="0" w:color="auto"/>
            <w:left w:val="none" w:sz="0" w:space="0" w:color="auto"/>
            <w:bottom w:val="none" w:sz="0" w:space="0" w:color="auto"/>
            <w:right w:val="none" w:sz="0" w:space="0" w:color="auto"/>
          </w:divBdr>
        </w:div>
        <w:div w:id="618269461">
          <w:marLeft w:val="0"/>
          <w:marRight w:val="0"/>
          <w:marTop w:val="0"/>
          <w:marBottom w:val="0"/>
          <w:divBdr>
            <w:top w:val="none" w:sz="0" w:space="0" w:color="auto"/>
            <w:left w:val="none" w:sz="0" w:space="0" w:color="auto"/>
            <w:bottom w:val="none" w:sz="0" w:space="0" w:color="auto"/>
            <w:right w:val="none" w:sz="0" w:space="0" w:color="auto"/>
          </w:divBdr>
        </w:div>
        <w:div w:id="743603272">
          <w:marLeft w:val="0"/>
          <w:marRight w:val="0"/>
          <w:marTop w:val="0"/>
          <w:marBottom w:val="0"/>
          <w:divBdr>
            <w:top w:val="none" w:sz="0" w:space="0" w:color="auto"/>
            <w:left w:val="none" w:sz="0" w:space="0" w:color="auto"/>
            <w:bottom w:val="none" w:sz="0" w:space="0" w:color="auto"/>
            <w:right w:val="none" w:sz="0" w:space="0" w:color="auto"/>
          </w:divBdr>
        </w:div>
        <w:div w:id="2002852966">
          <w:marLeft w:val="0"/>
          <w:marRight w:val="0"/>
          <w:marTop w:val="0"/>
          <w:marBottom w:val="0"/>
          <w:divBdr>
            <w:top w:val="none" w:sz="0" w:space="0" w:color="auto"/>
            <w:left w:val="none" w:sz="0" w:space="0" w:color="auto"/>
            <w:bottom w:val="none" w:sz="0" w:space="0" w:color="auto"/>
            <w:right w:val="none" w:sz="0" w:space="0" w:color="auto"/>
          </w:divBdr>
        </w:div>
        <w:div w:id="1961493619">
          <w:marLeft w:val="0"/>
          <w:marRight w:val="0"/>
          <w:marTop w:val="0"/>
          <w:marBottom w:val="0"/>
          <w:divBdr>
            <w:top w:val="none" w:sz="0" w:space="0" w:color="auto"/>
            <w:left w:val="none" w:sz="0" w:space="0" w:color="auto"/>
            <w:bottom w:val="none" w:sz="0" w:space="0" w:color="auto"/>
            <w:right w:val="none" w:sz="0" w:space="0" w:color="auto"/>
          </w:divBdr>
        </w:div>
        <w:div w:id="875193728">
          <w:marLeft w:val="0"/>
          <w:marRight w:val="0"/>
          <w:marTop w:val="0"/>
          <w:marBottom w:val="0"/>
          <w:divBdr>
            <w:top w:val="none" w:sz="0" w:space="0" w:color="auto"/>
            <w:left w:val="none" w:sz="0" w:space="0" w:color="auto"/>
            <w:bottom w:val="none" w:sz="0" w:space="0" w:color="auto"/>
            <w:right w:val="none" w:sz="0" w:space="0" w:color="auto"/>
          </w:divBdr>
        </w:div>
      </w:divsChild>
    </w:div>
    <w:div w:id="422071152">
      <w:bodyDiv w:val="1"/>
      <w:marLeft w:val="0"/>
      <w:marRight w:val="0"/>
      <w:marTop w:val="0"/>
      <w:marBottom w:val="0"/>
      <w:divBdr>
        <w:top w:val="none" w:sz="0" w:space="0" w:color="auto"/>
        <w:left w:val="none" w:sz="0" w:space="0" w:color="auto"/>
        <w:bottom w:val="none" w:sz="0" w:space="0" w:color="auto"/>
        <w:right w:val="none" w:sz="0" w:space="0" w:color="auto"/>
      </w:divBdr>
    </w:div>
    <w:div w:id="500853276">
      <w:bodyDiv w:val="1"/>
      <w:marLeft w:val="0"/>
      <w:marRight w:val="0"/>
      <w:marTop w:val="0"/>
      <w:marBottom w:val="0"/>
      <w:divBdr>
        <w:top w:val="none" w:sz="0" w:space="0" w:color="auto"/>
        <w:left w:val="none" w:sz="0" w:space="0" w:color="auto"/>
        <w:bottom w:val="none" w:sz="0" w:space="0" w:color="auto"/>
        <w:right w:val="none" w:sz="0" w:space="0" w:color="auto"/>
      </w:divBdr>
    </w:div>
    <w:div w:id="884680384">
      <w:bodyDiv w:val="1"/>
      <w:marLeft w:val="0"/>
      <w:marRight w:val="0"/>
      <w:marTop w:val="0"/>
      <w:marBottom w:val="0"/>
      <w:divBdr>
        <w:top w:val="none" w:sz="0" w:space="0" w:color="auto"/>
        <w:left w:val="none" w:sz="0" w:space="0" w:color="auto"/>
        <w:bottom w:val="none" w:sz="0" w:space="0" w:color="auto"/>
        <w:right w:val="none" w:sz="0" w:space="0" w:color="auto"/>
      </w:divBdr>
    </w:div>
    <w:div w:id="1414663037">
      <w:bodyDiv w:val="1"/>
      <w:marLeft w:val="0"/>
      <w:marRight w:val="0"/>
      <w:marTop w:val="0"/>
      <w:marBottom w:val="0"/>
      <w:divBdr>
        <w:top w:val="none" w:sz="0" w:space="0" w:color="auto"/>
        <w:left w:val="none" w:sz="0" w:space="0" w:color="auto"/>
        <w:bottom w:val="none" w:sz="0" w:space="0" w:color="auto"/>
        <w:right w:val="none" w:sz="0" w:space="0" w:color="auto"/>
      </w:divBdr>
    </w:div>
    <w:div w:id="1541089687">
      <w:bodyDiv w:val="1"/>
      <w:marLeft w:val="0"/>
      <w:marRight w:val="0"/>
      <w:marTop w:val="0"/>
      <w:marBottom w:val="0"/>
      <w:divBdr>
        <w:top w:val="none" w:sz="0" w:space="0" w:color="auto"/>
        <w:left w:val="none" w:sz="0" w:space="0" w:color="auto"/>
        <w:bottom w:val="none" w:sz="0" w:space="0" w:color="auto"/>
        <w:right w:val="none" w:sz="0" w:space="0" w:color="auto"/>
      </w:divBdr>
    </w:div>
    <w:div w:id="1887909232">
      <w:bodyDiv w:val="1"/>
      <w:marLeft w:val="0"/>
      <w:marRight w:val="0"/>
      <w:marTop w:val="0"/>
      <w:marBottom w:val="0"/>
      <w:divBdr>
        <w:top w:val="none" w:sz="0" w:space="0" w:color="auto"/>
        <w:left w:val="none" w:sz="0" w:space="0" w:color="auto"/>
        <w:bottom w:val="none" w:sz="0" w:space="0" w:color="auto"/>
        <w:right w:val="none" w:sz="0" w:space="0" w:color="auto"/>
      </w:divBdr>
    </w:div>
    <w:div w:id="1986931591">
      <w:bodyDiv w:val="1"/>
      <w:marLeft w:val="0"/>
      <w:marRight w:val="0"/>
      <w:marTop w:val="0"/>
      <w:marBottom w:val="0"/>
      <w:divBdr>
        <w:top w:val="none" w:sz="0" w:space="0" w:color="auto"/>
        <w:left w:val="none" w:sz="0" w:space="0" w:color="auto"/>
        <w:bottom w:val="none" w:sz="0" w:space="0" w:color="auto"/>
        <w:right w:val="none" w:sz="0" w:space="0" w:color="auto"/>
      </w:divBdr>
    </w:div>
    <w:div w:id="2039234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3007</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Levasseur</dc:creator>
  <cp:keywords/>
  <dc:description/>
  <cp:lastModifiedBy>Sierra Schmidt</cp:lastModifiedBy>
  <cp:revision>11</cp:revision>
  <cp:lastPrinted>2019-01-02T15:33:00Z</cp:lastPrinted>
  <dcterms:created xsi:type="dcterms:W3CDTF">2020-01-02T18:40:00Z</dcterms:created>
  <dcterms:modified xsi:type="dcterms:W3CDTF">2023-03-10T16:29:00Z</dcterms:modified>
</cp:coreProperties>
</file>