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E0493" w14:textId="77777777" w:rsidR="00CB720F" w:rsidRDefault="00CB720F" w:rsidP="00CB720F">
      <w:pPr>
        <w:pStyle w:val="Heading2"/>
      </w:pPr>
      <w:r>
        <w:t>SAOUHSC_02245</w:t>
      </w:r>
    </w:p>
    <w:tbl>
      <w:tblPr>
        <w:tblW w:w="0" w:type="auto"/>
        <w:tblCellSpacing w:w="1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4"/>
        <w:gridCol w:w="1100"/>
        <w:gridCol w:w="927"/>
        <w:gridCol w:w="2047"/>
        <w:gridCol w:w="2227"/>
        <w:gridCol w:w="2077"/>
      </w:tblGrid>
      <w:tr w:rsidR="00CB720F" w:rsidRPr="00C15D3D" w14:paraId="49333830" w14:textId="77777777" w:rsidTr="001049FB">
        <w:trPr>
          <w:tblCellSpacing w:w="10" w:type="dxa"/>
        </w:trPr>
        <w:tc>
          <w:tcPr>
            <w:tcW w:w="0" w:type="auto"/>
            <w:vAlign w:val="center"/>
            <w:hideMark/>
          </w:tcPr>
          <w:p w14:paraId="207234A6" w14:textId="77777777" w:rsidR="00CB720F" w:rsidRDefault="00CB720F" w:rsidP="001049FB">
            <w:pPr>
              <w:jc w:val="center"/>
            </w:pPr>
            <w:hyperlink r:id="rId4" w:history="1">
              <w:r w:rsidRPr="00F671E4">
                <w:rPr>
                  <w:rStyle w:val="Hyperlink"/>
                  <w:rFonts w:eastAsiaTheme="majorEastAsia"/>
                </w:rPr>
                <w:t>RA</w:t>
              </w:r>
            </w:hyperlink>
          </w:p>
        </w:tc>
        <w:tc>
          <w:tcPr>
            <w:tcW w:w="0" w:type="auto"/>
            <w:vAlign w:val="center"/>
            <w:hideMark/>
          </w:tcPr>
          <w:p w14:paraId="585A9573" w14:textId="77777777" w:rsidR="00CB720F" w:rsidRPr="00C15D3D" w:rsidRDefault="00CB720F" w:rsidP="001049FB">
            <w:pPr>
              <w:jc w:val="right"/>
              <w:rPr>
                <w:highlight w:val="yellow"/>
              </w:rPr>
            </w:pPr>
            <w:r w:rsidRPr="00C15D3D">
              <w:rPr>
                <w:highlight w:val="yellow"/>
              </w:rPr>
              <w:t>2,079,882</w:t>
            </w:r>
          </w:p>
        </w:tc>
        <w:tc>
          <w:tcPr>
            <w:tcW w:w="0" w:type="auto"/>
            <w:vAlign w:val="center"/>
            <w:hideMark/>
          </w:tcPr>
          <w:p w14:paraId="2624521E" w14:textId="77777777" w:rsidR="00CB720F" w:rsidRPr="00C15D3D" w:rsidRDefault="00CB720F" w:rsidP="001049FB">
            <w:pPr>
              <w:jc w:val="center"/>
              <w:rPr>
                <w:highlight w:val="yellow"/>
              </w:rPr>
            </w:pPr>
            <w:r w:rsidRPr="00C15D3D">
              <w:rPr>
                <w:highlight w:val="yellow"/>
              </w:rPr>
              <w:t>(T)8→7</w:t>
            </w:r>
          </w:p>
        </w:tc>
        <w:tc>
          <w:tcPr>
            <w:tcW w:w="0" w:type="auto"/>
            <w:vAlign w:val="center"/>
            <w:hideMark/>
          </w:tcPr>
          <w:p w14:paraId="5A6F0D9B" w14:textId="77777777" w:rsidR="00CB720F" w:rsidRPr="00C15D3D" w:rsidRDefault="00CB720F" w:rsidP="001049FB">
            <w:pPr>
              <w:jc w:val="center"/>
              <w:rPr>
                <w:highlight w:val="yellow"/>
              </w:rPr>
            </w:pPr>
            <w:r w:rsidRPr="00C15D3D">
              <w:rPr>
                <w:highlight w:val="yellow"/>
              </w:rPr>
              <w:t>coding (780/846 </w:t>
            </w:r>
            <w:proofErr w:type="spellStart"/>
            <w:r w:rsidRPr="00C15D3D">
              <w:rPr>
                <w:highlight w:val="yellow"/>
              </w:rPr>
              <w:t>nt</w:t>
            </w:r>
            <w:proofErr w:type="spellEnd"/>
            <w:r w:rsidRPr="00C15D3D">
              <w:rPr>
                <w:highlight w:val="yellow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7169E2CD" w14:textId="77777777" w:rsidR="00CB720F" w:rsidRPr="00C15D3D" w:rsidRDefault="00CB720F" w:rsidP="001049FB">
            <w:pPr>
              <w:jc w:val="center"/>
              <w:rPr>
                <w:i/>
                <w:iCs/>
                <w:highlight w:val="yellow"/>
              </w:rPr>
            </w:pPr>
            <w:r w:rsidRPr="00C15D3D">
              <w:rPr>
                <w:i/>
                <w:iCs/>
                <w:highlight w:val="yellow"/>
              </w:rPr>
              <w:t>SAOUHSC_02245 ←</w:t>
            </w:r>
          </w:p>
        </w:tc>
        <w:tc>
          <w:tcPr>
            <w:tcW w:w="0" w:type="auto"/>
            <w:vAlign w:val="center"/>
            <w:hideMark/>
          </w:tcPr>
          <w:p w14:paraId="062EB71B" w14:textId="77777777" w:rsidR="00CB720F" w:rsidRPr="00C15D3D" w:rsidRDefault="00CB720F" w:rsidP="001049FB">
            <w:pPr>
              <w:rPr>
                <w:highlight w:val="yellow"/>
              </w:rPr>
            </w:pPr>
            <w:r w:rsidRPr="00C15D3D">
              <w:rPr>
                <w:highlight w:val="yellow"/>
              </w:rPr>
              <w:t>hypothetical protein</w:t>
            </w:r>
          </w:p>
        </w:tc>
      </w:tr>
    </w:tbl>
    <w:p w14:paraId="4CFF57D0" w14:textId="77777777" w:rsidR="00CB720F" w:rsidRDefault="00CB720F" w:rsidP="00CB720F"/>
    <w:p w14:paraId="7AD8A040" w14:textId="77777777" w:rsidR="00CB720F" w:rsidRDefault="00CB720F" w:rsidP="00CB720F">
      <w:r>
        <w:t>A single deletion in gene SAOUHSC_02245, at bp 780 inside gene (total 846 bp). It’s a run of 8 As, frameshift leads to a loss of A in codon 263 (AGG). C-terminal of WT protein:</w:t>
      </w:r>
    </w:p>
    <w:p w14:paraId="6388A159" w14:textId="77777777" w:rsidR="00CB720F" w:rsidRDefault="00CB720F" w:rsidP="00CB720F">
      <w:r w:rsidRPr="009A5223">
        <w:t xml:space="preserve">Arg Leu </w:t>
      </w:r>
      <w:proofErr w:type="spellStart"/>
      <w:r w:rsidRPr="009A5223">
        <w:t>Asn</w:t>
      </w:r>
      <w:proofErr w:type="spellEnd"/>
      <w:r w:rsidRPr="009A5223">
        <w:t xml:space="preserve"> </w:t>
      </w:r>
      <w:proofErr w:type="spellStart"/>
      <w:r w:rsidRPr="009A5223">
        <w:t>Asn</w:t>
      </w:r>
      <w:proofErr w:type="spellEnd"/>
      <w:r w:rsidRPr="009A5223">
        <w:t xml:space="preserve"> Lys Ile Val Leu Met Lys Tyr Lys Val Pro Lys Arg Gln Arg His </w:t>
      </w:r>
      <w:r>
        <w:t>STOP</w:t>
      </w:r>
    </w:p>
    <w:p w14:paraId="0BA2B4F8" w14:textId="77777777" w:rsidR="00CB720F" w:rsidRDefault="00CB720F" w:rsidP="00CB720F">
      <w:r>
        <w:t xml:space="preserve"> </w:t>
      </w:r>
    </w:p>
    <w:p w14:paraId="7C053534" w14:textId="77777777" w:rsidR="00CB720F" w:rsidRDefault="00CB720F" w:rsidP="00CB720F">
      <w:r>
        <w:t>C-terminal of mutated protein:</w:t>
      </w:r>
    </w:p>
    <w:p w14:paraId="6ED7050C" w14:textId="77777777" w:rsidR="00CB720F" w:rsidRDefault="00CB720F" w:rsidP="00CB720F">
      <w:proofErr w:type="spellStart"/>
      <w:r>
        <w:t>Gly</w:t>
      </w:r>
      <w:proofErr w:type="spellEnd"/>
      <w:r>
        <w:t xml:space="preserve"> STOP</w:t>
      </w:r>
    </w:p>
    <w:p w14:paraId="49E9929F" w14:textId="77777777" w:rsidR="00CB720F" w:rsidRDefault="00CB720F" w:rsidP="00CB720F"/>
    <w:p w14:paraId="20AAC1F1" w14:textId="77777777" w:rsidR="00CB720F" w:rsidRDefault="00CB720F" w:rsidP="00CB720F">
      <w:r>
        <w:t xml:space="preserve">Changed Arg to </w:t>
      </w:r>
      <w:proofErr w:type="spellStart"/>
      <w:r>
        <w:t>Gly</w:t>
      </w:r>
      <w:proofErr w:type="spellEnd"/>
      <w:r>
        <w:t xml:space="preserve"> and lost 18 aa. </w:t>
      </w:r>
    </w:p>
    <w:p w14:paraId="51DF0EC5" w14:textId="77777777" w:rsidR="00CB720F" w:rsidRDefault="00CB720F" w:rsidP="00CB720F"/>
    <w:p w14:paraId="75467BB2" w14:textId="77777777" w:rsidR="00CB720F" w:rsidRDefault="00CB720F" w:rsidP="00CB720F">
      <w:r>
        <w:t xml:space="preserve">This gene encodes a </w:t>
      </w:r>
      <w:r w:rsidRPr="00DB0C45">
        <w:t>class I SAM-dependent methyltransferase</w:t>
      </w:r>
      <w:r>
        <w:t>. Note that the methyltransferase domain extends from ~aa 4 – 177, does not include the amino acids lost due to this mutation (263 – 282, bold below)</w:t>
      </w:r>
    </w:p>
    <w:p w14:paraId="2C045D97" w14:textId="77777777" w:rsidR="00CB720F" w:rsidRDefault="00CB720F" w:rsidP="00CB720F"/>
    <w:p w14:paraId="3E87427F" w14:textId="77777777" w:rsidR="00CB720F" w:rsidRDefault="00CB720F" w:rsidP="00CB720F">
      <w:r>
        <w:t>&gt;SAOUHSC_02245</w:t>
      </w:r>
    </w:p>
    <w:p w14:paraId="660ED767" w14:textId="77777777" w:rsidR="00CB720F" w:rsidRDefault="00CB720F" w:rsidP="00CB720F">
      <w:pPr>
        <w:rPr>
          <w:rFonts w:ascii="Courier New" w:hAnsi="Courier New" w:cs="Courier New"/>
          <w:b/>
          <w:bCs/>
        </w:rPr>
      </w:pPr>
      <w:r w:rsidRPr="000B2763">
        <w:rPr>
          <w:rFonts w:ascii="Courier New" w:hAnsi="Courier New" w:cs="Courier New"/>
        </w:rPr>
        <w:t>MKQL</w:t>
      </w:r>
      <w:r w:rsidRPr="00D81E45">
        <w:rPr>
          <w:rFonts w:ascii="Courier New" w:hAnsi="Courier New" w:cs="Courier New"/>
          <w:u w:val="single"/>
        </w:rPr>
        <w:t>VGIPESMLIPLIARAKEYENEKPIIKDALSKKIFDGLDDMYKNVTCDDMSQIGISIRTVIIDCVTKRLIKDNKDLIVVNIGCGLDTRFQRFNKEKISWIDLDVPESIEIRKTFFKESNSYKMISKSMLDYSWIDDVKNYKFFNSKSDILFIIEGVLMYFDESVMTQLLDTIIK</w:t>
      </w:r>
      <w:r w:rsidRPr="000B2763">
        <w:rPr>
          <w:rFonts w:ascii="Courier New" w:hAnsi="Courier New" w:cs="Courier New"/>
        </w:rPr>
        <w:t>KMGDHNLTFAIEFCSKTIANNTKRHQSVSKLSSQPVFKYGYNDLKKLNEILPNTIRVIHEYNYFDYYKNRWGLFGYCRFIPYLKK</w:t>
      </w:r>
      <w:r w:rsidRPr="00050B17">
        <w:rPr>
          <w:rFonts w:ascii="Courier New" w:hAnsi="Courier New" w:cs="Courier New"/>
          <w:b/>
          <w:bCs/>
        </w:rPr>
        <w:t>RLNNKIVLMKYKVPKRQRH</w:t>
      </w:r>
    </w:p>
    <w:p w14:paraId="1D21D899" w14:textId="77777777" w:rsidR="00F301CE" w:rsidRDefault="00F301CE" w:rsidP="00CB720F">
      <w:pPr>
        <w:rPr>
          <w:rFonts w:ascii="Courier New" w:hAnsi="Courier New" w:cs="Courier New"/>
          <w:b/>
          <w:bCs/>
        </w:rPr>
      </w:pPr>
    </w:p>
    <w:p w14:paraId="4472ABD0" w14:textId="4ED1D8F0" w:rsidR="00F301CE" w:rsidRDefault="00F301CE" w:rsidP="00CB720F">
      <w:pPr>
        <w:rPr>
          <w:rFonts w:ascii="Courier New" w:hAnsi="Courier New" w:cs="Courier New"/>
          <w:b/>
          <w:bCs/>
        </w:rPr>
      </w:pPr>
      <w:r>
        <w:rPr>
          <w:rFonts w:ascii="Courier New" w:hAnsi="Courier New" w:cs="Courier New"/>
          <w:b/>
          <w:bCs/>
        </w:rPr>
        <w:t>Bold: missing</w:t>
      </w:r>
    </w:p>
    <w:p w14:paraId="33BF4F8F" w14:textId="727D82B5" w:rsidR="00F301CE" w:rsidRPr="00F301CE" w:rsidRDefault="00F301CE" w:rsidP="00CB720F">
      <w:pPr>
        <w:rPr>
          <w:rFonts w:ascii="Courier New" w:hAnsi="Courier New" w:cs="Courier New"/>
          <w:u w:val="single"/>
        </w:rPr>
      </w:pPr>
      <w:r w:rsidRPr="00F301CE">
        <w:rPr>
          <w:rFonts w:ascii="Courier New" w:hAnsi="Courier New" w:cs="Courier New"/>
          <w:u w:val="single"/>
        </w:rPr>
        <w:t>Underlined: methyltransferase</w:t>
      </w:r>
    </w:p>
    <w:p w14:paraId="626A7F61" w14:textId="77777777" w:rsidR="00CB720F" w:rsidRDefault="00CB720F" w:rsidP="00CB720F"/>
    <w:p w14:paraId="2AA59AD6" w14:textId="77777777" w:rsidR="00CB720F" w:rsidRDefault="00CB720F" w:rsidP="00CB720F">
      <w:r>
        <w:t>Phyre2 results:</w:t>
      </w:r>
    </w:p>
    <w:p w14:paraId="2E31BB1E" w14:textId="77777777" w:rsidR="00CB720F" w:rsidRDefault="00CB720F" w:rsidP="00CB720F"/>
    <w:p w14:paraId="44E42A4A" w14:textId="77777777" w:rsidR="00CB720F" w:rsidRDefault="00CB720F" w:rsidP="00CB720F">
      <w:r w:rsidRPr="0088302E">
        <w:rPr>
          <w:noProof/>
        </w:rPr>
        <w:drawing>
          <wp:inline distT="0" distB="0" distL="0" distR="0" wp14:anchorId="18C5595F" wp14:editId="66025C10">
            <wp:extent cx="5001065" cy="2878738"/>
            <wp:effectExtent l="0" t="0" r="3175" b="4445"/>
            <wp:docPr id="2" name="Picture 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3210" cy="288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74229" w14:textId="77777777" w:rsidR="00CB720F" w:rsidRDefault="00CB720F" w:rsidP="00CB720F"/>
    <w:p w14:paraId="62F1DA3C" w14:textId="77777777" w:rsidR="00CB720F" w:rsidRDefault="00CB720F" w:rsidP="00CB720F">
      <w:r w:rsidRPr="00B40863">
        <w:rPr>
          <w:noProof/>
        </w:rPr>
        <w:lastRenderedPageBreak/>
        <w:drawing>
          <wp:inline distT="0" distB="0" distL="0" distR="0" wp14:anchorId="0392C7C1" wp14:editId="3105E6D8">
            <wp:extent cx="6379773" cy="3298874"/>
            <wp:effectExtent l="0" t="0" r="0" b="3175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9417" cy="330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5C6">
        <w:rPr>
          <w:noProof/>
        </w:rPr>
        <w:drawing>
          <wp:inline distT="0" distB="0" distL="0" distR="0" wp14:anchorId="4A75BAFE" wp14:editId="219389E7">
            <wp:extent cx="5936566" cy="3069699"/>
            <wp:effectExtent l="0" t="0" r="0" b="3810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4421" cy="307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E2A9A" w14:textId="77777777" w:rsidR="00CB720F" w:rsidRDefault="00CB720F" w:rsidP="00CB720F">
      <w:r>
        <w:t xml:space="preserve">Note that number 7 is from E. coli and is a protein that modifies tRNAs. </w:t>
      </w:r>
    </w:p>
    <w:p w14:paraId="23E01A2E" w14:textId="77777777" w:rsidR="003D58CA" w:rsidRDefault="003D58CA"/>
    <w:sectPr w:rsidR="003D58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20F"/>
    <w:rsid w:val="002A394F"/>
    <w:rsid w:val="003D58CA"/>
    <w:rsid w:val="00CB720F"/>
    <w:rsid w:val="00F301CE"/>
    <w:rsid w:val="00F72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F6D8F3"/>
  <w15:chartTrackingRefBased/>
  <w15:docId w15:val="{7F1986FC-B1A4-294B-AD63-C8A6E2AD5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720F"/>
    <w:rPr>
      <w:rFonts w:ascii="Times New Roman" w:eastAsia="Times New Roman" w:hAnsi="Times New Roman" w:cs="Times New Roman"/>
      <w:kern w:val="0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720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B720F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styleId="Hyperlink">
    <w:name w:val="Hyperlink"/>
    <w:basedOn w:val="DefaultParagraphFont"/>
    <w:uiPriority w:val="99"/>
    <w:unhideWhenUsed/>
    <w:rsid w:val="00CB72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file:///Users/kathrynramsey/Library/CloudStorage/GoogleDrive-kramsey@uri.edu/My%20Drive/URI/Lab/NGS/230224_WGRS_SA_LB_res_muts/QUO1003652-selected/Variant%20Calling/4A3M4/output/evidence/DEL_119.htm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193</Words>
  <Characters>1104</Characters>
  <Application>Microsoft Office Word</Application>
  <DocSecurity>0</DocSecurity>
  <Lines>9</Lines>
  <Paragraphs>2</Paragraphs>
  <ScaleCrop>false</ScaleCrop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Ramsey</dc:creator>
  <cp:keywords/>
  <dc:description/>
  <cp:lastModifiedBy>Kathryn Ramsey</cp:lastModifiedBy>
  <cp:revision>2</cp:revision>
  <dcterms:created xsi:type="dcterms:W3CDTF">2023-04-18T20:49:00Z</dcterms:created>
  <dcterms:modified xsi:type="dcterms:W3CDTF">2023-04-18T20:50:00Z</dcterms:modified>
</cp:coreProperties>
</file>