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2AC3" w14:textId="2F3ACE41" w:rsidR="003D58CA" w:rsidRDefault="00764C1F">
      <w:r>
        <w:t>Basics</w:t>
      </w:r>
    </w:p>
    <w:p w14:paraId="7C669F2C" w14:textId="77777777" w:rsidR="00764C1F" w:rsidRDefault="00764C1F"/>
    <w:p w14:paraId="6C1C8225" w14:textId="52BB418A" w:rsidR="00764C1F" w:rsidRDefault="00764C1F">
      <w:r>
        <w:t>Title (parent grant):</w:t>
      </w:r>
    </w:p>
    <w:p w14:paraId="1D02C6B9" w14:textId="6AA73BFF" w:rsidR="00764C1F" w:rsidRDefault="00764C1F">
      <w:r w:rsidRPr="00764C1F">
        <w:t>Bacterial ribosome heterogeneity and gene expression</w:t>
      </w:r>
    </w:p>
    <w:p w14:paraId="2261E229" w14:textId="77777777" w:rsidR="00764C1F" w:rsidRDefault="00764C1F"/>
    <w:p w14:paraId="1D9B397B" w14:textId="11AA08DD" w:rsidR="00764C1F" w:rsidRDefault="00764C1F">
      <w:r>
        <w:t xml:space="preserve">NOFO: </w:t>
      </w:r>
    </w:p>
    <w:p w14:paraId="24D8CF8D" w14:textId="1EB77AEC" w:rsidR="00764C1F" w:rsidRDefault="00764C1F">
      <w:r w:rsidRPr="00764C1F">
        <w:t>PA-23-189</w:t>
      </w:r>
    </w:p>
    <w:p w14:paraId="3FC31AA9" w14:textId="77777777" w:rsidR="00764C1F" w:rsidRDefault="00764C1F"/>
    <w:p w14:paraId="24A73F97" w14:textId="539465A2" w:rsidR="00764C1F" w:rsidRDefault="00764C1F">
      <w:r>
        <w:t>Start and end dates:</w:t>
      </w:r>
    </w:p>
    <w:p w14:paraId="04FC5384" w14:textId="047926E0" w:rsidR="00764C1F" w:rsidRDefault="00764C1F">
      <w:r>
        <w:t>1/1/2024 – 12/31/25</w:t>
      </w:r>
    </w:p>
    <w:p w14:paraId="274C865A" w14:textId="77777777" w:rsidR="00764C1F" w:rsidRDefault="00764C1F"/>
    <w:p w14:paraId="2DF02AAC" w14:textId="549FDB0B" w:rsidR="00764C1F" w:rsidRDefault="00764C1F">
      <w:proofErr w:type="spellStart"/>
      <w:r>
        <w:t>InfoEd</w:t>
      </w:r>
      <w:proofErr w:type="spellEnd"/>
      <w:r>
        <w:t xml:space="preserve"> proposal number:</w:t>
      </w:r>
    </w:p>
    <w:p w14:paraId="72F58878" w14:textId="61ECCBC2" w:rsidR="00764C1F" w:rsidRDefault="00764C1F">
      <w:r>
        <w:t>P12806</w:t>
      </w:r>
    </w:p>
    <w:p w14:paraId="5C0395A6" w14:textId="77777777" w:rsidR="00764C1F" w:rsidRDefault="00764C1F"/>
    <w:p w14:paraId="21CC19C0" w14:textId="0971A03C" w:rsidR="00764C1F" w:rsidRDefault="00886389">
      <w:r>
        <w:t>Ave weekly workload: 20 hours</w:t>
      </w:r>
    </w:p>
    <w:p w14:paraId="562DEC44" w14:textId="50CCD95D" w:rsidR="00886389" w:rsidRDefault="00886389">
      <w:r>
        <w:t xml:space="preserve">GRA can work extra </w:t>
      </w:r>
      <w:proofErr w:type="gramStart"/>
      <w:r>
        <w:t>5</w:t>
      </w:r>
      <w:proofErr w:type="gramEnd"/>
    </w:p>
    <w:p w14:paraId="016AF5AE" w14:textId="583FF719" w:rsidR="00886389" w:rsidRDefault="00886389">
      <w:r>
        <w:t xml:space="preserve">Level 3 can work up to 30 </w:t>
      </w:r>
      <w:proofErr w:type="gramStart"/>
      <w:r>
        <w:t>hours</w:t>
      </w:r>
      <w:proofErr w:type="gramEnd"/>
    </w:p>
    <w:p w14:paraId="376347FB" w14:textId="77777777" w:rsidR="00886389" w:rsidRDefault="00886389"/>
    <w:p w14:paraId="3F2D36AF" w14:textId="617AA974" w:rsidR="00886389" w:rsidRDefault="00886389">
      <w:r>
        <w:t>In by 2</w:t>
      </w:r>
      <w:r w:rsidRPr="00886389">
        <w:rPr>
          <w:vertAlign w:val="superscript"/>
        </w:rPr>
        <w:t>nd</w:t>
      </w:r>
      <w:r>
        <w:t xml:space="preserve"> or 3</w:t>
      </w:r>
      <w:r w:rsidRPr="00886389">
        <w:rPr>
          <w:vertAlign w:val="superscript"/>
        </w:rPr>
        <w:t>rd</w:t>
      </w:r>
      <w:r>
        <w:t xml:space="preserve"> </w:t>
      </w:r>
    </w:p>
    <w:p w14:paraId="25A99951" w14:textId="77777777" w:rsidR="00886389" w:rsidRDefault="00886389"/>
    <w:sectPr w:rsidR="00886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1F"/>
    <w:rsid w:val="002A394F"/>
    <w:rsid w:val="003D58CA"/>
    <w:rsid w:val="00764C1F"/>
    <w:rsid w:val="00886389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99DB5"/>
  <w15:chartTrackingRefBased/>
  <w15:docId w15:val="{6DFF9A9D-A03C-1D4B-BF4E-7C123083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2023-09-16T16:52:00Z</dcterms:created>
  <dcterms:modified xsi:type="dcterms:W3CDTF">2023-09-21T19:15:00Z</dcterms:modified>
</cp:coreProperties>
</file>