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3305217" w:displacedByCustomXml="next"/>
    <w:bookmarkEnd w:id="0" w:displacedByCustomXml="next"/>
    <w:sdt>
      <w:sdtPr>
        <w:rPr>
          <w:rFonts w:asciiTheme="minorHAnsi" w:eastAsiaTheme="minorHAnsi" w:hAnsiTheme="minorHAnsi" w:cstheme="minorBidi"/>
          <w:b w:val="0"/>
          <w:bCs w:val="0"/>
          <w:color w:val="auto"/>
          <w:sz w:val="22"/>
          <w:szCs w:val="22"/>
        </w:rPr>
        <w:id w:val="493942551"/>
        <w:docPartObj>
          <w:docPartGallery w:val="Table of Contents"/>
          <w:docPartUnique/>
        </w:docPartObj>
      </w:sdtPr>
      <w:sdtEndPr>
        <w:rPr>
          <w:rFonts w:ascii="Times New Roman" w:eastAsia="Times New Roman" w:hAnsi="Times New Roman" w:cs="Times New Roman"/>
          <w:sz w:val="24"/>
          <w:szCs w:val="24"/>
        </w:rPr>
      </w:sdtEndPr>
      <w:sdtContent>
        <w:p w14:paraId="085F67CF" w14:textId="77777777" w:rsidR="007B216F" w:rsidRDefault="007B216F">
          <w:pPr>
            <w:pStyle w:val="TOCHeading"/>
          </w:pPr>
          <w:r>
            <w:t>Table of Contents</w:t>
          </w:r>
        </w:p>
        <w:p w14:paraId="2C4D22DC" w14:textId="700B854C" w:rsidR="00AF1CA5" w:rsidRDefault="00F64714">
          <w:pPr>
            <w:pStyle w:val="TOC1"/>
            <w:tabs>
              <w:tab w:val="right" w:leader="dot" w:pos="10214"/>
            </w:tabs>
            <w:rPr>
              <w:rFonts w:eastAsiaTheme="minorEastAsia"/>
              <w:noProof/>
              <w:sz w:val="24"/>
              <w:szCs w:val="24"/>
            </w:rPr>
          </w:pPr>
          <w:r>
            <w:fldChar w:fldCharType="begin"/>
          </w:r>
          <w:r w:rsidR="007B216F">
            <w:instrText xml:space="preserve"> TOC \o "1-3" \h \z \u </w:instrText>
          </w:r>
          <w:r>
            <w:fldChar w:fldCharType="separate"/>
          </w:r>
          <w:hyperlink w:anchor="_Toc117318550" w:history="1">
            <w:r w:rsidR="00AF1CA5" w:rsidRPr="003514CE">
              <w:rPr>
                <w:rStyle w:val="Hyperlink"/>
                <w:noProof/>
              </w:rPr>
              <w:t>August 2022</w:t>
            </w:r>
            <w:r w:rsidR="00AF1CA5">
              <w:rPr>
                <w:noProof/>
                <w:webHidden/>
              </w:rPr>
              <w:tab/>
            </w:r>
            <w:r w:rsidR="00AF1CA5">
              <w:rPr>
                <w:noProof/>
                <w:webHidden/>
              </w:rPr>
              <w:fldChar w:fldCharType="begin"/>
            </w:r>
            <w:r w:rsidR="00AF1CA5">
              <w:rPr>
                <w:noProof/>
                <w:webHidden/>
              </w:rPr>
              <w:instrText xml:space="preserve"> PAGEREF _Toc117318550 \h </w:instrText>
            </w:r>
            <w:r w:rsidR="00AF1CA5">
              <w:rPr>
                <w:noProof/>
                <w:webHidden/>
              </w:rPr>
            </w:r>
            <w:r w:rsidR="00AF1CA5">
              <w:rPr>
                <w:noProof/>
                <w:webHidden/>
              </w:rPr>
              <w:fldChar w:fldCharType="separate"/>
            </w:r>
            <w:r w:rsidR="00AF1CA5">
              <w:rPr>
                <w:noProof/>
                <w:webHidden/>
              </w:rPr>
              <w:t>2</w:t>
            </w:r>
            <w:r w:rsidR="00AF1CA5">
              <w:rPr>
                <w:noProof/>
                <w:webHidden/>
              </w:rPr>
              <w:fldChar w:fldCharType="end"/>
            </w:r>
          </w:hyperlink>
        </w:p>
        <w:p w14:paraId="263F2B17" w14:textId="6FC7BC4A" w:rsidR="00AF1CA5" w:rsidRDefault="00AF1CA5">
          <w:pPr>
            <w:pStyle w:val="TOC2"/>
            <w:tabs>
              <w:tab w:val="right" w:leader="dot" w:pos="10214"/>
            </w:tabs>
            <w:rPr>
              <w:rFonts w:eastAsiaTheme="minorEastAsia"/>
              <w:noProof/>
              <w:sz w:val="24"/>
              <w:szCs w:val="24"/>
            </w:rPr>
          </w:pPr>
          <w:hyperlink w:anchor="_Toc117318551" w:history="1">
            <w:r w:rsidRPr="003514CE">
              <w:rPr>
                <w:rStyle w:val="Hyperlink"/>
                <w:noProof/>
              </w:rPr>
              <w:t>Figure 1. bS21-2-TAP purification from 10/22/20.</w:t>
            </w:r>
            <w:r>
              <w:rPr>
                <w:noProof/>
                <w:webHidden/>
              </w:rPr>
              <w:tab/>
            </w:r>
            <w:r>
              <w:rPr>
                <w:noProof/>
                <w:webHidden/>
              </w:rPr>
              <w:fldChar w:fldCharType="begin"/>
            </w:r>
            <w:r>
              <w:rPr>
                <w:noProof/>
                <w:webHidden/>
              </w:rPr>
              <w:instrText xml:space="preserve"> PAGEREF _Toc117318551 \h </w:instrText>
            </w:r>
            <w:r>
              <w:rPr>
                <w:noProof/>
                <w:webHidden/>
              </w:rPr>
            </w:r>
            <w:r>
              <w:rPr>
                <w:noProof/>
                <w:webHidden/>
              </w:rPr>
              <w:fldChar w:fldCharType="separate"/>
            </w:r>
            <w:r>
              <w:rPr>
                <w:noProof/>
                <w:webHidden/>
              </w:rPr>
              <w:t>3</w:t>
            </w:r>
            <w:r>
              <w:rPr>
                <w:noProof/>
                <w:webHidden/>
              </w:rPr>
              <w:fldChar w:fldCharType="end"/>
            </w:r>
          </w:hyperlink>
        </w:p>
        <w:p w14:paraId="6064CAAD" w14:textId="5D70A33C" w:rsidR="00AF1CA5" w:rsidRDefault="00AF1CA5">
          <w:pPr>
            <w:pStyle w:val="TOC2"/>
            <w:tabs>
              <w:tab w:val="right" w:leader="dot" w:pos="10214"/>
            </w:tabs>
            <w:rPr>
              <w:rFonts w:eastAsiaTheme="minorEastAsia"/>
              <w:noProof/>
              <w:sz w:val="24"/>
              <w:szCs w:val="24"/>
            </w:rPr>
          </w:pPr>
          <w:hyperlink w:anchor="_Toc117318552" w:history="1">
            <w:r w:rsidRPr="003514CE">
              <w:rPr>
                <w:rStyle w:val="Hyperlink"/>
                <w:noProof/>
              </w:rPr>
              <w:t>Figure 2. Quantification of inoculums from 8/16/22 macrophage assay.</w:t>
            </w:r>
            <w:r>
              <w:rPr>
                <w:noProof/>
                <w:webHidden/>
              </w:rPr>
              <w:tab/>
            </w:r>
            <w:r>
              <w:rPr>
                <w:noProof/>
                <w:webHidden/>
              </w:rPr>
              <w:fldChar w:fldCharType="begin"/>
            </w:r>
            <w:r>
              <w:rPr>
                <w:noProof/>
                <w:webHidden/>
              </w:rPr>
              <w:instrText xml:space="preserve"> PAGEREF _Toc117318552 \h </w:instrText>
            </w:r>
            <w:r>
              <w:rPr>
                <w:noProof/>
                <w:webHidden/>
              </w:rPr>
            </w:r>
            <w:r>
              <w:rPr>
                <w:noProof/>
                <w:webHidden/>
              </w:rPr>
              <w:fldChar w:fldCharType="separate"/>
            </w:r>
            <w:r>
              <w:rPr>
                <w:noProof/>
                <w:webHidden/>
              </w:rPr>
              <w:t>9</w:t>
            </w:r>
            <w:r>
              <w:rPr>
                <w:noProof/>
                <w:webHidden/>
              </w:rPr>
              <w:fldChar w:fldCharType="end"/>
            </w:r>
          </w:hyperlink>
        </w:p>
        <w:p w14:paraId="15C026F7" w14:textId="3FA729EE" w:rsidR="00AF1CA5" w:rsidRDefault="00AF1CA5">
          <w:pPr>
            <w:pStyle w:val="TOC2"/>
            <w:tabs>
              <w:tab w:val="right" w:leader="dot" w:pos="10214"/>
            </w:tabs>
            <w:rPr>
              <w:rFonts w:eastAsiaTheme="minorEastAsia"/>
              <w:noProof/>
              <w:sz w:val="24"/>
              <w:szCs w:val="24"/>
            </w:rPr>
          </w:pPr>
          <w:hyperlink w:anchor="_Toc117318553" w:history="1">
            <w:r w:rsidRPr="003514CE">
              <w:rPr>
                <w:rStyle w:val="Hyperlink"/>
                <w:noProof/>
              </w:rPr>
              <w:t>Figure 3. Recovery of LVS from 8/16/22 macrophage assay.</w:t>
            </w:r>
            <w:r>
              <w:rPr>
                <w:noProof/>
                <w:webHidden/>
              </w:rPr>
              <w:tab/>
            </w:r>
            <w:r>
              <w:rPr>
                <w:noProof/>
                <w:webHidden/>
              </w:rPr>
              <w:fldChar w:fldCharType="begin"/>
            </w:r>
            <w:r>
              <w:rPr>
                <w:noProof/>
                <w:webHidden/>
              </w:rPr>
              <w:instrText xml:space="preserve"> PAGEREF _Toc117318553 \h </w:instrText>
            </w:r>
            <w:r>
              <w:rPr>
                <w:noProof/>
                <w:webHidden/>
              </w:rPr>
            </w:r>
            <w:r>
              <w:rPr>
                <w:noProof/>
                <w:webHidden/>
              </w:rPr>
              <w:fldChar w:fldCharType="separate"/>
            </w:r>
            <w:r>
              <w:rPr>
                <w:noProof/>
                <w:webHidden/>
              </w:rPr>
              <w:t>10</w:t>
            </w:r>
            <w:r>
              <w:rPr>
                <w:noProof/>
                <w:webHidden/>
              </w:rPr>
              <w:fldChar w:fldCharType="end"/>
            </w:r>
          </w:hyperlink>
        </w:p>
        <w:p w14:paraId="07A39C96" w14:textId="56CE8696" w:rsidR="00AF1CA5" w:rsidRDefault="00AF1CA5">
          <w:pPr>
            <w:pStyle w:val="TOC2"/>
            <w:tabs>
              <w:tab w:val="right" w:leader="dot" w:pos="10214"/>
            </w:tabs>
            <w:rPr>
              <w:rFonts w:eastAsiaTheme="minorEastAsia"/>
              <w:noProof/>
              <w:sz w:val="24"/>
              <w:szCs w:val="24"/>
            </w:rPr>
          </w:pPr>
          <w:hyperlink w:anchor="_Toc117318554" w:history="1">
            <w:r w:rsidRPr="003514CE">
              <w:rPr>
                <w:rStyle w:val="Hyperlink"/>
                <w:noProof/>
              </w:rPr>
              <w:t>Figure 4. Recovery of all cells from 8/16/22 macrophage assay.</w:t>
            </w:r>
            <w:r>
              <w:rPr>
                <w:noProof/>
                <w:webHidden/>
              </w:rPr>
              <w:tab/>
            </w:r>
            <w:r>
              <w:rPr>
                <w:noProof/>
                <w:webHidden/>
              </w:rPr>
              <w:fldChar w:fldCharType="begin"/>
            </w:r>
            <w:r>
              <w:rPr>
                <w:noProof/>
                <w:webHidden/>
              </w:rPr>
              <w:instrText xml:space="preserve"> PAGEREF _Toc117318554 \h </w:instrText>
            </w:r>
            <w:r>
              <w:rPr>
                <w:noProof/>
                <w:webHidden/>
              </w:rPr>
            </w:r>
            <w:r>
              <w:rPr>
                <w:noProof/>
                <w:webHidden/>
              </w:rPr>
              <w:fldChar w:fldCharType="separate"/>
            </w:r>
            <w:r>
              <w:rPr>
                <w:noProof/>
                <w:webHidden/>
              </w:rPr>
              <w:t>12</w:t>
            </w:r>
            <w:r>
              <w:rPr>
                <w:noProof/>
                <w:webHidden/>
              </w:rPr>
              <w:fldChar w:fldCharType="end"/>
            </w:r>
          </w:hyperlink>
        </w:p>
        <w:p w14:paraId="2ABAEB94" w14:textId="25219DE7" w:rsidR="00AF1CA5" w:rsidRDefault="00AF1CA5">
          <w:pPr>
            <w:pStyle w:val="TOC2"/>
            <w:tabs>
              <w:tab w:val="right" w:leader="dot" w:pos="10214"/>
            </w:tabs>
            <w:rPr>
              <w:rFonts w:eastAsiaTheme="minorEastAsia"/>
              <w:noProof/>
              <w:sz w:val="24"/>
              <w:szCs w:val="24"/>
            </w:rPr>
          </w:pPr>
          <w:hyperlink w:anchor="_Toc117318555" w:history="1">
            <w:r w:rsidRPr="003514CE">
              <w:rPr>
                <w:rStyle w:val="Hyperlink"/>
                <w:noProof/>
              </w:rPr>
              <w:t>Figure 5. PCR of rpsU promoters for GFP fusion plasmids.</w:t>
            </w:r>
            <w:r>
              <w:rPr>
                <w:noProof/>
                <w:webHidden/>
              </w:rPr>
              <w:tab/>
            </w:r>
            <w:r>
              <w:rPr>
                <w:noProof/>
                <w:webHidden/>
              </w:rPr>
              <w:fldChar w:fldCharType="begin"/>
            </w:r>
            <w:r>
              <w:rPr>
                <w:noProof/>
                <w:webHidden/>
              </w:rPr>
              <w:instrText xml:space="preserve"> PAGEREF _Toc117318555 \h </w:instrText>
            </w:r>
            <w:r>
              <w:rPr>
                <w:noProof/>
                <w:webHidden/>
              </w:rPr>
            </w:r>
            <w:r>
              <w:rPr>
                <w:noProof/>
                <w:webHidden/>
              </w:rPr>
              <w:fldChar w:fldCharType="separate"/>
            </w:r>
            <w:r>
              <w:rPr>
                <w:noProof/>
                <w:webHidden/>
              </w:rPr>
              <w:t>13</w:t>
            </w:r>
            <w:r>
              <w:rPr>
                <w:noProof/>
                <w:webHidden/>
              </w:rPr>
              <w:fldChar w:fldCharType="end"/>
            </w:r>
          </w:hyperlink>
        </w:p>
        <w:p w14:paraId="5FEC525F" w14:textId="25179A8E" w:rsidR="00AF1CA5" w:rsidRDefault="00AF1CA5">
          <w:pPr>
            <w:pStyle w:val="TOC2"/>
            <w:tabs>
              <w:tab w:val="right" w:leader="dot" w:pos="10214"/>
            </w:tabs>
            <w:rPr>
              <w:rFonts w:eastAsiaTheme="minorEastAsia"/>
              <w:noProof/>
              <w:sz w:val="24"/>
              <w:szCs w:val="24"/>
            </w:rPr>
          </w:pPr>
          <w:hyperlink w:anchor="_Toc117318556" w:history="1">
            <w:r w:rsidRPr="003514CE">
              <w:rPr>
                <w:rStyle w:val="Hyperlink"/>
                <w:noProof/>
              </w:rPr>
              <w:t xml:space="preserve">Figure 6. Digest and gel purification of </w:t>
            </w:r>
            <w:r w:rsidRPr="003514CE">
              <w:rPr>
                <w:rStyle w:val="Hyperlink"/>
                <w:i/>
                <w:iCs/>
                <w:noProof/>
              </w:rPr>
              <w:t>rpsU</w:t>
            </w:r>
            <w:r w:rsidRPr="003514CE">
              <w:rPr>
                <w:rStyle w:val="Hyperlink"/>
                <w:noProof/>
              </w:rPr>
              <w:t xml:space="preserve"> promoters for GFP fusion plasmids.</w:t>
            </w:r>
            <w:r>
              <w:rPr>
                <w:noProof/>
                <w:webHidden/>
              </w:rPr>
              <w:tab/>
            </w:r>
            <w:r>
              <w:rPr>
                <w:noProof/>
                <w:webHidden/>
              </w:rPr>
              <w:fldChar w:fldCharType="begin"/>
            </w:r>
            <w:r>
              <w:rPr>
                <w:noProof/>
                <w:webHidden/>
              </w:rPr>
              <w:instrText xml:space="preserve"> PAGEREF _Toc117318556 \h </w:instrText>
            </w:r>
            <w:r>
              <w:rPr>
                <w:noProof/>
                <w:webHidden/>
              </w:rPr>
            </w:r>
            <w:r>
              <w:rPr>
                <w:noProof/>
                <w:webHidden/>
              </w:rPr>
              <w:fldChar w:fldCharType="separate"/>
            </w:r>
            <w:r>
              <w:rPr>
                <w:noProof/>
                <w:webHidden/>
              </w:rPr>
              <w:t>14</w:t>
            </w:r>
            <w:r>
              <w:rPr>
                <w:noProof/>
                <w:webHidden/>
              </w:rPr>
              <w:fldChar w:fldCharType="end"/>
            </w:r>
          </w:hyperlink>
        </w:p>
        <w:p w14:paraId="0820FCE7" w14:textId="3161D231" w:rsidR="00AF1CA5" w:rsidRDefault="00AF1CA5">
          <w:pPr>
            <w:pStyle w:val="TOC2"/>
            <w:tabs>
              <w:tab w:val="right" w:leader="dot" w:pos="10214"/>
            </w:tabs>
            <w:rPr>
              <w:rFonts w:eastAsiaTheme="minorEastAsia"/>
              <w:noProof/>
              <w:sz w:val="24"/>
              <w:szCs w:val="24"/>
            </w:rPr>
          </w:pPr>
          <w:hyperlink w:anchor="_Toc117318557" w:history="1">
            <w:r w:rsidRPr="003514CE">
              <w:rPr>
                <w:rStyle w:val="Hyperlink"/>
                <w:noProof/>
              </w:rPr>
              <w:t>Figure 7. Pellets of cells to miniprep for potential GFP fusion plasmids.</w:t>
            </w:r>
            <w:r>
              <w:rPr>
                <w:noProof/>
                <w:webHidden/>
              </w:rPr>
              <w:tab/>
            </w:r>
            <w:r>
              <w:rPr>
                <w:noProof/>
                <w:webHidden/>
              </w:rPr>
              <w:fldChar w:fldCharType="begin"/>
            </w:r>
            <w:r>
              <w:rPr>
                <w:noProof/>
                <w:webHidden/>
              </w:rPr>
              <w:instrText xml:space="preserve"> PAGEREF _Toc117318557 \h </w:instrText>
            </w:r>
            <w:r>
              <w:rPr>
                <w:noProof/>
                <w:webHidden/>
              </w:rPr>
            </w:r>
            <w:r>
              <w:rPr>
                <w:noProof/>
                <w:webHidden/>
              </w:rPr>
              <w:fldChar w:fldCharType="separate"/>
            </w:r>
            <w:r>
              <w:rPr>
                <w:noProof/>
                <w:webHidden/>
              </w:rPr>
              <w:t>16</w:t>
            </w:r>
            <w:r>
              <w:rPr>
                <w:noProof/>
                <w:webHidden/>
              </w:rPr>
              <w:fldChar w:fldCharType="end"/>
            </w:r>
          </w:hyperlink>
        </w:p>
        <w:p w14:paraId="7492DD17" w14:textId="0E82DC3C" w:rsidR="00AF1CA5" w:rsidRDefault="00AF1CA5">
          <w:pPr>
            <w:pStyle w:val="TOC2"/>
            <w:tabs>
              <w:tab w:val="right" w:leader="dot" w:pos="10214"/>
            </w:tabs>
            <w:rPr>
              <w:rFonts w:eastAsiaTheme="minorEastAsia"/>
              <w:noProof/>
              <w:sz w:val="24"/>
              <w:szCs w:val="24"/>
            </w:rPr>
          </w:pPr>
          <w:hyperlink w:anchor="_Toc117318558" w:history="1">
            <w:r w:rsidRPr="003514CE">
              <w:rPr>
                <w:rStyle w:val="Hyperlink"/>
                <w:noProof/>
              </w:rPr>
              <w:t>Figure 8. bS21-2-TAP purification from 9/2/22.</w:t>
            </w:r>
            <w:r>
              <w:rPr>
                <w:noProof/>
                <w:webHidden/>
              </w:rPr>
              <w:tab/>
            </w:r>
            <w:r>
              <w:rPr>
                <w:noProof/>
                <w:webHidden/>
              </w:rPr>
              <w:fldChar w:fldCharType="begin"/>
            </w:r>
            <w:r>
              <w:rPr>
                <w:noProof/>
                <w:webHidden/>
              </w:rPr>
              <w:instrText xml:space="preserve"> PAGEREF _Toc117318558 \h </w:instrText>
            </w:r>
            <w:r>
              <w:rPr>
                <w:noProof/>
                <w:webHidden/>
              </w:rPr>
            </w:r>
            <w:r>
              <w:rPr>
                <w:noProof/>
                <w:webHidden/>
              </w:rPr>
              <w:fldChar w:fldCharType="separate"/>
            </w:r>
            <w:r>
              <w:rPr>
                <w:noProof/>
                <w:webHidden/>
              </w:rPr>
              <w:t>20</w:t>
            </w:r>
            <w:r>
              <w:rPr>
                <w:noProof/>
                <w:webHidden/>
              </w:rPr>
              <w:fldChar w:fldCharType="end"/>
            </w:r>
          </w:hyperlink>
        </w:p>
        <w:p w14:paraId="4138BDE1" w14:textId="11D027C1" w:rsidR="00AF1CA5" w:rsidRDefault="00AF1CA5">
          <w:pPr>
            <w:pStyle w:val="TOC2"/>
            <w:tabs>
              <w:tab w:val="right" w:leader="dot" w:pos="10214"/>
            </w:tabs>
            <w:rPr>
              <w:rFonts w:eastAsiaTheme="minorEastAsia"/>
              <w:noProof/>
              <w:sz w:val="24"/>
              <w:szCs w:val="24"/>
            </w:rPr>
          </w:pPr>
          <w:hyperlink w:anchor="_Toc117318559" w:history="1">
            <w:r w:rsidRPr="003514CE">
              <w:rPr>
                <w:rStyle w:val="Hyperlink"/>
                <w:noProof/>
              </w:rPr>
              <w:t>Future To-Do</w:t>
            </w:r>
            <w:r>
              <w:rPr>
                <w:noProof/>
                <w:webHidden/>
              </w:rPr>
              <w:tab/>
            </w:r>
            <w:r>
              <w:rPr>
                <w:noProof/>
                <w:webHidden/>
              </w:rPr>
              <w:fldChar w:fldCharType="begin"/>
            </w:r>
            <w:r>
              <w:rPr>
                <w:noProof/>
                <w:webHidden/>
              </w:rPr>
              <w:instrText xml:space="preserve"> PAGEREF _Toc117318559 \h </w:instrText>
            </w:r>
            <w:r>
              <w:rPr>
                <w:noProof/>
                <w:webHidden/>
              </w:rPr>
            </w:r>
            <w:r>
              <w:rPr>
                <w:noProof/>
                <w:webHidden/>
              </w:rPr>
              <w:fldChar w:fldCharType="separate"/>
            </w:r>
            <w:r>
              <w:rPr>
                <w:noProof/>
                <w:webHidden/>
              </w:rPr>
              <w:t>22</w:t>
            </w:r>
            <w:r>
              <w:rPr>
                <w:noProof/>
                <w:webHidden/>
              </w:rPr>
              <w:fldChar w:fldCharType="end"/>
            </w:r>
          </w:hyperlink>
        </w:p>
        <w:p w14:paraId="52BFF3EA" w14:textId="38D94AC3" w:rsidR="007B216F" w:rsidRDefault="00F64714">
          <w:r>
            <w:fldChar w:fldCharType="end"/>
          </w:r>
        </w:p>
      </w:sdtContent>
    </w:sdt>
    <w:p w14:paraId="28FD3465" w14:textId="77777777" w:rsidR="007B216F" w:rsidRDefault="007B216F">
      <w:r>
        <w:br w:type="page"/>
      </w:r>
    </w:p>
    <w:p w14:paraId="77329EDA" w14:textId="44B77094" w:rsidR="00756FD8" w:rsidRDefault="004D40B7" w:rsidP="005403E4">
      <w:pPr>
        <w:pStyle w:val="Heading1"/>
      </w:pPr>
      <w:bookmarkStart w:id="1" w:name="_Toc117318550"/>
      <w:r>
        <w:lastRenderedPageBreak/>
        <w:t>August</w:t>
      </w:r>
      <w:r w:rsidR="0081109C">
        <w:t xml:space="preserve"> 2022</w:t>
      </w:r>
      <w:bookmarkEnd w:id="1"/>
    </w:p>
    <w:p w14:paraId="026EB4E4" w14:textId="77777777" w:rsidR="0095294E" w:rsidRPr="0095294E" w:rsidRDefault="0095294E" w:rsidP="0095294E"/>
    <w:p w14:paraId="25F063D1" w14:textId="0F17701E" w:rsidR="00A02C06" w:rsidRPr="00221D84" w:rsidRDefault="005D699F" w:rsidP="00A02C06">
      <w:pPr>
        <w:rPr>
          <w:rFonts w:ascii="Arial" w:hAnsi="Arial" w:cs="Arial"/>
          <w:b/>
        </w:rPr>
      </w:pPr>
      <w:r>
        <w:rPr>
          <w:rFonts w:ascii="Arial" w:hAnsi="Arial" w:cs="Arial"/>
          <w:b/>
          <w:highlight w:val="green"/>
        </w:rPr>
        <w:t>Monday</w:t>
      </w:r>
      <w:r w:rsidR="00A02C06" w:rsidRPr="00221D84">
        <w:rPr>
          <w:rFonts w:ascii="Arial" w:hAnsi="Arial" w:cs="Arial"/>
          <w:b/>
          <w:highlight w:val="green"/>
        </w:rPr>
        <w:t xml:space="preserve">, </w:t>
      </w:r>
      <w:r w:rsidR="000C58AF">
        <w:rPr>
          <w:rFonts w:ascii="Arial" w:hAnsi="Arial" w:cs="Arial"/>
          <w:b/>
          <w:highlight w:val="green"/>
        </w:rPr>
        <w:t>August</w:t>
      </w:r>
      <w:r w:rsidR="0081109C">
        <w:rPr>
          <w:rFonts w:ascii="Arial" w:hAnsi="Arial" w:cs="Arial"/>
          <w:b/>
          <w:highlight w:val="green"/>
        </w:rPr>
        <w:t xml:space="preserve"> </w:t>
      </w:r>
      <w:r w:rsidR="000C58AF">
        <w:rPr>
          <w:rFonts w:ascii="Arial" w:hAnsi="Arial" w:cs="Arial"/>
          <w:b/>
          <w:highlight w:val="green"/>
        </w:rPr>
        <w:t>8</w:t>
      </w:r>
      <w:r w:rsidR="00FC3A70">
        <w:rPr>
          <w:rFonts w:ascii="Arial" w:hAnsi="Arial" w:cs="Arial"/>
          <w:b/>
          <w:highlight w:val="green"/>
        </w:rPr>
        <w:t>,</w:t>
      </w:r>
      <w:r w:rsidR="00A02C06" w:rsidRPr="00221D84">
        <w:rPr>
          <w:rFonts w:ascii="Arial" w:hAnsi="Arial" w:cs="Arial"/>
          <w:b/>
          <w:highlight w:val="green"/>
        </w:rPr>
        <w:t xml:space="preserve"> </w:t>
      </w:r>
      <w:r w:rsidR="0029184D">
        <w:rPr>
          <w:rFonts w:ascii="Arial" w:hAnsi="Arial" w:cs="Arial"/>
          <w:b/>
          <w:highlight w:val="green"/>
        </w:rPr>
        <w:t>20</w:t>
      </w:r>
      <w:r w:rsidR="00C10D93">
        <w:rPr>
          <w:rFonts w:ascii="Arial" w:hAnsi="Arial" w:cs="Arial"/>
          <w:b/>
          <w:highlight w:val="green"/>
        </w:rPr>
        <w:t>2</w:t>
      </w:r>
      <w:r w:rsidR="0003117D">
        <w:rPr>
          <w:rFonts w:ascii="Arial" w:hAnsi="Arial" w:cs="Arial"/>
          <w:b/>
          <w:highlight w:val="green"/>
        </w:rPr>
        <w:t>2</w:t>
      </w:r>
    </w:p>
    <w:p w14:paraId="7C1251AA" w14:textId="77777777" w:rsidR="00204778" w:rsidRPr="00221D84" w:rsidRDefault="00204778" w:rsidP="00204778">
      <w:pPr>
        <w:rPr>
          <w:rFonts w:ascii="Arial" w:hAnsi="Arial" w:cs="Arial"/>
          <w:b/>
          <w:sz w:val="18"/>
          <w:szCs w:val="18"/>
        </w:rPr>
      </w:pPr>
    </w:p>
    <w:p w14:paraId="65D3F33F" w14:textId="77777777" w:rsidR="00204778" w:rsidRDefault="00204778" w:rsidP="00204778">
      <w:pPr>
        <w:rPr>
          <w:rFonts w:ascii="Arial" w:hAnsi="Arial" w:cs="Arial"/>
          <w:b/>
          <w:sz w:val="18"/>
          <w:szCs w:val="18"/>
        </w:rPr>
      </w:pPr>
      <w:r w:rsidRPr="00221D84">
        <w:rPr>
          <w:rFonts w:ascii="Arial" w:hAnsi="Arial" w:cs="Arial"/>
          <w:b/>
          <w:sz w:val="18"/>
          <w:szCs w:val="18"/>
        </w:rPr>
        <w:t>To Do:</w:t>
      </w:r>
    </w:p>
    <w:p w14:paraId="488B5FB3" w14:textId="289A4AF5" w:rsidR="0039074E" w:rsidRPr="00624858" w:rsidRDefault="005D699F">
      <w:pPr>
        <w:pStyle w:val="ListParagraph"/>
        <w:numPr>
          <w:ilvl w:val="0"/>
          <w:numId w:val="1"/>
        </w:numPr>
        <w:rPr>
          <w:rFonts w:ascii="Arial" w:hAnsi="Arial" w:cs="Arial"/>
          <w:b/>
          <w:strike/>
          <w:sz w:val="18"/>
          <w:szCs w:val="18"/>
        </w:rPr>
      </w:pPr>
      <w:r w:rsidRPr="00624858">
        <w:rPr>
          <w:rFonts w:ascii="Arial" w:hAnsi="Arial" w:cs="Arial"/>
          <w:bCs/>
          <w:strike/>
          <w:sz w:val="18"/>
          <w:szCs w:val="18"/>
        </w:rPr>
        <w:t>Plan</w:t>
      </w:r>
    </w:p>
    <w:p w14:paraId="423A541F" w14:textId="5D384753" w:rsidR="009549EC" w:rsidRPr="009549EC" w:rsidRDefault="009549EC">
      <w:pPr>
        <w:pStyle w:val="ListParagraph"/>
        <w:numPr>
          <w:ilvl w:val="0"/>
          <w:numId w:val="1"/>
        </w:numPr>
        <w:rPr>
          <w:rFonts w:ascii="Arial" w:hAnsi="Arial" w:cs="Arial"/>
          <w:b/>
          <w:strike/>
          <w:sz w:val="18"/>
          <w:szCs w:val="18"/>
        </w:rPr>
      </w:pPr>
      <w:r w:rsidRPr="009549EC">
        <w:rPr>
          <w:rFonts w:ascii="Arial" w:hAnsi="Arial" w:cs="Arial"/>
          <w:bCs/>
          <w:strike/>
          <w:sz w:val="18"/>
          <w:szCs w:val="18"/>
        </w:rPr>
        <w:t>Submit data to GEO</w:t>
      </w:r>
    </w:p>
    <w:p w14:paraId="77A30D5D" w14:textId="47845D20" w:rsidR="0056733A" w:rsidRPr="00FD0213" w:rsidRDefault="0056733A" w:rsidP="0056733A">
      <w:pPr>
        <w:rPr>
          <w:rFonts w:ascii="Arial" w:hAnsi="Arial" w:cs="Arial"/>
        </w:rPr>
      </w:pPr>
      <w:r w:rsidRPr="00221D84">
        <w:rPr>
          <w:rFonts w:ascii="Arial" w:hAnsi="Arial" w:cs="Arial"/>
          <w:b/>
          <w:u w:val="single"/>
        </w:rPr>
        <w:t>Results and Data:</w:t>
      </w:r>
    </w:p>
    <w:p w14:paraId="0C63C0F4" w14:textId="65036CE5" w:rsidR="005D699F" w:rsidRDefault="005D699F" w:rsidP="00FC3A70">
      <w:pPr>
        <w:rPr>
          <w:rFonts w:asciiTheme="majorHAnsi" w:hAnsiTheme="majorHAnsi" w:cstheme="majorHAnsi"/>
          <w:sz w:val="22"/>
          <w:szCs w:val="22"/>
        </w:rPr>
      </w:pPr>
    </w:p>
    <w:p w14:paraId="4F758287" w14:textId="613664A6" w:rsidR="00941400" w:rsidRPr="00941400" w:rsidRDefault="00941400" w:rsidP="00FC3A70">
      <w:pPr>
        <w:rPr>
          <w:rFonts w:asciiTheme="majorHAnsi" w:hAnsiTheme="majorHAnsi" w:cstheme="majorHAnsi"/>
          <w:b/>
          <w:bCs/>
          <w:sz w:val="22"/>
          <w:szCs w:val="22"/>
          <w:u w:val="single"/>
        </w:rPr>
      </w:pPr>
      <w:r w:rsidRPr="00941400">
        <w:rPr>
          <w:rFonts w:asciiTheme="majorHAnsi" w:hAnsiTheme="majorHAnsi" w:cstheme="majorHAnsi"/>
          <w:b/>
          <w:bCs/>
          <w:sz w:val="22"/>
          <w:szCs w:val="22"/>
          <w:u w:val="single"/>
        </w:rPr>
        <w:t>PmrA</w:t>
      </w:r>
    </w:p>
    <w:p w14:paraId="343C55CA" w14:textId="01094A64" w:rsidR="000C58AF" w:rsidRDefault="000C58AF" w:rsidP="00FC3A70">
      <w:pPr>
        <w:rPr>
          <w:rFonts w:asciiTheme="majorHAnsi" w:hAnsiTheme="majorHAnsi" w:cstheme="majorHAnsi"/>
          <w:sz w:val="22"/>
          <w:szCs w:val="22"/>
        </w:rPr>
      </w:pPr>
      <w:r>
        <w:rPr>
          <w:rFonts w:asciiTheme="majorHAnsi" w:hAnsiTheme="majorHAnsi" w:cstheme="majorHAnsi"/>
          <w:sz w:val="22"/>
          <w:szCs w:val="22"/>
        </w:rPr>
        <w:t xml:space="preserve">After discussion with Simon about PmrA project, need to assess how lysis conditions (5 minutes vs 30 minutes) impacts recovery of ∆pmrA cells. </w:t>
      </w:r>
    </w:p>
    <w:p w14:paraId="56E05CFF" w14:textId="77777777" w:rsidR="000C58AF" w:rsidRDefault="000C58AF" w:rsidP="00FC3A70">
      <w:pPr>
        <w:rPr>
          <w:rFonts w:asciiTheme="majorHAnsi" w:hAnsiTheme="majorHAnsi" w:cstheme="majorHAnsi"/>
          <w:sz w:val="22"/>
          <w:szCs w:val="22"/>
        </w:rPr>
      </w:pPr>
      <w:r>
        <w:rPr>
          <w:rFonts w:asciiTheme="majorHAnsi" w:hAnsiTheme="majorHAnsi" w:cstheme="majorHAnsi"/>
          <w:sz w:val="22"/>
          <w:szCs w:val="22"/>
        </w:rPr>
        <w:t>Test:</w:t>
      </w:r>
    </w:p>
    <w:p w14:paraId="5C778D9B" w14:textId="135FA241" w:rsidR="000C58AF" w:rsidRDefault="000C58AF" w:rsidP="00FC3A70">
      <w:pPr>
        <w:rPr>
          <w:rFonts w:asciiTheme="majorHAnsi" w:hAnsiTheme="majorHAnsi" w:cstheme="majorHAnsi"/>
          <w:sz w:val="22"/>
          <w:szCs w:val="22"/>
        </w:rPr>
      </w:pPr>
      <w:r>
        <w:rPr>
          <w:rFonts w:asciiTheme="majorHAnsi" w:hAnsiTheme="majorHAnsi" w:cstheme="majorHAnsi"/>
          <w:sz w:val="22"/>
          <w:szCs w:val="22"/>
        </w:rPr>
        <w:tab/>
        <w:t>WT</w:t>
      </w:r>
    </w:p>
    <w:p w14:paraId="52D27D7E" w14:textId="0586C48F" w:rsidR="000C58AF" w:rsidRDefault="000C58AF" w:rsidP="00FC3A70">
      <w:pPr>
        <w:rPr>
          <w:rFonts w:asciiTheme="majorHAnsi" w:hAnsiTheme="majorHAnsi" w:cstheme="majorHAnsi"/>
          <w:sz w:val="22"/>
          <w:szCs w:val="22"/>
        </w:rPr>
      </w:pPr>
      <w:r>
        <w:rPr>
          <w:rFonts w:asciiTheme="majorHAnsi" w:hAnsiTheme="majorHAnsi" w:cstheme="majorHAnsi"/>
          <w:sz w:val="22"/>
          <w:szCs w:val="22"/>
        </w:rPr>
        <w:tab/>
        <w:t>KMLFT37</w:t>
      </w:r>
      <w:r>
        <w:rPr>
          <w:rFonts w:asciiTheme="majorHAnsi" w:hAnsiTheme="majorHAnsi" w:cstheme="majorHAnsi"/>
          <w:sz w:val="22"/>
          <w:szCs w:val="22"/>
        </w:rPr>
        <w:tab/>
        <w:t>∆pmrA</w:t>
      </w:r>
    </w:p>
    <w:p w14:paraId="308CBF48" w14:textId="3D993364" w:rsidR="000C58AF" w:rsidRDefault="000C58AF" w:rsidP="00FC3A70">
      <w:pPr>
        <w:rPr>
          <w:rFonts w:asciiTheme="majorHAnsi" w:hAnsiTheme="majorHAnsi" w:cstheme="majorHAnsi"/>
          <w:sz w:val="22"/>
          <w:szCs w:val="22"/>
        </w:rPr>
      </w:pPr>
      <w:r>
        <w:rPr>
          <w:rFonts w:asciiTheme="majorHAnsi" w:hAnsiTheme="majorHAnsi" w:cstheme="majorHAnsi"/>
          <w:sz w:val="22"/>
          <w:szCs w:val="22"/>
        </w:rPr>
        <w:tab/>
        <w:t>KMLFT69</w:t>
      </w:r>
      <w:r>
        <w:rPr>
          <w:rFonts w:asciiTheme="majorHAnsi" w:hAnsiTheme="majorHAnsi" w:cstheme="majorHAnsi"/>
          <w:sz w:val="22"/>
          <w:szCs w:val="22"/>
        </w:rPr>
        <w:tab/>
        <w:t>∆pmrA mre(S)</w:t>
      </w:r>
    </w:p>
    <w:p w14:paraId="619520B4" w14:textId="08D62EA3" w:rsidR="000C58AF" w:rsidRDefault="000C58AF" w:rsidP="00FC3A70">
      <w:pPr>
        <w:rPr>
          <w:rFonts w:asciiTheme="majorHAnsi" w:hAnsiTheme="majorHAnsi" w:cstheme="majorHAnsi"/>
          <w:sz w:val="22"/>
          <w:szCs w:val="22"/>
        </w:rPr>
      </w:pPr>
      <w:r>
        <w:rPr>
          <w:rFonts w:asciiTheme="majorHAnsi" w:hAnsiTheme="majorHAnsi" w:cstheme="majorHAnsi"/>
          <w:sz w:val="22"/>
          <w:szCs w:val="22"/>
        </w:rPr>
        <w:tab/>
        <w:t>KRLVS40</w:t>
      </w:r>
      <w:r>
        <w:rPr>
          <w:rFonts w:asciiTheme="majorHAnsi" w:hAnsiTheme="majorHAnsi" w:cstheme="majorHAnsi"/>
          <w:sz w:val="22"/>
          <w:szCs w:val="22"/>
        </w:rPr>
        <w:tab/>
        <w:t>∆pmrA</w:t>
      </w:r>
    </w:p>
    <w:p w14:paraId="1A88F65A" w14:textId="77777777" w:rsidR="000C58AF" w:rsidRDefault="000C58AF" w:rsidP="00FC3A70">
      <w:pPr>
        <w:rPr>
          <w:rFonts w:asciiTheme="majorHAnsi" w:hAnsiTheme="majorHAnsi" w:cstheme="majorHAnsi"/>
          <w:sz w:val="22"/>
          <w:szCs w:val="22"/>
        </w:rPr>
      </w:pPr>
    </w:p>
    <w:p w14:paraId="65A5FF33" w14:textId="17AA7BD8" w:rsidR="000C58AF" w:rsidRDefault="000C58AF" w:rsidP="00FC3A70">
      <w:pPr>
        <w:rPr>
          <w:rFonts w:asciiTheme="majorHAnsi" w:hAnsiTheme="majorHAnsi" w:cstheme="majorHAnsi"/>
          <w:sz w:val="22"/>
          <w:szCs w:val="22"/>
        </w:rPr>
      </w:pPr>
      <w:r>
        <w:rPr>
          <w:rFonts w:asciiTheme="majorHAnsi" w:hAnsiTheme="majorHAnsi" w:cstheme="majorHAnsi"/>
          <w:sz w:val="22"/>
          <w:szCs w:val="22"/>
        </w:rPr>
        <w:t xml:space="preserve">Need to plan. </w:t>
      </w:r>
    </w:p>
    <w:p w14:paraId="025DCC30" w14:textId="3DA29406" w:rsidR="000C58AF" w:rsidRDefault="000C58AF" w:rsidP="00FC3A70">
      <w:pPr>
        <w:rPr>
          <w:rFonts w:asciiTheme="majorHAnsi" w:hAnsiTheme="majorHAnsi" w:cstheme="majorHAnsi"/>
          <w:sz w:val="22"/>
          <w:szCs w:val="22"/>
        </w:rPr>
      </w:pPr>
      <w:r>
        <w:rPr>
          <w:rFonts w:asciiTheme="majorHAnsi" w:hAnsiTheme="majorHAnsi" w:cstheme="majorHAnsi"/>
          <w:sz w:val="22"/>
          <w:szCs w:val="22"/>
        </w:rPr>
        <w:t>Thursday: pour plates</w:t>
      </w:r>
    </w:p>
    <w:p w14:paraId="21158405" w14:textId="329FCD53" w:rsidR="000C58AF" w:rsidRDefault="000C58AF" w:rsidP="00FC3A70">
      <w:pPr>
        <w:rPr>
          <w:rFonts w:asciiTheme="majorHAnsi" w:hAnsiTheme="majorHAnsi" w:cstheme="majorHAnsi"/>
          <w:sz w:val="22"/>
          <w:szCs w:val="22"/>
        </w:rPr>
      </w:pPr>
      <w:r>
        <w:rPr>
          <w:rFonts w:asciiTheme="majorHAnsi" w:hAnsiTheme="majorHAnsi" w:cstheme="majorHAnsi"/>
          <w:sz w:val="22"/>
          <w:szCs w:val="22"/>
        </w:rPr>
        <w:t xml:space="preserve">Friday: </w:t>
      </w:r>
      <w:r w:rsidR="00941400">
        <w:rPr>
          <w:rFonts w:asciiTheme="majorHAnsi" w:hAnsiTheme="majorHAnsi" w:cstheme="majorHAnsi"/>
          <w:sz w:val="22"/>
          <w:szCs w:val="22"/>
        </w:rPr>
        <w:t>thaw macrophage</w:t>
      </w:r>
    </w:p>
    <w:p w14:paraId="039E30BF" w14:textId="7244A549" w:rsidR="000C58AF" w:rsidRDefault="000C58AF" w:rsidP="00FC3A70">
      <w:pPr>
        <w:rPr>
          <w:rFonts w:asciiTheme="majorHAnsi" w:hAnsiTheme="majorHAnsi" w:cstheme="majorHAnsi"/>
          <w:sz w:val="22"/>
          <w:szCs w:val="22"/>
        </w:rPr>
      </w:pPr>
      <w:r>
        <w:rPr>
          <w:rFonts w:asciiTheme="majorHAnsi" w:hAnsiTheme="majorHAnsi" w:cstheme="majorHAnsi"/>
          <w:sz w:val="22"/>
          <w:szCs w:val="22"/>
        </w:rPr>
        <w:t>Monday: Seed</w:t>
      </w:r>
    </w:p>
    <w:p w14:paraId="4E85E086" w14:textId="32FD38EA" w:rsidR="000C58AF" w:rsidRDefault="000C58AF" w:rsidP="00FC3A70">
      <w:pPr>
        <w:rPr>
          <w:rFonts w:asciiTheme="majorHAnsi" w:hAnsiTheme="majorHAnsi" w:cstheme="majorHAnsi"/>
          <w:sz w:val="22"/>
          <w:szCs w:val="22"/>
        </w:rPr>
      </w:pPr>
      <w:r>
        <w:rPr>
          <w:rFonts w:asciiTheme="majorHAnsi" w:hAnsiTheme="majorHAnsi" w:cstheme="majorHAnsi"/>
          <w:sz w:val="22"/>
          <w:szCs w:val="22"/>
        </w:rPr>
        <w:t>Tuesday: infect</w:t>
      </w:r>
    </w:p>
    <w:p w14:paraId="377D27CC" w14:textId="60F81CB8" w:rsidR="000C58AF" w:rsidRDefault="000C58AF" w:rsidP="00FC3A70">
      <w:pPr>
        <w:rPr>
          <w:rFonts w:asciiTheme="majorHAnsi" w:hAnsiTheme="majorHAnsi" w:cstheme="majorHAnsi"/>
          <w:sz w:val="22"/>
          <w:szCs w:val="22"/>
        </w:rPr>
      </w:pPr>
      <w:r>
        <w:rPr>
          <w:rFonts w:asciiTheme="majorHAnsi" w:hAnsiTheme="majorHAnsi" w:cstheme="majorHAnsi"/>
          <w:sz w:val="22"/>
          <w:szCs w:val="22"/>
        </w:rPr>
        <w:t>Wednesday: plate</w:t>
      </w:r>
    </w:p>
    <w:p w14:paraId="2972B0F6" w14:textId="77777777" w:rsidR="00941400" w:rsidRDefault="00941400" w:rsidP="00FC3A70">
      <w:pPr>
        <w:rPr>
          <w:rFonts w:asciiTheme="majorHAnsi" w:hAnsiTheme="majorHAnsi" w:cstheme="majorHAnsi"/>
          <w:sz w:val="22"/>
          <w:szCs w:val="22"/>
        </w:rPr>
      </w:pPr>
    </w:p>
    <w:p w14:paraId="304D946A" w14:textId="5137CEC0" w:rsidR="00941400" w:rsidRPr="00941400" w:rsidRDefault="00941400" w:rsidP="00FC3A70">
      <w:pPr>
        <w:rPr>
          <w:rFonts w:asciiTheme="majorHAnsi" w:hAnsiTheme="majorHAnsi" w:cstheme="majorHAnsi"/>
          <w:b/>
          <w:bCs/>
          <w:sz w:val="22"/>
          <w:szCs w:val="22"/>
          <w:u w:val="single"/>
        </w:rPr>
      </w:pPr>
      <w:r w:rsidRPr="00941400">
        <w:rPr>
          <w:rFonts w:asciiTheme="majorHAnsi" w:hAnsiTheme="majorHAnsi" w:cstheme="majorHAnsi"/>
          <w:b/>
          <w:bCs/>
          <w:sz w:val="22"/>
          <w:szCs w:val="22"/>
          <w:u w:val="single"/>
        </w:rPr>
        <w:t>Design:</w:t>
      </w:r>
    </w:p>
    <w:p w14:paraId="4D24CBC7" w14:textId="2B436A05" w:rsidR="000C58AF" w:rsidRDefault="00941400" w:rsidP="00FC3A70">
      <w:pPr>
        <w:rPr>
          <w:rFonts w:asciiTheme="majorHAnsi" w:hAnsiTheme="majorHAnsi" w:cstheme="majorHAnsi"/>
          <w:sz w:val="22"/>
          <w:szCs w:val="22"/>
        </w:rPr>
      </w:pPr>
      <w:r>
        <w:rPr>
          <w:rFonts w:asciiTheme="majorHAnsi" w:hAnsiTheme="majorHAnsi" w:cstheme="majorHAnsi"/>
          <w:sz w:val="22"/>
          <w:szCs w:val="22"/>
        </w:rPr>
        <w:t>-rpsU1-GFP</w:t>
      </w:r>
    </w:p>
    <w:p w14:paraId="7D3A4C58" w14:textId="29410ACE" w:rsidR="00941400" w:rsidRDefault="00941400" w:rsidP="00FC3A70">
      <w:pPr>
        <w:rPr>
          <w:rFonts w:asciiTheme="majorHAnsi" w:hAnsiTheme="majorHAnsi" w:cstheme="majorHAnsi"/>
          <w:sz w:val="22"/>
          <w:szCs w:val="22"/>
        </w:rPr>
      </w:pPr>
      <w:r>
        <w:rPr>
          <w:rFonts w:asciiTheme="majorHAnsi" w:hAnsiTheme="majorHAnsi" w:cstheme="majorHAnsi"/>
          <w:sz w:val="22"/>
          <w:szCs w:val="22"/>
        </w:rPr>
        <w:t>-rpsU3-GFP</w:t>
      </w:r>
    </w:p>
    <w:p w14:paraId="326E741C" w14:textId="6321A78C" w:rsidR="00941400" w:rsidRDefault="00941400" w:rsidP="00FC3A70">
      <w:pPr>
        <w:rPr>
          <w:rFonts w:asciiTheme="majorHAnsi" w:hAnsiTheme="majorHAnsi" w:cstheme="majorHAnsi"/>
          <w:sz w:val="22"/>
          <w:szCs w:val="22"/>
        </w:rPr>
      </w:pPr>
      <w:r>
        <w:rPr>
          <w:rFonts w:asciiTheme="majorHAnsi" w:hAnsiTheme="majorHAnsi" w:cstheme="majorHAnsi"/>
          <w:sz w:val="22"/>
          <w:szCs w:val="22"/>
        </w:rPr>
        <w:t>Replace rpsU gene with GFP? In that case, the bS21 homolog wouldn’t repress its own production… but we might not see the same phenotypes in cells with rpsU genes, which is what we are interested in. Keep it a translational fusion.</w:t>
      </w:r>
      <w:r w:rsidR="001B3BBE">
        <w:rPr>
          <w:rFonts w:asciiTheme="majorHAnsi" w:hAnsiTheme="majorHAnsi" w:cstheme="majorHAnsi"/>
          <w:sz w:val="22"/>
          <w:szCs w:val="22"/>
        </w:rPr>
        <w:t xml:space="preserve"> And double check that GFP is bright, versus the other proteins that Sierra tested. </w:t>
      </w:r>
    </w:p>
    <w:p w14:paraId="0FC02D1B" w14:textId="5A8F2FE3" w:rsidR="00941400" w:rsidRDefault="00941400" w:rsidP="00FC3A70">
      <w:pPr>
        <w:rPr>
          <w:rFonts w:asciiTheme="majorHAnsi" w:hAnsiTheme="majorHAnsi" w:cstheme="majorHAnsi"/>
          <w:sz w:val="22"/>
          <w:szCs w:val="22"/>
        </w:rPr>
      </w:pPr>
    </w:p>
    <w:p w14:paraId="422CF174" w14:textId="0355987E" w:rsidR="00941400" w:rsidRPr="00C848D0" w:rsidRDefault="00C848D0" w:rsidP="00FC3A70">
      <w:pPr>
        <w:rPr>
          <w:rFonts w:asciiTheme="majorHAnsi" w:hAnsiTheme="majorHAnsi" w:cstheme="majorHAnsi"/>
          <w:b/>
          <w:bCs/>
          <w:sz w:val="22"/>
          <w:szCs w:val="22"/>
          <w:u w:val="single"/>
        </w:rPr>
      </w:pPr>
      <w:r w:rsidRPr="00C848D0">
        <w:rPr>
          <w:rFonts w:asciiTheme="majorHAnsi" w:hAnsiTheme="majorHAnsi" w:cstheme="majorHAnsi"/>
          <w:b/>
          <w:bCs/>
          <w:sz w:val="22"/>
          <w:szCs w:val="22"/>
          <w:u w:val="single"/>
        </w:rPr>
        <w:t>IP bS21-ribosomes</w:t>
      </w:r>
    </w:p>
    <w:p w14:paraId="4B451510" w14:textId="2B6DE518" w:rsidR="00C848D0" w:rsidRDefault="00C848D0" w:rsidP="00FC3A70">
      <w:pPr>
        <w:rPr>
          <w:rFonts w:asciiTheme="majorHAnsi" w:hAnsiTheme="majorHAnsi" w:cstheme="majorHAnsi"/>
          <w:sz w:val="22"/>
          <w:szCs w:val="22"/>
        </w:rPr>
      </w:pPr>
      <w:r>
        <w:rPr>
          <w:rFonts w:asciiTheme="majorHAnsi" w:hAnsiTheme="majorHAnsi" w:cstheme="majorHAnsi"/>
          <w:sz w:val="22"/>
          <w:szCs w:val="22"/>
        </w:rPr>
        <w:t>Have samples after TEV cleavage from bS21 TAP purification (201022: E1). Run on gel to see if ribosome is associated</w:t>
      </w:r>
      <w:r w:rsidR="000B13C5">
        <w:rPr>
          <w:rFonts w:asciiTheme="majorHAnsi" w:hAnsiTheme="majorHAnsi" w:cstheme="majorHAnsi"/>
          <w:sz w:val="22"/>
          <w:szCs w:val="22"/>
        </w:rPr>
        <w:t xml:space="preserve">. </w:t>
      </w:r>
    </w:p>
    <w:p w14:paraId="77CB1835" w14:textId="77777777" w:rsidR="00C848D0" w:rsidRDefault="00C848D0" w:rsidP="00FC3A70">
      <w:pPr>
        <w:rPr>
          <w:rFonts w:asciiTheme="majorHAnsi" w:hAnsiTheme="majorHAnsi" w:cstheme="majorHAnsi"/>
          <w:sz w:val="22"/>
          <w:szCs w:val="22"/>
        </w:rPr>
      </w:pPr>
    </w:p>
    <w:p w14:paraId="05C7C529" w14:textId="0B8CDA11" w:rsidR="00C848D0" w:rsidRDefault="00C848D0" w:rsidP="00FC3A70">
      <w:pPr>
        <w:rPr>
          <w:rFonts w:asciiTheme="majorHAnsi" w:hAnsiTheme="majorHAnsi" w:cstheme="majorHAnsi"/>
          <w:sz w:val="22"/>
          <w:szCs w:val="22"/>
        </w:rPr>
      </w:pPr>
      <w:r>
        <w:rPr>
          <w:rFonts w:asciiTheme="majorHAnsi" w:hAnsiTheme="majorHAnsi" w:cstheme="majorHAnsi"/>
          <w:sz w:val="22"/>
          <w:szCs w:val="22"/>
        </w:rPr>
        <w:t xml:space="preserve">Grow more cells with </w:t>
      </w:r>
      <w:r w:rsidR="007D408A">
        <w:rPr>
          <w:rFonts w:asciiTheme="majorHAnsi" w:hAnsiTheme="majorHAnsi" w:cstheme="majorHAnsi"/>
          <w:sz w:val="22"/>
          <w:szCs w:val="22"/>
        </w:rPr>
        <w:t xml:space="preserve">pKR72 </w:t>
      </w:r>
      <w:r>
        <w:rPr>
          <w:rFonts w:asciiTheme="majorHAnsi" w:hAnsiTheme="majorHAnsi" w:cstheme="majorHAnsi"/>
          <w:sz w:val="22"/>
          <w:szCs w:val="22"/>
        </w:rPr>
        <w:t xml:space="preserve">pF-rpsU2-TAP. Try purification with buffers containing Mg2+. </w:t>
      </w:r>
    </w:p>
    <w:p w14:paraId="22570049" w14:textId="5C96C3BE" w:rsidR="00F713F9" w:rsidRDefault="00F713F9" w:rsidP="00FC3A70">
      <w:pPr>
        <w:rPr>
          <w:rFonts w:asciiTheme="majorHAnsi" w:hAnsiTheme="majorHAnsi" w:cstheme="majorHAnsi"/>
          <w:sz w:val="22"/>
          <w:szCs w:val="22"/>
        </w:rPr>
      </w:pPr>
      <w:r>
        <w:rPr>
          <w:rFonts w:asciiTheme="majorHAnsi" w:hAnsiTheme="majorHAnsi" w:cstheme="majorHAnsi"/>
          <w:sz w:val="22"/>
          <w:szCs w:val="22"/>
        </w:rPr>
        <w:t>Thursday: electroporation</w:t>
      </w:r>
    </w:p>
    <w:p w14:paraId="1EE02E49" w14:textId="37BA6E35" w:rsidR="00F713F9" w:rsidRDefault="00F713F9" w:rsidP="00FC3A70">
      <w:pPr>
        <w:rPr>
          <w:rFonts w:asciiTheme="majorHAnsi" w:hAnsiTheme="majorHAnsi" w:cstheme="majorHAnsi"/>
          <w:sz w:val="22"/>
          <w:szCs w:val="22"/>
        </w:rPr>
      </w:pPr>
      <w:r>
        <w:rPr>
          <w:rFonts w:asciiTheme="majorHAnsi" w:hAnsiTheme="majorHAnsi" w:cstheme="majorHAnsi"/>
          <w:sz w:val="22"/>
          <w:szCs w:val="22"/>
        </w:rPr>
        <w:t>Monday: patch cells</w:t>
      </w:r>
    </w:p>
    <w:p w14:paraId="1299D6FE" w14:textId="6DCAD771" w:rsidR="00F713F9" w:rsidRDefault="00F713F9" w:rsidP="00FC3A70">
      <w:pPr>
        <w:rPr>
          <w:rFonts w:asciiTheme="majorHAnsi" w:hAnsiTheme="majorHAnsi" w:cstheme="majorHAnsi"/>
          <w:sz w:val="22"/>
          <w:szCs w:val="22"/>
        </w:rPr>
      </w:pPr>
      <w:r>
        <w:rPr>
          <w:rFonts w:asciiTheme="majorHAnsi" w:hAnsiTheme="majorHAnsi" w:cstheme="majorHAnsi"/>
          <w:sz w:val="22"/>
          <w:szCs w:val="22"/>
        </w:rPr>
        <w:t>Tuesday: grow cells, harvest</w:t>
      </w:r>
    </w:p>
    <w:p w14:paraId="7BCB8FD8" w14:textId="50E5F1E8" w:rsidR="00941400" w:rsidRDefault="00F713F9" w:rsidP="00FC3A70">
      <w:pPr>
        <w:rPr>
          <w:rFonts w:asciiTheme="majorHAnsi" w:hAnsiTheme="majorHAnsi" w:cstheme="majorHAnsi"/>
          <w:sz w:val="22"/>
          <w:szCs w:val="22"/>
        </w:rPr>
      </w:pPr>
      <w:r>
        <w:rPr>
          <w:rFonts w:asciiTheme="majorHAnsi" w:hAnsiTheme="majorHAnsi" w:cstheme="majorHAnsi"/>
          <w:sz w:val="22"/>
          <w:szCs w:val="22"/>
        </w:rPr>
        <w:t>Wednesday: IP</w:t>
      </w:r>
    </w:p>
    <w:p w14:paraId="692B19E9" w14:textId="3794C28B" w:rsidR="00807B5C" w:rsidRPr="00941400" w:rsidRDefault="00807B5C" w:rsidP="00941400">
      <w:pPr>
        <w:rPr>
          <w:rFonts w:asciiTheme="majorHAnsi" w:hAnsiTheme="majorHAnsi" w:cstheme="majorHAnsi"/>
        </w:rPr>
      </w:pPr>
    </w:p>
    <w:p w14:paraId="5A634A8F" w14:textId="1C1EF08E" w:rsidR="007E13EA" w:rsidRPr="00221D84" w:rsidRDefault="00180550" w:rsidP="007E13EA">
      <w:pPr>
        <w:rPr>
          <w:rFonts w:ascii="Arial" w:hAnsi="Arial" w:cs="Arial"/>
          <w:b/>
        </w:rPr>
      </w:pPr>
      <w:r>
        <w:rPr>
          <w:rFonts w:ascii="Arial" w:hAnsi="Arial" w:cs="Arial"/>
          <w:b/>
          <w:highlight w:val="green"/>
        </w:rPr>
        <w:t>Tuesday</w:t>
      </w:r>
      <w:r w:rsidR="007E13EA" w:rsidRPr="00221D84">
        <w:rPr>
          <w:rFonts w:ascii="Arial" w:hAnsi="Arial" w:cs="Arial"/>
          <w:b/>
          <w:highlight w:val="green"/>
        </w:rPr>
        <w:t xml:space="preserve">, </w:t>
      </w:r>
      <w:r>
        <w:rPr>
          <w:rFonts w:ascii="Arial" w:hAnsi="Arial" w:cs="Arial"/>
          <w:b/>
          <w:highlight w:val="green"/>
        </w:rPr>
        <w:t>August</w:t>
      </w:r>
      <w:r w:rsidR="007E13EA">
        <w:rPr>
          <w:rFonts w:ascii="Arial" w:hAnsi="Arial" w:cs="Arial"/>
          <w:b/>
          <w:highlight w:val="green"/>
        </w:rPr>
        <w:t xml:space="preserve"> </w:t>
      </w:r>
      <w:r>
        <w:rPr>
          <w:rFonts w:ascii="Arial" w:hAnsi="Arial" w:cs="Arial"/>
          <w:b/>
          <w:highlight w:val="green"/>
        </w:rPr>
        <w:t>9</w:t>
      </w:r>
      <w:r w:rsidR="007E13EA">
        <w:rPr>
          <w:rFonts w:ascii="Arial" w:hAnsi="Arial" w:cs="Arial"/>
          <w:b/>
          <w:highlight w:val="green"/>
        </w:rPr>
        <w:t>,</w:t>
      </w:r>
      <w:r w:rsidR="007E13EA" w:rsidRPr="00221D84">
        <w:rPr>
          <w:rFonts w:ascii="Arial" w:hAnsi="Arial" w:cs="Arial"/>
          <w:b/>
          <w:highlight w:val="green"/>
        </w:rPr>
        <w:t xml:space="preserve"> </w:t>
      </w:r>
      <w:r w:rsidR="007E13EA">
        <w:rPr>
          <w:rFonts w:ascii="Arial" w:hAnsi="Arial" w:cs="Arial"/>
          <w:b/>
          <w:highlight w:val="green"/>
        </w:rPr>
        <w:t>2022</w:t>
      </w:r>
    </w:p>
    <w:p w14:paraId="2E304357" w14:textId="77777777" w:rsidR="007E13EA" w:rsidRPr="00221D84" w:rsidRDefault="007E13EA" w:rsidP="007E13EA">
      <w:pPr>
        <w:rPr>
          <w:rFonts w:ascii="Arial" w:hAnsi="Arial" w:cs="Arial"/>
          <w:b/>
          <w:sz w:val="18"/>
          <w:szCs w:val="18"/>
        </w:rPr>
      </w:pPr>
    </w:p>
    <w:p w14:paraId="0C942FF5" w14:textId="77777777" w:rsidR="007E13EA" w:rsidRDefault="007E13EA" w:rsidP="007E13EA">
      <w:pPr>
        <w:rPr>
          <w:rFonts w:ascii="Arial" w:hAnsi="Arial" w:cs="Arial"/>
          <w:b/>
          <w:sz w:val="18"/>
          <w:szCs w:val="18"/>
        </w:rPr>
      </w:pPr>
      <w:r w:rsidRPr="00221D84">
        <w:rPr>
          <w:rFonts w:ascii="Arial" w:hAnsi="Arial" w:cs="Arial"/>
          <w:b/>
          <w:sz w:val="18"/>
          <w:szCs w:val="18"/>
        </w:rPr>
        <w:t>To Do:</w:t>
      </w:r>
    </w:p>
    <w:p w14:paraId="7E875116" w14:textId="77777777" w:rsidR="0096366F" w:rsidRPr="002E5473" w:rsidRDefault="009549EC">
      <w:pPr>
        <w:pStyle w:val="ListParagraph"/>
        <w:numPr>
          <w:ilvl w:val="0"/>
          <w:numId w:val="2"/>
        </w:numPr>
        <w:rPr>
          <w:rFonts w:ascii="Arial" w:hAnsi="Arial" w:cs="Arial"/>
          <w:b/>
          <w:strike/>
          <w:sz w:val="18"/>
          <w:szCs w:val="18"/>
        </w:rPr>
      </w:pPr>
      <w:r w:rsidRPr="002E5473">
        <w:rPr>
          <w:rFonts w:ascii="Arial" w:hAnsi="Arial" w:cs="Arial"/>
          <w:bCs/>
          <w:strike/>
          <w:sz w:val="18"/>
          <w:szCs w:val="18"/>
        </w:rPr>
        <w:t>Run gel of old protein samples</w:t>
      </w:r>
    </w:p>
    <w:p w14:paraId="2C008B31" w14:textId="76E495F9" w:rsidR="007E13EA" w:rsidRPr="005C7EBF" w:rsidRDefault="009549EC">
      <w:pPr>
        <w:pStyle w:val="ListParagraph"/>
        <w:numPr>
          <w:ilvl w:val="0"/>
          <w:numId w:val="2"/>
        </w:numPr>
        <w:rPr>
          <w:rFonts w:ascii="Arial" w:hAnsi="Arial" w:cs="Arial"/>
          <w:b/>
          <w:strike/>
          <w:sz w:val="18"/>
          <w:szCs w:val="18"/>
        </w:rPr>
      </w:pPr>
      <w:r w:rsidRPr="005C7EBF">
        <w:rPr>
          <w:rFonts w:ascii="Arial" w:hAnsi="Arial" w:cs="Arial"/>
          <w:bCs/>
          <w:strike/>
          <w:sz w:val="18"/>
          <w:szCs w:val="18"/>
        </w:rPr>
        <w:t>silver stain</w:t>
      </w:r>
      <w:r w:rsidR="0096366F" w:rsidRPr="005C7EBF">
        <w:rPr>
          <w:rFonts w:ascii="Arial" w:hAnsi="Arial" w:cs="Arial"/>
          <w:bCs/>
          <w:strike/>
          <w:sz w:val="18"/>
          <w:szCs w:val="18"/>
        </w:rPr>
        <w:t xml:space="preserve"> gel</w:t>
      </w:r>
    </w:p>
    <w:p w14:paraId="3A5A5A22" w14:textId="6BFD089D" w:rsidR="0096366F" w:rsidRPr="00107A66" w:rsidRDefault="0096366F">
      <w:pPr>
        <w:pStyle w:val="ListParagraph"/>
        <w:numPr>
          <w:ilvl w:val="0"/>
          <w:numId w:val="2"/>
        </w:numPr>
        <w:rPr>
          <w:rFonts w:ascii="Arial" w:hAnsi="Arial" w:cs="Arial"/>
          <w:b/>
          <w:strike/>
          <w:sz w:val="18"/>
          <w:szCs w:val="18"/>
        </w:rPr>
      </w:pPr>
      <w:r w:rsidRPr="00107A66">
        <w:rPr>
          <w:rFonts w:ascii="Arial" w:hAnsi="Arial" w:cs="Arial"/>
          <w:bCs/>
          <w:strike/>
          <w:sz w:val="18"/>
          <w:szCs w:val="18"/>
        </w:rPr>
        <w:t>Coomassie stain gel</w:t>
      </w:r>
    </w:p>
    <w:p w14:paraId="708C802C" w14:textId="16D49F4F" w:rsidR="00F713F9" w:rsidRPr="005C7EBF" w:rsidRDefault="00F713F9">
      <w:pPr>
        <w:pStyle w:val="ListParagraph"/>
        <w:numPr>
          <w:ilvl w:val="0"/>
          <w:numId w:val="2"/>
        </w:numPr>
        <w:rPr>
          <w:rFonts w:ascii="Arial" w:hAnsi="Arial" w:cs="Arial"/>
          <w:b/>
          <w:strike/>
          <w:sz w:val="18"/>
          <w:szCs w:val="18"/>
        </w:rPr>
      </w:pPr>
      <w:r w:rsidRPr="005C7EBF">
        <w:rPr>
          <w:rFonts w:ascii="Arial" w:hAnsi="Arial" w:cs="Arial"/>
          <w:bCs/>
          <w:strike/>
          <w:sz w:val="18"/>
          <w:szCs w:val="18"/>
        </w:rPr>
        <w:t>Check for Kan plates for transformation</w:t>
      </w:r>
    </w:p>
    <w:p w14:paraId="2A159D58" w14:textId="5BC8B9BE" w:rsidR="00BF41A6" w:rsidRPr="00F42DE6" w:rsidRDefault="00BF41A6">
      <w:pPr>
        <w:pStyle w:val="ListParagraph"/>
        <w:numPr>
          <w:ilvl w:val="0"/>
          <w:numId w:val="2"/>
        </w:numPr>
        <w:rPr>
          <w:rFonts w:ascii="Arial" w:hAnsi="Arial" w:cs="Arial"/>
          <w:b/>
          <w:strike/>
          <w:sz w:val="18"/>
          <w:szCs w:val="18"/>
        </w:rPr>
      </w:pPr>
      <w:r w:rsidRPr="00F42DE6">
        <w:rPr>
          <w:rFonts w:ascii="Arial" w:hAnsi="Arial" w:cs="Arial"/>
          <w:bCs/>
          <w:strike/>
          <w:sz w:val="18"/>
          <w:szCs w:val="18"/>
        </w:rPr>
        <w:lastRenderedPageBreak/>
        <w:t>Lab meeting</w:t>
      </w:r>
    </w:p>
    <w:p w14:paraId="763FEF04" w14:textId="47067918" w:rsidR="009549EC" w:rsidRPr="00F42DE6" w:rsidRDefault="009549EC">
      <w:pPr>
        <w:pStyle w:val="ListParagraph"/>
        <w:numPr>
          <w:ilvl w:val="0"/>
          <w:numId w:val="2"/>
        </w:numPr>
        <w:rPr>
          <w:rFonts w:ascii="Arial" w:hAnsi="Arial" w:cs="Arial"/>
          <w:b/>
          <w:strike/>
          <w:sz w:val="18"/>
          <w:szCs w:val="18"/>
        </w:rPr>
      </w:pPr>
      <w:r w:rsidRPr="00F42DE6">
        <w:rPr>
          <w:rFonts w:ascii="Arial" w:hAnsi="Arial" w:cs="Arial"/>
          <w:bCs/>
          <w:strike/>
          <w:sz w:val="18"/>
          <w:szCs w:val="18"/>
        </w:rPr>
        <w:t>Check with Sierra about fluorescent proteins</w:t>
      </w:r>
      <w:r w:rsidR="00F42DE6" w:rsidRPr="00F42DE6">
        <w:rPr>
          <w:rFonts w:ascii="Arial" w:hAnsi="Arial" w:cs="Arial"/>
          <w:bCs/>
          <w:strike/>
          <w:sz w:val="18"/>
          <w:szCs w:val="18"/>
        </w:rPr>
        <w:t xml:space="preserve"> (GFP is brightest!)</w:t>
      </w:r>
    </w:p>
    <w:p w14:paraId="442E9BC0" w14:textId="2C0162F1" w:rsidR="00F713F9" w:rsidRPr="00F713F9" w:rsidRDefault="009549EC">
      <w:pPr>
        <w:pStyle w:val="ListParagraph"/>
        <w:numPr>
          <w:ilvl w:val="0"/>
          <w:numId w:val="2"/>
        </w:numPr>
        <w:rPr>
          <w:rFonts w:ascii="Arial" w:hAnsi="Arial" w:cs="Arial"/>
          <w:b/>
          <w:sz w:val="18"/>
          <w:szCs w:val="18"/>
        </w:rPr>
      </w:pPr>
      <w:r>
        <w:rPr>
          <w:rFonts w:ascii="Arial" w:hAnsi="Arial" w:cs="Arial"/>
          <w:bCs/>
          <w:sz w:val="18"/>
          <w:szCs w:val="18"/>
        </w:rPr>
        <w:t>Design translational GFP fusions, order oligos</w:t>
      </w:r>
    </w:p>
    <w:p w14:paraId="20261C1C" w14:textId="426DDB08" w:rsidR="007E13EA" w:rsidRPr="00117341" w:rsidRDefault="007E13EA" w:rsidP="007E13EA">
      <w:pPr>
        <w:rPr>
          <w:rFonts w:ascii="Arial" w:hAnsi="Arial" w:cs="Arial"/>
        </w:rPr>
      </w:pPr>
      <w:r w:rsidRPr="00221D84">
        <w:rPr>
          <w:rFonts w:ascii="Arial" w:hAnsi="Arial" w:cs="Arial"/>
          <w:b/>
          <w:u w:val="single"/>
        </w:rPr>
        <w:t>Results and Data:</w:t>
      </w:r>
    </w:p>
    <w:p w14:paraId="4237E02C" w14:textId="661F7AB7" w:rsidR="00525315" w:rsidRPr="005C7EBF" w:rsidRDefault="00525315" w:rsidP="00525315">
      <w:pPr>
        <w:rPr>
          <w:rFonts w:ascii="Arial" w:hAnsi="Arial" w:cs="Arial"/>
          <w:sz w:val="22"/>
          <w:szCs w:val="22"/>
        </w:rPr>
      </w:pPr>
      <w:r w:rsidRPr="005C7EBF">
        <w:rPr>
          <w:rFonts w:ascii="Arial" w:hAnsi="Arial" w:cs="Arial"/>
          <w:sz w:val="22"/>
          <w:szCs w:val="22"/>
        </w:rPr>
        <w:t>Gel to assess TAP purification:</w:t>
      </w:r>
    </w:p>
    <w:p w14:paraId="749FCF6C" w14:textId="77777777" w:rsidR="00525315" w:rsidRDefault="00525315" w:rsidP="00525315">
      <w:pPr>
        <w:rPr>
          <w:rFonts w:ascii="Arial" w:hAnsi="Arial" w:cs="Arial"/>
        </w:rPr>
      </w:pPr>
      <w:r>
        <w:rPr>
          <w:rFonts w:ascii="Arial" w:hAnsi="Arial" w:cs="Arial"/>
        </w:rPr>
        <w:t>4-12% MES, 15 well</w:t>
      </w:r>
    </w:p>
    <w:tbl>
      <w:tblPr>
        <w:tblW w:w="5215" w:type="dxa"/>
        <w:tblLook w:val="04A0" w:firstRow="1" w:lastRow="0" w:firstColumn="1" w:lastColumn="0" w:noHBand="0" w:noVBand="1"/>
      </w:tblPr>
      <w:tblGrid>
        <w:gridCol w:w="715"/>
        <w:gridCol w:w="990"/>
        <w:gridCol w:w="2250"/>
        <w:gridCol w:w="1260"/>
      </w:tblGrid>
      <w:tr w:rsidR="00525315" w:rsidRPr="003C4B4A" w14:paraId="5DA26CBE" w14:textId="77777777" w:rsidTr="001439D1">
        <w:trPr>
          <w:trHeight w:val="144"/>
        </w:trPr>
        <w:tc>
          <w:tcPr>
            <w:tcW w:w="7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E56177" w14:textId="77777777" w:rsidR="00525315" w:rsidRPr="003C4B4A" w:rsidRDefault="00525315" w:rsidP="001439D1">
            <w:pPr>
              <w:rPr>
                <w:rFonts w:ascii="Arial" w:hAnsi="Arial" w:cs="Arial"/>
                <w:b/>
                <w:bCs/>
                <w:color w:val="000000"/>
                <w:sz w:val="18"/>
                <w:szCs w:val="18"/>
              </w:rPr>
            </w:pPr>
            <w:r w:rsidRPr="003C4B4A">
              <w:rPr>
                <w:rFonts w:ascii="Arial" w:hAnsi="Arial" w:cs="Arial"/>
                <w:b/>
                <w:bCs/>
                <w:color w:val="000000"/>
                <w:sz w:val="18"/>
                <w:szCs w:val="18"/>
              </w:rPr>
              <w:t>Lane</w:t>
            </w: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14:paraId="47D8D631" w14:textId="77777777" w:rsidR="00525315" w:rsidRPr="003C4B4A" w:rsidRDefault="00525315" w:rsidP="001439D1">
            <w:pPr>
              <w:rPr>
                <w:rFonts w:ascii="Arial" w:hAnsi="Arial" w:cs="Arial"/>
                <w:b/>
                <w:bCs/>
                <w:color w:val="000000"/>
                <w:sz w:val="18"/>
                <w:szCs w:val="18"/>
              </w:rPr>
            </w:pPr>
            <w:r w:rsidRPr="003C4B4A">
              <w:rPr>
                <w:rFonts w:ascii="Arial" w:hAnsi="Arial" w:cs="Arial"/>
                <w:b/>
                <w:bCs/>
                <w:color w:val="000000"/>
                <w:sz w:val="18"/>
                <w:szCs w:val="18"/>
              </w:rPr>
              <w:t>Volume</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14:paraId="649DE5F9" w14:textId="77777777" w:rsidR="00525315" w:rsidRPr="003C4B4A" w:rsidRDefault="00525315" w:rsidP="001439D1">
            <w:pPr>
              <w:rPr>
                <w:rFonts w:ascii="Arial" w:hAnsi="Arial" w:cs="Arial"/>
                <w:b/>
                <w:bCs/>
                <w:color w:val="000000"/>
                <w:sz w:val="18"/>
                <w:szCs w:val="18"/>
              </w:rPr>
            </w:pPr>
            <w:r w:rsidRPr="003C4B4A">
              <w:rPr>
                <w:rFonts w:ascii="Arial" w:hAnsi="Arial" w:cs="Arial"/>
                <w:b/>
                <w:bCs/>
                <w:color w:val="000000"/>
                <w:sz w:val="18"/>
                <w:szCs w:val="18"/>
              </w:rPr>
              <w:t>Contents</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14:paraId="188C68F0" w14:textId="77777777" w:rsidR="00525315" w:rsidRPr="003C4B4A" w:rsidRDefault="00525315" w:rsidP="001439D1">
            <w:pPr>
              <w:rPr>
                <w:rFonts w:ascii="Arial" w:hAnsi="Arial" w:cs="Arial"/>
                <w:b/>
                <w:bCs/>
                <w:color w:val="000000"/>
                <w:sz w:val="18"/>
                <w:szCs w:val="18"/>
              </w:rPr>
            </w:pPr>
            <w:r w:rsidRPr="003C4B4A">
              <w:rPr>
                <w:rFonts w:ascii="Arial" w:hAnsi="Arial" w:cs="Arial"/>
                <w:b/>
                <w:bCs/>
                <w:color w:val="000000"/>
                <w:sz w:val="18"/>
                <w:szCs w:val="18"/>
              </w:rPr>
              <w:t>Processing</w:t>
            </w:r>
          </w:p>
        </w:tc>
      </w:tr>
      <w:tr w:rsidR="00525315" w:rsidRPr="003C4B4A" w14:paraId="1AF24EC8" w14:textId="77777777" w:rsidTr="001439D1">
        <w:trPr>
          <w:trHeight w:val="144"/>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3B329FA6" w14:textId="77777777" w:rsidR="00525315" w:rsidRPr="003C4B4A" w:rsidRDefault="00525315" w:rsidP="001439D1">
            <w:pPr>
              <w:jc w:val="right"/>
              <w:rPr>
                <w:rFonts w:ascii="Arial" w:hAnsi="Arial" w:cs="Arial"/>
                <w:color w:val="000000"/>
                <w:sz w:val="18"/>
                <w:szCs w:val="18"/>
              </w:rPr>
            </w:pPr>
            <w:r w:rsidRPr="003C4B4A">
              <w:rPr>
                <w:rFonts w:ascii="Arial" w:hAnsi="Arial" w:cs="Arial"/>
                <w:color w:val="000000"/>
                <w:sz w:val="18"/>
                <w:szCs w:val="18"/>
              </w:rPr>
              <w:t>1</w:t>
            </w:r>
          </w:p>
        </w:tc>
        <w:tc>
          <w:tcPr>
            <w:tcW w:w="990" w:type="dxa"/>
            <w:tcBorders>
              <w:top w:val="nil"/>
              <w:left w:val="nil"/>
              <w:bottom w:val="single" w:sz="4" w:space="0" w:color="auto"/>
              <w:right w:val="single" w:sz="4" w:space="0" w:color="auto"/>
            </w:tcBorders>
            <w:shd w:val="clear" w:color="auto" w:fill="auto"/>
            <w:noWrap/>
            <w:vAlign w:val="bottom"/>
            <w:hideMark/>
          </w:tcPr>
          <w:p w14:paraId="202368FE" w14:textId="77777777" w:rsidR="00525315" w:rsidRPr="003C4B4A" w:rsidRDefault="00525315" w:rsidP="001439D1">
            <w:pPr>
              <w:rPr>
                <w:rFonts w:ascii="Arial" w:hAnsi="Arial" w:cs="Arial"/>
                <w:color w:val="000000"/>
                <w:sz w:val="18"/>
                <w:szCs w:val="18"/>
              </w:rPr>
            </w:pPr>
            <w:r w:rsidRPr="003C4B4A">
              <w:rPr>
                <w:rFonts w:ascii="Arial" w:hAnsi="Arial" w:cs="Arial"/>
                <w:color w:val="000000"/>
                <w:sz w:val="18"/>
                <w:szCs w:val="18"/>
              </w:rPr>
              <w:t>10 uL</w:t>
            </w:r>
          </w:p>
        </w:tc>
        <w:tc>
          <w:tcPr>
            <w:tcW w:w="2250" w:type="dxa"/>
            <w:tcBorders>
              <w:top w:val="nil"/>
              <w:left w:val="nil"/>
              <w:bottom w:val="single" w:sz="4" w:space="0" w:color="auto"/>
              <w:right w:val="single" w:sz="4" w:space="0" w:color="auto"/>
            </w:tcBorders>
            <w:shd w:val="clear" w:color="auto" w:fill="auto"/>
            <w:noWrap/>
            <w:vAlign w:val="bottom"/>
            <w:hideMark/>
          </w:tcPr>
          <w:p w14:paraId="097F88E8" w14:textId="77777777" w:rsidR="00525315" w:rsidRPr="003C4B4A" w:rsidRDefault="00525315" w:rsidP="001439D1">
            <w:pPr>
              <w:rPr>
                <w:rFonts w:ascii="Arial" w:hAnsi="Arial" w:cs="Arial"/>
                <w:color w:val="000000"/>
                <w:sz w:val="18"/>
                <w:szCs w:val="18"/>
              </w:rPr>
            </w:pPr>
            <w:r w:rsidRPr="003C4B4A">
              <w:rPr>
                <w:rFonts w:ascii="Arial" w:hAnsi="Arial" w:cs="Arial"/>
                <w:color w:val="000000"/>
                <w:sz w:val="18"/>
                <w:szCs w:val="18"/>
              </w:rPr>
              <w:t>1x SLB</w:t>
            </w:r>
          </w:p>
        </w:tc>
        <w:tc>
          <w:tcPr>
            <w:tcW w:w="1260" w:type="dxa"/>
            <w:vMerge w:val="restart"/>
            <w:tcBorders>
              <w:top w:val="nil"/>
              <w:left w:val="single" w:sz="4" w:space="0" w:color="auto"/>
              <w:bottom w:val="single" w:sz="4" w:space="0" w:color="auto"/>
              <w:right w:val="single" w:sz="4" w:space="0" w:color="auto"/>
            </w:tcBorders>
            <w:shd w:val="clear" w:color="auto" w:fill="auto"/>
            <w:vAlign w:val="center"/>
            <w:hideMark/>
          </w:tcPr>
          <w:p w14:paraId="7CB3DB55" w14:textId="77777777" w:rsidR="00525315" w:rsidRPr="003C4B4A" w:rsidRDefault="00525315" w:rsidP="001439D1">
            <w:pPr>
              <w:jc w:val="center"/>
              <w:rPr>
                <w:rFonts w:ascii="Arial" w:hAnsi="Arial" w:cs="Arial"/>
                <w:color w:val="000000"/>
                <w:sz w:val="18"/>
                <w:szCs w:val="18"/>
              </w:rPr>
            </w:pPr>
            <w:r w:rsidRPr="003C4B4A">
              <w:rPr>
                <w:rFonts w:ascii="Arial" w:hAnsi="Arial" w:cs="Arial"/>
                <w:color w:val="000000"/>
                <w:sz w:val="18"/>
                <w:szCs w:val="18"/>
              </w:rPr>
              <w:t>Silver stain</w:t>
            </w:r>
          </w:p>
        </w:tc>
      </w:tr>
      <w:tr w:rsidR="00525315" w:rsidRPr="003C4B4A" w14:paraId="7FD41071" w14:textId="77777777" w:rsidTr="001439D1">
        <w:trPr>
          <w:trHeight w:val="144"/>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5CC50EB8" w14:textId="77777777" w:rsidR="00525315" w:rsidRPr="003C4B4A" w:rsidRDefault="00525315" w:rsidP="001439D1">
            <w:pPr>
              <w:jc w:val="right"/>
              <w:rPr>
                <w:rFonts w:ascii="Arial" w:hAnsi="Arial" w:cs="Arial"/>
                <w:color w:val="000000"/>
                <w:sz w:val="18"/>
                <w:szCs w:val="18"/>
              </w:rPr>
            </w:pPr>
            <w:r w:rsidRPr="003C4B4A">
              <w:rPr>
                <w:rFonts w:ascii="Arial" w:hAnsi="Arial" w:cs="Arial"/>
                <w:color w:val="000000"/>
                <w:sz w:val="18"/>
                <w:szCs w:val="18"/>
              </w:rPr>
              <w:t>2</w:t>
            </w:r>
          </w:p>
        </w:tc>
        <w:tc>
          <w:tcPr>
            <w:tcW w:w="990" w:type="dxa"/>
            <w:tcBorders>
              <w:top w:val="nil"/>
              <w:left w:val="nil"/>
              <w:bottom w:val="single" w:sz="4" w:space="0" w:color="auto"/>
              <w:right w:val="single" w:sz="4" w:space="0" w:color="auto"/>
            </w:tcBorders>
            <w:shd w:val="clear" w:color="auto" w:fill="auto"/>
            <w:noWrap/>
            <w:vAlign w:val="bottom"/>
            <w:hideMark/>
          </w:tcPr>
          <w:p w14:paraId="0ED28E4D" w14:textId="77777777" w:rsidR="00525315" w:rsidRPr="003C4B4A" w:rsidRDefault="00525315" w:rsidP="001439D1">
            <w:pPr>
              <w:rPr>
                <w:rFonts w:ascii="Arial" w:hAnsi="Arial" w:cs="Arial"/>
                <w:color w:val="000000"/>
                <w:sz w:val="18"/>
                <w:szCs w:val="18"/>
              </w:rPr>
            </w:pPr>
            <w:r w:rsidRPr="003C4B4A">
              <w:rPr>
                <w:rFonts w:ascii="Arial" w:hAnsi="Arial" w:cs="Arial"/>
                <w:color w:val="000000"/>
                <w:sz w:val="18"/>
                <w:szCs w:val="18"/>
              </w:rPr>
              <w:t>10 uL</w:t>
            </w:r>
          </w:p>
        </w:tc>
        <w:tc>
          <w:tcPr>
            <w:tcW w:w="2250" w:type="dxa"/>
            <w:tcBorders>
              <w:top w:val="nil"/>
              <w:left w:val="nil"/>
              <w:bottom w:val="single" w:sz="4" w:space="0" w:color="auto"/>
              <w:right w:val="single" w:sz="4" w:space="0" w:color="auto"/>
            </w:tcBorders>
            <w:shd w:val="clear" w:color="auto" w:fill="auto"/>
            <w:noWrap/>
            <w:vAlign w:val="bottom"/>
            <w:hideMark/>
          </w:tcPr>
          <w:p w14:paraId="3EA9D133" w14:textId="77777777" w:rsidR="00525315" w:rsidRPr="003C4B4A" w:rsidRDefault="00525315" w:rsidP="001439D1">
            <w:pPr>
              <w:rPr>
                <w:rFonts w:ascii="Arial" w:hAnsi="Arial" w:cs="Arial"/>
                <w:color w:val="000000"/>
                <w:sz w:val="18"/>
                <w:szCs w:val="18"/>
              </w:rPr>
            </w:pPr>
            <w:r>
              <w:rPr>
                <w:rFonts w:ascii="Arial" w:hAnsi="Arial" w:cs="Arial"/>
                <w:color w:val="000000"/>
                <w:sz w:val="18"/>
                <w:szCs w:val="18"/>
              </w:rPr>
              <w:t>Benchmark ladder 1:10</w:t>
            </w:r>
          </w:p>
        </w:tc>
        <w:tc>
          <w:tcPr>
            <w:tcW w:w="1260" w:type="dxa"/>
            <w:vMerge/>
            <w:tcBorders>
              <w:top w:val="nil"/>
              <w:left w:val="single" w:sz="4" w:space="0" w:color="auto"/>
              <w:bottom w:val="single" w:sz="4" w:space="0" w:color="auto"/>
              <w:right w:val="single" w:sz="4" w:space="0" w:color="auto"/>
            </w:tcBorders>
            <w:vAlign w:val="center"/>
            <w:hideMark/>
          </w:tcPr>
          <w:p w14:paraId="13CB7855" w14:textId="77777777" w:rsidR="00525315" w:rsidRPr="003C4B4A" w:rsidRDefault="00525315" w:rsidP="001439D1">
            <w:pPr>
              <w:rPr>
                <w:rFonts w:ascii="Arial" w:hAnsi="Arial" w:cs="Arial"/>
                <w:color w:val="000000"/>
                <w:sz w:val="18"/>
                <w:szCs w:val="18"/>
              </w:rPr>
            </w:pPr>
          </w:p>
        </w:tc>
      </w:tr>
      <w:tr w:rsidR="00525315" w:rsidRPr="003C4B4A" w14:paraId="45615F8D" w14:textId="77777777" w:rsidTr="001439D1">
        <w:trPr>
          <w:trHeight w:val="144"/>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0587CEC4" w14:textId="77777777" w:rsidR="00525315" w:rsidRPr="003C4B4A" w:rsidRDefault="00525315" w:rsidP="001439D1">
            <w:pPr>
              <w:jc w:val="right"/>
              <w:rPr>
                <w:rFonts w:ascii="Arial" w:hAnsi="Arial" w:cs="Arial"/>
                <w:color w:val="000000"/>
                <w:sz w:val="18"/>
                <w:szCs w:val="18"/>
              </w:rPr>
            </w:pPr>
            <w:r w:rsidRPr="003C4B4A">
              <w:rPr>
                <w:rFonts w:ascii="Arial" w:hAnsi="Arial" w:cs="Arial"/>
                <w:color w:val="000000"/>
                <w:sz w:val="18"/>
                <w:szCs w:val="18"/>
              </w:rPr>
              <w:t>3</w:t>
            </w:r>
          </w:p>
        </w:tc>
        <w:tc>
          <w:tcPr>
            <w:tcW w:w="990" w:type="dxa"/>
            <w:tcBorders>
              <w:top w:val="nil"/>
              <w:left w:val="nil"/>
              <w:bottom w:val="single" w:sz="4" w:space="0" w:color="auto"/>
              <w:right w:val="single" w:sz="4" w:space="0" w:color="auto"/>
            </w:tcBorders>
            <w:shd w:val="clear" w:color="auto" w:fill="auto"/>
            <w:noWrap/>
            <w:vAlign w:val="bottom"/>
            <w:hideMark/>
          </w:tcPr>
          <w:p w14:paraId="4613F7AA" w14:textId="47293685" w:rsidR="00525315" w:rsidRPr="003C4B4A" w:rsidRDefault="00CB473B" w:rsidP="001439D1">
            <w:pPr>
              <w:rPr>
                <w:rFonts w:ascii="Arial" w:hAnsi="Arial" w:cs="Arial"/>
                <w:color w:val="000000"/>
                <w:sz w:val="18"/>
                <w:szCs w:val="18"/>
              </w:rPr>
            </w:pPr>
            <w:r>
              <w:rPr>
                <w:rFonts w:ascii="Arial" w:hAnsi="Arial" w:cs="Arial"/>
                <w:color w:val="000000"/>
                <w:sz w:val="18"/>
                <w:szCs w:val="18"/>
              </w:rPr>
              <w:t>7</w:t>
            </w:r>
            <w:r w:rsidR="00525315" w:rsidRPr="003C4B4A">
              <w:rPr>
                <w:rFonts w:ascii="Arial" w:hAnsi="Arial" w:cs="Arial"/>
                <w:color w:val="000000"/>
                <w:sz w:val="18"/>
                <w:szCs w:val="18"/>
              </w:rPr>
              <w:t xml:space="preserve"> uL</w:t>
            </w:r>
          </w:p>
        </w:tc>
        <w:tc>
          <w:tcPr>
            <w:tcW w:w="2250" w:type="dxa"/>
            <w:tcBorders>
              <w:top w:val="nil"/>
              <w:left w:val="nil"/>
              <w:bottom w:val="single" w:sz="4" w:space="0" w:color="auto"/>
              <w:right w:val="single" w:sz="4" w:space="0" w:color="auto"/>
            </w:tcBorders>
            <w:shd w:val="clear" w:color="auto" w:fill="auto"/>
            <w:noWrap/>
            <w:vAlign w:val="bottom"/>
            <w:hideMark/>
          </w:tcPr>
          <w:p w14:paraId="07111305" w14:textId="0E4DC0A6" w:rsidR="00525315" w:rsidRPr="003C4B4A" w:rsidRDefault="00525315" w:rsidP="001439D1">
            <w:pPr>
              <w:rPr>
                <w:rFonts w:ascii="Arial" w:hAnsi="Arial" w:cs="Arial"/>
                <w:color w:val="000000"/>
                <w:sz w:val="18"/>
                <w:szCs w:val="18"/>
              </w:rPr>
            </w:pPr>
            <w:r>
              <w:rPr>
                <w:rFonts w:ascii="Arial" w:hAnsi="Arial" w:cs="Arial"/>
                <w:color w:val="000000"/>
                <w:sz w:val="18"/>
                <w:szCs w:val="18"/>
              </w:rPr>
              <w:t xml:space="preserve">E1A: </w:t>
            </w:r>
            <w:r w:rsidRPr="003C4B4A">
              <w:rPr>
                <w:rFonts w:ascii="Arial" w:hAnsi="Arial" w:cs="Arial"/>
                <w:color w:val="000000"/>
                <w:sz w:val="18"/>
                <w:szCs w:val="18"/>
              </w:rPr>
              <w:t>LVS pF</w:t>
            </w:r>
          </w:p>
        </w:tc>
        <w:tc>
          <w:tcPr>
            <w:tcW w:w="1260" w:type="dxa"/>
            <w:vMerge/>
            <w:tcBorders>
              <w:top w:val="nil"/>
              <w:left w:val="single" w:sz="4" w:space="0" w:color="auto"/>
              <w:bottom w:val="single" w:sz="4" w:space="0" w:color="auto"/>
              <w:right w:val="single" w:sz="4" w:space="0" w:color="auto"/>
            </w:tcBorders>
            <w:vAlign w:val="center"/>
            <w:hideMark/>
          </w:tcPr>
          <w:p w14:paraId="35136DA0" w14:textId="77777777" w:rsidR="00525315" w:rsidRPr="003C4B4A" w:rsidRDefault="00525315" w:rsidP="001439D1">
            <w:pPr>
              <w:rPr>
                <w:rFonts w:ascii="Arial" w:hAnsi="Arial" w:cs="Arial"/>
                <w:color w:val="000000"/>
                <w:sz w:val="18"/>
                <w:szCs w:val="18"/>
              </w:rPr>
            </w:pPr>
          </w:p>
        </w:tc>
      </w:tr>
      <w:tr w:rsidR="00525315" w:rsidRPr="003C4B4A" w14:paraId="4BF4716B" w14:textId="77777777" w:rsidTr="001439D1">
        <w:trPr>
          <w:trHeight w:val="144"/>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439B888D" w14:textId="77777777" w:rsidR="00525315" w:rsidRPr="003C4B4A" w:rsidRDefault="00525315" w:rsidP="001439D1">
            <w:pPr>
              <w:jc w:val="right"/>
              <w:rPr>
                <w:rFonts w:ascii="Arial" w:hAnsi="Arial" w:cs="Arial"/>
                <w:color w:val="000000"/>
                <w:sz w:val="18"/>
                <w:szCs w:val="18"/>
              </w:rPr>
            </w:pPr>
            <w:r w:rsidRPr="003C4B4A">
              <w:rPr>
                <w:rFonts w:ascii="Arial" w:hAnsi="Arial" w:cs="Arial"/>
                <w:color w:val="000000"/>
                <w:sz w:val="18"/>
                <w:szCs w:val="18"/>
              </w:rPr>
              <w:t>4</w:t>
            </w:r>
          </w:p>
        </w:tc>
        <w:tc>
          <w:tcPr>
            <w:tcW w:w="990" w:type="dxa"/>
            <w:tcBorders>
              <w:top w:val="nil"/>
              <w:left w:val="nil"/>
              <w:bottom w:val="single" w:sz="4" w:space="0" w:color="auto"/>
              <w:right w:val="single" w:sz="4" w:space="0" w:color="auto"/>
            </w:tcBorders>
            <w:shd w:val="clear" w:color="auto" w:fill="auto"/>
            <w:noWrap/>
            <w:vAlign w:val="bottom"/>
            <w:hideMark/>
          </w:tcPr>
          <w:p w14:paraId="40D26B61" w14:textId="2DD8AF8B" w:rsidR="00525315" w:rsidRPr="003C4B4A" w:rsidRDefault="00CB473B" w:rsidP="001439D1">
            <w:pPr>
              <w:rPr>
                <w:rFonts w:ascii="Arial" w:hAnsi="Arial" w:cs="Arial"/>
                <w:color w:val="000000"/>
                <w:sz w:val="18"/>
                <w:szCs w:val="18"/>
              </w:rPr>
            </w:pPr>
            <w:r>
              <w:rPr>
                <w:rFonts w:ascii="Arial" w:hAnsi="Arial" w:cs="Arial"/>
                <w:color w:val="000000"/>
                <w:sz w:val="18"/>
                <w:szCs w:val="18"/>
              </w:rPr>
              <w:t>7</w:t>
            </w:r>
            <w:r w:rsidR="00525315" w:rsidRPr="003C4B4A">
              <w:rPr>
                <w:rFonts w:ascii="Arial" w:hAnsi="Arial" w:cs="Arial"/>
                <w:color w:val="000000"/>
                <w:sz w:val="18"/>
                <w:szCs w:val="18"/>
              </w:rPr>
              <w:t xml:space="preserve"> uL</w:t>
            </w:r>
          </w:p>
        </w:tc>
        <w:tc>
          <w:tcPr>
            <w:tcW w:w="2250" w:type="dxa"/>
            <w:tcBorders>
              <w:top w:val="nil"/>
              <w:left w:val="nil"/>
              <w:bottom w:val="single" w:sz="4" w:space="0" w:color="auto"/>
              <w:right w:val="single" w:sz="4" w:space="0" w:color="auto"/>
            </w:tcBorders>
            <w:shd w:val="clear" w:color="auto" w:fill="auto"/>
            <w:noWrap/>
            <w:vAlign w:val="bottom"/>
            <w:hideMark/>
          </w:tcPr>
          <w:p w14:paraId="636E4021" w14:textId="4DAA223D" w:rsidR="00525315" w:rsidRPr="003C4B4A" w:rsidRDefault="00525315" w:rsidP="001439D1">
            <w:pPr>
              <w:rPr>
                <w:rFonts w:ascii="Arial" w:hAnsi="Arial" w:cs="Arial"/>
                <w:color w:val="000000"/>
                <w:sz w:val="18"/>
                <w:szCs w:val="18"/>
              </w:rPr>
            </w:pPr>
            <w:r>
              <w:rPr>
                <w:rFonts w:ascii="Arial" w:hAnsi="Arial" w:cs="Arial"/>
                <w:color w:val="000000"/>
                <w:sz w:val="18"/>
                <w:szCs w:val="18"/>
              </w:rPr>
              <w:t xml:space="preserve">E2A: </w:t>
            </w:r>
            <w:r w:rsidRPr="003C4B4A">
              <w:rPr>
                <w:rFonts w:ascii="Arial" w:hAnsi="Arial" w:cs="Arial"/>
                <w:color w:val="000000"/>
                <w:sz w:val="18"/>
                <w:szCs w:val="18"/>
              </w:rPr>
              <w:t>LVS pF-rpsU-TAP</w:t>
            </w:r>
          </w:p>
        </w:tc>
        <w:tc>
          <w:tcPr>
            <w:tcW w:w="1260" w:type="dxa"/>
            <w:vMerge/>
            <w:tcBorders>
              <w:top w:val="nil"/>
              <w:left w:val="single" w:sz="4" w:space="0" w:color="auto"/>
              <w:bottom w:val="single" w:sz="4" w:space="0" w:color="auto"/>
              <w:right w:val="single" w:sz="4" w:space="0" w:color="auto"/>
            </w:tcBorders>
            <w:vAlign w:val="center"/>
            <w:hideMark/>
          </w:tcPr>
          <w:p w14:paraId="179F0E4D" w14:textId="77777777" w:rsidR="00525315" w:rsidRPr="003C4B4A" w:rsidRDefault="00525315" w:rsidP="001439D1">
            <w:pPr>
              <w:rPr>
                <w:rFonts w:ascii="Arial" w:hAnsi="Arial" w:cs="Arial"/>
                <w:color w:val="000000"/>
                <w:sz w:val="18"/>
                <w:szCs w:val="18"/>
              </w:rPr>
            </w:pPr>
          </w:p>
        </w:tc>
      </w:tr>
      <w:tr w:rsidR="00525315" w:rsidRPr="003C4B4A" w14:paraId="150E9EF0" w14:textId="77777777" w:rsidTr="001439D1">
        <w:trPr>
          <w:trHeight w:val="144"/>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7BB000B7" w14:textId="77777777" w:rsidR="00525315" w:rsidRPr="003C4B4A" w:rsidRDefault="00525315" w:rsidP="001439D1">
            <w:pPr>
              <w:jc w:val="right"/>
              <w:rPr>
                <w:rFonts w:ascii="Arial" w:hAnsi="Arial" w:cs="Arial"/>
                <w:color w:val="000000"/>
                <w:sz w:val="18"/>
                <w:szCs w:val="18"/>
              </w:rPr>
            </w:pPr>
            <w:r w:rsidRPr="003C4B4A">
              <w:rPr>
                <w:rFonts w:ascii="Arial" w:hAnsi="Arial" w:cs="Arial"/>
                <w:color w:val="000000"/>
                <w:sz w:val="18"/>
                <w:szCs w:val="18"/>
              </w:rPr>
              <w:t>5</w:t>
            </w:r>
          </w:p>
        </w:tc>
        <w:tc>
          <w:tcPr>
            <w:tcW w:w="990" w:type="dxa"/>
            <w:tcBorders>
              <w:top w:val="nil"/>
              <w:left w:val="nil"/>
              <w:bottom w:val="single" w:sz="4" w:space="0" w:color="auto"/>
              <w:right w:val="single" w:sz="4" w:space="0" w:color="auto"/>
            </w:tcBorders>
            <w:shd w:val="clear" w:color="auto" w:fill="auto"/>
            <w:noWrap/>
            <w:vAlign w:val="bottom"/>
            <w:hideMark/>
          </w:tcPr>
          <w:p w14:paraId="2A186D6F" w14:textId="1CA3FCAD" w:rsidR="00525315" w:rsidRPr="003C4B4A" w:rsidRDefault="00CB473B" w:rsidP="001439D1">
            <w:pPr>
              <w:rPr>
                <w:rFonts w:ascii="Arial" w:hAnsi="Arial" w:cs="Arial"/>
                <w:color w:val="000000"/>
                <w:sz w:val="18"/>
                <w:szCs w:val="18"/>
              </w:rPr>
            </w:pPr>
            <w:r>
              <w:rPr>
                <w:rFonts w:ascii="Arial" w:hAnsi="Arial" w:cs="Arial"/>
                <w:color w:val="000000"/>
                <w:sz w:val="18"/>
                <w:szCs w:val="18"/>
              </w:rPr>
              <w:t>7</w:t>
            </w:r>
            <w:r w:rsidR="00525315" w:rsidRPr="003C4B4A">
              <w:rPr>
                <w:rFonts w:ascii="Arial" w:hAnsi="Arial" w:cs="Arial"/>
                <w:color w:val="000000"/>
                <w:sz w:val="18"/>
                <w:szCs w:val="18"/>
              </w:rPr>
              <w:t xml:space="preserve"> uL</w:t>
            </w:r>
          </w:p>
        </w:tc>
        <w:tc>
          <w:tcPr>
            <w:tcW w:w="2250" w:type="dxa"/>
            <w:tcBorders>
              <w:top w:val="nil"/>
              <w:left w:val="nil"/>
              <w:bottom w:val="single" w:sz="4" w:space="0" w:color="auto"/>
              <w:right w:val="single" w:sz="4" w:space="0" w:color="auto"/>
            </w:tcBorders>
            <w:shd w:val="clear" w:color="auto" w:fill="auto"/>
            <w:noWrap/>
            <w:vAlign w:val="bottom"/>
            <w:hideMark/>
          </w:tcPr>
          <w:p w14:paraId="062B0608" w14:textId="58D8EDAF" w:rsidR="00525315" w:rsidRPr="003C4B4A" w:rsidRDefault="00525315" w:rsidP="001439D1">
            <w:pPr>
              <w:rPr>
                <w:rFonts w:ascii="Arial" w:hAnsi="Arial" w:cs="Arial"/>
                <w:color w:val="000000"/>
                <w:sz w:val="18"/>
                <w:szCs w:val="18"/>
              </w:rPr>
            </w:pPr>
            <w:r>
              <w:rPr>
                <w:rFonts w:ascii="Arial" w:hAnsi="Arial" w:cs="Arial"/>
                <w:color w:val="000000"/>
                <w:sz w:val="18"/>
                <w:szCs w:val="18"/>
              </w:rPr>
              <w:t xml:space="preserve">E3A: </w:t>
            </w:r>
            <w:r w:rsidRPr="003C4B4A">
              <w:rPr>
                <w:rFonts w:ascii="Arial" w:hAnsi="Arial" w:cs="Arial"/>
                <w:color w:val="000000"/>
                <w:sz w:val="18"/>
                <w:szCs w:val="18"/>
              </w:rPr>
              <w:t>LVS rpoC-TAP</w:t>
            </w:r>
          </w:p>
        </w:tc>
        <w:tc>
          <w:tcPr>
            <w:tcW w:w="1260" w:type="dxa"/>
            <w:vMerge/>
            <w:tcBorders>
              <w:top w:val="nil"/>
              <w:left w:val="single" w:sz="4" w:space="0" w:color="auto"/>
              <w:bottom w:val="single" w:sz="4" w:space="0" w:color="auto"/>
              <w:right w:val="single" w:sz="4" w:space="0" w:color="auto"/>
            </w:tcBorders>
            <w:vAlign w:val="center"/>
            <w:hideMark/>
          </w:tcPr>
          <w:p w14:paraId="3B93180E" w14:textId="77777777" w:rsidR="00525315" w:rsidRPr="003C4B4A" w:rsidRDefault="00525315" w:rsidP="001439D1">
            <w:pPr>
              <w:rPr>
                <w:rFonts w:ascii="Arial" w:hAnsi="Arial" w:cs="Arial"/>
                <w:color w:val="000000"/>
                <w:sz w:val="18"/>
                <w:szCs w:val="18"/>
              </w:rPr>
            </w:pPr>
          </w:p>
        </w:tc>
      </w:tr>
      <w:tr w:rsidR="00525315" w:rsidRPr="003C4B4A" w14:paraId="29EBB726" w14:textId="77777777" w:rsidTr="001439D1">
        <w:trPr>
          <w:trHeight w:val="144"/>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6CF42C76" w14:textId="77777777" w:rsidR="00525315" w:rsidRPr="003C4B4A" w:rsidRDefault="00525315" w:rsidP="001439D1">
            <w:pPr>
              <w:jc w:val="right"/>
              <w:rPr>
                <w:rFonts w:ascii="Arial" w:hAnsi="Arial" w:cs="Arial"/>
                <w:color w:val="000000"/>
                <w:sz w:val="18"/>
                <w:szCs w:val="18"/>
              </w:rPr>
            </w:pPr>
            <w:r w:rsidRPr="003C4B4A">
              <w:rPr>
                <w:rFonts w:ascii="Arial" w:hAnsi="Arial" w:cs="Arial"/>
                <w:color w:val="000000"/>
                <w:sz w:val="18"/>
                <w:szCs w:val="18"/>
              </w:rPr>
              <w:t>6</w:t>
            </w:r>
          </w:p>
        </w:tc>
        <w:tc>
          <w:tcPr>
            <w:tcW w:w="990" w:type="dxa"/>
            <w:tcBorders>
              <w:top w:val="nil"/>
              <w:left w:val="nil"/>
              <w:bottom w:val="single" w:sz="4" w:space="0" w:color="auto"/>
              <w:right w:val="single" w:sz="4" w:space="0" w:color="auto"/>
            </w:tcBorders>
            <w:shd w:val="clear" w:color="auto" w:fill="auto"/>
            <w:noWrap/>
            <w:vAlign w:val="bottom"/>
            <w:hideMark/>
          </w:tcPr>
          <w:p w14:paraId="6E5A8B72" w14:textId="4CC734EB" w:rsidR="00525315" w:rsidRPr="003C4B4A" w:rsidRDefault="00955086" w:rsidP="001439D1">
            <w:pPr>
              <w:rPr>
                <w:rFonts w:ascii="Arial" w:hAnsi="Arial" w:cs="Arial"/>
                <w:color w:val="000000"/>
                <w:sz w:val="18"/>
                <w:szCs w:val="18"/>
              </w:rPr>
            </w:pPr>
            <w:r>
              <w:rPr>
                <w:rFonts w:ascii="Arial" w:hAnsi="Arial" w:cs="Arial"/>
                <w:color w:val="000000"/>
                <w:sz w:val="18"/>
                <w:szCs w:val="18"/>
              </w:rPr>
              <w:t>7</w:t>
            </w:r>
            <w:r w:rsidR="00525315" w:rsidRPr="003C4B4A">
              <w:rPr>
                <w:rFonts w:ascii="Arial" w:hAnsi="Arial" w:cs="Arial"/>
                <w:color w:val="000000"/>
                <w:sz w:val="18"/>
                <w:szCs w:val="18"/>
              </w:rPr>
              <w:t xml:space="preserve"> uL</w:t>
            </w:r>
          </w:p>
        </w:tc>
        <w:tc>
          <w:tcPr>
            <w:tcW w:w="2250" w:type="dxa"/>
            <w:tcBorders>
              <w:top w:val="nil"/>
              <w:left w:val="nil"/>
              <w:bottom w:val="single" w:sz="4" w:space="0" w:color="auto"/>
              <w:right w:val="single" w:sz="4" w:space="0" w:color="auto"/>
            </w:tcBorders>
            <w:shd w:val="clear" w:color="auto" w:fill="auto"/>
            <w:noWrap/>
            <w:vAlign w:val="bottom"/>
            <w:hideMark/>
          </w:tcPr>
          <w:p w14:paraId="22A499DD" w14:textId="77777777" w:rsidR="00525315" w:rsidRPr="003C4B4A" w:rsidRDefault="00525315" w:rsidP="001439D1">
            <w:pPr>
              <w:rPr>
                <w:rFonts w:ascii="Arial" w:hAnsi="Arial" w:cs="Arial"/>
                <w:color w:val="000000"/>
                <w:sz w:val="18"/>
                <w:szCs w:val="18"/>
              </w:rPr>
            </w:pPr>
            <w:r>
              <w:rPr>
                <w:rFonts w:ascii="Arial" w:hAnsi="Arial" w:cs="Arial"/>
                <w:color w:val="000000"/>
                <w:sz w:val="18"/>
                <w:szCs w:val="18"/>
              </w:rPr>
              <w:t>ribosomes</w:t>
            </w:r>
          </w:p>
        </w:tc>
        <w:tc>
          <w:tcPr>
            <w:tcW w:w="1260" w:type="dxa"/>
            <w:vMerge/>
            <w:tcBorders>
              <w:top w:val="nil"/>
              <w:left w:val="single" w:sz="4" w:space="0" w:color="auto"/>
              <w:bottom w:val="single" w:sz="4" w:space="0" w:color="auto"/>
              <w:right w:val="single" w:sz="4" w:space="0" w:color="auto"/>
            </w:tcBorders>
            <w:vAlign w:val="center"/>
            <w:hideMark/>
          </w:tcPr>
          <w:p w14:paraId="1FAF7A18" w14:textId="77777777" w:rsidR="00525315" w:rsidRPr="003C4B4A" w:rsidRDefault="00525315" w:rsidP="001439D1">
            <w:pPr>
              <w:rPr>
                <w:rFonts w:ascii="Arial" w:hAnsi="Arial" w:cs="Arial"/>
                <w:color w:val="000000"/>
                <w:sz w:val="18"/>
                <w:szCs w:val="18"/>
              </w:rPr>
            </w:pPr>
          </w:p>
        </w:tc>
      </w:tr>
      <w:tr w:rsidR="00525315" w:rsidRPr="003C4B4A" w14:paraId="19AB2924" w14:textId="77777777" w:rsidTr="001439D1">
        <w:trPr>
          <w:trHeight w:val="144"/>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52DDEAC5" w14:textId="77777777" w:rsidR="00525315" w:rsidRPr="003C4B4A" w:rsidRDefault="00525315" w:rsidP="001439D1">
            <w:pPr>
              <w:jc w:val="right"/>
              <w:rPr>
                <w:rFonts w:ascii="Arial" w:hAnsi="Arial" w:cs="Arial"/>
                <w:color w:val="000000"/>
                <w:sz w:val="18"/>
                <w:szCs w:val="18"/>
              </w:rPr>
            </w:pPr>
            <w:r w:rsidRPr="003C4B4A">
              <w:rPr>
                <w:rFonts w:ascii="Arial" w:hAnsi="Arial" w:cs="Arial"/>
                <w:color w:val="000000"/>
                <w:sz w:val="18"/>
                <w:szCs w:val="18"/>
              </w:rPr>
              <w:t>7</w:t>
            </w:r>
          </w:p>
        </w:tc>
        <w:tc>
          <w:tcPr>
            <w:tcW w:w="990" w:type="dxa"/>
            <w:tcBorders>
              <w:top w:val="nil"/>
              <w:left w:val="nil"/>
              <w:bottom w:val="single" w:sz="4" w:space="0" w:color="auto"/>
              <w:right w:val="single" w:sz="4" w:space="0" w:color="auto"/>
            </w:tcBorders>
            <w:shd w:val="clear" w:color="auto" w:fill="auto"/>
            <w:noWrap/>
            <w:vAlign w:val="bottom"/>
            <w:hideMark/>
          </w:tcPr>
          <w:p w14:paraId="268469B9" w14:textId="77777777" w:rsidR="00525315" w:rsidRPr="003C4B4A" w:rsidRDefault="00525315" w:rsidP="001439D1">
            <w:pPr>
              <w:rPr>
                <w:rFonts w:ascii="Arial" w:hAnsi="Arial" w:cs="Arial"/>
                <w:color w:val="000000"/>
                <w:sz w:val="18"/>
                <w:szCs w:val="18"/>
              </w:rPr>
            </w:pPr>
            <w:r w:rsidRPr="003C4B4A">
              <w:rPr>
                <w:rFonts w:ascii="Arial" w:hAnsi="Arial" w:cs="Arial"/>
                <w:color w:val="000000"/>
                <w:sz w:val="18"/>
                <w:szCs w:val="18"/>
              </w:rPr>
              <w:t>10 uL</w:t>
            </w:r>
          </w:p>
        </w:tc>
        <w:tc>
          <w:tcPr>
            <w:tcW w:w="2250" w:type="dxa"/>
            <w:tcBorders>
              <w:top w:val="nil"/>
              <w:left w:val="nil"/>
              <w:bottom w:val="single" w:sz="4" w:space="0" w:color="auto"/>
              <w:right w:val="single" w:sz="4" w:space="0" w:color="auto"/>
            </w:tcBorders>
            <w:shd w:val="clear" w:color="auto" w:fill="auto"/>
            <w:noWrap/>
            <w:vAlign w:val="bottom"/>
            <w:hideMark/>
          </w:tcPr>
          <w:p w14:paraId="40D8B619" w14:textId="77777777" w:rsidR="00525315" w:rsidRPr="003C4B4A" w:rsidRDefault="00525315" w:rsidP="001439D1">
            <w:pPr>
              <w:rPr>
                <w:rFonts w:ascii="Arial" w:hAnsi="Arial" w:cs="Arial"/>
                <w:color w:val="000000"/>
                <w:sz w:val="18"/>
                <w:szCs w:val="18"/>
              </w:rPr>
            </w:pPr>
            <w:r w:rsidRPr="003C4B4A">
              <w:rPr>
                <w:rFonts w:ascii="Arial" w:hAnsi="Arial" w:cs="Arial"/>
                <w:color w:val="000000"/>
                <w:sz w:val="18"/>
                <w:szCs w:val="18"/>
              </w:rPr>
              <w:t>1x SLB</w:t>
            </w:r>
          </w:p>
        </w:tc>
        <w:tc>
          <w:tcPr>
            <w:tcW w:w="1260" w:type="dxa"/>
            <w:vMerge/>
            <w:tcBorders>
              <w:top w:val="nil"/>
              <w:left w:val="single" w:sz="4" w:space="0" w:color="auto"/>
              <w:bottom w:val="single" w:sz="4" w:space="0" w:color="auto"/>
              <w:right w:val="single" w:sz="4" w:space="0" w:color="auto"/>
            </w:tcBorders>
            <w:vAlign w:val="center"/>
            <w:hideMark/>
          </w:tcPr>
          <w:p w14:paraId="54CEB965" w14:textId="77777777" w:rsidR="00525315" w:rsidRPr="003C4B4A" w:rsidRDefault="00525315" w:rsidP="001439D1">
            <w:pPr>
              <w:rPr>
                <w:rFonts w:ascii="Arial" w:hAnsi="Arial" w:cs="Arial"/>
                <w:color w:val="000000"/>
                <w:sz w:val="18"/>
                <w:szCs w:val="18"/>
              </w:rPr>
            </w:pPr>
          </w:p>
        </w:tc>
      </w:tr>
      <w:tr w:rsidR="00525315" w:rsidRPr="003C4B4A" w14:paraId="5EEB6A63" w14:textId="77777777" w:rsidTr="001439D1">
        <w:trPr>
          <w:trHeight w:val="144"/>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56560E90" w14:textId="77777777" w:rsidR="00525315" w:rsidRPr="003C4B4A" w:rsidRDefault="00525315" w:rsidP="001439D1">
            <w:pPr>
              <w:jc w:val="right"/>
              <w:rPr>
                <w:rFonts w:ascii="Arial" w:hAnsi="Arial" w:cs="Arial"/>
                <w:color w:val="000000"/>
                <w:sz w:val="18"/>
                <w:szCs w:val="18"/>
              </w:rPr>
            </w:pPr>
            <w:r w:rsidRPr="003C4B4A">
              <w:rPr>
                <w:rFonts w:ascii="Arial" w:hAnsi="Arial" w:cs="Arial"/>
                <w:color w:val="000000"/>
                <w:sz w:val="18"/>
                <w:szCs w:val="18"/>
              </w:rPr>
              <w:t>8</w:t>
            </w:r>
          </w:p>
        </w:tc>
        <w:tc>
          <w:tcPr>
            <w:tcW w:w="990" w:type="dxa"/>
            <w:tcBorders>
              <w:top w:val="nil"/>
              <w:left w:val="nil"/>
              <w:bottom w:val="single" w:sz="4" w:space="0" w:color="auto"/>
              <w:right w:val="single" w:sz="4" w:space="0" w:color="auto"/>
            </w:tcBorders>
            <w:shd w:val="clear" w:color="auto" w:fill="auto"/>
            <w:noWrap/>
            <w:vAlign w:val="bottom"/>
            <w:hideMark/>
          </w:tcPr>
          <w:p w14:paraId="3E7984E7" w14:textId="77777777" w:rsidR="00525315" w:rsidRPr="003C4B4A" w:rsidRDefault="00525315" w:rsidP="001439D1">
            <w:pPr>
              <w:rPr>
                <w:rFonts w:ascii="Arial" w:hAnsi="Arial" w:cs="Arial"/>
                <w:color w:val="000000"/>
                <w:sz w:val="18"/>
                <w:szCs w:val="18"/>
              </w:rPr>
            </w:pPr>
            <w:r w:rsidRPr="003C4B4A">
              <w:rPr>
                <w:rFonts w:ascii="Arial" w:hAnsi="Arial" w:cs="Arial"/>
                <w:color w:val="000000"/>
                <w:sz w:val="18"/>
                <w:szCs w:val="18"/>
              </w:rPr>
              <w:t>10 uL</w:t>
            </w:r>
          </w:p>
        </w:tc>
        <w:tc>
          <w:tcPr>
            <w:tcW w:w="2250" w:type="dxa"/>
            <w:tcBorders>
              <w:top w:val="nil"/>
              <w:left w:val="nil"/>
              <w:bottom w:val="single" w:sz="4" w:space="0" w:color="auto"/>
              <w:right w:val="single" w:sz="4" w:space="0" w:color="auto"/>
            </w:tcBorders>
            <w:shd w:val="clear" w:color="auto" w:fill="auto"/>
            <w:noWrap/>
            <w:vAlign w:val="bottom"/>
            <w:hideMark/>
          </w:tcPr>
          <w:p w14:paraId="56EC5C8C" w14:textId="77777777" w:rsidR="00525315" w:rsidRPr="003C4B4A" w:rsidRDefault="00525315" w:rsidP="001439D1">
            <w:pPr>
              <w:rPr>
                <w:rFonts w:ascii="Arial" w:hAnsi="Arial" w:cs="Arial"/>
                <w:color w:val="000000"/>
                <w:sz w:val="18"/>
                <w:szCs w:val="18"/>
              </w:rPr>
            </w:pPr>
            <w:r w:rsidRPr="003C4B4A">
              <w:rPr>
                <w:rFonts w:ascii="Arial" w:hAnsi="Arial" w:cs="Arial"/>
                <w:color w:val="000000"/>
                <w:sz w:val="18"/>
                <w:szCs w:val="18"/>
              </w:rPr>
              <w:t>1x SLB</w:t>
            </w:r>
          </w:p>
        </w:tc>
        <w:tc>
          <w:tcPr>
            <w:tcW w:w="1260" w:type="dxa"/>
            <w:vMerge/>
            <w:tcBorders>
              <w:top w:val="nil"/>
              <w:left w:val="single" w:sz="4" w:space="0" w:color="auto"/>
              <w:bottom w:val="single" w:sz="4" w:space="0" w:color="auto"/>
              <w:right w:val="single" w:sz="4" w:space="0" w:color="auto"/>
            </w:tcBorders>
            <w:vAlign w:val="center"/>
            <w:hideMark/>
          </w:tcPr>
          <w:p w14:paraId="44A73D67" w14:textId="77777777" w:rsidR="00525315" w:rsidRPr="003C4B4A" w:rsidRDefault="00525315" w:rsidP="001439D1">
            <w:pPr>
              <w:rPr>
                <w:rFonts w:ascii="Arial" w:hAnsi="Arial" w:cs="Arial"/>
                <w:color w:val="000000"/>
                <w:sz w:val="18"/>
                <w:szCs w:val="18"/>
              </w:rPr>
            </w:pPr>
          </w:p>
        </w:tc>
      </w:tr>
      <w:tr w:rsidR="00525315" w:rsidRPr="003C4B4A" w14:paraId="5E2AA2CD" w14:textId="77777777" w:rsidTr="001439D1">
        <w:trPr>
          <w:trHeight w:val="144"/>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085D4D3B" w14:textId="77777777" w:rsidR="00525315" w:rsidRPr="003C4B4A" w:rsidRDefault="00525315" w:rsidP="001439D1">
            <w:pPr>
              <w:jc w:val="right"/>
              <w:rPr>
                <w:rFonts w:ascii="Arial" w:hAnsi="Arial" w:cs="Arial"/>
                <w:color w:val="000000"/>
                <w:sz w:val="18"/>
                <w:szCs w:val="18"/>
              </w:rPr>
            </w:pPr>
            <w:r w:rsidRPr="003C4B4A">
              <w:rPr>
                <w:rFonts w:ascii="Arial" w:hAnsi="Arial" w:cs="Arial"/>
                <w:color w:val="000000"/>
                <w:sz w:val="18"/>
                <w:szCs w:val="18"/>
              </w:rPr>
              <w:t>9</w:t>
            </w:r>
          </w:p>
        </w:tc>
        <w:tc>
          <w:tcPr>
            <w:tcW w:w="990" w:type="dxa"/>
            <w:tcBorders>
              <w:top w:val="nil"/>
              <w:left w:val="nil"/>
              <w:bottom w:val="single" w:sz="4" w:space="0" w:color="auto"/>
              <w:right w:val="single" w:sz="4" w:space="0" w:color="auto"/>
            </w:tcBorders>
            <w:shd w:val="clear" w:color="auto" w:fill="auto"/>
            <w:noWrap/>
            <w:vAlign w:val="bottom"/>
            <w:hideMark/>
          </w:tcPr>
          <w:p w14:paraId="7E688E2C" w14:textId="77777777" w:rsidR="00525315" w:rsidRPr="003C4B4A" w:rsidRDefault="00525315" w:rsidP="001439D1">
            <w:pPr>
              <w:rPr>
                <w:rFonts w:ascii="Arial" w:hAnsi="Arial" w:cs="Arial"/>
                <w:color w:val="000000"/>
                <w:sz w:val="18"/>
                <w:szCs w:val="18"/>
              </w:rPr>
            </w:pPr>
            <w:r w:rsidRPr="003C4B4A">
              <w:rPr>
                <w:rFonts w:ascii="Arial" w:hAnsi="Arial" w:cs="Arial"/>
                <w:color w:val="000000"/>
                <w:sz w:val="18"/>
                <w:szCs w:val="18"/>
              </w:rPr>
              <w:t>10 uL</w:t>
            </w:r>
          </w:p>
        </w:tc>
        <w:tc>
          <w:tcPr>
            <w:tcW w:w="2250" w:type="dxa"/>
            <w:tcBorders>
              <w:top w:val="nil"/>
              <w:left w:val="nil"/>
              <w:bottom w:val="single" w:sz="4" w:space="0" w:color="auto"/>
              <w:right w:val="single" w:sz="4" w:space="0" w:color="auto"/>
            </w:tcBorders>
            <w:shd w:val="clear" w:color="auto" w:fill="auto"/>
            <w:noWrap/>
            <w:vAlign w:val="bottom"/>
            <w:hideMark/>
          </w:tcPr>
          <w:p w14:paraId="0C23219A" w14:textId="77777777" w:rsidR="00525315" w:rsidRPr="003C4B4A" w:rsidRDefault="00525315" w:rsidP="001439D1">
            <w:pPr>
              <w:rPr>
                <w:rFonts w:ascii="Arial" w:hAnsi="Arial" w:cs="Arial"/>
                <w:color w:val="000000"/>
                <w:sz w:val="18"/>
                <w:szCs w:val="18"/>
              </w:rPr>
            </w:pPr>
            <w:r w:rsidRPr="003C4B4A">
              <w:rPr>
                <w:rFonts w:ascii="Arial" w:hAnsi="Arial" w:cs="Arial"/>
                <w:color w:val="000000"/>
                <w:sz w:val="18"/>
                <w:szCs w:val="18"/>
              </w:rPr>
              <w:t>1x SLB</w:t>
            </w:r>
          </w:p>
        </w:tc>
        <w:tc>
          <w:tcPr>
            <w:tcW w:w="1260" w:type="dxa"/>
            <w:vMerge w:val="restart"/>
            <w:tcBorders>
              <w:top w:val="nil"/>
              <w:left w:val="single" w:sz="4" w:space="0" w:color="auto"/>
              <w:bottom w:val="single" w:sz="4" w:space="0" w:color="auto"/>
              <w:right w:val="single" w:sz="4" w:space="0" w:color="auto"/>
            </w:tcBorders>
            <w:shd w:val="clear" w:color="auto" w:fill="auto"/>
            <w:vAlign w:val="center"/>
            <w:hideMark/>
          </w:tcPr>
          <w:p w14:paraId="3ACCCEE9" w14:textId="77777777" w:rsidR="00525315" w:rsidRPr="003C4B4A" w:rsidRDefault="00525315" w:rsidP="001439D1">
            <w:pPr>
              <w:jc w:val="center"/>
              <w:rPr>
                <w:rFonts w:ascii="Arial" w:hAnsi="Arial" w:cs="Arial"/>
                <w:color w:val="000000"/>
                <w:sz w:val="18"/>
                <w:szCs w:val="18"/>
              </w:rPr>
            </w:pPr>
            <w:r w:rsidRPr="003C4B4A">
              <w:rPr>
                <w:rFonts w:ascii="Arial" w:hAnsi="Arial" w:cs="Arial"/>
                <w:color w:val="000000"/>
                <w:sz w:val="18"/>
                <w:szCs w:val="18"/>
              </w:rPr>
              <w:t>Coomassie stain</w:t>
            </w:r>
          </w:p>
        </w:tc>
      </w:tr>
      <w:tr w:rsidR="00525315" w:rsidRPr="003C4B4A" w14:paraId="34DF0C6B" w14:textId="77777777" w:rsidTr="001439D1">
        <w:trPr>
          <w:trHeight w:val="144"/>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24B46A5E" w14:textId="77777777" w:rsidR="00525315" w:rsidRPr="003C4B4A" w:rsidRDefault="00525315" w:rsidP="001439D1">
            <w:pPr>
              <w:jc w:val="right"/>
              <w:rPr>
                <w:rFonts w:ascii="Arial" w:hAnsi="Arial" w:cs="Arial"/>
                <w:color w:val="000000"/>
                <w:sz w:val="18"/>
                <w:szCs w:val="18"/>
              </w:rPr>
            </w:pPr>
            <w:r w:rsidRPr="003C4B4A">
              <w:rPr>
                <w:rFonts w:ascii="Arial" w:hAnsi="Arial" w:cs="Arial"/>
                <w:color w:val="000000"/>
                <w:sz w:val="18"/>
                <w:szCs w:val="18"/>
              </w:rPr>
              <w:t>10</w:t>
            </w:r>
          </w:p>
        </w:tc>
        <w:tc>
          <w:tcPr>
            <w:tcW w:w="990" w:type="dxa"/>
            <w:tcBorders>
              <w:top w:val="nil"/>
              <w:left w:val="nil"/>
              <w:bottom w:val="single" w:sz="4" w:space="0" w:color="auto"/>
              <w:right w:val="single" w:sz="4" w:space="0" w:color="auto"/>
            </w:tcBorders>
            <w:shd w:val="clear" w:color="auto" w:fill="auto"/>
            <w:noWrap/>
            <w:vAlign w:val="bottom"/>
            <w:hideMark/>
          </w:tcPr>
          <w:p w14:paraId="38614E19" w14:textId="77777777" w:rsidR="00525315" w:rsidRPr="003C4B4A" w:rsidRDefault="00525315" w:rsidP="001439D1">
            <w:pPr>
              <w:rPr>
                <w:rFonts w:ascii="Arial" w:hAnsi="Arial" w:cs="Arial"/>
                <w:color w:val="000000"/>
                <w:sz w:val="18"/>
                <w:szCs w:val="18"/>
              </w:rPr>
            </w:pPr>
            <w:r w:rsidRPr="003C4B4A">
              <w:rPr>
                <w:rFonts w:ascii="Arial" w:hAnsi="Arial" w:cs="Arial"/>
                <w:color w:val="000000"/>
                <w:sz w:val="18"/>
                <w:szCs w:val="18"/>
              </w:rPr>
              <w:t>10 uL</w:t>
            </w:r>
          </w:p>
        </w:tc>
        <w:tc>
          <w:tcPr>
            <w:tcW w:w="2250" w:type="dxa"/>
            <w:tcBorders>
              <w:top w:val="nil"/>
              <w:left w:val="nil"/>
              <w:bottom w:val="single" w:sz="4" w:space="0" w:color="auto"/>
              <w:right w:val="single" w:sz="4" w:space="0" w:color="auto"/>
            </w:tcBorders>
            <w:shd w:val="clear" w:color="auto" w:fill="auto"/>
            <w:noWrap/>
            <w:vAlign w:val="bottom"/>
            <w:hideMark/>
          </w:tcPr>
          <w:p w14:paraId="07FDE688" w14:textId="77777777" w:rsidR="00525315" w:rsidRPr="003C4B4A" w:rsidRDefault="00525315" w:rsidP="001439D1">
            <w:pPr>
              <w:rPr>
                <w:rFonts w:ascii="Arial" w:hAnsi="Arial" w:cs="Arial"/>
                <w:color w:val="000000"/>
                <w:sz w:val="18"/>
                <w:szCs w:val="18"/>
              </w:rPr>
            </w:pPr>
            <w:r w:rsidRPr="003C4B4A">
              <w:rPr>
                <w:rFonts w:ascii="Arial" w:hAnsi="Arial" w:cs="Arial"/>
                <w:color w:val="000000"/>
                <w:sz w:val="18"/>
                <w:szCs w:val="18"/>
              </w:rPr>
              <w:t>Ladder</w:t>
            </w:r>
          </w:p>
        </w:tc>
        <w:tc>
          <w:tcPr>
            <w:tcW w:w="1260" w:type="dxa"/>
            <w:vMerge/>
            <w:tcBorders>
              <w:top w:val="nil"/>
              <w:left w:val="single" w:sz="4" w:space="0" w:color="auto"/>
              <w:bottom w:val="single" w:sz="4" w:space="0" w:color="auto"/>
              <w:right w:val="single" w:sz="4" w:space="0" w:color="auto"/>
            </w:tcBorders>
            <w:vAlign w:val="center"/>
            <w:hideMark/>
          </w:tcPr>
          <w:p w14:paraId="3281B3E4" w14:textId="77777777" w:rsidR="00525315" w:rsidRPr="003C4B4A" w:rsidRDefault="00525315" w:rsidP="001439D1">
            <w:pPr>
              <w:rPr>
                <w:rFonts w:ascii="Arial" w:hAnsi="Arial" w:cs="Arial"/>
                <w:color w:val="000000"/>
                <w:sz w:val="18"/>
                <w:szCs w:val="18"/>
              </w:rPr>
            </w:pPr>
          </w:p>
        </w:tc>
      </w:tr>
      <w:tr w:rsidR="00525315" w:rsidRPr="003C4B4A" w14:paraId="37EA5D45" w14:textId="77777777" w:rsidTr="001439D1">
        <w:trPr>
          <w:trHeight w:val="144"/>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6BEC2F7F" w14:textId="77777777" w:rsidR="00525315" w:rsidRPr="003C4B4A" w:rsidRDefault="00525315" w:rsidP="001439D1">
            <w:pPr>
              <w:jc w:val="right"/>
              <w:rPr>
                <w:rFonts w:ascii="Arial" w:hAnsi="Arial" w:cs="Arial"/>
                <w:color w:val="000000"/>
                <w:sz w:val="18"/>
                <w:szCs w:val="18"/>
              </w:rPr>
            </w:pPr>
            <w:r w:rsidRPr="003C4B4A">
              <w:rPr>
                <w:rFonts w:ascii="Arial" w:hAnsi="Arial" w:cs="Arial"/>
                <w:color w:val="000000"/>
                <w:sz w:val="18"/>
                <w:szCs w:val="18"/>
              </w:rPr>
              <w:t>11</w:t>
            </w:r>
          </w:p>
        </w:tc>
        <w:tc>
          <w:tcPr>
            <w:tcW w:w="990" w:type="dxa"/>
            <w:tcBorders>
              <w:top w:val="nil"/>
              <w:left w:val="nil"/>
              <w:bottom w:val="single" w:sz="4" w:space="0" w:color="auto"/>
              <w:right w:val="single" w:sz="4" w:space="0" w:color="auto"/>
            </w:tcBorders>
            <w:shd w:val="clear" w:color="auto" w:fill="auto"/>
            <w:noWrap/>
            <w:vAlign w:val="bottom"/>
            <w:hideMark/>
          </w:tcPr>
          <w:p w14:paraId="5EE7180A" w14:textId="3E87B84C" w:rsidR="00525315" w:rsidRPr="003C4B4A" w:rsidRDefault="00CB473B" w:rsidP="001439D1">
            <w:pPr>
              <w:rPr>
                <w:rFonts w:ascii="Arial" w:hAnsi="Arial" w:cs="Arial"/>
                <w:color w:val="000000"/>
                <w:sz w:val="18"/>
                <w:szCs w:val="18"/>
              </w:rPr>
            </w:pPr>
            <w:r>
              <w:rPr>
                <w:rFonts w:ascii="Arial" w:hAnsi="Arial" w:cs="Arial"/>
                <w:color w:val="000000"/>
                <w:sz w:val="18"/>
                <w:szCs w:val="18"/>
              </w:rPr>
              <w:t>7</w:t>
            </w:r>
            <w:r w:rsidR="00525315" w:rsidRPr="003C4B4A">
              <w:rPr>
                <w:rFonts w:ascii="Arial" w:hAnsi="Arial" w:cs="Arial"/>
                <w:color w:val="000000"/>
                <w:sz w:val="18"/>
                <w:szCs w:val="18"/>
              </w:rPr>
              <w:t xml:space="preserve"> uL</w:t>
            </w:r>
          </w:p>
        </w:tc>
        <w:tc>
          <w:tcPr>
            <w:tcW w:w="2250" w:type="dxa"/>
            <w:tcBorders>
              <w:top w:val="nil"/>
              <w:left w:val="nil"/>
              <w:bottom w:val="single" w:sz="4" w:space="0" w:color="auto"/>
              <w:right w:val="single" w:sz="4" w:space="0" w:color="auto"/>
            </w:tcBorders>
            <w:shd w:val="clear" w:color="auto" w:fill="auto"/>
            <w:noWrap/>
            <w:vAlign w:val="bottom"/>
            <w:hideMark/>
          </w:tcPr>
          <w:p w14:paraId="6292300A" w14:textId="0F97AD30" w:rsidR="00525315" w:rsidRPr="003C4B4A" w:rsidRDefault="007453A3" w:rsidP="001439D1">
            <w:pPr>
              <w:rPr>
                <w:rFonts w:ascii="Arial" w:hAnsi="Arial" w:cs="Arial"/>
                <w:color w:val="000000"/>
                <w:sz w:val="18"/>
                <w:szCs w:val="18"/>
              </w:rPr>
            </w:pPr>
            <w:r>
              <w:rPr>
                <w:rFonts w:ascii="Arial" w:hAnsi="Arial" w:cs="Arial"/>
                <w:color w:val="000000"/>
                <w:sz w:val="18"/>
                <w:szCs w:val="18"/>
              </w:rPr>
              <w:t xml:space="preserve">E1A: </w:t>
            </w:r>
            <w:r w:rsidR="00525315" w:rsidRPr="003C4B4A">
              <w:rPr>
                <w:rFonts w:ascii="Arial" w:hAnsi="Arial" w:cs="Arial"/>
                <w:color w:val="000000"/>
                <w:sz w:val="18"/>
                <w:szCs w:val="18"/>
              </w:rPr>
              <w:t>LVS pF</w:t>
            </w:r>
          </w:p>
        </w:tc>
        <w:tc>
          <w:tcPr>
            <w:tcW w:w="1260" w:type="dxa"/>
            <w:vMerge/>
            <w:tcBorders>
              <w:top w:val="nil"/>
              <w:left w:val="single" w:sz="4" w:space="0" w:color="auto"/>
              <w:bottom w:val="single" w:sz="4" w:space="0" w:color="auto"/>
              <w:right w:val="single" w:sz="4" w:space="0" w:color="auto"/>
            </w:tcBorders>
            <w:vAlign w:val="center"/>
            <w:hideMark/>
          </w:tcPr>
          <w:p w14:paraId="1D49EBDE" w14:textId="77777777" w:rsidR="00525315" w:rsidRPr="003C4B4A" w:rsidRDefault="00525315" w:rsidP="001439D1">
            <w:pPr>
              <w:rPr>
                <w:rFonts w:ascii="Arial" w:hAnsi="Arial" w:cs="Arial"/>
                <w:color w:val="000000"/>
                <w:sz w:val="18"/>
                <w:szCs w:val="18"/>
              </w:rPr>
            </w:pPr>
          </w:p>
        </w:tc>
      </w:tr>
      <w:tr w:rsidR="00525315" w:rsidRPr="003C4B4A" w14:paraId="41CB8BF5" w14:textId="77777777" w:rsidTr="001439D1">
        <w:trPr>
          <w:trHeight w:val="144"/>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3508EDB1" w14:textId="77777777" w:rsidR="00525315" w:rsidRPr="003C4B4A" w:rsidRDefault="00525315" w:rsidP="001439D1">
            <w:pPr>
              <w:jc w:val="right"/>
              <w:rPr>
                <w:rFonts w:ascii="Arial" w:hAnsi="Arial" w:cs="Arial"/>
                <w:color w:val="000000"/>
                <w:sz w:val="18"/>
                <w:szCs w:val="18"/>
              </w:rPr>
            </w:pPr>
            <w:r w:rsidRPr="003C4B4A">
              <w:rPr>
                <w:rFonts w:ascii="Arial" w:hAnsi="Arial" w:cs="Arial"/>
                <w:color w:val="000000"/>
                <w:sz w:val="18"/>
                <w:szCs w:val="18"/>
              </w:rPr>
              <w:t>12</w:t>
            </w:r>
          </w:p>
        </w:tc>
        <w:tc>
          <w:tcPr>
            <w:tcW w:w="990" w:type="dxa"/>
            <w:tcBorders>
              <w:top w:val="nil"/>
              <w:left w:val="nil"/>
              <w:bottom w:val="single" w:sz="4" w:space="0" w:color="auto"/>
              <w:right w:val="single" w:sz="4" w:space="0" w:color="auto"/>
            </w:tcBorders>
            <w:shd w:val="clear" w:color="auto" w:fill="auto"/>
            <w:noWrap/>
            <w:vAlign w:val="bottom"/>
            <w:hideMark/>
          </w:tcPr>
          <w:p w14:paraId="32938009" w14:textId="7DFDDA6E" w:rsidR="00525315" w:rsidRPr="003C4B4A" w:rsidRDefault="00CB473B" w:rsidP="001439D1">
            <w:pPr>
              <w:rPr>
                <w:rFonts w:ascii="Arial" w:hAnsi="Arial" w:cs="Arial"/>
                <w:color w:val="000000"/>
                <w:sz w:val="18"/>
                <w:szCs w:val="18"/>
              </w:rPr>
            </w:pPr>
            <w:r>
              <w:rPr>
                <w:rFonts w:ascii="Arial" w:hAnsi="Arial" w:cs="Arial"/>
                <w:color w:val="000000"/>
                <w:sz w:val="18"/>
                <w:szCs w:val="18"/>
              </w:rPr>
              <w:t>7</w:t>
            </w:r>
            <w:r w:rsidR="00525315" w:rsidRPr="003C4B4A">
              <w:rPr>
                <w:rFonts w:ascii="Arial" w:hAnsi="Arial" w:cs="Arial"/>
                <w:color w:val="000000"/>
                <w:sz w:val="18"/>
                <w:szCs w:val="18"/>
              </w:rPr>
              <w:t xml:space="preserve"> uL</w:t>
            </w:r>
          </w:p>
        </w:tc>
        <w:tc>
          <w:tcPr>
            <w:tcW w:w="2250" w:type="dxa"/>
            <w:tcBorders>
              <w:top w:val="nil"/>
              <w:left w:val="nil"/>
              <w:bottom w:val="single" w:sz="4" w:space="0" w:color="auto"/>
              <w:right w:val="single" w:sz="4" w:space="0" w:color="auto"/>
            </w:tcBorders>
            <w:shd w:val="clear" w:color="auto" w:fill="auto"/>
            <w:noWrap/>
            <w:vAlign w:val="bottom"/>
            <w:hideMark/>
          </w:tcPr>
          <w:p w14:paraId="5FA39FDA" w14:textId="2F32C54B" w:rsidR="00525315" w:rsidRPr="003C4B4A" w:rsidRDefault="007453A3" w:rsidP="001439D1">
            <w:pPr>
              <w:rPr>
                <w:rFonts w:ascii="Arial" w:hAnsi="Arial" w:cs="Arial"/>
                <w:color w:val="000000"/>
                <w:sz w:val="18"/>
                <w:szCs w:val="18"/>
              </w:rPr>
            </w:pPr>
            <w:r>
              <w:rPr>
                <w:rFonts w:ascii="Arial" w:hAnsi="Arial" w:cs="Arial"/>
                <w:color w:val="000000"/>
                <w:sz w:val="18"/>
                <w:szCs w:val="18"/>
              </w:rPr>
              <w:t xml:space="preserve">E2A: </w:t>
            </w:r>
            <w:r w:rsidR="00525315" w:rsidRPr="003C4B4A">
              <w:rPr>
                <w:rFonts w:ascii="Arial" w:hAnsi="Arial" w:cs="Arial"/>
                <w:color w:val="000000"/>
                <w:sz w:val="18"/>
                <w:szCs w:val="18"/>
              </w:rPr>
              <w:t>LVS pF-rpsU-TAP</w:t>
            </w:r>
          </w:p>
        </w:tc>
        <w:tc>
          <w:tcPr>
            <w:tcW w:w="1260" w:type="dxa"/>
            <w:vMerge/>
            <w:tcBorders>
              <w:top w:val="nil"/>
              <w:left w:val="single" w:sz="4" w:space="0" w:color="auto"/>
              <w:bottom w:val="single" w:sz="4" w:space="0" w:color="auto"/>
              <w:right w:val="single" w:sz="4" w:space="0" w:color="auto"/>
            </w:tcBorders>
            <w:vAlign w:val="center"/>
            <w:hideMark/>
          </w:tcPr>
          <w:p w14:paraId="23384C15" w14:textId="77777777" w:rsidR="00525315" w:rsidRPr="003C4B4A" w:rsidRDefault="00525315" w:rsidP="001439D1">
            <w:pPr>
              <w:rPr>
                <w:rFonts w:ascii="Arial" w:hAnsi="Arial" w:cs="Arial"/>
                <w:color w:val="000000"/>
                <w:sz w:val="18"/>
                <w:szCs w:val="18"/>
              </w:rPr>
            </w:pPr>
          </w:p>
        </w:tc>
      </w:tr>
      <w:tr w:rsidR="00525315" w:rsidRPr="003C4B4A" w14:paraId="65E9C955" w14:textId="77777777" w:rsidTr="001439D1">
        <w:trPr>
          <w:trHeight w:val="144"/>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38C51709" w14:textId="77777777" w:rsidR="00525315" w:rsidRPr="003C4B4A" w:rsidRDefault="00525315" w:rsidP="001439D1">
            <w:pPr>
              <w:jc w:val="right"/>
              <w:rPr>
                <w:rFonts w:ascii="Arial" w:hAnsi="Arial" w:cs="Arial"/>
                <w:color w:val="000000"/>
                <w:sz w:val="18"/>
                <w:szCs w:val="18"/>
              </w:rPr>
            </w:pPr>
            <w:r w:rsidRPr="003C4B4A">
              <w:rPr>
                <w:rFonts w:ascii="Arial" w:hAnsi="Arial" w:cs="Arial"/>
                <w:color w:val="000000"/>
                <w:sz w:val="18"/>
                <w:szCs w:val="18"/>
              </w:rPr>
              <w:t>13</w:t>
            </w:r>
          </w:p>
        </w:tc>
        <w:tc>
          <w:tcPr>
            <w:tcW w:w="990" w:type="dxa"/>
            <w:tcBorders>
              <w:top w:val="nil"/>
              <w:left w:val="nil"/>
              <w:bottom w:val="single" w:sz="4" w:space="0" w:color="auto"/>
              <w:right w:val="single" w:sz="4" w:space="0" w:color="auto"/>
            </w:tcBorders>
            <w:shd w:val="clear" w:color="auto" w:fill="auto"/>
            <w:noWrap/>
            <w:vAlign w:val="bottom"/>
            <w:hideMark/>
          </w:tcPr>
          <w:p w14:paraId="7C1196B9" w14:textId="30828C65" w:rsidR="00525315" w:rsidRPr="003C4B4A" w:rsidRDefault="00CB473B" w:rsidP="001439D1">
            <w:pPr>
              <w:rPr>
                <w:rFonts w:ascii="Arial" w:hAnsi="Arial" w:cs="Arial"/>
                <w:color w:val="000000"/>
                <w:sz w:val="18"/>
                <w:szCs w:val="18"/>
              </w:rPr>
            </w:pPr>
            <w:r>
              <w:rPr>
                <w:rFonts w:ascii="Arial" w:hAnsi="Arial" w:cs="Arial"/>
                <w:color w:val="000000"/>
                <w:sz w:val="18"/>
                <w:szCs w:val="18"/>
              </w:rPr>
              <w:t>7</w:t>
            </w:r>
            <w:r w:rsidR="00525315" w:rsidRPr="003C4B4A">
              <w:rPr>
                <w:rFonts w:ascii="Arial" w:hAnsi="Arial" w:cs="Arial"/>
                <w:color w:val="000000"/>
                <w:sz w:val="18"/>
                <w:szCs w:val="18"/>
              </w:rPr>
              <w:t xml:space="preserve"> uL</w:t>
            </w:r>
          </w:p>
        </w:tc>
        <w:tc>
          <w:tcPr>
            <w:tcW w:w="2250" w:type="dxa"/>
            <w:tcBorders>
              <w:top w:val="nil"/>
              <w:left w:val="nil"/>
              <w:bottom w:val="single" w:sz="4" w:space="0" w:color="auto"/>
              <w:right w:val="single" w:sz="4" w:space="0" w:color="auto"/>
            </w:tcBorders>
            <w:shd w:val="clear" w:color="auto" w:fill="auto"/>
            <w:noWrap/>
            <w:vAlign w:val="bottom"/>
            <w:hideMark/>
          </w:tcPr>
          <w:p w14:paraId="49D02AF9" w14:textId="27ADF83B" w:rsidR="00525315" w:rsidRPr="003C4B4A" w:rsidRDefault="007453A3" w:rsidP="001439D1">
            <w:pPr>
              <w:rPr>
                <w:rFonts w:ascii="Arial" w:hAnsi="Arial" w:cs="Arial"/>
                <w:color w:val="000000"/>
                <w:sz w:val="18"/>
                <w:szCs w:val="18"/>
              </w:rPr>
            </w:pPr>
            <w:r>
              <w:rPr>
                <w:rFonts w:ascii="Arial" w:hAnsi="Arial" w:cs="Arial"/>
                <w:color w:val="000000"/>
                <w:sz w:val="18"/>
                <w:szCs w:val="18"/>
              </w:rPr>
              <w:t xml:space="preserve">E3A: </w:t>
            </w:r>
            <w:r w:rsidR="00525315" w:rsidRPr="003C4B4A">
              <w:rPr>
                <w:rFonts w:ascii="Arial" w:hAnsi="Arial" w:cs="Arial"/>
                <w:color w:val="000000"/>
                <w:sz w:val="18"/>
                <w:szCs w:val="18"/>
              </w:rPr>
              <w:t>LVS rpoC-TAP</w:t>
            </w:r>
          </w:p>
        </w:tc>
        <w:tc>
          <w:tcPr>
            <w:tcW w:w="1260" w:type="dxa"/>
            <w:vMerge/>
            <w:tcBorders>
              <w:top w:val="nil"/>
              <w:left w:val="single" w:sz="4" w:space="0" w:color="auto"/>
              <w:bottom w:val="single" w:sz="4" w:space="0" w:color="auto"/>
              <w:right w:val="single" w:sz="4" w:space="0" w:color="auto"/>
            </w:tcBorders>
            <w:vAlign w:val="center"/>
            <w:hideMark/>
          </w:tcPr>
          <w:p w14:paraId="520D5E5C" w14:textId="77777777" w:rsidR="00525315" w:rsidRPr="003C4B4A" w:rsidRDefault="00525315" w:rsidP="001439D1">
            <w:pPr>
              <w:rPr>
                <w:rFonts w:ascii="Arial" w:hAnsi="Arial" w:cs="Arial"/>
                <w:color w:val="000000"/>
                <w:sz w:val="18"/>
                <w:szCs w:val="18"/>
              </w:rPr>
            </w:pPr>
          </w:p>
        </w:tc>
      </w:tr>
      <w:tr w:rsidR="00525315" w:rsidRPr="003C4B4A" w14:paraId="7D88BEF0" w14:textId="77777777" w:rsidTr="001439D1">
        <w:trPr>
          <w:trHeight w:val="144"/>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54DDC0E2" w14:textId="77777777" w:rsidR="00525315" w:rsidRPr="003C4B4A" w:rsidRDefault="00525315" w:rsidP="001439D1">
            <w:pPr>
              <w:jc w:val="right"/>
              <w:rPr>
                <w:rFonts w:ascii="Arial" w:hAnsi="Arial" w:cs="Arial"/>
                <w:color w:val="000000"/>
                <w:sz w:val="18"/>
                <w:szCs w:val="18"/>
              </w:rPr>
            </w:pPr>
            <w:r w:rsidRPr="003C4B4A">
              <w:rPr>
                <w:rFonts w:ascii="Arial" w:hAnsi="Arial" w:cs="Arial"/>
                <w:color w:val="000000"/>
                <w:sz w:val="18"/>
                <w:szCs w:val="18"/>
              </w:rPr>
              <w:t>14</w:t>
            </w:r>
          </w:p>
        </w:tc>
        <w:tc>
          <w:tcPr>
            <w:tcW w:w="990" w:type="dxa"/>
            <w:tcBorders>
              <w:top w:val="nil"/>
              <w:left w:val="nil"/>
              <w:bottom w:val="single" w:sz="4" w:space="0" w:color="auto"/>
              <w:right w:val="single" w:sz="4" w:space="0" w:color="auto"/>
            </w:tcBorders>
            <w:shd w:val="clear" w:color="auto" w:fill="auto"/>
            <w:noWrap/>
            <w:vAlign w:val="bottom"/>
            <w:hideMark/>
          </w:tcPr>
          <w:p w14:paraId="5A3D735E" w14:textId="04FCED98" w:rsidR="00525315" w:rsidRPr="003C4B4A" w:rsidRDefault="00955086" w:rsidP="001439D1">
            <w:pPr>
              <w:rPr>
                <w:rFonts w:ascii="Arial" w:hAnsi="Arial" w:cs="Arial"/>
                <w:color w:val="000000"/>
                <w:sz w:val="18"/>
                <w:szCs w:val="18"/>
              </w:rPr>
            </w:pPr>
            <w:r>
              <w:rPr>
                <w:rFonts w:ascii="Arial" w:hAnsi="Arial" w:cs="Arial"/>
                <w:color w:val="000000"/>
                <w:sz w:val="18"/>
                <w:szCs w:val="18"/>
              </w:rPr>
              <w:t>7</w:t>
            </w:r>
            <w:r w:rsidR="00525315" w:rsidRPr="003C4B4A">
              <w:rPr>
                <w:rFonts w:ascii="Arial" w:hAnsi="Arial" w:cs="Arial"/>
                <w:color w:val="000000"/>
                <w:sz w:val="18"/>
                <w:szCs w:val="18"/>
              </w:rPr>
              <w:t xml:space="preserve"> uL</w:t>
            </w:r>
          </w:p>
        </w:tc>
        <w:tc>
          <w:tcPr>
            <w:tcW w:w="2250" w:type="dxa"/>
            <w:tcBorders>
              <w:top w:val="nil"/>
              <w:left w:val="nil"/>
              <w:bottom w:val="single" w:sz="4" w:space="0" w:color="auto"/>
              <w:right w:val="single" w:sz="4" w:space="0" w:color="auto"/>
            </w:tcBorders>
            <w:shd w:val="clear" w:color="auto" w:fill="auto"/>
            <w:noWrap/>
            <w:vAlign w:val="bottom"/>
            <w:hideMark/>
          </w:tcPr>
          <w:p w14:paraId="027FD21E" w14:textId="77777777" w:rsidR="00525315" w:rsidRPr="003C4B4A" w:rsidRDefault="00525315" w:rsidP="001439D1">
            <w:pPr>
              <w:rPr>
                <w:rFonts w:ascii="Arial" w:hAnsi="Arial" w:cs="Arial"/>
                <w:color w:val="000000"/>
                <w:sz w:val="18"/>
                <w:szCs w:val="18"/>
              </w:rPr>
            </w:pPr>
            <w:r>
              <w:rPr>
                <w:rFonts w:ascii="Arial" w:hAnsi="Arial" w:cs="Arial"/>
                <w:color w:val="000000"/>
                <w:sz w:val="18"/>
                <w:szCs w:val="18"/>
              </w:rPr>
              <w:t>ribosomes</w:t>
            </w:r>
          </w:p>
        </w:tc>
        <w:tc>
          <w:tcPr>
            <w:tcW w:w="1260" w:type="dxa"/>
            <w:vMerge/>
            <w:tcBorders>
              <w:top w:val="nil"/>
              <w:left w:val="single" w:sz="4" w:space="0" w:color="auto"/>
              <w:bottom w:val="single" w:sz="4" w:space="0" w:color="auto"/>
              <w:right w:val="single" w:sz="4" w:space="0" w:color="auto"/>
            </w:tcBorders>
            <w:vAlign w:val="center"/>
            <w:hideMark/>
          </w:tcPr>
          <w:p w14:paraId="7CAC6AC3" w14:textId="77777777" w:rsidR="00525315" w:rsidRPr="003C4B4A" w:rsidRDefault="00525315" w:rsidP="001439D1">
            <w:pPr>
              <w:rPr>
                <w:rFonts w:ascii="Arial" w:hAnsi="Arial" w:cs="Arial"/>
                <w:color w:val="000000"/>
                <w:sz w:val="18"/>
                <w:szCs w:val="18"/>
              </w:rPr>
            </w:pPr>
          </w:p>
        </w:tc>
      </w:tr>
      <w:tr w:rsidR="00525315" w:rsidRPr="003C4B4A" w14:paraId="192D7C22" w14:textId="77777777" w:rsidTr="001439D1">
        <w:trPr>
          <w:trHeight w:val="144"/>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0211F6F3" w14:textId="77777777" w:rsidR="00525315" w:rsidRPr="003C4B4A" w:rsidRDefault="00525315" w:rsidP="001439D1">
            <w:pPr>
              <w:jc w:val="right"/>
              <w:rPr>
                <w:rFonts w:ascii="Arial" w:hAnsi="Arial" w:cs="Arial"/>
                <w:color w:val="000000"/>
                <w:sz w:val="18"/>
                <w:szCs w:val="18"/>
              </w:rPr>
            </w:pPr>
            <w:r w:rsidRPr="003C4B4A">
              <w:rPr>
                <w:rFonts w:ascii="Arial" w:hAnsi="Arial" w:cs="Arial"/>
                <w:color w:val="000000"/>
                <w:sz w:val="18"/>
                <w:szCs w:val="18"/>
              </w:rPr>
              <w:t>15</w:t>
            </w:r>
          </w:p>
        </w:tc>
        <w:tc>
          <w:tcPr>
            <w:tcW w:w="990" w:type="dxa"/>
            <w:tcBorders>
              <w:top w:val="nil"/>
              <w:left w:val="nil"/>
              <w:bottom w:val="single" w:sz="4" w:space="0" w:color="auto"/>
              <w:right w:val="single" w:sz="4" w:space="0" w:color="auto"/>
            </w:tcBorders>
            <w:shd w:val="clear" w:color="auto" w:fill="auto"/>
            <w:noWrap/>
            <w:vAlign w:val="bottom"/>
            <w:hideMark/>
          </w:tcPr>
          <w:p w14:paraId="063B8233" w14:textId="77777777" w:rsidR="00525315" w:rsidRPr="003C4B4A" w:rsidRDefault="00525315" w:rsidP="001439D1">
            <w:pPr>
              <w:rPr>
                <w:rFonts w:ascii="Arial" w:hAnsi="Arial" w:cs="Arial"/>
                <w:color w:val="000000"/>
                <w:sz w:val="18"/>
                <w:szCs w:val="18"/>
              </w:rPr>
            </w:pPr>
            <w:r w:rsidRPr="003C4B4A">
              <w:rPr>
                <w:rFonts w:ascii="Arial" w:hAnsi="Arial" w:cs="Arial"/>
                <w:color w:val="000000"/>
                <w:sz w:val="18"/>
                <w:szCs w:val="18"/>
              </w:rPr>
              <w:t>10 uL</w:t>
            </w:r>
          </w:p>
        </w:tc>
        <w:tc>
          <w:tcPr>
            <w:tcW w:w="2250" w:type="dxa"/>
            <w:tcBorders>
              <w:top w:val="nil"/>
              <w:left w:val="nil"/>
              <w:bottom w:val="single" w:sz="4" w:space="0" w:color="auto"/>
              <w:right w:val="single" w:sz="4" w:space="0" w:color="auto"/>
            </w:tcBorders>
            <w:shd w:val="clear" w:color="auto" w:fill="auto"/>
            <w:noWrap/>
            <w:vAlign w:val="bottom"/>
            <w:hideMark/>
          </w:tcPr>
          <w:p w14:paraId="33FEA1AB" w14:textId="77777777" w:rsidR="00525315" w:rsidRPr="003C4B4A" w:rsidRDefault="00525315" w:rsidP="001439D1">
            <w:pPr>
              <w:rPr>
                <w:rFonts w:ascii="Arial" w:hAnsi="Arial" w:cs="Arial"/>
                <w:color w:val="000000"/>
                <w:sz w:val="18"/>
                <w:szCs w:val="18"/>
              </w:rPr>
            </w:pPr>
            <w:r w:rsidRPr="003C4B4A">
              <w:rPr>
                <w:rFonts w:ascii="Arial" w:hAnsi="Arial" w:cs="Arial"/>
                <w:color w:val="000000"/>
                <w:sz w:val="18"/>
                <w:szCs w:val="18"/>
              </w:rPr>
              <w:t>1x SLB</w:t>
            </w:r>
          </w:p>
        </w:tc>
        <w:tc>
          <w:tcPr>
            <w:tcW w:w="1260" w:type="dxa"/>
            <w:vMerge/>
            <w:tcBorders>
              <w:top w:val="nil"/>
              <w:left w:val="single" w:sz="4" w:space="0" w:color="auto"/>
              <w:bottom w:val="single" w:sz="4" w:space="0" w:color="auto"/>
              <w:right w:val="single" w:sz="4" w:space="0" w:color="auto"/>
            </w:tcBorders>
            <w:vAlign w:val="center"/>
            <w:hideMark/>
          </w:tcPr>
          <w:p w14:paraId="4A8CDE00" w14:textId="77777777" w:rsidR="00525315" w:rsidRPr="003C4B4A" w:rsidRDefault="00525315" w:rsidP="001439D1">
            <w:pPr>
              <w:rPr>
                <w:rFonts w:ascii="Arial" w:hAnsi="Arial" w:cs="Arial"/>
                <w:color w:val="000000"/>
                <w:sz w:val="18"/>
                <w:szCs w:val="18"/>
              </w:rPr>
            </w:pPr>
          </w:p>
        </w:tc>
      </w:tr>
    </w:tbl>
    <w:p w14:paraId="37C0FBD2" w14:textId="1916C785" w:rsidR="00525315" w:rsidRPr="005C7EBF" w:rsidRDefault="00525315" w:rsidP="00525315">
      <w:pPr>
        <w:rPr>
          <w:rFonts w:ascii="Arial" w:hAnsi="Arial" w:cs="Arial"/>
          <w:sz w:val="22"/>
          <w:szCs w:val="22"/>
        </w:rPr>
      </w:pPr>
      <w:r w:rsidRPr="005C7EBF">
        <w:rPr>
          <w:rFonts w:ascii="Arial" w:hAnsi="Arial" w:cs="Arial"/>
          <w:sz w:val="22"/>
          <w:szCs w:val="22"/>
        </w:rPr>
        <w:t xml:space="preserve">Ribosome from </w:t>
      </w:r>
      <w:r w:rsidR="00897C06" w:rsidRPr="005C7EBF">
        <w:rPr>
          <w:rFonts w:ascii="Arial" w:hAnsi="Arial" w:cs="Arial"/>
          <w:sz w:val="22"/>
          <w:szCs w:val="22"/>
        </w:rPr>
        <w:t>3/22</w:t>
      </w:r>
      <w:r w:rsidRPr="005C7EBF">
        <w:rPr>
          <w:rFonts w:ascii="Arial" w:hAnsi="Arial" w:cs="Arial"/>
          <w:sz w:val="22"/>
          <w:szCs w:val="22"/>
        </w:rPr>
        <w:t>/2019</w:t>
      </w:r>
      <w:r w:rsidR="0041758C">
        <w:rPr>
          <w:rFonts w:ascii="Arial" w:hAnsi="Arial" w:cs="Arial"/>
          <w:sz w:val="22"/>
          <w:szCs w:val="22"/>
        </w:rPr>
        <w:t xml:space="preserve"> (26.7 ug/ul)</w:t>
      </w:r>
      <w:r w:rsidRPr="005C7EBF">
        <w:rPr>
          <w:rFonts w:ascii="Arial" w:hAnsi="Arial" w:cs="Arial"/>
          <w:sz w:val="22"/>
          <w:szCs w:val="22"/>
        </w:rPr>
        <w:t xml:space="preserve">: </w:t>
      </w:r>
      <w:r w:rsidR="00897C06" w:rsidRPr="005C7EBF">
        <w:rPr>
          <w:rFonts w:ascii="Arial" w:hAnsi="Arial" w:cs="Arial"/>
          <w:sz w:val="22"/>
          <w:szCs w:val="22"/>
        </w:rPr>
        <w:t xml:space="preserve"> </w:t>
      </w:r>
      <w:r w:rsidRPr="005C7EBF">
        <w:rPr>
          <w:rFonts w:ascii="Arial" w:hAnsi="Arial" w:cs="Arial"/>
          <w:sz w:val="22"/>
          <w:szCs w:val="22"/>
        </w:rPr>
        <w:t>For today, dilute 2 ul into 2</w:t>
      </w:r>
      <w:r w:rsidR="00000435" w:rsidRPr="005C7EBF">
        <w:rPr>
          <w:rFonts w:ascii="Arial" w:hAnsi="Arial" w:cs="Arial"/>
          <w:sz w:val="22"/>
          <w:szCs w:val="22"/>
        </w:rPr>
        <w:t>3</w:t>
      </w:r>
      <w:r w:rsidRPr="005C7EBF">
        <w:rPr>
          <w:rFonts w:ascii="Arial" w:hAnsi="Arial" w:cs="Arial"/>
          <w:sz w:val="22"/>
          <w:szCs w:val="22"/>
        </w:rPr>
        <w:t xml:space="preserve"> ul </w:t>
      </w:r>
      <w:r w:rsidR="00BD3B9D" w:rsidRPr="005C7EBF">
        <w:rPr>
          <w:rFonts w:ascii="Arial" w:hAnsi="Arial" w:cs="Arial"/>
          <w:sz w:val="22"/>
          <w:szCs w:val="22"/>
        </w:rPr>
        <w:t xml:space="preserve">1xSLB </w:t>
      </w:r>
      <w:r w:rsidRPr="005C7EBF">
        <w:rPr>
          <w:rFonts w:ascii="Arial" w:hAnsi="Arial" w:cs="Arial"/>
          <w:sz w:val="22"/>
          <w:szCs w:val="22"/>
        </w:rPr>
        <w:t xml:space="preserve">and load </w:t>
      </w:r>
      <w:r w:rsidR="00955086" w:rsidRPr="005C7EBF">
        <w:rPr>
          <w:rFonts w:ascii="Arial" w:hAnsi="Arial" w:cs="Arial"/>
          <w:sz w:val="22"/>
          <w:szCs w:val="22"/>
        </w:rPr>
        <w:t>7</w:t>
      </w:r>
      <w:r w:rsidRPr="005C7EBF">
        <w:rPr>
          <w:rFonts w:ascii="Arial" w:hAnsi="Arial" w:cs="Arial"/>
          <w:sz w:val="22"/>
          <w:szCs w:val="22"/>
        </w:rPr>
        <w:t xml:space="preserve"> ul</w:t>
      </w:r>
    </w:p>
    <w:p w14:paraId="01896CE7" w14:textId="77777777" w:rsidR="00525315" w:rsidRPr="005C7EBF" w:rsidRDefault="00525315" w:rsidP="00525315">
      <w:pPr>
        <w:rPr>
          <w:rFonts w:ascii="Arial" w:hAnsi="Arial" w:cs="Arial"/>
          <w:sz w:val="22"/>
          <w:szCs w:val="22"/>
        </w:rPr>
      </w:pPr>
    </w:p>
    <w:p w14:paraId="2A0860FE" w14:textId="7F97506B" w:rsidR="00A86CDE" w:rsidRPr="005C7EBF" w:rsidRDefault="00525315" w:rsidP="00525315">
      <w:pPr>
        <w:rPr>
          <w:rFonts w:ascii="Arial" w:hAnsi="Arial" w:cs="Arial"/>
          <w:sz w:val="22"/>
          <w:szCs w:val="22"/>
        </w:rPr>
      </w:pPr>
      <w:r w:rsidRPr="005C7EBF">
        <w:rPr>
          <w:rFonts w:ascii="Arial" w:hAnsi="Arial" w:cs="Arial"/>
          <w:sz w:val="22"/>
          <w:szCs w:val="22"/>
        </w:rPr>
        <w:t>Run at 14</w:t>
      </w:r>
      <w:r w:rsidR="00183B75" w:rsidRPr="005C7EBF">
        <w:rPr>
          <w:rFonts w:ascii="Arial" w:hAnsi="Arial" w:cs="Arial"/>
          <w:sz w:val="22"/>
          <w:szCs w:val="22"/>
        </w:rPr>
        <w:t>0</w:t>
      </w:r>
      <w:r w:rsidRPr="005C7EBF">
        <w:rPr>
          <w:rFonts w:ascii="Arial" w:hAnsi="Arial" w:cs="Arial"/>
          <w:sz w:val="22"/>
          <w:szCs w:val="22"/>
        </w:rPr>
        <w:t xml:space="preserve"> V for </w:t>
      </w:r>
      <w:r w:rsidR="00266311" w:rsidRPr="005C7EBF">
        <w:rPr>
          <w:rFonts w:ascii="Arial" w:hAnsi="Arial" w:cs="Arial"/>
          <w:sz w:val="22"/>
          <w:szCs w:val="22"/>
        </w:rPr>
        <w:t>55 min</w:t>
      </w:r>
      <w:r w:rsidR="002C5F8A" w:rsidRPr="005C7EBF">
        <w:rPr>
          <w:rFonts w:ascii="Arial" w:hAnsi="Arial" w:cs="Arial"/>
          <w:sz w:val="22"/>
          <w:szCs w:val="22"/>
        </w:rPr>
        <w:t xml:space="preserve">. Yellow dye and blue dye are visible at bottom of gel. </w:t>
      </w:r>
    </w:p>
    <w:p w14:paraId="57AECF83" w14:textId="2ACF2AED" w:rsidR="00A86CDE" w:rsidRPr="005C7EBF" w:rsidRDefault="005C2C28" w:rsidP="00525315">
      <w:pPr>
        <w:rPr>
          <w:rFonts w:ascii="Arial" w:hAnsi="Arial" w:cs="Arial"/>
          <w:sz w:val="22"/>
          <w:szCs w:val="22"/>
        </w:rPr>
      </w:pPr>
      <w:r w:rsidRPr="005C7EBF">
        <w:rPr>
          <w:rFonts w:ascii="Arial" w:hAnsi="Arial" w:cs="Arial"/>
          <w:sz w:val="22"/>
          <w:szCs w:val="22"/>
        </w:rPr>
        <w:t xml:space="preserve">Cut in half and stain with silver and Coomassie as indicated. </w:t>
      </w:r>
    </w:p>
    <w:p w14:paraId="4816A048" w14:textId="5E6A47FF" w:rsidR="00017A2E" w:rsidRDefault="00D32BD2" w:rsidP="00525315">
      <w:pPr>
        <w:rPr>
          <w:rFonts w:ascii="Arial" w:hAnsi="Arial" w:cs="Arial"/>
          <w:sz w:val="22"/>
          <w:szCs w:val="22"/>
        </w:rPr>
      </w:pPr>
      <w:r w:rsidRPr="005C7EBF">
        <w:rPr>
          <w:rFonts w:ascii="Arial" w:hAnsi="Arial" w:cs="Arial"/>
          <w:sz w:val="22"/>
          <w:szCs w:val="22"/>
        </w:rPr>
        <w:t xml:space="preserve">Incubate in Coomassie stain from ~1:40 </w:t>
      </w:r>
      <w:r>
        <w:rPr>
          <w:rFonts w:ascii="Arial" w:hAnsi="Arial" w:cs="Arial"/>
          <w:sz w:val="22"/>
          <w:szCs w:val="22"/>
        </w:rPr>
        <w:t>–</w:t>
      </w:r>
      <w:r w:rsidRPr="005C7EBF">
        <w:rPr>
          <w:rFonts w:ascii="Arial" w:hAnsi="Arial" w:cs="Arial"/>
          <w:sz w:val="22"/>
          <w:szCs w:val="22"/>
        </w:rPr>
        <w:t xml:space="preserve"> </w:t>
      </w:r>
      <w:r>
        <w:rPr>
          <w:rFonts w:ascii="Arial" w:hAnsi="Arial" w:cs="Arial"/>
          <w:sz w:val="22"/>
          <w:szCs w:val="22"/>
        </w:rPr>
        <w:t xml:space="preserve">after 4:40 (Sierra </w:t>
      </w:r>
      <w:r w:rsidR="00711408">
        <w:rPr>
          <w:rFonts w:ascii="Arial" w:hAnsi="Arial" w:cs="Arial"/>
          <w:sz w:val="22"/>
          <w:szCs w:val="22"/>
        </w:rPr>
        <w:t>will</w:t>
      </w:r>
      <w:r>
        <w:rPr>
          <w:rFonts w:ascii="Arial" w:hAnsi="Arial" w:cs="Arial"/>
          <w:sz w:val="22"/>
          <w:szCs w:val="22"/>
        </w:rPr>
        <w:t xml:space="preserve"> remove the stain and add water for me).  </w:t>
      </w:r>
    </w:p>
    <w:p w14:paraId="209A396F" w14:textId="553E7A16" w:rsidR="00017A2E" w:rsidRDefault="00B73B14" w:rsidP="00525315">
      <w:pPr>
        <w:rPr>
          <w:noProof/>
        </w:rPr>
      </w:pPr>
      <w:r w:rsidRPr="00624858">
        <w:rPr>
          <w:noProof/>
        </w:rPr>
        <w:drawing>
          <wp:anchor distT="0" distB="0" distL="114300" distR="114300" simplePos="0" relativeHeight="251681791" behindDoc="0" locked="0" layoutInCell="1" allowOverlap="1" wp14:anchorId="3A9F1AB7" wp14:editId="5B888726">
            <wp:simplePos x="0" y="0"/>
            <wp:positionH relativeFrom="column">
              <wp:posOffset>3465637</wp:posOffset>
            </wp:positionH>
            <wp:positionV relativeFrom="paragraph">
              <wp:posOffset>277243</wp:posOffset>
            </wp:positionV>
            <wp:extent cx="270459" cy="2555101"/>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69306" r="10795"/>
                    <a:stretch/>
                  </pic:blipFill>
                  <pic:spPr bwMode="auto">
                    <a:xfrm>
                      <a:off x="0" y="0"/>
                      <a:ext cx="274644" cy="25946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2816" behindDoc="0" locked="0" layoutInCell="1" allowOverlap="1" wp14:anchorId="53504CC9" wp14:editId="6D2C6133">
                <wp:simplePos x="0" y="0"/>
                <wp:positionH relativeFrom="column">
                  <wp:posOffset>2527014</wp:posOffset>
                </wp:positionH>
                <wp:positionV relativeFrom="paragraph">
                  <wp:posOffset>2549731</wp:posOffset>
                </wp:positionV>
                <wp:extent cx="279736" cy="367766"/>
                <wp:effectExtent l="0" t="25400" r="38100" b="13335"/>
                <wp:wrapNone/>
                <wp:docPr id="17" name="Straight Arrow Connector 17"/>
                <wp:cNvGraphicFramePr/>
                <a:graphic xmlns:a="http://schemas.openxmlformats.org/drawingml/2006/main">
                  <a:graphicData uri="http://schemas.microsoft.com/office/word/2010/wordprocessingShape">
                    <wps:wsp>
                      <wps:cNvCnPr/>
                      <wps:spPr>
                        <a:xfrm flipV="1">
                          <a:off x="0" y="0"/>
                          <a:ext cx="279736" cy="36776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DD88AE9" id="_x0000_t32" coordsize="21600,21600" o:spt="32" o:oned="t" path="m,l21600,21600e" filled="f">
                <v:path arrowok="t" fillok="f" o:connecttype="none"/>
                <o:lock v:ext="edit" shapetype="t"/>
              </v:shapetype>
              <v:shape id="Straight Arrow Connector 17" o:spid="_x0000_s1026" type="#_x0000_t32" style="position:absolute;margin-left:199pt;margin-top:200.75pt;width:22.05pt;height:28.95pt;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" strokecolor="#4579b8 [3044]">
                <v:stroke endarrow="block"/>
              </v:shape>
            </w:pict>
          </mc:Fallback>
        </mc:AlternateContent>
      </w:r>
      <w:r>
        <w:rPr>
          <w:noProof/>
        </w:rPr>
        <mc:AlternateContent>
          <mc:Choice Requires="wps">
            <w:drawing>
              <wp:anchor distT="0" distB="0" distL="114300" distR="114300" simplePos="0" relativeHeight="251683840" behindDoc="0" locked="0" layoutInCell="1" allowOverlap="1" wp14:anchorId="56BAC631" wp14:editId="3114F484">
                <wp:simplePos x="0" y="0"/>
                <wp:positionH relativeFrom="column">
                  <wp:posOffset>3205244</wp:posOffset>
                </wp:positionH>
                <wp:positionV relativeFrom="paragraph">
                  <wp:posOffset>2642440</wp:posOffset>
                </wp:positionV>
                <wp:extent cx="95885" cy="308391"/>
                <wp:effectExtent l="38100" t="25400" r="18415" b="9525"/>
                <wp:wrapNone/>
                <wp:docPr id="15" name="Straight Arrow Connector 15"/>
                <wp:cNvGraphicFramePr/>
                <a:graphic xmlns:a="http://schemas.openxmlformats.org/drawingml/2006/main">
                  <a:graphicData uri="http://schemas.microsoft.com/office/word/2010/wordprocessingShape">
                    <wps:wsp>
                      <wps:cNvCnPr/>
                      <wps:spPr>
                        <a:xfrm flipH="1" flipV="1">
                          <a:off x="0" y="0"/>
                          <a:ext cx="95885" cy="30839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C01BD8" id="Straight Arrow Connector 15" o:spid="_x0000_s1026" type="#_x0000_t32" style="position:absolute;margin-left:252.4pt;margin-top:208.05pt;width:7.55pt;height:24.3pt;flip:x 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" strokecolor="#4579b8 [3044]">
                <v:stroke endarrow="block"/>
              </v:shape>
            </w:pict>
          </mc:Fallback>
        </mc:AlternateContent>
      </w:r>
      <w:r w:rsidR="00711408">
        <w:rPr>
          <w:noProof/>
        </w:rPr>
        <mc:AlternateContent>
          <mc:Choice Requires="wps">
            <w:drawing>
              <wp:anchor distT="0" distB="0" distL="114300" distR="114300" simplePos="0" relativeHeight="251675648" behindDoc="0" locked="0" layoutInCell="1" allowOverlap="1" wp14:anchorId="7B3C741E" wp14:editId="5D8D172C">
                <wp:simplePos x="0" y="0"/>
                <wp:positionH relativeFrom="column">
                  <wp:posOffset>666115</wp:posOffset>
                </wp:positionH>
                <wp:positionV relativeFrom="paragraph">
                  <wp:posOffset>1517853</wp:posOffset>
                </wp:positionV>
                <wp:extent cx="218941" cy="140004"/>
                <wp:effectExtent l="0" t="0" r="0" b="0"/>
                <wp:wrapNone/>
                <wp:docPr id="13" name="Text Box 13"/>
                <wp:cNvGraphicFramePr/>
                <a:graphic xmlns:a="http://schemas.openxmlformats.org/drawingml/2006/main">
                  <a:graphicData uri="http://schemas.microsoft.com/office/word/2010/wordprocessingShape">
                    <wps:wsp>
                      <wps:cNvSpPr txBox="1"/>
                      <wps:spPr>
                        <a:xfrm>
                          <a:off x="0" y="0"/>
                          <a:ext cx="218941" cy="140004"/>
                        </a:xfrm>
                        <a:prstGeom prst="rect">
                          <a:avLst/>
                        </a:prstGeom>
                        <a:solidFill>
                          <a:schemeClr val="lt1"/>
                        </a:solidFill>
                        <a:ln w="6350">
                          <a:noFill/>
                        </a:ln>
                      </wps:spPr>
                      <wps:txbx>
                        <w:txbxContent>
                          <w:p w14:paraId="5D6344EE" w14:textId="77777777" w:rsidR="00711408" w:rsidRPr="00624858" w:rsidRDefault="00711408" w:rsidP="00711408">
                            <w:pPr>
                              <w:rPr>
                                <w:rFonts w:ascii="Arial" w:hAnsi="Arial" w:cs="Arial"/>
                                <w:sz w:val="16"/>
                                <w:szCs w:val="16"/>
                              </w:rPr>
                            </w:pPr>
                            <w:r>
                              <w:rPr>
                                <w:rFonts w:ascii="Arial" w:hAnsi="Arial" w:cs="Arial"/>
                                <w:sz w:val="16"/>
                                <w:szCs w:val="16"/>
                              </w:rPr>
                              <w:t>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3C741E" id="_x0000_t202" coordsize="21600,21600" o:spt="202" path="m,l,21600r21600,l21600,xe">
                <v:stroke joinstyle="miter"/>
                <v:path gradientshapeok="t" o:connecttype="rect"/>
              </v:shapetype>
              <v:shape id="Text Box 13" o:spid="_x0000_s1026" type="#_x0000_t202" style="position:absolute;margin-left:52.45pt;margin-top:119.5pt;width:17.25pt;height:1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" fillcolor="white [3201]" stroked="f" strokeweight=".5pt">
                <v:textbox inset="0,0,0,0">
                  <w:txbxContent>
                    <w:p w14:paraId="5D6344EE" w14:textId="77777777" w:rsidR="00711408" w:rsidRPr="00624858" w:rsidRDefault="00711408" w:rsidP="00711408">
                      <w:pPr>
                        <w:rPr>
                          <w:rFonts w:ascii="Arial" w:hAnsi="Arial" w:cs="Arial"/>
                          <w:sz w:val="16"/>
                          <w:szCs w:val="16"/>
                        </w:rPr>
                      </w:pPr>
                      <w:r>
                        <w:rPr>
                          <w:rFonts w:ascii="Arial" w:hAnsi="Arial" w:cs="Arial"/>
                          <w:sz w:val="16"/>
                          <w:szCs w:val="16"/>
                        </w:rPr>
                        <w:t>30</w:t>
                      </w:r>
                    </w:p>
                  </w:txbxContent>
                </v:textbox>
              </v:shape>
            </w:pict>
          </mc:Fallback>
        </mc:AlternateContent>
      </w:r>
      <w:r w:rsidR="00711408">
        <w:rPr>
          <w:noProof/>
        </w:rPr>
        <mc:AlternateContent>
          <mc:Choice Requires="wps">
            <w:drawing>
              <wp:anchor distT="0" distB="0" distL="114300" distR="114300" simplePos="0" relativeHeight="251671552" behindDoc="0" locked="0" layoutInCell="1" allowOverlap="1" wp14:anchorId="2C229A39" wp14:editId="128FBC21">
                <wp:simplePos x="0" y="0"/>
                <wp:positionH relativeFrom="column">
                  <wp:posOffset>660400</wp:posOffset>
                </wp:positionH>
                <wp:positionV relativeFrom="paragraph">
                  <wp:posOffset>2400935</wp:posOffset>
                </wp:positionV>
                <wp:extent cx="218440" cy="167005"/>
                <wp:effectExtent l="0" t="0" r="0" b="0"/>
                <wp:wrapNone/>
                <wp:docPr id="9" name="Text Box 9"/>
                <wp:cNvGraphicFramePr/>
                <a:graphic xmlns:a="http://schemas.openxmlformats.org/drawingml/2006/main">
                  <a:graphicData uri="http://schemas.microsoft.com/office/word/2010/wordprocessingShape">
                    <wps:wsp>
                      <wps:cNvSpPr txBox="1"/>
                      <wps:spPr>
                        <a:xfrm>
                          <a:off x="0" y="0"/>
                          <a:ext cx="218440" cy="167005"/>
                        </a:xfrm>
                        <a:prstGeom prst="rect">
                          <a:avLst/>
                        </a:prstGeom>
                        <a:solidFill>
                          <a:schemeClr val="lt1"/>
                        </a:solidFill>
                        <a:ln w="6350">
                          <a:noFill/>
                        </a:ln>
                      </wps:spPr>
                      <wps:txbx>
                        <w:txbxContent>
                          <w:p w14:paraId="468A2708" w14:textId="77777777" w:rsidR="00711408" w:rsidRPr="00624858" w:rsidRDefault="00711408" w:rsidP="00711408">
                            <w:pPr>
                              <w:rPr>
                                <w:rFonts w:ascii="Arial" w:hAnsi="Arial" w:cs="Arial"/>
                                <w:sz w:val="16"/>
                                <w:szCs w:val="16"/>
                              </w:rPr>
                            </w:pPr>
                            <w:r w:rsidRPr="00624858">
                              <w:rPr>
                                <w:rFonts w:ascii="Arial" w:hAnsi="Arial" w:cs="Arial"/>
                                <w:sz w:val="16"/>
                                <w:szCs w:val="16"/>
                              </w:rPr>
                              <w:t>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229A39" id="Text Box 9" o:spid="_x0000_s1027" type="#_x0000_t202" style="position:absolute;margin-left:52pt;margin-top:189.05pt;width:17.2pt;height:13.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" fillcolor="white [3201]" stroked="f" strokeweight=".5pt">
                <v:textbox inset="0,0,0,0">
                  <w:txbxContent>
                    <w:p w14:paraId="468A2708" w14:textId="77777777" w:rsidR="00711408" w:rsidRPr="00624858" w:rsidRDefault="00711408" w:rsidP="00711408">
                      <w:pPr>
                        <w:rPr>
                          <w:rFonts w:ascii="Arial" w:hAnsi="Arial" w:cs="Arial"/>
                          <w:sz w:val="16"/>
                          <w:szCs w:val="16"/>
                        </w:rPr>
                      </w:pPr>
                      <w:r w:rsidRPr="00624858">
                        <w:rPr>
                          <w:rFonts w:ascii="Arial" w:hAnsi="Arial" w:cs="Arial"/>
                          <w:sz w:val="16"/>
                          <w:szCs w:val="16"/>
                        </w:rPr>
                        <w:t>10</w:t>
                      </w:r>
                    </w:p>
                  </w:txbxContent>
                </v:textbox>
              </v:shape>
            </w:pict>
          </mc:Fallback>
        </mc:AlternateContent>
      </w:r>
      <w:r w:rsidR="00711408">
        <w:rPr>
          <w:noProof/>
        </w:rPr>
        <mc:AlternateContent>
          <mc:Choice Requires="wps">
            <w:drawing>
              <wp:anchor distT="0" distB="0" distL="114300" distR="114300" simplePos="0" relativeHeight="251672576" behindDoc="0" locked="0" layoutInCell="1" allowOverlap="1" wp14:anchorId="37936AEC" wp14:editId="0DBFCFB3">
                <wp:simplePos x="0" y="0"/>
                <wp:positionH relativeFrom="column">
                  <wp:posOffset>662940</wp:posOffset>
                </wp:positionH>
                <wp:positionV relativeFrom="paragraph">
                  <wp:posOffset>2116455</wp:posOffset>
                </wp:positionV>
                <wp:extent cx="218440" cy="16700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18440" cy="167005"/>
                        </a:xfrm>
                        <a:prstGeom prst="rect">
                          <a:avLst/>
                        </a:prstGeom>
                        <a:solidFill>
                          <a:schemeClr val="lt1"/>
                        </a:solidFill>
                        <a:ln w="6350">
                          <a:noFill/>
                        </a:ln>
                      </wps:spPr>
                      <wps:txbx>
                        <w:txbxContent>
                          <w:p w14:paraId="01A83109" w14:textId="77777777" w:rsidR="00711408" w:rsidRPr="00624858" w:rsidRDefault="00711408" w:rsidP="00711408">
                            <w:pPr>
                              <w:rPr>
                                <w:rFonts w:ascii="Arial" w:hAnsi="Arial" w:cs="Arial"/>
                                <w:sz w:val="16"/>
                                <w:szCs w:val="16"/>
                              </w:rPr>
                            </w:pPr>
                            <w:r w:rsidRPr="00624858">
                              <w:rPr>
                                <w:rFonts w:ascii="Arial" w:hAnsi="Arial" w:cs="Arial"/>
                                <w:sz w:val="16"/>
                                <w:szCs w:val="16"/>
                              </w:rPr>
                              <w:t>1</w:t>
                            </w:r>
                            <w:r>
                              <w:rPr>
                                <w:rFonts w:ascii="Arial" w:hAnsi="Arial" w:cs="Arial"/>
                                <w:sz w:val="16"/>
                                <w:szCs w:val="16"/>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36AEC" id="Text Box 10" o:spid="_x0000_s1028" type="#_x0000_t202" style="position:absolute;margin-left:52.2pt;margin-top:166.65pt;width:17.2pt;height:13.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" fillcolor="white [3201]" stroked="f" strokeweight=".5pt">
                <v:textbox inset="0,0,0,0">
                  <w:txbxContent>
                    <w:p w14:paraId="01A83109" w14:textId="77777777" w:rsidR="00711408" w:rsidRPr="00624858" w:rsidRDefault="00711408" w:rsidP="00711408">
                      <w:pPr>
                        <w:rPr>
                          <w:rFonts w:ascii="Arial" w:hAnsi="Arial" w:cs="Arial"/>
                          <w:sz w:val="16"/>
                          <w:szCs w:val="16"/>
                        </w:rPr>
                      </w:pPr>
                      <w:r w:rsidRPr="00624858">
                        <w:rPr>
                          <w:rFonts w:ascii="Arial" w:hAnsi="Arial" w:cs="Arial"/>
                          <w:sz w:val="16"/>
                          <w:szCs w:val="16"/>
                        </w:rPr>
                        <w:t>1</w:t>
                      </w:r>
                      <w:r>
                        <w:rPr>
                          <w:rFonts w:ascii="Arial" w:hAnsi="Arial" w:cs="Arial"/>
                          <w:sz w:val="16"/>
                          <w:szCs w:val="16"/>
                        </w:rPr>
                        <w:t>5</w:t>
                      </w:r>
                    </w:p>
                  </w:txbxContent>
                </v:textbox>
              </v:shape>
            </w:pict>
          </mc:Fallback>
        </mc:AlternateContent>
      </w:r>
      <w:r w:rsidR="00711408">
        <w:rPr>
          <w:noProof/>
        </w:rPr>
        <mc:AlternateContent>
          <mc:Choice Requires="wps">
            <w:drawing>
              <wp:anchor distT="0" distB="0" distL="114300" distR="114300" simplePos="0" relativeHeight="251673600" behindDoc="0" locked="0" layoutInCell="1" allowOverlap="1" wp14:anchorId="2DDA5BBA" wp14:editId="2195E004">
                <wp:simplePos x="0" y="0"/>
                <wp:positionH relativeFrom="column">
                  <wp:posOffset>662940</wp:posOffset>
                </wp:positionH>
                <wp:positionV relativeFrom="paragraph">
                  <wp:posOffset>1896745</wp:posOffset>
                </wp:positionV>
                <wp:extent cx="218440" cy="16700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218440" cy="167005"/>
                        </a:xfrm>
                        <a:prstGeom prst="rect">
                          <a:avLst/>
                        </a:prstGeom>
                        <a:solidFill>
                          <a:schemeClr val="lt1"/>
                        </a:solidFill>
                        <a:ln w="6350">
                          <a:noFill/>
                        </a:ln>
                      </wps:spPr>
                      <wps:txbx>
                        <w:txbxContent>
                          <w:p w14:paraId="0A9E04B7" w14:textId="77777777" w:rsidR="00711408" w:rsidRPr="00624858" w:rsidRDefault="00711408" w:rsidP="00711408">
                            <w:pPr>
                              <w:rPr>
                                <w:rFonts w:ascii="Arial" w:hAnsi="Arial" w:cs="Arial"/>
                                <w:sz w:val="16"/>
                                <w:szCs w:val="16"/>
                              </w:rPr>
                            </w:pPr>
                            <w:r>
                              <w:rPr>
                                <w:rFonts w:ascii="Arial" w:hAnsi="Arial" w:cs="Arial"/>
                                <w:sz w:val="16"/>
                                <w:szCs w:val="16"/>
                              </w:rPr>
                              <w:t>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A5BBA" id="Text Box 11" o:spid="_x0000_s1029" type="#_x0000_t202" style="position:absolute;margin-left:52.2pt;margin-top:149.35pt;width:17.2pt;height:13.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" fillcolor="white [3201]" stroked="f" strokeweight=".5pt">
                <v:textbox inset="0,0,0,0">
                  <w:txbxContent>
                    <w:p w14:paraId="0A9E04B7" w14:textId="77777777" w:rsidR="00711408" w:rsidRPr="00624858" w:rsidRDefault="00711408" w:rsidP="00711408">
                      <w:pPr>
                        <w:rPr>
                          <w:rFonts w:ascii="Arial" w:hAnsi="Arial" w:cs="Arial"/>
                          <w:sz w:val="16"/>
                          <w:szCs w:val="16"/>
                        </w:rPr>
                      </w:pPr>
                      <w:r>
                        <w:rPr>
                          <w:rFonts w:ascii="Arial" w:hAnsi="Arial" w:cs="Arial"/>
                          <w:sz w:val="16"/>
                          <w:szCs w:val="16"/>
                        </w:rPr>
                        <w:t>20</w:t>
                      </w:r>
                    </w:p>
                  </w:txbxContent>
                </v:textbox>
              </v:shape>
            </w:pict>
          </mc:Fallback>
        </mc:AlternateContent>
      </w:r>
      <w:r w:rsidR="00711408">
        <w:rPr>
          <w:noProof/>
        </w:rPr>
        <mc:AlternateContent>
          <mc:Choice Requires="wps">
            <w:drawing>
              <wp:anchor distT="0" distB="0" distL="114300" distR="114300" simplePos="0" relativeHeight="251674624" behindDoc="0" locked="0" layoutInCell="1" allowOverlap="1" wp14:anchorId="1E771BE6" wp14:editId="0C6004F5">
                <wp:simplePos x="0" y="0"/>
                <wp:positionH relativeFrom="column">
                  <wp:posOffset>666750</wp:posOffset>
                </wp:positionH>
                <wp:positionV relativeFrom="paragraph">
                  <wp:posOffset>1784985</wp:posOffset>
                </wp:positionV>
                <wp:extent cx="218440" cy="109855"/>
                <wp:effectExtent l="0" t="0" r="0" b="4445"/>
                <wp:wrapNone/>
                <wp:docPr id="12" name="Text Box 12"/>
                <wp:cNvGraphicFramePr/>
                <a:graphic xmlns:a="http://schemas.openxmlformats.org/drawingml/2006/main">
                  <a:graphicData uri="http://schemas.microsoft.com/office/word/2010/wordprocessingShape">
                    <wps:wsp>
                      <wps:cNvSpPr txBox="1"/>
                      <wps:spPr>
                        <a:xfrm>
                          <a:off x="0" y="0"/>
                          <a:ext cx="218440" cy="109855"/>
                        </a:xfrm>
                        <a:prstGeom prst="rect">
                          <a:avLst/>
                        </a:prstGeom>
                        <a:solidFill>
                          <a:schemeClr val="lt1"/>
                        </a:solidFill>
                        <a:ln w="6350">
                          <a:noFill/>
                        </a:ln>
                      </wps:spPr>
                      <wps:txbx>
                        <w:txbxContent>
                          <w:p w14:paraId="66EFB06C" w14:textId="77777777" w:rsidR="00711408" w:rsidRPr="00624858" w:rsidRDefault="00711408" w:rsidP="00711408">
                            <w:pPr>
                              <w:rPr>
                                <w:rFonts w:ascii="Arial" w:hAnsi="Arial" w:cs="Arial"/>
                                <w:sz w:val="16"/>
                                <w:szCs w:val="16"/>
                              </w:rPr>
                            </w:pPr>
                            <w:r>
                              <w:rPr>
                                <w:rFonts w:ascii="Arial" w:hAnsi="Arial" w:cs="Arial"/>
                                <w:sz w:val="16"/>
                                <w:szCs w:val="16"/>
                              </w:rPr>
                              <w:t>25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771BE6" id="Text Box 12" o:spid="_x0000_s1030" type="#_x0000_t202" style="position:absolute;margin-left:52.5pt;margin-top:140.55pt;width:17.2pt;height:8.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" fillcolor="white [3201]" stroked="f" strokeweight=".5pt">
                <v:textbox inset="0,0,0,0">
                  <w:txbxContent>
                    <w:p w14:paraId="66EFB06C" w14:textId="77777777" w:rsidR="00711408" w:rsidRPr="00624858" w:rsidRDefault="00711408" w:rsidP="00711408">
                      <w:pPr>
                        <w:rPr>
                          <w:rFonts w:ascii="Arial" w:hAnsi="Arial" w:cs="Arial"/>
                          <w:sz w:val="16"/>
                          <w:szCs w:val="16"/>
                        </w:rPr>
                      </w:pPr>
                      <w:r>
                        <w:rPr>
                          <w:rFonts w:ascii="Arial" w:hAnsi="Arial" w:cs="Arial"/>
                          <w:sz w:val="16"/>
                          <w:szCs w:val="16"/>
                        </w:rPr>
                        <w:t>25</w:t>
                      </w:r>
                    </w:p>
                  </w:txbxContent>
                </v:textbox>
              </v:shape>
            </w:pict>
          </mc:Fallback>
        </mc:AlternateContent>
      </w:r>
      <w:r w:rsidR="00711408">
        <w:rPr>
          <w:noProof/>
        </w:rPr>
        <mc:AlternateContent>
          <mc:Choice Requires="wps">
            <w:drawing>
              <wp:anchor distT="0" distB="0" distL="114300" distR="114300" simplePos="0" relativeHeight="251669504" behindDoc="0" locked="0" layoutInCell="1" allowOverlap="1" wp14:anchorId="6C327251" wp14:editId="3790A5F8">
                <wp:simplePos x="0" y="0"/>
                <wp:positionH relativeFrom="column">
                  <wp:posOffset>2141761</wp:posOffset>
                </wp:positionH>
                <wp:positionV relativeFrom="paragraph">
                  <wp:posOffset>1447040</wp:posOffset>
                </wp:positionV>
                <wp:extent cx="218941" cy="140004"/>
                <wp:effectExtent l="0" t="0" r="0" b="0"/>
                <wp:wrapNone/>
                <wp:docPr id="8" name="Text Box 8"/>
                <wp:cNvGraphicFramePr/>
                <a:graphic xmlns:a="http://schemas.openxmlformats.org/drawingml/2006/main">
                  <a:graphicData uri="http://schemas.microsoft.com/office/word/2010/wordprocessingShape">
                    <wps:wsp>
                      <wps:cNvSpPr txBox="1"/>
                      <wps:spPr>
                        <a:xfrm>
                          <a:off x="0" y="0"/>
                          <a:ext cx="218941" cy="140004"/>
                        </a:xfrm>
                        <a:prstGeom prst="rect">
                          <a:avLst/>
                        </a:prstGeom>
                        <a:solidFill>
                          <a:schemeClr val="lt1"/>
                        </a:solidFill>
                        <a:ln w="6350">
                          <a:noFill/>
                        </a:ln>
                      </wps:spPr>
                      <wps:txbx>
                        <w:txbxContent>
                          <w:p w14:paraId="133E9CEA" w14:textId="28A72540" w:rsidR="00711408" w:rsidRPr="00624858" w:rsidRDefault="004814DE" w:rsidP="00711408">
                            <w:pPr>
                              <w:rPr>
                                <w:rFonts w:ascii="Arial" w:hAnsi="Arial" w:cs="Arial"/>
                                <w:sz w:val="16"/>
                                <w:szCs w:val="16"/>
                              </w:rPr>
                            </w:pPr>
                            <w:r>
                              <w:rPr>
                                <w:rFonts w:ascii="Arial" w:hAnsi="Arial" w:cs="Arial"/>
                                <w:sz w:val="16"/>
                                <w:szCs w:val="16"/>
                              </w:rPr>
                              <w:t>4</w:t>
                            </w:r>
                            <w:r w:rsidR="00711408">
                              <w:rPr>
                                <w:rFonts w:ascii="Arial" w:hAnsi="Arial" w:cs="Arial"/>
                                <w:sz w:val="16"/>
                                <w:szCs w:val="16"/>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27251" id="Text Box 8" o:spid="_x0000_s1031" type="#_x0000_t202" style="position:absolute;margin-left:168.65pt;margin-top:113.95pt;width:17.25pt;height:1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" fillcolor="white [3201]" stroked="f" strokeweight=".5pt">
                <v:textbox inset="0,0,0,0">
                  <w:txbxContent>
                    <w:p w14:paraId="133E9CEA" w14:textId="28A72540" w:rsidR="00711408" w:rsidRPr="00624858" w:rsidRDefault="004814DE" w:rsidP="00711408">
                      <w:pPr>
                        <w:rPr>
                          <w:rFonts w:ascii="Arial" w:hAnsi="Arial" w:cs="Arial"/>
                          <w:sz w:val="16"/>
                          <w:szCs w:val="16"/>
                        </w:rPr>
                      </w:pPr>
                      <w:r>
                        <w:rPr>
                          <w:rFonts w:ascii="Arial" w:hAnsi="Arial" w:cs="Arial"/>
                          <w:sz w:val="16"/>
                          <w:szCs w:val="16"/>
                        </w:rPr>
                        <w:t>4</w:t>
                      </w:r>
                      <w:r w:rsidR="00711408">
                        <w:rPr>
                          <w:rFonts w:ascii="Arial" w:hAnsi="Arial" w:cs="Arial"/>
                          <w:sz w:val="16"/>
                          <w:szCs w:val="16"/>
                        </w:rPr>
                        <w:t>0</w:t>
                      </w:r>
                    </w:p>
                  </w:txbxContent>
                </v:textbox>
              </v:shape>
            </w:pict>
          </mc:Fallback>
        </mc:AlternateContent>
      </w:r>
      <w:r w:rsidR="00711408">
        <w:rPr>
          <w:noProof/>
        </w:rPr>
        <mc:AlternateContent>
          <mc:Choice Requires="wps">
            <w:drawing>
              <wp:anchor distT="0" distB="0" distL="114300" distR="114300" simplePos="0" relativeHeight="251667456" behindDoc="0" locked="0" layoutInCell="1" allowOverlap="1" wp14:anchorId="68205B57" wp14:editId="45DDBB83">
                <wp:simplePos x="0" y="0"/>
                <wp:positionH relativeFrom="column">
                  <wp:posOffset>2142496</wp:posOffset>
                </wp:positionH>
                <wp:positionV relativeFrom="paragraph">
                  <wp:posOffset>1645164</wp:posOffset>
                </wp:positionV>
                <wp:extent cx="218941" cy="140004"/>
                <wp:effectExtent l="0" t="0" r="0" b="0"/>
                <wp:wrapNone/>
                <wp:docPr id="7" name="Text Box 7"/>
                <wp:cNvGraphicFramePr/>
                <a:graphic xmlns:a="http://schemas.openxmlformats.org/drawingml/2006/main">
                  <a:graphicData uri="http://schemas.microsoft.com/office/word/2010/wordprocessingShape">
                    <wps:wsp>
                      <wps:cNvSpPr txBox="1"/>
                      <wps:spPr>
                        <a:xfrm>
                          <a:off x="0" y="0"/>
                          <a:ext cx="218941" cy="140004"/>
                        </a:xfrm>
                        <a:prstGeom prst="rect">
                          <a:avLst/>
                        </a:prstGeom>
                        <a:solidFill>
                          <a:schemeClr val="lt1"/>
                        </a:solidFill>
                        <a:ln w="6350">
                          <a:noFill/>
                        </a:ln>
                      </wps:spPr>
                      <wps:txbx>
                        <w:txbxContent>
                          <w:p w14:paraId="09C12B33" w14:textId="6350D29B" w:rsidR="00711408" w:rsidRPr="00624858" w:rsidRDefault="00711408" w:rsidP="00711408">
                            <w:pPr>
                              <w:rPr>
                                <w:rFonts w:ascii="Arial" w:hAnsi="Arial" w:cs="Arial"/>
                                <w:sz w:val="16"/>
                                <w:szCs w:val="16"/>
                              </w:rPr>
                            </w:pPr>
                            <w:r>
                              <w:rPr>
                                <w:rFonts w:ascii="Arial" w:hAnsi="Arial" w:cs="Arial"/>
                                <w:sz w:val="16"/>
                                <w:szCs w:val="16"/>
                              </w:rPr>
                              <w:t>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05B57" id="Text Box 7" o:spid="_x0000_s1032" type="#_x0000_t202" style="position:absolute;margin-left:168.7pt;margin-top:129.55pt;width:17.25pt;height:1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" fillcolor="white [3201]" stroked="f" strokeweight=".5pt">
                <v:textbox inset="0,0,0,0">
                  <w:txbxContent>
                    <w:p w14:paraId="09C12B33" w14:textId="6350D29B" w:rsidR="00711408" w:rsidRPr="00624858" w:rsidRDefault="00711408" w:rsidP="00711408">
                      <w:pPr>
                        <w:rPr>
                          <w:rFonts w:ascii="Arial" w:hAnsi="Arial" w:cs="Arial"/>
                          <w:sz w:val="16"/>
                          <w:szCs w:val="16"/>
                        </w:rPr>
                      </w:pPr>
                      <w:r>
                        <w:rPr>
                          <w:rFonts w:ascii="Arial" w:hAnsi="Arial" w:cs="Arial"/>
                          <w:sz w:val="16"/>
                          <w:szCs w:val="16"/>
                        </w:rPr>
                        <w:t>30</w:t>
                      </w:r>
                    </w:p>
                  </w:txbxContent>
                </v:textbox>
              </v:shape>
            </w:pict>
          </mc:Fallback>
        </mc:AlternateContent>
      </w:r>
      <w:r w:rsidR="00624858">
        <w:rPr>
          <w:noProof/>
        </w:rPr>
        <mc:AlternateContent>
          <mc:Choice Requires="wps">
            <w:drawing>
              <wp:anchor distT="0" distB="0" distL="114300" distR="114300" simplePos="0" relativeHeight="251665408" behindDoc="0" locked="0" layoutInCell="1" allowOverlap="1" wp14:anchorId="2B1F17D9" wp14:editId="5B208225">
                <wp:simplePos x="0" y="0"/>
                <wp:positionH relativeFrom="column">
                  <wp:posOffset>2143688</wp:posOffset>
                </wp:positionH>
                <wp:positionV relativeFrom="paragraph">
                  <wp:posOffset>1859280</wp:posOffset>
                </wp:positionV>
                <wp:extent cx="218941" cy="109959"/>
                <wp:effectExtent l="0" t="0" r="0" b="4445"/>
                <wp:wrapNone/>
                <wp:docPr id="6" name="Text Box 6"/>
                <wp:cNvGraphicFramePr/>
                <a:graphic xmlns:a="http://schemas.openxmlformats.org/drawingml/2006/main">
                  <a:graphicData uri="http://schemas.microsoft.com/office/word/2010/wordprocessingShape">
                    <wps:wsp>
                      <wps:cNvSpPr txBox="1"/>
                      <wps:spPr>
                        <a:xfrm>
                          <a:off x="0" y="0"/>
                          <a:ext cx="218941" cy="109959"/>
                        </a:xfrm>
                        <a:prstGeom prst="rect">
                          <a:avLst/>
                        </a:prstGeom>
                        <a:solidFill>
                          <a:schemeClr val="lt1"/>
                        </a:solidFill>
                        <a:ln w="6350">
                          <a:noFill/>
                        </a:ln>
                      </wps:spPr>
                      <wps:txbx>
                        <w:txbxContent>
                          <w:p w14:paraId="52038D47" w14:textId="038F9AC3" w:rsidR="00624858" w:rsidRPr="00624858" w:rsidRDefault="00624858" w:rsidP="00624858">
                            <w:pPr>
                              <w:rPr>
                                <w:rFonts w:ascii="Arial" w:hAnsi="Arial" w:cs="Arial"/>
                                <w:sz w:val="16"/>
                                <w:szCs w:val="16"/>
                              </w:rPr>
                            </w:pPr>
                            <w:r>
                              <w:rPr>
                                <w:rFonts w:ascii="Arial" w:hAnsi="Arial" w:cs="Arial"/>
                                <w:sz w:val="16"/>
                                <w:szCs w:val="16"/>
                              </w:rPr>
                              <w:t>25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F17D9" id="Text Box 6" o:spid="_x0000_s1033" type="#_x0000_t202" style="position:absolute;margin-left:168.8pt;margin-top:146.4pt;width:17.25pt;height:8.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" fillcolor="white [3201]" stroked="f" strokeweight=".5pt">
                <v:textbox inset="0,0,0,0">
                  <w:txbxContent>
                    <w:p w14:paraId="52038D47" w14:textId="038F9AC3" w:rsidR="00624858" w:rsidRPr="00624858" w:rsidRDefault="00624858" w:rsidP="00624858">
                      <w:pPr>
                        <w:rPr>
                          <w:rFonts w:ascii="Arial" w:hAnsi="Arial" w:cs="Arial"/>
                          <w:sz w:val="16"/>
                          <w:szCs w:val="16"/>
                        </w:rPr>
                      </w:pPr>
                      <w:r>
                        <w:rPr>
                          <w:rFonts w:ascii="Arial" w:hAnsi="Arial" w:cs="Arial"/>
                          <w:sz w:val="16"/>
                          <w:szCs w:val="16"/>
                        </w:rPr>
                        <w:t>25</w:t>
                      </w:r>
                    </w:p>
                  </w:txbxContent>
                </v:textbox>
              </v:shape>
            </w:pict>
          </mc:Fallback>
        </mc:AlternateContent>
      </w:r>
      <w:r w:rsidR="00624858">
        <w:rPr>
          <w:noProof/>
        </w:rPr>
        <mc:AlternateContent>
          <mc:Choice Requires="wps">
            <w:drawing>
              <wp:anchor distT="0" distB="0" distL="114300" distR="114300" simplePos="0" relativeHeight="251663360" behindDoc="0" locked="0" layoutInCell="1" allowOverlap="1" wp14:anchorId="1E6B5513" wp14:editId="10011484">
                <wp:simplePos x="0" y="0"/>
                <wp:positionH relativeFrom="column">
                  <wp:posOffset>2139339</wp:posOffset>
                </wp:positionH>
                <wp:positionV relativeFrom="paragraph">
                  <wp:posOffset>1971490</wp:posOffset>
                </wp:positionV>
                <wp:extent cx="218941" cy="167426"/>
                <wp:effectExtent l="0" t="0" r="0" b="0"/>
                <wp:wrapNone/>
                <wp:docPr id="5" name="Text Box 5"/>
                <wp:cNvGraphicFramePr/>
                <a:graphic xmlns:a="http://schemas.openxmlformats.org/drawingml/2006/main">
                  <a:graphicData uri="http://schemas.microsoft.com/office/word/2010/wordprocessingShape">
                    <wps:wsp>
                      <wps:cNvSpPr txBox="1"/>
                      <wps:spPr>
                        <a:xfrm>
                          <a:off x="0" y="0"/>
                          <a:ext cx="218941" cy="167426"/>
                        </a:xfrm>
                        <a:prstGeom prst="rect">
                          <a:avLst/>
                        </a:prstGeom>
                        <a:solidFill>
                          <a:schemeClr val="lt1"/>
                        </a:solidFill>
                        <a:ln w="6350">
                          <a:noFill/>
                        </a:ln>
                      </wps:spPr>
                      <wps:txbx>
                        <w:txbxContent>
                          <w:p w14:paraId="2958FE3C" w14:textId="38EB1A2B" w:rsidR="00624858" w:rsidRPr="00624858" w:rsidRDefault="00624858" w:rsidP="00624858">
                            <w:pPr>
                              <w:rPr>
                                <w:rFonts w:ascii="Arial" w:hAnsi="Arial" w:cs="Arial"/>
                                <w:sz w:val="16"/>
                                <w:szCs w:val="16"/>
                              </w:rPr>
                            </w:pPr>
                            <w:r>
                              <w:rPr>
                                <w:rFonts w:ascii="Arial" w:hAnsi="Arial" w:cs="Arial"/>
                                <w:sz w:val="16"/>
                                <w:szCs w:val="16"/>
                              </w:rPr>
                              <w:t>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B5513" id="Text Box 5" o:spid="_x0000_s1034" type="#_x0000_t202" style="position:absolute;margin-left:168.45pt;margin-top:155.25pt;width:17.25pt;height:13.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" fillcolor="white [3201]" stroked="f" strokeweight=".5pt">
                <v:textbox inset="0,0,0,0">
                  <w:txbxContent>
                    <w:p w14:paraId="2958FE3C" w14:textId="38EB1A2B" w:rsidR="00624858" w:rsidRPr="00624858" w:rsidRDefault="00624858" w:rsidP="00624858">
                      <w:pPr>
                        <w:rPr>
                          <w:rFonts w:ascii="Arial" w:hAnsi="Arial" w:cs="Arial"/>
                          <w:sz w:val="16"/>
                          <w:szCs w:val="16"/>
                        </w:rPr>
                      </w:pPr>
                      <w:r>
                        <w:rPr>
                          <w:rFonts w:ascii="Arial" w:hAnsi="Arial" w:cs="Arial"/>
                          <w:sz w:val="16"/>
                          <w:szCs w:val="16"/>
                        </w:rPr>
                        <w:t>20</w:t>
                      </w:r>
                    </w:p>
                  </w:txbxContent>
                </v:textbox>
              </v:shape>
            </w:pict>
          </mc:Fallback>
        </mc:AlternateContent>
      </w:r>
      <w:r w:rsidR="00624858">
        <w:rPr>
          <w:noProof/>
        </w:rPr>
        <mc:AlternateContent>
          <mc:Choice Requires="wps">
            <w:drawing>
              <wp:anchor distT="0" distB="0" distL="114300" distR="114300" simplePos="0" relativeHeight="251661312" behindDoc="0" locked="0" layoutInCell="1" allowOverlap="1" wp14:anchorId="73E5E1E9" wp14:editId="0FDAC16E">
                <wp:simplePos x="0" y="0"/>
                <wp:positionH relativeFrom="column">
                  <wp:posOffset>2139339</wp:posOffset>
                </wp:positionH>
                <wp:positionV relativeFrom="paragraph">
                  <wp:posOffset>2191039</wp:posOffset>
                </wp:positionV>
                <wp:extent cx="218941" cy="167426"/>
                <wp:effectExtent l="0" t="0" r="0" b="0"/>
                <wp:wrapNone/>
                <wp:docPr id="4" name="Text Box 4"/>
                <wp:cNvGraphicFramePr/>
                <a:graphic xmlns:a="http://schemas.openxmlformats.org/drawingml/2006/main">
                  <a:graphicData uri="http://schemas.microsoft.com/office/word/2010/wordprocessingShape">
                    <wps:wsp>
                      <wps:cNvSpPr txBox="1"/>
                      <wps:spPr>
                        <a:xfrm>
                          <a:off x="0" y="0"/>
                          <a:ext cx="218941" cy="167426"/>
                        </a:xfrm>
                        <a:prstGeom prst="rect">
                          <a:avLst/>
                        </a:prstGeom>
                        <a:solidFill>
                          <a:schemeClr val="lt1"/>
                        </a:solidFill>
                        <a:ln w="6350">
                          <a:noFill/>
                        </a:ln>
                      </wps:spPr>
                      <wps:txbx>
                        <w:txbxContent>
                          <w:p w14:paraId="5AE94A4A" w14:textId="3F0F5268" w:rsidR="00624858" w:rsidRPr="00624858" w:rsidRDefault="00624858" w:rsidP="00624858">
                            <w:pPr>
                              <w:rPr>
                                <w:rFonts w:ascii="Arial" w:hAnsi="Arial" w:cs="Arial"/>
                                <w:sz w:val="16"/>
                                <w:szCs w:val="16"/>
                              </w:rPr>
                            </w:pPr>
                            <w:r w:rsidRPr="00624858">
                              <w:rPr>
                                <w:rFonts w:ascii="Arial" w:hAnsi="Arial" w:cs="Arial"/>
                                <w:sz w:val="16"/>
                                <w:szCs w:val="16"/>
                              </w:rPr>
                              <w:t>1</w:t>
                            </w:r>
                            <w:r>
                              <w:rPr>
                                <w:rFonts w:ascii="Arial" w:hAnsi="Arial" w:cs="Arial"/>
                                <w:sz w:val="16"/>
                                <w:szCs w:val="16"/>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E5E1E9" id="Text Box 4" o:spid="_x0000_s1035" type="#_x0000_t202" style="position:absolute;margin-left:168.45pt;margin-top:172.5pt;width:17.25pt;height:13.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" fillcolor="white [3201]" stroked="f" strokeweight=".5pt">
                <v:textbox inset="0,0,0,0">
                  <w:txbxContent>
                    <w:p w14:paraId="5AE94A4A" w14:textId="3F0F5268" w:rsidR="00624858" w:rsidRPr="00624858" w:rsidRDefault="00624858" w:rsidP="00624858">
                      <w:pPr>
                        <w:rPr>
                          <w:rFonts w:ascii="Arial" w:hAnsi="Arial" w:cs="Arial"/>
                          <w:sz w:val="16"/>
                          <w:szCs w:val="16"/>
                        </w:rPr>
                      </w:pPr>
                      <w:r w:rsidRPr="00624858">
                        <w:rPr>
                          <w:rFonts w:ascii="Arial" w:hAnsi="Arial" w:cs="Arial"/>
                          <w:sz w:val="16"/>
                          <w:szCs w:val="16"/>
                        </w:rPr>
                        <w:t>1</w:t>
                      </w:r>
                      <w:r>
                        <w:rPr>
                          <w:rFonts w:ascii="Arial" w:hAnsi="Arial" w:cs="Arial"/>
                          <w:sz w:val="16"/>
                          <w:szCs w:val="16"/>
                        </w:rPr>
                        <w:t>5</w:t>
                      </w:r>
                    </w:p>
                  </w:txbxContent>
                </v:textbox>
              </v:shape>
            </w:pict>
          </mc:Fallback>
        </mc:AlternateContent>
      </w:r>
      <w:r w:rsidR="00624858">
        <w:rPr>
          <w:noProof/>
        </w:rPr>
        <mc:AlternateContent>
          <mc:Choice Requires="wps">
            <w:drawing>
              <wp:anchor distT="0" distB="0" distL="114300" distR="114300" simplePos="0" relativeHeight="251659264" behindDoc="0" locked="0" layoutInCell="1" allowOverlap="1" wp14:anchorId="2533497C" wp14:editId="67D72704">
                <wp:simplePos x="0" y="0"/>
                <wp:positionH relativeFrom="column">
                  <wp:posOffset>2136912</wp:posOffset>
                </wp:positionH>
                <wp:positionV relativeFrom="paragraph">
                  <wp:posOffset>2475311</wp:posOffset>
                </wp:positionV>
                <wp:extent cx="218941" cy="167426"/>
                <wp:effectExtent l="0" t="0" r="0" b="0"/>
                <wp:wrapNone/>
                <wp:docPr id="3" name="Text Box 3"/>
                <wp:cNvGraphicFramePr/>
                <a:graphic xmlns:a="http://schemas.openxmlformats.org/drawingml/2006/main">
                  <a:graphicData uri="http://schemas.microsoft.com/office/word/2010/wordprocessingShape">
                    <wps:wsp>
                      <wps:cNvSpPr txBox="1"/>
                      <wps:spPr>
                        <a:xfrm>
                          <a:off x="0" y="0"/>
                          <a:ext cx="218941" cy="167426"/>
                        </a:xfrm>
                        <a:prstGeom prst="rect">
                          <a:avLst/>
                        </a:prstGeom>
                        <a:solidFill>
                          <a:schemeClr val="lt1"/>
                        </a:solidFill>
                        <a:ln w="6350">
                          <a:noFill/>
                        </a:ln>
                      </wps:spPr>
                      <wps:txbx>
                        <w:txbxContent>
                          <w:p w14:paraId="3F4CC2B4" w14:textId="61F8B566" w:rsidR="00624858" w:rsidRPr="00624858" w:rsidRDefault="00624858">
                            <w:pPr>
                              <w:rPr>
                                <w:rFonts w:ascii="Arial" w:hAnsi="Arial" w:cs="Arial"/>
                                <w:sz w:val="16"/>
                                <w:szCs w:val="16"/>
                              </w:rPr>
                            </w:pPr>
                            <w:r w:rsidRPr="00624858">
                              <w:rPr>
                                <w:rFonts w:ascii="Arial" w:hAnsi="Arial" w:cs="Arial"/>
                                <w:sz w:val="16"/>
                                <w:szCs w:val="16"/>
                              </w:rPr>
                              <w:t>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3497C" id="Text Box 3" o:spid="_x0000_s1036" type="#_x0000_t202" style="position:absolute;margin-left:168.25pt;margin-top:194.9pt;width:17.25pt;height:13.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" fillcolor="white [3201]" stroked="f" strokeweight=".5pt">
                <v:textbox inset="0,0,0,0">
                  <w:txbxContent>
                    <w:p w14:paraId="3F4CC2B4" w14:textId="61F8B566" w:rsidR="00624858" w:rsidRPr="00624858" w:rsidRDefault="00624858">
                      <w:pPr>
                        <w:rPr>
                          <w:rFonts w:ascii="Arial" w:hAnsi="Arial" w:cs="Arial"/>
                          <w:sz w:val="16"/>
                          <w:szCs w:val="16"/>
                        </w:rPr>
                      </w:pPr>
                      <w:r w:rsidRPr="00624858">
                        <w:rPr>
                          <w:rFonts w:ascii="Arial" w:hAnsi="Arial" w:cs="Arial"/>
                          <w:sz w:val="16"/>
                          <w:szCs w:val="16"/>
                        </w:rPr>
                        <w:t>10</w:t>
                      </w:r>
                    </w:p>
                  </w:txbxContent>
                </v:textbox>
              </v:shape>
            </w:pict>
          </mc:Fallback>
        </mc:AlternateContent>
      </w:r>
      <w:r w:rsidR="00017A2E" w:rsidRPr="0058294C">
        <w:fldChar w:fldCharType="begin"/>
      </w:r>
      <w:r w:rsidR="00017A2E" w:rsidRPr="0058294C">
        <w:instrText xml:space="preserve"> INCLUDEPICTURE "https://assets.thermofisher.com/TFS-Assets/BID/figures/10747012_Fig_1.jpg-650.jpg" \* MERGEFORMATINET </w:instrText>
      </w:r>
      <w:r w:rsidR="00017A2E" w:rsidRPr="0058294C">
        <w:fldChar w:fldCharType="separate"/>
      </w:r>
      <w:r w:rsidR="00017A2E" w:rsidRPr="0058294C">
        <w:rPr>
          <w:noProof/>
        </w:rPr>
        <w:drawing>
          <wp:inline distT="0" distB="0" distL="0" distR="0" wp14:anchorId="7084E0FA" wp14:editId="34B7BCF3">
            <wp:extent cx="783181" cy="2832827"/>
            <wp:effectExtent l="0" t="0" r="4445" b="0"/>
            <wp:docPr id="19" name="Picture 19" descr="A picture containing photo, different, people,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photo, different, people, group&#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08999" cy="2926214"/>
                    </a:xfrm>
                    <a:prstGeom prst="rect">
                      <a:avLst/>
                    </a:prstGeom>
                    <a:noFill/>
                    <a:ln>
                      <a:noFill/>
                    </a:ln>
                  </pic:spPr>
                </pic:pic>
              </a:graphicData>
            </a:graphic>
          </wp:inline>
        </w:drawing>
      </w:r>
      <w:r w:rsidR="00017A2E" w:rsidRPr="0058294C">
        <w:fldChar w:fldCharType="end"/>
      </w:r>
      <w:r w:rsidR="00624858" w:rsidRPr="00624858">
        <w:rPr>
          <w:noProof/>
        </w:rPr>
        <w:t xml:space="preserve"> </w:t>
      </w:r>
      <w:r w:rsidR="00711408" w:rsidRPr="00624858">
        <w:rPr>
          <w:noProof/>
        </w:rPr>
        <w:drawing>
          <wp:inline distT="0" distB="0" distL="0" distR="0" wp14:anchorId="26241F5C" wp14:editId="52D3DF11">
            <wp:extent cx="1363686" cy="2730321"/>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408912" cy="2820871"/>
                    </a:xfrm>
                    <a:prstGeom prst="rect">
                      <a:avLst/>
                    </a:prstGeom>
                  </pic:spPr>
                </pic:pic>
              </a:graphicData>
            </a:graphic>
          </wp:inline>
        </w:drawing>
      </w:r>
      <w:r w:rsidR="00624858" w:rsidRPr="00624858">
        <w:rPr>
          <w:noProof/>
        </w:rPr>
        <w:t xml:space="preserve"> </w:t>
      </w:r>
      <w:r w:rsidR="00624858" w:rsidRPr="00624858">
        <w:rPr>
          <w:noProof/>
        </w:rPr>
        <w:drawing>
          <wp:inline distT="0" distB="0" distL="0" distR="0" wp14:anchorId="54AC38D6" wp14:editId="3A780686">
            <wp:extent cx="1553168" cy="279803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583269" cy="2852259"/>
                    </a:xfrm>
                    <a:prstGeom prst="rect">
                      <a:avLst/>
                    </a:prstGeom>
                  </pic:spPr>
                </pic:pic>
              </a:graphicData>
            </a:graphic>
          </wp:inline>
        </w:drawing>
      </w:r>
    </w:p>
    <w:p w14:paraId="67A181F4" w14:textId="1EE7EEEB" w:rsidR="00711408" w:rsidRDefault="00B73B14" w:rsidP="00525315">
      <w:pPr>
        <w:rPr>
          <w:noProof/>
        </w:rPr>
      </w:pPr>
      <w:r>
        <w:rPr>
          <w:noProof/>
        </w:rPr>
        <mc:AlternateContent>
          <mc:Choice Requires="wps">
            <w:drawing>
              <wp:anchor distT="0" distB="0" distL="114300" distR="114300" simplePos="0" relativeHeight="251677696" behindDoc="0" locked="0" layoutInCell="1" allowOverlap="1" wp14:anchorId="128F3820" wp14:editId="4C791648">
                <wp:simplePos x="0" y="0"/>
                <wp:positionH relativeFrom="column">
                  <wp:posOffset>3033950</wp:posOffset>
                </wp:positionH>
                <wp:positionV relativeFrom="paragraph">
                  <wp:posOffset>123030</wp:posOffset>
                </wp:positionV>
                <wp:extent cx="945026" cy="140004"/>
                <wp:effectExtent l="0" t="0" r="0" b="0"/>
                <wp:wrapNone/>
                <wp:docPr id="14" name="Text Box 14"/>
                <wp:cNvGraphicFramePr/>
                <a:graphic xmlns:a="http://schemas.openxmlformats.org/drawingml/2006/main">
                  <a:graphicData uri="http://schemas.microsoft.com/office/word/2010/wordprocessingShape">
                    <wps:wsp>
                      <wps:cNvSpPr txBox="1"/>
                      <wps:spPr>
                        <a:xfrm>
                          <a:off x="0" y="0"/>
                          <a:ext cx="945026" cy="140004"/>
                        </a:xfrm>
                        <a:prstGeom prst="rect">
                          <a:avLst/>
                        </a:prstGeom>
                        <a:solidFill>
                          <a:schemeClr val="lt1"/>
                        </a:solidFill>
                        <a:ln w="6350">
                          <a:noFill/>
                        </a:ln>
                      </wps:spPr>
                      <wps:txbx>
                        <w:txbxContent>
                          <w:p w14:paraId="7003264C" w14:textId="301A70E2" w:rsidR="00711408" w:rsidRPr="00624858" w:rsidRDefault="00711408" w:rsidP="00711408">
                            <w:pPr>
                              <w:rPr>
                                <w:rFonts w:ascii="Arial" w:hAnsi="Arial" w:cs="Arial"/>
                                <w:sz w:val="16"/>
                                <w:szCs w:val="16"/>
                              </w:rPr>
                            </w:pPr>
                            <w:r>
                              <w:rPr>
                                <w:rFonts w:ascii="Arial" w:hAnsi="Arial" w:cs="Arial"/>
                                <w:sz w:val="16"/>
                                <w:szCs w:val="16"/>
                              </w:rPr>
                              <w:t>Omega: 8.1 kDa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F3820" id="Text Box 14" o:spid="_x0000_s1037" type="#_x0000_t202" style="position:absolute;margin-left:238.9pt;margin-top:9.7pt;width:74.4pt;height:1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" fillcolor="white [3201]" stroked="f" strokeweight=".5pt">
                <v:textbox inset="0,0,0,0">
                  <w:txbxContent>
                    <w:p w14:paraId="7003264C" w14:textId="301A70E2" w:rsidR="00711408" w:rsidRPr="00624858" w:rsidRDefault="00711408" w:rsidP="00711408">
                      <w:pPr>
                        <w:rPr>
                          <w:rFonts w:ascii="Arial" w:hAnsi="Arial" w:cs="Arial"/>
                          <w:sz w:val="16"/>
                          <w:szCs w:val="16"/>
                        </w:rPr>
                      </w:pPr>
                      <w:r>
                        <w:rPr>
                          <w:rFonts w:ascii="Arial" w:hAnsi="Arial" w:cs="Arial"/>
                          <w:sz w:val="16"/>
                          <w:szCs w:val="16"/>
                        </w:rPr>
                        <w:t>Omega: 8.1 kDa</w:t>
                      </w:r>
                    </w:p>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376603E9" wp14:editId="71A560AC">
                <wp:simplePos x="0" y="0"/>
                <wp:positionH relativeFrom="column">
                  <wp:posOffset>1446833</wp:posOffset>
                </wp:positionH>
                <wp:positionV relativeFrom="paragraph">
                  <wp:posOffset>130583</wp:posOffset>
                </wp:positionV>
                <wp:extent cx="1522541" cy="140004"/>
                <wp:effectExtent l="0" t="0" r="1905" b="0"/>
                <wp:wrapNone/>
                <wp:docPr id="16" name="Text Box 16"/>
                <wp:cNvGraphicFramePr/>
                <a:graphic xmlns:a="http://schemas.openxmlformats.org/drawingml/2006/main">
                  <a:graphicData uri="http://schemas.microsoft.com/office/word/2010/wordprocessingShape">
                    <wps:wsp>
                      <wps:cNvSpPr txBox="1"/>
                      <wps:spPr>
                        <a:xfrm>
                          <a:off x="0" y="0"/>
                          <a:ext cx="1522541" cy="140004"/>
                        </a:xfrm>
                        <a:prstGeom prst="rect">
                          <a:avLst/>
                        </a:prstGeom>
                        <a:solidFill>
                          <a:schemeClr val="lt1"/>
                        </a:solidFill>
                        <a:ln w="6350">
                          <a:noFill/>
                        </a:ln>
                      </wps:spPr>
                      <wps:txbx>
                        <w:txbxContent>
                          <w:p w14:paraId="7BD50858" w14:textId="57DE5339" w:rsidR="00711408" w:rsidRPr="00624858" w:rsidRDefault="00711408" w:rsidP="00711408">
                            <w:pPr>
                              <w:rPr>
                                <w:rFonts w:ascii="Arial" w:hAnsi="Arial" w:cs="Arial"/>
                                <w:sz w:val="16"/>
                                <w:szCs w:val="16"/>
                              </w:rPr>
                            </w:pPr>
                            <w:r>
                              <w:rPr>
                                <w:rFonts w:ascii="Arial" w:hAnsi="Arial" w:cs="Arial"/>
                                <w:sz w:val="16"/>
                                <w:szCs w:val="16"/>
                              </w:rPr>
                              <w:t>bS21-2 with CBP: 12.8 kDa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603E9" id="Text Box 16" o:spid="_x0000_s1038" type="#_x0000_t202" style="position:absolute;margin-left:113.9pt;margin-top:10.3pt;width:119.9pt;height:1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" fillcolor="white [3201]" stroked="f" strokeweight=".5pt">
                <v:textbox inset="0,0,0,0">
                  <w:txbxContent>
                    <w:p w14:paraId="7BD50858" w14:textId="57DE5339" w:rsidR="00711408" w:rsidRPr="00624858" w:rsidRDefault="00711408" w:rsidP="00711408">
                      <w:pPr>
                        <w:rPr>
                          <w:rFonts w:ascii="Arial" w:hAnsi="Arial" w:cs="Arial"/>
                          <w:sz w:val="16"/>
                          <w:szCs w:val="16"/>
                        </w:rPr>
                      </w:pPr>
                      <w:r>
                        <w:rPr>
                          <w:rFonts w:ascii="Arial" w:hAnsi="Arial" w:cs="Arial"/>
                          <w:sz w:val="16"/>
                          <w:szCs w:val="16"/>
                        </w:rPr>
                        <w:t>bS21-2 with CBP: 12.8 kDa</w:t>
                      </w:r>
                    </w:p>
                  </w:txbxContent>
                </v:textbox>
              </v:shape>
            </w:pict>
          </mc:Fallback>
        </mc:AlternateContent>
      </w:r>
    </w:p>
    <w:p w14:paraId="261ABE2B" w14:textId="76222E97" w:rsidR="00711408" w:rsidRDefault="00711408" w:rsidP="00525315">
      <w:pPr>
        <w:rPr>
          <w:rFonts w:ascii="Arial" w:hAnsi="Arial" w:cs="Arial"/>
          <w:sz w:val="22"/>
          <w:szCs w:val="22"/>
        </w:rPr>
      </w:pPr>
    </w:p>
    <w:p w14:paraId="2CB86D9B" w14:textId="154D76C7" w:rsidR="00D97BF7" w:rsidRDefault="00D97BF7" w:rsidP="00D97BF7">
      <w:pPr>
        <w:pStyle w:val="Heading2"/>
      </w:pPr>
      <w:bookmarkStart w:id="2" w:name="_Toc117318551"/>
      <w:r>
        <w:t>Figure 1. bS21-2-TAP purification from 10/22/20.</w:t>
      </w:r>
      <w:bookmarkEnd w:id="2"/>
      <w:r>
        <w:t xml:space="preserve"> </w:t>
      </w:r>
    </w:p>
    <w:p w14:paraId="4F90FE9F" w14:textId="5DF8CC09" w:rsidR="00017A2E" w:rsidRDefault="00017A2E" w:rsidP="00525315">
      <w:pPr>
        <w:rPr>
          <w:rFonts w:ascii="Arial" w:hAnsi="Arial" w:cs="Arial"/>
          <w:sz w:val="22"/>
          <w:szCs w:val="22"/>
        </w:rPr>
      </w:pPr>
      <w:r>
        <w:rPr>
          <w:rFonts w:ascii="Arial" w:hAnsi="Arial" w:cs="Arial"/>
          <w:sz w:val="22"/>
          <w:szCs w:val="22"/>
        </w:rPr>
        <w:t xml:space="preserve">The RNAP purification isn’t so clean, but that makes sense- this is only the first IP step. Can see the omega subunit, which is </w:t>
      </w:r>
      <w:r w:rsidR="007D408A">
        <w:rPr>
          <w:rFonts w:ascii="Arial" w:hAnsi="Arial" w:cs="Arial"/>
          <w:sz w:val="22"/>
          <w:szCs w:val="22"/>
        </w:rPr>
        <w:t xml:space="preserve">8.1 kDa. </w:t>
      </w:r>
    </w:p>
    <w:p w14:paraId="624C86DA" w14:textId="545F99EA" w:rsidR="00BC7B97" w:rsidRDefault="00BC7B97" w:rsidP="00525315">
      <w:pPr>
        <w:rPr>
          <w:rFonts w:ascii="Arial" w:hAnsi="Arial" w:cs="Arial"/>
          <w:sz w:val="22"/>
          <w:szCs w:val="22"/>
        </w:rPr>
      </w:pPr>
      <w:r>
        <w:rPr>
          <w:rFonts w:ascii="Arial" w:hAnsi="Arial" w:cs="Arial"/>
          <w:sz w:val="22"/>
          <w:szCs w:val="22"/>
        </w:rPr>
        <w:t xml:space="preserve">bS21-2 with the CBP </w:t>
      </w:r>
      <w:r w:rsidR="00D66C3B">
        <w:rPr>
          <w:rFonts w:ascii="Arial" w:hAnsi="Arial" w:cs="Arial"/>
          <w:sz w:val="22"/>
          <w:szCs w:val="22"/>
        </w:rPr>
        <w:t>moiety</w:t>
      </w:r>
      <w:r>
        <w:rPr>
          <w:rFonts w:ascii="Arial" w:hAnsi="Arial" w:cs="Arial"/>
          <w:sz w:val="22"/>
          <w:szCs w:val="22"/>
        </w:rPr>
        <w:t xml:space="preserve"> should be 12.76 kDa. </w:t>
      </w:r>
    </w:p>
    <w:p w14:paraId="6E521A31" w14:textId="77777777" w:rsidR="005C7EBF" w:rsidRDefault="005C7EBF" w:rsidP="005B046C">
      <w:pPr>
        <w:rPr>
          <w:rFonts w:ascii="Arial" w:hAnsi="Arial" w:cs="Arial"/>
          <w:sz w:val="22"/>
          <w:szCs w:val="22"/>
        </w:rPr>
      </w:pPr>
      <w:r>
        <w:rPr>
          <w:rFonts w:ascii="Arial" w:hAnsi="Arial" w:cs="Arial"/>
          <w:sz w:val="22"/>
          <w:szCs w:val="22"/>
        </w:rPr>
        <w:lastRenderedPageBreak/>
        <w:t xml:space="preserve">For electroporations on Thursday: </w:t>
      </w:r>
    </w:p>
    <w:p w14:paraId="0D4966BC" w14:textId="2E9FE0EA" w:rsidR="00525315" w:rsidRDefault="005C7EBF" w:rsidP="005C7EBF">
      <w:pPr>
        <w:ind w:firstLine="720"/>
        <w:rPr>
          <w:rFonts w:ascii="Arial" w:hAnsi="Arial" w:cs="Arial"/>
          <w:sz w:val="22"/>
          <w:szCs w:val="22"/>
        </w:rPr>
      </w:pPr>
      <w:r>
        <w:rPr>
          <w:rFonts w:ascii="Arial" w:hAnsi="Arial" w:cs="Arial"/>
          <w:sz w:val="22"/>
          <w:szCs w:val="22"/>
        </w:rPr>
        <w:t>-Hannah is making more CHA-Kan plates tomorrow</w:t>
      </w:r>
    </w:p>
    <w:p w14:paraId="03CE9EED" w14:textId="38CD8325" w:rsidR="00525315" w:rsidRPr="00D05672" w:rsidRDefault="005C7EBF" w:rsidP="00D05672">
      <w:pPr>
        <w:ind w:firstLine="720"/>
        <w:rPr>
          <w:rFonts w:ascii="Arial" w:hAnsi="Arial" w:cs="Arial"/>
          <w:sz w:val="22"/>
          <w:szCs w:val="22"/>
        </w:rPr>
      </w:pPr>
      <w:r>
        <w:rPr>
          <w:rFonts w:ascii="Arial" w:hAnsi="Arial" w:cs="Arial"/>
          <w:sz w:val="22"/>
          <w:szCs w:val="22"/>
        </w:rPr>
        <w:t>-I have one vial of EC LVS</w:t>
      </w:r>
    </w:p>
    <w:p w14:paraId="299EEA8A" w14:textId="77777777" w:rsidR="007E13EA" w:rsidRDefault="007E13EA" w:rsidP="007E13EA">
      <w:pPr>
        <w:rPr>
          <w:rFonts w:asciiTheme="majorHAnsi" w:hAnsiTheme="majorHAnsi" w:cstheme="majorHAnsi"/>
          <w:sz w:val="22"/>
          <w:szCs w:val="22"/>
        </w:rPr>
      </w:pPr>
    </w:p>
    <w:p w14:paraId="5F7B7BAC" w14:textId="7F63A6F6" w:rsidR="007E13EA" w:rsidRPr="00221D84" w:rsidRDefault="005B046C" w:rsidP="007E13EA">
      <w:pPr>
        <w:rPr>
          <w:rFonts w:ascii="Arial" w:hAnsi="Arial" w:cs="Arial"/>
          <w:b/>
        </w:rPr>
      </w:pPr>
      <w:r>
        <w:rPr>
          <w:rFonts w:ascii="Arial" w:hAnsi="Arial" w:cs="Arial"/>
          <w:b/>
          <w:highlight w:val="green"/>
        </w:rPr>
        <w:t>Wednesday</w:t>
      </w:r>
      <w:r w:rsidR="007E13EA" w:rsidRPr="00221D84">
        <w:rPr>
          <w:rFonts w:ascii="Arial" w:hAnsi="Arial" w:cs="Arial"/>
          <w:b/>
          <w:highlight w:val="green"/>
        </w:rPr>
        <w:t xml:space="preserve">, </w:t>
      </w:r>
      <w:r>
        <w:rPr>
          <w:rFonts w:ascii="Arial" w:hAnsi="Arial" w:cs="Arial"/>
          <w:b/>
          <w:highlight w:val="green"/>
        </w:rPr>
        <w:t>August</w:t>
      </w:r>
      <w:r w:rsidR="007E13EA">
        <w:rPr>
          <w:rFonts w:ascii="Arial" w:hAnsi="Arial" w:cs="Arial"/>
          <w:b/>
          <w:highlight w:val="green"/>
        </w:rPr>
        <w:t xml:space="preserve"> </w:t>
      </w:r>
      <w:r>
        <w:rPr>
          <w:rFonts w:ascii="Arial" w:hAnsi="Arial" w:cs="Arial"/>
          <w:b/>
          <w:highlight w:val="green"/>
        </w:rPr>
        <w:t>10</w:t>
      </w:r>
      <w:r w:rsidR="007E13EA">
        <w:rPr>
          <w:rFonts w:ascii="Arial" w:hAnsi="Arial" w:cs="Arial"/>
          <w:b/>
          <w:highlight w:val="green"/>
        </w:rPr>
        <w:t>,</w:t>
      </w:r>
      <w:r w:rsidR="007E13EA" w:rsidRPr="00221D84">
        <w:rPr>
          <w:rFonts w:ascii="Arial" w:hAnsi="Arial" w:cs="Arial"/>
          <w:b/>
          <w:highlight w:val="green"/>
        </w:rPr>
        <w:t xml:space="preserve"> </w:t>
      </w:r>
      <w:r w:rsidR="007E13EA">
        <w:rPr>
          <w:rFonts w:ascii="Arial" w:hAnsi="Arial" w:cs="Arial"/>
          <w:b/>
          <w:highlight w:val="green"/>
        </w:rPr>
        <w:t>2022</w:t>
      </w:r>
    </w:p>
    <w:p w14:paraId="1F444E6D" w14:textId="77777777" w:rsidR="007E13EA" w:rsidRPr="00221D84" w:rsidRDefault="007E13EA" w:rsidP="007E13EA">
      <w:pPr>
        <w:rPr>
          <w:rFonts w:ascii="Arial" w:hAnsi="Arial" w:cs="Arial"/>
          <w:b/>
          <w:sz w:val="18"/>
          <w:szCs w:val="18"/>
        </w:rPr>
      </w:pPr>
    </w:p>
    <w:p w14:paraId="1A817661" w14:textId="77777777" w:rsidR="007E13EA" w:rsidRDefault="007E13EA" w:rsidP="007E13EA">
      <w:pPr>
        <w:rPr>
          <w:rFonts w:ascii="Arial" w:hAnsi="Arial" w:cs="Arial"/>
          <w:b/>
          <w:sz w:val="18"/>
          <w:szCs w:val="18"/>
        </w:rPr>
      </w:pPr>
      <w:r w:rsidRPr="00221D84">
        <w:rPr>
          <w:rFonts w:ascii="Arial" w:hAnsi="Arial" w:cs="Arial"/>
          <w:b/>
          <w:sz w:val="18"/>
          <w:szCs w:val="18"/>
        </w:rPr>
        <w:t>To Do:</w:t>
      </w:r>
    </w:p>
    <w:p w14:paraId="174213E9" w14:textId="104B6E27" w:rsidR="005B046C" w:rsidRPr="00D05672" w:rsidRDefault="005B046C">
      <w:pPr>
        <w:pStyle w:val="ListParagraph"/>
        <w:numPr>
          <w:ilvl w:val="0"/>
          <w:numId w:val="3"/>
        </w:numPr>
        <w:rPr>
          <w:rFonts w:ascii="Arial" w:hAnsi="Arial" w:cs="Arial"/>
          <w:bCs/>
          <w:strike/>
          <w:sz w:val="18"/>
          <w:szCs w:val="18"/>
        </w:rPr>
      </w:pPr>
      <w:r w:rsidRPr="00CB5551">
        <w:rPr>
          <w:rFonts w:ascii="Arial" w:hAnsi="Arial" w:cs="Arial"/>
          <w:bCs/>
          <w:strike/>
          <w:sz w:val="18"/>
          <w:szCs w:val="18"/>
        </w:rPr>
        <w:t>Spend time with K. Palmer and family</w:t>
      </w:r>
    </w:p>
    <w:p w14:paraId="7632F464" w14:textId="647590CB" w:rsidR="007E13EA" w:rsidRPr="00221D84" w:rsidRDefault="005B046C" w:rsidP="007E13EA">
      <w:pPr>
        <w:rPr>
          <w:rFonts w:ascii="Arial" w:hAnsi="Arial" w:cs="Arial"/>
          <w:b/>
        </w:rPr>
      </w:pPr>
      <w:r>
        <w:rPr>
          <w:rFonts w:ascii="Arial" w:hAnsi="Arial" w:cs="Arial"/>
          <w:b/>
          <w:highlight w:val="green"/>
        </w:rPr>
        <w:t>Thursday, August 11</w:t>
      </w:r>
      <w:r w:rsidR="007E13EA">
        <w:rPr>
          <w:rFonts w:ascii="Arial" w:hAnsi="Arial" w:cs="Arial"/>
          <w:b/>
          <w:highlight w:val="green"/>
        </w:rPr>
        <w:t>,</w:t>
      </w:r>
      <w:r w:rsidR="007E13EA" w:rsidRPr="00221D84">
        <w:rPr>
          <w:rFonts w:ascii="Arial" w:hAnsi="Arial" w:cs="Arial"/>
          <w:b/>
          <w:highlight w:val="green"/>
        </w:rPr>
        <w:t xml:space="preserve"> </w:t>
      </w:r>
      <w:r w:rsidR="007E13EA">
        <w:rPr>
          <w:rFonts w:ascii="Arial" w:hAnsi="Arial" w:cs="Arial"/>
          <w:b/>
          <w:highlight w:val="green"/>
        </w:rPr>
        <w:t>2022</w:t>
      </w:r>
    </w:p>
    <w:p w14:paraId="1BD68974" w14:textId="77777777" w:rsidR="007E13EA" w:rsidRPr="00221D84" w:rsidRDefault="007E13EA" w:rsidP="007E13EA">
      <w:pPr>
        <w:rPr>
          <w:rFonts w:ascii="Arial" w:hAnsi="Arial" w:cs="Arial"/>
          <w:b/>
          <w:sz w:val="18"/>
          <w:szCs w:val="18"/>
        </w:rPr>
      </w:pPr>
    </w:p>
    <w:p w14:paraId="1063FAFD" w14:textId="77777777" w:rsidR="007E13EA" w:rsidRDefault="007E13EA" w:rsidP="007E13EA">
      <w:pPr>
        <w:rPr>
          <w:rFonts w:ascii="Arial" w:hAnsi="Arial" w:cs="Arial"/>
          <w:b/>
          <w:sz w:val="18"/>
          <w:szCs w:val="18"/>
        </w:rPr>
      </w:pPr>
      <w:r w:rsidRPr="00221D84">
        <w:rPr>
          <w:rFonts w:ascii="Arial" w:hAnsi="Arial" w:cs="Arial"/>
          <w:b/>
          <w:sz w:val="18"/>
          <w:szCs w:val="18"/>
        </w:rPr>
        <w:t>To Do:</w:t>
      </w:r>
    </w:p>
    <w:p w14:paraId="66A07933" w14:textId="71C0FAB2" w:rsidR="007E13EA" w:rsidRPr="00A30D1B" w:rsidRDefault="005B046C">
      <w:pPr>
        <w:pStyle w:val="ListParagraph"/>
        <w:numPr>
          <w:ilvl w:val="0"/>
          <w:numId w:val="4"/>
        </w:numPr>
        <w:rPr>
          <w:rFonts w:ascii="Arial" w:hAnsi="Arial" w:cs="Arial"/>
          <w:b/>
          <w:strike/>
          <w:sz w:val="18"/>
          <w:szCs w:val="18"/>
        </w:rPr>
      </w:pPr>
      <w:r w:rsidRPr="00A30D1B">
        <w:rPr>
          <w:rFonts w:ascii="Arial" w:hAnsi="Arial" w:cs="Arial"/>
          <w:bCs/>
          <w:strike/>
          <w:sz w:val="18"/>
          <w:szCs w:val="18"/>
        </w:rPr>
        <w:t>Pour macrophage plates</w:t>
      </w:r>
    </w:p>
    <w:p w14:paraId="53ED4848" w14:textId="08E7E15B" w:rsidR="007E13EA" w:rsidRPr="00BB062C" w:rsidRDefault="00AC3791">
      <w:pPr>
        <w:pStyle w:val="ListParagraph"/>
        <w:numPr>
          <w:ilvl w:val="0"/>
          <w:numId w:val="4"/>
        </w:numPr>
        <w:rPr>
          <w:rFonts w:ascii="Arial" w:hAnsi="Arial" w:cs="Arial"/>
          <w:b/>
          <w:strike/>
          <w:sz w:val="18"/>
          <w:szCs w:val="18"/>
        </w:rPr>
      </w:pPr>
      <w:r w:rsidRPr="00BB062C">
        <w:rPr>
          <w:rFonts w:ascii="Arial" w:hAnsi="Arial" w:cs="Arial"/>
          <w:bCs/>
          <w:strike/>
          <w:sz w:val="18"/>
          <w:szCs w:val="18"/>
        </w:rPr>
        <w:t>Transform LVS with pF-rpsU2-TAP</w:t>
      </w:r>
    </w:p>
    <w:p w14:paraId="42BD15DB" w14:textId="7E61AA19" w:rsidR="00BB062C" w:rsidRPr="00240F28" w:rsidRDefault="00BB062C">
      <w:pPr>
        <w:pStyle w:val="ListParagraph"/>
        <w:numPr>
          <w:ilvl w:val="0"/>
          <w:numId w:val="4"/>
        </w:numPr>
        <w:rPr>
          <w:rFonts w:ascii="Arial" w:hAnsi="Arial" w:cs="Arial"/>
          <w:b/>
          <w:strike/>
          <w:sz w:val="18"/>
          <w:szCs w:val="18"/>
        </w:rPr>
      </w:pPr>
      <w:r w:rsidRPr="00240F28">
        <w:rPr>
          <w:rFonts w:ascii="Arial" w:hAnsi="Arial" w:cs="Arial"/>
          <w:bCs/>
          <w:strike/>
          <w:sz w:val="18"/>
          <w:szCs w:val="18"/>
        </w:rPr>
        <w:t>Plate electroporations</w:t>
      </w:r>
    </w:p>
    <w:p w14:paraId="03C783C3" w14:textId="1B569395" w:rsidR="00A30D1B" w:rsidRPr="00D05672" w:rsidRDefault="00A30D1B">
      <w:pPr>
        <w:pStyle w:val="ListParagraph"/>
        <w:numPr>
          <w:ilvl w:val="0"/>
          <w:numId w:val="4"/>
        </w:numPr>
        <w:rPr>
          <w:rFonts w:ascii="Arial" w:hAnsi="Arial" w:cs="Arial"/>
          <w:b/>
          <w:strike/>
          <w:sz w:val="18"/>
          <w:szCs w:val="18"/>
        </w:rPr>
      </w:pPr>
      <w:r w:rsidRPr="00D05672">
        <w:rPr>
          <w:rFonts w:ascii="Arial" w:hAnsi="Arial" w:cs="Arial"/>
          <w:bCs/>
          <w:strike/>
          <w:sz w:val="18"/>
          <w:szCs w:val="18"/>
        </w:rPr>
        <w:t>Prep fresh DMEM-F</w:t>
      </w:r>
      <w:r w:rsidR="003E5F63" w:rsidRPr="00D05672">
        <w:rPr>
          <w:rFonts w:ascii="Arial" w:hAnsi="Arial" w:cs="Arial"/>
          <w:bCs/>
          <w:strike/>
          <w:sz w:val="18"/>
          <w:szCs w:val="18"/>
        </w:rPr>
        <w:tab/>
      </w:r>
    </w:p>
    <w:p w14:paraId="404E48DC" w14:textId="74FAFBC8" w:rsidR="007E13EA" w:rsidRPr="00695A71" w:rsidRDefault="007E13EA" w:rsidP="007E13EA">
      <w:pPr>
        <w:rPr>
          <w:rFonts w:ascii="Arial" w:hAnsi="Arial" w:cs="Arial"/>
        </w:rPr>
      </w:pPr>
      <w:r w:rsidRPr="00221D84">
        <w:rPr>
          <w:rFonts w:ascii="Arial" w:hAnsi="Arial" w:cs="Arial"/>
          <w:b/>
          <w:u w:val="single"/>
        </w:rPr>
        <w:t>Results and Data:</w:t>
      </w:r>
    </w:p>
    <w:p w14:paraId="164E0467" w14:textId="4110A8D6" w:rsidR="007E13EA" w:rsidRDefault="00CB5551" w:rsidP="007E13EA">
      <w:pPr>
        <w:rPr>
          <w:rFonts w:asciiTheme="majorHAnsi" w:hAnsiTheme="majorHAnsi" w:cstheme="majorHAnsi"/>
          <w:sz w:val="22"/>
          <w:szCs w:val="22"/>
        </w:rPr>
      </w:pPr>
      <w:r>
        <w:rPr>
          <w:rFonts w:asciiTheme="majorHAnsi" w:hAnsiTheme="majorHAnsi" w:cstheme="majorHAnsi"/>
          <w:sz w:val="22"/>
          <w:szCs w:val="22"/>
        </w:rPr>
        <w:t>Plan for macrophage experiment next week:</w:t>
      </w:r>
    </w:p>
    <w:p w14:paraId="372A0304" w14:textId="6A07E82C" w:rsidR="00CB5551" w:rsidRDefault="00CB5551" w:rsidP="007E13EA">
      <w:pPr>
        <w:rPr>
          <w:rFonts w:asciiTheme="majorHAnsi" w:hAnsiTheme="majorHAnsi" w:cstheme="majorHAnsi"/>
          <w:sz w:val="22"/>
          <w:szCs w:val="22"/>
        </w:rPr>
      </w:pPr>
      <w:r>
        <w:rPr>
          <w:rFonts w:asciiTheme="majorHAnsi" w:hAnsiTheme="majorHAnsi" w:cstheme="majorHAnsi"/>
          <w:sz w:val="22"/>
          <w:szCs w:val="22"/>
        </w:rPr>
        <w:t>Expectations:</w:t>
      </w:r>
    </w:p>
    <w:p w14:paraId="3F5B4102" w14:textId="7A5512F7" w:rsidR="00CB5551" w:rsidRDefault="00CB5551" w:rsidP="00CB5551">
      <w:pPr>
        <w:rPr>
          <w:rFonts w:asciiTheme="majorHAnsi" w:hAnsiTheme="majorHAnsi" w:cstheme="majorHAnsi"/>
          <w:sz w:val="22"/>
          <w:szCs w:val="22"/>
        </w:rPr>
      </w:pPr>
      <w:r>
        <w:rPr>
          <w:rFonts w:asciiTheme="majorHAnsi" w:hAnsiTheme="majorHAnsi" w:cstheme="majorHAnsi"/>
          <w:sz w:val="22"/>
          <w:szCs w:val="22"/>
        </w:rPr>
        <w:tab/>
        <w:t>WT</w:t>
      </w:r>
      <w:r>
        <w:rPr>
          <w:rFonts w:asciiTheme="majorHAnsi" w:hAnsiTheme="majorHAnsi" w:cstheme="majorHAnsi"/>
          <w:sz w:val="22"/>
          <w:szCs w:val="22"/>
        </w:rPr>
        <w:tab/>
      </w:r>
      <w:r>
        <w:rPr>
          <w:rFonts w:asciiTheme="majorHAnsi" w:hAnsiTheme="majorHAnsi" w:cstheme="majorHAnsi"/>
          <w:sz w:val="22"/>
          <w:szCs w:val="22"/>
        </w:rPr>
        <w:tab/>
      </w:r>
      <w:r>
        <w:rPr>
          <w:rFonts w:asciiTheme="majorHAnsi" w:hAnsiTheme="majorHAnsi" w:cstheme="majorHAnsi"/>
          <w:sz w:val="22"/>
          <w:szCs w:val="22"/>
        </w:rPr>
        <w:tab/>
      </w:r>
      <w:r>
        <w:rPr>
          <w:rFonts w:asciiTheme="majorHAnsi" w:hAnsiTheme="majorHAnsi" w:cstheme="majorHAnsi"/>
          <w:sz w:val="22"/>
          <w:szCs w:val="22"/>
        </w:rPr>
        <w:tab/>
      </w:r>
      <w:r w:rsidR="004562DB">
        <w:rPr>
          <w:rFonts w:asciiTheme="majorHAnsi" w:hAnsiTheme="majorHAnsi" w:cstheme="majorHAnsi"/>
          <w:sz w:val="22"/>
          <w:szCs w:val="22"/>
        </w:rPr>
        <w:t xml:space="preserve">~ </w:t>
      </w:r>
      <w:r>
        <w:rPr>
          <w:rFonts w:asciiTheme="majorHAnsi" w:hAnsiTheme="majorHAnsi" w:cstheme="majorHAnsi"/>
          <w:sz w:val="22"/>
          <w:szCs w:val="22"/>
        </w:rPr>
        <w:t>equal amounts recovery</w:t>
      </w:r>
    </w:p>
    <w:p w14:paraId="2AD9BABA" w14:textId="25DFEB4E" w:rsidR="00CB5551" w:rsidRDefault="00CB5551" w:rsidP="00CB5551">
      <w:pPr>
        <w:rPr>
          <w:rFonts w:asciiTheme="majorHAnsi" w:hAnsiTheme="majorHAnsi" w:cstheme="majorHAnsi"/>
          <w:sz w:val="22"/>
          <w:szCs w:val="22"/>
        </w:rPr>
      </w:pPr>
      <w:r>
        <w:rPr>
          <w:rFonts w:asciiTheme="majorHAnsi" w:hAnsiTheme="majorHAnsi" w:cstheme="majorHAnsi"/>
          <w:sz w:val="22"/>
          <w:szCs w:val="22"/>
        </w:rPr>
        <w:tab/>
        <w:t>KMLFT37</w:t>
      </w:r>
      <w:r>
        <w:rPr>
          <w:rFonts w:asciiTheme="majorHAnsi" w:hAnsiTheme="majorHAnsi" w:cstheme="majorHAnsi"/>
          <w:sz w:val="22"/>
          <w:szCs w:val="22"/>
        </w:rPr>
        <w:tab/>
        <w:t>∆pmrA</w:t>
      </w:r>
      <w:r>
        <w:rPr>
          <w:rFonts w:asciiTheme="majorHAnsi" w:hAnsiTheme="majorHAnsi" w:cstheme="majorHAnsi"/>
          <w:sz w:val="22"/>
          <w:szCs w:val="22"/>
        </w:rPr>
        <w:tab/>
      </w:r>
      <w:r>
        <w:rPr>
          <w:rFonts w:asciiTheme="majorHAnsi" w:hAnsiTheme="majorHAnsi" w:cstheme="majorHAnsi"/>
          <w:sz w:val="22"/>
          <w:szCs w:val="22"/>
        </w:rPr>
        <w:tab/>
      </w:r>
      <w:r w:rsidR="00A34232">
        <w:rPr>
          <w:rFonts w:asciiTheme="majorHAnsi" w:hAnsiTheme="majorHAnsi" w:cstheme="majorHAnsi"/>
          <w:sz w:val="22"/>
          <w:szCs w:val="22"/>
        </w:rPr>
        <w:t>less at 5’, more at 30’</w:t>
      </w:r>
    </w:p>
    <w:p w14:paraId="7DDD329B" w14:textId="7767EFAA" w:rsidR="00CB5551" w:rsidRDefault="00CB5551" w:rsidP="00CB5551">
      <w:pPr>
        <w:rPr>
          <w:rFonts w:asciiTheme="majorHAnsi" w:hAnsiTheme="majorHAnsi" w:cstheme="majorHAnsi"/>
          <w:sz w:val="22"/>
          <w:szCs w:val="22"/>
        </w:rPr>
      </w:pPr>
      <w:r>
        <w:rPr>
          <w:rFonts w:asciiTheme="majorHAnsi" w:hAnsiTheme="majorHAnsi" w:cstheme="majorHAnsi"/>
          <w:sz w:val="22"/>
          <w:szCs w:val="22"/>
        </w:rPr>
        <w:tab/>
        <w:t>KMLFT69</w:t>
      </w:r>
      <w:r>
        <w:rPr>
          <w:rFonts w:asciiTheme="majorHAnsi" w:hAnsiTheme="majorHAnsi" w:cstheme="majorHAnsi"/>
          <w:sz w:val="22"/>
          <w:szCs w:val="22"/>
        </w:rPr>
        <w:tab/>
        <w:t>∆pmrA mre(S)</w:t>
      </w:r>
      <w:r w:rsidR="00A34232">
        <w:rPr>
          <w:rFonts w:asciiTheme="majorHAnsi" w:hAnsiTheme="majorHAnsi" w:cstheme="majorHAnsi"/>
          <w:sz w:val="22"/>
          <w:szCs w:val="22"/>
        </w:rPr>
        <w:tab/>
        <w:t>unknown?</w:t>
      </w:r>
    </w:p>
    <w:p w14:paraId="29EB57A0" w14:textId="65239CD9" w:rsidR="00CB5551" w:rsidRDefault="00CB5551" w:rsidP="00CB5551">
      <w:pPr>
        <w:rPr>
          <w:rFonts w:asciiTheme="majorHAnsi" w:hAnsiTheme="majorHAnsi" w:cstheme="majorHAnsi"/>
          <w:sz w:val="22"/>
          <w:szCs w:val="22"/>
        </w:rPr>
      </w:pPr>
      <w:r>
        <w:rPr>
          <w:rFonts w:asciiTheme="majorHAnsi" w:hAnsiTheme="majorHAnsi" w:cstheme="majorHAnsi"/>
          <w:sz w:val="22"/>
          <w:szCs w:val="22"/>
        </w:rPr>
        <w:tab/>
        <w:t>KRLVS40</w:t>
      </w:r>
      <w:r>
        <w:rPr>
          <w:rFonts w:asciiTheme="majorHAnsi" w:hAnsiTheme="majorHAnsi" w:cstheme="majorHAnsi"/>
          <w:sz w:val="22"/>
          <w:szCs w:val="22"/>
        </w:rPr>
        <w:tab/>
        <w:t>∆pmrA</w:t>
      </w:r>
      <w:r w:rsidR="00A34232">
        <w:rPr>
          <w:rFonts w:asciiTheme="majorHAnsi" w:hAnsiTheme="majorHAnsi" w:cstheme="majorHAnsi"/>
          <w:sz w:val="22"/>
          <w:szCs w:val="22"/>
        </w:rPr>
        <w:tab/>
      </w:r>
      <w:r w:rsidR="00A34232">
        <w:rPr>
          <w:rFonts w:asciiTheme="majorHAnsi" w:hAnsiTheme="majorHAnsi" w:cstheme="majorHAnsi"/>
          <w:sz w:val="22"/>
          <w:szCs w:val="22"/>
        </w:rPr>
        <w:tab/>
        <w:t>unknown?</w:t>
      </w:r>
    </w:p>
    <w:p w14:paraId="2F4E91A7" w14:textId="74367753" w:rsidR="00CB5551" w:rsidRDefault="00CB5551" w:rsidP="00CB5551">
      <w:pPr>
        <w:rPr>
          <w:rFonts w:asciiTheme="majorHAnsi" w:hAnsiTheme="majorHAnsi" w:cstheme="majorHAnsi"/>
          <w:sz w:val="22"/>
          <w:szCs w:val="22"/>
        </w:rPr>
      </w:pPr>
    </w:p>
    <w:p w14:paraId="6AD2277D" w14:textId="4DB420E8" w:rsidR="00CB5551" w:rsidRDefault="00CB5551" w:rsidP="00CB5551">
      <w:pPr>
        <w:rPr>
          <w:rFonts w:asciiTheme="majorHAnsi" w:hAnsiTheme="majorHAnsi" w:cstheme="majorHAnsi"/>
          <w:sz w:val="22"/>
          <w:szCs w:val="22"/>
        </w:rPr>
      </w:pPr>
      <w:r>
        <w:rPr>
          <w:rFonts w:asciiTheme="majorHAnsi" w:hAnsiTheme="majorHAnsi" w:cstheme="majorHAnsi"/>
          <w:sz w:val="22"/>
          <w:szCs w:val="22"/>
        </w:rPr>
        <w:t xml:space="preserve">Testing recovery after 5’ vs 30’ lysis. Rationale: potential that KMLFT37 will have less recovery after 5’ and more after 30’ compared to WT. If this is due to priM production, then we expect to see that KRLVS40 and KMLFT69 will have the same phenotype. If this is due to the SNP in FTL_0146, then we expect that KMLFT37 and KMLFT69 will have the same phenotype but KRLVS40 will have a different phenotype. </w:t>
      </w:r>
    </w:p>
    <w:p w14:paraId="125F4E15" w14:textId="1656B2BF" w:rsidR="00CB5551" w:rsidRDefault="003967F8" w:rsidP="00CB5551">
      <w:pPr>
        <w:rPr>
          <w:rFonts w:asciiTheme="majorHAnsi" w:hAnsiTheme="majorHAnsi" w:cstheme="majorHAnsi"/>
          <w:sz w:val="22"/>
          <w:szCs w:val="22"/>
        </w:rPr>
      </w:pPr>
      <w:r>
        <w:rPr>
          <w:rFonts w:asciiTheme="majorHAnsi" w:hAnsiTheme="majorHAnsi" w:cstheme="majorHAnsi"/>
          <w:sz w:val="22"/>
          <w:szCs w:val="22"/>
        </w:rPr>
        <w:t xml:space="preserve">Potentially, </w:t>
      </w:r>
      <w:r w:rsidRPr="00A34232">
        <w:rPr>
          <w:rFonts w:asciiTheme="majorHAnsi" w:hAnsiTheme="majorHAnsi" w:cstheme="majorHAnsi"/>
          <w:sz w:val="22"/>
          <w:szCs w:val="22"/>
          <w:u w:val="single"/>
        </w:rPr>
        <w:t>it has nothing to do with lysis times</w:t>
      </w:r>
      <w:r>
        <w:rPr>
          <w:rFonts w:asciiTheme="majorHAnsi" w:hAnsiTheme="majorHAnsi" w:cstheme="majorHAnsi"/>
          <w:sz w:val="22"/>
          <w:szCs w:val="22"/>
        </w:rPr>
        <w:t xml:space="preserve">. In that case, we expect less recovery of all bacteria at 5’ and more at 30’. </w:t>
      </w:r>
    </w:p>
    <w:p w14:paraId="1713F898" w14:textId="7434A353" w:rsidR="003967F8" w:rsidRDefault="003967F8" w:rsidP="00CB5551">
      <w:pPr>
        <w:rPr>
          <w:rFonts w:asciiTheme="majorHAnsi" w:hAnsiTheme="majorHAnsi" w:cstheme="majorHAnsi"/>
          <w:sz w:val="22"/>
          <w:szCs w:val="22"/>
        </w:rPr>
      </w:pPr>
    </w:p>
    <w:p w14:paraId="226AABA1" w14:textId="41717CF2" w:rsidR="003967F8" w:rsidRDefault="003967F8" w:rsidP="00CB5551">
      <w:pPr>
        <w:rPr>
          <w:rFonts w:asciiTheme="majorHAnsi" w:hAnsiTheme="majorHAnsi" w:cstheme="majorHAnsi"/>
          <w:sz w:val="22"/>
          <w:szCs w:val="22"/>
        </w:rPr>
      </w:pPr>
      <w:r>
        <w:rPr>
          <w:rFonts w:asciiTheme="majorHAnsi" w:hAnsiTheme="majorHAnsi" w:cstheme="majorHAnsi"/>
          <w:sz w:val="22"/>
          <w:szCs w:val="22"/>
        </w:rPr>
        <w:t>Plan:</w:t>
      </w:r>
    </w:p>
    <w:p w14:paraId="0C06278E" w14:textId="43F81670" w:rsidR="003967F8" w:rsidRDefault="003967F8" w:rsidP="00CB5551">
      <w:pPr>
        <w:rPr>
          <w:rFonts w:asciiTheme="majorHAnsi" w:hAnsiTheme="majorHAnsi" w:cstheme="majorHAnsi"/>
          <w:sz w:val="22"/>
          <w:szCs w:val="22"/>
        </w:rPr>
      </w:pPr>
      <w:r>
        <w:rPr>
          <w:rFonts w:asciiTheme="majorHAnsi" w:hAnsiTheme="majorHAnsi" w:cstheme="majorHAnsi"/>
          <w:sz w:val="22"/>
          <w:szCs w:val="22"/>
        </w:rPr>
        <w:t>Infect macrophage, wash after 2 hours (no 2 hour timepoint)</w:t>
      </w:r>
    </w:p>
    <w:p w14:paraId="1F819152" w14:textId="0FBBAB17" w:rsidR="003967F8" w:rsidRDefault="003967F8" w:rsidP="00CB5551">
      <w:pPr>
        <w:rPr>
          <w:rFonts w:asciiTheme="majorHAnsi" w:hAnsiTheme="majorHAnsi" w:cstheme="majorHAnsi"/>
          <w:sz w:val="22"/>
          <w:szCs w:val="22"/>
        </w:rPr>
      </w:pPr>
      <w:r>
        <w:rPr>
          <w:rFonts w:asciiTheme="majorHAnsi" w:hAnsiTheme="majorHAnsi" w:cstheme="majorHAnsi"/>
          <w:sz w:val="22"/>
          <w:szCs w:val="22"/>
        </w:rPr>
        <w:t xml:space="preserve">Lyse 2 plates of bacteria after 24 hours. Plate one set of wells after 5 minutes of lysis. Plate the same set after 25 more minutes, and plate from another set of wells after 30 mins. </w:t>
      </w:r>
    </w:p>
    <w:p w14:paraId="2D9F5D8F" w14:textId="55D5065F" w:rsidR="003967F8" w:rsidRDefault="003967F8" w:rsidP="00CB5551">
      <w:pPr>
        <w:rPr>
          <w:rFonts w:asciiTheme="majorHAnsi" w:hAnsiTheme="majorHAnsi" w:cstheme="majorHAnsi"/>
          <w:sz w:val="22"/>
          <w:szCs w:val="22"/>
        </w:rPr>
      </w:pPr>
    </w:p>
    <w:p w14:paraId="68625907" w14:textId="264FB7E3" w:rsidR="003967F8" w:rsidRDefault="00A34232" w:rsidP="00CB5551">
      <w:pPr>
        <w:rPr>
          <w:rFonts w:asciiTheme="majorHAnsi" w:hAnsiTheme="majorHAnsi" w:cstheme="majorHAnsi"/>
          <w:sz w:val="22"/>
          <w:szCs w:val="22"/>
        </w:rPr>
      </w:pPr>
      <w:r>
        <w:rPr>
          <w:rFonts w:asciiTheme="majorHAnsi" w:hAnsiTheme="majorHAnsi" w:cstheme="majorHAnsi"/>
          <w:sz w:val="22"/>
          <w:szCs w:val="22"/>
        </w:rPr>
        <w:t>Plate n</w:t>
      </w:r>
      <w:r w:rsidR="003967F8">
        <w:rPr>
          <w:rFonts w:asciiTheme="majorHAnsi" w:hAnsiTheme="majorHAnsi" w:cstheme="majorHAnsi"/>
          <w:sz w:val="22"/>
          <w:szCs w:val="22"/>
        </w:rPr>
        <w:t>eed</w:t>
      </w:r>
      <w:r>
        <w:rPr>
          <w:rFonts w:asciiTheme="majorHAnsi" w:hAnsiTheme="majorHAnsi" w:cstheme="majorHAnsi"/>
          <w:sz w:val="22"/>
          <w:szCs w:val="22"/>
        </w:rPr>
        <w:t>s</w:t>
      </w:r>
      <w:r w:rsidR="003967F8">
        <w:rPr>
          <w:rFonts w:asciiTheme="majorHAnsi" w:hAnsiTheme="majorHAnsi" w:cstheme="majorHAnsi"/>
          <w:sz w:val="22"/>
          <w:szCs w:val="22"/>
        </w:rPr>
        <w:t xml:space="preserve">: </w:t>
      </w:r>
    </w:p>
    <w:p w14:paraId="6AF57139" w14:textId="1C8AC581" w:rsidR="003967F8" w:rsidRDefault="003967F8" w:rsidP="00CB5551">
      <w:pPr>
        <w:rPr>
          <w:rFonts w:asciiTheme="majorHAnsi" w:hAnsiTheme="majorHAnsi" w:cstheme="majorHAnsi"/>
          <w:sz w:val="22"/>
          <w:szCs w:val="22"/>
        </w:rPr>
      </w:pPr>
      <w:r>
        <w:rPr>
          <w:rFonts w:asciiTheme="majorHAnsi" w:hAnsiTheme="majorHAnsi" w:cstheme="majorHAnsi"/>
          <w:sz w:val="22"/>
          <w:szCs w:val="22"/>
        </w:rPr>
        <w:t>3 wells * 2 plates * 4 strains = 24 plates per timepoint</w:t>
      </w:r>
    </w:p>
    <w:p w14:paraId="12C7955F" w14:textId="245EB251" w:rsidR="003967F8" w:rsidRDefault="003967F8" w:rsidP="00CB5551">
      <w:pPr>
        <w:rPr>
          <w:rFonts w:asciiTheme="majorHAnsi" w:hAnsiTheme="majorHAnsi" w:cstheme="majorHAnsi"/>
          <w:sz w:val="22"/>
          <w:szCs w:val="22"/>
        </w:rPr>
      </w:pPr>
      <w:r>
        <w:rPr>
          <w:rFonts w:asciiTheme="majorHAnsi" w:hAnsiTheme="majorHAnsi" w:cstheme="majorHAnsi"/>
          <w:sz w:val="22"/>
          <w:szCs w:val="22"/>
        </w:rPr>
        <w:t>3 timepoints = 72 square plates</w:t>
      </w:r>
    </w:p>
    <w:tbl>
      <w:tblPr>
        <w:tblW w:w="0" w:type="auto"/>
        <w:tblLook w:val="04A0" w:firstRow="1" w:lastRow="0" w:firstColumn="1" w:lastColumn="0" w:noHBand="0" w:noVBand="1"/>
      </w:tblPr>
      <w:tblGrid>
        <w:gridCol w:w="1647"/>
        <w:gridCol w:w="853"/>
        <w:gridCol w:w="889"/>
        <w:gridCol w:w="4644"/>
      </w:tblGrid>
      <w:tr w:rsidR="00191E78" w14:paraId="3ED3FD88" w14:textId="77777777" w:rsidTr="00191E78">
        <w:trPr>
          <w:trHeight w:val="320"/>
        </w:trPr>
        <w:tc>
          <w:tcPr>
            <w:tcW w:w="0" w:type="auto"/>
            <w:tcBorders>
              <w:top w:val="nil"/>
              <w:left w:val="nil"/>
              <w:bottom w:val="nil"/>
              <w:right w:val="nil"/>
            </w:tcBorders>
            <w:shd w:val="clear" w:color="auto" w:fill="auto"/>
            <w:noWrap/>
            <w:vAlign w:val="bottom"/>
            <w:hideMark/>
          </w:tcPr>
          <w:p w14:paraId="2708BF79" w14:textId="77777777" w:rsidR="00191E78" w:rsidRDefault="00191E78">
            <w:pPr>
              <w:rPr>
                <w:sz w:val="20"/>
                <w:szCs w:val="20"/>
              </w:rPr>
            </w:pPr>
          </w:p>
        </w:tc>
        <w:tc>
          <w:tcPr>
            <w:tcW w:w="0" w:type="auto"/>
            <w:gridSpan w:val="2"/>
            <w:tcBorders>
              <w:top w:val="nil"/>
              <w:left w:val="nil"/>
              <w:bottom w:val="nil"/>
              <w:right w:val="nil"/>
            </w:tcBorders>
            <w:shd w:val="clear" w:color="auto" w:fill="auto"/>
            <w:noWrap/>
            <w:vAlign w:val="bottom"/>
            <w:hideMark/>
          </w:tcPr>
          <w:p w14:paraId="15A6446D" w14:textId="77777777" w:rsidR="00191E78" w:rsidRDefault="00191E78">
            <w:pPr>
              <w:rPr>
                <w:rFonts w:ascii="Calibri" w:hAnsi="Calibri" w:cs="Calibri"/>
                <w:b/>
                <w:bCs/>
                <w:color w:val="000000"/>
                <w:sz w:val="16"/>
                <w:szCs w:val="16"/>
              </w:rPr>
            </w:pPr>
            <w:r>
              <w:rPr>
                <w:rFonts w:ascii="Calibri" w:hAnsi="Calibri" w:cs="Calibri"/>
                <w:b/>
                <w:bCs/>
                <w:color w:val="000000"/>
                <w:sz w:val="16"/>
                <w:szCs w:val="16"/>
              </w:rPr>
              <w:t>Number of plates- CHA</w:t>
            </w:r>
          </w:p>
        </w:tc>
        <w:tc>
          <w:tcPr>
            <w:tcW w:w="0" w:type="auto"/>
            <w:tcBorders>
              <w:top w:val="nil"/>
              <w:left w:val="nil"/>
              <w:bottom w:val="nil"/>
              <w:right w:val="nil"/>
            </w:tcBorders>
            <w:shd w:val="clear" w:color="auto" w:fill="auto"/>
            <w:noWrap/>
            <w:vAlign w:val="bottom"/>
            <w:hideMark/>
          </w:tcPr>
          <w:p w14:paraId="269BB74E" w14:textId="77777777" w:rsidR="00191E78" w:rsidRDefault="00191E78">
            <w:pPr>
              <w:rPr>
                <w:rFonts w:ascii="Calibri" w:hAnsi="Calibri" w:cs="Calibri"/>
                <w:b/>
                <w:bCs/>
                <w:color w:val="000000"/>
                <w:sz w:val="16"/>
                <w:szCs w:val="16"/>
              </w:rPr>
            </w:pPr>
          </w:p>
        </w:tc>
      </w:tr>
      <w:tr w:rsidR="00191E78" w14:paraId="544EE2F3" w14:textId="77777777" w:rsidTr="00191E78">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B22E35" w14:textId="77777777" w:rsidR="00191E78" w:rsidRPr="00191E78" w:rsidRDefault="00191E78">
            <w:pPr>
              <w:rPr>
                <w:rFonts w:ascii="Calibri" w:hAnsi="Calibri" w:cs="Calibri"/>
                <w:b/>
                <w:bCs/>
                <w:color w:val="000000"/>
                <w:sz w:val="13"/>
                <w:szCs w:val="13"/>
              </w:rPr>
            </w:pPr>
            <w:r w:rsidRPr="00191E78">
              <w:rPr>
                <w:rFonts w:ascii="Calibri" w:hAnsi="Calibri" w:cs="Calibri"/>
                <w:b/>
                <w:bCs/>
                <w:color w:val="000000"/>
                <w:sz w:val="13"/>
                <w:szCs w:val="13"/>
              </w:rPr>
              <w:t>Use</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FA3A55B" w14:textId="77777777" w:rsidR="00191E78" w:rsidRPr="00191E78" w:rsidRDefault="00191E78">
            <w:pPr>
              <w:rPr>
                <w:rFonts w:ascii="Calibri" w:hAnsi="Calibri" w:cs="Calibri"/>
                <w:b/>
                <w:bCs/>
                <w:color w:val="000000"/>
                <w:sz w:val="13"/>
                <w:szCs w:val="13"/>
              </w:rPr>
            </w:pPr>
            <w:r w:rsidRPr="00191E78">
              <w:rPr>
                <w:rFonts w:ascii="Calibri" w:hAnsi="Calibri" w:cs="Calibri"/>
                <w:b/>
                <w:bCs/>
                <w:color w:val="000000"/>
                <w:sz w:val="13"/>
                <w:szCs w:val="13"/>
              </w:rPr>
              <w:t>Round</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40B88CC" w14:textId="77777777" w:rsidR="00191E78" w:rsidRPr="00191E78" w:rsidRDefault="00191E78">
            <w:pPr>
              <w:rPr>
                <w:rFonts w:ascii="Calibri" w:hAnsi="Calibri" w:cs="Calibri"/>
                <w:b/>
                <w:bCs/>
                <w:color w:val="000000"/>
                <w:sz w:val="13"/>
                <w:szCs w:val="13"/>
              </w:rPr>
            </w:pPr>
            <w:r w:rsidRPr="00191E78">
              <w:rPr>
                <w:rFonts w:ascii="Calibri" w:hAnsi="Calibri" w:cs="Calibri"/>
                <w:b/>
                <w:bCs/>
                <w:color w:val="000000"/>
                <w:sz w:val="13"/>
                <w:szCs w:val="13"/>
              </w:rPr>
              <w:t>Square</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98BD3F4" w14:textId="77777777" w:rsidR="00191E78" w:rsidRPr="00191E78" w:rsidRDefault="00191E78">
            <w:pPr>
              <w:rPr>
                <w:rFonts w:ascii="Calibri" w:hAnsi="Calibri" w:cs="Calibri"/>
                <w:b/>
                <w:bCs/>
                <w:color w:val="000000"/>
                <w:sz w:val="13"/>
                <w:szCs w:val="13"/>
              </w:rPr>
            </w:pPr>
            <w:r w:rsidRPr="00191E78">
              <w:rPr>
                <w:rFonts w:ascii="Calibri" w:hAnsi="Calibri" w:cs="Calibri"/>
                <w:b/>
                <w:bCs/>
                <w:color w:val="000000"/>
                <w:sz w:val="13"/>
                <w:szCs w:val="13"/>
              </w:rPr>
              <w:t>Notes</w:t>
            </w:r>
          </w:p>
        </w:tc>
      </w:tr>
      <w:tr w:rsidR="00191E78" w14:paraId="77EF2B1F" w14:textId="77777777" w:rsidTr="00191E78">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1655DAA" w14:textId="77777777" w:rsidR="00191E78" w:rsidRPr="00191E78" w:rsidRDefault="00191E78">
            <w:pPr>
              <w:rPr>
                <w:rFonts w:ascii="Calibri" w:hAnsi="Calibri" w:cs="Calibri"/>
                <w:color w:val="000000"/>
                <w:sz w:val="13"/>
                <w:szCs w:val="13"/>
              </w:rPr>
            </w:pPr>
            <w:r w:rsidRPr="00191E78">
              <w:rPr>
                <w:rFonts w:ascii="Calibri" w:hAnsi="Calibri" w:cs="Calibri"/>
                <w:color w:val="000000"/>
                <w:sz w:val="13"/>
                <w:szCs w:val="13"/>
              </w:rPr>
              <w:t>Patch strains for infections</w:t>
            </w:r>
          </w:p>
        </w:tc>
        <w:tc>
          <w:tcPr>
            <w:tcW w:w="0" w:type="auto"/>
            <w:tcBorders>
              <w:top w:val="nil"/>
              <w:left w:val="nil"/>
              <w:bottom w:val="single" w:sz="4" w:space="0" w:color="auto"/>
              <w:right w:val="single" w:sz="4" w:space="0" w:color="auto"/>
            </w:tcBorders>
            <w:shd w:val="clear" w:color="auto" w:fill="auto"/>
            <w:noWrap/>
            <w:vAlign w:val="bottom"/>
            <w:hideMark/>
          </w:tcPr>
          <w:p w14:paraId="58C73758" w14:textId="77777777" w:rsidR="00191E78" w:rsidRPr="00191E78" w:rsidRDefault="00191E78">
            <w:pPr>
              <w:jc w:val="right"/>
              <w:rPr>
                <w:rFonts w:ascii="Calibri" w:hAnsi="Calibri" w:cs="Calibri"/>
                <w:color w:val="000000"/>
                <w:sz w:val="13"/>
                <w:szCs w:val="13"/>
              </w:rPr>
            </w:pPr>
            <w:r w:rsidRPr="00191E78">
              <w:rPr>
                <w:rFonts w:ascii="Calibri" w:hAnsi="Calibri" w:cs="Calibri"/>
                <w:color w:val="000000"/>
                <w:sz w:val="13"/>
                <w:szCs w:val="13"/>
              </w:rPr>
              <w:t>5</w:t>
            </w:r>
          </w:p>
        </w:tc>
        <w:tc>
          <w:tcPr>
            <w:tcW w:w="0" w:type="auto"/>
            <w:tcBorders>
              <w:top w:val="nil"/>
              <w:left w:val="nil"/>
              <w:bottom w:val="single" w:sz="4" w:space="0" w:color="auto"/>
              <w:right w:val="single" w:sz="4" w:space="0" w:color="auto"/>
            </w:tcBorders>
            <w:shd w:val="clear" w:color="auto" w:fill="auto"/>
            <w:noWrap/>
            <w:vAlign w:val="bottom"/>
            <w:hideMark/>
          </w:tcPr>
          <w:p w14:paraId="6DA31D15" w14:textId="77777777" w:rsidR="00191E78" w:rsidRPr="00191E78" w:rsidRDefault="00191E78">
            <w:pPr>
              <w:rPr>
                <w:rFonts w:ascii="Calibri" w:hAnsi="Calibri" w:cs="Calibri"/>
                <w:color w:val="000000"/>
                <w:sz w:val="13"/>
                <w:szCs w:val="13"/>
              </w:rPr>
            </w:pPr>
            <w:r w:rsidRPr="00191E78">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259FA0F9" w14:textId="77777777" w:rsidR="00191E78" w:rsidRPr="00191E78" w:rsidRDefault="00191E78">
            <w:pPr>
              <w:rPr>
                <w:rFonts w:ascii="Calibri" w:hAnsi="Calibri" w:cs="Calibri"/>
                <w:color w:val="000000"/>
                <w:sz w:val="13"/>
                <w:szCs w:val="13"/>
              </w:rPr>
            </w:pPr>
            <w:r w:rsidRPr="00191E78">
              <w:rPr>
                <w:rFonts w:ascii="Calibri" w:hAnsi="Calibri" w:cs="Calibri"/>
                <w:color w:val="000000"/>
                <w:sz w:val="13"/>
                <w:szCs w:val="13"/>
              </w:rPr>
              <w:t>2x each, each 1/2 plate</w:t>
            </w:r>
          </w:p>
        </w:tc>
      </w:tr>
      <w:tr w:rsidR="00191E78" w14:paraId="4C8774B1" w14:textId="77777777" w:rsidTr="00191E78">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D564D15" w14:textId="77777777" w:rsidR="00191E78" w:rsidRPr="00191E78" w:rsidRDefault="00191E78">
            <w:pPr>
              <w:rPr>
                <w:rFonts w:ascii="Calibri" w:hAnsi="Calibri" w:cs="Calibri"/>
                <w:color w:val="000000"/>
                <w:sz w:val="13"/>
                <w:szCs w:val="13"/>
              </w:rPr>
            </w:pPr>
            <w:r w:rsidRPr="00191E78">
              <w:rPr>
                <w:rFonts w:ascii="Calibri" w:hAnsi="Calibri" w:cs="Calibri"/>
                <w:color w:val="000000"/>
                <w:sz w:val="13"/>
                <w:szCs w:val="13"/>
              </w:rPr>
              <w:t>Plate inoculumns</w:t>
            </w:r>
          </w:p>
        </w:tc>
        <w:tc>
          <w:tcPr>
            <w:tcW w:w="0" w:type="auto"/>
            <w:tcBorders>
              <w:top w:val="nil"/>
              <w:left w:val="nil"/>
              <w:bottom w:val="single" w:sz="4" w:space="0" w:color="auto"/>
              <w:right w:val="single" w:sz="4" w:space="0" w:color="auto"/>
            </w:tcBorders>
            <w:shd w:val="clear" w:color="auto" w:fill="auto"/>
            <w:noWrap/>
            <w:vAlign w:val="bottom"/>
            <w:hideMark/>
          </w:tcPr>
          <w:p w14:paraId="62D7EC2E" w14:textId="77777777" w:rsidR="00191E78" w:rsidRPr="00191E78" w:rsidRDefault="00191E78">
            <w:pPr>
              <w:jc w:val="right"/>
              <w:rPr>
                <w:rFonts w:ascii="Calibri" w:hAnsi="Calibri" w:cs="Calibri"/>
                <w:color w:val="000000"/>
                <w:sz w:val="13"/>
                <w:szCs w:val="13"/>
              </w:rPr>
            </w:pPr>
            <w:r w:rsidRPr="00191E78">
              <w:rPr>
                <w:rFonts w:ascii="Calibri" w:hAnsi="Calibri" w:cs="Calibri"/>
                <w:color w:val="000000"/>
                <w:sz w:val="13"/>
                <w:szCs w:val="13"/>
              </w:rPr>
              <w:t>0</w:t>
            </w:r>
          </w:p>
        </w:tc>
        <w:tc>
          <w:tcPr>
            <w:tcW w:w="0" w:type="auto"/>
            <w:tcBorders>
              <w:top w:val="nil"/>
              <w:left w:val="nil"/>
              <w:bottom w:val="single" w:sz="4" w:space="0" w:color="auto"/>
              <w:right w:val="single" w:sz="4" w:space="0" w:color="auto"/>
            </w:tcBorders>
            <w:shd w:val="clear" w:color="auto" w:fill="auto"/>
            <w:noWrap/>
            <w:vAlign w:val="bottom"/>
            <w:hideMark/>
          </w:tcPr>
          <w:p w14:paraId="108C7A7A" w14:textId="77777777" w:rsidR="00191E78" w:rsidRPr="00191E78" w:rsidRDefault="00191E78">
            <w:pPr>
              <w:jc w:val="right"/>
              <w:rPr>
                <w:rFonts w:ascii="Calibri" w:hAnsi="Calibri" w:cs="Calibri"/>
                <w:color w:val="000000"/>
                <w:sz w:val="13"/>
                <w:szCs w:val="13"/>
              </w:rPr>
            </w:pPr>
            <w:r w:rsidRPr="00191E78">
              <w:rPr>
                <w:rFonts w:ascii="Calibri" w:hAnsi="Calibri" w:cs="Calibri"/>
                <w:color w:val="000000"/>
                <w:sz w:val="13"/>
                <w:szCs w:val="13"/>
              </w:rPr>
              <w:t>10</w:t>
            </w:r>
          </w:p>
        </w:tc>
        <w:tc>
          <w:tcPr>
            <w:tcW w:w="0" w:type="auto"/>
            <w:tcBorders>
              <w:top w:val="nil"/>
              <w:left w:val="nil"/>
              <w:bottom w:val="single" w:sz="4" w:space="0" w:color="auto"/>
              <w:right w:val="single" w:sz="4" w:space="0" w:color="auto"/>
            </w:tcBorders>
            <w:shd w:val="clear" w:color="auto" w:fill="auto"/>
            <w:noWrap/>
            <w:vAlign w:val="bottom"/>
            <w:hideMark/>
          </w:tcPr>
          <w:p w14:paraId="78436505" w14:textId="77777777" w:rsidR="00191E78" w:rsidRPr="00191E78" w:rsidRDefault="00191E78">
            <w:pPr>
              <w:rPr>
                <w:rFonts w:ascii="Calibri" w:hAnsi="Calibri" w:cs="Calibri"/>
                <w:color w:val="000000"/>
                <w:sz w:val="13"/>
                <w:szCs w:val="13"/>
              </w:rPr>
            </w:pPr>
            <w:r w:rsidRPr="00191E78">
              <w:rPr>
                <w:rFonts w:ascii="Calibri" w:hAnsi="Calibri" w:cs="Calibri"/>
                <w:color w:val="000000"/>
                <w:sz w:val="13"/>
                <w:szCs w:val="13"/>
              </w:rPr>
              <w:t>5 strains in duplicate</w:t>
            </w:r>
          </w:p>
        </w:tc>
      </w:tr>
      <w:tr w:rsidR="00191E78" w14:paraId="1FBAF0EC" w14:textId="77777777" w:rsidTr="00191E78">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3947828" w14:textId="77777777" w:rsidR="00191E78" w:rsidRPr="00191E78" w:rsidRDefault="00191E78">
            <w:pPr>
              <w:rPr>
                <w:rFonts w:ascii="Calibri" w:hAnsi="Calibri" w:cs="Calibri"/>
                <w:color w:val="000000"/>
                <w:sz w:val="13"/>
                <w:szCs w:val="13"/>
              </w:rPr>
            </w:pPr>
            <w:r w:rsidRPr="00191E78">
              <w:rPr>
                <w:rFonts w:ascii="Calibri" w:hAnsi="Calibri" w:cs="Calibri"/>
                <w:color w:val="000000"/>
                <w:sz w:val="13"/>
                <w:szCs w:val="13"/>
              </w:rPr>
              <w:t>Timepoint 2 hours</w:t>
            </w:r>
          </w:p>
        </w:tc>
        <w:tc>
          <w:tcPr>
            <w:tcW w:w="0" w:type="auto"/>
            <w:tcBorders>
              <w:top w:val="nil"/>
              <w:left w:val="nil"/>
              <w:bottom w:val="single" w:sz="4" w:space="0" w:color="auto"/>
              <w:right w:val="single" w:sz="4" w:space="0" w:color="auto"/>
            </w:tcBorders>
            <w:shd w:val="clear" w:color="auto" w:fill="auto"/>
            <w:noWrap/>
            <w:vAlign w:val="bottom"/>
            <w:hideMark/>
          </w:tcPr>
          <w:p w14:paraId="71D23F70" w14:textId="77777777" w:rsidR="00191E78" w:rsidRPr="00191E78" w:rsidRDefault="00191E78">
            <w:pPr>
              <w:jc w:val="right"/>
              <w:rPr>
                <w:rFonts w:ascii="Calibri" w:hAnsi="Calibri" w:cs="Calibri"/>
                <w:color w:val="000000"/>
                <w:sz w:val="13"/>
                <w:szCs w:val="13"/>
              </w:rPr>
            </w:pPr>
            <w:r w:rsidRPr="00191E78">
              <w:rPr>
                <w:rFonts w:ascii="Calibri" w:hAnsi="Calibri" w:cs="Calibri"/>
                <w:color w:val="000000"/>
                <w:sz w:val="13"/>
                <w:szCs w:val="13"/>
              </w:rPr>
              <w:t>0</w:t>
            </w:r>
          </w:p>
        </w:tc>
        <w:tc>
          <w:tcPr>
            <w:tcW w:w="0" w:type="auto"/>
            <w:tcBorders>
              <w:top w:val="nil"/>
              <w:left w:val="nil"/>
              <w:bottom w:val="single" w:sz="4" w:space="0" w:color="auto"/>
              <w:right w:val="single" w:sz="4" w:space="0" w:color="auto"/>
            </w:tcBorders>
            <w:shd w:val="clear" w:color="auto" w:fill="auto"/>
            <w:noWrap/>
            <w:vAlign w:val="bottom"/>
            <w:hideMark/>
          </w:tcPr>
          <w:p w14:paraId="29D8B2A3" w14:textId="77777777" w:rsidR="00191E78" w:rsidRPr="00191E78" w:rsidRDefault="00191E78">
            <w:pPr>
              <w:jc w:val="right"/>
              <w:rPr>
                <w:rFonts w:ascii="Calibri" w:hAnsi="Calibri" w:cs="Calibri"/>
                <w:color w:val="000000"/>
                <w:sz w:val="13"/>
                <w:szCs w:val="13"/>
              </w:rPr>
            </w:pPr>
            <w:r w:rsidRPr="00191E78">
              <w:rPr>
                <w:rFonts w:ascii="Calibri" w:hAnsi="Calibri" w:cs="Calibri"/>
                <w:color w:val="000000"/>
                <w:sz w:val="13"/>
                <w:szCs w:val="13"/>
              </w:rPr>
              <w:t>0</w:t>
            </w:r>
          </w:p>
        </w:tc>
        <w:tc>
          <w:tcPr>
            <w:tcW w:w="0" w:type="auto"/>
            <w:tcBorders>
              <w:top w:val="nil"/>
              <w:left w:val="nil"/>
              <w:bottom w:val="single" w:sz="4" w:space="0" w:color="auto"/>
              <w:right w:val="single" w:sz="4" w:space="0" w:color="auto"/>
            </w:tcBorders>
            <w:shd w:val="clear" w:color="auto" w:fill="auto"/>
            <w:noWrap/>
            <w:vAlign w:val="bottom"/>
            <w:hideMark/>
          </w:tcPr>
          <w:p w14:paraId="7949CFEF" w14:textId="77777777" w:rsidR="00191E78" w:rsidRPr="00191E78" w:rsidRDefault="00191E78">
            <w:pPr>
              <w:rPr>
                <w:rFonts w:ascii="Calibri" w:hAnsi="Calibri" w:cs="Calibri"/>
                <w:color w:val="000000"/>
                <w:sz w:val="13"/>
                <w:szCs w:val="13"/>
              </w:rPr>
            </w:pPr>
            <w:r w:rsidRPr="00191E78">
              <w:rPr>
                <w:rFonts w:ascii="Calibri" w:hAnsi="Calibri" w:cs="Calibri"/>
                <w:color w:val="000000"/>
                <w:sz w:val="13"/>
                <w:szCs w:val="13"/>
              </w:rPr>
              <w:t>Round: 5 strains x triplicate wells x duplicate</w:t>
            </w:r>
          </w:p>
        </w:tc>
      </w:tr>
      <w:tr w:rsidR="00191E78" w14:paraId="7A592E57" w14:textId="77777777" w:rsidTr="00191E78">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1B95331" w14:textId="77777777" w:rsidR="00191E78" w:rsidRPr="00191E78" w:rsidRDefault="00191E78">
            <w:pPr>
              <w:rPr>
                <w:rFonts w:ascii="Calibri" w:hAnsi="Calibri" w:cs="Calibri"/>
                <w:color w:val="000000"/>
                <w:sz w:val="13"/>
                <w:szCs w:val="13"/>
              </w:rPr>
            </w:pPr>
            <w:r w:rsidRPr="00191E78">
              <w:rPr>
                <w:rFonts w:ascii="Calibri" w:hAnsi="Calibri" w:cs="Calibri"/>
                <w:color w:val="000000"/>
                <w:sz w:val="13"/>
                <w:szCs w:val="13"/>
              </w:rPr>
              <w:t>Timepoint 24 hours</w:t>
            </w:r>
          </w:p>
        </w:tc>
        <w:tc>
          <w:tcPr>
            <w:tcW w:w="0" w:type="auto"/>
            <w:tcBorders>
              <w:top w:val="nil"/>
              <w:left w:val="nil"/>
              <w:bottom w:val="single" w:sz="4" w:space="0" w:color="auto"/>
              <w:right w:val="single" w:sz="4" w:space="0" w:color="auto"/>
            </w:tcBorders>
            <w:shd w:val="clear" w:color="auto" w:fill="auto"/>
            <w:noWrap/>
            <w:vAlign w:val="bottom"/>
            <w:hideMark/>
          </w:tcPr>
          <w:p w14:paraId="1DB96741" w14:textId="77777777" w:rsidR="00191E78" w:rsidRPr="00191E78" w:rsidRDefault="00191E78">
            <w:pPr>
              <w:jc w:val="right"/>
              <w:rPr>
                <w:rFonts w:ascii="Calibri" w:hAnsi="Calibri" w:cs="Calibri"/>
                <w:color w:val="000000"/>
                <w:sz w:val="13"/>
                <w:szCs w:val="13"/>
              </w:rPr>
            </w:pPr>
            <w:r w:rsidRPr="00191E78">
              <w:rPr>
                <w:rFonts w:ascii="Calibri" w:hAnsi="Calibri" w:cs="Calibri"/>
                <w:color w:val="000000"/>
                <w:sz w:val="13"/>
                <w:szCs w:val="13"/>
              </w:rPr>
              <w:t>6</w:t>
            </w:r>
          </w:p>
        </w:tc>
        <w:tc>
          <w:tcPr>
            <w:tcW w:w="0" w:type="auto"/>
            <w:tcBorders>
              <w:top w:val="nil"/>
              <w:left w:val="nil"/>
              <w:bottom w:val="single" w:sz="4" w:space="0" w:color="auto"/>
              <w:right w:val="single" w:sz="4" w:space="0" w:color="auto"/>
            </w:tcBorders>
            <w:shd w:val="clear" w:color="auto" w:fill="auto"/>
            <w:noWrap/>
            <w:vAlign w:val="bottom"/>
            <w:hideMark/>
          </w:tcPr>
          <w:p w14:paraId="6CBAE407" w14:textId="77777777" w:rsidR="00191E78" w:rsidRPr="00191E78" w:rsidRDefault="00191E78">
            <w:pPr>
              <w:jc w:val="right"/>
              <w:rPr>
                <w:rFonts w:ascii="Calibri" w:hAnsi="Calibri" w:cs="Calibri"/>
                <w:color w:val="000000"/>
                <w:sz w:val="13"/>
                <w:szCs w:val="13"/>
              </w:rPr>
            </w:pPr>
            <w:r w:rsidRPr="00191E78">
              <w:rPr>
                <w:rFonts w:ascii="Calibri" w:hAnsi="Calibri" w:cs="Calibri"/>
                <w:color w:val="000000"/>
                <w:sz w:val="13"/>
                <w:szCs w:val="13"/>
              </w:rPr>
              <w:t>72</w:t>
            </w:r>
          </w:p>
        </w:tc>
        <w:tc>
          <w:tcPr>
            <w:tcW w:w="0" w:type="auto"/>
            <w:tcBorders>
              <w:top w:val="nil"/>
              <w:left w:val="nil"/>
              <w:bottom w:val="single" w:sz="4" w:space="0" w:color="auto"/>
              <w:right w:val="single" w:sz="4" w:space="0" w:color="auto"/>
            </w:tcBorders>
            <w:shd w:val="clear" w:color="auto" w:fill="auto"/>
            <w:vAlign w:val="bottom"/>
            <w:hideMark/>
          </w:tcPr>
          <w:p w14:paraId="58CAE251" w14:textId="77777777" w:rsidR="00191E78" w:rsidRPr="00191E78" w:rsidRDefault="00191E78">
            <w:pPr>
              <w:rPr>
                <w:rFonts w:ascii="Calibri" w:hAnsi="Calibri" w:cs="Calibri"/>
                <w:color w:val="000000"/>
                <w:sz w:val="13"/>
                <w:szCs w:val="13"/>
              </w:rPr>
            </w:pPr>
            <w:r w:rsidRPr="00191E78">
              <w:rPr>
                <w:rFonts w:ascii="Calibri" w:hAnsi="Calibri" w:cs="Calibri"/>
                <w:color w:val="000000"/>
                <w:sz w:val="13"/>
                <w:szCs w:val="13"/>
              </w:rPr>
              <w:t>Square: 4 strains x 3 wells x 2 plates x 3 timepoints; round: ∆pigR x 3 wells x 2 plates</w:t>
            </w:r>
          </w:p>
        </w:tc>
      </w:tr>
      <w:tr w:rsidR="00191E78" w14:paraId="44C58E8C" w14:textId="77777777" w:rsidTr="00191E78">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A53B58B" w14:textId="77777777" w:rsidR="00191E78" w:rsidRPr="00191E78" w:rsidRDefault="00191E78">
            <w:pPr>
              <w:rPr>
                <w:rFonts w:ascii="Calibri" w:hAnsi="Calibri" w:cs="Calibri"/>
                <w:color w:val="000000"/>
                <w:sz w:val="13"/>
                <w:szCs w:val="13"/>
              </w:rPr>
            </w:pPr>
            <w:r w:rsidRPr="00191E78">
              <w:rPr>
                <w:rFonts w:ascii="Calibri" w:hAnsi="Calibri" w:cs="Calibri"/>
                <w:color w:val="000000"/>
                <w:sz w:val="13"/>
                <w:szCs w:val="13"/>
              </w:rPr>
              <w:t>Total plates</w:t>
            </w:r>
          </w:p>
        </w:tc>
        <w:tc>
          <w:tcPr>
            <w:tcW w:w="0" w:type="auto"/>
            <w:tcBorders>
              <w:top w:val="nil"/>
              <w:left w:val="nil"/>
              <w:bottom w:val="single" w:sz="4" w:space="0" w:color="auto"/>
              <w:right w:val="single" w:sz="4" w:space="0" w:color="auto"/>
            </w:tcBorders>
            <w:shd w:val="clear" w:color="auto" w:fill="auto"/>
            <w:noWrap/>
            <w:vAlign w:val="bottom"/>
            <w:hideMark/>
          </w:tcPr>
          <w:p w14:paraId="08686BBE" w14:textId="77777777" w:rsidR="00191E78" w:rsidRPr="00191E78" w:rsidRDefault="00191E78">
            <w:pPr>
              <w:jc w:val="right"/>
              <w:rPr>
                <w:rFonts w:ascii="Calibri" w:hAnsi="Calibri" w:cs="Calibri"/>
                <w:color w:val="000000"/>
                <w:sz w:val="13"/>
                <w:szCs w:val="13"/>
              </w:rPr>
            </w:pPr>
            <w:r w:rsidRPr="00191E78">
              <w:rPr>
                <w:rFonts w:ascii="Calibri" w:hAnsi="Calibri" w:cs="Calibri"/>
                <w:color w:val="000000"/>
                <w:sz w:val="13"/>
                <w:szCs w:val="13"/>
              </w:rPr>
              <w:t>11</w:t>
            </w:r>
          </w:p>
        </w:tc>
        <w:tc>
          <w:tcPr>
            <w:tcW w:w="0" w:type="auto"/>
            <w:tcBorders>
              <w:top w:val="nil"/>
              <w:left w:val="nil"/>
              <w:bottom w:val="single" w:sz="4" w:space="0" w:color="auto"/>
              <w:right w:val="single" w:sz="4" w:space="0" w:color="auto"/>
            </w:tcBorders>
            <w:shd w:val="clear" w:color="auto" w:fill="auto"/>
            <w:noWrap/>
            <w:vAlign w:val="bottom"/>
            <w:hideMark/>
          </w:tcPr>
          <w:p w14:paraId="28FA0E20" w14:textId="77777777" w:rsidR="00191E78" w:rsidRPr="00191E78" w:rsidRDefault="00191E78">
            <w:pPr>
              <w:jc w:val="right"/>
              <w:rPr>
                <w:rFonts w:ascii="Calibri" w:hAnsi="Calibri" w:cs="Calibri"/>
                <w:color w:val="000000"/>
                <w:sz w:val="13"/>
                <w:szCs w:val="13"/>
              </w:rPr>
            </w:pPr>
            <w:r w:rsidRPr="00191E78">
              <w:rPr>
                <w:rFonts w:ascii="Calibri" w:hAnsi="Calibri" w:cs="Calibri"/>
                <w:color w:val="000000"/>
                <w:sz w:val="13"/>
                <w:szCs w:val="13"/>
              </w:rPr>
              <w:t>82</w:t>
            </w:r>
          </w:p>
        </w:tc>
        <w:tc>
          <w:tcPr>
            <w:tcW w:w="0" w:type="auto"/>
            <w:vMerge w:val="restart"/>
            <w:tcBorders>
              <w:top w:val="nil"/>
              <w:left w:val="single" w:sz="4" w:space="0" w:color="auto"/>
              <w:bottom w:val="single" w:sz="4" w:space="0" w:color="auto"/>
              <w:right w:val="single" w:sz="4" w:space="0" w:color="auto"/>
            </w:tcBorders>
            <w:shd w:val="clear" w:color="auto" w:fill="auto"/>
            <w:vAlign w:val="bottom"/>
            <w:hideMark/>
          </w:tcPr>
          <w:p w14:paraId="1BFC9AA6" w14:textId="77777777" w:rsidR="00191E78" w:rsidRPr="00191E78" w:rsidRDefault="00191E78">
            <w:pPr>
              <w:rPr>
                <w:rFonts w:ascii="Calibri" w:hAnsi="Calibri" w:cs="Calibri"/>
                <w:color w:val="000000"/>
                <w:sz w:val="13"/>
                <w:szCs w:val="13"/>
              </w:rPr>
            </w:pPr>
            <w:r w:rsidRPr="00191E78">
              <w:rPr>
                <w:rFonts w:ascii="Calibri" w:hAnsi="Calibri" w:cs="Calibri"/>
                <w:color w:val="000000"/>
                <w:sz w:val="13"/>
                <w:szCs w:val="13"/>
              </w:rPr>
              <w:t>Round plates: 24 mL, 25 per flask; Square plates: 30 mL, 20 per flask</w:t>
            </w:r>
          </w:p>
        </w:tc>
      </w:tr>
      <w:tr w:rsidR="00191E78" w14:paraId="63244336" w14:textId="77777777" w:rsidTr="00191E78">
        <w:trPr>
          <w:trHeight w:val="20"/>
        </w:trPr>
        <w:tc>
          <w:tcPr>
            <w:tcW w:w="0" w:type="auto"/>
            <w:tcBorders>
              <w:top w:val="nil"/>
              <w:left w:val="single" w:sz="4" w:space="0" w:color="auto"/>
              <w:bottom w:val="nil"/>
              <w:right w:val="single" w:sz="4" w:space="0" w:color="auto"/>
            </w:tcBorders>
            <w:shd w:val="clear" w:color="auto" w:fill="auto"/>
            <w:noWrap/>
            <w:vAlign w:val="bottom"/>
            <w:hideMark/>
          </w:tcPr>
          <w:p w14:paraId="69FA6C32" w14:textId="77777777" w:rsidR="00191E78" w:rsidRPr="00191E78" w:rsidRDefault="00191E78">
            <w:pPr>
              <w:rPr>
                <w:rFonts w:ascii="Calibri" w:hAnsi="Calibri" w:cs="Calibri"/>
                <w:color w:val="000000"/>
                <w:sz w:val="13"/>
                <w:szCs w:val="13"/>
              </w:rPr>
            </w:pPr>
            <w:r w:rsidRPr="00191E78">
              <w:rPr>
                <w:rFonts w:ascii="Calibri" w:hAnsi="Calibri" w:cs="Calibri"/>
                <w:color w:val="000000"/>
                <w:sz w:val="13"/>
                <w:szCs w:val="13"/>
              </w:rPr>
              <w:t>Flasks of 600 mL CHA</w:t>
            </w:r>
          </w:p>
        </w:tc>
        <w:tc>
          <w:tcPr>
            <w:tcW w:w="0" w:type="auto"/>
            <w:tcBorders>
              <w:top w:val="nil"/>
              <w:left w:val="nil"/>
              <w:bottom w:val="nil"/>
              <w:right w:val="single" w:sz="4" w:space="0" w:color="auto"/>
            </w:tcBorders>
            <w:shd w:val="clear" w:color="auto" w:fill="auto"/>
            <w:noWrap/>
            <w:vAlign w:val="bottom"/>
            <w:hideMark/>
          </w:tcPr>
          <w:p w14:paraId="4715A41D" w14:textId="77777777" w:rsidR="00191E78" w:rsidRPr="00191E78" w:rsidRDefault="00191E78">
            <w:pPr>
              <w:jc w:val="right"/>
              <w:rPr>
                <w:rFonts w:ascii="Calibri" w:hAnsi="Calibri" w:cs="Calibri"/>
                <w:color w:val="000000"/>
                <w:sz w:val="13"/>
                <w:szCs w:val="13"/>
              </w:rPr>
            </w:pPr>
            <w:r w:rsidRPr="00191E78">
              <w:rPr>
                <w:rFonts w:ascii="Calibri" w:hAnsi="Calibri" w:cs="Calibri"/>
                <w:color w:val="000000"/>
                <w:sz w:val="13"/>
                <w:szCs w:val="13"/>
              </w:rPr>
              <w:t>0.44</w:t>
            </w:r>
          </w:p>
        </w:tc>
        <w:tc>
          <w:tcPr>
            <w:tcW w:w="0" w:type="auto"/>
            <w:tcBorders>
              <w:top w:val="nil"/>
              <w:left w:val="nil"/>
              <w:bottom w:val="single" w:sz="4" w:space="0" w:color="auto"/>
              <w:right w:val="nil"/>
            </w:tcBorders>
            <w:shd w:val="clear" w:color="auto" w:fill="auto"/>
            <w:noWrap/>
            <w:vAlign w:val="bottom"/>
            <w:hideMark/>
          </w:tcPr>
          <w:p w14:paraId="2445C03B" w14:textId="77777777" w:rsidR="00191E78" w:rsidRPr="00191E78" w:rsidRDefault="00191E78">
            <w:pPr>
              <w:jc w:val="right"/>
              <w:rPr>
                <w:rFonts w:ascii="Calibri" w:hAnsi="Calibri" w:cs="Calibri"/>
                <w:color w:val="000000"/>
                <w:sz w:val="13"/>
                <w:szCs w:val="13"/>
              </w:rPr>
            </w:pPr>
            <w:r w:rsidRPr="00191E78">
              <w:rPr>
                <w:rFonts w:ascii="Calibri" w:hAnsi="Calibri" w:cs="Calibri"/>
                <w:color w:val="000000"/>
                <w:sz w:val="13"/>
                <w:szCs w:val="13"/>
              </w:rPr>
              <w:t>4.1</w:t>
            </w:r>
          </w:p>
        </w:tc>
        <w:tc>
          <w:tcPr>
            <w:tcW w:w="0" w:type="auto"/>
            <w:vMerge/>
            <w:tcBorders>
              <w:top w:val="nil"/>
              <w:left w:val="single" w:sz="4" w:space="0" w:color="auto"/>
              <w:bottom w:val="single" w:sz="4" w:space="0" w:color="auto"/>
              <w:right w:val="single" w:sz="4" w:space="0" w:color="auto"/>
            </w:tcBorders>
            <w:vAlign w:val="center"/>
            <w:hideMark/>
          </w:tcPr>
          <w:p w14:paraId="22EC6D27" w14:textId="77777777" w:rsidR="00191E78" w:rsidRPr="00191E78" w:rsidRDefault="00191E78">
            <w:pPr>
              <w:rPr>
                <w:rFonts w:ascii="Calibri" w:hAnsi="Calibri" w:cs="Calibri"/>
                <w:color w:val="000000"/>
                <w:sz w:val="13"/>
                <w:szCs w:val="13"/>
              </w:rPr>
            </w:pPr>
          </w:p>
        </w:tc>
      </w:tr>
      <w:tr w:rsidR="00191E78" w14:paraId="6294EBBC" w14:textId="77777777" w:rsidTr="00191E78">
        <w:trPr>
          <w:trHeight w:val="20"/>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01336ADA" w14:textId="77777777" w:rsidR="00191E78" w:rsidRPr="00191E78" w:rsidRDefault="00191E78">
            <w:pPr>
              <w:rPr>
                <w:rFonts w:ascii="Calibri" w:hAnsi="Calibri" w:cs="Calibri"/>
                <w:color w:val="000000"/>
                <w:sz w:val="13"/>
                <w:szCs w:val="13"/>
              </w:rPr>
            </w:pPr>
            <w:r w:rsidRPr="00191E78">
              <w:rPr>
                <w:rFonts w:ascii="Calibri" w:hAnsi="Calibri" w:cs="Calibri"/>
                <w:color w:val="000000"/>
                <w:sz w:val="13"/>
                <w:szCs w:val="13"/>
              </w:rPr>
              <w:t>Total number of CHA flasks</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14:paraId="2C96E6D1" w14:textId="77777777" w:rsidR="00191E78" w:rsidRPr="00191E78" w:rsidRDefault="00191E78">
            <w:pPr>
              <w:jc w:val="right"/>
              <w:rPr>
                <w:rFonts w:ascii="Calibri" w:hAnsi="Calibri" w:cs="Calibri"/>
                <w:color w:val="000000"/>
                <w:sz w:val="13"/>
                <w:szCs w:val="13"/>
              </w:rPr>
            </w:pPr>
            <w:r w:rsidRPr="00191E78">
              <w:rPr>
                <w:rFonts w:ascii="Calibri" w:hAnsi="Calibri" w:cs="Calibri"/>
                <w:color w:val="000000"/>
                <w:sz w:val="13"/>
                <w:szCs w:val="13"/>
              </w:rPr>
              <w:t>4.54</w:t>
            </w:r>
          </w:p>
        </w:tc>
        <w:tc>
          <w:tcPr>
            <w:tcW w:w="0" w:type="auto"/>
            <w:tcBorders>
              <w:top w:val="nil"/>
              <w:left w:val="nil"/>
              <w:bottom w:val="nil"/>
              <w:right w:val="nil"/>
            </w:tcBorders>
            <w:shd w:val="clear" w:color="auto" w:fill="auto"/>
            <w:noWrap/>
            <w:vAlign w:val="bottom"/>
            <w:hideMark/>
          </w:tcPr>
          <w:p w14:paraId="3421AD8E" w14:textId="77777777" w:rsidR="00191E78" w:rsidRPr="00191E78" w:rsidRDefault="00191E78">
            <w:pPr>
              <w:jc w:val="right"/>
              <w:rPr>
                <w:rFonts w:ascii="Calibri" w:hAnsi="Calibri" w:cs="Calibri"/>
                <w:color w:val="000000"/>
                <w:sz w:val="13"/>
                <w:szCs w:val="13"/>
              </w:rPr>
            </w:pPr>
          </w:p>
        </w:tc>
        <w:tc>
          <w:tcPr>
            <w:tcW w:w="0" w:type="auto"/>
            <w:tcBorders>
              <w:top w:val="nil"/>
              <w:left w:val="nil"/>
              <w:bottom w:val="nil"/>
              <w:right w:val="nil"/>
            </w:tcBorders>
            <w:shd w:val="clear" w:color="auto" w:fill="auto"/>
            <w:noWrap/>
            <w:vAlign w:val="bottom"/>
            <w:hideMark/>
          </w:tcPr>
          <w:p w14:paraId="0B0BE676" w14:textId="77777777" w:rsidR="00191E78" w:rsidRPr="00191E78" w:rsidRDefault="00191E78">
            <w:pPr>
              <w:rPr>
                <w:sz w:val="13"/>
                <w:szCs w:val="13"/>
              </w:rPr>
            </w:pPr>
          </w:p>
        </w:tc>
      </w:tr>
    </w:tbl>
    <w:p w14:paraId="5FEB83AC" w14:textId="5B4E55DB" w:rsidR="00191E78" w:rsidRDefault="00191E78" w:rsidP="00CB5551">
      <w:pPr>
        <w:rPr>
          <w:rFonts w:asciiTheme="majorHAnsi" w:hAnsiTheme="majorHAnsi" w:cstheme="majorHAnsi"/>
          <w:sz w:val="22"/>
          <w:szCs w:val="22"/>
        </w:rPr>
      </w:pPr>
    </w:p>
    <w:p w14:paraId="67409CF4" w14:textId="34D23A26" w:rsidR="00A34232" w:rsidRDefault="00A34232" w:rsidP="00CB5551">
      <w:pPr>
        <w:rPr>
          <w:rFonts w:asciiTheme="majorHAnsi" w:hAnsiTheme="majorHAnsi" w:cstheme="majorHAnsi"/>
          <w:sz w:val="22"/>
          <w:szCs w:val="22"/>
        </w:rPr>
      </w:pPr>
    </w:p>
    <w:p w14:paraId="000D80CD" w14:textId="2112E668" w:rsidR="00A34232" w:rsidRDefault="00A34232" w:rsidP="00CB5551">
      <w:pPr>
        <w:rPr>
          <w:rFonts w:asciiTheme="majorHAnsi" w:hAnsiTheme="majorHAnsi" w:cstheme="majorHAnsi"/>
          <w:sz w:val="22"/>
          <w:szCs w:val="22"/>
        </w:rPr>
      </w:pPr>
    </w:p>
    <w:p w14:paraId="6D1DE485" w14:textId="77777777" w:rsidR="00A34232" w:rsidRDefault="00A34232" w:rsidP="00CB5551">
      <w:pPr>
        <w:rPr>
          <w:rFonts w:asciiTheme="majorHAnsi" w:hAnsiTheme="majorHAnsi" w:cstheme="majorHAnsi"/>
          <w:sz w:val="22"/>
          <w:szCs w:val="22"/>
        </w:rPr>
      </w:pPr>
    </w:p>
    <w:p w14:paraId="236D9B34" w14:textId="310BF479" w:rsidR="00191E78" w:rsidRDefault="00191E78" w:rsidP="00CB5551">
      <w:pPr>
        <w:rPr>
          <w:rFonts w:asciiTheme="majorHAnsi" w:hAnsiTheme="majorHAnsi" w:cstheme="majorHAnsi"/>
          <w:sz w:val="22"/>
          <w:szCs w:val="22"/>
        </w:rPr>
      </w:pPr>
      <w:r>
        <w:rPr>
          <w:rFonts w:asciiTheme="majorHAnsi" w:hAnsiTheme="majorHAnsi" w:cstheme="majorHAnsi"/>
          <w:sz w:val="22"/>
          <w:szCs w:val="22"/>
        </w:rPr>
        <w:lastRenderedPageBreak/>
        <w:t>Electroporate LVS with pKR72 pF-rpsU2-TAP</w:t>
      </w:r>
    </w:p>
    <w:p w14:paraId="6999C948" w14:textId="1F146BE0" w:rsidR="003967F8" w:rsidRDefault="004A7760" w:rsidP="00CB5551">
      <w:pPr>
        <w:rPr>
          <w:rFonts w:asciiTheme="majorHAnsi" w:hAnsiTheme="majorHAnsi" w:cstheme="majorHAnsi"/>
          <w:sz w:val="22"/>
          <w:szCs w:val="22"/>
        </w:rPr>
      </w:pPr>
      <w:r>
        <w:rPr>
          <w:rFonts w:asciiTheme="majorHAnsi" w:hAnsiTheme="majorHAnsi" w:cstheme="majorHAnsi"/>
          <w:sz w:val="22"/>
          <w:szCs w:val="22"/>
        </w:rPr>
        <w:t>Electroporation</w:t>
      </w:r>
      <w:r>
        <w:rPr>
          <w:rFonts w:asciiTheme="majorHAnsi" w:hAnsiTheme="majorHAnsi" w:cstheme="majorHAnsi"/>
          <w:sz w:val="22"/>
          <w:szCs w:val="22"/>
        </w:rPr>
        <w:tab/>
        <w:t>Cells</w:t>
      </w:r>
      <w:r>
        <w:rPr>
          <w:rFonts w:asciiTheme="majorHAnsi" w:hAnsiTheme="majorHAnsi" w:cstheme="majorHAnsi"/>
          <w:sz w:val="22"/>
          <w:szCs w:val="22"/>
        </w:rPr>
        <w:tab/>
        <w:t>Plasmid</w:t>
      </w:r>
      <w:r>
        <w:rPr>
          <w:rFonts w:asciiTheme="majorHAnsi" w:hAnsiTheme="majorHAnsi" w:cstheme="majorHAnsi"/>
          <w:sz w:val="22"/>
          <w:szCs w:val="22"/>
        </w:rPr>
        <w:tab/>
        <w:t>vol DNA</w:t>
      </w:r>
      <w:r>
        <w:rPr>
          <w:rFonts w:asciiTheme="majorHAnsi" w:hAnsiTheme="majorHAnsi" w:cstheme="majorHAnsi"/>
          <w:sz w:val="22"/>
          <w:szCs w:val="22"/>
        </w:rPr>
        <w:tab/>
        <w:t>time constant</w:t>
      </w:r>
    </w:p>
    <w:p w14:paraId="43EABCA9" w14:textId="428D195C" w:rsidR="004A7760" w:rsidRDefault="004A7760" w:rsidP="00CB5551">
      <w:pPr>
        <w:rPr>
          <w:rFonts w:asciiTheme="majorHAnsi" w:hAnsiTheme="majorHAnsi" w:cstheme="majorHAnsi"/>
          <w:sz w:val="22"/>
          <w:szCs w:val="22"/>
        </w:rPr>
      </w:pPr>
      <w:r>
        <w:rPr>
          <w:rFonts w:asciiTheme="majorHAnsi" w:hAnsiTheme="majorHAnsi" w:cstheme="majorHAnsi"/>
          <w:sz w:val="22"/>
          <w:szCs w:val="22"/>
        </w:rPr>
        <w:t>1</w:t>
      </w:r>
      <w:r>
        <w:rPr>
          <w:rFonts w:asciiTheme="majorHAnsi" w:hAnsiTheme="majorHAnsi" w:cstheme="majorHAnsi"/>
          <w:sz w:val="22"/>
          <w:szCs w:val="22"/>
        </w:rPr>
        <w:tab/>
      </w:r>
      <w:r>
        <w:rPr>
          <w:rFonts w:asciiTheme="majorHAnsi" w:hAnsiTheme="majorHAnsi" w:cstheme="majorHAnsi"/>
          <w:sz w:val="22"/>
          <w:szCs w:val="22"/>
        </w:rPr>
        <w:tab/>
      </w:r>
      <w:r>
        <w:rPr>
          <w:rFonts w:asciiTheme="majorHAnsi" w:hAnsiTheme="majorHAnsi" w:cstheme="majorHAnsi"/>
          <w:sz w:val="22"/>
          <w:szCs w:val="22"/>
        </w:rPr>
        <w:tab/>
        <w:t>LVS</w:t>
      </w:r>
      <w:r>
        <w:rPr>
          <w:rFonts w:asciiTheme="majorHAnsi" w:hAnsiTheme="majorHAnsi" w:cstheme="majorHAnsi"/>
          <w:sz w:val="22"/>
          <w:szCs w:val="22"/>
        </w:rPr>
        <w:tab/>
        <w:t>pKR72</w:t>
      </w:r>
      <w:r>
        <w:rPr>
          <w:rFonts w:asciiTheme="majorHAnsi" w:hAnsiTheme="majorHAnsi" w:cstheme="majorHAnsi"/>
          <w:sz w:val="22"/>
          <w:szCs w:val="22"/>
        </w:rPr>
        <w:tab/>
      </w:r>
      <w:r>
        <w:rPr>
          <w:rFonts w:asciiTheme="majorHAnsi" w:hAnsiTheme="majorHAnsi" w:cstheme="majorHAnsi"/>
          <w:sz w:val="22"/>
          <w:szCs w:val="22"/>
        </w:rPr>
        <w:tab/>
        <w:t>3</w:t>
      </w:r>
      <w:r>
        <w:rPr>
          <w:rFonts w:asciiTheme="majorHAnsi" w:hAnsiTheme="majorHAnsi" w:cstheme="majorHAnsi"/>
          <w:sz w:val="22"/>
          <w:szCs w:val="22"/>
        </w:rPr>
        <w:tab/>
      </w:r>
      <w:r>
        <w:rPr>
          <w:rFonts w:asciiTheme="majorHAnsi" w:hAnsiTheme="majorHAnsi" w:cstheme="majorHAnsi"/>
          <w:sz w:val="22"/>
          <w:szCs w:val="22"/>
        </w:rPr>
        <w:tab/>
      </w:r>
      <w:r w:rsidR="00816379">
        <w:rPr>
          <w:rFonts w:asciiTheme="majorHAnsi" w:hAnsiTheme="majorHAnsi" w:cstheme="majorHAnsi"/>
          <w:sz w:val="22"/>
          <w:szCs w:val="22"/>
        </w:rPr>
        <w:t>didn’t note</w:t>
      </w:r>
    </w:p>
    <w:p w14:paraId="0F7FB90F" w14:textId="618200FA" w:rsidR="004F24A3" w:rsidRDefault="004F24A3" w:rsidP="004F24A3">
      <w:pPr>
        <w:rPr>
          <w:rFonts w:asciiTheme="majorHAnsi" w:hAnsiTheme="majorHAnsi" w:cstheme="majorHAnsi"/>
          <w:sz w:val="22"/>
          <w:szCs w:val="22"/>
        </w:rPr>
      </w:pPr>
      <w:r>
        <w:rPr>
          <w:rFonts w:asciiTheme="majorHAnsi" w:hAnsiTheme="majorHAnsi" w:cstheme="majorHAnsi"/>
          <w:sz w:val="22"/>
          <w:szCs w:val="22"/>
        </w:rPr>
        <w:t>1</w:t>
      </w:r>
      <w:r>
        <w:rPr>
          <w:rFonts w:asciiTheme="majorHAnsi" w:hAnsiTheme="majorHAnsi" w:cstheme="majorHAnsi"/>
          <w:sz w:val="22"/>
          <w:szCs w:val="22"/>
        </w:rPr>
        <w:tab/>
      </w:r>
      <w:r>
        <w:rPr>
          <w:rFonts w:asciiTheme="majorHAnsi" w:hAnsiTheme="majorHAnsi" w:cstheme="majorHAnsi"/>
          <w:sz w:val="22"/>
          <w:szCs w:val="22"/>
        </w:rPr>
        <w:tab/>
      </w:r>
      <w:r>
        <w:rPr>
          <w:rFonts w:asciiTheme="majorHAnsi" w:hAnsiTheme="majorHAnsi" w:cstheme="majorHAnsi"/>
          <w:sz w:val="22"/>
          <w:szCs w:val="22"/>
        </w:rPr>
        <w:tab/>
        <w:t>LVS</w:t>
      </w:r>
      <w:r>
        <w:rPr>
          <w:rFonts w:asciiTheme="majorHAnsi" w:hAnsiTheme="majorHAnsi" w:cstheme="majorHAnsi"/>
          <w:sz w:val="22"/>
          <w:szCs w:val="22"/>
        </w:rPr>
        <w:tab/>
        <w:t>pF</w:t>
      </w:r>
      <w:r>
        <w:rPr>
          <w:rFonts w:asciiTheme="majorHAnsi" w:hAnsiTheme="majorHAnsi" w:cstheme="majorHAnsi"/>
          <w:sz w:val="22"/>
          <w:szCs w:val="22"/>
        </w:rPr>
        <w:tab/>
      </w:r>
      <w:r>
        <w:rPr>
          <w:rFonts w:asciiTheme="majorHAnsi" w:hAnsiTheme="majorHAnsi" w:cstheme="majorHAnsi"/>
          <w:sz w:val="22"/>
          <w:szCs w:val="22"/>
        </w:rPr>
        <w:tab/>
        <w:t>3</w:t>
      </w:r>
      <w:r>
        <w:rPr>
          <w:rFonts w:asciiTheme="majorHAnsi" w:hAnsiTheme="majorHAnsi" w:cstheme="majorHAnsi"/>
          <w:sz w:val="22"/>
          <w:szCs w:val="22"/>
        </w:rPr>
        <w:tab/>
      </w:r>
      <w:r>
        <w:rPr>
          <w:rFonts w:asciiTheme="majorHAnsi" w:hAnsiTheme="majorHAnsi" w:cstheme="majorHAnsi"/>
          <w:sz w:val="22"/>
          <w:szCs w:val="22"/>
        </w:rPr>
        <w:tab/>
      </w:r>
      <w:r w:rsidR="00816379">
        <w:rPr>
          <w:rFonts w:asciiTheme="majorHAnsi" w:hAnsiTheme="majorHAnsi" w:cstheme="majorHAnsi"/>
          <w:sz w:val="22"/>
          <w:szCs w:val="22"/>
        </w:rPr>
        <w:t>4</w:t>
      </w:r>
      <w:r>
        <w:rPr>
          <w:rFonts w:asciiTheme="majorHAnsi" w:hAnsiTheme="majorHAnsi" w:cstheme="majorHAnsi"/>
          <w:sz w:val="22"/>
          <w:szCs w:val="22"/>
        </w:rPr>
        <w:t>.5</w:t>
      </w:r>
    </w:p>
    <w:p w14:paraId="1958B095" w14:textId="2AA7AEA8" w:rsidR="00002BDD" w:rsidRDefault="00002BDD" w:rsidP="00CB5551">
      <w:pPr>
        <w:rPr>
          <w:rFonts w:asciiTheme="majorHAnsi" w:hAnsiTheme="majorHAnsi" w:cstheme="majorHAnsi"/>
          <w:sz w:val="22"/>
          <w:szCs w:val="22"/>
        </w:rPr>
      </w:pPr>
    </w:p>
    <w:p w14:paraId="2F1B4EF1" w14:textId="4B2C131C" w:rsidR="004A7760" w:rsidRDefault="00E1395B" w:rsidP="00CB5551">
      <w:pPr>
        <w:rPr>
          <w:rFonts w:asciiTheme="majorHAnsi" w:hAnsiTheme="majorHAnsi" w:cstheme="majorHAnsi"/>
          <w:sz w:val="22"/>
          <w:szCs w:val="22"/>
        </w:rPr>
      </w:pPr>
      <w:r>
        <w:rPr>
          <w:rFonts w:asciiTheme="majorHAnsi" w:hAnsiTheme="majorHAnsi" w:cstheme="majorHAnsi"/>
          <w:sz w:val="22"/>
          <w:szCs w:val="22"/>
        </w:rPr>
        <w:t xml:space="preserve">Electrocomp </w:t>
      </w:r>
      <w:r w:rsidR="004A7760">
        <w:rPr>
          <w:rFonts w:asciiTheme="majorHAnsi" w:hAnsiTheme="majorHAnsi" w:cstheme="majorHAnsi"/>
          <w:sz w:val="22"/>
          <w:szCs w:val="22"/>
        </w:rPr>
        <w:t>LVS from 8-16-19</w:t>
      </w:r>
    </w:p>
    <w:p w14:paraId="2748CA86" w14:textId="2ED4A765" w:rsidR="00CB5551" w:rsidRDefault="004F24A3" w:rsidP="007E13EA">
      <w:pPr>
        <w:rPr>
          <w:rFonts w:asciiTheme="majorHAnsi" w:hAnsiTheme="majorHAnsi" w:cstheme="majorHAnsi"/>
          <w:sz w:val="22"/>
          <w:szCs w:val="22"/>
        </w:rPr>
      </w:pPr>
      <w:r>
        <w:rPr>
          <w:rFonts w:asciiTheme="majorHAnsi" w:hAnsiTheme="majorHAnsi" w:cstheme="majorHAnsi"/>
          <w:sz w:val="22"/>
          <w:szCs w:val="22"/>
        </w:rPr>
        <w:t xml:space="preserve">10:37 - </w:t>
      </w:r>
      <w:r w:rsidR="0035503E">
        <w:rPr>
          <w:rFonts w:asciiTheme="majorHAnsi" w:hAnsiTheme="majorHAnsi" w:cstheme="majorHAnsi"/>
          <w:sz w:val="22"/>
          <w:szCs w:val="22"/>
        </w:rPr>
        <w:t>~2:15pm</w:t>
      </w:r>
      <w:r w:rsidR="0067725D">
        <w:rPr>
          <w:rFonts w:asciiTheme="majorHAnsi" w:hAnsiTheme="majorHAnsi" w:cstheme="majorHAnsi"/>
          <w:sz w:val="22"/>
          <w:szCs w:val="22"/>
        </w:rPr>
        <w:t xml:space="preserve"> (~3.75 hrs)</w:t>
      </w:r>
      <w:r w:rsidR="00240F28">
        <w:rPr>
          <w:rFonts w:asciiTheme="majorHAnsi" w:hAnsiTheme="majorHAnsi" w:cstheme="majorHAnsi"/>
          <w:sz w:val="22"/>
          <w:szCs w:val="22"/>
        </w:rPr>
        <w:t>. Plated 20 uL and 200 uL</w:t>
      </w:r>
      <w:r w:rsidR="00C85E8D">
        <w:rPr>
          <w:rFonts w:asciiTheme="majorHAnsi" w:hAnsiTheme="majorHAnsi" w:cstheme="majorHAnsi"/>
          <w:sz w:val="22"/>
          <w:szCs w:val="22"/>
        </w:rPr>
        <w:t>.</w:t>
      </w:r>
    </w:p>
    <w:p w14:paraId="402B880D" w14:textId="77777777" w:rsidR="007E13EA" w:rsidRDefault="007E13EA" w:rsidP="007E13EA">
      <w:pPr>
        <w:rPr>
          <w:rFonts w:asciiTheme="majorHAnsi" w:hAnsiTheme="majorHAnsi" w:cstheme="majorHAnsi"/>
          <w:sz w:val="22"/>
          <w:szCs w:val="22"/>
        </w:rPr>
      </w:pPr>
    </w:p>
    <w:p w14:paraId="1025DE42" w14:textId="45AC0EF7" w:rsidR="007E13EA" w:rsidRPr="00221D84" w:rsidRDefault="00F05B98" w:rsidP="007E13EA">
      <w:pPr>
        <w:rPr>
          <w:rFonts w:ascii="Arial" w:hAnsi="Arial" w:cs="Arial"/>
          <w:b/>
        </w:rPr>
      </w:pPr>
      <w:r>
        <w:rPr>
          <w:rFonts w:ascii="Arial" w:hAnsi="Arial" w:cs="Arial"/>
          <w:b/>
          <w:highlight w:val="green"/>
        </w:rPr>
        <w:t>Friday</w:t>
      </w:r>
      <w:r w:rsidR="007E13EA" w:rsidRPr="00221D84">
        <w:rPr>
          <w:rFonts w:ascii="Arial" w:hAnsi="Arial" w:cs="Arial"/>
          <w:b/>
          <w:highlight w:val="green"/>
        </w:rPr>
        <w:t xml:space="preserve">, </w:t>
      </w:r>
      <w:r>
        <w:rPr>
          <w:rFonts w:ascii="Arial" w:hAnsi="Arial" w:cs="Arial"/>
          <w:b/>
          <w:highlight w:val="green"/>
        </w:rPr>
        <w:t>August</w:t>
      </w:r>
      <w:r w:rsidR="007E13EA">
        <w:rPr>
          <w:rFonts w:ascii="Arial" w:hAnsi="Arial" w:cs="Arial"/>
          <w:b/>
          <w:highlight w:val="green"/>
        </w:rPr>
        <w:t xml:space="preserve"> </w:t>
      </w:r>
      <w:r>
        <w:rPr>
          <w:rFonts w:ascii="Arial" w:hAnsi="Arial" w:cs="Arial"/>
          <w:b/>
          <w:highlight w:val="green"/>
        </w:rPr>
        <w:t>12</w:t>
      </w:r>
      <w:r w:rsidR="007E13EA">
        <w:rPr>
          <w:rFonts w:ascii="Arial" w:hAnsi="Arial" w:cs="Arial"/>
          <w:b/>
          <w:highlight w:val="green"/>
        </w:rPr>
        <w:t>,</w:t>
      </w:r>
      <w:r w:rsidR="007E13EA" w:rsidRPr="00221D84">
        <w:rPr>
          <w:rFonts w:ascii="Arial" w:hAnsi="Arial" w:cs="Arial"/>
          <w:b/>
          <w:highlight w:val="green"/>
        </w:rPr>
        <w:t xml:space="preserve"> </w:t>
      </w:r>
      <w:r w:rsidR="007E13EA">
        <w:rPr>
          <w:rFonts w:ascii="Arial" w:hAnsi="Arial" w:cs="Arial"/>
          <w:b/>
          <w:highlight w:val="green"/>
        </w:rPr>
        <w:t>2022</w:t>
      </w:r>
    </w:p>
    <w:p w14:paraId="17CC4998" w14:textId="77777777" w:rsidR="007E13EA" w:rsidRPr="00221D84" w:rsidRDefault="007E13EA" w:rsidP="007E13EA">
      <w:pPr>
        <w:rPr>
          <w:rFonts w:ascii="Arial" w:hAnsi="Arial" w:cs="Arial"/>
          <w:b/>
          <w:sz w:val="18"/>
          <w:szCs w:val="18"/>
        </w:rPr>
      </w:pPr>
    </w:p>
    <w:p w14:paraId="133007DD" w14:textId="77777777" w:rsidR="007E13EA" w:rsidRDefault="007E13EA" w:rsidP="007E13EA">
      <w:pPr>
        <w:rPr>
          <w:rFonts w:ascii="Arial" w:hAnsi="Arial" w:cs="Arial"/>
          <w:b/>
          <w:sz w:val="18"/>
          <w:szCs w:val="18"/>
        </w:rPr>
      </w:pPr>
      <w:r w:rsidRPr="00221D84">
        <w:rPr>
          <w:rFonts w:ascii="Arial" w:hAnsi="Arial" w:cs="Arial"/>
          <w:b/>
          <w:sz w:val="18"/>
          <w:szCs w:val="18"/>
        </w:rPr>
        <w:t>To Do:</w:t>
      </w:r>
    </w:p>
    <w:p w14:paraId="0A13CFB8" w14:textId="1F4E968C" w:rsidR="007E13EA" w:rsidRPr="006658AA" w:rsidRDefault="00F05B98">
      <w:pPr>
        <w:pStyle w:val="ListParagraph"/>
        <w:numPr>
          <w:ilvl w:val="0"/>
          <w:numId w:val="5"/>
        </w:numPr>
        <w:rPr>
          <w:rFonts w:ascii="Arial" w:hAnsi="Arial" w:cs="Arial"/>
          <w:b/>
          <w:strike/>
          <w:sz w:val="18"/>
          <w:szCs w:val="18"/>
        </w:rPr>
      </w:pPr>
      <w:r w:rsidRPr="006658AA">
        <w:rPr>
          <w:rFonts w:ascii="Arial" w:hAnsi="Arial" w:cs="Arial"/>
          <w:bCs/>
          <w:strike/>
          <w:sz w:val="18"/>
          <w:szCs w:val="18"/>
        </w:rPr>
        <w:t>Joint lab meeting</w:t>
      </w:r>
    </w:p>
    <w:p w14:paraId="11EAD437" w14:textId="577B2AEC" w:rsidR="00811476" w:rsidRPr="006658AA" w:rsidRDefault="005C0C02">
      <w:pPr>
        <w:pStyle w:val="ListParagraph"/>
        <w:numPr>
          <w:ilvl w:val="0"/>
          <w:numId w:val="5"/>
        </w:numPr>
        <w:rPr>
          <w:rFonts w:ascii="Arial" w:hAnsi="Arial" w:cs="Arial"/>
          <w:b/>
          <w:strike/>
          <w:sz w:val="18"/>
          <w:szCs w:val="18"/>
        </w:rPr>
      </w:pPr>
      <w:r w:rsidRPr="006658AA">
        <w:rPr>
          <w:rFonts w:ascii="Arial" w:hAnsi="Arial" w:cs="Arial"/>
          <w:bCs/>
          <w:strike/>
          <w:sz w:val="18"/>
          <w:szCs w:val="18"/>
        </w:rPr>
        <w:t>Thaw macrophage</w:t>
      </w:r>
    </w:p>
    <w:p w14:paraId="2B2A72AE" w14:textId="3DCA55BB" w:rsidR="005C0C02" w:rsidRPr="006658AA" w:rsidRDefault="005C0C02">
      <w:pPr>
        <w:pStyle w:val="ListParagraph"/>
        <w:numPr>
          <w:ilvl w:val="0"/>
          <w:numId w:val="5"/>
        </w:numPr>
        <w:rPr>
          <w:rFonts w:ascii="Arial" w:hAnsi="Arial" w:cs="Arial"/>
          <w:b/>
          <w:strike/>
          <w:sz w:val="18"/>
          <w:szCs w:val="18"/>
        </w:rPr>
      </w:pPr>
      <w:r w:rsidRPr="006658AA">
        <w:rPr>
          <w:rFonts w:ascii="Arial" w:hAnsi="Arial" w:cs="Arial"/>
          <w:bCs/>
          <w:strike/>
          <w:sz w:val="18"/>
          <w:szCs w:val="18"/>
        </w:rPr>
        <w:t>Bring nieces to NYC</w:t>
      </w:r>
    </w:p>
    <w:p w14:paraId="3514702E" w14:textId="77777777" w:rsidR="007E13EA" w:rsidRPr="00FC3A70" w:rsidRDefault="007E13EA" w:rsidP="007E13EA">
      <w:pPr>
        <w:ind w:left="360"/>
        <w:rPr>
          <w:rFonts w:ascii="Arial" w:hAnsi="Arial" w:cs="Arial"/>
          <w:b/>
          <w:sz w:val="18"/>
          <w:szCs w:val="18"/>
        </w:rPr>
      </w:pPr>
    </w:p>
    <w:p w14:paraId="3118E199" w14:textId="6D04FFB7" w:rsidR="007E13EA" w:rsidRPr="00504700" w:rsidRDefault="007E13EA" w:rsidP="007E13EA">
      <w:pPr>
        <w:rPr>
          <w:rFonts w:ascii="Arial" w:hAnsi="Arial" w:cs="Arial"/>
        </w:rPr>
      </w:pPr>
      <w:r w:rsidRPr="00221D84">
        <w:rPr>
          <w:rFonts w:ascii="Arial" w:hAnsi="Arial" w:cs="Arial"/>
          <w:b/>
          <w:u w:val="single"/>
        </w:rPr>
        <w:t>Results and Data:</w:t>
      </w:r>
    </w:p>
    <w:p w14:paraId="6C65FB57" w14:textId="2F26A8E1" w:rsidR="001A3DA9" w:rsidRDefault="006658AA" w:rsidP="009214D0">
      <w:pPr>
        <w:rPr>
          <w:rFonts w:asciiTheme="majorHAnsi" w:hAnsiTheme="majorHAnsi" w:cstheme="majorHAnsi"/>
          <w:sz w:val="22"/>
          <w:szCs w:val="22"/>
        </w:rPr>
      </w:pPr>
      <w:r>
        <w:rPr>
          <w:rFonts w:asciiTheme="majorHAnsi" w:hAnsiTheme="majorHAnsi" w:cstheme="majorHAnsi"/>
          <w:sz w:val="22"/>
          <w:szCs w:val="22"/>
        </w:rPr>
        <w:t>Thawed P5 J774.1 stock, in DMEMF supplemented yesterday (8/11/22).</w:t>
      </w:r>
    </w:p>
    <w:p w14:paraId="7A5885F6" w14:textId="311839BC" w:rsidR="001A3DA9" w:rsidRDefault="001A3DA9" w:rsidP="009214D0">
      <w:pPr>
        <w:rPr>
          <w:rFonts w:asciiTheme="majorHAnsi" w:hAnsiTheme="majorHAnsi" w:cstheme="majorHAnsi"/>
          <w:sz w:val="22"/>
          <w:szCs w:val="22"/>
        </w:rPr>
      </w:pPr>
    </w:p>
    <w:p w14:paraId="041C8938" w14:textId="57FAD549" w:rsidR="001A3DA9" w:rsidRPr="00221D84" w:rsidRDefault="001A3DA9" w:rsidP="001A3DA9">
      <w:pPr>
        <w:rPr>
          <w:rFonts w:ascii="Arial" w:hAnsi="Arial" w:cs="Arial"/>
          <w:b/>
        </w:rPr>
      </w:pPr>
      <w:r>
        <w:rPr>
          <w:rFonts w:ascii="Arial" w:hAnsi="Arial" w:cs="Arial"/>
          <w:b/>
          <w:highlight w:val="green"/>
        </w:rPr>
        <w:t>Monday</w:t>
      </w:r>
      <w:r w:rsidRPr="00221D84">
        <w:rPr>
          <w:rFonts w:ascii="Arial" w:hAnsi="Arial" w:cs="Arial"/>
          <w:b/>
          <w:highlight w:val="green"/>
        </w:rPr>
        <w:t xml:space="preserve">, </w:t>
      </w:r>
      <w:r>
        <w:rPr>
          <w:rFonts w:ascii="Arial" w:hAnsi="Arial" w:cs="Arial"/>
          <w:b/>
          <w:highlight w:val="green"/>
        </w:rPr>
        <w:t>August 15,</w:t>
      </w:r>
      <w:r w:rsidRPr="00221D84">
        <w:rPr>
          <w:rFonts w:ascii="Arial" w:hAnsi="Arial" w:cs="Arial"/>
          <w:b/>
          <w:highlight w:val="green"/>
        </w:rPr>
        <w:t xml:space="preserve"> </w:t>
      </w:r>
      <w:r>
        <w:rPr>
          <w:rFonts w:ascii="Arial" w:hAnsi="Arial" w:cs="Arial"/>
          <w:b/>
          <w:highlight w:val="green"/>
        </w:rPr>
        <w:t>2022</w:t>
      </w:r>
    </w:p>
    <w:p w14:paraId="55C8E2AA" w14:textId="77777777" w:rsidR="001A3DA9" w:rsidRPr="00221D84" w:rsidRDefault="001A3DA9" w:rsidP="001A3DA9">
      <w:pPr>
        <w:rPr>
          <w:rFonts w:ascii="Arial" w:hAnsi="Arial" w:cs="Arial"/>
          <w:b/>
          <w:sz w:val="18"/>
          <w:szCs w:val="18"/>
        </w:rPr>
      </w:pPr>
    </w:p>
    <w:p w14:paraId="16AC6BE0" w14:textId="77777777" w:rsidR="001A3DA9" w:rsidRDefault="001A3DA9" w:rsidP="001A3DA9">
      <w:pPr>
        <w:rPr>
          <w:rFonts w:ascii="Arial" w:hAnsi="Arial" w:cs="Arial"/>
          <w:b/>
          <w:sz w:val="18"/>
          <w:szCs w:val="18"/>
        </w:rPr>
      </w:pPr>
      <w:r w:rsidRPr="00221D84">
        <w:rPr>
          <w:rFonts w:ascii="Arial" w:hAnsi="Arial" w:cs="Arial"/>
          <w:b/>
          <w:sz w:val="18"/>
          <w:szCs w:val="18"/>
        </w:rPr>
        <w:t>To Do:</w:t>
      </w:r>
    </w:p>
    <w:p w14:paraId="49F40B84" w14:textId="4268B348" w:rsidR="001A3DA9" w:rsidRPr="0091441D" w:rsidRDefault="00D8611B">
      <w:pPr>
        <w:pStyle w:val="ListParagraph"/>
        <w:numPr>
          <w:ilvl w:val="0"/>
          <w:numId w:val="6"/>
        </w:numPr>
        <w:rPr>
          <w:rFonts w:ascii="Arial" w:hAnsi="Arial" w:cs="Arial"/>
          <w:b/>
          <w:strike/>
          <w:sz w:val="18"/>
          <w:szCs w:val="18"/>
        </w:rPr>
      </w:pPr>
      <w:r w:rsidRPr="0091441D">
        <w:rPr>
          <w:rFonts w:ascii="Arial" w:hAnsi="Arial" w:cs="Arial"/>
          <w:bCs/>
          <w:strike/>
          <w:sz w:val="18"/>
          <w:szCs w:val="18"/>
        </w:rPr>
        <w:t>Streak cells</w:t>
      </w:r>
    </w:p>
    <w:p w14:paraId="45B2A081" w14:textId="6ACD31FF" w:rsidR="00D8611B" w:rsidRPr="00F16A07" w:rsidRDefault="00D8611B">
      <w:pPr>
        <w:pStyle w:val="ListParagraph"/>
        <w:numPr>
          <w:ilvl w:val="0"/>
          <w:numId w:val="6"/>
        </w:numPr>
        <w:rPr>
          <w:rFonts w:ascii="Arial" w:hAnsi="Arial" w:cs="Arial"/>
          <w:b/>
          <w:strike/>
          <w:sz w:val="18"/>
          <w:szCs w:val="18"/>
        </w:rPr>
      </w:pPr>
      <w:r w:rsidRPr="00F16A07">
        <w:rPr>
          <w:rFonts w:ascii="Arial" w:hAnsi="Arial" w:cs="Arial"/>
          <w:bCs/>
          <w:strike/>
          <w:sz w:val="18"/>
          <w:szCs w:val="18"/>
        </w:rPr>
        <w:t>Seed macrophage</w:t>
      </w:r>
    </w:p>
    <w:p w14:paraId="5D03E74A" w14:textId="5BC9C5F5" w:rsidR="0091441D" w:rsidRPr="00F16A07" w:rsidRDefault="0091441D">
      <w:pPr>
        <w:pStyle w:val="ListParagraph"/>
        <w:numPr>
          <w:ilvl w:val="0"/>
          <w:numId w:val="6"/>
        </w:numPr>
        <w:rPr>
          <w:rFonts w:ascii="Arial" w:hAnsi="Arial" w:cs="Arial"/>
          <w:b/>
          <w:strike/>
          <w:sz w:val="18"/>
          <w:szCs w:val="18"/>
        </w:rPr>
      </w:pPr>
      <w:r w:rsidRPr="00F16A07">
        <w:rPr>
          <w:rFonts w:ascii="Arial" w:hAnsi="Arial" w:cs="Arial"/>
          <w:bCs/>
          <w:strike/>
          <w:sz w:val="18"/>
          <w:szCs w:val="18"/>
        </w:rPr>
        <w:t>Patch LVS cells with pF or pKR72</w:t>
      </w:r>
    </w:p>
    <w:p w14:paraId="4264BDDD" w14:textId="77777777" w:rsidR="001A3DA9" w:rsidRPr="00FC3A70" w:rsidRDefault="001A3DA9" w:rsidP="001A3DA9">
      <w:pPr>
        <w:ind w:left="360"/>
        <w:rPr>
          <w:rFonts w:ascii="Arial" w:hAnsi="Arial" w:cs="Arial"/>
          <w:b/>
          <w:sz w:val="18"/>
          <w:szCs w:val="18"/>
        </w:rPr>
      </w:pPr>
    </w:p>
    <w:p w14:paraId="2DD49895" w14:textId="77777777" w:rsidR="001A3DA9" w:rsidRPr="00504700" w:rsidRDefault="001A3DA9" w:rsidP="001A3DA9">
      <w:pPr>
        <w:rPr>
          <w:rFonts w:ascii="Arial" w:hAnsi="Arial" w:cs="Arial"/>
        </w:rPr>
      </w:pPr>
      <w:r w:rsidRPr="00221D84">
        <w:rPr>
          <w:rFonts w:ascii="Arial" w:hAnsi="Arial" w:cs="Arial"/>
          <w:b/>
          <w:u w:val="single"/>
        </w:rPr>
        <w:t>Results and Data:</w:t>
      </w:r>
    </w:p>
    <w:p w14:paraId="7C634281" w14:textId="77777777" w:rsidR="00FC3F44" w:rsidRDefault="00FC3F44" w:rsidP="00FC3F44">
      <w:pPr>
        <w:rPr>
          <w:rFonts w:asciiTheme="majorHAnsi" w:hAnsiTheme="majorHAnsi" w:cstheme="majorHAnsi"/>
          <w:sz w:val="22"/>
          <w:szCs w:val="22"/>
        </w:rPr>
      </w:pPr>
      <w:r>
        <w:rPr>
          <w:rFonts w:asciiTheme="majorHAnsi" w:hAnsiTheme="majorHAnsi" w:cstheme="majorHAnsi"/>
          <w:sz w:val="22"/>
          <w:szCs w:val="22"/>
        </w:rPr>
        <w:t>Remove media, wash with 5 mL media.</w:t>
      </w:r>
    </w:p>
    <w:p w14:paraId="444C646C" w14:textId="1E958389" w:rsidR="00FC3F44" w:rsidRDefault="00FC3F44" w:rsidP="00FC3F44">
      <w:pPr>
        <w:rPr>
          <w:rFonts w:asciiTheme="majorHAnsi" w:hAnsiTheme="majorHAnsi" w:cstheme="majorHAnsi"/>
          <w:sz w:val="22"/>
          <w:szCs w:val="22"/>
        </w:rPr>
      </w:pPr>
      <w:r>
        <w:rPr>
          <w:rFonts w:asciiTheme="majorHAnsi" w:hAnsiTheme="majorHAnsi" w:cstheme="majorHAnsi"/>
          <w:sz w:val="22"/>
          <w:szCs w:val="22"/>
        </w:rPr>
        <w:t>Add back ~8 mL media.</w:t>
      </w:r>
    </w:p>
    <w:p w14:paraId="41B553A2" w14:textId="77777777" w:rsidR="00FC3F44" w:rsidRDefault="00FC3F44" w:rsidP="00FC3F44">
      <w:pPr>
        <w:rPr>
          <w:rFonts w:asciiTheme="majorHAnsi" w:hAnsiTheme="majorHAnsi" w:cstheme="majorHAnsi"/>
          <w:sz w:val="22"/>
          <w:szCs w:val="22"/>
        </w:rPr>
      </w:pPr>
      <w:r>
        <w:rPr>
          <w:rFonts w:asciiTheme="majorHAnsi" w:hAnsiTheme="majorHAnsi" w:cstheme="majorHAnsi"/>
          <w:sz w:val="22"/>
          <w:szCs w:val="22"/>
        </w:rPr>
        <w:t>Scrape cells off plate.</w:t>
      </w:r>
    </w:p>
    <w:p w14:paraId="645643DE" w14:textId="77777777" w:rsidR="00FC3F44" w:rsidRDefault="00FC3F44" w:rsidP="00FC3F44">
      <w:pPr>
        <w:rPr>
          <w:rFonts w:asciiTheme="majorHAnsi" w:hAnsiTheme="majorHAnsi" w:cstheme="majorHAnsi"/>
          <w:sz w:val="22"/>
          <w:szCs w:val="22"/>
        </w:rPr>
      </w:pPr>
      <w:r>
        <w:rPr>
          <w:rFonts w:asciiTheme="majorHAnsi" w:hAnsiTheme="majorHAnsi" w:cstheme="majorHAnsi"/>
          <w:sz w:val="22"/>
          <w:szCs w:val="22"/>
        </w:rPr>
        <w:t>Transfer cells to 15 mL conical</w:t>
      </w:r>
    </w:p>
    <w:p w14:paraId="5C768991" w14:textId="1819F153" w:rsidR="00FC3F44" w:rsidRDefault="00FC3F44" w:rsidP="00FC3F44">
      <w:pPr>
        <w:rPr>
          <w:rFonts w:asciiTheme="majorHAnsi" w:hAnsiTheme="majorHAnsi" w:cstheme="majorHAnsi"/>
          <w:sz w:val="22"/>
          <w:szCs w:val="22"/>
        </w:rPr>
      </w:pPr>
      <w:r>
        <w:rPr>
          <w:rFonts w:asciiTheme="majorHAnsi" w:hAnsiTheme="majorHAnsi" w:cstheme="majorHAnsi"/>
          <w:sz w:val="22"/>
          <w:szCs w:val="22"/>
        </w:rPr>
        <w:t xml:space="preserve">Spin </w:t>
      </w:r>
      <w:r w:rsidRPr="00FC3F44">
        <w:rPr>
          <w:rFonts w:asciiTheme="majorHAnsi" w:hAnsiTheme="majorHAnsi" w:cstheme="majorHAnsi"/>
          <w:b/>
          <w:bCs/>
          <w:sz w:val="22"/>
          <w:szCs w:val="22"/>
        </w:rPr>
        <w:t>750</w:t>
      </w:r>
      <w:r>
        <w:rPr>
          <w:rFonts w:asciiTheme="majorHAnsi" w:hAnsiTheme="majorHAnsi" w:cstheme="majorHAnsi"/>
          <w:sz w:val="22"/>
          <w:szCs w:val="22"/>
        </w:rPr>
        <w:t>xg for 5 minutes</w:t>
      </w:r>
    </w:p>
    <w:p w14:paraId="4A886B6C" w14:textId="0FB5AE52" w:rsidR="00FC3F44" w:rsidRDefault="00FC3F44" w:rsidP="00FC3F44">
      <w:pPr>
        <w:rPr>
          <w:rFonts w:asciiTheme="majorHAnsi" w:hAnsiTheme="majorHAnsi" w:cstheme="majorHAnsi"/>
          <w:sz w:val="22"/>
          <w:szCs w:val="22"/>
        </w:rPr>
      </w:pPr>
      <w:r>
        <w:rPr>
          <w:rFonts w:asciiTheme="majorHAnsi" w:hAnsiTheme="majorHAnsi" w:cstheme="majorHAnsi"/>
          <w:sz w:val="22"/>
          <w:szCs w:val="22"/>
        </w:rPr>
        <w:t xml:space="preserve">Remove media, resuspend cell pellet in 7 mL using 5 mL pipet. </w:t>
      </w:r>
    </w:p>
    <w:p w14:paraId="6E8DEFB7" w14:textId="77777777" w:rsidR="00FC3F44" w:rsidRDefault="00FC3F44" w:rsidP="00FC3F44">
      <w:pPr>
        <w:rPr>
          <w:rFonts w:asciiTheme="majorHAnsi" w:hAnsiTheme="majorHAnsi" w:cstheme="majorHAnsi"/>
          <w:sz w:val="22"/>
          <w:szCs w:val="22"/>
        </w:rPr>
      </w:pPr>
      <w:r>
        <w:rPr>
          <w:rFonts w:asciiTheme="majorHAnsi" w:hAnsiTheme="majorHAnsi" w:cstheme="majorHAnsi"/>
          <w:sz w:val="22"/>
          <w:szCs w:val="22"/>
        </w:rPr>
        <w:t>Check cell density:</w:t>
      </w:r>
    </w:p>
    <w:p w14:paraId="56322562" w14:textId="77777777" w:rsidR="00FC3F44" w:rsidRDefault="00FC3F44" w:rsidP="00FC3F44">
      <w:pPr>
        <w:ind w:firstLine="720"/>
        <w:rPr>
          <w:rFonts w:asciiTheme="majorHAnsi" w:hAnsiTheme="majorHAnsi" w:cstheme="majorHAnsi"/>
          <w:sz w:val="22"/>
          <w:szCs w:val="22"/>
        </w:rPr>
      </w:pPr>
      <w:r>
        <w:rPr>
          <w:rFonts w:asciiTheme="majorHAnsi" w:hAnsiTheme="majorHAnsi" w:cstheme="majorHAnsi"/>
          <w:sz w:val="22"/>
          <w:szCs w:val="22"/>
        </w:rPr>
        <w:t xml:space="preserve">combine 50 ul of cells with 50 ul of trypan blue. </w:t>
      </w:r>
    </w:p>
    <w:p w14:paraId="5CD0FBA3" w14:textId="77777777" w:rsidR="00FC3F44" w:rsidRDefault="00FC3F44" w:rsidP="00FC3F44">
      <w:pPr>
        <w:ind w:firstLine="720"/>
        <w:rPr>
          <w:rFonts w:asciiTheme="majorHAnsi" w:hAnsiTheme="majorHAnsi" w:cstheme="majorHAnsi"/>
          <w:sz w:val="22"/>
          <w:szCs w:val="22"/>
        </w:rPr>
      </w:pPr>
      <w:r>
        <w:rPr>
          <w:rFonts w:asciiTheme="majorHAnsi" w:hAnsiTheme="majorHAnsi" w:cstheme="majorHAnsi"/>
          <w:sz w:val="22"/>
          <w:szCs w:val="22"/>
        </w:rPr>
        <w:t>Pipet 10 uL into single use hemocytometer</w:t>
      </w:r>
    </w:p>
    <w:p w14:paraId="1C73D510" w14:textId="5355DEE5" w:rsidR="00FC3F44" w:rsidRDefault="00FC3F44" w:rsidP="002F55B5">
      <w:pPr>
        <w:ind w:firstLine="720"/>
        <w:rPr>
          <w:rFonts w:asciiTheme="majorHAnsi" w:hAnsiTheme="majorHAnsi" w:cstheme="majorHAnsi"/>
          <w:sz w:val="22"/>
          <w:szCs w:val="22"/>
        </w:rPr>
      </w:pPr>
      <w:r>
        <w:rPr>
          <w:rFonts w:asciiTheme="majorHAnsi" w:hAnsiTheme="majorHAnsi" w:cstheme="majorHAnsi"/>
          <w:sz w:val="22"/>
          <w:szCs w:val="22"/>
        </w:rPr>
        <w:t>Count cells</w:t>
      </w:r>
    </w:p>
    <w:tbl>
      <w:tblPr>
        <w:tblW w:w="0" w:type="auto"/>
        <w:tblLook w:val="04A0" w:firstRow="1" w:lastRow="0" w:firstColumn="1" w:lastColumn="0" w:noHBand="0" w:noVBand="1"/>
      </w:tblPr>
      <w:tblGrid>
        <w:gridCol w:w="379"/>
        <w:gridCol w:w="379"/>
        <w:gridCol w:w="379"/>
        <w:gridCol w:w="379"/>
        <w:gridCol w:w="820"/>
      </w:tblGrid>
      <w:tr w:rsidR="00FC3F44" w:rsidRPr="00FC3F44" w14:paraId="04B6697C" w14:textId="77777777" w:rsidTr="00FC3F44">
        <w:trPr>
          <w:trHeight w:val="20"/>
        </w:trPr>
        <w:tc>
          <w:tcPr>
            <w:tcW w:w="0" w:type="auto"/>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EDA3EC" w14:textId="77777777" w:rsidR="00FC3F44" w:rsidRPr="00FC3F44" w:rsidRDefault="00FC3F44" w:rsidP="00FC3F44">
            <w:pPr>
              <w:jc w:val="center"/>
              <w:rPr>
                <w:rFonts w:ascii="Calibri" w:hAnsi="Calibri" w:cs="Calibri"/>
                <w:color w:val="000000"/>
                <w:sz w:val="16"/>
                <w:szCs w:val="16"/>
              </w:rPr>
            </w:pPr>
            <w:r w:rsidRPr="00FC3F44">
              <w:rPr>
                <w:rFonts w:ascii="Calibri" w:hAnsi="Calibri" w:cs="Calibri"/>
                <w:color w:val="000000"/>
                <w:sz w:val="16"/>
                <w:szCs w:val="16"/>
              </w:rPr>
              <w:t>1st measurement</w:t>
            </w:r>
          </w:p>
        </w:tc>
      </w:tr>
      <w:tr w:rsidR="00FC3F44" w:rsidRPr="00FC3F44" w14:paraId="6B4E8056" w14:textId="77777777" w:rsidTr="00FC3F44">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F9635E" w14:textId="77777777" w:rsidR="00FC3F44" w:rsidRPr="00FC3F44" w:rsidRDefault="00FC3F44" w:rsidP="00FC3F44">
            <w:pPr>
              <w:jc w:val="right"/>
              <w:rPr>
                <w:rFonts w:ascii="Calibri" w:hAnsi="Calibri" w:cs="Calibri"/>
                <w:color w:val="000000"/>
                <w:sz w:val="16"/>
                <w:szCs w:val="16"/>
              </w:rPr>
            </w:pPr>
            <w:r w:rsidRPr="00FC3F44">
              <w:rPr>
                <w:rFonts w:ascii="Calibri" w:hAnsi="Calibri" w:cs="Calibri"/>
                <w:color w:val="000000"/>
                <w:sz w:val="16"/>
                <w:szCs w:val="16"/>
              </w:rPr>
              <w:t>68</w:t>
            </w:r>
          </w:p>
        </w:tc>
        <w:tc>
          <w:tcPr>
            <w:tcW w:w="0" w:type="auto"/>
            <w:tcBorders>
              <w:top w:val="nil"/>
              <w:left w:val="nil"/>
              <w:bottom w:val="single" w:sz="4" w:space="0" w:color="auto"/>
              <w:right w:val="single" w:sz="4" w:space="0" w:color="auto"/>
            </w:tcBorders>
            <w:shd w:val="clear" w:color="auto" w:fill="auto"/>
            <w:noWrap/>
            <w:vAlign w:val="bottom"/>
            <w:hideMark/>
          </w:tcPr>
          <w:p w14:paraId="4E6600E0" w14:textId="77777777" w:rsidR="00FC3F44" w:rsidRPr="00FC3F44" w:rsidRDefault="00FC3F44" w:rsidP="00FC3F44">
            <w:pPr>
              <w:jc w:val="right"/>
              <w:rPr>
                <w:rFonts w:ascii="Calibri" w:hAnsi="Calibri" w:cs="Calibri"/>
                <w:color w:val="000000"/>
                <w:sz w:val="16"/>
                <w:szCs w:val="16"/>
              </w:rPr>
            </w:pPr>
            <w:r w:rsidRPr="00FC3F44">
              <w:rPr>
                <w:rFonts w:ascii="Calibri" w:hAnsi="Calibri" w:cs="Calibri"/>
                <w:color w:val="000000"/>
                <w:sz w:val="16"/>
                <w:szCs w:val="16"/>
              </w:rPr>
              <w:t>36</w:t>
            </w:r>
          </w:p>
        </w:tc>
        <w:tc>
          <w:tcPr>
            <w:tcW w:w="0" w:type="auto"/>
            <w:tcBorders>
              <w:top w:val="nil"/>
              <w:left w:val="nil"/>
              <w:bottom w:val="single" w:sz="4" w:space="0" w:color="auto"/>
              <w:right w:val="single" w:sz="4" w:space="0" w:color="auto"/>
            </w:tcBorders>
            <w:shd w:val="clear" w:color="auto" w:fill="auto"/>
            <w:noWrap/>
            <w:vAlign w:val="bottom"/>
            <w:hideMark/>
          </w:tcPr>
          <w:p w14:paraId="3A3C6CF0" w14:textId="77777777" w:rsidR="00FC3F44" w:rsidRPr="00FC3F44" w:rsidRDefault="00FC3F44" w:rsidP="00FC3F44">
            <w:pPr>
              <w:jc w:val="right"/>
              <w:rPr>
                <w:rFonts w:ascii="Calibri" w:hAnsi="Calibri" w:cs="Calibri"/>
                <w:color w:val="000000"/>
                <w:sz w:val="16"/>
                <w:szCs w:val="16"/>
              </w:rPr>
            </w:pPr>
            <w:r w:rsidRPr="00FC3F44">
              <w:rPr>
                <w:rFonts w:ascii="Calibri" w:hAnsi="Calibri" w:cs="Calibri"/>
                <w:color w:val="000000"/>
                <w:sz w:val="16"/>
                <w:szCs w:val="16"/>
              </w:rPr>
              <w:t>40</w:t>
            </w:r>
          </w:p>
        </w:tc>
        <w:tc>
          <w:tcPr>
            <w:tcW w:w="0" w:type="auto"/>
            <w:tcBorders>
              <w:top w:val="nil"/>
              <w:left w:val="nil"/>
              <w:bottom w:val="single" w:sz="4" w:space="0" w:color="auto"/>
              <w:right w:val="single" w:sz="4" w:space="0" w:color="auto"/>
            </w:tcBorders>
            <w:shd w:val="clear" w:color="auto" w:fill="auto"/>
            <w:noWrap/>
            <w:vAlign w:val="bottom"/>
            <w:hideMark/>
          </w:tcPr>
          <w:p w14:paraId="3B2C0BAE" w14:textId="77777777" w:rsidR="00FC3F44" w:rsidRPr="00FC3F44" w:rsidRDefault="00FC3F44" w:rsidP="00FC3F44">
            <w:pPr>
              <w:jc w:val="right"/>
              <w:rPr>
                <w:rFonts w:ascii="Calibri" w:hAnsi="Calibri" w:cs="Calibri"/>
                <w:color w:val="000000"/>
                <w:sz w:val="16"/>
                <w:szCs w:val="16"/>
              </w:rPr>
            </w:pPr>
            <w:r w:rsidRPr="00FC3F44">
              <w:rPr>
                <w:rFonts w:ascii="Calibri" w:hAnsi="Calibri" w:cs="Calibri"/>
                <w:color w:val="000000"/>
                <w:sz w:val="16"/>
                <w:szCs w:val="16"/>
              </w:rPr>
              <w:t>45</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3C8D98B" w14:textId="77777777" w:rsidR="00FC3F44" w:rsidRPr="00FC3F44" w:rsidRDefault="00FC3F44" w:rsidP="00FC3F44">
            <w:pPr>
              <w:jc w:val="center"/>
              <w:rPr>
                <w:rFonts w:ascii="Calibri" w:hAnsi="Calibri" w:cs="Calibri"/>
                <w:color w:val="000000"/>
                <w:sz w:val="16"/>
                <w:szCs w:val="16"/>
              </w:rPr>
            </w:pPr>
            <w:r w:rsidRPr="00FC3F44">
              <w:rPr>
                <w:rFonts w:ascii="Calibri" w:hAnsi="Calibri" w:cs="Calibri"/>
                <w:color w:val="000000"/>
                <w:sz w:val="16"/>
                <w:szCs w:val="16"/>
              </w:rPr>
              <w:t> </w:t>
            </w:r>
          </w:p>
        </w:tc>
      </w:tr>
      <w:tr w:rsidR="00FC3F44" w:rsidRPr="00FC3F44" w14:paraId="09357250" w14:textId="77777777" w:rsidTr="00FC3F44">
        <w:trPr>
          <w:trHeight w:val="20"/>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DA9EC2" w14:textId="77777777" w:rsidR="00FC3F44" w:rsidRPr="00FC3F44" w:rsidRDefault="00FC3F44" w:rsidP="00FC3F44">
            <w:pPr>
              <w:jc w:val="center"/>
              <w:rPr>
                <w:rFonts w:ascii="Calibri" w:hAnsi="Calibri" w:cs="Calibri"/>
                <w:color w:val="000000"/>
                <w:sz w:val="16"/>
                <w:szCs w:val="16"/>
              </w:rPr>
            </w:pPr>
            <w:r w:rsidRPr="00FC3F44">
              <w:rPr>
                <w:rFonts w:ascii="Calibri" w:hAnsi="Calibri" w:cs="Calibri"/>
                <w:color w:val="000000"/>
                <w:sz w:val="16"/>
                <w:szCs w:val="16"/>
              </w:rPr>
              <w:t>Average</w:t>
            </w:r>
          </w:p>
        </w:tc>
        <w:tc>
          <w:tcPr>
            <w:tcW w:w="0" w:type="auto"/>
            <w:tcBorders>
              <w:top w:val="nil"/>
              <w:left w:val="nil"/>
              <w:bottom w:val="single" w:sz="4" w:space="0" w:color="auto"/>
              <w:right w:val="single" w:sz="4" w:space="0" w:color="auto"/>
            </w:tcBorders>
            <w:shd w:val="clear" w:color="auto" w:fill="auto"/>
            <w:noWrap/>
            <w:vAlign w:val="bottom"/>
            <w:hideMark/>
          </w:tcPr>
          <w:p w14:paraId="710934A4" w14:textId="77777777" w:rsidR="00FC3F44" w:rsidRPr="00FC3F44" w:rsidRDefault="00FC3F44" w:rsidP="00FC3F44">
            <w:pPr>
              <w:jc w:val="right"/>
              <w:rPr>
                <w:rFonts w:ascii="Calibri" w:hAnsi="Calibri" w:cs="Calibri"/>
                <w:color w:val="000000"/>
                <w:sz w:val="16"/>
                <w:szCs w:val="16"/>
              </w:rPr>
            </w:pPr>
            <w:r w:rsidRPr="00FC3F44">
              <w:rPr>
                <w:rFonts w:ascii="Calibri" w:hAnsi="Calibri" w:cs="Calibri"/>
                <w:color w:val="000000"/>
                <w:sz w:val="16"/>
                <w:szCs w:val="16"/>
              </w:rPr>
              <w:t>47.25</w:t>
            </w:r>
          </w:p>
        </w:tc>
      </w:tr>
      <w:tr w:rsidR="00FC3F44" w:rsidRPr="00FC3F44" w14:paraId="4F6EC77C" w14:textId="77777777" w:rsidTr="00FC3F44">
        <w:trPr>
          <w:trHeight w:val="20"/>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6F2EEB" w14:textId="77777777" w:rsidR="00FC3F44" w:rsidRPr="00FC3F44" w:rsidRDefault="00FC3F44" w:rsidP="00FC3F44">
            <w:pPr>
              <w:jc w:val="center"/>
              <w:rPr>
                <w:rFonts w:ascii="Calibri" w:hAnsi="Calibri" w:cs="Calibri"/>
                <w:color w:val="000000"/>
                <w:sz w:val="16"/>
                <w:szCs w:val="16"/>
              </w:rPr>
            </w:pPr>
            <w:r w:rsidRPr="00FC3F44">
              <w:rPr>
                <w:rFonts w:ascii="Calibri" w:hAnsi="Calibri" w:cs="Calibri"/>
                <w:color w:val="000000"/>
                <w:sz w:val="16"/>
                <w:szCs w:val="16"/>
              </w:rPr>
              <w:t>Undiluted</w:t>
            </w:r>
          </w:p>
        </w:tc>
        <w:tc>
          <w:tcPr>
            <w:tcW w:w="0" w:type="auto"/>
            <w:tcBorders>
              <w:top w:val="nil"/>
              <w:left w:val="nil"/>
              <w:bottom w:val="single" w:sz="4" w:space="0" w:color="auto"/>
              <w:right w:val="single" w:sz="4" w:space="0" w:color="auto"/>
            </w:tcBorders>
            <w:shd w:val="clear" w:color="auto" w:fill="auto"/>
            <w:noWrap/>
            <w:vAlign w:val="bottom"/>
            <w:hideMark/>
          </w:tcPr>
          <w:p w14:paraId="5E67CEA0" w14:textId="77777777" w:rsidR="00FC3F44" w:rsidRPr="00FC3F44" w:rsidRDefault="00FC3F44" w:rsidP="00FC3F44">
            <w:pPr>
              <w:jc w:val="right"/>
              <w:rPr>
                <w:rFonts w:ascii="Calibri" w:hAnsi="Calibri" w:cs="Calibri"/>
                <w:color w:val="000000"/>
                <w:sz w:val="16"/>
                <w:szCs w:val="16"/>
              </w:rPr>
            </w:pPr>
            <w:r w:rsidRPr="00FC3F44">
              <w:rPr>
                <w:rFonts w:ascii="Calibri" w:hAnsi="Calibri" w:cs="Calibri"/>
                <w:color w:val="000000"/>
                <w:sz w:val="16"/>
                <w:szCs w:val="16"/>
              </w:rPr>
              <w:t>94.5</w:t>
            </w:r>
          </w:p>
        </w:tc>
      </w:tr>
      <w:tr w:rsidR="00FC3F44" w:rsidRPr="00FC3F44" w14:paraId="1627F551" w14:textId="77777777" w:rsidTr="00FC3F44">
        <w:trPr>
          <w:trHeight w:val="20"/>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E7C772" w14:textId="77777777" w:rsidR="00FC3F44" w:rsidRPr="00FC3F44" w:rsidRDefault="00FC3F44" w:rsidP="00FC3F44">
            <w:pPr>
              <w:jc w:val="center"/>
              <w:rPr>
                <w:rFonts w:ascii="Calibri" w:hAnsi="Calibri" w:cs="Calibri"/>
                <w:color w:val="000000"/>
                <w:sz w:val="16"/>
                <w:szCs w:val="16"/>
              </w:rPr>
            </w:pPr>
            <w:r w:rsidRPr="00FC3F44">
              <w:rPr>
                <w:rFonts w:ascii="Calibri" w:hAnsi="Calibri" w:cs="Calibri"/>
                <w:color w:val="000000"/>
                <w:sz w:val="16"/>
                <w:szCs w:val="16"/>
              </w:rPr>
              <w:t>Density</w:t>
            </w:r>
          </w:p>
        </w:tc>
        <w:tc>
          <w:tcPr>
            <w:tcW w:w="0" w:type="auto"/>
            <w:tcBorders>
              <w:top w:val="nil"/>
              <w:left w:val="nil"/>
              <w:bottom w:val="single" w:sz="4" w:space="0" w:color="auto"/>
              <w:right w:val="single" w:sz="4" w:space="0" w:color="auto"/>
            </w:tcBorders>
            <w:shd w:val="clear" w:color="auto" w:fill="auto"/>
            <w:noWrap/>
            <w:vAlign w:val="bottom"/>
            <w:hideMark/>
          </w:tcPr>
          <w:p w14:paraId="41DB53BB" w14:textId="77777777" w:rsidR="00FC3F44" w:rsidRPr="00FC3F44" w:rsidRDefault="00FC3F44" w:rsidP="00FC3F44">
            <w:pPr>
              <w:jc w:val="right"/>
              <w:rPr>
                <w:rFonts w:ascii="Calibri" w:hAnsi="Calibri" w:cs="Calibri"/>
                <w:color w:val="000000"/>
                <w:sz w:val="16"/>
                <w:szCs w:val="16"/>
              </w:rPr>
            </w:pPr>
            <w:r w:rsidRPr="00FC3F44">
              <w:rPr>
                <w:rFonts w:ascii="Calibri" w:hAnsi="Calibri" w:cs="Calibri"/>
                <w:color w:val="000000"/>
                <w:sz w:val="16"/>
                <w:szCs w:val="16"/>
              </w:rPr>
              <w:t>9.45E+05</w:t>
            </w:r>
          </w:p>
        </w:tc>
      </w:tr>
    </w:tbl>
    <w:p w14:paraId="62A1F2B2" w14:textId="48E6898A" w:rsidR="00FC3F44" w:rsidRDefault="002F55B5" w:rsidP="00FC3F44">
      <w:pPr>
        <w:ind w:firstLine="720"/>
        <w:rPr>
          <w:rFonts w:asciiTheme="majorHAnsi" w:hAnsiTheme="majorHAnsi" w:cstheme="majorHAnsi"/>
          <w:sz w:val="22"/>
          <w:szCs w:val="22"/>
        </w:rPr>
      </w:pPr>
      <w:r>
        <w:rPr>
          <w:rFonts w:asciiTheme="majorHAnsi" w:hAnsiTheme="majorHAnsi" w:cstheme="majorHAnsi"/>
          <w:sz w:val="22"/>
          <w:szCs w:val="22"/>
        </w:rPr>
        <w:t xml:space="preserve">Dubious that the first measurement is representative. </w:t>
      </w:r>
      <w:r w:rsidR="00EC5D7A">
        <w:rPr>
          <w:rFonts w:asciiTheme="majorHAnsi" w:hAnsiTheme="majorHAnsi" w:cstheme="majorHAnsi"/>
          <w:sz w:val="22"/>
          <w:szCs w:val="22"/>
        </w:rPr>
        <w:t xml:space="preserve">Should be 1.6 mL resuspended cells plus 10.4 mL media. </w:t>
      </w:r>
      <w:r>
        <w:rPr>
          <w:rFonts w:asciiTheme="majorHAnsi" w:hAnsiTheme="majorHAnsi" w:cstheme="majorHAnsi"/>
          <w:sz w:val="22"/>
          <w:szCs w:val="22"/>
        </w:rPr>
        <w:t>Adjust calculations so that I’m adding 2 mL resuspended cells to 10 mL media.</w:t>
      </w:r>
    </w:p>
    <w:tbl>
      <w:tblPr>
        <w:tblW w:w="0" w:type="auto"/>
        <w:tblLook w:val="04A0" w:firstRow="1" w:lastRow="0" w:firstColumn="1" w:lastColumn="0" w:noHBand="0" w:noVBand="1"/>
      </w:tblPr>
      <w:tblGrid>
        <w:gridCol w:w="1952"/>
        <w:gridCol w:w="820"/>
      </w:tblGrid>
      <w:tr w:rsidR="00FF0223" w:rsidRPr="00FF0223" w14:paraId="462C7ED6" w14:textId="77777777" w:rsidTr="00FF0223">
        <w:trPr>
          <w:trHeight w:val="20"/>
        </w:trPr>
        <w:tc>
          <w:tcPr>
            <w:tcW w:w="0" w:type="auto"/>
            <w:gridSpan w:val="2"/>
            <w:tcBorders>
              <w:top w:val="nil"/>
              <w:left w:val="nil"/>
              <w:bottom w:val="single" w:sz="4" w:space="0" w:color="auto"/>
              <w:right w:val="nil"/>
            </w:tcBorders>
            <w:shd w:val="clear" w:color="auto" w:fill="auto"/>
            <w:noWrap/>
            <w:vAlign w:val="bottom"/>
            <w:hideMark/>
          </w:tcPr>
          <w:p w14:paraId="720F0B2C" w14:textId="77777777" w:rsidR="00FF0223" w:rsidRPr="00FF0223" w:rsidRDefault="00FF0223" w:rsidP="00FF0223">
            <w:pPr>
              <w:jc w:val="center"/>
              <w:rPr>
                <w:rFonts w:ascii="Calibri" w:hAnsi="Calibri" w:cs="Calibri"/>
                <w:b/>
                <w:bCs/>
                <w:color w:val="000000"/>
                <w:sz w:val="16"/>
                <w:szCs w:val="16"/>
              </w:rPr>
            </w:pPr>
            <w:r w:rsidRPr="00FF0223">
              <w:rPr>
                <w:rFonts w:ascii="Calibri" w:hAnsi="Calibri" w:cs="Calibri"/>
                <w:b/>
                <w:bCs/>
                <w:color w:val="000000"/>
                <w:sz w:val="16"/>
                <w:szCs w:val="16"/>
              </w:rPr>
              <w:t>Macrophage Calculations</w:t>
            </w:r>
          </w:p>
        </w:tc>
      </w:tr>
      <w:tr w:rsidR="00FF0223" w:rsidRPr="00FF0223" w14:paraId="1464B16C" w14:textId="77777777" w:rsidTr="00FF0223">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40AA84B" w14:textId="77777777" w:rsidR="00FF0223" w:rsidRPr="00FF0223" w:rsidRDefault="00FF0223" w:rsidP="00FF0223">
            <w:pPr>
              <w:rPr>
                <w:rFonts w:ascii="Calibri" w:hAnsi="Calibri" w:cs="Calibri"/>
                <w:color w:val="000000"/>
                <w:sz w:val="16"/>
                <w:szCs w:val="16"/>
              </w:rPr>
            </w:pPr>
            <w:r w:rsidRPr="00FF0223">
              <w:rPr>
                <w:rFonts w:ascii="Calibri" w:hAnsi="Calibri" w:cs="Calibri"/>
                <w:color w:val="000000"/>
                <w:sz w:val="16"/>
                <w:szCs w:val="16"/>
              </w:rPr>
              <w:t>Cells per well</w:t>
            </w:r>
          </w:p>
        </w:tc>
        <w:tc>
          <w:tcPr>
            <w:tcW w:w="0" w:type="auto"/>
            <w:tcBorders>
              <w:top w:val="nil"/>
              <w:left w:val="nil"/>
              <w:bottom w:val="single" w:sz="4" w:space="0" w:color="auto"/>
              <w:right w:val="single" w:sz="4" w:space="0" w:color="auto"/>
            </w:tcBorders>
            <w:shd w:val="clear" w:color="auto" w:fill="auto"/>
            <w:noWrap/>
            <w:vAlign w:val="bottom"/>
            <w:hideMark/>
          </w:tcPr>
          <w:p w14:paraId="17E702D7" w14:textId="77777777" w:rsidR="00FF0223" w:rsidRPr="00FF0223" w:rsidRDefault="00FF0223" w:rsidP="00FF0223">
            <w:pPr>
              <w:jc w:val="right"/>
              <w:rPr>
                <w:rFonts w:ascii="Calibri" w:hAnsi="Calibri" w:cs="Calibri"/>
                <w:color w:val="000000"/>
                <w:sz w:val="16"/>
                <w:szCs w:val="16"/>
              </w:rPr>
            </w:pPr>
            <w:r w:rsidRPr="00FF0223">
              <w:rPr>
                <w:rFonts w:ascii="Calibri" w:hAnsi="Calibri" w:cs="Calibri"/>
                <w:color w:val="000000"/>
                <w:sz w:val="16"/>
                <w:szCs w:val="16"/>
              </w:rPr>
              <w:t>2.50E+04</w:t>
            </w:r>
          </w:p>
        </w:tc>
      </w:tr>
      <w:tr w:rsidR="00FF0223" w:rsidRPr="00FF0223" w14:paraId="5C695F9F" w14:textId="77777777" w:rsidTr="00FF0223">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5F7425D" w14:textId="77777777" w:rsidR="00FF0223" w:rsidRPr="00FF0223" w:rsidRDefault="00FF0223" w:rsidP="00FF0223">
            <w:pPr>
              <w:rPr>
                <w:rFonts w:ascii="Calibri" w:hAnsi="Calibri" w:cs="Calibri"/>
                <w:color w:val="000000"/>
                <w:sz w:val="16"/>
                <w:szCs w:val="16"/>
              </w:rPr>
            </w:pPr>
            <w:r w:rsidRPr="00FF0223">
              <w:rPr>
                <w:rFonts w:ascii="Calibri" w:hAnsi="Calibri" w:cs="Calibri"/>
                <w:color w:val="000000"/>
                <w:sz w:val="16"/>
                <w:szCs w:val="16"/>
              </w:rPr>
              <w:t>Volume to plate (mL)</w:t>
            </w:r>
          </w:p>
        </w:tc>
        <w:tc>
          <w:tcPr>
            <w:tcW w:w="0" w:type="auto"/>
            <w:tcBorders>
              <w:top w:val="nil"/>
              <w:left w:val="nil"/>
              <w:bottom w:val="single" w:sz="4" w:space="0" w:color="auto"/>
              <w:right w:val="single" w:sz="4" w:space="0" w:color="auto"/>
            </w:tcBorders>
            <w:shd w:val="clear" w:color="auto" w:fill="auto"/>
            <w:noWrap/>
            <w:vAlign w:val="bottom"/>
            <w:hideMark/>
          </w:tcPr>
          <w:p w14:paraId="29B9EA97" w14:textId="77777777" w:rsidR="00FF0223" w:rsidRPr="00FF0223" w:rsidRDefault="00FF0223" w:rsidP="00FF0223">
            <w:pPr>
              <w:jc w:val="right"/>
              <w:rPr>
                <w:rFonts w:ascii="Calibri" w:hAnsi="Calibri" w:cs="Calibri"/>
                <w:color w:val="000000"/>
                <w:sz w:val="16"/>
                <w:szCs w:val="16"/>
              </w:rPr>
            </w:pPr>
            <w:r w:rsidRPr="00FF0223">
              <w:rPr>
                <w:rFonts w:ascii="Calibri" w:hAnsi="Calibri" w:cs="Calibri"/>
                <w:color w:val="000000"/>
                <w:sz w:val="16"/>
                <w:szCs w:val="16"/>
              </w:rPr>
              <w:t>0.2</w:t>
            </w:r>
          </w:p>
        </w:tc>
      </w:tr>
      <w:tr w:rsidR="00FF0223" w:rsidRPr="00FF0223" w14:paraId="2CB42C68" w14:textId="77777777" w:rsidTr="00FF0223">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1863C83" w14:textId="77777777" w:rsidR="00FF0223" w:rsidRPr="00FF0223" w:rsidRDefault="00FF0223" w:rsidP="00FF0223">
            <w:pPr>
              <w:rPr>
                <w:rFonts w:ascii="Calibri" w:hAnsi="Calibri" w:cs="Calibri"/>
                <w:color w:val="000000"/>
                <w:sz w:val="16"/>
                <w:szCs w:val="16"/>
              </w:rPr>
            </w:pPr>
            <w:r w:rsidRPr="00FF0223">
              <w:rPr>
                <w:rFonts w:ascii="Calibri" w:hAnsi="Calibri" w:cs="Calibri"/>
                <w:color w:val="000000"/>
                <w:sz w:val="16"/>
                <w:szCs w:val="16"/>
              </w:rPr>
              <w:t>Density needed (cells/mL)</w:t>
            </w:r>
          </w:p>
        </w:tc>
        <w:tc>
          <w:tcPr>
            <w:tcW w:w="0" w:type="auto"/>
            <w:tcBorders>
              <w:top w:val="nil"/>
              <w:left w:val="nil"/>
              <w:bottom w:val="single" w:sz="4" w:space="0" w:color="auto"/>
              <w:right w:val="single" w:sz="4" w:space="0" w:color="auto"/>
            </w:tcBorders>
            <w:shd w:val="clear" w:color="auto" w:fill="auto"/>
            <w:noWrap/>
            <w:vAlign w:val="bottom"/>
            <w:hideMark/>
          </w:tcPr>
          <w:p w14:paraId="25CC610E" w14:textId="77777777" w:rsidR="00FF0223" w:rsidRPr="00FF0223" w:rsidRDefault="00FF0223" w:rsidP="00FF0223">
            <w:pPr>
              <w:jc w:val="right"/>
              <w:rPr>
                <w:rFonts w:ascii="Calibri" w:hAnsi="Calibri" w:cs="Calibri"/>
                <w:color w:val="000000"/>
                <w:sz w:val="16"/>
                <w:szCs w:val="16"/>
              </w:rPr>
            </w:pPr>
            <w:r w:rsidRPr="00FF0223">
              <w:rPr>
                <w:rFonts w:ascii="Calibri" w:hAnsi="Calibri" w:cs="Calibri"/>
                <w:color w:val="000000"/>
                <w:sz w:val="16"/>
                <w:szCs w:val="16"/>
              </w:rPr>
              <w:t>1.25E+05</w:t>
            </w:r>
          </w:p>
        </w:tc>
      </w:tr>
      <w:tr w:rsidR="00FF0223" w:rsidRPr="00FF0223" w14:paraId="7C7799B2" w14:textId="77777777" w:rsidTr="00FF0223">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7184EDA" w14:textId="77777777" w:rsidR="00FF0223" w:rsidRPr="00FF0223" w:rsidRDefault="00FF0223" w:rsidP="00FF0223">
            <w:pPr>
              <w:rPr>
                <w:rFonts w:ascii="Calibri" w:hAnsi="Calibri" w:cs="Calibri"/>
                <w:color w:val="000000"/>
                <w:sz w:val="16"/>
                <w:szCs w:val="16"/>
              </w:rPr>
            </w:pPr>
            <w:r w:rsidRPr="00FF0223">
              <w:rPr>
                <w:rFonts w:ascii="Calibri" w:hAnsi="Calibri" w:cs="Calibri"/>
                <w:color w:val="000000"/>
                <w:sz w:val="16"/>
                <w:szCs w:val="16"/>
              </w:rPr>
              <w:t>Total volume needed (mL)</w:t>
            </w:r>
          </w:p>
        </w:tc>
        <w:tc>
          <w:tcPr>
            <w:tcW w:w="0" w:type="auto"/>
            <w:tcBorders>
              <w:top w:val="nil"/>
              <w:left w:val="nil"/>
              <w:bottom w:val="single" w:sz="4" w:space="0" w:color="auto"/>
              <w:right w:val="single" w:sz="4" w:space="0" w:color="auto"/>
            </w:tcBorders>
            <w:shd w:val="clear" w:color="auto" w:fill="auto"/>
            <w:noWrap/>
            <w:vAlign w:val="bottom"/>
            <w:hideMark/>
          </w:tcPr>
          <w:p w14:paraId="1A95B619" w14:textId="77777777" w:rsidR="00FF0223" w:rsidRPr="00FF0223" w:rsidRDefault="00FF0223" w:rsidP="00FF0223">
            <w:pPr>
              <w:jc w:val="right"/>
              <w:rPr>
                <w:rFonts w:ascii="Calibri" w:hAnsi="Calibri" w:cs="Calibri"/>
                <w:color w:val="000000"/>
                <w:sz w:val="16"/>
                <w:szCs w:val="16"/>
              </w:rPr>
            </w:pPr>
            <w:r w:rsidRPr="00FF0223">
              <w:rPr>
                <w:rFonts w:ascii="Calibri" w:hAnsi="Calibri" w:cs="Calibri"/>
                <w:color w:val="000000"/>
                <w:sz w:val="16"/>
                <w:szCs w:val="16"/>
              </w:rPr>
              <w:t>12</w:t>
            </w:r>
          </w:p>
        </w:tc>
      </w:tr>
      <w:tr w:rsidR="00FF0223" w:rsidRPr="00FF0223" w14:paraId="19ADFF22" w14:textId="77777777" w:rsidTr="00FF0223">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3503FD9" w14:textId="77777777" w:rsidR="00FF0223" w:rsidRPr="00FF0223" w:rsidRDefault="00FF0223" w:rsidP="00FF0223">
            <w:pPr>
              <w:rPr>
                <w:rFonts w:ascii="Calibri" w:hAnsi="Calibri" w:cs="Calibri"/>
                <w:color w:val="000000"/>
                <w:sz w:val="16"/>
                <w:szCs w:val="16"/>
              </w:rPr>
            </w:pPr>
            <w:r w:rsidRPr="00FF0223">
              <w:rPr>
                <w:rFonts w:ascii="Calibri" w:hAnsi="Calibri" w:cs="Calibri"/>
                <w:color w:val="000000"/>
                <w:sz w:val="16"/>
                <w:szCs w:val="16"/>
              </w:rPr>
              <w:t>Measured cells per ml</w:t>
            </w:r>
          </w:p>
        </w:tc>
        <w:tc>
          <w:tcPr>
            <w:tcW w:w="0" w:type="auto"/>
            <w:tcBorders>
              <w:top w:val="nil"/>
              <w:left w:val="nil"/>
              <w:bottom w:val="single" w:sz="4" w:space="0" w:color="auto"/>
              <w:right w:val="single" w:sz="4" w:space="0" w:color="auto"/>
            </w:tcBorders>
            <w:shd w:val="clear" w:color="auto" w:fill="auto"/>
            <w:noWrap/>
            <w:vAlign w:val="bottom"/>
            <w:hideMark/>
          </w:tcPr>
          <w:p w14:paraId="08AE16D1" w14:textId="77777777" w:rsidR="00FF0223" w:rsidRPr="00FF0223" w:rsidRDefault="00FF0223" w:rsidP="00FF0223">
            <w:pPr>
              <w:jc w:val="right"/>
              <w:rPr>
                <w:rFonts w:ascii="Calibri" w:hAnsi="Calibri" w:cs="Calibri"/>
                <w:color w:val="000000"/>
                <w:sz w:val="16"/>
                <w:szCs w:val="16"/>
              </w:rPr>
            </w:pPr>
            <w:r w:rsidRPr="00FF0223">
              <w:rPr>
                <w:rFonts w:ascii="Calibri" w:hAnsi="Calibri" w:cs="Calibri"/>
                <w:color w:val="000000"/>
                <w:sz w:val="16"/>
                <w:szCs w:val="16"/>
              </w:rPr>
              <w:t>9.45E+05</w:t>
            </w:r>
          </w:p>
        </w:tc>
      </w:tr>
      <w:tr w:rsidR="00FF0223" w:rsidRPr="00FF0223" w14:paraId="2F22E90E" w14:textId="77777777" w:rsidTr="00FF0223">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3217F76" w14:textId="77777777" w:rsidR="00FF0223" w:rsidRPr="00FF0223" w:rsidRDefault="00FF0223" w:rsidP="00FF0223">
            <w:pPr>
              <w:rPr>
                <w:rFonts w:ascii="Calibri" w:hAnsi="Calibri" w:cs="Calibri"/>
                <w:color w:val="000000"/>
                <w:sz w:val="16"/>
                <w:szCs w:val="16"/>
              </w:rPr>
            </w:pPr>
            <w:r w:rsidRPr="00FF0223">
              <w:rPr>
                <w:rFonts w:ascii="Calibri" w:hAnsi="Calibri" w:cs="Calibri"/>
                <w:color w:val="000000"/>
                <w:sz w:val="16"/>
                <w:szCs w:val="16"/>
              </w:rPr>
              <w:t>Volume stock needed (mL)</w:t>
            </w:r>
          </w:p>
        </w:tc>
        <w:tc>
          <w:tcPr>
            <w:tcW w:w="0" w:type="auto"/>
            <w:tcBorders>
              <w:top w:val="nil"/>
              <w:left w:val="nil"/>
              <w:bottom w:val="single" w:sz="4" w:space="0" w:color="auto"/>
              <w:right w:val="single" w:sz="4" w:space="0" w:color="auto"/>
            </w:tcBorders>
            <w:shd w:val="clear" w:color="auto" w:fill="auto"/>
            <w:noWrap/>
            <w:vAlign w:val="bottom"/>
            <w:hideMark/>
          </w:tcPr>
          <w:p w14:paraId="7723AFF9" w14:textId="77777777"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2.0</w:t>
            </w:r>
          </w:p>
        </w:tc>
      </w:tr>
      <w:tr w:rsidR="00FF0223" w:rsidRPr="00FF0223" w14:paraId="6FBFAE63" w14:textId="77777777" w:rsidTr="00FF0223">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95392D4" w14:textId="77777777" w:rsidR="00FF0223" w:rsidRPr="00FF0223" w:rsidRDefault="00FF0223" w:rsidP="00FF0223">
            <w:pPr>
              <w:rPr>
                <w:rFonts w:ascii="Calibri" w:hAnsi="Calibri" w:cs="Calibri"/>
                <w:color w:val="000000"/>
                <w:sz w:val="16"/>
                <w:szCs w:val="16"/>
              </w:rPr>
            </w:pPr>
            <w:r w:rsidRPr="00FF0223">
              <w:rPr>
                <w:rFonts w:ascii="Calibri" w:hAnsi="Calibri" w:cs="Calibri"/>
                <w:color w:val="000000"/>
                <w:sz w:val="16"/>
                <w:szCs w:val="16"/>
              </w:rPr>
              <w:t>Volume media for dilution</w:t>
            </w:r>
          </w:p>
        </w:tc>
        <w:tc>
          <w:tcPr>
            <w:tcW w:w="0" w:type="auto"/>
            <w:tcBorders>
              <w:top w:val="nil"/>
              <w:left w:val="nil"/>
              <w:bottom w:val="single" w:sz="4" w:space="0" w:color="auto"/>
              <w:right w:val="single" w:sz="4" w:space="0" w:color="auto"/>
            </w:tcBorders>
            <w:shd w:val="clear" w:color="auto" w:fill="auto"/>
            <w:noWrap/>
            <w:vAlign w:val="bottom"/>
            <w:hideMark/>
          </w:tcPr>
          <w:p w14:paraId="4634B990" w14:textId="77777777"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10.0</w:t>
            </w:r>
          </w:p>
        </w:tc>
      </w:tr>
    </w:tbl>
    <w:p w14:paraId="756208D4" w14:textId="77777777" w:rsidR="00FC3F44" w:rsidRDefault="00FC3F44" w:rsidP="00FC3F44">
      <w:pPr>
        <w:rPr>
          <w:rFonts w:asciiTheme="majorHAnsi" w:hAnsiTheme="majorHAnsi" w:cstheme="majorHAnsi"/>
          <w:sz w:val="22"/>
          <w:szCs w:val="22"/>
        </w:rPr>
      </w:pPr>
    </w:p>
    <w:p w14:paraId="4CF9A44D" w14:textId="77777777" w:rsidR="00FC3F44" w:rsidRDefault="00FC3F44" w:rsidP="00FC3F44">
      <w:pPr>
        <w:rPr>
          <w:rFonts w:asciiTheme="majorHAnsi" w:hAnsiTheme="majorHAnsi" w:cstheme="majorHAnsi"/>
          <w:sz w:val="22"/>
          <w:szCs w:val="22"/>
        </w:rPr>
      </w:pPr>
      <w:r>
        <w:rPr>
          <w:rFonts w:asciiTheme="majorHAnsi" w:hAnsiTheme="majorHAnsi" w:cstheme="majorHAnsi"/>
          <w:sz w:val="22"/>
          <w:szCs w:val="22"/>
        </w:rPr>
        <w:t>Make appropriate dilution in sterile reservoir</w:t>
      </w:r>
    </w:p>
    <w:p w14:paraId="2020FE68" w14:textId="77777777" w:rsidR="00FC3F44" w:rsidRDefault="00FC3F44" w:rsidP="00FC3F44">
      <w:pPr>
        <w:rPr>
          <w:rFonts w:asciiTheme="majorHAnsi" w:hAnsiTheme="majorHAnsi" w:cstheme="majorHAnsi"/>
          <w:sz w:val="22"/>
          <w:szCs w:val="22"/>
        </w:rPr>
      </w:pPr>
      <w:r>
        <w:rPr>
          <w:rFonts w:asciiTheme="majorHAnsi" w:hAnsiTheme="majorHAnsi" w:cstheme="majorHAnsi"/>
          <w:sz w:val="22"/>
          <w:szCs w:val="22"/>
        </w:rPr>
        <w:lastRenderedPageBreak/>
        <w:t xml:space="preserve">Use multichannel to pipet 200 ul cells into each well, as indicated, for </w:t>
      </w:r>
      <w:r w:rsidRPr="00396DEE">
        <w:rPr>
          <w:rFonts w:asciiTheme="majorHAnsi" w:hAnsiTheme="majorHAnsi" w:cstheme="majorHAnsi"/>
          <w:b/>
          <w:bCs/>
          <w:sz w:val="22"/>
          <w:szCs w:val="22"/>
        </w:rPr>
        <w:t>2 x 96 well plates</w:t>
      </w:r>
    </w:p>
    <w:tbl>
      <w:tblPr>
        <w:tblW w:w="0" w:type="auto"/>
        <w:tblLook w:val="04A0" w:firstRow="1" w:lastRow="0" w:firstColumn="1" w:lastColumn="0" w:noHBand="0" w:noVBand="1"/>
      </w:tblPr>
      <w:tblGrid>
        <w:gridCol w:w="292"/>
        <w:gridCol w:w="569"/>
        <w:gridCol w:w="569"/>
        <w:gridCol w:w="1137"/>
        <w:gridCol w:w="1137"/>
        <w:gridCol w:w="277"/>
        <w:gridCol w:w="409"/>
        <w:gridCol w:w="414"/>
        <w:gridCol w:w="414"/>
        <w:gridCol w:w="409"/>
        <w:gridCol w:w="817"/>
        <w:gridCol w:w="277"/>
        <w:gridCol w:w="590"/>
        <w:gridCol w:w="590"/>
        <w:gridCol w:w="590"/>
        <w:gridCol w:w="338"/>
      </w:tblGrid>
      <w:tr w:rsidR="00FC3F44" w:rsidRPr="000C1F39" w14:paraId="32FAED55" w14:textId="77777777" w:rsidTr="00907F33">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CCACDB" w14:textId="77777777" w:rsidR="00FC3F44" w:rsidRPr="000C1F39" w:rsidRDefault="00FC3F44" w:rsidP="004A2B83">
            <w:pPr>
              <w:rPr>
                <w:rFonts w:ascii="Calibri" w:hAnsi="Calibri" w:cs="Calibri"/>
                <w:color w:val="000000"/>
                <w:sz w:val="12"/>
                <w:szCs w:val="12"/>
              </w:rPr>
            </w:pPr>
          </w:p>
        </w:tc>
        <w:tc>
          <w:tcPr>
            <w:tcW w:w="0" w:type="auto"/>
            <w:gridSpan w:val="2"/>
            <w:tcBorders>
              <w:top w:val="single" w:sz="4" w:space="0" w:color="auto"/>
              <w:left w:val="nil"/>
              <w:bottom w:val="single" w:sz="8" w:space="0" w:color="auto"/>
              <w:right w:val="single" w:sz="4" w:space="0" w:color="auto"/>
            </w:tcBorders>
            <w:shd w:val="clear" w:color="auto" w:fill="auto"/>
            <w:noWrap/>
            <w:vAlign w:val="bottom"/>
            <w:hideMark/>
          </w:tcPr>
          <w:p w14:paraId="43101591" w14:textId="77777777" w:rsidR="00FC3F44" w:rsidRPr="000C1F39" w:rsidRDefault="00FC3F44" w:rsidP="004A2B83">
            <w:pPr>
              <w:jc w:val="center"/>
              <w:rPr>
                <w:rFonts w:ascii="Calibri" w:hAnsi="Calibri" w:cs="Calibri"/>
                <w:color w:val="000000"/>
                <w:sz w:val="12"/>
                <w:szCs w:val="12"/>
              </w:rPr>
            </w:pPr>
            <w:r w:rsidRPr="000C1F39">
              <w:rPr>
                <w:rFonts w:ascii="Calibri" w:hAnsi="Calibri" w:cs="Calibri"/>
                <w:color w:val="000000"/>
                <w:sz w:val="12"/>
                <w:szCs w:val="12"/>
              </w:rPr>
              <w:t>1</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5B182481" w14:textId="77777777" w:rsidR="00FC3F44" w:rsidRPr="000C1F39" w:rsidRDefault="00FC3F44" w:rsidP="004A2B83">
            <w:pPr>
              <w:jc w:val="center"/>
              <w:rPr>
                <w:rFonts w:ascii="Calibri" w:hAnsi="Calibri" w:cs="Calibri"/>
                <w:color w:val="000000"/>
                <w:sz w:val="12"/>
                <w:szCs w:val="12"/>
              </w:rPr>
            </w:pPr>
            <w:r w:rsidRPr="000C1F39">
              <w:rPr>
                <w:rFonts w:ascii="Calibri" w:hAnsi="Calibri" w:cs="Calibri"/>
                <w:color w:val="000000"/>
                <w:sz w:val="12"/>
                <w:szCs w:val="12"/>
              </w:rPr>
              <w:t>2</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483D57FB" w14:textId="77777777" w:rsidR="00FC3F44" w:rsidRPr="000C1F39" w:rsidRDefault="00FC3F44" w:rsidP="004A2B83">
            <w:pPr>
              <w:jc w:val="center"/>
              <w:rPr>
                <w:rFonts w:ascii="Calibri" w:hAnsi="Calibri" w:cs="Calibri"/>
                <w:color w:val="000000"/>
                <w:sz w:val="12"/>
                <w:szCs w:val="12"/>
              </w:rPr>
            </w:pPr>
            <w:r w:rsidRPr="000C1F39">
              <w:rPr>
                <w:rFonts w:ascii="Calibri" w:hAnsi="Calibri" w:cs="Calibri"/>
                <w:color w:val="000000"/>
                <w:sz w:val="12"/>
                <w:szCs w:val="12"/>
              </w:rPr>
              <w:t>3</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74652055" w14:textId="77777777" w:rsidR="00FC3F44" w:rsidRPr="000C1F39" w:rsidRDefault="00FC3F44" w:rsidP="004A2B83">
            <w:pPr>
              <w:jc w:val="center"/>
              <w:rPr>
                <w:rFonts w:ascii="Calibri" w:hAnsi="Calibri" w:cs="Calibri"/>
                <w:color w:val="000000"/>
                <w:sz w:val="12"/>
                <w:szCs w:val="12"/>
              </w:rPr>
            </w:pPr>
            <w:r w:rsidRPr="000C1F39">
              <w:rPr>
                <w:rFonts w:ascii="Calibri" w:hAnsi="Calibri" w:cs="Calibri"/>
                <w:color w:val="000000"/>
                <w:sz w:val="12"/>
                <w:szCs w:val="12"/>
              </w:rPr>
              <w:t>4</w:t>
            </w:r>
          </w:p>
        </w:tc>
        <w:tc>
          <w:tcPr>
            <w:tcW w:w="0" w:type="auto"/>
            <w:gridSpan w:val="2"/>
            <w:tcBorders>
              <w:top w:val="single" w:sz="4" w:space="0" w:color="auto"/>
              <w:left w:val="nil"/>
              <w:bottom w:val="single" w:sz="8" w:space="0" w:color="auto"/>
              <w:right w:val="single" w:sz="4" w:space="0" w:color="auto"/>
            </w:tcBorders>
            <w:shd w:val="clear" w:color="auto" w:fill="auto"/>
            <w:noWrap/>
            <w:vAlign w:val="bottom"/>
            <w:hideMark/>
          </w:tcPr>
          <w:p w14:paraId="66964926" w14:textId="77777777" w:rsidR="00FC3F44" w:rsidRPr="000C1F39" w:rsidRDefault="00FC3F44" w:rsidP="004A2B83">
            <w:pPr>
              <w:jc w:val="center"/>
              <w:rPr>
                <w:rFonts w:ascii="Calibri" w:hAnsi="Calibri" w:cs="Calibri"/>
                <w:color w:val="000000"/>
                <w:sz w:val="12"/>
                <w:szCs w:val="12"/>
              </w:rPr>
            </w:pPr>
            <w:r w:rsidRPr="000C1F39">
              <w:rPr>
                <w:rFonts w:ascii="Calibri" w:hAnsi="Calibri" w:cs="Calibri"/>
                <w:color w:val="000000"/>
                <w:sz w:val="12"/>
                <w:szCs w:val="12"/>
              </w:rPr>
              <w:t>5</w:t>
            </w:r>
          </w:p>
        </w:tc>
        <w:tc>
          <w:tcPr>
            <w:tcW w:w="0" w:type="auto"/>
            <w:gridSpan w:val="2"/>
            <w:tcBorders>
              <w:top w:val="single" w:sz="4" w:space="0" w:color="auto"/>
              <w:left w:val="nil"/>
              <w:bottom w:val="single" w:sz="8" w:space="0" w:color="auto"/>
              <w:right w:val="single" w:sz="4" w:space="0" w:color="auto"/>
            </w:tcBorders>
            <w:shd w:val="clear" w:color="auto" w:fill="auto"/>
            <w:noWrap/>
            <w:vAlign w:val="bottom"/>
            <w:hideMark/>
          </w:tcPr>
          <w:p w14:paraId="2E8122C7" w14:textId="77777777" w:rsidR="00FC3F44" w:rsidRPr="000C1F39" w:rsidRDefault="00FC3F44" w:rsidP="004A2B83">
            <w:pPr>
              <w:jc w:val="center"/>
              <w:rPr>
                <w:rFonts w:ascii="Calibri" w:hAnsi="Calibri" w:cs="Calibri"/>
                <w:color w:val="000000"/>
                <w:sz w:val="12"/>
                <w:szCs w:val="12"/>
              </w:rPr>
            </w:pPr>
            <w:r w:rsidRPr="000C1F39">
              <w:rPr>
                <w:rFonts w:ascii="Calibri" w:hAnsi="Calibri" w:cs="Calibri"/>
                <w:color w:val="000000"/>
                <w:sz w:val="12"/>
                <w:szCs w:val="12"/>
              </w:rPr>
              <w:t>6</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2B1FFC51" w14:textId="77777777" w:rsidR="00FC3F44" w:rsidRPr="000C1F39" w:rsidRDefault="00FC3F44" w:rsidP="004A2B83">
            <w:pPr>
              <w:jc w:val="center"/>
              <w:rPr>
                <w:rFonts w:ascii="Calibri" w:hAnsi="Calibri" w:cs="Calibri"/>
                <w:color w:val="000000"/>
                <w:sz w:val="12"/>
                <w:szCs w:val="12"/>
              </w:rPr>
            </w:pPr>
            <w:r w:rsidRPr="000C1F39">
              <w:rPr>
                <w:rFonts w:ascii="Calibri" w:hAnsi="Calibri" w:cs="Calibri"/>
                <w:color w:val="000000"/>
                <w:sz w:val="12"/>
                <w:szCs w:val="12"/>
              </w:rPr>
              <w:t>7</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051F88F8" w14:textId="77777777" w:rsidR="00FC3F44" w:rsidRPr="000C1F39" w:rsidRDefault="00FC3F44" w:rsidP="004A2B83">
            <w:pPr>
              <w:jc w:val="center"/>
              <w:rPr>
                <w:rFonts w:ascii="Calibri" w:hAnsi="Calibri" w:cs="Calibri"/>
                <w:color w:val="000000"/>
                <w:sz w:val="12"/>
                <w:szCs w:val="12"/>
              </w:rPr>
            </w:pPr>
            <w:r w:rsidRPr="000C1F39">
              <w:rPr>
                <w:rFonts w:ascii="Calibri" w:hAnsi="Calibri" w:cs="Calibri"/>
                <w:color w:val="000000"/>
                <w:sz w:val="12"/>
                <w:szCs w:val="12"/>
              </w:rPr>
              <w:t>8</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25D647E5" w14:textId="77777777" w:rsidR="00FC3F44" w:rsidRPr="000C1F39" w:rsidRDefault="00FC3F44" w:rsidP="004A2B83">
            <w:pPr>
              <w:jc w:val="center"/>
              <w:rPr>
                <w:rFonts w:ascii="Calibri" w:hAnsi="Calibri" w:cs="Calibri"/>
                <w:color w:val="000000"/>
                <w:sz w:val="12"/>
                <w:szCs w:val="12"/>
              </w:rPr>
            </w:pPr>
            <w:r w:rsidRPr="000C1F39">
              <w:rPr>
                <w:rFonts w:ascii="Calibri" w:hAnsi="Calibri" w:cs="Calibri"/>
                <w:color w:val="000000"/>
                <w:sz w:val="12"/>
                <w:szCs w:val="12"/>
              </w:rPr>
              <w:t>9</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2890DFB4" w14:textId="77777777" w:rsidR="00FC3F44" w:rsidRPr="000C1F39" w:rsidRDefault="00FC3F44" w:rsidP="004A2B83">
            <w:pPr>
              <w:jc w:val="center"/>
              <w:rPr>
                <w:rFonts w:ascii="Calibri" w:hAnsi="Calibri" w:cs="Calibri"/>
                <w:color w:val="000000"/>
                <w:sz w:val="12"/>
                <w:szCs w:val="12"/>
              </w:rPr>
            </w:pPr>
            <w:r w:rsidRPr="000C1F39">
              <w:rPr>
                <w:rFonts w:ascii="Calibri" w:hAnsi="Calibri" w:cs="Calibri"/>
                <w:color w:val="000000"/>
                <w:sz w:val="12"/>
                <w:szCs w:val="12"/>
              </w:rPr>
              <w:t>10</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58E2C91E" w14:textId="77777777" w:rsidR="00FC3F44" w:rsidRPr="000C1F39" w:rsidRDefault="00FC3F44" w:rsidP="004A2B83">
            <w:pPr>
              <w:jc w:val="center"/>
              <w:rPr>
                <w:rFonts w:ascii="Calibri" w:hAnsi="Calibri" w:cs="Calibri"/>
                <w:color w:val="000000"/>
                <w:sz w:val="12"/>
                <w:szCs w:val="12"/>
              </w:rPr>
            </w:pPr>
            <w:r w:rsidRPr="000C1F39">
              <w:rPr>
                <w:rFonts w:ascii="Calibri" w:hAnsi="Calibri" w:cs="Calibri"/>
                <w:color w:val="000000"/>
                <w:sz w:val="12"/>
                <w:szCs w:val="12"/>
              </w:rPr>
              <w:t>11</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0F4A5DBE" w14:textId="77777777" w:rsidR="00FC3F44" w:rsidRPr="000C1F39" w:rsidRDefault="00FC3F44" w:rsidP="004A2B83">
            <w:pPr>
              <w:jc w:val="center"/>
              <w:rPr>
                <w:rFonts w:ascii="Calibri" w:hAnsi="Calibri" w:cs="Calibri"/>
                <w:color w:val="000000"/>
                <w:sz w:val="12"/>
                <w:szCs w:val="12"/>
              </w:rPr>
            </w:pPr>
            <w:r w:rsidRPr="000C1F39">
              <w:rPr>
                <w:rFonts w:ascii="Calibri" w:hAnsi="Calibri" w:cs="Calibri"/>
                <w:color w:val="000000"/>
                <w:sz w:val="12"/>
                <w:szCs w:val="12"/>
              </w:rPr>
              <w:t>12</w:t>
            </w:r>
          </w:p>
        </w:tc>
      </w:tr>
      <w:tr w:rsidR="00FF0223" w:rsidRPr="000C1F39" w14:paraId="5D8AABA0" w14:textId="77777777" w:rsidTr="00907F33">
        <w:trPr>
          <w:trHeight w:val="20"/>
        </w:trPr>
        <w:tc>
          <w:tcPr>
            <w:tcW w:w="0" w:type="auto"/>
            <w:tcBorders>
              <w:top w:val="nil"/>
              <w:left w:val="single" w:sz="4" w:space="0" w:color="auto"/>
              <w:bottom w:val="single" w:sz="4" w:space="0" w:color="auto"/>
              <w:right w:val="single" w:sz="12" w:space="0" w:color="auto"/>
            </w:tcBorders>
            <w:shd w:val="clear" w:color="auto" w:fill="auto"/>
            <w:noWrap/>
            <w:vAlign w:val="bottom"/>
            <w:hideMark/>
          </w:tcPr>
          <w:p w14:paraId="5F6FAF44" w14:textId="77777777" w:rsidR="00FF0223" w:rsidRPr="000C1F39" w:rsidRDefault="00FF0223" w:rsidP="00FF0223">
            <w:pPr>
              <w:rPr>
                <w:rFonts w:ascii="Calibri" w:hAnsi="Calibri" w:cs="Calibri"/>
                <w:color w:val="000000"/>
                <w:sz w:val="12"/>
                <w:szCs w:val="12"/>
              </w:rPr>
            </w:pPr>
            <w:r w:rsidRPr="000C1F39">
              <w:rPr>
                <w:rFonts w:ascii="Calibri" w:hAnsi="Calibri" w:cs="Calibri"/>
                <w:color w:val="000000"/>
                <w:sz w:val="12"/>
                <w:szCs w:val="12"/>
              </w:rPr>
              <w:t>A</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AA3B84A" w14:textId="55AD081A"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LVS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5E1E0FF" w14:textId="6BE243CE"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LVS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58188FA" w14:textId="37FCC8FD"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LVS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570BFB3" w14:textId="4F747B8A"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317730E9" w14:textId="15A54C08"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KMLFT37</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449C304A" w14:textId="3A7303CF"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KMLFT37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6F551F6" w14:textId="080FB599"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KMLFT37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C56245A" w14:textId="3BA2AB2E"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FBD96AC" w14:textId="5C573FFA"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∆pigR</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749EF44" w14:textId="5F144EC8"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∆pigR</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A6CF90A" w14:textId="2CC8B1A5"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∆pigR</w:t>
            </w:r>
          </w:p>
        </w:tc>
        <w:tc>
          <w:tcPr>
            <w:tcW w:w="0" w:type="auto"/>
            <w:tcBorders>
              <w:top w:val="nil"/>
              <w:left w:val="nil"/>
              <w:bottom w:val="single" w:sz="4" w:space="0" w:color="auto"/>
              <w:right w:val="single" w:sz="4" w:space="0" w:color="auto"/>
            </w:tcBorders>
            <w:shd w:val="clear" w:color="auto" w:fill="auto"/>
            <w:vAlign w:val="center"/>
            <w:hideMark/>
          </w:tcPr>
          <w:p w14:paraId="719ADFDA" w14:textId="6C5C676D"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r>
      <w:tr w:rsidR="00FF0223" w:rsidRPr="000C1F39" w14:paraId="4FF46526" w14:textId="77777777" w:rsidTr="00907F33">
        <w:trPr>
          <w:trHeight w:val="20"/>
        </w:trPr>
        <w:tc>
          <w:tcPr>
            <w:tcW w:w="0" w:type="auto"/>
            <w:tcBorders>
              <w:top w:val="nil"/>
              <w:left w:val="single" w:sz="4" w:space="0" w:color="auto"/>
              <w:bottom w:val="single" w:sz="4" w:space="0" w:color="auto"/>
              <w:right w:val="single" w:sz="12" w:space="0" w:color="auto"/>
            </w:tcBorders>
            <w:shd w:val="clear" w:color="auto" w:fill="auto"/>
            <w:noWrap/>
            <w:vAlign w:val="bottom"/>
            <w:hideMark/>
          </w:tcPr>
          <w:p w14:paraId="2BE6F5AA" w14:textId="77777777" w:rsidR="00FF0223" w:rsidRPr="000C1F39" w:rsidRDefault="00FF0223" w:rsidP="00FF0223">
            <w:pPr>
              <w:rPr>
                <w:rFonts w:ascii="Calibri" w:hAnsi="Calibri" w:cs="Calibri"/>
                <w:color w:val="000000"/>
                <w:sz w:val="12"/>
                <w:szCs w:val="12"/>
              </w:rPr>
            </w:pPr>
            <w:r w:rsidRPr="000C1F39">
              <w:rPr>
                <w:rFonts w:ascii="Calibri" w:hAnsi="Calibri" w:cs="Calibri"/>
                <w:color w:val="000000"/>
                <w:sz w:val="12"/>
                <w:szCs w:val="12"/>
              </w:rPr>
              <w:t>B</w:t>
            </w:r>
          </w:p>
        </w:tc>
        <w:tc>
          <w:tcPr>
            <w:tcW w:w="0" w:type="auto"/>
            <w:gridSpan w:val="2"/>
            <w:tcBorders>
              <w:top w:val="nil"/>
              <w:left w:val="single" w:sz="4" w:space="0" w:color="auto"/>
              <w:bottom w:val="single" w:sz="4" w:space="0" w:color="auto"/>
              <w:right w:val="single" w:sz="4" w:space="0" w:color="auto"/>
            </w:tcBorders>
            <w:shd w:val="clear" w:color="auto" w:fill="auto"/>
            <w:vAlign w:val="center"/>
            <w:hideMark/>
          </w:tcPr>
          <w:p w14:paraId="566B3ABF" w14:textId="703261E2"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6AB98FDE" w14:textId="1425205D"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6BD139B9" w14:textId="04F52DE6"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54A054A2" w14:textId="7637ADF8"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25DBB062" w14:textId="6F05C075"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780A57CB" w14:textId="2399E8C8"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3FD70FCA" w14:textId="7E7288E7"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38859AC4" w14:textId="5C0F7A75"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788F17A2" w14:textId="348EF2A1"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248A982A" w14:textId="50AC8F20"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73FC55E7" w14:textId="7DE3D596"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bottom"/>
            <w:hideMark/>
          </w:tcPr>
          <w:p w14:paraId="3278662C" w14:textId="33BFBC99" w:rsidR="00FF0223" w:rsidRPr="00FF0223" w:rsidRDefault="00FF0223" w:rsidP="00FF0223">
            <w:pPr>
              <w:rPr>
                <w:rFonts w:ascii="Calibri" w:hAnsi="Calibri" w:cs="Calibri"/>
                <w:color w:val="000000"/>
                <w:sz w:val="16"/>
                <w:szCs w:val="16"/>
              </w:rPr>
            </w:pPr>
            <w:r w:rsidRPr="00FF0223">
              <w:rPr>
                <w:rFonts w:ascii="Calibri" w:hAnsi="Calibri" w:cs="Calibri"/>
                <w:color w:val="000000"/>
                <w:sz w:val="16"/>
                <w:szCs w:val="16"/>
              </w:rPr>
              <w:t> </w:t>
            </w:r>
          </w:p>
        </w:tc>
      </w:tr>
      <w:tr w:rsidR="00FF0223" w:rsidRPr="000C1F39" w14:paraId="74F20C1E" w14:textId="77777777" w:rsidTr="00907F33">
        <w:trPr>
          <w:trHeight w:val="20"/>
        </w:trPr>
        <w:tc>
          <w:tcPr>
            <w:tcW w:w="0" w:type="auto"/>
            <w:tcBorders>
              <w:top w:val="nil"/>
              <w:left w:val="single" w:sz="4" w:space="0" w:color="auto"/>
              <w:bottom w:val="single" w:sz="4" w:space="0" w:color="auto"/>
              <w:right w:val="single" w:sz="12" w:space="0" w:color="auto"/>
            </w:tcBorders>
            <w:shd w:val="clear" w:color="auto" w:fill="auto"/>
            <w:noWrap/>
            <w:vAlign w:val="bottom"/>
            <w:hideMark/>
          </w:tcPr>
          <w:p w14:paraId="6DD9415D" w14:textId="77777777" w:rsidR="00FF0223" w:rsidRPr="000C1F39" w:rsidRDefault="00FF0223" w:rsidP="00FF0223">
            <w:pPr>
              <w:rPr>
                <w:rFonts w:ascii="Calibri" w:hAnsi="Calibri" w:cs="Calibri"/>
                <w:color w:val="000000"/>
                <w:sz w:val="12"/>
                <w:szCs w:val="12"/>
              </w:rPr>
            </w:pPr>
            <w:r w:rsidRPr="000C1F39">
              <w:rPr>
                <w:rFonts w:ascii="Calibri" w:hAnsi="Calibri" w:cs="Calibri"/>
                <w:color w:val="000000"/>
                <w:sz w:val="12"/>
                <w:szCs w:val="12"/>
              </w:rPr>
              <w:t>C</w:t>
            </w:r>
          </w:p>
        </w:tc>
        <w:tc>
          <w:tcPr>
            <w:tcW w:w="0" w:type="auto"/>
            <w:gridSpan w:val="2"/>
            <w:tcBorders>
              <w:top w:val="nil"/>
              <w:left w:val="single" w:sz="4" w:space="0" w:color="auto"/>
              <w:bottom w:val="single" w:sz="4" w:space="0" w:color="auto"/>
              <w:right w:val="single" w:sz="4" w:space="0" w:color="auto"/>
            </w:tcBorders>
            <w:shd w:val="clear" w:color="auto" w:fill="auto"/>
            <w:vAlign w:val="center"/>
            <w:hideMark/>
          </w:tcPr>
          <w:p w14:paraId="42AD6F77" w14:textId="3B2ABA54"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129A0A9D" w14:textId="7E29E1FF"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3A95EF78" w14:textId="6FC4911C"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25109E8B" w14:textId="099FC04A"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099F0D12" w14:textId="38E8E89B"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35C52576" w14:textId="09B3ED5B"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673AE300" w14:textId="22925981"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59236D9C" w14:textId="535ACCCC"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3F30E81E" w14:textId="1A326D4A"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524596B2" w14:textId="1B3E616A"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52B315A9" w14:textId="040A768F"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bottom"/>
            <w:hideMark/>
          </w:tcPr>
          <w:p w14:paraId="3B52DCEC" w14:textId="758A381B" w:rsidR="00FF0223" w:rsidRPr="00FF0223" w:rsidRDefault="00FF0223" w:rsidP="00FF0223">
            <w:pPr>
              <w:rPr>
                <w:rFonts w:ascii="Calibri" w:hAnsi="Calibri" w:cs="Calibri"/>
                <w:color w:val="000000"/>
                <w:sz w:val="16"/>
                <w:szCs w:val="16"/>
              </w:rPr>
            </w:pPr>
            <w:r w:rsidRPr="00FF0223">
              <w:rPr>
                <w:rFonts w:ascii="Calibri" w:hAnsi="Calibri" w:cs="Calibri"/>
                <w:color w:val="000000"/>
                <w:sz w:val="16"/>
                <w:szCs w:val="16"/>
              </w:rPr>
              <w:t> </w:t>
            </w:r>
          </w:p>
        </w:tc>
      </w:tr>
      <w:tr w:rsidR="00FF0223" w:rsidRPr="000C1F39" w14:paraId="40ED19D8" w14:textId="77777777" w:rsidTr="00907F33">
        <w:trPr>
          <w:trHeight w:val="20"/>
        </w:trPr>
        <w:tc>
          <w:tcPr>
            <w:tcW w:w="0" w:type="auto"/>
            <w:tcBorders>
              <w:top w:val="nil"/>
              <w:left w:val="single" w:sz="4" w:space="0" w:color="auto"/>
              <w:bottom w:val="single" w:sz="4" w:space="0" w:color="auto"/>
              <w:right w:val="single" w:sz="12" w:space="0" w:color="auto"/>
            </w:tcBorders>
            <w:shd w:val="clear" w:color="auto" w:fill="auto"/>
            <w:noWrap/>
            <w:vAlign w:val="bottom"/>
            <w:hideMark/>
          </w:tcPr>
          <w:p w14:paraId="04C7D88F" w14:textId="77777777" w:rsidR="00FF0223" w:rsidRPr="000C1F39" w:rsidRDefault="00FF0223" w:rsidP="00FF0223">
            <w:pPr>
              <w:rPr>
                <w:rFonts w:ascii="Calibri" w:hAnsi="Calibri" w:cs="Calibri"/>
                <w:color w:val="000000"/>
                <w:sz w:val="12"/>
                <w:szCs w:val="12"/>
              </w:rPr>
            </w:pPr>
            <w:r w:rsidRPr="000C1F39">
              <w:rPr>
                <w:rFonts w:ascii="Calibri" w:hAnsi="Calibri" w:cs="Calibri"/>
                <w:color w:val="000000"/>
                <w:sz w:val="12"/>
                <w:szCs w:val="12"/>
              </w:rPr>
              <w:t>D</w:t>
            </w:r>
          </w:p>
        </w:tc>
        <w:tc>
          <w:tcPr>
            <w:tcW w:w="0" w:type="auto"/>
            <w:gridSpan w:val="2"/>
            <w:tcBorders>
              <w:top w:val="nil"/>
              <w:left w:val="single" w:sz="4" w:space="0" w:color="auto"/>
              <w:bottom w:val="single" w:sz="4" w:space="0" w:color="auto"/>
              <w:right w:val="single" w:sz="4" w:space="0" w:color="auto"/>
            </w:tcBorders>
            <w:shd w:val="clear" w:color="auto" w:fill="auto"/>
            <w:vAlign w:val="bottom"/>
            <w:hideMark/>
          </w:tcPr>
          <w:p w14:paraId="01CB8A98" w14:textId="11EADB30"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∆pmrA mre(S)</w:t>
            </w:r>
          </w:p>
        </w:tc>
        <w:tc>
          <w:tcPr>
            <w:tcW w:w="0" w:type="auto"/>
            <w:tcBorders>
              <w:top w:val="nil"/>
              <w:left w:val="nil"/>
              <w:bottom w:val="single" w:sz="4" w:space="0" w:color="auto"/>
              <w:right w:val="single" w:sz="4" w:space="0" w:color="auto"/>
            </w:tcBorders>
            <w:shd w:val="clear" w:color="auto" w:fill="auto"/>
            <w:vAlign w:val="bottom"/>
            <w:hideMark/>
          </w:tcPr>
          <w:p w14:paraId="789095DF" w14:textId="3E4B55B5"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∆pmrA mre(S)</w:t>
            </w:r>
          </w:p>
        </w:tc>
        <w:tc>
          <w:tcPr>
            <w:tcW w:w="0" w:type="auto"/>
            <w:tcBorders>
              <w:top w:val="nil"/>
              <w:left w:val="nil"/>
              <w:bottom w:val="single" w:sz="4" w:space="0" w:color="auto"/>
              <w:right w:val="single" w:sz="4" w:space="0" w:color="auto"/>
            </w:tcBorders>
            <w:shd w:val="clear" w:color="auto" w:fill="auto"/>
            <w:vAlign w:val="bottom"/>
            <w:hideMark/>
          </w:tcPr>
          <w:p w14:paraId="5DD2961B" w14:textId="59690C2F"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∆pmrA mre(S)</w:t>
            </w:r>
          </w:p>
        </w:tc>
        <w:tc>
          <w:tcPr>
            <w:tcW w:w="0" w:type="auto"/>
            <w:tcBorders>
              <w:top w:val="nil"/>
              <w:left w:val="nil"/>
              <w:bottom w:val="single" w:sz="4" w:space="0" w:color="auto"/>
              <w:right w:val="single" w:sz="4" w:space="0" w:color="auto"/>
            </w:tcBorders>
            <w:shd w:val="clear" w:color="auto" w:fill="auto"/>
            <w:vAlign w:val="center"/>
            <w:hideMark/>
          </w:tcPr>
          <w:p w14:paraId="72D57195" w14:textId="1AF41E8B"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017350ED" w14:textId="396656A9"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KRLVS40</w:t>
            </w:r>
          </w:p>
        </w:tc>
        <w:tc>
          <w:tcPr>
            <w:tcW w:w="0" w:type="auto"/>
            <w:gridSpan w:val="2"/>
            <w:tcBorders>
              <w:top w:val="nil"/>
              <w:left w:val="nil"/>
              <w:bottom w:val="single" w:sz="4" w:space="0" w:color="auto"/>
              <w:right w:val="single" w:sz="4" w:space="0" w:color="auto"/>
            </w:tcBorders>
            <w:shd w:val="clear" w:color="auto" w:fill="auto"/>
            <w:vAlign w:val="center"/>
            <w:hideMark/>
          </w:tcPr>
          <w:p w14:paraId="3FF447E0" w14:textId="69B942A4"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KRLVS40</w:t>
            </w:r>
          </w:p>
        </w:tc>
        <w:tc>
          <w:tcPr>
            <w:tcW w:w="0" w:type="auto"/>
            <w:tcBorders>
              <w:top w:val="nil"/>
              <w:left w:val="nil"/>
              <w:bottom w:val="single" w:sz="4" w:space="0" w:color="auto"/>
              <w:right w:val="single" w:sz="4" w:space="0" w:color="auto"/>
            </w:tcBorders>
            <w:shd w:val="clear" w:color="auto" w:fill="auto"/>
            <w:vAlign w:val="center"/>
            <w:hideMark/>
          </w:tcPr>
          <w:p w14:paraId="19762390" w14:textId="105C5425"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KRLVS40</w:t>
            </w:r>
          </w:p>
        </w:tc>
        <w:tc>
          <w:tcPr>
            <w:tcW w:w="0" w:type="auto"/>
            <w:tcBorders>
              <w:top w:val="nil"/>
              <w:left w:val="nil"/>
              <w:bottom w:val="single" w:sz="4" w:space="0" w:color="auto"/>
              <w:right w:val="single" w:sz="4" w:space="0" w:color="auto"/>
            </w:tcBorders>
            <w:shd w:val="clear" w:color="auto" w:fill="auto"/>
            <w:vAlign w:val="center"/>
            <w:hideMark/>
          </w:tcPr>
          <w:p w14:paraId="643EF951" w14:textId="54419D26"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5EEF867E" w14:textId="6ED719C1"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26078975" w14:textId="2CC1DD0A"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0A3126BF" w14:textId="3347A30B"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bottom"/>
            <w:hideMark/>
          </w:tcPr>
          <w:p w14:paraId="1AA82DAE" w14:textId="56298C38" w:rsidR="00FF0223" w:rsidRPr="00FF0223" w:rsidRDefault="00FF0223" w:rsidP="00FF0223">
            <w:pPr>
              <w:rPr>
                <w:rFonts w:ascii="Calibri" w:hAnsi="Calibri" w:cs="Calibri"/>
                <w:color w:val="000000"/>
                <w:sz w:val="16"/>
                <w:szCs w:val="16"/>
              </w:rPr>
            </w:pPr>
            <w:r w:rsidRPr="00FF0223">
              <w:rPr>
                <w:rFonts w:ascii="Calibri" w:hAnsi="Calibri" w:cs="Calibri"/>
                <w:color w:val="000000"/>
                <w:sz w:val="16"/>
                <w:szCs w:val="16"/>
              </w:rPr>
              <w:t> </w:t>
            </w:r>
          </w:p>
        </w:tc>
      </w:tr>
      <w:tr w:rsidR="00FF0223" w:rsidRPr="000C1F39" w14:paraId="4C52639B" w14:textId="77777777" w:rsidTr="00907F33">
        <w:trPr>
          <w:trHeight w:val="20"/>
        </w:trPr>
        <w:tc>
          <w:tcPr>
            <w:tcW w:w="0" w:type="auto"/>
            <w:tcBorders>
              <w:top w:val="nil"/>
              <w:left w:val="single" w:sz="4" w:space="0" w:color="auto"/>
              <w:bottom w:val="single" w:sz="4" w:space="0" w:color="auto"/>
              <w:right w:val="single" w:sz="12" w:space="0" w:color="auto"/>
            </w:tcBorders>
            <w:shd w:val="clear" w:color="auto" w:fill="auto"/>
            <w:noWrap/>
            <w:vAlign w:val="bottom"/>
            <w:hideMark/>
          </w:tcPr>
          <w:p w14:paraId="63053EB2" w14:textId="77777777" w:rsidR="00FF0223" w:rsidRPr="000C1F39" w:rsidRDefault="00FF0223" w:rsidP="00FF0223">
            <w:pPr>
              <w:rPr>
                <w:rFonts w:ascii="Calibri" w:hAnsi="Calibri" w:cs="Calibri"/>
                <w:color w:val="000000"/>
                <w:sz w:val="12"/>
                <w:szCs w:val="12"/>
              </w:rPr>
            </w:pPr>
            <w:r w:rsidRPr="000C1F39">
              <w:rPr>
                <w:rFonts w:ascii="Calibri" w:hAnsi="Calibri" w:cs="Calibri"/>
                <w:color w:val="000000"/>
                <w:sz w:val="12"/>
                <w:szCs w:val="12"/>
              </w:rPr>
              <w:t>E</w:t>
            </w:r>
          </w:p>
        </w:tc>
        <w:tc>
          <w:tcPr>
            <w:tcW w:w="0" w:type="auto"/>
            <w:gridSpan w:val="2"/>
            <w:tcBorders>
              <w:top w:val="nil"/>
              <w:left w:val="single" w:sz="4" w:space="0" w:color="auto"/>
              <w:bottom w:val="single" w:sz="4" w:space="0" w:color="auto"/>
              <w:right w:val="single" w:sz="4" w:space="0" w:color="auto"/>
            </w:tcBorders>
            <w:shd w:val="clear" w:color="auto" w:fill="auto"/>
            <w:vAlign w:val="center"/>
            <w:hideMark/>
          </w:tcPr>
          <w:p w14:paraId="5B431A97" w14:textId="631C4AAA"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385FEA39" w14:textId="1253DF18"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52A95E9A" w14:textId="0BE4A16B"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469F283D" w14:textId="77B549CE"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62D79462" w14:textId="4628DE6A"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036466D8" w14:textId="1CEA67E9"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3DCA2DE2" w14:textId="28D37155"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104F0089" w14:textId="327151D5"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41D43B8C" w14:textId="52F79908"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05FD310C" w14:textId="1D7BE1A5"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5D4F3BE6" w14:textId="042C6F8B"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bottom"/>
            <w:hideMark/>
          </w:tcPr>
          <w:p w14:paraId="43B9DCA4" w14:textId="53FBAE40" w:rsidR="00FF0223" w:rsidRPr="00FF0223" w:rsidRDefault="00FF0223" w:rsidP="00FF0223">
            <w:pPr>
              <w:rPr>
                <w:rFonts w:ascii="Calibri" w:hAnsi="Calibri" w:cs="Calibri"/>
                <w:color w:val="000000"/>
                <w:sz w:val="16"/>
                <w:szCs w:val="16"/>
              </w:rPr>
            </w:pPr>
            <w:r w:rsidRPr="00FF0223">
              <w:rPr>
                <w:rFonts w:ascii="Calibri" w:hAnsi="Calibri" w:cs="Calibri"/>
                <w:color w:val="000000"/>
                <w:sz w:val="16"/>
                <w:szCs w:val="16"/>
              </w:rPr>
              <w:t> </w:t>
            </w:r>
          </w:p>
        </w:tc>
      </w:tr>
      <w:tr w:rsidR="00FF0223" w:rsidRPr="000C1F39" w14:paraId="0E1C00B6" w14:textId="77777777" w:rsidTr="00907F33">
        <w:trPr>
          <w:trHeight w:val="20"/>
        </w:trPr>
        <w:tc>
          <w:tcPr>
            <w:tcW w:w="0" w:type="auto"/>
            <w:tcBorders>
              <w:top w:val="nil"/>
              <w:left w:val="single" w:sz="4" w:space="0" w:color="auto"/>
              <w:bottom w:val="single" w:sz="4" w:space="0" w:color="auto"/>
              <w:right w:val="single" w:sz="12" w:space="0" w:color="auto"/>
            </w:tcBorders>
            <w:shd w:val="clear" w:color="auto" w:fill="auto"/>
            <w:noWrap/>
            <w:vAlign w:val="bottom"/>
            <w:hideMark/>
          </w:tcPr>
          <w:p w14:paraId="0FC41DF5" w14:textId="77777777" w:rsidR="00FF0223" w:rsidRPr="000C1F39" w:rsidRDefault="00FF0223" w:rsidP="00FF0223">
            <w:pPr>
              <w:rPr>
                <w:rFonts w:ascii="Calibri" w:hAnsi="Calibri" w:cs="Calibri"/>
                <w:color w:val="000000"/>
                <w:sz w:val="12"/>
                <w:szCs w:val="12"/>
              </w:rPr>
            </w:pPr>
            <w:r w:rsidRPr="000C1F39">
              <w:rPr>
                <w:rFonts w:ascii="Calibri" w:hAnsi="Calibri" w:cs="Calibri"/>
                <w:color w:val="000000"/>
                <w:sz w:val="12"/>
                <w:szCs w:val="12"/>
              </w:rPr>
              <w:t>F</w:t>
            </w:r>
          </w:p>
        </w:tc>
        <w:tc>
          <w:tcPr>
            <w:tcW w:w="0" w:type="auto"/>
            <w:gridSpan w:val="2"/>
            <w:tcBorders>
              <w:top w:val="nil"/>
              <w:left w:val="nil"/>
              <w:bottom w:val="single" w:sz="4" w:space="0" w:color="auto"/>
              <w:right w:val="single" w:sz="4" w:space="0" w:color="auto"/>
            </w:tcBorders>
            <w:shd w:val="clear" w:color="auto" w:fill="auto"/>
            <w:vAlign w:val="center"/>
            <w:hideMark/>
          </w:tcPr>
          <w:p w14:paraId="71BE0203" w14:textId="5D02C181"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21602E45" w14:textId="4C5B7E2A"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01DBC63E" w14:textId="4AFA28C5"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6750DC56" w14:textId="2AA0460A"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2421C8B5" w14:textId="1438D3D7"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3F1D7CBB" w14:textId="6A3647B5"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6946D584" w14:textId="5B9B9F5E"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center"/>
            <w:hideMark/>
          </w:tcPr>
          <w:p w14:paraId="5D7A2303" w14:textId="670B19F1"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center"/>
            <w:hideMark/>
          </w:tcPr>
          <w:p w14:paraId="319DFFCF" w14:textId="029294CB"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center"/>
            <w:hideMark/>
          </w:tcPr>
          <w:p w14:paraId="156B7A40" w14:textId="0AD5FAD0"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center"/>
            <w:hideMark/>
          </w:tcPr>
          <w:p w14:paraId="573D98C1" w14:textId="7FB13288"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bottom"/>
            <w:hideMark/>
          </w:tcPr>
          <w:p w14:paraId="711A0418" w14:textId="4DEE033F" w:rsidR="00FF0223" w:rsidRPr="00FF0223" w:rsidRDefault="00FF0223" w:rsidP="00FF0223">
            <w:pPr>
              <w:rPr>
                <w:rFonts w:ascii="Calibri" w:hAnsi="Calibri" w:cs="Calibri"/>
                <w:color w:val="000000"/>
                <w:sz w:val="16"/>
                <w:szCs w:val="16"/>
              </w:rPr>
            </w:pPr>
            <w:r w:rsidRPr="00FF0223">
              <w:rPr>
                <w:rFonts w:ascii="Calibri" w:hAnsi="Calibri" w:cs="Calibri"/>
                <w:color w:val="000000"/>
                <w:sz w:val="16"/>
                <w:szCs w:val="16"/>
              </w:rPr>
              <w:t> </w:t>
            </w:r>
          </w:p>
        </w:tc>
      </w:tr>
      <w:tr w:rsidR="00FF0223" w:rsidRPr="000C1F39" w14:paraId="7D4998AC" w14:textId="77777777" w:rsidTr="00907F33">
        <w:trPr>
          <w:trHeight w:val="20"/>
        </w:trPr>
        <w:tc>
          <w:tcPr>
            <w:tcW w:w="0" w:type="auto"/>
            <w:tcBorders>
              <w:top w:val="nil"/>
              <w:left w:val="single" w:sz="4" w:space="0" w:color="auto"/>
              <w:bottom w:val="single" w:sz="4" w:space="0" w:color="auto"/>
              <w:right w:val="single" w:sz="12" w:space="0" w:color="auto"/>
            </w:tcBorders>
            <w:shd w:val="clear" w:color="auto" w:fill="auto"/>
            <w:noWrap/>
            <w:vAlign w:val="bottom"/>
            <w:hideMark/>
          </w:tcPr>
          <w:p w14:paraId="6354007C" w14:textId="77777777" w:rsidR="00FF0223" w:rsidRPr="000C1F39" w:rsidRDefault="00FF0223" w:rsidP="00FF0223">
            <w:pPr>
              <w:rPr>
                <w:rFonts w:ascii="Calibri" w:hAnsi="Calibri" w:cs="Calibri"/>
                <w:color w:val="000000"/>
                <w:sz w:val="12"/>
                <w:szCs w:val="12"/>
              </w:rPr>
            </w:pPr>
            <w:r w:rsidRPr="000C1F39">
              <w:rPr>
                <w:rFonts w:ascii="Calibri" w:hAnsi="Calibri" w:cs="Calibri"/>
                <w:color w:val="000000"/>
                <w:sz w:val="12"/>
                <w:szCs w:val="12"/>
              </w:rPr>
              <w:t>G</w:t>
            </w:r>
          </w:p>
        </w:tc>
        <w:tc>
          <w:tcPr>
            <w:tcW w:w="0" w:type="auto"/>
            <w:gridSpan w:val="2"/>
            <w:tcBorders>
              <w:top w:val="nil"/>
              <w:left w:val="single" w:sz="4" w:space="0" w:color="auto"/>
              <w:bottom w:val="single" w:sz="4" w:space="0" w:color="auto"/>
              <w:right w:val="single" w:sz="4" w:space="0" w:color="auto"/>
            </w:tcBorders>
            <w:shd w:val="clear" w:color="auto" w:fill="auto"/>
            <w:vAlign w:val="center"/>
            <w:hideMark/>
          </w:tcPr>
          <w:p w14:paraId="28A381FF" w14:textId="67EFFBBF"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23BECB29" w14:textId="3172413B"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6984AE39" w14:textId="531C45B1"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221CA1BE" w14:textId="6C197FDE"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3F75B21E" w14:textId="4B82F776"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213EF64D" w14:textId="40F7646B"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077BB3CE" w14:textId="7F4F8C4A"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2FAD926B" w14:textId="2833F9F3"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30D6EFA2" w14:textId="017933AC"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40B3EEBF" w14:textId="5C3702F4"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51DAE782" w14:textId="58406D5D"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55F04310" w14:textId="1DE68D3A"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r>
      <w:tr w:rsidR="00FF0223" w:rsidRPr="000C1F39" w14:paraId="2C3DA56D" w14:textId="77777777" w:rsidTr="00907F33">
        <w:trPr>
          <w:trHeight w:val="20"/>
        </w:trPr>
        <w:tc>
          <w:tcPr>
            <w:tcW w:w="0" w:type="auto"/>
            <w:tcBorders>
              <w:top w:val="nil"/>
              <w:left w:val="single" w:sz="4" w:space="0" w:color="auto"/>
              <w:bottom w:val="single" w:sz="4" w:space="0" w:color="auto"/>
              <w:right w:val="single" w:sz="12" w:space="0" w:color="auto"/>
            </w:tcBorders>
            <w:shd w:val="clear" w:color="auto" w:fill="auto"/>
            <w:noWrap/>
            <w:vAlign w:val="bottom"/>
            <w:hideMark/>
          </w:tcPr>
          <w:p w14:paraId="0B72F2DA" w14:textId="77777777" w:rsidR="00FF0223" w:rsidRPr="000C1F39" w:rsidRDefault="00FF0223" w:rsidP="00FF0223">
            <w:pPr>
              <w:rPr>
                <w:rFonts w:ascii="Calibri" w:hAnsi="Calibri" w:cs="Calibri"/>
                <w:color w:val="000000"/>
                <w:sz w:val="12"/>
                <w:szCs w:val="12"/>
              </w:rPr>
            </w:pPr>
            <w:r w:rsidRPr="000C1F39">
              <w:rPr>
                <w:rFonts w:ascii="Calibri" w:hAnsi="Calibri" w:cs="Calibri"/>
                <w:color w:val="000000"/>
                <w:sz w:val="12"/>
                <w:szCs w:val="12"/>
              </w:rPr>
              <w:t>H</w:t>
            </w:r>
          </w:p>
        </w:tc>
        <w:tc>
          <w:tcPr>
            <w:tcW w:w="0" w:type="auto"/>
            <w:gridSpan w:val="2"/>
            <w:tcBorders>
              <w:top w:val="nil"/>
              <w:left w:val="nil"/>
              <w:bottom w:val="single" w:sz="4" w:space="0" w:color="auto"/>
              <w:right w:val="single" w:sz="4" w:space="0" w:color="auto"/>
            </w:tcBorders>
            <w:shd w:val="clear" w:color="auto" w:fill="auto"/>
            <w:vAlign w:val="center"/>
            <w:hideMark/>
          </w:tcPr>
          <w:p w14:paraId="53DB4C1E" w14:textId="052FAF41"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1F03FA36" w14:textId="1FBA6B5B"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76A29EE3" w14:textId="3E79FBEC"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57B67049" w14:textId="02CF3F22"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0CFE8A3F" w14:textId="4BD2CEC2"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1C0A51AE" w14:textId="10B8BACC"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52EC3BEE" w14:textId="2F2D5EE3"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center"/>
            <w:hideMark/>
          </w:tcPr>
          <w:p w14:paraId="4BC3EA62" w14:textId="1BBEAE82"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center"/>
            <w:hideMark/>
          </w:tcPr>
          <w:p w14:paraId="36039209" w14:textId="22346CE3"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center"/>
            <w:hideMark/>
          </w:tcPr>
          <w:p w14:paraId="42063458" w14:textId="0F042189"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center"/>
            <w:hideMark/>
          </w:tcPr>
          <w:p w14:paraId="0312DBFB" w14:textId="596067C0" w:rsidR="00FF0223" w:rsidRPr="00FF0223" w:rsidRDefault="00FF0223" w:rsidP="00FF0223">
            <w:pPr>
              <w:jc w:val="center"/>
              <w:rPr>
                <w:rFonts w:ascii="Calibri" w:hAnsi="Calibri" w:cs="Calibri"/>
                <w:color w:val="000000"/>
                <w:sz w:val="16"/>
                <w:szCs w:val="16"/>
              </w:rPr>
            </w:pPr>
            <w:r w:rsidRPr="00FF0223">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bottom"/>
            <w:hideMark/>
          </w:tcPr>
          <w:p w14:paraId="058DCEA8" w14:textId="58479826" w:rsidR="00FF0223" w:rsidRPr="00FF0223" w:rsidRDefault="00FF0223" w:rsidP="00FF0223">
            <w:pPr>
              <w:rPr>
                <w:rFonts w:ascii="Calibri" w:hAnsi="Calibri" w:cs="Calibri"/>
                <w:color w:val="000000"/>
                <w:sz w:val="16"/>
                <w:szCs w:val="16"/>
              </w:rPr>
            </w:pPr>
            <w:r w:rsidRPr="00FF0223">
              <w:rPr>
                <w:rFonts w:ascii="Calibri" w:hAnsi="Calibri" w:cs="Calibri"/>
                <w:color w:val="000000"/>
                <w:sz w:val="16"/>
                <w:szCs w:val="16"/>
              </w:rPr>
              <w:t> </w:t>
            </w:r>
          </w:p>
        </w:tc>
      </w:tr>
      <w:tr w:rsidR="00907F33" w:rsidRPr="00907F33" w14:paraId="68C36123" w14:textId="77777777" w:rsidTr="00907F33">
        <w:trPr>
          <w:gridAfter w:val="7"/>
          <w:trHeight w:val="144"/>
        </w:trPr>
        <w:tc>
          <w:tcPr>
            <w:tcW w:w="0" w:type="auto"/>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9ADEAD" w14:textId="77777777" w:rsidR="00907F33" w:rsidRPr="00907F33" w:rsidRDefault="00907F33" w:rsidP="00907F33">
            <w:pPr>
              <w:jc w:val="right"/>
              <w:rPr>
                <w:rFonts w:ascii="Calibri" w:hAnsi="Calibri" w:cs="Calibri"/>
                <w:color w:val="000000"/>
                <w:sz w:val="16"/>
                <w:szCs w:val="16"/>
              </w:rPr>
            </w:pPr>
            <w:r w:rsidRPr="00907F33">
              <w:rPr>
                <w:rFonts w:ascii="Calibri" w:hAnsi="Calibri" w:cs="Calibri"/>
                <w:color w:val="000000"/>
                <w:sz w:val="16"/>
                <w:szCs w:val="16"/>
              </w:rPr>
              <w:t>1</w:t>
            </w:r>
          </w:p>
        </w:tc>
        <w:tc>
          <w:tcPr>
            <w:tcW w:w="0" w:type="auto"/>
            <w:gridSpan w:val="5"/>
            <w:tcBorders>
              <w:top w:val="single" w:sz="4" w:space="0" w:color="auto"/>
              <w:left w:val="nil"/>
              <w:bottom w:val="single" w:sz="4" w:space="0" w:color="auto"/>
              <w:right w:val="single" w:sz="4" w:space="0" w:color="auto"/>
            </w:tcBorders>
            <w:shd w:val="clear" w:color="auto" w:fill="auto"/>
            <w:noWrap/>
            <w:vAlign w:val="bottom"/>
            <w:hideMark/>
          </w:tcPr>
          <w:p w14:paraId="7B5D4A5E" w14:textId="77777777" w:rsidR="00907F33" w:rsidRPr="00907F33" w:rsidRDefault="00907F33" w:rsidP="00907F33">
            <w:pPr>
              <w:rPr>
                <w:rFonts w:ascii="Calibri" w:hAnsi="Calibri" w:cs="Calibri"/>
                <w:color w:val="000000"/>
                <w:sz w:val="16"/>
                <w:szCs w:val="16"/>
              </w:rPr>
            </w:pPr>
            <w:r w:rsidRPr="00907F33">
              <w:rPr>
                <w:rFonts w:ascii="Calibri" w:hAnsi="Calibri" w:cs="Calibri"/>
                <w:color w:val="000000"/>
                <w:sz w:val="16"/>
                <w:szCs w:val="16"/>
              </w:rPr>
              <w:t>LVS</w:t>
            </w:r>
          </w:p>
        </w:tc>
        <w:tc>
          <w:tcPr>
            <w:tcW w:w="0" w:type="auto"/>
            <w:gridSpan w:val="2"/>
            <w:tcBorders>
              <w:top w:val="single" w:sz="4" w:space="0" w:color="auto"/>
              <w:left w:val="nil"/>
              <w:bottom w:val="single" w:sz="4" w:space="0" w:color="auto"/>
              <w:right w:val="single" w:sz="4" w:space="0" w:color="auto"/>
            </w:tcBorders>
            <w:shd w:val="clear" w:color="auto" w:fill="auto"/>
            <w:noWrap/>
            <w:vAlign w:val="bottom"/>
            <w:hideMark/>
          </w:tcPr>
          <w:p w14:paraId="44FAE8D7" w14:textId="77777777" w:rsidR="00907F33" w:rsidRPr="00907F33" w:rsidRDefault="00907F33" w:rsidP="00907F33">
            <w:pPr>
              <w:rPr>
                <w:rFonts w:ascii="Calibri" w:hAnsi="Calibri" w:cs="Calibri"/>
                <w:color w:val="000000"/>
                <w:sz w:val="16"/>
                <w:szCs w:val="16"/>
              </w:rPr>
            </w:pPr>
            <w:r w:rsidRPr="00907F33">
              <w:rPr>
                <w:rFonts w:ascii="Calibri" w:hAnsi="Calibri" w:cs="Calibri"/>
                <w:color w:val="000000"/>
                <w:sz w:val="16"/>
                <w:szCs w:val="16"/>
              </w:rPr>
              <w:t>-</w:t>
            </w:r>
          </w:p>
        </w:tc>
      </w:tr>
      <w:tr w:rsidR="00907F33" w:rsidRPr="00907F33" w14:paraId="2491DEB2" w14:textId="77777777" w:rsidTr="00907F33">
        <w:trPr>
          <w:gridAfter w:val="7"/>
          <w:trHeight w:val="144"/>
        </w:trPr>
        <w:tc>
          <w:tcPr>
            <w:tcW w:w="0" w:type="auto"/>
            <w:gridSpan w:val="2"/>
            <w:tcBorders>
              <w:top w:val="nil"/>
              <w:left w:val="single" w:sz="4" w:space="0" w:color="auto"/>
              <w:bottom w:val="single" w:sz="4" w:space="0" w:color="auto"/>
              <w:right w:val="single" w:sz="4" w:space="0" w:color="auto"/>
            </w:tcBorders>
            <w:shd w:val="clear" w:color="auto" w:fill="auto"/>
            <w:noWrap/>
            <w:vAlign w:val="bottom"/>
            <w:hideMark/>
          </w:tcPr>
          <w:p w14:paraId="2A725E2C" w14:textId="77777777" w:rsidR="00907F33" w:rsidRPr="00907F33" w:rsidRDefault="00907F33" w:rsidP="00907F33">
            <w:pPr>
              <w:jc w:val="right"/>
              <w:rPr>
                <w:rFonts w:ascii="Calibri" w:hAnsi="Calibri" w:cs="Calibri"/>
                <w:color w:val="000000"/>
                <w:sz w:val="16"/>
                <w:szCs w:val="16"/>
              </w:rPr>
            </w:pPr>
            <w:r w:rsidRPr="00907F33">
              <w:rPr>
                <w:rFonts w:ascii="Calibri" w:hAnsi="Calibri" w:cs="Calibri"/>
                <w:color w:val="000000"/>
                <w:sz w:val="16"/>
                <w:szCs w:val="16"/>
              </w:rPr>
              <w:t>2</w:t>
            </w:r>
          </w:p>
        </w:tc>
        <w:tc>
          <w:tcPr>
            <w:tcW w:w="0" w:type="auto"/>
            <w:gridSpan w:val="5"/>
            <w:tcBorders>
              <w:top w:val="nil"/>
              <w:left w:val="nil"/>
              <w:bottom w:val="single" w:sz="4" w:space="0" w:color="auto"/>
              <w:right w:val="single" w:sz="4" w:space="0" w:color="auto"/>
            </w:tcBorders>
            <w:shd w:val="clear" w:color="auto" w:fill="auto"/>
            <w:noWrap/>
            <w:vAlign w:val="bottom"/>
            <w:hideMark/>
          </w:tcPr>
          <w:p w14:paraId="00938B64" w14:textId="77777777" w:rsidR="00907F33" w:rsidRPr="00907F33" w:rsidRDefault="00907F33" w:rsidP="00907F33">
            <w:pPr>
              <w:rPr>
                <w:rFonts w:ascii="Calibri" w:hAnsi="Calibri" w:cs="Calibri"/>
                <w:color w:val="000000"/>
                <w:sz w:val="16"/>
                <w:szCs w:val="16"/>
              </w:rPr>
            </w:pPr>
            <w:r w:rsidRPr="00907F33">
              <w:rPr>
                <w:rFonts w:ascii="Calibri" w:hAnsi="Calibri" w:cs="Calibri"/>
                <w:color w:val="000000"/>
                <w:sz w:val="16"/>
                <w:szCs w:val="16"/>
              </w:rPr>
              <w:t>KMLFT37.1 (KR lab fine)</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375720CB" w14:textId="77777777" w:rsidR="00907F33" w:rsidRPr="00907F33" w:rsidRDefault="00907F33" w:rsidP="00907F33">
            <w:pPr>
              <w:rPr>
                <w:rFonts w:ascii="Calibri" w:hAnsi="Calibri" w:cs="Calibri"/>
                <w:color w:val="000000"/>
                <w:sz w:val="16"/>
                <w:szCs w:val="16"/>
              </w:rPr>
            </w:pPr>
            <w:r w:rsidRPr="00907F33">
              <w:rPr>
                <w:rFonts w:ascii="Calibri" w:hAnsi="Calibri" w:cs="Calibri"/>
                <w:color w:val="000000"/>
                <w:sz w:val="16"/>
                <w:szCs w:val="16"/>
              </w:rPr>
              <w:t>KMLFT37</w:t>
            </w:r>
          </w:p>
        </w:tc>
      </w:tr>
      <w:tr w:rsidR="00907F33" w:rsidRPr="00907F33" w14:paraId="535EA13C" w14:textId="77777777" w:rsidTr="00907F33">
        <w:trPr>
          <w:gridAfter w:val="7"/>
          <w:trHeight w:val="144"/>
        </w:trPr>
        <w:tc>
          <w:tcPr>
            <w:tcW w:w="0" w:type="auto"/>
            <w:gridSpan w:val="2"/>
            <w:tcBorders>
              <w:top w:val="nil"/>
              <w:left w:val="single" w:sz="4" w:space="0" w:color="auto"/>
              <w:bottom w:val="single" w:sz="4" w:space="0" w:color="auto"/>
              <w:right w:val="single" w:sz="4" w:space="0" w:color="auto"/>
            </w:tcBorders>
            <w:shd w:val="clear" w:color="auto" w:fill="auto"/>
            <w:noWrap/>
            <w:vAlign w:val="bottom"/>
            <w:hideMark/>
          </w:tcPr>
          <w:p w14:paraId="0B191488" w14:textId="77777777" w:rsidR="00907F33" w:rsidRPr="00907F33" w:rsidRDefault="00907F33" w:rsidP="00907F33">
            <w:pPr>
              <w:jc w:val="right"/>
              <w:rPr>
                <w:rFonts w:ascii="Calibri" w:hAnsi="Calibri" w:cs="Calibri"/>
                <w:color w:val="000000"/>
                <w:sz w:val="16"/>
                <w:szCs w:val="16"/>
              </w:rPr>
            </w:pPr>
            <w:r w:rsidRPr="00907F33">
              <w:rPr>
                <w:rFonts w:ascii="Calibri" w:hAnsi="Calibri" w:cs="Calibri"/>
                <w:color w:val="000000"/>
                <w:sz w:val="16"/>
                <w:szCs w:val="16"/>
              </w:rPr>
              <w:t>3</w:t>
            </w:r>
          </w:p>
        </w:tc>
        <w:tc>
          <w:tcPr>
            <w:tcW w:w="0" w:type="auto"/>
            <w:gridSpan w:val="5"/>
            <w:tcBorders>
              <w:top w:val="nil"/>
              <w:left w:val="nil"/>
              <w:bottom w:val="single" w:sz="4" w:space="0" w:color="auto"/>
              <w:right w:val="single" w:sz="4" w:space="0" w:color="auto"/>
            </w:tcBorders>
            <w:shd w:val="clear" w:color="auto" w:fill="auto"/>
            <w:noWrap/>
            <w:vAlign w:val="bottom"/>
            <w:hideMark/>
          </w:tcPr>
          <w:p w14:paraId="5C354BEB" w14:textId="77777777" w:rsidR="00907F33" w:rsidRPr="00907F33" w:rsidRDefault="00907F33" w:rsidP="00907F33">
            <w:pPr>
              <w:rPr>
                <w:rFonts w:ascii="Calibri" w:hAnsi="Calibri" w:cs="Calibri"/>
                <w:color w:val="000000"/>
                <w:sz w:val="16"/>
                <w:szCs w:val="16"/>
              </w:rPr>
            </w:pPr>
            <w:r w:rsidRPr="00907F33">
              <w:rPr>
                <w:rFonts w:ascii="Calibri" w:hAnsi="Calibri" w:cs="Calibri"/>
                <w:color w:val="000000"/>
                <w:sz w:val="16"/>
                <w:szCs w:val="16"/>
              </w:rPr>
              <w:t xml:space="preserve">KRLVS40.1 </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03AE5E27" w14:textId="77777777" w:rsidR="00907F33" w:rsidRPr="00907F33" w:rsidRDefault="00907F33" w:rsidP="00907F33">
            <w:pPr>
              <w:rPr>
                <w:rFonts w:ascii="Calibri" w:hAnsi="Calibri" w:cs="Calibri"/>
                <w:color w:val="000000"/>
                <w:sz w:val="16"/>
                <w:szCs w:val="16"/>
              </w:rPr>
            </w:pPr>
            <w:r w:rsidRPr="00907F33">
              <w:rPr>
                <w:rFonts w:ascii="Calibri" w:hAnsi="Calibri" w:cs="Calibri"/>
                <w:color w:val="000000"/>
                <w:sz w:val="16"/>
                <w:szCs w:val="16"/>
              </w:rPr>
              <w:t>KRLVS40</w:t>
            </w:r>
          </w:p>
        </w:tc>
      </w:tr>
      <w:tr w:rsidR="00907F33" w:rsidRPr="00907F33" w14:paraId="1DAA3B57" w14:textId="77777777" w:rsidTr="00907F33">
        <w:trPr>
          <w:gridAfter w:val="7"/>
          <w:trHeight w:val="144"/>
        </w:trPr>
        <w:tc>
          <w:tcPr>
            <w:tcW w:w="0" w:type="auto"/>
            <w:gridSpan w:val="2"/>
            <w:tcBorders>
              <w:top w:val="nil"/>
              <w:left w:val="single" w:sz="4" w:space="0" w:color="auto"/>
              <w:bottom w:val="single" w:sz="4" w:space="0" w:color="auto"/>
              <w:right w:val="single" w:sz="4" w:space="0" w:color="auto"/>
            </w:tcBorders>
            <w:shd w:val="clear" w:color="auto" w:fill="auto"/>
            <w:noWrap/>
            <w:vAlign w:val="bottom"/>
            <w:hideMark/>
          </w:tcPr>
          <w:p w14:paraId="705C54EF" w14:textId="77777777" w:rsidR="00907F33" w:rsidRPr="00907F33" w:rsidRDefault="00907F33" w:rsidP="00907F33">
            <w:pPr>
              <w:jc w:val="right"/>
              <w:rPr>
                <w:rFonts w:ascii="Calibri" w:hAnsi="Calibri" w:cs="Calibri"/>
                <w:color w:val="000000"/>
                <w:sz w:val="16"/>
                <w:szCs w:val="16"/>
              </w:rPr>
            </w:pPr>
            <w:r w:rsidRPr="00907F33">
              <w:rPr>
                <w:rFonts w:ascii="Calibri" w:hAnsi="Calibri" w:cs="Calibri"/>
                <w:color w:val="000000"/>
                <w:sz w:val="16"/>
                <w:szCs w:val="16"/>
              </w:rPr>
              <w:t>4</w:t>
            </w:r>
          </w:p>
        </w:tc>
        <w:tc>
          <w:tcPr>
            <w:tcW w:w="0" w:type="auto"/>
            <w:gridSpan w:val="5"/>
            <w:tcBorders>
              <w:top w:val="nil"/>
              <w:left w:val="nil"/>
              <w:bottom w:val="single" w:sz="4" w:space="0" w:color="auto"/>
              <w:right w:val="single" w:sz="4" w:space="0" w:color="auto"/>
            </w:tcBorders>
            <w:shd w:val="clear" w:color="auto" w:fill="auto"/>
            <w:noWrap/>
            <w:vAlign w:val="bottom"/>
            <w:hideMark/>
          </w:tcPr>
          <w:p w14:paraId="2133425F" w14:textId="77777777" w:rsidR="00907F33" w:rsidRPr="00907F33" w:rsidRDefault="00907F33" w:rsidP="00907F33">
            <w:pPr>
              <w:rPr>
                <w:rFonts w:ascii="Calibri" w:hAnsi="Calibri" w:cs="Calibri"/>
                <w:color w:val="000000"/>
                <w:sz w:val="16"/>
                <w:szCs w:val="16"/>
              </w:rPr>
            </w:pPr>
            <w:r w:rsidRPr="00907F33">
              <w:rPr>
                <w:rFonts w:ascii="Calibri" w:hAnsi="Calibri" w:cs="Calibri"/>
                <w:color w:val="000000"/>
                <w:sz w:val="16"/>
                <w:szCs w:val="16"/>
              </w:rPr>
              <w:t>∆pmrA mre(S)</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4685FF91" w14:textId="77777777" w:rsidR="00907F33" w:rsidRPr="00907F33" w:rsidRDefault="00907F33" w:rsidP="00907F33">
            <w:pPr>
              <w:rPr>
                <w:rFonts w:ascii="Calibri" w:hAnsi="Calibri" w:cs="Calibri"/>
                <w:color w:val="000000"/>
                <w:sz w:val="16"/>
                <w:szCs w:val="16"/>
              </w:rPr>
            </w:pPr>
            <w:r w:rsidRPr="00907F33">
              <w:rPr>
                <w:rFonts w:ascii="Calibri" w:hAnsi="Calibri" w:cs="Calibri"/>
                <w:color w:val="000000"/>
                <w:sz w:val="16"/>
                <w:szCs w:val="16"/>
              </w:rPr>
              <w:t>KMLFT69</w:t>
            </w:r>
          </w:p>
        </w:tc>
      </w:tr>
      <w:tr w:rsidR="00907F33" w:rsidRPr="00907F33" w14:paraId="392CA548" w14:textId="77777777" w:rsidTr="00907F33">
        <w:trPr>
          <w:gridAfter w:val="7"/>
          <w:trHeight w:val="144"/>
        </w:trPr>
        <w:tc>
          <w:tcPr>
            <w:tcW w:w="0" w:type="auto"/>
            <w:gridSpan w:val="2"/>
            <w:tcBorders>
              <w:top w:val="nil"/>
              <w:left w:val="single" w:sz="4" w:space="0" w:color="auto"/>
              <w:bottom w:val="single" w:sz="4" w:space="0" w:color="auto"/>
              <w:right w:val="single" w:sz="4" w:space="0" w:color="auto"/>
            </w:tcBorders>
            <w:shd w:val="clear" w:color="auto" w:fill="auto"/>
            <w:noWrap/>
            <w:vAlign w:val="bottom"/>
            <w:hideMark/>
          </w:tcPr>
          <w:p w14:paraId="26B32E08" w14:textId="77777777" w:rsidR="00907F33" w:rsidRPr="00907F33" w:rsidRDefault="00907F33" w:rsidP="00907F33">
            <w:pPr>
              <w:jc w:val="right"/>
              <w:rPr>
                <w:rFonts w:ascii="Calibri" w:hAnsi="Calibri" w:cs="Calibri"/>
                <w:color w:val="000000"/>
                <w:sz w:val="16"/>
                <w:szCs w:val="16"/>
              </w:rPr>
            </w:pPr>
            <w:r w:rsidRPr="00907F33">
              <w:rPr>
                <w:rFonts w:ascii="Calibri" w:hAnsi="Calibri" w:cs="Calibri"/>
                <w:color w:val="000000"/>
                <w:sz w:val="16"/>
                <w:szCs w:val="16"/>
              </w:rPr>
              <w:t>5</w:t>
            </w:r>
          </w:p>
        </w:tc>
        <w:tc>
          <w:tcPr>
            <w:tcW w:w="0" w:type="auto"/>
            <w:gridSpan w:val="5"/>
            <w:tcBorders>
              <w:top w:val="nil"/>
              <w:left w:val="nil"/>
              <w:bottom w:val="single" w:sz="4" w:space="0" w:color="auto"/>
              <w:right w:val="single" w:sz="4" w:space="0" w:color="auto"/>
            </w:tcBorders>
            <w:shd w:val="clear" w:color="auto" w:fill="auto"/>
            <w:noWrap/>
            <w:vAlign w:val="bottom"/>
            <w:hideMark/>
          </w:tcPr>
          <w:p w14:paraId="42F9AFF0" w14:textId="77777777" w:rsidR="00907F33" w:rsidRPr="00907F33" w:rsidRDefault="00907F33" w:rsidP="00907F33">
            <w:pPr>
              <w:rPr>
                <w:rFonts w:ascii="Calibri" w:hAnsi="Calibri" w:cs="Calibri"/>
                <w:color w:val="000000"/>
                <w:sz w:val="16"/>
                <w:szCs w:val="16"/>
              </w:rPr>
            </w:pPr>
            <w:r w:rsidRPr="00907F33">
              <w:rPr>
                <w:rFonts w:ascii="Calibri" w:hAnsi="Calibri" w:cs="Calibri"/>
                <w:color w:val="000000"/>
                <w:sz w:val="16"/>
                <w:szCs w:val="16"/>
              </w:rPr>
              <w:t>∆pigR</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7FDF6B84" w14:textId="77777777" w:rsidR="00907F33" w:rsidRPr="00907F33" w:rsidRDefault="00907F33" w:rsidP="00907F33">
            <w:pPr>
              <w:rPr>
                <w:rFonts w:ascii="Calibri" w:hAnsi="Calibri" w:cs="Calibri"/>
                <w:color w:val="000000"/>
                <w:sz w:val="16"/>
                <w:szCs w:val="16"/>
              </w:rPr>
            </w:pPr>
            <w:r w:rsidRPr="00907F33">
              <w:rPr>
                <w:rFonts w:ascii="Calibri" w:hAnsi="Calibri" w:cs="Calibri"/>
                <w:color w:val="000000"/>
                <w:sz w:val="16"/>
                <w:szCs w:val="16"/>
              </w:rPr>
              <w:t>JCLVS106</w:t>
            </w:r>
          </w:p>
        </w:tc>
      </w:tr>
    </w:tbl>
    <w:p w14:paraId="54001F61" w14:textId="77777777" w:rsidR="00FC3F44" w:rsidRDefault="00FC3F44" w:rsidP="00FC3F44">
      <w:pPr>
        <w:rPr>
          <w:rFonts w:asciiTheme="majorHAnsi" w:hAnsiTheme="majorHAnsi" w:cstheme="majorHAnsi"/>
          <w:sz w:val="22"/>
          <w:szCs w:val="22"/>
        </w:rPr>
      </w:pPr>
    </w:p>
    <w:p w14:paraId="23C0A033" w14:textId="0645FF8A" w:rsidR="00FC3F44" w:rsidRDefault="00FC3F44" w:rsidP="00FC3F44">
      <w:pPr>
        <w:rPr>
          <w:rFonts w:asciiTheme="majorHAnsi" w:hAnsiTheme="majorHAnsi" w:cstheme="majorHAnsi"/>
          <w:sz w:val="22"/>
          <w:szCs w:val="22"/>
        </w:rPr>
      </w:pPr>
      <w:r>
        <w:rPr>
          <w:rFonts w:asciiTheme="majorHAnsi" w:hAnsiTheme="majorHAnsi" w:cstheme="majorHAnsi"/>
          <w:sz w:val="22"/>
          <w:szCs w:val="22"/>
        </w:rPr>
        <w:t xml:space="preserve">Plate </w:t>
      </w:r>
      <w:r w:rsidR="00E32B8B">
        <w:rPr>
          <w:rFonts w:asciiTheme="majorHAnsi" w:hAnsiTheme="majorHAnsi" w:cstheme="majorHAnsi"/>
          <w:sz w:val="22"/>
          <w:szCs w:val="22"/>
        </w:rPr>
        <w:t xml:space="preserve">1mL of responded cells with 9mL media into </w:t>
      </w:r>
      <w:r>
        <w:rPr>
          <w:rFonts w:asciiTheme="majorHAnsi" w:hAnsiTheme="majorHAnsi" w:cstheme="majorHAnsi"/>
          <w:sz w:val="22"/>
          <w:szCs w:val="22"/>
        </w:rPr>
        <w:t>100 mm TC dish</w:t>
      </w:r>
      <w:r w:rsidR="00E32B8B">
        <w:rPr>
          <w:rFonts w:asciiTheme="majorHAnsi" w:hAnsiTheme="majorHAnsi" w:cstheme="majorHAnsi"/>
          <w:sz w:val="22"/>
          <w:szCs w:val="22"/>
        </w:rPr>
        <w:t xml:space="preserve"> (P6)</w:t>
      </w:r>
      <w:r>
        <w:rPr>
          <w:rFonts w:asciiTheme="majorHAnsi" w:hAnsiTheme="majorHAnsi" w:cstheme="majorHAnsi"/>
          <w:sz w:val="22"/>
          <w:szCs w:val="22"/>
        </w:rPr>
        <w:t>.</w:t>
      </w:r>
    </w:p>
    <w:p w14:paraId="2FCE7921" w14:textId="5FBD0C32" w:rsidR="00FC3F44" w:rsidRDefault="00FC3F44" w:rsidP="00FC3F44">
      <w:pPr>
        <w:rPr>
          <w:rFonts w:asciiTheme="majorHAnsi" w:hAnsiTheme="majorHAnsi" w:cstheme="majorHAnsi"/>
          <w:sz w:val="22"/>
          <w:szCs w:val="22"/>
        </w:rPr>
      </w:pPr>
      <w:r>
        <w:rPr>
          <w:rFonts w:asciiTheme="majorHAnsi" w:hAnsiTheme="majorHAnsi" w:cstheme="majorHAnsi"/>
          <w:sz w:val="22"/>
          <w:szCs w:val="22"/>
        </w:rPr>
        <w:t>Place all cells back in incubator, 37°C 5% CO</w:t>
      </w:r>
      <w:r w:rsidRPr="004D6F8B">
        <w:rPr>
          <w:rFonts w:asciiTheme="majorHAnsi" w:hAnsiTheme="majorHAnsi" w:cstheme="majorHAnsi"/>
          <w:sz w:val="22"/>
          <w:szCs w:val="22"/>
          <w:vertAlign w:val="subscript"/>
        </w:rPr>
        <w:t>2</w:t>
      </w:r>
      <w:r>
        <w:rPr>
          <w:rFonts w:asciiTheme="majorHAnsi" w:hAnsiTheme="majorHAnsi" w:cstheme="majorHAnsi"/>
          <w:sz w:val="22"/>
          <w:szCs w:val="22"/>
        </w:rPr>
        <w:t xml:space="preserve"> </w:t>
      </w:r>
      <w:r w:rsidRPr="004D6F8B">
        <w:rPr>
          <w:rFonts w:asciiTheme="majorHAnsi" w:hAnsiTheme="majorHAnsi" w:cstheme="majorHAnsi"/>
          <w:b/>
          <w:bCs/>
          <w:sz w:val="22"/>
          <w:szCs w:val="22"/>
        </w:rPr>
        <w:t>at ~</w:t>
      </w:r>
      <w:r w:rsidR="00D906DE">
        <w:rPr>
          <w:rFonts w:asciiTheme="majorHAnsi" w:hAnsiTheme="majorHAnsi" w:cstheme="majorHAnsi"/>
          <w:b/>
          <w:bCs/>
          <w:sz w:val="22"/>
          <w:szCs w:val="22"/>
        </w:rPr>
        <w:t>5</w:t>
      </w:r>
      <w:r w:rsidRPr="004D6F8B">
        <w:rPr>
          <w:rFonts w:asciiTheme="majorHAnsi" w:hAnsiTheme="majorHAnsi" w:cstheme="majorHAnsi"/>
          <w:b/>
          <w:bCs/>
          <w:sz w:val="22"/>
          <w:szCs w:val="22"/>
        </w:rPr>
        <w:t>pm.</w:t>
      </w:r>
    </w:p>
    <w:p w14:paraId="1F09AE19" w14:textId="77777777" w:rsidR="00FC3F44" w:rsidRDefault="00FC3F44" w:rsidP="00FC3F44">
      <w:pPr>
        <w:rPr>
          <w:rFonts w:asciiTheme="majorHAnsi" w:hAnsiTheme="majorHAnsi" w:cstheme="majorHAnsi"/>
          <w:sz w:val="22"/>
          <w:szCs w:val="22"/>
        </w:rPr>
      </w:pPr>
      <w:r>
        <w:rPr>
          <w:rFonts w:asciiTheme="majorHAnsi" w:hAnsiTheme="majorHAnsi" w:cstheme="majorHAnsi"/>
          <w:sz w:val="22"/>
          <w:szCs w:val="22"/>
        </w:rPr>
        <w:t>Check actual density of resuspension:</w:t>
      </w:r>
    </w:p>
    <w:tbl>
      <w:tblPr>
        <w:tblW w:w="0" w:type="auto"/>
        <w:tblLook w:val="04A0" w:firstRow="1" w:lastRow="0" w:firstColumn="1" w:lastColumn="0" w:noHBand="0" w:noVBand="1"/>
      </w:tblPr>
      <w:tblGrid>
        <w:gridCol w:w="612"/>
        <w:gridCol w:w="611"/>
        <w:gridCol w:w="611"/>
        <w:gridCol w:w="611"/>
        <w:gridCol w:w="1068"/>
      </w:tblGrid>
      <w:tr w:rsidR="00FC3F44" w:rsidRPr="00E3482E" w14:paraId="39420EA9" w14:textId="77777777" w:rsidTr="004A2B83">
        <w:trPr>
          <w:trHeight w:val="144"/>
        </w:trPr>
        <w:tc>
          <w:tcPr>
            <w:tcW w:w="0" w:type="auto"/>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68B705" w14:textId="77777777" w:rsidR="00FC3F44" w:rsidRPr="00E3482E" w:rsidRDefault="00FC3F44" w:rsidP="004A2B83">
            <w:pPr>
              <w:jc w:val="center"/>
              <w:rPr>
                <w:rFonts w:ascii="Calibri" w:hAnsi="Calibri" w:cs="Calibri"/>
                <w:color w:val="000000"/>
                <w:sz w:val="18"/>
                <w:szCs w:val="18"/>
              </w:rPr>
            </w:pPr>
            <w:r w:rsidRPr="00E3482E">
              <w:rPr>
                <w:rFonts w:ascii="Calibri" w:hAnsi="Calibri" w:cs="Calibri"/>
                <w:color w:val="000000"/>
                <w:sz w:val="18"/>
                <w:szCs w:val="18"/>
              </w:rPr>
              <w:t>2nd measurement</w:t>
            </w:r>
          </w:p>
        </w:tc>
      </w:tr>
      <w:tr w:rsidR="00D906DE" w:rsidRPr="00E3482E" w14:paraId="18DE602B" w14:textId="77777777" w:rsidTr="004A2B83">
        <w:trPr>
          <w:trHeight w:val="14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6394D0D" w14:textId="067FDC2B" w:rsidR="00D906DE" w:rsidRPr="00D906DE" w:rsidRDefault="00D906DE" w:rsidP="00D906DE">
            <w:pPr>
              <w:jc w:val="right"/>
              <w:rPr>
                <w:rFonts w:ascii="Calibri" w:hAnsi="Calibri" w:cs="Calibri"/>
                <w:color w:val="000000"/>
                <w:sz w:val="16"/>
                <w:szCs w:val="16"/>
              </w:rPr>
            </w:pPr>
            <w:r w:rsidRPr="00D906DE">
              <w:rPr>
                <w:rFonts w:ascii="Calibri" w:hAnsi="Calibri" w:cs="Calibri"/>
                <w:color w:val="000000"/>
                <w:sz w:val="16"/>
                <w:szCs w:val="16"/>
              </w:rPr>
              <w:t>4</w:t>
            </w:r>
          </w:p>
        </w:tc>
        <w:tc>
          <w:tcPr>
            <w:tcW w:w="0" w:type="auto"/>
            <w:tcBorders>
              <w:top w:val="nil"/>
              <w:left w:val="nil"/>
              <w:bottom w:val="single" w:sz="4" w:space="0" w:color="auto"/>
              <w:right w:val="single" w:sz="4" w:space="0" w:color="auto"/>
            </w:tcBorders>
            <w:shd w:val="clear" w:color="auto" w:fill="auto"/>
            <w:noWrap/>
            <w:vAlign w:val="bottom"/>
            <w:hideMark/>
          </w:tcPr>
          <w:p w14:paraId="4F4DB587" w14:textId="6BEB4268" w:rsidR="00D906DE" w:rsidRPr="00D906DE" w:rsidRDefault="00D906DE" w:rsidP="00D906DE">
            <w:pPr>
              <w:jc w:val="right"/>
              <w:rPr>
                <w:rFonts w:ascii="Calibri" w:hAnsi="Calibri" w:cs="Calibri"/>
                <w:color w:val="000000"/>
                <w:sz w:val="16"/>
                <w:szCs w:val="16"/>
              </w:rPr>
            </w:pPr>
            <w:r w:rsidRPr="00D906DE">
              <w:rPr>
                <w:rFonts w:ascii="Calibri" w:hAnsi="Calibri" w:cs="Calibri"/>
                <w:color w:val="000000"/>
                <w:sz w:val="16"/>
                <w:szCs w:val="16"/>
              </w:rPr>
              <w:t>5</w:t>
            </w:r>
          </w:p>
        </w:tc>
        <w:tc>
          <w:tcPr>
            <w:tcW w:w="0" w:type="auto"/>
            <w:tcBorders>
              <w:top w:val="nil"/>
              <w:left w:val="nil"/>
              <w:bottom w:val="single" w:sz="4" w:space="0" w:color="auto"/>
              <w:right w:val="single" w:sz="4" w:space="0" w:color="auto"/>
            </w:tcBorders>
            <w:shd w:val="clear" w:color="auto" w:fill="auto"/>
            <w:noWrap/>
            <w:vAlign w:val="bottom"/>
            <w:hideMark/>
          </w:tcPr>
          <w:p w14:paraId="7339D2A8" w14:textId="5B54919B" w:rsidR="00D906DE" w:rsidRPr="00D906DE" w:rsidRDefault="00D906DE" w:rsidP="00D906DE">
            <w:pPr>
              <w:jc w:val="right"/>
              <w:rPr>
                <w:rFonts w:ascii="Calibri" w:hAnsi="Calibri" w:cs="Calibri"/>
                <w:color w:val="000000"/>
                <w:sz w:val="16"/>
                <w:szCs w:val="16"/>
              </w:rPr>
            </w:pPr>
            <w:r w:rsidRPr="00D906DE">
              <w:rPr>
                <w:rFonts w:ascii="Calibri" w:hAnsi="Calibri" w:cs="Calibri"/>
                <w:color w:val="000000"/>
                <w:sz w:val="16"/>
                <w:szCs w:val="16"/>
              </w:rPr>
              <w:t>10</w:t>
            </w:r>
          </w:p>
        </w:tc>
        <w:tc>
          <w:tcPr>
            <w:tcW w:w="0" w:type="auto"/>
            <w:tcBorders>
              <w:top w:val="nil"/>
              <w:left w:val="nil"/>
              <w:bottom w:val="single" w:sz="4" w:space="0" w:color="auto"/>
              <w:right w:val="single" w:sz="4" w:space="0" w:color="auto"/>
            </w:tcBorders>
            <w:shd w:val="clear" w:color="auto" w:fill="auto"/>
            <w:noWrap/>
            <w:vAlign w:val="bottom"/>
            <w:hideMark/>
          </w:tcPr>
          <w:p w14:paraId="0C537657" w14:textId="250BC6D1" w:rsidR="00D906DE" w:rsidRPr="00D906DE" w:rsidRDefault="00D906DE" w:rsidP="00D906DE">
            <w:pPr>
              <w:jc w:val="right"/>
              <w:rPr>
                <w:rFonts w:ascii="Calibri" w:hAnsi="Calibri" w:cs="Calibri"/>
                <w:color w:val="000000"/>
                <w:sz w:val="16"/>
                <w:szCs w:val="16"/>
              </w:rPr>
            </w:pPr>
            <w:r w:rsidRPr="00D906DE">
              <w:rPr>
                <w:rFonts w:ascii="Calibri" w:hAnsi="Calibri" w:cs="Calibri"/>
                <w:color w:val="000000"/>
                <w:sz w:val="16"/>
                <w:szCs w:val="16"/>
              </w:rPr>
              <w:t>9</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bottom"/>
            <w:hideMark/>
          </w:tcPr>
          <w:p w14:paraId="78EF8C18" w14:textId="77777777" w:rsidR="00D906DE" w:rsidRPr="00E3482E" w:rsidRDefault="00D906DE" w:rsidP="00D906DE">
            <w:pPr>
              <w:jc w:val="center"/>
              <w:rPr>
                <w:rFonts w:ascii="Calibri" w:hAnsi="Calibri" w:cs="Calibri"/>
                <w:color w:val="000000"/>
                <w:sz w:val="18"/>
                <w:szCs w:val="18"/>
              </w:rPr>
            </w:pPr>
            <w:r w:rsidRPr="00E3482E">
              <w:rPr>
                <w:rFonts w:ascii="Calibri" w:hAnsi="Calibri" w:cs="Calibri"/>
                <w:color w:val="000000"/>
                <w:sz w:val="18"/>
                <w:szCs w:val="18"/>
              </w:rPr>
              <w:t> </w:t>
            </w:r>
          </w:p>
        </w:tc>
      </w:tr>
      <w:tr w:rsidR="00D906DE" w:rsidRPr="00E3482E" w14:paraId="0A80CE66" w14:textId="77777777" w:rsidTr="004A2B83">
        <w:trPr>
          <w:trHeight w:val="14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61C1762" w14:textId="05B75769" w:rsidR="00D906DE" w:rsidRPr="00D906DE" w:rsidRDefault="00D906DE" w:rsidP="00D906DE">
            <w:pPr>
              <w:jc w:val="right"/>
              <w:rPr>
                <w:rFonts w:ascii="Calibri" w:hAnsi="Calibri" w:cs="Calibri"/>
                <w:color w:val="000000"/>
                <w:sz w:val="16"/>
                <w:szCs w:val="16"/>
              </w:rPr>
            </w:pPr>
            <w:r w:rsidRPr="00D906DE">
              <w:rPr>
                <w:rFonts w:ascii="Calibri" w:hAnsi="Calibri" w:cs="Calibri"/>
                <w:color w:val="000000"/>
                <w:sz w:val="16"/>
                <w:szCs w:val="16"/>
              </w:rPr>
              <w:t>10</w:t>
            </w:r>
          </w:p>
        </w:tc>
        <w:tc>
          <w:tcPr>
            <w:tcW w:w="0" w:type="auto"/>
            <w:tcBorders>
              <w:top w:val="nil"/>
              <w:left w:val="nil"/>
              <w:bottom w:val="single" w:sz="4" w:space="0" w:color="auto"/>
              <w:right w:val="single" w:sz="4" w:space="0" w:color="auto"/>
            </w:tcBorders>
            <w:shd w:val="clear" w:color="auto" w:fill="auto"/>
            <w:noWrap/>
            <w:vAlign w:val="bottom"/>
            <w:hideMark/>
          </w:tcPr>
          <w:p w14:paraId="1EB9C233" w14:textId="6EE1DEC4" w:rsidR="00D906DE" w:rsidRPr="00D906DE" w:rsidRDefault="00D906DE" w:rsidP="00D906DE">
            <w:pPr>
              <w:jc w:val="right"/>
              <w:rPr>
                <w:rFonts w:ascii="Calibri" w:hAnsi="Calibri" w:cs="Calibri"/>
                <w:color w:val="000000"/>
                <w:sz w:val="16"/>
                <w:szCs w:val="16"/>
              </w:rPr>
            </w:pPr>
            <w:r w:rsidRPr="00D906DE">
              <w:rPr>
                <w:rFonts w:ascii="Calibri" w:hAnsi="Calibri" w:cs="Calibri"/>
                <w:color w:val="000000"/>
                <w:sz w:val="16"/>
                <w:szCs w:val="16"/>
              </w:rPr>
              <w:t>7</w:t>
            </w:r>
          </w:p>
        </w:tc>
        <w:tc>
          <w:tcPr>
            <w:tcW w:w="0" w:type="auto"/>
            <w:tcBorders>
              <w:top w:val="nil"/>
              <w:left w:val="nil"/>
              <w:bottom w:val="single" w:sz="4" w:space="0" w:color="auto"/>
              <w:right w:val="single" w:sz="4" w:space="0" w:color="auto"/>
            </w:tcBorders>
            <w:shd w:val="clear" w:color="auto" w:fill="auto"/>
            <w:noWrap/>
            <w:vAlign w:val="bottom"/>
            <w:hideMark/>
          </w:tcPr>
          <w:p w14:paraId="575BEFD3" w14:textId="34A4A64B" w:rsidR="00D906DE" w:rsidRPr="00D906DE" w:rsidRDefault="00D906DE" w:rsidP="00D906DE">
            <w:pPr>
              <w:jc w:val="right"/>
              <w:rPr>
                <w:rFonts w:ascii="Calibri" w:hAnsi="Calibri" w:cs="Calibri"/>
                <w:color w:val="000000"/>
                <w:sz w:val="16"/>
                <w:szCs w:val="16"/>
              </w:rPr>
            </w:pPr>
            <w:r w:rsidRPr="00D906DE">
              <w:rPr>
                <w:rFonts w:ascii="Calibri" w:hAnsi="Calibri" w:cs="Calibri"/>
                <w:color w:val="000000"/>
                <w:sz w:val="16"/>
                <w:szCs w:val="16"/>
              </w:rPr>
              <w:t>19</w:t>
            </w:r>
          </w:p>
        </w:tc>
        <w:tc>
          <w:tcPr>
            <w:tcW w:w="0" w:type="auto"/>
            <w:tcBorders>
              <w:top w:val="nil"/>
              <w:left w:val="nil"/>
              <w:bottom w:val="single" w:sz="4" w:space="0" w:color="auto"/>
              <w:right w:val="single" w:sz="4" w:space="0" w:color="auto"/>
            </w:tcBorders>
            <w:shd w:val="clear" w:color="auto" w:fill="auto"/>
            <w:noWrap/>
            <w:vAlign w:val="bottom"/>
            <w:hideMark/>
          </w:tcPr>
          <w:p w14:paraId="7D0C4E8F" w14:textId="411510F0" w:rsidR="00D906DE" w:rsidRPr="00D906DE" w:rsidRDefault="00D906DE" w:rsidP="00D906DE">
            <w:pPr>
              <w:jc w:val="right"/>
              <w:rPr>
                <w:rFonts w:ascii="Calibri" w:hAnsi="Calibri" w:cs="Calibri"/>
                <w:color w:val="000000"/>
                <w:sz w:val="16"/>
                <w:szCs w:val="16"/>
              </w:rPr>
            </w:pPr>
            <w:r w:rsidRPr="00D906DE">
              <w:rPr>
                <w:rFonts w:ascii="Calibri" w:hAnsi="Calibri" w:cs="Calibri"/>
                <w:color w:val="000000"/>
                <w:sz w:val="16"/>
                <w:szCs w:val="16"/>
              </w:rPr>
              <w:t>9</w:t>
            </w:r>
          </w:p>
        </w:tc>
        <w:tc>
          <w:tcPr>
            <w:tcW w:w="0" w:type="auto"/>
            <w:vMerge/>
            <w:tcBorders>
              <w:top w:val="nil"/>
              <w:left w:val="single" w:sz="4" w:space="0" w:color="auto"/>
              <w:bottom w:val="single" w:sz="4" w:space="0" w:color="000000"/>
              <w:right w:val="single" w:sz="4" w:space="0" w:color="auto"/>
            </w:tcBorders>
            <w:vAlign w:val="center"/>
            <w:hideMark/>
          </w:tcPr>
          <w:p w14:paraId="5C2ECD24" w14:textId="77777777" w:rsidR="00D906DE" w:rsidRPr="00E3482E" w:rsidRDefault="00D906DE" w:rsidP="00D906DE">
            <w:pPr>
              <w:rPr>
                <w:rFonts w:ascii="Calibri" w:hAnsi="Calibri" w:cs="Calibri"/>
                <w:color w:val="000000"/>
                <w:sz w:val="18"/>
                <w:szCs w:val="18"/>
              </w:rPr>
            </w:pPr>
          </w:p>
        </w:tc>
      </w:tr>
      <w:tr w:rsidR="00D906DE" w:rsidRPr="00E3482E" w14:paraId="553C1C88" w14:textId="77777777" w:rsidTr="004A2B83">
        <w:trPr>
          <w:trHeight w:val="14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A7ADD40" w14:textId="4E075F4C" w:rsidR="00D906DE" w:rsidRPr="00D906DE" w:rsidRDefault="00D906DE" w:rsidP="00D906DE">
            <w:pPr>
              <w:jc w:val="right"/>
              <w:rPr>
                <w:rFonts w:ascii="Calibri" w:hAnsi="Calibri" w:cs="Calibri"/>
                <w:color w:val="000000"/>
                <w:sz w:val="16"/>
                <w:szCs w:val="16"/>
              </w:rPr>
            </w:pPr>
            <w:r w:rsidRPr="00D906DE">
              <w:rPr>
                <w:rFonts w:ascii="Calibri" w:hAnsi="Calibri" w:cs="Calibri"/>
                <w:color w:val="000000"/>
                <w:sz w:val="16"/>
                <w:szCs w:val="16"/>
              </w:rPr>
              <w:t>9</w:t>
            </w:r>
          </w:p>
        </w:tc>
        <w:tc>
          <w:tcPr>
            <w:tcW w:w="0" w:type="auto"/>
            <w:tcBorders>
              <w:top w:val="nil"/>
              <w:left w:val="nil"/>
              <w:bottom w:val="single" w:sz="4" w:space="0" w:color="auto"/>
              <w:right w:val="single" w:sz="4" w:space="0" w:color="auto"/>
            </w:tcBorders>
            <w:shd w:val="clear" w:color="auto" w:fill="auto"/>
            <w:noWrap/>
            <w:vAlign w:val="bottom"/>
            <w:hideMark/>
          </w:tcPr>
          <w:p w14:paraId="26868A96" w14:textId="21AA702B" w:rsidR="00D906DE" w:rsidRPr="00D906DE" w:rsidRDefault="00D906DE" w:rsidP="00D906DE">
            <w:pPr>
              <w:jc w:val="right"/>
              <w:rPr>
                <w:rFonts w:ascii="Calibri" w:hAnsi="Calibri" w:cs="Calibri"/>
                <w:color w:val="000000"/>
                <w:sz w:val="16"/>
                <w:szCs w:val="16"/>
              </w:rPr>
            </w:pPr>
            <w:r w:rsidRPr="00D906DE">
              <w:rPr>
                <w:rFonts w:ascii="Calibri" w:hAnsi="Calibri" w:cs="Calibri"/>
                <w:color w:val="000000"/>
                <w:sz w:val="16"/>
                <w:szCs w:val="16"/>
              </w:rPr>
              <w:t>17</w:t>
            </w:r>
          </w:p>
        </w:tc>
        <w:tc>
          <w:tcPr>
            <w:tcW w:w="0" w:type="auto"/>
            <w:tcBorders>
              <w:top w:val="nil"/>
              <w:left w:val="nil"/>
              <w:bottom w:val="single" w:sz="4" w:space="0" w:color="auto"/>
              <w:right w:val="single" w:sz="4" w:space="0" w:color="auto"/>
            </w:tcBorders>
            <w:shd w:val="clear" w:color="auto" w:fill="auto"/>
            <w:noWrap/>
            <w:vAlign w:val="bottom"/>
            <w:hideMark/>
          </w:tcPr>
          <w:p w14:paraId="127F6806" w14:textId="1D6C4197" w:rsidR="00D906DE" w:rsidRPr="00D906DE" w:rsidRDefault="00D906DE" w:rsidP="00D906DE">
            <w:pPr>
              <w:jc w:val="right"/>
              <w:rPr>
                <w:rFonts w:ascii="Calibri" w:hAnsi="Calibri" w:cs="Calibri"/>
                <w:color w:val="000000"/>
                <w:sz w:val="16"/>
                <w:szCs w:val="16"/>
              </w:rPr>
            </w:pPr>
            <w:r w:rsidRPr="00D906DE">
              <w:rPr>
                <w:rFonts w:ascii="Calibri" w:hAnsi="Calibri" w:cs="Calibri"/>
                <w:color w:val="000000"/>
                <w:sz w:val="16"/>
                <w:szCs w:val="16"/>
              </w:rPr>
              <w:t>9</w:t>
            </w:r>
          </w:p>
        </w:tc>
        <w:tc>
          <w:tcPr>
            <w:tcW w:w="0" w:type="auto"/>
            <w:tcBorders>
              <w:top w:val="nil"/>
              <w:left w:val="nil"/>
              <w:bottom w:val="single" w:sz="4" w:space="0" w:color="auto"/>
              <w:right w:val="single" w:sz="4" w:space="0" w:color="auto"/>
            </w:tcBorders>
            <w:shd w:val="clear" w:color="auto" w:fill="auto"/>
            <w:noWrap/>
            <w:vAlign w:val="bottom"/>
            <w:hideMark/>
          </w:tcPr>
          <w:p w14:paraId="3CC66541" w14:textId="3D9C166F" w:rsidR="00D906DE" w:rsidRPr="00D906DE" w:rsidRDefault="00D906DE" w:rsidP="00D906DE">
            <w:pPr>
              <w:jc w:val="right"/>
              <w:rPr>
                <w:rFonts w:ascii="Calibri" w:hAnsi="Calibri" w:cs="Calibri"/>
                <w:color w:val="000000"/>
                <w:sz w:val="16"/>
                <w:szCs w:val="16"/>
              </w:rPr>
            </w:pPr>
            <w:r w:rsidRPr="00D906DE">
              <w:rPr>
                <w:rFonts w:ascii="Calibri" w:hAnsi="Calibri" w:cs="Calibri"/>
                <w:color w:val="000000"/>
                <w:sz w:val="16"/>
                <w:szCs w:val="16"/>
              </w:rPr>
              <w:t>16</w:t>
            </w:r>
          </w:p>
        </w:tc>
        <w:tc>
          <w:tcPr>
            <w:tcW w:w="0" w:type="auto"/>
            <w:vMerge/>
            <w:tcBorders>
              <w:top w:val="nil"/>
              <w:left w:val="single" w:sz="4" w:space="0" w:color="auto"/>
              <w:bottom w:val="single" w:sz="4" w:space="0" w:color="000000"/>
              <w:right w:val="single" w:sz="4" w:space="0" w:color="auto"/>
            </w:tcBorders>
            <w:vAlign w:val="center"/>
            <w:hideMark/>
          </w:tcPr>
          <w:p w14:paraId="2227357F" w14:textId="77777777" w:rsidR="00D906DE" w:rsidRPr="00E3482E" w:rsidRDefault="00D906DE" w:rsidP="00D906DE">
            <w:pPr>
              <w:rPr>
                <w:rFonts w:ascii="Calibri" w:hAnsi="Calibri" w:cs="Calibri"/>
                <w:color w:val="000000"/>
                <w:sz w:val="18"/>
                <w:szCs w:val="18"/>
              </w:rPr>
            </w:pPr>
          </w:p>
        </w:tc>
      </w:tr>
      <w:tr w:rsidR="00D906DE" w:rsidRPr="00E3482E" w14:paraId="6C18491E" w14:textId="77777777" w:rsidTr="004A2B83">
        <w:trPr>
          <w:trHeight w:val="144"/>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1F6D9C" w14:textId="77777777" w:rsidR="00D906DE" w:rsidRPr="00E3482E" w:rsidRDefault="00D906DE" w:rsidP="00D906DE">
            <w:pPr>
              <w:jc w:val="center"/>
              <w:rPr>
                <w:rFonts w:ascii="Calibri" w:hAnsi="Calibri" w:cs="Calibri"/>
                <w:color w:val="000000"/>
                <w:sz w:val="18"/>
                <w:szCs w:val="18"/>
              </w:rPr>
            </w:pPr>
            <w:r w:rsidRPr="00E3482E">
              <w:rPr>
                <w:rFonts w:ascii="Calibri" w:hAnsi="Calibri" w:cs="Calibri"/>
                <w:color w:val="000000"/>
                <w:sz w:val="18"/>
                <w:szCs w:val="18"/>
              </w:rPr>
              <w:t>Average</w:t>
            </w:r>
          </w:p>
        </w:tc>
        <w:tc>
          <w:tcPr>
            <w:tcW w:w="0" w:type="auto"/>
            <w:tcBorders>
              <w:top w:val="nil"/>
              <w:left w:val="nil"/>
              <w:bottom w:val="single" w:sz="4" w:space="0" w:color="auto"/>
              <w:right w:val="single" w:sz="4" w:space="0" w:color="auto"/>
            </w:tcBorders>
            <w:shd w:val="clear" w:color="auto" w:fill="auto"/>
            <w:noWrap/>
            <w:vAlign w:val="bottom"/>
            <w:hideMark/>
          </w:tcPr>
          <w:p w14:paraId="16BD0292" w14:textId="04D461B6" w:rsidR="00D906DE" w:rsidRPr="00D906DE" w:rsidRDefault="00D906DE" w:rsidP="00D906DE">
            <w:pPr>
              <w:jc w:val="right"/>
              <w:rPr>
                <w:rFonts w:ascii="Calibri" w:hAnsi="Calibri" w:cs="Calibri"/>
                <w:color w:val="000000"/>
                <w:sz w:val="16"/>
                <w:szCs w:val="16"/>
              </w:rPr>
            </w:pPr>
            <w:r w:rsidRPr="00D906DE">
              <w:rPr>
                <w:rFonts w:ascii="Calibri" w:hAnsi="Calibri" w:cs="Calibri"/>
                <w:color w:val="000000"/>
                <w:sz w:val="16"/>
                <w:szCs w:val="16"/>
              </w:rPr>
              <w:t>10.33</w:t>
            </w:r>
          </w:p>
        </w:tc>
      </w:tr>
      <w:tr w:rsidR="00D906DE" w:rsidRPr="00E3482E" w14:paraId="69591565" w14:textId="77777777" w:rsidTr="004A2B83">
        <w:trPr>
          <w:trHeight w:val="144"/>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B9F8EF" w14:textId="77777777" w:rsidR="00D906DE" w:rsidRPr="00E3482E" w:rsidRDefault="00D906DE" w:rsidP="00D906DE">
            <w:pPr>
              <w:jc w:val="center"/>
              <w:rPr>
                <w:rFonts w:ascii="Calibri" w:hAnsi="Calibri" w:cs="Calibri"/>
                <w:color w:val="000000"/>
                <w:sz w:val="18"/>
                <w:szCs w:val="18"/>
              </w:rPr>
            </w:pPr>
            <w:r w:rsidRPr="00E3482E">
              <w:rPr>
                <w:rFonts w:ascii="Calibri" w:hAnsi="Calibri" w:cs="Calibri"/>
                <w:color w:val="000000"/>
                <w:sz w:val="18"/>
                <w:szCs w:val="18"/>
              </w:rPr>
              <w:t>Undiluted</w:t>
            </w:r>
          </w:p>
        </w:tc>
        <w:tc>
          <w:tcPr>
            <w:tcW w:w="0" w:type="auto"/>
            <w:tcBorders>
              <w:top w:val="nil"/>
              <w:left w:val="nil"/>
              <w:bottom w:val="single" w:sz="4" w:space="0" w:color="auto"/>
              <w:right w:val="single" w:sz="4" w:space="0" w:color="auto"/>
            </w:tcBorders>
            <w:shd w:val="clear" w:color="auto" w:fill="auto"/>
            <w:noWrap/>
            <w:vAlign w:val="bottom"/>
            <w:hideMark/>
          </w:tcPr>
          <w:p w14:paraId="4B8FDE89" w14:textId="5F3B1D06" w:rsidR="00D906DE" w:rsidRPr="00D906DE" w:rsidRDefault="00D906DE" w:rsidP="00D906DE">
            <w:pPr>
              <w:jc w:val="right"/>
              <w:rPr>
                <w:rFonts w:ascii="Calibri" w:hAnsi="Calibri" w:cs="Calibri"/>
                <w:color w:val="000000"/>
                <w:sz w:val="16"/>
                <w:szCs w:val="16"/>
              </w:rPr>
            </w:pPr>
            <w:r w:rsidRPr="00D906DE">
              <w:rPr>
                <w:rFonts w:ascii="Calibri" w:hAnsi="Calibri" w:cs="Calibri"/>
                <w:color w:val="000000"/>
                <w:sz w:val="16"/>
                <w:szCs w:val="16"/>
              </w:rPr>
              <w:t>20.66666667</w:t>
            </w:r>
          </w:p>
        </w:tc>
      </w:tr>
      <w:tr w:rsidR="00D906DE" w:rsidRPr="00E3482E" w14:paraId="6749E6F4" w14:textId="77777777" w:rsidTr="004A2B83">
        <w:trPr>
          <w:trHeight w:val="144"/>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96A58D" w14:textId="77777777" w:rsidR="00D906DE" w:rsidRPr="00E3482E" w:rsidRDefault="00D906DE" w:rsidP="00D906DE">
            <w:pPr>
              <w:jc w:val="center"/>
              <w:rPr>
                <w:rFonts w:ascii="Calibri" w:hAnsi="Calibri" w:cs="Calibri"/>
                <w:color w:val="000000"/>
                <w:sz w:val="18"/>
                <w:szCs w:val="18"/>
              </w:rPr>
            </w:pPr>
            <w:r w:rsidRPr="00E3482E">
              <w:rPr>
                <w:rFonts w:ascii="Calibri" w:hAnsi="Calibri" w:cs="Calibri"/>
                <w:color w:val="000000"/>
                <w:sz w:val="18"/>
                <w:szCs w:val="18"/>
              </w:rPr>
              <w:t>Density</w:t>
            </w:r>
          </w:p>
        </w:tc>
        <w:tc>
          <w:tcPr>
            <w:tcW w:w="0" w:type="auto"/>
            <w:tcBorders>
              <w:top w:val="nil"/>
              <w:left w:val="nil"/>
              <w:bottom w:val="single" w:sz="4" w:space="0" w:color="auto"/>
              <w:right w:val="single" w:sz="4" w:space="0" w:color="auto"/>
            </w:tcBorders>
            <w:shd w:val="clear" w:color="auto" w:fill="auto"/>
            <w:noWrap/>
            <w:vAlign w:val="bottom"/>
            <w:hideMark/>
          </w:tcPr>
          <w:p w14:paraId="4359CE3E" w14:textId="0944B520" w:rsidR="00D906DE" w:rsidRPr="00D906DE" w:rsidRDefault="00D906DE" w:rsidP="00D906DE">
            <w:pPr>
              <w:jc w:val="right"/>
              <w:rPr>
                <w:rFonts w:ascii="Calibri" w:hAnsi="Calibri" w:cs="Calibri"/>
                <w:color w:val="000000"/>
                <w:sz w:val="16"/>
                <w:szCs w:val="16"/>
              </w:rPr>
            </w:pPr>
            <w:r w:rsidRPr="00D906DE">
              <w:rPr>
                <w:rFonts w:ascii="Calibri" w:hAnsi="Calibri" w:cs="Calibri"/>
                <w:color w:val="000000"/>
                <w:sz w:val="16"/>
                <w:szCs w:val="16"/>
              </w:rPr>
              <w:t>2.07E+05</w:t>
            </w:r>
          </w:p>
        </w:tc>
      </w:tr>
      <w:tr w:rsidR="00D906DE" w:rsidRPr="000E2184" w14:paraId="06A9A2E7" w14:textId="77777777" w:rsidTr="004A2B83">
        <w:trPr>
          <w:trHeight w:val="144"/>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2E14F5" w14:textId="77777777" w:rsidR="00D906DE" w:rsidRPr="000E2184" w:rsidRDefault="00D906DE" w:rsidP="00D906DE">
            <w:pPr>
              <w:jc w:val="center"/>
              <w:rPr>
                <w:rFonts w:ascii="Calibri" w:hAnsi="Calibri" w:cs="Calibri"/>
                <w:color w:val="000000"/>
                <w:sz w:val="18"/>
                <w:szCs w:val="18"/>
              </w:rPr>
            </w:pPr>
            <w:r w:rsidRPr="000E2184">
              <w:rPr>
                <w:rFonts w:ascii="Calibri" w:hAnsi="Calibri" w:cs="Calibri"/>
                <w:color w:val="000000"/>
                <w:sz w:val="18"/>
                <w:szCs w:val="18"/>
              </w:rPr>
              <w:t>Measured cells per ml, seeded</w:t>
            </w:r>
          </w:p>
        </w:tc>
        <w:tc>
          <w:tcPr>
            <w:tcW w:w="0" w:type="auto"/>
            <w:tcBorders>
              <w:top w:val="nil"/>
              <w:left w:val="nil"/>
              <w:bottom w:val="single" w:sz="4" w:space="0" w:color="auto"/>
              <w:right w:val="single" w:sz="4" w:space="0" w:color="auto"/>
            </w:tcBorders>
            <w:shd w:val="clear" w:color="auto" w:fill="auto"/>
            <w:noWrap/>
            <w:vAlign w:val="bottom"/>
            <w:hideMark/>
          </w:tcPr>
          <w:p w14:paraId="17E6A737" w14:textId="3DA66DD8" w:rsidR="00D906DE" w:rsidRPr="00D906DE" w:rsidRDefault="00D906DE" w:rsidP="00D906DE">
            <w:pPr>
              <w:jc w:val="right"/>
              <w:rPr>
                <w:rFonts w:ascii="Calibri" w:hAnsi="Calibri" w:cs="Calibri"/>
                <w:color w:val="000000"/>
                <w:sz w:val="16"/>
                <w:szCs w:val="16"/>
              </w:rPr>
            </w:pPr>
            <w:r w:rsidRPr="00D906DE">
              <w:rPr>
                <w:rFonts w:ascii="Calibri" w:hAnsi="Calibri" w:cs="Calibri"/>
                <w:color w:val="000000"/>
                <w:sz w:val="16"/>
                <w:szCs w:val="16"/>
              </w:rPr>
              <w:t>2.07E+05</w:t>
            </w:r>
          </w:p>
        </w:tc>
      </w:tr>
      <w:tr w:rsidR="00D906DE" w:rsidRPr="000E2184" w14:paraId="05CAA354" w14:textId="77777777" w:rsidTr="004A2B83">
        <w:trPr>
          <w:trHeight w:val="144"/>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DB3B0E" w14:textId="77777777" w:rsidR="00D906DE" w:rsidRPr="000E2184" w:rsidRDefault="00D906DE" w:rsidP="00D906DE">
            <w:pPr>
              <w:jc w:val="center"/>
              <w:rPr>
                <w:rFonts w:ascii="Calibri" w:hAnsi="Calibri" w:cs="Calibri"/>
                <w:b/>
                <w:bCs/>
                <w:color w:val="000000"/>
                <w:sz w:val="18"/>
                <w:szCs w:val="18"/>
              </w:rPr>
            </w:pPr>
            <w:r w:rsidRPr="000E2184">
              <w:rPr>
                <w:rFonts w:ascii="Calibri" w:hAnsi="Calibri" w:cs="Calibri"/>
                <w:b/>
                <w:bCs/>
                <w:color w:val="000000"/>
                <w:sz w:val="18"/>
                <w:szCs w:val="18"/>
              </w:rPr>
              <w:t>Measured cells per well</w:t>
            </w:r>
          </w:p>
        </w:tc>
        <w:tc>
          <w:tcPr>
            <w:tcW w:w="0" w:type="auto"/>
            <w:tcBorders>
              <w:top w:val="nil"/>
              <w:left w:val="nil"/>
              <w:bottom w:val="single" w:sz="4" w:space="0" w:color="auto"/>
              <w:right w:val="single" w:sz="4" w:space="0" w:color="auto"/>
            </w:tcBorders>
            <w:shd w:val="clear" w:color="auto" w:fill="auto"/>
            <w:noWrap/>
            <w:vAlign w:val="bottom"/>
            <w:hideMark/>
          </w:tcPr>
          <w:p w14:paraId="59755855" w14:textId="473D34ED" w:rsidR="00D906DE" w:rsidRPr="00D906DE" w:rsidRDefault="00D906DE" w:rsidP="00D906DE">
            <w:pPr>
              <w:jc w:val="right"/>
              <w:rPr>
                <w:rFonts w:ascii="Calibri" w:hAnsi="Calibri" w:cs="Calibri"/>
                <w:b/>
                <w:bCs/>
                <w:color w:val="000000"/>
                <w:sz w:val="16"/>
                <w:szCs w:val="16"/>
              </w:rPr>
            </w:pPr>
            <w:r w:rsidRPr="00D906DE">
              <w:rPr>
                <w:rFonts w:ascii="Calibri" w:hAnsi="Calibri" w:cs="Calibri"/>
                <w:color w:val="000000"/>
                <w:sz w:val="16"/>
                <w:szCs w:val="16"/>
              </w:rPr>
              <w:t>4.13E+04</w:t>
            </w:r>
          </w:p>
        </w:tc>
      </w:tr>
    </w:tbl>
    <w:p w14:paraId="49E876F3" w14:textId="77777777" w:rsidR="00FC3F44" w:rsidRDefault="00FC3F44" w:rsidP="00FC3F44">
      <w:pPr>
        <w:rPr>
          <w:rFonts w:asciiTheme="majorHAnsi" w:hAnsiTheme="majorHAnsi" w:cstheme="majorHAnsi"/>
          <w:sz w:val="22"/>
          <w:szCs w:val="22"/>
        </w:rPr>
      </w:pPr>
    </w:p>
    <w:p w14:paraId="76283346" w14:textId="19A31978" w:rsidR="00FC3F44" w:rsidRDefault="009130BF" w:rsidP="00FC3F44">
      <w:pPr>
        <w:rPr>
          <w:rFonts w:asciiTheme="majorHAnsi" w:hAnsiTheme="majorHAnsi" w:cstheme="majorHAnsi"/>
          <w:sz w:val="22"/>
          <w:szCs w:val="22"/>
        </w:rPr>
      </w:pPr>
      <w:r>
        <w:rPr>
          <w:rFonts w:asciiTheme="majorHAnsi" w:hAnsiTheme="majorHAnsi" w:cstheme="majorHAnsi"/>
          <w:sz w:val="22"/>
          <w:szCs w:val="22"/>
        </w:rPr>
        <w:t>Higher</w:t>
      </w:r>
      <w:r w:rsidR="00FC3F44">
        <w:rPr>
          <w:rFonts w:asciiTheme="majorHAnsi" w:hAnsiTheme="majorHAnsi" w:cstheme="majorHAnsi"/>
          <w:sz w:val="22"/>
          <w:szCs w:val="22"/>
        </w:rPr>
        <w:t xml:space="preserve"> than I’d like (aim for 2.5x10</w:t>
      </w:r>
      <w:r w:rsidR="00FC3F44" w:rsidRPr="00304A54">
        <w:rPr>
          <w:rFonts w:asciiTheme="majorHAnsi" w:hAnsiTheme="majorHAnsi" w:cstheme="majorHAnsi"/>
          <w:sz w:val="22"/>
          <w:szCs w:val="22"/>
          <w:vertAlign w:val="superscript"/>
        </w:rPr>
        <w:t>5</w:t>
      </w:r>
      <w:r w:rsidR="00FC3F44">
        <w:rPr>
          <w:rFonts w:asciiTheme="majorHAnsi" w:hAnsiTheme="majorHAnsi" w:cstheme="majorHAnsi"/>
          <w:sz w:val="22"/>
          <w:szCs w:val="22"/>
        </w:rPr>
        <w:t>)</w:t>
      </w:r>
      <w:r>
        <w:rPr>
          <w:rFonts w:asciiTheme="majorHAnsi" w:hAnsiTheme="majorHAnsi" w:cstheme="majorHAnsi"/>
          <w:sz w:val="22"/>
          <w:szCs w:val="22"/>
        </w:rPr>
        <w:t xml:space="preserve">! So glad to have the ∆pigR control. If the macrophage don’t behave properly, then the ∆pigR cells won’t be killed. </w:t>
      </w:r>
    </w:p>
    <w:p w14:paraId="096BB572" w14:textId="79299BBF" w:rsidR="001A3DA9" w:rsidRDefault="001A3DA9" w:rsidP="009214D0">
      <w:pPr>
        <w:rPr>
          <w:rFonts w:asciiTheme="majorHAnsi" w:hAnsiTheme="majorHAnsi" w:cstheme="majorHAnsi"/>
          <w:sz w:val="22"/>
          <w:szCs w:val="22"/>
        </w:rPr>
      </w:pPr>
    </w:p>
    <w:p w14:paraId="4C48F0B0" w14:textId="2775772D" w:rsidR="00A34232" w:rsidRPr="00CC0479" w:rsidRDefault="00A34232" w:rsidP="009214D0">
      <w:pPr>
        <w:rPr>
          <w:rFonts w:asciiTheme="majorHAnsi" w:hAnsiTheme="majorHAnsi" w:cstheme="majorHAnsi"/>
          <w:b/>
          <w:bCs/>
          <w:sz w:val="22"/>
          <w:szCs w:val="22"/>
        </w:rPr>
      </w:pPr>
      <w:r w:rsidRPr="00CC0479">
        <w:rPr>
          <w:rFonts w:asciiTheme="majorHAnsi" w:hAnsiTheme="majorHAnsi" w:cstheme="majorHAnsi"/>
          <w:b/>
          <w:bCs/>
          <w:sz w:val="22"/>
          <w:szCs w:val="22"/>
        </w:rPr>
        <w:t>Check electroporations:</w:t>
      </w:r>
    </w:p>
    <w:p w14:paraId="6069CF97" w14:textId="5012ED36" w:rsidR="00A34232" w:rsidRDefault="00A34232" w:rsidP="009214D0">
      <w:pPr>
        <w:rPr>
          <w:rFonts w:asciiTheme="majorHAnsi" w:hAnsiTheme="majorHAnsi" w:cstheme="majorHAnsi"/>
          <w:sz w:val="22"/>
          <w:szCs w:val="22"/>
        </w:rPr>
      </w:pPr>
      <w:r>
        <w:rPr>
          <w:rFonts w:asciiTheme="majorHAnsi" w:hAnsiTheme="majorHAnsi" w:cstheme="majorHAnsi"/>
          <w:sz w:val="22"/>
          <w:szCs w:val="22"/>
        </w:rPr>
        <w:t xml:space="preserve">All worked well, too many cells on the 200 ul plate to get good single colonies. Even the 20ul plates are crowded. Patch 2 colonies from each electroporation onto a CHA plate. </w:t>
      </w:r>
    </w:p>
    <w:p w14:paraId="2115B157" w14:textId="584108F5" w:rsidR="001A3DA9" w:rsidRDefault="001A3DA9" w:rsidP="009214D0">
      <w:pPr>
        <w:rPr>
          <w:rFonts w:asciiTheme="majorHAnsi" w:hAnsiTheme="majorHAnsi" w:cstheme="majorHAnsi"/>
          <w:sz w:val="22"/>
          <w:szCs w:val="22"/>
        </w:rPr>
      </w:pPr>
    </w:p>
    <w:p w14:paraId="1DE1C401" w14:textId="4D8A250E" w:rsidR="001A3DA9" w:rsidRPr="00221D84" w:rsidRDefault="001A3DA9" w:rsidP="001A3DA9">
      <w:pPr>
        <w:rPr>
          <w:rFonts w:ascii="Arial" w:hAnsi="Arial" w:cs="Arial"/>
          <w:b/>
        </w:rPr>
      </w:pPr>
      <w:r>
        <w:rPr>
          <w:rFonts w:ascii="Arial" w:hAnsi="Arial" w:cs="Arial"/>
          <w:b/>
          <w:highlight w:val="green"/>
        </w:rPr>
        <w:t>Tuesday</w:t>
      </w:r>
      <w:r w:rsidRPr="00221D84">
        <w:rPr>
          <w:rFonts w:ascii="Arial" w:hAnsi="Arial" w:cs="Arial"/>
          <w:b/>
          <w:highlight w:val="green"/>
        </w:rPr>
        <w:t xml:space="preserve">, </w:t>
      </w:r>
      <w:r>
        <w:rPr>
          <w:rFonts w:ascii="Arial" w:hAnsi="Arial" w:cs="Arial"/>
          <w:b/>
          <w:highlight w:val="green"/>
        </w:rPr>
        <w:t>August 16,</w:t>
      </w:r>
      <w:r w:rsidRPr="00221D84">
        <w:rPr>
          <w:rFonts w:ascii="Arial" w:hAnsi="Arial" w:cs="Arial"/>
          <w:b/>
          <w:highlight w:val="green"/>
        </w:rPr>
        <w:t xml:space="preserve"> </w:t>
      </w:r>
      <w:r>
        <w:rPr>
          <w:rFonts w:ascii="Arial" w:hAnsi="Arial" w:cs="Arial"/>
          <w:b/>
          <w:highlight w:val="green"/>
        </w:rPr>
        <w:t>2022</w:t>
      </w:r>
    </w:p>
    <w:p w14:paraId="792922F7" w14:textId="77777777" w:rsidR="001A3DA9" w:rsidRPr="00221D84" w:rsidRDefault="001A3DA9" w:rsidP="001A3DA9">
      <w:pPr>
        <w:rPr>
          <w:rFonts w:ascii="Arial" w:hAnsi="Arial" w:cs="Arial"/>
          <w:b/>
          <w:sz w:val="18"/>
          <w:szCs w:val="18"/>
        </w:rPr>
      </w:pPr>
    </w:p>
    <w:p w14:paraId="3A2F5E4F" w14:textId="77777777" w:rsidR="001A3DA9" w:rsidRDefault="001A3DA9" w:rsidP="001A3DA9">
      <w:pPr>
        <w:rPr>
          <w:rFonts w:ascii="Arial" w:hAnsi="Arial" w:cs="Arial"/>
          <w:b/>
          <w:sz w:val="18"/>
          <w:szCs w:val="18"/>
        </w:rPr>
      </w:pPr>
      <w:r w:rsidRPr="00221D84">
        <w:rPr>
          <w:rFonts w:ascii="Arial" w:hAnsi="Arial" w:cs="Arial"/>
          <w:b/>
          <w:sz w:val="18"/>
          <w:szCs w:val="18"/>
        </w:rPr>
        <w:t>To Do:</w:t>
      </w:r>
    </w:p>
    <w:p w14:paraId="4641CAD9" w14:textId="25B5DB37" w:rsidR="001A3DA9" w:rsidRPr="00F16A07" w:rsidRDefault="00D8611B">
      <w:pPr>
        <w:pStyle w:val="ListParagraph"/>
        <w:numPr>
          <w:ilvl w:val="0"/>
          <w:numId w:val="7"/>
        </w:numPr>
        <w:rPr>
          <w:rFonts w:ascii="Arial" w:hAnsi="Arial" w:cs="Arial"/>
          <w:b/>
          <w:strike/>
          <w:sz w:val="18"/>
          <w:szCs w:val="18"/>
        </w:rPr>
      </w:pPr>
      <w:r w:rsidRPr="00F16A07">
        <w:rPr>
          <w:rFonts w:ascii="Arial" w:hAnsi="Arial" w:cs="Arial"/>
          <w:bCs/>
          <w:strike/>
          <w:sz w:val="18"/>
          <w:szCs w:val="18"/>
        </w:rPr>
        <w:t>Infect macrophage</w:t>
      </w:r>
    </w:p>
    <w:p w14:paraId="4CA7A060" w14:textId="66BC2FED" w:rsidR="00D8611B" w:rsidRPr="00F9483F" w:rsidRDefault="00D8611B">
      <w:pPr>
        <w:pStyle w:val="ListParagraph"/>
        <w:numPr>
          <w:ilvl w:val="0"/>
          <w:numId w:val="7"/>
        </w:numPr>
        <w:rPr>
          <w:rFonts w:ascii="Arial" w:hAnsi="Arial" w:cs="Arial"/>
          <w:b/>
          <w:strike/>
          <w:sz w:val="18"/>
          <w:szCs w:val="18"/>
        </w:rPr>
      </w:pPr>
      <w:r w:rsidRPr="00F9483F">
        <w:rPr>
          <w:rFonts w:ascii="Arial" w:hAnsi="Arial" w:cs="Arial"/>
          <w:bCs/>
          <w:strike/>
          <w:sz w:val="18"/>
          <w:szCs w:val="18"/>
        </w:rPr>
        <w:t>Wash macrophage</w:t>
      </w:r>
    </w:p>
    <w:p w14:paraId="5C8794D3" w14:textId="7C11AFB5" w:rsidR="0091441D" w:rsidRPr="00A40E47" w:rsidRDefault="0091441D">
      <w:pPr>
        <w:pStyle w:val="ListParagraph"/>
        <w:numPr>
          <w:ilvl w:val="0"/>
          <w:numId w:val="7"/>
        </w:numPr>
        <w:rPr>
          <w:rFonts w:ascii="Arial" w:hAnsi="Arial" w:cs="Arial"/>
          <w:b/>
          <w:sz w:val="18"/>
          <w:szCs w:val="18"/>
        </w:rPr>
      </w:pPr>
      <w:r>
        <w:rPr>
          <w:rFonts w:ascii="Arial" w:hAnsi="Arial" w:cs="Arial"/>
          <w:bCs/>
          <w:sz w:val="18"/>
          <w:szCs w:val="18"/>
        </w:rPr>
        <w:t>Grow cultures for TAP purification</w:t>
      </w:r>
    </w:p>
    <w:p w14:paraId="4D8EBE46" w14:textId="6FF3265F" w:rsidR="00A40E47" w:rsidRPr="00A40E47" w:rsidRDefault="00A40E47">
      <w:pPr>
        <w:pStyle w:val="ListParagraph"/>
        <w:numPr>
          <w:ilvl w:val="0"/>
          <w:numId w:val="7"/>
        </w:numPr>
        <w:rPr>
          <w:rFonts w:ascii="Arial" w:hAnsi="Arial" w:cs="Arial"/>
          <w:b/>
          <w:strike/>
          <w:sz w:val="18"/>
          <w:szCs w:val="18"/>
        </w:rPr>
      </w:pPr>
      <w:r w:rsidRPr="00A40E47">
        <w:rPr>
          <w:rFonts w:ascii="Arial" w:hAnsi="Arial" w:cs="Arial"/>
          <w:bCs/>
          <w:strike/>
          <w:sz w:val="18"/>
          <w:szCs w:val="18"/>
        </w:rPr>
        <w:t>Freeze down patches of cells for future TAP purification</w:t>
      </w:r>
    </w:p>
    <w:p w14:paraId="6E4F5CA9" w14:textId="77777777" w:rsidR="001A3DA9" w:rsidRPr="00FC3A70" w:rsidRDefault="001A3DA9" w:rsidP="001A3DA9">
      <w:pPr>
        <w:ind w:left="360"/>
        <w:rPr>
          <w:rFonts w:ascii="Arial" w:hAnsi="Arial" w:cs="Arial"/>
          <w:b/>
          <w:sz w:val="18"/>
          <w:szCs w:val="18"/>
        </w:rPr>
      </w:pPr>
    </w:p>
    <w:p w14:paraId="75A2BDCC" w14:textId="77777777" w:rsidR="001A3DA9" w:rsidRPr="00504700" w:rsidRDefault="001A3DA9" w:rsidP="001A3DA9">
      <w:pPr>
        <w:rPr>
          <w:rFonts w:ascii="Arial" w:hAnsi="Arial" w:cs="Arial"/>
        </w:rPr>
      </w:pPr>
      <w:r w:rsidRPr="00221D84">
        <w:rPr>
          <w:rFonts w:ascii="Arial" w:hAnsi="Arial" w:cs="Arial"/>
          <w:b/>
          <w:u w:val="single"/>
        </w:rPr>
        <w:t>Results and Data:</w:t>
      </w:r>
    </w:p>
    <w:p w14:paraId="4C176E3F" w14:textId="422A0E2F" w:rsidR="0046605E" w:rsidRDefault="0046605E" w:rsidP="0046605E">
      <w:pPr>
        <w:rPr>
          <w:rFonts w:asciiTheme="majorHAnsi" w:hAnsiTheme="majorHAnsi" w:cstheme="majorHAnsi"/>
          <w:sz w:val="22"/>
          <w:szCs w:val="22"/>
        </w:rPr>
      </w:pPr>
      <w:r>
        <w:rPr>
          <w:rFonts w:asciiTheme="majorHAnsi" w:hAnsiTheme="majorHAnsi" w:cstheme="majorHAnsi"/>
          <w:sz w:val="22"/>
          <w:szCs w:val="22"/>
        </w:rPr>
        <w:t xml:space="preserve">Checked macrophage plates under microscope, look good. Forgot to put CHA plates with bacteria at 37°C last night! Grew at room temp, all the cells started from single-use aliquots (all except ∆pmrA mre(S)) obviously grew well enough for at least the mac assay. Try to scrape up what’s there and move forward. </w:t>
      </w:r>
    </w:p>
    <w:p w14:paraId="39ED54F5" w14:textId="77777777" w:rsidR="0046605E" w:rsidRDefault="0046605E" w:rsidP="0046605E">
      <w:pPr>
        <w:rPr>
          <w:rFonts w:asciiTheme="majorHAnsi" w:hAnsiTheme="majorHAnsi" w:cstheme="majorHAnsi"/>
          <w:sz w:val="22"/>
          <w:szCs w:val="22"/>
        </w:rPr>
      </w:pPr>
      <w:r>
        <w:rPr>
          <w:rFonts w:asciiTheme="majorHAnsi" w:hAnsiTheme="majorHAnsi" w:cstheme="majorHAnsi"/>
          <w:sz w:val="22"/>
          <w:szCs w:val="22"/>
        </w:rPr>
        <w:t xml:space="preserve">Prep 96-well plate with wells B1 – F5 with 180 ul sterile 1x PBS (multichannel). </w:t>
      </w:r>
    </w:p>
    <w:p w14:paraId="60E10E53" w14:textId="77777777" w:rsidR="0046605E" w:rsidRDefault="0046605E" w:rsidP="0046605E">
      <w:pPr>
        <w:rPr>
          <w:rFonts w:asciiTheme="majorHAnsi" w:hAnsiTheme="majorHAnsi" w:cstheme="majorHAnsi"/>
          <w:sz w:val="22"/>
          <w:szCs w:val="22"/>
        </w:rPr>
      </w:pPr>
    </w:p>
    <w:p w14:paraId="34EF5F65" w14:textId="729F57E7" w:rsidR="0046605E" w:rsidRDefault="0046605E" w:rsidP="0046605E">
      <w:pPr>
        <w:rPr>
          <w:rFonts w:asciiTheme="majorHAnsi" w:hAnsiTheme="majorHAnsi" w:cstheme="majorHAnsi"/>
          <w:sz w:val="22"/>
          <w:szCs w:val="22"/>
        </w:rPr>
      </w:pPr>
      <w:r>
        <w:rPr>
          <w:rFonts w:asciiTheme="majorHAnsi" w:hAnsiTheme="majorHAnsi" w:cstheme="majorHAnsi"/>
          <w:sz w:val="22"/>
          <w:szCs w:val="22"/>
        </w:rPr>
        <w:t xml:space="preserve">Scrape up bacteria and resuspend in 400 uL DMEMF. Add 450 uL more. Check OD600 (100 uL in 900 uL DMEMF), dilute to OD600 of 0.04 in 1 mL, check OD600 again with 600 uL. Dilute cells to OD600 of 0.00075. </w:t>
      </w:r>
    </w:p>
    <w:tbl>
      <w:tblPr>
        <w:tblW w:w="0" w:type="auto"/>
        <w:tblLook w:val="04A0" w:firstRow="1" w:lastRow="0" w:firstColumn="1" w:lastColumn="0" w:noHBand="0" w:noVBand="1"/>
      </w:tblPr>
      <w:tblGrid>
        <w:gridCol w:w="786"/>
        <w:gridCol w:w="981"/>
        <w:gridCol w:w="2226"/>
        <w:gridCol w:w="1977"/>
        <w:gridCol w:w="723"/>
        <w:gridCol w:w="901"/>
        <w:gridCol w:w="1568"/>
      </w:tblGrid>
      <w:tr w:rsidR="0046605E" w:rsidRPr="007A5DF0" w14:paraId="64B507DB" w14:textId="77777777" w:rsidTr="00377083">
        <w:trPr>
          <w:trHeight w:val="20"/>
        </w:trPr>
        <w:tc>
          <w:tcPr>
            <w:tcW w:w="0" w:type="auto"/>
            <w:tcBorders>
              <w:top w:val="nil"/>
              <w:left w:val="nil"/>
              <w:bottom w:val="nil"/>
              <w:right w:val="nil"/>
            </w:tcBorders>
            <w:shd w:val="clear" w:color="auto" w:fill="auto"/>
            <w:noWrap/>
            <w:vAlign w:val="bottom"/>
            <w:hideMark/>
          </w:tcPr>
          <w:p w14:paraId="5E2B65FA" w14:textId="77777777" w:rsidR="0046605E" w:rsidRPr="007A5DF0" w:rsidRDefault="0046605E" w:rsidP="00377083">
            <w:pPr>
              <w:rPr>
                <w:sz w:val="20"/>
                <w:szCs w:val="20"/>
              </w:rPr>
            </w:pPr>
          </w:p>
        </w:tc>
        <w:tc>
          <w:tcPr>
            <w:tcW w:w="0" w:type="auto"/>
            <w:tcBorders>
              <w:top w:val="nil"/>
              <w:left w:val="nil"/>
              <w:bottom w:val="nil"/>
              <w:right w:val="nil"/>
            </w:tcBorders>
            <w:shd w:val="clear" w:color="auto" w:fill="auto"/>
            <w:noWrap/>
            <w:vAlign w:val="bottom"/>
            <w:hideMark/>
          </w:tcPr>
          <w:p w14:paraId="41F4222E" w14:textId="77777777" w:rsidR="0046605E" w:rsidRPr="007A5DF0" w:rsidRDefault="0046605E" w:rsidP="00377083">
            <w:pPr>
              <w:rPr>
                <w:sz w:val="20"/>
                <w:szCs w:val="20"/>
              </w:rPr>
            </w:pPr>
          </w:p>
        </w:tc>
        <w:tc>
          <w:tcPr>
            <w:tcW w:w="0" w:type="auto"/>
            <w:tcBorders>
              <w:top w:val="nil"/>
              <w:left w:val="nil"/>
              <w:bottom w:val="nil"/>
              <w:right w:val="nil"/>
            </w:tcBorders>
            <w:shd w:val="clear" w:color="auto" w:fill="auto"/>
            <w:noWrap/>
            <w:vAlign w:val="bottom"/>
            <w:hideMark/>
          </w:tcPr>
          <w:p w14:paraId="4DD009F0" w14:textId="77777777" w:rsidR="0046605E" w:rsidRPr="007A5DF0" w:rsidRDefault="0046605E" w:rsidP="00377083">
            <w:pPr>
              <w:rPr>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411A241D" w14:textId="77777777" w:rsidR="0046605E" w:rsidRPr="007A5DF0" w:rsidRDefault="0046605E" w:rsidP="00377083">
            <w:pPr>
              <w:jc w:val="center"/>
              <w:rPr>
                <w:rFonts w:ascii="Arial" w:hAnsi="Arial" w:cs="Arial"/>
                <w:color w:val="000000"/>
                <w:sz w:val="16"/>
                <w:szCs w:val="16"/>
              </w:rPr>
            </w:pPr>
            <w:r w:rsidRPr="007A5DF0">
              <w:rPr>
                <w:rFonts w:ascii="Arial" w:hAnsi="Arial" w:cs="Arial"/>
                <w:color w:val="000000"/>
                <w:sz w:val="16"/>
                <w:szCs w:val="16"/>
              </w:rPr>
              <w:t>For final vol 1 mL at 0.04</w:t>
            </w:r>
          </w:p>
        </w:tc>
        <w:tc>
          <w:tcPr>
            <w:tcW w:w="0" w:type="auto"/>
            <w:tcBorders>
              <w:top w:val="nil"/>
              <w:left w:val="nil"/>
              <w:bottom w:val="nil"/>
              <w:right w:val="nil"/>
            </w:tcBorders>
            <w:shd w:val="clear" w:color="auto" w:fill="auto"/>
            <w:noWrap/>
            <w:vAlign w:val="bottom"/>
            <w:hideMark/>
          </w:tcPr>
          <w:p w14:paraId="22E843E7" w14:textId="77777777" w:rsidR="0046605E" w:rsidRPr="007A5DF0" w:rsidRDefault="0046605E" w:rsidP="00377083">
            <w:pPr>
              <w:jc w:val="center"/>
              <w:rPr>
                <w:rFonts w:ascii="Arial" w:hAnsi="Arial" w:cs="Arial"/>
                <w:color w:val="000000"/>
                <w:sz w:val="16"/>
                <w:szCs w:val="16"/>
              </w:rPr>
            </w:pPr>
          </w:p>
        </w:tc>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4381C6D1" w14:textId="1CCADBDD" w:rsidR="0046605E" w:rsidRPr="007A5DF0" w:rsidRDefault="0046605E" w:rsidP="00377083">
            <w:pPr>
              <w:jc w:val="center"/>
              <w:rPr>
                <w:rFonts w:ascii="Arial" w:hAnsi="Arial" w:cs="Arial"/>
                <w:color w:val="000000"/>
                <w:sz w:val="16"/>
                <w:szCs w:val="16"/>
              </w:rPr>
            </w:pPr>
            <w:r w:rsidRPr="007A5DF0">
              <w:rPr>
                <w:rFonts w:ascii="Arial" w:hAnsi="Arial" w:cs="Arial"/>
                <w:color w:val="000000"/>
                <w:sz w:val="16"/>
                <w:szCs w:val="16"/>
              </w:rPr>
              <w:t xml:space="preserve">For final vol </w:t>
            </w:r>
            <w:r w:rsidR="00A64E04">
              <w:rPr>
                <w:rFonts w:ascii="Arial" w:hAnsi="Arial" w:cs="Arial"/>
                <w:color w:val="000000"/>
                <w:sz w:val="16"/>
                <w:szCs w:val="16"/>
              </w:rPr>
              <w:t>1</w:t>
            </w:r>
            <w:r w:rsidRPr="007A5DF0">
              <w:rPr>
                <w:rFonts w:ascii="Arial" w:hAnsi="Arial" w:cs="Arial"/>
                <w:color w:val="000000"/>
                <w:sz w:val="16"/>
                <w:szCs w:val="16"/>
              </w:rPr>
              <w:t xml:space="preserve"> mL at 0.000</w:t>
            </w:r>
            <w:r w:rsidR="00A64E04">
              <w:rPr>
                <w:rFonts w:ascii="Arial" w:hAnsi="Arial" w:cs="Arial"/>
                <w:color w:val="000000"/>
                <w:sz w:val="16"/>
                <w:szCs w:val="16"/>
              </w:rPr>
              <w:t>75</w:t>
            </w:r>
          </w:p>
        </w:tc>
      </w:tr>
      <w:tr w:rsidR="0046605E" w:rsidRPr="007A5DF0" w14:paraId="725D38E6" w14:textId="77777777" w:rsidTr="00377083">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FB44C9" w14:textId="77777777" w:rsidR="0046605E" w:rsidRPr="007A5DF0" w:rsidRDefault="0046605E" w:rsidP="00377083">
            <w:pPr>
              <w:jc w:val="center"/>
              <w:rPr>
                <w:rFonts w:ascii="Arial" w:hAnsi="Arial" w:cs="Arial"/>
                <w:color w:val="000000"/>
                <w:sz w:val="16"/>
                <w:szCs w:val="16"/>
              </w:rPr>
            </w:pPr>
            <w:r w:rsidRPr="007A5DF0">
              <w:rPr>
                <w:rFonts w:ascii="Arial" w:hAnsi="Arial" w:cs="Arial"/>
                <w:color w:val="000000"/>
                <w:sz w:val="16"/>
                <w:szCs w:val="16"/>
              </w:rPr>
              <w:t>Number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58A9FE6" w14:textId="77777777" w:rsidR="0046605E" w:rsidRPr="007A5DF0" w:rsidRDefault="0046605E" w:rsidP="00377083">
            <w:pPr>
              <w:jc w:val="center"/>
              <w:rPr>
                <w:rFonts w:ascii="Arial" w:hAnsi="Arial" w:cs="Arial"/>
                <w:color w:val="000000"/>
                <w:sz w:val="16"/>
                <w:szCs w:val="16"/>
              </w:rPr>
            </w:pPr>
            <w:r w:rsidRPr="007A5DF0">
              <w:rPr>
                <w:rFonts w:ascii="Arial" w:hAnsi="Arial" w:cs="Arial"/>
                <w:color w:val="000000"/>
                <w:sz w:val="16"/>
                <w:szCs w:val="16"/>
              </w:rPr>
              <w:t>Strain</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224FBF8" w14:textId="77777777" w:rsidR="0046605E" w:rsidRPr="007A5DF0" w:rsidRDefault="0046605E" w:rsidP="00377083">
            <w:pPr>
              <w:jc w:val="center"/>
              <w:rPr>
                <w:rFonts w:ascii="Arial" w:hAnsi="Arial" w:cs="Arial"/>
                <w:color w:val="000000"/>
                <w:sz w:val="16"/>
                <w:szCs w:val="16"/>
              </w:rPr>
            </w:pPr>
            <w:r w:rsidRPr="007A5DF0">
              <w:rPr>
                <w:rFonts w:ascii="Arial" w:hAnsi="Arial" w:cs="Arial"/>
                <w:color w:val="000000"/>
                <w:sz w:val="16"/>
                <w:szCs w:val="16"/>
              </w:rPr>
              <w:t>Resuspend cells to (OD600)</w:t>
            </w:r>
          </w:p>
        </w:tc>
        <w:tc>
          <w:tcPr>
            <w:tcW w:w="0" w:type="auto"/>
            <w:tcBorders>
              <w:top w:val="nil"/>
              <w:left w:val="nil"/>
              <w:bottom w:val="single" w:sz="4" w:space="0" w:color="auto"/>
              <w:right w:val="single" w:sz="4" w:space="0" w:color="auto"/>
            </w:tcBorders>
            <w:shd w:val="clear" w:color="auto" w:fill="auto"/>
            <w:vAlign w:val="center"/>
            <w:hideMark/>
          </w:tcPr>
          <w:p w14:paraId="7FE32285" w14:textId="77777777" w:rsidR="0046605E" w:rsidRPr="007A5DF0" w:rsidRDefault="0046605E" w:rsidP="00377083">
            <w:pPr>
              <w:jc w:val="center"/>
              <w:rPr>
                <w:rFonts w:ascii="Arial" w:hAnsi="Arial" w:cs="Arial"/>
                <w:color w:val="000000"/>
                <w:sz w:val="16"/>
                <w:szCs w:val="16"/>
              </w:rPr>
            </w:pPr>
            <w:r w:rsidRPr="007A5DF0">
              <w:rPr>
                <w:rFonts w:ascii="Arial" w:hAnsi="Arial" w:cs="Arial"/>
                <w:color w:val="000000"/>
                <w:sz w:val="16"/>
                <w:szCs w:val="16"/>
              </w:rPr>
              <w:t>Cells (uL)</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7B048D1" w14:textId="77777777" w:rsidR="0046605E" w:rsidRPr="007A5DF0" w:rsidRDefault="0046605E" w:rsidP="00377083">
            <w:pPr>
              <w:jc w:val="center"/>
              <w:rPr>
                <w:rFonts w:ascii="Arial" w:hAnsi="Arial" w:cs="Arial"/>
                <w:color w:val="000000"/>
                <w:sz w:val="16"/>
                <w:szCs w:val="16"/>
              </w:rPr>
            </w:pPr>
            <w:r w:rsidRPr="007A5DF0">
              <w:rPr>
                <w:rFonts w:ascii="Arial" w:hAnsi="Arial" w:cs="Arial"/>
                <w:color w:val="000000"/>
                <w:sz w:val="16"/>
                <w:szCs w:val="16"/>
              </w:rPr>
              <w:t>OD600</w:t>
            </w:r>
          </w:p>
        </w:tc>
        <w:tc>
          <w:tcPr>
            <w:tcW w:w="0" w:type="auto"/>
            <w:tcBorders>
              <w:top w:val="nil"/>
              <w:left w:val="nil"/>
              <w:bottom w:val="single" w:sz="4" w:space="0" w:color="auto"/>
              <w:right w:val="single" w:sz="4" w:space="0" w:color="auto"/>
            </w:tcBorders>
            <w:shd w:val="clear" w:color="auto" w:fill="auto"/>
            <w:vAlign w:val="center"/>
            <w:hideMark/>
          </w:tcPr>
          <w:p w14:paraId="50E6678C" w14:textId="77777777" w:rsidR="0046605E" w:rsidRPr="007A5DF0" w:rsidRDefault="0046605E" w:rsidP="00377083">
            <w:pPr>
              <w:jc w:val="center"/>
              <w:rPr>
                <w:rFonts w:ascii="Arial" w:hAnsi="Arial" w:cs="Arial"/>
                <w:color w:val="000000"/>
                <w:sz w:val="16"/>
                <w:szCs w:val="16"/>
              </w:rPr>
            </w:pPr>
            <w:r w:rsidRPr="007A5DF0">
              <w:rPr>
                <w:rFonts w:ascii="Arial" w:hAnsi="Arial" w:cs="Arial"/>
                <w:color w:val="000000"/>
                <w:sz w:val="16"/>
                <w:szCs w:val="16"/>
              </w:rPr>
              <w:t>Cells (uL)</w:t>
            </w:r>
          </w:p>
        </w:tc>
        <w:tc>
          <w:tcPr>
            <w:tcW w:w="0" w:type="auto"/>
            <w:tcBorders>
              <w:top w:val="nil"/>
              <w:left w:val="nil"/>
              <w:bottom w:val="single" w:sz="4" w:space="0" w:color="auto"/>
              <w:right w:val="single" w:sz="4" w:space="0" w:color="auto"/>
            </w:tcBorders>
            <w:shd w:val="clear" w:color="auto" w:fill="auto"/>
            <w:vAlign w:val="center"/>
            <w:hideMark/>
          </w:tcPr>
          <w:p w14:paraId="321F35BC" w14:textId="77777777" w:rsidR="0046605E" w:rsidRPr="007A5DF0" w:rsidRDefault="0046605E" w:rsidP="00377083">
            <w:pPr>
              <w:jc w:val="center"/>
              <w:rPr>
                <w:rFonts w:ascii="Arial" w:hAnsi="Arial" w:cs="Arial"/>
                <w:color w:val="000000"/>
                <w:sz w:val="16"/>
                <w:szCs w:val="16"/>
              </w:rPr>
            </w:pPr>
            <w:r w:rsidRPr="007A5DF0">
              <w:rPr>
                <w:rFonts w:ascii="Arial" w:hAnsi="Arial" w:cs="Arial"/>
                <w:color w:val="000000"/>
                <w:sz w:val="16"/>
                <w:szCs w:val="16"/>
              </w:rPr>
              <w:t>Volume media (uL)</w:t>
            </w:r>
          </w:p>
        </w:tc>
      </w:tr>
      <w:tr w:rsidR="00A64E04" w:rsidRPr="007A5DF0" w14:paraId="3A58BEC1" w14:textId="77777777" w:rsidTr="0037708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5CB3F5" w14:textId="77777777" w:rsidR="00A64E04" w:rsidRPr="007A5DF0" w:rsidRDefault="00A64E04" w:rsidP="00A64E04">
            <w:pPr>
              <w:jc w:val="center"/>
              <w:rPr>
                <w:rFonts w:ascii="Arial" w:hAnsi="Arial" w:cs="Arial"/>
                <w:color w:val="000000"/>
                <w:sz w:val="16"/>
                <w:szCs w:val="16"/>
              </w:rPr>
            </w:pPr>
            <w:r w:rsidRPr="007A5DF0">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auto" w:fill="auto"/>
            <w:noWrap/>
            <w:vAlign w:val="bottom"/>
            <w:hideMark/>
          </w:tcPr>
          <w:p w14:paraId="6870A720" w14:textId="01658B17" w:rsidR="00A64E04" w:rsidRPr="007A5DF0" w:rsidRDefault="00A64E04" w:rsidP="00A64E04">
            <w:pPr>
              <w:rPr>
                <w:rFonts w:ascii="Arial" w:hAnsi="Arial" w:cs="Arial"/>
                <w:color w:val="000000"/>
                <w:sz w:val="16"/>
                <w:szCs w:val="16"/>
              </w:rPr>
            </w:pPr>
            <w:r>
              <w:rPr>
                <w:rFonts w:ascii="Arial" w:hAnsi="Arial" w:cs="Arial"/>
                <w:color w:val="000000"/>
                <w:sz w:val="16"/>
                <w:szCs w:val="16"/>
              </w:rPr>
              <w:t>LVS</w:t>
            </w:r>
          </w:p>
        </w:tc>
        <w:tc>
          <w:tcPr>
            <w:tcW w:w="0" w:type="auto"/>
            <w:tcBorders>
              <w:top w:val="nil"/>
              <w:left w:val="nil"/>
              <w:bottom w:val="single" w:sz="4" w:space="0" w:color="auto"/>
              <w:right w:val="single" w:sz="4" w:space="0" w:color="auto"/>
            </w:tcBorders>
            <w:shd w:val="clear" w:color="auto" w:fill="auto"/>
            <w:noWrap/>
            <w:vAlign w:val="bottom"/>
            <w:hideMark/>
          </w:tcPr>
          <w:p w14:paraId="44C870D5" w14:textId="16CF6540" w:rsidR="00A64E04" w:rsidRPr="007A5DF0" w:rsidRDefault="00A64E04" w:rsidP="00A64E04">
            <w:pPr>
              <w:jc w:val="right"/>
              <w:rPr>
                <w:rFonts w:ascii="Arial" w:hAnsi="Arial" w:cs="Arial"/>
                <w:color w:val="000000"/>
                <w:sz w:val="16"/>
                <w:szCs w:val="16"/>
              </w:rPr>
            </w:pPr>
            <w:r>
              <w:rPr>
                <w:rFonts w:ascii="Arial" w:hAnsi="Arial" w:cs="Arial"/>
                <w:color w:val="000000"/>
                <w:sz w:val="16"/>
                <w:szCs w:val="16"/>
              </w:rPr>
              <w:t>0.91</w:t>
            </w:r>
          </w:p>
        </w:tc>
        <w:tc>
          <w:tcPr>
            <w:tcW w:w="0" w:type="auto"/>
            <w:tcBorders>
              <w:top w:val="nil"/>
              <w:left w:val="nil"/>
              <w:bottom w:val="single" w:sz="4" w:space="0" w:color="auto"/>
              <w:right w:val="single" w:sz="4" w:space="0" w:color="auto"/>
            </w:tcBorders>
            <w:shd w:val="clear" w:color="auto" w:fill="auto"/>
            <w:noWrap/>
            <w:vAlign w:val="bottom"/>
            <w:hideMark/>
          </w:tcPr>
          <w:p w14:paraId="589D7F08" w14:textId="7FDE93B4" w:rsidR="00A64E04" w:rsidRPr="007A5DF0" w:rsidRDefault="00A64E04" w:rsidP="00A64E04">
            <w:pPr>
              <w:jc w:val="right"/>
              <w:rPr>
                <w:rFonts w:ascii="Arial" w:hAnsi="Arial" w:cs="Arial"/>
                <w:color w:val="000000"/>
                <w:sz w:val="16"/>
                <w:szCs w:val="16"/>
              </w:rPr>
            </w:pPr>
            <w:r>
              <w:rPr>
                <w:rFonts w:ascii="Arial" w:hAnsi="Arial" w:cs="Arial"/>
                <w:color w:val="000000"/>
                <w:sz w:val="16"/>
                <w:szCs w:val="16"/>
              </w:rPr>
              <w:t>44.0</w:t>
            </w:r>
          </w:p>
        </w:tc>
        <w:tc>
          <w:tcPr>
            <w:tcW w:w="0" w:type="auto"/>
            <w:tcBorders>
              <w:top w:val="nil"/>
              <w:left w:val="nil"/>
              <w:bottom w:val="single" w:sz="4" w:space="0" w:color="auto"/>
              <w:right w:val="single" w:sz="4" w:space="0" w:color="auto"/>
            </w:tcBorders>
            <w:shd w:val="clear" w:color="auto" w:fill="auto"/>
            <w:noWrap/>
            <w:vAlign w:val="bottom"/>
            <w:hideMark/>
          </w:tcPr>
          <w:p w14:paraId="2D1F4613" w14:textId="5068C9EE" w:rsidR="00A64E04" w:rsidRPr="007A5DF0" w:rsidRDefault="00A64E04" w:rsidP="00A64E04">
            <w:pPr>
              <w:jc w:val="right"/>
              <w:rPr>
                <w:rFonts w:ascii="Arial" w:hAnsi="Arial" w:cs="Arial"/>
                <w:color w:val="000000"/>
                <w:sz w:val="16"/>
                <w:szCs w:val="16"/>
              </w:rPr>
            </w:pPr>
            <w:r>
              <w:rPr>
                <w:rFonts w:ascii="Arial" w:hAnsi="Arial" w:cs="Arial"/>
                <w:color w:val="000000"/>
                <w:sz w:val="16"/>
                <w:szCs w:val="16"/>
              </w:rPr>
              <w:t>0.039</w:t>
            </w:r>
          </w:p>
        </w:tc>
        <w:tc>
          <w:tcPr>
            <w:tcW w:w="0" w:type="auto"/>
            <w:tcBorders>
              <w:top w:val="nil"/>
              <w:left w:val="nil"/>
              <w:bottom w:val="single" w:sz="4" w:space="0" w:color="auto"/>
              <w:right w:val="single" w:sz="4" w:space="0" w:color="auto"/>
            </w:tcBorders>
            <w:shd w:val="clear" w:color="auto" w:fill="auto"/>
            <w:noWrap/>
            <w:vAlign w:val="bottom"/>
            <w:hideMark/>
          </w:tcPr>
          <w:p w14:paraId="23D01D86" w14:textId="3D33B53F" w:rsidR="00A64E04" w:rsidRPr="007A5DF0" w:rsidRDefault="00A64E04" w:rsidP="00A64E04">
            <w:pPr>
              <w:jc w:val="right"/>
              <w:rPr>
                <w:rFonts w:ascii="Arial" w:hAnsi="Arial" w:cs="Arial"/>
                <w:color w:val="000000"/>
                <w:sz w:val="16"/>
                <w:szCs w:val="16"/>
              </w:rPr>
            </w:pPr>
            <w:r>
              <w:rPr>
                <w:rFonts w:ascii="Arial" w:hAnsi="Arial" w:cs="Arial"/>
                <w:color w:val="000000"/>
                <w:sz w:val="16"/>
                <w:szCs w:val="16"/>
              </w:rPr>
              <w:t>19.2</w:t>
            </w:r>
          </w:p>
        </w:tc>
        <w:tc>
          <w:tcPr>
            <w:tcW w:w="0" w:type="auto"/>
            <w:tcBorders>
              <w:top w:val="nil"/>
              <w:left w:val="nil"/>
              <w:bottom w:val="single" w:sz="4" w:space="0" w:color="auto"/>
              <w:right w:val="single" w:sz="4" w:space="0" w:color="auto"/>
            </w:tcBorders>
            <w:shd w:val="clear" w:color="auto" w:fill="auto"/>
            <w:noWrap/>
            <w:vAlign w:val="bottom"/>
            <w:hideMark/>
          </w:tcPr>
          <w:p w14:paraId="02095043" w14:textId="446C9A10" w:rsidR="00A64E04" w:rsidRPr="007A5DF0" w:rsidRDefault="00A64E04" w:rsidP="00A64E04">
            <w:pPr>
              <w:jc w:val="right"/>
              <w:rPr>
                <w:rFonts w:ascii="Arial" w:hAnsi="Arial" w:cs="Arial"/>
                <w:color w:val="000000"/>
                <w:sz w:val="16"/>
                <w:szCs w:val="16"/>
              </w:rPr>
            </w:pPr>
            <w:r>
              <w:rPr>
                <w:rFonts w:ascii="Arial" w:hAnsi="Arial" w:cs="Arial"/>
                <w:color w:val="000000"/>
                <w:sz w:val="16"/>
                <w:szCs w:val="16"/>
              </w:rPr>
              <w:t>981</w:t>
            </w:r>
          </w:p>
        </w:tc>
      </w:tr>
      <w:tr w:rsidR="00A64E04" w:rsidRPr="007A5DF0" w14:paraId="2B8DD1D4" w14:textId="77777777" w:rsidTr="0037708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9AD697" w14:textId="77777777" w:rsidR="00A64E04" w:rsidRPr="007A5DF0" w:rsidRDefault="00A64E04" w:rsidP="00A64E04">
            <w:pPr>
              <w:jc w:val="center"/>
              <w:rPr>
                <w:rFonts w:ascii="Arial" w:hAnsi="Arial" w:cs="Arial"/>
                <w:color w:val="000000"/>
                <w:sz w:val="16"/>
                <w:szCs w:val="16"/>
              </w:rPr>
            </w:pPr>
            <w:r w:rsidRPr="007A5DF0">
              <w:rPr>
                <w:rFonts w:ascii="Arial" w:hAnsi="Arial" w:cs="Arial"/>
                <w:color w:val="000000"/>
                <w:sz w:val="16"/>
                <w:szCs w:val="16"/>
              </w:rPr>
              <w:t>2</w:t>
            </w:r>
          </w:p>
        </w:tc>
        <w:tc>
          <w:tcPr>
            <w:tcW w:w="0" w:type="auto"/>
            <w:tcBorders>
              <w:top w:val="nil"/>
              <w:left w:val="nil"/>
              <w:bottom w:val="single" w:sz="4" w:space="0" w:color="auto"/>
              <w:right w:val="single" w:sz="4" w:space="0" w:color="auto"/>
            </w:tcBorders>
            <w:shd w:val="clear" w:color="auto" w:fill="auto"/>
            <w:noWrap/>
            <w:vAlign w:val="bottom"/>
            <w:hideMark/>
          </w:tcPr>
          <w:p w14:paraId="442765F4" w14:textId="185D6E06" w:rsidR="00A64E04" w:rsidRPr="007A5DF0" w:rsidRDefault="00A64E04" w:rsidP="00A64E04">
            <w:pPr>
              <w:rPr>
                <w:rFonts w:ascii="Arial" w:hAnsi="Arial" w:cs="Arial"/>
                <w:color w:val="000000"/>
                <w:sz w:val="16"/>
                <w:szCs w:val="16"/>
              </w:rPr>
            </w:pPr>
            <w:r>
              <w:rPr>
                <w:rFonts w:ascii="Arial" w:hAnsi="Arial" w:cs="Arial"/>
                <w:color w:val="000000"/>
                <w:sz w:val="16"/>
                <w:szCs w:val="16"/>
              </w:rPr>
              <w:t>KMLFT37</w:t>
            </w:r>
          </w:p>
        </w:tc>
        <w:tc>
          <w:tcPr>
            <w:tcW w:w="0" w:type="auto"/>
            <w:tcBorders>
              <w:top w:val="nil"/>
              <w:left w:val="nil"/>
              <w:bottom w:val="single" w:sz="4" w:space="0" w:color="auto"/>
              <w:right w:val="single" w:sz="4" w:space="0" w:color="auto"/>
            </w:tcBorders>
            <w:shd w:val="clear" w:color="auto" w:fill="auto"/>
            <w:noWrap/>
            <w:vAlign w:val="bottom"/>
            <w:hideMark/>
          </w:tcPr>
          <w:p w14:paraId="367F084D" w14:textId="244E4D1B" w:rsidR="00A64E04" w:rsidRPr="007A5DF0" w:rsidRDefault="00A64E04" w:rsidP="00A64E04">
            <w:pPr>
              <w:jc w:val="right"/>
              <w:rPr>
                <w:rFonts w:ascii="Arial" w:hAnsi="Arial" w:cs="Arial"/>
                <w:color w:val="000000"/>
                <w:sz w:val="16"/>
                <w:szCs w:val="16"/>
              </w:rPr>
            </w:pPr>
            <w:r>
              <w:rPr>
                <w:rFonts w:ascii="Arial" w:hAnsi="Arial" w:cs="Arial"/>
                <w:color w:val="000000"/>
                <w:sz w:val="16"/>
                <w:szCs w:val="16"/>
              </w:rPr>
              <w:t>1.42</w:t>
            </w:r>
          </w:p>
        </w:tc>
        <w:tc>
          <w:tcPr>
            <w:tcW w:w="0" w:type="auto"/>
            <w:tcBorders>
              <w:top w:val="nil"/>
              <w:left w:val="nil"/>
              <w:bottom w:val="single" w:sz="4" w:space="0" w:color="auto"/>
              <w:right w:val="single" w:sz="4" w:space="0" w:color="auto"/>
            </w:tcBorders>
            <w:shd w:val="clear" w:color="auto" w:fill="auto"/>
            <w:noWrap/>
            <w:vAlign w:val="bottom"/>
            <w:hideMark/>
          </w:tcPr>
          <w:p w14:paraId="426E3077" w14:textId="4ABF91CC" w:rsidR="00A64E04" w:rsidRPr="007A5DF0" w:rsidRDefault="00A64E04" w:rsidP="00A64E04">
            <w:pPr>
              <w:jc w:val="right"/>
              <w:rPr>
                <w:rFonts w:ascii="Arial" w:hAnsi="Arial" w:cs="Arial"/>
                <w:color w:val="000000"/>
                <w:sz w:val="16"/>
                <w:szCs w:val="16"/>
              </w:rPr>
            </w:pPr>
            <w:r>
              <w:rPr>
                <w:rFonts w:ascii="Arial" w:hAnsi="Arial" w:cs="Arial"/>
                <w:color w:val="000000"/>
                <w:sz w:val="16"/>
                <w:szCs w:val="16"/>
              </w:rPr>
              <w:t>28.2</w:t>
            </w:r>
          </w:p>
        </w:tc>
        <w:tc>
          <w:tcPr>
            <w:tcW w:w="0" w:type="auto"/>
            <w:tcBorders>
              <w:top w:val="nil"/>
              <w:left w:val="nil"/>
              <w:bottom w:val="single" w:sz="4" w:space="0" w:color="auto"/>
              <w:right w:val="single" w:sz="4" w:space="0" w:color="auto"/>
            </w:tcBorders>
            <w:shd w:val="clear" w:color="auto" w:fill="auto"/>
            <w:noWrap/>
            <w:vAlign w:val="bottom"/>
            <w:hideMark/>
          </w:tcPr>
          <w:p w14:paraId="18460B71" w14:textId="267C4F51" w:rsidR="00A64E04" w:rsidRPr="007A5DF0" w:rsidRDefault="00A64E04" w:rsidP="00A64E04">
            <w:pPr>
              <w:jc w:val="right"/>
              <w:rPr>
                <w:rFonts w:ascii="Arial" w:hAnsi="Arial" w:cs="Arial"/>
                <w:color w:val="000000"/>
                <w:sz w:val="16"/>
                <w:szCs w:val="16"/>
              </w:rPr>
            </w:pPr>
            <w:r>
              <w:rPr>
                <w:rFonts w:ascii="Arial" w:hAnsi="Arial" w:cs="Arial"/>
                <w:color w:val="000000"/>
                <w:sz w:val="16"/>
                <w:szCs w:val="16"/>
              </w:rPr>
              <w:t>0.042</w:t>
            </w:r>
          </w:p>
        </w:tc>
        <w:tc>
          <w:tcPr>
            <w:tcW w:w="0" w:type="auto"/>
            <w:tcBorders>
              <w:top w:val="nil"/>
              <w:left w:val="nil"/>
              <w:bottom w:val="single" w:sz="4" w:space="0" w:color="auto"/>
              <w:right w:val="single" w:sz="4" w:space="0" w:color="auto"/>
            </w:tcBorders>
            <w:shd w:val="clear" w:color="auto" w:fill="auto"/>
            <w:noWrap/>
            <w:vAlign w:val="bottom"/>
            <w:hideMark/>
          </w:tcPr>
          <w:p w14:paraId="5231A918" w14:textId="0433215F" w:rsidR="00A64E04" w:rsidRPr="007A5DF0" w:rsidRDefault="00A64E04" w:rsidP="00A64E04">
            <w:pPr>
              <w:jc w:val="right"/>
              <w:rPr>
                <w:rFonts w:ascii="Arial" w:hAnsi="Arial" w:cs="Arial"/>
                <w:color w:val="000000"/>
                <w:sz w:val="16"/>
                <w:szCs w:val="16"/>
              </w:rPr>
            </w:pPr>
            <w:r>
              <w:rPr>
                <w:rFonts w:ascii="Arial" w:hAnsi="Arial" w:cs="Arial"/>
                <w:color w:val="000000"/>
                <w:sz w:val="16"/>
                <w:szCs w:val="16"/>
              </w:rPr>
              <w:t>17.9</w:t>
            </w:r>
          </w:p>
        </w:tc>
        <w:tc>
          <w:tcPr>
            <w:tcW w:w="0" w:type="auto"/>
            <w:tcBorders>
              <w:top w:val="nil"/>
              <w:left w:val="nil"/>
              <w:bottom w:val="single" w:sz="4" w:space="0" w:color="auto"/>
              <w:right w:val="single" w:sz="4" w:space="0" w:color="auto"/>
            </w:tcBorders>
            <w:shd w:val="clear" w:color="auto" w:fill="auto"/>
            <w:noWrap/>
            <w:vAlign w:val="bottom"/>
            <w:hideMark/>
          </w:tcPr>
          <w:p w14:paraId="5630DCA7" w14:textId="014E1658" w:rsidR="00A64E04" w:rsidRPr="007A5DF0" w:rsidRDefault="00A64E04" w:rsidP="00A64E04">
            <w:pPr>
              <w:jc w:val="right"/>
              <w:rPr>
                <w:rFonts w:ascii="Arial" w:hAnsi="Arial" w:cs="Arial"/>
                <w:color w:val="000000"/>
                <w:sz w:val="16"/>
                <w:szCs w:val="16"/>
              </w:rPr>
            </w:pPr>
            <w:r>
              <w:rPr>
                <w:rFonts w:ascii="Arial" w:hAnsi="Arial" w:cs="Arial"/>
                <w:color w:val="000000"/>
                <w:sz w:val="16"/>
                <w:szCs w:val="16"/>
              </w:rPr>
              <w:t>982</w:t>
            </w:r>
          </w:p>
        </w:tc>
      </w:tr>
      <w:tr w:rsidR="00A64E04" w:rsidRPr="007A5DF0" w14:paraId="165CA533" w14:textId="77777777" w:rsidTr="0037708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B77FB7" w14:textId="77777777" w:rsidR="00A64E04" w:rsidRPr="007A5DF0" w:rsidRDefault="00A64E04" w:rsidP="00A64E04">
            <w:pPr>
              <w:jc w:val="center"/>
              <w:rPr>
                <w:rFonts w:ascii="Arial" w:hAnsi="Arial" w:cs="Arial"/>
                <w:color w:val="000000"/>
                <w:sz w:val="16"/>
                <w:szCs w:val="16"/>
              </w:rPr>
            </w:pPr>
            <w:r w:rsidRPr="007A5DF0">
              <w:rPr>
                <w:rFonts w:ascii="Arial" w:hAnsi="Arial" w:cs="Arial"/>
                <w:color w:val="000000"/>
                <w:sz w:val="16"/>
                <w:szCs w:val="16"/>
              </w:rPr>
              <w:t>3</w:t>
            </w:r>
          </w:p>
        </w:tc>
        <w:tc>
          <w:tcPr>
            <w:tcW w:w="0" w:type="auto"/>
            <w:tcBorders>
              <w:top w:val="nil"/>
              <w:left w:val="nil"/>
              <w:bottom w:val="single" w:sz="4" w:space="0" w:color="auto"/>
              <w:right w:val="single" w:sz="4" w:space="0" w:color="auto"/>
            </w:tcBorders>
            <w:shd w:val="clear" w:color="auto" w:fill="auto"/>
            <w:noWrap/>
            <w:vAlign w:val="bottom"/>
            <w:hideMark/>
          </w:tcPr>
          <w:p w14:paraId="6CAB772E" w14:textId="2361EA7E" w:rsidR="00A64E04" w:rsidRPr="007A5DF0" w:rsidRDefault="00A64E04" w:rsidP="00A64E04">
            <w:pPr>
              <w:rPr>
                <w:rFonts w:ascii="Arial" w:hAnsi="Arial" w:cs="Arial"/>
                <w:color w:val="000000"/>
                <w:sz w:val="16"/>
                <w:szCs w:val="16"/>
              </w:rPr>
            </w:pPr>
            <w:r>
              <w:rPr>
                <w:rFonts w:ascii="Arial" w:hAnsi="Arial" w:cs="Arial"/>
                <w:color w:val="000000"/>
                <w:sz w:val="16"/>
                <w:szCs w:val="16"/>
              </w:rPr>
              <w:t>KRLVS40</w:t>
            </w:r>
          </w:p>
        </w:tc>
        <w:tc>
          <w:tcPr>
            <w:tcW w:w="0" w:type="auto"/>
            <w:tcBorders>
              <w:top w:val="nil"/>
              <w:left w:val="nil"/>
              <w:bottom w:val="single" w:sz="4" w:space="0" w:color="auto"/>
              <w:right w:val="single" w:sz="4" w:space="0" w:color="auto"/>
            </w:tcBorders>
            <w:shd w:val="clear" w:color="auto" w:fill="auto"/>
            <w:noWrap/>
            <w:vAlign w:val="bottom"/>
            <w:hideMark/>
          </w:tcPr>
          <w:p w14:paraId="0908088A" w14:textId="305ED43E" w:rsidR="00A64E04" w:rsidRPr="007A5DF0" w:rsidRDefault="00A64E04" w:rsidP="00A64E04">
            <w:pPr>
              <w:jc w:val="right"/>
              <w:rPr>
                <w:rFonts w:ascii="Arial" w:hAnsi="Arial" w:cs="Arial"/>
                <w:color w:val="000000"/>
                <w:sz w:val="16"/>
                <w:szCs w:val="16"/>
              </w:rPr>
            </w:pPr>
            <w:r>
              <w:rPr>
                <w:rFonts w:ascii="Arial" w:hAnsi="Arial" w:cs="Arial"/>
                <w:color w:val="000000"/>
                <w:sz w:val="16"/>
                <w:szCs w:val="16"/>
              </w:rPr>
              <w:t>2.06</w:t>
            </w:r>
          </w:p>
        </w:tc>
        <w:tc>
          <w:tcPr>
            <w:tcW w:w="0" w:type="auto"/>
            <w:tcBorders>
              <w:top w:val="nil"/>
              <w:left w:val="nil"/>
              <w:bottom w:val="single" w:sz="4" w:space="0" w:color="auto"/>
              <w:right w:val="single" w:sz="4" w:space="0" w:color="auto"/>
            </w:tcBorders>
            <w:shd w:val="clear" w:color="auto" w:fill="auto"/>
            <w:noWrap/>
            <w:vAlign w:val="bottom"/>
            <w:hideMark/>
          </w:tcPr>
          <w:p w14:paraId="143C4E1B" w14:textId="38212187" w:rsidR="00A64E04" w:rsidRPr="007A5DF0" w:rsidRDefault="00A64E04" w:rsidP="00A64E04">
            <w:pPr>
              <w:jc w:val="right"/>
              <w:rPr>
                <w:rFonts w:ascii="Arial" w:hAnsi="Arial" w:cs="Arial"/>
                <w:color w:val="000000"/>
                <w:sz w:val="16"/>
                <w:szCs w:val="16"/>
              </w:rPr>
            </w:pPr>
            <w:r>
              <w:rPr>
                <w:rFonts w:ascii="Arial" w:hAnsi="Arial" w:cs="Arial"/>
                <w:color w:val="000000"/>
                <w:sz w:val="16"/>
                <w:szCs w:val="16"/>
              </w:rPr>
              <w:t>19.4</w:t>
            </w:r>
          </w:p>
        </w:tc>
        <w:tc>
          <w:tcPr>
            <w:tcW w:w="0" w:type="auto"/>
            <w:tcBorders>
              <w:top w:val="nil"/>
              <w:left w:val="nil"/>
              <w:bottom w:val="single" w:sz="4" w:space="0" w:color="auto"/>
              <w:right w:val="single" w:sz="4" w:space="0" w:color="auto"/>
            </w:tcBorders>
            <w:shd w:val="clear" w:color="auto" w:fill="auto"/>
            <w:noWrap/>
            <w:vAlign w:val="bottom"/>
            <w:hideMark/>
          </w:tcPr>
          <w:p w14:paraId="688D2F95" w14:textId="15500D47" w:rsidR="00A64E04" w:rsidRPr="007A5DF0" w:rsidRDefault="00A64E04" w:rsidP="00A64E04">
            <w:pPr>
              <w:jc w:val="right"/>
              <w:rPr>
                <w:rFonts w:ascii="Arial" w:hAnsi="Arial" w:cs="Arial"/>
                <w:color w:val="000000"/>
                <w:sz w:val="16"/>
                <w:szCs w:val="16"/>
              </w:rPr>
            </w:pPr>
            <w:r>
              <w:rPr>
                <w:rFonts w:ascii="Arial" w:hAnsi="Arial" w:cs="Arial"/>
                <w:color w:val="000000"/>
                <w:sz w:val="16"/>
                <w:szCs w:val="16"/>
              </w:rPr>
              <w:t>0.034</w:t>
            </w:r>
          </w:p>
        </w:tc>
        <w:tc>
          <w:tcPr>
            <w:tcW w:w="0" w:type="auto"/>
            <w:tcBorders>
              <w:top w:val="nil"/>
              <w:left w:val="nil"/>
              <w:bottom w:val="single" w:sz="4" w:space="0" w:color="auto"/>
              <w:right w:val="single" w:sz="4" w:space="0" w:color="auto"/>
            </w:tcBorders>
            <w:shd w:val="clear" w:color="auto" w:fill="auto"/>
            <w:noWrap/>
            <w:vAlign w:val="bottom"/>
            <w:hideMark/>
          </w:tcPr>
          <w:p w14:paraId="0B6755CD" w14:textId="208F79B6" w:rsidR="00A64E04" w:rsidRPr="007A5DF0" w:rsidRDefault="00A64E04" w:rsidP="00A64E04">
            <w:pPr>
              <w:jc w:val="right"/>
              <w:rPr>
                <w:rFonts w:ascii="Arial" w:hAnsi="Arial" w:cs="Arial"/>
                <w:color w:val="000000"/>
                <w:sz w:val="16"/>
                <w:szCs w:val="16"/>
              </w:rPr>
            </w:pPr>
            <w:r>
              <w:rPr>
                <w:rFonts w:ascii="Arial" w:hAnsi="Arial" w:cs="Arial"/>
                <w:color w:val="000000"/>
                <w:sz w:val="16"/>
                <w:szCs w:val="16"/>
              </w:rPr>
              <w:t>22.1</w:t>
            </w:r>
          </w:p>
        </w:tc>
        <w:tc>
          <w:tcPr>
            <w:tcW w:w="0" w:type="auto"/>
            <w:tcBorders>
              <w:top w:val="nil"/>
              <w:left w:val="nil"/>
              <w:bottom w:val="single" w:sz="4" w:space="0" w:color="auto"/>
              <w:right w:val="single" w:sz="4" w:space="0" w:color="auto"/>
            </w:tcBorders>
            <w:shd w:val="clear" w:color="auto" w:fill="auto"/>
            <w:noWrap/>
            <w:vAlign w:val="bottom"/>
            <w:hideMark/>
          </w:tcPr>
          <w:p w14:paraId="165357D1" w14:textId="5F0D0362" w:rsidR="00A64E04" w:rsidRPr="007A5DF0" w:rsidRDefault="00A64E04" w:rsidP="00A64E04">
            <w:pPr>
              <w:jc w:val="right"/>
              <w:rPr>
                <w:rFonts w:ascii="Arial" w:hAnsi="Arial" w:cs="Arial"/>
                <w:color w:val="000000"/>
                <w:sz w:val="16"/>
                <w:szCs w:val="16"/>
              </w:rPr>
            </w:pPr>
            <w:r>
              <w:rPr>
                <w:rFonts w:ascii="Arial" w:hAnsi="Arial" w:cs="Arial"/>
                <w:color w:val="000000"/>
                <w:sz w:val="16"/>
                <w:szCs w:val="16"/>
              </w:rPr>
              <w:t>978</w:t>
            </w:r>
          </w:p>
        </w:tc>
      </w:tr>
      <w:tr w:rsidR="00A64E04" w:rsidRPr="007A5DF0" w14:paraId="4211432B" w14:textId="77777777" w:rsidTr="0037708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3A58CF" w14:textId="77777777" w:rsidR="00A64E04" w:rsidRPr="007A5DF0" w:rsidRDefault="00A64E04" w:rsidP="00A64E04">
            <w:pPr>
              <w:jc w:val="center"/>
              <w:rPr>
                <w:rFonts w:ascii="Arial" w:hAnsi="Arial" w:cs="Arial"/>
                <w:color w:val="000000"/>
                <w:sz w:val="16"/>
                <w:szCs w:val="16"/>
              </w:rPr>
            </w:pPr>
            <w:r w:rsidRPr="007A5DF0">
              <w:rPr>
                <w:rFonts w:ascii="Arial" w:hAnsi="Arial" w:cs="Arial"/>
                <w:color w:val="000000"/>
                <w:sz w:val="16"/>
                <w:szCs w:val="16"/>
              </w:rPr>
              <w:t>4</w:t>
            </w:r>
          </w:p>
        </w:tc>
        <w:tc>
          <w:tcPr>
            <w:tcW w:w="0" w:type="auto"/>
            <w:tcBorders>
              <w:top w:val="nil"/>
              <w:left w:val="nil"/>
              <w:bottom w:val="single" w:sz="4" w:space="0" w:color="auto"/>
              <w:right w:val="single" w:sz="4" w:space="0" w:color="auto"/>
            </w:tcBorders>
            <w:shd w:val="clear" w:color="auto" w:fill="auto"/>
            <w:noWrap/>
            <w:vAlign w:val="bottom"/>
            <w:hideMark/>
          </w:tcPr>
          <w:p w14:paraId="086E01C0" w14:textId="4E7E1658" w:rsidR="00A64E04" w:rsidRPr="007A5DF0" w:rsidRDefault="00A64E04" w:rsidP="00A64E04">
            <w:pPr>
              <w:rPr>
                <w:rFonts w:ascii="Arial" w:hAnsi="Arial" w:cs="Arial"/>
                <w:color w:val="000000"/>
                <w:sz w:val="16"/>
                <w:szCs w:val="16"/>
              </w:rPr>
            </w:pPr>
            <w:r>
              <w:rPr>
                <w:rFonts w:ascii="Arial" w:hAnsi="Arial" w:cs="Arial"/>
                <w:color w:val="000000"/>
                <w:sz w:val="16"/>
                <w:szCs w:val="16"/>
              </w:rPr>
              <w:t>KMLFT69</w:t>
            </w:r>
          </w:p>
        </w:tc>
        <w:tc>
          <w:tcPr>
            <w:tcW w:w="0" w:type="auto"/>
            <w:tcBorders>
              <w:top w:val="nil"/>
              <w:left w:val="nil"/>
              <w:bottom w:val="single" w:sz="4" w:space="0" w:color="auto"/>
              <w:right w:val="single" w:sz="4" w:space="0" w:color="auto"/>
            </w:tcBorders>
            <w:shd w:val="clear" w:color="auto" w:fill="auto"/>
            <w:noWrap/>
            <w:vAlign w:val="bottom"/>
            <w:hideMark/>
          </w:tcPr>
          <w:p w14:paraId="7F45E2A9" w14:textId="64BB465A" w:rsidR="00A64E04" w:rsidRPr="007A5DF0" w:rsidRDefault="00A64E04" w:rsidP="00A64E04">
            <w:pPr>
              <w:jc w:val="right"/>
              <w:rPr>
                <w:rFonts w:ascii="Arial" w:hAnsi="Arial" w:cs="Arial"/>
                <w:color w:val="000000"/>
                <w:sz w:val="16"/>
                <w:szCs w:val="16"/>
              </w:rPr>
            </w:pPr>
            <w:r>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bottom"/>
            <w:hideMark/>
          </w:tcPr>
          <w:p w14:paraId="37156B46" w14:textId="67D3433A" w:rsidR="00A64E04" w:rsidRPr="007A5DF0" w:rsidRDefault="00A64E04" w:rsidP="00A64E04">
            <w:pPr>
              <w:jc w:val="right"/>
              <w:rPr>
                <w:rFonts w:ascii="Arial" w:hAnsi="Arial" w:cs="Arial"/>
                <w:color w:val="000000"/>
                <w:sz w:val="16"/>
                <w:szCs w:val="16"/>
              </w:rPr>
            </w:pPr>
            <w:r>
              <w:rPr>
                <w:rFonts w:ascii="Arial" w:hAnsi="Arial" w:cs="Arial"/>
                <w:color w:val="000000"/>
                <w:sz w:val="16"/>
                <w:szCs w:val="16"/>
              </w:rPr>
              <w:t>-</w:t>
            </w:r>
          </w:p>
        </w:tc>
        <w:tc>
          <w:tcPr>
            <w:tcW w:w="0" w:type="auto"/>
            <w:tcBorders>
              <w:top w:val="nil"/>
              <w:left w:val="nil"/>
              <w:bottom w:val="single" w:sz="4" w:space="0" w:color="auto"/>
              <w:right w:val="single" w:sz="4" w:space="0" w:color="auto"/>
            </w:tcBorders>
            <w:shd w:val="clear" w:color="auto" w:fill="auto"/>
            <w:noWrap/>
            <w:vAlign w:val="bottom"/>
            <w:hideMark/>
          </w:tcPr>
          <w:p w14:paraId="4BC13C43" w14:textId="73D7A2C0" w:rsidR="00A64E04" w:rsidRPr="007A5DF0" w:rsidRDefault="00A64E04" w:rsidP="00A64E04">
            <w:pPr>
              <w:jc w:val="right"/>
              <w:rPr>
                <w:rFonts w:ascii="Arial" w:hAnsi="Arial" w:cs="Arial"/>
                <w:color w:val="000000"/>
                <w:sz w:val="16"/>
                <w:szCs w:val="16"/>
              </w:rPr>
            </w:pPr>
            <w:r>
              <w:rPr>
                <w:rFonts w:ascii="Arial" w:hAnsi="Arial" w:cs="Arial"/>
                <w:color w:val="000000"/>
                <w:sz w:val="16"/>
                <w:szCs w:val="16"/>
              </w:rPr>
              <w:t>-</w:t>
            </w:r>
          </w:p>
        </w:tc>
        <w:tc>
          <w:tcPr>
            <w:tcW w:w="0" w:type="auto"/>
            <w:tcBorders>
              <w:top w:val="nil"/>
              <w:left w:val="nil"/>
              <w:bottom w:val="single" w:sz="4" w:space="0" w:color="auto"/>
              <w:right w:val="single" w:sz="4" w:space="0" w:color="auto"/>
            </w:tcBorders>
            <w:shd w:val="clear" w:color="auto" w:fill="auto"/>
            <w:noWrap/>
            <w:vAlign w:val="bottom"/>
            <w:hideMark/>
          </w:tcPr>
          <w:p w14:paraId="4F31BC64" w14:textId="20052918" w:rsidR="00A64E04" w:rsidRPr="007A5DF0" w:rsidRDefault="00A64E04" w:rsidP="00A64E04">
            <w:pPr>
              <w:jc w:val="right"/>
              <w:rPr>
                <w:rFonts w:ascii="Arial" w:hAnsi="Arial" w:cs="Arial"/>
                <w:color w:val="000000"/>
                <w:sz w:val="16"/>
                <w:szCs w:val="16"/>
              </w:rPr>
            </w:pPr>
            <w:r>
              <w:rPr>
                <w:rFonts w:ascii="Arial" w:hAnsi="Arial" w:cs="Arial"/>
                <w:color w:val="000000"/>
                <w:sz w:val="16"/>
                <w:szCs w:val="16"/>
              </w:rPr>
              <w:t>-</w:t>
            </w:r>
          </w:p>
        </w:tc>
        <w:tc>
          <w:tcPr>
            <w:tcW w:w="0" w:type="auto"/>
            <w:tcBorders>
              <w:top w:val="nil"/>
              <w:left w:val="nil"/>
              <w:bottom w:val="single" w:sz="4" w:space="0" w:color="auto"/>
              <w:right w:val="single" w:sz="4" w:space="0" w:color="auto"/>
            </w:tcBorders>
            <w:shd w:val="clear" w:color="auto" w:fill="auto"/>
            <w:noWrap/>
            <w:vAlign w:val="bottom"/>
            <w:hideMark/>
          </w:tcPr>
          <w:p w14:paraId="4215314E" w14:textId="20D89A09" w:rsidR="00A64E04" w:rsidRPr="007A5DF0" w:rsidRDefault="00A64E04" w:rsidP="00A64E04">
            <w:pPr>
              <w:jc w:val="right"/>
              <w:rPr>
                <w:rFonts w:ascii="Arial" w:hAnsi="Arial" w:cs="Arial"/>
                <w:color w:val="000000"/>
                <w:sz w:val="16"/>
                <w:szCs w:val="16"/>
              </w:rPr>
            </w:pPr>
            <w:r>
              <w:rPr>
                <w:rFonts w:ascii="Arial" w:hAnsi="Arial" w:cs="Arial"/>
                <w:color w:val="000000"/>
                <w:sz w:val="16"/>
                <w:szCs w:val="16"/>
              </w:rPr>
              <w:t>-</w:t>
            </w:r>
          </w:p>
        </w:tc>
      </w:tr>
      <w:tr w:rsidR="00A64E04" w:rsidRPr="007A5DF0" w14:paraId="7BE59B04" w14:textId="77777777" w:rsidTr="0037708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4AAD8D" w14:textId="77777777" w:rsidR="00A64E04" w:rsidRPr="007A5DF0" w:rsidRDefault="00A64E04" w:rsidP="00A64E04">
            <w:pPr>
              <w:jc w:val="center"/>
              <w:rPr>
                <w:rFonts w:ascii="Arial" w:hAnsi="Arial" w:cs="Arial"/>
                <w:color w:val="000000"/>
                <w:sz w:val="16"/>
                <w:szCs w:val="16"/>
              </w:rPr>
            </w:pPr>
            <w:r w:rsidRPr="007A5DF0">
              <w:rPr>
                <w:rFonts w:ascii="Arial" w:hAnsi="Arial" w:cs="Arial"/>
                <w:color w:val="000000"/>
                <w:sz w:val="16"/>
                <w:szCs w:val="16"/>
              </w:rPr>
              <w:t>5</w:t>
            </w:r>
          </w:p>
        </w:tc>
        <w:tc>
          <w:tcPr>
            <w:tcW w:w="0" w:type="auto"/>
            <w:tcBorders>
              <w:top w:val="nil"/>
              <w:left w:val="nil"/>
              <w:bottom w:val="single" w:sz="4" w:space="0" w:color="auto"/>
              <w:right w:val="single" w:sz="4" w:space="0" w:color="auto"/>
            </w:tcBorders>
            <w:shd w:val="clear" w:color="auto" w:fill="auto"/>
            <w:noWrap/>
            <w:vAlign w:val="bottom"/>
            <w:hideMark/>
          </w:tcPr>
          <w:p w14:paraId="6AF0C766" w14:textId="708AF502" w:rsidR="00A64E04" w:rsidRPr="007A5DF0" w:rsidRDefault="00A64E04" w:rsidP="00A64E04">
            <w:pPr>
              <w:rPr>
                <w:rFonts w:ascii="Arial" w:hAnsi="Arial" w:cs="Arial"/>
                <w:color w:val="000000"/>
                <w:sz w:val="16"/>
                <w:szCs w:val="16"/>
              </w:rPr>
            </w:pPr>
            <w:r>
              <w:rPr>
                <w:rFonts w:ascii="Arial" w:hAnsi="Arial" w:cs="Arial"/>
                <w:color w:val="000000"/>
                <w:sz w:val="16"/>
                <w:szCs w:val="16"/>
              </w:rPr>
              <w:t>JCLVS106</w:t>
            </w:r>
          </w:p>
        </w:tc>
        <w:tc>
          <w:tcPr>
            <w:tcW w:w="0" w:type="auto"/>
            <w:tcBorders>
              <w:top w:val="nil"/>
              <w:left w:val="nil"/>
              <w:bottom w:val="single" w:sz="4" w:space="0" w:color="auto"/>
              <w:right w:val="single" w:sz="4" w:space="0" w:color="auto"/>
            </w:tcBorders>
            <w:shd w:val="clear" w:color="auto" w:fill="auto"/>
            <w:noWrap/>
            <w:vAlign w:val="bottom"/>
            <w:hideMark/>
          </w:tcPr>
          <w:p w14:paraId="321E7157" w14:textId="728A3248" w:rsidR="00A64E04" w:rsidRPr="007A5DF0" w:rsidRDefault="00A64E04" w:rsidP="00A64E04">
            <w:pPr>
              <w:jc w:val="right"/>
              <w:rPr>
                <w:rFonts w:ascii="Arial" w:hAnsi="Arial" w:cs="Arial"/>
                <w:color w:val="000000"/>
                <w:sz w:val="16"/>
                <w:szCs w:val="16"/>
              </w:rPr>
            </w:pPr>
            <w:r>
              <w:rPr>
                <w:rFonts w:ascii="Arial" w:hAnsi="Arial" w:cs="Arial"/>
                <w:color w:val="000000"/>
                <w:sz w:val="16"/>
                <w:szCs w:val="16"/>
              </w:rPr>
              <w:t>1.77</w:t>
            </w:r>
          </w:p>
        </w:tc>
        <w:tc>
          <w:tcPr>
            <w:tcW w:w="0" w:type="auto"/>
            <w:tcBorders>
              <w:top w:val="nil"/>
              <w:left w:val="nil"/>
              <w:bottom w:val="single" w:sz="4" w:space="0" w:color="auto"/>
              <w:right w:val="single" w:sz="4" w:space="0" w:color="auto"/>
            </w:tcBorders>
            <w:shd w:val="clear" w:color="auto" w:fill="auto"/>
            <w:noWrap/>
            <w:vAlign w:val="bottom"/>
            <w:hideMark/>
          </w:tcPr>
          <w:p w14:paraId="54EEF5FD" w14:textId="0F9310CC" w:rsidR="00A64E04" w:rsidRPr="007A5DF0" w:rsidRDefault="00A64E04" w:rsidP="00A64E04">
            <w:pPr>
              <w:jc w:val="right"/>
              <w:rPr>
                <w:rFonts w:ascii="Arial" w:hAnsi="Arial" w:cs="Arial"/>
                <w:color w:val="000000"/>
                <w:sz w:val="16"/>
                <w:szCs w:val="16"/>
              </w:rPr>
            </w:pPr>
            <w:r>
              <w:rPr>
                <w:rFonts w:ascii="Arial" w:hAnsi="Arial" w:cs="Arial"/>
                <w:color w:val="000000"/>
                <w:sz w:val="16"/>
                <w:szCs w:val="16"/>
              </w:rPr>
              <w:t>22.6</w:t>
            </w:r>
          </w:p>
        </w:tc>
        <w:tc>
          <w:tcPr>
            <w:tcW w:w="0" w:type="auto"/>
            <w:tcBorders>
              <w:top w:val="nil"/>
              <w:left w:val="nil"/>
              <w:bottom w:val="single" w:sz="4" w:space="0" w:color="auto"/>
              <w:right w:val="single" w:sz="4" w:space="0" w:color="auto"/>
            </w:tcBorders>
            <w:shd w:val="clear" w:color="auto" w:fill="auto"/>
            <w:noWrap/>
            <w:vAlign w:val="bottom"/>
            <w:hideMark/>
          </w:tcPr>
          <w:p w14:paraId="6E5FCD83" w14:textId="2FF1B77F" w:rsidR="00A64E04" w:rsidRPr="007A5DF0" w:rsidRDefault="00A64E04" w:rsidP="00A64E04">
            <w:pPr>
              <w:jc w:val="right"/>
              <w:rPr>
                <w:rFonts w:ascii="Arial" w:hAnsi="Arial" w:cs="Arial"/>
                <w:color w:val="000000"/>
                <w:sz w:val="16"/>
                <w:szCs w:val="16"/>
              </w:rPr>
            </w:pPr>
            <w:r>
              <w:rPr>
                <w:rFonts w:ascii="Arial" w:hAnsi="Arial" w:cs="Arial"/>
                <w:color w:val="000000"/>
                <w:sz w:val="16"/>
                <w:szCs w:val="16"/>
              </w:rPr>
              <w:t>0.06</w:t>
            </w:r>
          </w:p>
        </w:tc>
        <w:tc>
          <w:tcPr>
            <w:tcW w:w="0" w:type="auto"/>
            <w:tcBorders>
              <w:top w:val="nil"/>
              <w:left w:val="nil"/>
              <w:bottom w:val="single" w:sz="4" w:space="0" w:color="auto"/>
              <w:right w:val="single" w:sz="4" w:space="0" w:color="auto"/>
            </w:tcBorders>
            <w:shd w:val="clear" w:color="auto" w:fill="auto"/>
            <w:noWrap/>
            <w:vAlign w:val="bottom"/>
            <w:hideMark/>
          </w:tcPr>
          <w:p w14:paraId="6C5C1C4A" w14:textId="0594869E" w:rsidR="00A64E04" w:rsidRPr="007A5DF0" w:rsidRDefault="00A64E04" w:rsidP="00A64E04">
            <w:pPr>
              <w:jc w:val="right"/>
              <w:rPr>
                <w:rFonts w:ascii="Arial" w:hAnsi="Arial" w:cs="Arial"/>
                <w:color w:val="000000"/>
                <w:sz w:val="16"/>
                <w:szCs w:val="16"/>
              </w:rPr>
            </w:pPr>
            <w:r>
              <w:rPr>
                <w:rFonts w:ascii="Arial" w:hAnsi="Arial" w:cs="Arial"/>
                <w:color w:val="000000"/>
                <w:sz w:val="16"/>
                <w:szCs w:val="16"/>
              </w:rPr>
              <w:t>12.5</w:t>
            </w:r>
          </w:p>
        </w:tc>
        <w:tc>
          <w:tcPr>
            <w:tcW w:w="0" w:type="auto"/>
            <w:tcBorders>
              <w:top w:val="nil"/>
              <w:left w:val="nil"/>
              <w:bottom w:val="single" w:sz="4" w:space="0" w:color="auto"/>
              <w:right w:val="single" w:sz="4" w:space="0" w:color="auto"/>
            </w:tcBorders>
            <w:shd w:val="clear" w:color="auto" w:fill="auto"/>
            <w:noWrap/>
            <w:vAlign w:val="bottom"/>
            <w:hideMark/>
          </w:tcPr>
          <w:p w14:paraId="24B62CE9" w14:textId="02117042" w:rsidR="00A64E04" w:rsidRPr="007A5DF0" w:rsidRDefault="00A64E04" w:rsidP="00A64E04">
            <w:pPr>
              <w:jc w:val="right"/>
              <w:rPr>
                <w:rFonts w:ascii="Arial" w:hAnsi="Arial" w:cs="Arial"/>
                <w:color w:val="000000"/>
                <w:sz w:val="16"/>
                <w:szCs w:val="16"/>
              </w:rPr>
            </w:pPr>
            <w:r>
              <w:rPr>
                <w:rFonts w:ascii="Arial" w:hAnsi="Arial" w:cs="Arial"/>
                <w:color w:val="000000"/>
                <w:sz w:val="16"/>
                <w:szCs w:val="16"/>
              </w:rPr>
              <w:t>988</w:t>
            </w:r>
          </w:p>
        </w:tc>
      </w:tr>
    </w:tbl>
    <w:p w14:paraId="3278E762" w14:textId="626EEB07" w:rsidR="0046605E" w:rsidRDefault="0046605E" w:rsidP="0046605E">
      <w:pPr>
        <w:rPr>
          <w:rFonts w:asciiTheme="majorHAnsi" w:hAnsiTheme="majorHAnsi" w:cstheme="majorHAnsi"/>
          <w:sz w:val="22"/>
          <w:szCs w:val="22"/>
        </w:rPr>
      </w:pPr>
    </w:p>
    <w:p w14:paraId="543B5019" w14:textId="5E5CD2A4" w:rsidR="00F451D7" w:rsidRDefault="00F451D7" w:rsidP="0046605E">
      <w:pPr>
        <w:rPr>
          <w:rFonts w:asciiTheme="majorHAnsi" w:hAnsiTheme="majorHAnsi" w:cstheme="majorHAnsi"/>
          <w:sz w:val="22"/>
          <w:szCs w:val="22"/>
        </w:rPr>
      </w:pPr>
      <w:r w:rsidRPr="00F451D7">
        <w:rPr>
          <w:rFonts w:asciiTheme="majorHAnsi" w:hAnsiTheme="majorHAnsi" w:cstheme="majorHAnsi"/>
          <w:b/>
          <w:bCs/>
          <w:sz w:val="22"/>
          <w:szCs w:val="22"/>
        </w:rPr>
        <w:t>Adjust setup: no KMLFT69 ∆pmrA mre(S), now strain 4 = ∆pigR!</w:t>
      </w:r>
    </w:p>
    <w:p w14:paraId="020A8730" w14:textId="77777777" w:rsidR="00F451D7" w:rsidRDefault="00F451D7" w:rsidP="0046605E">
      <w:pPr>
        <w:rPr>
          <w:rFonts w:asciiTheme="majorHAnsi" w:hAnsiTheme="majorHAnsi" w:cstheme="majorHAnsi"/>
          <w:sz w:val="22"/>
          <w:szCs w:val="22"/>
        </w:rPr>
      </w:pPr>
    </w:p>
    <w:p w14:paraId="6351690D" w14:textId="77777777" w:rsidR="0046605E" w:rsidRDefault="0046605E" w:rsidP="0046605E">
      <w:pPr>
        <w:rPr>
          <w:rFonts w:asciiTheme="majorHAnsi" w:hAnsiTheme="majorHAnsi" w:cstheme="majorHAnsi"/>
          <w:sz w:val="22"/>
          <w:szCs w:val="22"/>
        </w:rPr>
      </w:pPr>
      <w:r>
        <w:rPr>
          <w:rFonts w:asciiTheme="majorHAnsi" w:hAnsiTheme="majorHAnsi" w:cstheme="majorHAnsi"/>
          <w:sz w:val="22"/>
          <w:szCs w:val="22"/>
        </w:rPr>
        <w:t>Add 50 uL of appropriate cells to each well, as indicated, in each 96-well plate (2x).</w:t>
      </w:r>
    </w:p>
    <w:tbl>
      <w:tblPr>
        <w:tblW w:w="0" w:type="auto"/>
        <w:tblLook w:val="04A0" w:firstRow="1" w:lastRow="0" w:firstColumn="1" w:lastColumn="0" w:noHBand="0" w:noVBand="1"/>
      </w:tblPr>
      <w:tblGrid>
        <w:gridCol w:w="292"/>
        <w:gridCol w:w="780"/>
        <w:gridCol w:w="780"/>
        <w:gridCol w:w="780"/>
        <w:gridCol w:w="277"/>
        <w:gridCol w:w="817"/>
        <w:gridCol w:w="817"/>
        <w:gridCol w:w="817"/>
        <w:gridCol w:w="277"/>
        <w:gridCol w:w="277"/>
        <w:gridCol w:w="338"/>
        <w:gridCol w:w="338"/>
        <w:gridCol w:w="338"/>
      </w:tblGrid>
      <w:tr w:rsidR="0046605E" w:rsidRPr="000C1F39" w14:paraId="69DCA9CD" w14:textId="77777777" w:rsidTr="00377083">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37F861" w14:textId="77777777" w:rsidR="0046605E" w:rsidRPr="000C1F39" w:rsidRDefault="0046605E" w:rsidP="00377083">
            <w:pPr>
              <w:rPr>
                <w:rFonts w:ascii="Calibri" w:hAnsi="Calibri" w:cs="Calibri"/>
                <w:color w:val="000000"/>
                <w:sz w:val="12"/>
                <w:szCs w:val="12"/>
              </w:rPr>
            </w:pP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0F408738"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1</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39902AFD"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2</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6ACDF5DD"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3</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7A5E03D6"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4</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03C61FF5"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5</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62C4AD2E"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6</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2E3499E0"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7</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32FFE9E3"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8</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1EBC7632"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9</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3F0F0FA4"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10</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3FD7D840"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11</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568FE8A3"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12</w:t>
            </w:r>
          </w:p>
        </w:tc>
      </w:tr>
      <w:tr w:rsidR="00A64E04" w:rsidRPr="000C1F39" w14:paraId="3F46D563" w14:textId="77777777" w:rsidTr="00377083">
        <w:trPr>
          <w:trHeight w:val="20"/>
        </w:trPr>
        <w:tc>
          <w:tcPr>
            <w:tcW w:w="0" w:type="auto"/>
            <w:tcBorders>
              <w:top w:val="nil"/>
              <w:left w:val="single" w:sz="4" w:space="0" w:color="auto"/>
              <w:bottom w:val="single" w:sz="4" w:space="0" w:color="auto"/>
              <w:right w:val="single" w:sz="12" w:space="0" w:color="auto"/>
            </w:tcBorders>
            <w:shd w:val="clear" w:color="auto" w:fill="auto"/>
            <w:noWrap/>
            <w:vAlign w:val="bottom"/>
            <w:hideMark/>
          </w:tcPr>
          <w:p w14:paraId="516B0F96" w14:textId="77777777" w:rsidR="00A64E04" w:rsidRPr="000C1F39" w:rsidRDefault="00A64E04" w:rsidP="00A64E04">
            <w:pPr>
              <w:rPr>
                <w:rFonts w:ascii="Calibri" w:hAnsi="Calibri" w:cs="Calibri"/>
                <w:color w:val="000000"/>
                <w:sz w:val="12"/>
                <w:szCs w:val="12"/>
              </w:rPr>
            </w:pPr>
            <w:r w:rsidRPr="000C1F39">
              <w:rPr>
                <w:rFonts w:ascii="Calibri" w:hAnsi="Calibri" w:cs="Calibri"/>
                <w:color w:val="000000"/>
                <w:sz w:val="12"/>
                <w:szCs w:val="12"/>
              </w:rPr>
              <w: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341DFD6" w14:textId="1ED36AA3"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LVS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134CF42" w14:textId="59D22FE7"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LVS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20011DC" w14:textId="4C58B44D"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LVS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7B9FA91" w14:textId="4D34BD5F"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4CE57C1" w14:textId="09F30AB4"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KMLFT37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B09611B" w14:textId="0E888104"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KMLFT37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1DF020F" w14:textId="58BA157E"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KMLFT37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35EA43B" w14:textId="77777777" w:rsidR="00A64E04" w:rsidRPr="000C1F39" w:rsidRDefault="00A64E04" w:rsidP="00A64E04">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0CF60C6" w14:textId="55F3CBA1" w:rsidR="00A64E04" w:rsidRPr="000C1F39" w:rsidRDefault="00A64E04" w:rsidP="00A64E04">
            <w:pPr>
              <w:jc w:val="center"/>
              <w:rPr>
                <w:rFonts w:ascii="Calibri" w:hAnsi="Calibri" w:cs="Calibri"/>
                <w:color w:val="000000"/>
                <w:sz w:val="12"/>
                <w:szCs w:val="12"/>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EC067A4" w14:textId="57258889" w:rsidR="00A64E04" w:rsidRPr="000C1F39" w:rsidRDefault="00A64E04" w:rsidP="00A64E04">
            <w:pPr>
              <w:jc w:val="center"/>
              <w:rPr>
                <w:rFonts w:ascii="Calibri" w:hAnsi="Calibri" w:cs="Calibri"/>
                <w:color w:val="000000"/>
                <w:sz w:val="12"/>
                <w:szCs w:val="12"/>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654E501" w14:textId="4128D94F" w:rsidR="00A64E04" w:rsidRPr="000C1F39" w:rsidRDefault="00A64E04" w:rsidP="00A64E04">
            <w:pPr>
              <w:jc w:val="center"/>
              <w:rPr>
                <w:rFonts w:ascii="Calibri" w:hAnsi="Calibri" w:cs="Calibri"/>
                <w:color w:val="000000"/>
                <w:sz w:val="12"/>
                <w:szCs w:val="12"/>
              </w:rPr>
            </w:pPr>
          </w:p>
        </w:tc>
        <w:tc>
          <w:tcPr>
            <w:tcW w:w="0" w:type="auto"/>
            <w:tcBorders>
              <w:top w:val="nil"/>
              <w:left w:val="nil"/>
              <w:bottom w:val="single" w:sz="4" w:space="0" w:color="auto"/>
              <w:right w:val="single" w:sz="4" w:space="0" w:color="auto"/>
            </w:tcBorders>
            <w:shd w:val="clear" w:color="auto" w:fill="auto"/>
            <w:vAlign w:val="center"/>
            <w:hideMark/>
          </w:tcPr>
          <w:p w14:paraId="61E23CE4" w14:textId="77777777" w:rsidR="00A64E04" w:rsidRPr="000C1F39" w:rsidRDefault="00A64E04" w:rsidP="00A64E04">
            <w:pPr>
              <w:jc w:val="center"/>
              <w:rPr>
                <w:rFonts w:ascii="Calibri" w:hAnsi="Calibri" w:cs="Calibri"/>
                <w:color w:val="000000"/>
                <w:sz w:val="12"/>
                <w:szCs w:val="12"/>
              </w:rPr>
            </w:pPr>
            <w:r w:rsidRPr="000C1F39">
              <w:rPr>
                <w:rFonts w:ascii="Calibri" w:hAnsi="Calibri" w:cs="Calibri"/>
                <w:color w:val="000000"/>
                <w:sz w:val="12"/>
                <w:szCs w:val="12"/>
              </w:rPr>
              <w:t> </w:t>
            </w:r>
          </w:p>
        </w:tc>
      </w:tr>
      <w:tr w:rsidR="00A64E04" w:rsidRPr="000C1F39" w14:paraId="0E7B1B02" w14:textId="77777777" w:rsidTr="00377083">
        <w:trPr>
          <w:trHeight w:val="20"/>
        </w:trPr>
        <w:tc>
          <w:tcPr>
            <w:tcW w:w="0" w:type="auto"/>
            <w:tcBorders>
              <w:top w:val="nil"/>
              <w:left w:val="single" w:sz="4" w:space="0" w:color="auto"/>
              <w:bottom w:val="single" w:sz="4" w:space="0" w:color="auto"/>
              <w:right w:val="single" w:sz="12" w:space="0" w:color="auto"/>
            </w:tcBorders>
            <w:shd w:val="clear" w:color="auto" w:fill="auto"/>
            <w:noWrap/>
            <w:vAlign w:val="bottom"/>
            <w:hideMark/>
          </w:tcPr>
          <w:p w14:paraId="1B7519A6" w14:textId="77777777" w:rsidR="00A64E04" w:rsidRPr="000C1F39" w:rsidRDefault="00A64E04" w:rsidP="00A64E04">
            <w:pPr>
              <w:rPr>
                <w:rFonts w:ascii="Calibri" w:hAnsi="Calibri" w:cs="Calibri"/>
                <w:color w:val="000000"/>
                <w:sz w:val="12"/>
                <w:szCs w:val="12"/>
              </w:rPr>
            </w:pPr>
            <w:r w:rsidRPr="000C1F39">
              <w:rPr>
                <w:rFonts w:ascii="Calibri" w:hAnsi="Calibri" w:cs="Calibri"/>
                <w:color w:val="000000"/>
                <w:sz w:val="12"/>
                <w:szCs w:val="12"/>
              </w:rPr>
              <w:t>B</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665B13F" w14:textId="63E02F7F"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364DA3B7" w14:textId="320CD3AA"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5B8E77A0" w14:textId="55917B6A"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03900E4B" w14:textId="1486867D"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48810C91" w14:textId="0BB11D27"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19CBEECB" w14:textId="4683BE06"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3F94AC9A" w14:textId="5E702666"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45AE5507" w14:textId="77777777" w:rsidR="00A64E04" w:rsidRPr="000C1F39" w:rsidRDefault="00A64E04" w:rsidP="00A64E04">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4C00D984" w14:textId="77777777" w:rsidR="00A64E04" w:rsidRPr="000C1F39" w:rsidRDefault="00A64E04" w:rsidP="00A64E04">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57A56CFA" w14:textId="77777777" w:rsidR="00A64E04" w:rsidRPr="000C1F39" w:rsidRDefault="00A64E04" w:rsidP="00A64E04">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00528C5D" w14:textId="77777777" w:rsidR="00A64E04" w:rsidRPr="000C1F39" w:rsidRDefault="00A64E04" w:rsidP="00A64E04">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noWrap/>
            <w:vAlign w:val="bottom"/>
            <w:hideMark/>
          </w:tcPr>
          <w:p w14:paraId="79DF8195" w14:textId="77777777" w:rsidR="00A64E04" w:rsidRPr="000C1F39" w:rsidRDefault="00A64E04" w:rsidP="00A64E04">
            <w:pPr>
              <w:rPr>
                <w:rFonts w:ascii="Calibri" w:hAnsi="Calibri" w:cs="Calibri"/>
                <w:color w:val="000000"/>
                <w:sz w:val="12"/>
                <w:szCs w:val="12"/>
              </w:rPr>
            </w:pPr>
            <w:r w:rsidRPr="000C1F39">
              <w:rPr>
                <w:rFonts w:ascii="Calibri" w:hAnsi="Calibri" w:cs="Calibri"/>
                <w:color w:val="000000"/>
                <w:sz w:val="12"/>
                <w:szCs w:val="12"/>
              </w:rPr>
              <w:t> </w:t>
            </w:r>
          </w:p>
        </w:tc>
      </w:tr>
      <w:tr w:rsidR="00A64E04" w:rsidRPr="000C1F39" w14:paraId="4E4C08CB" w14:textId="77777777" w:rsidTr="00377083">
        <w:trPr>
          <w:trHeight w:val="20"/>
        </w:trPr>
        <w:tc>
          <w:tcPr>
            <w:tcW w:w="0" w:type="auto"/>
            <w:tcBorders>
              <w:top w:val="nil"/>
              <w:left w:val="single" w:sz="4" w:space="0" w:color="auto"/>
              <w:bottom w:val="single" w:sz="4" w:space="0" w:color="auto"/>
              <w:right w:val="single" w:sz="12" w:space="0" w:color="auto"/>
            </w:tcBorders>
            <w:shd w:val="clear" w:color="auto" w:fill="auto"/>
            <w:noWrap/>
            <w:vAlign w:val="bottom"/>
            <w:hideMark/>
          </w:tcPr>
          <w:p w14:paraId="23C7D08E" w14:textId="77777777" w:rsidR="00A64E04" w:rsidRPr="000C1F39" w:rsidRDefault="00A64E04" w:rsidP="00A64E04">
            <w:pPr>
              <w:rPr>
                <w:rFonts w:ascii="Calibri" w:hAnsi="Calibri" w:cs="Calibri"/>
                <w:color w:val="000000"/>
                <w:sz w:val="12"/>
                <w:szCs w:val="12"/>
              </w:rPr>
            </w:pPr>
            <w:r w:rsidRPr="000C1F39">
              <w:rPr>
                <w:rFonts w:ascii="Calibri" w:hAnsi="Calibri" w:cs="Calibri"/>
                <w:color w:val="000000"/>
                <w:sz w:val="12"/>
                <w:szCs w:val="12"/>
              </w:rPr>
              <w:t>C</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3988D3C" w14:textId="6E69C908"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4E6F12BC" w14:textId="4B3CA78F"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162E8B45" w14:textId="7F274BA8"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12A188CC" w14:textId="6EB018FE"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5A09AC76" w14:textId="5F3E0DB9"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402A071B" w14:textId="4C1F954D"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275F614A" w14:textId="554A116B"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11241C7E" w14:textId="77777777" w:rsidR="00A64E04" w:rsidRPr="000C1F39" w:rsidRDefault="00A64E04" w:rsidP="00A64E04">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3165C1A0" w14:textId="77777777" w:rsidR="00A64E04" w:rsidRPr="000C1F39" w:rsidRDefault="00A64E04" w:rsidP="00A64E04">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27C1E547" w14:textId="77777777" w:rsidR="00A64E04" w:rsidRPr="000C1F39" w:rsidRDefault="00A64E04" w:rsidP="00A64E04">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54859994" w14:textId="77777777" w:rsidR="00A64E04" w:rsidRPr="000C1F39" w:rsidRDefault="00A64E04" w:rsidP="00A64E04">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noWrap/>
            <w:vAlign w:val="bottom"/>
            <w:hideMark/>
          </w:tcPr>
          <w:p w14:paraId="246192DE" w14:textId="77777777" w:rsidR="00A64E04" w:rsidRPr="000C1F39" w:rsidRDefault="00A64E04" w:rsidP="00A64E04">
            <w:pPr>
              <w:rPr>
                <w:rFonts w:ascii="Calibri" w:hAnsi="Calibri" w:cs="Calibri"/>
                <w:color w:val="000000"/>
                <w:sz w:val="12"/>
                <w:szCs w:val="12"/>
              </w:rPr>
            </w:pPr>
            <w:r w:rsidRPr="000C1F39">
              <w:rPr>
                <w:rFonts w:ascii="Calibri" w:hAnsi="Calibri" w:cs="Calibri"/>
                <w:color w:val="000000"/>
                <w:sz w:val="12"/>
                <w:szCs w:val="12"/>
              </w:rPr>
              <w:t> </w:t>
            </w:r>
          </w:p>
        </w:tc>
      </w:tr>
      <w:tr w:rsidR="00A64E04" w:rsidRPr="000C1F39" w14:paraId="2FEF3075" w14:textId="77777777" w:rsidTr="00377083">
        <w:trPr>
          <w:trHeight w:val="20"/>
        </w:trPr>
        <w:tc>
          <w:tcPr>
            <w:tcW w:w="0" w:type="auto"/>
            <w:tcBorders>
              <w:top w:val="nil"/>
              <w:left w:val="single" w:sz="4" w:space="0" w:color="auto"/>
              <w:bottom w:val="single" w:sz="4" w:space="0" w:color="auto"/>
              <w:right w:val="single" w:sz="12" w:space="0" w:color="auto"/>
            </w:tcBorders>
            <w:shd w:val="clear" w:color="auto" w:fill="auto"/>
            <w:noWrap/>
            <w:vAlign w:val="bottom"/>
            <w:hideMark/>
          </w:tcPr>
          <w:p w14:paraId="55FA2BC9" w14:textId="77777777" w:rsidR="00A64E04" w:rsidRPr="000C1F39" w:rsidRDefault="00A64E04" w:rsidP="00A64E04">
            <w:pPr>
              <w:rPr>
                <w:rFonts w:ascii="Calibri" w:hAnsi="Calibri" w:cs="Calibri"/>
                <w:color w:val="000000"/>
                <w:sz w:val="12"/>
                <w:szCs w:val="12"/>
              </w:rPr>
            </w:pPr>
            <w:r w:rsidRPr="000C1F39">
              <w:rPr>
                <w:rFonts w:ascii="Calibri" w:hAnsi="Calibri" w:cs="Calibri"/>
                <w:color w:val="000000"/>
                <w:sz w:val="12"/>
                <w:szCs w:val="12"/>
              </w:rPr>
              <w:t>D</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96EA844" w14:textId="1622658C"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KRLVS40</w:t>
            </w:r>
          </w:p>
        </w:tc>
        <w:tc>
          <w:tcPr>
            <w:tcW w:w="0" w:type="auto"/>
            <w:tcBorders>
              <w:top w:val="nil"/>
              <w:left w:val="nil"/>
              <w:bottom w:val="single" w:sz="4" w:space="0" w:color="auto"/>
              <w:right w:val="single" w:sz="4" w:space="0" w:color="auto"/>
            </w:tcBorders>
            <w:shd w:val="clear" w:color="auto" w:fill="auto"/>
            <w:vAlign w:val="center"/>
            <w:hideMark/>
          </w:tcPr>
          <w:p w14:paraId="253A2846" w14:textId="1706F48E"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KRLVS40</w:t>
            </w:r>
          </w:p>
        </w:tc>
        <w:tc>
          <w:tcPr>
            <w:tcW w:w="0" w:type="auto"/>
            <w:tcBorders>
              <w:top w:val="nil"/>
              <w:left w:val="nil"/>
              <w:bottom w:val="single" w:sz="4" w:space="0" w:color="auto"/>
              <w:right w:val="single" w:sz="4" w:space="0" w:color="auto"/>
            </w:tcBorders>
            <w:shd w:val="clear" w:color="auto" w:fill="auto"/>
            <w:vAlign w:val="center"/>
            <w:hideMark/>
          </w:tcPr>
          <w:p w14:paraId="4327CABD" w14:textId="45626D8D"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KRLVS40</w:t>
            </w:r>
          </w:p>
        </w:tc>
        <w:tc>
          <w:tcPr>
            <w:tcW w:w="0" w:type="auto"/>
            <w:tcBorders>
              <w:top w:val="nil"/>
              <w:left w:val="nil"/>
              <w:bottom w:val="single" w:sz="4" w:space="0" w:color="auto"/>
              <w:right w:val="single" w:sz="4" w:space="0" w:color="auto"/>
            </w:tcBorders>
            <w:shd w:val="clear" w:color="auto" w:fill="auto"/>
            <w:vAlign w:val="center"/>
            <w:hideMark/>
          </w:tcPr>
          <w:p w14:paraId="68998F2C" w14:textId="7AD436A6"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66167502" w14:textId="7F0942AD"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∆pigR</w:t>
            </w:r>
          </w:p>
        </w:tc>
        <w:tc>
          <w:tcPr>
            <w:tcW w:w="0" w:type="auto"/>
            <w:tcBorders>
              <w:top w:val="nil"/>
              <w:left w:val="nil"/>
              <w:bottom w:val="single" w:sz="4" w:space="0" w:color="auto"/>
              <w:right w:val="single" w:sz="4" w:space="0" w:color="auto"/>
            </w:tcBorders>
            <w:shd w:val="clear" w:color="auto" w:fill="auto"/>
            <w:vAlign w:val="center"/>
            <w:hideMark/>
          </w:tcPr>
          <w:p w14:paraId="0693A865" w14:textId="0F462795"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∆pigR</w:t>
            </w:r>
          </w:p>
        </w:tc>
        <w:tc>
          <w:tcPr>
            <w:tcW w:w="0" w:type="auto"/>
            <w:tcBorders>
              <w:top w:val="nil"/>
              <w:left w:val="nil"/>
              <w:bottom w:val="single" w:sz="4" w:space="0" w:color="auto"/>
              <w:right w:val="single" w:sz="4" w:space="0" w:color="auto"/>
            </w:tcBorders>
            <w:shd w:val="clear" w:color="auto" w:fill="auto"/>
            <w:vAlign w:val="center"/>
            <w:hideMark/>
          </w:tcPr>
          <w:p w14:paraId="69AFD5EC" w14:textId="0C3750F1" w:rsidR="00A64E04" w:rsidRPr="00A64E04" w:rsidRDefault="00A64E04" w:rsidP="00A64E04">
            <w:pPr>
              <w:jc w:val="center"/>
              <w:rPr>
                <w:rFonts w:ascii="Calibri" w:hAnsi="Calibri" w:cs="Calibri"/>
                <w:color w:val="000000"/>
                <w:sz w:val="16"/>
                <w:szCs w:val="16"/>
              </w:rPr>
            </w:pPr>
            <w:r w:rsidRPr="00A64E04">
              <w:rPr>
                <w:rFonts w:ascii="Calibri" w:hAnsi="Calibri" w:cs="Calibri"/>
                <w:color w:val="000000"/>
                <w:sz w:val="16"/>
                <w:szCs w:val="16"/>
              </w:rPr>
              <w:t>∆pigR</w:t>
            </w:r>
          </w:p>
        </w:tc>
        <w:tc>
          <w:tcPr>
            <w:tcW w:w="0" w:type="auto"/>
            <w:tcBorders>
              <w:top w:val="nil"/>
              <w:left w:val="nil"/>
              <w:bottom w:val="single" w:sz="4" w:space="0" w:color="auto"/>
              <w:right w:val="single" w:sz="4" w:space="0" w:color="auto"/>
            </w:tcBorders>
            <w:shd w:val="clear" w:color="auto" w:fill="auto"/>
            <w:vAlign w:val="center"/>
            <w:hideMark/>
          </w:tcPr>
          <w:p w14:paraId="19AEB785" w14:textId="77777777" w:rsidR="00A64E04" w:rsidRPr="000C1F39" w:rsidRDefault="00A64E04" w:rsidP="00A64E04">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5EC33BA9" w14:textId="77777777" w:rsidR="00A64E04" w:rsidRPr="000C1F39" w:rsidRDefault="00A64E04" w:rsidP="00A64E04">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02D4B424" w14:textId="77777777" w:rsidR="00A64E04" w:rsidRPr="000C1F39" w:rsidRDefault="00A64E04" w:rsidP="00A64E04">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350F7237" w14:textId="77777777" w:rsidR="00A64E04" w:rsidRPr="000C1F39" w:rsidRDefault="00A64E04" w:rsidP="00A64E04">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noWrap/>
            <w:vAlign w:val="bottom"/>
            <w:hideMark/>
          </w:tcPr>
          <w:p w14:paraId="2C9D771C" w14:textId="77777777" w:rsidR="00A64E04" w:rsidRPr="000C1F39" w:rsidRDefault="00A64E04" w:rsidP="00A64E04">
            <w:pPr>
              <w:rPr>
                <w:rFonts w:ascii="Calibri" w:hAnsi="Calibri" w:cs="Calibri"/>
                <w:color w:val="000000"/>
                <w:sz w:val="12"/>
                <w:szCs w:val="12"/>
              </w:rPr>
            </w:pPr>
            <w:r w:rsidRPr="000C1F39">
              <w:rPr>
                <w:rFonts w:ascii="Calibri" w:hAnsi="Calibri" w:cs="Calibri"/>
                <w:color w:val="000000"/>
                <w:sz w:val="12"/>
                <w:szCs w:val="12"/>
              </w:rPr>
              <w:t> </w:t>
            </w:r>
          </w:p>
        </w:tc>
      </w:tr>
      <w:tr w:rsidR="0046605E" w:rsidRPr="000C1F39" w14:paraId="4FFC6C29" w14:textId="77777777" w:rsidTr="00377083">
        <w:trPr>
          <w:trHeight w:val="20"/>
        </w:trPr>
        <w:tc>
          <w:tcPr>
            <w:tcW w:w="0" w:type="auto"/>
            <w:tcBorders>
              <w:top w:val="nil"/>
              <w:left w:val="single" w:sz="4" w:space="0" w:color="auto"/>
              <w:bottom w:val="single" w:sz="4" w:space="0" w:color="auto"/>
              <w:right w:val="single" w:sz="12" w:space="0" w:color="auto"/>
            </w:tcBorders>
            <w:shd w:val="clear" w:color="auto" w:fill="auto"/>
            <w:noWrap/>
            <w:vAlign w:val="bottom"/>
            <w:hideMark/>
          </w:tcPr>
          <w:p w14:paraId="0622D6B1" w14:textId="77777777" w:rsidR="0046605E" w:rsidRPr="000C1F39" w:rsidRDefault="0046605E" w:rsidP="00377083">
            <w:pPr>
              <w:rPr>
                <w:rFonts w:ascii="Calibri" w:hAnsi="Calibri" w:cs="Calibri"/>
                <w:color w:val="000000"/>
                <w:sz w:val="12"/>
                <w:szCs w:val="12"/>
              </w:rPr>
            </w:pPr>
            <w:r w:rsidRPr="000C1F39">
              <w:rPr>
                <w:rFonts w:ascii="Calibri" w:hAnsi="Calibri" w:cs="Calibri"/>
                <w:color w:val="000000"/>
                <w:sz w:val="12"/>
                <w:szCs w:val="12"/>
              </w:rPr>
              <w:t>E</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1930425"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0012A9A1"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67024314"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5CD44771"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56C5A054"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76A48E07"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21E9A8BE"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1BFB40CA"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10F14EF7"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146F1B72"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057CA35C"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noWrap/>
            <w:vAlign w:val="bottom"/>
            <w:hideMark/>
          </w:tcPr>
          <w:p w14:paraId="1993A3B7" w14:textId="77777777" w:rsidR="0046605E" w:rsidRPr="000C1F39" w:rsidRDefault="0046605E" w:rsidP="00377083">
            <w:pPr>
              <w:rPr>
                <w:rFonts w:ascii="Calibri" w:hAnsi="Calibri" w:cs="Calibri"/>
                <w:color w:val="000000"/>
                <w:sz w:val="12"/>
                <w:szCs w:val="12"/>
              </w:rPr>
            </w:pPr>
            <w:r w:rsidRPr="000C1F39">
              <w:rPr>
                <w:rFonts w:ascii="Calibri" w:hAnsi="Calibri" w:cs="Calibri"/>
                <w:color w:val="000000"/>
                <w:sz w:val="12"/>
                <w:szCs w:val="12"/>
              </w:rPr>
              <w:t> </w:t>
            </w:r>
          </w:p>
        </w:tc>
      </w:tr>
      <w:tr w:rsidR="0046605E" w:rsidRPr="000C1F39" w14:paraId="07DD58E3" w14:textId="77777777" w:rsidTr="00377083">
        <w:trPr>
          <w:trHeight w:val="20"/>
        </w:trPr>
        <w:tc>
          <w:tcPr>
            <w:tcW w:w="0" w:type="auto"/>
            <w:tcBorders>
              <w:top w:val="nil"/>
              <w:left w:val="single" w:sz="4" w:space="0" w:color="auto"/>
              <w:bottom w:val="single" w:sz="4" w:space="0" w:color="auto"/>
              <w:right w:val="single" w:sz="12" w:space="0" w:color="auto"/>
            </w:tcBorders>
            <w:shd w:val="clear" w:color="auto" w:fill="auto"/>
            <w:noWrap/>
            <w:vAlign w:val="bottom"/>
            <w:hideMark/>
          </w:tcPr>
          <w:p w14:paraId="21CE4214" w14:textId="77777777" w:rsidR="0046605E" w:rsidRPr="000C1F39" w:rsidRDefault="0046605E" w:rsidP="00377083">
            <w:pPr>
              <w:rPr>
                <w:rFonts w:ascii="Calibri" w:hAnsi="Calibri" w:cs="Calibri"/>
                <w:color w:val="000000"/>
                <w:sz w:val="12"/>
                <w:szCs w:val="12"/>
              </w:rPr>
            </w:pPr>
            <w:r w:rsidRPr="000C1F39">
              <w:rPr>
                <w:rFonts w:ascii="Calibri" w:hAnsi="Calibri" w:cs="Calibri"/>
                <w:color w:val="000000"/>
                <w:sz w:val="12"/>
                <w:szCs w:val="12"/>
              </w:rPr>
              <w:t>F</w:t>
            </w:r>
          </w:p>
        </w:tc>
        <w:tc>
          <w:tcPr>
            <w:tcW w:w="0" w:type="auto"/>
            <w:tcBorders>
              <w:top w:val="nil"/>
              <w:left w:val="nil"/>
              <w:bottom w:val="single" w:sz="4" w:space="0" w:color="auto"/>
              <w:right w:val="single" w:sz="4" w:space="0" w:color="auto"/>
            </w:tcBorders>
            <w:shd w:val="clear" w:color="auto" w:fill="auto"/>
            <w:vAlign w:val="center"/>
            <w:hideMark/>
          </w:tcPr>
          <w:p w14:paraId="00C9C34D"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5755FFC4"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1941F526"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126663D0"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7D0FCE18"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62625D03"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72972450"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noWrap/>
            <w:vAlign w:val="center"/>
            <w:hideMark/>
          </w:tcPr>
          <w:p w14:paraId="2B59044E"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noWrap/>
            <w:vAlign w:val="center"/>
            <w:hideMark/>
          </w:tcPr>
          <w:p w14:paraId="1106E5E7"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noWrap/>
            <w:vAlign w:val="center"/>
            <w:hideMark/>
          </w:tcPr>
          <w:p w14:paraId="50AE7FEC"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noWrap/>
            <w:vAlign w:val="center"/>
            <w:hideMark/>
          </w:tcPr>
          <w:p w14:paraId="516E52A1"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noWrap/>
            <w:vAlign w:val="bottom"/>
            <w:hideMark/>
          </w:tcPr>
          <w:p w14:paraId="1064D8C9" w14:textId="77777777" w:rsidR="0046605E" w:rsidRPr="000C1F39" w:rsidRDefault="0046605E" w:rsidP="00377083">
            <w:pPr>
              <w:rPr>
                <w:rFonts w:ascii="Calibri" w:hAnsi="Calibri" w:cs="Calibri"/>
                <w:color w:val="000000"/>
                <w:sz w:val="12"/>
                <w:szCs w:val="12"/>
              </w:rPr>
            </w:pPr>
            <w:r w:rsidRPr="000C1F39">
              <w:rPr>
                <w:rFonts w:ascii="Calibri" w:hAnsi="Calibri" w:cs="Calibri"/>
                <w:color w:val="000000"/>
                <w:sz w:val="12"/>
                <w:szCs w:val="12"/>
              </w:rPr>
              <w:t> </w:t>
            </w:r>
          </w:p>
        </w:tc>
      </w:tr>
      <w:tr w:rsidR="0046605E" w:rsidRPr="000C1F39" w14:paraId="38F6517B" w14:textId="77777777" w:rsidTr="00377083">
        <w:trPr>
          <w:trHeight w:val="20"/>
        </w:trPr>
        <w:tc>
          <w:tcPr>
            <w:tcW w:w="0" w:type="auto"/>
            <w:tcBorders>
              <w:top w:val="nil"/>
              <w:left w:val="single" w:sz="4" w:space="0" w:color="auto"/>
              <w:bottom w:val="single" w:sz="4" w:space="0" w:color="auto"/>
              <w:right w:val="single" w:sz="12" w:space="0" w:color="auto"/>
            </w:tcBorders>
            <w:shd w:val="clear" w:color="auto" w:fill="auto"/>
            <w:noWrap/>
            <w:vAlign w:val="bottom"/>
            <w:hideMark/>
          </w:tcPr>
          <w:p w14:paraId="51A7A2FA" w14:textId="77777777" w:rsidR="0046605E" w:rsidRPr="000C1F39" w:rsidRDefault="0046605E" w:rsidP="00377083">
            <w:pPr>
              <w:rPr>
                <w:rFonts w:ascii="Calibri" w:hAnsi="Calibri" w:cs="Calibri"/>
                <w:color w:val="000000"/>
                <w:sz w:val="12"/>
                <w:szCs w:val="12"/>
              </w:rPr>
            </w:pPr>
            <w:r w:rsidRPr="000C1F39">
              <w:rPr>
                <w:rFonts w:ascii="Calibri" w:hAnsi="Calibri" w:cs="Calibri"/>
                <w:color w:val="000000"/>
                <w:sz w:val="12"/>
                <w:szCs w:val="12"/>
              </w:rPr>
              <w:t>G</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7243899"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339C0F03"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04F8C03C"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55F35E9D"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74819C4D"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2B562C10"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23E51F7B"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27F577F8"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0F08271C"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46D1119F"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5D9DE04B"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0CB28DCB"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r>
      <w:tr w:rsidR="0046605E" w:rsidRPr="000C1F39" w14:paraId="72D131B3" w14:textId="77777777" w:rsidTr="00377083">
        <w:trPr>
          <w:trHeight w:val="20"/>
        </w:trPr>
        <w:tc>
          <w:tcPr>
            <w:tcW w:w="0" w:type="auto"/>
            <w:tcBorders>
              <w:top w:val="nil"/>
              <w:left w:val="single" w:sz="4" w:space="0" w:color="auto"/>
              <w:bottom w:val="single" w:sz="4" w:space="0" w:color="auto"/>
              <w:right w:val="single" w:sz="12" w:space="0" w:color="auto"/>
            </w:tcBorders>
            <w:shd w:val="clear" w:color="auto" w:fill="auto"/>
            <w:noWrap/>
            <w:vAlign w:val="bottom"/>
            <w:hideMark/>
          </w:tcPr>
          <w:p w14:paraId="5CA0A004" w14:textId="77777777" w:rsidR="0046605E" w:rsidRPr="000C1F39" w:rsidRDefault="0046605E" w:rsidP="00377083">
            <w:pPr>
              <w:rPr>
                <w:rFonts w:ascii="Calibri" w:hAnsi="Calibri" w:cs="Calibri"/>
                <w:color w:val="000000"/>
                <w:sz w:val="12"/>
                <w:szCs w:val="12"/>
              </w:rPr>
            </w:pPr>
            <w:r w:rsidRPr="000C1F39">
              <w:rPr>
                <w:rFonts w:ascii="Calibri" w:hAnsi="Calibri" w:cs="Calibri"/>
                <w:color w:val="000000"/>
                <w:sz w:val="12"/>
                <w:szCs w:val="12"/>
              </w:rPr>
              <w:t>H</w:t>
            </w:r>
          </w:p>
        </w:tc>
        <w:tc>
          <w:tcPr>
            <w:tcW w:w="0" w:type="auto"/>
            <w:tcBorders>
              <w:top w:val="nil"/>
              <w:left w:val="nil"/>
              <w:bottom w:val="single" w:sz="4" w:space="0" w:color="auto"/>
              <w:right w:val="single" w:sz="4" w:space="0" w:color="auto"/>
            </w:tcBorders>
            <w:shd w:val="clear" w:color="auto" w:fill="auto"/>
            <w:vAlign w:val="center"/>
            <w:hideMark/>
          </w:tcPr>
          <w:p w14:paraId="1927AC79"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22104A77"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66058D05"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7DFFF831"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5FE167E9"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655C3613"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14:paraId="1D936E57"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noWrap/>
            <w:vAlign w:val="center"/>
            <w:hideMark/>
          </w:tcPr>
          <w:p w14:paraId="3BFCC79D"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noWrap/>
            <w:vAlign w:val="center"/>
            <w:hideMark/>
          </w:tcPr>
          <w:p w14:paraId="6B829ADD"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noWrap/>
            <w:vAlign w:val="center"/>
            <w:hideMark/>
          </w:tcPr>
          <w:p w14:paraId="0C7BFF68"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noWrap/>
            <w:vAlign w:val="center"/>
            <w:hideMark/>
          </w:tcPr>
          <w:p w14:paraId="0C01FAA6" w14:textId="77777777" w:rsidR="0046605E" w:rsidRPr="000C1F39" w:rsidRDefault="0046605E" w:rsidP="00377083">
            <w:pPr>
              <w:jc w:val="center"/>
              <w:rPr>
                <w:rFonts w:ascii="Calibri" w:hAnsi="Calibri" w:cs="Calibri"/>
                <w:color w:val="000000"/>
                <w:sz w:val="12"/>
                <w:szCs w:val="12"/>
              </w:rPr>
            </w:pPr>
            <w:r w:rsidRPr="000C1F39">
              <w:rPr>
                <w:rFonts w:ascii="Calibri" w:hAnsi="Calibri" w:cs="Calibri"/>
                <w:color w:val="000000"/>
                <w:sz w:val="12"/>
                <w:szCs w:val="12"/>
              </w:rPr>
              <w:t> </w:t>
            </w:r>
          </w:p>
        </w:tc>
        <w:tc>
          <w:tcPr>
            <w:tcW w:w="0" w:type="auto"/>
            <w:tcBorders>
              <w:top w:val="nil"/>
              <w:left w:val="nil"/>
              <w:bottom w:val="single" w:sz="4" w:space="0" w:color="auto"/>
              <w:right w:val="single" w:sz="4" w:space="0" w:color="auto"/>
            </w:tcBorders>
            <w:shd w:val="clear" w:color="auto" w:fill="auto"/>
            <w:noWrap/>
            <w:vAlign w:val="bottom"/>
            <w:hideMark/>
          </w:tcPr>
          <w:p w14:paraId="42F958D1" w14:textId="77777777" w:rsidR="0046605E" w:rsidRPr="000C1F39" w:rsidRDefault="0046605E" w:rsidP="00377083">
            <w:pPr>
              <w:rPr>
                <w:rFonts w:ascii="Calibri" w:hAnsi="Calibri" w:cs="Calibri"/>
                <w:color w:val="000000"/>
                <w:sz w:val="12"/>
                <w:szCs w:val="12"/>
              </w:rPr>
            </w:pPr>
            <w:r w:rsidRPr="000C1F39">
              <w:rPr>
                <w:rFonts w:ascii="Calibri" w:hAnsi="Calibri" w:cs="Calibri"/>
                <w:color w:val="000000"/>
                <w:sz w:val="12"/>
                <w:szCs w:val="12"/>
              </w:rPr>
              <w:t> </w:t>
            </w:r>
          </w:p>
        </w:tc>
      </w:tr>
    </w:tbl>
    <w:p w14:paraId="5E6C8FD2" w14:textId="77777777" w:rsidR="0046605E" w:rsidRDefault="0046605E" w:rsidP="0046605E">
      <w:pPr>
        <w:rPr>
          <w:rFonts w:asciiTheme="majorHAnsi" w:hAnsiTheme="majorHAnsi" w:cstheme="majorHAnsi"/>
          <w:sz w:val="22"/>
          <w:szCs w:val="22"/>
        </w:rPr>
      </w:pPr>
    </w:p>
    <w:p w14:paraId="05D6456F" w14:textId="432C5B1B" w:rsidR="0046605E" w:rsidRPr="00F60D53" w:rsidRDefault="0046605E" w:rsidP="0046605E">
      <w:pPr>
        <w:rPr>
          <w:rFonts w:asciiTheme="majorHAnsi" w:hAnsiTheme="majorHAnsi" w:cstheme="majorHAnsi"/>
          <w:b/>
          <w:bCs/>
          <w:sz w:val="22"/>
          <w:szCs w:val="22"/>
        </w:rPr>
      </w:pPr>
      <w:r w:rsidRPr="00F60D53">
        <w:rPr>
          <w:rFonts w:asciiTheme="majorHAnsi" w:hAnsiTheme="majorHAnsi" w:cstheme="majorHAnsi"/>
          <w:b/>
          <w:bCs/>
          <w:sz w:val="22"/>
          <w:szCs w:val="22"/>
        </w:rPr>
        <w:t xml:space="preserve">Put </w:t>
      </w:r>
      <w:r>
        <w:rPr>
          <w:rFonts w:asciiTheme="majorHAnsi" w:hAnsiTheme="majorHAnsi" w:cstheme="majorHAnsi"/>
          <w:b/>
          <w:bCs/>
          <w:sz w:val="22"/>
          <w:szCs w:val="22"/>
        </w:rPr>
        <w:t>infected macrophage</w:t>
      </w:r>
      <w:r w:rsidRPr="00F60D53">
        <w:rPr>
          <w:rFonts w:asciiTheme="majorHAnsi" w:hAnsiTheme="majorHAnsi" w:cstheme="majorHAnsi"/>
          <w:b/>
          <w:bCs/>
          <w:sz w:val="22"/>
          <w:szCs w:val="22"/>
        </w:rPr>
        <w:t xml:space="preserve"> back at 37°C with 5% CO</w:t>
      </w:r>
      <w:r w:rsidRPr="00F60D53">
        <w:rPr>
          <w:rFonts w:asciiTheme="majorHAnsi" w:hAnsiTheme="majorHAnsi" w:cstheme="majorHAnsi"/>
          <w:b/>
          <w:bCs/>
          <w:sz w:val="22"/>
          <w:szCs w:val="22"/>
          <w:vertAlign w:val="subscript"/>
        </w:rPr>
        <w:t>2</w:t>
      </w:r>
      <w:r w:rsidRPr="00F60D53">
        <w:rPr>
          <w:rFonts w:asciiTheme="majorHAnsi" w:hAnsiTheme="majorHAnsi" w:cstheme="majorHAnsi"/>
          <w:b/>
          <w:bCs/>
          <w:sz w:val="22"/>
          <w:szCs w:val="22"/>
        </w:rPr>
        <w:t xml:space="preserve"> at </w:t>
      </w:r>
      <w:r w:rsidR="00BF35B1">
        <w:rPr>
          <w:rFonts w:asciiTheme="majorHAnsi" w:hAnsiTheme="majorHAnsi" w:cstheme="majorHAnsi"/>
          <w:b/>
          <w:bCs/>
          <w:sz w:val="22"/>
          <w:szCs w:val="22"/>
        </w:rPr>
        <w:t>9</w:t>
      </w:r>
      <w:r w:rsidRPr="00F60D53">
        <w:rPr>
          <w:rFonts w:asciiTheme="majorHAnsi" w:hAnsiTheme="majorHAnsi" w:cstheme="majorHAnsi"/>
          <w:b/>
          <w:bCs/>
          <w:sz w:val="22"/>
          <w:szCs w:val="22"/>
        </w:rPr>
        <w:t>:</w:t>
      </w:r>
      <w:r w:rsidR="00BF35B1">
        <w:rPr>
          <w:rFonts w:asciiTheme="majorHAnsi" w:hAnsiTheme="majorHAnsi" w:cstheme="majorHAnsi"/>
          <w:b/>
          <w:bCs/>
          <w:sz w:val="22"/>
          <w:szCs w:val="22"/>
        </w:rPr>
        <w:t>0</w:t>
      </w:r>
      <w:r w:rsidRPr="00F60D53">
        <w:rPr>
          <w:rFonts w:asciiTheme="majorHAnsi" w:hAnsiTheme="majorHAnsi" w:cstheme="majorHAnsi"/>
          <w:b/>
          <w:bCs/>
          <w:sz w:val="22"/>
          <w:szCs w:val="22"/>
        </w:rPr>
        <w:t>0am.</w:t>
      </w:r>
    </w:p>
    <w:p w14:paraId="08325426" w14:textId="77777777" w:rsidR="0046605E" w:rsidRDefault="0046605E" w:rsidP="0046605E">
      <w:pPr>
        <w:rPr>
          <w:rFonts w:asciiTheme="majorHAnsi" w:hAnsiTheme="majorHAnsi" w:cstheme="majorHAnsi"/>
          <w:sz w:val="22"/>
          <w:szCs w:val="22"/>
        </w:rPr>
      </w:pPr>
    </w:p>
    <w:p w14:paraId="0DD2D85A" w14:textId="77777777" w:rsidR="0046605E" w:rsidRDefault="0046605E" w:rsidP="0046605E">
      <w:pPr>
        <w:rPr>
          <w:rFonts w:asciiTheme="majorHAnsi" w:hAnsiTheme="majorHAnsi" w:cstheme="majorHAnsi"/>
          <w:sz w:val="22"/>
          <w:szCs w:val="22"/>
        </w:rPr>
      </w:pPr>
      <w:r>
        <w:rPr>
          <w:rFonts w:asciiTheme="majorHAnsi" w:hAnsiTheme="majorHAnsi" w:cstheme="majorHAnsi"/>
          <w:sz w:val="22"/>
          <w:szCs w:val="22"/>
        </w:rPr>
        <w:t xml:space="preserve">Transfer 200 ul of each inoculum to wells A1 – A5, one per well. </w:t>
      </w:r>
    </w:p>
    <w:p w14:paraId="6CC29E0E" w14:textId="77777777" w:rsidR="0046605E" w:rsidRDefault="0046605E" w:rsidP="0046605E">
      <w:pPr>
        <w:rPr>
          <w:rFonts w:asciiTheme="majorHAnsi" w:hAnsiTheme="majorHAnsi" w:cstheme="majorHAnsi"/>
          <w:sz w:val="22"/>
          <w:szCs w:val="22"/>
        </w:rPr>
      </w:pPr>
      <w:r>
        <w:rPr>
          <w:rFonts w:asciiTheme="majorHAnsi" w:hAnsiTheme="majorHAnsi" w:cstheme="majorHAnsi"/>
          <w:sz w:val="22"/>
          <w:szCs w:val="22"/>
        </w:rPr>
        <w:t>Perform 10x serial dilutions down plate.</w:t>
      </w:r>
    </w:p>
    <w:p w14:paraId="0136631F" w14:textId="1A2F29FB" w:rsidR="0046605E" w:rsidRDefault="0046605E" w:rsidP="0046605E">
      <w:pPr>
        <w:rPr>
          <w:rFonts w:asciiTheme="majorHAnsi" w:hAnsiTheme="majorHAnsi" w:cstheme="majorHAnsi"/>
          <w:sz w:val="22"/>
          <w:szCs w:val="22"/>
        </w:rPr>
      </w:pPr>
      <w:r>
        <w:rPr>
          <w:rFonts w:asciiTheme="majorHAnsi" w:hAnsiTheme="majorHAnsi" w:cstheme="majorHAnsi"/>
          <w:sz w:val="22"/>
          <w:szCs w:val="22"/>
        </w:rPr>
        <w:t xml:space="preserve">Plate each dilution 2x on square CHA plates using drip plate method, 10 uL at top. Put plates at 37°C. </w:t>
      </w:r>
    </w:p>
    <w:p w14:paraId="1E6A3331" w14:textId="6B3AA156" w:rsidR="003D64B9" w:rsidRDefault="003D64B9" w:rsidP="0046605E">
      <w:pPr>
        <w:rPr>
          <w:rFonts w:asciiTheme="majorHAnsi" w:hAnsiTheme="majorHAnsi" w:cstheme="majorHAnsi"/>
          <w:sz w:val="22"/>
          <w:szCs w:val="22"/>
        </w:rPr>
      </w:pPr>
    </w:p>
    <w:p w14:paraId="6011F5B7" w14:textId="65A30490" w:rsidR="003D64B9" w:rsidRDefault="003D64B9" w:rsidP="003D64B9">
      <w:pPr>
        <w:rPr>
          <w:rFonts w:asciiTheme="majorHAnsi" w:hAnsiTheme="majorHAnsi" w:cstheme="majorHAnsi"/>
          <w:sz w:val="22"/>
          <w:szCs w:val="22"/>
        </w:rPr>
      </w:pPr>
      <w:r w:rsidRPr="000C7906">
        <w:rPr>
          <w:rFonts w:asciiTheme="majorHAnsi" w:hAnsiTheme="majorHAnsi" w:cstheme="majorHAnsi"/>
          <w:b/>
          <w:bCs/>
          <w:sz w:val="22"/>
          <w:szCs w:val="22"/>
        </w:rPr>
        <w:t xml:space="preserve">At </w:t>
      </w:r>
      <w:r>
        <w:rPr>
          <w:rFonts w:asciiTheme="majorHAnsi" w:hAnsiTheme="majorHAnsi" w:cstheme="majorHAnsi"/>
          <w:b/>
          <w:bCs/>
          <w:sz w:val="22"/>
          <w:szCs w:val="22"/>
        </w:rPr>
        <w:t>~</w:t>
      </w:r>
      <w:r w:rsidRPr="000C7906">
        <w:rPr>
          <w:rFonts w:asciiTheme="majorHAnsi" w:hAnsiTheme="majorHAnsi" w:cstheme="majorHAnsi"/>
          <w:b/>
          <w:bCs/>
          <w:sz w:val="22"/>
          <w:szCs w:val="22"/>
        </w:rPr>
        <w:t>1</w:t>
      </w:r>
      <w:r>
        <w:rPr>
          <w:rFonts w:asciiTheme="majorHAnsi" w:hAnsiTheme="majorHAnsi" w:cstheme="majorHAnsi"/>
          <w:b/>
          <w:bCs/>
          <w:sz w:val="22"/>
          <w:szCs w:val="22"/>
        </w:rPr>
        <w:t>1</w:t>
      </w:r>
      <w:r w:rsidRPr="000C7906">
        <w:rPr>
          <w:rFonts w:asciiTheme="majorHAnsi" w:hAnsiTheme="majorHAnsi" w:cstheme="majorHAnsi"/>
          <w:b/>
          <w:bCs/>
          <w:sz w:val="22"/>
          <w:szCs w:val="22"/>
        </w:rPr>
        <w:t>:</w:t>
      </w:r>
      <w:r>
        <w:rPr>
          <w:rFonts w:asciiTheme="majorHAnsi" w:hAnsiTheme="majorHAnsi" w:cstheme="majorHAnsi"/>
          <w:b/>
          <w:bCs/>
          <w:sz w:val="22"/>
          <w:szCs w:val="22"/>
        </w:rPr>
        <w:t>0</w:t>
      </w:r>
      <w:r w:rsidRPr="000C7906">
        <w:rPr>
          <w:rFonts w:asciiTheme="majorHAnsi" w:hAnsiTheme="majorHAnsi" w:cstheme="majorHAnsi"/>
          <w:b/>
          <w:bCs/>
          <w:sz w:val="22"/>
          <w:szCs w:val="22"/>
        </w:rPr>
        <w:t>0am, wash macrophage</w:t>
      </w:r>
      <w:r>
        <w:rPr>
          <w:rFonts w:asciiTheme="majorHAnsi" w:hAnsiTheme="majorHAnsi" w:cstheme="majorHAnsi"/>
          <w:sz w:val="22"/>
          <w:szCs w:val="22"/>
        </w:rPr>
        <w:t xml:space="preserve"> twice with sterile 1x PBS and replace media with media containing 10 ug/mL gentamicin. </w:t>
      </w:r>
    </w:p>
    <w:p w14:paraId="2C0C679D" w14:textId="42FBDA62" w:rsidR="003D64B9" w:rsidRDefault="003D64B9" w:rsidP="003D64B9">
      <w:pPr>
        <w:rPr>
          <w:rFonts w:asciiTheme="majorHAnsi" w:hAnsiTheme="majorHAnsi" w:cstheme="majorHAnsi"/>
          <w:sz w:val="22"/>
          <w:szCs w:val="22"/>
        </w:rPr>
      </w:pPr>
      <w:r>
        <w:rPr>
          <w:rFonts w:asciiTheme="majorHAnsi" w:hAnsiTheme="majorHAnsi" w:cstheme="majorHAnsi"/>
          <w:sz w:val="22"/>
          <w:szCs w:val="22"/>
        </w:rPr>
        <w:t xml:space="preserve">(14 mL)(10 ug/mL)/(50,000 ug/mL gent) = 2.8 uL </w:t>
      </w:r>
    </w:p>
    <w:p w14:paraId="434C4578" w14:textId="71581666" w:rsidR="003D64B9" w:rsidRDefault="003D64B9" w:rsidP="0046605E">
      <w:pPr>
        <w:rPr>
          <w:rFonts w:asciiTheme="majorHAnsi" w:hAnsiTheme="majorHAnsi" w:cstheme="majorHAnsi"/>
          <w:sz w:val="22"/>
          <w:szCs w:val="22"/>
        </w:rPr>
      </w:pPr>
    </w:p>
    <w:p w14:paraId="5B60471B" w14:textId="28D6AFDB" w:rsidR="00E64029" w:rsidRDefault="00E64029" w:rsidP="0046605E">
      <w:pPr>
        <w:rPr>
          <w:rFonts w:asciiTheme="majorHAnsi" w:hAnsiTheme="majorHAnsi" w:cstheme="majorHAnsi"/>
          <w:sz w:val="22"/>
          <w:szCs w:val="22"/>
        </w:rPr>
      </w:pPr>
      <w:r>
        <w:rPr>
          <w:rFonts w:asciiTheme="majorHAnsi" w:hAnsiTheme="majorHAnsi" w:cstheme="majorHAnsi"/>
          <w:sz w:val="22"/>
          <w:szCs w:val="22"/>
        </w:rPr>
        <w:t>NO T=2 timepoint.</w:t>
      </w:r>
    </w:p>
    <w:p w14:paraId="4F252020" w14:textId="5E4E54F9" w:rsidR="00E64029" w:rsidRDefault="00E64029" w:rsidP="0046605E">
      <w:pPr>
        <w:rPr>
          <w:rFonts w:asciiTheme="majorHAnsi" w:hAnsiTheme="majorHAnsi" w:cstheme="majorHAnsi"/>
          <w:sz w:val="22"/>
          <w:szCs w:val="22"/>
        </w:rPr>
      </w:pPr>
    </w:p>
    <w:p w14:paraId="7C4A91AC" w14:textId="77777777" w:rsidR="00E64029" w:rsidRDefault="00E64029" w:rsidP="00E64029">
      <w:pPr>
        <w:rPr>
          <w:rFonts w:asciiTheme="majorHAnsi" w:hAnsiTheme="majorHAnsi" w:cstheme="majorHAnsi"/>
          <w:sz w:val="22"/>
          <w:szCs w:val="22"/>
        </w:rPr>
      </w:pPr>
      <w:r>
        <w:rPr>
          <w:rFonts w:asciiTheme="majorHAnsi" w:hAnsiTheme="majorHAnsi" w:cstheme="majorHAnsi"/>
          <w:sz w:val="22"/>
          <w:szCs w:val="22"/>
        </w:rPr>
        <w:t xml:space="preserve">Check on tissue culture. P6 macrophage look good and media is still pretty pink- no need to feed yet. </w:t>
      </w:r>
    </w:p>
    <w:p w14:paraId="7E1EBD21" w14:textId="355375BD" w:rsidR="00E64029" w:rsidRDefault="00E64029" w:rsidP="0046605E">
      <w:pPr>
        <w:rPr>
          <w:rFonts w:asciiTheme="majorHAnsi" w:hAnsiTheme="majorHAnsi" w:cstheme="majorHAnsi"/>
          <w:sz w:val="22"/>
          <w:szCs w:val="22"/>
        </w:rPr>
      </w:pPr>
    </w:p>
    <w:p w14:paraId="5DD89825" w14:textId="194864D6" w:rsidR="00CC0479" w:rsidRDefault="00CC0479" w:rsidP="0046605E">
      <w:pPr>
        <w:rPr>
          <w:rFonts w:asciiTheme="majorHAnsi" w:hAnsiTheme="majorHAnsi" w:cstheme="majorHAnsi"/>
          <w:sz w:val="22"/>
          <w:szCs w:val="22"/>
        </w:rPr>
      </w:pPr>
      <w:r>
        <w:rPr>
          <w:rFonts w:asciiTheme="majorHAnsi" w:hAnsiTheme="majorHAnsi" w:cstheme="majorHAnsi"/>
          <w:sz w:val="22"/>
          <w:szCs w:val="22"/>
        </w:rPr>
        <w:t xml:space="preserve">Shaking incubator is at 30°C overnight, so plan on growing cells for TAP purification on another night. Freeze down cells in the meantime. </w:t>
      </w:r>
    </w:p>
    <w:p w14:paraId="1480A267" w14:textId="23E692E2" w:rsidR="00A40E47" w:rsidRDefault="00A40E47" w:rsidP="0046605E">
      <w:pPr>
        <w:rPr>
          <w:rFonts w:asciiTheme="majorHAnsi" w:hAnsiTheme="majorHAnsi" w:cstheme="majorHAnsi"/>
          <w:sz w:val="22"/>
          <w:szCs w:val="22"/>
        </w:rPr>
      </w:pPr>
      <w:r>
        <w:rPr>
          <w:rFonts w:asciiTheme="majorHAnsi" w:hAnsiTheme="majorHAnsi" w:cstheme="majorHAnsi"/>
          <w:sz w:val="22"/>
          <w:szCs w:val="22"/>
        </w:rPr>
        <w:t>Froze down 2 cryovials each of:</w:t>
      </w:r>
    </w:p>
    <w:p w14:paraId="6FCB8916" w14:textId="14B3CCB5" w:rsidR="00A40E47" w:rsidRDefault="00A40E47" w:rsidP="0046605E">
      <w:pPr>
        <w:rPr>
          <w:rFonts w:asciiTheme="majorHAnsi" w:hAnsiTheme="majorHAnsi" w:cstheme="majorHAnsi"/>
          <w:sz w:val="22"/>
          <w:szCs w:val="22"/>
        </w:rPr>
      </w:pPr>
      <w:r>
        <w:rPr>
          <w:rFonts w:asciiTheme="majorHAnsi" w:hAnsiTheme="majorHAnsi" w:cstheme="majorHAnsi"/>
          <w:sz w:val="22"/>
          <w:szCs w:val="22"/>
        </w:rPr>
        <w:t>LVS pKR72 pF-rpsU2-TAP patch A</w:t>
      </w:r>
    </w:p>
    <w:p w14:paraId="0096B250" w14:textId="2184BCB6" w:rsidR="00A40E47" w:rsidRDefault="00A40E47" w:rsidP="00A40E47">
      <w:pPr>
        <w:rPr>
          <w:rFonts w:asciiTheme="majorHAnsi" w:hAnsiTheme="majorHAnsi" w:cstheme="majorHAnsi"/>
          <w:sz w:val="22"/>
          <w:szCs w:val="22"/>
        </w:rPr>
      </w:pPr>
      <w:r>
        <w:rPr>
          <w:rFonts w:asciiTheme="majorHAnsi" w:hAnsiTheme="majorHAnsi" w:cstheme="majorHAnsi"/>
          <w:sz w:val="22"/>
          <w:szCs w:val="22"/>
        </w:rPr>
        <w:t>LVS pKR72 pF-rpsU2-TAP patch B</w:t>
      </w:r>
    </w:p>
    <w:p w14:paraId="1843FB07" w14:textId="37F0ADC0" w:rsidR="00A40E47" w:rsidRDefault="00A40E47" w:rsidP="0046605E">
      <w:pPr>
        <w:rPr>
          <w:rFonts w:asciiTheme="majorHAnsi" w:hAnsiTheme="majorHAnsi" w:cstheme="majorHAnsi"/>
          <w:sz w:val="22"/>
          <w:szCs w:val="22"/>
        </w:rPr>
      </w:pPr>
      <w:r>
        <w:rPr>
          <w:rFonts w:asciiTheme="majorHAnsi" w:hAnsiTheme="majorHAnsi" w:cstheme="majorHAnsi"/>
          <w:sz w:val="22"/>
          <w:szCs w:val="22"/>
        </w:rPr>
        <w:t>LVS pF patch A</w:t>
      </w:r>
    </w:p>
    <w:p w14:paraId="27467AC4" w14:textId="6A6E7D35" w:rsidR="00A40E47" w:rsidRDefault="00A40E47" w:rsidP="0046605E">
      <w:pPr>
        <w:rPr>
          <w:rFonts w:asciiTheme="majorHAnsi" w:hAnsiTheme="majorHAnsi" w:cstheme="majorHAnsi"/>
          <w:sz w:val="22"/>
          <w:szCs w:val="22"/>
        </w:rPr>
      </w:pPr>
      <w:r>
        <w:rPr>
          <w:rFonts w:asciiTheme="majorHAnsi" w:hAnsiTheme="majorHAnsi" w:cstheme="majorHAnsi"/>
          <w:sz w:val="22"/>
          <w:szCs w:val="22"/>
        </w:rPr>
        <w:t>LVS pF patch B</w:t>
      </w:r>
    </w:p>
    <w:p w14:paraId="2BC64E05" w14:textId="130A17D8" w:rsidR="00A40E47" w:rsidRDefault="00BA6CEB" w:rsidP="0046605E">
      <w:pPr>
        <w:rPr>
          <w:rFonts w:asciiTheme="majorHAnsi" w:hAnsiTheme="majorHAnsi" w:cstheme="majorHAnsi"/>
          <w:sz w:val="22"/>
          <w:szCs w:val="22"/>
        </w:rPr>
      </w:pPr>
      <w:r>
        <w:rPr>
          <w:rFonts w:asciiTheme="majorHAnsi" w:hAnsiTheme="majorHAnsi" w:cstheme="majorHAnsi"/>
          <w:sz w:val="22"/>
          <w:szCs w:val="22"/>
        </w:rPr>
        <w:t xml:space="preserve">Put in “KMR working” box in -80°C. </w:t>
      </w:r>
    </w:p>
    <w:p w14:paraId="52017B3D" w14:textId="0B0D0ED9" w:rsidR="001A3DA9" w:rsidRDefault="001A3DA9" w:rsidP="009214D0">
      <w:pPr>
        <w:rPr>
          <w:rFonts w:asciiTheme="majorHAnsi" w:hAnsiTheme="majorHAnsi" w:cstheme="majorHAnsi"/>
          <w:sz w:val="22"/>
          <w:szCs w:val="22"/>
        </w:rPr>
      </w:pPr>
    </w:p>
    <w:p w14:paraId="393151CC" w14:textId="786E81D0" w:rsidR="001A3DA9" w:rsidRPr="00221D84" w:rsidRDefault="001A3DA9" w:rsidP="001A3DA9">
      <w:pPr>
        <w:rPr>
          <w:rFonts w:ascii="Arial" w:hAnsi="Arial" w:cs="Arial"/>
          <w:b/>
        </w:rPr>
      </w:pPr>
      <w:r>
        <w:rPr>
          <w:rFonts w:ascii="Arial" w:hAnsi="Arial" w:cs="Arial"/>
          <w:b/>
          <w:highlight w:val="green"/>
        </w:rPr>
        <w:t>Wednesday</w:t>
      </w:r>
      <w:r w:rsidRPr="00221D84">
        <w:rPr>
          <w:rFonts w:ascii="Arial" w:hAnsi="Arial" w:cs="Arial"/>
          <w:b/>
          <w:highlight w:val="green"/>
        </w:rPr>
        <w:t xml:space="preserve">, </w:t>
      </w:r>
      <w:r>
        <w:rPr>
          <w:rFonts w:ascii="Arial" w:hAnsi="Arial" w:cs="Arial"/>
          <w:b/>
          <w:highlight w:val="green"/>
        </w:rPr>
        <w:t>August 17,</w:t>
      </w:r>
      <w:r w:rsidRPr="00221D84">
        <w:rPr>
          <w:rFonts w:ascii="Arial" w:hAnsi="Arial" w:cs="Arial"/>
          <w:b/>
          <w:highlight w:val="green"/>
        </w:rPr>
        <w:t xml:space="preserve"> </w:t>
      </w:r>
      <w:r>
        <w:rPr>
          <w:rFonts w:ascii="Arial" w:hAnsi="Arial" w:cs="Arial"/>
          <w:b/>
          <w:highlight w:val="green"/>
        </w:rPr>
        <w:t>2022</w:t>
      </w:r>
    </w:p>
    <w:p w14:paraId="341BDD12" w14:textId="77777777" w:rsidR="001A3DA9" w:rsidRPr="00221D84" w:rsidRDefault="001A3DA9" w:rsidP="001A3DA9">
      <w:pPr>
        <w:rPr>
          <w:rFonts w:ascii="Arial" w:hAnsi="Arial" w:cs="Arial"/>
          <w:b/>
          <w:sz w:val="18"/>
          <w:szCs w:val="18"/>
        </w:rPr>
      </w:pPr>
    </w:p>
    <w:p w14:paraId="2BFCCCD6" w14:textId="77777777" w:rsidR="001A3DA9" w:rsidRDefault="001A3DA9" w:rsidP="001A3DA9">
      <w:pPr>
        <w:rPr>
          <w:rFonts w:ascii="Arial" w:hAnsi="Arial" w:cs="Arial"/>
          <w:b/>
          <w:sz w:val="18"/>
          <w:szCs w:val="18"/>
        </w:rPr>
      </w:pPr>
      <w:r w:rsidRPr="00221D84">
        <w:rPr>
          <w:rFonts w:ascii="Arial" w:hAnsi="Arial" w:cs="Arial"/>
          <w:b/>
          <w:sz w:val="18"/>
          <w:szCs w:val="18"/>
        </w:rPr>
        <w:t>To Do:</w:t>
      </w:r>
    </w:p>
    <w:p w14:paraId="4BD5D3F9" w14:textId="48373F87" w:rsidR="00CC47E7" w:rsidRPr="00CC47E7" w:rsidRDefault="00D8611B">
      <w:pPr>
        <w:pStyle w:val="ListParagraph"/>
        <w:numPr>
          <w:ilvl w:val="0"/>
          <w:numId w:val="8"/>
        </w:numPr>
        <w:rPr>
          <w:rFonts w:ascii="Arial" w:hAnsi="Arial" w:cs="Arial"/>
          <w:b/>
          <w:strike/>
          <w:sz w:val="18"/>
          <w:szCs w:val="18"/>
        </w:rPr>
      </w:pPr>
      <w:r w:rsidRPr="00DB1ED3">
        <w:rPr>
          <w:rFonts w:ascii="Arial" w:hAnsi="Arial" w:cs="Arial"/>
          <w:bCs/>
          <w:strike/>
          <w:sz w:val="18"/>
          <w:szCs w:val="18"/>
        </w:rPr>
        <w:t>Macrophage T=24</w:t>
      </w:r>
    </w:p>
    <w:p w14:paraId="2E84F079" w14:textId="77777777" w:rsidR="001A3DA9" w:rsidRPr="00504700" w:rsidRDefault="001A3DA9" w:rsidP="001A3DA9">
      <w:pPr>
        <w:rPr>
          <w:rFonts w:ascii="Arial" w:hAnsi="Arial" w:cs="Arial"/>
        </w:rPr>
      </w:pPr>
      <w:r w:rsidRPr="00221D84">
        <w:rPr>
          <w:rFonts w:ascii="Arial" w:hAnsi="Arial" w:cs="Arial"/>
          <w:b/>
          <w:u w:val="single"/>
        </w:rPr>
        <w:t>Results and Data:</w:t>
      </w:r>
    </w:p>
    <w:p w14:paraId="13FE4FA2" w14:textId="77777777" w:rsidR="006D1B9F" w:rsidRDefault="004C728F" w:rsidP="004C728F">
      <w:pPr>
        <w:rPr>
          <w:rFonts w:asciiTheme="majorHAnsi" w:hAnsiTheme="majorHAnsi" w:cstheme="majorHAnsi"/>
          <w:sz w:val="22"/>
          <w:szCs w:val="22"/>
        </w:rPr>
      </w:pPr>
      <w:r w:rsidRPr="00275B1F">
        <w:rPr>
          <w:rFonts w:asciiTheme="majorHAnsi" w:hAnsiTheme="majorHAnsi" w:cstheme="majorHAnsi"/>
          <w:b/>
          <w:bCs/>
          <w:sz w:val="22"/>
          <w:szCs w:val="22"/>
        </w:rPr>
        <w:t xml:space="preserve">At </w:t>
      </w:r>
      <w:r>
        <w:rPr>
          <w:rFonts w:asciiTheme="majorHAnsi" w:hAnsiTheme="majorHAnsi" w:cstheme="majorHAnsi"/>
          <w:b/>
          <w:bCs/>
          <w:sz w:val="22"/>
          <w:szCs w:val="22"/>
        </w:rPr>
        <w:t>~</w:t>
      </w:r>
      <w:r w:rsidRPr="00275B1F">
        <w:rPr>
          <w:rFonts w:asciiTheme="majorHAnsi" w:hAnsiTheme="majorHAnsi" w:cstheme="majorHAnsi"/>
          <w:b/>
          <w:bCs/>
          <w:sz w:val="22"/>
          <w:szCs w:val="22"/>
        </w:rPr>
        <w:t>1</w:t>
      </w:r>
      <w:r>
        <w:rPr>
          <w:rFonts w:asciiTheme="majorHAnsi" w:hAnsiTheme="majorHAnsi" w:cstheme="majorHAnsi"/>
          <w:b/>
          <w:bCs/>
          <w:sz w:val="22"/>
          <w:szCs w:val="22"/>
        </w:rPr>
        <w:t>1:00 a</w:t>
      </w:r>
      <w:r w:rsidRPr="00275B1F">
        <w:rPr>
          <w:rFonts w:asciiTheme="majorHAnsi" w:hAnsiTheme="majorHAnsi" w:cstheme="majorHAnsi"/>
          <w:b/>
          <w:bCs/>
          <w:sz w:val="22"/>
          <w:szCs w:val="22"/>
        </w:rPr>
        <w:t>m, lyse macrophage and plate T=2</w:t>
      </w:r>
      <w:r>
        <w:rPr>
          <w:rFonts w:asciiTheme="majorHAnsi" w:hAnsiTheme="majorHAnsi" w:cstheme="majorHAnsi"/>
          <w:b/>
          <w:bCs/>
          <w:sz w:val="22"/>
          <w:szCs w:val="22"/>
        </w:rPr>
        <w:t>4</w:t>
      </w:r>
      <w:r w:rsidRPr="00275B1F">
        <w:rPr>
          <w:rFonts w:asciiTheme="majorHAnsi" w:hAnsiTheme="majorHAnsi" w:cstheme="majorHAnsi"/>
          <w:b/>
          <w:bCs/>
          <w:sz w:val="22"/>
          <w:szCs w:val="22"/>
        </w:rPr>
        <w:t xml:space="preserve"> timepoint.</w:t>
      </w:r>
      <w:r>
        <w:rPr>
          <w:rFonts w:asciiTheme="majorHAnsi" w:hAnsiTheme="majorHAnsi" w:cstheme="majorHAnsi"/>
          <w:b/>
          <w:bCs/>
          <w:sz w:val="22"/>
          <w:szCs w:val="22"/>
        </w:rPr>
        <w:t xml:space="preserve"> </w:t>
      </w:r>
      <w:r>
        <w:rPr>
          <w:rFonts w:asciiTheme="majorHAnsi" w:hAnsiTheme="majorHAnsi" w:cstheme="majorHAnsi"/>
          <w:sz w:val="22"/>
          <w:szCs w:val="22"/>
        </w:rPr>
        <w:t xml:space="preserve">Process 2 plates separately. </w:t>
      </w:r>
    </w:p>
    <w:p w14:paraId="5C71B558" w14:textId="77777777" w:rsidR="006D1B9F" w:rsidRDefault="006D1B9F" w:rsidP="004C728F">
      <w:pPr>
        <w:rPr>
          <w:rFonts w:asciiTheme="majorHAnsi" w:hAnsiTheme="majorHAnsi" w:cstheme="majorHAnsi"/>
          <w:sz w:val="22"/>
          <w:szCs w:val="22"/>
        </w:rPr>
      </w:pPr>
    </w:p>
    <w:p w14:paraId="3EE2374B" w14:textId="3BB5C1F3" w:rsidR="004C728F" w:rsidRDefault="004C728F" w:rsidP="004C728F">
      <w:pPr>
        <w:rPr>
          <w:rFonts w:asciiTheme="majorHAnsi" w:hAnsiTheme="majorHAnsi" w:cstheme="majorHAnsi"/>
          <w:sz w:val="22"/>
          <w:szCs w:val="22"/>
        </w:rPr>
      </w:pPr>
      <w:r>
        <w:rPr>
          <w:rFonts w:asciiTheme="majorHAnsi" w:hAnsiTheme="majorHAnsi" w:cstheme="majorHAnsi"/>
          <w:sz w:val="22"/>
          <w:szCs w:val="22"/>
        </w:rPr>
        <w:t xml:space="preserve">First wash 1 plate twice with 1x PBS and add 200 ul 1% saponin in 1x PBS. Incubate 5’ and plate out </w:t>
      </w:r>
      <w:r w:rsidR="006D1B9F">
        <w:rPr>
          <w:rFonts w:asciiTheme="majorHAnsi" w:hAnsiTheme="majorHAnsi" w:cstheme="majorHAnsi"/>
          <w:sz w:val="22"/>
          <w:szCs w:val="22"/>
        </w:rPr>
        <w:t xml:space="preserve">LVS, KMLFT37, KRLVS40 (don’t bother with ∆pigR). </w:t>
      </w:r>
      <w:r w:rsidR="007A103A">
        <w:rPr>
          <w:rFonts w:asciiTheme="majorHAnsi" w:hAnsiTheme="majorHAnsi" w:cstheme="majorHAnsi"/>
          <w:sz w:val="22"/>
          <w:szCs w:val="22"/>
        </w:rPr>
        <w:t xml:space="preserve">For this plating step, remove only 20 uL </w:t>
      </w:r>
      <w:r w:rsidR="007E51C3">
        <w:rPr>
          <w:rFonts w:asciiTheme="majorHAnsi" w:hAnsiTheme="majorHAnsi" w:cstheme="majorHAnsi"/>
          <w:sz w:val="22"/>
          <w:szCs w:val="22"/>
        </w:rPr>
        <w:t xml:space="preserve">and </w:t>
      </w:r>
      <w:r w:rsidR="007E51C3">
        <w:rPr>
          <w:rFonts w:asciiTheme="majorHAnsi" w:hAnsiTheme="majorHAnsi" w:cstheme="majorHAnsi"/>
          <w:sz w:val="22"/>
          <w:szCs w:val="22"/>
        </w:rPr>
        <w:lastRenderedPageBreak/>
        <w:t xml:space="preserve">perform serial dilutions, leaving remainder of liquid in wells. When plating, plate out diluted material and manually add 10 uL of undiluted for the first track. </w:t>
      </w:r>
      <w:r w:rsidR="006D1B9F">
        <w:rPr>
          <w:rFonts w:asciiTheme="majorHAnsi" w:hAnsiTheme="majorHAnsi" w:cstheme="majorHAnsi"/>
          <w:sz w:val="22"/>
          <w:szCs w:val="22"/>
        </w:rPr>
        <w:t xml:space="preserve">Leave saponin in plate to plate more after 30’. </w:t>
      </w:r>
    </w:p>
    <w:p w14:paraId="54316AB7" w14:textId="77777777" w:rsidR="006D1B9F" w:rsidRDefault="006D1B9F" w:rsidP="004C728F">
      <w:pPr>
        <w:rPr>
          <w:rFonts w:asciiTheme="majorHAnsi" w:hAnsiTheme="majorHAnsi" w:cstheme="majorHAnsi"/>
          <w:sz w:val="22"/>
          <w:szCs w:val="22"/>
        </w:rPr>
      </w:pPr>
    </w:p>
    <w:p w14:paraId="672972FA" w14:textId="4E662CF9" w:rsidR="006D1B9F" w:rsidRDefault="006D1B9F" w:rsidP="004C728F">
      <w:pPr>
        <w:rPr>
          <w:rFonts w:asciiTheme="majorHAnsi" w:hAnsiTheme="majorHAnsi" w:cstheme="majorHAnsi"/>
          <w:sz w:val="22"/>
          <w:szCs w:val="22"/>
        </w:rPr>
      </w:pPr>
      <w:r>
        <w:rPr>
          <w:rFonts w:asciiTheme="majorHAnsi" w:hAnsiTheme="majorHAnsi" w:cstheme="majorHAnsi"/>
          <w:sz w:val="22"/>
          <w:szCs w:val="22"/>
        </w:rPr>
        <w:t>While first plate continues to incubate, wash second plate twice with 1x PBS and add 200 ul 1% saponin in 1x PBS. Incubate for 30’.</w:t>
      </w:r>
    </w:p>
    <w:p w14:paraId="40D82CBD" w14:textId="40393829" w:rsidR="006D1B9F" w:rsidRDefault="006D1B9F" w:rsidP="004C728F">
      <w:pPr>
        <w:rPr>
          <w:rFonts w:asciiTheme="majorHAnsi" w:hAnsiTheme="majorHAnsi" w:cstheme="majorHAnsi"/>
          <w:sz w:val="22"/>
          <w:szCs w:val="22"/>
        </w:rPr>
      </w:pPr>
    </w:p>
    <w:p w14:paraId="300076B2" w14:textId="54D04C50" w:rsidR="00DB1ED3" w:rsidRDefault="006D1B9F" w:rsidP="004C728F">
      <w:pPr>
        <w:rPr>
          <w:rFonts w:asciiTheme="majorHAnsi" w:hAnsiTheme="majorHAnsi" w:cstheme="majorHAnsi"/>
          <w:sz w:val="22"/>
          <w:szCs w:val="22"/>
        </w:rPr>
      </w:pPr>
      <w:r>
        <w:rPr>
          <w:rFonts w:asciiTheme="majorHAnsi" w:hAnsiTheme="majorHAnsi" w:cstheme="majorHAnsi"/>
          <w:sz w:val="22"/>
          <w:szCs w:val="22"/>
        </w:rPr>
        <w:t xml:space="preserve">While second plate incubates, </w:t>
      </w:r>
      <w:r w:rsidR="00DB1ED3">
        <w:rPr>
          <w:rFonts w:asciiTheme="majorHAnsi" w:hAnsiTheme="majorHAnsi" w:cstheme="majorHAnsi"/>
          <w:sz w:val="22"/>
          <w:szCs w:val="22"/>
        </w:rPr>
        <w:t>after 1</w:t>
      </w:r>
      <w:r w:rsidR="00DB1ED3" w:rsidRPr="006D1B9F">
        <w:rPr>
          <w:rFonts w:asciiTheme="majorHAnsi" w:hAnsiTheme="majorHAnsi" w:cstheme="majorHAnsi"/>
          <w:sz w:val="22"/>
          <w:szCs w:val="22"/>
          <w:vertAlign w:val="superscript"/>
        </w:rPr>
        <w:t>st</w:t>
      </w:r>
      <w:r w:rsidR="00DB1ED3">
        <w:rPr>
          <w:rFonts w:asciiTheme="majorHAnsi" w:hAnsiTheme="majorHAnsi" w:cstheme="majorHAnsi"/>
          <w:sz w:val="22"/>
          <w:szCs w:val="22"/>
        </w:rPr>
        <w:t xml:space="preserve"> plate has incubated for 30’, plate out LVS, KMLFT37, and KRLVS40 again, plus ∆pigR. </w:t>
      </w:r>
    </w:p>
    <w:p w14:paraId="4B18828F" w14:textId="065596D9" w:rsidR="006D1B9F" w:rsidRDefault="006D1B9F" w:rsidP="004C728F">
      <w:pPr>
        <w:rPr>
          <w:rFonts w:asciiTheme="majorHAnsi" w:hAnsiTheme="majorHAnsi" w:cstheme="majorHAnsi"/>
          <w:sz w:val="22"/>
          <w:szCs w:val="22"/>
        </w:rPr>
      </w:pPr>
    </w:p>
    <w:p w14:paraId="1C88AFB7" w14:textId="560C7586" w:rsidR="006D1B9F" w:rsidRDefault="006D1B9F" w:rsidP="004C728F">
      <w:pPr>
        <w:rPr>
          <w:rFonts w:asciiTheme="majorHAnsi" w:hAnsiTheme="majorHAnsi" w:cstheme="majorHAnsi"/>
          <w:sz w:val="22"/>
          <w:szCs w:val="22"/>
        </w:rPr>
      </w:pPr>
      <w:r>
        <w:rPr>
          <w:rFonts w:asciiTheme="majorHAnsi" w:hAnsiTheme="majorHAnsi" w:cstheme="majorHAnsi"/>
          <w:sz w:val="22"/>
          <w:szCs w:val="22"/>
        </w:rPr>
        <w:t xml:space="preserve">After </w:t>
      </w:r>
      <w:r w:rsidR="00DB1ED3">
        <w:rPr>
          <w:rFonts w:asciiTheme="majorHAnsi" w:hAnsiTheme="majorHAnsi" w:cstheme="majorHAnsi"/>
          <w:sz w:val="22"/>
          <w:szCs w:val="22"/>
        </w:rPr>
        <w:t>2</w:t>
      </w:r>
      <w:r w:rsidR="00DB1ED3" w:rsidRPr="00DB1ED3">
        <w:rPr>
          <w:rFonts w:asciiTheme="majorHAnsi" w:hAnsiTheme="majorHAnsi" w:cstheme="majorHAnsi"/>
          <w:sz w:val="22"/>
          <w:szCs w:val="22"/>
          <w:vertAlign w:val="superscript"/>
        </w:rPr>
        <w:t>nd</w:t>
      </w:r>
      <w:r w:rsidR="00DB1ED3">
        <w:rPr>
          <w:rFonts w:asciiTheme="majorHAnsi" w:hAnsiTheme="majorHAnsi" w:cstheme="majorHAnsi"/>
          <w:sz w:val="22"/>
          <w:szCs w:val="22"/>
        </w:rPr>
        <w:t xml:space="preserve"> </w:t>
      </w:r>
      <w:r>
        <w:rPr>
          <w:rFonts w:asciiTheme="majorHAnsi" w:hAnsiTheme="majorHAnsi" w:cstheme="majorHAnsi"/>
          <w:sz w:val="22"/>
          <w:szCs w:val="22"/>
        </w:rPr>
        <w:t xml:space="preserve">plate has incubated for 30’, plate out LVS, KMLFT37, KRLVS40, and ∆pigR. </w:t>
      </w:r>
    </w:p>
    <w:p w14:paraId="6FC37B0F" w14:textId="77777777" w:rsidR="004C728F" w:rsidRDefault="004C728F" w:rsidP="004C728F">
      <w:pPr>
        <w:rPr>
          <w:rFonts w:asciiTheme="majorHAnsi" w:hAnsiTheme="majorHAnsi" w:cstheme="majorHAnsi"/>
          <w:b/>
          <w:bCs/>
          <w:sz w:val="22"/>
          <w:szCs w:val="22"/>
        </w:rPr>
      </w:pPr>
    </w:p>
    <w:p w14:paraId="7AAE48AF" w14:textId="6831E6A9" w:rsidR="004C728F" w:rsidRPr="00504700" w:rsidRDefault="007A103A" w:rsidP="004C728F">
      <w:pPr>
        <w:rPr>
          <w:rFonts w:asciiTheme="majorHAnsi" w:hAnsiTheme="majorHAnsi" w:cstheme="majorHAnsi"/>
          <w:sz w:val="22"/>
          <w:szCs w:val="22"/>
        </w:rPr>
      </w:pPr>
      <w:r>
        <w:rPr>
          <w:rFonts w:asciiTheme="majorHAnsi" w:hAnsiTheme="majorHAnsi" w:cstheme="majorHAnsi"/>
          <w:sz w:val="22"/>
          <w:szCs w:val="22"/>
        </w:rPr>
        <w:t xml:space="preserve">For each plating step, </w:t>
      </w:r>
      <w:r w:rsidR="00DB1ED3">
        <w:rPr>
          <w:rFonts w:asciiTheme="majorHAnsi" w:hAnsiTheme="majorHAnsi" w:cstheme="majorHAnsi"/>
          <w:sz w:val="22"/>
          <w:szCs w:val="22"/>
        </w:rPr>
        <w:t>t</w:t>
      </w:r>
      <w:r w:rsidR="004C728F">
        <w:rPr>
          <w:rFonts w:asciiTheme="majorHAnsi" w:hAnsiTheme="majorHAnsi" w:cstheme="majorHAnsi"/>
          <w:sz w:val="22"/>
          <w:szCs w:val="22"/>
        </w:rPr>
        <w:t xml:space="preserve">ransfer 190ul of wells with samples 1 – 3 to top of one 96-well plate, samples 4 to top of second 96 well plate. Perform 10x serial dilutions. </w:t>
      </w:r>
      <w:r w:rsidR="00DB1ED3">
        <w:rPr>
          <w:rFonts w:asciiTheme="majorHAnsi" w:hAnsiTheme="majorHAnsi" w:cstheme="majorHAnsi"/>
          <w:sz w:val="22"/>
          <w:szCs w:val="22"/>
        </w:rPr>
        <w:t>P</w:t>
      </w:r>
      <w:r w:rsidR="004C728F">
        <w:rPr>
          <w:rFonts w:asciiTheme="majorHAnsi" w:hAnsiTheme="majorHAnsi" w:cstheme="majorHAnsi"/>
          <w:sz w:val="22"/>
          <w:szCs w:val="22"/>
        </w:rPr>
        <w:t xml:space="preserve">late undiluted plus </w:t>
      </w:r>
      <w:r w:rsidR="00DB1ED3">
        <w:rPr>
          <w:rFonts w:asciiTheme="majorHAnsi" w:hAnsiTheme="majorHAnsi" w:cstheme="majorHAnsi"/>
          <w:sz w:val="22"/>
          <w:szCs w:val="22"/>
        </w:rPr>
        <w:t>5</w:t>
      </w:r>
      <w:r w:rsidR="004C728F">
        <w:rPr>
          <w:rFonts w:asciiTheme="majorHAnsi" w:hAnsiTheme="majorHAnsi" w:cstheme="majorHAnsi"/>
          <w:sz w:val="22"/>
          <w:szCs w:val="22"/>
        </w:rPr>
        <w:t xml:space="preserve"> dilutions (dilution factor 1 – 0.00</w:t>
      </w:r>
      <w:r w:rsidR="00DB1ED3">
        <w:rPr>
          <w:rFonts w:asciiTheme="majorHAnsi" w:hAnsiTheme="majorHAnsi" w:cstheme="majorHAnsi"/>
          <w:sz w:val="22"/>
          <w:szCs w:val="22"/>
        </w:rPr>
        <w:t>0</w:t>
      </w:r>
      <w:r w:rsidR="004C728F">
        <w:rPr>
          <w:rFonts w:asciiTheme="majorHAnsi" w:hAnsiTheme="majorHAnsi" w:cstheme="majorHAnsi"/>
          <w:sz w:val="22"/>
          <w:szCs w:val="22"/>
        </w:rPr>
        <w:t xml:space="preserve">01) for each well 2x using track plate method (10 ul). </w:t>
      </w:r>
      <w:r w:rsidR="00DB1ED3">
        <w:rPr>
          <w:rFonts w:asciiTheme="majorHAnsi" w:hAnsiTheme="majorHAnsi" w:cstheme="majorHAnsi"/>
          <w:sz w:val="22"/>
          <w:szCs w:val="22"/>
        </w:rPr>
        <w:t xml:space="preserve">Plate 50 uL twice on round plates for all samples from ∆pigR (5). </w:t>
      </w:r>
      <w:r w:rsidR="004C728F">
        <w:rPr>
          <w:rFonts w:asciiTheme="majorHAnsi" w:hAnsiTheme="majorHAnsi" w:cstheme="majorHAnsi"/>
          <w:sz w:val="22"/>
          <w:szCs w:val="22"/>
        </w:rPr>
        <w:t xml:space="preserve">Put plates at 37°C. </w:t>
      </w:r>
    </w:p>
    <w:p w14:paraId="0B276647" w14:textId="77777777" w:rsidR="004C728F" w:rsidRPr="00CC40FB" w:rsidRDefault="004C728F" w:rsidP="004C728F">
      <w:pPr>
        <w:rPr>
          <w:rFonts w:asciiTheme="majorHAnsi" w:hAnsiTheme="majorHAnsi" w:cstheme="majorHAnsi"/>
          <w:sz w:val="22"/>
          <w:szCs w:val="22"/>
        </w:rPr>
      </w:pPr>
    </w:p>
    <w:p w14:paraId="018B5949" w14:textId="0F112C1D" w:rsidR="004C728F" w:rsidRPr="00CC40FB" w:rsidRDefault="004C728F" w:rsidP="004C728F">
      <w:pPr>
        <w:rPr>
          <w:rFonts w:asciiTheme="majorHAnsi" w:hAnsiTheme="majorHAnsi" w:cstheme="majorHAnsi"/>
          <w:sz w:val="22"/>
          <w:szCs w:val="22"/>
        </w:rPr>
      </w:pPr>
      <w:r w:rsidRPr="00CC40FB">
        <w:rPr>
          <w:rFonts w:asciiTheme="majorHAnsi" w:hAnsiTheme="majorHAnsi" w:cstheme="majorHAnsi"/>
          <w:sz w:val="22"/>
          <w:szCs w:val="22"/>
        </w:rPr>
        <w:t xml:space="preserve">Check on </w:t>
      </w:r>
      <w:r>
        <w:rPr>
          <w:rFonts w:asciiTheme="majorHAnsi" w:hAnsiTheme="majorHAnsi" w:cstheme="majorHAnsi"/>
          <w:sz w:val="22"/>
          <w:szCs w:val="22"/>
        </w:rPr>
        <w:t xml:space="preserve">P6 macrophage. Look good, </w:t>
      </w:r>
      <w:r w:rsidR="00553D2E">
        <w:rPr>
          <w:rFonts w:asciiTheme="majorHAnsi" w:hAnsiTheme="majorHAnsi" w:cstheme="majorHAnsi"/>
          <w:sz w:val="22"/>
          <w:szCs w:val="22"/>
        </w:rPr>
        <w:t xml:space="preserve">should deal with tomorrow if I want to continue culturing. Not sure it’s worth it- I need to see results from this experiment before planning the next one, and I expect it will be Saturday or Sunday before all the colonies from the T=24 plates are ready to count. Not really soon enough to have another experiment planned for early next week. </w:t>
      </w:r>
    </w:p>
    <w:p w14:paraId="277B3C30" w14:textId="46DE5354" w:rsidR="004C728F" w:rsidRDefault="004C728F" w:rsidP="004C728F">
      <w:pPr>
        <w:rPr>
          <w:rFonts w:asciiTheme="majorHAnsi" w:hAnsiTheme="majorHAnsi" w:cstheme="majorHAnsi"/>
          <w:sz w:val="22"/>
          <w:szCs w:val="22"/>
        </w:rPr>
      </w:pPr>
      <w:r>
        <w:rPr>
          <w:rFonts w:asciiTheme="majorHAnsi" w:hAnsiTheme="majorHAnsi" w:cstheme="majorHAnsi"/>
          <w:sz w:val="22"/>
          <w:szCs w:val="22"/>
        </w:rPr>
        <w:t xml:space="preserve"> </w:t>
      </w:r>
    </w:p>
    <w:p w14:paraId="41890D00" w14:textId="59C8510E" w:rsidR="00DB1ED3" w:rsidRPr="00221D84" w:rsidRDefault="00DB1ED3" w:rsidP="00DB1ED3">
      <w:pPr>
        <w:rPr>
          <w:rFonts w:ascii="Arial" w:hAnsi="Arial" w:cs="Arial"/>
          <w:b/>
        </w:rPr>
      </w:pPr>
      <w:r>
        <w:rPr>
          <w:rFonts w:ascii="Arial" w:hAnsi="Arial" w:cs="Arial"/>
          <w:b/>
          <w:highlight w:val="green"/>
        </w:rPr>
        <w:t>Thursday</w:t>
      </w:r>
      <w:r w:rsidRPr="00221D84">
        <w:rPr>
          <w:rFonts w:ascii="Arial" w:hAnsi="Arial" w:cs="Arial"/>
          <w:b/>
          <w:highlight w:val="green"/>
        </w:rPr>
        <w:t xml:space="preserve">, </w:t>
      </w:r>
      <w:r>
        <w:rPr>
          <w:rFonts w:ascii="Arial" w:hAnsi="Arial" w:cs="Arial"/>
          <w:b/>
          <w:highlight w:val="green"/>
        </w:rPr>
        <w:t>August 18,</w:t>
      </w:r>
      <w:r w:rsidRPr="00221D84">
        <w:rPr>
          <w:rFonts w:ascii="Arial" w:hAnsi="Arial" w:cs="Arial"/>
          <w:b/>
          <w:highlight w:val="green"/>
        </w:rPr>
        <w:t xml:space="preserve"> </w:t>
      </w:r>
      <w:r>
        <w:rPr>
          <w:rFonts w:ascii="Arial" w:hAnsi="Arial" w:cs="Arial"/>
          <w:b/>
          <w:highlight w:val="green"/>
        </w:rPr>
        <w:t>2022</w:t>
      </w:r>
    </w:p>
    <w:p w14:paraId="41C49EC1" w14:textId="77777777" w:rsidR="00DB1ED3" w:rsidRPr="00221D84" w:rsidRDefault="00DB1ED3" w:rsidP="00DB1ED3">
      <w:pPr>
        <w:rPr>
          <w:rFonts w:ascii="Arial" w:hAnsi="Arial" w:cs="Arial"/>
          <w:b/>
          <w:sz w:val="18"/>
          <w:szCs w:val="18"/>
        </w:rPr>
      </w:pPr>
    </w:p>
    <w:p w14:paraId="2F0B1F37" w14:textId="77777777" w:rsidR="00DB1ED3" w:rsidRDefault="00DB1ED3" w:rsidP="00DB1ED3">
      <w:pPr>
        <w:rPr>
          <w:rFonts w:ascii="Arial" w:hAnsi="Arial" w:cs="Arial"/>
          <w:b/>
          <w:sz w:val="18"/>
          <w:szCs w:val="18"/>
        </w:rPr>
      </w:pPr>
      <w:r w:rsidRPr="00221D84">
        <w:rPr>
          <w:rFonts w:ascii="Arial" w:hAnsi="Arial" w:cs="Arial"/>
          <w:b/>
          <w:sz w:val="18"/>
          <w:szCs w:val="18"/>
        </w:rPr>
        <w:t>To Do:</w:t>
      </w:r>
    </w:p>
    <w:p w14:paraId="58B9574C" w14:textId="1D5CF94E" w:rsidR="00DB1ED3" w:rsidRPr="00500F63" w:rsidRDefault="00F673CE">
      <w:pPr>
        <w:pStyle w:val="ListParagraph"/>
        <w:numPr>
          <w:ilvl w:val="0"/>
          <w:numId w:val="9"/>
        </w:numPr>
        <w:rPr>
          <w:rFonts w:ascii="Arial" w:hAnsi="Arial" w:cs="Arial"/>
          <w:b/>
          <w:strike/>
          <w:sz w:val="18"/>
          <w:szCs w:val="18"/>
        </w:rPr>
      </w:pPr>
      <w:r w:rsidRPr="00500F63">
        <w:rPr>
          <w:rFonts w:ascii="Arial" w:hAnsi="Arial" w:cs="Arial"/>
          <w:bCs/>
          <w:strike/>
          <w:sz w:val="18"/>
          <w:szCs w:val="18"/>
        </w:rPr>
        <w:t>Count inoculum plates</w:t>
      </w:r>
    </w:p>
    <w:p w14:paraId="752A74E4" w14:textId="77777777" w:rsidR="00DB1ED3" w:rsidRPr="00504700" w:rsidRDefault="00DB1ED3" w:rsidP="00DB1ED3">
      <w:pPr>
        <w:rPr>
          <w:rFonts w:ascii="Arial" w:hAnsi="Arial" w:cs="Arial"/>
        </w:rPr>
      </w:pPr>
      <w:r w:rsidRPr="00221D84">
        <w:rPr>
          <w:rFonts w:ascii="Arial" w:hAnsi="Arial" w:cs="Arial"/>
          <w:b/>
          <w:u w:val="single"/>
        </w:rPr>
        <w:t>Results and Data:</w:t>
      </w:r>
    </w:p>
    <w:p w14:paraId="78D3582B" w14:textId="3D60A370" w:rsidR="00DB1ED3" w:rsidRDefault="00F673CE" w:rsidP="00DB1ED3">
      <w:pPr>
        <w:rPr>
          <w:rFonts w:asciiTheme="majorHAnsi" w:hAnsiTheme="majorHAnsi" w:cstheme="majorHAnsi"/>
          <w:sz w:val="22"/>
          <w:szCs w:val="22"/>
        </w:rPr>
      </w:pPr>
      <w:r>
        <w:rPr>
          <w:rFonts w:asciiTheme="majorHAnsi" w:hAnsiTheme="majorHAnsi" w:cstheme="majorHAnsi"/>
          <w:sz w:val="22"/>
          <w:szCs w:val="22"/>
        </w:rPr>
        <w:t xml:space="preserve">Check on track plates with inoculums. Can clearly count plates from samples 1 (LVS) and 2 (KMLFT37). Not surprising that KRLVS40 still has pretty small colonies, so not worth trying to count today- this growth defect is expected based on past experiments. However, sample 4, which is ∆pigR, also has tiny colonies! That’s not expected, ∆pigR typically grows like WT. </w:t>
      </w:r>
      <w:r w:rsidR="002B1C6D">
        <w:rPr>
          <w:rFonts w:asciiTheme="majorHAnsi" w:hAnsiTheme="majorHAnsi" w:cstheme="majorHAnsi"/>
          <w:sz w:val="22"/>
          <w:szCs w:val="22"/>
        </w:rPr>
        <w:t xml:space="preserve">Keep an eye on this. </w:t>
      </w:r>
    </w:p>
    <w:p w14:paraId="4479D0CC" w14:textId="08F379A4" w:rsidR="002B1C6D" w:rsidRDefault="002B1C6D" w:rsidP="00DB1ED3">
      <w:pPr>
        <w:rPr>
          <w:rFonts w:asciiTheme="majorHAnsi" w:hAnsiTheme="majorHAnsi" w:cstheme="majorHAnsi"/>
          <w:sz w:val="22"/>
          <w:szCs w:val="22"/>
        </w:rPr>
      </w:pPr>
      <w:r>
        <w:rPr>
          <w:rFonts w:asciiTheme="majorHAnsi" w:hAnsiTheme="majorHAnsi" w:cstheme="majorHAnsi"/>
          <w:sz w:val="22"/>
          <w:szCs w:val="22"/>
        </w:rPr>
        <w:t>Current MOIs calculated:</w:t>
      </w:r>
    </w:p>
    <w:p w14:paraId="7F8E492A" w14:textId="0ECBCE73" w:rsidR="002B1C6D" w:rsidRDefault="002B1C6D" w:rsidP="00DB1ED3">
      <w:pPr>
        <w:rPr>
          <w:rFonts w:asciiTheme="majorHAnsi" w:hAnsiTheme="majorHAnsi" w:cstheme="majorHAnsi"/>
          <w:sz w:val="22"/>
          <w:szCs w:val="22"/>
        </w:rPr>
      </w:pPr>
      <w:r>
        <w:rPr>
          <w:rFonts w:asciiTheme="majorHAnsi" w:hAnsiTheme="majorHAnsi" w:cstheme="majorHAnsi"/>
          <w:sz w:val="22"/>
          <w:szCs w:val="22"/>
        </w:rPr>
        <w:t>LVS: 4.7</w:t>
      </w:r>
    </w:p>
    <w:p w14:paraId="3BBBD01E" w14:textId="746C613A" w:rsidR="002B1C6D" w:rsidRDefault="002B1C6D" w:rsidP="00DB1ED3">
      <w:pPr>
        <w:rPr>
          <w:rFonts w:asciiTheme="majorHAnsi" w:hAnsiTheme="majorHAnsi" w:cstheme="majorHAnsi"/>
          <w:sz w:val="22"/>
          <w:szCs w:val="22"/>
        </w:rPr>
      </w:pPr>
      <w:r>
        <w:rPr>
          <w:rFonts w:asciiTheme="majorHAnsi" w:hAnsiTheme="majorHAnsi" w:cstheme="majorHAnsi"/>
          <w:sz w:val="22"/>
          <w:szCs w:val="22"/>
        </w:rPr>
        <w:t>KMLFT37: 3.2</w:t>
      </w:r>
    </w:p>
    <w:p w14:paraId="7CDAF58A" w14:textId="770A988E" w:rsidR="002B1C6D" w:rsidRDefault="002B1C6D" w:rsidP="00DB1ED3">
      <w:pPr>
        <w:rPr>
          <w:rFonts w:asciiTheme="majorHAnsi" w:hAnsiTheme="majorHAnsi" w:cstheme="majorHAnsi"/>
          <w:sz w:val="22"/>
          <w:szCs w:val="22"/>
        </w:rPr>
      </w:pPr>
    </w:p>
    <w:p w14:paraId="6C8B6F4D" w14:textId="51202F23" w:rsidR="002B1C6D" w:rsidRDefault="002B1C6D" w:rsidP="00DB1ED3">
      <w:pPr>
        <w:rPr>
          <w:rFonts w:asciiTheme="majorHAnsi" w:hAnsiTheme="majorHAnsi" w:cstheme="majorHAnsi"/>
          <w:sz w:val="22"/>
          <w:szCs w:val="22"/>
        </w:rPr>
      </w:pPr>
      <w:r>
        <w:rPr>
          <w:rFonts w:asciiTheme="majorHAnsi" w:hAnsiTheme="majorHAnsi" w:cstheme="majorHAnsi"/>
          <w:sz w:val="22"/>
          <w:szCs w:val="22"/>
        </w:rPr>
        <w:t xml:space="preserve">These are lower than I’d like, but there were more macrophage plated that I usually use. Hopefully it all turns out okay. </w:t>
      </w:r>
    </w:p>
    <w:p w14:paraId="5ABD2A47" w14:textId="260BDA75" w:rsidR="002B1C6D" w:rsidRDefault="002B1C6D" w:rsidP="00DB1ED3">
      <w:pPr>
        <w:rPr>
          <w:rFonts w:asciiTheme="majorHAnsi" w:hAnsiTheme="majorHAnsi" w:cstheme="majorHAnsi"/>
          <w:sz w:val="22"/>
          <w:szCs w:val="22"/>
        </w:rPr>
      </w:pPr>
    </w:p>
    <w:p w14:paraId="3B6D418D" w14:textId="55B543EE" w:rsidR="00500F63" w:rsidRPr="00221D84" w:rsidRDefault="00500F63" w:rsidP="00500F63">
      <w:pPr>
        <w:rPr>
          <w:rFonts w:ascii="Arial" w:hAnsi="Arial" w:cs="Arial"/>
          <w:b/>
        </w:rPr>
      </w:pPr>
      <w:r>
        <w:rPr>
          <w:rFonts w:ascii="Arial" w:hAnsi="Arial" w:cs="Arial"/>
          <w:b/>
          <w:highlight w:val="green"/>
        </w:rPr>
        <w:t>Friday</w:t>
      </w:r>
      <w:r w:rsidRPr="00221D84">
        <w:rPr>
          <w:rFonts w:ascii="Arial" w:hAnsi="Arial" w:cs="Arial"/>
          <w:b/>
          <w:highlight w:val="green"/>
        </w:rPr>
        <w:t xml:space="preserve">, </w:t>
      </w:r>
      <w:r>
        <w:rPr>
          <w:rFonts w:ascii="Arial" w:hAnsi="Arial" w:cs="Arial"/>
          <w:b/>
          <w:highlight w:val="green"/>
        </w:rPr>
        <w:t>August 19,</w:t>
      </w:r>
      <w:r w:rsidRPr="00221D84">
        <w:rPr>
          <w:rFonts w:ascii="Arial" w:hAnsi="Arial" w:cs="Arial"/>
          <w:b/>
          <w:highlight w:val="green"/>
        </w:rPr>
        <w:t xml:space="preserve"> </w:t>
      </w:r>
      <w:r>
        <w:rPr>
          <w:rFonts w:ascii="Arial" w:hAnsi="Arial" w:cs="Arial"/>
          <w:b/>
          <w:highlight w:val="green"/>
        </w:rPr>
        <w:t>2022</w:t>
      </w:r>
    </w:p>
    <w:p w14:paraId="69787FA2" w14:textId="77777777" w:rsidR="00500F63" w:rsidRPr="00221D84" w:rsidRDefault="00500F63" w:rsidP="00500F63">
      <w:pPr>
        <w:rPr>
          <w:rFonts w:ascii="Arial" w:hAnsi="Arial" w:cs="Arial"/>
          <w:b/>
          <w:sz w:val="18"/>
          <w:szCs w:val="18"/>
        </w:rPr>
      </w:pPr>
    </w:p>
    <w:p w14:paraId="4EC559A5" w14:textId="77777777" w:rsidR="00500F63" w:rsidRDefault="00500F63" w:rsidP="00500F63">
      <w:pPr>
        <w:rPr>
          <w:rFonts w:ascii="Arial" w:hAnsi="Arial" w:cs="Arial"/>
          <w:b/>
          <w:sz w:val="18"/>
          <w:szCs w:val="18"/>
        </w:rPr>
      </w:pPr>
      <w:r w:rsidRPr="00221D84">
        <w:rPr>
          <w:rFonts w:ascii="Arial" w:hAnsi="Arial" w:cs="Arial"/>
          <w:b/>
          <w:sz w:val="18"/>
          <w:szCs w:val="18"/>
        </w:rPr>
        <w:t>To Do:</w:t>
      </w:r>
    </w:p>
    <w:p w14:paraId="040CE916" w14:textId="62FD0704" w:rsidR="00500F63" w:rsidRPr="003C1903" w:rsidRDefault="00500F63">
      <w:pPr>
        <w:pStyle w:val="ListParagraph"/>
        <w:numPr>
          <w:ilvl w:val="0"/>
          <w:numId w:val="10"/>
        </w:numPr>
        <w:rPr>
          <w:rFonts w:ascii="Arial" w:hAnsi="Arial" w:cs="Arial"/>
          <w:b/>
          <w:strike/>
          <w:sz w:val="18"/>
          <w:szCs w:val="18"/>
        </w:rPr>
      </w:pPr>
      <w:r w:rsidRPr="003C1903">
        <w:rPr>
          <w:rFonts w:ascii="Arial" w:hAnsi="Arial" w:cs="Arial"/>
          <w:bCs/>
          <w:strike/>
          <w:sz w:val="18"/>
          <w:szCs w:val="18"/>
        </w:rPr>
        <w:t>Count remaining inoculum plates</w:t>
      </w:r>
    </w:p>
    <w:p w14:paraId="20031C1E" w14:textId="4B881D2A" w:rsidR="00500F63" w:rsidRPr="003C1903" w:rsidRDefault="00500F63">
      <w:pPr>
        <w:pStyle w:val="ListParagraph"/>
        <w:numPr>
          <w:ilvl w:val="0"/>
          <w:numId w:val="10"/>
        </w:numPr>
        <w:rPr>
          <w:rFonts w:ascii="Arial" w:hAnsi="Arial" w:cs="Arial"/>
          <w:b/>
          <w:strike/>
          <w:sz w:val="18"/>
          <w:szCs w:val="18"/>
        </w:rPr>
      </w:pPr>
      <w:r w:rsidRPr="003C1903">
        <w:rPr>
          <w:rFonts w:ascii="Arial" w:hAnsi="Arial" w:cs="Arial"/>
          <w:bCs/>
          <w:strike/>
          <w:sz w:val="18"/>
          <w:szCs w:val="18"/>
        </w:rPr>
        <w:t>Count T=24 plates for faster growers</w:t>
      </w:r>
    </w:p>
    <w:p w14:paraId="3FD3B943" w14:textId="1929C4ED" w:rsidR="009E544D" w:rsidRPr="003A4129" w:rsidRDefault="009E544D">
      <w:pPr>
        <w:pStyle w:val="ListParagraph"/>
        <w:numPr>
          <w:ilvl w:val="0"/>
          <w:numId w:val="10"/>
        </w:numPr>
        <w:rPr>
          <w:rFonts w:ascii="Arial" w:hAnsi="Arial" w:cs="Arial"/>
          <w:b/>
          <w:strike/>
          <w:sz w:val="18"/>
          <w:szCs w:val="18"/>
        </w:rPr>
      </w:pPr>
      <w:r w:rsidRPr="003A4129">
        <w:rPr>
          <w:rFonts w:ascii="Arial" w:hAnsi="Arial" w:cs="Arial"/>
          <w:bCs/>
          <w:strike/>
          <w:sz w:val="18"/>
          <w:szCs w:val="18"/>
        </w:rPr>
        <w:t>Autoclave media to grow TAP strains next week</w:t>
      </w:r>
    </w:p>
    <w:p w14:paraId="7E5691CF" w14:textId="77777777" w:rsidR="00500F63" w:rsidRPr="00FC3A70" w:rsidRDefault="00500F63" w:rsidP="00500F63">
      <w:pPr>
        <w:ind w:left="360"/>
        <w:rPr>
          <w:rFonts w:ascii="Arial" w:hAnsi="Arial" w:cs="Arial"/>
          <w:b/>
          <w:sz w:val="18"/>
          <w:szCs w:val="18"/>
        </w:rPr>
      </w:pPr>
    </w:p>
    <w:p w14:paraId="5A24A177" w14:textId="77777777" w:rsidR="00500F63" w:rsidRPr="00504700" w:rsidRDefault="00500F63" w:rsidP="00500F63">
      <w:pPr>
        <w:rPr>
          <w:rFonts w:ascii="Arial" w:hAnsi="Arial" w:cs="Arial"/>
        </w:rPr>
      </w:pPr>
      <w:r w:rsidRPr="00221D84">
        <w:rPr>
          <w:rFonts w:ascii="Arial" w:hAnsi="Arial" w:cs="Arial"/>
          <w:b/>
          <w:u w:val="single"/>
        </w:rPr>
        <w:t>Results and Data:</w:t>
      </w:r>
    </w:p>
    <w:p w14:paraId="2FC88D3A" w14:textId="412B9FED" w:rsidR="002B1C6D" w:rsidRDefault="003C1903" w:rsidP="00500F63">
      <w:pPr>
        <w:rPr>
          <w:rFonts w:asciiTheme="majorHAnsi" w:hAnsiTheme="majorHAnsi" w:cstheme="majorHAnsi"/>
          <w:sz w:val="22"/>
          <w:szCs w:val="22"/>
        </w:rPr>
      </w:pPr>
      <w:r>
        <w:rPr>
          <w:rFonts w:asciiTheme="majorHAnsi" w:hAnsiTheme="majorHAnsi" w:cstheme="majorHAnsi"/>
          <w:sz w:val="22"/>
          <w:szCs w:val="22"/>
        </w:rPr>
        <w:t xml:space="preserve">Checked on plates from macrophage assay. </w:t>
      </w:r>
    </w:p>
    <w:p w14:paraId="41A32728" w14:textId="1F602C62" w:rsidR="003C1903" w:rsidRDefault="003C1903" w:rsidP="00500F63">
      <w:pPr>
        <w:rPr>
          <w:rFonts w:asciiTheme="majorHAnsi" w:hAnsiTheme="majorHAnsi" w:cstheme="majorHAnsi"/>
          <w:sz w:val="22"/>
          <w:szCs w:val="22"/>
        </w:rPr>
      </w:pPr>
      <w:r>
        <w:rPr>
          <w:rFonts w:asciiTheme="majorHAnsi" w:hAnsiTheme="majorHAnsi" w:cstheme="majorHAnsi"/>
          <w:sz w:val="22"/>
          <w:szCs w:val="22"/>
        </w:rPr>
        <w:t xml:space="preserve">From the inoculum plates, can count KRLVS40 and ∆pigR. Note that the ∆pigR colonies are a bit strange, as there seem to be large and small sizes. Not typical, should have grown like WT and be consistently big by today. </w:t>
      </w:r>
      <w:r w:rsidR="0095647C">
        <w:rPr>
          <w:rFonts w:asciiTheme="majorHAnsi" w:hAnsiTheme="majorHAnsi" w:cstheme="majorHAnsi"/>
          <w:sz w:val="22"/>
          <w:szCs w:val="22"/>
        </w:rPr>
        <w:t>Also fewer cells than expected. N</w:t>
      </w:r>
      <w:r>
        <w:rPr>
          <w:rFonts w:asciiTheme="majorHAnsi" w:hAnsiTheme="majorHAnsi" w:cstheme="majorHAnsi"/>
          <w:sz w:val="22"/>
          <w:szCs w:val="22"/>
        </w:rPr>
        <w:t xml:space="preserve">ot sure what’s happening there. </w:t>
      </w:r>
    </w:p>
    <w:p w14:paraId="479362E6" w14:textId="77777777" w:rsidR="00BF516E" w:rsidRDefault="00BF516E" w:rsidP="00500F63">
      <w:pPr>
        <w:rPr>
          <w:rFonts w:asciiTheme="majorHAnsi" w:hAnsiTheme="majorHAnsi" w:cstheme="majorHAnsi"/>
          <w:sz w:val="22"/>
          <w:szCs w:val="22"/>
        </w:rPr>
      </w:pPr>
    </w:p>
    <w:tbl>
      <w:tblPr>
        <w:tblW w:w="9355" w:type="dxa"/>
        <w:tblLayout w:type="fixed"/>
        <w:tblLook w:val="04A0" w:firstRow="1" w:lastRow="0" w:firstColumn="1" w:lastColumn="0" w:noHBand="0" w:noVBand="1"/>
      </w:tblPr>
      <w:tblGrid>
        <w:gridCol w:w="985"/>
        <w:gridCol w:w="834"/>
        <w:gridCol w:w="696"/>
        <w:gridCol w:w="581"/>
        <w:gridCol w:w="114"/>
        <w:gridCol w:w="655"/>
        <w:gridCol w:w="339"/>
        <w:gridCol w:w="481"/>
        <w:gridCol w:w="695"/>
        <w:gridCol w:w="285"/>
        <w:gridCol w:w="803"/>
        <w:gridCol w:w="17"/>
        <w:gridCol w:w="890"/>
        <w:gridCol w:w="820"/>
        <w:gridCol w:w="360"/>
        <w:gridCol w:w="236"/>
        <w:gridCol w:w="564"/>
      </w:tblGrid>
      <w:tr w:rsidR="00C3271D" w:rsidRPr="00C3271D" w14:paraId="3B581982" w14:textId="77777777" w:rsidTr="00C3271D">
        <w:trPr>
          <w:gridAfter w:val="1"/>
          <w:wAfter w:w="564" w:type="dxa"/>
          <w:trHeight w:val="20"/>
        </w:trPr>
        <w:tc>
          <w:tcPr>
            <w:tcW w:w="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996525" w14:textId="77777777" w:rsidR="00C3271D" w:rsidRPr="00C3271D" w:rsidRDefault="00C3271D" w:rsidP="00C3271D">
            <w:pPr>
              <w:rPr>
                <w:rFonts w:ascii="Calibri" w:hAnsi="Calibri" w:cs="Calibri"/>
                <w:b/>
                <w:bCs/>
                <w:color w:val="000000"/>
                <w:sz w:val="16"/>
                <w:szCs w:val="16"/>
              </w:rPr>
            </w:pPr>
            <w:r w:rsidRPr="00C3271D">
              <w:rPr>
                <w:rFonts w:ascii="Calibri" w:hAnsi="Calibri" w:cs="Calibri"/>
                <w:b/>
                <w:bCs/>
                <w:color w:val="000000"/>
                <w:sz w:val="16"/>
                <w:szCs w:val="16"/>
              </w:rPr>
              <w:lastRenderedPageBreak/>
              <w:t>Inoculum</w:t>
            </w:r>
          </w:p>
        </w:tc>
        <w:tc>
          <w:tcPr>
            <w:tcW w:w="834" w:type="dxa"/>
            <w:tcBorders>
              <w:top w:val="nil"/>
              <w:left w:val="nil"/>
              <w:bottom w:val="nil"/>
              <w:right w:val="nil"/>
            </w:tcBorders>
            <w:shd w:val="clear" w:color="auto" w:fill="auto"/>
            <w:noWrap/>
            <w:vAlign w:val="bottom"/>
            <w:hideMark/>
          </w:tcPr>
          <w:p w14:paraId="06CA0BCB" w14:textId="77777777" w:rsidR="00C3271D" w:rsidRPr="00C3271D" w:rsidRDefault="00C3271D" w:rsidP="00C3271D">
            <w:pPr>
              <w:rPr>
                <w:rFonts w:ascii="Calibri" w:hAnsi="Calibri" w:cs="Calibri"/>
                <w:b/>
                <w:bCs/>
                <w:color w:val="000000"/>
                <w:sz w:val="16"/>
                <w:szCs w:val="16"/>
              </w:rPr>
            </w:pPr>
          </w:p>
        </w:tc>
        <w:tc>
          <w:tcPr>
            <w:tcW w:w="1391" w:type="dxa"/>
            <w:gridSpan w:val="3"/>
            <w:tcBorders>
              <w:top w:val="nil"/>
              <w:left w:val="nil"/>
              <w:bottom w:val="nil"/>
              <w:right w:val="nil"/>
            </w:tcBorders>
            <w:shd w:val="clear" w:color="auto" w:fill="auto"/>
            <w:noWrap/>
            <w:vAlign w:val="bottom"/>
            <w:hideMark/>
          </w:tcPr>
          <w:p w14:paraId="49240E9E" w14:textId="77777777" w:rsidR="00C3271D" w:rsidRPr="00C3271D" w:rsidRDefault="00C3271D" w:rsidP="00C3271D">
            <w:pPr>
              <w:jc w:val="center"/>
              <w:rPr>
                <w:sz w:val="16"/>
                <w:szCs w:val="16"/>
              </w:rPr>
            </w:pPr>
          </w:p>
        </w:tc>
        <w:tc>
          <w:tcPr>
            <w:tcW w:w="994" w:type="dxa"/>
            <w:gridSpan w:val="2"/>
            <w:tcBorders>
              <w:top w:val="nil"/>
              <w:left w:val="nil"/>
              <w:bottom w:val="nil"/>
              <w:right w:val="nil"/>
            </w:tcBorders>
            <w:shd w:val="clear" w:color="auto" w:fill="auto"/>
            <w:noWrap/>
            <w:vAlign w:val="bottom"/>
            <w:hideMark/>
          </w:tcPr>
          <w:p w14:paraId="0751AFD3" w14:textId="77777777" w:rsidR="00C3271D" w:rsidRPr="00C3271D" w:rsidRDefault="00C3271D" w:rsidP="00C3271D">
            <w:pPr>
              <w:rPr>
                <w:sz w:val="16"/>
                <w:szCs w:val="16"/>
              </w:rPr>
            </w:pPr>
          </w:p>
        </w:tc>
        <w:tc>
          <w:tcPr>
            <w:tcW w:w="1176" w:type="dxa"/>
            <w:gridSpan w:val="2"/>
            <w:tcBorders>
              <w:top w:val="nil"/>
              <w:left w:val="nil"/>
              <w:bottom w:val="nil"/>
              <w:right w:val="nil"/>
            </w:tcBorders>
            <w:shd w:val="clear" w:color="auto" w:fill="auto"/>
            <w:noWrap/>
            <w:vAlign w:val="bottom"/>
            <w:hideMark/>
          </w:tcPr>
          <w:p w14:paraId="63D2DEC2" w14:textId="77777777" w:rsidR="00C3271D" w:rsidRPr="00C3271D" w:rsidRDefault="00C3271D" w:rsidP="00C3271D">
            <w:pPr>
              <w:rPr>
                <w:sz w:val="16"/>
                <w:szCs w:val="16"/>
              </w:rPr>
            </w:pPr>
          </w:p>
        </w:tc>
        <w:tc>
          <w:tcPr>
            <w:tcW w:w="1088" w:type="dxa"/>
            <w:gridSpan w:val="2"/>
            <w:tcBorders>
              <w:top w:val="nil"/>
              <w:left w:val="nil"/>
              <w:bottom w:val="nil"/>
              <w:right w:val="nil"/>
            </w:tcBorders>
            <w:shd w:val="clear" w:color="auto" w:fill="auto"/>
            <w:noWrap/>
            <w:vAlign w:val="bottom"/>
            <w:hideMark/>
          </w:tcPr>
          <w:p w14:paraId="2BB89FA8" w14:textId="77777777" w:rsidR="00C3271D" w:rsidRPr="00C3271D" w:rsidRDefault="00C3271D" w:rsidP="00C3271D">
            <w:pPr>
              <w:rPr>
                <w:sz w:val="16"/>
                <w:szCs w:val="16"/>
              </w:rPr>
            </w:pPr>
          </w:p>
        </w:tc>
        <w:tc>
          <w:tcPr>
            <w:tcW w:w="907" w:type="dxa"/>
            <w:gridSpan w:val="2"/>
            <w:tcBorders>
              <w:top w:val="nil"/>
              <w:left w:val="nil"/>
              <w:bottom w:val="nil"/>
              <w:right w:val="nil"/>
            </w:tcBorders>
            <w:shd w:val="clear" w:color="auto" w:fill="auto"/>
            <w:noWrap/>
            <w:vAlign w:val="bottom"/>
            <w:hideMark/>
          </w:tcPr>
          <w:p w14:paraId="64D1A813" w14:textId="77777777" w:rsidR="00C3271D" w:rsidRPr="00C3271D" w:rsidRDefault="00C3271D" w:rsidP="00C3271D">
            <w:pPr>
              <w:rPr>
                <w:sz w:val="16"/>
                <w:szCs w:val="16"/>
              </w:rPr>
            </w:pPr>
          </w:p>
        </w:tc>
        <w:tc>
          <w:tcPr>
            <w:tcW w:w="1180" w:type="dxa"/>
            <w:gridSpan w:val="2"/>
            <w:tcBorders>
              <w:top w:val="nil"/>
              <w:left w:val="nil"/>
              <w:bottom w:val="nil"/>
              <w:right w:val="nil"/>
            </w:tcBorders>
            <w:shd w:val="clear" w:color="auto" w:fill="auto"/>
            <w:noWrap/>
            <w:vAlign w:val="bottom"/>
            <w:hideMark/>
          </w:tcPr>
          <w:p w14:paraId="5A29DC02" w14:textId="77777777" w:rsidR="00C3271D" w:rsidRPr="00C3271D" w:rsidRDefault="00C3271D" w:rsidP="00C3271D">
            <w:pPr>
              <w:rPr>
                <w:sz w:val="16"/>
                <w:szCs w:val="16"/>
              </w:rPr>
            </w:pPr>
          </w:p>
        </w:tc>
        <w:tc>
          <w:tcPr>
            <w:tcW w:w="236" w:type="dxa"/>
            <w:tcBorders>
              <w:top w:val="nil"/>
              <w:left w:val="nil"/>
              <w:bottom w:val="nil"/>
              <w:right w:val="nil"/>
            </w:tcBorders>
            <w:shd w:val="clear" w:color="auto" w:fill="auto"/>
            <w:noWrap/>
            <w:vAlign w:val="bottom"/>
            <w:hideMark/>
          </w:tcPr>
          <w:p w14:paraId="12EA2347" w14:textId="77777777" w:rsidR="00C3271D" w:rsidRPr="00C3271D" w:rsidRDefault="00C3271D" w:rsidP="00C3271D">
            <w:pPr>
              <w:rPr>
                <w:sz w:val="16"/>
                <w:szCs w:val="16"/>
              </w:rPr>
            </w:pPr>
          </w:p>
        </w:tc>
      </w:tr>
      <w:tr w:rsidR="00C3271D" w:rsidRPr="00C3271D" w14:paraId="378A93E7" w14:textId="77777777" w:rsidTr="00C3271D">
        <w:trPr>
          <w:trHeight w:val="2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14:paraId="3DD76B57" w14:textId="77777777" w:rsidR="00C3271D" w:rsidRPr="00C3271D" w:rsidRDefault="00C3271D" w:rsidP="00C3271D">
            <w:pPr>
              <w:rPr>
                <w:rFonts w:ascii="Calibri" w:hAnsi="Calibri" w:cs="Calibri"/>
                <w:b/>
                <w:bCs/>
                <w:color w:val="000000"/>
                <w:sz w:val="16"/>
                <w:szCs w:val="16"/>
              </w:rPr>
            </w:pPr>
            <w:r w:rsidRPr="00C3271D">
              <w:rPr>
                <w:rFonts w:ascii="Calibri" w:hAnsi="Calibri" w:cs="Calibri"/>
                <w:b/>
                <w:bCs/>
                <w:color w:val="000000"/>
                <w:sz w:val="16"/>
                <w:szCs w:val="16"/>
              </w:rPr>
              <w:t> </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14:paraId="0C3DBDA7" w14:textId="77777777" w:rsidR="00C3271D" w:rsidRPr="00C3271D" w:rsidRDefault="00C3271D" w:rsidP="00C3271D">
            <w:pPr>
              <w:rPr>
                <w:rFonts w:ascii="Calibri" w:hAnsi="Calibri" w:cs="Calibri"/>
                <w:b/>
                <w:bCs/>
                <w:color w:val="000000"/>
                <w:sz w:val="16"/>
                <w:szCs w:val="16"/>
              </w:rPr>
            </w:pPr>
            <w:r w:rsidRPr="00C3271D">
              <w:rPr>
                <w:rFonts w:ascii="Calibri" w:hAnsi="Calibri" w:cs="Calibri"/>
                <w:b/>
                <w:bCs/>
                <w:color w:val="000000"/>
                <w:sz w:val="16"/>
                <w:szCs w:val="16"/>
              </w:rPr>
              <w:t>Replicate</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14:paraId="1C2D0ADA" w14:textId="77777777" w:rsidR="00C3271D" w:rsidRPr="00C3271D" w:rsidRDefault="00C3271D" w:rsidP="00C3271D">
            <w:pPr>
              <w:jc w:val="right"/>
              <w:rPr>
                <w:rFonts w:ascii="Calibri" w:hAnsi="Calibri" w:cs="Calibri"/>
                <w:b/>
                <w:bCs/>
                <w:color w:val="000000"/>
                <w:sz w:val="16"/>
                <w:szCs w:val="16"/>
              </w:rPr>
            </w:pPr>
            <w:r w:rsidRPr="00C3271D">
              <w:rPr>
                <w:rFonts w:ascii="Calibri" w:hAnsi="Calibri" w:cs="Calibri"/>
                <w:b/>
                <w:bCs/>
                <w:color w:val="000000"/>
                <w:sz w:val="16"/>
                <w:szCs w:val="16"/>
              </w:rPr>
              <w:t>3</w:t>
            </w:r>
          </w:p>
        </w:tc>
        <w:tc>
          <w:tcPr>
            <w:tcW w:w="581" w:type="dxa"/>
            <w:tcBorders>
              <w:top w:val="single" w:sz="4" w:space="0" w:color="auto"/>
              <w:left w:val="nil"/>
              <w:bottom w:val="single" w:sz="4" w:space="0" w:color="auto"/>
              <w:right w:val="single" w:sz="4" w:space="0" w:color="auto"/>
            </w:tcBorders>
            <w:shd w:val="clear" w:color="auto" w:fill="auto"/>
            <w:noWrap/>
            <w:vAlign w:val="bottom"/>
            <w:hideMark/>
          </w:tcPr>
          <w:p w14:paraId="07061428" w14:textId="77777777" w:rsidR="00C3271D" w:rsidRPr="00C3271D" w:rsidRDefault="00C3271D" w:rsidP="00C3271D">
            <w:pPr>
              <w:jc w:val="right"/>
              <w:rPr>
                <w:rFonts w:ascii="Calibri" w:hAnsi="Calibri" w:cs="Calibri"/>
                <w:b/>
                <w:bCs/>
                <w:color w:val="000000"/>
                <w:sz w:val="16"/>
                <w:szCs w:val="16"/>
              </w:rPr>
            </w:pPr>
            <w:r w:rsidRPr="00C3271D">
              <w:rPr>
                <w:rFonts w:ascii="Calibri" w:hAnsi="Calibri" w:cs="Calibri"/>
                <w:b/>
                <w:bCs/>
                <w:color w:val="000000"/>
                <w:sz w:val="16"/>
                <w:szCs w:val="16"/>
              </w:rPr>
              <w:t>4</w:t>
            </w:r>
          </w:p>
        </w:tc>
        <w:tc>
          <w:tcPr>
            <w:tcW w:w="769" w:type="dxa"/>
            <w:gridSpan w:val="2"/>
            <w:tcBorders>
              <w:top w:val="single" w:sz="4" w:space="0" w:color="auto"/>
              <w:left w:val="nil"/>
              <w:bottom w:val="single" w:sz="4" w:space="0" w:color="auto"/>
              <w:right w:val="single" w:sz="4" w:space="0" w:color="auto"/>
            </w:tcBorders>
            <w:shd w:val="clear" w:color="auto" w:fill="auto"/>
            <w:vAlign w:val="bottom"/>
            <w:hideMark/>
          </w:tcPr>
          <w:p w14:paraId="0F3FF689" w14:textId="77777777" w:rsidR="00C3271D" w:rsidRPr="00C3271D" w:rsidRDefault="00C3271D" w:rsidP="00C3271D">
            <w:pPr>
              <w:rPr>
                <w:rFonts w:ascii="Calibri" w:hAnsi="Calibri" w:cs="Calibri"/>
                <w:b/>
                <w:bCs/>
                <w:color w:val="000000"/>
                <w:sz w:val="16"/>
                <w:szCs w:val="16"/>
              </w:rPr>
            </w:pPr>
            <w:r w:rsidRPr="00C3271D">
              <w:rPr>
                <w:rFonts w:ascii="Calibri" w:hAnsi="Calibri" w:cs="Calibri"/>
                <w:b/>
                <w:bCs/>
                <w:color w:val="000000"/>
                <w:sz w:val="16"/>
                <w:szCs w:val="16"/>
              </w:rPr>
              <w:t>Dilution factor counted</w:t>
            </w:r>
          </w:p>
        </w:tc>
        <w:tc>
          <w:tcPr>
            <w:tcW w:w="820" w:type="dxa"/>
            <w:gridSpan w:val="2"/>
            <w:tcBorders>
              <w:top w:val="single" w:sz="4" w:space="0" w:color="auto"/>
              <w:left w:val="nil"/>
              <w:bottom w:val="single" w:sz="4" w:space="0" w:color="auto"/>
              <w:right w:val="single" w:sz="4" w:space="0" w:color="auto"/>
            </w:tcBorders>
            <w:shd w:val="clear" w:color="auto" w:fill="auto"/>
            <w:vAlign w:val="bottom"/>
            <w:hideMark/>
          </w:tcPr>
          <w:p w14:paraId="23E19B7F" w14:textId="77777777" w:rsidR="00C3271D" w:rsidRPr="00C3271D" w:rsidRDefault="00C3271D" w:rsidP="00C3271D">
            <w:pPr>
              <w:rPr>
                <w:rFonts w:ascii="Calibri" w:hAnsi="Calibri" w:cs="Calibri"/>
                <w:b/>
                <w:bCs/>
                <w:color w:val="000000"/>
                <w:sz w:val="16"/>
                <w:szCs w:val="16"/>
              </w:rPr>
            </w:pPr>
            <w:r w:rsidRPr="00C3271D">
              <w:rPr>
                <w:rFonts w:ascii="Calibri" w:hAnsi="Calibri" w:cs="Calibri"/>
                <w:b/>
                <w:bCs/>
                <w:color w:val="000000"/>
                <w:sz w:val="16"/>
                <w:szCs w:val="16"/>
              </w:rPr>
              <w:t>Cells / mL</w:t>
            </w:r>
          </w:p>
        </w:tc>
        <w:tc>
          <w:tcPr>
            <w:tcW w:w="980" w:type="dxa"/>
            <w:gridSpan w:val="2"/>
            <w:tcBorders>
              <w:top w:val="single" w:sz="4" w:space="0" w:color="auto"/>
              <w:left w:val="nil"/>
              <w:bottom w:val="single" w:sz="4" w:space="0" w:color="auto"/>
              <w:right w:val="single" w:sz="4" w:space="0" w:color="auto"/>
            </w:tcBorders>
            <w:shd w:val="clear" w:color="auto" w:fill="auto"/>
            <w:vAlign w:val="bottom"/>
            <w:hideMark/>
          </w:tcPr>
          <w:p w14:paraId="211713AE" w14:textId="77777777" w:rsidR="00C3271D" w:rsidRPr="00C3271D" w:rsidRDefault="00C3271D" w:rsidP="00C3271D">
            <w:pPr>
              <w:rPr>
                <w:rFonts w:ascii="Calibri" w:hAnsi="Calibri" w:cs="Calibri"/>
                <w:b/>
                <w:bCs/>
                <w:color w:val="000000"/>
                <w:sz w:val="16"/>
                <w:szCs w:val="16"/>
              </w:rPr>
            </w:pPr>
            <w:r w:rsidRPr="00C3271D">
              <w:rPr>
                <w:rFonts w:ascii="Calibri" w:hAnsi="Calibri" w:cs="Calibri"/>
                <w:b/>
                <w:bCs/>
                <w:color w:val="000000"/>
                <w:sz w:val="16"/>
                <w:szCs w:val="16"/>
              </w:rPr>
              <w:t>Average Cells / mL</w:t>
            </w:r>
          </w:p>
        </w:tc>
        <w:tc>
          <w:tcPr>
            <w:tcW w:w="820" w:type="dxa"/>
            <w:gridSpan w:val="2"/>
            <w:tcBorders>
              <w:top w:val="single" w:sz="4" w:space="0" w:color="auto"/>
              <w:left w:val="nil"/>
              <w:bottom w:val="single" w:sz="4" w:space="0" w:color="auto"/>
              <w:right w:val="single" w:sz="4" w:space="0" w:color="auto"/>
            </w:tcBorders>
            <w:shd w:val="clear" w:color="auto" w:fill="auto"/>
            <w:vAlign w:val="bottom"/>
            <w:hideMark/>
          </w:tcPr>
          <w:p w14:paraId="0D5ACB10" w14:textId="77777777" w:rsidR="00C3271D" w:rsidRPr="00C3271D" w:rsidRDefault="00C3271D" w:rsidP="00C3271D">
            <w:pPr>
              <w:rPr>
                <w:rFonts w:ascii="Calibri" w:hAnsi="Calibri" w:cs="Calibri"/>
                <w:b/>
                <w:bCs/>
                <w:color w:val="000000"/>
                <w:sz w:val="16"/>
                <w:szCs w:val="16"/>
              </w:rPr>
            </w:pPr>
            <w:r w:rsidRPr="00C3271D">
              <w:rPr>
                <w:rFonts w:ascii="Calibri" w:hAnsi="Calibri" w:cs="Calibri"/>
                <w:b/>
                <w:bCs/>
                <w:color w:val="000000"/>
                <w:sz w:val="16"/>
                <w:szCs w:val="16"/>
              </w:rPr>
              <w:t>St dev</w:t>
            </w:r>
          </w:p>
        </w:tc>
        <w:tc>
          <w:tcPr>
            <w:tcW w:w="890" w:type="dxa"/>
            <w:tcBorders>
              <w:top w:val="single" w:sz="4" w:space="0" w:color="auto"/>
              <w:left w:val="nil"/>
              <w:bottom w:val="single" w:sz="4" w:space="0" w:color="auto"/>
              <w:right w:val="single" w:sz="4" w:space="0" w:color="auto"/>
            </w:tcBorders>
            <w:shd w:val="clear" w:color="auto" w:fill="auto"/>
            <w:vAlign w:val="bottom"/>
            <w:hideMark/>
          </w:tcPr>
          <w:p w14:paraId="6F2CD7E9" w14:textId="77777777" w:rsidR="00C3271D" w:rsidRPr="00C3271D" w:rsidRDefault="00C3271D" w:rsidP="00C3271D">
            <w:pPr>
              <w:rPr>
                <w:rFonts w:ascii="Calibri" w:hAnsi="Calibri" w:cs="Calibri"/>
                <w:b/>
                <w:bCs/>
                <w:color w:val="000000"/>
                <w:sz w:val="16"/>
                <w:szCs w:val="16"/>
              </w:rPr>
            </w:pPr>
            <w:r w:rsidRPr="00C3271D">
              <w:rPr>
                <w:rFonts w:ascii="Calibri" w:hAnsi="Calibri" w:cs="Calibri"/>
                <w:b/>
                <w:bCs/>
                <w:color w:val="000000"/>
                <w:sz w:val="16"/>
                <w:szCs w:val="16"/>
              </w:rPr>
              <w:t>CFU/well</w:t>
            </w:r>
          </w:p>
        </w:tc>
        <w:tc>
          <w:tcPr>
            <w:tcW w:w="820" w:type="dxa"/>
            <w:tcBorders>
              <w:top w:val="single" w:sz="4" w:space="0" w:color="auto"/>
              <w:left w:val="nil"/>
              <w:bottom w:val="single" w:sz="4" w:space="0" w:color="auto"/>
              <w:right w:val="single" w:sz="4" w:space="0" w:color="auto"/>
            </w:tcBorders>
            <w:shd w:val="clear" w:color="auto" w:fill="auto"/>
            <w:vAlign w:val="bottom"/>
            <w:hideMark/>
          </w:tcPr>
          <w:p w14:paraId="26640134" w14:textId="77777777" w:rsidR="00C3271D" w:rsidRPr="00C3271D" w:rsidRDefault="00C3271D" w:rsidP="00C3271D">
            <w:pPr>
              <w:rPr>
                <w:rFonts w:ascii="Calibri" w:hAnsi="Calibri" w:cs="Calibri"/>
                <w:b/>
                <w:bCs/>
                <w:color w:val="000000"/>
                <w:sz w:val="16"/>
                <w:szCs w:val="16"/>
              </w:rPr>
            </w:pPr>
            <w:r w:rsidRPr="00C3271D">
              <w:rPr>
                <w:rFonts w:ascii="Calibri" w:hAnsi="Calibri" w:cs="Calibri"/>
                <w:b/>
                <w:bCs/>
                <w:color w:val="000000"/>
                <w:sz w:val="16"/>
                <w:szCs w:val="16"/>
              </w:rPr>
              <w:t>St dev</w:t>
            </w:r>
          </w:p>
        </w:tc>
        <w:tc>
          <w:tcPr>
            <w:tcW w:w="1160" w:type="dxa"/>
            <w:gridSpan w:val="3"/>
            <w:tcBorders>
              <w:top w:val="single" w:sz="4" w:space="0" w:color="auto"/>
              <w:left w:val="nil"/>
              <w:bottom w:val="single" w:sz="4" w:space="0" w:color="auto"/>
              <w:right w:val="single" w:sz="4" w:space="0" w:color="auto"/>
            </w:tcBorders>
            <w:shd w:val="clear" w:color="auto" w:fill="auto"/>
            <w:vAlign w:val="bottom"/>
            <w:hideMark/>
          </w:tcPr>
          <w:p w14:paraId="658EEF98" w14:textId="77777777" w:rsidR="00C3271D" w:rsidRPr="00C3271D" w:rsidRDefault="00C3271D" w:rsidP="00C3271D">
            <w:pPr>
              <w:jc w:val="center"/>
              <w:rPr>
                <w:rFonts w:ascii="Calibri" w:hAnsi="Calibri" w:cs="Calibri"/>
                <w:b/>
                <w:bCs/>
                <w:color w:val="000000"/>
                <w:sz w:val="16"/>
                <w:szCs w:val="16"/>
              </w:rPr>
            </w:pPr>
            <w:r w:rsidRPr="00C3271D">
              <w:rPr>
                <w:rFonts w:ascii="Calibri" w:hAnsi="Calibri" w:cs="Calibri"/>
                <w:b/>
                <w:bCs/>
                <w:color w:val="000000"/>
                <w:sz w:val="16"/>
                <w:szCs w:val="16"/>
              </w:rPr>
              <w:t>MOI (based on number of seeded macrophage- see setup)</w:t>
            </w:r>
          </w:p>
        </w:tc>
      </w:tr>
      <w:tr w:rsidR="00C3271D" w:rsidRPr="00C3271D" w14:paraId="6D4DBB6C" w14:textId="77777777" w:rsidTr="00C3271D">
        <w:trPr>
          <w:trHeight w:val="20"/>
        </w:trPr>
        <w:tc>
          <w:tcPr>
            <w:tcW w:w="98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58DE28" w14:textId="77777777" w:rsidR="00C3271D" w:rsidRPr="00C3271D" w:rsidRDefault="00C3271D" w:rsidP="00C3271D">
            <w:pPr>
              <w:jc w:val="center"/>
              <w:rPr>
                <w:rFonts w:ascii="Calibri" w:hAnsi="Calibri" w:cs="Calibri"/>
                <w:b/>
                <w:bCs/>
                <w:color w:val="000000"/>
                <w:sz w:val="16"/>
                <w:szCs w:val="16"/>
              </w:rPr>
            </w:pPr>
            <w:r w:rsidRPr="00C3271D">
              <w:rPr>
                <w:rFonts w:ascii="Calibri" w:hAnsi="Calibri" w:cs="Calibri"/>
                <w:b/>
                <w:bCs/>
                <w:color w:val="000000"/>
                <w:sz w:val="16"/>
                <w:szCs w:val="16"/>
              </w:rPr>
              <w:t>LVS</w:t>
            </w:r>
          </w:p>
        </w:tc>
        <w:tc>
          <w:tcPr>
            <w:tcW w:w="834" w:type="dxa"/>
            <w:tcBorders>
              <w:top w:val="nil"/>
              <w:left w:val="nil"/>
              <w:bottom w:val="single" w:sz="4" w:space="0" w:color="auto"/>
              <w:right w:val="single" w:sz="4" w:space="0" w:color="auto"/>
            </w:tcBorders>
            <w:shd w:val="clear" w:color="auto" w:fill="auto"/>
            <w:noWrap/>
            <w:vAlign w:val="center"/>
            <w:hideMark/>
          </w:tcPr>
          <w:p w14:paraId="1E4F8B2F" w14:textId="77777777" w:rsidR="00C3271D" w:rsidRPr="00C3271D" w:rsidRDefault="00C3271D" w:rsidP="00C3271D">
            <w:pPr>
              <w:jc w:val="center"/>
              <w:rPr>
                <w:rFonts w:ascii="Calibri" w:hAnsi="Calibri" w:cs="Calibri"/>
                <w:color w:val="000000"/>
                <w:sz w:val="16"/>
                <w:szCs w:val="16"/>
              </w:rPr>
            </w:pPr>
            <w:r w:rsidRPr="00C3271D">
              <w:rPr>
                <w:rFonts w:ascii="Calibri" w:hAnsi="Calibri" w:cs="Calibri"/>
                <w:color w:val="000000"/>
                <w:sz w:val="16"/>
                <w:szCs w:val="16"/>
              </w:rPr>
              <w:t>1A</w:t>
            </w:r>
          </w:p>
        </w:tc>
        <w:tc>
          <w:tcPr>
            <w:tcW w:w="696" w:type="dxa"/>
            <w:tcBorders>
              <w:top w:val="nil"/>
              <w:left w:val="nil"/>
              <w:bottom w:val="single" w:sz="4" w:space="0" w:color="auto"/>
              <w:right w:val="single" w:sz="4" w:space="0" w:color="auto"/>
            </w:tcBorders>
            <w:shd w:val="clear" w:color="auto" w:fill="auto"/>
            <w:noWrap/>
            <w:vAlign w:val="bottom"/>
            <w:hideMark/>
          </w:tcPr>
          <w:p w14:paraId="58BB7E21"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TMTC</w:t>
            </w:r>
          </w:p>
        </w:tc>
        <w:tc>
          <w:tcPr>
            <w:tcW w:w="581" w:type="dxa"/>
            <w:tcBorders>
              <w:top w:val="nil"/>
              <w:left w:val="nil"/>
              <w:bottom w:val="single" w:sz="4" w:space="0" w:color="auto"/>
              <w:right w:val="single" w:sz="4" w:space="0" w:color="auto"/>
            </w:tcBorders>
            <w:shd w:val="clear" w:color="auto" w:fill="auto"/>
            <w:noWrap/>
            <w:vAlign w:val="bottom"/>
            <w:hideMark/>
          </w:tcPr>
          <w:p w14:paraId="2BE28F5B" w14:textId="77777777" w:rsidR="00C3271D" w:rsidRPr="00C3271D" w:rsidRDefault="00C3271D" w:rsidP="00C3271D">
            <w:pPr>
              <w:jc w:val="right"/>
              <w:rPr>
                <w:rFonts w:ascii="Calibri" w:hAnsi="Calibri" w:cs="Calibri"/>
                <w:b/>
                <w:bCs/>
                <w:color w:val="000000"/>
                <w:sz w:val="16"/>
                <w:szCs w:val="16"/>
              </w:rPr>
            </w:pPr>
            <w:r w:rsidRPr="00C3271D">
              <w:rPr>
                <w:rFonts w:ascii="Calibri" w:hAnsi="Calibri" w:cs="Calibri"/>
                <w:b/>
                <w:bCs/>
                <w:color w:val="000000"/>
                <w:sz w:val="16"/>
                <w:szCs w:val="16"/>
              </w:rPr>
              <w:t>41</w:t>
            </w:r>
          </w:p>
        </w:tc>
        <w:tc>
          <w:tcPr>
            <w:tcW w:w="769" w:type="dxa"/>
            <w:gridSpan w:val="2"/>
            <w:tcBorders>
              <w:top w:val="nil"/>
              <w:left w:val="nil"/>
              <w:bottom w:val="single" w:sz="4" w:space="0" w:color="auto"/>
              <w:right w:val="single" w:sz="4" w:space="0" w:color="auto"/>
            </w:tcBorders>
            <w:shd w:val="clear" w:color="auto" w:fill="auto"/>
            <w:noWrap/>
            <w:vAlign w:val="bottom"/>
            <w:hideMark/>
          </w:tcPr>
          <w:p w14:paraId="2DA267F5"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0.001</w:t>
            </w:r>
          </w:p>
        </w:tc>
        <w:tc>
          <w:tcPr>
            <w:tcW w:w="820" w:type="dxa"/>
            <w:gridSpan w:val="2"/>
            <w:tcBorders>
              <w:top w:val="nil"/>
              <w:left w:val="nil"/>
              <w:bottom w:val="single" w:sz="4" w:space="0" w:color="auto"/>
              <w:right w:val="single" w:sz="4" w:space="0" w:color="auto"/>
            </w:tcBorders>
            <w:shd w:val="clear" w:color="auto" w:fill="auto"/>
            <w:noWrap/>
            <w:vAlign w:val="bottom"/>
            <w:hideMark/>
          </w:tcPr>
          <w:p w14:paraId="4A7AE9EF"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4.10E+06</w:t>
            </w:r>
          </w:p>
        </w:tc>
        <w:tc>
          <w:tcPr>
            <w:tcW w:w="980" w:type="dxa"/>
            <w:gridSpan w:val="2"/>
            <w:tcBorders>
              <w:top w:val="nil"/>
              <w:left w:val="nil"/>
              <w:bottom w:val="single" w:sz="4" w:space="0" w:color="auto"/>
              <w:right w:val="single" w:sz="4" w:space="0" w:color="auto"/>
            </w:tcBorders>
            <w:shd w:val="clear" w:color="auto" w:fill="auto"/>
            <w:noWrap/>
            <w:vAlign w:val="bottom"/>
            <w:hideMark/>
          </w:tcPr>
          <w:p w14:paraId="686D5E0C"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3.90E+06</w:t>
            </w:r>
          </w:p>
        </w:tc>
        <w:tc>
          <w:tcPr>
            <w:tcW w:w="820" w:type="dxa"/>
            <w:gridSpan w:val="2"/>
            <w:tcBorders>
              <w:top w:val="nil"/>
              <w:left w:val="nil"/>
              <w:bottom w:val="single" w:sz="4" w:space="0" w:color="auto"/>
              <w:right w:val="single" w:sz="4" w:space="0" w:color="auto"/>
            </w:tcBorders>
            <w:shd w:val="clear" w:color="auto" w:fill="auto"/>
            <w:noWrap/>
            <w:vAlign w:val="bottom"/>
            <w:hideMark/>
          </w:tcPr>
          <w:p w14:paraId="46BDE599"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2.83E+05</w:t>
            </w:r>
          </w:p>
        </w:tc>
        <w:tc>
          <w:tcPr>
            <w:tcW w:w="890" w:type="dxa"/>
            <w:tcBorders>
              <w:top w:val="nil"/>
              <w:left w:val="nil"/>
              <w:bottom w:val="single" w:sz="4" w:space="0" w:color="auto"/>
              <w:right w:val="single" w:sz="4" w:space="0" w:color="auto"/>
            </w:tcBorders>
            <w:shd w:val="clear" w:color="auto" w:fill="auto"/>
            <w:noWrap/>
            <w:vAlign w:val="bottom"/>
            <w:hideMark/>
          </w:tcPr>
          <w:p w14:paraId="7E1E065B"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1.95E+05</w:t>
            </w:r>
          </w:p>
        </w:tc>
        <w:tc>
          <w:tcPr>
            <w:tcW w:w="820" w:type="dxa"/>
            <w:tcBorders>
              <w:top w:val="nil"/>
              <w:left w:val="nil"/>
              <w:bottom w:val="single" w:sz="4" w:space="0" w:color="auto"/>
              <w:right w:val="single" w:sz="4" w:space="0" w:color="auto"/>
            </w:tcBorders>
            <w:shd w:val="clear" w:color="auto" w:fill="auto"/>
            <w:noWrap/>
            <w:vAlign w:val="bottom"/>
            <w:hideMark/>
          </w:tcPr>
          <w:p w14:paraId="60E6C0DA"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1.41E+04</w:t>
            </w:r>
          </w:p>
        </w:tc>
        <w:tc>
          <w:tcPr>
            <w:tcW w:w="1160" w:type="dxa"/>
            <w:gridSpan w:val="3"/>
            <w:tcBorders>
              <w:top w:val="nil"/>
              <w:left w:val="nil"/>
              <w:bottom w:val="single" w:sz="4" w:space="0" w:color="auto"/>
              <w:right w:val="single" w:sz="4" w:space="0" w:color="auto"/>
            </w:tcBorders>
            <w:shd w:val="clear" w:color="auto" w:fill="auto"/>
            <w:noWrap/>
            <w:vAlign w:val="bottom"/>
            <w:hideMark/>
          </w:tcPr>
          <w:p w14:paraId="0F814556"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4.7</w:t>
            </w:r>
          </w:p>
        </w:tc>
      </w:tr>
      <w:tr w:rsidR="00C3271D" w:rsidRPr="00C3271D" w14:paraId="01C5B637" w14:textId="77777777" w:rsidTr="00C3271D">
        <w:trPr>
          <w:trHeight w:val="20"/>
        </w:trPr>
        <w:tc>
          <w:tcPr>
            <w:tcW w:w="985" w:type="dxa"/>
            <w:vMerge/>
            <w:tcBorders>
              <w:top w:val="nil"/>
              <w:left w:val="single" w:sz="4" w:space="0" w:color="auto"/>
              <w:bottom w:val="single" w:sz="4" w:space="0" w:color="auto"/>
              <w:right w:val="single" w:sz="4" w:space="0" w:color="auto"/>
            </w:tcBorders>
            <w:vAlign w:val="center"/>
            <w:hideMark/>
          </w:tcPr>
          <w:p w14:paraId="5A1C0D80" w14:textId="77777777" w:rsidR="00C3271D" w:rsidRPr="00C3271D" w:rsidRDefault="00C3271D" w:rsidP="00C3271D">
            <w:pPr>
              <w:rPr>
                <w:rFonts w:ascii="Calibri" w:hAnsi="Calibri" w:cs="Calibri"/>
                <w:b/>
                <w:bCs/>
                <w:color w:val="000000"/>
                <w:sz w:val="16"/>
                <w:szCs w:val="16"/>
              </w:rPr>
            </w:pPr>
          </w:p>
        </w:tc>
        <w:tc>
          <w:tcPr>
            <w:tcW w:w="834" w:type="dxa"/>
            <w:tcBorders>
              <w:top w:val="nil"/>
              <w:left w:val="nil"/>
              <w:bottom w:val="single" w:sz="4" w:space="0" w:color="auto"/>
              <w:right w:val="single" w:sz="4" w:space="0" w:color="auto"/>
            </w:tcBorders>
            <w:shd w:val="clear" w:color="auto" w:fill="auto"/>
            <w:noWrap/>
            <w:vAlign w:val="center"/>
            <w:hideMark/>
          </w:tcPr>
          <w:p w14:paraId="013EDDAB" w14:textId="77777777" w:rsidR="00C3271D" w:rsidRPr="00C3271D" w:rsidRDefault="00C3271D" w:rsidP="00C3271D">
            <w:pPr>
              <w:jc w:val="center"/>
              <w:rPr>
                <w:rFonts w:ascii="Calibri" w:hAnsi="Calibri" w:cs="Calibri"/>
                <w:color w:val="000000"/>
                <w:sz w:val="16"/>
                <w:szCs w:val="16"/>
              </w:rPr>
            </w:pPr>
            <w:r w:rsidRPr="00C3271D">
              <w:rPr>
                <w:rFonts w:ascii="Calibri" w:hAnsi="Calibri" w:cs="Calibri"/>
                <w:color w:val="000000"/>
                <w:sz w:val="16"/>
                <w:szCs w:val="16"/>
              </w:rPr>
              <w:t>1B</w:t>
            </w:r>
          </w:p>
        </w:tc>
        <w:tc>
          <w:tcPr>
            <w:tcW w:w="696" w:type="dxa"/>
            <w:tcBorders>
              <w:top w:val="nil"/>
              <w:left w:val="nil"/>
              <w:bottom w:val="single" w:sz="4" w:space="0" w:color="auto"/>
              <w:right w:val="single" w:sz="4" w:space="0" w:color="auto"/>
            </w:tcBorders>
            <w:shd w:val="clear" w:color="auto" w:fill="auto"/>
            <w:noWrap/>
            <w:vAlign w:val="bottom"/>
            <w:hideMark/>
          </w:tcPr>
          <w:p w14:paraId="30D67269"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TMTC</w:t>
            </w:r>
          </w:p>
        </w:tc>
        <w:tc>
          <w:tcPr>
            <w:tcW w:w="581" w:type="dxa"/>
            <w:tcBorders>
              <w:top w:val="nil"/>
              <w:left w:val="nil"/>
              <w:bottom w:val="single" w:sz="4" w:space="0" w:color="auto"/>
              <w:right w:val="single" w:sz="4" w:space="0" w:color="auto"/>
            </w:tcBorders>
            <w:shd w:val="clear" w:color="auto" w:fill="auto"/>
            <w:noWrap/>
            <w:vAlign w:val="bottom"/>
            <w:hideMark/>
          </w:tcPr>
          <w:p w14:paraId="2DEFF57F" w14:textId="77777777" w:rsidR="00C3271D" w:rsidRPr="00C3271D" w:rsidRDefault="00C3271D" w:rsidP="00C3271D">
            <w:pPr>
              <w:jc w:val="right"/>
              <w:rPr>
                <w:rFonts w:ascii="Calibri" w:hAnsi="Calibri" w:cs="Calibri"/>
                <w:b/>
                <w:bCs/>
                <w:color w:val="000000"/>
                <w:sz w:val="16"/>
                <w:szCs w:val="16"/>
              </w:rPr>
            </w:pPr>
            <w:r w:rsidRPr="00C3271D">
              <w:rPr>
                <w:rFonts w:ascii="Calibri" w:hAnsi="Calibri" w:cs="Calibri"/>
                <w:b/>
                <w:bCs/>
                <w:color w:val="000000"/>
                <w:sz w:val="16"/>
                <w:szCs w:val="16"/>
              </w:rPr>
              <w:t>37</w:t>
            </w:r>
          </w:p>
        </w:tc>
        <w:tc>
          <w:tcPr>
            <w:tcW w:w="769" w:type="dxa"/>
            <w:gridSpan w:val="2"/>
            <w:tcBorders>
              <w:top w:val="nil"/>
              <w:left w:val="nil"/>
              <w:bottom w:val="single" w:sz="4" w:space="0" w:color="auto"/>
              <w:right w:val="single" w:sz="4" w:space="0" w:color="auto"/>
            </w:tcBorders>
            <w:shd w:val="clear" w:color="auto" w:fill="auto"/>
            <w:noWrap/>
            <w:vAlign w:val="bottom"/>
            <w:hideMark/>
          </w:tcPr>
          <w:p w14:paraId="69A9CA52"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0.001</w:t>
            </w:r>
          </w:p>
        </w:tc>
        <w:tc>
          <w:tcPr>
            <w:tcW w:w="820" w:type="dxa"/>
            <w:gridSpan w:val="2"/>
            <w:tcBorders>
              <w:top w:val="nil"/>
              <w:left w:val="nil"/>
              <w:bottom w:val="single" w:sz="4" w:space="0" w:color="auto"/>
              <w:right w:val="single" w:sz="4" w:space="0" w:color="auto"/>
            </w:tcBorders>
            <w:shd w:val="clear" w:color="auto" w:fill="auto"/>
            <w:noWrap/>
            <w:vAlign w:val="bottom"/>
            <w:hideMark/>
          </w:tcPr>
          <w:p w14:paraId="31C3AD0B"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3.70E+06</w:t>
            </w:r>
          </w:p>
        </w:tc>
        <w:tc>
          <w:tcPr>
            <w:tcW w:w="980" w:type="dxa"/>
            <w:gridSpan w:val="2"/>
            <w:tcBorders>
              <w:top w:val="nil"/>
              <w:left w:val="nil"/>
              <w:bottom w:val="single" w:sz="4" w:space="0" w:color="auto"/>
              <w:right w:val="single" w:sz="4" w:space="0" w:color="auto"/>
            </w:tcBorders>
            <w:shd w:val="clear" w:color="auto" w:fill="auto"/>
            <w:noWrap/>
            <w:vAlign w:val="bottom"/>
            <w:hideMark/>
          </w:tcPr>
          <w:p w14:paraId="3AD23F23" w14:textId="77777777" w:rsidR="00C3271D" w:rsidRPr="00C3271D" w:rsidRDefault="00C3271D" w:rsidP="00C3271D">
            <w:pPr>
              <w:rPr>
                <w:rFonts w:ascii="Calibri" w:hAnsi="Calibri" w:cs="Calibri"/>
                <w:color w:val="000000"/>
                <w:sz w:val="16"/>
                <w:szCs w:val="16"/>
              </w:rPr>
            </w:pPr>
            <w:r w:rsidRPr="00C3271D">
              <w:rPr>
                <w:rFonts w:ascii="Calibri" w:hAnsi="Calibri" w:cs="Calibri"/>
                <w:color w:val="000000"/>
                <w:sz w:val="16"/>
                <w:szCs w:val="16"/>
              </w:rPr>
              <w:t> </w:t>
            </w:r>
          </w:p>
        </w:tc>
        <w:tc>
          <w:tcPr>
            <w:tcW w:w="820" w:type="dxa"/>
            <w:gridSpan w:val="2"/>
            <w:tcBorders>
              <w:top w:val="nil"/>
              <w:left w:val="nil"/>
              <w:bottom w:val="single" w:sz="4" w:space="0" w:color="auto"/>
              <w:right w:val="single" w:sz="4" w:space="0" w:color="auto"/>
            </w:tcBorders>
            <w:shd w:val="clear" w:color="auto" w:fill="auto"/>
            <w:noWrap/>
            <w:vAlign w:val="bottom"/>
            <w:hideMark/>
          </w:tcPr>
          <w:p w14:paraId="2ECCE7C6" w14:textId="77777777" w:rsidR="00C3271D" w:rsidRPr="00C3271D" w:rsidRDefault="00C3271D" w:rsidP="00C3271D">
            <w:pPr>
              <w:rPr>
                <w:rFonts w:ascii="Calibri" w:hAnsi="Calibri" w:cs="Calibri"/>
                <w:color w:val="000000"/>
                <w:sz w:val="16"/>
                <w:szCs w:val="16"/>
              </w:rPr>
            </w:pPr>
            <w:r w:rsidRPr="00C3271D">
              <w:rPr>
                <w:rFonts w:ascii="Calibri" w:hAnsi="Calibri" w:cs="Calibri"/>
                <w:color w:val="000000"/>
                <w:sz w:val="16"/>
                <w:szCs w:val="16"/>
              </w:rPr>
              <w:t> </w:t>
            </w:r>
          </w:p>
        </w:tc>
        <w:tc>
          <w:tcPr>
            <w:tcW w:w="890" w:type="dxa"/>
            <w:tcBorders>
              <w:top w:val="nil"/>
              <w:left w:val="nil"/>
              <w:bottom w:val="single" w:sz="4" w:space="0" w:color="auto"/>
              <w:right w:val="single" w:sz="4" w:space="0" w:color="auto"/>
            </w:tcBorders>
            <w:shd w:val="clear" w:color="auto" w:fill="auto"/>
            <w:noWrap/>
            <w:vAlign w:val="bottom"/>
            <w:hideMark/>
          </w:tcPr>
          <w:p w14:paraId="05E46A67" w14:textId="77777777" w:rsidR="00C3271D" w:rsidRPr="00C3271D" w:rsidRDefault="00C3271D" w:rsidP="00C3271D">
            <w:pPr>
              <w:rPr>
                <w:rFonts w:ascii="Calibri" w:hAnsi="Calibri" w:cs="Calibri"/>
                <w:color w:val="000000"/>
                <w:sz w:val="16"/>
                <w:szCs w:val="16"/>
              </w:rPr>
            </w:pPr>
            <w:r w:rsidRPr="00C3271D">
              <w:rPr>
                <w:rFonts w:ascii="Calibri" w:hAnsi="Calibri" w:cs="Calibri"/>
                <w:color w:val="000000"/>
                <w:sz w:val="16"/>
                <w:szCs w:val="16"/>
              </w:rPr>
              <w:t> </w:t>
            </w:r>
          </w:p>
        </w:tc>
        <w:tc>
          <w:tcPr>
            <w:tcW w:w="820" w:type="dxa"/>
            <w:tcBorders>
              <w:top w:val="nil"/>
              <w:left w:val="nil"/>
              <w:bottom w:val="single" w:sz="4" w:space="0" w:color="auto"/>
              <w:right w:val="single" w:sz="4" w:space="0" w:color="auto"/>
            </w:tcBorders>
            <w:shd w:val="clear" w:color="auto" w:fill="auto"/>
            <w:noWrap/>
            <w:vAlign w:val="bottom"/>
            <w:hideMark/>
          </w:tcPr>
          <w:p w14:paraId="26D2B23C" w14:textId="77777777" w:rsidR="00C3271D" w:rsidRPr="00C3271D" w:rsidRDefault="00C3271D" w:rsidP="00C3271D">
            <w:pPr>
              <w:rPr>
                <w:rFonts w:ascii="Calibri" w:hAnsi="Calibri" w:cs="Calibri"/>
                <w:color w:val="000000"/>
                <w:sz w:val="16"/>
                <w:szCs w:val="16"/>
              </w:rPr>
            </w:pPr>
            <w:r w:rsidRPr="00C3271D">
              <w:rPr>
                <w:rFonts w:ascii="Calibri" w:hAnsi="Calibri" w:cs="Calibri"/>
                <w:color w:val="000000"/>
                <w:sz w:val="16"/>
                <w:szCs w:val="16"/>
              </w:rPr>
              <w:t> </w:t>
            </w:r>
          </w:p>
        </w:tc>
        <w:tc>
          <w:tcPr>
            <w:tcW w:w="1160" w:type="dxa"/>
            <w:gridSpan w:val="3"/>
            <w:tcBorders>
              <w:top w:val="nil"/>
              <w:left w:val="nil"/>
              <w:bottom w:val="single" w:sz="4" w:space="0" w:color="auto"/>
              <w:right w:val="single" w:sz="4" w:space="0" w:color="auto"/>
            </w:tcBorders>
            <w:shd w:val="clear" w:color="auto" w:fill="auto"/>
            <w:noWrap/>
            <w:vAlign w:val="bottom"/>
            <w:hideMark/>
          </w:tcPr>
          <w:p w14:paraId="7C0C5FD7" w14:textId="77777777" w:rsidR="00C3271D" w:rsidRPr="00C3271D" w:rsidRDefault="00C3271D" w:rsidP="00C3271D">
            <w:pPr>
              <w:rPr>
                <w:rFonts w:ascii="Calibri" w:hAnsi="Calibri" w:cs="Calibri"/>
                <w:color w:val="000000"/>
                <w:sz w:val="16"/>
                <w:szCs w:val="16"/>
              </w:rPr>
            </w:pPr>
            <w:r w:rsidRPr="00C3271D">
              <w:rPr>
                <w:rFonts w:ascii="Calibri" w:hAnsi="Calibri" w:cs="Calibri"/>
                <w:color w:val="000000"/>
                <w:sz w:val="16"/>
                <w:szCs w:val="16"/>
              </w:rPr>
              <w:t> </w:t>
            </w:r>
          </w:p>
        </w:tc>
      </w:tr>
      <w:tr w:rsidR="00C3271D" w:rsidRPr="00C3271D" w14:paraId="697EEE66" w14:textId="77777777" w:rsidTr="00C3271D">
        <w:trPr>
          <w:trHeight w:val="20"/>
        </w:trPr>
        <w:tc>
          <w:tcPr>
            <w:tcW w:w="985" w:type="dxa"/>
            <w:vMerge w:val="restart"/>
            <w:tcBorders>
              <w:top w:val="nil"/>
              <w:left w:val="single" w:sz="4" w:space="0" w:color="auto"/>
              <w:bottom w:val="single" w:sz="4" w:space="0" w:color="auto"/>
              <w:right w:val="single" w:sz="4" w:space="0" w:color="auto"/>
            </w:tcBorders>
            <w:shd w:val="clear" w:color="auto" w:fill="auto"/>
            <w:vAlign w:val="center"/>
            <w:hideMark/>
          </w:tcPr>
          <w:p w14:paraId="18EC203E" w14:textId="77777777" w:rsidR="00C3271D" w:rsidRPr="00C3271D" w:rsidRDefault="00C3271D" w:rsidP="00C3271D">
            <w:pPr>
              <w:jc w:val="center"/>
              <w:rPr>
                <w:rFonts w:ascii="Calibri" w:hAnsi="Calibri" w:cs="Calibri"/>
                <w:b/>
                <w:bCs/>
                <w:color w:val="000000"/>
                <w:sz w:val="16"/>
                <w:szCs w:val="16"/>
              </w:rPr>
            </w:pPr>
            <w:r w:rsidRPr="00C3271D">
              <w:rPr>
                <w:rFonts w:ascii="Calibri" w:hAnsi="Calibri" w:cs="Calibri"/>
                <w:b/>
                <w:bCs/>
                <w:color w:val="000000"/>
                <w:sz w:val="16"/>
                <w:szCs w:val="16"/>
              </w:rPr>
              <w:t>LVS ∆</w:t>
            </w:r>
            <w:r w:rsidRPr="00C3271D">
              <w:rPr>
                <w:rFonts w:ascii="Calibri" w:hAnsi="Calibri" w:cs="Calibri"/>
                <w:b/>
                <w:bCs/>
                <w:i/>
                <w:iCs/>
                <w:color w:val="000000"/>
                <w:sz w:val="16"/>
                <w:szCs w:val="16"/>
              </w:rPr>
              <w:t>pmrA</w:t>
            </w:r>
            <w:r w:rsidRPr="00C3271D">
              <w:rPr>
                <w:rFonts w:ascii="Calibri" w:hAnsi="Calibri" w:cs="Calibri"/>
                <w:b/>
                <w:bCs/>
                <w:color w:val="000000"/>
                <w:sz w:val="16"/>
                <w:szCs w:val="16"/>
              </w:rPr>
              <w:t xml:space="preserve"> KMLFTS37</w:t>
            </w:r>
          </w:p>
        </w:tc>
        <w:tc>
          <w:tcPr>
            <w:tcW w:w="834" w:type="dxa"/>
            <w:tcBorders>
              <w:top w:val="nil"/>
              <w:left w:val="nil"/>
              <w:bottom w:val="single" w:sz="4" w:space="0" w:color="auto"/>
              <w:right w:val="single" w:sz="4" w:space="0" w:color="auto"/>
            </w:tcBorders>
            <w:shd w:val="clear" w:color="auto" w:fill="auto"/>
            <w:noWrap/>
            <w:vAlign w:val="center"/>
            <w:hideMark/>
          </w:tcPr>
          <w:p w14:paraId="359DB036" w14:textId="77777777" w:rsidR="00C3271D" w:rsidRPr="00C3271D" w:rsidRDefault="00C3271D" w:rsidP="00C3271D">
            <w:pPr>
              <w:jc w:val="center"/>
              <w:rPr>
                <w:rFonts w:ascii="Calibri" w:hAnsi="Calibri" w:cs="Calibri"/>
                <w:color w:val="000000"/>
                <w:sz w:val="16"/>
                <w:szCs w:val="16"/>
              </w:rPr>
            </w:pPr>
            <w:r w:rsidRPr="00C3271D">
              <w:rPr>
                <w:rFonts w:ascii="Calibri" w:hAnsi="Calibri" w:cs="Calibri"/>
                <w:color w:val="000000"/>
                <w:sz w:val="16"/>
                <w:szCs w:val="16"/>
              </w:rPr>
              <w:t>2A</w:t>
            </w:r>
          </w:p>
        </w:tc>
        <w:tc>
          <w:tcPr>
            <w:tcW w:w="696" w:type="dxa"/>
            <w:tcBorders>
              <w:top w:val="nil"/>
              <w:left w:val="nil"/>
              <w:bottom w:val="single" w:sz="4" w:space="0" w:color="auto"/>
              <w:right w:val="single" w:sz="4" w:space="0" w:color="auto"/>
            </w:tcBorders>
            <w:shd w:val="clear" w:color="auto" w:fill="auto"/>
            <w:noWrap/>
            <w:vAlign w:val="bottom"/>
            <w:hideMark/>
          </w:tcPr>
          <w:p w14:paraId="1F926F62"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TMTC</w:t>
            </w:r>
          </w:p>
        </w:tc>
        <w:tc>
          <w:tcPr>
            <w:tcW w:w="581" w:type="dxa"/>
            <w:tcBorders>
              <w:top w:val="nil"/>
              <w:left w:val="nil"/>
              <w:bottom w:val="single" w:sz="4" w:space="0" w:color="auto"/>
              <w:right w:val="single" w:sz="4" w:space="0" w:color="auto"/>
            </w:tcBorders>
            <w:shd w:val="clear" w:color="auto" w:fill="auto"/>
            <w:noWrap/>
            <w:vAlign w:val="bottom"/>
            <w:hideMark/>
          </w:tcPr>
          <w:p w14:paraId="4FC7C97C" w14:textId="77777777" w:rsidR="00C3271D" w:rsidRPr="00C3271D" w:rsidRDefault="00C3271D" w:rsidP="00C3271D">
            <w:pPr>
              <w:jc w:val="right"/>
              <w:rPr>
                <w:rFonts w:ascii="Calibri" w:hAnsi="Calibri" w:cs="Calibri"/>
                <w:b/>
                <w:bCs/>
                <w:color w:val="000000"/>
                <w:sz w:val="16"/>
                <w:szCs w:val="16"/>
              </w:rPr>
            </w:pPr>
            <w:r w:rsidRPr="00C3271D">
              <w:rPr>
                <w:rFonts w:ascii="Calibri" w:hAnsi="Calibri" w:cs="Calibri"/>
                <w:b/>
                <w:bCs/>
                <w:color w:val="000000"/>
                <w:sz w:val="16"/>
                <w:szCs w:val="16"/>
              </w:rPr>
              <w:t>35</w:t>
            </w:r>
          </w:p>
        </w:tc>
        <w:tc>
          <w:tcPr>
            <w:tcW w:w="769" w:type="dxa"/>
            <w:gridSpan w:val="2"/>
            <w:tcBorders>
              <w:top w:val="nil"/>
              <w:left w:val="nil"/>
              <w:bottom w:val="single" w:sz="4" w:space="0" w:color="auto"/>
              <w:right w:val="single" w:sz="4" w:space="0" w:color="auto"/>
            </w:tcBorders>
            <w:shd w:val="clear" w:color="auto" w:fill="auto"/>
            <w:noWrap/>
            <w:vAlign w:val="bottom"/>
            <w:hideMark/>
          </w:tcPr>
          <w:p w14:paraId="3E896D71"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0.001</w:t>
            </w:r>
          </w:p>
        </w:tc>
        <w:tc>
          <w:tcPr>
            <w:tcW w:w="820" w:type="dxa"/>
            <w:gridSpan w:val="2"/>
            <w:tcBorders>
              <w:top w:val="nil"/>
              <w:left w:val="nil"/>
              <w:bottom w:val="single" w:sz="4" w:space="0" w:color="auto"/>
              <w:right w:val="single" w:sz="4" w:space="0" w:color="auto"/>
            </w:tcBorders>
            <w:shd w:val="clear" w:color="auto" w:fill="auto"/>
            <w:noWrap/>
            <w:vAlign w:val="bottom"/>
            <w:hideMark/>
          </w:tcPr>
          <w:p w14:paraId="39386842"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3.50E+06</w:t>
            </w:r>
          </w:p>
        </w:tc>
        <w:tc>
          <w:tcPr>
            <w:tcW w:w="980" w:type="dxa"/>
            <w:gridSpan w:val="2"/>
            <w:tcBorders>
              <w:top w:val="nil"/>
              <w:left w:val="nil"/>
              <w:bottom w:val="single" w:sz="4" w:space="0" w:color="auto"/>
              <w:right w:val="single" w:sz="4" w:space="0" w:color="auto"/>
            </w:tcBorders>
            <w:shd w:val="clear" w:color="auto" w:fill="auto"/>
            <w:noWrap/>
            <w:vAlign w:val="bottom"/>
            <w:hideMark/>
          </w:tcPr>
          <w:p w14:paraId="44048E82"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2.64E+06</w:t>
            </w:r>
          </w:p>
        </w:tc>
        <w:tc>
          <w:tcPr>
            <w:tcW w:w="820" w:type="dxa"/>
            <w:gridSpan w:val="2"/>
            <w:tcBorders>
              <w:top w:val="nil"/>
              <w:left w:val="nil"/>
              <w:bottom w:val="single" w:sz="4" w:space="0" w:color="auto"/>
              <w:right w:val="single" w:sz="4" w:space="0" w:color="auto"/>
            </w:tcBorders>
            <w:shd w:val="clear" w:color="auto" w:fill="auto"/>
            <w:noWrap/>
            <w:vAlign w:val="bottom"/>
            <w:hideMark/>
          </w:tcPr>
          <w:p w14:paraId="7DDBE598"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1.22E+06</w:t>
            </w:r>
          </w:p>
        </w:tc>
        <w:tc>
          <w:tcPr>
            <w:tcW w:w="890" w:type="dxa"/>
            <w:tcBorders>
              <w:top w:val="nil"/>
              <w:left w:val="nil"/>
              <w:bottom w:val="single" w:sz="4" w:space="0" w:color="auto"/>
              <w:right w:val="single" w:sz="4" w:space="0" w:color="auto"/>
            </w:tcBorders>
            <w:shd w:val="clear" w:color="auto" w:fill="auto"/>
            <w:noWrap/>
            <w:vAlign w:val="bottom"/>
            <w:hideMark/>
          </w:tcPr>
          <w:p w14:paraId="7803E649"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1.32E+05</w:t>
            </w:r>
          </w:p>
        </w:tc>
        <w:tc>
          <w:tcPr>
            <w:tcW w:w="820" w:type="dxa"/>
            <w:tcBorders>
              <w:top w:val="nil"/>
              <w:left w:val="nil"/>
              <w:bottom w:val="single" w:sz="4" w:space="0" w:color="auto"/>
              <w:right w:val="single" w:sz="4" w:space="0" w:color="auto"/>
            </w:tcBorders>
            <w:shd w:val="clear" w:color="auto" w:fill="auto"/>
            <w:noWrap/>
            <w:vAlign w:val="bottom"/>
            <w:hideMark/>
          </w:tcPr>
          <w:p w14:paraId="48A67847"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6.12E+04</w:t>
            </w:r>
          </w:p>
        </w:tc>
        <w:tc>
          <w:tcPr>
            <w:tcW w:w="1160" w:type="dxa"/>
            <w:gridSpan w:val="3"/>
            <w:tcBorders>
              <w:top w:val="nil"/>
              <w:left w:val="nil"/>
              <w:bottom w:val="single" w:sz="4" w:space="0" w:color="auto"/>
              <w:right w:val="single" w:sz="4" w:space="0" w:color="auto"/>
            </w:tcBorders>
            <w:shd w:val="clear" w:color="auto" w:fill="auto"/>
            <w:noWrap/>
            <w:vAlign w:val="bottom"/>
            <w:hideMark/>
          </w:tcPr>
          <w:p w14:paraId="35611C14"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3.2</w:t>
            </w:r>
          </w:p>
        </w:tc>
      </w:tr>
      <w:tr w:rsidR="00C3271D" w:rsidRPr="00C3271D" w14:paraId="6E9635B5" w14:textId="77777777" w:rsidTr="00C3271D">
        <w:trPr>
          <w:trHeight w:val="20"/>
        </w:trPr>
        <w:tc>
          <w:tcPr>
            <w:tcW w:w="985" w:type="dxa"/>
            <w:vMerge/>
            <w:tcBorders>
              <w:top w:val="nil"/>
              <w:left w:val="single" w:sz="4" w:space="0" w:color="auto"/>
              <w:bottom w:val="single" w:sz="4" w:space="0" w:color="auto"/>
              <w:right w:val="single" w:sz="4" w:space="0" w:color="auto"/>
            </w:tcBorders>
            <w:vAlign w:val="center"/>
            <w:hideMark/>
          </w:tcPr>
          <w:p w14:paraId="458CB5AB" w14:textId="77777777" w:rsidR="00C3271D" w:rsidRPr="00C3271D" w:rsidRDefault="00C3271D" w:rsidP="00C3271D">
            <w:pPr>
              <w:rPr>
                <w:rFonts w:ascii="Calibri" w:hAnsi="Calibri" w:cs="Calibri"/>
                <w:b/>
                <w:bCs/>
                <w:color w:val="000000"/>
                <w:sz w:val="16"/>
                <w:szCs w:val="16"/>
              </w:rPr>
            </w:pPr>
          </w:p>
        </w:tc>
        <w:tc>
          <w:tcPr>
            <w:tcW w:w="834" w:type="dxa"/>
            <w:tcBorders>
              <w:top w:val="nil"/>
              <w:left w:val="nil"/>
              <w:bottom w:val="single" w:sz="4" w:space="0" w:color="auto"/>
              <w:right w:val="single" w:sz="4" w:space="0" w:color="auto"/>
            </w:tcBorders>
            <w:shd w:val="clear" w:color="auto" w:fill="auto"/>
            <w:noWrap/>
            <w:vAlign w:val="center"/>
            <w:hideMark/>
          </w:tcPr>
          <w:p w14:paraId="42222934" w14:textId="77777777" w:rsidR="00C3271D" w:rsidRPr="00C3271D" w:rsidRDefault="00C3271D" w:rsidP="00C3271D">
            <w:pPr>
              <w:jc w:val="center"/>
              <w:rPr>
                <w:rFonts w:ascii="Calibri" w:hAnsi="Calibri" w:cs="Calibri"/>
                <w:color w:val="000000"/>
                <w:sz w:val="16"/>
                <w:szCs w:val="16"/>
              </w:rPr>
            </w:pPr>
            <w:r w:rsidRPr="00C3271D">
              <w:rPr>
                <w:rFonts w:ascii="Calibri" w:hAnsi="Calibri" w:cs="Calibri"/>
                <w:color w:val="000000"/>
                <w:sz w:val="16"/>
                <w:szCs w:val="16"/>
              </w:rPr>
              <w:t>2B</w:t>
            </w:r>
          </w:p>
        </w:tc>
        <w:tc>
          <w:tcPr>
            <w:tcW w:w="696" w:type="dxa"/>
            <w:tcBorders>
              <w:top w:val="nil"/>
              <w:left w:val="nil"/>
              <w:bottom w:val="single" w:sz="4" w:space="0" w:color="auto"/>
              <w:right w:val="single" w:sz="4" w:space="0" w:color="auto"/>
            </w:tcBorders>
            <w:shd w:val="clear" w:color="auto" w:fill="auto"/>
            <w:noWrap/>
            <w:vAlign w:val="bottom"/>
            <w:hideMark/>
          </w:tcPr>
          <w:p w14:paraId="72045259"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177</w:t>
            </w:r>
          </w:p>
        </w:tc>
        <w:tc>
          <w:tcPr>
            <w:tcW w:w="581" w:type="dxa"/>
            <w:tcBorders>
              <w:top w:val="nil"/>
              <w:left w:val="nil"/>
              <w:bottom w:val="single" w:sz="4" w:space="0" w:color="auto"/>
              <w:right w:val="single" w:sz="4" w:space="0" w:color="auto"/>
            </w:tcBorders>
            <w:shd w:val="clear" w:color="auto" w:fill="auto"/>
            <w:noWrap/>
            <w:vAlign w:val="bottom"/>
            <w:hideMark/>
          </w:tcPr>
          <w:p w14:paraId="2AD80915" w14:textId="77777777" w:rsidR="00C3271D" w:rsidRPr="00C3271D" w:rsidRDefault="00C3271D" w:rsidP="00C3271D">
            <w:pPr>
              <w:jc w:val="right"/>
              <w:rPr>
                <w:rFonts w:ascii="Calibri" w:hAnsi="Calibri" w:cs="Calibri"/>
                <w:b/>
                <w:bCs/>
                <w:color w:val="000000"/>
                <w:sz w:val="16"/>
                <w:szCs w:val="16"/>
              </w:rPr>
            </w:pPr>
            <w:r w:rsidRPr="00C3271D">
              <w:rPr>
                <w:rFonts w:ascii="Calibri" w:hAnsi="Calibri" w:cs="Calibri"/>
                <w:b/>
                <w:bCs/>
                <w:color w:val="000000"/>
                <w:sz w:val="16"/>
                <w:szCs w:val="16"/>
              </w:rPr>
              <w:t>37</w:t>
            </w:r>
          </w:p>
        </w:tc>
        <w:tc>
          <w:tcPr>
            <w:tcW w:w="769" w:type="dxa"/>
            <w:gridSpan w:val="2"/>
            <w:tcBorders>
              <w:top w:val="nil"/>
              <w:left w:val="nil"/>
              <w:bottom w:val="single" w:sz="4" w:space="0" w:color="auto"/>
              <w:right w:val="single" w:sz="4" w:space="0" w:color="auto"/>
            </w:tcBorders>
            <w:shd w:val="clear" w:color="auto" w:fill="auto"/>
            <w:noWrap/>
            <w:vAlign w:val="bottom"/>
            <w:hideMark/>
          </w:tcPr>
          <w:p w14:paraId="3CE14212"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0.01</w:t>
            </w:r>
          </w:p>
        </w:tc>
        <w:tc>
          <w:tcPr>
            <w:tcW w:w="820" w:type="dxa"/>
            <w:gridSpan w:val="2"/>
            <w:tcBorders>
              <w:top w:val="nil"/>
              <w:left w:val="nil"/>
              <w:bottom w:val="single" w:sz="4" w:space="0" w:color="auto"/>
              <w:right w:val="single" w:sz="4" w:space="0" w:color="auto"/>
            </w:tcBorders>
            <w:shd w:val="clear" w:color="auto" w:fill="auto"/>
            <w:noWrap/>
            <w:vAlign w:val="bottom"/>
            <w:hideMark/>
          </w:tcPr>
          <w:p w14:paraId="28B08568"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1.77E+06</w:t>
            </w:r>
          </w:p>
        </w:tc>
        <w:tc>
          <w:tcPr>
            <w:tcW w:w="980" w:type="dxa"/>
            <w:gridSpan w:val="2"/>
            <w:tcBorders>
              <w:top w:val="nil"/>
              <w:left w:val="nil"/>
              <w:bottom w:val="single" w:sz="4" w:space="0" w:color="auto"/>
              <w:right w:val="single" w:sz="4" w:space="0" w:color="auto"/>
            </w:tcBorders>
            <w:shd w:val="clear" w:color="auto" w:fill="auto"/>
            <w:noWrap/>
            <w:vAlign w:val="bottom"/>
            <w:hideMark/>
          </w:tcPr>
          <w:p w14:paraId="16FAAA98" w14:textId="77777777" w:rsidR="00C3271D" w:rsidRPr="00C3271D" w:rsidRDefault="00C3271D" w:rsidP="00C3271D">
            <w:pPr>
              <w:rPr>
                <w:rFonts w:ascii="Calibri" w:hAnsi="Calibri" w:cs="Calibri"/>
                <w:color w:val="000000"/>
                <w:sz w:val="16"/>
                <w:szCs w:val="16"/>
              </w:rPr>
            </w:pPr>
            <w:r w:rsidRPr="00C3271D">
              <w:rPr>
                <w:rFonts w:ascii="Calibri" w:hAnsi="Calibri" w:cs="Calibri"/>
                <w:color w:val="000000"/>
                <w:sz w:val="16"/>
                <w:szCs w:val="16"/>
              </w:rPr>
              <w:t> </w:t>
            </w:r>
          </w:p>
        </w:tc>
        <w:tc>
          <w:tcPr>
            <w:tcW w:w="820" w:type="dxa"/>
            <w:gridSpan w:val="2"/>
            <w:tcBorders>
              <w:top w:val="nil"/>
              <w:left w:val="nil"/>
              <w:bottom w:val="single" w:sz="4" w:space="0" w:color="auto"/>
              <w:right w:val="single" w:sz="4" w:space="0" w:color="auto"/>
            </w:tcBorders>
            <w:shd w:val="clear" w:color="auto" w:fill="auto"/>
            <w:noWrap/>
            <w:vAlign w:val="bottom"/>
            <w:hideMark/>
          </w:tcPr>
          <w:p w14:paraId="296F4B75" w14:textId="77777777" w:rsidR="00C3271D" w:rsidRPr="00C3271D" w:rsidRDefault="00C3271D" w:rsidP="00C3271D">
            <w:pPr>
              <w:rPr>
                <w:rFonts w:ascii="Calibri" w:hAnsi="Calibri" w:cs="Calibri"/>
                <w:color w:val="000000"/>
                <w:sz w:val="16"/>
                <w:szCs w:val="16"/>
              </w:rPr>
            </w:pPr>
            <w:r w:rsidRPr="00C3271D">
              <w:rPr>
                <w:rFonts w:ascii="Calibri" w:hAnsi="Calibri" w:cs="Calibri"/>
                <w:color w:val="000000"/>
                <w:sz w:val="16"/>
                <w:szCs w:val="16"/>
              </w:rPr>
              <w:t> </w:t>
            </w:r>
          </w:p>
        </w:tc>
        <w:tc>
          <w:tcPr>
            <w:tcW w:w="890" w:type="dxa"/>
            <w:tcBorders>
              <w:top w:val="nil"/>
              <w:left w:val="nil"/>
              <w:bottom w:val="single" w:sz="4" w:space="0" w:color="auto"/>
              <w:right w:val="single" w:sz="4" w:space="0" w:color="auto"/>
            </w:tcBorders>
            <w:shd w:val="clear" w:color="auto" w:fill="auto"/>
            <w:noWrap/>
            <w:vAlign w:val="bottom"/>
            <w:hideMark/>
          </w:tcPr>
          <w:p w14:paraId="2DAE90DC" w14:textId="77777777" w:rsidR="00C3271D" w:rsidRPr="00C3271D" w:rsidRDefault="00C3271D" w:rsidP="00C3271D">
            <w:pPr>
              <w:rPr>
                <w:rFonts w:ascii="Calibri" w:hAnsi="Calibri" w:cs="Calibri"/>
                <w:color w:val="000000"/>
                <w:sz w:val="16"/>
                <w:szCs w:val="16"/>
              </w:rPr>
            </w:pPr>
            <w:r w:rsidRPr="00C3271D">
              <w:rPr>
                <w:rFonts w:ascii="Calibri" w:hAnsi="Calibri" w:cs="Calibri"/>
                <w:color w:val="000000"/>
                <w:sz w:val="16"/>
                <w:szCs w:val="16"/>
              </w:rPr>
              <w:t> </w:t>
            </w:r>
          </w:p>
        </w:tc>
        <w:tc>
          <w:tcPr>
            <w:tcW w:w="820" w:type="dxa"/>
            <w:tcBorders>
              <w:top w:val="nil"/>
              <w:left w:val="nil"/>
              <w:bottom w:val="single" w:sz="4" w:space="0" w:color="auto"/>
              <w:right w:val="single" w:sz="4" w:space="0" w:color="auto"/>
            </w:tcBorders>
            <w:shd w:val="clear" w:color="auto" w:fill="auto"/>
            <w:noWrap/>
            <w:vAlign w:val="bottom"/>
            <w:hideMark/>
          </w:tcPr>
          <w:p w14:paraId="1CF81B18" w14:textId="77777777" w:rsidR="00C3271D" w:rsidRPr="00C3271D" w:rsidRDefault="00C3271D" w:rsidP="00C3271D">
            <w:pPr>
              <w:rPr>
                <w:rFonts w:ascii="Calibri" w:hAnsi="Calibri" w:cs="Calibri"/>
                <w:color w:val="000000"/>
                <w:sz w:val="16"/>
                <w:szCs w:val="16"/>
              </w:rPr>
            </w:pPr>
            <w:r w:rsidRPr="00C3271D">
              <w:rPr>
                <w:rFonts w:ascii="Calibri" w:hAnsi="Calibri" w:cs="Calibri"/>
                <w:color w:val="000000"/>
                <w:sz w:val="16"/>
                <w:szCs w:val="16"/>
              </w:rPr>
              <w:t> </w:t>
            </w:r>
          </w:p>
        </w:tc>
        <w:tc>
          <w:tcPr>
            <w:tcW w:w="1160" w:type="dxa"/>
            <w:gridSpan w:val="3"/>
            <w:tcBorders>
              <w:top w:val="nil"/>
              <w:left w:val="nil"/>
              <w:bottom w:val="single" w:sz="4" w:space="0" w:color="auto"/>
              <w:right w:val="single" w:sz="4" w:space="0" w:color="auto"/>
            </w:tcBorders>
            <w:shd w:val="clear" w:color="auto" w:fill="auto"/>
            <w:noWrap/>
            <w:vAlign w:val="bottom"/>
            <w:hideMark/>
          </w:tcPr>
          <w:p w14:paraId="75343305" w14:textId="77777777" w:rsidR="00C3271D" w:rsidRPr="00C3271D" w:rsidRDefault="00C3271D" w:rsidP="00C3271D">
            <w:pPr>
              <w:rPr>
                <w:rFonts w:ascii="Calibri" w:hAnsi="Calibri" w:cs="Calibri"/>
                <w:color w:val="000000"/>
                <w:sz w:val="16"/>
                <w:szCs w:val="16"/>
              </w:rPr>
            </w:pPr>
            <w:r w:rsidRPr="00C3271D">
              <w:rPr>
                <w:rFonts w:ascii="Calibri" w:hAnsi="Calibri" w:cs="Calibri"/>
                <w:color w:val="000000"/>
                <w:sz w:val="16"/>
                <w:szCs w:val="16"/>
              </w:rPr>
              <w:t> </w:t>
            </w:r>
          </w:p>
        </w:tc>
      </w:tr>
      <w:tr w:rsidR="00C3271D" w:rsidRPr="00C3271D" w14:paraId="3FE0ED12" w14:textId="77777777" w:rsidTr="00C3271D">
        <w:trPr>
          <w:trHeight w:val="20"/>
        </w:trPr>
        <w:tc>
          <w:tcPr>
            <w:tcW w:w="985" w:type="dxa"/>
            <w:vMerge w:val="restart"/>
            <w:tcBorders>
              <w:top w:val="nil"/>
              <w:left w:val="single" w:sz="4" w:space="0" w:color="auto"/>
              <w:bottom w:val="single" w:sz="4" w:space="0" w:color="000000"/>
              <w:right w:val="single" w:sz="4" w:space="0" w:color="auto"/>
            </w:tcBorders>
            <w:shd w:val="clear" w:color="auto" w:fill="auto"/>
            <w:vAlign w:val="center"/>
            <w:hideMark/>
          </w:tcPr>
          <w:p w14:paraId="13975A5E" w14:textId="77777777" w:rsidR="00C3271D" w:rsidRPr="00C3271D" w:rsidRDefault="00C3271D" w:rsidP="00C3271D">
            <w:pPr>
              <w:jc w:val="center"/>
              <w:rPr>
                <w:rFonts w:ascii="Calibri" w:hAnsi="Calibri" w:cs="Calibri"/>
                <w:b/>
                <w:bCs/>
                <w:color w:val="000000"/>
                <w:sz w:val="16"/>
                <w:szCs w:val="16"/>
              </w:rPr>
            </w:pPr>
            <w:r w:rsidRPr="00C3271D">
              <w:rPr>
                <w:rFonts w:ascii="Calibri" w:hAnsi="Calibri" w:cs="Calibri"/>
                <w:b/>
                <w:bCs/>
                <w:color w:val="000000"/>
                <w:sz w:val="16"/>
                <w:szCs w:val="16"/>
              </w:rPr>
              <w:t>LVS ∆</w:t>
            </w:r>
            <w:r w:rsidRPr="00C3271D">
              <w:rPr>
                <w:rFonts w:ascii="Calibri" w:hAnsi="Calibri" w:cs="Calibri"/>
                <w:b/>
                <w:bCs/>
                <w:i/>
                <w:iCs/>
                <w:color w:val="000000"/>
                <w:sz w:val="16"/>
                <w:szCs w:val="16"/>
              </w:rPr>
              <w:t>pmrA</w:t>
            </w:r>
            <w:r w:rsidRPr="00C3271D">
              <w:rPr>
                <w:rFonts w:ascii="Calibri" w:hAnsi="Calibri" w:cs="Calibri"/>
                <w:b/>
                <w:bCs/>
                <w:color w:val="000000"/>
                <w:sz w:val="16"/>
                <w:szCs w:val="16"/>
              </w:rPr>
              <w:t xml:space="preserve"> KRLVS40</w:t>
            </w:r>
          </w:p>
        </w:tc>
        <w:tc>
          <w:tcPr>
            <w:tcW w:w="834" w:type="dxa"/>
            <w:tcBorders>
              <w:top w:val="nil"/>
              <w:left w:val="nil"/>
              <w:bottom w:val="single" w:sz="4" w:space="0" w:color="auto"/>
              <w:right w:val="single" w:sz="4" w:space="0" w:color="auto"/>
            </w:tcBorders>
            <w:shd w:val="clear" w:color="auto" w:fill="auto"/>
            <w:noWrap/>
            <w:vAlign w:val="center"/>
            <w:hideMark/>
          </w:tcPr>
          <w:p w14:paraId="30727422" w14:textId="77777777" w:rsidR="00C3271D" w:rsidRPr="00C3271D" w:rsidRDefault="00C3271D" w:rsidP="00C3271D">
            <w:pPr>
              <w:jc w:val="center"/>
              <w:rPr>
                <w:rFonts w:ascii="Calibri" w:hAnsi="Calibri" w:cs="Calibri"/>
                <w:color w:val="000000"/>
                <w:sz w:val="16"/>
                <w:szCs w:val="16"/>
              </w:rPr>
            </w:pPr>
            <w:r w:rsidRPr="00C3271D">
              <w:rPr>
                <w:rFonts w:ascii="Calibri" w:hAnsi="Calibri" w:cs="Calibri"/>
                <w:color w:val="000000"/>
                <w:sz w:val="16"/>
                <w:szCs w:val="16"/>
              </w:rPr>
              <w:t>3A</w:t>
            </w:r>
          </w:p>
        </w:tc>
        <w:tc>
          <w:tcPr>
            <w:tcW w:w="696" w:type="dxa"/>
            <w:tcBorders>
              <w:top w:val="nil"/>
              <w:left w:val="nil"/>
              <w:bottom w:val="single" w:sz="4" w:space="0" w:color="auto"/>
              <w:right w:val="single" w:sz="4" w:space="0" w:color="auto"/>
            </w:tcBorders>
            <w:shd w:val="clear" w:color="auto" w:fill="auto"/>
            <w:noWrap/>
            <w:vAlign w:val="bottom"/>
            <w:hideMark/>
          </w:tcPr>
          <w:p w14:paraId="540F5173"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TMTC</w:t>
            </w:r>
          </w:p>
        </w:tc>
        <w:tc>
          <w:tcPr>
            <w:tcW w:w="581" w:type="dxa"/>
            <w:tcBorders>
              <w:top w:val="nil"/>
              <w:left w:val="nil"/>
              <w:bottom w:val="single" w:sz="4" w:space="0" w:color="auto"/>
              <w:right w:val="single" w:sz="4" w:space="0" w:color="auto"/>
            </w:tcBorders>
            <w:shd w:val="clear" w:color="auto" w:fill="auto"/>
            <w:noWrap/>
            <w:vAlign w:val="bottom"/>
            <w:hideMark/>
          </w:tcPr>
          <w:p w14:paraId="6AB47B6C" w14:textId="77777777" w:rsidR="00C3271D" w:rsidRPr="00C3271D" w:rsidRDefault="00C3271D" w:rsidP="00C3271D">
            <w:pPr>
              <w:jc w:val="right"/>
              <w:rPr>
                <w:rFonts w:ascii="Calibri" w:hAnsi="Calibri" w:cs="Calibri"/>
                <w:b/>
                <w:bCs/>
                <w:color w:val="000000"/>
                <w:sz w:val="16"/>
                <w:szCs w:val="16"/>
              </w:rPr>
            </w:pPr>
            <w:r w:rsidRPr="00C3271D">
              <w:rPr>
                <w:rFonts w:ascii="Calibri" w:hAnsi="Calibri" w:cs="Calibri"/>
                <w:b/>
                <w:bCs/>
                <w:color w:val="000000"/>
                <w:sz w:val="16"/>
                <w:szCs w:val="16"/>
              </w:rPr>
              <w:t>52</w:t>
            </w:r>
          </w:p>
        </w:tc>
        <w:tc>
          <w:tcPr>
            <w:tcW w:w="769" w:type="dxa"/>
            <w:gridSpan w:val="2"/>
            <w:tcBorders>
              <w:top w:val="nil"/>
              <w:left w:val="nil"/>
              <w:bottom w:val="single" w:sz="4" w:space="0" w:color="auto"/>
              <w:right w:val="single" w:sz="4" w:space="0" w:color="auto"/>
            </w:tcBorders>
            <w:shd w:val="clear" w:color="auto" w:fill="auto"/>
            <w:noWrap/>
            <w:vAlign w:val="bottom"/>
            <w:hideMark/>
          </w:tcPr>
          <w:p w14:paraId="28EFC57D"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0.001</w:t>
            </w:r>
          </w:p>
        </w:tc>
        <w:tc>
          <w:tcPr>
            <w:tcW w:w="820" w:type="dxa"/>
            <w:gridSpan w:val="2"/>
            <w:tcBorders>
              <w:top w:val="nil"/>
              <w:left w:val="nil"/>
              <w:bottom w:val="single" w:sz="4" w:space="0" w:color="auto"/>
              <w:right w:val="single" w:sz="4" w:space="0" w:color="auto"/>
            </w:tcBorders>
            <w:shd w:val="clear" w:color="auto" w:fill="auto"/>
            <w:noWrap/>
            <w:vAlign w:val="bottom"/>
            <w:hideMark/>
          </w:tcPr>
          <w:p w14:paraId="11780B6E"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5.20E+06</w:t>
            </w:r>
          </w:p>
        </w:tc>
        <w:tc>
          <w:tcPr>
            <w:tcW w:w="980" w:type="dxa"/>
            <w:gridSpan w:val="2"/>
            <w:tcBorders>
              <w:top w:val="nil"/>
              <w:left w:val="nil"/>
              <w:bottom w:val="single" w:sz="4" w:space="0" w:color="auto"/>
              <w:right w:val="single" w:sz="4" w:space="0" w:color="auto"/>
            </w:tcBorders>
            <w:shd w:val="clear" w:color="auto" w:fill="auto"/>
            <w:noWrap/>
            <w:vAlign w:val="bottom"/>
            <w:hideMark/>
          </w:tcPr>
          <w:p w14:paraId="455B2538"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5.00E+06</w:t>
            </w:r>
          </w:p>
        </w:tc>
        <w:tc>
          <w:tcPr>
            <w:tcW w:w="820" w:type="dxa"/>
            <w:gridSpan w:val="2"/>
            <w:tcBorders>
              <w:top w:val="nil"/>
              <w:left w:val="nil"/>
              <w:bottom w:val="single" w:sz="4" w:space="0" w:color="auto"/>
              <w:right w:val="single" w:sz="4" w:space="0" w:color="auto"/>
            </w:tcBorders>
            <w:shd w:val="clear" w:color="auto" w:fill="auto"/>
            <w:noWrap/>
            <w:vAlign w:val="bottom"/>
            <w:hideMark/>
          </w:tcPr>
          <w:p w14:paraId="54AFC044"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2.83E+05</w:t>
            </w:r>
          </w:p>
        </w:tc>
        <w:tc>
          <w:tcPr>
            <w:tcW w:w="890" w:type="dxa"/>
            <w:tcBorders>
              <w:top w:val="nil"/>
              <w:left w:val="nil"/>
              <w:bottom w:val="single" w:sz="4" w:space="0" w:color="auto"/>
              <w:right w:val="single" w:sz="4" w:space="0" w:color="auto"/>
            </w:tcBorders>
            <w:shd w:val="clear" w:color="auto" w:fill="auto"/>
            <w:noWrap/>
            <w:vAlign w:val="bottom"/>
            <w:hideMark/>
          </w:tcPr>
          <w:p w14:paraId="756FD242"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2.50E+05</w:t>
            </w:r>
          </w:p>
        </w:tc>
        <w:tc>
          <w:tcPr>
            <w:tcW w:w="820" w:type="dxa"/>
            <w:tcBorders>
              <w:top w:val="nil"/>
              <w:left w:val="nil"/>
              <w:bottom w:val="single" w:sz="4" w:space="0" w:color="auto"/>
              <w:right w:val="single" w:sz="4" w:space="0" w:color="auto"/>
            </w:tcBorders>
            <w:shd w:val="clear" w:color="auto" w:fill="auto"/>
            <w:noWrap/>
            <w:vAlign w:val="bottom"/>
            <w:hideMark/>
          </w:tcPr>
          <w:p w14:paraId="5DE21AD9"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1.41E+04</w:t>
            </w:r>
          </w:p>
        </w:tc>
        <w:tc>
          <w:tcPr>
            <w:tcW w:w="1160" w:type="dxa"/>
            <w:gridSpan w:val="3"/>
            <w:tcBorders>
              <w:top w:val="nil"/>
              <w:left w:val="nil"/>
              <w:bottom w:val="single" w:sz="4" w:space="0" w:color="auto"/>
              <w:right w:val="single" w:sz="4" w:space="0" w:color="auto"/>
            </w:tcBorders>
            <w:shd w:val="clear" w:color="auto" w:fill="auto"/>
            <w:noWrap/>
            <w:vAlign w:val="bottom"/>
            <w:hideMark/>
          </w:tcPr>
          <w:p w14:paraId="462CCDD3"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6.0</w:t>
            </w:r>
          </w:p>
        </w:tc>
      </w:tr>
      <w:tr w:rsidR="00C3271D" w:rsidRPr="00C3271D" w14:paraId="3D56AFB9" w14:textId="77777777" w:rsidTr="00C3271D">
        <w:trPr>
          <w:trHeight w:val="20"/>
        </w:trPr>
        <w:tc>
          <w:tcPr>
            <w:tcW w:w="985" w:type="dxa"/>
            <w:vMerge/>
            <w:tcBorders>
              <w:top w:val="nil"/>
              <w:left w:val="single" w:sz="4" w:space="0" w:color="auto"/>
              <w:bottom w:val="single" w:sz="4" w:space="0" w:color="000000"/>
              <w:right w:val="single" w:sz="4" w:space="0" w:color="auto"/>
            </w:tcBorders>
            <w:vAlign w:val="center"/>
            <w:hideMark/>
          </w:tcPr>
          <w:p w14:paraId="32F3A814" w14:textId="77777777" w:rsidR="00C3271D" w:rsidRPr="00C3271D" w:rsidRDefault="00C3271D" w:rsidP="00C3271D">
            <w:pPr>
              <w:rPr>
                <w:rFonts w:ascii="Calibri" w:hAnsi="Calibri" w:cs="Calibri"/>
                <w:b/>
                <w:bCs/>
                <w:color w:val="000000"/>
                <w:sz w:val="16"/>
                <w:szCs w:val="16"/>
              </w:rPr>
            </w:pPr>
          </w:p>
        </w:tc>
        <w:tc>
          <w:tcPr>
            <w:tcW w:w="834" w:type="dxa"/>
            <w:tcBorders>
              <w:top w:val="nil"/>
              <w:left w:val="nil"/>
              <w:bottom w:val="single" w:sz="4" w:space="0" w:color="auto"/>
              <w:right w:val="single" w:sz="4" w:space="0" w:color="auto"/>
            </w:tcBorders>
            <w:shd w:val="clear" w:color="auto" w:fill="auto"/>
            <w:noWrap/>
            <w:vAlign w:val="center"/>
            <w:hideMark/>
          </w:tcPr>
          <w:p w14:paraId="4883C741" w14:textId="77777777" w:rsidR="00C3271D" w:rsidRPr="00C3271D" w:rsidRDefault="00C3271D" w:rsidP="00C3271D">
            <w:pPr>
              <w:jc w:val="center"/>
              <w:rPr>
                <w:rFonts w:ascii="Calibri" w:hAnsi="Calibri" w:cs="Calibri"/>
                <w:color w:val="000000"/>
                <w:sz w:val="16"/>
                <w:szCs w:val="16"/>
              </w:rPr>
            </w:pPr>
            <w:r w:rsidRPr="00C3271D">
              <w:rPr>
                <w:rFonts w:ascii="Calibri" w:hAnsi="Calibri" w:cs="Calibri"/>
                <w:color w:val="000000"/>
                <w:sz w:val="16"/>
                <w:szCs w:val="16"/>
              </w:rPr>
              <w:t>3B</w:t>
            </w:r>
          </w:p>
        </w:tc>
        <w:tc>
          <w:tcPr>
            <w:tcW w:w="696" w:type="dxa"/>
            <w:tcBorders>
              <w:top w:val="nil"/>
              <w:left w:val="nil"/>
              <w:bottom w:val="single" w:sz="4" w:space="0" w:color="auto"/>
              <w:right w:val="single" w:sz="4" w:space="0" w:color="auto"/>
            </w:tcBorders>
            <w:shd w:val="clear" w:color="auto" w:fill="auto"/>
            <w:noWrap/>
            <w:vAlign w:val="bottom"/>
            <w:hideMark/>
          </w:tcPr>
          <w:p w14:paraId="2406A32D"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TMTC</w:t>
            </w:r>
          </w:p>
        </w:tc>
        <w:tc>
          <w:tcPr>
            <w:tcW w:w="581" w:type="dxa"/>
            <w:tcBorders>
              <w:top w:val="nil"/>
              <w:left w:val="nil"/>
              <w:bottom w:val="single" w:sz="4" w:space="0" w:color="auto"/>
              <w:right w:val="single" w:sz="4" w:space="0" w:color="auto"/>
            </w:tcBorders>
            <w:shd w:val="clear" w:color="auto" w:fill="auto"/>
            <w:noWrap/>
            <w:vAlign w:val="bottom"/>
            <w:hideMark/>
          </w:tcPr>
          <w:p w14:paraId="2DAECB71" w14:textId="77777777" w:rsidR="00C3271D" w:rsidRPr="00C3271D" w:rsidRDefault="00C3271D" w:rsidP="00C3271D">
            <w:pPr>
              <w:jc w:val="right"/>
              <w:rPr>
                <w:rFonts w:ascii="Calibri" w:hAnsi="Calibri" w:cs="Calibri"/>
                <w:b/>
                <w:bCs/>
                <w:color w:val="000000"/>
                <w:sz w:val="16"/>
                <w:szCs w:val="16"/>
              </w:rPr>
            </w:pPr>
            <w:r w:rsidRPr="00C3271D">
              <w:rPr>
                <w:rFonts w:ascii="Calibri" w:hAnsi="Calibri" w:cs="Calibri"/>
                <w:b/>
                <w:bCs/>
                <w:color w:val="000000"/>
                <w:sz w:val="16"/>
                <w:szCs w:val="16"/>
              </w:rPr>
              <w:t>48</w:t>
            </w:r>
          </w:p>
        </w:tc>
        <w:tc>
          <w:tcPr>
            <w:tcW w:w="769" w:type="dxa"/>
            <w:gridSpan w:val="2"/>
            <w:tcBorders>
              <w:top w:val="nil"/>
              <w:left w:val="nil"/>
              <w:bottom w:val="single" w:sz="4" w:space="0" w:color="auto"/>
              <w:right w:val="single" w:sz="4" w:space="0" w:color="auto"/>
            </w:tcBorders>
            <w:shd w:val="clear" w:color="auto" w:fill="auto"/>
            <w:noWrap/>
            <w:vAlign w:val="bottom"/>
            <w:hideMark/>
          </w:tcPr>
          <w:p w14:paraId="25BF7C94"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0.001</w:t>
            </w:r>
          </w:p>
        </w:tc>
        <w:tc>
          <w:tcPr>
            <w:tcW w:w="820" w:type="dxa"/>
            <w:gridSpan w:val="2"/>
            <w:tcBorders>
              <w:top w:val="nil"/>
              <w:left w:val="nil"/>
              <w:bottom w:val="single" w:sz="4" w:space="0" w:color="auto"/>
              <w:right w:val="single" w:sz="4" w:space="0" w:color="auto"/>
            </w:tcBorders>
            <w:shd w:val="clear" w:color="auto" w:fill="auto"/>
            <w:noWrap/>
            <w:vAlign w:val="bottom"/>
            <w:hideMark/>
          </w:tcPr>
          <w:p w14:paraId="3E1AFB07"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4.80E+06</w:t>
            </w:r>
          </w:p>
        </w:tc>
        <w:tc>
          <w:tcPr>
            <w:tcW w:w="980" w:type="dxa"/>
            <w:gridSpan w:val="2"/>
            <w:tcBorders>
              <w:top w:val="nil"/>
              <w:left w:val="nil"/>
              <w:bottom w:val="single" w:sz="4" w:space="0" w:color="auto"/>
              <w:right w:val="single" w:sz="4" w:space="0" w:color="auto"/>
            </w:tcBorders>
            <w:shd w:val="clear" w:color="auto" w:fill="auto"/>
            <w:noWrap/>
            <w:vAlign w:val="bottom"/>
            <w:hideMark/>
          </w:tcPr>
          <w:p w14:paraId="2C1D1D67" w14:textId="77777777" w:rsidR="00C3271D" w:rsidRPr="00C3271D" w:rsidRDefault="00C3271D" w:rsidP="00C3271D">
            <w:pPr>
              <w:rPr>
                <w:rFonts w:ascii="Calibri" w:hAnsi="Calibri" w:cs="Calibri"/>
                <w:color w:val="000000"/>
                <w:sz w:val="16"/>
                <w:szCs w:val="16"/>
              </w:rPr>
            </w:pPr>
            <w:r w:rsidRPr="00C3271D">
              <w:rPr>
                <w:rFonts w:ascii="Calibri" w:hAnsi="Calibri" w:cs="Calibri"/>
                <w:color w:val="000000"/>
                <w:sz w:val="16"/>
                <w:szCs w:val="16"/>
              </w:rPr>
              <w:t> </w:t>
            </w:r>
          </w:p>
        </w:tc>
        <w:tc>
          <w:tcPr>
            <w:tcW w:w="820" w:type="dxa"/>
            <w:gridSpan w:val="2"/>
            <w:tcBorders>
              <w:top w:val="nil"/>
              <w:left w:val="nil"/>
              <w:bottom w:val="single" w:sz="4" w:space="0" w:color="auto"/>
              <w:right w:val="single" w:sz="4" w:space="0" w:color="auto"/>
            </w:tcBorders>
            <w:shd w:val="clear" w:color="auto" w:fill="auto"/>
            <w:noWrap/>
            <w:vAlign w:val="bottom"/>
            <w:hideMark/>
          </w:tcPr>
          <w:p w14:paraId="73FDB46F" w14:textId="77777777" w:rsidR="00C3271D" w:rsidRPr="00C3271D" w:rsidRDefault="00C3271D" w:rsidP="00C3271D">
            <w:pPr>
              <w:rPr>
                <w:rFonts w:ascii="Calibri" w:hAnsi="Calibri" w:cs="Calibri"/>
                <w:color w:val="000000"/>
                <w:sz w:val="16"/>
                <w:szCs w:val="16"/>
              </w:rPr>
            </w:pPr>
            <w:r w:rsidRPr="00C3271D">
              <w:rPr>
                <w:rFonts w:ascii="Calibri" w:hAnsi="Calibri" w:cs="Calibri"/>
                <w:color w:val="000000"/>
                <w:sz w:val="16"/>
                <w:szCs w:val="16"/>
              </w:rPr>
              <w:t> </w:t>
            </w:r>
          </w:p>
        </w:tc>
        <w:tc>
          <w:tcPr>
            <w:tcW w:w="890" w:type="dxa"/>
            <w:tcBorders>
              <w:top w:val="nil"/>
              <w:left w:val="nil"/>
              <w:bottom w:val="single" w:sz="4" w:space="0" w:color="auto"/>
              <w:right w:val="single" w:sz="4" w:space="0" w:color="auto"/>
            </w:tcBorders>
            <w:shd w:val="clear" w:color="auto" w:fill="auto"/>
            <w:noWrap/>
            <w:vAlign w:val="bottom"/>
            <w:hideMark/>
          </w:tcPr>
          <w:p w14:paraId="66FFF31E" w14:textId="77777777" w:rsidR="00C3271D" w:rsidRPr="00C3271D" w:rsidRDefault="00C3271D" w:rsidP="00C3271D">
            <w:pPr>
              <w:rPr>
                <w:rFonts w:ascii="Calibri" w:hAnsi="Calibri" w:cs="Calibri"/>
                <w:color w:val="000000"/>
                <w:sz w:val="16"/>
                <w:szCs w:val="16"/>
              </w:rPr>
            </w:pPr>
            <w:r w:rsidRPr="00C3271D">
              <w:rPr>
                <w:rFonts w:ascii="Calibri" w:hAnsi="Calibri" w:cs="Calibri"/>
                <w:color w:val="000000"/>
                <w:sz w:val="16"/>
                <w:szCs w:val="16"/>
              </w:rPr>
              <w:t> </w:t>
            </w:r>
          </w:p>
        </w:tc>
        <w:tc>
          <w:tcPr>
            <w:tcW w:w="820" w:type="dxa"/>
            <w:tcBorders>
              <w:top w:val="nil"/>
              <w:left w:val="nil"/>
              <w:bottom w:val="single" w:sz="4" w:space="0" w:color="auto"/>
              <w:right w:val="single" w:sz="4" w:space="0" w:color="auto"/>
            </w:tcBorders>
            <w:shd w:val="clear" w:color="auto" w:fill="auto"/>
            <w:noWrap/>
            <w:vAlign w:val="bottom"/>
            <w:hideMark/>
          </w:tcPr>
          <w:p w14:paraId="041EBC37" w14:textId="77777777" w:rsidR="00C3271D" w:rsidRPr="00C3271D" w:rsidRDefault="00C3271D" w:rsidP="00C3271D">
            <w:pPr>
              <w:rPr>
                <w:rFonts w:ascii="Calibri" w:hAnsi="Calibri" w:cs="Calibri"/>
                <w:color w:val="000000"/>
                <w:sz w:val="16"/>
                <w:szCs w:val="16"/>
              </w:rPr>
            </w:pPr>
            <w:r w:rsidRPr="00C3271D">
              <w:rPr>
                <w:rFonts w:ascii="Calibri" w:hAnsi="Calibri" w:cs="Calibri"/>
                <w:color w:val="000000"/>
                <w:sz w:val="16"/>
                <w:szCs w:val="16"/>
              </w:rPr>
              <w:t> </w:t>
            </w:r>
          </w:p>
        </w:tc>
        <w:tc>
          <w:tcPr>
            <w:tcW w:w="1160" w:type="dxa"/>
            <w:gridSpan w:val="3"/>
            <w:tcBorders>
              <w:top w:val="nil"/>
              <w:left w:val="nil"/>
              <w:bottom w:val="single" w:sz="4" w:space="0" w:color="auto"/>
              <w:right w:val="single" w:sz="4" w:space="0" w:color="auto"/>
            </w:tcBorders>
            <w:shd w:val="clear" w:color="auto" w:fill="auto"/>
            <w:noWrap/>
            <w:vAlign w:val="bottom"/>
            <w:hideMark/>
          </w:tcPr>
          <w:p w14:paraId="2A273631" w14:textId="77777777" w:rsidR="00C3271D" w:rsidRPr="00C3271D" w:rsidRDefault="00C3271D" w:rsidP="00C3271D">
            <w:pPr>
              <w:rPr>
                <w:rFonts w:ascii="Calibri" w:hAnsi="Calibri" w:cs="Calibri"/>
                <w:color w:val="000000"/>
                <w:sz w:val="16"/>
                <w:szCs w:val="16"/>
              </w:rPr>
            </w:pPr>
            <w:r w:rsidRPr="00C3271D">
              <w:rPr>
                <w:rFonts w:ascii="Calibri" w:hAnsi="Calibri" w:cs="Calibri"/>
                <w:color w:val="000000"/>
                <w:sz w:val="16"/>
                <w:szCs w:val="16"/>
              </w:rPr>
              <w:t> </w:t>
            </w:r>
          </w:p>
        </w:tc>
      </w:tr>
      <w:tr w:rsidR="00C3271D" w:rsidRPr="00C3271D" w14:paraId="67611842" w14:textId="77777777" w:rsidTr="00C3271D">
        <w:trPr>
          <w:trHeight w:val="20"/>
        </w:trPr>
        <w:tc>
          <w:tcPr>
            <w:tcW w:w="985" w:type="dxa"/>
            <w:vMerge w:val="restart"/>
            <w:tcBorders>
              <w:top w:val="nil"/>
              <w:left w:val="single" w:sz="4" w:space="0" w:color="auto"/>
              <w:bottom w:val="single" w:sz="4" w:space="0" w:color="000000"/>
              <w:right w:val="single" w:sz="4" w:space="0" w:color="auto"/>
            </w:tcBorders>
            <w:shd w:val="clear" w:color="auto" w:fill="auto"/>
            <w:vAlign w:val="center"/>
            <w:hideMark/>
          </w:tcPr>
          <w:p w14:paraId="41A00F58" w14:textId="77777777" w:rsidR="00C3271D" w:rsidRPr="00C3271D" w:rsidRDefault="00C3271D" w:rsidP="00C3271D">
            <w:pPr>
              <w:jc w:val="center"/>
              <w:rPr>
                <w:rFonts w:ascii="Calibri" w:hAnsi="Calibri" w:cs="Calibri"/>
                <w:b/>
                <w:bCs/>
                <w:color w:val="000000"/>
                <w:sz w:val="16"/>
                <w:szCs w:val="16"/>
              </w:rPr>
            </w:pPr>
            <w:r w:rsidRPr="00C3271D">
              <w:rPr>
                <w:rFonts w:ascii="Calibri" w:hAnsi="Calibri" w:cs="Calibri"/>
                <w:b/>
                <w:bCs/>
                <w:color w:val="000000"/>
                <w:sz w:val="16"/>
                <w:szCs w:val="16"/>
              </w:rPr>
              <w:t>LVS ∆</w:t>
            </w:r>
            <w:r w:rsidRPr="00C3271D">
              <w:rPr>
                <w:rFonts w:ascii="Calibri" w:hAnsi="Calibri" w:cs="Calibri"/>
                <w:b/>
                <w:bCs/>
                <w:i/>
                <w:iCs/>
                <w:color w:val="000000"/>
                <w:sz w:val="16"/>
                <w:szCs w:val="16"/>
              </w:rPr>
              <w:t>pigR</w:t>
            </w:r>
          </w:p>
        </w:tc>
        <w:tc>
          <w:tcPr>
            <w:tcW w:w="834" w:type="dxa"/>
            <w:tcBorders>
              <w:top w:val="nil"/>
              <w:left w:val="nil"/>
              <w:bottom w:val="single" w:sz="4" w:space="0" w:color="auto"/>
              <w:right w:val="single" w:sz="4" w:space="0" w:color="auto"/>
            </w:tcBorders>
            <w:shd w:val="clear" w:color="auto" w:fill="auto"/>
            <w:noWrap/>
            <w:vAlign w:val="center"/>
            <w:hideMark/>
          </w:tcPr>
          <w:p w14:paraId="34797338" w14:textId="77777777" w:rsidR="00C3271D" w:rsidRPr="00C3271D" w:rsidRDefault="00C3271D" w:rsidP="00C3271D">
            <w:pPr>
              <w:jc w:val="center"/>
              <w:rPr>
                <w:rFonts w:ascii="Calibri" w:hAnsi="Calibri" w:cs="Calibri"/>
                <w:color w:val="000000"/>
                <w:sz w:val="16"/>
                <w:szCs w:val="16"/>
              </w:rPr>
            </w:pPr>
            <w:r w:rsidRPr="00C3271D">
              <w:rPr>
                <w:rFonts w:ascii="Calibri" w:hAnsi="Calibri" w:cs="Calibri"/>
                <w:color w:val="000000"/>
                <w:sz w:val="16"/>
                <w:szCs w:val="16"/>
              </w:rPr>
              <w:t>5A</w:t>
            </w:r>
          </w:p>
        </w:tc>
        <w:tc>
          <w:tcPr>
            <w:tcW w:w="696" w:type="dxa"/>
            <w:tcBorders>
              <w:top w:val="nil"/>
              <w:left w:val="nil"/>
              <w:bottom w:val="single" w:sz="4" w:space="0" w:color="auto"/>
              <w:right w:val="single" w:sz="4" w:space="0" w:color="auto"/>
            </w:tcBorders>
            <w:shd w:val="clear" w:color="auto" w:fill="auto"/>
            <w:noWrap/>
            <w:vAlign w:val="bottom"/>
            <w:hideMark/>
          </w:tcPr>
          <w:p w14:paraId="328349B1"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TMTC</w:t>
            </w:r>
          </w:p>
        </w:tc>
        <w:tc>
          <w:tcPr>
            <w:tcW w:w="581" w:type="dxa"/>
            <w:tcBorders>
              <w:top w:val="nil"/>
              <w:left w:val="nil"/>
              <w:bottom w:val="single" w:sz="4" w:space="0" w:color="auto"/>
              <w:right w:val="single" w:sz="4" w:space="0" w:color="auto"/>
            </w:tcBorders>
            <w:shd w:val="clear" w:color="auto" w:fill="auto"/>
            <w:noWrap/>
            <w:vAlign w:val="bottom"/>
            <w:hideMark/>
          </w:tcPr>
          <w:p w14:paraId="71AECD76" w14:textId="77777777" w:rsidR="00C3271D" w:rsidRPr="00C3271D" w:rsidRDefault="00C3271D" w:rsidP="00C3271D">
            <w:pPr>
              <w:jc w:val="right"/>
              <w:rPr>
                <w:rFonts w:ascii="Calibri" w:hAnsi="Calibri" w:cs="Calibri"/>
                <w:b/>
                <w:bCs/>
                <w:color w:val="000000"/>
                <w:sz w:val="16"/>
                <w:szCs w:val="16"/>
              </w:rPr>
            </w:pPr>
            <w:r w:rsidRPr="00C3271D">
              <w:rPr>
                <w:rFonts w:ascii="Calibri" w:hAnsi="Calibri" w:cs="Calibri"/>
                <w:b/>
                <w:bCs/>
                <w:color w:val="000000"/>
                <w:sz w:val="16"/>
                <w:szCs w:val="16"/>
              </w:rPr>
              <w:t>17</w:t>
            </w:r>
          </w:p>
        </w:tc>
        <w:tc>
          <w:tcPr>
            <w:tcW w:w="769" w:type="dxa"/>
            <w:gridSpan w:val="2"/>
            <w:tcBorders>
              <w:top w:val="nil"/>
              <w:left w:val="nil"/>
              <w:bottom w:val="single" w:sz="4" w:space="0" w:color="auto"/>
              <w:right w:val="single" w:sz="4" w:space="0" w:color="auto"/>
            </w:tcBorders>
            <w:shd w:val="clear" w:color="auto" w:fill="auto"/>
            <w:noWrap/>
            <w:vAlign w:val="bottom"/>
            <w:hideMark/>
          </w:tcPr>
          <w:p w14:paraId="5A0D109E"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0.001</w:t>
            </w:r>
          </w:p>
        </w:tc>
        <w:tc>
          <w:tcPr>
            <w:tcW w:w="820" w:type="dxa"/>
            <w:gridSpan w:val="2"/>
            <w:tcBorders>
              <w:top w:val="nil"/>
              <w:left w:val="nil"/>
              <w:bottom w:val="single" w:sz="4" w:space="0" w:color="auto"/>
              <w:right w:val="single" w:sz="4" w:space="0" w:color="auto"/>
            </w:tcBorders>
            <w:shd w:val="clear" w:color="auto" w:fill="auto"/>
            <w:noWrap/>
            <w:vAlign w:val="bottom"/>
            <w:hideMark/>
          </w:tcPr>
          <w:p w14:paraId="424354D7"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1.70E+06</w:t>
            </w:r>
          </w:p>
        </w:tc>
        <w:tc>
          <w:tcPr>
            <w:tcW w:w="980" w:type="dxa"/>
            <w:gridSpan w:val="2"/>
            <w:tcBorders>
              <w:top w:val="nil"/>
              <w:left w:val="nil"/>
              <w:bottom w:val="single" w:sz="4" w:space="0" w:color="auto"/>
              <w:right w:val="single" w:sz="4" w:space="0" w:color="auto"/>
            </w:tcBorders>
            <w:shd w:val="clear" w:color="auto" w:fill="auto"/>
            <w:noWrap/>
            <w:vAlign w:val="bottom"/>
            <w:hideMark/>
          </w:tcPr>
          <w:p w14:paraId="2C1A94F9"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1.35E+06</w:t>
            </w:r>
          </w:p>
        </w:tc>
        <w:tc>
          <w:tcPr>
            <w:tcW w:w="820" w:type="dxa"/>
            <w:gridSpan w:val="2"/>
            <w:tcBorders>
              <w:top w:val="nil"/>
              <w:left w:val="nil"/>
              <w:bottom w:val="single" w:sz="4" w:space="0" w:color="auto"/>
              <w:right w:val="single" w:sz="4" w:space="0" w:color="auto"/>
            </w:tcBorders>
            <w:shd w:val="clear" w:color="auto" w:fill="auto"/>
            <w:noWrap/>
            <w:vAlign w:val="bottom"/>
            <w:hideMark/>
          </w:tcPr>
          <w:p w14:paraId="12D1D845"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4.95E+05</w:t>
            </w:r>
          </w:p>
        </w:tc>
        <w:tc>
          <w:tcPr>
            <w:tcW w:w="890" w:type="dxa"/>
            <w:tcBorders>
              <w:top w:val="nil"/>
              <w:left w:val="nil"/>
              <w:bottom w:val="single" w:sz="4" w:space="0" w:color="auto"/>
              <w:right w:val="single" w:sz="4" w:space="0" w:color="auto"/>
            </w:tcBorders>
            <w:shd w:val="clear" w:color="auto" w:fill="auto"/>
            <w:noWrap/>
            <w:vAlign w:val="bottom"/>
            <w:hideMark/>
          </w:tcPr>
          <w:p w14:paraId="1762914E"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6.75E+04</w:t>
            </w:r>
          </w:p>
        </w:tc>
        <w:tc>
          <w:tcPr>
            <w:tcW w:w="820" w:type="dxa"/>
            <w:tcBorders>
              <w:top w:val="nil"/>
              <w:left w:val="nil"/>
              <w:bottom w:val="single" w:sz="4" w:space="0" w:color="auto"/>
              <w:right w:val="single" w:sz="4" w:space="0" w:color="auto"/>
            </w:tcBorders>
            <w:shd w:val="clear" w:color="auto" w:fill="auto"/>
            <w:noWrap/>
            <w:vAlign w:val="bottom"/>
            <w:hideMark/>
          </w:tcPr>
          <w:p w14:paraId="3B6D26B1"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2.47E+04</w:t>
            </w:r>
          </w:p>
        </w:tc>
        <w:tc>
          <w:tcPr>
            <w:tcW w:w="1160" w:type="dxa"/>
            <w:gridSpan w:val="3"/>
            <w:tcBorders>
              <w:top w:val="nil"/>
              <w:left w:val="nil"/>
              <w:bottom w:val="single" w:sz="4" w:space="0" w:color="auto"/>
              <w:right w:val="single" w:sz="4" w:space="0" w:color="auto"/>
            </w:tcBorders>
            <w:shd w:val="clear" w:color="auto" w:fill="auto"/>
            <w:noWrap/>
            <w:vAlign w:val="bottom"/>
            <w:hideMark/>
          </w:tcPr>
          <w:p w14:paraId="65722778"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1.6</w:t>
            </w:r>
          </w:p>
        </w:tc>
      </w:tr>
      <w:tr w:rsidR="00C3271D" w:rsidRPr="00C3271D" w14:paraId="26856C48" w14:textId="77777777" w:rsidTr="00C3271D">
        <w:trPr>
          <w:trHeight w:val="20"/>
        </w:trPr>
        <w:tc>
          <w:tcPr>
            <w:tcW w:w="985" w:type="dxa"/>
            <w:vMerge/>
            <w:tcBorders>
              <w:top w:val="nil"/>
              <w:left w:val="single" w:sz="4" w:space="0" w:color="auto"/>
              <w:bottom w:val="single" w:sz="4" w:space="0" w:color="000000"/>
              <w:right w:val="single" w:sz="4" w:space="0" w:color="auto"/>
            </w:tcBorders>
            <w:vAlign w:val="center"/>
            <w:hideMark/>
          </w:tcPr>
          <w:p w14:paraId="12EC8AE0" w14:textId="77777777" w:rsidR="00C3271D" w:rsidRPr="00C3271D" w:rsidRDefault="00C3271D" w:rsidP="00C3271D">
            <w:pPr>
              <w:rPr>
                <w:rFonts w:ascii="Calibri" w:hAnsi="Calibri" w:cs="Calibri"/>
                <w:b/>
                <w:bCs/>
                <w:color w:val="000000"/>
                <w:sz w:val="16"/>
                <w:szCs w:val="16"/>
              </w:rPr>
            </w:pPr>
          </w:p>
        </w:tc>
        <w:tc>
          <w:tcPr>
            <w:tcW w:w="834" w:type="dxa"/>
            <w:tcBorders>
              <w:top w:val="nil"/>
              <w:left w:val="nil"/>
              <w:bottom w:val="single" w:sz="4" w:space="0" w:color="auto"/>
              <w:right w:val="single" w:sz="4" w:space="0" w:color="auto"/>
            </w:tcBorders>
            <w:shd w:val="clear" w:color="auto" w:fill="auto"/>
            <w:noWrap/>
            <w:vAlign w:val="center"/>
            <w:hideMark/>
          </w:tcPr>
          <w:p w14:paraId="17986043" w14:textId="77777777" w:rsidR="00C3271D" w:rsidRPr="00C3271D" w:rsidRDefault="00C3271D" w:rsidP="00C3271D">
            <w:pPr>
              <w:jc w:val="center"/>
              <w:rPr>
                <w:rFonts w:ascii="Calibri" w:hAnsi="Calibri" w:cs="Calibri"/>
                <w:color w:val="000000"/>
                <w:sz w:val="16"/>
                <w:szCs w:val="16"/>
              </w:rPr>
            </w:pPr>
            <w:r w:rsidRPr="00C3271D">
              <w:rPr>
                <w:rFonts w:ascii="Calibri" w:hAnsi="Calibri" w:cs="Calibri"/>
                <w:color w:val="000000"/>
                <w:sz w:val="16"/>
                <w:szCs w:val="16"/>
              </w:rPr>
              <w:t>5B</w:t>
            </w:r>
          </w:p>
        </w:tc>
        <w:tc>
          <w:tcPr>
            <w:tcW w:w="696" w:type="dxa"/>
            <w:tcBorders>
              <w:top w:val="nil"/>
              <w:left w:val="nil"/>
              <w:bottom w:val="single" w:sz="4" w:space="0" w:color="auto"/>
              <w:right w:val="single" w:sz="4" w:space="0" w:color="auto"/>
            </w:tcBorders>
            <w:shd w:val="clear" w:color="auto" w:fill="auto"/>
            <w:noWrap/>
            <w:vAlign w:val="bottom"/>
            <w:hideMark/>
          </w:tcPr>
          <w:p w14:paraId="37F3FC04"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TMTC</w:t>
            </w:r>
          </w:p>
        </w:tc>
        <w:tc>
          <w:tcPr>
            <w:tcW w:w="581" w:type="dxa"/>
            <w:tcBorders>
              <w:top w:val="nil"/>
              <w:left w:val="nil"/>
              <w:bottom w:val="single" w:sz="4" w:space="0" w:color="auto"/>
              <w:right w:val="single" w:sz="4" w:space="0" w:color="auto"/>
            </w:tcBorders>
            <w:shd w:val="clear" w:color="auto" w:fill="auto"/>
            <w:noWrap/>
            <w:vAlign w:val="bottom"/>
            <w:hideMark/>
          </w:tcPr>
          <w:p w14:paraId="2617F434" w14:textId="77777777" w:rsidR="00C3271D" w:rsidRPr="00C3271D" w:rsidRDefault="00C3271D" w:rsidP="00C3271D">
            <w:pPr>
              <w:jc w:val="right"/>
              <w:rPr>
                <w:rFonts w:ascii="Calibri" w:hAnsi="Calibri" w:cs="Calibri"/>
                <w:b/>
                <w:bCs/>
                <w:color w:val="000000"/>
                <w:sz w:val="16"/>
                <w:szCs w:val="16"/>
              </w:rPr>
            </w:pPr>
            <w:r w:rsidRPr="00C3271D">
              <w:rPr>
                <w:rFonts w:ascii="Calibri" w:hAnsi="Calibri" w:cs="Calibri"/>
                <w:b/>
                <w:bCs/>
                <w:color w:val="000000"/>
                <w:sz w:val="16"/>
                <w:szCs w:val="16"/>
              </w:rPr>
              <w:t>10</w:t>
            </w:r>
          </w:p>
        </w:tc>
        <w:tc>
          <w:tcPr>
            <w:tcW w:w="769" w:type="dxa"/>
            <w:gridSpan w:val="2"/>
            <w:tcBorders>
              <w:top w:val="nil"/>
              <w:left w:val="nil"/>
              <w:bottom w:val="single" w:sz="4" w:space="0" w:color="auto"/>
              <w:right w:val="single" w:sz="4" w:space="0" w:color="auto"/>
            </w:tcBorders>
            <w:shd w:val="clear" w:color="auto" w:fill="auto"/>
            <w:noWrap/>
            <w:vAlign w:val="bottom"/>
            <w:hideMark/>
          </w:tcPr>
          <w:p w14:paraId="00004510"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0.001</w:t>
            </w:r>
          </w:p>
        </w:tc>
        <w:tc>
          <w:tcPr>
            <w:tcW w:w="820" w:type="dxa"/>
            <w:gridSpan w:val="2"/>
            <w:tcBorders>
              <w:top w:val="nil"/>
              <w:left w:val="nil"/>
              <w:bottom w:val="single" w:sz="4" w:space="0" w:color="auto"/>
              <w:right w:val="single" w:sz="4" w:space="0" w:color="auto"/>
            </w:tcBorders>
            <w:shd w:val="clear" w:color="auto" w:fill="auto"/>
            <w:noWrap/>
            <w:vAlign w:val="bottom"/>
            <w:hideMark/>
          </w:tcPr>
          <w:p w14:paraId="256625F2"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1.00E+06</w:t>
            </w:r>
          </w:p>
        </w:tc>
        <w:tc>
          <w:tcPr>
            <w:tcW w:w="980" w:type="dxa"/>
            <w:gridSpan w:val="2"/>
            <w:tcBorders>
              <w:top w:val="nil"/>
              <w:left w:val="nil"/>
              <w:bottom w:val="single" w:sz="4" w:space="0" w:color="auto"/>
              <w:right w:val="single" w:sz="4" w:space="0" w:color="auto"/>
            </w:tcBorders>
            <w:shd w:val="clear" w:color="auto" w:fill="auto"/>
            <w:noWrap/>
            <w:vAlign w:val="bottom"/>
            <w:hideMark/>
          </w:tcPr>
          <w:p w14:paraId="5ACA720E" w14:textId="77777777" w:rsidR="00C3271D" w:rsidRPr="00C3271D" w:rsidRDefault="00C3271D" w:rsidP="00C3271D">
            <w:pPr>
              <w:rPr>
                <w:rFonts w:ascii="Calibri" w:hAnsi="Calibri" w:cs="Calibri"/>
                <w:color w:val="000000"/>
                <w:sz w:val="16"/>
                <w:szCs w:val="16"/>
              </w:rPr>
            </w:pPr>
            <w:r w:rsidRPr="00C3271D">
              <w:rPr>
                <w:rFonts w:ascii="Calibri" w:hAnsi="Calibri" w:cs="Calibri"/>
                <w:color w:val="000000"/>
                <w:sz w:val="16"/>
                <w:szCs w:val="16"/>
              </w:rPr>
              <w:t> </w:t>
            </w:r>
          </w:p>
        </w:tc>
        <w:tc>
          <w:tcPr>
            <w:tcW w:w="820" w:type="dxa"/>
            <w:gridSpan w:val="2"/>
            <w:tcBorders>
              <w:top w:val="nil"/>
              <w:left w:val="nil"/>
              <w:bottom w:val="single" w:sz="4" w:space="0" w:color="auto"/>
              <w:right w:val="single" w:sz="4" w:space="0" w:color="auto"/>
            </w:tcBorders>
            <w:shd w:val="clear" w:color="auto" w:fill="auto"/>
            <w:noWrap/>
            <w:vAlign w:val="bottom"/>
            <w:hideMark/>
          </w:tcPr>
          <w:p w14:paraId="2386731B" w14:textId="77777777" w:rsidR="00C3271D" w:rsidRPr="00C3271D" w:rsidRDefault="00C3271D" w:rsidP="00C3271D">
            <w:pPr>
              <w:rPr>
                <w:rFonts w:ascii="Calibri" w:hAnsi="Calibri" w:cs="Calibri"/>
                <w:color w:val="000000"/>
                <w:sz w:val="16"/>
                <w:szCs w:val="16"/>
              </w:rPr>
            </w:pPr>
            <w:r w:rsidRPr="00C3271D">
              <w:rPr>
                <w:rFonts w:ascii="Calibri" w:hAnsi="Calibri" w:cs="Calibri"/>
                <w:color w:val="000000"/>
                <w:sz w:val="16"/>
                <w:szCs w:val="16"/>
              </w:rPr>
              <w:t> </w:t>
            </w:r>
          </w:p>
        </w:tc>
        <w:tc>
          <w:tcPr>
            <w:tcW w:w="890" w:type="dxa"/>
            <w:tcBorders>
              <w:top w:val="nil"/>
              <w:left w:val="nil"/>
              <w:bottom w:val="single" w:sz="4" w:space="0" w:color="auto"/>
              <w:right w:val="single" w:sz="4" w:space="0" w:color="auto"/>
            </w:tcBorders>
            <w:shd w:val="clear" w:color="auto" w:fill="auto"/>
            <w:noWrap/>
            <w:vAlign w:val="bottom"/>
            <w:hideMark/>
          </w:tcPr>
          <w:p w14:paraId="77FA9B7C" w14:textId="77777777" w:rsidR="00C3271D" w:rsidRPr="00C3271D" w:rsidRDefault="00C3271D" w:rsidP="00C3271D">
            <w:pPr>
              <w:rPr>
                <w:rFonts w:ascii="Calibri" w:hAnsi="Calibri" w:cs="Calibri"/>
                <w:color w:val="000000"/>
                <w:sz w:val="16"/>
                <w:szCs w:val="16"/>
              </w:rPr>
            </w:pPr>
            <w:r w:rsidRPr="00C3271D">
              <w:rPr>
                <w:rFonts w:ascii="Calibri" w:hAnsi="Calibri" w:cs="Calibri"/>
                <w:color w:val="000000"/>
                <w:sz w:val="16"/>
                <w:szCs w:val="16"/>
              </w:rPr>
              <w:t> </w:t>
            </w:r>
          </w:p>
        </w:tc>
        <w:tc>
          <w:tcPr>
            <w:tcW w:w="820" w:type="dxa"/>
            <w:tcBorders>
              <w:top w:val="nil"/>
              <w:left w:val="nil"/>
              <w:bottom w:val="single" w:sz="4" w:space="0" w:color="auto"/>
              <w:right w:val="single" w:sz="4" w:space="0" w:color="auto"/>
            </w:tcBorders>
            <w:shd w:val="clear" w:color="auto" w:fill="auto"/>
            <w:noWrap/>
            <w:vAlign w:val="bottom"/>
            <w:hideMark/>
          </w:tcPr>
          <w:p w14:paraId="642BEB97" w14:textId="77777777" w:rsidR="00C3271D" w:rsidRPr="00C3271D" w:rsidRDefault="00C3271D" w:rsidP="00C3271D">
            <w:pPr>
              <w:rPr>
                <w:rFonts w:ascii="Calibri" w:hAnsi="Calibri" w:cs="Calibri"/>
                <w:color w:val="000000"/>
                <w:sz w:val="16"/>
                <w:szCs w:val="16"/>
              </w:rPr>
            </w:pPr>
            <w:r w:rsidRPr="00C3271D">
              <w:rPr>
                <w:rFonts w:ascii="Calibri" w:hAnsi="Calibri" w:cs="Calibri"/>
                <w:color w:val="000000"/>
                <w:sz w:val="16"/>
                <w:szCs w:val="16"/>
              </w:rPr>
              <w:t> </w:t>
            </w:r>
          </w:p>
        </w:tc>
        <w:tc>
          <w:tcPr>
            <w:tcW w:w="1160" w:type="dxa"/>
            <w:gridSpan w:val="3"/>
            <w:tcBorders>
              <w:top w:val="nil"/>
              <w:left w:val="nil"/>
              <w:bottom w:val="single" w:sz="4" w:space="0" w:color="auto"/>
              <w:right w:val="single" w:sz="4" w:space="0" w:color="auto"/>
            </w:tcBorders>
            <w:shd w:val="clear" w:color="auto" w:fill="auto"/>
            <w:noWrap/>
            <w:vAlign w:val="bottom"/>
            <w:hideMark/>
          </w:tcPr>
          <w:p w14:paraId="03F9F054" w14:textId="77777777" w:rsidR="00C3271D" w:rsidRPr="00C3271D" w:rsidRDefault="00C3271D" w:rsidP="00C3271D">
            <w:pPr>
              <w:rPr>
                <w:rFonts w:ascii="Calibri" w:hAnsi="Calibri" w:cs="Calibri"/>
                <w:color w:val="000000"/>
                <w:sz w:val="16"/>
                <w:szCs w:val="16"/>
              </w:rPr>
            </w:pPr>
            <w:r w:rsidRPr="00C3271D">
              <w:rPr>
                <w:rFonts w:ascii="Calibri" w:hAnsi="Calibri" w:cs="Calibri"/>
                <w:color w:val="000000"/>
                <w:sz w:val="16"/>
                <w:szCs w:val="16"/>
              </w:rPr>
              <w:t> </w:t>
            </w:r>
          </w:p>
        </w:tc>
      </w:tr>
      <w:tr w:rsidR="00C3271D" w:rsidRPr="00C3271D" w14:paraId="5A669437" w14:textId="77777777" w:rsidTr="00C3271D">
        <w:trPr>
          <w:trHeight w:val="2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14:paraId="6797CE9C" w14:textId="77777777" w:rsidR="00C3271D" w:rsidRPr="00C3271D" w:rsidRDefault="00C3271D" w:rsidP="00C3271D">
            <w:pPr>
              <w:rPr>
                <w:rFonts w:ascii="Calibri" w:hAnsi="Calibri" w:cs="Calibri"/>
                <w:color w:val="000000"/>
                <w:sz w:val="16"/>
                <w:szCs w:val="16"/>
              </w:rPr>
            </w:pPr>
            <w:r w:rsidRPr="00C3271D">
              <w:rPr>
                <w:rFonts w:ascii="Calibri" w:hAnsi="Calibri" w:cs="Calibri"/>
                <w:color w:val="000000"/>
                <w:sz w:val="16"/>
                <w:szCs w:val="16"/>
              </w:rPr>
              <w:t>Dilution Factor</w:t>
            </w:r>
          </w:p>
        </w:tc>
        <w:tc>
          <w:tcPr>
            <w:tcW w:w="834" w:type="dxa"/>
            <w:tcBorders>
              <w:top w:val="nil"/>
              <w:left w:val="nil"/>
              <w:bottom w:val="single" w:sz="4" w:space="0" w:color="auto"/>
              <w:right w:val="single" w:sz="4" w:space="0" w:color="auto"/>
            </w:tcBorders>
            <w:shd w:val="clear" w:color="auto" w:fill="auto"/>
            <w:noWrap/>
            <w:vAlign w:val="bottom"/>
            <w:hideMark/>
          </w:tcPr>
          <w:p w14:paraId="45DE2950" w14:textId="77777777" w:rsidR="00C3271D" w:rsidRPr="00C3271D" w:rsidRDefault="00C3271D" w:rsidP="00C3271D">
            <w:pPr>
              <w:rPr>
                <w:rFonts w:ascii="Calibri" w:hAnsi="Calibri" w:cs="Calibri"/>
                <w:color w:val="000000"/>
                <w:sz w:val="16"/>
                <w:szCs w:val="16"/>
              </w:rPr>
            </w:pPr>
            <w:r w:rsidRPr="00C3271D">
              <w:rPr>
                <w:rFonts w:ascii="Calibri" w:hAnsi="Calibri" w:cs="Calibri"/>
                <w:color w:val="000000"/>
                <w:sz w:val="16"/>
                <w:szCs w:val="16"/>
              </w:rPr>
              <w:t> </w:t>
            </w:r>
          </w:p>
        </w:tc>
        <w:tc>
          <w:tcPr>
            <w:tcW w:w="696" w:type="dxa"/>
            <w:tcBorders>
              <w:top w:val="nil"/>
              <w:left w:val="nil"/>
              <w:bottom w:val="single" w:sz="4" w:space="0" w:color="auto"/>
              <w:right w:val="single" w:sz="4" w:space="0" w:color="auto"/>
            </w:tcBorders>
            <w:shd w:val="clear" w:color="auto" w:fill="auto"/>
            <w:noWrap/>
            <w:vAlign w:val="bottom"/>
            <w:hideMark/>
          </w:tcPr>
          <w:p w14:paraId="340E9947"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0.01</w:t>
            </w:r>
          </w:p>
        </w:tc>
        <w:tc>
          <w:tcPr>
            <w:tcW w:w="581" w:type="dxa"/>
            <w:tcBorders>
              <w:top w:val="nil"/>
              <w:left w:val="nil"/>
              <w:bottom w:val="single" w:sz="4" w:space="0" w:color="auto"/>
              <w:right w:val="single" w:sz="4" w:space="0" w:color="auto"/>
            </w:tcBorders>
            <w:shd w:val="clear" w:color="auto" w:fill="auto"/>
            <w:noWrap/>
            <w:vAlign w:val="bottom"/>
            <w:hideMark/>
          </w:tcPr>
          <w:p w14:paraId="2F1AF5C9"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0.001</w:t>
            </w:r>
          </w:p>
        </w:tc>
        <w:tc>
          <w:tcPr>
            <w:tcW w:w="769" w:type="dxa"/>
            <w:gridSpan w:val="2"/>
            <w:tcBorders>
              <w:top w:val="nil"/>
              <w:left w:val="nil"/>
              <w:bottom w:val="single" w:sz="4" w:space="0" w:color="auto"/>
              <w:right w:val="single" w:sz="4" w:space="0" w:color="auto"/>
            </w:tcBorders>
            <w:shd w:val="clear" w:color="auto" w:fill="auto"/>
            <w:noWrap/>
            <w:vAlign w:val="bottom"/>
            <w:hideMark/>
          </w:tcPr>
          <w:p w14:paraId="3853F451" w14:textId="77777777" w:rsidR="00C3271D" w:rsidRPr="00C3271D" w:rsidRDefault="00C3271D" w:rsidP="00C3271D">
            <w:pPr>
              <w:jc w:val="right"/>
              <w:rPr>
                <w:rFonts w:ascii="Calibri" w:hAnsi="Calibri" w:cs="Calibri"/>
                <w:color w:val="000000"/>
                <w:sz w:val="16"/>
                <w:szCs w:val="16"/>
              </w:rPr>
            </w:pPr>
            <w:r w:rsidRPr="00C3271D">
              <w:rPr>
                <w:rFonts w:ascii="Calibri" w:hAnsi="Calibri" w:cs="Calibri"/>
                <w:color w:val="000000"/>
                <w:sz w:val="16"/>
                <w:szCs w:val="16"/>
              </w:rPr>
              <w:t> </w:t>
            </w:r>
          </w:p>
        </w:tc>
        <w:tc>
          <w:tcPr>
            <w:tcW w:w="820" w:type="dxa"/>
            <w:gridSpan w:val="2"/>
            <w:tcBorders>
              <w:top w:val="nil"/>
              <w:left w:val="nil"/>
              <w:bottom w:val="nil"/>
              <w:right w:val="nil"/>
            </w:tcBorders>
            <w:shd w:val="clear" w:color="auto" w:fill="auto"/>
            <w:noWrap/>
            <w:vAlign w:val="bottom"/>
            <w:hideMark/>
          </w:tcPr>
          <w:p w14:paraId="07D0882B" w14:textId="77777777" w:rsidR="00C3271D" w:rsidRPr="00C3271D" w:rsidRDefault="00C3271D" w:rsidP="00C3271D">
            <w:pPr>
              <w:jc w:val="right"/>
              <w:rPr>
                <w:rFonts w:ascii="Calibri" w:hAnsi="Calibri" w:cs="Calibri"/>
                <w:color w:val="000000"/>
                <w:sz w:val="16"/>
                <w:szCs w:val="16"/>
              </w:rPr>
            </w:pPr>
          </w:p>
        </w:tc>
        <w:tc>
          <w:tcPr>
            <w:tcW w:w="980" w:type="dxa"/>
            <w:gridSpan w:val="2"/>
            <w:tcBorders>
              <w:top w:val="nil"/>
              <w:left w:val="nil"/>
              <w:bottom w:val="nil"/>
              <w:right w:val="nil"/>
            </w:tcBorders>
            <w:shd w:val="clear" w:color="auto" w:fill="auto"/>
            <w:noWrap/>
            <w:vAlign w:val="bottom"/>
            <w:hideMark/>
          </w:tcPr>
          <w:p w14:paraId="66048AB2" w14:textId="77777777" w:rsidR="00C3271D" w:rsidRPr="00C3271D" w:rsidRDefault="00C3271D" w:rsidP="00C3271D">
            <w:pPr>
              <w:rPr>
                <w:sz w:val="16"/>
                <w:szCs w:val="16"/>
              </w:rPr>
            </w:pPr>
          </w:p>
        </w:tc>
        <w:tc>
          <w:tcPr>
            <w:tcW w:w="820" w:type="dxa"/>
            <w:gridSpan w:val="2"/>
            <w:tcBorders>
              <w:top w:val="nil"/>
              <w:left w:val="nil"/>
              <w:bottom w:val="nil"/>
              <w:right w:val="nil"/>
            </w:tcBorders>
            <w:shd w:val="clear" w:color="auto" w:fill="auto"/>
            <w:noWrap/>
            <w:vAlign w:val="bottom"/>
            <w:hideMark/>
          </w:tcPr>
          <w:p w14:paraId="5749CDE4" w14:textId="77777777" w:rsidR="00C3271D" w:rsidRPr="00C3271D" w:rsidRDefault="00C3271D" w:rsidP="00C3271D">
            <w:pPr>
              <w:rPr>
                <w:sz w:val="16"/>
                <w:szCs w:val="16"/>
              </w:rPr>
            </w:pPr>
          </w:p>
        </w:tc>
        <w:tc>
          <w:tcPr>
            <w:tcW w:w="890" w:type="dxa"/>
            <w:tcBorders>
              <w:top w:val="nil"/>
              <w:left w:val="nil"/>
              <w:bottom w:val="nil"/>
              <w:right w:val="nil"/>
            </w:tcBorders>
            <w:shd w:val="clear" w:color="auto" w:fill="auto"/>
            <w:noWrap/>
            <w:vAlign w:val="bottom"/>
            <w:hideMark/>
          </w:tcPr>
          <w:p w14:paraId="456C8E00" w14:textId="77777777" w:rsidR="00C3271D" w:rsidRPr="00C3271D" w:rsidRDefault="00C3271D" w:rsidP="00C3271D">
            <w:pPr>
              <w:rPr>
                <w:sz w:val="16"/>
                <w:szCs w:val="16"/>
              </w:rPr>
            </w:pPr>
          </w:p>
        </w:tc>
        <w:tc>
          <w:tcPr>
            <w:tcW w:w="820" w:type="dxa"/>
            <w:tcBorders>
              <w:top w:val="nil"/>
              <w:left w:val="nil"/>
              <w:bottom w:val="nil"/>
              <w:right w:val="nil"/>
            </w:tcBorders>
            <w:shd w:val="clear" w:color="auto" w:fill="auto"/>
            <w:noWrap/>
            <w:vAlign w:val="bottom"/>
            <w:hideMark/>
          </w:tcPr>
          <w:p w14:paraId="70907E99" w14:textId="77777777" w:rsidR="00C3271D" w:rsidRPr="00C3271D" w:rsidRDefault="00C3271D" w:rsidP="00C3271D">
            <w:pPr>
              <w:rPr>
                <w:sz w:val="16"/>
                <w:szCs w:val="16"/>
              </w:rPr>
            </w:pPr>
          </w:p>
        </w:tc>
        <w:tc>
          <w:tcPr>
            <w:tcW w:w="1160" w:type="dxa"/>
            <w:gridSpan w:val="3"/>
            <w:tcBorders>
              <w:top w:val="nil"/>
              <w:left w:val="nil"/>
              <w:bottom w:val="nil"/>
              <w:right w:val="nil"/>
            </w:tcBorders>
            <w:shd w:val="clear" w:color="auto" w:fill="auto"/>
            <w:noWrap/>
            <w:vAlign w:val="bottom"/>
            <w:hideMark/>
          </w:tcPr>
          <w:p w14:paraId="7255A34C" w14:textId="77777777" w:rsidR="00C3271D" w:rsidRPr="00C3271D" w:rsidRDefault="00C3271D" w:rsidP="00C3271D">
            <w:pPr>
              <w:rPr>
                <w:sz w:val="16"/>
                <w:szCs w:val="16"/>
              </w:rPr>
            </w:pPr>
          </w:p>
        </w:tc>
      </w:tr>
    </w:tbl>
    <w:p w14:paraId="756C6CCE" w14:textId="77777777" w:rsidR="002B1C6D" w:rsidRPr="00F673CE" w:rsidRDefault="002B1C6D" w:rsidP="00DB1ED3">
      <w:pPr>
        <w:rPr>
          <w:rFonts w:asciiTheme="majorHAnsi" w:hAnsiTheme="majorHAnsi" w:cstheme="majorHAnsi"/>
          <w:sz w:val="22"/>
          <w:szCs w:val="22"/>
        </w:rPr>
      </w:pPr>
    </w:p>
    <w:tbl>
      <w:tblPr>
        <w:tblW w:w="5784" w:type="dxa"/>
        <w:tblLook w:val="04A0" w:firstRow="1" w:lastRow="0" w:firstColumn="1" w:lastColumn="0" w:noHBand="0" w:noVBand="1"/>
      </w:tblPr>
      <w:tblGrid>
        <w:gridCol w:w="2500"/>
        <w:gridCol w:w="1122"/>
        <w:gridCol w:w="1122"/>
        <w:gridCol w:w="1040"/>
      </w:tblGrid>
      <w:tr w:rsidR="00856249" w:rsidRPr="00856249" w14:paraId="0BE7A537" w14:textId="77777777" w:rsidTr="00856249">
        <w:trPr>
          <w:trHeight w:val="320"/>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76294D" w14:textId="77777777" w:rsidR="00856249" w:rsidRPr="00856249" w:rsidRDefault="00856249" w:rsidP="00856249">
            <w:pPr>
              <w:rPr>
                <w:rFonts w:ascii="Calibri" w:hAnsi="Calibri" w:cs="Calibri"/>
                <w:color w:val="000000"/>
              </w:rPr>
            </w:pPr>
            <w:r w:rsidRPr="00856249">
              <w:rPr>
                <w:rFonts w:ascii="Calibri" w:hAnsi="Calibri" w:cs="Calibri"/>
                <w:color w:val="000000"/>
              </w:rPr>
              <w:t>Strain</w:t>
            </w:r>
          </w:p>
        </w:tc>
        <w:tc>
          <w:tcPr>
            <w:tcW w:w="1122" w:type="dxa"/>
            <w:tcBorders>
              <w:top w:val="single" w:sz="4" w:space="0" w:color="auto"/>
              <w:left w:val="nil"/>
              <w:bottom w:val="single" w:sz="4" w:space="0" w:color="auto"/>
              <w:right w:val="single" w:sz="4" w:space="0" w:color="auto"/>
            </w:tcBorders>
            <w:shd w:val="clear" w:color="auto" w:fill="auto"/>
            <w:noWrap/>
            <w:vAlign w:val="bottom"/>
            <w:hideMark/>
          </w:tcPr>
          <w:p w14:paraId="291B41FF" w14:textId="77777777" w:rsidR="00856249" w:rsidRPr="00856249" w:rsidRDefault="00856249" w:rsidP="00856249">
            <w:pPr>
              <w:rPr>
                <w:rFonts w:ascii="Calibri" w:hAnsi="Calibri" w:cs="Calibri"/>
                <w:color w:val="000000"/>
              </w:rPr>
            </w:pPr>
            <w:r w:rsidRPr="00856249">
              <w:rPr>
                <w:rFonts w:ascii="Calibri" w:hAnsi="Calibri" w:cs="Calibri"/>
                <w:color w:val="000000"/>
              </w:rPr>
              <w:t>CFU/well</w:t>
            </w:r>
          </w:p>
        </w:tc>
        <w:tc>
          <w:tcPr>
            <w:tcW w:w="1122" w:type="dxa"/>
            <w:tcBorders>
              <w:top w:val="single" w:sz="4" w:space="0" w:color="auto"/>
              <w:left w:val="nil"/>
              <w:bottom w:val="single" w:sz="4" w:space="0" w:color="auto"/>
              <w:right w:val="single" w:sz="4" w:space="0" w:color="auto"/>
            </w:tcBorders>
            <w:shd w:val="clear" w:color="auto" w:fill="auto"/>
            <w:noWrap/>
            <w:vAlign w:val="bottom"/>
            <w:hideMark/>
          </w:tcPr>
          <w:p w14:paraId="15BF9102" w14:textId="77777777" w:rsidR="00856249" w:rsidRPr="00856249" w:rsidRDefault="00856249" w:rsidP="00856249">
            <w:pPr>
              <w:rPr>
                <w:rFonts w:ascii="Calibri" w:hAnsi="Calibri" w:cs="Calibri"/>
                <w:color w:val="000000"/>
              </w:rPr>
            </w:pPr>
            <w:r w:rsidRPr="00856249">
              <w:rPr>
                <w:rFonts w:ascii="Calibri" w:hAnsi="Calibri" w:cs="Calibri"/>
                <w:color w:val="000000"/>
              </w:rPr>
              <w:t>St dev</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712AA422" w14:textId="77777777" w:rsidR="00856249" w:rsidRPr="00856249" w:rsidRDefault="00856249" w:rsidP="00856249">
            <w:pPr>
              <w:rPr>
                <w:rFonts w:ascii="Calibri" w:hAnsi="Calibri" w:cs="Calibri"/>
                <w:color w:val="000000"/>
              </w:rPr>
            </w:pPr>
            <w:r w:rsidRPr="00856249">
              <w:rPr>
                <w:rFonts w:ascii="Calibri" w:hAnsi="Calibri" w:cs="Calibri"/>
                <w:color w:val="000000"/>
              </w:rPr>
              <w:t>MOI</w:t>
            </w:r>
          </w:p>
        </w:tc>
      </w:tr>
      <w:tr w:rsidR="00856249" w:rsidRPr="00856249" w14:paraId="2B8E3701" w14:textId="77777777" w:rsidTr="00856249">
        <w:trPr>
          <w:trHeight w:val="320"/>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14:paraId="50B9E202" w14:textId="77777777" w:rsidR="00856249" w:rsidRPr="00856249" w:rsidRDefault="00856249" w:rsidP="00856249">
            <w:pPr>
              <w:rPr>
                <w:rFonts w:ascii="Calibri" w:hAnsi="Calibri" w:cs="Calibri"/>
                <w:color w:val="000000"/>
              </w:rPr>
            </w:pPr>
            <w:r w:rsidRPr="00856249">
              <w:rPr>
                <w:rFonts w:ascii="Calibri" w:hAnsi="Calibri" w:cs="Calibri"/>
                <w:color w:val="000000"/>
              </w:rPr>
              <w:t>LVS</w:t>
            </w:r>
          </w:p>
        </w:tc>
        <w:tc>
          <w:tcPr>
            <w:tcW w:w="1122" w:type="dxa"/>
            <w:tcBorders>
              <w:top w:val="nil"/>
              <w:left w:val="nil"/>
              <w:bottom w:val="single" w:sz="4" w:space="0" w:color="auto"/>
              <w:right w:val="single" w:sz="4" w:space="0" w:color="auto"/>
            </w:tcBorders>
            <w:shd w:val="clear" w:color="auto" w:fill="auto"/>
            <w:noWrap/>
            <w:vAlign w:val="bottom"/>
            <w:hideMark/>
          </w:tcPr>
          <w:p w14:paraId="062034F5" w14:textId="77777777" w:rsidR="00856249" w:rsidRPr="00856249" w:rsidRDefault="00856249" w:rsidP="00856249">
            <w:pPr>
              <w:jc w:val="right"/>
              <w:rPr>
                <w:rFonts w:ascii="Calibri" w:hAnsi="Calibri" w:cs="Calibri"/>
                <w:color w:val="000000"/>
              </w:rPr>
            </w:pPr>
            <w:r w:rsidRPr="00856249">
              <w:rPr>
                <w:rFonts w:ascii="Calibri" w:hAnsi="Calibri" w:cs="Calibri"/>
                <w:color w:val="000000"/>
              </w:rPr>
              <w:t>1.95E+05</w:t>
            </w:r>
          </w:p>
        </w:tc>
        <w:tc>
          <w:tcPr>
            <w:tcW w:w="1122" w:type="dxa"/>
            <w:tcBorders>
              <w:top w:val="nil"/>
              <w:left w:val="nil"/>
              <w:bottom w:val="single" w:sz="4" w:space="0" w:color="auto"/>
              <w:right w:val="single" w:sz="4" w:space="0" w:color="auto"/>
            </w:tcBorders>
            <w:shd w:val="clear" w:color="auto" w:fill="auto"/>
            <w:noWrap/>
            <w:vAlign w:val="bottom"/>
            <w:hideMark/>
          </w:tcPr>
          <w:p w14:paraId="1C9C4065" w14:textId="77777777" w:rsidR="00856249" w:rsidRPr="00856249" w:rsidRDefault="00856249" w:rsidP="00856249">
            <w:pPr>
              <w:jc w:val="right"/>
              <w:rPr>
                <w:rFonts w:ascii="Calibri" w:hAnsi="Calibri" w:cs="Calibri"/>
                <w:color w:val="000000"/>
              </w:rPr>
            </w:pPr>
            <w:r w:rsidRPr="00856249">
              <w:rPr>
                <w:rFonts w:ascii="Calibri" w:hAnsi="Calibri" w:cs="Calibri"/>
                <w:color w:val="000000"/>
              </w:rPr>
              <w:t>1.41E+04</w:t>
            </w:r>
          </w:p>
        </w:tc>
        <w:tc>
          <w:tcPr>
            <w:tcW w:w="1040" w:type="dxa"/>
            <w:tcBorders>
              <w:top w:val="nil"/>
              <w:left w:val="nil"/>
              <w:bottom w:val="single" w:sz="4" w:space="0" w:color="auto"/>
              <w:right w:val="single" w:sz="4" w:space="0" w:color="auto"/>
            </w:tcBorders>
            <w:shd w:val="clear" w:color="auto" w:fill="auto"/>
            <w:noWrap/>
            <w:vAlign w:val="bottom"/>
            <w:hideMark/>
          </w:tcPr>
          <w:p w14:paraId="315F2EAB" w14:textId="77777777" w:rsidR="00856249" w:rsidRPr="00856249" w:rsidRDefault="00856249" w:rsidP="00856249">
            <w:pPr>
              <w:jc w:val="right"/>
              <w:rPr>
                <w:rFonts w:ascii="Calibri" w:hAnsi="Calibri" w:cs="Calibri"/>
                <w:color w:val="000000"/>
              </w:rPr>
            </w:pPr>
            <w:r w:rsidRPr="00856249">
              <w:rPr>
                <w:rFonts w:ascii="Calibri" w:hAnsi="Calibri" w:cs="Calibri"/>
                <w:color w:val="000000"/>
              </w:rPr>
              <w:t>4.7</w:t>
            </w:r>
          </w:p>
        </w:tc>
      </w:tr>
      <w:tr w:rsidR="00856249" w:rsidRPr="00856249" w14:paraId="3FF794F4" w14:textId="77777777" w:rsidTr="00856249">
        <w:trPr>
          <w:trHeight w:val="320"/>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14:paraId="09E0F5E3" w14:textId="77777777" w:rsidR="00856249" w:rsidRPr="00856249" w:rsidRDefault="00856249" w:rsidP="00856249">
            <w:pPr>
              <w:rPr>
                <w:rFonts w:ascii="Calibri" w:hAnsi="Calibri" w:cs="Calibri"/>
                <w:color w:val="000000"/>
              </w:rPr>
            </w:pPr>
            <w:r w:rsidRPr="00856249">
              <w:rPr>
                <w:rFonts w:ascii="Calibri" w:hAnsi="Calibri" w:cs="Calibri"/>
                <w:color w:val="000000"/>
              </w:rPr>
              <w:t>LVS ∆</w:t>
            </w:r>
            <w:r w:rsidRPr="00856249">
              <w:rPr>
                <w:rFonts w:ascii="Calibri" w:hAnsi="Calibri" w:cs="Calibri"/>
                <w:i/>
                <w:iCs/>
                <w:color w:val="000000"/>
              </w:rPr>
              <w:t>pmrA</w:t>
            </w:r>
            <w:r w:rsidRPr="00856249">
              <w:rPr>
                <w:rFonts w:ascii="Calibri" w:hAnsi="Calibri" w:cs="Calibri"/>
                <w:color w:val="000000"/>
              </w:rPr>
              <w:t xml:space="preserve"> KMLFT37</w:t>
            </w:r>
          </w:p>
        </w:tc>
        <w:tc>
          <w:tcPr>
            <w:tcW w:w="1122" w:type="dxa"/>
            <w:tcBorders>
              <w:top w:val="nil"/>
              <w:left w:val="nil"/>
              <w:bottom w:val="single" w:sz="4" w:space="0" w:color="auto"/>
              <w:right w:val="single" w:sz="4" w:space="0" w:color="auto"/>
            </w:tcBorders>
            <w:shd w:val="clear" w:color="auto" w:fill="auto"/>
            <w:noWrap/>
            <w:vAlign w:val="bottom"/>
            <w:hideMark/>
          </w:tcPr>
          <w:p w14:paraId="1645B4BF" w14:textId="77777777" w:rsidR="00856249" w:rsidRPr="00856249" w:rsidRDefault="00856249" w:rsidP="00856249">
            <w:pPr>
              <w:jc w:val="right"/>
              <w:rPr>
                <w:rFonts w:ascii="Calibri" w:hAnsi="Calibri" w:cs="Calibri"/>
                <w:color w:val="000000"/>
              </w:rPr>
            </w:pPr>
            <w:r w:rsidRPr="00856249">
              <w:rPr>
                <w:rFonts w:ascii="Calibri" w:hAnsi="Calibri" w:cs="Calibri"/>
                <w:color w:val="000000"/>
              </w:rPr>
              <w:t>1.32E+05</w:t>
            </w:r>
          </w:p>
        </w:tc>
        <w:tc>
          <w:tcPr>
            <w:tcW w:w="1122" w:type="dxa"/>
            <w:tcBorders>
              <w:top w:val="nil"/>
              <w:left w:val="nil"/>
              <w:bottom w:val="single" w:sz="4" w:space="0" w:color="auto"/>
              <w:right w:val="single" w:sz="4" w:space="0" w:color="auto"/>
            </w:tcBorders>
            <w:shd w:val="clear" w:color="auto" w:fill="auto"/>
            <w:noWrap/>
            <w:vAlign w:val="bottom"/>
            <w:hideMark/>
          </w:tcPr>
          <w:p w14:paraId="0B33CE78" w14:textId="77777777" w:rsidR="00856249" w:rsidRPr="00856249" w:rsidRDefault="00856249" w:rsidP="00856249">
            <w:pPr>
              <w:jc w:val="right"/>
              <w:rPr>
                <w:rFonts w:ascii="Calibri" w:hAnsi="Calibri" w:cs="Calibri"/>
                <w:color w:val="000000"/>
              </w:rPr>
            </w:pPr>
            <w:r w:rsidRPr="00856249">
              <w:rPr>
                <w:rFonts w:ascii="Calibri" w:hAnsi="Calibri" w:cs="Calibri"/>
                <w:color w:val="000000"/>
              </w:rPr>
              <w:t>6.12E+04</w:t>
            </w:r>
          </w:p>
        </w:tc>
        <w:tc>
          <w:tcPr>
            <w:tcW w:w="1040" w:type="dxa"/>
            <w:tcBorders>
              <w:top w:val="nil"/>
              <w:left w:val="nil"/>
              <w:bottom w:val="single" w:sz="4" w:space="0" w:color="auto"/>
              <w:right w:val="single" w:sz="4" w:space="0" w:color="auto"/>
            </w:tcBorders>
            <w:shd w:val="clear" w:color="auto" w:fill="auto"/>
            <w:noWrap/>
            <w:vAlign w:val="bottom"/>
            <w:hideMark/>
          </w:tcPr>
          <w:p w14:paraId="5D848538" w14:textId="77777777" w:rsidR="00856249" w:rsidRPr="00856249" w:rsidRDefault="00856249" w:rsidP="00856249">
            <w:pPr>
              <w:jc w:val="right"/>
              <w:rPr>
                <w:rFonts w:ascii="Calibri" w:hAnsi="Calibri" w:cs="Calibri"/>
                <w:color w:val="000000"/>
              </w:rPr>
            </w:pPr>
            <w:r w:rsidRPr="00856249">
              <w:rPr>
                <w:rFonts w:ascii="Calibri" w:hAnsi="Calibri" w:cs="Calibri"/>
                <w:color w:val="000000"/>
              </w:rPr>
              <w:t>3.2</w:t>
            </w:r>
          </w:p>
        </w:tc>
      </w:tr>
      <w:tr w:rsidR="00856249" w:rsidRPr="00856249" w14:paraId="6A66274F" w14:textId="77777777" w:rsidTr="00856249">
        <w:trPr>
          <w:trHeight w:val="320"/>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14:paraId="181A25CA" w14:textId="77777777" w:rsidR="00856249" w:rsidRPr="00856249" w:rsidRDefault="00856249" w:rsidP="00856249">
            <w:pPr>
              <w:rPr>
                <w:rFonts w:ascii="Calibri" w:hAnsi="Calibri" w:cs="Calibri"/>
                <w:color w:val="000000"/>
              </w:rPr>
            </w:pPr>
            <w:r w:rsidRPr="00856249">
              <w:rPr>
                <w:rFonts w:ascii="Calibri" w:hAnsi="Calibri" w:cs="Calibri"/>
                <w:color w:val="000000"/>
              </w:rPr>
              <w:t>LVS ∆</w:t>
            </w:r>
            <w:r w:rsidRPr="00856249">
              <w:rPr>
                <w:rFonts w:ascii="Calibri" w:hAnsi="Calibri" w:cs="Calibri"/>
                <w:i/>
                <w:iCs/>
                <w:color w:val="000000"/>
              </w:rPr>
              <w:t xml:space="preserve">pmrA </w:t>
            </w:r>
            <w:r w:rsidRPr="00856249">
              <w:rPr>
                <w:rFonts w:ascii="Calibri" w:hAnsi="Calibri" w:cs="Calibri"/>
                <w:color w:val="000000"/>
              </w:rPr>
              <w:t>KRLVS40</w:t>
            </w:r>
          </w:p>
        </w:tc>
        <w:tc>
          <w:tcPr>
            <w:tcW w:w="1122" w:type="dxa"/>
            <w:tcBorders>
              <w:top w:val="nil"/>
              <w:left w:val="nil"/>
              <w:bottom w:val="single" w:sz="4" w:space="0" w:color="auto"/>
              <w:right w:val="single" w:sz="4" w:space="0" w:color="auto"/>
            </w:tcBorders>
            <w:shd w:val="clear" w:color="auto" w:fill="auto"/>
            <w:noWrap/>
            <w:vAlign w:val="bottom"/>
            <w:hideMark/>
          </w:tcPr>
          <w:p w14:paraId="3E28855C" w14:textId="77777777" w:rsidR="00856249" w:rsidRPr="00856249" w:rsidRDefault="00856249" w:rsidP="00856249">
            <w:pPr>
              <w:jc w:val="right"/>
              <w:rPr>
                <w:rFonts w:ascii="Calibri" w:hAnsi="Calibri" w:cs="Calibri"/>
                <w:color w:val="000000"/>
              </w:rPr>
            </w:pPr>
            <w:r w:rsidRPr="00856249">
              <w:rPr>
                <w:rFonts w:ascii="Calibri" w:hAnsi="Calibri" w:cs="Calibri"/>
                <w:color w:val="000000"/>
              </w:rPr>
              <w:t>2.50E+05</w:t>
            </w:r>
          </w:p>
        </w:tc>
        <w:tc>
          <w:tcPr>
            <w:tcW w:w="1122" w:type="dxa"/>
            <w:tcBorders>
              <w:top w:val="nil"/>
              <w:left w:val="nil"/>
              <w:bottom w:val="single" w:sz="4" w:space="0" w:color="auto"/>
              <w:right w:val="single" w:sz="4" w:space="0" w:color="auto"/>
            </w:tcBorders>
            <w:shd w:val="clear" w:color="auto" w:fill="auto"/>
            <w:noWrap/>
            <w:vAlign w:val="bottom"/>
            <w:hideMark/>
          </w:tcPr>
          <w:p w14:paraId="3390DF22" w14:textId="77777777" w:rsidR="00856249" w:rsidRPr="00856249" w:rsidRDefault="00856249" w:rsidP="00856249">
            <w:pPr>
              <w:jc w:val="right"/>
              <w:rPr>
                <w:rFonts w:ascii="Calibri" w:hAnsi="Calibri" w:cs="Calibri"/>
                <w:color w:val="000000"/>
              </w:rPr>
            </w:pPr>
            <w:r w:rsidRPr="00856249">
              <w:rPr>
                <w:rFonts w:ascii="Calibri" w:hAnsi="Calibri" w:cs="Calibri"/>
                <w:color w:val="000000"/>
              </w:rPr>
              <w:t>1.41E+04</w:t>
            </w:r>
          </w:p>
        </w:tc>
        <w:tc>
          <w:tcPr>
            <w:tcW w:w="1040" w:type="dxa"/>
            <w:tcBorders>
              <w:top w:val="nil"/>
              <w:left w:val="nil"/>
              <w:bottom w:val="single" w:sz="4" w:space="0" w:color="auto"/>
              <w:right w:val="single" w:sz="4" w:space="0" w:color="auto"/>
            </w:tcBorders>
            <w:shd w:val="clear" w:color="auto" w:fill="auto"/>
            <w:noWrap/>
            <w:vAlign w:val="bottom"/>
            <w:hideMark/>
          </w:tcPr>
          <w:p w14:paraId="57CCE47B" w14:textId="77777777" w:rsidR="00856249" w:rsidRPr="00856249" w:rsidRDefault="00856249" w:rsidP="00856249">
            <w:pPr>
              <w:jc w:val="right"/>
              <w:rPr>
                <w:rFonts w:ascii="Calibri" w:hAnsi="Calibri" w:cs="Calibri"/>
                <w:color w:val="000000"/>
              </w:rPr>
            </w:pPr>
            <w:r w:rsidRPr="00856249">
              <w:rPr>
                <w:rFonts w:ascii="Calibri" w:hAnsi="Calibri" w:cs="Calibri"/>
                <w:color w:val="000000"/>
              </w:rPr>
              <w:t>6.0</w:t>
            </w:r>
          </w:p>
        </w:tc>
      </w:tr>
      <w:tr w:rsidR="00856249" w:rsidRPr="00856249" w14:paraId="6BB6D17A" w14:textId="77777777" w:rsidTr="00856249">
        <w:trPr>
          <w:trHeight w:val="320"/>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14:paraId="6BFEFFBA" w14:textId="77777777" w:rsidR="00856249" w:rsidRPr="00856249" w:rsidRDefault="00856249" w:rsidP="00856249">
            <w:pPr>
              <w:rPr>
                <w:rFonts w:ascii="Calibri" w:hAnsi="Calibri" w:cs="Calibri"/>
                <w:color w:val="000000"/>
              </w:rPr>
            </w:pPr>
            <w:r w:rsidRPr="00856249">
              <w:rPr>
                <w:rFonts w:ascii="Calibri" w:hAnsi="Calibri" w:cs="Calibri"/>
                <w:color w:val="000000"/>
              </w:rPr>
              <w:t>LVS ∆</w:t>
            </w:r>
            <w:r w:rsidRPr="00856249">
              <w:rPr>
                <w:rFonts w:ascii="Calibri" w:hAnsi="Calibri" w:cs="Calibri"/>
                <w:i/>
                <w:iCs/>
                <w:color w:val="000000"/>
              </w:rPr>
              <w:t>pigR</w:t>
            </w:r>
          </w:p>
        </w:tc>
        <w:tc>
          <w:tcPr>
            <w:tcW w:w="1122" w:type="dxa"/>
            <w:tcBorders>
              <w:top w:val="nil"/>
              <w:left w:val="nil"/>
              <w:bottom w:val="single" w:sz="4" w:space="0" w:color="auto"/>
              <w:right w:val="single" w:sz="4" w:space="0" w:color="auto"/>
            </w:tcBorders>
            <w:shd w:val="clear" w:color="auto" w:fill="auto"/>
            <w:noWrap/>
            <w:vAlign w:val="bottom"/>
            <w:hideMark/>
          </w:tcPr>
          <w:p w14:paraId="30A57057" w14:textId="77777777" w:rsidR="00856249" w:rsidRPr="00856249" w:rsidRDefault="00856249" w:rsidP="00856249">
            <w:pPr>
              <w:jc w:val="right"/>
              <w:rPr>
                <w:rFonts w:ascii="Calibri" w:hAnsi="Calibri" w:cs="Calibri"/>
                <w:color w:val="000000"/>
              </w:rPr>
            </w:pPr>
            <w:r w:rsidRPr="00856249">
              <w:rPr>
                <w:rFonts w:ascii="Calibri" w:hAnsi="Calibri" w:cs="Calibri"/>
                <w:color w:val="000000"/>
              </w:rPr>
              <w:t>6.75E+04</w:t>
            </w:r>
          </w:p>
        </w:tc>
        <w:tc>
          <w:tcPr>
            <w:tcW w:w="1122" w:type="dxa"/>
            <w:tcBorders>
              <w:top w:val="nil"/>
              <w:left w:val="nil"/>
              <w:bottom w:val="single" w:sz="4" w:space="0" w:color="auto"/>
              <w:right w:val="single" w:sz="4" w:space="0" w:color="auto"/>
            </w:tcBorders>
            <w:shd w:val="clear" w:color="auto" w:fill="auto"/>
            <w:noWrap/>
            <w:vAlign w:val="bottom"/>
            <w:hideMark/>
          </w:tcPr>
          <w:p w14:paraId="55D3977D" w14:textId="77777777" w:rsidR="00856249" w:rsidRPr="00856249" w:rsidRDefault="00856249" w:rsidP="00856249">
            <w:pPr>
              <w:jc w:val="right"/>
              <w:rPr>
                <w:rFonts w:ascii="Calibri" w:hAnsi="Calibri" w:cs="Calibri"/>
                <w:color w:val="000000"/>
              </w:rPr>
            </w:pPr>
            <w:r w:rsidRPr="00856249">
              <w:rPr>
                <w:rFonts w:ascii="Calibri" w:hAnsi="Calibri" w:cs="Calibri"/>
                <w:color w:val="000000"/>
              </w:rPr>
              <w:t>2.47E+04</w:t>
            </w:r>
          </w:p>
        </w:tc>
        <w:tc>
          <w:tcPr>
            <w:tcW w:w="1040" w:type="dxa"/>
            <w:tcBorders>
              <w:top w:val="nil"/>
              <w:left w:val="nil"/>
              <w:bottom w:val="single" w:sz="4" w:space="0" w:color="auto"/>
              <w:right w:val="single" w:sz="4" w:space="0" w:color="auto"/>
            </w:tcBorders>
            <w:shd w:val="clear" w:color="auto" w:fill="auto"/>
            <w:noWrap/>
            <w:vAlign w:val="bottom"/>
            <w:hideMark/>
          </w:tcPr>
          <w:p w14:paraId="3167871B" w14:textId="77777777" w:rsidR="00856249" w:rsidRPr="00856249" w:rsidRDefault="00856249" w:rsidP="00856249">
            <w:pPr>
              <w:jc w:val="right"/>
              <w:rPr>
                <w:rFonts w:ascii="Calibri" w:hAnsi="Calibri" w:cs="Calibri"/>
                <w:color w:val="000000"/>
              </w:rPr>
            </w:pPr>
            <w:r w:rsidRPr="00856249">
              <w:rPr>
                <w:rFonts w:ascii="Calibri" w:hAnsi="Calibri" w:cs="Calibri"/>
                <w:color w:val="000000"/>
              </w:rPr>
              <w:t>1.6</w:t>
            </w:r>
          </w:p>
        </w:tc>
      </w:tr>
    </w:tbl>
    <w:p w14:paraId="5EEA67E0" w14:textId="7C45ED57" w:rsidR="00DB1ED3" w:rsidRDefault="00856249" w:rsidP="00DB1ED3">
      <w:pPr>
        <w:rPr>
          <w:rFonts w:asciiTheme="majorHAnsi" w:hAnsiTheme="majorHAnsi" w:cstheme="majorHAnsi"/>
          <w:sz w:val="22"/>
          <w:szCs w:val="22"/>
        </w:rPr>
      </w:pPr>
      <w:r>
        <w:rPr>
          <w:noProof/>
        </w:rPr>
        <w:drawing>
          <wp:inline distT="0" distB="0" distL="0" distR="0" wp14:anchorId="2D8E884B" wp14:editId="1D23F0F5">
            <wp:extent cx="3548958" cy="1833814"/>
            <wp:effectExtent l="0" t="0" r="8255" b="12065"/>
            <wp:docPr id="20" name="Chart 20">
              <a:extLst xmlns:a="http://schemas.openxmlformats.org/drawingml/2006/main">
                <a:ext uri="{FF2B5EF4-FFF2-40B4-BE49-F238E27FC236}">
                  <a16:creationId xmlns:a16="http://schemas.microsoft.com/office/drawing/2014/main" id="{ABE61369-F4B1-4418-AE70-3DDAB31CF1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1AF1001" w14:textId="08970854" w:rsidR="00BF516E" w:rsidRDefault="00BF516E" w:rsidP="00BF516E">
      <w:pPr>
        <w:pStyle w:val="Heading2"/>
      </w:pPr>
      <w:bookmarkStart w:id="3" w:name="_Toc117318552"/>
      <w:r>
        <w:t>Figure 2. Quantification of inoculums from 8/16/22 macrophage assay.</w:t>
      </w:r>
      <w:bookmarkEnd w:id="3"/>
      <w:r>
        <w:t xml:space="preserve"> </w:t>
      </w:r>
    </w:p>
    <w:p w14:paraId="0EFF44F2" w14:textId="2C9D10AA" w:rsidR="001175EC" w:rsidRDefault="00E83485" w:rsidP="001D6B54">
      <w:pPr>
        <w:rPr>
          <w:rFonts w:asciiTheme="majorHAnsi" w:hAnsiTheme="majorHAnsi" w:cstheme="majorHAnsi"/>
          <w:sz w:val="22"/>
          <w:szCs w:val="22"/>
        </w:rPr>
      </w:pPr>
      <w:r>
        <w:rPr>
          <w:rFonts w:asciiTheme="majorHAnsi" w:hAnsiTheme="majorHAnsi" w:cstheme="majorHAnsi"/>
          <w:sz w:val="22"/>
          <w:szCs w:val="22"/>
        </w:rPr>
        <w:t xml:space="preserve">They look pretty even! MOIs are a bit lower than I’d like, particularly ∆pigR, but should be fine. </w:t>
      </w:r>
    </w:p>
    <w:p w14:paraId="20951B82" w14:textId="77777777" w:rsidR="001D6B54" w:rsidRDefault="001D6B54" w:rsidP="001D6B54">
      <w:pPr>
        <w:rPr>
          <w:rFonts w:asciiTheme="majorHAnsi" w:hAnsiTheme="majorHAnsi" w:cstheme="majorHAnsi"/>
          <w:sz w:val="22"/>
          <w:szCs w:val="22"/>
        </w:rPr>
      </w:pPr>
    </w:p>
    <w:p w14:paraId="1FFF3836" w14:textId="0150456F" w:rsidR="00363FD3" w:rsidRDefault="00363FD3" w:rsidP="009214D0">
      <w:pPr>
        <w:rPr>
          <w:rFonts w:asciiTheme="majorHAnsi" w:hAnsiTheme="majorHAnsi" w:cstheme="majorHAnsi"/>
          <w:sz w:val="22"/>
          <w:szCs w:val="22"/>
        </w:rPr>
      </w:pPr>
      <w:r>
        <w:rPr>
          <w:rFonts w:asciiTheme="majorHAnsi" w:hAnsiTheme="majorHAnsi" w:cstheme="majorHAnsi"/>
          <w:sz w:val="22"/>
          <w:szCs w:val="22"/>
        </w:rPr>
        <w:t>The only 24 hour plates countable today are the LVS plates (check on others Sat or Sunday)</w:t>
      </w:r>
      <w:r w:rsidR="00D02E43">
        <w:rPr>
          <w:rFonts w:asciiTheme="majorHAnsi" w:hAnsiTheme="majorHAnsi" w:cstheme="majorHAnsi"/>
          <w:sz w:val="22"/>
          <w:szCs w:val="22"/>
        </w:rPr>
        <w:t>. Results so far:</w:t>
      </w:r>
    </w:p>
    <w:tbl>
      <w:tblPr>
        <w:tblW w:w="0" w:type="auto"/>
        <w:tblLook w:val="04A0" w:firstRow="1" w:lastRow="0" w:firstColumn="1" w:lastColumn="0" w:noHBand="0" w:noVBand="1"/>
      </w:tblPr>
      <w:tblGrid>
        <w:gridCol w:w="308"/>
        <w:gridCol w:w="477"/>
        <w:gridCol w:w="1812"/>
        <w:gridCol w:w="896"/>
        <w:gridCol w:w="1173"/>
        <w:gridCol w:w="1266"/>
        <w:gridCol w:w="1808"/>
      </w:tblGrid>
      <w:tr w:rsidR="005E0B65" w:rsidRPr="001D6B54" w14:paraId="32B60BB5" w14:textId="77777777" w:rsidTr="001D6B54">
        <w:trPr>
          <w:trHeight w:val="20"/>
        </w:trPr>
        <w:tc>
          <w:tcPr>
            <w:tcW w:w="0" w:type="auto"/>
            <w:tcBorders>
              <w:top w:val="nil"/>
              <w:left w:val="nil"/>
              <w:bottom w:val="nil"/>
              <w:right w:val="nil"/>
            </w:tcBorders>
            <w:shd w:val="clear" w:color="auto" w:fill="auto"/>
            <w:noWrap/>
            <w:vAlign w:val="bottom"/>
            <w:hideMark/>
          </w:tcPr>
          <w:p w14:paraId="5FCE5005" w14:textId="77777777" w:rsidR="005E0B65" w:rsidRPr="001D6B54" w:rsidRDefault="005E0B65" w:rsidP="005E0B65">
            <w:pPr>
              <w:rPr>
                <w:sz w:val="13"/>
                <w:szCs w:val="13"/>
              </w:rPr>
            </w:pPr>
          </w:p>
        </w:tc>
        <w:tc>
          <w:tcPr>
            <w:tcW w:w="0" w:type="auto"/>
            <w:gridSpan w:val="6"/>
            <w:tcBorders>
              <w:top w:val="nil"/>
              <w:left w:val="nil"/>
              <w:bottom w:val="single" w:sz="4" w:space="0" w:color="auto"/>
              <w:right w:val="nil"/>
            </w:tcBorders>
            <w:shd w:val="clear" w:color="auto" w:fill="auto"/>
            <w:noWrap/>
            <w:vAlign w:val="bottom"/>
            <w:hideMark/>
          </w:tcPr>
          <w:p w14:paraId="08E0CA1A" w14:textId="77777777" w:rsidR="005E0B65" w:rsidRPr="001D6B54" w:rsidRDefault="005E0B65" w:rsidP="005E0B65">
            <w:pPr>
              <w:jc w:val="center"/>
              <w:rPr>
                <w:rFonts w:ascii="Calibri" w:hAnsi="Calibri" w:cs="Calibri"/>
                <w:b/>
                <w:bCs/>
                <w:color w:val="000000"/>
                <w:sz w:val="18"/>
                <w:szCs w:val="18"/>
              </w:rPr>
            </w:pPr>
            <w:r w:rsidRPr="001D6B54">
              <w:rPr>
                <w:rFonts w:ascii="Calibri" w:hAnsi="Calibri" w:cs="Calibri"/>
                <w:b/>
                <w:bCs/>
                <w:color w:val="000000"/>
                <w:sz w:val="18"/>
                <w:szCs w:val="18"/>
              </w:rPr>
              <w:t>Plating after 5'</w:t>
            </w:r>
          </w:p>
        </w:tc>
      </w:tr>
      <w:tr w:rsidR="005E0B65" w:rsidRPr="001D6B54" w14:paraId="5C169957" w14:textId="77777777" w:rsidTr="001D6B54">
        <w:trPr>
          <w:trHeight w:val="20"/>
        </w:trPr>
        <w:tc>
          <w:tcPr>
            <w:tcW w:w="0" w:type="auto"/>
            <w:tcBorders>
              <w:top w:val="nil"/>
              <w:left w:val="nil"/>
              <w:bottom w:val="nil"/>
              <w:right w:val="nil"/>
            </w:tcBorders>
            <w:shd w:val="clear" w:color="auto" w:fill="auto"/>
            <w:noWrap/>
            <w:vAlign w:val="bottom"/>
            <w:hideMark/>
          </w:tcPr>
          <w:p w14:paraId="0CEBE471" w14:textId="77777777" w:rsidR="005E0B65" w:rsidRPr="001D6B54" w:rsidRDefault="005E0B65" w:rsidP="005E0B65">
            <w:pPr>
              <w:jc w:val="center"/>
              <w:rPr>
                <w:rFonts w:ascii="Calibri" w:hAnsi="Calibri" w:cs="Calibri"/>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0A773AE" w14:textId="77777777" w:rsidR="005E0B65" w:rsidRPr="001D6B54" w:rsidRDefault="005E0B65" w:rsidP="005E0B65">
            <w:pPr>
              <w:rPr>
                <w:rFonts w:ascii="Calibri" w:hAnsi="Calibri" w:cs="Calibri"/>
                <w:color w:val="000000"/>
                <w:sz w:val="18"/>
                <w:szCs w:val="18"/>
              </w:rPr>
            </w:pPr>
            <w:r w:rsidRPr="001D6B54">
              <w:rPr>
                <w:rFonts w:ascii="Calibri" w:hAnsi="Calibri" w:cs="Calibri"/>
                <w:color w:val="000000"/>
                <w:sz w:val="18"/>
                <w:szCs w:val="18"/>
              </w:rPr>
              <w:t> </w:t>
            </w:r>
          </w:p>
        </w:tc>
        <w:tc>
          <w:tcPr>
            <w:tcW w:w="0" w:type="auto"/>
            <w:tcBorders>
              <w:top w:val="nil"/>
              <w:left w:val="nil"/>
              <w:bottom w:val="single" w:sz="4" w:space="0" w:color="auto"/>
              <w:right w:val="single" w:sz="4" w:space="0" w:color="auto"/>
            </w:tcBorders>
            <w:shd w:val="clear" w:color="auto" w:fill="auto"/>
            <w:vAlign w:val="bottom"/>
            <w:hideMark/>
          </w:tcPr>
          <w:p w14:paraId="430DAFA1" w14:textId="77777777" w:rsidR="005E0B65" w:rsidRPr="001D6B54" w:rsidRDefault="005E0B65" w:rsidP="005E0B65">
            <w:pPr>
              <w:rPr>
                <w:rFonts w:ascii="Calibri" w:hAnsi="Calibri" w:cs="Calibri"/>
                <w:b/>
                <w:bCs/>
                <w:color w:val="000000"/>
                <w:sz w:val="18"/>
                <w:szCs w:val="18"/>
              </w:rPr>
            </w:pPr>
            <w:r w:rsidRPr="001D6B54">
              <w:rPr>
                <w:rFonts w:ascii="Calibri" w:hAnsi="Calibri" w:cs="Calibri"/>
                <w:b/>
                <w:bCs/>
                <w:color w:val="000000"/>
                <w:sz w:val="18"/>
                <w:szCs w:val="18"/>
              </w:rPr>
              <w:t>Average CFU per well</w:t>
            </w:r>
          </w:p>
        </w:tc>
        <w:tc>
          <w:tcPr>
            <w:tcW w:w="0" w:type="auto"/>
            <w:tcBorders>
              <w:top w:val="nil"/>
              <w:left w:val="nil"/>
              <w:bottom w:val="single" w:sz="4" w:space="0" w:color="auto"/>
              <w:right w:val="single" w:sz="4" w:space="0" w:color="auto"/>
            </w:tcBorders>
            <w:shd w:val="clear" w:color="auto" w:fill="auto"/>
            <w:noWrap/>
            <w:vAlign w:val="bottom"/>
            <w:hideMark/>
          </w:tcPr>
          <w:p w14:paraId="7F179005" w14:textId="77777777" w:rsidR="005E0B65" w:rsidRPr="001D6B54" w:rsidRDefault="005E0B65" w:rsidP="005E0B65">
            <w:pPr>
              <w:rPr>
                <w:rFonts w:ascii="Calibri" w:hAnsi="Calibri" w:cs="Calibri"/>
                <w:b/>
                <w:bCs/>
                <w:color w:val="000000"/>
                <w:sz w:val="18"/>
                <w:szCs w:val="18"/>
              </w:rPr>
            </w:pPr>
            <w:r w:rsidRPr="001D6B54">
              <w:rPr>
                <w:rFonts w:ascii="Calibri" w:hAnsi="Calibri" w:cs="Calibri"/>
                <w:b/>
                <w:bCs/>
                <w:color w:val="000000"/>
                <w:sz w:val="18"/>
                <w:szCs w:val="18"/>
              </w:rPr>
              <w:t>St Dev</w:t>
            </w:r>
          </w:p>
        </w:tc>
        <w:tc>
          <w:tcPr>
            <w:tcW w:w="0" w:type="auto"/>
            <w:tcBorders>
              <w:top w:val="nil"/>
              <w:left w:val="nil"/>
              <w:bottom w:val="single" w:sz="4" w:space="0" w:color="auto"/>
              <w:right w:val="single" w:sz="4" w:space="0" w:color="auto"/>
            </w:tcBorders>
            <w:shd w:val="clear" w:color="auto" w:fill="auto"/>
            <w:vAlign w:val="bottom"/>
            <w:hideMark/>
          </w:tcPr>
          <w:p w14:paraId="45FD1C88" w14:textId="77777777" w:rsidR="005E0B65" w:rsidRPr="001D6B54" w:rsidRDefault="005E0B65" w:rsidP="005E0B65">
            <w:pPr>
              <w:rPr>
                <w:rFonts w:ascii="Calibri" w:hAnsi="Calibri" w:cs="Calibri"/>
                <w:b/>
                <w:bCs/>
                <w:color w:val="000000"/>
                <w:sz w:val="18"/>
                <w:szCs w:val="18"/>
              </w:rPr>
            </w:pPr>
            <w:r w:rsidRPr="001D6B54">
              <w:rPr>
                <w:rFonts w:ascii="Calibri" w:hAnsi="Calibri" w:cs="Calibri"/>
                <w:b/>
                <w:bCs/>
                <w:color w:val="000000"/>
                <w:sz w:val="18"/>
                <w:szCs w:val="18"/>
              </w:rPr>
              <w:t>Original MOI</w:t>
            </w:r>
          </w:p>
        </w:tc>
        <w:tc>
          <w:tcPr>
            <w:tcW w:w="0" w:type="auto"/>
            <w:tcBorders>
              <w:top w:val="nil"/>
              <w:left w:val="nil"/>
              <w:bottom w:val="single" w:sz="4" w:space="0" w:color="auto"/>
              <w:right w:val="single" w:sz="4" w:space="0" w:color="auto"/>
            </w:tcBorders>
            <w:shd w:val="clear" w:color="auto" w:fill="auto"/>
            <w:vAlign w:val="bottom"/>
            <w:hideMark/>
          </w:tcPr>
          <w:p w14:paraId="1A3C6C0B" w14:textId="77777777" w:rsidR="005E0B65" w:rsidRPr="001D6B54" w:rsidRDefault="005E0B65" w:rsidP="005E0B65">
            <w:pPr>
              <w:jc w:val="center"/>
              <w:rPr>
                <w:rFonts w:ascii="Calibri" w:hAnsi="Calibri" w:cs="Calibri"/>
                <w:b/>
                <w:bCs/>
                <w:color w:val="000000"/>
                <w:sz w:val="18"/>
                <w:szCs w:val="18"/>
              </w:rPr>
            </w:pPr>
            <w:r w:rsidRPr="001D6B54">
              <w:rPr>
                <w:rFonts w:ascii="Calibri" w:hAnsi="Calibri" w:cs="Calibri"/>
                <w:b/>
                <w:bCs/>
                <w:color w:val="000000"/>
                <w:sz w:val="18"/>
                <w:szCs w:val="18"/>
              </w:rPr>
              <w:t>T-test (vs LVS)</w:t>
            </w:r>
          </w:p>
        </w:tc>
        <w:tc>
          <w:tcPr>
            <w:tcW w:w="0" w:type="auto"/>
            <w:tcBorders>
              <w:top w:val="nil"/>
              <w:left w:val="nil"/>
              <w:bottom w:val="single" w:sz="4" w:space="0" w:color="auto"/>
              <w:right w:val="single" w:sz="4" w:space="0" w:color="auto"/>
            </w:tcBorders>
            <w:shd w:val="clear" w:color="auto" w:fill="auto"/>
            <w:vAlign w:val="bottom"/>
            <w:hideMark/>
          </w:tcPr>
          <w:p w14:paraId="1B09A549" w14:textId="77777777" w:rsidR="005E0B65" w:rsidRPr="001D6B54" w:rsidRDefault="005E0B65" w:rsidP="005E0B65">
            <w:pPr>
              <w:jc w:val="center"/>
              <w:rPr>
                <w:rFonts w:ascii="Calibri" w:hAnsi="Calibri" w:cs="Calibri"/>
                <w:b/>
                <w:bCs/>
                <w:color w:val="000000"/>
                <w:sz w:val="18"/>
                <w:szCs w:val="18"/>
              </w:rPr>
            </w:pPr>
            <w:r w:rsidRPr="001D6B54">
              <w:rPr>
                <w:rFonts w:ascii="Calibri" w:hAnsi="Calibri" w:cs="Calibri"/>
                <w:b/>
                <w:bCs/>
                <w:color w:val="000000"/>
                <w:sz w:val="18"/>
                <w:szCs w:val="18"/>
              </w:rPr>
              <w:t>Fold change from WT</w:t>
            </w:r>
          </w:p>
        </w:tc>
      </w:tr>
      <w:tr w:rsidR="005E0B65" w:rsidRPr="001D6B54" w14:paraId="02773398" w14:textId="77777777" w:rsidTr="001D6B54">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0584CE" w14:textId="77777777" w:rsidR="005E0B65" w:rsidRPr="001D6B54" w:rsidRDefault="005E0B65" w:rsidP="005E0B65">
            <w:pPr>
              <w:jc w:val="center"/>
              <w:rPr>
                <w:rFonts w:ascii="Calibri" w:hAnsi="Calibri" w:cs="Calibri"/>
                <w:color w:val="000000"/>
                <w:sz w:val="18"/>
                <w:szCs w:val="18"/>
              </w:rPr>
            </w:pPr>
            <w:r w:rsidRPr="001D6B54">
              <w:rPr>
                <w:rFonts w:ascii="Calibri" w:hAnsi="Calibri" w:cs="Calibri"/>
                <w:color w:val="000000"/>
                <w:sz w:val="18"/>
                <w:szCs w:val="18"/>
              </w:rPr>
              <w:t>1</w:t>
            </w:r>
          </w:p>
        </w:tc>
        <w:tc>
          <w:tcPr>
            <w:tcW w:w="0" w:type="auto"/>
            <w:tcBorders>
              <w:top w:val="nil"/>
              <w:left w:val="nil"/>
              <w:bottom w:val="single" w:sz="4" w:space="0" w:color="auto"/>
              <w:right w:val="single" w:sz="4" w:space="0" w:color="auto"/>
            </w:tcBorders>
            <w:shd w:val="clear" w:color="auto" w:fill="auto"/>
            <w:noWrap/>
            <w:vAlign w:val="bottom"/>
            <w:hideMark/>
          </w:tcPr>
          <w:p w14:paraId="70C4C9BF" w14:textId="77777777" w:rsidR="005E0B65" w:rsidRPr="001D6B54" w:rsidRDefault="005E0B65" w:rsidP="005E0B65">
            <w:pPr>
              <w:rPr>
                <w:rFonts w:ascii="Calibri" w:hAnsi="Calibri" w:cs="Calibri"/>
                <w:color w:val="000000"/>
                <w:sz w:val="18"/>
                <w:szCs w:val="18"/>
              </w:rPr>
            </w:pPr>
            <w:r w:rsidRPr="001D6B54">
              <w:rPr>
                <w:rFonts w:ascii="Calibri" w:hAnsi="Calibri" w:cs="Calibri"/>
                <w:color w:val="000000"/>
                <w:sz w:val="18"/>
                <w:szCs w:val="18"/>
              </w:rPr>
              <w:t>LVS</w:t>
            </w:r>
          </w:p>
        </w:tc>
        <w:tc>
          <w:tcPr>
            <w:tcW w:w="0" w:type="auto"/>
            <w:tcBorders>
              <w:top w:val="nil"/>
              <w:left w:val="nil"/>
              <w:bottom w:val="single" w:sz="4" w:space="0" w:color="auto"/>
              <w:right w:val="single" w:sz="4" w:space="0" w:color="auto"/>
            </w:tcBorders>
            <w:shd w:val="clear" w:color="auto" w:fill="auto"/>
            <w:noWrap/>
            <w:vAlign w:val="bottom"/>
            <w:hideMark/>
          </w:tcPr>
          <w:p w14:paraId="487C8857" w14:textId="77777777" w:rsidR="005E0B65" w:rsidRPr="001D6B54" w:rsidRDefault="005E0B65" w:rsidP="005E0B65">
            <w:pPr>
              <w:jc w:val="right"/>
              <w:rPr>
                <w:rFonts w:ascii="Calibri" w:hAnsi="Calibri" w:cs="Calibri"/>
                <w:color w:val="000000"/>
                <w:sz w:val="18"/>
                <w:szCs w:val="18"/>
              </w:rPr>
            </w:pPr>
            <w:r w:rsidRPr="001D6B54">
              <w:rPr>
                <w:rFonts w:ascii="Calibri" w:hAnsi="Calibri" w:cs="Calibri"/>
                <w:color w:val="000000"/>
                <w:sz w:val="18"/>
                <w:szCs w:val="18"/>
              </w:rPr>
              <w:t>1.02E+05</w:t>
            </w:r>
          </w:p>
        </w:tc>
        <w:tc>
          <w:tcPr>
            <w:tcW w:w="0" w:type="auto"/>
            <w:tcBorders>
              <w:top w:val="nil"/>
              <w:left w:val="nil"/>
              <w:bottom w:val="single" w:sz="4" w:space="0" w:color="auto"/>
              <w:right w:val="single" w:sz="4" w:space="0" w:color="auto"/>
            </w:tcBorders>
            <w:shd w:val="clear" w:color="auto" w:fill="auto"/>
            <w:noWrap/>
            <w:vAlign w:val="bottom"/>
            <w:hideMark/>
          </w:tcPr>
          <w:p w14:paraId="6C87576E" w14:textId="77777777" w:rsidR="005E0B65" w:rsidRPr="001D6B54" w:rsidRDefault="005E0B65" w:rsidP="005E0B65">
            <w:pPr>
              <w:jc w:val="right"/>
              <w:rPr>
                <w:rFonts w:ascii="Calibri" w:hAnsi="Calibri" w:cs="Calibri"/>
                <w:color w:val="000000"/>
                <w:sz w:val="18"/>
                <w:szCs w:val="18"/>
              </w:rPr>
            </w:pPr>
            <w:r w:rsidRPr="001D6B54">
              <w:rPr>
                <w:rFonts w:ascii="Calibri" w:hAnsi="Calibri" w:cs="Calibri"/>
                <w:color w:val="000000"/>
                <w:sz w:val="18"/>
                <w:szCs w:val="18"/>
              </w:rPr>
              <w:t>2.76E+04</w:t>
            </w:r>
          </w:p>
        </w:tc>
        <w:tc>
          <w:tcPr>
            <w:tcW w:w="0" w:type="auto"/>
            <w:tcBorders>
              <w:top w:val="nil"/>
              <w:left w:val="nil"/>
              <w:bottom w:val="single" w:sz="4" w:space="0" w:color="auto"/>
              <w:right w:val="single" w:sz="4" w:space="0" w:color="auto"/>
            </w:tcBorders>
            <w:shd w:val="clear" w:color="auto" w:fill="auto"/>
            <w:noWrap/>
            <w:vAlign w:val="bottom"/>
            <w:hideMark/>
          </w:tcPr>
          <w:p w14:paraId="1F321165" w14:textId="77777777" w:rsidR="005E0B65" w:rsidRPr="001D6B54" w:rsidRDefault="005E0B65" w:rsidP="005E0B65">
            <w:pPr>
              <w:jc w:val="right"/>
              <w:rPr>
                <w:rFonts w:ascii="Calibri" w:hAnsi="Calibri" w:cs="Calibri"/>
                <w:color w:val="000000"/>
                <w:sz w:val="18"/>
                <w:szCs w:val="18"/>
              </w:rPr>
            </w:pPr>
            <w:r w:rsidRPr="001D6B54">
              <w:rPr>
                <w:rFonts w:ascii="Calibri" w:hAnsi="Calibri" w:cs="Calibri"/>
                <w:color w:val="000000"/>
                <w:sz w:val="18"/>
                <w:szCs w:val="18"/>
              </w:rPr>
              <w:t>4.7</w:t>
            </w:r>
          </w:p>
        </w:tc>
        <w:tc>
          <w:tcPr>
            <w:tcW w:w="0" w:type="auto"/>
            <w:tcBorders>
              <w:top w:val="nil"/>
              <w:left w:val="nil"/>
              <w:bottom w:val="single" w:sz="4" w:space="0" w:color="auto"/>
              <w:right w:val="single" w:sz="4" w:space="0" w:color="auto"/>
            </w:tcBorders>
            <w:shd w:val="clear" w:color="auto" w:fill="auto"/>
            <w:noWrap/>
            <w:vAlign w:val="bottom"/>
            <w:hideMark/>
          </w:tcPr>
          <w:p w14:paraId="5ED22209" w14:textId="77777777" w:rsidR="005E0B65" w:rsidRPr="001D6B54" w:rsidRDefault="005E0B65" w:rsidP="005E0B65">
            <w:pPr>
              <w:rPr>
                <w:rFonts w:ascii="Calibri" w:hAnsi="Calibri" w:cs="Calibri"/>
                <w:color w:val="000000"/>
                <w:sz w:val="18"/>
                <w:szCs w:val="18"/>
              </w:rPr>
            </w:pPr>
            <w:r w:rsidRPr="001D6B54">
              <w:rPr>
                <w:rFonts w:ascii="Calibri" w:hAnsi="Calibri" w:cs="Calibr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3E70A503" w14:textId="77777777" w:rsidR="005E0B65" w:rsidRPr="001D6B54" w:rsidRDefault="005E0B65" w:rsidP="005E0B65">
            <w:pPr>
              <w:jc w:val="right"/>
              <w:rPr>
                <w:rFonts w:ascii="Calibri" w:hAnsi="Calibri" w:cs="Calibri"/>
                <w:color w:val="000000"/>
                <w:sz w:val="18"/>
                <w:szCs w:val="18"/>
              </w:rPr>
            </w:pPr>
            <w:r w:rsidRPr="001D6B54">
              <w:rPr>
                <w:rFonts w:ascii="Calibri" w:hAnsi="Calibri" w:cs="Calibri"/>
                <w:color w:val="000000"/>
                <w:sz w:val="18"/>
                <w:szCs w:val="18"/>
              </w:rPr>
              <w:t>1.00</w:t>
            </w:r>
          </w:p>
        </w:tc>
      </w:tr>
    </w:tbl>
    <w:p w14:paraId="7F8455CA" w14:textId="7D2FE18B" w:rsidR="00D02E43" w:rsidRPr="001D6B54" w:rsidRDefault="00D02E43" w:rsidP="009214D0">
      <w:pPr>
        <w:rPr>
          <w:rFonts w:asciiTheme="majorHAnsi" w:hAnsiTheme="majorHAnsi" w:cstheme="majorHAnsi"/>
          <w:sz w:val="16"/>
          <w:szCs w:val="16"/>
        </w:rPr>
      </w:pPr>
    </w:p>
    <w:tbl>
      <w:tblPr>
        <w:tblW w:w="0" w:type="auto"/>
        <w:tblLook w:val="04A0" w:firstRow="1" w:lastRow="0" w:firstColumn="1" w:lastColumn="0" w:noHBand="0" w:noVBand="1"/>
      </w:tblPr>
      <w:tblGrid>
        <w:gridCol w:w="308"/>
        <w:gridCol w:w="477"/>
        <w:gridCol w:w="1812"/>
        <w:gridCol w:w="896"/>
        <w:gridCol w:w="1173"/>
        <w:gridCol w:w="1440"/>
        <w:gridCol w:w="1982"/>
      </w:tblGrid>
      <w:tr w:rsidR="005E0B65" w:rsidRPr="001D6B54" w14:paraId="18DAF85C" w14:textId="77777777" w:rsidTr="001D6B54">
        <w:trPr>
          <w:trHeight w:val="20"/>
        </w:trPr>
        <w:tc>
          <w:tcPr>
            <w:tcW w:w="0" w:type="auto"/>
            <w:tcBorders>
              <w:top w:val="nil"/>
              <w:left w:val="nil"/>
              <w:bottom w:val="nil"/>
              <w:right w:val="nil"/>
            </w:tcBorders>
            <w:shd w:val="clear" w:color="auto" w:fill="auto"/>
            <w:noWrap/>
            <w:vAlign w:val="bottom"/>
            <w:hideMark/>
          </w:tcPr>
          <w:p w14:paraId="2270D6D4" w14:textId="77777777" w:rsidR="005E0B65" w:rsidRPr="001D6B54" w:rsidRDefault="005E0B65" w:rsidP="005E0B65">
            <w:pPr>
              <w:rPr>
                <w:sz w:val="13"/>
                <w:szCs w:val="13"/>
              </w:rPr>
            </w:pPr>
          </w:p>
        </w:tc>
        <w:tc>
          <w:tcPr>
            <w:tcW w:w="0" w:type="auto"/>
            <w:gridSpan w:val="6"/>
            <w:tcBorders>
              <w:top w:val="nil"/>
              <w:left w:val="nil"/>
              <w:bottom w:val="single" w:sz="4" w:space="0" w:color="auto"/>
              <w:right w:val="nil"/>
            </w:tcBorders>
            <w:shd w:val="clear" w:color="auto" w:fill="auto"/>
            <w:noWrap/>
            <w:vAlign w:val="bottom"/>
            <w:hideMark/>
          </w:tcPr>
          <w:p w14:paraId="5DEE4507" w14:textId="77777777" w:rsidR="005E0B65" w:rsidRPr="001D6B54" w:rsidRDefault="005E0B65" w:rsidP="005E0B65">
            <w:pPr>
              <w:jc w:val="center"/>
              <w:rPr>
                <w:rFonts w:ascii="Calibri" w:hAnsi="Calibri" w:cs="Calibri"/>
                <w:b/>
                <w:bCs/>
                <w:color w:val="000000"/>
                <w:sz w:val="18"/>
                <w:szCs w:val="18"/>
              </w:rPr>
            </w:pPr>
            <w:r w:rsidRPr="001D6B54">
              <w:rPr>
                <w:rFonts w:ascii="Calibri" w:hAnsi="Calibri" w:cs="Calibri"/>
                <w:b/>
                <w:bCs/>
                <w:color w:val="000000"/>
                <w:sz w:val="18"/>
                <w:szCs w:val="18"/>
              </w:rPr>
              <w:t>Plating after 30' (2nd plating)</w:t>
            </w:r>
          </w:p>
        </w:tc>
      </w:tr>
      <w:tr w:rsidR="005E0B65" w:rsidRPr="001D6B54" w14:paraId="6C44B46D" w14:textId="77777777" w:rsidTr="001D6B54">
        <w:trPr>
          <w:trHeight w:val="20"/>
        </w:trPr>
        <w:tc>
          <w:tcPr>
            <w:tcW w:w="0" w:type="auto"/>
            <w:tcBorders>
              <w:top w:val="nil"/>
              <w:left w:val="nil"/>
              <w:bottom w:val="nil"/>
              <w:right w:val="nil"/>
            </w:tcBorders>
            <w:shd w:val="clear" w:color="auto" w:fill="auto"/>
            <w:noWrap/>
            <w:vAlign w:val="bottom"/>
            <w:hideMark/>
          </w:tcPr>
          <w:p w14:paraId="23769A98" w14:textId="77777777" w:rsidR="005E0B65" w:rsidRPr="001D6B54" w:rsidRDefault="005E0B65" w:rsidP="005E0B65">
            <w:pPr>
              <w:jc w:val="center"/>
              <w:rPr>
                <w:rFonts w:ascii="Calibri" w:hAnsi="Calibri" w:cs="Calibri"/>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8158367" w14:textId="77777777" w:rsidR="005E0B65" w:rsidRPr="001D6B54" w:rsidRDefault="005E0B65" w:rsidP="005E0B65">
            <w:pPr>
              <w:rPr>
                <w:rFonts w:ascii="Calibri" w:hAnsi="Calibri" w:cs="Calibri"/>
                <w:color w:val="000000"/>
                <w:sz w:val="18"/>
                <w:szCs w:val="18"/>
              </w:rPr>
            </w:pPr>
            <w:r w:rsidRPr="001D6B54">
              <w:rPr>
                <w:rFonts w:ascii="Calibri" w:hAnsi="Calibri" w:cs="Calibri"/>
                <w:color w:val="000000"/>
                <w:sz w:val="18"/>
                <w:szCs w:val="18"/>
              </w:rPr>
              <w:t> </w:t>
            </w:r>
          </w:p>
        </w:tc>
        <w:tc>
          <w:tcPr>
            <w:tcW w:w="0" w:type="auto"/>
            <w:tcBorders>
              <w:top w:val="nil"/>
              <w:left w:val="nil"/>
              <w:bottom w:val="single" w:sz="4" w:space="0" w:color="auto"/>
              <w:right w:val="single" w:sz="4" w:space="0" w:color="auto"/>
            </w:tcBorders>
            <w:shd w:val="clear" w:color="auto" w:fill="auto"/>
            <w:vAlign w:val="bottom"/>
            <w:hideMark/>
          </w:tcPr>
          <w:p w14:paraId="0C5EB327" w14:textId="77777777" w:rsidR="005E0B65" w:rsidRPr="001D6B54" w:rsidRDefault="005E0B65" w:rsidP="005E0B65">
            <w:pPr>
              <w:rPr>
                <w:rFonts w:ascii="Calibri" w:hAnsi="Calibri" w:cs="Calibri"/>
                <w:b/>
                <w:bCs/>
                <w:color w:val="000000"/>
                <w:sz w:val="18"/>
                <w:szCs w:val="18"/>
              </w:rPr>
            </w:pPr>
            <w:r w:rsidRPr="001D6B54">
              <w:rPr>
                <w:rFonts w:ascii="Calibri" w:hAnsi="Calibri" w:cs="Calibri"/>
                <w:b/>
                <w:bCs/>
                <w:color w:val="000000"/>
                <w:sz w:val="18"/>
                <w:szCs w:val="18"/>
              </w:rPr>
              <w:t>Average CFU per well</w:t>
            </w:r>
          </w:p>
        </w:tc>
        <w:tc>
          <w:tcPr>
            <w:tcW w:w="0" w:type="auto"/>
            <w:tcBorders>
              <w:top w:val="nil"/>
              <w:left w:val="nil"/>
              <w:bottom w:val="single" w:sz="4" w:space="0" w:color="auto"/>
              <w:right w:val="single" w:sz="4" w:space="0" w:color="auto"/>
            </w:tcBorders>
            <w:shd w:val="clear" w:color="auto" w:fill="auto"/>
            <w:noWrap/>
            <w:vAlign w:val="bottom"/>
            <w:hideMark/>
          </w:tcPr>
          <w:p w14:paraId="280BA381" w14:textId="77777777" w:rsidR="005E0B65" w:rsidRPr="001D6B54" w:rsidRDefault="005E0B65" w:rsidP="005E0B65">
            <w:pPr>
              <w:rPr>
                <w:rFonts w:ascii="Calibri" w:hAnsi="Calibri" w:cs="Calibri"/>
                <w:b/>
                <w:bCs/>
                <w:color w:val="000000"/>
                <w:sz w:val="18"/>
                <w:szCs w:val="18"/>
              </w:rPr>
            </w:pPr>
            <w:r w:rsidRPr="001D6B54">
              <w:rPr>
                <w:rFonts w:ascii="Calibri" w:hAnsi="Calibri" w:cs="Calibri"/>
                <w:b/>
                <w:bCs/>
                <w:color w:val="000000"/>
                <w:sz w:val="18"/>
                <w:szCs w:val="18"/>
              </w:rPr>
              <w:t>St Dev</w:t>
            </w:r>
          </w:p>
        </w:tc>
        <w:tc>
          <w:tcPr>
            <w:tcW w:w="0" w:type="auto"/>
            <w:tcBorders>
              <w:top w:val="nil"/>
              <w:left w:val="nil"/>
              <w:bottom w:val="single" w:sz="4" w:space="0" w:color="auto"/>
              <w:right w:val="single" w:sz="4" w:space="0" w:color="auto"/>
            </w:tcBorders>
            <w:shd w:val="clear" w:color="auto" w:fill="auto"/>
            <w:vAlign w:val="bottom"/>
            <w:hideMark/>
          </w:tcPr>
          <w:p w14:paraId="618C5883" w14:textId="77777777" w:rsidR="005E0B65" w:rsidRPr="001D6B54" w:rsidRDefault="005E0B65" w:rsidP="005E0B65">
            <w:pPr>
              <w:rPr>
                <w:rFonts w:ascii="Calibri" w:hAnsi="Calibri" w:cs="Calibri"/>
                <w:b/>
                <w:bCs/>
                <w:color w:val="000000"/>
                <w:sz w:val="18"/>
                <w:szCs w:val="18"/>
              </w:rPr>
            </w:pPr>
            <w:r w:rsidRPr="001D6B54">
              <w:rPr>
                <w:rFonts w:ascii="Calibri" w:hAnsi="Calibri" w:cs="Calibri"/>
                <w:b/>
                <w:bCs/>
                <w:color w:val="000000"/>
                <w:sz w:val="18"/>
                <w:szCs w:val="18"/>
              </w:rPr>
              <w:t>Original MOI</w:t>
            </w:r>
          </w:p>
        </w:tc>
        <w:tc>
          <w:tcPr>
            <w:tcW w:w="0" w:type="auto"/>
            <w:tcBorders>
              <w:top w:val="nil"/>
              <w:left w:val="nil"/>
              <w:bottom w:val="single" w:sz="4" w:space="0" w:color="auto"/>
              <w:right w:val="single" w:sz="4" w:space="0" w:color="auto"/>
            </w:tcBorders>
            <w:shd w:val="clear" w:color="auto" w:fill="auto"/>
            <w:vAlign w:val="bottom"/>
            <w:hideMark/>
          </w:tcPr>
          <w:p w14:paraId="602C92D2" w14:textId="77777777" w:rsidR="005E0B65" w:rsidRPr="001D6B54" w:rsidRDefault="005E0B65" w:rsidP="005E0B65">
            <w:pPr>
              <w:jc w:val="center"/>
              <w:rPr>
                <w:rFonts w:ascii="Calibri" w:hAnsi="Calibri" w:cs="Calibri"/>
                <w:b/>
                <w:bCs/>
                <w:color w:val="000000"/>
                <w:sz w:val="18"/>
                <w:szCs w:val="18"/>
              </w:rPr>
            </w:pPr>
            <w:r w:rsidRPr="001D6B54">
              <w:rPr>
                <w:rFonts w:ascii="Calibri" w:hAnsi="Calibri" w:cs="Calibri"/>
                <w:b/>
                <w:bCs/>
                <w:color w:val="000000"/>
                <w:sz w:val="18"/>
                <w:szCs w:val="18"/>
              </w:rPr>
              <w:t>T-test (vs LVS 5')</w:t>
            </w:r>
          </w:p>
        </w:tc>
        <w:tc>
          <w:tcPr>
            <w:tcW w:w="0" w:type="auto"/>
            <w:tcBorders>
              <w:top w:val="nil"/>
              <w:left w:val="nil"/>
              <w:bottom w:val="single" w:sz="4" w:space="0" w:color="auto"/>
              <w:right w:val="single" w:sz="4" w:space="0" w:color="auto"/>
            </w:tcBorders>
            <w:shd w:val="clear" w:color="auto" w:fill="auto"/>
            <w:vAlign w:val="bottom"/>
            <w:hideMark/>
          </w:tcPr>
          <w:p w14:paraId="29097E72" w14:textId="77777777" w:rsidR="005E0B65" w:rsidRPr="001D6B54" w:rsidRDefault="005E0B65" w:rsidP="005E0B65">
            <w:pPr>
              <w:jc w:val="center"/>
              <w:rPr>
                <w:rFonts w:ascii="Calibri" w:hAnsi="Calibri" w:cs="Calibri"/>
                <w:b/>
                <w:bCs/>
                <w:color w:val="000000"/>
                <w:sz w:val="18"/>
                <w:szCs w:val="18"/>
              </w:rPr>
            </w:pPr>
            <w:r w:rsidRPr="001D6B54">
              <w:rPr>
                <w:rFonts w:ascii="Calibri" w:hAnsi="Calibri" w:cs="Calibri"/>
                <w:b/>
                <w:bCs/>
                <w:color w:val="000000"/>
                <w:sz w:val="18"/>
                <w:szCs w:val="18"/>
              </w:rPr>
              <w:t>Fold change from WT 5'</w:t>
            </w:r>
          </w:p>
        </w:tc>
      </w:tr>
      <w:tr w:rsidR="005E0B65" w:rsidRPr="001D6B54" w14:paraId="532BCAE2" w14:textId="77777777" w:rsidTr="001D6B54">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CAB1B6" w14:textId="77777777" w:rsidR="005E0B65" w:rsidRPr="001D6B54" w:rsidRDefault="005E0B65" w:rsidP="005E0B65">
            <w:pPr>
              <w:jc w:val="center"/>
              <w:rPr>
                <w:rFonts w:ascii="Calibri" w:hAnsi="Calibri" w:cs="Calibri"/>
                <w:color w:val="000000"/>
                <w:sz w:val="18"/>
                <w:szCs w:val="18"/>
              </w:rPr>
            </w:pPr>
            <w:r w:rsidRPr="001D6B54">
              <w:rPr>
                <w:rFonts w:ascii="Calibri" w:hAnsi="Calibri" w:cs="Calibri"/>
                <w:color w:val="000000"/>
                <w:sz w:val="18"/>
                <w:szCs w:val="18"/>
              </w:rPr>
              <w:t>1</w:t>
            </w:r>
          </w:p>
        </w:tc>
        <w:tc>
          <w:tcPr>
            <w:tcW w:w="0" w:type="auto"/>
            <w:tcBorders>
              <w:top w:val="nil"/>
              <w:left w:val="nil"/>
              <w:bottom w:val="single" w:sz="4" w:space="0" w:color="auto"/>
              <w:right w:val="single" w:sz="4" w:space="0" w:color="auto"/>
            </w:tcBorders>
            <w:shd w:val="clear" w:color="auto" w:fill="auto"/>
            <w:noWrap/>
            <w:vAlign w:val="bottom"/>
            <w:hideMark/>
          </w:tcPr>
          <w:p w14:paraId="55104D30" w14:textId="77777777" w:rsidR="005E0B65" w:rsidRPr="001D6B54" w:rsidRDefault="005E0B65" w:rsidP="005E0B65">
            <w:pPr>
              <w:rPr>
                <w:rFonts w:ascii="Calibri" w:hAnsi="Calibri" w:cs="Calibri"/>
                <w:color w:val="000000"/>
                <w:sz w:val="18"/>
                <w:szCs w:val="18"/>
              </w:rPr>
            </w:pPr>
            <w:r w:rsidRPr="001D6B54">
              <w:rPr>
                <w:rFonts w:ascii="Calibri" w:hAnsi="Calibri" w:cs="Calibri"/>
                <w:color w:val="000000"/>
                <w:sz w:val="18"/>
                <w:szCs w:val="18"/>
              </w:rPr>
              <w:t>LVS</w:t>
            </w:r>
          </w:p>
        </w:tc>
        <w:tc>
          <w:tcPr>
            <w:tcW w:w="0" w:type="auto"/>
            <w:tcBorders>
              <w:top w:val="nil"/>
              <w:left w:val="nil"/>
              <w:bottom w:val="single" w:sz="4" w:space="0" w:color="auto"/>
              <w:right w:val="single" w:sz="4" w:space="0" w:color="auto"/>
            </w:tcBorders>
            <w:shd w:val="clear" w:color="auto" w:fill="auto"/>
            <w:noWrap/>
            <w:vAlign w:val="bottom"/>
            <w:hideMark/>
          </w:tcPr>
          <w:p w14:paraId="6D6DFB82" w14:textId="77777777" w:rsidR="005E0B65" w:rsidRPr="001D6B54" w:rsidRDefault="005E0B65" w:rsidP="005E0B65">
            <w:pPr>
              <w:jc w:val="right"/>
              <w:rPr>
                <w:rFonts w:ascii="Calibri" w:hAnsi="Calibri" w:cs="Calibri"/>
                <w:color w:val="000000"/>
                <w:sz w:val="18"/>
                <w:szCs w:val="18"/>
              </w:rPr>
            </w:pPr>
            <w:r w:rsidRPr="001D6B54">
              <w:rPr>
                <w:rFonts w:ascii="Calibri" w:hAnsi="Calibri" w:cs="Calibri"/>
                <w:color w:val="000000"/>
                <w:sz w:val="18"/>
                <w:szCs w:val="18"/>
              </w:rPr>
              <w:t>1.87E+05</w:t>
            </w:r>
          </w:p>
        </w:tc>
        <w:tc>
          <w:tcPr>
            <w:tcW w:w="0" w:type="auto"/>
            <w:tcBorders>
              <w:top w:val="nil"/>
              <w:left w:val="nil"/>
              <w:bottom w:val="single" w:sz="4" w:space="0" w:color="auto"/>
              <w:right w:val="single" w:sz="4" w:space="0" w:color="auto"/>
            </w:tcBorders>
            <w:shd w:val="clear" w:color="auto" w:fill="auto"/>
            <w:noWrap/>
            <w:vAlign w:val="bottom"/>
            <w:hideMark/>
          </w:tcPr>
          <w:p w14:paraId="2F569899" w14:textId="77777777" w:rsidR="005E0B65" w:rsidRPr="001D6B54" w:rsidRDefault="005E0B65" w:rsidP="005E0B65">
            <w:pPr>
              <w:jc w:val="right"/>
              <w:rPr>
                <w:rFonts w:ascii="Calibri" w:hAnsi="Calibri" w:cs="Calibri"/>
                <w:color w:val="000000"/>
                <w:sz w:val="18"/>
                <w:szCs w:val="18"/>
              </w:rPr>
            </w:pPr>
            <w:r w:rsidRPr="001D6B54">
              <w:rPr>
                <w:rFonts w:ascii="Calibri" w:hAnsi="Calibri" w:cs="Calibri"/>
                <w:color w:val="000000"/>
                <w:sz w:val="18"/>
                <w:szCs w:val="18"/>
              </w:rPr>
              <w:t>6.45E+04</w:t>
            </w:r>
          </w:p>
        </w:tc>
        <w:tc>
          <w:tcPr>
            <w:tcW w:w="0" w:type="auto"/>
            <w:tcBorders>
              <w:top w:val="nil"/>
              <w:left w:val="nil"/>
              <w:bottom w:val="single" w:sz="4" w:space="0" w:color="auto"/>
              <w:right w:val="single" w:sz="4" w:space="0" w:color="auto"/>
            </w:tcBorders>
            <w:shd w:val="clear" w:color="auto" w:fill="auto"/>
            <w:noWrap/>
            <w:vAlign w:val="bottom"/>
            <w:hideMark/>
          </w:tcPr>
          <w:p w14:paraId="2828EE7D" w14:textId="77777777" w:rsidR="005E0B65" w:rsidRPr="001D6B54" w:rsidRDefault="005E0B65" w:rsidP="005E0B65">
            <w:pPr>
              <w:jc w:val="right"/>
              <w:rPr>
                <w:rFonts w:ascii="Calibri" w:hAnsi="Calibri" w:cs="Calibri"/>
                <w:color w:val="000000"/>
                <w:sz w:val="18"/>
                <w:szCs w:val="18"/>
              </w:rPr>
            </w:pPr>
            <w:r w:rsidRPr="001D6B54">
              <w:rPr>
                <w:rFonts w:ascii="Calibri" w:hAnsi="Calibri" w:cs="Calibri"/>
                <w:color w:val="000000"/>
                <w:sz w:val="18"/>
                <w:szCs w:val="18"/>
              </w:rPr>
              <w:t>4.7</w:t>
            </w:r>
          </w:p>
        </w:tc>
        <w:tc>
          <w:tcPr>
            <w:tcW w:w="0" w:type="auto"/>
            <w:tcBorders>
              <w:top w:val="nil"/>
              <w:left w:val="nil"/>
              <w:bottom w:val="single" w:sz="4" w:space="0" w:color="auto"/>
              <w:right w:val="single" w:sz="4" w:space="0" w:color="auto"/>
            </w:tcBorders>
            <w:shd w:val="clear" w:color="auto" w:fill="auto"/>
            <w:noWrap/>
            <w:vAlign w:val="bottom"/>
            <w:hideMark/>
          </w:tcPr>
          <w:p w14:paraId="45520122" w14:textId="77777777" w:rsidR="005E0B65" w:rsidRPr="001D6B54" w:rsidRDefault="005E0B65" w:rsidP="005E0B65">
            <w:pPr>
              <w:jc w:val="right"/>
              <w:rPr>
                <w:rFonts w:ascii="Calibri" w:hAnsi="Calibri" w:cs="Calibri"/>
                <w:color w:val="000000"/>
                <w:sz w:val="18"/>
                <w:szCs w:val="18"/>
              </w:rPr>
            </w:pPr>
            <w:r w:rsidRPr="001D6B54">
              <w:rPr>
                <w:rFonts w:ascii="Calibri" w:hAnsi="Calibri" w:cs="Calibri"/>
                <w:color w:val="000000"/>
                <w:sz w:val="18"/>
                <w:szCs w:val="18"/>
              </w:rPr>
              <w:t>0.103671</w:t>
            </w:r>
          </w:p>
        </w:tc>
        <w:tc>
          <w:tcPr>
            <w:tcW w:w="0" w:type="auto"/>
            <w:tcBorders>
              <w:top w:val="nil"/>
              <w:left w:val="nil"/>
              <w:bottom w:val="single" w:sz="4" w:space="0" w:color="auto"/>
              <w:right w:val="single" w:sz="4" w:space="0" w:color="auto"/>
            </w:tcBorders>
            <w:shd w:val="clear" w:color="auto" w:fill="auto"/>
            <w:noWrap/>
            <w:vAlign w:val="bottom"/>
            <w:hideMark/>
          </w:tcPr>
          <w:p w14:paraId="76025961" w14:textId="77777777" w:rsidR="005E0B65" w:rsidRPr="001D6B54" w:rsidRDefault="005E0B65" w:rsidP="005E0B65">
            <w:pPr>
              <w:jc w:val="right"/>
              <w:rPr>
                <w:rFonts w:ascii="Calibri" w:hAnsi="Calibri" w:cs="Calibri"/>
                <w:color w:val="000000"/>
                <w:sz w:val="18"/>
                <w:szCs w:val="18"/>
              </w:rPr>
            </w:pPr>
            <w:r w:rsidRPr="001D6B54">
              <w:rPr>
                <w:rFonts w:ascii="Calibri" w:hAnsi="Calibri" w:cs="Calibri"/>
                <w:color w:val="000000"/>
                <w:sz w:val="18"/>
                <w:szCs w:val="18"/>
              </w:rPr>
              <w:t>1.84</w:t>
            </w:r>
          </w:p>
        </w:tc>
      </w:tr>
    </w:tbl>
    <w:p w14:paraId="30EC84E3" w14:textId="77777777" w:rsidR="005E0B65" w:rsidRPr="001D6B54" w:rsidRDefault="005E0B65" w:rsidP="009214D0">
      <w:pPr>
        <w:rPr>
          <w:rFonts w:asciiTheme="majorHAnsi" w:hAnsiTheme="majorHAnsi" w:cstheme="majorHAnsi"/>
          <w:sz w:val="16"/>
          <w:szCs w:val="16"/>
        </w:rPr>
      </w:pPr>
    </w:p>
    <w:tbl>
      <w:tblPr>
        <w:tblW w:w="0" w:type="auto"/>
        <w:tblLook w:val="04A0" w:firstRow="1" w:lastRow="0" w:firstColumn="1" w:lastColumn="0" w:noHBand="0" w:noVBand="1"/>
      </w:tblPr>
      <w:tblGrid>
        <w:gridCol w:w="308"/>
        <w:gridCol w:w="477"/>
        <w:gridCol w:w="1812"/>
        <w:gridCol w:w="896"/>
        <w:gridCol w:w="1173"/>
        <w:gridCol w:w="1266"/>
        <w:gridCol w:w="1982"/>
      </w:tblGrid>
      <w:tr w:rsidR="005E0B65" w:rsidRPr="001D6B54" w14:paraId="68952A6A" w14:textId="77777777" w:rsidTr="001D6B54">
        <w:trPr>
          <w:trHeight w:val="20"/>
        </w:trPr>
        <w:tc>
          <w:tcPr>
            <w:tcW w:w="0" w:type="auto"/>
            <w:tcBorders>
              <w:top w:val="nil"/>
              <w:left w:val="nil"/>
              <w:bottom w:val="nil"/>
              <w:right w:val="nil"/>
            </w:tcBorders>
            <w:shd w:val="clear" w:color="auto" w:fill="auto"/>
            <w:noWrap/>
            <w:vAlign w:val="bottom"/>
            <w:hideMark/>
          </w:tcPr>
          <w:p w14:paraId="14F2630F" w14:textId="77777777" w:rsidR="005E0B65" w:rsidRPr="001D6B54" w:rsidRDefault="005E0B65" w:rsidP="005E0B65">
            <w:pPr>
              <w:rPr>
                <w:sz w:val="13"/>
                <w:szCs w:val="13"/>
              </w:rPr>
            </w:pPr>
          </w:p>
        </w:tc>
        <w:tc>
          <w:tcPr>
            <w:tcW w:w="0" w:type="auto"/>
            <w:gridSpan w:val="6"/>
            <w:tcBorders>
              <w:top w:val="nil"/>
              <w:left w:val="nil"/>
              <w:bottom w:val="single" w:sz="4" w:space="0" w:color="auto"/>
              <w:right w:val="nil"/>
            </w:tcBorders>
            <w:shd w:val="clear" w:color="auto" w:fill="auto"/>
            <w:noWrap/>
            <w:vAlign w:val="bottom"/>
            <w:hideMark/>
          </w:tcPr>
          <w:p w14:paraId="31CEE0DC" w14:textId="77777777" w:rsidR="005E0B65" w:rsidRPr="001D6B54" w:rsidRDefault="005E0B65" w:rsidP="005E0B65">
            <w:pPr>
              <w:jc w:val="center"/>
              <w:rPr>
                <w:rFonts w:ascii="Calibri" w:hAnsi="Calibri" w:cs="Calibri"/>
                <w:b/>
                <w:bCs/>
                <w:color w:val="000000"/>
                <w:sz w:val="18"/>
                <w:szCs w:val="18"/>
              </w:rPr>
            </w:pPr>
            <w:r w:rsidRPr="001D6B54">
              <w:rPr>
                <w:rFonts w:ascii="Calibri" w:hAnsi="Calibri" w:cs="Calibri"/>
                <w:b/>
                <w:bCs/>
                <w:color w:val="000000"/>
                <w:sz w:val="18"/>
                <w:szCs w:val="18"/>
              </w:rPr>
              <w:t>Plating after 30' (1st plating)</w:t>
            </w:r>
          </w:p>
        </w:tc>
      </w:tr>
      <w:tr w:rsidR="005E0B65" w:rsidRPr="001D6B54" w14:paraId="2C169FE0" w14:textId="77777777" w:rsidTr="001D6B54">
        <w:trPr>
          <w:trHeight w:val="20"/>
        </w:trPr>
        <w:tc>
          <w:tcPr>
            <w:tcW w:w="0" w:type="auto"/>
            <w:tcBorders>
              <w:top w:val="nil"/>
              <w:left w:val="nil"/>
              <w:bottom w:val="nil"/>
              <w:right w:val="nil"/>
            </w:tcBorders>
            <w:shd w:val="clear" w:color="auto" w:fill="auto"/>
            <w:noWrap/>
            <w:vAlign w:val="bottom"/>
            <w:hideMark/>
          </w:tcPr>
          <w:p w14:paraId="3D892430" w14:textId="77777777" w:rsidR="005E0B65" w:rsidRPr="001D6B54" w:rsidRDefault="005E0B65" w:rsidP="005E0B65">
            <w:pPr>
              <w:jc w:val="center"/>
              <w:rPr>
                <w:rFonts w:ascii="Calibri" w:hAnsi="Calibri" w:cs="Calibri"/>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13E0CB2" w14:textId="77777777" w:rsidR="005E0B65" w:rsidRPr="001D6B54" w:rsidRDefault="005E0B65" w:rsidP="005E0B65">
            <w:pPr>
              <w:rPr>
                <w:rFonts w:ascii="Calibri" w:hAnsi="Calibri" w:cs="Calibri"/>
                <w:color w:val="000000"/>
                <w:sz w:val="18"/>
                <w:szCs w:val="18"/>
              </w:rPr>
            </w:pPr>
            <w:r w:rsidRPr="001D6B54">
              <w:rPr>
                <w:rFonts w:ascii="Calibri" w:hAnsi="Calibri" w:cs="Calibri"/>
                <w:color w:val="000000"/>
                <w:sz w:val="18"/>
                <w:szCs w:val="18"/>
              </w:rPr>
              <w:t> </w:t>
            </w:r>
          </w:p>
        </w:tc>
        <w:tc>
          <w:tcPr>
            <w:tcW w:w="0" w:type="auto"/>
            <w:tcBorders>
              <w:top w:val="nil"/>
              <w:left w:val="nil"/>
              <w:bottom w:val="single" w:sz="4" w:space="0" w:color="auto"/>
              <w:right w:val="single" w:sz="4" w:space="0" w:color="auto"/>
            </w:tcBorders>
            <w:shd w:val="clear" w:color="auto" w:fill="auto"/>
            <w:vAlign w:val="bottom"/>
            <w:hideMark/>
          </w:tcPr>
          <w:p w14:paraId="5479D889" w14:textId="77777777" w:rsidR="005E0B65" w:rsidRPr="001D6B54" w:rsidRDefault="005E0B65" w:rsidP="005E0B65">
            <w:pPr>
              <w:rPr>
                <w:rFonts w:ascii="Calibri" w:hAnsi="Calibri" w:cs="Calibri"/>
                <w:b/>
                <w:bCs/>
                <w:color w:val="000000"/>
                <w:sz w:val="18"/>
                <w:szCs w:val="18"/>
              </w:rPr>
            </w:pPr>
            <w:r w:rsidRPr="001D6B54">
              <w:rPr>
                <w:rFonts w:ascii="Calibri" w:hAnsi="Calibri" w:cs="Calibri"/>
                <w:b/>
                <w:bCs/>
                <w:color w:val="000000"/>
                <w:sz w:val="18"/>
                <w:szCs w:val="18"/>
              </w:rPr>
              <w:t>Average CFU per well</w:t>
            </w:r>
          </w:p>
        </w:tc>
        <w:tc>
          <w:tcPr>
            <w:tcW w:w="0" w:type="auto"/>
            <w:tcBorders>
              <w:top w:val="nil"/>
              <w:left w:val="nil"/>
              <w:bottom w:val="single" w:sz="4" w:space="0" w:color="auto"/>
              <w:right w:val="single" w:sz="4" w:space="0" w:color="auto"/>
            </w:tcBorders>
            <w:shd w:val="clear" w:color="auto" w:fill="auto"/>
            <w:noWrap/>
            <w:vAlign w:val="bottom"/>
            <w:hideMark/>
          </w:tcPr>
          <w:p w14:paraId="6174F1BC" w14:textId="77777777" w:rsidR="005E0B65" w:rsidRPr="001D6B54" w:rsidRDefault="005E0B65" w:rsidP="005E0B65">
            <w:pPr>
              <w:rPr>
                <w:rFonts w:ascii="Calibri" w:hAnsi="Calibri" w:cs="Calibri"/>
                <w:b/>
                <w:bCs/>
                <w:color w:val="000000"/>
                <w:sz w:val="18"/>
                <w:szCs w:val="18"/>
              </w:rPr>
            </w:pPr>
            <w:r w:rsidRPr="001D6B54">
              <w:rPr>
                <w:rFonts w:ascii="Calibri" w:hAnsi="Calibri" w:cs="Calibri"/>
                <w:b/>
                <w:bCs/>
                <w:color w:val="000000"/>
                <w:sz w:val="18"/>
                <w:szCs w:val="18"/>
              </w:rPr>
              <w:t>St Dev</w:t>
            </w:r>
          </w:p>
        </w:tc>
        <w:tc>
          <w:tcPr>
            <w:tcW w:w="0" w:type="auto"/>
            <w:tcBorders>
              <w:top w:val="nil"/>
              <w:left w:val="nil"/>
              <w:bottom w:val="single" w:sz="4" w:space="0" w:color="auto"/>
              <w:right w:val="single" w:sz="4" w:space="0" w:color="auto"/>
            </w:tcBorders>
            <w:shd w:val="clear" w:color="auto" w:fill="auto"/>
            <w:vAlign w:val="bottom"/>
            <w:hideMark/>
          </w:tcPr>
          <w:p w14:paraId="5E6A9DB3" w14:textId="77777777" w:rsidR="005E0B65" w:rsidRPr="001D6B54" w:rsidRDefault="005E0B65" w:rsidP="005E0B65">
            <w:pPr>
              <w:rPr>
                <w:rFonts w:ascii="Calibri" w:hAnsi="Calibri" w:cs="Calibri"/>
                <w:b/>
                <w:bCs/>
                <w:color w:val="000000"/>
                <w:sz w:val="18"/>
                <w:szCs w:val="18"/>
              </w:rPr>
            </w:pPr>
            <w:r w:rsidRPr="001D6B54">
              <w:rPr>
                <w:rFonts w:ascii="Calibri" w:hAnsi="Calibri" w:cs="Calibri"/>
                <w:b/>
                <w:bCs/>
                <w:color w:val="000000"/>
                <w:sz w:val="18"/>
                <w:szCs w:val="18"/>
              </w:rPr>
              <w:t>Original MOI</w:t>
            </w:r>
          </w:p>
        </w:tc>
        <w:tc>
          <w:tcPr>
            <w:tcW w:w="0" w:type="auto"/>
            <w:tcBorders>
              <w:top w:val="nil"/>
              <w:left w:val="nil"/>
              <w:bottom w:val="single" w:sz="4" w:space="0" w:color="auto"/>
              <w:right w:val="single" w:sz="4" w:space="0" w:color="auto"/>
            </w:tcBorders>
            <w:shd w:val="clear" w:color="auto" w:fill="auto"/>
            <w:vAlign w:val="bottom"/>
            <w:hideMark/>
          </w:tcPr>
          <w:p w14:paraId="3B30C527" w14:textId="77777777" w:rsidR="005E0B65" w:rsidRPr="001D6B54" w:rsidRDefault="005E0B65" w:rsidP="005E0B65">
            <w:pPr>
              <w:jc w:val="center"/>
              <w:rPr>
                <w:rFonts w:ascii="Calibri" w:hAnsi="Calibri" w:cs="Calibri"/>
                <w:b/>
                <w:bCs/>
                <w:color w:val="000000"/>
                <w:sz w:val="18"/>
                <w:szCs w:val="18"/>
              </w:rPr>
            </w:pPr>
            <w:r w:rsidRPr="001D6B54">
              <w:rPr>
                <w:rFonts w:ascii="Calibri" w:hAnsi="Calibri" w:cs="Calibri"/>
                <w:b/>
                <w:bCs/>
                <w:color w:val="000000"/>
                <w:sz w:val="18"/>
                <w:szCs w:val="18"/>
              </w:rPr>
              <w:t>T-test (vs LVS)</w:t>
            </w:r>
          </w:p>
        </w:tc>
        <w:tc>
          <w:tcPr>
            <w:tcW w:w="0" w:type="auto"/>
            <w:tcBorders>
              <w:top w:val="nil"/>
              <w:left w:val="nil"/>
              <w:bottom w:val="single" w:sz="4" w:space="0" w:color="auto"/>
              <w:right w:val="single" w:sz="4" w:space="0" w:color="auto"/>
            </w:tcBorders>
            <w:shd w:val="clear" w:color="auto" w:fill="auto"/>
            <w:vAlign w:val="bottom"/>
            <w:hideMark/>
          </w:tcPr>
          <w:p w14:paraId="59083CF0" w14:textId="77777777" w:rsidR="005E0B65" w:rsidRPr="001D6B54" w:rsidRDefault="005E0B65" w:rsidP="005E0B65">
            <w:pPr>
              <w:jc w:val="center"/>
              <w:rPr>
                <w:rFonts w:ascii="Calibri" w:hAnsi="Calibri" w:cs="Calibri"/>
                <w:b/>
                <w:bCs/>
                <w:color w:val="000000"/>
                <w:sz w:val="18"/>
                <w:szCs w:val="18"/>
              </w:rPr>
            </w:pPr>
            <w:r w:rsidRPr="001D6B54">
              <w:rPr>
                <w:rFonts w:ascii="Calibri" w:hAnsi="Calibri" w:cs="Calibri"/>
                <w:b/>
                <w:bCs/>
                <w:color w:val="000000"/>
                <w:sz w:val="18"/>
                <w:szCs w:val="18"/>
              </w:rPr>
              <w:t>Fold change from WT 5'</w:t>
            </w:r>
          </w:p>
        </w:tc>
      </w:tr>
      <w:tr w:rsidR="005E0B65" w:rsidRPr="001D6B54" w14:paraId="1588B439" w14:textId="77777777" w:rsidTr="001D6B54">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00224C" w14:textId="77777777" w:rsidR="005E0B65" w:rsidRPr="001D6B54" w:rsidRDefault="005E0B65" w:rsidP="005E0B65">
            <w:pPr>
              <w:jc w:val="center"/>
              <w:rPr>
                <w:rFonts w:ascii="Calibri" w:hAnsi="Calibri" w:cs="Calibri"/>
                <w:color w:val="000000"/>
                <w:sz w:val="18"/>
                <w:szCs w:val="18"/>
              </w:rPr>
            </w:pPr>
            <w:r w:rsidRPr="001D6B54">
              <w:rPr>
                <w:rFonts w:ascii="Calibri" w:hAnsi="Calibri" w:cs="Calibri"/>
                <w:color w:val="000000"/>
                <w:sz w:val="18"/>
                <w:szCs w:val="18"/>
              </w:rPr>
              <w:t>1</w:t>
            </w:r>
          </w:p>
        </w:tc>
        <w:tc>
          <w:tcPr>
            <w:tcW w:w="0" w:type="auto"/>
            <w:tcBorders>
              <w:top w:val="nil"/>
              <w:left w:val="nil"/>
              <w:bottom w:val="single" w:sz="4" w:space="0" w:color="auto"/>
              <w:right w:val="single" w:sz="4" w:space="0" w:color="auto"/>
            </w:tcBorders>
            <w:shd w:val="clear" w:color="auto" w:fill="auto"/>
            <w:noWrap/>
            <w:vAlign w:val="bottom"/>
            <w:hideMark/>
          </w:tcPr>
          <w:p w14:paraId="4F30BA37" w14:textId="77777777" w:rsidR="005E0B65" w:rsidRPr="001D6B54" w:rsidRDefault="005E0B65" w:rsidP="005E0B65">
            <w:pPr>
              <w:rPr>
                <w:rFonts w:ascii="Calibri" w:hAnsi="Calibri" w:cs="Calibri"/>
                <w:color w:val="000000"/>
                <w:sz w:val="18"/>
                <w:szCs w:val="18"/>
              </w:rPr>
            </w:pPr>
            <w:r w:rsidRPr="001D6B54">
              <w:rPr>
                <w:rFonts w:ascii="Calibri" w:hAnsi="Calibri" w:cs="Calibri"/>
                <w:color w:val="000000"/>
                <w:sz w:val="18"/>
                <w:szCs w:val="18"/>
              </w:rPr>
              <w:t>LVS</w:t>
            </w:r>
          </w:p>
        </w:tc>
        <w:tc>
          <w:tcPr>
            <w:tcW w:w="0" w:type="auto"/>
            <w:tcBorders>
              <w:top w:val="nil"/>
              <w:left w:val="nil"/>
              <w:bottom w:val="single" w:sz="4" w:space="0" w:color="auto"/>
              <w:right w:val="single" w:sz="4" w:space="0" w:color="auto"/>
            </w:tcBorders>
            <w:shd w:val="clear" w:color="auto" w:fill="auto"/>
            <w:noWrap/>
            <w:vAlign w:val="bottom"/>
            <w:hideMark/>
          </w:tcPr>
          <w:p w14:paraId="1B64AC85" w14:textId="77777777" w:rsidR="005E0B65" w:rsidRPr="001D6B54" w:rsidRDefault="005E0B65" w:rsidP="005E0B65">
            <w:pPr>
              <w:jc w:val="right"/>
              <w:rPr>
                <w:rFonts w:ascii="Calibri" w:hAnsi="Calibri" w:cs="Calibri"/>
                <w:color w:val="000000"/>
                <w:sz w:val="18"/>
                <w:szCs w:val="18"/>
              </w:rPr>
            </w:pPr>
            <w:r w:rsidRPr="001D6B54">
              <w:rPr>
                <w:rFonts w:ascii="Calibri" w:hAnsi="Calibri" w:cs="Calibri"/>
                <w:color w:val="000000"/>
                <w:sz w:val="18"/>
                <w:szCs w:val="18"/>
              </w:rPr>
              <w:t>2.24E+05</w:t>
            </w:r>
          </w:p>
        </w:tc>
        <w:tc>
          <w:tcPr>
            <w:tcW w:w="0" w:type="auto"/>
            <w:tcBorders>
              <w:top w:val="nil"/>
              <w:left w:val="nil"/>
              <w:bottom w:val="single" w:sz="4" w:space="0" w:color="auto"/>
              <w:right w:val="single" w:sz="4" w:space="0" w:color="auto"/>
            </w:tcBorders>
            <w:shd w:val="clear" w:color="auto" w:fill="auto"/>
            <w:noWrap/>
            <w:vAlign w:val="bottom"/>
            <w:hideMark/>
          </w:tcPr>
          <w:p w14:paraId="003B2A4F" w14:textId="77777777" w:rsidR="005E0B65" w:rsidRPr="001D6B54" w:rsidRDefault="005E0B65" w:rsidP="005E0B65">
            <w:pPr>
              <w:jc w:val="right"/>
              <w:rPr>
                <w:rFonts w:ascii="Calibri" w:hAnsi="Calibri" w:cs="Calibri"/>
                <w:color w:val="000000"/>
                <w:sz w:val="18"/>
                <w:szCs w:val="18"/>
              </w:rPr>
            </w:pPr>
            <w:r w:rsidRPr="001D6B54">
              <w:rPr>
                <w:rFonts w:ascii="Calibri" w:hAnsi="Calibri" w:cs="Calibri"/>
                <w:color w:val="000000"/>
                <w:sz w:val="18"/>
                <w:szCs w:val="18"/>
              </w:rPr>
              <w:t>8.35E+04</w:t>
            </w:r>
          </w:p>
        </w:tc>
        <w:tc>
          <w:tcPr>
            <w:tcW w:w="0" w:type="auto"/>
            <w:tcBorders>
              <w:top w:val="nil"/>
              <w:left w:val="nil"/>
              <w:bottom w:val="single" w:sz="4" w:space="0" w:color="auto"/>
              <w:right w:val="single" w:sz="4" w:space="0" w:color="auto"/>
            </w:tcBorders>
            <w:shd w:val="clear" w:color="auto" w:fill="auto"/>
            <w:noWrap/>
            <w:vAlign w:val="bottom"/>
            <w:hideMark/>
          </w:tcPr>
          <w:p w14:paraId="78D2D0D1" w14:textId="77777777" w:rsidR="005E0B65" w:rsidRPr="001D6B54" w:rsidRDefault="005E0B65" w:rsidP="005E0B65">
            <w:pPr>
              <w:jc w:val="right"/>
              <w:rPr>
                <w:rFonts w:ascii="Calibri" w:hAnsi="Calibri" w:cs="Calibri"/>
                <w:color w:val="000000"/>
                <w:sz w:val="18"/>
                <w:szCs w:val="18"/>
              </w:rPr>
            </w:pPr>
            <w:r w:rsidRPr="001D6B54">
              <w:rPr>
                <w:rFonts w:ascii="Calibri" w:hAnsi="Calibri" w:cs="Calibri"/>
                <w:color w:val="000000"/>
                <w:sz w:val="18"/>
                <w:szCs w:val="18"/>
              </w:rPr>
              <w:t>4.7</w:t>
            </w:r>
          </w:p>
        </w:tc>
        <w:tc>
          <w:tcPr>
            <w:tcW w:w="0" w:type="auto"/>
            <w:tcBorders>
              <w:top w:val="nil"/>
              <w:left w:val="nil"/>
              <w:bottom w:val="single" w:sz="4" w:space="0" w:color="auto"/>
              <w:right w:val="single" w:sz="4" w:space="0" w:color="auto"/>
            </w:tcBorders>
            <w:shd w:val="clear" w:color="auto" w:fill="auto"/>
            <w:noWrap/>
            <w:vAlign w:val="bottom"/>
            <w:hideMark/>
          </w:tcPr>
          <w:p w14:paraId="4AA1E401" w14:textId="77777777" w:rsidR="005E0B65" w:rsidRPr="001D6B54" w:rsidRDefault="005E0B65" w:rsidP="005E0B65">
            <w:pPr>
              <w:jc w:val="right"/>
              <w:rPr>
                <w:rFonts w:ascii="Calibri" w:hAnsi="Calibri" w:cs="Calibri"/>
                <w:color w:val="000000"/>
                <w:sz w:val="18"/>
                <w:szCs w:val="18"/>
              </w:rPr>
            </w:pPr>
            <w:r w:rsidRPr="001D6B54">
              <w:rPr>
                <w:rFonts w:ascii="Calibri" w:hAnsi="Calibri" w:cs="Calibri"/>
                <w:color w:val="000000"/>
                <w:sz w:val="18"/>
                <w:szCs w:val="18"/>
              </w:rPr>
              <w:t>0.074226</w:t>
            </w:r>
          </w:p>
        </w:tc>
        <w:tc>
          <w:tcPr>
            <w:tcW w:w="0" w:type="auto"/>
            <w:tcBorders>
              <w:top w:val="nil"/>
              <w:left w:val="nil"/>
              <w:bottom w:val="single" w:sz="4" w:space="0" w:color="auto"/>
              <w:right w:val="single" w:sz="4" w:space="0" w:color="auto"/>
            </w:tcBorders>
            <w:shd w:val="clear" w:color="auto" w:fill="auto"/>
            <w:noWrap/>
            <w:vAlign w:val="bottom"/>
            <w:hideMark/>
          </w:tcPr>
          <w:p w14:paraId="3FB4C8D0" w14:textId="77777777" w:rsidR="005E0B65" w:rsidRPr="001D6B54" w:rsidRDefault="005E0B65" w:rsidP="005E0B65">
            <w:pPr>
              <w:jc w:val="right"/>
              <w:rPr>
                <w:rFonts w:ascii="Calibri" w:hAnsi="Calibri" w:cs="Calibri"/>
                <w:color w:val="000000"/>
                <w:sz w:val="18"/>
                <w:szCs w:val="18"/>
              </w:rPr>
            </w:pPr>
            <w:r w:rsidRPr="001D6B54">
              <w:rPr>
                <w:rFonts w:ascii="Calibri" w:hAnsi="Calibri" w:cs="Calibri"/>
                <w:color w:val="000000"/>
                <w:sz w:val="18"/>
                <w:szCs w:val="18"/>
              </w:rPr>
              <w:t>2.20</w:t>
            </w:r>
          </w:p>
        </w:tc>
      </w:tr>
    </w:tbl>
    <w:p w14:paraId="34F95F48" w14:textId="5DC92353" w:rsidR="00363FD3" w:rsidRDefault="00363FD3" w:rsidP="009214D0">
      <w:pPr>
        <w:rPr>
          <w:rFonts w:asciiTheme="majorHAnsi" w:hAnsiTheme="majorHAnsi" w:cstheme="majorHAnsi"/>
          <w:sz w:val="22"/>
          <w:szCs w:val="22"/>
        </w:rPr>
      </w:pPr>
    </w:p>
    <w:p w14:paraId="085CFCA6" w14:textId="65FC5A4C" w:rsidR="00363FD3" w:rsidRDefault="001175EC" w:rsidP="009214D0">
      <w:pPr>
        <w:rPr>
          <w:rFonts w:asciiTheme="majorHAnsi" w:hAnsiTheme="majorHAnsi" w:cstheme="majorHAnsi"/>
          <w:sz w:val="22"/>
          <w:szCs w:val="22"/>
        </w:rPr>
      </w:pPr>
      <w:r>
        <w:rPr>
          <w:noProof/>
        </w:rPr>
        <w:lastRenderedPageBreak/>
        <w:drawing>
          <wp:inline distT="0" distB="0" distL="0" distR="0" wp14:anchorId="1CDAC26B" wp14:editId="4CBCAB8A">
            <wp:extent cx="5287224" cy="1964602"/>
            <wp:effectExtent l="0" t="0" r="8890" b="17145"/>
            <wp:docPr id="22" name="Chart 22">
              <a:extLst xmlns:a="http://schemas.openxmlformats.org/drawingml/2006/main">
                <a:ext uri="{FF2B5EF4-FFF2-40B4-BE49-F238E27FC236}">
                  <a16:creationId xmlns:a16="http://schemas.microsoft.com/office/drawing/2014/main" id="{5AB7C6C4-FAE4-D84F-ACD2-6C5765F930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07EB451" w14:textId="67819843" w:rsidR="00A61633" w:rsidRDefault="00A61633" w:rsidP="00A61633">
      <w:pPr>
        <w:pStyle w:val="Heading2"/>
      </w:pPr>
      <w:bookmarkStart w:id="4" w:name="_Toc117318553"/>
      <w:r>
        <w:t>Figure 3. Recovery of LVS from 8/16/22 macrophage assay.</w:t>
      </w:r>
      <w:bookmarkEnd w:id="4"/>
      <w:r>
        <w:t xml:space="preserve"> </w:t>
      </w:r>
    </w:p>
    <w:p w14:paraId="71BB2E29" w14:textId="58986826" w:rsidR="00233329" w:rsidRPr="00233329" w:rsidRDefault="00BE6C59" w:rsidP="00233329">
      <w:pPr>
        <w:rPr>
          <w:rFonts w:ascii="Arial" w:hAnsi="Arial" w:cs="Arial"/>
          <w:sz w:val="22"/>
          <w:szCs w:val="22"/>
        </w:rPr>
      </w:pPr>
      <w:r>
        <w:rPr>
          <w:rFonts w:ascii="Arial" w:hAnsi="Arial" w:cs="Arial"/>
          <w:sz w:val="22"/>
          <w:szCs w:val="22"/>
        </w:rPr>
        <w:t xml:space="preserve">As expected, </w:t>
      </w:r>
      <w:r w:rsidR="00C70BA3">
        <w:rPr>
          <w:rFonts w:ascii="Arial" w:hAnsi="Arial" w:cs="Arial"/>
          <w:sz w:val="22"/>
          <w:szCs w:val="22"/>
        </w:rPr>
        <w:t>recovered</w:t>
      </w:r>
      <w:r>
        <w:rPr>
          <w:rFonts w:ascii="Arial" w:hAnsi="Arial" w:cs="Arial"/>
          <w:sz w:val="22"/>
          <w:szCs w:val="22"/>
        </w:rPr>
        <w:t xml:space="preserve"> more LVS after 30’ incubation with saponin than after a 5’ incubation. </w:t>
      </w:r>
      <w:r w:rsidR="00802ED4">
        <w:rPr>
          <w:rFonts w:ascii="Arial" w:hAnsi="Arial" w:cs="Arial"/>
          <w:sz w:val="22"/>
          <w:szCs w:val="22"/>
        </w:rPr>
        <w:t xml:space="preserve">Not really sure how to interpret the second plating after 30’, since lysis must be uneven and the volume is reduced. Probably disregard this timepoint. </w:t>
      </w:r>
    </w:p>
    <w:p w14:paraId="51412013" w14:textId="4A786446" w:rsidR="0088334D" w:rsidRDefault="0088334D" w:rsidP="0088334D">
      <w:pPr>
        <w:rPr>
          <w:rFonts w:asciiTheme="majorHAnsi" w:hAnsiTheme="majorHAnsi" w:cstheme="majorHAnsi"/>
          <w:sz w:val="22"/>
          <w:szCs w:val="22"/>
        </w:rPr>
      </w:pPr>
    </w:p>
    <w:p w14:paraId="61829478" w14:textId="0E000FE9" w:rsidR="0088334D" w:rsidRPr="00221D84" w:rsidRDefault="0088334D" w:rsidP="0088334D">
      <w:pPr>
        <w:rPr>
          <w:rFonts w:ascii="Arial" w:hAnsi="Arial" w:cs="Arial"/>
          <w:b/>
        </w:rPr>
      </w:pPr>
      <w:r>
        <w:rPr>
          <w:rFonts w:ascii="Arial" w:hAnsi="Arial" w:cs="Arial"/>
          <w:b/>
          <w:highlight w:val="green"/>
        </w:rPr>
        <w:t>Sunday</w:t>
      </w:r>
      <w:r w:rsidRPr="00221D84">
        <w:rPr>
          <w:rFonts w:ascii="Arial" w:hAnsi="Arial" w:cs="Arial"/>
          <w:b/>
          <w:highlight w:val="green"/>
        </w:rPr>
        <w:t xml:space="preserve">, </w:t>
      </w:r>
      <w:r>
        <w:rPr>
          <w:rFonts w:ascii="Arial" w:hAnsi="Arial" w:cs="Arial"/>
          <w:b/>
          <w:highlight w:val="green"/>
        </w:rPr>
        <w:t>August 21,</w:t>
      </w:r>
      <w:r w:rsidRPr="00221D84">
        <w:rPr>
          <w:rFonts w:ascii="Arial" w:hAnsi="Arial" w:cs="Arial"/>
          <w:b/>
          <w:highlight w:val="green"/>
        </w:rPr>
        <w:t xml:space="preserve"> </w:t>
      </w:r>
      <w:r>
        <w:rPr>
          <w:rFonts w:ascii="Arial" w:hAnsi="Arial" w:cs="Arial"/>
          <w:b/>
          <w:highlight w:val="green"/>
        </w:rPr>
        <w:t>2022</w:t>
      </w:r>
    </w:p>
    <w:p w14:paraId="698698C2" w14:textId="77777777" w:rsidR="0088334D" w:rsidRPr="00221D84" w:rsidRDefault="0088334D" w:rsidP="0088334D">
      <w:pPr>
        <w:rPr>
          <w:rFonts w:ascii="Arial" w:hAnsi="Arial" w:cs="Arial"/>
          <w:b/>
          <w:sz w:val="18"/>
          <w:szCs w:val="18"/>
        </w:rPr>
      </w:pPr>
    </w:p>
    <w:p w14:paraId="6B9F2A28" w14:textId="77777777" w:rsidR="0088334D" w:rsidRDefault="0088334D" w:rsidP="0088334D">
      <w:pPr>
        <w:rPr>
          <w:rFonts w:ascii="Arial" w:hAnsi="Arial" w:cs="Arial"/>
          <w:b/>
          <w:sz w:val="18"/>
          <w:szCs w:val="18"/>
        </w:rPr>
      </w:pPr>
      <w:r w:rsidRPr="00221D84">
        <w:rPr>
          <w:rFonts w:ascii="Arial" w:hAnsi="Arial" w:cs="Arial"/>
          <w:b/>
          <w:sz w:val="18"/>
          <w:szCs w:val="18"/>
        </w:rPr>
        <w:t>To Do:</w:t>
      </w:r>
    </w:p>
    <w:p w14:paraId="1A7B20F2" w14:textId="050BC182" w:rsidR="0088334D" w:rsidRPr="001D6B54" w:rsidRDefault="0088334D" w:rsidP="001D6B54">
      <w:pPr>
        <w:pStyle w:val="ListParagraph"/>
        <w:numPr>
          <w:ilvl w:val="0"/>
          <w:numId w:val="12"/>
        </w:numPr>
        <w:rPr>
          <w:rFonts w:ascii="Arial" w:hAnsi="Arial" w:cs="Arial"/>
          <w:b/>
          <w:strike/>
          <w:sz w:val="18"/>
          <w:szCs w:val="18"/>
        </w:rPr>
      </w:pPr>
      <w:r w:rsidRPr="003A4129">
        <w:rPr>
          <w:rFonts w:ascii="Arial" w:hAnsi="Arial" w:cs="Arial"/>
          <w:bCs/>
          <w:strike/>
          <w:sz w:val="18"/>
          <w:szCs w:val="18"/>
        </w:rPr>
        <w:t>Check on plates, remove if necessary</w:t>
      </w:r>
    </w:p>
    <w:p w14:paraId="00ABA901" w14:textId="77777777" w:rsidR="0088334D" w:rsidRPr="00504700" w:rsidRDefault="0088334D" w:rsidP="0088334D">
      <w:pPr>
        <w:rPr>
          <w:rFonts w:ascii="Arial" w:hAnsi="Arial" w:cs="Arial"/>
        </w:rPr>
      </w:pPr>
      <w:r w:rsidRPr="00221D84">
        <w:rPr>
          <w:rFonts w:ascii="Arial" w:hAnsi="Arial" w:cs="Arial"/>
          <w:b/>
          <w:u w:val="single"/>
        </w:rPr>
        <w:t>Results and Data:</w:t>
      </w:r>
    </w:p>
    <w:p w14:paraId="547F2A9C" w14:textId="0A282491" w:rsidR="0088334D" w:rsidRDefault="003A4129" w:rsidP="0088334D">
      <w:pPr>
        <w:rPr>
          <w:rFonts w:asciiTheme="majorHAnsi" w:hAnsiTheme="majorHAnsi" w:cstheme="majorHAnsi"/>
          <w:sz w:val="22"/>
          <w:szCs w:val="22"/>
        </w:rPr>
      </w:pPr>
      <w:r>
        <w:rPr>
          <w:rFonts w:asciiTheme="majorHAnsi" w:hAnsiTheme="majorHAnsi" w:cstheme="majorHAnsi"/>
          <w:sz w:val="22"/>
          <w:szCs w:val="22"/>
        </w:rPr>
        <w:t>Removed plates, some colonies look quite big. Leave on bench at RT.</w:t>
      </w:r>
    </w:p>
    <w:p w14:paraId="07ABB670" w14:textId="336F1D1C" w:rsidR="0088334D" w:rsidRDefault="0088334D" w:rsidP="0088334D">
      <w:pPr>
        <w:rPr>
          <w:rFonts w:asciiTheme="majorHAnsi" w:hAnsiTheme="majorHAnsi" w:cstheme="majorHAnsi"/>
          <w:sz w:val="22"/>
          <w:szCs w:val="22"/>
        </w:rPr>
      </w:pPr>
    </w:p>
    <w:p w14:paraId="04D00FB9" w14:textId="0E0FE5EF" w:rsidR="0088334D" w:rsidRPr="00221D84" w:rsidRDefault="002B50C5" w:rsidP="0088334D">
      <w:pPr>
        <w:rPr>
          <w:rFonts w:ascii="Arial" w:hAnsi="Arial" w:cs="Arial"/>
          <w:b/>
        </w:rPr>
      </w:pPr>
      <w:r>
        <w:rPr>
          <w:rFonts w:ascii="Arial" w:hAnsi="Arial" w:cs="Arial"/>
          <w:b/>
          <w:highlight w:val="green"/>
        </w:rPr>
        <w:t>Monday</w:t>
      </w:r>
      <w:r w:rsidR="0088334D" w:rsidRPr="00221D84">
        <w:rPr>
          <w:rFonts w:ascii="Arial" w:hAnsi="Arial" w:cs="Arial"/>
          <w:b/>
          <w:highlight w:val="green"/>
        </w:rPr>
        <w:t xml:space="preserve">, </w:t>
      </w:r>
      <w:r w:rsidR="0088334D">
        <w:rPr>
          <w:rFonts w:ascii="Arial" w:hAnsi="Arial" w:cs="Arial"/>
          <w:b/>
          <w:highlight w:val="green"/>
        </w:rPr>
        <w:t>August 2</w:t>
      </w:r>
      <w:r>
        <w:rPr>
          <w:rFonts w:ascii="Arial" w:hAnsi="Arial" w:cs="Arial"/>
          <w:b/>
          <w:highlight w:val="green"/>
        </w:rPr>
        <w:t>2</w:t>
      </w:r>
      <w:r w:rsidR="0088334D">
        <w:rPr>
          <w:rFonts w:ascii="Arial" w:hAnsi="Arial" w:cs="Arial"/>
          <w:b/>
          <w:highlight w:val="green"/>
        </w:rPr>
        <w:t>,</w:t>
      </w:r>
      <w:r w:rsidR="0088334D" w:rsidRPr="00221D84">
        <w:rPr>
          <w:rFonts w:ascii="Arial" w:hAnsi="Arial" w:cs="Arial"/>
          <w:b/>
          <w:highlight w:val="green"/>
        </w:rPr>
        <w:t xml:space="preserve"> </w:t>
      </w:r>
      <w:r w:rsidR="0088334D">
        <w:rPr>
          <w:rFonts w:ascii="Arial" w:hAnsi="Arial" w:cs="Arial"/>
          <w:b/>
          <w:highlight w:val="green"/>
        </w:rPr>
        <w:t>2022</w:t>
      </w:r>
    </w:p>
    <w:p w14:paraId="3CF7E9A6" w14:textId="77777777" w:rsidR="0088334D" w:rsidRPr="00221D84" w:rsidRDefault="0088334D" w:rsidP="0088334D">
      <w:pPr>
        <w:rPr>
          <w:rFonts w:ascii="Arial" w:hAnsi="Arial" w:cs="Arial"/>
          <w:b/>
          <w:sz w:val="18"/>
          <w:szCs w:val="18"/>
        </w:rPr>
      </w:pPr>
    </w:p>
    <w:p w14:paraId="0DCB5D0D" w14:textId="77777777" w:rsidR="0088334D" w:rsidRDefault="0088334D" w:rsidP="0088334D">
      <w:pPr>
        <w:rPr>
          <w:rFonts w:ascii="Arial" w:hAnsi="Arial" w:cs="Arial"/>
          <w:b/>
          <w:sz w:val="18"/>
          <w:szCs w:val="18"/>
        </w:rPr>
      </w:pPr>
      <w:r w:rsidRPr="00221D84">
        <w:rPr>
          <w:rFonts w:ascii="Arial" w:hAnsi="Arial" w:cs="Arial"/>
          <w:b/>
          <w:sz w:val="18"/>
          <w:szCs w:val="18"/>
        </w:rPr>
        <w:t>To Do:</w:t>
      </w:r>
    </w:p>
    <w:p w14:paraId="4DBD63BC" w14:textId="2022A889" w:rsidR="0088334D" w:rsidRPr="003A4129" w:rsidRDefault="003A4129">
      <w:pPr>
        <w:pStyle w:val="ListParagraph"/>
        <w:numPr>
          <w:ilvl w:val="0"/>
          <w:numId w:val="13"/>
        </w:numPr>
        <w:rPr>
          <w:rFonts w:ascii="Arial" w:hAnsi="Arial" w:cs="Arial"/>
          <w:b/>
          <w:strike/>
          <w:sz w:val="18"/>
          <w:szCs w:val="18"/>
        </w:rPr>
      </w:pPr>
      <w:r w:rsidRPr="003A4129">
        <w:rPr>
          <w:rFonts w:ascii="Arial" w:hAnsi="Arial" w:cs="Arial"/>
          <w:bCs/>
          <w:strike/>
          <w:sz w:val="18"/>
          <w:szCs w:val="18"/>
        </w:rPr>
        <w:t>Wrap up family visit</w:t>
      </w:r>
    </w:p>
    <w:p w14:paraId="75A7FCFC" w14:textId="77777777" w:rsidR="0088334D" w:rsidRPr="00FC3A70" w:rsidRDefault="0088334D" w:rsidP="0088334D">
      <w:pPr>
        <w:ind w:left="360"/>
        <w:rPr>
          <w:rFonts w:ascii="Arial" w:hAnsi="Arial" w:cs="Arial"/>
          <w:b/>
          <w:sz w:val="18"/>
          <w:szCs w:val="18"/>
        </w:rPr>
      </w:pPr>
    </w:p>
    <w:p w14:paraId="48A139A5" w14:textId="77777777" w:rsidR="0088334D" w:rsidRPr="00504700" w:rsidRDefault="0088334D" w:rsidP="0088334D">
      <w:pPr>
        <w:rPr>
          <w:rFonts w:ascii="Arial" w:hAnsi="Arial" w:cs="Arial"/>
        </w:rPr>
      </w:pPr>
      <w:r w:rsidRPr="00221D84">
        <w:rPr>
          <w:rFonts w:ascii="Arial" w:hAnsi="Arial" w:cs="Arial"/>
          <w:b/>
          <w:u w:val="single"/>
        </w:rPr>
        <w:t>Results and Data:</w:t>
      </w:r>
    </w:p>
    <w:p w14:paraId="6C2D5092" w14:textId="7EAA0E23" w:rsidR="0088334D" w:rsidRDefault="003A4129" w:rsidP="0088334D">
      <w:pPr>
        <w:rPr>
          <w:rFonts w:asciiTheme="majorHAnsi" w:hAnsiTheme="majorHAnsi" w:cstheme="majorHAnsi"/>
          <w:sz w:val="22"/>
          <w:szCs w:val="22"/>
        </w:rPr>
      </w:pPr>
      <w:r>
        <w:rPr>
          <w:rFonts w:asciiTheme="majorHAnsi" w:hAnsiTheme="majorHAnsi" w:cstheme="majorHAnsi"/>
          <w:sz w:val="22"/>
          <w:szCs w:val="22"/>
        </w:rPr>
        <w:t xml:space="preserve">Family still in town, take day off. </w:t>
      </w:r>
    </w:p>
    <w:p w14:paraId="48BC8F3E" w14:textId="3C4BEE5C" w:rsidR="0088334D" w:rsidRDefault="0088334D" w:rsidP="0088334D">
      <w:pPr>
        <w:rPr>
          <w:rFonts w:asciiTheme="majorHAnsi" w:hAnsiTheme="majorHAnsi" w:cstheme="majorHAnsi"/>
          <w:sz w:val="22"/>
          <w:szCs w:val="22"/>
        </w:rPr>
      </w:pPr>
    </w:p>
    <w:p w14:paraId="441AD857" w14:textId="3C7AB99A" w:rsidR="00125963" w:rsidRPr="00221D84" w:rsidRDefault="00125963" w:rsidP="00125963">
      <w:pPr>
        <w:rPr>
          <w:rFonts w:ascii="Arial" w:hAnsi="Arial" w:cs="Arial"/>
          <w:b/>
        </w:rPr>
      </w:pPr>
      <w:r>
        <w:rPr>
          <w:rFonts w:ascii="Arial" w:hAnsi="Arial" w:cs="Arial"/>
          <w:b/>
          <w:highlight w:val="green"/>
        </w:rPr>
        <w:t>Tuesday</w:t>
      </w:r>
      <w:r w:rsidRPr="00221D84">
        <w:rPr>
          <w:rFonts w:ascii="Arial" w:hAnsi="Arial" w:cs="Arial"/>
          <w:b/>
          <w:highlight w:val="green"/>
        </w:rPr>
        <w:t xml:space="preserve">, </w:t>
      </w:r>
      <w:r>
        <w:rPr>
          <w:rFonts w:ascii="Arial" w:hAnsi="Arial" w:cs="Arial"/>
          <w:b/>
          <w:highlight w:val="green"/>
        </w:rPr>
        <w:t>August 23,</w:t>
      </w:r>
      <w:r w:rsidRPr="00221D84">
        <w:rPr>
          <w:rFonts w:ascii="Arial" w:hAnsi="Arial" w:cs="Arial"/>
          <w:b/>
          <w:highlight w:val="green"/>
        </w:rPr>
        <w:t xml:space="preserve"> </w:t>
      </w:r>
      <w:r>
        <w:rPr>
          <w:rFonts w:ascii="Arial" w:hAnsi="Arial" w:cs="Arial"/>
          <w:b/>
          <w:highlight w:val="green"/>
        </w:rPr>
        <w:t>2022</w:t>
      </w:r>
    </w:p>
    <w:p w14:paraId="54EA6CC1" w14:textId="77777777" w:rsidR="00125963" w:rsidRPr="00221D84" w:rsidRDefault="00125963" w:rsidP="00125963">
      <w:pPr>
        <w:rPr>
          <w:rFonts w:ascii="Arial" w:hAnsi="Arial" w:cs="Arial"/>
          <w:b/>
          <w:sz w:val="18"/>
          <w:szCs w:val="18"/>
        </w:rPr>
      </w:pPr>
    </w:p>
    <w:p w14:paraId="405AF836" w14:textId="77777777" w:rsidR="00125963" w:rsidRDefault="00125963" w:rsidP="00125963">
      <w:pPr>
        <w:rPr>
          <w:rFonts w:ascii="Arial" w:hAnsi="Arial" w:cs="Arial"/>
          <w:b/>
          <w:sz w:val="18"/>
          <w:szCs w:val="18"/>
        </w:rPr>
      </w:pPr>
      <w:r w:rsidRPr="00221D84">
        <w:rPr>
          <w:rFonts w:ascii="Arial" w:hAnsi="Arial" w:cs="Arial"/>
          <w:b/>
          <w:sz w:val="18"/>
          <w:szCs w:val="18"/>
        </w:rPr>
        <w:t>To Do:</w:t>
      </w:r>
    </w:p>
    <w:p w14:paraId="57EF7B21" w14:textId="77777777" w:rsidR="003A4129" w:rsidRPr="003A4129" w:rsidRDefault="003A4129" w:rsidP="003A4129">
      <w:pPr>
        <w:pStyle w:val="ListParagraph"/>
        <w:numPr>
          <w:ilvl w:val="0"/>
          <w:numId w:val="14"/>
        </w:numPr>
        <w:rPr>
          <w:rFonts w:ascii="Arial" w:hAnsi="Arial" w:cs="Arial"/>
          <w:bCs/>
          <w:strike/>
          <w:sz w:val="18"/>
          <w:szCs w:val="18"/>
        </w:rPr>
      </w:pPr>
      <w:r w:rsidRPr="003A4129">
        <w:rPr>
          <w:rFonts w:ascii="Arial" w:hAnsi="Arial" w:cs="Arial"/>
          <w:bCs/>
          <w:strike/>
          <w:sz w:val="18"/>
          <w:szCs w:val="18"/>
        </w:rPr>
        <w:t>Finish counting macrophage assay plates</w:t>
      </w:r>
    </w:p>
    <w:p w14:paraId="393C63F3" w14:textId="3589DF32" w:rsidR="00125963" w:rsidRPr="00E562CD" w:rsidRDefault="003A4129" w:rsidP="00E562CD">
      <w:pPr>
        <w:pStyle w:val="ListParagraph"/>
        <w:numPr>
          <w:ilvl w:val="0"/>
          <w:numId w:val="14"/>
        </w:numPr>
        <w:rPr>
          <w:rFonts w:ascii="Arial" w:hAnsi="Arial" w:cs="Arial"/>
          <w:bCs/>
          <w:strike/>
          <w:sz w:val="18"/>
          <w:szCs w:val="18"/>
        </w:rPr>
      </w:pPr>
      <w:r w:rsidRPr="003A4129">
        <w:rPr>
          <w:rFonts w:ascii="Arial" w:hAnsi="Arial" w:cs="Arial"/>
          <w:bCs/>
          <w:strike/>
          <w:sz w:val="18"/>
          <w:szCs w:val="18"/>
        </w:rPr>
        <w:t>Patch out LVS pF and LVS pKR72 cells</w:t>
      </w:r>
    </w:p>
    <w:p w14:paraId="61DF4D7B" w14:textId="4490B584" w:rsidR="001D6B54" w:rsidRPr="00017F8D" w:rsidRDefault="00125963" w:rsidP="0088334D">
      <w:pPr>
        <w:rPr>
          <w:rFonts w:ascii="Arial" w:hAnsi="Arial" w:cs="Arial"/>
        </w:rPr>
      </w:pPr>
      <w:r w:rsidRPr="00221D84">
        <w:rPr>
          <w:rFonts w:ascii="Arial" w:hAnsi="Arial" w:cs="Arial"/>
          <w:b/>
          <w:u w:val="single"/>
        </w:rPr>
        <w:t>Results and Data:</w:t>
      </w:r>
    </w:p>
    <w:p w14:paraId="2CC5170D" w14:textId="08587517" w:rsidR="001D6B54" w:rsidRDefault="005D283B" w:rsidP="0088334D">
      <w:pPr>
        <w:rPr>
          <w:rFonts w:asciiTheme="majorHAnsi" w:hAnsiTheme="majorHAnsi" w:cstheme="majorHAnsi"/>
          <w:sz w:val="22"/>
          <w:szCs w:val="22"/>
        </w:rPr>
      </w:pPr>
      <w:r>
        <w:rPr>
          <w:rFonts w:asciiTheme="majorHAnsi" w:hAnsiTheme="majorHAnsi" w:cstheme="majorHAnsi"/>
          <w:sz w:val="22"/>
          <w:szCs w:val="22"/>
        </w:rPr>
        <w:t>Count all remaining macrophage assay plates:</w:t>
      </w:r>
    </w:p>
    <w:tbl>
      <w:tblPr>
        <w:tblW w:w="0" w:type="auto"/>
        <w:tblLook w:val="04A0" w:firstRow="1" w:lastRow="0" w:firstColumn="1" w:lastColumn="0" w:noHBand="0" w:noVBand="1"/>
      </w:tblPr>
      <w:tblGrid>
        <w:gridCol w:w="1340"/>
        <w:gridCol w:w="492"/>
        <w:gridCol w:w="524"/>
        <w:gridCol w:w="524"/>
        <w:gridCol w:w="447"/>
        <w:gridCol w:w="513"/>
        <w:gridCol w:w="524"/>
        <w:gridCol w:w="524"/>
        <w:gridCol w:w="447"/>
        <w:gridCol w:w="513"/>
        <w:gridCol w:w="1472"/>
        <w:gridCol w:w="939"/>
        <w:gridCol w:w="896"/>
      </w:tblGrid>
      <w:tr w:rsidR="00C97BB6" w:rsidRPr="00C97BB6" w14:paraId="38351656" w14:textId="77777777" w:rsidTr="00C97BB6">
        <w:trPr>
          <w:trHeight w:val="20"/>
        </w:trPr>
        <w:tc>
          <w:tcPr>
            <w:tcW w:w="0" w:type="auto"/>
            <w:gridSpan w:val="1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5A888A" w14:textId="77777777" w:rsidR="00C97BB6" w:rsidRPr="00C97BB6" w:rsidRDefault="00C97BB6" w:rsidP="00C97BB6">
            <w:pPr>
              <w:jc w:val="center"/>
              <w:rPr>
                <w:rFonts w:ascii="Calibri" w:hAnsi="Calibri" w:cs="Calibri"/>
                <w:b/>
                <w:bCs/>
                <w:color w:val="000000"/>
                <w:sz w:val="13"/>
                <w:szCs w:val="13"/>
              </w:rPr>
            </w:pPr>
            <w:r w:rsidRPr="00C97BB6">
              <w:rPr>
                <w:rFonts w:ascii="Calibri" w:hAnsi="Calibri" w:cs="Calibri"/>
                <w:b/>
                <w:bCs/>
                <w:color w:val="000000"/>
                <w:sz w:val="13"/>
                <w:szCs w:val="13"/>
              </w:rPr>
              <w:t>5 min</w:t>
            </w:r>
          </w:p>
        </w:tc>
      </w:tr>
      <w:tr w:rsidR="00C97BB6" w:rsidRPr="00C97BB6" w14:paraId="03DADC55" w14:textId="77777777" w:rsidTr="00C97BB6">
        <w:trPr>
          <w:trHeight w:val="20"/>
        </w:trPr>
        <w:tc>
          <w:tcPr>
            <w:tcW w:w="0" w:type="auto"/>
            <w:tcBorders>
              <w:top w:val="single" w:sz="4" w:space="0" w:color="auto"/>
              <w:left w:val="nil"/>
              <w:bottom w:val="nil"/>
              <w:right w:val="nil"/>
            </w:tcBorders>
            <w:shd w:val="clear" w:color="auto" w:fill="auto"/>
            <w:noWrap/>
            <w:vAlign w:val="bottom"/>
            <w:hideMark/>
          </w:tcPr>
          <w:p w14:paraId="67A6B2FD" w14:textId="77777777" w:rsidR="00C97BB6" w:rsidRPr="00C97BB6" w:rsidRDefault="00C97BB6" w:rsidP="00C97BB6">
            <w:pPr>
              <w:rPr>
                <w:rFonts w:ascii="Calibri" w:hAnsi="Calibri" w:cs="Calibri"/>
                <w:b/>
                <w:bCs/>
                <w:color w:val="000000"/>
                <w:sz w:val="13"/>
                <w:szCs w:val="13"/>
              </w:rPr>
            </w:pPr>
            <w:r w:rsidRPr="00C97BB6">
              <w:rPr>
                <w:rFonts w:ascii="Calibri" w:hAnsi="Calibri" w:cs="Calibri"/>
                <w:b/>
                <w:bCs/>
                <w:color w:val="000000"/>
                <w:sz w:val="13"/>
                <w:szCs w:val="13"/>
              </w:rPr>
              <w:t xml:space="preserve"> </w:t>
            </w:r>
          </w:p>
        </w:tc>
        <w:tc>
          <w:tcPr>
            <w:tcW w:w="0" w:type="auto"/>
            <w:tcBorders>
              <w:top w:val="single" w:sz="4" w:space="0" w:color="auto"/>
              <w:left w:val="nil"/>
              <w:bottom w:val="nil"/>
              <w:right w:val="nil"/>
            </w:tcBorders>
            <w:shd w:val="clear" w:color="auto" w:fill="auto"/>
            <w:noWrap/>
            <w:vAlign w:val="bottom"/>
            <w:hideMark/>
          </w:tcPr>
          <w:p w14:paraId="012D7446" w14:textId="77777777" w:rsidR="00C97BB6" w:rsidRPr="00C97BB6" w:rsidRDefault="00C97BB6" w:rsidP="00C97BB6">
            <w:pPr>
              <w:rPr>
                <w:rFonts w:ascii="Calibri" w:hAnsi="Calibri" w:cs="Calibri"/>
                <w:b/>
                <w:bCs/>
                <w:color w:val="000000"/>
                <w:sz w:val="13"/>
                <w:szCs w:val="13"/>
              </w:rPr>
            </w:pPr>
          </w:p>
        </w:tc>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D2452C" w14:textId="77777777" w:rsidR="00C97BB6" w:rsidRPr="00C97BB6" w:rsidRDefault="00C97BB6" w:rsidP="00C97BB6">
            <w:pPr>
              <w:jc w:val="center"/>
              <w:rPr>
                <w:rFonts w:ascii="Calibri" w:hAnsi="Calibri" w:cs="Calibri"/>
                <w:b/>
                <w:bCs/>
                <w:color w:val="000000"/>
                <w:sz w:val="13"/>
                <w:szCs w:val="13"/>
              </w:rPr>
            </w:pPr>
            <w:r w:rsidRPr="00C97BB6">
              <w:rPr>
                <w:rFonts w:ascii="Calibri" w:hAnsi="Calibri" w:cs="Calibri"/>
                <w:b/>
                <w:bCs/>
                <w:color w:val="000000"/>
                <w:sz w:val="13"/>
                <w:szCs w:val="13"/>
              </w:rPr>
              <w:t>Track Plate 1</w:t>
            </w:r>
          </w:p>
        </w:tc>
        <w:tc>
          <w:tcPr>
            <w:tcW w:w="0" w:type="auto"/>
            <w:gridSpan w:val="4"/>
            <w:tcBorders>
              <w:top w:val="single" w:sz="4" w:space="0" w:color="auto"/>
              <w:left w:val="nil"/>
              <w:bottom w:val="single" w:sz="4" w:space="0" w:color="auto"/>
              <w:right w:val="single" w:sz="4" w:space="0" w:color="auto"/>
            </w:tcBorders>
            <w:shd w:val="clear" w:color="auto" w:fill="auto"/>
            <w:noWrap/>
            <w:vAlign w:val="bottom"/>
            <w:hideMark/>
          </w:tcPr>
          <w:p w14:paraId="68B4751C" w14:textId="77777777" w:rsidR="00C97BB6" w:rsidRPr="00C97BB6" w:rsidRDefault="00C97BB6" w:rsidP="00C97BB6">
            <w:pPr>
              <w:jc w:val="center"/>
              <w:rPr>
                <w:rFonts w:ascii="Calibri" w:hAnsi="Calibri" w:cs="Calibri"/>
                <w:b/>
                <w:bCs/>
                <w:color w:val="000000"/>
                <w:sz w:val="13"/>
                <w:szCs w:val="13"/>
              </w:rPr>
            </w:pPr>
            <w:r w:rsidRPr="00C97BB6">
              <w:rPr>
                <w:rFonts w:ascii="Calibri" w:hAnsi="Calibri" w:cs="Calibri"/>
                <w:b/>
                <w:bCs/>
                <w:color w:val="000000"/>
                <w:sz w:val="13"/>
                <w:szCs w:val="13"/>
              </w:rPr>
              <w:t>Track Plate 2</w:t>
            </w:r>
          </w:p>
        </w:tc>
        <w:tc>
          <w:tcPr>
            <w:tcW w:w="0" w:type="auto"/>
            <w:tcBorders>
              <w:top w:val="single" w:sz="4" w:space="0" w:color="auto"/>
              <w:left w:val="nil"/>
              <w:bottom w:val="nil"/>
              <w:right w:val="nil"/>
            </w:tcBorders>
            <w:shd w:val="clear" w:color="auto" w:fill="auto"/>
            <w:noWrap/>
            <w:vAlign w:val="bottom"/>
            <w:hideMark/>
          </w:tcPr>
          <w:p w14:paraId="6DFDAD74" w14:textId="77777777" w:rsidR="00C97BB6" w:rsidRPr="00C97BB6" w:rsidRDefault="00C97BB6" w:rsidP="00C97BB6">
            <w:pPr>
              <w:jc w:val="center"/>
              <w:rPr>
                <w:rFonts w:ascii="Calibri" w:hAnsi="Calibri" w:cs="Calibri"/>
                <w:b/>
                <w:bCs/>
                <w:color w:val="000000"/>
                <w:sz w:val="13"/>
                <w:szCs w:val="13"/>
              </w:rPr>
            </w:pPr>
          </w:p>
        </w:tc>
        <w:tc>
          <w:tcPr>
            <w:tcW w:w="0" w:type="auto"/>
            <w:tcBorders>
              <w:top w:val="single" w:sz="4" w:space="0" w:color="auto"/>
              <w:left w:val="nil"/>
              <w:bottom w:val="nil"/>
              <w:right w:val="nil"/>
            </w:tcBorders>
            <w:shd w:val="clear" w:color="auto" w:fill="auto"/>
            <w:noWrap/>
            <w:vAlign w:val="bottom"/>
            <w:hideMark/>
          </w:tcPr>
          <w:p w14:paraId="37F425C4" w14:textId="77777777" w:rsidR="00C97BB6" w:rsidRPr="00C97BB6" w:rsidRDefault="00C97BB6" w:rsidP="00C97BB6">
            <w:pPr>
              <w:rPr>
                <w:sz w:val="13"/>
                <w:szCs w:val="13"/>
              </w:rPr>
            </w:pPr>
          </w:p>
        </w:tc>
        <w:tc>
          <w:tcPr>
            <w:tcW w:w="0" w:type="auto"/>
            <w:tcBorders>
              <w:top w:val="single" w:sz="4" w:space="0" w:color="auto"/>
              <w:left w:val="nil"/>
              <w:bottom w:val="nil"/>
              <w:right w:val="nil"/>
            </w:tcBorders>
            <w:shd w:val="clear" w:color="auto" w:fill="auto"/>
            <w:noWrap/>
            <w:vAlign w:val="bottom"/>
            <w:hideMark/>
          </w:tcPr>
          <w:p w14:paraId="2C5995F7" w14:textId="77777777" w:rsidR="00C97BB6" w:rsidRPr="00C97BB6" w:rsidRDefault="00C97BB6" w:rsidP="00C97BB6">
            <w:pPr>
              <w:rPr>
                <w:sz w:val="13"/>
                <w:szCs w:val="13"/>
              </w:rPr>
            </w:pPr>
          </w:p>
        </w:tc>
      </w:tr>
      <w:tr w:rsidR="00C97BB6" w:rsidRPr="00C97BB6" w14:paraId="2F4C14D2" w14:textId="77777777" w:rsidTr="00C97BB6">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4353CF" w14:textId="77777777" w:rsidR="00C97BB6" w:rsidRPr="00C97BB6" w:rsidRDefault="00C97BB6" w:rsidP="00C97BB6">
            <w:pPr>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7F32F78" w14:textId="77777777" w:rsidR="00C97BB6" w:rsidRPr="00C97BB6" w:rsidRDefault="00C97BB6" w:rsidP="00C97BB6">
            <w:pPr>
              <w:rPr>
                <w:rFonts w:ascii="Calibri" w:hAnsi="Calibri" w:cs="Calibri"/>
                <w:b/>
                <w:bCs/>
                <w:color w:val="000000"/>
                <w:sz w:val="13"/>
                <w:szCs w:val="13"/>
              </w:rPr>
            </w:pPr>
            <w:r w:rsidRPr="00C97BB6">
              <w:rPr>
                <w:rFonts w:ascii="Calibri" w:hAnsi="Calibri" w:cs="Calibri"/>
                <w:b/>
                <w:bCs/>
                <w:color w:val="000000"/>
                <w:sz w:val="13"/>
                <w:szCs w:val="13"/>
              </w:rPr>
              <w:t>Plate</w:t>
            </w:r>
          </w:p>
        </w:tc>
        <w:tc>
          <w:tcPr>
            <w:tcW w:w="0" w:type="auto"/>
            <w:tcBorders>
              <w:top w:val="nil"/>
              <w:left w:val="nil"/>
              <w:bottom w:val="single" w:sz="4" w:space="0" w:color="auto"/>
              <w:right w:val="single" w:sz="4" w:space="0" w:color="auto"/>
            </w:tcBorders>
            <w:shd w:val="clear" w:color="auto" w:fill="auto"/>
            <w:noWrap/>
            <w:vAlign w:val="bottom"/>
            <w:hideMark/>
          </w:tcPr>
          <w:p w14:paraId="477117CA"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58AA6A56"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2</w:t>
            </w:r>
          </w:p>
        </w:tc>
        <w:tc>
          <w:tcPr>
            <w:tcW w:w="0" w:type="auto"/>
            <w:tcBorders>
              <w:top w:val="nil"/>
              <w:left w:val="nil"/>
              <w:bottom w:val="single" w:sz="4" w:space="0" w:color="auto"/>
              <w:right w:val="single" w:sz="4" w:space="0" w:color="auto"/>
            </w:tcBorders>
            <w:shd w:val="clear" w:color="auto" w:fill="auto"/>
            <w:noWrap/>
            <w:vAlign w:val="bottom"/>
            <w:hideMark/>
          </w:tcPr>
          <w:p w14:paraId="1CBE49CC"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3</w:t>
            </w:r>
          </w:p>
        </w:tc>
        <w:tc>
          <w:tcPr>
            <w:tcW w:w="0" w:type="auto"/>
            <w:tcBorders>
              <w:top w:val="nil"/>
              <w:left w:val="nil"/>
              <w:bottom w:val="single" w:sz="4" w:space="0" w:color="auto"/>
              <w:right w:val="single" w:sz="4" w:space="0" w:color="auto"/>
            </w:tcBorders>
            <w:shd w:val="clear" w:color="auto" w:fill="auto"/>
            <w:noWrap/>
            <w:vAlign w:val="bottom"/>
            <w:hideMark/>
          </w:tcPr>
          <w:p w14:paraId="4B21E7CF"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4</w:t>
            </w:r>
          </w:p>
        </w:tc>
        <w:tc>
          <w:tcPr>
            <w:tcW w:w="0" w:type="auto"/>
            <w:tcBorders>
              <w:top w:val="nil"/>
              <w:left w:val="nil"/>
              <w:bottom w:val="single" w:sz="4" w:space="0" w:color="auto"/>
              <w:right w:val="single" w:sz="4" w:space="0" w:color="auto"/>
            </w:tcBorders>
            <w:shd w:val="clear" w:color="auto" w:fill="auto"/>
            <w:noWrap/>
            <w:vAlign w:val="bottom"/>
            <w:hideMark/>
          </w:tcPr>
          <w:p w14:paraId="6EC6BBB9"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591CAC01"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2</w:t>
            </w:r>
          </w:p>
        </w:tc>
        <w:tc>
          <w:tcPr>
            <w:tcW w:w="0" w:type="auto"/>
            <w:tcBorders>
              <w:top w:val="nil"/>
              <w:left w:val="nil"/>
              <w:bottom w:val="single" w:sz="4" w:space="0" w:color="auto"/>
              <w:right w:val="single" w:sz="4" w:space="0" w:color="auto"/>
            </w:tcBorders>
            <w:shd w:val="clear" w:color="auto" w:fill="auto"/>
            <w:noWrap/>
            <w:vAlign w:val="bottom"/>
            <w:hideMark/>
          </w:tcPr>
          <w:p w14:paraId="3BFF8FAF"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3</w:t>
            </w:r>
          </w:p>
        </w:tc>
        <w:tc>
          <w:tcPr>
            <w:tcW w:w="0" w:type="auto"/>
            <w:tcBorders>
              <w:top w:val="nil"/>
              <w:left w:val="nil"/>
              <w:bottom w:val="single" w:sz="4" w:space="0" w:color="auto"/>
              <w:right w:val="single" w:sz="4" w:space="0" w:color="auto"/>
            </w:tcBorders>
            <w:shd w:val="clear" w:color="auto" w:fill="auto"/>
            <w:noWrap/>
            <w:vAlign w:val="bottom"/>
            <w:hideMark/>
          </w:tcPr>
          <w:p w14:paraId="563806F0"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4</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3E6F0146" w14:textId="77777777" w:rsidR="00C97BB6" w:rsidRPr="00C97BB6" w:rsidRDefault="00C97BB6" w:rsidP="00C97BB6">
            <w:pPr>
              <w:rPr>
                <w:rFonts w:ascii="Calibri" w:hAnsi="Calibri" w:cs="Calibri"/>
                <w:b/>
                <w:bCs/>
                <w:color w:val="000000"/>
                <w:sz w:val="13"/>
                <w:szCs w:val="13"/>
              </w:rPr>
            </w:pPr>
            <w:r w:rsidRPr="00C97BB6">
              <w:rPr>
                <w:rFonts w:ascii="Calibri" w:hAnsi="Calibri" w:cs="Calibri"/>
                <w:b/>
                <w:bCs/>
                <w:color w:val="000000"/>
                <w:sz w:val="13"/>
                <w:szCs w:val="13"/>
              </w:rPr>
              <w:t>Dilution factor counted</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4390BD56" w14:textId="77777777" w:rsidR="00C97BB6" w:rsidRPr="00C97BB6" w:rsidRDefault="00C97BB6" w:rsidP="00C97BB6">
            <w:pPr>
              <w:rPr>
                <w:rFonts w:ascii="Calibri" w:hAnsi="Calibri" w:cs="Calibri"/>
                <w:b/>
                <w:bCs/>
                <w:color w:val="000000"/>
                <w:sz w:val="13"/>
                <w:szCs w:val="13"/>
              </w:rPr>
            </w:pPr>
            <w:r w:rsidRPr="00C97BB6">
              <w:rPr>
                <w:rFonts w:ascii="Calibri" w:hAnsi="Calibri" w:cs="Calibri"/>
                <w:b/>
                <w:bCs/>
                <w:color w:val="000000"/>
                <w:sz w:val="13"/>
                <w:szCs w:val="13"/>
              </w:rPr>
              <w:t>Average Cells</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22BC5D18" w14:textId="77777777" w:rsidR="00C97BB6" w:rsidRPr="00C97BB6" w:rsidRDefault="00C97BB6" w:rsidP="00C97BB6">
            <w:pPr>
              <w:rPr>
                <w:rFonts w:ascii="Calibri" w:hAnsi="Calibri" w:cs="Calibri"/>
                <w:b/>
                <w:bCs/>
                <w:color w:val="000000"/>
                <w:sz w:val="13"/>
                <w:szCs w:val="13"/>
              </w:rPr>
            </w:pPr>
            <w:r w:rsidRPr="00C97BB6">
              <w:rPr>
                <w:rFonts w:ascii="Calibri" w:hAnsi="Calibri" w:cs="Calibri"/>
                <w:b/>
                <w:bCs/>
                <w:color w:val="000000"/>
                <w:sz w:val="13"/>
                <w:szCs w:val="13"/>
              </w:rPr>
              <w:t>CFU per well</w:t>
            </w:r>
          </w:p>
        </w:tc>
      </w:tr>
      <w:tr w:rsidR="00C97BB6" w:rsidRPr="00C97BB6" w14:paraId="66E4A225" w14:textId="77777777" w:rsidTr="00C97BB6">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14C7917C" w14:textId="77777777" w:rsidR="00C97BB6" w:rsidRPr="00C97BB6" w:rsidRDefault="00C97BB6" w:rsidP="00C97BB6">
            <w:pPr>
              <w:jc w:val="center"/>
              <w:rPr>
                <w:rFonts w:ascii="Calibri" w:hAnsi="Calibri" w:cs="Calibri"/>
                <w:b/>
                <w:bCs/>
                <w:color w:val="000000"/>
                <w:sz w:val="13"/>
                <w:szCs w:val="13"/>
              </w:rPr>
            </w:pPr>
            <w:r w:rsidRPr="00C97BB6">
              <w:rPr>
                <w:rFonts w:ascii="Calibri" w:hAnsi="Calibri" w:cs="Calibri"/>
                <w:b/>
                <w:bCs/>
                <w:color w:val="000000"/>
                <w:sz w:val="13"/>
                <w:szCs w:val="13"/>
              </w:rPr>
              <w:t>LVS</w:t>
            </w:r>
          </w:p>
        </w:tc>
        <w:tc>
          <w:tcPr>
            <w:tcW w:w="0" w:type="auto"/>
            <w:tcBorders>
              <w:top w:val="nil"/>
              <w:left w:val="nil"/>
              <w:bottom w:val="single" w:sz="4" w:space="0" w:color="auto"/>
              <w:right w:val="single" w:sz="4" w:space="0" w:color="auto"/>
            </w:tcBorders>
            <w:shd w:val="clear" w:color="auto" w:fill="auto"/>
            <w:noWrap/>
            <w:vAlign w:val="center"/>
            <w:hideMark/>
          </w:tcPr>
          <w:p w14:paraId="472509AE"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1A</w:t>
            </w:r>
          </w:p>
        </w:tc>
        <w:tc>
          <w:tcPr>
            <w:tcW w:w="0" w:type="auto"/>
            <w:tcBorders>
              <w:top w:val="nil"/>
              <w:left w:val="nil"/>
              <w:bottom w:val="single" w:sz="4" w:space="0" w:color="auto"/>
              <w:right w:val="single" w:sz="4" w:space="0" w:color="auto"/>
            </w:tcBorders>
            <w:shd w:val="clear" w:color="auto" w:fill="auto"/>
            <w:noWrap/>
            <w:vAlign w:val="bottom"/>
            <w:hideMark/>
          </w:tcPr>
          <w:p w14:paraId="72F1248F"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281485AD"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3658FDEA"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66</w:t>
            </w:r>
          </w:p>
        </w:tc>
        <w:tc>
          <w:tcPr>
            <w:tcW w:w="0" w:type="auto"/>
            <w:tcBorders>
              <w:top w:val="nil"/>
              <w:left w:val="nil"/>
              <w:bottom w:val="single" w:sz="4" w:space="0" w:color="auto"/>
              <w:right w:val="single" w:sz="4" w:space="0" w:color="auto"/>
            </w:tcBorders>
            <w:shd w:val="clear" w:color="auto" w:fill="auto"/>
            <w:noWrap/>
            <w:vAlign w:val="bottom"/>
            <w:hideMark/>
          </w:tcPr>
          <w:p w14:paraId="0F11B91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6</w:t>
            </w:r>
          </w:p>
        </w:tc>
        <w:tc>
          <w:tcPr>
            <w:tcW w:w="0" w:type="auto"/>
            <w:tcBorders>
              <w:top w:val="nil"/>
              <w:left w:val="nil"/>
              <w:bottom w:val="single" w:sz="4" w:space="0" w:color="auto"/>
              <w:right w:val="single" w:sz="4" w:space="0" w:color="auto"/>
            </w:tcBorders>
            <w:shd w:val="clear" w:color="auto" w:fill="auto"/>
            <w:noWrap/>
            <w:vAlign w:val="bottom"/>
            <w:hideMark/>
          </w:tcPr>
          <w:p w14:paraId="35F6CBAD"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57F06C49"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3D770E74"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67</w:t>
            </w:r>
          </w:p>
        </w:tc>
        <w:tc>
          <w:tcPr>
            <w:tcW w:w="0" w:type="auto"/>
            <w:tcBorders>
              <w:top w:val="nil"/>
              <w:left w:val="nil"/>
              <w:bottom w:val="single" w:sz="4" w:space="0" w:color="auto"/>
              <w:right w:val="single" w:sz="4" w:space="0" w:color="auto"/>
            </w:tcBorders>
            <w:shd w:val="clear" w:color="auto" w:fill="auto"/>
            <w:noWrap/>
            <w:vAlign w:val="bottom"/>
            <w:hideMark/>
          </w:tcPr>
          <w:p w14:paraId="1B723B21"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13</w:t>
            </w:r>
          </w:p>
        </w:tc>
        <w:tc>
          <w:tcPr>
            <w:tcW w:w="0" w:type="auto"/>
            <w:tcBorders>
              <w:top w:val="nil"/>
              <w:left w:val="nil"/>
              <w:bottom w:val="single" w:sz="4" w:space="0" w:color="auto"/>
              <w:right w:val="single" w:sz="4" w:space="0" w:color="auto"/>
            </w:tcBorders>
            <w:shd w:val="clear" w:color="auto" w:fill="auto"/>
            <w:noWrap/>
            <w:vAlign w:val="bottom"/>
            <w:hideMark/>
          </w:tcPr>
          <w:p w14:paraId="0853234E"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0.01</w:t>
            </w:r>
          </w:p>
        </w:tc>
        <w:tc>
          <w:tcPr>
            <w:tcW w:w="0" w:type="auto"/>
            <w:tcBorders>
              <w:top w:val="nil"/>
              <w:left w:val="nil"/>
              <w:bottom w:val="single" w:sz="4" w:space="0" w:color="auto"/>
              <w:right w:val="single" w:sz="4" w:space="0" w:color="auto"/>
            </w:tcBorders>
            <w:shd w:val="clear" w:color="auto" w:fill="auto"/>
            <w:noWrap/>
            <w:vAlign w:val="bottom"/>
            <w:hideMark/>
          </w:tcPr>
          <w:p w14:paraId="787E114B"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66.5</w:t>
            </w:r>
          </w:p>
        </w:tc>
        <w:tc>
          <w:tcPr>
            <w:tcW w:w="0" w:type="auto"/>
            <w:tcBorders>
              <w:top w:val="nil"/>
              <w:left w:val="nil"/>
              <w:bottom w:val="single" w:sz="4" w:space="0" w:color="auto"/>
              <w:right w:val="single" w:sz="4" w:space="0" w:color="auto"/>
            </w:tcBorders>
            <w:shd w:val="clear" w:color="auto" w:fill="auto"/>
            <w:noWrap/>
            <w:vAlign w:val="bottom"/>
            <w:hideMark/>
          </w:tcPr>
          <w:p w14:paraId="176A5FA9"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1.33E+05</w:t>
            </w:r>
          </w:p>
        </w:tc>
      </w:tr>
      <w:tr w:rsidR="00C97BB6" w:rsidRPr="00C97BB6" w14:paraId="5EE87D89" w14:textId="77777777" w:rsidTr="00C97BB6">
        <w:trPr>
          <w:trHeight w:val="20"/>
        </w:trPr>
        <w:tc>
          <w:tcPr>
            <w:tcW w:w="0" w:type="auto"/>
            <w:vMerge/>
            <w:tcBorders>
              <w:top w:val="nil"/>
              <w:left w:val="single" w:sz="4" w:space="0" w:color="auto"/>
              <w:bottom w:val="single" w:sz="4" w:space="0" w:color="auto"/>
              <w:right w:val="single" w:sz="4" w:space="0" w:color="auto"/>
            </w:tcBorders>
            <w:vAlign w:val="center"/>
            <w:hideMark/>
          </w:tcPr>
          <w:p w14:paraId="6C2D57C8" w14:textId="77777777" w:rsidR="00C97BB6" w:rsidRPr="00C97BB6" w:rsidRDefault="00C97BB6" w:rsidP="00C97BB6">
            <w:pPr>
              <w:rPr>
                <w:rFonts w:ascii="Calibri" w:hAnsi="Calibri" w:cs="Calibri"/>
                <w:b/>
                <w:bCs/>
                <w:color w:val="000000"/>
                <w:sz w:val="13"/>
                <w:szCs w:val="13"/>
              </w:rPr>
            </w:pPr>
          </w:p>
        </w:tc>
        <w:tc>
          <w:tcPr>
            <w:tcW w:w="0" w:type="auto"/>
            <w:tcBorders>
              <w:top w:val="nil"/>
              <w:left w:val="nil"/>
              <w:bottom w:val="single" w:sz="4" w:space="0" w:color="auto"/>
              <w:right w:val="single" w:sz="4" w:space="0" w:color="auto"/>
            </w:tcBorders>
            <w:shd w:val="clear" w:color="auto" w:fill="auto"/>
            <w:noWrap/>
            <w:vAlign w:val="center"/>
            <w:hideMark/>
          </w:tcPr>
          <w:p w14:paraId="228D748A"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1B</w:t>
            </w:r>
          </w:p>
        </w:tc>
        <w:tc>
          <w:tcPr>
            <w:tcW w:w="0" w:type="auto"/>
            <w:tcBorders>
              <w:top w:val="nil"/>
              <w:left w:val="nil"/>
              <w:bottom w:val="single" w:sz="4" w:space="0" w:color="auto"/>
              <w:right w:val="single" w:sz="4" w:space="0" w:color="auto"/>
            </w:tcBorders>
            <w:shd w:val="clear" w:color="auto" w:fill="auto"/>
            <w:noWrap/>
            <w:vAlign w:val="bottom"/>
            <w:hideMark/>
          </w:tcPr>
          <w:p w14:paraId="27BCA6BB"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0B550A2F"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58747408"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50</w:t>
            </w:r>
          </w:p>
        </w:tc>
        <w:tc>
          <w:tcPr>
            <w:tcW w:w="0" w:type="auto"/>
            <w:tcBorders>
              <w:top w:val="nil"/>
              <w:left w:val="nil"/>
              <w:bottom w:val="single" w:sz="4" w:space="0" w:color="auto"/>
              <w:right w:val="single" w:sz="4" w:space="0" w:color="auto"/>
            </w:tcBorders>
            <w:shd w:val="clear" w:color="auto" w:fill="auto"/>
            <w:noWrap/>
            <w:vAlign w:val="bottom"/>
            <w:hideMark/>
          </w:tcPr>
          <w:p w14:paraId="06943146"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6</w:t>
            </w:r>
          </w:p>
        </w:tc>
        <w:tc>
          <w:tcPr>
            <w:tcW w:w="0" w:type="auto"/>
            <w:tcBorders>
              <w:top w:val="nil"/>
              <w:left w:val="nil"/>
              <w:bottom w:val="single" w:sz="4" w:space="0" w:color="auto"/>
              <w:right w:val="single" w:sz="4" w:space="0" w:color="auto"/>
            </w:tcBorders>
            <w:shd w:val="clear" w:color="auto" w:fill="auto"/>
            <w:noWrap/>
            <w:vAlign w:val="bottom"/>
            <w:hideMark/>
          </w:tcPr>
          <w:p w14:paraId="7E330026"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0599BB14"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75AA98BF"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41</w:t>
            </w:r>
          </w:p>
        </w:tc>
        <w:tc>
          <w:tcPr>
            <w:tcW w:w="0" w:type="auto"/>
            <w:tcBorders>
              <w:top w:val="nil"/>
              <w:left w:val="nil"/>
              <w:bottom w:val="single" w:sz="4" w:space="0" w:color="auto"/>
              <w:right w:val="single" w:sz="4" w:space="0" w:color="auto"/>
            </w:tcBorders>
            <w:shd w:val="clear" w:color="auto" w:fill="auto"/>
            <w:noWrap/>
            <w:vAlign w:val="bottom"/>
            <w:hideMark/>
          </w:tcPr>
          <w:p w14:paraId="2CB2D737"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6</w:t>
            </w:r>
          </w:p>
        </w:tc>
        <w:tc>
          <w:tcPr>
            <w:tcW w:w="0" w:type="auto"/>
            <w:tcBorders>
              <w:top w:val="nil"/>
              <w:left w:val="nil"/>
              <w:bottom w:val="single" w:sz="4" w:space="0" w:color="auto"/>
              <w:right w:val="single" w:sz="4" w:space="0" w:color="auto"/>
            </w:tcBorders>
            <w:shd w:val="clear" w:color="auto" w:fill="auto"/>
            <w:noWrap/>
            <w:vAlign w:val="bottom"/>
            <w:hideMark/>
          </w:tcPr>
          <w:p w14:paraId="63F72E52"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0.01</w:t>
            </w:r>
          </w:p>
        </w:tc>
        <w:tc>
          <w:tcPr>
            <w:tcW w:w="0" w:type="auto"/>
            <w:tcBorders>
              <w:top w:val="nil"/>
              <w:left w:val="nil"/>
              <w:bottom w:val="single" w:sz="4" w:space="0" w:color="auto"/>
              <w:right w:val="single" w:sz="4" w:space="0" w:color="auto"/>
            </w:tcBorders>
            <w:shd w:val="clear" w:color="auto" w:fill="auto"/>
            <w:noWrap/>
            <w:vAlign w:val="bottom"/>
            <w:hideMark/>
          </w:tcPr>
          <w:p w14:paraId="1CB8FBB9"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45.5</w:t>
            </w:r>
          </w:p>
        </w:tc>
        <w:tc>
          <w:tcPr>
            <w:tcW w:w="0" w:type="auto"/>
            <w:tcBorders>
              <w:top w:val="nil"/>
              <w:left w:val="nil"/>
              <w:bottom w:val="single" w:sz="4" w:space="0" w:color="auto"/>
              <w:right w:val="single" w:sz="4" w:space="0" w:color="auto"/>
            </w:tcBorders>
            <w:shd w:val="clear" w:color="auto" w:fill="auto"/>
            <w:noWrap/>
            <w:vAlign w:val="bottom"/>
            <w:hideMark/>
          </w:tcPr>
          <w:p w14:paraId="7F9DAC50"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9.10E+04</w:t>
            </w:r>
          </w:p>
        </w:tc>
      </w:tr>
      <w:tr w:rsidR="00C97BB6" w:rsidRPr="00C97BB6" w14:paraId="1BCECE5C" w14:textId="77777777" w:rsidTr="00C97BB6">
        <w:trPr>
          <w:trHeight w:val="20"/>
        </w:trPr>
        <w:tc>
          <w:tcPr>
            <w:tcW w:w="0" w:type="auto"/>
            <w:vMerge/>
            <w:tcBorders>
              <w:top w:val="nil"/>
              <w:left w:val="single" w:sz="4" w:space="0" w:color="auto"/>
              <w:bottom w:val="single" w:sz="4" w:space="0" w:color="auto"/>
              <w:right w:val="single" w:sz="4" w:space="0" w:color="auto"/>
            </w:tcBorders>
            <w:vAlign w:val="center"/>
            <w:hideMark/>
          </w:tcPr>
          <w:p w14:paraId="1824D002" w14:textId="77777777" w:rsidR="00C97BB6" w:rsidRPr="00C97BB6" w:rsidRDefault="00C97BB6" w:rsidP="00C97BB6">
            <w:pPr>
              <w:rPr>
                <w:rFonts w:ascii="Calibri" w:hAnsi="Calibri" w:cs="Calibri"/>
                <w:b/>
                <w:bCs/>
                <w:color w:val="000000"/>
                <w:sz w:val="13"/>
                <w:szCs w:val="13"/>
              </w:rPr>
            </w:pPr>
          </w:p>
        </w:tc>
        <w:tc>
          <w:tcPr>
            <w:tcW w:w="0" w:type="auto"/>
            <w:tcBorders>
              <w:top w:val="nil"/>
              <w:left w:val="nil"/>
              <w:bottom w:val="single" w:sz="4" w:space="0" w:color="auto"/>
              <w:right w:val="single" w:sz="4" w:space="0" w:color="auto"/>
            </w:tcBorders>
            <w:shd w:val="clear" w:color="auto" w:fill="auto"/>
            <w:noWrap/>
            <w:vAlign w:val="center"/>
            <w:hideMark/>
          </w:tcPr>
          <w:p w14:paraId="574C8B08"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1C</w:t>
            </w:r>
          </w:p>
        </w:tc>
        <w:tc>
          <w:tcPr>
            <w:tcW w:w="0" w:type="auto"/>
            <w:tcBorders>
              <w:top w:val="nil"/>
              <w:left w:val="nil"/>
              <w:bottom w:val="single" w:sz="4" w:space="0" w:color="auto"/>
              <w:right w:val="single" w:sz="4" w:space="0" w:color="auto"/>
            </w:tcBorders>
            <w:shd w:val="clear" w:color="auto" w:fill="auto"/>
            <w:noWrap/>
            <w:vAlign w:val="bottom"/>
            <w:hideMark/>
          </w:tcPr>
          <w:p w14:paraId="2E7E957D"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49399F3F"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429F0EA0"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33</w:t>
            </w:r>
          </w:p>
        </w:tc>
        <w:tc>
          <w:tcPr>
            <w:tcW w:w="0" w:type="auto"/>
            <w:tcBorders>
              <w:top w:val="nil"/>
              <w:left w:val="nil"/>
              <w:bottom w:val="single" w:sz="4" w:space="0" w:color="auto"/>
              <w:right w:val="single" w:sz="4" w:space="0" w:color="auto"/>
            </w:tcBorders>
            <w:shd w:val="clear" w:color="auto" w:fill="auto"/>
            <w:noWrap/>
            <w:vAlign w:val="bottom"/>
            <w:hideMark/>
          </w:tcPr>
          <w:p w14:paraId="6B00E8B0"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6</w:t>
            </w:r>
          </w:p>
        </w:tc>
        <w:tc>
          <w:tcPr>
            <w:tcW w:w="0" w:type="auto"/>
            <w:tcBorders>
              <w:top w:val="nil"/>
              <w:left w:val="nil"/>
              <w:bottom w:val="single" w:sz="4" w:space="0" w:color="auto"/>
              <w:right w:val="single" w:sz="4" w:space="0" w:color="auto"/>
            </w:tcBorders>
            <w:shd w:val="clear" w:color="auto" w:fill="auto"/>
            <w:noWrap/>
            <w:vAlign w:val="bottom"/>
            <w:hideMark/>
          </w:tcPr>
          <w:p w14:paraId="1CEB9C9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15E392BE"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568151D9"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48</w:t>
            </w:r>
          </w:p>
        </w:tc>
        <w:tc>
          <w:tcPr>
            <w:tcW w:w="0" w:type="auto"/>
            <w:tcBorders>
              <w:top w:val="nil"/>
              <w:left w:val="nil"/>
              <w:bottom w:val="single" w:sz="4" w:space="0" w:color="auto"/>
              <w:right w:val="single" w:sz="4" w:space="0" w:color="auto"/>
            </w:tcBorders>
            <w:shd w:val="clear" w:color="auto" w:fill="auto"/>
            <w:noWrap/>
            <w:vAlign w:val="bottom"/>
            <w:hideMark/>
          </w:tcPr>
          <w:p w14:paraId="3A2DCEF8"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17</w:t>
            </w:r>
          </w:p>
        </w:tc>
        <w:tc>
          <w:tcPr>
            <w:tcW w:w="0" w:type="auto"/>
            <w:tcBorders>
              <w:top w:val="nil"/>
              <w:left w:val="nil"/>
              <w:bottom w:val="single" w:sz="4" w:space="0" w:color="auto"/>
              <w:right w:val="single" w:sz="4" w:space="0" w:color="auto"/>
            </w:tcBorders>
            <w:shd w:val="clear" w:color="auto" w:fill="auto"/>
            <w:noWrap/>
            <w:vAlign w:val="bottom"/>
            <w:hideMark/>
          </w:tcPr>
          <w:p w14:paraId="0A69D178"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0.01</w:t>
            </w:r>
          </w:p>
        </w:tc>
        <w:tc>
          <w:tcPr>
            <w:tcW w:w="0" w:type="auto"/>
            <w:tcBorders>
              <w:top w:val="nil"/>
              <w:left w:val="nil"/>
              <w:bottom w:val="single" w:sz="4" w:space="0" w:color="auto"/>
              <w:right w:val="single" w:sz="4" w:space="0" w:color="auto"/>
            </w:tcBorders>
            <w:shd w:val="clear" w:color="auto" w:fill="auto"/>
            <w:noWrap/>
            <w:vAlign w:val="bottom"/>
            <w:hideMark/>
          </w:tcPr>
          <w:p w14:paraId="1895A61D"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40.5</w:t>
            </w:r>
          </w:p>
        </w:tc>
        <w:tc>
          <w:tcPr>
            <w:tcW w:w="0" w:type="auto"/>
            <w:tcBorders>
              <w:top w:val="nil"/>
              <w:left w:val="nil"/>
              <w:bottom w:val="single" w:sz="4" w:space="0" w:color="auto"/>
              <w:right w:val="single" w:sz="4" w:space="0" w:color="auto"/>
            </w:tcBorders>
            <w:shd w:val="clear" w:color="auto" w:fill="auto"/>
            <w:noWrap/>
            <w:vAlign w:val="bottom"/>
            <w:hideMark/>
          </w:tcPr>
          <w:p w14:paraId="40125EE2"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8.10E+04</w:t>
            </w:r>
          </w:p>
        </w:tc>
      </w:tr>
      <w:tr w:rsidR="00C97BB6" w:rsidRPr="00C97BB6" w14:paraId="76988DAB" w14:textId="77777777" w:rsidTr="00C97BB6">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67CF531F" w14:textId="77777777" w:rsidR="00C97BB6" w:rsidRPr="00C97BB6" w:rsidRDefault="00C97BB6" w:rsidP="00C97BB6">
            <w:pPr>
              <w:jc w:val="center"/>
              <w:rPr>
                <w:rFonts w:ascii="Calibri" w:hAnsi="Calibri" w:cs="Calibri"/>
                <w:b/>
                <w:bCs/>
                <w:color w:val="000000"/>
                <w:sz w:val="13"/>
                <w:szCs w:val="13"/>
              </w:rPr>
            </w:pPr>
            <w:r w:rsidRPr="00C97BB6">
              <w:rPr>
                <w:rFonts w:ascii="Calibri" w:hAnsi="Calibri" w:cs="Calibri"/>
                <w:b/>
                <w:bCs/>
                <w:color w:val="000000"/>
                <w:sz w:val="13"/>
                <w:szCs w:val="13"/>
              </w:rPr>
              <w:t>LVS ∆pmrA KMLFT37</w:t>
            </w:r>
          </w:p>
        </w:tc>
        <w:tc>
          <w:tcPr>
            <w:tcW w:w="0" w:type="auto"/>
            <w:tcBorders>
              <w:top w:val="nil"/>
              <w:left w:val="nil"/>
              <w:bottom w:val="single" w:sz="4" w:space="0" w:color="auto"/>
              <w:right w:val="single" w:sz="4" w:space="0" w:color="auto"/>
            </w:tcBorders>
            <w:shd w:val="clear" w:color="auto" w:fill="auto"/>
            <w:noWrap/>
            <w:vAlign w:val="center"/>
            <w:hideMark/>
          </w:tcPr>
          <w:p w14:paraId="17B4B2D7"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2A</w:t>
            </w:r>
          </w:p>
        </w:tc>
        <w:tc>
          <w:tcPr>
            <w:tcW w:w="0" w:type="auto"/>
            <w:tcBorders>
              <w:top w:val="nil"/>
              <w:left w:val="nil"/>
              <w:bottom w:val="single" w:sz="4" w:space="0" w:color="auto"/>
              <w:right w:val="single" w:sz="4" w:space="0" w:color="auto"/>
            </w:tcBorders>
            <w:shd w:val="clear" w:color="auto" w:fill="auto"/>
            <w:noWrap/>
            <w:vAlign w:val="bottom"/>
            <w:hideMark/>
          </w:tcPr>
          <w:p w14:paraId="0A3DAF23"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7B747AB3"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12</w:t>
            </w:r>
          </w:p>
        </w:tc>
        <w:tc>
          <w:tcPr>
            <w:tcW w:w="0" w:type="auto"/>
            <w:tcBorders>
              <w:top w:val="nil"/>
              <w:left w:val="nil"/>
              <w:bottom w:val="single" w:sz="4" w:space="0" w:color="auto"/>
              <w:right w:val="single" w:sz="4" w:space="0" w:color="auto"/>
            </w:tcBorders>
            <w:shd w:val="clear" w:color="auto" w:fill="auto"/>
            <w:noWrap/>
            <w:vAlign w:val="bottom"/>
            <w:hideMark/>
          </w:tcPr>
          <w:p w14:paraId="3E940C94"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50B364CE"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0D2F00E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5F42CED2"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10</w:t>
            </w:r>
          </w:p>
        </w:tc>
        <w:tc>
          <w:tcPr>
            <w:tcW w:w="0" w:type="auto"/>
            <w:tcBorders>
              <w:top w:val="nil"/>
              <w:left w:val="nil"/>
              <w:bottom w:val="single" w:sz="4" w:space="0" w:color="auto"/>
              <w:right w:val="single" w:sz="4" w:space="0" w:color="auto"/>
            </w:tcBorders>
            <w:shd w:val="clear" w:color="auto" w:fill="auto"/>
            <w:noWrap/>
            <w:vAlign w:val="bottom"/>
            <w:hideMark/>
          </w:tcPr>
          <w:p w14:paraId="210548E0"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62C97325"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65532E00"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0.1</w:t>
            </w:r>
          </w:p>
        </w:tc>
        <w:tc>
          <w:tcPr>
            <w:tcW w:w="0" w:type="auto"/>
            <w:tcBorders>
              <w:top w:val="nil"/>
              <w:left w:val="nil"/>
              <w:bottom w:val="single" w:sz="4" w:space="0" w:color="auto"/>
              <w:right w:val="single" w:sz="4" w:space="0" w:color="auto"/>
            </w:tcBorders>
            <w:shd w:val="clear" w:color="auto" w:fill="auto"/>
            <w:noWrap/>
            <w:vAlign w:val="bottom"/>
            <w:hideMark/>
          </w:tcPr>
          <w:p w14:paraId="4318B4DB"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11</w:t>
            </w:r>
          </w:p>
        </w:tc>
        <w:tc>
          <w:tcPr>
            <w:tcW w:w="0" w:type="auto"/>
            <w:tcBorders>
              <w:top w:val="nil"/>
              <w:left w:val="nil"/>
              <w:bottom w:val="single" w:sz="4" w:space="0" w:color="auto"/>
              <w:right w:val="single" w:sz="4" w:space="0" w:color="auto"/>
            </w:tcBorders>
            <w:shd w:val="clear" w:color="auto" w:fill="auto"/>
            <w:noWrap/>
            <w:vAlign w:val="bottom"/>
            <w:hideMark/>
          </w:tcPr>
          <w:p w14:paraId="25DEFCE4"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2.20E+03</w:t>
            </w:r>
          </w:p>
        </w:tc>
      </w:tr>
      <w:tr w:rsidR="00C97BB6" w:rsidRPr="00C97BB6" w14:paraId="5B3A68EA" w14:textId="77777777" w:rsidTr="00C97BB6">
        <w:trPr>
          <w:trHeight w:val="20"/>
        </w:trPr>
        <w:tc>
          <w:tcPr>
            <w:tcW w:w="0" w:type="auto"/>
            <w:vMerge/>
            <w:tcBorders>
              <w:top w:val="nil"/>
              <w:left w:val="single" w:sz="4" w:space="0" w:color="auto"/>
              <w:bottom w:val="single" w:sz="4" w:space="0" w:color="auto"/>
              <w:right w:val="single" w:sz="4" w:space="0" w:color="auto"/>
            </w:tcBorders>
            <w:vAlign w:val="center"/>
            <w:hideMark/>
          </w:tcPr>
          <w:p w14:paraId="557FC6F7" w14:textId="77777777" w:rsidR="00C97BB6" w:rsidRPr="00C97BB6" w:rsidRDefault="00C97BB6" w:rsidP="00C97BB6">
            <w:pPr>
              <w:rPr>
                <w:rFonts w:ascii="Calibri" w:hAnsi="Calibri" w:cs="Calibri"/>
                <w:b/>
                <w:bCs/>
                <w:color w:val="000000"/>
                <w:sz w:val="13"/>
                <w:szCs w:val="13"/>
              </w:rPr>
            </w:pPr>
          </w:p>
        </w:tc>
        <w:tc>
          <w:tcPr>
            <w:tcW w:w="0" w:type="auto"/>
            <w:tcBorders>
              <w:top w:val="nil"/>
              <w:left w:val="nil"/>
              <w:bottom w:val="single" w:sz="4" w:space="0" w:color="auto"/>
              <w:right w:val="single" w:sz="4" w:space="0" w:color="auto"/>
            </w:tcBorders>
            <w:shd w:val="clear" w:color="auto" w:fill="auto"/>
            <w:noWrap/>
            <w:vAlign w:val="center"/>
            <w:hideMark/>
          </w:tcPr>
          <w:p w14:paraId="2200D6A9"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2B</w:t>
            </w:r>
          </w:p>
        </w:tc>
        <w:tc>
          <w:tcPr>
            <w:tcW w:w="0" w:type="auto"/>
            <w:tcBorders>
              <w:top w:val="nil"/>
              <w:left w:val="nil"/>
              <w:bottom w:val="single" w:sz="4" w:space="0" w:color="auto"/>
              <w:right w:val="single" w:sz="4" w:space="0" w:color="auto"/>
            </w:tcBorders>
            <w:shd w:val="clear" w:color="auto" w:fill="auto"/>
            <w:noWrap/>
            <w:vAlign w:val="bottom"/>
            <w:hideMark/>
          </w:tcPr>
          <w:p w14:paraId="1537DE93"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1B626454"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13</w:t>
            </w:r>
          </w:p>
        </w:tc>
        <w:tc>
          <w:tcPr>
            <w:tcW w:w="0" w:type="auto"/>
            <w:tcBorders>
              <w:top w:val="nil"/>
              <w:left w:val="nil"/>
              <w:bottom w:val="single" w:sz="4" w:space="0" w:color="auto"/>
              <w:right w:val="single" w:sz="4" w:space="0" w:color="auto"/>
            </w:tcBorders>
            <w:shd w:val="clear" w:color="auto" w:fill="auto"/>
            <w:noWrap/>
            <w:vAlign w:val="bottom"/>
            <w:hideMark/>
          </w:tcPr>
          <w:p w14:paraId="28AFA376"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751EC180"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37F25153"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6626A083"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9</w:t>
            </w:r>
          </w:p>
        </w:tc>
        <w:tc>
          <w:tcPr>
            <w:tcW w:w="0" w:type="auto"/>
            <w:tcBorders>
              <w:top w:val="nil"/>
              <w:left w:val="nil"/>
              <w:bottom w:val="single" w:sz="4" w:space="0" w:color="auto"/>
              <w:right w:val="single" w:sz="4" w:space="0" w:color="auto"/>
            </w:tcBorders>
            <w:shd w:val="clear" w:color="auto" w:fill="auto"/>
            <w:noWrap/>
            <w:vAlign w:val="bottom"/>
            <w:hideMark/>
          </w:tcPr>
          <w:p w14:paraId="72E8A6BE"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6251A91A"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71D141CE"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0.1</w:t>
            </w:r>
          </w:p>
        </w:tc>
        <w:tc>
          <w:tcPr>
            <w:tcW w:w="0" w:type="auto"/>
            <w:tcBorders>
              <w:top w:val="nil"/>
              <w:left w:val="nil"/>
              <w:bottom w:val="single" w:sz="4" w:space="0" w:color="auto"/>
              <w:right w:val="single" w:sz="4" w:space="0" w:color="auto"/>
            </w:tcBorders>
            <w:shd w:val="clear" w:color="auto" w:fill="auto"/>
            <w:noWrap/>
            <w:vAlign w:val="bottom"/>
            <w:hideMark/>
          </w:tcPr>
          <w:p w14:paraId="03D6633E"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11</w:t>
            </w:r>
          </w:p>
        </w:tc>
        <w:tc>
          <w:tcPr>
            <w:tcW w:w="0" w:type="auto"/>
            <w:tcBorders>
              <w:top w:val="nil"/>
              <w:left w:val="nil"/>
              <w:bottom w:val="single" w:sz="4" w:space="0" w:color="auto"/>
              <w:right w:val="single" w:sz="4" w:space="0" w:color="auto"/>
            </w:tcBorders>
            <w:shd w:val="clear" w:color="auto" w:fill="auto"/>
            <w:noWrap/>
            <w:vAlign w:val="bottom"/>
            <w:hideMark/>
          </w:tcPr>
          <w:p w14:paraId="52A9E81C"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2.20E+03</w:t>
            </w:r>
          </w:p>
        </w:tc>
      </w:tr>
      <w:tr w:rsidR="00C97BB6" w:rsidRPr="00C97BB6" w14:paraId="32391791" w14:textId="77777777" w:rsidTr="00C97BB6">
        <w:trPr>
          <w:trHeight w:val="20"/>
        </w:trPr>
        <w:tc>
          <w:tcPr>
            <w:tcW w:w="0" w:type="auto"/>
            <w:vMerge/>
            <w:tcBorders>
              <w:top w:val="nil"/>
              <w:left w:val="single" w:sz="4" w:space="0" w:color="auto"/>
              <w:bottom w:val="single" w:sz="4" w:space="0" w:color="auto"/>
              <w:right w:val="single" w:sz="4" w:space="0" w:color="auto"/>
            </w:tcBorders>
            <w:vAlign w:val="center"/>
            <w:hideMark/>
          </w:tcPr>
          <w:p w14:paraId="6AD7C4AD" w14:textId="77777777" w:rsidR="00C97BB6" w:rsidRPr="00C97BB6" w:rsidRDefault="00C97BB6" w:rsidP="00C97BB6">
            <w:pPr>
              <w:rPr>
                <w:rFonts w:ascii="Calibri" w:hAnsi="Calibri" w:cs="Calibri"/>
                <w:b/>
                <w:bCs/>
                <w:color w:val="000000"/>
                <w:sz w:val="13"/>
                <w:szCs w:val="13"/>
              </w:rPr>
            </w:pPr>
          </w:p>
        </w:tc>
        <w:tc>
          <w:tcPr>
            <w:tcW w:w="0" w:type="auto"/>
            <w:tcBorders>
              <w:top w:val="nil"/>
              <w:left w:val="nil"/>
              <w:bottom w:val="single" w:sz="4" w:space="0" w:color="auto"/>
              <w:right w:val="single" w:sz="4" w:space="0" w:color="auto"/>
            </w:tcBorders>
            <w:shd w:val="clear" w:color="auto" w:fill="auto"/>
            <w:noWrap/>
            <w:vAlign w:val="center"/>
            <w:hideMark/>
          </w:tcPr>
          <w:p w14:paraId="72A121B9"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2C</w:t>
            </w:r>
          </w:p>
        </w:tc>
        <w:tc>
          <w:tcPr>
            <w:tcW w:w="0" w:type="auto"/>
            <w:tcBorders>
              <w:top w:val="nil"/>
              <w:left w:val="nil"/>
              <w:bottom w:val="single" w:sz="4" w:space="0" w:color="auto"/>
              <w:right w:val="single" w:sz="4" w:space="0" w:color="auto"/>
            </w:tcBorders>
            <w:shd w:val="clear" w:color="auto" w:fill="auto"/>
            <w:noWrap/>
            <w:vAlign w:val="bottom"/>
            <w:hideMark/>
          </w:tcPr>
          <w:p w14:paraId="2A97A03B"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15EAD22D"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14</w:t>
            </w:r>
          </w:p>
        </w:tc>
        <w:tc>
          <w:tcPr>
            <w:tcW w:w="0" w:type="auto"/>
            <w:tcBorders>
              <w:top w:val="nil"/>
              <w:left w:val="nil"/>
              <w:bottom w:val="single" w:sz="4" w:space="0" w:color="auto"/>
              <w:right w:val="single" w:sz="4" w:space="0" w:color="auto"/>
            </w:tcBorders>
            <w:shd w:val="clear" w:color="auto" w:fill="auto"/>
            <w:noWrap/>
            <w:vAlign w:val="bottom"/>
            <w:hideMark/>
          </w:tcPr>
          <w:p w14:paraId="6C8DBA8C"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143A8187"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2387C47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2A894B26"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12</w:t>
            </w:r>
          </w:p>
        </w:tc>
        <w:tc>
          <w:tcPr>
            <w:tcW w:w="0" w:type="auto"/>
            <w:tcBorders>
              <w:top w:val="nil"/>
              <w:left w:val="nil"/>
              <w:bottom w:val="single" w:sz="4" w:space="0" w:color="auto"/>
              <w:right w:val="single" w:sz="4" w:space="0" w:color="auto"/>
            </w:tcBorders>
            <w:shd w:val="clear" w:color="auto" w:fill="auto"/>
            <w:noWrap/>
            <w:vAlign w:val="bottom"/>
            <w:hideMark/>
          </w:tcPr>
          <w:p w14:paraId="7014A793"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636DAA23"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0124E4C0"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0.1</w:t>
            </w:r>
          </w:p>
        </w:tc>
        <w:tc>
          <w:tcPr>
            <w:tcW w:w="0" w:type="auto"/>
            <w:tcBorders>
              <w:top w:val="nil"/>
              <w:left w:val="nil"/>
              <w:bottom w:val="single" w:sz="4" w:space="0" w:color="auto"/>
              <w:right w:val="single" w:sz="4" w:space="0" w:color="auto"/>
            </w:tcBorders>
            <w:shd w:val="clear" w:color="auto" w:fill="auto"/>
            <w:noWrap/>
            <w:vAlign w:val="bottom"/>
            <w:hideMark/>
          </w:tcPr>
          <w:p w14:paraId="7F6839A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13</w:t>
            </w:r>
          </w:p>
        </w:tc>
        <w:tc>
          <w:tcPr>
            <w:tcW w:w="0" w:type="auto"/>
            <w:tcBorders>
              <w:top w:val="nil"/>
              <w:left w:val="nil"/>
              <w:bottom w:val="single" w:sz="4" w:space="0" w:color="auto"/>
              <w:right w:val="single" w:sz="4" w:space="0" w:color="auto"/>
            </w:tcBorders>
            <w:shd w:val="clear" w:color="auto" w:fill="auto"/>
            <w:noWrap/>
            <w:vAlign w:val="bottom"/>
            <w:hideMark/>
          </w:tcPr>
          <w:p w14:paraId="5C793D7F"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2.60E+03</w:t>
            </w:r>
          </w:p>
        </w:tc>
      </w:tr>
      <w:tr w:rsidR="00C97BB6" w:rsidRPr="00C97BB6" w14:paraId="7FE1C21E" w14:textId="77777777" w:rsidTr="00C97BB6">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5349D4C4" w14:textId="77777777" w:rsidR="00C97BB6" w:rsidRPr="00C97BB6" w:rsidRDefault="00C97BB6" w:rsidP="00C97BB6">
            <w:pPr>
              <w:jc w:val="center"/>
              <w:rPr>
                <w:rFonts w:ascii="Calibri" w:hAnsi="Calibri" w:cs="Calibri"/>
                <w:b/>
                <w:bCs/>
                <w:color w:val="000000"/>
                <w:sz w:val="13"/>
                <w:szCs w:val="13"/>
              </w:rPr>
            </w:pPr>
            <w:r w:rsidRPr="00C97BB6">
              <w:rPr>
                <w:rFonts w:ascii="Calibri" w:hAnsi="Calibri" w:cs="Calibri"/>
                <w:b/>
                <w:bCs/>
                <w:color w:val="000000"/>
                <w:sz w:val="13"/>
                <w:szCs w:val="13"/>
              </w:rPr>
              <w:t>LVS ∆pmrA KRLVS40</w:t>
            </w:r>
          </w:p>
        </w:tc>
        <w:tc>
          <w:tcPr>
            <w:tcW w:w="0" w:type="auto"/>
            <w:tcBorders>
              <w:top w:val="nil"/>
              <w:left w:val="nil"/>
              <w:bottom w:val="single" w:sz="4" w:space="0" w:color="auto"/>
              <w:right w:val="single" w:sz="4" w:space="0" w:color="auto"/>
            </w:tcBorders>
            <w:shd w:val="clear" w:color="auto" w:fill="auto"/>
            <w:noWrap/>
            <w:vAlign w:val="center"/>
            <w:hideMark/>
          </w:tcPr>
          <w:p w14:paraId="52743ACB"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3A</w:t>
            </w:r>
          </w:p>
        </w:tc>
        <w:tc>
          <w:tcPr>
            <w:tcW w:w="0" w:type="auto"/>
            <w:tcBorders>
              <w:top w:val="nil"/>
              <w:left w:val="nil"/>
              <w:bottom w:val="single" w:sz="4" w:space="0" w:color="auto"/>
              <w:right w:val="single" w:sz="4" w:space="0" w:color="auto"/>
            </w:tcBorders>
            <w:shd w:val="clear" w:color="auto" w:fill="auto"/>
            <w:noWrap/>
            <w:vAlign w:val="bottom"/>
            <w:hideMark/>
          </w:tcPr>
          <w:p w14:paraId="5000648C"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3</w:t>
            </w:r>
          </w:p>
        </w:tc>
        <w:tc>
          <w:tcPr>
            <w:tcW w:w="0" w:type="auto"/>
            <w:tcBorders>
              <w:top w:val="nil"/>
              <w:left w:val="nil"/>
              <w:bottom w:val="single" w:sz="4" w:space="0" w:color="auto"/>
              <w:right w:val="single" w:sz="4" w:space="0" w:color="auto"/>
            </w:tcBorders>
            <w:shd w:val="clear" w:color="auto" w:fill="auto"/>
            <w:noWrap/>
            <w:vAlign w:val="bottom"/>
            <w:hideMark/>
          </w:tcPr>
          <w:p w14:paraId="3A1E30CB"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33429EBC"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1DD0549C"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5C4AB4FE"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6</w:t>
            </w:r>
          </w:p>
        </w:tc>
        <w:tc>
          <w:tcPr>
            <w:tcW w:w="0" w:type="auto"/>
            <w:tcBorders>
              <w:top w:val="nil"/>
              <w:left w:val="nil"/>
              <w:bottom w:val="single" w:sz="4" w:space="0" w:color="auto"/>
              <w:right w:val="single" w:sz="4" w:space="0" w:color="auto"/>
            </w:tcBorders>
            <w:shd w:val="clear" w:color="auto" w:fill="auto"/>
            <w:noWrap/>
            <w:vAlign w:val="bottom"/>
            <w:hideMark/>
          </w:tcPr>
          <w:p w14:paraId="390E69B0"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78F9509D"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0F968269"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1C15B4DD"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07C8370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4.5</w:t>
            </w:r>
          </w:p>
        </w:tc>
        <w:tc>
          <w:tcPr>
            <w:tcW w:w="0" w:type="auto"/>
            <w:tcBorders>
              <w:top w:val="nil"/>
              <w:left w:val="nil"/>
              <w:bottom w:val="single" w:sz="4" w:space="0" w:color="auto"/>
              <w:right w:val="single" w:sz="4" w:space="0" w:color="auto"/>
            </w:tcBorders>
            <w:shd w:val="clear" w:color="auto" w:fill="auto"/>
            <w:noWrap/>
            <w:vAlign w:val="bottom"/>
            <w:hideMark/>
          </w:tcPr>
          <w:p w14:paraId="26F42951"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9.00E+01</w:t>
            </w:r>
          </w:p>
        </w:tc>
      </w:tr>
      <w:tr w:rsidR="00C97BB6" w:rsidRPr="00C97BB6" w14:paraId="4963BAEE" w14:textId="77777777" w:rsidTr="00C97BB6">
        <w:trPr>
          <w:trHeight w:val="20"/>
        </w:trPr>
        <w:tc>
          <w:tcPr>
            <w:tcW w:w="0" w:type="auto"/>
            <w:vMerge/>
            <w:tcBorders>
              <w:top w:val="nil"/>
              <w:left w:val="single" w:sz="4" w:space="0" w:color="auto"/>
              <w:bottom w:val="single" w:sz="4" w:space="0" w:color="auto"/>
              <w:right w:val="single" w:sz="4" w:space="0" w:color="auto"/>
            </w:tcBorders>
            <w:vAlign w:val="center"/>
            <w:hideMark/>
          </w:tcPr>
          <w:p w14:paraId="12E0F3DC" w14:textId="77777777" w:rsidR="00C97BB6" w:rsidRPr="00C97BB6" w:rsidRDefault="00C97BB6" w:rsidP="00C97BB6">
            <w:pPr>
              <w:rPr>
                <w:rFonts w:ascii="Calibri" w:hAnsi="Calibri" w:cs="Calibri"/>
                <w:b/>
                <w:bCs/>
                <w:color w:val="000000"/>
                <w:sz w:val="13"/>
                <w:szCs w:val="13"/>
              </w:rPr>
            </w:pPr>
          </w:p>
        </w:tc>
        <w:tc>
          <w:tcPr>
            <w:tcW w:w="0" w:type="auto"/>
            <w:tcBorders>
              <w:top w:val="nil"/>
              <w:left w:val="nil"/>
              <w:bottom w:val="single" w:sz="4" w:space="0" w:color="auto"/>
              <w:right w:val="single" w:sz="4" w:space="0" w:color="auto"/>
            </w:tcBorders>
            <w:shd w:val="clear" w:color="auto" w:fill="auto"/>
            <w:noWrap/>
            <w:vAlign w:val="center"/>
            <w:hideMark/>
          </w:tcPr>
          <w:p w14:paraId="5AF7F53E"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3B</w:t>
            </w:r>
          </w:p>
        </w:tc>
        <w:tc>
          <w:tcPr>
            <w:tcW w:w="0" w:type="auto"/>
            <w:tcBorders>
              <w:top w:val="nil"/>
              <w:left w:val="nil"/>
              <w:bottom w:val="single" w:sz="4" w:space="0" w:color="auto"/>
              <w:right w:val="single" w:sz="4" w:space="0" w:color="auto"/>
            </w:tcBorders>
            <w:shd w:val="clear" w:color="auto" w:fill="auto"/>
            <w:noWrap/>
            <w:vAlign w:val="bottom"/>
            <w:hideMark/>
          </w:tcPr>
          <w:p w14:paraId="75883FCF"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3</w:t>
            </w:r>
          </w:p>
        </w:tc>
        <w:tc>
          <w:tcPr>
            <w:tcW w:w="0" w:type="auto"/>
            <w:tcBorders>
              <w:top w:val="nil"/>
              <w:left w:val="nil"/>
              <w:bottom w:val="single" w:sz="4" w:space="0" w:color="auto"/>
              <w:right w:val="single" w:sz="4" w:space="0" w:color="auto"/>
            </w:tcBorders>
            <w:shd w:val="clear" w:color="auto" w:fill="auto"/>
            <w:noWrap/>
            <w:vAlign w:val="bottom"/>
            <w:hideMark/>
          </w:tcPr>
          <w:p w14:paraId="0704E4CF"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61CA8F5F"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32EB15DD"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7FB29DC4"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3</w:t>
            </w:r>
          </w:p>
        </w:tc>
        <w:tc>
          <w:tcPr>
            <w:tcW w:w="0" w:type="auto"/>
            <w:tcBorders>
              <w:top w:val="nil"/>
              <w:left w:val="nil"/>
              <w:bottom w:val="single" w:sz="4" w:space="0" w:color="auto"/>
              <w:right w:val="single" w:sz="4" w:space="0" w:color="auto"/>
            </w:tcBorders>
            <w:shd w:val="clear" w:color="auto" w:fill="auto"/>
            <w:noWrap/>
            <w:vAlign w:val="bottom"/>
            <w:hideMark/>
          </w:tcPr>
          <w:p w14:paraId="025B6A48"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08090C39"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5E26A5CC"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0BB371B3"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7E1D881C"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3</w:t>
            </w:r>
          </w:p>
        </w:tc>
        <w:tc>
          <w:tcPr>
            <w:tcW w:w="0" w:type="auto"/>
            <w:tcBorders>
              <w:top w:val="nil"/>
              <w:left w:val="nil"/>
              <w:bottom w:val="single" w:sz="4" w:space="0" w:color="auto"/>
              <w:right w:val="single" w:sz="4" w:space="0" w:color="auto"/>
            </w:tcBorders>
            <w:shd w:val="clear" w:color="auto" w:fill="auto"/>
            <w:noWrap/>
            <w:vAlign w:val="bottom"/>
            <w:hideMark/>
          </w:tcPr>
          <w:p w14:paraId="4DFBA131"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6.00E+01</w:t>
            </w:r>
          </w:p>
        </w:tc>
      </w:tr>
      <w:tr w:rsidR="00C97BB6" w:rsidRPr="00C97BB6" w14:paraId="019F1876" w14:textId="77777777" w:rsidTr="00C97BB6">
        <w:trPr>
          <w:trHeight w:val="20"/>
        </w:trPr>
        <w:tc>
          <w:tcPr>
            <w:tcW w:w="0" w:type="auto"/>
            <w:vMerge/>
            <w:tcBorders>
              <w:top w:val="nil"/>
              <w:left w:val="single" w:sz="4" w:space="0" w:color="auto"/>
              <w:bottom w:val="single" w:sz="4" w:space="0" w:color="auto"/>
              <w:right w:val="single" w:sz="4" w:space="0" w:color="auto"/>
            </w:tcBorders>
            <w:vAlign w:val="center"/>
            <w:hideMark/>
          </w:tcPr>
          <w:p w14:paraId="1207060B" w14:textId="77777777" w:rsidR="00C97BB6" w:rsidRPr="00C97BB6" w:rsidRDefault="00C97BB6" w:rsidP="00C97BB6">
            <w:pPr>
              <w:rPr>
                <w:rFonts w:ascii="Calibri" w:hAnsi="Calibri" w:cs="Calibri"/>
                <w:b/>
                <w:bCs/>
                <w:color w:val="000000"/>
                <w:sz w:val="13"/>
                <w:szCs w:val="13"/>
              </w:rPr>
            </w:pPr>
          </w:p>
        </w:tc>
        <w:tc>
          <w:tcPr>
            <w:tcW w:w="0" w:type="auto"/>
            <w:tcBorders>
              <w:top w:val="nil"/>
              <w:left w:val="nil"/>
              <w:bottom w:val="single" w:sz="4" w:space="0" w:color="auto"/>
              <w:right w:val="single" w:sz="4" w:space="0" w:color="auto"/>
            </w:tcBorders>
            <w:shd w:val="clear" w:color="auto" w:fill="auto"/>
            <w:noWrap/>
            <w:vAlign w:val="center"/>
            <w:hideMark/>
          </w:tcPr>
          <w:p w14:paraId="327F95B6"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3C</w:t>
            </w:r>
          </w:p>
        </w:tc>
        <w:tc>
          <w:tcPr>
            <w:tcW w:w="0" w:type="auto"/>
            <w:tcBorders>
              <w:top w:val="nil"/>
              <w:left w:val="nil"/>
              <w:bottom w:val="single" w:sz="4" w:space="0" w:color="auto"/>
              <w:right w:val="single" w:sz="4" w:space="0" w:color="auto"/>
            </w:tcBorders>
            <w:shd w:val="clear" w:color="auto" w:fill="auto"/>
            <w:noWrap/>
            <w:vAlign w:val="bottom"/>
            <w:hideMark/>
          </w:tcPr>
          <w:p w14:paraId="639F260E"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12</w:t>
            </w:r>
          </w:p>
        </w:tc>
        <w:tc>
          <w:tcPr>
            <w:tcW w:w="0" w:type="auto"/>
            <w:tcBorders>
              <w:top w:val="nil"/>
              <w:left w:val="nil"/>
              <w:bottom w:val="single" w:sz="4" w:space="0" w:color="auto"/>
              <w:right w:val="single" w:sz="4" w:space="0" w:color="auto"/>
            </w:tcBorders>
            <w:shd w:val="clear" w:color="auto" w:fill="auto"/>
            <w:noWrap/>
            <w:vAlign w:val="bottom"/>
            <w:hideMark/>
          </w:tcPr>
          <w:p w14:paraId="6B83D71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3BDFEF7D"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18F36FBF"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4E12A3FD"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5</w:t>
            </w:r>
          </w:p>
        </w:tc>
        <w:tc>
          <w:tcPr>
            <w:tcW w:w="0" w:type="auto"/>
            <w:tcBorders>
              <w:top w:val="nil"/>
              <w:left w:val="nil"/>
              <w:bottom w:val="single" w:sz="4" w:space="0" w:color="auto"/>
              <w:right w:val="single" w:sz="4" w:space="0" w:color="auto"/>
            </w:tcBorders>
            <w:shd w:val="clear" w:color="auto" w:fill="auto"/>
            <w:noWrap/>
            <w:vAlign w:val="bottom"/>
            <w:hideMark/>
          </w:tcPr>
          <w:p w14:paraId="3C2A0431"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32EF9921"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2CD24BD9"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1AB49AE7"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1DA745F2"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8.5</w:t>
            </w:r>
          </w:p>
        </w:tc>
        <w:tc>
          <w:tcPr>
            <w:tcW w:w="0" w:type="auto"/>
            <w:tcBorders>
              <w:top w:val="nil"/>
              <w:left w:val="nil"/>
              <w:bottom w:val="single" w:sz="4" w:space="0" w:color="auto"/>
              <w:right w:val="single" w:sz="4" w:space="0" w:color="auto"/>
            </w:tcBorders>
            <w:shd w:val="clear" w:color="auto" w:fill="auto"/>
            <w:noWrap/>
            <w:vAlign w:val="bottom"/>
            <w:hideMark/>
          </w:tcPr>
          <w:p w14:paraId="353306F8"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1.70E+02</w:t>
            </w:r>
          </w:p>
        </w:tc>
      </w:tr>
      <w:tr w:rsidR="00C97BB6" w:rsidRPr="00C97BB6" w14:paraId="36FB7D5D" w14:textId="77777777" w:rsidTr="00C97BB6">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F7A1B77" w14:textId="77777777" w:rsidR="00C97BB6" w:rsidRPr="00C97BB6" w:rsidRDefault="00C97BB6" w:rsidP="00C97BB6">
            <w:pPr>
              <w:rPr>
                <w:rFonts w:ascii="Calibri" w:hAnsi="Calibri" w:cs="Calibri"/>
                <w:color w:val="000000"/>
                <w:sz w:val="13"/>
                <w:szCs w:val="13"/>
              </w:rPr>
            </w:pPr>
            <w:r w:rsidRPr="00C97BB6">
              <w:rPr>
                <w:rFonts w:ascii="Calibri" w:hAnsi="Calibri" w:cs="Calibri"/>
                <w:color w:val="000000"/>
                <w:sz w:val="13"/>
                <w:szCs w:val="13"/>
              </w:rPr>
              <w:t>Dilution Factor</w:t>
            </w:r>
          </w:p>
        </w:tc>
        <w:tc>
          <w:tcPr>
            <w:tcW w:w="0" w:type="auto"/>
            <w:tcBorders>
              <w:top w:val="nil"/>
              <w:left w:val="nil"/>
              <w:bottom w:val="single" w:sz="4" w:space="0" w:color="auto"/>
              <w:right w:val="single" w:sz="4" w:space="0" w:color="auto"/>
            </w:tcBorders>
            <w:shd w:val="clear" w:color="auto" w:fill="auto"/>
            <w:noWrap/>
            <w:vAlign w:val="bottom"/>
            <w:hideMark/>
          </w:tcPr>
          <w:p w14:paraId="1A7C91B4" w14:textId="77777777" w:rsidR="00C97BB6" w:rsidRPr="00C97BB6" w:rsidRDefault="00C97BB6" w:rsidP="00C97BB6">
            <w:pPr>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37EE73CB"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51DCFE93"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0.1</w:t>
            </w:r>
          </w:p>
        </w:tc>
        <w:tc>
          <w:tcPr>
            <w:tcW w:w="0" w:type="auto"/>
            <w:tcBorders>
              <w:top w:val="nil"/>
              <w:left w:val="nil"/>
              <w:bottom w:val="single" w:sz="4" w:space="0" w:color="auto"/>
              <w:right w:val="single" w:sz="4" w:space="0" w:color="auto"/>
            </w:tcBorders>
            <w:shd w:val="clear" w:color="auto" w:fill="auto"/>
            <w:noWrap/>
            <w:vAlign w:val="bottom"/>
            <w:hideMark/>
          </w:tcPr>
          <w:p w14:paraId="261F205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0.01</w:t>
            </w:r>
          </w:p>
        </w:tc>
        <w:tc>
          <w:tcPr>
            <w:tcW w:w="0" w:type="auto"/>
            <w:tcBorders>
              <w:top w:val="nil"/>
              <w:left w:val="nil"/>
              <w:bottom w:val="single" w:sz="4" w:space="0" w:color="auto"/>
              <w:right w:val="single" w:sz="4" w:space="0" w:color="auto"/>
            </w:tcBorders>
            <w:shd w:val="clear" w:color="auto" w:fill="auto"/>
            <w:noWrap/>
            <w:vAlign w:val="bottom"/>
            <w:hideMark/>
          </w:tcPr>
          <w:p w14:paraId="1328D319"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0.001</w:t>
            </w:r>
          </w:p>
        </w:tc>
        <w:tc>
          <w:tcPr>
            <w:tcW w:w="0" w:type="auto"/>
            <w:tcBorders>
              <w:top w:val="nil"/>
              <w:left w:val="nil"/>
              <w:bottom w:val="single" w:sz="4" w:space="0" w:color="auto"/>
              <w:right w:val="single" w:sz="4" w:space="0" w:color="auto"/>
            </w:tcBorders>
            <w:shd w:val="clear" w:color="auto" w:fill="auto"/>
            <w:noWrap/>
            <w:vAlign w:val="bottom"/>
            <w:hideMark/>
          </w:tcPr>
          <w:p w14:paraId="2037149D"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7C1E9D27"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0.1</w:t>
            </w:r>
          </w:p>
        </w:tc>
        <w:tc>
          <w:tcPr>
            <w:tcW w:w="0" w:type="auto"/>
            <w:tcBorders>
              <w:top w:val="nil"/>
              <w:left w:val="nil"/>
              <w:bottom w:val="single" w:sz="4" w:space="0" w:color="auto"/>
              <w:right w:val="single" w:sz="4" w:space="0" w:color="auto"/>
            </w:tcBorders>
            <w:shd w:val="clear" w:color="auto" w:fill="auto"/>
            <w:noWrap/>
            <w:vAlign w:val="bottom"/>
            <w:hideMark/>
          </w:tcPr>
          <w:p w14:paraId="3D7FE45E"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0.01</w:t>
            </w:r>
          </w:p>
        </w:tc>
        <w:tc>
          <w:tcPr>
            <w:tcW w:w="0" w:type="auto"/>
            <w:tcBorders>
              <w:top w:val="nil"/>
              <w:left w:val="nil"/>
              <w:bottom w:val="single" w:sz="4" w:space="0" w:color="auto"/>
              <w:right w:val="single" w:sz="4" w:space="0" w:color="auto"/>
            </w:tcBorders>
            <w:shd w:val="clear" w:color="auto" w:fill="auto"/>
            <w:noWrap/>
            <w:vAlign w:val="bottom"/>
            <w:hideMark/>
          </w:tcPr>
          <w:p w14:paraId="6E68C615"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0.001</w:t>
            </w:r>
          </w:p>
        </w:tc>
        <w:tc>
          <w:tcPr>
            <w:tcW w:w="0" w:type="auto"/>
            <w:tcBorders>
              <w:top w:val="nil"/>
              <w:left w:val="nil"/>
              <w:bottom w:val="nil"/>
              <w:right w:val="nil"/>
            </w:tcBorders>
            <w:shd w:val="clear" w:color="auto" w:fill="auto"/>
            <w:noWrap/>
            <w:vAlign w:val="bottom"/>
            <w:hideMark/>
          </w:tcPr>
          <w:p w14:paraId="44840EF6" w14:textId="77777777" w:rsidR="00C97BB6" w:rsidRPr="00C97BB6" w:rsidRDefault="00C97BB6" w:rsidP="00C97BB6">
            <w:pPr>
              <w:jc w:val="right"/>
              <w:rPr>
                <w:rFonts w:ascii="Calibri" w:hAnsi="Calibri" w:cs="Calibri"/>
                <w:color w:val="000000"/>
                <w:sz w:val="13"/>
                <w:szCs w:val="13"/>
              </w:rPr>
            </w:pPr>
          </w:p>
        </w:tc>
        <w:tc>
          <w:tcPr>
            <w:tcW w:w="0" w:type="auto"/>
            <w:tcBorders>
              <w:top w:val="nil"/>
              <w:left w:val="nil"/>
              <w:bottom w:val="nil"/>
              <w:right w:val="nil"/>
            </w:tcBorders>
            <w:shd w:val="clear" w:color="auto" w:fill="auto"/>
            <w:noWrap/>
            <w:vAlign w:val="bottom"/>
            <w:hideMark/>
          </w:tcPr>
          <w:p w14:paraId="193ECC9C" w14:textId="77777777" w:rsidR="00C97BB6" w:rsidRPr="00C97BB6" w:rsidRDefault="00C97BB6" w:rsidP="00C97BB6">
            <w:pPr>
              <w:rPr>
                <w:sz w:val="13"/>
                <w:szCs w:val="13"/>
              </w:rPr>
            </w:pPr>
          </w:p>
        </w:tc>
        <w:tc>
          <w:tcPr>
            <w:tcW w:w="0" w:type="auto"/>
            <w:tcBorders>
              <w:top w:val="nil"/>
              <w:left w:val="nil"/>
              <w:bottom w:val="nil"/>
              <w:right w:val="nil"/>
            </w:tcBorders>
            <w:shd w:val="clear" w:color="auto" w:fill="auto"/>
            <w:noWrap/>
            <w:vAlign w:val="bottom"/>
            <w:hideMark/>
          </w:tcPr>
          <w:p w14:paraId="193C3CF7" w14:textId="77777777" w:rsidR="00C97BB6" w:rsidRPr="00C97BB6" w:rsidRDefault="00C97BB6" w:rsidP="00C97BB6">
            <w:pPr>
              <w:rPr>
                <w:sz w:val="13"/>
                <w:szCs w:val="13"/>
              </w:rPr>
            </w:pPr>
          </w:p>
        </w:tc>
      </w:tr>
    </w:tbl>
    <w:p w14:paraId="0DBB1FE4" w14:textId="7E9071B3" w:rsidR="001D6B54" w:rsidRDefault="001D6B54" w:rsidP="001D6B54">
      <w:pPr>
        <w:spacing w:after="200" w:line="276" w:lineRule="auto"/>
        <w:rPr>
          <w:rFonts w:asciiTheme="majorHAnsi" w:hAnsiTheme="majorHAnsi" w:cstheme="majorHAnsi"/>
          <w:sz w:val="22"/>
          <w:szCs w:val="22"/>
        </w:rPr>
      </w:pPr>
    </w:p>
    <w:tbl>
      <w:tblPr>
        <w:tblW w:w="0" w:type="auto"/>
        <w:tblLook w:val="04A0" w:firstRow="1" w:lastRow="0" w:firstColumn="1" w:lastColumn="0" w:noHBand="0" w:noVBand="1"/>
      </w:tblPr>
      <w:tblGrid>
        <w:gridCol w:w="1340"/>
        <w:gridCol w:w="492"/>
        <w:gridCol w:w="524"/>
        <w:gridCol w:w="524"/>
        <w:gridCol w:w="524"/>
        <w:gridCol w:w="513"/>
        <w:gridCol w:w="524"/>
        <w:gridCol w:w="524"/>
        <w:gridCol w:w="524"/>
        <w:gridCol w:w="513"/>
        <w:gridCol w:w="1472"/>
        <w:gridCol w:w="939"/>
        <w:gridCol w:w="896"/>
      </w:tblGrid>
      <w:tr w:rsidR="00C97BB6" w:rsidRPr="00C97BB6" w14:paraId="656FD34D" w14:textId="77777777" w:rsidTr="00C97BB6">
        <w:trPr>
          <w:trHeight w:val="20"/>
        </w:trPr>
        <w:tc>
          <w:tcPr>
            <w:tcW w:w="0" w:type="auto"/>
            <w:gridSpan w:val="1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701F5C" w14:textId="77777777" w:rsidR="00C97BB6" w:rsidRPr="00C97BB6" w:rsidRDefault="00C97BB6" w:rsidP="00C97BB6">
            <w:pPr>
              <w:jc w:val="center"/>
              <w:rPr>
                <w:rFonts w:ascii="Calibri" w:hAnsi="Calibri" w:cs="Calibri"/>
                <w:b/>
                <w:bCs/>
                <w:color w:val="000000"/>
                <w:sz w:val="13"/>
                <w:szCs w:val="13"/>
              </w:rPr>
            </w:pPr>
            <w:r w:rsidRPr="00C97BB6">
              <w:rPr>
                <w:rFonts w:ascii="Calibri" w:hAnsi="Calibri" w:cs="Calibri"/>
                <w:b/>
                <w:bCs/>
                <w:color w:val="000000"/>
                <w:sz w:val="13"/>
                <w:szCs w:val="13"/>
              </w:rPr>
              <w:t>30 min (2nd plating)</w:t>
            </w:r>
          </w:p>
        </w:tc>
      </w:tr>
      <w:tr w:rsidR="00C97BB6" w:rsidRPr="00C97BB6" w14:paraId="3A2F01B6" w14:textId="77777777" w:rsidTr="00C97BB6">
        <w:trPr>
          <w:trHeight w:val="20"/>
        </w:trPr>
        <w:tc>
          <w:tcPr>
            <w:tcW w:w="0" w:type="auto"/>
            <w:tcBorders>
              <w:top w:val="nil"/>
              <w:left w:val="nil"/>
              <w:bottom w:val="nil"/>
              <w:right w:val="nil"/>
            </w:tcBorders>
            <w:shd w:val="clear" w:color="auto" w:fill="auto"/>
            <w:noWrap/>
            <w:vAlign w:val="bottom"/>
            <w:hideMark/>
          </w:tcPr>
          <w:p w14:paraId="0E0A2ABC" w14:textId="77777777" w:rsidR="00C97BB6" w:rsidRPr="00C97BB6" w:rsidRDefault="00C97BB6" w:rsidP="00C97BB6">
            <w:pPr>
              <w:rPr>
                <w:rFonts w:ascii="Calibri" w:hAnsi="Calibri" w:cs="Calibri"/>
                <w:b/>
                <w:bCs/>
                <w:color w:val="000000"/>
                <w:sz w:val="13"/>
                <w:szCs w:val="13"/>
              </w:rPr>
            </w:pPr>
            <w:r w:rsidRPr="00C97BB6">
              <w:rPr>
                <w:rFonts w:ascii="Calibri" w:hAnsi="Calibri" w:cs="Calibri"/>
                <w:b/>
                <w:bCs/>
                <w:color w:val="000000"/>
                <w:sz w:val="13"/>
                <w:szCs w:val="13"/>
              </w:rPr>
              <w:t xml:space="preserve"> </w:t>
            </w:r>
          </w:p>
        </w:tc>
        <w:tc>
          <w:tcPr>
            <w:tcW w:w="0" w:type="auto"/>
            <w:tcBorders>
              <w:top w:val="nil"/>
              <w:left w:val="nil"/>
              <w:bottom w:val="nil"/>
              <w:right w:val="nil"/>
            </w:tcBorders>
            <w:shd w:val="clear" w:color="auto" w:fill="auto"/>
            <w:noWrap/>
            <w:vAlign w:val="bottom"/>
            <w:hideMark/>
          </w:tcPr>
          <w:p w14:paraId="37162824" w14:textId="77777777" w:rsidR="00C97BB6" w:rsidRPr="00C97BB6" w:rsidRDefault="00C97BB6" w:rsidP="00C97BB6">
            <w:pPr>
              <w:rPr>
                <w:rFonts w:ascii="Calibri" w:hAnsi="Calibri" w:cs="Calibri"/>
                <w:b/>
                <w:bCs/>
                <w:color w:val="000000"/>
                <w:sz w:val="13"/>
                <w:szCs w:val="13"/>
              </w:rPr>
            </w:pPr>
          </w:p>
        </w:tc>
        <w:tc>
          <w:tcPr>
            <w:tcW w:w="0" w:type="auto"/>
            <w:gridSpan w:val="4"/>
            <w:tcBorders>
              <w:top w:val="nil"/>
              <w:left w:val="single" w:sz="4" w:space="0" w:color="auto"/>
              <w:bottom w:val="single" w:sz="4" w:space="0" w:color="auto"/>
              <w:right w:val="single" w:sz="4" w:space="0" w:color="auto"/>
            </w:tcBorders>
            <w:shd w:val="clear" w:color="auto" w:fill="auto"/>
            <w:noWrap/>
            <w:vAlign w:val="bottom"/>
            <w:hideMark/>
          </w:tcPr>
          <w:p w14:paraId="680ECF9B" w14:textId="77777777" w:rsidR="00C97BB6" w:rsidRPr="00C97BB6" w:rsidRDefault="00C97BB6" w:rsidP="00C97BB6">
            <w:pPr>
              <w:jc w:val="center"/>
              <w:rPr>
                <w:rFonts w:ascii="Calibri" w:hAnsi="Calibri" w:cs="Calibri"/>
                <w:b/>
                <w:bCs/>
                <w:color w:val="000000"/>
                <w:sz w:val="13"/>
                <w:szCs w:val="13"/>
              </w:rPr>
            </w:pPr>
            <w:r w:rsidRPr="00C97BB6">
              <w:rPr>
                <w:rFonts w:ascii="Calibri" w:hAnsi="Calibri" w:cs="Calibri"/>
                <w:b/>
                <w:bCs/>
                <w:color w:val="000000"/>
                <w:sz w:val="13"/>
                <w:szCs w:val="13"/>
              </w:rPr>
              <w:t>Track Plate 1</w:t>
            </w:r>
          </w:p>
        </w:tc>
        <w:tc>
          <w:tcPr>
            <w:tcW w:w="0" w:type="auto"/>
            <w:gridSpan w:val="4"/>
            <w:tcBorders>
              <w:top w:val="nil"/>
              <w:left w:val="nil"/>
              <w:bottom w:val="single" w:sz="4" w:space="0" w:color="auto"/>
              <w:right w:val="single" w:sz="4" w:space="0" w:color="auto"/>
            </w:tcBorders>
            <w:shd w:val="clear" w:color="auto" w:fill="auto"/>
            <w:noWrap/>
            <w:vAlign w:val="bottom"/>
            <w:hideMark/>
          </w:tcPr>
          <w:p w14:paraId="1B3F680B" w14:textId="77777777" w:rsidR="00C97BB6" w:rsidRPr="00C97BB6" w:rsidRDefault="00C97BB6" w:rsidP="00C97BB6">
            <w:pPr>
              <w:jc w:val="center"/>
              <w:rPr>
                <w:rFonts w:ascii="Calibri" w:hAnsi="Calibri" w:cs="Calibri"/>
                <w:b/>
                <w:bCs/>
                <w:color w:val="000000"/>
                <w:sz w:val="13"/>
                <w:szCs w:val="13"/>
              </w:rPr>
            </w:pPr>
            <w:r w:rsidRPr="00C97BB6">
              <w:rPr>
                <w:rFonts w:ascii="Calibri" w:hAnsi="Calibri" w:cs="Calibri"/>
                <w:b/>
                <w:bCs/>
                <w:color w:val="000000"/>
                <w:sz w:val="13"/>
                <w:szCs w:val="13"/>
              </w:rPr>
              <w:t>Track Plate 2</w:t>
            </w:r>
          </w:p>
        </w:tc>
        <w:tc>
          <w:tcPr>
            <w:tcW w:w="0" w:type="auto"/>
            <w:tcBorders>
              <w:top w:val="nil"/>
              <w:left w:val="nil"/>
              <w:bottom w:val="nil"/>
              <w:right w:val="nil"/>
            </w:tcBorders>
            <w:shd w:val="clear" w:color="auto" w:fill="auto"/>
            <w:noWrap/>
            <w:vAlign w:val="bottom"/>
            <w:hideMark/>
          </w:tcPr>
          <w:p w14:paraId="6A8735B3" w14:textId="77777777" w:rsidR="00C97BB6" w:rsidRPr="00C97BB6" w:rsidRDefault="00C97BB6" w:rsidP="00C97BB6">
            <w:pPr>
              <w:jc w:val="center"/>
              <w:rPr>
                <w:rFonts w:ascii="Calibri" w:hAnsi="Calibri" w:cs="Calibri"/>
                <w:b/>
                <w:bCs/>
                <w:color w:val="000000"/>
                <w:sz w:val="13"/>
                <w:szCs w:val="13"/>
              </w:rPr>
            </w:pPr>
          </w:p>
        </w:tc>
        <w:tc>
          <w:tcPr>
            <w:tcW w:w="0" w:type="auto"/>
            <w:tcBorders>
              <w:top w:val="nil"/>
              <w:left w:val="nil"/>
              <w:bottom w:val="nil"/>
              <w:right w:val="nil"/>
            </w:tcBorders>
            <w:shd w:val="clear" w:color="auto" w:fill="auto"/>
            <w:noWrap/>
            <w:vAlign w:val="bottom"/>
            <w:hideMark/>
          </w:tcPr>
          <w:p w14:paraId="60240DB6" w14:textId="77777777" w:rsidR="00C97BB6" w:rsidRPr="00C97BB6" w:rsidRDefault="00C97BB6" w:rsidP="00C97BB6">
            <w:pPr>
              <w:rPr>
                <w:sz w:val="13"/>
                <w:szCs w:val="13"/>
              </w:rPr>
            </w:pPr>
          </w:p>
        </w:tc>
        <w:tc>
          <w:tcPr>
            <w:tcW w:w="0" w:type="auto"/>
            <w:tcBorders>
              <w:top w:val="nil"/>
              <w:left w:val="nil"/>
              <w:bottom w:val="nil"/>
              <w:right w:val="nil"/>
            </w:tcBorders>
            <w:shd w:val="clear" w:color="auto" w:fill="auto"/>
            <w:noWrap/>
            <w:vAlign w:val="bottom"/>
            <w:hideMark/>
          </w:tcPr>
          <w:p w14:paraId="622ED85B" w14:textId="77777777" w:rsidR="00C97BB6" w:rsidRPr="00C97BB6" w:rsidRDefault="00C97BB6" w:rsidP="00C97BB6">
            <w:pPr>
              <w:rPr>
                <w:sz w:val="13"/>
                <w:szCs w:val="13"/>
              </w:rPr>
            </w:pPr>
          </w:p>
        </w:tc>
      </w:tr>
      <w:tr w:rsidR="00C97BB6" w:rsidRPr="00C97BB6" w14:paraId="6E0D702E" w14:textId="77777777" w:rsidTr="00C97BB6">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61771D" w14:textId="77777777" w:rsidR="00C97BB6" w:rsidRPr="00C97BB6" w:rsidRDefault="00C97BB6" w:rsidP="00C97BB6">
            <w:pPr>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E235EC4" w14:textId="77777777" w:rsidR="00C97BB6" w:rsidRPr="00C97BB6" w:rsidRDefault="00C97BB6" w:rsidP="00C97BB6">
            <w:pPr>
              <w:rPr>
                <w:rFonts w:ascii="Calibri" w:hAnsi="Calibri" w:cs="Calibri"/>
                <w:b/>
                <w:bCs/>
                <w:color w:val="000000"/>
                <w:sz w:val="13"/>
                <w:szCs w:val="13"/>
              </w:rPr>
            </w:pPr>
            <w:r w:rsidRPr="00C97BB6">
              <w:rPr>
                <w:rFonts w:ascii="Calibri" w:hAnsi="Calibri" w:cs="Calibri"/>
                <w:b/>
                <w:bCs/>
                <w:color w:val="000000"/>
                <w:sz w:val="13"/>
                <w:szCs w:val="13"/>
              </w:rPr>
              <w:t>Plate</w:t>
            </w:r>
          </w:p>
        </w:tc>
        <w:tc>
          <w:tcPr>
            <w:tcW w:w="0" w:type="auto"/>
            <w:tcBorders>
              <w:top w:val="nil"/>
              <w:left w:val="nil"/>
              <w:bottom w:val="single" w:sz="4" w:space="0" w:color="auto"/>
              <w:right w:val="single" w:sz="4" w:space="0" w:color="auto"/>
            </w:tcBorders>
            <w:shd w:val="clear" w:color="auto" w:fill="auto"/>
            <w:noWrap/>
            <w:vAlign w:val="bottom"/>
            <w:hideMark/>
          </w:tcPr>
          <w:p w14:paraId="7DF746C3"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1262A493"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2</w:t>
            </w:r>
          </w:p>
        </w:tc>
        <w:tc>
          <w:tcPr>
            <w:tcW w:w="0" w:type="auto"/>
            <w:tcBorders>
              <w:top w:val="nil"/>
              <w:left w:val="nil"/>
              <w:bottom w:val="single" w:sz="4" w:space="0" w:color="auto"/>
              <w:right w:val="single" w:sz="4" w:space="0" w:color="auto"/>
            </w:tcBorders>
            <w:shd w:val="clear" w:color="auto" w:fill="auto"/>
            <w:noWrap/>
            <w:vAlign w:val="bottom"/>
            <w:hideMark/>
          </w:tcPr>
          <w:p w14:paraId="6D504715"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3</w:t>
            </w:r>
          </w:p>
        </w:tc>
        <w:tc>
          <w:tcPr>
            <w:tcW w:w="0" w:type="auto"/>
            <w:tcBorders>
              <w:top w:val="nil"/>
              <w:left w:val="nil"/>
              <w:bottom w:val="single" w:sz="4" w:space="0" w:color="auto"/>
              <w:right w:val="single" w:sz="4" w:space="0" w:color="auto"/>
            </w:tcBorders>
            <w:shd w:val="clear" w:color="auto" w:fill="auto"/>
            <w:noWrap/>
            <w:vAlign w:val="bottom"/>
            <w:hideMark/>
          </w:tcPr>
          <w:p w14:paraId="3BC3ECDC"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4</w:t>
            </w:r>
          </w:p>
        </w:tc>
        <w:tc>
          <w:tcPr>
            <w:tcW w:w="0" w:type="auto"/>
            <w:tcBorders>
              <w:top w:val="nil"/>
              <w:left w:val="nil"/>
              <w:bottom w:val="single" w:sz="4" w:space="0" w:color="auto"/>
              <w:right w:val="single" w:sz="4" w:space="0" w:color="auto"/>
            </w:tcBorders>
            <w:shd w:val="clear" w:color="auto" w:fill="auto"/>
            <w:noWrap/>
            <w:vAlign w:val="bottom"/>
            <w:hideMark/>
          </w:tcPr>
          <w:p w14:paraId="6662940E"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6ED6B8A5"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2</w:t>
            </w:r>
          </w:p>
        </w:tc>
        <w:tc>
          <w:tcPr>
            <w:tcW w:w="0" w:type="auto"/>
            <w:tcBorders>
              <w:top w:val="nil"/>
              <w:left w:val="nil"/>
              <w:bottom w:val="single" w:sz="4" w:space="0" w:color="auto"/>
              <w:right w:val="single" w:sz="4" w:space="0" w:color="auto"/>
            </w:tcBorders>
            <w:shd w:val="clear" w:color="auto" w:fill="auto"/>
            <w:noWrap/>
            <w:vAlign w:val="bottom"/>
            <w:hideMark/>
          </w:tcPr>
          <w:p w14:paraId="3E7690CC"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3</w:t>
            </w:r>
          </w:p>
        </w:tc>
        <w:tc>
          <w:tcPr>
            <w:tcW w:w="0" w:type="auto"/>
            <w:tcBorders>
              <w:top w:val="nil"/>
              <w:left w:val="nil"/>
              <w:bottom w:val="single" w:sz="4" w:space="0" w:color="auto"/>
              <w:right w:val="single" w:sz="4" w:space="0" w:color="auto"/>
            </w:tcBorders>
            <w:shd w:val="clear" w:color="auto" w:fill="auto"/>
            <w:noWrap/>
            <w:vAlign w:val="bottom"/>
            <w:hideMark/>
          </w:tcPr>
          <w:p w14:paraId="659DA984"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4</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6C7D0AC3" w14:textId="77777777" w:rsidR="00C97BB6" w:rsidRPr="00C97BB6" w:rsidRDefault="00C97BB6" w:rsidP="00C97BB6">
            <w:pPr>
              <w:rPr>
                <w:rFonts w:ascii="Calibri" w:hAnsi="Calibri" w:cs="Calibri"/>
                <w:b/>
                <w:bCs/>
                <w:color w:val="000000"/>
                <w:sz w:val="13"/>
                <w:szCs w:val="13"/>
              </w:rPr>
            </w:pPr>
            <w:r w:rsidRPr="00C97BB6">
              <w:rPr>
                <w:rFonts w:ascii="Calibri" w:hAnsi="Calibri" w:cs="Calibri"/>
                <w:b/>
                <w:bCs/>
                <w:color w:val="000000"/>
                <w:sz w:val="13"/>
                <w:szCs w:val="13"/>
              </w:rPr>
              <w:t>Dilution factor counted</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1412C491" w14:textId="77777777" w:rsidR="00C97BB6" w:rsidRPr="00C97BB6" w:rsidRDefault="00C97BB6" w:rsidP="00C97BB6">
            <w:pPr>
              <w:rPr>
                <w:rFonts w:ascii="Calibri" w:hAnsi="Calibri" w:cs="Calibri"/>
                <w:b/>
                <w:bCs/>
                <w:color w:val="000000"/>
                <w:sz w:val="13"/>
                <w:szCs w:val="13"/>
              </w:rPr>
            </w:pPr>
            <w:r w:rsidRPr="00C97BB6">
              <w:rPr>
                <w:rFonts w:ascii="Calibri" w:hAnsi="Calibri" w:cs="Calibri"/>
                <w:b/>
                <w:bCs/>
                <w:color w:val="000000"/>
                <w:sz w:val="13"/>
                <w:szCs w:val="13"/>
              </w:rPr>
              <w:t>Average Cells</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2F0BAD8B" w14:textId="77777777" w:rsidR="00C97BB6" w:rsidRPr="00C97BB6" w:rsidRDefault="00C97BB6" w:rsidP="00C97BB6">
            <w:pPr>
              <w:rPr>
                <w:rFonts w:ascii="Calibri" w:hAnsi="Calibri" w:cs="Calibri"/>
                <w:b/>
                <w:bCs/>
                <w:color w:val="000000"/>
                <w:sz w:val="13"/>
                <w:szCs w:val="13"/>
              </w:rPr>
            </w:pPr>
            <w:r w:rsidRPr="00C97BB6">
              <w:rPr>
                <w:rFonts w:ascii="Calibri" w:hAnsi="Calibri" w:cs="Calibri"/>
                <w:b/>
                <w:bCs/>
                <w:color w:val="000000"/>
                <w:sz w:val="13"/>
                <w:szCs w:val="13"/>
              </w:rPr>
              <w:t>CFU per well</w:t>
            </w:r>
          </w:p>
        </w:tc>
      </w:tr>
      <w:tr w:rsidR="00C97BB6" w:rsidRPr="00C97BB6" w14:paraId="34D6ED18" w14:textId="77777777" w:rsidTr="00C97BB6">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149587E1" w14:textId="77777777" w:rsidR="00C97BB6" w:rsidRPr="00C97BB6" w:rsidRDefault="00C97BB6" w:rsidP="00C97BB6">
            <w:pPr>
              <w:jc w:val="center"/>
              <w:rPr>
                <w:rFonts w:ascii="Calibri" w:hAnsi="Calibri" w:cs="Calibri"/>
                <w:b/>
                <w:bCs/>
                <w:color w:val="000000"/>
                <w:sz w:val="13"/>
                <w:szCs w:val="13"/>
              </w:rPr>
            </w:pPr>
            <w:r w:rsidRPr="00C97BB6">
              <w:rPr>
                <w:rFonts w:ascii="Calibri" w:hAnsi="Calibri" w:cs="Calibri"/>
                <w:b/>
                <w:bCs/>
                <w:color w:val="000000"/>
                <w:sz w:val="13"/>
                <w:szCs w:val="13"/>
              </w:rPr>
              <w:t>LVS</w:t>
            </w:r>
          </w:p>
        </w:tc>
        <w:tc>
          <w:tcPr>
            <w:tcW w:w="0" w:type="auto"/>
            <w:tcBorders>
              <w:top w:val="nil"/>
              <w:left w:val="nil"/>
              <w:bottom w:val="single" w:sz="4" w:space="0" w:color="auto"/>
              <w:right w:val="single" w:sz="4" w:space="0" w:color="auto"/>
            </w:tcBorders>
            <w:shd w:val="clear" w:color="auto" w:fill="auto"/>
            <w:noWrap/>
            <w:vAlign w:val="center"/>
            <w:hideMark/>
          </w:tcPr>
          <w:p w14:paraId="478A7D42"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1A</w:t>
            </w:r>
          </w:p>
        </w:tc>
        <w:tc>
          <w:tcPr>
            <w:tcW w:w="0" w:type="auto"/>
            <w:tcBorders>
              <w:top w:val="nil"/>
              <w:left w:val="nil"/>
              <w:bottom w:val="single" w:sz="4" w:space="0" w:color="auto"/>
              <w:right w:val="single" w:sz="4" w:space="0" w:color="auto"/>
            </w:tcBorders>
            <w:shd w:val="clear" w:color="auto" w:fill="auto"/>
            <w:noWrap/>
            <w:vAlign w:val="bottom"/>
            <w:hideMark/>
          </w:tcPr>
          <w:p w14:paraId="26F4217F"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7EB5DAC7"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2196F5BD"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375E0770"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14</w:t>
            </w:r>
          </w:p>
        </w:tc>
        <w:tc>
          <w:tcPr>
            <w:tcW w:w="0" w:type="auto"/>
            <w:tcBorders>
              <w:top w:val="nil"/>
              <w:left w:val="nil"/>
              <w:bottom w:val="single" w:sz="4" w:space="0" w:color="auto"/>
              <w:right w:val="single" w:sz="4" w:space="0" w:color="auto"/>
            </w:tcBorders>
            <w:shd w:val="clear" w:color="auto" w:fill="auto"/>
            <w:noWrap/>
            <w:vAlign w:val="bottom"/>
            <w:hideMark/>
          </w:tcPr>
          <w:p w14:paraId="2D501ADF"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7523A5E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73A0F818"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015A94C1"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12</w:t>
            </w:r>
          </w:p>
        </w:tc>
        <w:tc>
          <w:tcPr>
            <w:tcW w:w="0" w:type="auto"/>
            <w:tcBorders>
              <w:top w:val="nil"/>
              <w:left w:val="nil"/>
              <w:bottom w:val="single" w:sz="4" w:space="0" w:color="auto"/>
              <w:right w:val="single" w:sz="4" w:space="0" w:color="auto"/>
            </w:tcBorders>
            <w:shd w:val="clear" w:color="auto" w:fill="auto"/>
            <w:noWrap/>
            <w:vAlign w:val="bottom"/>
            <w:hideMark/>
          </w:tcPr>
          <w:p w14:paraId="0B09501C"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0.001</w:t>
            </w:r>
          </w:p>
        </w:tc>
        <w:tc>
          <w:tcPr>
            <w:tcW w:w="0" w:type="auto"/>
            <w:tcBorders>
              <w:top w:val="nil"/>
              <w:left w:val="nil"/>
              <w:bottom w:val="single" w:sz="4" w:space="0" w:color="auto"/>
              <w:right w:val="single" w:sz="4" w:space="0" w:color="auto"/>
            </w:tcBorders>
            <w:shd w:val="clear" w:color="auto" w:fill="auto"/>
            <w:noWrap/>
            <w:vAlign w:val="bottom"/>
            <w:hideMark/>
          </w:tcPr>
          <w:p w14:paraId="7F530B26"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13</w:t>
            </w:r>
          </w:p>
        </w:tc>
        <w:tc>
          <w:tcPr>
            <w:tcW w:w="0" w:type="auto"/>
            <w:tcBorders>
              <w:top w:val="nil"/>
              <w:left w:val="nil"/>
              <w:bottom w:val="single" w:sz="4" w:space="0" w:color="auto"/>
              <w:right w:val="single" w:sz="4" w:space="0" w:color="auto"/>
            </w:tcBorders>
            <w:shd w:val="clear" w:color="auto" w:fill="auto"/>
            <w:noWrap/>
            <w:vAlign w:val="bottom"/>
            <w:hideMark/>
          </w:tcPr>
          <w:p w14:paraId="2FDFB95D"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2.60E+05</w:t>
            </w:r>
          </w:p>
        </w:tc>
      </w:tr>
      <w:tr w:rsidR="00C97BB6" w:rsidRPr="00C97BB6" w14:paraId="659FDBA3" w14:textId="77777777" w:rsidTr="00C97BB6">
        <w:trPr>
          <w:trHeight w:val="20"/>
        </w:trPr>
        <w:tc>
          <w:tcPr>
            <w:tcW w:w="0" w:type="auto"/>
            <w:vMerge/>
            <w:tcBorders>
              <w:top w:val="nil"/>
              <w:left w:val="single" w:sz="4" w:space="0" w:color="auto"/>
              <w:bottom w:val="single" w:sz="4" w:space="0" w:color="auto"/>
              <w:right w:val="single" w:sz="4" w:space="0" w:color="auto"/>
            </w:tcBorders>
            <w:vAlign w:val="center"/>
            <w:hideMark/>
          </w:tcPr>
          <w:p w14:paraId="3452700F" w14:textId="77777777" w:rsidR="00C97BB6" w:rsidRPr="00C97BB6" w:rsidRDefault="00C97BB6" w:rsidP="00C97BB6">
            <w:pPr>
              <w:rPr>
                <w:rFonts w:ascii="Calibri" w:hAnsi="Calibri" w:cs="Calibri"/>
                <w:b/>
                <w:bCs/>
                <w:color w:val="000000"/>
                <w:sz w:val="13"/>
                <w:szCs w:val="13"/>
              </w:rPr>
            </w:pPr>
          </w:p>
        </w:tc>
        <w:tc>
          <w:tcPr>
            <w:tcW w:w="0" w:type="auto"/>
            <w:tcBorders>
              <w:top w:val="nil"/>
              <w:left w:val="nil"/>
              <w:bottom w:val="single" w:sz="4" w:space="0" w:color="auto"/>
              <w:right w:val="single" w:sz="4" w:space="0" w:color="auto"/>
            </w:tcBorders>
            <w:shd w:val="clear" w:color="auto" w:fill="auto"/>
            <w:noWrap/>
            <w:vAlign w:val="center"/>
            <w:hideMark/>
          </w:tcPr>
          <w:p w14:paraId="59A1CE15"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1B</w:t>
            </w:r>
          </w:p>
        </w:tc>
        <w:tc>
          <w:tcPr>
            <w:tcW w:w="0" w:type="auto"/>
            <w:tcBorders>
              <w:top w:val="nil"/>
              <w:left w:val="nil"/>
              <w:bottom w:val="single" w:sz="4" w:space="0" w:color="auto"/>
              <w:right w:val="single" w:sz="4" w:space="0" w:color="auto"/>
            </w:tcBorders>
            <w:shd w:val="clear" w:color="auto" w:fill="auto"/>
            <w:noWrap/>
            <w:vAlign w:val="bottom"/>
            <w:hideMark/>
          </w:tcPr>
          <w:p w14:paraId="2F6BE547"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5947B2F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2EAA0706"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80</w:t>
            </w:r>
          </w:p>
        </w:tc>
        <w:tc>
          <w:tcPr>
            <w:tcW w:w="0" w:type="auto"/>
            <w:tcBorders>
              <w:top w:val="nil"/>
              <w:left w:val="nil"/>
              <w:bottom w:val="single" w:sz="4" w:space="0" w:color="auto"/>
              <w:right w:val="single" w:sz="4" w:space="0" w:color="auto"/>
            </w:tcBorders>
            <w:shd w:val="clear" w:color="auto" w:fill="auto"/>
            <w:noWrap/>
            <w:vAlign w:val="bottom"/>
            <w:hideMark/>
          </w:tcPr>
          <w:p w14:paraId="4BDC41B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8</w:t>
            </w:r>
          </w:p>
        </w:tc>
        <w:tc>
          <w:tcPr>
            <w:tcW w:w="0" w:type="auto"/>
            <w:tcBorders>
              <w:top w:val="nil"/>
              <w:left w:val="nil"/>
              <w:bottom w:val="single" w:sz="4" w:space="0" w:color="auto"/>
              <w:right w:val="single" w:sz="4" w:space="0" w:color="auto"/>
            </w:tcBorders>
            <w:shd w:val="clear" w:color="auto" w:fill="auto"/>
            <w:noWrap/>
            <w:vAlign w:val="bottom"/>
            <w:hideMark/>
          </w:tcPr>
          <w:p w14:paraId="5BD26086"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30CDDA5C"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643EC18E"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81</w:t>
            </w:r>
          </w:p>
        </w:tc>
        <w:tc>
          <w:tcPr>
            <w:tcW w:w="0" w:type="auto"/>
            <w:tcBorders>
              <w:top w:val="nil"/>
              <w:left w:val="nil"/>
              <w:bottom w:val="single" w:sz="4" w:space="0" w:color="auto"/>
              <w:right w:val="single" w:sz="4" w:space="0" w:color="auto"/>
            </w:tcBorders>
            <w:shd w:val="clear" w:color="auto" w:fill="auto"/>
            <w:noWrap/>
            <w:vAlign w:val="bottom"/>
            <w:hideMark/>
          </w:tcPr>
          <w:p w14:paraId="56943F06"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10</w:t>
            </w:r>
          </w:p>
        </w:tc>
        <w:tc>
          <w:tcPr>
            <w:tcW w:w="0" w:type="auto"/>
            <w:tcBorders>
              <w:top w:val="nil"/>
              <w:left w:val="nil"/>
              <w:bottom w:val="single" w:sz="4" w:space="0" w:color="auto"/>
              <w:right w:val="single" w:sz="4" w:space="0" w:color="auto"/>
            </w:tcBorders>
            <w:shd w:val="clear" w:color="auto" w:fill="auto"/>
            <w:noWrap/>
            <w:vAlign w:val="bottom"/>
            <w:hideMark/>
          </w:tcPr>
          <w:p w14:paraId="1042AC3D"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0.01</w:t>
            </w:r>
          </w:p>
        </w:tc>
        <w:tc>
          <w:tcPr>
            <w:tcW w:w="0" w:type="auto"/>
            <w:tcBorders>
              <w:top w:val="nil"/>
              <w:left w:val="nil"/>
              <w:bottom w:val="single" w:sz="4" w:space="0" w:color="auto"/>
              <w:right w:val="single" w:sz="4" w:space="0" w:color="auto"/>
            </w:tcBorders>
            <w:shd w:val="clear" w:color="auto" w:fill="auto"/>
            <w:noWrap/>
            <w:vAlign w:val="bottom"/>
            <w:hideMark/>
          </w:tcPr>
          <w:p w14:paraId="68D65894"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80.5</w:t>
            </w:r>
          </w:p>
        </w:tc>
        <w:tc>
          <w:tcPr>
            <w:tcW w:w="0" w:type="auto"/>
            <w:tcBorders>
              <w:top w:val="nil"/>
              <w:left w:val="nil"/>
              <w:bottom w:val="single" w:sz="4" w:space="0" w:color="auto"/>
              <w:right w:val="single" w:sz="4" w:space="0" w:color="auto"/>
            </w:tcBorders>
            <w:shd w:val="clear" w:color="auto" w:fill="auto"/>
            <w:noWrap/>
            <w:vAlign w:val="bottom"/>
            <w:hideMark/>
          </w:tcPr>
          <w:p w14:paraId="02111D5B"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1.61E+05</w:t>
            </w:r>
          </w:p>
        </w:tc>
      </w:tr>
      <w:tr w:rsidR="00C97BB6" w:rsidRPr="00C97BB6" w14:paraId="5C29DE73" w14:textId="77777777" w:rsidTr="00C97BB6">
        <w:trPr>
          <w:trHeight w:val="20"/>
        </w:trPr>
        <w:tc>
          <w:tcPr>
            <w:tcW w:w="0" w:type="auto"/>
            <w:vMerge/>
            <w:tcBorders>
              <w:top w:val="nil"/>
              <w:left w:val="single" w:sz="4" w:space="0" w:color="auto"/>
              <w:bottom w:val="single" w:sz="4" w:space="0" w:color="auto"/>
              <w:right w:val="single" w:sz="4" w:space="0" w:color="auto"/>
            </w:tcBorders>
            <w:vAlign w:val="center"/>
            <w:hideMark/>
          </w:tcPr>
          <w:p w14:paraId="40B9E32B" w14:textId="77777777" w:rsidR="00C97BB6" w:rsidRPr="00C97BB6" w:rsidRDefault="00C97BB6" w:rsidP="00C97BB6">
            <w:pPr>
              <w:rPr>
                <w:rFonts w:ascii="Calibri" w:hAnsi="Calibri" w:cs="Calibri"/>
                <w:b/>
                <w:bCs/>
                <w:color w:val="000000"/>
                <w:sz w:val="13"/>
                <w:szCs w:val="13"/>
              </w:rPr>
            </w:pPr>
          </w:p>
        </w:tc>
        <w:tc>
          <w:tcPr>
            <w:tcW w:w="0" w:type="auto"/>
            <w:tcBorders>
              <w:top w:val="nil"/>
              <w:left w:val="nil"/>
              <w:bottom w:val="single" w:sz="4" w:space="0" w:color="auto"/>
              <w:right w:val="single" w:sz="4" w:space="0" w:color="auto"/>
            </w:tcBorders>
            <w:shd w:val="clear" w:color="auto" w:fill="auto"/>
            <w:noWrap/>
            <w:vAlign w:val="center"/>
            <w:hideMark/>
          </w:tcPr>
          <w:p w14:paraId="364CC921"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1C</w:t>
            </w:r>
          </w:p>
        </w:tc>
        <w:tc>
          <w:tcPr>
            <w:tcW w:w="0" w:type="auto"/>
            <w:tcBorders>
              <w:top w:val="nil"/>
              <w:left w:val="nil"/>
              <w:bottom w:val="single" w:sz="4" w:space="0" w:color="auto"/>
              <w:right w:val="single" w:sz="4" w:space="0" w:color="auto"/>
            </w:tcBorders>
            <w:shd w:val="clear" w:color="auto" w:fill="auto"/>
            <w:noWrap/>
            <w:vAlign w:val="bottom"/>
            <w:hideMark/>
          </w:tcPr>
          <w:p w14:paraId="3ACCCF08"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5E2F29C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526319F3"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70</w:t>
            </w:r>
          </w:p>
        </w:tc>
        <w:tc>
          <w:tcPr>
            <w:tcW w:w="0" w:type="auto"/>
            <w:tcBorders>
              <w:top w:val="nil"/>
              <w:left w:val="nil"/>
              <w:bottom w:val="single" w:sz="4" w:space="0" w:color="auto"/>
              <w:right w:val="single" w:sz="4" w:space="0" w:color="auto"/>
            </w:tcBorders>
            <w:shd w:val="clear" w:color="auto" w:fill="auto"/>
            <w:noWrap/>
            <w:vAlign w:val="bottom"/>
            <w:hideMark/>
          </w:tcPr>
          <w:p w14:paraId="3EE76AE0"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4EFBE6EB"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30D6B384"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37B1A93E"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69</w:t>
            </w:r>
          </w:p>
        </w:tc>
        <w:tc>
          <w:tcPr>
            <w:tcW w:w="0" w:type="auto"/>
            <w:tcBorders>
              <w:top w:val="nil"/>
              <w:left w:val="nil"/>
              <w:bottom w:val="single" w:sz="4" w:space="0" w:color="auto"/>
              <w:right w:val="single" w:sz="4" w:space="0" w:color="auto"/>
            </w:tcBorders>
            <w:shd w:val="clear" w:color="auto" w:fill="auto"/>
            <w:noWrap/>
            <w:vAlign w:val="bottom"/>
            <w:hideMark/>
          </w:tcPr>
          <w:p w14:paraId="35B684A5"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360B6E9B"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0.01</w:t>
            </w:r>
          </w:p>
        </w:tc>
        <w:tc>
          <w:tcPr>
            <w:tcW w:w="0" w:type="auto"/>
            <w:tcBorders>
              <w:top w:val="nil"/>
              <w:left w:val="nil"/>
              <w:bottom w:val="single" w:sz="4" w:space="0" w:color="auto"/>
              <w:right w:val="single" w:sz="4" w:space="0" w:color="auto"/>
            </w:tcBorders>
            <w:shd w:val="clear" w:color="auto" w:fill="auto"/>
            <w:noWrap/>
            <w:vAlign w:val="bottom"/>
            <w:hideMark/>
          </w:tcPr>
          <w:p w14:paraId="6F9F00C7"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69.5</w:t>
            </w:r>
          </w:p>
        </w:tc>
        <w:tc>
          <w:tcPr>
            <w:tcW w:w="0" w:type="auto"/>
            <w:tcBorders>
              <w:top w:val="nil"/>
              <w:left w:val="nil"/>
              <w:bottom w:val="single" w:sz="4" w:space="0" w:color="auto"/>
              <w:right w:val="single" w:sz="4" w:space="0" w:color="auto"/>
            </w:tcBorders>
            <w:shd w:val="clear" w:color="auto" w:fill="auto"/>
            <w:noWrap/>
            <w:vAlign w:val="bottom"/>
            <w:hideMark/>
          </w:tcPr>
          <w:p w14:paraId="41EDD5A4"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1.39E+05</w:t>
            </w:r>
          </w:p>
        </w:tc>
      </w:tr>
      <w:tr w:rsidR="00C97BB6" w:rsidRPr="00C97BB6" w14:paraId="19B19839" w14:textId="77777777" w:rsidTr="00C97BB6">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D47D4DE" w14:textId="77777777" w:rsidR="00C97BB6" w:rsidRPr="00C97BB6" w:rsidRDefault="00C97BB6" w:rsidP="00C97BB6">
            <w:pPr>
              <w:jc w:val="center"/>
              <w:rPr>
                <w:rFonts w:ascii="Calibri" w:hAnsi="Calibri" w:cs="Calibri"/>
                <w:b/>
                <w:bCs/>
                <w:color w:val="000000"/>
                <w:sz w:val="13"/>
                <w:szCs w:val="13"/>
              </w:rPr>
            </w:pPr>
            <w:r w:rsidRPr="00C97BB6">
              <w:rPr>
                <w:rFonts w:ascii="Calibri" w:hAnsi="Calibri" w:cs="Calibri"/>
                <w:b/>
                <w:bCs/>
                <w:color w:val="000000"/>
                <w:sz w:val="13"/>
                <w:szCs w:val="13"/>
              </w:rPr>
              <w:t>LVS ∆pmrA KMLFT37</w:t>
            </w:r>
          </w:p>
        </w:tc>
        <w:tc>
          <w:tcPr>
            <w:tcW w:w="0" w:type="auto"/>
            <w:tcBorders>
              <w:top w:val="nil"/>
              <w:left w:val="nil"/>
              <w:bottom w:val="single" w:sz="4" w:space="0" w:color="auto"/>
              <w:right w:val="single" w:sz="4" w:space="0" w:color="auto"/>
            </w:tcBorders>
            <w:shd w:val="clear" w:color="auto" w:fill="auto"/>
            <w:noWrap/>
            <w:vAlign w:val="center"/>
            <w:hideMark/>
          </w:tcPr>
          <w:p w14:paraId="57BE227D"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2A</w:t>
            </w:r>
          </w:p>
        </w:tc>
        <w:tc>
          <w:tcPr>
            <w:tcW w:w="0" w:type="auto"/>
            <w:tcBorders>
              <w:top w:val="nil"/>
              <w:left w:val="nil"/>
              <w:bottom w:val="single" w:sz="4" w:space="0" w:color="auto"/>
              <w:right w:val="single" w:sz="4" w:space="0" w:color="auto"/>
            </w:tcBorders>
            <w:shd w:val="clear" w:color="auto" w:fill="auto"/>
            <w:noWrap/>
            <w:vAlign w:val="bottom"/>
            <w:hideMark/>
          </w:tcPr>
          <w:p w14:paraId="343DE715"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45D6EA05"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12</w:t>
            </w:r>
          </w:p>
        </w:tc>
        <w:tc>
          <w:tcPr>
            <w:tcW w:w="0" w:type="auto"/>
            <w:tcBorders>
              <w:top w:val="nil"/>
              <w:left w:val="nil"/>
              <w:bottom w:val="single" w:sz="4" w:space="0" w:color="auto"/>
              <w:right w:val="single" w:sz="4" w:space="0" w:color="auto"/>
            </w:tcBorders>
            <w:shd w:val="clear" w:color="auto" w:fill="auto"/>
            <w:noWrap/>
            <w:vAlign w:val="bottom"/>
            <w:hideMark/>
          </w:tcPr>
          <w:p w14:paraId="60DC900A"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088EC1C1"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67ABAEB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405AF674"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7CAD94A8"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2A2CED0A"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188E63C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0.1</w:t>
            </w:r>
          </w:p>
        </w:tc>
        <w:tc>
          <w:tcPr>
            <w:tcW w:w="0" w:type="auto"/>
            <w:tcBorders>
              <w:top w:val="nil"/>
              <w:left w:val="nil"/>
              <w:bottom w:val="single" w:sz="4" w:space="0" w:color="auto"/>
              <w:right w:val="single" w:sz="4" w:space="0" w:color="auto"/>
            </w:tcBorders>
            <w:shd w:val="clear" w:color="auto" w:fill="auto"/>
            <w:noWrap/>
            <w:vAlign w:val="bottom"/>
            <w:hideMark/>
          </w:tcPr>
          <w:p w14:paraId="2996F6F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12</w:t>
            </w:r>
          </w:p>
        </w:tc>
        <w:tc>
          <w:tcPr>
            <w:tcW w:w="0" w:type="auto"/>
            <w:tcBorders>
              <w:top w:val="nil"/>
              <w:left w:val="nil"/>
              <w:bottom w:val="single" w:sz="4" w:space="0" w:color="auto"/>
              <w:right w:val="single" w:sz="4" w:space="0" w:color="auto"/>
            </w:tcBorders>
            <w:shd w:val="clear" w:color="auto" w:fill="auto"/>
            <w:noWrap/>
            <w:vAlign w:val="bottom"/>
            <w:hideMark/>
          </w:tcPr>
          <w:p w14:paraId="1F8DB04F"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2.40E+03</w:t>
            </w:r>
          </w:p>
        </w:tc>
      </w:tr>
      <w:tr w:rsidR="00C97BB6" w:rsidRPr="00C97BB6" w14:paraId="496895BB" w14:textId="77777777" w:rsidTr="00C97BB6">
        <w:trPr>
          <w:trHeight w:val="20"/>
        </w:trPr>
        <w:tc>
          <w:tcPr>
            <w:tcW w:w="0" w:type="auto"/>
            <w:vMerge/>
            <w:tcBorders>
              <w:top w:val="nil"/>
              <w:left w:val="single" w:sz="4" w:space="0" w:color="auto"/>
              <w:bottom w:val="single" w:sz="4" w:space="0" w:color="auto"/>
              <w:right w:val="single" w:sz="4" w:space="0" w:color="auto"/>
            </w:tcBorders>
            <w:vAlign w:val="center"/>
            <w:hideMark/>
          </w:tcPr>
          <w:p w14:paraId="4D298E29" w14:textId="77777777" w:rsidR="00C97BB6" w:rsidRPr="00C97BB6" w:rsidRDefault="00C97BB6" w:rsidP="00C97BB6">
            <w:pPr>
              <w:rPr>
                <w:rFonts w:ascii="Calibri" w:hAnsi="Calibri" w:cs="Calibri"/>
                <w:b/>
                <w:bCs/>
                <w:color w:val="000000"/>
                <w:sz w:val="13"/>
                <w:szCs w:val="13"/>
              </w:rPr>
            </w:pPr>
          </w:p>
        </w:tc>
        <w:tc>
          <w:tcPr>
            <w:tcW w:w="0" w:type="auto"/>
            <w:tcBorders>
              <w:top w:val="nil"/>
              <w:left w:val="nil"/>
              <w:bottom w:val="single" w:sz="4" w:space="0" w:color="auto"/>
              <w:right w:val="single" w:sz="4" w:space="0" w:color="auto"/>
            </w:tcBorders>
            <w:shd w:val="clear" w:color="auto" w:fill="auto"/>
            <w:noWrap/>
            <w:vAlign w:val="center"/>
            <w:hideMark/>
          </w:tcPr>
          <w:p w14:paraId="4E3F915C"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2B</w:t>
            </w:r>
          </w:p>
        </w:tc>
        <w:tc>
          <w:tcPr>
            <w:tcW w:w="0" w:type="auto"/>
            <w:tcBorders>
              <w:top w:val="nil"/>
              <w:left w:val="nil"/>
              <w:bottom w:val="single" w:sz="4" w:space="0" w:color="auto"/>
              <w:right w:val="single" w:sz="4" w:space="0" w:color="auto"/>
            </w:tcBorders>
            <w:shd w:val="clear" w:color="auto" w:fill="auto"/>
            <w:noWrap/>
            <w:vAlign w:val="bottom"/>
            <w:hideMark/>
          </w:tcPr>
          <w:p w14:paraId="77B867C9"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78728366"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17</w:t>
            </w:r>
          </w:p>
        </w:tc>
        <w:tc>
          <w:tcPr>
            <w:tcW w:w="0" w:type="auto"/>
            <w:tcBorders>
              <w:top w:val="nil"/>
              <w:left w:val="nil"/>
              <w:bottom w:val="single" w:sz="4" w:space="0" w:color="auto"/>
              <w:right w:val="single" w:sz="4" w:space="0" w:color="auto"/>
            </w:tcBorders>
            <w:shd w:val="clear" w:color="auto" w:fill="auto"/>
            <w:noWrap/>
            <w:vAlign w:val="bottom"/>
            <w:hideMark/>
          </w:tcPr>
          <w:p w14:paraId="5C27EA25"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024E84A8"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1943D423"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5A2DF18C"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22</w:t>
            </w:r>
          </w:p>
        </w:tc>
        <w:tc>
          <w:tcPr>
            <w:tcW w:w="0" w:type="auto"/>
            <w:tcBorders>
              <w:top w:val="nil"/>
              <w:left w:val="nil"/>
              <w:bottom w:val="single" w:sz="4" w:space="0" w:color="auto"/>
              <w:right w:val="single" w:sz="4" w:space="0" w:color="auto"/>
            </w:tcBorders>
            <w:shd w:val="clear" w:color="auto" w:fill="auto"/>
            <w:noWrap/>
            <w:vAlign w:val="bottom"/>
            <w:hideMark/>
          </w:tcPr>
          <w:p w14:paraId="2F98667F"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04A0D96D"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29C1E26C"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0.1</w:t>
            </w:r>
          </w:p>
        </w:tc>
        <w:tc>
          <w:tcPr>
            <w:tcW w:w="0" w:type="auto"/>
            <w:tcBorders>
              <w:top w:val="nil"/>
              <w:left w:val="nil"/>
              <w:bottom w:val="single" w:sz="4" w:space="0" w:color="auto"/>
              <w:right w:val="single" w:sz="4" w:space="0" w:color="auto"/>
            </w:tcBorders>
            <w:shd w:val="clear" w:color="auto" w:fill="auto"/>
            <w:noWrap/>
            <w:vAlign w:val="bottom"/>
            <w:hideMark/>
          </w:tcPr>
          <w:p w14:paraId="0E180914"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20</w:t>
            </w:r>
          </w:p>
        </w:tc>
        <w:tc>
          <w:tcPr>
            <w:tcW w:w="0" w:type="auto"/>
            <w:tcBorders>
              <w:top w:val="nil"/>
              <w:left w:val="nil"/>
              <w:bottom w:val="single" w:sz="4" w:space="0" w:color="auto"/>
              <w:right w:val="single" w:sz="4" w:space="0" w:color="auto"/>
            </w:tcBorders>
            <w:shd w:val="clear" w:color="auto" w:fill="auto"/>
            <w:noWrap/>
            <w:vAlign w:val="bottom"/>
            <w:hideMark/>
          </w:tcPr>
          <w:p w14:paraId="4B20EE73"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3.90E+03</w:t>
            </w:r>
          </w:p>
        </w:tc>
      </w:tr>
      <w:tr w:rsidR="00C97BB6" w:rsidRPr="00C97BB6" w14:paraId="15CD40F2" w14:textId="77777777" w:rsidTr="00C97BB6">
        <w:trPr>
          <w:trHeight w:val="20"/>
        </w:trPr>
        <w:tc>
          <w:tcPr>
            <w:tcW w:w="0" w:type="auto"/>
            <w:vMerge/>
            <w:tcBorders>
              <w:top w:val="nil"/>
              <w:left w:val="single" w:sz="4" w:space="0" w:color="auto"/>
              <w:bottom w:val="single" w:sz="4" w:space="0" w:color="auto"/>
              <w:right w:val="single" w:sz="4" w:space="0" w:color="auto"/>
            </w:tcBorders>
            <w:vAlign w:val="center"/>
            <w:hideMark/>
          </w:tcPr>
          <w:p w14:paraId="4C450C9C" w14:textId="77777777" w:rsidR="00C97BB6" w:rsidRPr="00C97BB6" w:rsidRDefault="00C97BB6" w:rsidP="00C97BB6">
            <w:pPr>
              <w:rPr>
                <w:rFonts w:ascii="Calibri" w:hAnsi="Calibri" w:cs="Calibri"/>
                <w:b/>
                <w:bCs/>
                <w:color w:val="000000"/>
                <w:sz w:val="13"/>
                <w:szCs w:val="13"/>
              </w:rPr>
            </w:pPr>
          </w:p>
        </w:tc>
        <w:tc>
          <w:tcPr>
            <w:tcW w:w="0" w:type="auto"/>
            <w:tcBorders>
              <w:top w:val="nil"/>
              <w:left w:val="nil"/>
              <w:bottom w:val="single" w:sz="4" w:space="0" w:color="auto"/>
              <w:right w:val="single" w:sz="4" w:space="0" w:color="auto"/>
            </w:tcBorders>
            <w:shd w:val="clear" w:color="auto" w:fill="auto"/>
            <w:noWrap/>
            <w:vAlign w:val="center"/>
            <w:hideMark/>
          </w:tcPr>
          <w:p w14:paraId="1001A92C"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2C</w:t>
            </w:r>
          </w:p>
        </w:tc>
        <w:tc>
          <w:tcPr>
            <w:tcW w:w="0" w:type="auto"/>
            <w:tcBorders>
              <w:top w:val="nil"/>
              <w:left w:val="nil"/>
              <w:bottom w:val="single" w:sz="4" w:space="0" w:color="auto"/>
              <w:right w:val="single" w:sz="4" w:space="0" w:color="auto"/>
            </w:tcBorders>
            <w:shd w:val="clear" w:color="auto" w:fill="auto"/>
            <w:noWrap/>
            <w:vAlign w:val="bottom"/>
            <w:hideMark/>
          </w:tcPr>
          <w:p w14:paraId="2AC3B110"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306C6F81"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13</w:t>
            </w:r>
          </w:p>
        </w:tc>
        <w:tc>
          <w:tcPr>
            <w:tcW w:w="0" w:type="auto"/>
            <w:tcBorders>
              <w:top w:val="nil"/>
              <w:left w:val="nil"/>
              <w:bottom w:val="single" w:sz="4" w:space="0" w:color="auto"/>
              <w:right w:val="single" w:sz="4" w:space="0" w:color="auto"/>
            </w:tcBorders>
            <w:shd w:val="clear" w:color="auto" w:fill="auto"/>
            <w:noWrap/>
            <w:vAlign w:val="bottom"/>
            <w:hideMark/>
          </w:tcPr>
          <w:p w14:paraId="4AFE86A6"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21805F87"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54DD93FC"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5383117F"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17</w:t>
            </w:r>
          </w:p>
        </w:tc>
        <w:tc>
          <w:tcPr>
            <w:tcW w:w="0" w:type="auto"/>
            <w:tcBorders>
              <w:top w:val="nil"/>
              <w:left w:val="nil"/>
              <w:bottom w:val="single" w:sz="4" w:space="0" w:color="auto"/>
              <w:right w:val="single" w:sz="4" w:space="0" w:color="auto"/>
            </w:tcBorders>
            <w:shd w:val="clear" w:color="auto" w:fill="auto"/>
            <w:noWrap/>
            <w:vAlign w:val="bottom"/>
            <w:hideMark/>
          </w:tcPr>
          <w:p w14:paraId="66432501"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38EF7879"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55ED7D04"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0.1</w:t>
            </w:r>
          </w:p>
        </w:tc>
        <w:tc>
          <w:tcPr>
            <w:tcW w:w="0" w:type="auto"/>
            <w:tcBorders>
              <w:top w:val="nil"/>
              <w:left w:val="nil"/>
              <w:bottom w:val="single" w:sz="4" w:space="0" w:color="auto"/>
              <w:right w:val="single" w:sz="4" w:space="0" w:color="auto"/>
            </w:tcBorders>
            <w:shd w:val="clear" w:color="auto" w:fill="auto"/>
            <w:noWrap/>
            <w:vAlign w:val="bottom"/>
            <w:hideMark/>
          </w:tcPr>
          <w:p w14:paraId="12E1F219"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15</w:t>
            </w:r>
          </w:p>
        </w:tc>
        <w:tc>
          <w:tcPr>
            <w:tcW w:w="0" w:type="auto"/>
            <w:tcBorders>
              <w:top w:val="nil"/>
              <w:left w:val="nil"/>
              <w:bottom w:val="single" w:sz="4" w:space="0" w:color="auto"/>
              <w:right w:val="single" w:sz="4" w:space="0" w:color="auto"/>
            </w:tcBorders>
            <w:shd w:val="clear" w:color="auto" w:fill="auto"/>
            <w:noWrap/>
            <w:vAlign w:val="bottom"/>
            <w:hideMark/>
          </w:tcPr>
          <w:p w14:paraId="0111754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3.00E+03</w:t>
            </w:r>
          </w:p>
        </w:tc>
      </w:tr>
      <w:tr w:rsidR="00C97BB6" w:rsidRPr="00C97BB6" w14:paraId="2C6892D8" w14:textId="77777777" w:rsidTr="00C97BB6">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7E414C11" w14:textId="77777777" w:rsidR="00C97BB6" w:rsidRPr="00C97BB6" w:rsidRDefault="00C97BB6" w:rsidP="00C97BB6">
            <w:pPr>
              <w:jc w:val="center"/>
              <w:rPr>
                <w:rFonts w:ascii="Calibri" w:hAnsi="Calibri" w:cs="Calibri"/>
                <w:b/>
                <w:bCs/>
                <w:color w:val="000000"/>
                <w:sz w:val="13"/>
                <w:szCs w:val="13"/>
              </w:rPr>
            </w:pPr>
            <w:r w:rsidRPr="00C97BB6">
              <w:rPr>
                <w:rFonts w:ascii="Calibri" w:hAnsi="Calibri" w:cs="Calibri"/>
                <w:b/>
                <w:bCs/>
                <w:color w:val="000000"/>
                <w:sz w:val="13"/>
                <w:szCs w:val="13"/>
              </w:rPr>
              <w:t>LVS ∆pmrA KRLVS40</w:t>
            </w:r>
          </w:p>
        </w:tc>
        <w:tc>
          <w:tcPr>
            <w:tcW w:w="0" w:type="auto"/>
            <w:tcBorders>
              <w:top w:val="nil"/>
              <w:left w:val="nil"/>
              <w:bottom w:val="single" w:sz="4" w:space="0" w:color="auto"/>
              <w:right w:val="single" w:sz="4" w:space="0" w:color="auto"/>
            </w:tcBorders>
            <w:shd w:val="clear" w:color="auto" w:fill="auto"/>
            <w:noWrap/>
            <w:vAlign w:val="center"/>
            <w:hideMark/>
          </w:tcPr>
          <w:p w14:paraId="2A1030CF"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3A</w:t>
            </w:r>
          </w:p>
        </w:tc>
        <w:tc>
          <w:tcPr>
            <w:tcW w:w="0" w:type="auto"/>
            <w:tcBorders>
              <w:top w:val="nil"/>
              <w:left w:val="nil"/>
              <w:bottom w:val="single" w:sz="4" w:space="0" w:color="auto"/>
              <w:right w:val="single" w:sz="4" w:space="0" w:color="auto"/>
            </w:tcBorders>
            <w:shd w:val="clear" w:color="auto" w:fill="auto"/>
            <w:noWrap/>
            <w:vAlign w:val="bottom"/>
            <w:hideMark/>
          </w:tcPr>
          <w:p w14:paraId="4A2D4466"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5</w:t>
            </w:r>
          </w:p>
        </w:tc>
        <w:tc>
          <w:tcPr>
            <w:tcW w:w="0" w:type="auto"/>
            <w:tcBorders>
              <w:top w:val="nil"/>
              <w:left w:val="nil"/>
              <w:bottom w:val="single" w:sz="4" w:space="0" w:color="auto"/>
              <w:right w:val="single" w:sz="4" w:space="0" w:color="auto"/>
            </w:tcBorders>
            <w:shd w:val="clear" w:color="auto" w:fill="auto"/>
            <w:noWrap/>
            <w:vAlign w:val="bottom"/>
            <w:hideMark/>
          </w:tcPr>
          <w:p w14:paraId="45A5D6AB"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06294141"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77B91A00"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13276578"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5</w:t>
            </w:r>
          </w:p>
        </w:tc>
        <w:tc>
          <w:tcPr>
            <w:tcW w:w="0" w:type="auto"/>
            <w:tcBorders>
              <w:top w:val="nil"/>
              <w:left w:val="nil"/>
              <w:bottom w:val="single" w:sz="4" w:space="0" w:color="auto"/>
              <w:right w:val="single" w:sz="4" w:space="0" w:color="auto"/>
            </w:tcBorders>
            <w:shd w:val="clear" w:color="auto" w:fill="auto"/>
            <w:noWrap/>
            <w:vAlign w:val="bottom"/>
            <w:hideMark/>
          </w:tcPr>
          <w:p w14:paraId="696C5C9F"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7D2A2A28"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55A03E09"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7F78C2B2"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56D2284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5</w:t>
            </w:r>
          </w:p>
        </w:tc>
        <w:tc>
          <w:tcPr>
            <w:tcW w:w="0" w:type="auto"/>
            <w:tcBorders>
              <w:top w:val="nil"/>
              <w:left w:val="nil"/>
              <w:bottom w:val="single" w:sz="4" w:space="0" w:color="auto"/>
              <w:right w:val="single" w:sz="4" w:space="0" w:color="auto"/>
            </w:tcBorders>
            <w:shd w:val="clear" w:color="auto" w:fill="auto"/>
            <w:noWrap/>
            <w:vAlign w:val="bottom"/>
            <w:hideMark/>
          </w:tcPr>
          <w:p w14:paraId="57608203"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1.00E+02</w:t>
            </w:r>
          </w:p>
        </w:tc>
      </w:tr>
      <w:tr w:rsidR="00C97BB6" w:rsidRPr="00C97BB6" w14:paraId="2EE53904" w14:textId="77777777" w:rsidTr="00C97BB6">
        <w:trPr>
          <w:trHeight w:val="20"/>
        </w:trPr>
        <w:tc>
          <w:tcPr>
            <w:tcW w:w="0" w:type="auto"/>
            <w:vMerge/>
            <w:tcBorders>
              <w:top w:val="nil"/>
              <w:left w:val="single" w:sz="4" w:space="0" w:color="auto"/>
              <w:bottom w:val="single" w:sz="4" w:space="0" w:color="auto"/>
              <w:right w:val="single" w:sz="4" w:space="0" w:color="auto"/>
            </w:tcBorders>
            <w:vAlign w:val="center"/>
            <w:hideMark/>
          </w:tcPr>
          <w:p w14:paraId="42D63592" w14:textId="77777777" w:rsidR="00C97BB6" w:rsidRPr="00C97BB6" w:rsidRDefault="00C97BB6" w:rsidP="00C97BB6">
            <w:pPr>
              <w:rPr>
                <w:rFonts w:ascii="Calibri" w:hAnsi="Calibri" w:cs="Calibri"/>
                <w:b/>
                <w:bCs/>
                <w:color w:val="000000"/>
                <w:sz w:val="13"/>
                <w:szCs w:val="13"/>
              </w:rPr>
            </w:pPr>
          </w:p>
        </w:tc>
        <w:tc>
          <w:tcPr>
            <w:tcW w:w="0" w:type="auto"/>
            <w:tcBorders>
              <w:top w:val="nil"/>
              <w:left w:val="nil"/>
              <w:bottom w:val="single" w:sz="4" w:space="0" w:color="auto"/>
              <w:right w:val="single" w:sz="4" w:space="0" w:color="auto"/>
            </w:tcBorders>
            <w:shd w:val="clear" w:color="auto" w:fill="auto"/>
            <w:noWrap/>
            <w:vAlign w:val="center"/>
            <w:hideMark/>
          </w:tcPr>
          <w:p w14:paraId="2ED1F85C"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3B</w:t>
            </w:r>
          </w:p>
        </w:tc>
        <w:tc>
          <w:tcPr>
            <w:tcW w:w="0" w:type="auto"/>
            <w:tcBorders>
              <w:top w:val="nil"/>
              <w:left w:val="nil"/>
              <w:bottom w:val="single" w:sz="4" w:space="0" w:color="auto"/>
              <w:right w:val="single" w:sz="4" w:space="0" w:color="auto"/>
            </w:tcBorders>
            <w:shd w:val="clear" w:color="auto" w:fill="auto"/>
            <w:noWrap/>
            <w:vAlign w:val="bottom"/>
            <w:hideMark/>
          </w:tcPr>
          <w:p w14:paraId="48319E7D"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6</w:t>
            </w:r>
          </w:p>
        </w:tc>
        <w:tc>
          <w:tcPr>
            <w:tcW w:w="0" w:type="auto"/>
            <w:tcBorders>
              <w:top w:val="nil"/>
              <w:left w:val="nil"/>
              <w:bottom w:val="single" w:sz="4" w:space="0" w:color="auto"/>
              <w:right w:val="single" w:sz="4" w:space="0" w:color="auto"/>
            </w:tcBorders>
            <w:shd w:val="clear" w:color="auto" w:fill="auto"/>
            <w:noWrap/>
            <w:vAlign w:val="bottom"/>
            <w:hideMark/>
          </w:tcPr>
          <w:p w14:paraId="3299FCAD"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587F3577"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2332EE0C"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73E317B3"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4</w:t>
            </w:r>
          </w:p>
        </w:tc>
        <w:tc>
          <w:tcPr>
            <w:tcW w:w="0" w:type="auto"/>
            <w:tcBorders>
              <w:top w:val="nil"/>
              <w:left w:val="nil"/>
              <w:bottom w:val="single" w:sz="4" w:space="0" w:color="auto"/>
              <w:right w:val="single" w:sz="4" w:space="0" w:color="auto"/>
            </w:tcBorders>
            <w:shd w:val="clear" w:color="auto" w:fill="auto"/>
            <w:noWrap/>
            <w:vAlign w:val="bottom"/>
            <w:hideMark/>
          </w:tcPr>
          <w:p w14:paraId="6A1129F5"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2F8386A1"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63D0942B"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53D132F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1B9D763E"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5</w:t>
            </w:r>
          </w:p>
        </w:tc>
        <w:tc>
          <w:tcPr>
            <w:tcW w:w="0" w:type="auto"/>
            <w:tcBorders>
              <w:top w:val="nil"/>
              <w:left w:val="nil"/>
              <w:bottom w:val="single" w:sz="4" w:space="0" w:color="auto"/>
              <w:right w:val="single" w:sz="4" w:space="0" w:color="auto"/>
            </w:tcBorders>
            <w:shd w:val="clear" w:color="auto" w:fill="auto"/>
            <w:noWrap/>
            <w:vAlign w:val="bottom"/>
            <w:hideMark/>
          </w:tcPr>
          <w:p w14:paraId="02CDDEB3"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1.00E+02</w:t>
            </w:r>
          </w:p>
        </w:tc>
      </w:tr>
      <w:tr w:rsidR="00C97BB6" w:rsidRPr="00C97BB6" w14:paraId="0BB26155" w14:textId="77777777" w:rsidTr="00C97BB6">
        <w:trPr>
          <w:trHeight w:val="20"/>
        </w:trPr>
        <w:tc>
          <w:tcPr>
            <w:tcW w:w="0" w:type="auto"/>
            <w:vMerge/>
            <w:tcBorders>
              <w:top w:val="nil"/>
              <w:left w:val="single" w:sz="4" w:space="0" w:color="auto"/>
              <w:bottom w:val="single" w:sz="4" w:space="0" w:color="auto"/>
              <w:right w:val="single" w:sz="4" w:space="0" w:color="auto"/>
            </w:tcBorders>
            <w:vAlign w:val="center"/>
            <w:hideMark/>
          </w:tcPr>
          <w:p w14:paraId="2AC92CF1" w14:textId="77777777" w:rsidR="00C97BB6" w:rsidRPr="00C97BB6" w:rsidRDefault="00C97BB6" w:rsidP="00C97BB6">
            <w:pPr>
              <w:rPr>
                <w:rFonts w:ascii="Calibri" w:hAnsi="Calibri" w:cs="Calibri"/>
                <w:b/>
                <w:bCs/>
                <w:color w:val="000000"/>
                <w:sz w:val="13"/>
                <w:szCs w:val="13"/>
              </w:rPr>
            </w:pPr>
          </w:p>
        </w:tc>
        <w:tc>
          <w:tcPr>
            <w:tcW w:w="0" w:type="auto"/>
            <w:tcBorders>
              <w:top w:val="nil"/>
              <w:left w:val="nil"/>
              <w:bottom w:val="single" w:sz="4" w:space="0" w:color="auto"/>
              <w:right w:val="single" w:sz="4" w:space="0" w:color="auto"/>
            </w:tcBorders>
            <w:shd w:val="clear" w:color="auto" w:fill="auto"/>
            <w:noWrap/>
            <w:vAlign w:val="center"/>
            <w:hideMark/>
          </w:tcPr>
          <w:p w14:paraId="02CDE5E8"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3C</w:t>
            </w:r>
          </w:p>
        </w:tc>
        <w:tc>
          <w:tcPr>
            <w:tcW w:w="0" w:type="auto"/>
            <w:tcBorders>
              <w:top w:val="nil"/>
              <w:left w:val="nil"/>
              <w:bottom w:val="single" w:sz="4" w:space="0" w:color="auto"/>
              <w:right w:val="single" w:sz="4" w:space="0" w:color="auto"/>
            </w:tcBorders>
            <w:shd w:val="clear" w:color="auto" w:fill="auto"/>
            <w:noWrap/>
            <w:vAlign w:val="bottom"/>
            <w:hideMark/>
          </w:tcPr>
          <w:p w14:paraId="2FF9AC48"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12</w:t>
            </w:r>
          </w:p>
        </w:tc>
        <w:tc>
          <w:tcPr>
            <w:tcW w:w="0" w:type="auto"/>
            <w:tcBorders>
              <w:top w:val="nil"/>
              <w:left w:val="nil"/>
              <w:bottom w:val="single" w:sz="4" w:space="0" w:color="auto"/>
              <w:right w:val="single" w:sz="4" w:space="0" w:color="auto"/>
            </w:tcBorders>
            <w:shd w:val="clear" w:color="auto" w:fill="auto"/>
            <w:noWrap/>
            <w:vAlign w:val="bottom"/>
            <w:hideMark/>
          </w:tcPr>
          <w:p w14:paraId="18530613"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441CCF0F"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20404938"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5D45A9DB"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10</w:t>
            </w:r>
          </w:p>
        </w:tc>
        <w:tc>
          <w:tcPr>
            <w:tcW w:w="0" w:type="auto"/>
            <w:tcBorders>
              <w:top w:val="nil"/>
              <w:left w:val="nil"/>
              <w:bottom w:val="single" w:sz="4" w:space="0" w:color="auto"/>
              <w:right w:val="single" w:sz="4" w:space="0" w:color="auto"/>
            </w:tcBorders>
            <w:shd w:val="clear" w:color="auto" w:fill="auto"/>
            <w:noWrap/>
            <w:vAlign w:val="bottom"/>
            <w:hideMark/>
          </w:tcPr>
          <w:p w14:paraId="54921F75"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04CDB0BC"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6201DEFB"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7CD43658"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7435D523"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11</w:t>
            </w:r>
          </w:p>
        </w:tc>
        <w:tc>
          <w:tcPr>
            <w:tcW w:w="0" w:type="auto"/>
            <w:tcBorders>
              <w:top w:val="nil"/>
              <w:left w:val="nil"/>
              <w:bottom w:val="single" w:sz="4" w:space="0" w:color="auto"/>
              <w:right w:val="single" w:sz="4" w:space="0" w:color="auto"/>
            </w:tcBorders>
            <w:shd w:val="clear" w:color="auto" w:fill="auto"/>
            <w:noWrap/>
            <w:vAlign w:val="bottom"/>
            <w:hideMark/>
          </w:tcPr>
          <w:p w14:paraId="503E93A1"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2.20E+02</w:t>
            </w:r>
          </w:p>
        </w:tc>
      </w:tr>
      <w:tr w:rsidR="00C97BB6" w:rsidRPr="00C97BB6" w14:paraId="44ED6BCF" w14:textId="77777777" w:rsidTr="00C97BB6">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554CA530" w14:textId="77777777" w:rsidR="00C97BB6" w:rsidRPr="00C97BB6" w:rsidRDefault="00C97BB6" w:rsidP="00C97BB6">
            <w:pPr>
              <w:jc w:val="center"/>
              <w:rPr>
                <w:rFonts w:ascii="Calibri" w:hAnsi="Calibri" w:cs="Calibri"/>
                <w:b/>
                <w:bCs/>
                <w:color w:val="000000"/>
                <w:sz w:val="13"/>
                <w:szCs w:val="13"/>
              </w:rPr>
            </w:pPr>
            <w:r w:rsidRPr="00C97BB6">
              <w:rPr>
                <w:rFonts w:ascii="Calibri" w:hAnsi="Calibri" w:cs="Calibri"/>
                <w:b/>
                <w:bCs/>
                <w:color w:val="000000"/>
                <w:sz w:val="13"/>
                <w:szCs w:val="13"/>
              </w:rPr>
              <w:t>LVS ∆</w:t>
            </w:r>
            <w:r w:rsidRPr="00C97BB6">
              <w:rPr>
                <w:rFonts w:ascii="Calibri" w:hAnsi="Calibri" w:cs="Calibri"/>
                <w:b/>
                <w:bCs/>
                <w:i/>
                <w:iCs/>
                <w:color w:val="000000"/>
                <w:sz w:val="13"/>
                <w:szCs w:val="13"/>
              </w:rPr>
              <w:t>pigR</w:t>
            </w:r>
            <w:r w:rsidRPr="00C97BB6">
              <w:rPr>
                <w:rFonts w:ascii="Calibri" w:hAnsi="Calibri" w:cs="Calibri"/>
                <w:b/>
                <w:bCs/>
                <w:color w:val="000000"/>
                <w:sz w:val="13"/>
                <w:szCs w:val="13"/>
              </w:rPr>
              <w:t>*</w:t>
            </w:r>
          </w:p>
        </w:tc>
        <w:tc>
          <w:tcPr>
            <w:tcW w:w="0" w:type="auto"/>
            <w:tcBorders>
              <w:top w:val="nil"/>
              <w:left w:val="nil"/>
              <w:bottom w:val="single" w:sz="4" w:space="0" w:color="auto"/>
              <w:right w:val="single" w:sz="4" w:space="0" w:color="auto"/>
            </w:tcBorders>
            <w:shd w:val="clear" w:color="auto" w:fill="auto"/>
            <w:noWrap/>
            <w:vAlign w:val="center"/>
            <w:hideMark/>
          </w:tcPr>
          <w:p w14:paraId="7869FBD3"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5A</w:t>
            </w:r>
          </w:p>
        </w:tc>
        <w:tc>
          <w:tcPr>
            <w:tcW w:w="0" w:type="auto"/>
            <w:tcBorders>
              <w:top w:val="nil"/>
              <w:left w:val="nil"/>
              <w:bottom w:val="single" w:sz="4" w:space="0" w:color="auto"/>
              <w:right w:val="single" w:sz="4" w:space="0" w:color="auto"/>
            </w:tcBorders>
            <w:shd w:val="clear" w:color="auto" w:fill="auto"/>
            <w:noWrap/>
            <w:vAlign w:val="bottom"/>
            <w:hideMark/>
          </w:tcPr>
          <w:p w14:paraId="14EEC23E"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269E9047"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2C11BFC6"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3FF6C973"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799B154B"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4D8CDA40"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2F9DBAC5"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5112D229"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5A154A61"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7DD3631F"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318E8E14"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1.00E+01</w:t>
            </w:r>
          </w:p>
        </w:tc>
      </w:tr>
      <w:tr w:rsidR="00C97BB6" w:rsidRPr="00C97BB6" w14:paraId="7C776AF7" w14:textId="77777777" w:rsidTr="00C97BB6">
        <w:trPr>
          <w:trHeight w:val="20"/>
        </w:trPr>
        <w:tc>
          <w:tcPr>
            <w:tcW w:w="0" w:type="auto"/>
            <w:vMerge/>
            <w:tcBorders>
              <w:top w:val="nil"/>
              <w:left w:val="single" w:sz="4" w:space="0" w:color="auto"/>
              <w:bottom w:val="single" w:sz="4" w:space="0" w:color="auto"/>
              <w:right w:val="single" w:sz="4" w:space="0" w:color="auto"/>
            </w:tcBorders>
            <w:vAlign w:val="center"/>
            <w:hideMark/>
          </w:tcPr>
          <w:p w14:paraId="634DB62B" w14:textId="77777777" w:rsidR="00C97BB6" w:rsidRPr="00C97BB6" w:rsidRDefault="00C97BB6" w:rsidP="00C97BB6">
            <w:pPr>
              <w:rPr>
                <w:rFonts w:ascii="Calibri" w:hAnsi="Calibri" w:cs="Calibri"/>
                <w:b/>
                <w:bCs/>
                <w:color w:val="000000"/>
                <w:sz w:val="13"/>
                <w:szCs w:val="13"/>
              </w:rPr>
            </w:pPr>
          </w:p>
        </w:tc>
        <w:tc>
          <w:tcPr>
            <w:tcW w:w="0" w:type="auto"/>
            <w:tcBorders>
              <w:top w:val="nil"/>
              <w:left w:val="nil"/>
              <w:bottom w:val="single" w:sz="4" w:space="0" w:color="auto"/>
              <w:right w:val="single" w:sz="4" w:space="0" w:color="auto"/>
            </w:tcBorders>
            <w:shd w:val="clear" w:color="auto" w:fill="auto"/>
            <w:noWrap/>
            <w:vAlign w:val="center"/>
            <w:hideMark/>
          </w:tcPr>
          <w:p w14:paraId="375284E2"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5B</w:t>
            </w:r>
          </w:p>
        </w:tc>
        <w:tc>
          <w:tcPr>
            <w:tcW w:w="0" w:type="auto"/>
            <w:tcBorders>
              <w:top w:val="nil"/>
              <w:left w:val="nil"/>
              <w:bottom w:val="single" w:sz="4" w:space="0" w:color="auto"/>
              <w:right w:val="single" w:sz="4" w:space="0" w:color="auto"/>
            </w:tcBorders>
            <w:shd w:val="clear" w:color="auto" w:fill="auto"/>
            <w:noWrap/>
            <w:vAlign w:val="bottom"/>
            <w:hideMark/>
          </w:tcPr>
          <w:p w14:paraId="73C0B634"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3</w:t>
            </w:r>
          </w:p>
        </w:tc>
        <w:tc>
          <w:tcPr>
            <w:tcW w:w="0" w:type="auto"/>
            <w:tcBorders>
              <w:top w:val="nil"/>
              <w:left w:val="nil"/>
              <w:bottom w:val="single" w:sz="4" w:space="0" w:color="auto"/>
              <w:right w:val="single" w:sz="4" w:space="0" w:color="auto"/>
            </w:tcBorders>
            <w:shd w:val="clear" w:color="auto" w:fill="auto"/>
            <w:noWrap/>
            <w:vAlign w:val="bottom"/>
            <w:hideMark/>
          </w:tcPr>
          <w:p w14:paraId="431ADC81"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788A2530"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66C1AAF4"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2EC8510C"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55D9FD3E"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26D52318"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59B014F4"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5320A82F"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26E10138"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3</w:t>
            </w:r>
          </w:p>
        </w:tc>
        <w:tc>
          <w:tcPr>
            <w:tcW w:w="0" w:type="auto"/>
            <w:tcBorders>
              <w:top w:val="nil"/>
              <w:left w:val="nil"/>
              <w:bottom w:val="single" w:sz="4" w:space="0" w:color="auto"/>
              <w:right w:val="single" w:sz="4" w:space="0" w:color="auto"/>
            </w:tcBorders>
            <w:shd w:val="clear" w:color="auto" w:fill="auto"/>
            <w:noWrap/>
            <w:vAlign w:val="bottom"/>
            <w:hideMark/>
          </w:tcPr>
          <w:p w14:paraId="20F89BA2"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3.00E+01</w:t>
            </w:r>
          </w:p>
        </w:tc>
      </w:tr>
      <w:tr w:rsidR="00C97BB6" w:rsidRPr="00C97BB6" w14:paraId="08D52E8A" w14:textId="77777777" w:rsidTr="00C97BB6">
        <w:trPr>
          <w:trHeight w:val="20"/>
        </w:trPr>
        <w:tc>
          <w:tcPr>
            <w:tcW w:w="0" w:type="auto"/>
            <w:vMerge/>
            <w:tcBorders>
              <w:top w:val="nil"/>
              <w:left w:val="single" w:sz="4" w:space="0" w:color="auto"/>
              <w:bottom w:val="single" w:sz="4" w:space="0" w:color="auto"/>
              <w:right w:val="single" w:sz="4" w:space="0" w:color="auto"/>
            </w:tcBorders>
            <w:vAlign w:val="center"/>
            <w:hideMark/>
          </w:tcPr>
          <w:p w14:paraId="0C4F9320" w14:textId="77777777" w:rsidR="00C97BB6" w:rsidRPr="00C97BB6" w:rsidRDefault="00C97BB6" w:rsidP="00C97BB6">
            <w:pPr>
              <w:rPr>
                <w:rFonts w:ascii="Calibri" w:hAnsi="Calibri" w:cs="Calibri"/>
                <w:b/>
                <w:bCs/>
                <w:color w:val="000000"/>
                <w:sz w:val="13"/>
                <w:szCs w:val="13"/>
              </w:rPr>
            </w:pPr>
          </w:p>
        </w:tc>
        <w:tc>
          <w:tcPr>
            <w:tcW w:w="0" w:type="auto"/>
            <w:tcBorders>
              <w:top w:val="nil"/>
              <w:left w:val="nil"/>
              <w:bottom w:val="single" w:sz="4" w:space="0" w:color="auto"/>
              <w:right w:val="single" w:sz="4" w:space="0" w:color="auto"/>
            </w:tcBorders>
            <w:shd w:val="clear" w:color="auto" w:fill="auto"/>
            <w:noWrap/>
            <w:vAlign w:val="center"/>
            <w:hideMark/>
          </w:tcPr>
          <w:p w14:paraId="63CBDCCF"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5C</w:t>
            </w:r>
          </w:p>
        </w:tc>
        <w:tc>
          <w:tcPr>
            <w:tcW w:w="0" w:type="auto"/>
            <w:tcBorders>
              <w:top w:val="nil"/>
              <w:left w:val="nil"/>
              <w:bottom w:val="single" w:sz="4" w:space="0" w:color="auto"/>
              <w:right w:val="single" w:sz="4" w:space="0" w:color="auto"/>
            </w:tcBorders>
            <w:shd w:val="clear" w:color="auto" w:fill="auto"/>
            <w:noWrap/>
            <w:vAlign w:val="bottom"/>
            <w:hideMark/>
          </w:tcPr>
          <w:p w14:paraId="1EE2D528"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4</w:t>
            </w:r>
          </w:p>
        </w:tc>
        <w:tc>
          <w:tcPr>
            <w:tcW w:w="0" w:type="auto"/>
            <w:tcBorders>
              <w:top w:val="nil"/>
              <w:left w:val="nil"/>
              <w:bottom w:val="single" w:sz="4" w:space="0" w:color="auto"/>
              <w:right w:val="single" w:sz="4" w:space="0" w:color="auto"/>
            </w:tcBorders>
            <w:shd w:val="clear" w:color="auto" w:fill="auto"/>
            <w:noWrap/>
            <w:vAlign w:val="bottom"/>
            <w:hideMark/>
          </w:tcPr>
          <w:p w14:paraId="7F181ED8"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5B6430F7"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2DB74E2C"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6C3EAAAD"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0</w:t>
            </w:r>
          </w:p>
        </w:tc>
        <w:tc>
          <w:tcPr>
            <w:tcW w:w="0" w:type="auto"/>
            <w:tcBorders>
              <w:top w:val="nil"/>
              <w:left w:val="nil"/>
              <w:bottom w:val="single" w:sz="4" w:space="0" w:color="auto"/>
              <w:right w:val="single" w:sz="4" w:space="0" w:color="auto"/>
            </w:tcBorders>
            <w:shd w:val="clear" w:color="auto" w:fill="auto"/>
            <w:noWrap/>
            <w:vAlign w:val="bottom"/>
            <w:hideMark/>
          </w:tcPr>
          <w:p w14:paraId="3B268DA2"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51145126"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1379FBB8"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49BA7E50"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128C8CF2"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2</w:t>
            </w:r>
          </w:p>
        </w:tc>
        <w:tc>
          <w:tcPr>
            <w:tcW w:w="0" w:type="auto"/>
            <w:tcBorders>
              <w:top w:val="nil"/>
              <w:left w:val="nil"/>
              <w:bottom w:val="single" w:sz="4" w:space="0" w:color="auto"/>
              <w:right w:val="single" w:sz="4" w:space="0" w:color="auto"/>
            </w:tcBorders>
            <w:shd w:val="clear" w:color="auto" w:fill="auto"/>
            <w:noWrap/>
            <w:vAlign w:val="bottom"/>
            <w:hideMark/>
          </w:tcPr>
          <w:p w14:paraId="3507D723"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2.00E+01</w:t>
            </w:r>
          </w:p>
        </w:tc>
      </w:tr>
      <w:tr w:rsidR="00C97BB6" w:rsidRPr="00C97BB6" w14:paraId="07816FF8" w14:textId="77777777" w:rsidTr="00C97BB6">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56708EB" w14:textId="77777777" w:rsidR="00C97BB6" w:rsidRPr="00C97BB6" w:rsidRDefault="00C97BB6" w:rsidP="00C97BB6">
            <w:pPr>
              <w:rPr>
                <w:rFonts w:ascii="Calibri" w:hAnsi="Calibri" w:cs="Calibri"/>
                <w:color w:val="000000"/>
                <w:sz w:val="13"/>
                <w:szCs w:val="13"/>
              </w:rPr>
            </w:pPr>
            <w:r w:rsidRPr="00C97BB6">
              <w:rPr>
                <w:rFonts w:ascii="Calibri" w:hAnsi="Calibri" w:cs="Calibri"/>
                <w:color w:val="000000"/>
                <w:sz w:val="13"/>
                <w:szCs w:val="13"/>
              </w:rPr>
              <w:t>Dilution Factor</w:t>
            </w:r>
          </w:p>
        </w:tc>
        <w:tc>
          <w:tcPr>
            <w:tcW w:w="0" w:type="auto"/>
            <w:tcBorders>
              <w:top w:val="nil"/>
              <w:left w:val="nil"/>
              <w:bottom w:val="single" w:sz="4" w:space="0" w:color="auto"/>
              <w:right w:val="single" w:sz="4" w:space="0" w:color="auto"/>
            </w:tcBorders>
            <w:shd w:val="clear" w:color="auto" w:fill="auto"/>
            <w:noWrap/>
            <w:vAlign w:val="bottom"/>
            <w:hideMark/>
          </w:tcPr>
          <w:p w14:paraId="0CCE26B2" w14:textId="77777777" w:rsidR="00C97BB6" w:rsidRPr="00C97BB6" w:rsidRDefault="00C97BB6" w:rsidP="00C97BB6">
            <w:pPr>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5BAF2FF0"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6ACEE9A5"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0.1</w:t>
            </w:r>
          </w:p>
        </w:tc>
        <w:tc>
          <w:tcPr>
            <w:tcW w:w="0" w:type="auto"/>
            <w:tcBorders>
              <w:top w:val="nil"/>
              <w:left w:val="nil"/>
              <w:bottom w:val="single" w:sz="4" w:space="0" w:color="auto"/>
              <w:right w:val="single" w:sz="4" w:space="0" w:color="auto"/>
            </w:tcBorders>
            <w:shd w:val="clear" w:color="auto" w:fill="auto"/>
            <w:noWrap/>
            <w:vAlign w:val="bottom"/>
            <w:hideMark/>
          </w:tcPr>
          <w:p w14:paraId="1EE64885"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0.01</w:t>
            </w:r>
          </w:p>
        </w:tc>
        <w:tc>
          <w:tcPr>
            <w:tcW w:w="0" w:type="auto"/>
            <w:tcBorders>
              <w:top w:val="nil"/>
              <w:left w:val="nil"/>
              <w:bottom w:val="single" w:sz="4" w:space="0" w:color="auto"/>
              <w:right w:val="single" w:sz="4" w:space="0" w:color="auto"/>
            </w:tcBorders>
            <w:shd w:val="clear" w:color="auto" w:fill="auto"/>
            <w:noWrap/>
            <w:vAlign w:val="bottom"/>
            <w:hideMark/>
          </w:tcPr>
          <w:p w14:paraId="0378C740"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0.001</w:t>
            </w:r>
          </w:p>
        </w:tc>
        <w:tc>
          <w:tcPr>
            <w:tcW w:w="0" w:type="auto"/>
            <w:tcBorders>
              <w:top w:val="nil"/>
              <w:left w:val="nil"/>
              <w:bottom w:val="single" w:sz="4" w:space="0" w:color="auto"/>
              <w:right w:val="single" w:sz="4" w:space="0" w:color="auto"/>
            </w:tcBorders>
            <w:shd w:val="clear" w:color="auto" w:fill="auto"/>
            <w:noWrap/>
            <w:vAlign w:val="bottom"/>
            <w:hideMark/>
          </w:tcPr>
          <w:p w14:paraId="4B8086D1"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1CC0CBFB"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0.1</w:t>
            </w:r>
          </w:p>
        </w:tc>
        <w:tc>
          <w:tcPr>
            <w:tcW w:w="0" w:type="auto"/>
            <w:tcBorders>
              <w:top w:val="nil"/>
              <w:left w:val="nil"/>
              <w:bottom w:val="single" w:sz="4" w:space="0" w:color="auto"/>
              <w:right w:val="single" w:sz="4" w:space="0" w:color="auto"/>
            </w:tcBorders>
            <w:shd w:val="clear" w:color="auto" w:fill="auto"/>
            <w:noWrap/>
            <w:vAlign w:val="bottom"/>
            <w:hideMark/>
          </w:tcPr>
          <w:p w14:paraId="2B5E1DAC"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0.01</w:t>
            </w:r>
          </w:p>
        </w:tc>
        <w:tc>
          <w:tcPr>
            <w:tcW w:w="0" w:type="auto"/>
            <w:tcBorders>
              <w:top w:val="nil"/>
              <w:left w:val="nil"/>
              <w:bottom w:val="single" w:sz="4" w:space="0" w:color="auto"/>
              <w:right w:val="single" w:sz="4" w:space="0" w:color="auto"/>
            </w:tcBorders>
            <w:shd w:val="clear" w:color="auto" w:fill="auto"/>
            <w:noWrap/>
            <w:vAlign w:val="bottom"/>
            <w:hideMark/>
          </w:tcPr>
          <w:p w14:paraId="54A51FE2"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0.001</w:t>
            </w:r>
          </w:p>
        </w:tc>
        <w:tc>
          <w:tcPr>
            <w:tcW w:w="0" w:type="auto"/>
            <w:tcBorders>
              <w:top w:val="nil"/>
              <w:left w:val="nil"/>
              <w:bottom w:val="nil"/>
              <w:right w:val="nil"/>
            </w:tcBorders>
            <w:shd w:val="clear" w:color="auto" w:fill="auto"/>
            <w:noWrap/>
            <w:vAlign w:val="bottom"/>
            <w:hideMark/>
          </w:tcPr>
          <w:p w14:paraId="5DC4F71E" w14:textId="77777777" w:rsidR="00C97BB6" w:rsidRPr="00C97BB6" w:rsidRDefault="00C97BB6" w:rsidP="00C97BB6">
            <w:pPr>
              <w:jc w:val="right"/>
              <w:rPr>
                <w:rFonts w:ascii="Calibri" w:hAnsi="Calibri" w:cs="Calibri"/>
                <w:color w:val="000000"/>
                <w:sz w:val="13"/>
                <w:szCs w:val="13"/>
              </w:rPr>
            </w:pPr>
          </w:p>
        </w:tc>
        <w:tc>
          <w:tcPr>
            <w:tcW w:w="0" w:type="auto"/>
            <w:tcBorders>
              <w:top w:val="nil"/>
              <w:left w:val="nil"/>
              <w:bottom w:val="nil"/>
              <w:right w:val="nil"/>
            </w:tcBorders>
            <w:shd w:val="clear" w:color="auto" w:fill="auto"/>
            <w:noWrap/>
            <w:vAlign w:val="bottom"/>
            <w:hideMark/>
          </w:tcPr>
          <w:p w14:paraId="684927D1" w14:textId="77777777" w:rsidR="00C97BB6" w:rsidRPr="00C97BB6" w:rsidRDefault="00C97BB6" w:rsidP="00C97BB6">
            <w:pPr>
              <w:rPr>
                <w:sz w:val="13"/>
                <w:szCs w:val="13"/>
              </w:rPr>
            </w:pPr>
          </w:p>
        </w:tc>
        <w:tc>
          <w:tcPr>
            <w:tcW w:w="0" w:type="auto"/>
            <w:tcBorders>
              <w:top w:val="nil"/>
              <w:left w:val="nil"/>
              <w:bottom w:val="nil"/>
              <w:right w:val="nil"/>
            </w:tcBorders>
            <w:shd w:val="clear" w:color="auto" w:fill="auto"/>
            <w:noWrap/>
            <w:vAlign w:val="bottom"/>
            <w:hideMark/>
          </w:tcPr>
          <w:p w14:paraId="598968AC" w14:textId="77777777" w:rsidR="00C97BB6" w:rsidRPr="00C97BB6" w:rsidRDefault="00C97BB6" w:rsidP="00C97BB6">
            <w:pPr>
              <w:rPr>
                <w:sz w:val="13"/>
                <w:szCs w:val="13"/>
              </w:rPr>
            </w:pPr>
          </w:p>
        </w:tc>
      </w:tr>
      <w:tr w:rsidR="00C97BB6" w:rsidRPr="00C97BB6" w14:paraId="29C6A146" w14:textId="77777777" w:rsidTr="00C97BB6">
        <w:trPr>
          <w:trHeight w:val="20"/>
        </w:trPr>
        <w:tc>
          <w:tcPr>
            <w:tcW w:w="0" w:type="auto"/>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B13CA3" w14:textId="77777777" w:rsidR="00C97BB6" w:rsidRPr="00C97BB6" w:rsidRDefault="00C97BB6" w:rsidP="00C97BB6">
            <w:pPr>
              <w:rPr>
                <w:rFonts w:ascii="Calibri" w:hAnsi="Calibri" w:cs="Calibri"/>
                <w:color w:val="000000"/>
                <w:sz w:val="13"/>
                <w:szCs w:val="13"/>
              </w:rPr>
            </w:pPr>
            <w:r w:rsidRPr="00C97BB6">
              <w:rPr>
                <w:rFonts w:ascii="Calibri" w:hAnsi="Calibri" w:cs="Calibri"/>
                <w:color w:val="000000"/>
                <w:sz w:val="13"/>
                <w:szCs w:val="13"/>
              </w:rPr>
              <w:t>*Plated 50 ul on circular plate</w:t>
            </w:r>
          </w:p>
        </w:tc>
        <w:tc>
          <w:tcPr>
            <w:tcW w:w="0" w:type="auto"/>
            <w:tcBorders>
              <w:top w:val="nil"/>
              <w:left w:val="nil"/>
              <w:bottom w:val="nil"/>
              <w:right w:val="nil"/>
            </w:tcBorders>
            <w:shd w:val="clear" w:color="auto" w:fill="auto"/>
            <w:noWrap/>
            <w:vAlign w:val="bottom"/>
            <w:hideMark/>
          </w:tcPr>
          <w:p w14:paraId="296FEDE4" w14:textId="77777777" w:rsidR="00C97BB6" w:rsidRPr="00C97BB6" w:rsidRDefault="00C97BB6" w:rsidP="00C97BB6">
            <w:pPr>
              <w:rPr>
                <w:rFonts w:ascii="Calibri" w:hAnsi="Calibri" w:cs="Calibri"/>
                <w:color w:val="000000"/>
                <w:sz w:val="13"/>
                <w:szCs w:val="13"/>
              </w:rPr>
            </w:pPr>
          </w:p>
        </w:tc>
        <w:tc>
          <w:tcPr>
            <w:tcW w:w="0" w:type="auto"/>
            <w:tcBorders>
              <w:top w:val="nil"/>
              <w:left w:val="nil"/>
              <w:bottom w:val="nil"/>
              <w:right w:val="nil"/>
            </w:tcBorders>
            <w:shd w:val="clear" w:color="auto" w:fill="auto"/>
            <w:noWrap/>
            <w:vAlign w:val="bottom"/>
            <w:hideMark/>
          </w:tcPr>
          <w:p w14:paraId="460611E7" w14:textId="77777777" w:rsidR="00C97BB6" w:rsidRPr="00C97BB6" w:rsidRDefault="00C97BB6" w:rsidP="00C97BB6">
            <w:pPr>
              <w:rPr>
                <w:sz w:val="13"/>
                <w:szCs w:val="13"/>
              </w:rPr>
            </w:pPr>
          </w:p>
        </w:tc>
        <w:tc>
          <w:tcPr>
            <w:tcW w:w="0" w:type="auto"/>
            <w:tcBorders>
              <w:top w:val="nil"/>
              <w:left w:val="nil"/>
              <w:bottom w:val="nil"/>
              <w:right w:val="nil"/>
            </w:tcBorders>
            <w:shd w:val="clear" w:color="auto" w:fill="auto"/>
            <w:noWrap/>
            <w:vAlign w:val="bottom"/>
            <w:hideMark/>
          </w:tcPr>
          <w:p w14:paraId="71E9AF18" w14:textId="77777777" w:rsidR="00C97BB6" w:rsidRPr="00C97BB6" w:rsidRDefault="00C97BB6" w:rsidP="00C97BB6">
            <w:pPr>
              <w:rPr>
                <w:sz w:val="13"/>
                <w:szCs w:val="13"/>
              </w:rPr>
            </w:pPr>
          </w:p>
        </w:tc>
        <w:tc>
          <w:tcPr>
            <w:tcW w:w="0" w:type="auto"/>
            <w:tcBorders>
              <w:top w:val="nil"/>
              <w:left w:val="nil"/>
              <w:bottom w:val="nil"/>
              <w:right w:val="nil"/>
            </w:tcBorders>
            <w:shd w:val="clear" w:color="auto" w:fill="auto"/>
            <w:noWrap/>
            <w:vAlign w:val="bottom"/>
            <w:hideMark/>
          </w:tcPr>
          <w:p w14:paraId="2CEF264E" w14:textId="77777777" w:rsidR="00C97BB6" w:rsidRPr="00C97BB6" w:rsidRDefault="00C97BB6" w:rsidP="00C97BB6">
            <w:pPr>
              <w:rPr>
                <w:sz w:val="13"/>
                <w:szCs w:val="13"/>
              </w:rPr>
            </w:pPr>
          </w:p>
        </w:tc>
        <w:tc>
          <w:tcPr>
            <w:tcW w:w="0" w:type="auto"/>
            <w:tcBorders>
              <w:top w:val="nil"/>
              <w:left w:val="nil"/>
              <w:bottom w:val="nil"/>
              <w:right w:val="nil"/>
            </w:tcBorders>
            <w:shd w:val="clear" w:color="auto" w:fill="auto"/>
            <w:noWrap/>
            <w:vAlign w:val="bottom"/>
            <w:hideMark/>
          </w:tcPr>
          <w:p w14:paraId="6D9D381A" w14:textId="77777777" w:rsidR="00C97BB6" w:rsidRPr="00C97BB6" w:rsidRDefault="00C97BB6" w:rsidP="00C97BB6">
            <w:pPr>
              <w:rPr>
                <w:sz w:val="13"/>
                <w:szCs w:val="13"/>
              </w:rPr>
            </w:pPr>
          </w:p>
        </w:tc>
        <w:tc>
          <w:tcPr>
            <w:tcW w:w="0" w:type="auto"/>
            <w:tcBorders>
              <w:top w:val="nil"/>
              <w:left w:val="nil"/>
              <w:bottom w:val="nil"/>
              <w:right w:val="nil"/>
            </w:tcBorders>
            <w:shd w:val="clear" w:color="auto" w:fill="auto"/>
            <w:noWrap/>
            <w:vAlign w:val="bottom"/>
            <w:hideMark/>
          </w:tcPr>
          <w:p w14:paraId="437E3F5F" w14:textId="77777777" w:rsidR="00C97BB6" w:rsidRPr="00C97BB6" w:rsidRDefault="00C97BB6" w:rsidP="00C97BB6">
            <w:pPr>
              <w:rPr>
                <w:sz w:val="13"/>
                <w:szCs w:val="13"/>
              </w:rPr>
            </w:pPr>
          </w:p>
        </w:tc>
        <w:tc>
          <w:tcPr>
            <w:tcW w:w="0" w:type="auto"/>
            <w:tcBorders>
              <w:top w:val="nil"/>
              <w:left w:val="nil"/>
              <w:bottom w:val="nil"/>
              <w:right w:val="nil"/>
            </w:tcBorders>
            <w:shd w:val="clear" w:color="auto" w:fill="auto"/>
            <w:noWrap/>
            <w:vAlign w:val="bottom"/>
            <w:hideMark/>
          </w:tcPr>
          <w:p w14:paraId="5D51F827" w14:textId="77777777" w:rsidR="00C97BB6" w:rsidRPr="00C97BB6" w:rsidRDefault="00C97BB6" w:rsidP="00C97BB6">
            <w:pPr>
              <w:rPr>
                <w:sz w:val="13"/>
                <w:szCs w:val="13"/>
              </w:rPr>
            </w:pPr>
          </w:p>
        </w:tc>
        <w:tc>
          <w:tcPr>
            <w:tcW w:w="0" w:type="auto"/>
            <w:tcBorders>
              <w:top w:val="nil"/>
              <w:left w:val="nil"/>
              <w:bottom w:val="nil"/>
              <w:right w:val="nil"/>
            </w:tcBorders>
            <w:shd w:val="clear" w:color="auto" w:fill="auto"/>
            <w:noWrap/>
            <w:vAlign w:val="bottom"/>
            <w:hideMark/>
          </w:tcPr>
          <w:p w14:paraId="2CA9C570" w14:textId="77777777" w:rsidR="00C97BB6" w:rsidRPr="00C97BB6" w:rsidRDefault="00C97BB6" w:rsidP="00C97BB6">
            <w:pPr>
              <w:rPr>
                <w:sz w:val="13"/>
                <w:szCs w:val="13"/>
              </w:rPr>
            </w:pPr>
          </w:p>
        </w:tc>
        <w:tc>
          <w:tcPr>
            <w:tcW w:w="0" w:type="auto"/>
            <w:tcBorders>
              <w:top w:val="nil"/>
              <w:left w:val="nil"/>
              <w:bottom w:val="nil"/>
              <w:right w:val="nil"/>
            </w:tcBorders>
            <w:shd w:val="clear" w:color="auto" w:fill="auto"/>
            <w:noWrap/>
            <w:vAlign w:val="bottom"/>
            <w:hideMark/>
          </w:tcPr>
          <w:p w14:paraId="0808284B" w14:textId="77777777" w:rsidR="00C97BB6" w:rsidRPr="00C97BB6" w:rsidRDefault="00C97BB6" w:rsidP="00C97BB6">
            <w:pPr>
              <w:rPr>
                <w:sz w:val="13"/>
                <w:szCs w:val="13"/>
              </w:rPr>
            </w:pPr>
          </w:p>
        </w:tc>
        <w:tc>
          <w:tcPr>
            <w:tcW w:w="0" w:type="auto"/>
            <w:tcBorders>
              <w:top w:val="nil"/>
              <w:left w:val="nil"/>
              <w:bottom w:val="nil"/>
              <w:right w:val="nil"/>
            </w:tcBorders>
            <w:shd w:val="clear" w:color="auto" w:fill="auto"/>
            <w:noWrap/>
            <w:vAlign w:val="bottom"/>
            <w:hideMark/>
          </w:tcPr>
          <w:p w14:paraId="3BFE671D" w14:textId="77777777" w:rsidR="00C97BB6" w:rsidRPr="00C97BB6" w:rsidRDefault="00C97BB6" w:rsidP="00C97BB6">
            <w:pPr>
              <w:rPr>
                <w:sz w:val="13"/>
                <w:szCs w:val="13"/>
              </w:rPr>
            </w:pPr>
          </w:p>
        </w:tc>
      </w:tr>
    </w:tbl>
    <w:p w14:paraId="177BE1E1" w14:textId="3E3AE04A" w:rsidR="00C97BB6" w:rsidRDefault="00C97BB6" w:rsidP="0088334D">
      <w:pPr>
        <w:rPr>
          <w:rFonts w:asciiTheme="majorHAnsi" w:hAnsiTheme="majorHAnsi" w:cstheme="majorHAnsi"/>
          <w:sz w:val="22"/>
          <w:szCs w:val="22"/>
        </w:rPr>
      </w:pPr>
    </w:p>
    <w:tbl>
      <w:tblPr>
        <w:tblW w:w="0" w:type="auto"/>
        <w:tblLook w:val="04A0" w:firstRow="1" w:lastRow="0" w:firstColumn="1" w:lastColumn="0" w:noHBand="0" w:noVBand="1"/>
      </w:tblPr>
      <w:tblGrid>
        <w:gridCol w:w="1340"/>
        <w:gridCol w:w="492"/>
        <w:gridCol w:w="524"/>
        <w:gridCol w:w="524"/>
        <w:gridCol w:w="524"/>
        <w:gridCol w:w="513"/>
        <w:gridCol w:w="524"/>
        <w:gridCol w:w="524"/>
        <w:gridCol w:w="524"/>
        <w:gridCol w:w="513"/>
        <w:gridCol w:w="1472"/>
        <w:gridCol w:w="939"/>
        <w:gridCol w:w="896"/>
      </w:tblGrid>
      <w:tr w:rsidR="00C97BB6" w:rsidRPr="00C97BB6" w14:paraId="5DF90A43" w14:textId="77777777" w:rsidTr="00C97BB6">
        <w:trPr>
          <w:trHeight w:val="20"/>
        </w:trPr>
        <w:tc>
          <w:tcPr>
            <w:tcW w:w="0" w:type="auto"/>
            <w:gridSpan w:val="1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332AAC" w14:textId="77777777" w:rsidR="00C97BB6" w:rsidRPr="00C97BB6" w:rsidRDefault="00C97BB6" w:rsidP="00C97BB6">
            <w:pPr>
              <w:jc w:val="center"/>
              <w:rPr>
                <w:rFonts w:ascii="Calibri" w:hAnsi="Calibri" w:cs="Calibri"/>
                <w:b/>
                <w:bCs/>
                <w:color w:val="000000"/>
                <w:sz w:val="13"/>
                <w:szCs w:val="13"/>
              </w:rPr>
            </w:pPr>
            <w:r w:rsidRPr="00C97BB6">
              <w:rPr>
                <w:rFonts w:ascii="Calibri" w:hAnsi="Calibri" w:cs="Calibri"/>
                <w:b/>
                <w:bCs/>
                <w:color w:val="000000"/>
                <w:sz w:val="13"/>
                <w:szCs w:val="13"/>
              </w:rPr>
              <w:t>30 min (1st plating)</w:t>
            </w:r>
          </w:p>
        </w:tc>
      </w:tr>
      <w:tr w:rsidR="00C97BB6" w:rsidRPr="00C97BB6" w14:paraId="5149788D" w14:textId="77777777" w:rsidTr="00C97BB6">
        <w:trPr>
          <w:trHeight w:val="20"/>
        </w:trPr>
        <w:tc>
          <w:tcPr>
            <w:tcW w:w="0" w:type="auto"/>
            <w:tcBorders>
              <w:top w:val="nil"/>
              <w:left w:val="nil"/>
              <w:bottom w:val="nil"/>
              <w:right w:val="nil"/>
            </w:tcBorders>
            <w:shd w:val="clear" w:color="auto" w:fill="auto"/>
            <w:noWrap/>
            <w:vAlign w:val="bottom"/>
            <w:hideMark/>
          </w:tcPr>
          <w:p w14:paraId="360B8DF9" w14:textId="77777777" w:rsidR="00C97BB6" w:rsidRPr="00C97BB6" w:rsidRDefault="00C97BB6" w:rsidP="00C97BB6">
            <w:pPr>
              <w:rPr>
                <w:rFonts w:ascii="Calibri" w:hAnsi="Calibri" w:cs="Calibri"/>
                <w:b/>
                <w:bCs/>
                <w:color w:val="000000"/>
                <w:sz w:val="13"/>
                <w:szCs w:val="13"/>
              </w:rPr>
            </w:pPr>
            <w:r w:rsidRPr="00C97BB6">
              <w:rPr>
                <w:rFonts w:ascii="Calibri" w:hAnsi="Calibri" w:cs="Calibri"/>
                <w:b/>
                <w:bCs/>
                <w:color w:val="000000"/>
                <w:sz w:val="13"/>
                <w:szCs w:val="13"/>
              </w:rPr>
              <w:t xml:space="preserve"> </w:t>
            </w:r>
          </w:p>
        </w:tc>
        <w:tc>
          <w:tcPr>
            <w:tcW w:w="0" w:type="auto"/>
            <w:tcBorders>
              <w:top w:val="nil"/>
              <w:left w:val="nil"/>
              <w:bottom w:val="nil"/>
              <w:right w:val="nil"/>
            </w:tcBorders>
            <w:shd w:val="clear" w:color="auto" w:fill="auto"/>
            <w:noWrap/>
            <w:vAlign w:val="bottom"/>
            <w:hideMark/>
          </w:tcPr>
          <w:p w14:paraId="745256EE" w14:textId="77777777" w:rsidR="00C97BB6" w:rsidRPr="00C97BB6" w:rsidRDefault="00C97BB6" w:rsidP="00C97BB6">
            <w:pPr>
              <w:rPr>
                <w:rFonts w:ascii="Calibri" w:hAnsi="Calibri" w:cs="Calibri"/>
                <w:b/>
                <w:bCs/>
                <w:color w:val="000000"/>
                <w:sz w:val="13"/>
                <w:szCs w:val="13"/>
              </w:rPr>
            </w:pPr>
          </w:p>
        </w:tc>
        <w:tc>
          <w:tcPr>
            <w:tcW w:w="0" w:type="auto"/>
            <w:gridSpan w:val="4"/>
            <w:tcBorders>
              <w:top w:val="nil"/>
              <w:left w:val="single" w:sz="4" w:space="0" w:color="auto"/>
              <w:bottom w:val="single" w:sz="4" w:space="0" w:color="auto"/>
              <w:right w:val="single" w:sz="4" w:space="0" w:color="auto"/>
            </w:tcBorders>
            <w:shd w:val="clear" w:color="auto" w:fill="auto"/>
            <w:noWrap/>
            <w:vAlign w:val="bottom"/>
            <w:hideMark/>
          </w:tcPr>
          <w:p w14:paraId="15DDE19F" w14:textId="77777777" w:rsidR="00C97BB6" w:rsidRPr="00C97BB6" w:rsidRDefault="00C97BB6" w:rsidP="00C97BB6">
            <w:pPr>
              <w:jc w:val="center"/>
              <w:rPr>
                <w:rFonts w:ascii="Calibri" w:hAnsi="Calibri" w:cs="Calibri"/>
                <w:b/>
                <w:bCs/>
                <w:color w:val="000000"/>
                <w:sz w:val="13"/>
                <w:szCs w:val="13"/>
              </w:rPr>
            </w:pPr>
            <w:r w:rsidRPr="00C97BB6">
              <w:rPr>
                <w:rFonts w:ascii="Calibri" w:hAnsi="Calibri" w:cs="Calibri"/>
                <w:b/>
                <w:bCs/>
                <w:color w:val="000000"/>
                <w:sz w:val="13"/>
                <w:szCs w:val="13"/>
              </w:rPr>
              <w:t>Track Plate 1</w:t>
            </w:r>
          </w:p>
        </w:tc>
        <w:tc>
          <w:tcPr>
            <w:tcW w:w="0" w:type="auto"/>
            <w:gridSpan w:val="4"/>
            <w:tcBorders>
              <w:top w:val="nil"/>
              <w:left w:val="nil"/>
              <w:bottom w:val="single" w:sz="4" w:space="0" w:color="auto"/>
              <w:right w:val="single" w:sz="4" w:space="0" w:color="auto"/>
            </w:tcBorders>
            <w:shd w:val="clear" w:color="auto" w:fill="auto"/>
            <w:noWrap/>
            <w:vAlign w:val="bottom"/>
            <w:hideMark/>
          </w:tcPr>
          <w:p w14:paraId="7C255FA8" w14:textId="77777777" w:rsidR="00C97BB6" w:rsidRPr="00C97BB6" w:rsidRDefault="00C97BB6" w:rsidP="00C97BB6">
            <w:pPr>
              <w:jc w:val="center"/>
              <w:rPr>
                <w:rFonts w:ascii="Calibri" w:hAnsi="Calibri" w:cs="Calibri"/>
                <w:b/>
                <w:bCs/>
                <w:color w:val="000000"/>
                <w:sz w:val="13"/>
                <w:szCs w:val="13"/>
              </w:rPr>
            </w:pPr>
            <w:r w:rsidRPr="00C97BB6">
              <w:rPr>
                <w:rFonts w:ascii="Calibri" w:hAnsi="Calibri" w:cs="Calibri"/>
                <w:b/>
                <w:bCs/>
                <w:color w:val="000000"/>
                <w:sz w:val="13"/>
                <w:szCs w:val="13"/>
              </w:rPr>
              <w:t>Track Plate 2</w:t>
            </w:r>
          </w:p>
        </w:tc>
        <w:tc>
          <w:tcPr>
            <w:tcW w:w="0" w:type="auto"/>
            <w:tcBorders>
              <w:top w:val="nil"/>
              <w:left w:val="nil"/>
              <w:bottom w:val="nil"/>
              <w:right w:val="nil"/>
            </w:tcBorders>
            <w:shd w:val="clear" w:color="auto" w:fill="auto"/>
            <w:noWrap/>
            <w:vAlign w:val="bottom"/>
            <w:hideMark/>
          </w:tcPr>
          <w:p w14:paraId="40D3BA80" w14:textId="77777777" w:rsidR="00C97BB6" w:rsidRPr="00C97BB6" w:rsidRDefault="00C97BB6" w:rsidP="00C97BB6">
            <w:pPr>
              <w:jc w:val="center"/>
              <w:rPr>
                <w:rFonts w:ascii="Calibri" w:hAnsi="Calibri" w:cs="Calibri"/>
                <w:b/>
                <w:bCs/>
                <w:color w:val="000000"/>
                <w:sz w:val="13"/>
                <w:szCs w:val="13"/>
              </w:rPr>
            </w:pPr>
          </w:p>
        </w:tc>
        <w:tc>
          <w:tcPr>
            <w:tcW w:w="0" w:type="auto"/>
            <w:tcBorders>
              <w:top w:val="nil"/>
              <w:left w:val="nil"/>
              <w:bottom w:val="nil"/>
              <w:right w:val="nil"/>
            </w:tcBorders>
            <w:shd w:val="clear" w:color="auto" w:fill="auto"/>
            <w:noWrap/>
            <w:vAlign w:val="bottom"/>
            <w:hideMark/>
          </w:tcPr>
          <w:p w14:paraId="15A68DC1" w14:textId="77777777" w:rsidR="00C97BB6" w:rsidRPr="00C97BB6" w:rsidRDefault="00C97BB6" w:rsidP="00C97BB6">
            <w:pPr>
              <w:rPr>
                <w:sz w:val="13"/>
                <w:szCs w:val="13"/>
              </w:rPr>
            </w:pPr>
          </w:p>
        </w:tc>
        <w:tc>
          <w:tcPr>
            <w:tcW w:w="0" w:type="auto"/>
            <w:tcBorders>
              <w:top w:val="nil"/>
              <w:left w:val="nil"/>
              <w:bottom w:val="nil"/>
              <w:right w:val="nil"/>
            </w:tcBorders>
            <w:shd w:val="clear" w:color="auto" w:fill="auto"/>
            <w:noWrap/>
            <w:vAlign w:val="bottom"/>
            <w:hideMark/>
          </w:tcPr>
          <w:p w14:paraId="3198E301" w14:textId="77777777" w:rsidR="00C97BB6" w:rsidRPr="00C97BB6" w:rsidRDefault="00C97BB6" w:rsidP="00C97BB6">
            <w:pPr>
              <w:rPr>
                <w:sz w:val="13"/>
                <w:szCs w:val="13"/>
              </w:rPr>
            </w:pPr>
          </w:p>
        </w:tc>
      </w:tr>
      <w:tr w:rsidR="00C97BB6" w:rsidRPr="00C97BB6" w14:paraId="59C493C9" w14:textId="77777777" w:rsidTr="00C97BB6">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A2953D" w14:textId="77777777" w:rsidR="00C97BB6" w:rsidRPr="00C97BB6" w:rsidRDefault="00C97BB6" w:rsidP="00C97BB6">
            <w:pPr>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A43FABD" w14:textId="77777777" w:rsidR="00C97BB6" w:rsidRPr="00C97BB6" w:rsidRDefault="00C97BB6" w:rsidP="00C97BB6">
            <w:pPr>
              <w:rPr>
                <w:rFonts w:ascii="Calibri" w:hAnsi="Calibri" w:cs="Calibri"/>
                <w:b/>
                <w:bCs/>
                <w:color w:val="000000"/>
                <w:sz w:val="13"/>
                <w:szCs w:val="13"/>
              </w:rPr>
            </w:pPr>
            <w:r w:rsidRPr="00C97BB6">
              <w:rPr>
                <w:rFonts w:ascii="Calibri" w:hAnsi="Calibri" w:cs="Calibri"/>
                <w:b/>
                <w:bCs/>
                <w:color w:val="000000"/>
                <w:sz w:val="13"/>
                <w:szCs w:val="13"/>
              </w:rPr>
              <w:t>Plate</w:t>
            </w:r>
          </w:p>
        </w:tc>
        <w:tc>
          <w:tcPr>
            <w:tcW w:w="0" w:type="auto"/>
            <w:tcBorders>
              <w:top w:val="nil"/>
              <w:left w:val="nil"/>
              <w:bottom w:val="single" w:sz="4" w:space="0" w:color="auto"/>
              <w:right w:val="single" w:sz="4" w:space="0" w:color="auto"/>
            </w:tcBorders>
            <w:shd w:val="clear" w:color="auto" w:fill="auto"/>
            <w:noWrap/>
            <w:vAlign w:val="bottom"/>
            <w:hideMark/>
          </w:tcPr>
          <w:p w14:paraId="3CF6D344"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6413B0CA"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2</w:t>
            </w:r>
          </w:p>
        </w:tc>
        <w:tc>
          <w:tcPr>
            <w:tcW w:w="0" w:type="auto"/>
            <w:tcBorders>
              <w:top w:val="nil"/>
              <w:left w:val="nil"/>
              <w:bottom w:val="single" w:sz="4" w:space="0" w:color="auto"/>
              <w:right w:val="single" w:sz="4" w:space="0" w:color="auto"/>
            </w:tcBorders>
            <w:shd w:val="clear" w:color="auto" w:fill="auto"/>
            <w:noWrap/>
            <w:vAlign w:val="bottom"/>
            <w:hideMark/>
          </w:tcPr>
          <w:p w14:paraId="62723476"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3</w:t>
            </w:r>
          </w:p>
        </w:tc>
        <w:tc>
          <w:tcPr>
            <w:tcW w:w="0" w:type="auto"/>
            <w:tcBorders>
              <w:top w:val="nil"/>
              <w:left w:val="nil"/>
              <w:bottom w:val="single" w:sz="4" w:space="0" w:color="auto"/>
              <w:right w:val="single" w:sz="4" w:space="0" w:color="auto"/>
            </w:tcBorders>
            <w:shd w:val="clear" w:color="auto" w:fill="auto"/>
            <w:noWrap/>
            <w:vAlign w:val="bottom"/>
            <w:hideMark/>
          </w:tcPr>
          <w:p w14:paraId="52536F1A"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4</w:t>
            </w:r>
          </w:p>
        </w:tc>
        <w:tc>
          <w:tcPr>
            <w:tcW w:w="0" w:type="auto"/>
            <w:tcBorders>
              <w:top w:val="nil"/>
              <w:left w:val="nil"/>
              <w:bottom w:val="single" w:sz="4" w:space="0" w:color="auto"/>
              <w:right w:val="single" w:sz="4" w:space="0" w:color="auto"/>
            </w:tcBorders>
            <w:shd w:val="clear" w:color="auto" w:fill="auto"/>
            <w:noWrap/>
            <w:vAlign w:val="bottom"/>
            <w:hideMark/>
          </w:tcPr>
          <w:p w14:paraId="65DA2949"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7D6EC47C"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2</w:t>
            </w:r>
          </w:p>
        </w:tc>
        <w:tc>
          <w:tcPr>
            <w:tcW w:w="0" w:type="auto"/>
            <w:tcBorders>
              <w:top w:val="nil"/>
              <w:left w:val="nil"/>
              <w:bottom w:val="single" w:sz="4" w:space="0" w:color="auto"/>
              <w:right w:val="single" w:sz="4" w:space="0" w:color="auto"/>
            </w:tcBorders>
            <w:shd w:val="clear" w:color="auto" w:fill="auto"/>
            <w:noWrap/>
            <w:vAlign w:val="bottom"/>
            <w:hideMark/>
          </w:tcPr>
          <w:p w14:paraId="1D74C9A0"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3</w:t>
            </w:r>
          </w:p>
        </w:tc>
        <w:tc>
          <w:tcPr>
            <w:tcW w:w="0" w:type="auto"/>
            <w:tcBorders>
              <w:top w:val="nil"/>
              <w:left w:val="nil"/>
              <w:bottom w:val="single" w:sz="4" w:space="0" w:color="auto"/>
              <w:right w:val="single" w:sz="4" w:space="0" w:color="auto"/>
            </w:tcBorders>
            <w:shd w:val="clear" w:color="auto" w:fill="auto"/>
            <w:noWrap/>
            <w:vAlign w:val="bottom"/>
            <w:hideMark/>
          </w:tcPr>
          <w:p w14:paraId="2467CD47"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4</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3D3AE194" w14:textId="77777777" w:rsidR="00C97BB6" w:rsidRPr="00C97BB6" w:rsidRDefault="00C97BB6" w:rsidP="00C97BB6">
            <w:pPr>
              <w:rPr>
                <w:rFonts w:ascii="Calibri" w:hAnsi="Calibri" w:cs="Calibri"/>
                <w:b/>
                <w:bCs/>
                <w:color w:val="000000"/>
                <w:sz w:val="13"/>
                <w:szCs w:val="13"/>
              </w:rPr>
            </w:pPr>
            <w:r w:rsidRPr="00C97BB6">
              <w:rPr>
                <w:rFonts w:ascii="Calibri" w:hAnsi="Calibri" w:cs="Calibri"/>
                <w:b/>
                <w:bCs/>
                <w:color w:val="000000"/>
                <w:sz w:val="13"/>
                <w:szCs w:val="13"/>
              </w:rPr>
              <w:t>Dilution factor counted</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16ECBADE" w14:textId="77777777" w:rsidR="00C97BB6" w:rsidRPr="00C97BB6" w:rsidRDefault="00C97BB6" w:rsidP="00C97BB6">
            <w:pPr>
              <w:rPr>
                <w:rFonts w:ascii="Calibri" w:hAnsi="Calibri" w:cs="Calibri"/>
                <w:b/>
                <w:bCs/>
                <w:color w:val="000000"/>
                <w:sz w:val="13"/>
                <w:szCs w:val="13"/>
              </w:rPr>
            </w:pPr>
            <w:r w:rsidRPr="00C97BB6">
              <w:rPr>
                <w:rFonts w:ascii="Calibri" w:hAnsi="Calibri" w:cs="Calibri"/>
                <w:b/>
                <w:bCs/>
                <w:color w:val="000000"/>
                <w:sz w:val="13"/>
                <w:szCs w:val="13"/>
              </w:rPr>
              <w:t>Average Cells</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12C990CC" w14:textId="77777777" w:rsidR="00C97BB6" w:rsidRPr="00C97BB6" w:rsidRDefault="00C97BB6" w:rsidP="00C97BB6">
            <w:pPr>
              <w:rPr>
                <w:rFonts w:ascii="Calibri" w:hAnsi="Calibri" w:cs="Calibri"/>
                <w:b/>
                <w:bCs/>
                <w:color w:val="000000"/>
                <w:sz w:val="13"/>
                <w:szCs w:val="13"/>
              </w:rPr>
            </w:pPr>
            <w:r w:rsidRPr="00C97BB6">
              <w:rPr>
                <w:rFonts w:ascii="Calibri" w:hAnsi="Calibri" w:cs="Calibri"/>
                <w:b/>
                <w:bCs/>
                <w:color w:val="000000"/>
                <w:sz w:val="13"/>
                <w:szCs w:val="13"/>
              </w:rPr>
              <w:t>CFU per well</w:t>
            </w:r>
          </w:p>
        </w:tc>
      </w:tr>
      <w:tr w:rsidR="00C97BB6" w:rsidRPr="00C97BB6" w14:paraId="2629C0AC" w14:textId="77777777" w:rsidTr="00C97BB6">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5667044" w14:textId="77777777" w:rsidR="00C97BB6" w:rsidRPr="00C97BB6" w:rsidRDefault="00C97BB6" w:rsidP="00C97BB6">
            <w:pPr>
              <w:jc w:val="center"/>
              <w:rPr>
                <w:rFonts w:ascii="Calibri" w:hAnsi="Calibri" w:cs="Calibri"/>
                <w:b/>
                <w:bCs/>
                <w:color w:val="000000"/>
                <w:sz w:val="13"/>
                <w:szCs w:val="13"/>
              </w:rPr>
            </w:pPr>
            <w:r w:rsidRPr="00C97BB6">
              <w:rPr>
                <w:rFonts w:ascii="Calibri" w:hAnsi="Calibri" w:cs="Calibri"/>
                <w:b/>
                <w:bCs/>
                <w:color w:val="000000"/>
                <w:sz w:val="13"/>
                <w:szCs w:val="13"/>
              </w:rPr>
              <w:t>LVS</w:t>
            </w:r>
          </w:p>
        </w:tc>
        <w:tc>
          <w:tcPr>
            <w:tcW w:w="0" w:type="auto"/>
            <w:tcBorders>
              <w:top w:val="nil"/>
              <w:left w:val="nil"/>
              <w:bottom w:val="single" w:sz="4" w:space="0" w:color="auto"/>
              <w:right w:val="single" w:sz="4" w:space="0" w:color="auto"/>
            </w:tcBorders>
            <w:shd w:val="clear" w:color="auto" w:fill="auto"/>
            <w:noWrap/>
            <w:vAlign w:val="center"/>
            <w:hideMark/>
          </w:tcPr>
          <w:p w14:paraId="25EDD046"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1A</w:t>
            </w:r>
          </w:p>
        </w:tc>
        <w:tc>
          <w:tcPr>
            <w:tcW w:w="0" w:type="auto"/>
            <w:tcBorders>
              <w:top w:val="nil"/>
              <w:left w:val="nil"/>
              <w:bottom w:val="single" w:sz="4" w:space="0" w:color="auto"/>
              <w:right w:val="single" w:sz="4" w:space="0" w:color="auto"/>
            </w:tcBorders>
            <w:shd w:val="clear" w:color="auto" w:fill="auto"/>
            <w:noWrap/>
            <w:vAlign w:val="bottom"/>
            <w:hideMark/>
          </w:tcPr>
          <w:p w14:paraId="2F5BD2A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70AD974D"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4E92531E"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94</w:t>
            </w:r>
          </w:p>
        </w:tc>
        <w:tc>
          <w:tcPr>
            <w:tcW w:w="0" w:type="auto"/>
            <w:tcBorders>
              <w:top w:val="nil"/>
              <w:left w:val="nil"/>
              <w:bottom w:val="single" w:sz="4" w:space="0" w:color="auto"/>
              <w:right w:val="single" w:sz="4" w:space="0" w:color="auto"/>
            </w:tcBorders>
            <w:shd w:val="clear" w:color="auto" w:fill="auto"/>
            <w:noWrap/>
            <w:vAlign w:val="bottom"/>
            <w:hideMark/>
          </w:tcPr>
          <w:p w14:paraId="5E8B8056"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10</w:t>
            </w:r>
          </w:p>
        </w:tc>
        <w:tc>
          <w:tcPr>
            <w:tcW w:w="0" w:type="auto"/>
            <w:tcBorders>
              <w:top w:val="nil"/>
              <w:left w:val="nil"/>
              <w:bottom w:val="single" w:sz="4" w:space="0" w:color="auto"/>
              <w:right w:val="single" w:sz="4" w:space="0" w:color="auto"/>
            </w:tcBorders>
            <w:shd w:val="clear" w:color="auto" w:fill="auto"/>
            <w:noWrap/>
            <w:vAlign w:val="bottom"/>
            <w:hideMark/>
          </w:tcPr>
          <w:p w14:paraId="28C7464D"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7FE0B064"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69DBE3E9"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77</w:t>
            </w:r>
          </w:p>
        </w:tc>
        <w:tc>
          <w:tcPr>
            <w:tcW w:w="0" w:type="auto"/>
            <w:tcBorders>
              <w:top w:val="nil"/>
              <w:left w:val="nil"/>
              <w:bottom w:val="single" w:sz="4" w:space="0" w:color="auto"/>
              <w:right w:val="single" w:sz="4" w:space="0" w:color="auto"/>
            </w:tcBorders>
            <w:shd w:val="clear" w:color="auto" w:fill="auto"/>
            <w:noWrap/>
            <w:vAlign w:val="bottom"/>
            <w:hideMark/>
          </w:tcPr>
          <w:p w14:paraId="33C35DF4"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9</w:t>
            </w:r>
          </w:p>
        </w:tc>
        <w:tc>
          <w:tcPr>
            <w:tcW w:w="0" w:type="auto"/>
            <w:tcBorders>
              <w:top w:val="nil"/>
              <w:left w:val="nil"/>
              <w:bottom w:val="single" w:sz="4" w:space="0" w:color="auto"/>
              <w:right w:val="single" w:sz="4" w:space="0" w:color="auto"/>
            </w:tcBorders>
            <w:shd w:val="clear" w:color="auto" w:fill="auto"/>
            <w:noWrap/>
            <w:vAlign w:val="bottom"/>
            <w:hideMark/>
          </w:tcPr>
          <w:p w14:paraId="68F81A3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0.01</w:t>
            </w:r>
          </w:p>
        </w:tc>
        <w:tc>
          <w:tcPr>
            <w:tcW w:w="0" w:type="auto"/>
            <w:tcBorders>
              <w:top w:val="nil"/>
              <w:left w:val="nil"/>
              <w:bottom w:val="single" w:sz="4" w:space="0" w:color="auto"/>
              <w:right w:val="single" w:sz="4" w:space="0" w:color="auto"/>
            </w:tcBorders>
            <w:shd w:val="clear" w:color="auto" w:fill="auto"/>
            <w:noWrap/>
            <w:vAlign w:val="bottom"/>
            <w:hideMark/>
          </w:tcPr>
          <w:p w14:paraId="111312F1"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85.5</w:t>
            </w:r>
          </w:p>
        </w:tc>
        <w:tc>
          <w:tcPr>
            <w:tcW w:w="0" w:type="auto"/>
            <w:tcBorders>
              <w:top w:val="nil"/>
              <w:left w:val="nil"/>
              <w:bottom w:val="single" w:sz="4" w:space="0" w:color="auto"/>
              <w:right w:val="single" w:sz="4" w:space="0" w:color="auto"/>
            </w:tcBorders>
            <w:shd w:val="clear" w:color="auto" w:fill="auto"/>
            <w:noWrap/>
            <w:vAlign w:val="bottom"/>
            <w:hideMark/>
          </w:tcPr>
          <w:p w14:paraId="23CA624C"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1.71E+05</w:t>
            </w:r>
          </w:p>
        </w:tc>
      </w:tr>
      <w:tr w:rsidR="00C97BB6" w:rsidRPr="00C97BB6" w14:paraId="4FA0E93B" w14:textId="77777777" w:rsidTr="00C97BB6">
        <w:trPr>
          <w:trHeight w:val="20"/>
        </w:trPr>
        <w:tc>
          <w:tcPr>
            <w:tcW w:w="0" w:type="auto"/>
            <w:vMerge/>
            <w:tcBorders>
              <w:top w:val="nil"/>
              <w:left w:val="single" w:sz="4" w:space="0" w:color="auto"/>
              <w:bottom w:val="single" w:sz="4" w:space="0" w:color="auto"/>
              <w:right w:val="single" w:sz="4" w:space="0" w:color="auto"/>
            </w:tcBorders>
            <w:vAlign w:val="center"/>
            <w:hideMark/>
          </w:tcPr>
          <w:p w14:paraId="2AD14FC4" w14:textId="77777777" w:rsidR="00C97BB6" w:rsidRPr="00C97BB6" w:rsidRDefault="00C97BB6" w:rsidP="00C97BB6">
            <w:pPr>
              <w:rPr>
                <w:rFonts w:ascii="Calibri" w:hAnsi="Calibri" w:cs="Calibri"/>
                <w:b/>
                <w:bCs/>
                <w:color w:val="000000"/>
                <w:sz w:val="13"/>
                <w:szCs w:val="13"/>
              </w:rPr>
            </w:pPr>
          </w:p>
        </w:tc>
        <w:tc>
          <w:tcPr>
            <w:tcW w:w="0" w:type="auto"/>
            <w:tcBorders>
              <w:top w:val="nil"/>
              <w:left w:val="nil"/>
              <w:bottom w:val="single" w:sz="4" w:space="0" w:color="auto"/>
              <w:right w:val="single" w:sz="4" w:space="0" w:color="auto"/>
            </w:tcBorders>
            <w:shd w:val="clear" w:color="auto" w:fill="auto"/>
            <w:noWrap/>
            <w:vAlign w:val="center"/>
            <w:hideMark/>
          </w:tcPr>
          <w:p w14:paraId="3AEDDE68"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1B</w:t>
            </w:r>
          </w:p>
        </w:tc>
        <w:tc>
          <w:tcPr>
            <w:tcW w:w="0" w:type="auto"/>
            <w:tcBorders>
              <w:top w:val="nil"/>
              <w:left w:val="nil"/>
              <w:bottom w:val="single" w:sz="4" w:space="0" w:color="auto"/>
              <w:right w:val="single" w:sz="4" w:space="0" w:color="auto"/>
            </w:tcBorders>
            <w:shd w:val="clear" w:color="auto" w:fill="auto"/>
            <w:noWrap/>
            <w:vAlign w:val="bottom"/>
            <w:hideMark/>
          </w:tcPr>
          <w:p w14:paraId="527A0B34"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2F0CB869"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160B6AE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4F115385"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15</w:t>
            </w:r>
          </w:p>
        </w:tc>
        <w:tc>
          <w:tcPr>
            <w:tcW w:w="0" w:type="auto"/>
            <w:tcBorders>
              <w:top w:val="nil"/>
              <w:left w:val="nil"/>
              <w:bottom w:val="single" w:sz="4" w:space="0" w:color="auto"/>
              <w:right w:val="single" w:sz="4" w:space="0" w:color="auto"/>
            </w:tcBorders>
            <w:shd w:val="clear" w:color="auto" w:fill="auto"/>
            <w:noWrap/>
            <w:vAlign w:val="bottom"/>
            <w:hideMark/>
          </w:tcPr>
          <w:p w14:paraId="66BDFE37"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21CE6936"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06A6FF4F"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4F9D2023"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17</w:t>
            </w:r>
          </w:p>
        </w:tc>
        <w:tc>
          <w:tcPr>
            <w:tcW w:w="0" w:type="auto"/>
            <w:tcBorders>
              <w:top w:val="nil"/>
              <w:left w:val="nil"/>
              <w:bottom w:val="single" w:sz="4" w:space="0" w:color="auto"/>
              <w:right w:val="single" w:sz="4" w:space="0" w:color="auto"/>
            </w:tcBorders>
            <w:shd w:val="clear" w:color="auto" w:fill="auto"/>
            <w:noWrap/>
            <w:vAlign w:val="bottom"/>
            <w:hideMark/>
          </w:tcPr>
          <w:p w14:paraId="59E6BF85"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0.001</w:t>
            </w:r>
          </w:p>
        </w:tc>
        <w:tc>
          <w:tcPr>
            <w:tcW w:w="0" w:type="auto"/>
            <w:tcBorders>
              <w:top w:val="nil"/>
              <w:left w:val="nil"/>
              <w:bottom w:val="single" w:sz="4" w:space="0" w:color="auto"/>
              <w:right w:val="single" w:sz="4" w:space="0" w:color="auto"/>
            </w:tcBorders>
            <w:shd w:val="clear" w:color="auto" w:fill="auto"/>
            <w:noWrap/>
            <w:vAlign w:val="bottom"/>
            <w:hideMark/>
          </w:tcPr>
          <w:p w14:paraId="044E453C"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16</w:t>
            </w:r>
          </w:p>
        </w:tc>
        <w:tc>
          <w:tcPr>
            <w:tcW w:w="0" w:type="auto"/>
            <w:tcBorders>
              <w:top w:val="nil"/>
              <w:left w:val="nil"/>
              <w:bottom w:val="single" w:sz="4" w:space="0" w:color="auto"/>
              <w:right w:val="single" w:sz="4" w:space="0" w:color="auto"/>
            </w:tcBorders>
            <w:shd w:val="clear" w:color="auto" w:fill="auto"/>
            <w:noWrap/>
            <w:vAlign w:val="bottom"/>
            <w:hideMark/>
          </w:tcPr>
          <w:p w14:paraId="49C2C233"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3.20E+05</w:t>
            </w:r>
          </w:p>
        </w:tc>
      </w:tr>
      <w:tr w:rsidR="00C97BB6" w:rsidRPr="00C97BB6" w14:paraId="5CAAC086" w14:textId="77777777" w:rsidTr="00C97BB6">
        <w:trPr>
          <w:trHeight w:val="20"/>
        </w:trPr>
        <w:tc>
          <w:tcPr>
            <w:tcW w:w="0" w:type="auto"/>
            <w:vMerge/>
            <w:tcBorders>
              <w:top w:val="nil"/>
              <w:left w:val="single" w:sz="4" w:space="0" w:color="auto"/>
              <w:bottom w:val="single" w:sz="4" w:space="0" w:color="auto"/>
              <w:right w:val="single" w:sz="4" w:space="0" w:color="auto"/>
            </w:tcBorders>
            <w:vAlign w:val="center"/>
            <w:hideMark/>
          </w:tcPr>
          <w:p w14:paraId="6B2059F1" w14:textId="77777777" w:rsidR="00C97BB6" w:rsidRPr="00C97BB6" w:rsidRDefault="00C97BB6" w:rsidP="00C97BB6">
            <w:pPr>
              <w:rPr>
                <w:rFonts w:ascii="Calibri" w:hAnsi="Calibri" w:cs="Calibri"/>
                <w:b/>
                <w:bCs/>
                <w:color w:val="000000"/>
                <w:sz w:val="13"/>
                <w:szCs w:val="13"/>
              </w:rPr>
            </w:pPr>
          </w:p>
        </w:tc>
        <w:tc>
          <w:tcPr>
            <w:tcW w:w="0" w:type="auto"/>
            <w:tcBorders>
              <w:top w:val="nil"/>
              <w:left w:val="nil"/>
              <w:bottom w:val="single" w:sz="4" w:space="0" w:color="auto"/>
              <w:right w:val="single" w:sz="4" w:space="0" w:color="auto"/>
            </w:tcBorders>
            <w:shd w:val="clear" w:color="auto" w:fill="auto"/>
            <w:noWrap/>
            <w:vAlign w:val="center"/>
            <w:hideMark/>
          </w:tcPr>
          <w:p w14:paraId="532766C4"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1C</w:t>
            </w:r>
          </w:p>
        </w:tc>
        <w:tc>
          <w:tcPr>
            <w:tcW w:w="0" w:type="auto"/>
            <w:tcBorders>
              <w:top w:val="nil"/>
              <w:left w:val="nil"/>
              <w:bottom w:val="single" w:sz="4" w:space="0" w:color="auto"/>
              <w:right w:val="single" w:sz="4" w:space="0" w:color="auto"/>
            </w:tcBorders>
            <w:shd w:val="clear" w:color="auto" w:fill="auto"/>
            <w:noWrap/>
            <w:vAlign w:val="bottom"/>
            <w:hideMark/>
          </w:tcPr>
          <w:p w14:paraId="299E3C8E"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3685D4C6"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47408AD1"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121A5A6E"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11</w:t>
            </w:r>
          </w:p>
        </w:tc>
        <w:tc>
          <w:tcPr>
            <w:tcW w:w="0" w:type="auto"/>
            <w:tcBorders>
              <w:top w:val="nil"/>
              <w:left w:val="nil"/>
              <w:bottom w:val="single" w:sz="4" w:space="0" w:color="auto"/>
              <w:right w:val="single" w:sz="4" w:space="0" w:color="auto"/>
            </w:tcBorders>
            <w:shd w:val="clear" w:color="auto" w:fill="auto"/>
            <w:noWrap/>
            <w:vAlign w:val="bottom"/>
            <w:hideMark/>
          </w:tcPr>
          <w:p w14:paraId="180BF406"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1D9D374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335ED2B2"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TMTC</w:t>
            </w:r>
          </w:p>
        </w:tc>
        <w:tc>
          <w:tcPr>
            <w:tcW w:w="0" w:type="auto"/>
            <w:tcBorders>
              <w:top w:val="nil"/>
              <w:left w:val="nil"/>
              <w:bottom w:val="single" w:sz="4" w:space="0" w:color="auto"/>
              <w:right w:val="single" w:sz="4" w:space="0" w:color="auto"/>
            </w:tcBorders>
            <w:shd w:val="clear" w:color="auto" w:fill="auto"/>
            <w:noWrap/>
            <w:vAlign w:val="bottom"/>
            <w:hideMark/>
          </w:tcPr>
          <w:p w14:paraId="57C5D513"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7</w:t>
            </w:r>
          </w:p>
        </w:tc>
        <w:tc>
          <w:tcPr>
            <w:tcW w:w="0" w:type="auto"/>
            <w:tcBorders>
              <w:top w:val="nil"/>
              <w:left w:val="nil"/>
              <w:bottom w:val="single" w:sz="4" w:space="0" w:color="auto"/>
              <w:right w:val="single" w:sz="4" w:space="0" w:color="auto"/>
            </w:tcBorders>
            <w:shd w:val="clear" w:color="auto" w:fill="auto"/>
            <w:noWrap/>
            <w:vAlign w:val="bottom"/>
            <w:hideMark/>
          </w:tcPr>
          <w:p w14:paraId="5B8C0EA5"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0.001</w:t>
            </w:r>
          </w:p>
        </w:tc>
        <w:tc>
          <w:tcPr>
            <w:tcW w:w="0" w:type="auto"/>
            <w:tcBorders>
              <w:top w:val="nil"/>
              <w:left w:val="nil"/>
              <w:bottom w:val="single" w:sz="4" w:space="0" w:color="auto"/>
              <w:right w:val="single" w:sz="4" w:space="0" w:color="auto"/>
            </w:tcBorders>
            <w:shd w:val="clear" w:color="auto" w:fill="auto"/>
            <w:noWrap/>
            <w:vAlign w:val="bottom"/>
            <w:hideMark/>
          </w:tcPr>
          <w:p w14:paraId="271ABA7E"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9</w:t>
            </w:r>
          </w:p>
        </w:tc>
        <w:tc>
          <w:tcPr>
            <w:tcW w:w="0" w:type="auto"/>
            <w:tcBorders>
              <w:top w:val="nil"/>
              <w:left w:val="nil"/>
              <w:bottom w:val="single" w:sz="4" w:space="0" w:color="auto"/>
              <w:right w:val="single" w:sz="4" w:space="0" w:color="auto"/>
            </w:tcBorders>
            <w:shd w:val="clear" w:color="auto" w:fill="auto"/>
            <w:noWrap/>
            <w:vAlign w:val="bottom"/>
            <w:hideMark/>
          </w:tcPr>
          <w:p w14:paraId="4771327D"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1.80E+05</w:t>
            </w:r>
          </w:p>
        </w:tc>
      </w:tr>
      <w:tr w:rsidR="00C97BB6" w:rsidRPr="00C97BB6" w14:paraId="18D2B089" w14:textId="77777777" w:rsidTr="00C97BB6">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DA8A9BA" w14:textId="77777777" w:rsidR="00C97BB6" w:rsidRPr="00C97BB6" w:rsidRDefault="00C97BB6" w:rsidP="00C97BB6">
            <w:pPr>
              <w:jc w:val="center"/>
              <w:rPr>
                <w:rFonts w:ascii="Calibri" w:hAnsi="Calibri" w:cs="Calibri"/>
                <w:b/>
                <w:bCs/>
                <w:color w:val="000000"/>
                <w:sz w:val="13"/>
                <w:szCs w:val="13"/>
              </w:rPr>
            </w:pPr>
            <w:r w:rsidRPr="00C97BB6">
              <w:rPr>
                <w:rFonts w:ascii="Calibri" w:hAnsi="Calibri" w:cs="Calibri"/>
                <w:b/>
                <w:bCs/>
                <w:color w:val="000000"/>
                <w:sz w:val="13"/>
                <w:szCs w:val="13"/>
              </w:rPr>
              <w:t>LVS ∆pmrA KMLFT37</w:t>
            </w:r>
          </w:p>
        </w:tc>
        <w:tc>
          <w:tcPr>
            <w:tcW w:w="0" w:type="auto"/>
            <w:tcBorders>
              <w:top w:val="nil"/>
              <w:left w:val="nil"/>
              <w:bottom w:val="single" w:sz="4" w:space="0" w:color="auto"/>
              <w:right w:val="single" w:sz="4" w:space="0" w:color="auto"/>
            </w:tcBorders>
            <w:shd w:val="clear" w:color="auto" w:fill="auto"/>
            <w:noWrap/>
            <w:vAlign w:val="center"/>
            <w:hideMark/>
          </w:tcPr>
          <w:p w14:paraId="6A83FE43"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2A</w:t>
            </w:r>
          </w:p>
        </w:tc>
        <w:tc>
          <w:tcPr>
            <w:tcW w:w="0" w:type="auto"/>
            <w:tcBorders>
              <w:top w:val="nil"/>
              <w:left w:val="nil"/>
              <w:bottom w:val="single" w:sz="4" w:space="0" w:color="auto"/>
              <w:right w:val="single" w:sz="4" w:space="0" w:color="auto"/>
            </w:tcBorders>
            <w:shd w:val="clear" w:color="auto" w:fill="auto"/>
            <w:noWrap/>
            <w:vAlign w:val="bottom"/>
            <w:hideMark/>
          </w:tcPr>
          <w:p w14:paraId="64BE4B4C"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735B7F38"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53</w:t>
            </w:r>
          </w:p>
        </w:tc>
        <w:tc>
          <w:tcPr>
            <w:tcW w:w="0" w:type="auto"/>
            <w:tcBorders>
              <w:top w:val="nil"/>
              <w:left w:val="nil"/>
              <w:bottom w:val="single" w:sz="4" w:space="0" w:color="auto"/>
              <w:right w:val="single" w:sz="4" w:space="0" w:color="auto"/>
            </w:tcBorders>
            <w:shd w:val="clear" w:color="auto" w:fill="auto"/>
            <w:noWrap/>
            <w:vAlign w:val="bottom"/>
            <w:hideMark/>
          </w:tcPr>
          <w:p w14:paraId="182C74AB"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7C847831"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0103F939"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107CB848"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46</w:t>
            </w:r>
          </w:p>
        </w:tc>
        <w:tc>
          <w:tcPr>
            <w:tcW w:w="0" w:type="auto"/>
            <w:tcBorders>
              <w:top w:val="nil"/>
              <w:left w:val="nil"/>
              <w:bottom w:val="single" w:sz="4" w:space="0" w:color="auto"/>
              <w:right w:val="single" w:sz="4" w:space="0" w:color="auto"/>
            </w:tcBorders>
            <w:shd w:val="clear" w:color="auto" w:fill="auto"/>
            <w:noWrap/>
            <w:vAlign w:val="bottom"/>
            <w:hideMark/>
          </w:tcPr>
          <w:p w14:paraId="1BB65AF5"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3DCC1BD8"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5A54FD74"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0.1</w:t>
            </w:r>
          </w:p>
        </w:tc>
        <w:tc>
          <w:tcPr>
            <w:tcW w:w="0" w:type="auto"/>
            <w:tcBorders>
              <w:top w:val="nil"/>
              <w:left w:val="nil"/>
              <w:bottom w:val="single" w:sz="4" w:space="0" w:color="auto"/>
              <w:right w:val="single" w:sz="4" w:space="0" w:color="auto"/>
            </w:tcBorders>
            <w:shd w:val="clear" w:color="auto" w:fill="auto"/>
            <w:noWrap/>
            <w:vAlign w:val="bottom"/>
            <w:hideMark/>
          </w:tcPr>
          <w:p w14:paraId="098C3458"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50</w:t>
            </w:r>
          </w:p>
        </w:tc>
        <w:tc>
          <w:tcPr>
            <w:tcW w:w="0" w:type="auto"/>
            <w:tcBorders>
              <w:top w:val="nil"/>
              <w:left w:val="nil"/>
              <w:bottom w:val="single" w:sz="4" w:space="0" w:color="auto"/>
              <w:right w:val="single" w:sz="4" w:space="0" w:color="auto"/>
            </w:tcBorders>
            <w:shd w:val="clear" w:color="auto" w:fill="auto"/>
            <w:noWrap/>
            <w:vAlign w:val="bottom"/>
            <w:hideMark/>
          </w:tcPr>
          <w:p w14:paraId="62C0C858"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9.90E+03</w:t>
            </w:r>
          </w:p>
        </w:tc>
      </w:tr>
      <w:tr w:rsidR="00C97BB6" w:rsidRPr="00C97BB6" w14:paraId="53626B9C" w14:textId="77777777" w:rsidTr="00C97BB6">
        <w:trPr>
          <w:trHeight w:val="20"/>
        </w:trPr>
        <w:tc>
          <w:tcPr>
            <w:tcW w:w="0" w:type="auto"/>
            <w:vMerge/>
            <w:tcBorders>
              <w:top w:val="nil"/>
              <w:left w:val="single" w:sz="4" w:space="0" w:color="auto"/>
              <w:bottom w:val="single" w:sz="4" w:space="0" w:color="auto"/>
              <w:right w:val="single" w:sz="4" w:space="0" w:color="auto"/>
            </w:tcBorders>
            <w:vAlign w:val="center"/>
            <w:hideMark/>
          </w:tcPr>
          <w:p w14:paraId="65CB4611" w14:textId="77777777" w:rsidR="00C97BB6" w:rsidRPr="00C97BB6" w:rsidRDefault="00C97BB6" w:rsidP="00C97BB6">
            <w:pPr>
              <w:rPr>
                <w:rFonts w:ascii="Calibri" w:hAnsi="Calibri" w:cs="Calibri"/>
                <w:b/>
                <w:bCs/>
                <w:color w:val="000000"/>
                <w:sz w:val="13"/>
                <w:szCs w:val="13"/>
              </w:rPr>
            </w:pPr>
          </w:p>
        </w:tc>
        <w:tc>
          <w:tcPr>
            <w:tcW w:w="0" w:type="auto"/>
            <w:tcBorders>
              <w:top w:val="nil"/>
              <w:left w:val="nil"/>
              <w:bottom w:val="single" w:sz="4" w:space="0" w:color="auto"/>
              <w:right w:val="single" w:sz="4" w:space="0" w:color="auto"/>
            </w:tcBorders>
            <w:shd w:val="clear" w:color="auto" w:fill="auto"/>
            <w:noWrap/>
            <w:vAlign w:val="center"/>
            <w:hideMark/>
          </w:tcPr>
          <w:p w14:paraId="424BF343"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2B</w:t>
            </w:r>
          </w:p>
        </w:tc>
        <w:tc>
          <w:tcPr>
            <w:tcW w:w="0" w:type="auto"/>
            <w:tcBorders>
              <w:top w:val="nil"/>
              <w:left w:val="nil"/>
              <w:bottom w:val="single" w:sz="4" w:space="0" w:color="auto"/>
              <w:right w:val="single" w:sz="4" w:space="0" w:color="auto"/>
            </w:tcBorders>
            <w:shd w:val="clear" w:color="auto" w:fill="auto"/>
            <w:noWrap/>
            <w:vAlign w:val="bottom"/>
            <w:hideMark/>
          </w:tcPr>
          <w:p w14:paraId="76C01931"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4293746C"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58</w:t>
            </w:r>
          </w:p>
        </w:tc>
        <w:tc>
          <w:tcPr>
            <w:tcW w:w="0" w:type="auto"/>
            <w:tcBorders>
              <w:top w:val="nil"/>
              <w:left w:val="nil"/>
              <w:bottom w:val="single" w:sz="4" w:space="0" w:color="auto"/>
              <w:right w:val="single" w:sz="4" w:space="0" w:color="auto"/>
            </w:tcBorders>
            <w:shd w:val="clear" w:color="auto" w:fill="auto"/>
            <w:noWrap/>
            <w:vAlign w:val="bottom"/>
            <w:hideMark/>
          </w:tcPr>
          <w:p w14:paraId="2DE62462"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710E9293"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5719FC79"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1AF79D87"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64</w:t>
            </w:r>
          </w:p>
        </w:tc>
        <w:tc>
          <w:tcPr>
            <w:tcW w:w="0" w:type="auto"/>
            <w:tcBorders>
              <w:top w:val="nil"/>
              <w:left w:val="nil"/>
              <w:bottom w:val="single" w:sz="4" w:space="0" w:color="auto"/>
              <w:right w:val="single" w:sz="4" w:space="0" w:color="auto"/>
            </w:tcBorders>
            <w:shd w:val="clear" w:color="auto" w:fill="auto"/>
            <w:noWrap/>
            <w:vAlign w:val="bottom"/>
            <w:hideMark/>
          </w:tcPr>
          <w:p w14:paraId="28630947"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7A67BC56"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78B11D62"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0.1</w:t>
            </w:r>
          </w:p>
        </w:tc>
        <w:tc>
          <w:tcPr>
            <w:tcW w:w="0" w:type="auto"/>
            <w:tcBorders>
              <w:top w:val="nil"/>
              <w:left w:val="nil"/>
              <w:bottom w:val="single" w:sz="4" w:space="0" w:color="auto"/>
              <w:right w:val="single" w:sz="4" w:space="0" w:color="auto"/>
            </w:tcBorders>
            <w:shd w:val="clear" w:color="auto" w:fill="auto"/>
            <w:noWrap/>
            <w:vAlign w:val="bottom"/>
            <w:hideMark/>
          </w:tcPr>
          <w:p w14:paraId="3DC13967"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61</w:t>
            </w:r>
          </w:p>
        </w:tc>
        <w:tc>
          <w:tcPr>
            <w:tcW w:w="0" w:type="auto"/>
            <w:tcBorders>
              <w:top w:val="nil"/>
              <w:left w:val="nil"/>
              <w:bottom w:val="single" w:sz="4" w:space="0" w:color="auto"/>
              <w:right w:val="single" w:sz="4" w:space="0" w:color="auto"/>
            </w:tcBorders>
            <w:shd w:val="clear" w:color="auto" w:fill="auto"/>
            <w:noWrap/>
            <w:vAlign w:val="bottom"/>
            <w:hideMark/>
          </w:tcPr>
          <w:p w14:paraId="38C4078D"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1.22E+04</w:t>
            </w:r>
          </w:p>
        </w:tc>
      </w:tr>
      <w:tr w:rsidR="00C97BB6" w:rsidRPr="00C97BB6" w14:paraId="6A412973" w14:textId="77777777" w:rsidTr="00C97BB6">
        <w:trPr>
          <w:trHeight w:val="20"/>
        </w:trPr>
        <w:tc>
          <w:tcPr>
            <w:tcW w:w="0" w:type="auto"/>
            <w:vMerge/>
            <w:tcBorders>
              <w:top w:val="nil"/>
              <w:left w:val="single" w:sz="4" w:space="0" w:color="auto"/>
              <w:bottom w:val="single" w:sz="4" w:space="0" w:color="auto"/>
              <w:right w:val="single" w:sz="4" w:space="0" w:color="auto"/>
            </w:tcBorders>
            <w:vAlign w:val="center"/>
            <w:hideMark/>
          </w:tcPr>
          <w:p w14:paraId="01C73324" w14:textId="77777777" w:rsidR="00C97BB6" w:rsidRPr="00C97BB6" w:rsidRDefault="00C97BB6" w:rsidP="00C97BB6">
            <w:pPr>
              <w:rPr>
                <w:rFonts w:ascii="Calibri" w:hAnsi="Calibri" w:cs="Calibri"/>
                <w:b/>
                <w:bCs/>
                <w:color w:val="000000"/>
                <w:sz w:val="13"/>
                <w:szCs w:val="13"/>
              </w:rPr>
            </w:pPr>
          </w:p>
        </w:tc>
        <w:tc>
          <w:tcPr>
            <w:tcW w:w="0" w:type="auto"/>
            <w:tcBorders>
              <w:top w:val="nil"/>
              <w:left w:val="nil"/>
              <w:bottom w:val="single" w:sz="4" w:space="0" w:color="auto"/>
              <w:right w:val="single" w:sz="4" w:space="0" w:color="auto"/>
            </w:tcBorders>
            <w:shd w:val="clear" w:color="auto" w:fill="auto"/>
            <w:noWrap/>
            <w:vAlign w:val="center"/>
            <w:hideMark/>
          </w:tcPr>
          <w:p w14:paraId="52019C08"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2C</w:t>
            </w:r>
          </w:p>
        </w:tc>
        <w:tc>
          <w:tcPr>
            <w:tcW w:w="0" w:type="auto"/>
            <w:tcBorders>
              <w:top w:val="nil"/>
              <w:left w:val="nil"/>
              <w:bottom w:val="single" w:sz="4" w:space="0" w:color="auto"/>
              <w:right w:val="single" w:sz="4" w:space="0" w:color="auto"/>
            </w:tcBorders>
            <w:shd w:val="clear" w:color="auto" w:fill="auto"/>
            <w:noWrap/>
            <w:vAlign w:val="bottom"/>
            <w:hideMark/>
          </w:tcPr>
          <w:p w14:paraId="22CBC257"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7DEB4F81"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80</w:t>
            </w:r>
          </w:p>
        </w:tc>
        <w:tc>
          <w:tcPr>
            <w:tcW w:w="0" w:type="auto"/>
            <w:tcBorders>
              <w:top w:val="nil"/>
              <w:left w:val="nil"/>
              <w:bottom w:val="single" w:sz="4" w:space="0" w:color="auto"/>
              <w:right w:val="single" w:sz="4" w:space="0" w:color="auto"/>
            </w:tcBorders>
            <w:shd w:val="clear" w:color="auto" w:fill="auto"/>
            <w:noWrap/>
            <w:vAlign w:val="bottom"/>
            <w:hideMark/>
          </w:tcPr>
          <w:p w14:paraId="47560824"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7</w:t>
            </w:r>
          </w:p>
        </w:tc>
        <w:tc>
          <w:tcPr>
            <w:tcW w:w="0" w:type="auto"/>
            <w:tcBorders>
              <w:top w:val="nil"/>
              <w:left w:val="nil"/>
              <w:bottom w:val="single" w:sz="4" w:space="0" w:color="auto"/>
              <w:right w:val="single" w:sz="4" w:space="0" w:color="auto"/>
            </w:tcBorders>
            <w:shd w:val="clear" w:color="auto" w:fill="auto"/>
            <w:noWrap/>
            <w:vAlign w:val="bottom"/>
            <w:hideMark/>
          </w:tcPr>
          <w:p w14:paraId="4A8325B8"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244AD91D"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6677FC22"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241092F3"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7</w:t>
            </w:r>
          </w:p>
        </w:tc>
        <w:tc>
          <w:tcPr>
            <w:tcW w:w="0" w:type="auto"/>
            <w:tcBorders>
              <w:top w:val="nil"/>
              <w:left w:val="nil"/>
              <w:bottom w:val="single" w:sz="4" w:space="0" w:color="auto"/>
              <w:right w:val="single" w:sz="4" w:space="0" w:color="auto"/>
            </w:tcBorders>
            <w:shd w:val="clear" w:color="auto" w:fill="auto"/>
            <w:noWrap/>
            <w:vAlign w:val="bottom"/>
            <w:hideMark/>
          </w:tcPr>
          <w:p w14:paraId="2AE22BA7"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41B1620F"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0.1</w:t>
            </w:r>
          </w:p>
        </w:tc>
        <w:tc>
          <w:tcPr>
            <w:tcW w:w="0" w:type="auto"/>
            <w:tcBorders>
              <w:top w:val="nil"/>
              <w:left w:val="nil"/>
              <w:bottom w:val="single" w:sz="4" w:space="0" w:color="auto"/>
              <w:right w:val="single" w:sz="4" w:space="0" w:color="auto"/>
            </w:tcBorders>
            <w:shd w:val="clear" w:color="auto" w:fill="auto"/>
            <w:noWrap/>
            <w:vAlign w:val="bottom"/>
            <w:hideMark/>
          </w:tcPr>
          <w:p w14:paraId="4D0BC2B9"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80</w:t>
            </w:r>
          </w:p>
        </w:tc>
        <w:tc>
          <w:tcPr>
            <w:tcW w:w="0" w:type="auto"/>
            <w:tcBorders>
              <w:top w:val="nil"/>
              <w:left w:val="nil"/>
              <w:bottom w:val="single" w:sz="4" w:space="0" w:color="auto"/>
              <w:right w:val="single" w:sz="4" w:space="0" w:color="auto"/>
            </w:tcBorders>
            <w:shd w:val="clear" w:color="auto" w:fill="auto"/>
            <w:noWrap/>
            <w:vAlign w:val="bottom"/>
            <w:hideMark/>
          </w:tcPr>
          <w:p w14:paraId="573A14E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1.60E+04</w:t>
            </w:r>
          </w:p>
        </w:tc>
      </w:tr>
      <w:tr w:rsidR="00C97BB6" w:rsidRPr="00C97BB6" w14:paraId="3999BF56" w14:textId="77777777" w:rsidTr="00C97BB6">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60E015D0" w14:textId="77777777" w:rsidR="00C97BB6" w:rsidRPr="00C97BB6" w:rsidRDefault="00C97BB6" w:rsidP="00C97BB6">
            <w:pPr>
              <w:jc w:val="center"/>
              <w:rPr>
                <w:rFonts w:ascii="Calibri" w:hAnsi="Calibri" w:cs="Calibri"/>
                <w:b/>
                <w:bCs/>
                <w:color w:val="000000"/>
                <w:sz w:val="13"/>
                <w:szCs w:val="13"/>
              </w:rPr>
            </w:pPr>
            <w:r w:rsidRPr="00C97BB6">
              <w:rPr>
                <w:rFonts w:ascii="Calibri" w:hAnsi="Calibri" w:cs="Calibri"/>
                <w:b/>
                <w:bCs/>
                <w:color w:val="000000"/>
                <w:sz w:val="13"/>
                <w:szCs w:val="13"/>
              </w:rPr>
              <w:t>LVS ∆pmrA KRLVS40</w:t>
            </w:r>
          </w:p>
        </w:tc>
        <w:tc>
          <w:tcPr>
            <w:tcW w:w="0" w:type="auto"/>
            <w:tcBorders>
              <w:top w:val="nil"/>
              <w:left w:val="nil"/>
              <w:bottom w:val="single" w:sz="4" w:space="0" w:color="auto"/>
              <w:right w:val="single" w:sz="4" w:space="0" w:color="auto"/>
            </w:tcBorders>
            <w:shd w:val="clear" w:color="auto" w:fill="auto"/>
            <w:noWrap/>
            <w:vAlign w:val="center"/>
            <w:hideMark/>
          </w:tcPr>
          <w:p w14:paraId="0FB1C221"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3A</w:t>
            </w:r>
          </w:p>
        </w:tc>
        <w:tc>
          <w:tcPr>
            <w:tcW w:w="0" w:type="auto"/>
            <w:tcBorders>
              <w:top w:val="nil"/>
              <w:left w:val="nil"/>
              <w:bottom w:val="single" w:sz="4" w:space="0" w:color="auto"/>
              <w:right w:val="single" w:sz="4" w:space="0" w:color="auto"/>
            </w:tcBorders>
            <w:shd w:val="clear" w:color="auto" w:fill="auto"/>
            <w:noWrap/>
            <w:vAlign w:val="bottom"/>
            <w:hideMark/>
          </w:tcPr>
          <w:p w14:paraId="31711F3E"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27</w:t>
            </w:r>
          </w:p>
        </w:tc>
        <w:tc>
          <w:tcPr>
            <w:tcW w:w="0" w:type="auto"/>
            <w:tcBorders>
              <w:top w:val="nil"/>
              <w:left w:val="nil"/>
              <w:bottom w:val="single" w:sz="4" w:space="0" w:color="auto"/>
              <w:right w:val="single" w:sz="4" w:space="0" w:color="auto"/>
            </w:tcBorders>
            <w:shd w:val="clear" w:color="auto" w:fill="auto"/>
            <w:noWrap/>
            <w:vAlign w:val="bottom"/>
            <w:hideMark/>
          </w:tcPr>
          <w:p w14:paraId="5BC84A4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2DD6DEA3"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2727E051"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3FD559BE"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21</w:t>
            </w:r>
          </w:p>
        </w:tc>
        <w:tc>
          <w:tcPr>
            <w:tcW w:w="0" w:type="auto"/>
            <w:tcBorders>
              <w:top w:val="nil"/>
              <w:left w:val="nil"/>
              <w:bottom w:val="single" w:sz="4" w:space="0" w:color="auto"/>
              <w:right w:val="single" w:sz="4" w:space="0" w:color="auto"/>
            </w:tcBorders>
            <w:shd w:val="clear" w:color="auto" w:fill="auto"/>
            <w:noWrap/>
            <w:vAlign w:val="bottom"/>
            <w:hideMark/>
          </w:tcPr>
          <w:p w14:paraId="76E0B173"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25048A68"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3A3E748C"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090A049E"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605FC822"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24</w:t>
            </w:r>
          </w:p>
        </w:tc>
        <w:tc>
          <w:tcPr>
            <w:tcW w:w="0" w:type="auto"/>
            <w:tcBorders>
              <w:top w:val="nil"/>
              <w:left w:val="nil"/>
              <w:bottom w:val="single" w:sz="4" w:space="0" w:color="auto"/>
              <w:right w:val="single" w:sz="4" w:space="0" w:color="auto"/>
            </w:tcBorders>
            <w:shd w:val="clear" w:color="auto" w:fill="auto"/>
            <w:noWrap/>
            <w:vAlign w:val="bottom"/>
            <w:hideMark/>
          </w:tcPr>
          <w:p w14:paraId="558DBD08"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4.80E+02</w:t>
            </w:r>
          </w:p>
        </w:tc>
      </w:tr>
      <w:tr w:rsidR="00C97BB6" w:rsidRPr="00C97BB6" w14:paraId="33B9BA28" w14:textId="77777777" w:rsidTr="00C97BB6">
        <w:trPr>
          <w:trHeight w:val="20"/>
        </w:trPr>
        <w:tc>
          <w:tcPr>
            <w:tcW w:w="0" w:type="auto"/>
            <w:vMerge/>
            <w:tcBorders>
              <w:top w:val="nil"/>
              <w:left w:val="single" w:sz="4" w:space="0" w:color="auto"/>
              <w:bottom w:val="single" w:sz="4" w:space="0" w:color="auto"/>
              <w:right w:val="single" w:sz="4" w:space="0" w:color="auto"/>
            </w:tcBorders>
            <w:vAlign w:val="center"/>
            <w:hideMark/>
          </w:tcPr>
          <w:p w14:paraId="5A4E2181" w14:textId="77777777" w:rsidR="00C97BB6" w:rsidRPr="00C97BB6" w:rsidRDefault="00C97BB6" w:rsidP="00C97BB6">
            <w:pPr>
              <w:rPr>
                <w:rFonts w:ascii="Calibri" w:hAnsi="Calibri" w:cs="Calibri"/>
                <w:b/>
                <w:bCs/>
                <w:color w:val="000000"/>
                <w:sz w:val="13"/>
                <w:szCs w:val="13"/>
              </w:rPr>
            </w:pPr>
          </w:p>
        </w:tc>
        <w:tc>
          <w:tcPr>
            <w:tcW w:w="0" w:type="auto"/>
            <w:tcBorders>
              <w:top w:val="nil"/>
              <w:left w:val="nil"/>
              <w:bottom w:val="single" w:sz="4" w:space="0" w:color="auto"/>
              <w:right w:val="single" w:sz="4" w:space="0" w:color="auto"/>
            </w:tcBorders>
            <w:shd w:val="clear" w:color="auto" w:fill="auto"/>
            <w:noWrap/>
            <w:vAlign w:val="center"/>
            <w:hideMark/>
          </w:tcPr>
          <w:p w14:paraId="026834D9"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3B</w:t>
            </w:r>
          </w:p>
        </w:tc>
        <w:tc>
          <w:tcPr>
            <w:tcW w:w="0" w:type="auto"/>
            <w:tcBorders>
              <w:top w:val="nil"/>
              <w:left w:val="nil"/>
              <w:bottom w:val="single" w:sz="4" w:space="0" w:color="auto"/>
              <w:right w:val="single" w:sz="4" w:space="0" w:color="auto"/>
            </w:tcBorders>
            <w:shd w:val="clear" w:color="auto" w:fill="auto"/>
            <w:noWrap/>
            <w:vAlign w:val="bottom"/>
            <w:hideMark/>
          </w:tcPr>
          <w:p w14:paraId="72C01A48"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33</w:t>
            </w:r>
          </w:p>
        </w:tc>
        <w:tc>
          <w:tcPr>
            <w:tcW w:w="0" w:type="auto"/>
            <w:tcBorders>
              <w:top w:val="nil"/>
              <w:left w:val="nil"/>
              <w:bottom w:val="single" w:sz="4" w:space="0" w:color="auto"/>
              <w:right w:val="single" w:sz="4" w:space="0" w:color="auto"/>
            </w:tcBorders>
            <w:shd w:val="clear" w:color="auto" w:fill="auto"/>
            <w:noWrap/>
            <w:vAlign w:val="bottom"/>
            <w:hideMark/>
          </w:tcPr>
          <w:p w14:paraId="4EBD37DD"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4C1505DB"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5D8E83F7"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3F6979AA"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31</w:t>
            </w:r>
          </w:p>
        </w:tc>
        <w:tc>
          <w:tcPr>
            <w:tcW w:w="0" w:type="auto"/>
            <w:tcBorders>
              <w:top w:val="nil"/>
              <w:left w:val="nil"/>
              <w:bottom w:val="single" w:sz="4" w:space="0" w:color="auto"/>
              <w:right w:val="single" w:sz="4" w:space="0" w:color="auto"/>
            </w:tcBorders>
            <w:shd w:val="clear" w:color="auto" w:fill="auto"/>
            <w:noWrap/>
            <w:vAlign w:val="bottom"/>
            <w:hideMark/>
          </w:tcPr>
          <w:p w14:paraId="4C6D4DEB"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1852FE13"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42E9E03D"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214C6CFD"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0BFDDDCF"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32</w:t>
            </w:r>
          </w:p>
        </w:tc>
        <w:tc>
          <w:tcPr>
            <w:tcW w:w="0" w:type="auto"/>
            <w:tcBorders>
              <w:top w:val="nil"/>
              <w:left w:val="nil"/>
              <w:bottom w:val="single" w:sz="4" w:space="0" w:color="auto"/>
              <w:right w:val="single" w:sz="4" w:space="0" w:color="auto"/>
            </w:tcBorders>
            <w:shd w:val="clear" w:color="auto" w:fill="auto"/>
            <w:noWrap/>
            <w:vAlign w:val="bottom"/>
            <w:hideMark/>
          </w:tcPr>
          <w:p w14:paraId="25331502"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6.40E+02</w:t>
            </w:r>
          </w:p>
        </w:tc>
      </w:tr>
      <w:tr w:rsidR="00C97BB6" w:rsidRPr="00C97BB6" w14:paraId="2CE0A4DE" w14:textId="77777777" w:rsidTr="00C97BB6">
        <w:trPr>
          <w:trHeight w:val="20"/>
        </w:trPr>
        <w:tc>
          <w:tcPr>
            <w:tcW w:w="0" w:type="auto"/>
            <w:vMerge/>
            <w:tcBorders>
              <w:top w:val="nil"/>
              <w:left w:val="single" w:sz="4" w:space="0" w:color="auto"/>
              <w:bottom w:val="single" w:sz="4" w:space="0" w:color="auto"/>
              <w:right w:val="single" w:sz="4" w:space="0" w:color="auto"/>
            </w:tcBorders>
            <w:vAlign w:val="center"/>
            <w:hideMark/>
          </w:tcPr>
          <w:p w14:paraId="77274E7E" w14:textId="77777777" w:rsidR="00C97BB6" w:rsidRPr="00C97BB6" w:rsidRDefault="00C97BB6" w:rsidP="00C97BB6">
            <w:pPr>
              <w:rPr>
                <w:rFonts w:ascii="Calibri" w:hAnsi="Calibri" w:cs="Calibri"/>
                <w:b/>
                <w:bCs/>
                <w:color w:val="000000"/>
                <w:sz w:val="13"/>
                <w:szCs w:val="13"/>
              </w:rPr>
            </w:pPr>
          </w:p>
        </w:tc>
        <w:tc>
          <w:tcPr>
            <w:tcW w:w="0" w:type="auto"/>
            <w:tcBorders>
              <w:top w:val="nil"/>
              <w:left w:val="nil"/>
              <w:bottom w:val="single" w:sz="4" w:space="0" w:color="auto"/>
              <w:right w:val="single" w:sz="4" w:space="0" w:color="auto"/>
            </w:tcBorders>
            <w:shd w:val="clear" w:color="auto" w:fill="auto"/>
            <w:noWrap/>
            <w:vAlign w:val="center"/>
            <w:hideMark/>
          </w:tcPr>
          <w:p w14:paraId="39FB404B"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3C</w:t>
            </w:r>
          </w:p>
        </w:tc>
        <w:tc>
          <w:tcPr>
            <w:tcW w:w="0" w:type="auto"/>
            <w:tcBorders>
              <w:top w:val="nil"/>
              <w:left w:val="nil"/>
              <w:bottom w:val="single" w:sz="4" w:space="0" w:color="auto"/>
              <w:right w:val="single" w:sz="4" w:space="0" w:color="auto"/>
            </w:tcBorders>
            <w:shd w:val="clear" w:color="auto" w:fill="auto"/>
            <w:noWrap/>
            <w:vAlign w:val="bottom"/>
            <w:hideMark/>
          </w:tcPr>
          <w:p w14:paraId="76DE5549"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5</w:t>
            </w:r>
          </w:p>
        </w:tc>
        <w:tc>
          <w:tcPr>
            <w:tcW w:w="0" w:type="auto"/>
            <w:tcBorders>
              <w:top w:val="nil"/>
              <w:left w:val="nil"/>
              <w:bottom w:val="single" w:sz="4" w:space="0" w:color="auto"/>
              <w:right w:val="single" w:sz="4" w:space="0" w:color="auto"/>
            </w:tcBorders>
            <w:shd w:val="clear" w:color="auto" w:fill="auto"/>
            <w:noWrap/>
            <w:vAlign w:val="bottom"/>
            <w:hideMark/>
          </w:tcPr>
          <w:p w14:paraId="4A7ABBC4"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61823DEB"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5C8E59E7"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5C1BE495"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3</w:t>
            </w:r>
          </w:p>
        </w:tc>
        <w:tc>
          <w:tcPr>
            <w:tcW w:w="0" w:type="auto"/>
            <w:tcBorders>
              <w:top w:val="nil"/>
              <w:left w:val="nil"/>
              <w:bottom w:val="single" w:sz="4" w:space="0" w:color="auto"/>
              <w:right w:val="single" w:sz="4" w:space="0" w:color="auto"/>
            </w:tcBorders>
            <w:shd w:val="clear" w:color="auto" w:fill="auto"/>
            <w:noWrap/>
            <w:vAlign w:val="bottom"/>
            <w:hideMark/>
          </w:tcPr>
          <w:p w14:paraId="351D1706"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3809146D"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4F616BDE"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67740E6B"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6A5A18D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4</w:t>
            </w:r>
          </w:p>
        </w:tc>
        <w:tc>
          <w:tcPr>
            <w:tcW w:w="0" w:type="auto"/>
            <w:tcBorders>
              <w:top w:val="nil"/>
              <w:left w:val="nil"/>
              <w:bottom w:val="single" w:sz="4" w:space="0" w:color="auto"/>
              <w:right w:val="single" w:sz="4" w:space="0" w:color="auto"/>
            </w:tcBorders>
            <w:shd w:val="clear" w:color="auto" w:fill="auto"/>
            <w:noWrap/>
            <w:vAlign w:val="bottom"/>
            <w:hideMark/>
          </w:tcPr>
          <w:p w14:paraId="1D785850"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8.00E+01</w:t>
            </w:r>
          </w:p>
        </w:tc>
      </w:tr>
      <w:tr w:rsidR="00C97BB6" w:rsidRPr="00C97BB6" w14:paraId="27272AAE" w14:textId="77777777" w:rsidTr="00C97BB6">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121AE24" w14:textId="77777777" w:rsidR="00C97BB6" w:rsidRPr="00C97BB6" w:rsidRDefault="00C97BB6" w:rsidP="00C97BB6">
            <w:pPr>
              <w:jc w:val="center"/>
              <w:rPr>
                <w:rFonts w:ascii="Calibri" w:hAnsi="Calibri" w:cs="Calibri"/>
                <w:b/>
                <w:bCs/>
                <w:color w:val="000000"/>
                <w:sz w:val="13"/>
                <w:szCs w:val="13"/>
              </w:rPr>
            </w:pPr>
            <w:r w:rsidRPr="00C97BB6">
              <w:rPr>
                <w:rFonts w:ascii="Calibri" w:hAnsi="Calibri" w:cs="Calibri"/>
                <w:b/>
                <w:bCs/>
                <w:color w:val="000000"/>
                <w:sz w:val="13"/>
                <w:szCs w:val="13"/>
              </w:rPr>
              <w:t>LVS ∆</w:t>
            </w:r>
            <w:r w:rsidRPr="00C97BB6">
              <w:rPr>
                <w:rFonts w:ascii="Calibri" w:hAnsi="Calibri" w:cs="Calibri"/>
                <w:b/>
                <w:bCs/>
                <w:i/>
                <w:iCs/>
                <w:color w:val="000000"/>
                <w:sz w:val="13"/>
                <w:szCs w:val="13"/>
              </w:rPr>
              <w:t>pigR</w:t>
            </w:r>
            <w:r w:rsidRPr="00C97BB6">
              <w:rPr>
                <w:rFonts w:ascii="Calibri" w:hAnsi="Calibri" w:cs="Calibri"/>
                <w:b/>
                <w:bCs/>
                <w:color w:val="000000"/>
                <w:sz w:val="13"/>
                <w:szCs w:val="13"/>
              </w:rPr>
              <w:t>*</w:t>
            </w:r>
          </w:p>
        </w:tc>
        <w:tc>
          <w:tcPr>
            <w:tcW w:w="0" w:type="auto"/>
            <w:tcBorders>
              <w:top w:val="nil"/>
              <w:left w:val="nil"/>
              <w:bottom w:val="single" w:sz="4" w:space="0" w:color="auto"/>
              <w:right w:val="single" w:sz="4" w:space="0" w:color="auto"/>
            </w:tcBorders>
            <w:shd w:val="clear" w:color="auto" w:fill="auto"/>
            <w:noWrap/>
            <w:vAlign w:val="center"/>
            <w:hideMark/>
          </w:tcPr>
          <w:p w14:paraId="44227E95"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5A</w:t>
            </w:r>
          </w:p>
        </w:tc>
        <w:tc>
          <w:tcPr>
            <w:tcW w:w="0" w:type="auto"/>
            <w:tcBorders>
              <w:top w:val="nil"/>
              <w:left w:val="nil"/>
              <w:bottom w:val="single" w:sz="4" w:space="0" w:color="auto"/>
              <w:right w:val="single" w:sz="4" w:space="0" w:color="auto"/>
            </w:tcBorders>
            <w:shd w:val="clear" w:color="auto" w:fill="auto"/>
            <w:noWrap/>
            <w:vAlign w:val="bottom"/>
            <w:hideMark/>
          </w:tcPr>
          <w:p w14:paraId="7A5EFC5B"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2</w:t>
            </w:r>
          </w:p>
        </w:tc>
        <w:tc>
          <w:tcPr>
            <w:tcW w:w="0" w:type="auto"/>
            <w:tcBorders>
              <w:top w:val="nil"/>
              <w:left w:val="nil"/>
              <w:bottom w:val="single" w:sz="4" w:space="0" w:color="auto"/>
              <w:right w:val="single" w:sz="4" w:space="0" w:color="auto"/>
            </w:tcBorders>
            <w:shd w:val="clear" w:color="auto" w:fill="auto"/>
            <w:noWrap/>
            <w:vAlign w:val="bottom"/>
            <w:hideMark/>
          </w:tcPr>
          <w:p w14:paraId="29043448"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21568680"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0F7295E6"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39ED5147"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4</w:t>
            </w:r>
          </w:p>
        </w:tc>
        <w:tc>
          <w:tcPr>
            <w:tcW w:w="0" w:type="auto"/>
            <w:tcBorders>
              <w:top w:val="nil"/>
              <w:left w:val="nil"/>
              <w:bottom w:val="single" w:sz="4" w:space="0" w:color="auto"/>
              <w:right w:val="single" w:sz="4" w:space="0" w:color="auto"/>
            </w:tcBorders>
            <w:shd w:val="clear" w:color="auto" w:fill="auto"/>
            <w:noWrap/>
            <w:vAlign w:val="bottom"/>
            <w:hideMark/>
          </w:tcPr>
          <w:p w14:paraId="6053D786"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0B801B81"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4CABE5F3"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79A17D0E"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434783DD"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3</w:t>
            </w:r>
          </w:p>
        </w:tc>
        <w:tc>
          <w:tcPr>
            <w:tcW w:w="0" w:type="auto"/>
            <w:tcBorders>
              <w:top w:val="nil"/>
              <w:left w:val="nil"/>
              <w:bottom w:val="single" w:sz="4" w:space="0" w:color="auto"/>
              <w:right w:val="single" w:sz="4" w:space="0" w:color="auto"/>
            </w:tcBorders>
            <w:shd w:val="clear" w:color="auto" w:fill="auto"/>
            <w:noWrap/>
            <w:vAlign w:val="bottom"/>
            <w:hideMark/>
          </w:tcPr>
          <w:p w14:paraId="299A7FD7"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3.00E+01</w:t>
            </w:r>
          </w:p>
        </w:tc>
      </w:tr>
      <w:tr w:rsidR="00C97BB6" w:rsidRPr="00C97BB6" w14:paraId="386745F0" w14:textId="77777777" w:rsidTr="00C97BB6">
        <w:trPr>
          <w:trHeight w:val="20"/>
        </w:trPr>
        <w:tc>
          <w:tcPr>
            <w:tcW w:w="0" w:type="auto"/>
            <w:vMerge/>
            <w:tcBorders>
              <w:top w:val="nil"/>
              <w:left w:val="single" w:sz="4" w:space="0" w:color="auto"/>
              <w:bottom w:val="single" w:sz="4" w:space="0" w:color="auto"/>
              <w:right w:val="single" w:sz="4" w:space="0" w:color="auto"/>
            </w:tcBorders>
            <w:vAlign w:val="center"/>
            <w:hideMark/>
          </w:tcPr>
          <w:p w14:paraId="249D2B4E" w14:textId="77777777" w:rsidR="00C97BB6" w:rsidRPr="00C97BB6" w:rsidRDefault="00C97BB6" w:rsidP="00C97BB6">
            <w:pPr>
              <w:rPr>
                <w:rFonts w:ascii="Calibri" w:hAnsi="Calibri" w:cs="Calibri"/>
                <w:b/>
                <w:bCs/>
                <w:color w:val="000000"/>
                <w:sz w:val="13"/>
                <w:szCs w:val="13"/>
              </w:rPr>
            </w:pPr>
          </w:p>
        </w:tc>
        <w:tc>
          <w:tcPr>
            <w:tcW w:w="0" w:type="auto"/>
            <w:tcBorders>
              <w:top w:val="nil"/>
              <w:left w:val="nil"/>
              <w:bottom w:val="single" w:sz="4" w:space="0" w:color="auto"/>
              <w:right w:val="single" w:sz="4" w:space="0" w:color="auto"/>
            </w:tcBorders>
            <w:shd w:val="clear" w:color="auto" w:fill="auto"/>
            <w:noWrap/>
            <w:vAlign w:val="center"/>
            <w:hideMark/>
          </w:tcPr>
          <w:p w14:paraId="3C931DDC"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5B</w:t>
            </w:r>
          </w:p>
        </w:tc>
        <w:tc>
          <w:tcPr>
            <w:tcW w:w="0" w:type="auto"/>
            <w:tcBorders>
              <w:top w:val="nil"/>
              <w:left w:val="nil"/>
              <w:bottom w:val="single" w:sz="4" w:space="0" w:color="auto"/>
              <w:right w:val="single" w:sz="4" w:space="0" w:color="auto"/>
            </w:tcBorders>
            <w:shd w:val="clear" w:color="auto" w:fill="auto"/>
            <w:noWrap/>
            <w:vAlign w:val="bottom"/>
            <w:hideMark/>
          </w:tcPr>
          <w:p w14:paraId="72ED688B"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3</w:t>
            </w:r>
          </w:p>
        </w:tc>
        <w:tc>
          <w:tcPr>
            <w:tcW w:w="0" w:type="auto"/>
            <w:tcBorders>
              <w:top w:val="nil"/>
              <w:left w:val="nil"/>
              <w:bottom w:val="single" w:sz="4" w:space="0" w:color="auto"/>
              <w:right w:val="single" w:sz="4" w:space="0" w:color="auto"/>
            </w:tcBorders>
            <w:shd w:val="clear" w:color="auto" w:fill="auto"/>
            <w:noWrap/>
            <w:vAlign w:val="bottom"/>
            <w:hideMark/>
          </w:tcPr>
          <w:p w14:paraId="18D0A4B8"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174BE304"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5550BE75"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15A77C94"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5</w:t>
            </w:r>
          </w:p>
        </w:tc>
        <w:tc>
          <w:tcPr>
            <w:tcW w:w="0" w:type="auto"/>
            <w:tcBorders>
              <w:top w:val="nil"/>
              <w:left w:val="nil"/>
              <w:bottom w:val="single" w:sz="4" w:space="0" w:color="auto"/>
              <w:right w:val="single" w:sz="4" w:space="0" w:color="auto"/>
            </w:tcBorders>
            <w:shd w:val="clear" w:color="auto" w:fill="auto"/>
            <w:noWrap/>
            <w:vAlign w:val="bottom"/>
            <w:hideMark/>
          </w:tcPr>
          <w:p w14:paraId="5562E6B9"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4E3A2072"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26FB9C11"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1D9F0C2C"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79A2BF36"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4</w:t>
            </w:r>
          </w:p>
        </w:tc>
        <w:tc>
          <w:tcPr>
            <w:tcW w:w="0" w:type="auto"/>
            <w:tcBorders>
              <w:top w:val="nil"/>
              <w:left w:val="nil"/>
              <w:bottom w:val="single" w:sz="4" w:space="0" w:color="auto"/>
              <w:right w:val="single" w:sz="4" w:space="0" w:color="auto"/>
            </w:tcBorders>
            <w:shd w:val="clear" w:color="auto" w:fill="auto"/>
            <w:noWrap/>
            <w:vAlign w:val="bottom"/>
            <w:hideMark/>
          </w:tcPr>
          <w:p w14:paraId="738E628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4.00E+01</w:t>
            </w:r>
          </w:p>
        </w:tc>
      </w:tr>
      <w:tr w:rsidR="00C97BB6" w:rsidRPr="00C97BB6" w14:paraId="3ABFB6CF" w14:textId="77777777" w:rsidTr="00C97BB6">
        <w:trPr>
          <w:trHeight w:val="20"/>
        </w:trPr>
        <w:tc>
          <w:tcPr>
            <w:tcW w:w="0" w:type="auto"/>
            <w:vMerge/>
            <w:tcBorders>
              <w:top w:val="nil"/>
              <w:left w:val="single" w:sz="4" w:space="0" w:color="auto"/>
              <w:bottom w:val="single" w:sz="4" w:space="0" w:color="auto"/>
              <w:right w:val="single" w:sz="4" w:space="0" w:color="auto"/>
            </w:tcBorders>
            <w:vAlign w:val="center"/>
            <w:hideMark/>
          </w:tcPr>
          <w:p w14:paraId="6CF2E120" w14:textId="77777777" w:rsidR="00C97BB6" w:rsidRPr="00C97BB6" w:rsidRDefault="00C97BB6" w:rsidP="00C97BB6">
            <w:pPr>
              <w:rPr>
                <w:rFonts w:ascii="Calibri" w:hAnsi="Calibri" w:cs="Calibri"/>
                <w:b/>
                <w:bCs/>
                <w:color w:val="000000"/>
                <w:sz w:val="13"/>
                <w:szCs w:val="13"/>
              </w:rPr>
            </w:pPr>
          </w:p>
        </w:tc>
        <w:tc>
          <w:tcPr>
            <w:tcW w:w="0" w:type="auto"/>
            <w:tcBorders>
              <w:top w:val="nil"/>
              <w:left w:val="nil"/>
              <w:bottom w:val="single" w:sz="4" w:space="0" w:color="auto"/>
              <w:right w:val="single" w:sz="4" w:space="0" w:color="auto"/>
            </w:tcBorders>
            <w:shd w:val="clear" w:color="auto" w:fill="auto"/>
            <w:noWrap/>
            <w:vAlign w:val="center"/>
            <w:hideMark/>
          </w:tcPr>
          <w:p w14:paraId="3CB379C4" w14:textId="77777777" w:rsidR="00C97BB6" w:rsidRPr="00C97BB6" w:rsidRDefault="00C97BB6" w:rsidP="00C97BB6">
            <w:pPr>
              <w:jc w:val="center"/>
              <w:rPr>
                <w:rFonts w:ascii="Calibri" w:hAnsi="Calibri" w:cs="Calibri"/>
                <w:color w:val="000000"/>
                <w:sz w:val="13"/>
                <w:szCs w:val="13"/>
              </w:rPr>
            </w:pPr>
            <w:r w:rsidRPr="00C97BB6">
              <w:rPr>
                <w:rFonts w:ascii="Calibri" w:hAnsi="Calibri" w:cs="Calibri"/>
                <w:color w:val="000000"/>
                <w:sz w:val="13"/>
                <w:szCs w:val="13"/>
              </w:rPr>
              <w:t>5C</w:t>
            </w:r>
          </w:p>
        </w:tc>
        <w:tc>
          <w:tcPr>
            <w:tcW w:w="0" w:type="auto"/>
            <w:tcBorders>
              <w:top w:val="nil"/>
              <w:left w:val="nil"/>
              <w:bottom w:val="single" w:sz="4" w:space="0" w:color="auto"/>
              <w:right w:val="single" w:sz="4" w:space="0" w:color="auto"/>
            </w:tcBorders>
            <w:shd w:val="clear" w:color="auto" w:fill="auto"/>
            <w:noWrap/>
            <w:vAlign w:val="bottom"/>
            <w:hideMark/>
          </w:tcPr>
          <w:p w14:paraId="4C5338D5"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4</w:t>
            </w:r>
          </w:p>
        </w:tc>
        <w:tc>
          <w:tcPr>
            <w:tcW w:w="0" w:type="auto"/>
            <w:tcBorders>
              <w:top w:val="nil"/>
              <w:left w:val="nil"/>
              <w:bottom w:val="single" w:sz="4" w:space="0" w:color="auto"/>
              <w:right w:val="single" w:sz="4" w:space="0" w:color="auto"/>
            </w:tcBorders>
            <w:shd w:val="clear" w:color="auto" w:fill="auto"/>
            <w:noWrap/>
            <w:vAlign w:val="bottom"/>
            <w:hideMark/>
          </w:tcPr>
          <w:p w14:paraId="2FB81B0C"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44F262C4"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21C3D704"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711C77D0"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2</w:t>
            </w:r>
          </w:p>
        </w:tc>
        <w:tc>
          <w:tcPr>
            <w:tcW w:w="0" w:type="auto"/>
            <w:tcBorders>
              <w:top w:val="nil"/>
              <w:left w:val="nil"/>
              <w:bottom w:val="single" w:sz="4" w:space="0" w:color="auto"/>
              <w:right w:val="single" w:sz="4" w:space="0" w:color="auto"/>
            </w:tcBorders>
            <w:shd w:val="clear" w:color="auto" w:fill="auto"/>
            <w:noWrap/>
            <w:vAlign w:val="bottom"/>
            <w:hideMark/>
          </w:tcPr>
          <w:p w14:paraId="6C2D4BB7"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20BE8DB7"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494F5E0D" w14:textId="77777777" w:rsidR="00C97BB6" w:rsidRPr="00C97BB6" w:rsidRDefault="00C97BB6" w:rsidP="00C97BB6">
            <w:pPr>
              <w:jc w:val="right"/>
              <w:rPr>
                <w:rFonts w:ascii="Calibri" w:hAnsi="Calibri" w:cs="Calibri"/>
                <w:b/>
                <w:bCs/>
                <w:color w:val="000000"/>
                <w:sz w:val="13"/>
                <w:szCs w:val="13"/>
              </w:rPr>
            </w:pPr>
            <w:r w:rsidRPr="00C97BB6">
              <w:rPr>
                <w:rFonts w:ascii="Calibri" w:hAnsi="Calibri" w:cs="Calibri"/>
                <w:b/>
                <w:bCs/>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04D7F7E3"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6C4D66CD"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3</w:t>
            </w:r>
          </w:p>
        </w:tc>
        <w:tc>
          <w:tcPr>
            <w:tcW w:w="0" w:type="auto"/>
            <w:tcBorders>
              <w:top w:val="nil"/>
              <w:left w:val="nil"/>
              <w:bottom w:val="single" w:sz="4" w:space="0" w:color="auto"/>
              <w:right w:val="single" w:sz="4" w:space="0" w:color="auto"/>
            </w:tcBorders>
            <w:shd w:val="clear" w:color="auto" w:fill="auto"/>
            <w:noWrap/>
            <w:vAlign w:val="bottom"/>
            <w:hideMark/>
          </w:tcPr>
          <w:p w14:paraId="706DAE2C"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3.00E+01</w:t>
            </w:r>
          </w:p>
        </w:tc>
      </w:tr>
      <w:tr w:rsidR="00C97BB6" w:rsidRPr="00C97BB6" w14:paraId="7FFB4D33" w14:textId="77777777" w:rsidTr="00C97BB6">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7D50188" w14:textId="77777777" w:rsidR="00C97BB6" w:rsidRPr="00C97BB6" w:rsidRDefault="00C97BB6" w:rsidP="00C97BB6">
            <w:pPr>
              <w:rPr>
                <w:rFonts w:ascii="Calibri" w:hAnsi="Calibri" w:cs="Calibri"/>
                <w:color w:val="000000"/>
                <w:sz w:val="13"/>
                <w:szCs w:val="13"/>
              </w:rPr>
            </w:pPr>
            <w:r w:rsidRPr="00C97BB6">
              <w:rPr>
                <w:rFonts w:ascii="Calibri" w:hAnsi="Calibri" w:cs="Calibri"/>
                <w:color w:val="000000"/>
                <w:sz w:val="13"/>
                <w:szCs w:val="13"/>
              </w:rPr>
              <w:t>Dilution Factor</w:t>
            </w:r>
          </w:p>
        </w:tc>
        <w:tc>
          <w:tcPr>
            <w:tcW w:w="0" w:type="auto"/>
            <w:tcBorders>
              <w:top w:val="nil"/>
              <w:left w:val="nil"/>
              <w:bottom w:val="single" w:sz="4" w:space="0" w:color="auto"/>
              <w:right w:val="single" w:sz="4" w:space="0" w:color="auto"/>
            </w:tcBorders>
            <w:shd w:val="clear" w:color="auto" w:fill="auto"/>
            <w:noWrap/>
            <w:vAlign w:val="bottom"/>
            <w:hideMark/>
          </w:tcPr>
          <w:p w14:paraId="71A8B28B" w14:textId="77777777" w:rsidR="00C97BB6" w:rsidRPr="00C97BB6" w:rsidRDefault="00C97BB6" w:rsidP="00C97BB6">
            <w:pPr>
              <w:rPr>
                <w:rFonts w:ascii="Calibri" w:hAnsi="Calibri" w:cs="Calibri"/>
                <w:color w:val="000000"/>
                <w:sz w:val="13"/>
                <w:szCs w:val="13"/>
              </w:rPr>
            </w:pPr>
            <w:r w:rsidRPr="00C97BB6">
              <w:rPr>
                <w:rFonts w:ascii="Calibri" w:hAnsi="Calibri" w:cs="Calibri"/>
                <w:color w:val="000000"/>
                <w:sz w:val="13"/>
                <w:szCs w:val="13"/>
              </w:rPr>
              <w:t> </w:t>
            </w:r>
          </w:p>
        </w:tc>
        <w:tc>
          <w:tcPr>
            <w:tcW w:w="0" w:type="auto"/>
            <w:tcBorders>
              <w:top w:val="nil"/>
              <w:left w:val="nil"/>
              <w:bottom w:val="single" w:sz="4" w:space="0" w:color="auto"/>
              <w:right w:val="single" w:sz="4" w:space="0" w:color="auto"/>
            </w:tcBorders>
            <w:shd w:val="clear" w:color="auto" w:fill="auto"/>
            <w:noWrap/>
            <w:vAlign w:val="bottom"/>
            <w:hideMark/>
          </w:tcPr>
          <w:p w14:paraId="6FD66D2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1026C90A"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0.1</w:t>
            </w:r>
          </w:p>
        </w:tc>
        <w:tc>
          <w:tcPr>
            <w:tcW w:w="0" w:type="auto"/>
            <w:tcBorders>
              <w:top w:val="nil"/>
              <w:left w:val="nil"/>
              <w:bottom w:val="single" w:sz="4" w:space="0" w:color="auto"/>
              <w:right w:val="single" w:sz="4" w:space="0" w:color="auto"/>
            </w:tcBorders>
            <w:shd w:val="clear" w:color="auto" w:fill="auto"/>
            <w:noWrap/>
            <w:vAlign w:val="bottom"/>
            <w:hideMark/>
          </w:tcPr>
          <w:p w14:paraId="3AFB43F3"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0.01</w:t>
            </w:r>
          </w:p>
        </w:tc>
        <w:tc>
          <w:tcPr>
            <w:tcW w:w="0" w:type="auto"/>
            <w:tcBorders>
              <w:top w:val="nil"/>
              <w:left w:val="nil"/>
              <w:bottom w:val="single" w:sz="4" w:space="0" w:color="auto"/>
              <w:right w:val="single" w:sz="4" w:space="0" w:color="auto"/>
            </w:tcBorders>
            <w:shd w:val="clear" w:color="auto" w:fill="auto"/>
            <w:noWrap/>
            <w:vAlign w:val="bottom"/>
            <w:hideMark/>
          </w:tcPr>
          <w:p w14:paraId="546A8769"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0.001</w:t>
            </w:r>
          </w:p>
        </w:tc>
        <w:tc>
          <w:tcPr>
            <w:tcW w:w="0" w:type="auto"/>
            <w:tcBorders>
              <w:top w:val="nil"/>
              <w:left w:val="nil"/>
              <w:bottom w:val="single" w:sz="4" w:space="0" w:color="auto"/>
              <w:right w:val="single" w:sz="4" w:space="0" w:color="auto"/>
            </w:tcBorders>
            <w:shd w:val="clear" w:color="auto" w:fill="auto"/>
            <w:noWrap/>
            <w:vAlign w:val="bottom"/>
            <w:hideMark/>
          </w:tcPr>
          <w:p w14:paraId="15D9A196"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1</w:t>
            </w:r>
          </w:p>
        </w:tc>
        <w:tc>
          <w:tcPr>
            <w:tcW w:w="0" w:type="auto"/>
            <w:tcBorders>
              <w:top w:val="nil"/>
              <w:left w:val="nil"/>
              <w:bottom w:val="single" w:sz="4" w:space="0" w:color="auto"/>
              <w:right w:val="single" w:sz="4" w:space="0" w:color="auto"/>
            </w:tcBorders>
            <w:shd w:val="clear" w:color="auto" w:fill="auto"/>
            <w:noWrap/>
            <w:vAlign w:val="bottom"/>
            <w:hideMark/>
          </w:tcPr>
          <w:p w14:paraId="5918B42F"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0.1</w:t>
            </w:r>
          </w:p>
        </w:tc>
        <w:tc>
          <w:tcPr>
            <w:tcW w:w="0" w:type="auto"/>
            <w:tcBorders>
              <w:top w:val="nil"/>
              <w:left w:val="nil"/>
              <w:bottom w:val="single" w:sz="4" w:space="0" w:color="auto"/>
              <w:right w:val="single" w:sz="4" w:space="0" w:color="auto"/>
            </w:tcBorders>
            <w:shd w:val="clear" w:color="auto" w:fill="auto"/>
            <w:noWrap/>
            <w:vAlign w:val="bottom"/>
            <w:hideMark/>
          </w:tcPr>
          <w:p w14:paraId="23C54DDC"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0.01</w:t>
            </w:r>
          </w:p>
        </w:tc>
        <w:tc>
          <w:tcPr>
            <w:tcW w:w="0" w:type="auto"/>
            <w:tcBorders>
              <w:top w:val="nil"/>
              <w:left w:val="nil"/>
              <w:bottom w:val="single" w:sz="4" w:space="0" w:color="auto"/>
              <w:right w:val="single" w:sz="4" w:space="0" w:color="auto"/>
            </w:tcBorders>
            <w:shd w:val="clear" w:color="auto" w:fill="auto"/>
            <w:noWrap/>
            <w:vAlign w:val="bottom"/>
            <w:hideMark/>
          </w:tcPr>
          <w:p w14:paraId="6348C224" w14:textId="77777777" w:rsidR="00C97BB6" w:rsidRPr="00C97BB6" w:rsidRDefault="00C97BB6" w:rsidP="00C97BB6">
            <w:pPr>
              <w:jc w:val="right"/>
              <w:rPr>
                <w:rFonts w:ascii="Calibri" w:hAnsi="Calibri" w:cs="Calibri"/>
                <w:color w:val="000000"/>
                <w:sz w:val="13"/>
                <w:szCs w:val="13"/>
              </w:rPr>
            </w:pPr>
            <w:r w:rsidRPr="00C97BB6">
              <w:rPr>
                <w:rFonts w:ascii="Calibri" w:hAnsi="Calibri" w:cs="Calibri"/>
                <w:color w:val="000000"/>
                <w:sz w:val="13"/>
                <w:szCs w:val="13"/>
              </w:rPr>
              <w:t>0.001</w:t>
            </w:r>
          </w:p>
        </w:tc>
        <w:tc>
          <w:tcPr>
            <w:tcW w:w="0" w:type="auto"/>
            <w:tcBorders>
              <w:top w:val="nil"/>
              <w:left w:val="nil"/>
              <w:bottom w:val="nil"/>
              <w:right w:val="nil"/>
            </w:tcBorders>
            <w:shd w:val="clear" w:color="auto" w:fill="auto"/>
            <w:noWrap/>
            <w:vAlign w:val="bottom"/>
            <w:hideMark/>
          </w:tcPr>
          <w:p w14:paraId="794CDB62" w14:textId="77777777" w:rsidR="00C97BB6" w:rsidRPr="00C97BB6" w:rsidRDefault="00C97BB6" w:rsidP="00C97BB6">
            <w:pPr>
              <w:jc w:val="right"/>
              <w:rPr>
                <w:rFonts w:ascii="Calibri" w:hAnsi="Calibri" w:cs="Calibri"/>
                <w:color w:val="000000"/>
                <w:sz w:val="13"/>
                <w:szCs w:val="13"/>
              </w:rPr>
            </w:pPr>
          </w:p>
        </w:tc>
        <w:tc>
          <w:tcPr>
            <w:tcW w:w="0" w:type="auto"/>
            <w:tcBorders>
              <w:top w:val="nil"/>
              <w:left w:val="nil"/>
              <w:bottom w:val="nil"/>
              <w:right w:val="nil"/>
            </w:tcBorders>
            <w:shd w:val="clear" w:color="auto" w:fill="auto"/>
            <w:noWrap/>
            <w:vAlign w:val="bottom"/>
            <w:hideMark/>
          </w:tcPr>
          <w:p w14:paraId="1489258E" w14:textId="77777777" w:rsidR="00C97BB6" w:rsidRPr="00C97BB6" w:rsidRDefault="00C97BB6" w:rsidP="00C97BB6">
            <w:pPr>
              <w:rPr>
                <w:sz w:val="13"/>
                <w:szCs w:val="13"/>
              </w:rPr>
            </w:pPr>
          </w:p>
        </w:tc>
        <w:tc>
          <w:tcPr>
            <w:tcW w:w="0" w:type="auto"/>
            <w:tcBorders>
              <w:top w:val="nil"/>
              <w:left w:val="nil"/>
              <w:bottom w:val="nil"/>
              <w:right w:val="nil"/>
            </w:tcBorders>
            <w:shd w:val="clear" w:color="auto" w:fill="auto"/>
            <w:noWrap/>
            <w:vAlign w:val="bottom"/>
            <w:hideMark/>
          </w:tcPr>
          <w:p w14:paraId="6C72823D" w14:textId="77777777" w:rsidR="00C97BB6" w:rsidRPr="00C97BB6" w:rsidRDefault="00C97BB6" w:rsidP="00C97BB6">
            <w:pPr>
              <w:rPr>
                <w:sz w:val="13"/>
                <w:szCs w:val="13"/>
              </w:rPr>
            </w:pPr>
          </w:p>
        </w:tc>
      </w:tr>
      <w:tr w:rsidR="00C97BB6" w:rsidRPr="00C97BB6" w14:paraId="4F1B7BEC" w14:textId="77777777" w:rsidTr="00C97BB6">
        <w:trPr>
          <w:trHeight w:val="20"/>
        </w:trPr>
        <w:tc>
          <w:tcPr>
            <w:tcW w:w="0" w:type="auto"/>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CDA538" w14:textId="77777777" w:rsidR="00C97BB6" w:rsidRPr="00C97BB6" w:rsidRDefault="00C97BB6" w:rsidP="00C97BB6">
            <w:pPr>
              <w:rPr>
                <w:rFonts w:ascii="Calibri" w:hAnsi="Calibri" w:cs="Calibri"/>
                <w:color w:val="000000"/>
                <w:sz w:val="13"/>
                <w:szCs w:val="13"/>
              </w:rPr>
            </w:pPr>
            <w:r w:rsidRPr="00C97BB6">
              <w:rPr>
                <w:rFonts w:ascii="Calibri" w:hAnsi="Calibri" w:cs="Calibri"/>
                <w:color w:val="000000"/>
                <w:sz w:val="13"/>
                <w:szCs w:val="13"/>
              </w:rPr>
              <w:t>*Plated 50 ul on circular plate</w:t>
            </w:r>
          </w:p>
        </w:tc>
        <w:tc>
          <w:tcPr>
            <w:tcW w:w="0" w:type="auto"/>
            <w:tcBorders>
              <w:top w:val="nil"/>
              <w:left w:val="nil"/>
              <w:bottom w:val="nil"/>
              <w:right w:val="nil"/>
            </w:tcBorders>
            <w:shd w:val="clear" w:color="auto" w:fill="auto"/>
            <w:noWrap/>
            <w:vAlign w:val="bottom"/>
            <w:hideMark/>
          </w:tcPr>
          <w:p w14:paraId="7A4853BF" w14:textId="77777777" w:rsidR="00C97BB6" w:rsidRPr="00C97BB6" w:rsidRDefault="00C97BB6" w:rsidP="00C97BB6">
            <w:pPr>
              <w:rPr>
                <w:rFonts w:ascii="Calibri" w:hAnsi="Calibri" w:cs="Calibri"/>
                <w:color w:val="000000"/>
                <w:sz w:val="13"/>
                <w:szCs w:val="13"/>
              </w:rPr>
            </w:pPr>
          </w:p>
        </w:tc>
        <w:tc>
          <w:tcPr>
            <w:tcW w:w="0" w:type="auto"/>
            <w:tcBorders>
              <w:top w:val="nil"/>
              <w:left w:val="nil"/>
              <w:bottom w:val="nil"/>
              <w:right w:val="nil"/>
            </w:tcBorders>
            <w:shd w:val="clear" w:color="auto" w:fill="auto"/>
            <w:noWrap/>
            <w:vAlign w:val="bottom"/>
            <w:hideMark/>
          </w:tcPr>
          <w:p w14:paraId="43C1B0A3" w14:textId="77777777" w:rsidR="00C97BB6" w:rsidRPr="00C97BB6" w:rsidRDefault="00C97BB6" w:rsidP="00C97BB6">
            <w:pPr>
              <w:rPr>
                <w:sz w:val="13"/>
                <w:szCs w:val="13"/>
              </w:rPr>
            </w:pPr>
          </w:p>
        </w:tc>
        <w:tc>
          <w:tcPr>
            <w:tcW w:w="0" w:type="auto"/>
            <w:tcBorders>
              <w:top w:val="nil"/>
              <w:left w:val="nil"/>
              <w:bottom w:val="nil"/>
              <w:right w:val="nil"/>
            </w:tcBorders>
            <w:shd w:val="clear" w:color="auto" w:fill="auto"/>
            <w:noWrap/>
            <w:vAlign w:val="bottom"/>
            <w:hideMark/>
          </w:tcPr>
          <w:p w14:paraId="78A22691" w14:textId="77777777" w:rsidR="00C97BB6" w:rsidRPr="00C97BB6" w:rsidRDefault="00C97BB6" w:rsidP="00C97BB6">
            <w:pPr>
              <w:rPr>
                <w:sz w:val="13"/>
                <w:szCs w:val="13"/>
              </w:rPr>
            </w:pPr>
          </w:p>
        </w:tc>
        <w:tc>
          <w:tcPr>
            <w:tcW w:w="0" w:type="auto"/>
            <w:tcBorders>
              <w:top w:val="nil"/>
              <w:left w:val="nil"/>
              <w:bottom w:val="nil"/>
              <w:right w:val="nil"/>
            </w:tcBorders>
            <w:shd w:val="clear" w:color="auto" w:fill="auto"/>
            <w:noWrap/>
            <w:vAlign w:val="bottom"/>
            <w:hideMark/>
          </w:tcPr>
          <w:p w14:paraId="7FAE8235" w14:textId="77777777" w:rsidR="00C97BB6" w:rsidRPr="00C97BB6" w:rsidRDefault="00C97BB6" w:rsidP="00C97BB6">
            <w:pPr>
              <w:rPr>
                <w:sz w:val="13"/>
                <w:szCs w:val="13"/>
              </w:rPr>
            </w:pPr>
          </w:p>
        </w:tc>
        <w:tc>
          <w:tcPr>
            <w:tcW w:w="0" w:type="auto"/>
            <w:tcBorders>
              <w:top w:val="nil"/>
              <w:left w:val="nil"/>
              <w:bottom w:val="nil"/>
              <w:right w:val="nil"/>
            </w:tcBorders>
            <w:shd w:val="clear" w:color="auto" w:fill="auto"/>
            <w:noWrap/>
            <w:vAlign w:val="bottom"/>
            <w:hideMark/>
          </w:tcPr>
          <w:p w14:paraId="64C61D11" w14:textId="77777777" w:rsidR="00C97BB6" w:rsidRPr="00C97BB6" w:rsidRDefault="00C97BB6" w:rsidP="00C97BB6">
            <w:pPr>
              <w:rPr>
                <w:sz w:val="13"/>
                <w:szCs w:val="13"/>
              </w:rPr>
            </w:pPr>
          </w:p>
        </w:tc>
        <w:tc>
          <w:tcPr>
            <w:tcW w:w="0" w:type="auto"/>
            <w:tcBorders>
              <w:top w:val="nil"/>
              <w:left w:val="nil"/>
              <w:bottom w:val="nil"/>
              <w:right w:val="nil"/>
            </w:tcBorders>
            <w:shd w:val="clear" w:color="auto" w:fill="auto"/>
            <w:noWrap/>
            <w:vAlign w:val="bottom"/>
            <w:hideMark/>
          </w:tcPr>
          <w:p w14:paraId="1F561215" w14:textId="77777777" w:rsidR="00C97BB6" w:rsidRPr="00C97BB6" w:rsidRDefault="00C97BB6" w:rsidP="00C97BB6">
            <w:pPr>
              <w:rPr>
                <w:sz w:val="13"/>
                <w:szCs w:val="13"/>
              </w:rPr>
            </w:pPr>
          </w:p>
        </w:tc>
        <w:tc>
          <w:tcPr>
            <w:tcW w:w="0" w:type="auto"/>
            <w:tcBorders>
              <w:top w:val="nil"/>
              <w:left w:val="nil"/>
              <w:bottom w:val="nil"/>
              <w:right w:val="nil"/>
            </w:tcBorders>
            <w:shd w:val="clear" w:color="auto" w:fill="auto"/>
            <w:noWrap/>
            <w:vAlign w:val="bottom"/>
            <w:hideMark/>
          </w:tcPr>
          <w:p w14:paraId="4400819A" w14:textId="77777777" w:rsidR="00C97BB6" w:rsidRPr="00C97BB6" w:rsidRDefault="00C97BB6" w:rsidP="00C97BB6">
            <w:pPr>
              <w:rPr>
                <w:sz w:val="13"/>
                <w:szCs w:val="13"/>
              </w:rPr>
            </w:pPr>
          </w:p>
        </w:tc>
        <w:tc>
          <w:tcPr>
            <w:tcW w:w="0" w:type="auto"/>
            <w:tcBorders>
              <w:top w:val="nil"/>
              <w:left w:val="nil"/>
              <w:bottom w:val="nil"/>
              <w:right w:val="nil"/>
            </w:tcBorders>
            <w:shd w:val="clear" w:color="auto" w:fill="auto"/>
            <w:noWrap/>
            <w:vAlign w:val="bottom"/>
            <w:hideMark/>
          </w:tcPr>
          <w:p w14:paraId="6278BFD8" w14:textId="77777777" w:rsidR="00C97BB6" w:rsidRPr="00C97BB6" w:rsidRDefault="00C97BB6" w:rsidP="00C97BB6">
            <w:pPr>
              <w:rPr>
                <w:sz w:val="13"/>
                <w:szCs w:val="13"/>
              </w:rPr>
            </w:pPr>
          </w:p>
        </w:tc>
        <w:tc>
          <w:tcPr>
            <w:tcW w:w="0" w:type="auto"/>
            <w:tcBorders>
              <w:top w:val="nil"/>
              <w:left w:val="nil"/>
              <w:bottom w:val="nil"/>
              <w:right w:val="nil"/>
            </w:tcBorders>
            <w:shd w:val="clear" w:color="auto" w:fill="auto"/>
            <w:noWrap/>
            <w:vAlign w:val="bottom"/>
            <w:hideMark/>
          </w:tcPr>
          <w:p w14:paraId="4D64A593" w14:textId="77777777" w:rsidR="00C97BB6" w:rsidRPr="00C97BB6" w:rsidRDefault="00C97BB6" w:rsidP="00C97BB6">
            <w:pPr>
              <w:rPr>
                <w:sz w:val="13"/>
                <w:szCs w:val="13"/>
              </w:rPr>
            </w:pPr>
          </w:p>
        </w:tc>
        <w:tc>
          <w:tcPr>
            <w:tcW w:w="0" w:type="auto"/>
            <w:tcBorders>
              <w:top w:val="nil"/>
              <w:left w:val="nil"/>
              <w:bottom w:val="nil"/>
              <w:right w:val="nil"/>
            </w:tcBorders>
            <w:shd w:val="clear" w:color="auto" w:fill="auto"/>
            <w:noWrap/>
            <w:vAlign w:val="bottom"/>
            <w:hideMark/>
          </w:tcPr>
          <w:p w14:paraId="2930C5A8" w14:textId="77777777" w:rsidR="00C97BB6" w:rsidRPr="00C97BB6" w:rsidRDefault="00C97BB6" w:rsidP="00C97BB6">
            <w:pPr>
              <w:rPr>
                <w:sz w:val="13"/>
                <w:szCs w:val="13"/>
              </w:rPr>
            </w:pPr>
          </w:p>
        </w:tc>
      </w:tr>
    </w:tbl>
    <w:p w14:paraId="73BB51B1" w14:textId="2BA54F8B" w:rsidR="00C97BB6" w:rsidRDefault="00C97BB6" w:rsidP="0088334D">
      <w:pPr>
        <w:rPr>
          <w:rFonts w:asciiTheme="majorHAnsi" w:hAnsiTheme="majorHAnsi" w:cstheme="majorHAnsi"/>
          <w:sz w:val="22"/>
          <w:szCs w:val="22"/>
        </w:rPr>
      </w:pPr>
    </w:p>
    <w:p w14:paraId="7FE94E4D" w14:textId="346DD2C4" w:rsidR="00FF63F6" w:rsidRDefault="00FF63F6" w:rsidP="0088334D">
      <w:pPr>
        <w:rPr>
          <w:rFonts w:asciiTheme="majorHAnsi" w:hAnsiTheme="majorHAnsi" w:cstheme="majorHAnsi"/>
          <w:sz w:val="22"/>
          <w:szCs w:val="22"/>
        </w:rPr>
      </w:pPr>
    </w:p>
    <w:p w14:paraId="743B672A" w14:textId="77777777" w:rsidR="00FF63F6" w:rsidRDefault="00FF63F6" w:rsidP="0088334D">
      <w:pPr>
        <w:rPr>
          <w:rFonts w:asciiTheme="majorHAnsi" w:hAnsiTheme="majorHAnsi" w:cstheme="majorHAnsi"/>
          <w:sz w:val="22"/>
          <w:szCs w:val="22"/>
        </w:rPr>
      </w:pPr>
    </w:p>
    <w:tbl>
      <w:tblPr>
        <w:tblW w:w="0" w:type="auto"/>
        <w:tblLook w:val="04A0" w:firstRow="1" w:lastRow="0" w:firstColumn="1" w:lastColumn="0" w:noHBand="0" w:noVBand="1"/>
      </w:tblPr>
      <w:tblGrid>
        <w:gridCol w:w="1568"/>
        <w:gridCol w:w="1312"/>
        <w:gridCol w:w="1143"/>
        <w:gridCol w:w="1067"/>
        <w:gridCol w:w="1149"/>
        <w:gridCol w:w="1231"/>
      </w:tblGrid>
      <w:tr w:rsidR="00C97BB6" w:rsidRPr="00C97BB6" w14:paraId="1C6B8EB0" w14:textId="77777777" w:rsidTr="00C97BB6">
        <w:trPr>
          <w:trHeight w:val="20"/>
        </w:trPr>
        <w:tc>
          <w:tcPr>
            <w:tcW w:w="7470" w:type="dxa"/>
            <w:gridSpan w:val="6"/>
            <w:tcBorders>
              <w:top w:val="nil"/>
              <w:left w:val="nil"/>
              <w:bottom w:val="single" w:sz="4" w:space="0" w:color="auto"/>
              <w:right w:val="nil"/>
            </w:tcBorders>
            <w:shd w:val="clear" w:color="auto" w:fill="auto"/>
            <w:noWrap/>
            <w:vAlign w:val="bottom"/>
            <w:hideMark/>
          </w:tcPr>
          <w:p w14:paraId="0179101B" w14:textId="77777777" w:rsidR="00C97BB6" w:rsidRPr="00C97BB6" w:rsidRDefault="00C97BB6" w:rsidP="00C97BB6">
            <w:pPr>
              <w:jc w:val="center"/>
              <w:rPr>
                <w:rFonts w:ascii="Calibri" w:hAnsi="Calibri" w:cs="Calibri"/>
                <w:b/>
                <w:bCs/>
                <w:color w:val="000000"/>
                <w:sz w:val="16"/>
                <w:szCs w:val="16"/>
              </w:rPr>
            </w:pPr>
            <w:r w:rsidRPr="00C97BB6">
              <w:rPr>
                <w:rFonts w:ascii="Calibri" w:hAnsi="Calibri" w:cs="Calibri"/>
                <w:b/>
                <w:bCs/>
                <w:color w:val="000000"/>
                <w:sz w:val="16"/>
                <w:szCs w:val="16"/>
              </w:rPr>
              <w:t>Plating after 5'</w:t>
            </w:r>
          </w:p>
        </w:tc>
      </w:tr>
      <w:tr w:rsidR="00C97BB6" w:rsidRPr="00C97BB6" w14:paraId="499E97D5" w14:textId="77777777" w:rsidTr="00C97BB6">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54DB63A" w14:textId="77777777" w:rsidR="00C97BB6" w:rsidRPr="00C97BB6" w:rsidRDefault="00C97BB6" w:rsidP="00C97BB6">
            <w:pPr>
              <w:rPr>
                <w:rFonts w:ascii="Calibri" w:hAnsi="Calibri" w:cs="Calibri"/>
                <w:color w:val="000000"/>
                <w:sz w:val="16"/>
                <w:szCs w:val="16"/>
              </w:rPr>
            </w:pPr>
            <w:r w:rsidRPr="00C97BB6">
              <w:rPr>
                <w:rFonts w:ascii="Calibri" w:hAnsi="Calibri" w:cs="Calibri"/>
                <w:color w:val="000000"/>
                <w:sz w:val="16"/>
                <w:szCs w:val="16"/>
              </w:rPr>
              <w:t> </w:t>
            </w:r>
          </w:p>
        </w:tc>
        <w:tc>
          <w:tcPr>
            <w:tcW w:w="1312" w:type="dxa"/>
            <w:tcBorders>
              <w:top w:val="nil"/>
              <w:left w:val="nil"/>
              <w:bottom w:val="single" w:sz="4" w:space="0" w:color="auto"/>
              <w:right w:val="single" w:sz="4" w:space="0" w:color="auto"/>
            </w:tcBorders>
            <w:shd w:val="clear" w:color="auto" w:fill="auto"/>
            <w:vAlign w:val="bottom"/>
            <w:hideMark/>
          </w:tcPr>
          <w:p w14:paraId="7154AE90" w14:textId="77777777" w:rsidR="00C97BB6" w:rsidRPr="00C97BB6" w:rsidRDefault="00C97BB6" w:rsidP="00C97BB6">
            <w:pPr>
              <w:rPr>
                <w:rFonts w:ascii="Calibri" w:hAnsi="Calibri" w:cs="Calibri"/>
                <w:b/>
                <w:bCs/>
                <w:color w:val="000000"/>
                <w:sz w:val="16"/>
                <w:szCs w:val="16"/>
              </w:rPr>
            </w:pPr>
            <w:r w:rsidRPr="00C97BB6">
              <w:rPr>
                <w:rFonts w:ascii="Calibri" w:hAnsi="Calibri" w:cs="Calibri"/>
                <w:b/>
                <w:bCs/>
                <w:color w:val="000000"/>
                <w:sz w:val="16"/>
                <w:szCs w:val="16"/>
              </w:rPr>
              <w:t>Average CFU per well</w:t>
            </w:r>
          </w:p>
        </w:tc>
        <w:tc>
          <w:tcPr>
            <w:tcW w:w="1143" w:type="dxa"/>
            <w:tcBorders>
              <w:top w:val="nil"/>
              <w:left w:val="nil"/>
              <w:bottom w:val="single" w:sz="4" w:space="0" w:color="auto"/>
              <w:right w:val="single" w:sz="4" w:space="0" w:color="auto"/>
            </w:tcBorders>
            <w:shd w:val="clear" w:color="auto" w:fill="auto"/>
            <w:noWrap/>
            <w:vAlign w:val="bottom"/>
            <w:hideMark/>
          </w:tcPr>
          <w:p w14:paraId="58B9CA97" w14:textId="77777777" w:rsidR="00C97BB6" w:rsidRPr="00C97BB6" w:rsidRDefault="00C97BB6" w:rsidP="00C97BB6">
            <w:pPr>
              <w:rPr>
                <w:rFonts w:ascii="Calibri" w:hAnsi="Calibri" w:cs="Calibri"/>
                <w:b/>
                <w:bCs/>
                <w:color w:val="000000"/>
                <w:sz w:val="16"/>
                <w:szCs w:val="16"/>
              </w:rPr>
            </w:pPr>
            <w:r w:rsidRPr="00C97BB6">
              <w:rPr>
                <w:rFonts w:ascii="Calibri" w:hAnsi="Calibri" w:cs="Calibri"/>
                <w:b/>
                <w:bCs/>
                <w:color w:val="000000"/>
                <w:sz w:val="16"/>
                <w:szCs w:val="16"/>
              </w:rPr>
              <w:t>St Dev</w:t>
            </w:r>
          </w:p>
        </w:tc>
        <w:tc>
          <w:tcPr>
            <w:tcW w:w="0" w:type="auto"/>
            <w:tcBorders>
              <w:top w:val="nil"/>
              <w:left w:val="nil"/>
              <w:bottom w:val="single" w:sz="4" w:space="0" w:color="auto"/>
              <w:right w:val="single" w:sz="4" w:space="0" w:color="auto"/>
            </w:tcBorders>
            <w:shd w:val="clear" w:color="auto" w:fill="auto"/>
            <w:vAlign w:val="bottom"/>
            <w:hideMark/>
          </w:tcPr>
          <w:p w14:paraId="6A9DDB7E" w14:textId="77777777" w:rsidR="00C97BB6" w:rsidRPr="00C97BB6" w:rsidRDefault="00C97BB6" w:rsidP="00C97BB6">
            <w:pPr>
              <w:rPr>
                <w:rFonts w:ascii="Calibri" w:hAnsi="Calibri" w:cs="Calibri"/>
                <w:b/>
                <w:bCs/>
                <w:color w:val="000000"/>
                <w:sz w:val="16"/>
                <w:szCs w:val="16"/>
              </w:rPr>
            </w:pPr>
            <w:r w:rsidRPr="00C97BB6">
              <w:rPr>
                <w:rFonts w:ascii="Calibri" w:hAnsi="Calibri" w:cs="Calibri"/>
                <w:b/>
                <w:bCs/>
                <w:color w:val="000000"/>
                <w:sz w:val="16"/>
                <w:szCs w:val="16"/>
              </w:rPr>
              <w:t>Original MOI</w:t>
            </w:r>
          </w:p>
        </w:tc>
        <w:tc>
          <w:tcPr>
            <w:tcW w:w="0" w:type="auto"/>
            <w:tcBorders>
              <w:top w:val="nil"/>
              <w:left w:val="nil"/>
              <w:bottom w:val="single" w:sz="4" w:space="0" w:color="auto"/>
              <w:right w:val="single" w:sz="4" w:space="0" w:color="auto"/>
            </w:tcBorders>
            <w:shd w:val="clear" w:color="auto" w:fill="auto"/>
            <w:vAlign w:val="bottom"/>
            <w:hideMark/>
          </w:tcPr>
          <w:p w14:paraId="44FA6C68" w14:textId="77777777" w:rsidR="00C97BB6" w:rsidRPr="00C97BB6" w:rsidRDefault="00C97BB6" w:rsidP="00C97BB6">
            <w:pPr>
              <w:jc w:val="center"/>
              <w:rPr>
                <w:rFonts w:ascii="Calibri" w:hAnsi="Calibri" w:cs="Calibri"/>
                <w:b/>
                <w:bCs/>
                <w:color w:val="000000"/>
                <w:sz w:val="16"/>
                <w:szCs w:val="16"/>
              </w:rPr>
            </w:pPr>
            <w:r w:rsidRPr="00C97BB6">
              <w:rPr>
                <w:rFonts w:ascii="Calibri" w:hAnsi="Calibri" w:cs="Calibri"/>
                <w:b/>
                <w:bCs/>
                <w:color w:val="000000"/>
                <w:sz w:val="16"/>
                <w:szCs w:val="16"/>
              </w:rPr>
              <w:t>T-test (vs LVS)</w:t>
            </w:r>
          </w:p>
        </w:tc>
        <w:tc>
          <w:tcPr>
            <w:tcW w:w="1231" w:type="dxa"/>
            <w:tcBorders>
              <w:top w:val="nil"/>
              <w:left w:val="nil"/>
              <w:bottom w:val="single" w:sz="4" w:space="0" w:color="auto"/>
              <w:right w:val="single" w:sz="4" w:space="0" w:color="auto"/>
            </w:tcBorders>
            <w:shd w:val="clear" w:color="auto" w:fill="auto"/>
            <w:vAlign w:val="bottom"/>
            <w:hideMark/>
          </w:tcPr>
          <w:p w14:paraId="561DA061" w14:textId="77777777" w:rsidR="00C97BB6" w:rsidRPr="00C97BB6" w:rsidRDefault="00C97BB6" w:rsidP="00C97BB6">
            <w:pPr>
              <w:jc w:val="center"/>
              <w:rPr>
                <w:rFonts w:ascii="Calibri" w:hAnsi="Calibri" w:cs="Calibri"/>
                <w:b/>
                <w:bCs/>
                <w:color w:val="000000"/>
                <w:sz w:val="16"/>
                <w:szCs w:val="16"/>
              </w:rPr>
            </w:pPr>
            <w:r w:rsidRPr="00C97BB6">
              <w:rPr>
                <w:rFonts w:ascii="Calibri" w:hAnsi="Calibri" w:cs="Calibri"/>
                <w:b/>
                <w:bCs/>
                <w:color w:val="000000"/>
                <w:sz w:val="16"/>
                <w:szCs w:val="16"/>
              </w:rPr>
              <w:t>Fold change from WT 5'</w:t>
            </w:r>
          </w:p>
        </w:tc>
      </w:tr>
      <w:tr w:rsidR="00C97BB6" w:rsidRPr="00C97BB6" w14:paraId="445D15B1" w14:textId="77777777" w:rsidTr="00C97BB6">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33A41D" w14:textId="77777777" w:rsidR="00C97BB6" w:rsidRPr="00C97BB6" w:rsidRDefault="00C97BB6" w:rsidP="00C97BB6">
            <w:pPr>
              <w:rPr>
                <w:rFonts w:ascii="Calibri" w:hAnsi="Calibri" w:cs="Calibri"/>
                <w:color w:val="000000"/>
                <w:sz w:val="16"/>
                <w:szCs w:val="16"/>
              </w:rPr>
            </w:pPr>
            <w:r w:rsidRPr="00C97BB6">
              <w:rPr>
                <w:rFonts w:ascii="Calibri" w:hAnsi="Calibri" w:cs="Calibri"/>
                <w:color w:val="000000"/>
                <w:sz w:val="16"/>
                <w:szCs w:val="16"/>
              </w:rPr>
              <w:t>LVS</w:t>
            </w:r>
          </w:p>
        </w:tc>
        <w:tc>
          <w:tcPr>
            <w:tcW w:w="1312" w:type="dxa"/>
            <w:tcBorders>
              <w:top w:val="nil"/>
              <w:left w:val="nil"/>
              <w:bottom w:val="single" w:sz="4" w:space="0" w:color="auto"/>
              <w:right w:val="single" w:sz="4" w:space="0" w:color="auto"/>
            </w:tcBorders>
            <w:shd w:val="clear" w:color="auto" w:fill="auto"/>
            <w:noWrap/>
            <w:vAlign w:val="bottom"/>
            <w:hideMark/>
          </w:tcPr>
          <w:p w14:paraId="2C2BCF4B"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1.02E+05</w:t>
            </w:r>
          </w:p>
        </w:tc>
        <w:tc>
          <w:tcPr>
            <w:tcW w:w="1143" w:type="dxa"/>
            <w:tcBorders>
              <w:top w:val="nil"/>
              <w:left w:val="nil"/>
              <w:bottom w:val="single" w:sz="4" w:space="0" w:color="auto"/>
              <w:right w:val="single" w:sz="4" w:space="0" w:color="auto"/>
            </w:tcBorders>
            <w:shd w:val="clear" w:color="auto" w:fill="auto"/>
            <w:noWrap/>
            <w:vAlign w:val="bottom"/>
            <w:hideMark/>
          </w:tcPr>
          <w:p w14:paraId="27BC3329"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2.76E+04</w:t>
            </w:r>
          </w:p>
        </w:tc>
        <w:tc>
          <w:tcPr>
            <w:tcW w:w="0" w:type="auto"/>
            <w:tcBorders>
              <w:top w:val="nil"/>
              <w:left w:val="nil"/>
              <w:bottom w:val="single" w:sz="4" w:space="0" w:color="auto"/>
              <w:right w:val="single" w:sz="4" w:space="0" w:color="auto"/>
            </w:tcBorders>
            <w:shd w:val="clear" w:color="auto" w:fill="auto"/>
            <w:noWrap/>
            <w:vAlign w:val="bottom"/>
            <w:hideMark/>
          </w:tcPr>
          <w:p w14:paraId="7A03673C"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4.7</w:t>
            </w:r>
          </w:p>
        </w:tc>
        <w:tc>
          <w:tcPr>
            <w:tcW w:w="0" w:type="auto"/>
            <w:tcBorders>
              <w:top w:val="nil"/>
              <w:left w:val="nil"/>
              <w:bottom w:val="single" w:sz="4" w:space="0" w:color="auto"/>
              <w:right w:val="single" w:sz="4" w:space="0" w:color="auto"/>
            </w:tcBorders>
            <w:shd w:val="clear" w:color="auto" w:fill="auto"/>
            <w:noWrap/>
            <w:vAlign w:val="bottom"/>
            <w:hideMark/>
          </w:tcPr>
          <w:p w14:paraId="6F9C639A" w14:textId="77777777" w:rsidR="00C97BB6" w:rsidRPr="00C97BB6" w:rsidRDefault="00C97BB6" w:rsidP="00C97BB6">
            <w:pPr>
              <w:rPr>
                <w:rFonts w:ascii="Calibri" w:hAnsi="Calibri" w:cs="Calibri"/>
                <w:color w:val="000000"/>
                <w:sz w:val="16"/>
                <w:szCs w:val="16"/>
              </w:rPr>
            </w:pPr>
            <w:r w:rsidRPr="00C97BB6">
              <w:rPr>
                <w:rFonts w:ascii="Calibri" w:hAnsi="Calibri" w:cs="Calibri"/>
                <w:color w:val="000000"/>
                <w:sz w:val="16"/>
                <w:szCs w:val="16"/>
              </w:rPr>
              <w:t> </w:t>
            </w:r>
          </w:p>
        </w:tc>
        <w:tc>
          <w:tcPr>
            <w:tcW w:w="1231" w:type="dxa"/>
            <w:tcBorders>
              <w:top w:val="nil"/>
              <w:left w:val="nil"/>
              <w:bottom w:val="single" w:sz="4" w:space="0" w:color="auto"/>
              <w:right w:val="single" w:sz="4" w:space="0" w:color="auto"/>
            </w:tcBorders>
            <w:shd w:val="clear" w:color="auto" w:fill="auto"/>
            <w:noWrap/>
            <w:vAlign w:val="bottom"/>
            <w:hideMark/>
          </w:tcPr>
          <w:p w14:paraId="5DA6000F"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1.00</w:t>
            </w:r>
          </w:p>
        </w:tc>
      </w:tr>
      <w:tr w:rsidR="00C97BB6" w:rsidRPr="00C97BB6" w14:paraId="1C70AA3F" w14:textId="77777777" w:rsidTr="00C97BB6">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21603C3" w14:textId="77777777" w:rsidR="00C97BB6" w:rsidRPr="00C97BB6" w:rsidRDefault="00C97BB6" w:rsidP="00C97BB6">
            <w:pPr>
              <w:rPr>
                <w:rFonts w:ascii="Calibri" w:hAnsi="Calibri" w:cs="Calibri"/>
                <w:color w:val="000000"/>
                <w:sz w:val="16"/>
                <w:szCs w:val="16"/>
              </w:rPr>
            </w:pPr>
            <w:r w:rsidRPr="00C97BB6">
              <w:rPr>
                <w:rFonts w:ascii="Calibri" w:hAnsi="Calibri" w:cs="Calibri"/>
                <w:color w:val="000000"/>
                <w:sz w:val="16"/>
                <w:szCs w:val="16"/>
              </w:rPr>
              <w:t>LVS ∆</w:t>
            </w:r>
            <w:r w:rsidRPr="00C97BB6">
              <w:rPr>
                <w:rFonts w:ascii="Calibri" w:hAnsi="Calibri" w:cs="Calibri"/>
                <w:i/>
                <w:iCs/>
                <w:color w:val="000000"/>
                <w:sz w:val="16"/>
                <w:szCs w:val="16"/>
              </w:rPr>
              <w:t>pmrA</w:t>
            </w:r>
            <w:r w:rsidRPr="00C97BB6">
              <w:rPr>
                <w:rFonts w:ascii="Calibri" w:hAnsi="Calibri" w:cs="Calibri"/>
                <w:color w:val="000000"/>
                <w:sz w:val="16"/>
                <w:szCs w:val="16"/>
              </w:rPr>
              <w:t xml:space="preserve"> KMLFT37</w:t>
            </w:r>
          </w:p>
        </w:tc>
        <w:tc>
          <w:tcPr>
            <w:tcW w:w="1312" w:type="dxa"/>
            <w:tcBorders>
              <w:top w:val="nil"/>
              <w:left w:val="nil"/>
              <w:bottom w:val="single" w:sz="4" w:space="0" w:color="auto"/>
              <w:right w:val="single" w:sz="4" w:space="0" w:color="auto"/>
            </w:tcBorders>
            <w:shd w:val="clear" w:color="auto" w:fill="auto"/>
            <w:noWrap/>
            <w:vAlign w:val="bottom"/>
            <w:hideMark/>
          </w:tcPr>
          <w:p w14:paraId="619B2F39"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2.33E+03</w:t>
            </w:r>
          </w:p>
        </w:tc>
        <w:tc>
          <w:tcPr>
            <w:tcW w:w="1143" w:type="dxa"/>
            <w:tcBorders>
              <w:top w:val="nil"/>
              <w:left w:val="nil"/>
              <w:bottom w:val="single" w:sz="4" w:space="0" w:color="auto"/>
              <w:right w:val="single" w:sz="4" w:space="0" w:color="auto"/>
            </w:tcBorders>
            <w:shd w:val="clear" w:color="auto" w:fill="auto"/>
            <w:noWrap/>
            <w:vAlign w:val="bottom"/>
            <w:hideMark/>
          </w:tcPr>
          <w:p w14:paraId="196F8051"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2.31E+02</w:t>
            </w:r>
          </w:p>
        </w:tc>
        <w:tc>
          <w:tcPr>
            <w:tcW w:w="0" w:type="auto"/>
            <w:tcBorders>
              <w:top w:val="nil"/>
              <w:left w:val="nil"/>
              <w:bottom w:val="single" w:sz="4" w:space="0" w:color="auto"/>
              <w:right w:val="single" w:sz="4" w:space="0" w:color="auto"/>
            </w:tcBorders>
            <w:shd w:val="clear" w:color="auto" w:fill="auto"/>
            <w:noWrap/>
            <w:vAlign w:val="bottom"/>
            <w:hideMark/>
          </w:tcPr>
          <w:p w14:paraId="659A5866"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3.2</w:t>
            </w:r>
          </w:p>
        </w:tc>
        <w:tc>
          <w:tcPr>
            <w:tcW w:w="0" w:type="auto"/>
            <w:tcBorders>
              <w:top w:val="nil"/>
              <w:left w:val="nil"/>
              <w:bottom w:val="single" w:sz="4" w:space="0" w:color="auto"/>
              <w:right w:val="single" w:sz="4" w:space="0" w:color="auto"/>
            </w:tcBorders>
            <w:shd w:val="clear" w:color="auto" w:fill="auto"/>
            <w:noWrap/>
            <w:vAlign w:val="bottom"/>
            <w:hideMark/>
          </w:tcPr>
          <w:p w14:paraId="6D3E2B00"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0.003</w:t>
            </w:r>
          </w:p>
        </w:tc>
        <w:tc>
          <w:tcPr>
            <w:tcW w:w="1231" w:type="dxa"/>
            <w:tcBorders>
              <w:top w:val="nil"/>
              <w:left w:val="nil"/>
              <w:bottom w:val="single" w:sz="4" w:space="0" w:color="auto"/>
              <w:right w:val="single" w:sz="4" w:space="0" w:color="auto"/>
            </w:tcBorders>
            <w:shd w:val="clear" w:color="auto" w:fill="auto"/>
            <w:noWrap/>
            <w:vAlign w:val="bottom"/>
            <w:hideMark/>
          </w:tcPr>
          <w:p w14:paraId="05049910"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-43.57</w:t>
            </w:r>
          </w:p>
        </w:tc>
      </w:tr>
      <w:tr w:rsidR="00C97BB6" w:rsidRPr="00C97BB6" w14:paraId="1EA8D5B5" w14:textId="77777777" w:rsidTr="00C97BB6">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93FE58A" w14:textId="77777777" w:rsidR="00C97BB6" w:rsidRPr="00C97BB6" w:rsidRDefault="00C97BB6" w:rsidP="00C97BB6">
            <w:pPr>
              <w:rPr>
                <w:rFonts w:ascii="Calibri" w:hAnsi="Calibri" w:cs="Calibri"/>
                <w:color w:val="000000"/>
                <w:sz w:val="16"/>
                <w:szCs w:val="16"/>
              </w:rPr>
            </w:pPr>
            <w:r w:rsidRPr="00C97BB6">
              <w:rPr>
                <w:rFonts w:ascii="Calibri" w:hAnsi="Calibri" w:cs="Calibri"/>
                <w:color w:val="000000"/>
                <w:sz w:val="16"/>
                <w:szCs w:val="16"/>
              </w:rPr>
              <w:t>LVS ∆</w:t>
            </w:r>
            <w:r w:rsidRPr="00C97BB6">
              <w:rPr>
                <w:rFonts w:ascii="Calibri" w:hAnsi="Calibri" w:cs="Calibri"/>
                <w:i/>
                <w:iCs/>
                <w:color w:val="000000"/>
                <w:sz w:val="16"/>
                <w:szCs w:val="16"/>
              </w:rPr>
              <w:t xml:space="preserve">pmrA </w:t>
            </w:r>
            <w:r w:rsidRPr="00C97BB6">
              <w:rPr>
                <w:rFonts w:ascii="Calibri" w:hAnsi="Calibri" w:cs="Calibri"/>
                <w:color w:val="000000"/>
                <w:sz w:val="16"/>
                <w:szCs w:val="16"/>
              </w:rPr>
              <w:t>KRLVS40</w:t>
            </w:r>
          </w:p>
        </w:tc>
        <w:tc>
          <w:tcPr>
            <w:tcW w:w="1312" w:type="dxa"/>
            <w:tcBorders>
              <w:top w:val="nil"/>
              <w:left w:val="nil"/>
              <w:bottom w:val="single" w:sz="4" w:space="0" w:color="auto"/>
              <w:right w:val="single" w:sz="4" w:space="0" w:color="auto"/>
            </w:tcBorders>
            <w:shd w:val="clear" w:color="auto" w:fill="auto"/>
            <w:noWrap/>
            <w:vAlign w:val="bottom"/>
            <w:hideMark/>
          </w:tcPr>
          <w:p w14:paraId="1355B0E2"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1.07E+02</w:t>
            </w:r>
          </w:p>
        </w:tc>
        <w:tc>
          <w:tcPr>
            <w:tcW w:w="1143" w:type="dxa"/>
            <w:tcBorders>
              <w:top w:val="nil"/>
              <w:left w:val="nil"/>
              <w:bottom w:val="single" w:sz="4" w:space="0" w:color="auto"/>
              <w:right w:val="single" w:sz="4" w:space="0" w:color="auto"/>
            </w:tcBorders>
            <w:shd w:val="clear" w:color="auto" w:fill="auto"/>
            <w:noWrap/>
            <w:vAlign w:val="bottom"/>
            <w:hideMark/>
          </w:tcPr>
          <w:p w14:paraId="596F8818"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5.69E+01</w:t>
            </w:r>
          </w:p>
        </w:tc>
        <w:tc>
          <w:tcPr>
            <w:tcW w:w="0" w:type="auto"/>
            <w:tcBorders>
              <w:top w:val="nil"/>
              <w:left w:val="nil"/>
              <w:bottom w:val="single" w:sz="4" w:space="0" w:color="auto"/>
              <w:right w:val="single" w:sz="4" w:space="0" w:color="auto"/>
            </w:tcBorders>
            <w:shd w:val="clear" w:color="auto" w:fill="auto"/>
            <w:noWrap/>
            <w:vAlign w:val="bottom"/>
            <w:hideMark/>
          </w:tcPr>
          <w:p w14:paraId="26C4F130"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6.0</w:t>
            </w:r>
          </w:p>
        </w:tc>
        <w:tc>
          <w:tcPr>
            <w:tcW w:w="0" w:type="auto"/>
            <w:tcBorders>
              <w:top w:val="nil"/>
              <w:left w:val="nil"/>
              <w:bottom w:val="single" w:sz="4" w:space="0" w:color="auto"/>
              <w:right w:val="single" w:sz="4" w:space="0" w:color="auto"/>
            </w:tcBorders>
            <w:shd w:val="clear" w:color="auto" w:fill="auto"/>
            <w:noWrap/>
            <w:vAlign w:val="bottom"/>
            <w:hideMark/>
          </w:tcPr>
          <w:p w14:paraId="6C658A90"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0.003</w:t>
            </w:r>
          </w:p>
        </w:tc>
        <w:tc>
          <w:tcPr>
            <w:tcW w:w="1231" w:type="dxa"/>
            <w:tcBorders>
              <w:top w:val="nil"/>
              <w:left w:val="nil"/>
              <w:bottom w:val="single" w:sz="4" w:space="0" w:color="auto"/>
              <w:right w:val="single" w:sz="4" w:space="0" w:color="auto"/>
            </w:tcBorders>
            <w:shd w:val="clear" w:color="auto" w:fill="auto"/>
            <w:noWrap/>
            <w:vAlign w:val="bottom"/>
            <w:hideMark/>
          </w:tcPr>
          <w:p w14:paraId="0E81A523"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-953.13</w:t>
            </w:r>
          </w:p>
        </w:tc>
      </w:tr>
    </w:tbl>
    <w:p w14:paraId="58CF402E" w14:textId="14BFABF6" w:rsidR="00C97BB6" w:rsidRDefault="00C97BB6" w:rsidP="0088334D">
      <w:pPr>
        <w:rPr>
          <w:rFonts w:asciiTheme="majorHAnsi" w:hAnsiTheme="majorHAnsi" w:cstheme="majorHAnsi"/>
          <w:sz w:val="22"/>
          <w:szCs w:val="22"/>
        </w:rPr>
      </w:pPr>
    </w:p>
    <w:tbl>
      <w:tblPr>
        <w:tblW w:w="0" w:type="auto"/>
        <w:tblLayout w:type="fixed"/>
        <w:tblLook w:val="04A0" w:firstRow="1" w:lastRow="0" w:firstColumn="1" w:lastColumn="0" w:noHBand="0" w:noVBand="1"/>
      </w:tblPr>
      <w:tblGrid>
        <w:gridCol w:w="1568"/>
        <w:gridCol w:w="1312"/>
        <w:gridCol w:w="1143"/>
        <w:gridCol w:w="1067"/>
        <w:gridCol w:w="1304"/>
        <w:gridCol w:w="1076"/>
      </w:tblGrid>
      <w:tr w:rsidR="00C97BB6" w:rsidRPr="00C97BB6" w14:paraId="267F1D18" w14:textId="77777777" w:rsidTr="00C97BB6">
        <w:trPr>
          <w:trHeight w:val="20"/>
        </w:trPr>
        <w:tc>
          <w:tcPr>
            <w:tcW w:w="7470" w:type="dxa"/>
            <w:gridSpan w:val="6"/>
            <w:tcBorders>
              <w:top w:val="nil"/>
              <w:left w:val="nil"/>
              <w:bottom w:val="single" w:sz="4" w:space="0" w:color="auto"/>
              <w:right w:val="nil"/>
            </w:tcBorders>
            <w:shd w:val="clear" w:color="auto" w:fill="auto"/>
            <w:noWrap/>
            <w:vAlign w:val="bottom"/>
            <w:hideMark/>
          </w:tcPr>
          <w:p w14:paraId="517C3EB9" w14:textId="77777777" w:rsidR="00C97BB6" w:rsidRPr="00C97BB6" w:rsidRDefault="00C97BB6" w:rsidP="00C97BB6">
            <w:pPr>
              <w:jc w:val="center"/>
              <w:rPr>
                <w:rFonts w:ascii="Calibri" w:hAnsi="Calibri" w:cs="Calibri"/>
                <w:b/>
                <w:bCs/>
                <w:color w:val="000000"/>
                <w:sz w:val="16"/>
                <w:szCs w:val="16"/>
              </w:rPr>
            </w:pPr>
            <w:r w:rsidRPr="00C97BB6">
              <w:rPr>
                <w:rFonts w:ascii="Calibri" w:hAnsi="Calibri" w:cs="Calibri"/>
                <w:b/>
                <w:bCs/>
                <w:color w:val="000000"/>
                <w:sz w:val="16"/>
                <w:szCs w:val="16"/>
              </w:rPr>
              <w:t>Plating after 30' (2nd plating)</w:t>
            </w:r>
          </w:p>
        </w:tc>
      </w:tr>
      <w:tr w:rsidR="00C97BB6" w:rsidRPr="00C97BB6" w14:paraId="0907409C" w14:textId="77777777" w:rsidTr="00C97BB6">
        <w:trPr>
          <w:trHeight w:val="20"/>
        </w:trPr>
        <w:tc>
          <w:tcPr>
            <w:tcW w:w="1568" w:type="dxa"/>
            <w:tcBorders>
              <w:top w:val="nil"/>
              <w:left w:val="single" w:sz="4" w:space="0" w:color="auto"/>
              <w:bottom w:val="single" w:sz="4" w:space="0" w:color="auto"/>
              <w:right w:val="single" w:sz="4" w:space="0" w:color="auto"/>
            </w:tcBorders>
            <w:shd w:val="clear" w:color="auto" w:fill="auto"/>
            <w:noWrap/>
            <w:vAlign w:val="bottom"/>
            <w:hideMark/>
          </w:tcPr>
          <w:p w14:paraId="758BEC0B" w14:textId="77777777" w:rsidR="00C97BB6" w:rsidRPr="00C97BB6" w:rsidRDefault="00C97BB6" w:rsidP="00C97BB6">
            <w:pPr>
              <w:rPr>
                <w:rFonts w:ascii="Calibri" w:hAnsi="Calibri" w:cs="Calibri"/>
                <w:color w:val="000000"/>
                <w:sz w:val="16"/>
                <w:szCs w:val="16"/>
              </w:rPr>
            </w:pPr>
            <w:r w:rsidRPr="00C97BB6">
              <w:rPr>
                <w:rFonts w:ascii="Calibri" w:hAnsi="Calibri" w:cs="Calibri"/>
                <w:color w:val="000000"/>
                <w:sz w:val="16"/>
                <w:szCs w:val="16"/>
              </w:rPr>
              <w:t> </w:t>
            </w:r>
          </w:p>
        </w:tc>
        <w:tc>
          <w:tcPr>
            <w:tcW w:w="1312" w:type="dxa"/>
            <w:tcBorders>
              <w:top w:val="nil"/>
              <w:left w:val="nil"/>
              <w:bottom w:val="single" w:sz="4" w:space="0" w:color="auto"/>
              <w:right w:val="single" w:sz="4" w:space="0" w:color="auto"/>
            </w:tcBorders>
            <w:shd w:val="clear" w:color="auto" w:fill="auto"/>
            <w:vAlign w:val="bottom"/>
            <w:hideMark/>
          </w:tcPr>
          <w:p w14:paraId="13EB6965" w14:textId="77777777" w:rsidR="00C97BB6" w:rsidRPr="00C97BB6" w:rsidRDefault="00C97BB6" w:rsidP="00C97BB6">
            <w:pPr>
              <w:rPr>
                <w:rFonts w:ascii="Calibri" w:hAnsi="Calibri" w:cs="Calibri"/>
                <w:b/>
                <w:bCs/>
                <w:color w:val="000000"/>
                <w:sz w:val="16"/>
                <w:szCs w:val="16"/>
              </w:rPr>
            </w:pPr>
            <w:r w:rsidRPr="00C97BB6">
              <w:rPr>
                <w:rFonts w:ascii="Calibri" w:hAnsi="Calibri" w:cs="Calibri"/>
                <w:b/>
                <w:bCs/>
                <w:color w:val="000000"/>
                <w:sz w:val="16"/>
                <w:szCs w:val="16"/>
              </w:rPr>
              <w:t>Average CFU per well</w:t>
            </w:r>
          </w:p>
        </w:tc>
        <w:tc>
          <w:tcPr>
            <w:tcW w:w="1143" w:type="dxa"/>
            <w:tcBorders>
              <w:top w:val="nil"/>
              <w:left w:val="nil"/>
              <w:bottom w:val="single" w:sz="4" w:space="0" w:color="auto"/>
              <w:right w:val="single" w:sz="4" w:space="0" w:color="auto"/>
            </w:tcBorders>
            <w:shd w:val="clear" w:color="auto" w:fill="auto"/>
            <w:noWrap/>
            <w:vAlign w:val="bottom"/>
            <w:hideMark/>
          </w:tcPr>
          <w:p w14:paraId="493703DC" w14:textId="77777777" w:rsidR="00C97BB6" w:rsidRPr="00C97BB6" w:rsidRDefault="00C97BB6" w:rsidP="00C97BB6">
            <w:pPr>
              <w:rPr>
                <w:rFonts w:ascii="Calibri" w:hAnsi="Calibri" w:cs="Calibri"/>
                <w:b/>
                <w:bCs/>
                <w:color w:val="000000"/>
                <w:sz w:val="16"/>
                <w:szCs w:val="16"/>
              </w:rPr>
            </w:pPr>
            <w:r w:rsidRPr="00C97BB6">
              <w:rPr>
                <w:rFonts w:ascii="Calibri" w:hAnsi="Calibri" w:cs="Calibri"/>
                <w:b/>
                <w:bCs/>
                <w:color w:val="000000"/>
                <w:sz w:val="16"/>
                <w:szCs w:val="16"/>
              </w:rPr>
              <w:t>St Dev</w:t>
            </w:r>
          </w:p>
        </w:tc>
        <w:tc>
          <w:tcPr>
            <w:tcW w:w="1067" w:type="dxa"/>
            <w:tcBorders>
              <w:top w:val="nil"/>
              <w:left w:val="nil"/>
              <w:bottom w:val="single" w:sz="4" w:space="0" w:color="auto"/>
              <w:right w:val="single" w:sz="4" w:space="0" w:color="auto"/>
            </w:tcBorders>
            <w:shd w:val="clear" w:color="auto" w:fill="auto"/>
            <w:vAlign w:val="bottom"/>
            <w:hideMark/>
          </w:tcPr>
          <w:p w14:paraId="5E9BE34A" w14:textId="77777777" w:rsidR="00C97BB6" w:rsidRPr="00C97BB6" w:rsidRDefault="00C97BB6" w:rsidP="00C97BB6">
            <w:pPr>
              <w:rPr>
                <w:rFonts w:ascii="Calibri" w:hAnsi="Calibri" w:cs="Calibri"/>
                <w:b/>
                <w:bCs/>
                <w:color w:val="000000"/>
                <w:sz w:val="16"/>
                <w:szCs w:val="16"/>
              </w:rPr>
            </w:pPr>
            <w:r w:rsidRPr="00C97BB6">
              <w:rPr>
                <w:rFonts w:ascii="Calibri" w:hAnsi="Calibri" w:cs="Calibri"/>
                <w:b/>
                <w:bCs/>
                <w:color w:val="000000"/>
                <w:sz w:val="16"/>
                <w:szCs w:val="16"/>
              </w:rPr>
              <w:t>Original MOI</w:t>
            </w:r>
          </w:p>
        </w:tc>
        <w:tc>
          <w:tcPr>
            <w:tcW w:w="1304" w:type="dxa"/>
            <w:tcBorders>
              <w:top w:val="nil"/>
              <w:left w:val="nil"/>
              <w:bottom w:val="single" w:sz="4" w:space="0" w:color="auto"/>
              <w:right w:val="single" w:sz="4" w:space="0" w:color="auto"/>
            </w:tcBorders>
            <w:shd w:val="clear" w:color="auto" w:fill="auto"/>
            <w:vAlign w:val="bottom"/>
            <w:hideMark/>
          </w:tcPr>
          <w:p w14:paraId="1D6B7BF4" w14:textId="77777777" w:rsidR="00C97BB6" w:rsidRPr="00C97BB6" w:rsidRDefault="00C97BB6" w:rsidP="00C97BB6">
            <w:pPr>
              <w:jc w:val="center"/>
              <w:rPr>
                <w:rFonts w:ascii="Calibri" w:hAnsi="Calibri" w:cs="Calibri"/>
                <w:b/>
                <w:bCs/>
                <w:color w:val="000000"/>
                <w:sz w:val="16"/>
                <w:szCs w:val="16"/>
              </w:rPr>
            </w:pPr>
            <w:r w:rsidRPr="00C97BB6">
              <w:rPr>
                <w:rFonts w:ascii="Calibri" w:hAnsi="Calibri" w:cs="Calibri"/>
                <w:b/>
                <w:bCs/>
                <w:color w:val="000000"/>
                <w:sz w:val="16"/>
                <w:szCs w:val="16"/>
              </w:rPr>
              <w:t>T-test (vs LVS 5')</w:t>
            </w:r>
          </w:p>
        </w:tc>
        <w:tc>
          <w:tcPr>
            <w:tcW w:w="1076" w:type="dxa"/>
            <w:tcBorders>
              <w:top w:val="nil"/>
              <w:left w:val="nil"/>
              <w:bottom w:val="single" w:sz="4" w:space="0" w:color="auto"/>
              <w:right w:val="single" w:sz="4" w:space="0" w:color="auto"/>
            </w:tcBorders>
            <w:shd w:val="clear" w:color="auto" w:fill="auto"/>
            <w:vAlign w:val="bottom"/>
            <w:hideMark/>
          </w:tcPr>
          <w:p w14:paraId="3F7F12F6" w14:textId="77777777" w:rsidR="00C97BB6" w:rsidRPr="00C97BB6" w:rsidRDefault="00C97BB6" w:rsidP="00C97BB6">
            <w:pPr>
              <w:jc w:val="center"/>
              <w:rPr>
                <w:rFonts w:ascii="Calibri" w:hAnsi="Calibri" w:cs="Calibri"/>
                <w:b/>
                <w:bCs/>
                <w:color w:val="000000"/>
                <w:sz w:val="16"/>
                <w:szCs w:val="16"/>
              </w:rPr>
            </w:pPr>
            <w:r w:rsidRPr="00C97BB6">
              <w:rPr>
                <w:rFonts w:ascii="Calibri" w:hAnsi="Calibri" w:cs="Calibri"/>
                <w:b/>
                <w:bCs/>
                <w:color w:val="000000"/>
                <w:sz w:val="16"/>
                <w:szCs w:val="16"/>
              </w:rPr>
              <w:t>Fold change from WT 5'</w:t>
            </w:r>
          </w:p>
        </w:tc>
      </w:tr>
      <w:tr w:rsidR="00C97BB6" w:rsidRPr="00C97BB6" w14:paraId="1A4E31B0" w14:textId="77777777" w:rsidTr="00C97BB6">
        <w:trPr>
          <w:trHeight w:val="20"/>
        </w:trPr>
        <w:tc>
          <w:tcPr>
            <w:tcW w:w="1568" w:type="dxa"/>
            <w:tcBorders>
              <w:top w:val="nil"/>
              <w:left w:val="single" w:sz="4" w:space="0" w:color="auto"/>
              <w:bottom w:val="single" w:sz="4" w:space="0" w:color="auto"/>
              <w:right w:val="single" w:sz="4" w:space="0" w:color="auto"/>
            </w:tcBorders>
            <w:shd w:val="clear" w:color="auto" w:fill="auto"/>
            <w:noWrap/>
            <w:vAlign w:val="bottom"/>
            <w:hideMark/>
          </w:tcPr>
          <w:p w14:paraId="764660F5" w14:textId="77777777" w:rsidR="00C97BB6" w:rsidRPr="00C97BB6" w:rsidRDefault="00C97BB6" w:rsidP="00C97BB6">
            <w:pPr>
              <w:rPr>
                <w:rFonts w:ascii="Calibri" w:hAnsi="Calibri" w:cs="Calibri"/>
                <w:color w:val="000000"/>
                <w:sz w:val="16"/>
                <w:szCs w:val="16"/>
              </w:rPr>
            </w:pPr>
            <w:r w:rsidRPr="00C97BB6">
              <w:rPr>
                <w:rFonts w:ascii="Calibri" w:hAnsi="Calibri" w:cs="Calibri"/>
                <w:color w:val="000000"/>
                <w:sz w:val="16"/>
                <w:szCs w:val="16"/>
              </w:rPr>
              <w:t>LVS</w:t>
            </w:r>
          </w:p>
        </w:tc>
        <w:tc>
          <w:tcPr>
            <w:tcW w:w="1312" w:type="dxa"/>
            <w:tcBorders>
              <w:top w:val="nil"/>
              <w:left w:val="nil"/>
              <w:bottom w:val="single" w:sz="4" w:space="0" w:color="auto"/>
              <w:right w:val="single" w:sz="4" w:space="0" w:color="auto"/>
            </w:tcBorders>
            <w:shd w:val="clear" w:color="auto" w:fill="auto"/>
            <w:noWrap/>
            <w:vAlign w:val="bottom"/>
            <w:hideMark/>
          </w:tcPr>
          <w:p w14:paraId="0502915E"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1.87E+05</w:t>
            </w:r>
          </w:p>
        </w:tc>
        <w:tc>
          <w:tcPr>
            <w:tcW w:w="1143" w:type="dxa"/>
            <w:tcBorders>
              <w:top w:val="nil"/>
              <w:left w:val="nil"/>
              <w:bottom w:val="single" w:sz="4" w:space="0" w:color="auto"/>
              <w:right w:val="single" w:sz="4" w:space="0" w:color="auto"/>
            </w:tcBorders>
            <w:shd w:val="clear" w:color="auto" w:fill="auto"/>
            <w:noWrap/>
            <w:vAlign w:val="bottom"/>
            <w:hideMark/>
          </w:tcPr>
          <w:p w14:paraId="4E8F6816"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6.45E+04</w:t>
            </w:r>
          </w:p>
        </w:tc>
        <w:tc>
          <w:tcPr>
            <w:tcW w:w="1067" w:type="dxa"/>
            <w:tcBorders>
              <w:top w:val="nil"/>
              <w:left w:val="nil"/>
              <w:bottom w:val="single" w:sz="4" w:space="0" w:color="auto"/>
              <w:right w:val="single" w:sz="4" w:space="0" w:color="auto"/>
            </w:tcBorders>
            <w:shd w:val="clear" w:color="auto" w:fill="auto"/>
            <w:noWrap/>
            <w:vAlign w:val="bottom"/>
            <w:hideMark/>
          </w:tcPr>
          <w:p w14:paraId="6E9902E2"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4.7</w:t>
            </w:r>
          </w:p>
        </w:tc>
        <w:tc>
          <w:tcPr>
            <w:tcW w:w="1304" w:type="dxa"/>
            <w:tcBorders>
              <w:top w:val="nil"/>
              <w:left w:val="nil"/>
              <w:bottom w:val="single" w:sz="4" w:space="0" w:color="auto"/>
              <w:right w:val="single" w:sz="4" w:space="0" w:color="auto"/>
            </w:tcBorders>
            <w:shd w:val="clear" w:color="auto" w:fill="auto"/>
            <w:noWrap/>
            <w:vAlign w:val="bottom"/>
            <w:hideMark/>
          </w:tcPr>
          <w:p w14:paraId="7F1091B5"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0.103671</w:t>
            </w:r>
          </w:p>
        </w:tc>
        <w:tc>
          <w:tcPr>
            <w:tcW w:w="1076" w:type="dxa"/>
            <w:tcBorders>
              <w:top w:val="nil"/>
              <w:left w:val="nil"/>
              <w:bottom w:val="single" w:sz="4" w:space="0" w:color="auto"/>
              <w:right w:val="single" w:sz="4" w:space="0" w:color="auto"/>
            </w:tcBorders>
            <w:shd w:val="clear" w:color="auto" w:fill="auto"/>
            <w:noWrap/>
            <w:vAlign w:val="bottom"/>
            <w:hideMark/>
          </w:tcPr>
          <w:p w14:paraId="39B2C577"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1.84</w:t>
            </w:r>
          </w:p>
        </w:tc>
      </w:tr>
      <w:tr w:rsidR="00C97BB6" w:rsidRPr="00C97BB6" w14:paraId="475F4BA6" w14:textId="77777777" w:rsidTr="00C97BB6">
        <w:trPr>
          <w:trHeight w:val="20"/>
        </w:trPr>
        <w:tc>
          <w:tcPr>
            <w:tcW w:w="1568" w:type="dxa"/>
            <w:tcBorders>
              <w:top w:val="nil"/>
              <w:left w:val="single" w:sz="4" w:space="0" w:color="auto"/>
              <w:bottom w:val="single" w:sz="4" w:space="0" w:color="auto"/>
              <w:right w:val="single" w:sz="4" w:space="0" w:color="auto"/>
            </w:tcBorders>
            <w:shd w:val="clear" w:color="auto" w:fill="auto"/>
            <w:noWrap/>
            <w:vAlign w:val="bottom"/>
            <w:hideMark/>
          </w:tcPr>
          <w:p w14:paraId="44D4DD0B" w14:textId="77777777" w:rsidR="00C97BB6" w:rsidRPr="00C97BB6" w:rsidRDefault="00C97BB6" w:rsidP="00C97BB6">
            <w:pPr>
              <w:rPr>
                <w:rFonts w:ascii="Calibri" w:hAnsi="Calibri" w:cs="Calibri"/>
                <w:color w:val="000000"/>
                <w:sz w:val="16"/>
                <w:szCs w:val="16"/>
              </w:rPr>
            </w:pPr>
            <w:r w:rsidRPr="00C97BB6">
              <w:rPr>
                <w:rFonts w:ascii="Calibri" w:hAnsi="Calibri" w:cs="Calibri"/>
                <w:color w:val="000000"/>
                <w:sz w:val="16"/>
                <w:szCs w:val="16"/>
              </w:rPr>
              <w:t>LVS ∆</w:t>
            </w:r>
            <w:r w:rsidRPr="00C97BB6">
              <w:rPr>
                <w:rFonts w:ascii="Calibri" w:hAnsi="Calibri" w:cs="Calibri"/>
                <w:i/>
                <w:iCs/>
                <w:color w:val="000000"/>
                <w:sz w:val="16"/>
                <w:szCs w:val="16"/>
              </w:rPr>
              <w:t>pmrA</w:t>
            </w:r>
            <w:r w:rsidRPr="00C97BB6">
              <w:rPr>
                <w:rFonts w:ascii="Calibri" w:hAnsi="Calibri" w:cs="Calibri"/>
                <w:color w:val="000000"/>
                <w:sz w:val="16"/>
                <w:szCs w:val="16"/>
              </w:rPr>
              <w:t xml:space="preserve"> KMLFT37</w:t>
            </w:r>
          </w:p>
        </w:tc>
        <w:tc>
          <w:tcPr>
            <w:tcW w:w="1312" w:type="dxa"/>
            <w:tcBorders>
              <w:top w:val="nil"/>
              <w:left w:val="nil"/>
              <w:bottom w:val="single" w:sz="4" w:space="0" w:color="auto"/>
              <w:right w:val="single" w:sz="4" w:space="0" w:color="auto"/>
            </w:tcBorders>
            <w:shd w:val="clear" w:color="auto" w:fill="auto"/>
            <w:noWrap/>
            <w:vAlign w:val="bottom"/>
            <w:hideMark/>
          </w:tcPr>
          <w:p w14:paraId="3530BA00"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3.10E+03</w:t>
            </w:r>
          </w:p>
        </w:tc>
        <w:tc>
          <w:tcPr>
            <w:tcW w:w="1143" w:type="dxa"/>
            <w:tcBorders>
              <w:top w:val="nil"/>
              <w:left w:val="nil"/>
              <w:bottom w:val="single" w:sz="4" w:space="0" w:color="auto"/>
              <w:right w:val="single" w:sz="4" w:space="0" w:color="auto"/>
            </w:tcBorders>
            <w:shd w:val="clear" w:color="auto" w:fill="auto"/>
            <w:noWrap/>
            <w:vAlign w:val="bottom"/>
            <w:hideMark/>
          </w:tcPr>
          <w:p w14:paraId="295C6506"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7.55E+02</w:t>
            </w:r>
          </w:p>
        </w:tc>
        <w:tc>
          <w:tcPr>
            <w:tcW w:w="1067" w:type="dxa"/>
            <w:tcBorders>
              <w:top w:val="nil"/>
              <w:left w:val="nil"/>
              <w:bottom w:val="single" w:sz="4" w:space="0" w:color="auto"/>
              <w:right w:val="single" w:sz="4" w:space="0" w:color="auto"/>
            </w:tcBorders>
            <w:shd w:val="clear" w:color="auto" w:fill="auto"/>
            <w:noWrap/>
            <w:vAlign w:val="bottom"/>
            <w:hideMark/>
          </w:tcPr>
          <w:p w14:paraId="589C548B"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3.2</w:t>
            </w:r>
          </w:p>
        </w:tc>
        <w:tc>
          <w:tcPr>
            <w:tcW w:w="1304" w:type="dxa"/>
            <w:tcBorders>
              <w:top w:val="nil"/>
              <w:left w:val="nil"/>
              <w:bottom w:val="single" w:sz="4" w:space="0" w:color="auto"/>
              <w:right w:val="single" w:sz="4" w:space="0" w:color="auto"/>
            </w:tcBorders>
            <w:shd w:val="clear" w:color="auto" w:fill="auto"/>
            <w:noWrap/>
            <w:vAlign w:val="bottom"/>
            <w:hideMark/>
          </w:tcPr>
          <w:p w14:paraId="00644FA3"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 </w:t>
            </w:r>
          </w:p>
        </w:tc>
        <w:tc>
          <w:tcPr>
            <w:tcW w:w="1076" w:type="dxa"/>
            <w:tcBorders>
              <w:top w:val="nil"/>
              <w:left w:val="nil"/>
              <w:bottom w:val="single" w:sz="4" w:space="0" w:color="auto"/>
              <w:right w:val="single" w:sz="4" w:space="0" w:color="auto"/>
            </w:tcBorders>
            <w:shd w:val="clear" w:color="auto" w:fill="auto"/>
            <w:noWrap/>
            <w:vAlign w:val="bottom"/>
            <w:hideMark/>
          </w:tcPr>
          <w:p w14:paraId="234FCC5A"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-32.80</w:t>
            </w:r>
          </w:p>
        </w:tc>
      </w:tr>
      <w:tr w:rsidR="00C97BB6" w:rsidRPr="00C97BB6" w14:paraId="01656437" w14:textId="77777777" w:rsidTr="00C97BB6">
        <w:trPr>
          <w:trHeight w:val="20"/>
        </w:trPr>
        <w:tc>
          <w:tcPr>
            <w:tcW w:w="1568" w:type="dxa"/>
            <w:tcBorders>
              <w:top w:val="nil"/>
              <w:left w:val="single" w:sz="4" w:space="0" w:color="auto"/>
              <w:bottom w:val="single" w:sz="4" w:space="0" w:color="auto"/>
              <w:right w:val="single" w:sz="4" w:space="0" w:color="auto"/>
            </w:tcBorders>
            <w:shd w:val="clear" w:color="auto" w:fill="auto"/>
            <w:noWrap/>
            <w:vAlign w:val="bottom"/>
            <w:hideMark/>
          </w:tcPr>
          <w:p w14:paraId="2DE5F4F3" w14:textId="77777777" w:rsidR="00C97BB6" w:rsidRPr="00C97BB6" w:rsidRDefault="00C97BB6" w:rsidP="00C97BB6">
            <w:pPr>
              <w:rPr>
                <w:rFonts w:ascii="Calibri" w:hAnsi="Calibri" w:cs="Calibri"/>
                <w:color w:val="000000"/>
                <w:sz w:val="16"/>
                <w:szCs w:val="16"/>
              </w:rPr>
            </w:pPr>
            <w:r w:rsidRPr="00C97BB6">
              <w:rPr>
                <w:rFonts w:ascii="Calibri" w:hAnsi="Calibri" w:cs="Calibri"/>
                <w:color w:val="000000"/>
                <w:sz w:val="16"/>
                <w:szCs w:val="16"/>
              </w:rPr>
              <w:t>LVS ∆</w:t>
            </w:r>
            <w:r w:rsidRPr="00C97BB6">
              <w:rPr>
                <w:rFonts w:ascii="Calibri" w:hAnsi="Calibri" w:cs="Calibri"/>
                <w:i/>
                <w:iCs/>
                <w:color w:val="000000"/>
                <w:sz w:val="16"/>
                <w:szCs w:val="16"/>
              </w:rPr>
              <w:t xml:space="preserve">pmrA </w:t>
            </w:r>
            <w:r w:rsidRPr="00C97BB6">
              <w:rPr>
                <w:rFonts w:ascii="Calibri" w:hAnsi="Calibri" w:cs="Calibri"/>
                <w:color w:val="000000"/>
                <w:sz w:val="16"/>
                <w:szCs w:val="16"/>
              </w:rPr>
              <w:t>KRLVS40</w:t>
            </w:r>
          </w:p>
        </w:tc>
        <w:tc>
          <w:tcPr>
            <w:tcW w:w="1312" w:type="dxa"/>
            <w:tcBorders>
              <w:top w:val="nil"/>
              <w:left w:val="nil"/>
              <w:bottom w:val="single" w:sz="4" w:space="0" w:color="auto"/>
              <w:right w:val="single" w:sz="4" w:space="0" w:color="auto"/>
            </w:tcBorders>
            <w:shd w:val="clear" w:color="auto" w:fill="auto"/>
            <w:noWrap/>
            <w:vAlign w:val="bottom"/>
            <w:hideMark/>
          </w:tcPr>
          <w:p w14:paraId="69F2D95A"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1.40E+02</w:t>
            </w:r>
          </w:p>
        </w:tc>
        <w:tc>
          <w:tcPr>
            <w:tcW w:w="1143" w:type="dxa"/>
            <w:tcBorders>
              <w:top w:val="nil"/>
              <w:left w:val="nil"/>
              <w:bottom w:val="single" w:sz="4" w:space="0" w:color="auto"/>
              <w:right w:val="single" w:sz="4" w:space="0" w:color="auto"/>
            </w:tcBorders>
            <w:shd w:val="clear" w:color="auto" w:fill="auto"/>
            <w:noWrap/>
            <w:vAlign w:val="bottom"/>
            <w:hideMark/>
          </w:tcPr>
          <w:p w14:paraId="2489520D"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6.93E+01</w:t>
            </w:r>
          </w:p>
        </w:tc>
        <w:tc>
          <w:tcPr>
            <w:tcW w:w="1067" w:type="dxa"/>
            <w:tcBorders>
              <w:top w:val="nil"/>
              <w:left w:val="nil"/>
              <w:bottom w:val="single" w:sz="4" w:space="0" w:color="auto"/>
              <w:right w:val="single" w:sz="4" w:space="0" w:color="auto"/>
            </w:tcBorders>
            <w:shd w:val="clear" w:color="auto" w:fill="auto"/>
            <w:noWrap/>
            <w:vAlign w:val="bottom"/>
            <w:hideMark/>
          </w:tcPr>
          <w:p w14:paraId="431D75F8"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6.0</w:t>
            </w:r>
          </w:p>
        </w:tc>
        <w:tc>
          <w:tcPr>
            <w:tcW w:w="1304" w:type="dxa"/>
            <w:tcBorders>
              <w:top w:val="nil"/>
              <w:left w:val="nil"/>
              <w:bottom w:val="single" w:sz="4" w:space="0" w:color="auto"/>
              <w:right w:val="single" w:sz="4" w:space="0" w:color="auto"/>
            </w:tcBorders>
            <w:shd w:val="clear" w:color="auto" w:fill="auto"/>
            <w:noWrap/>
            <w:vAlign w:val="bottom"/>
            <w:hideMark/>
          </w:tcPr>
          <w:p w14:paraId="5C437C3D"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 </w:t>
            </w:r>
          </w:p>
        </w:tc>
        <w:tc>
          <w:tcPr>
            <w:tcW w:w="1076" w:type="dxa"/>
            <w:tcBorders>
              <w:top w:val="nil"/>
              <w:left w:val="nil"/>
              <w:bottom w:val="single" w:sz="4" w:space="0" w:color="auto"/>
              <w:right w:val="single" w:sz="4" w:space="0" w:color="auto"/>
            </w:tcBorders>
            <w:shd w:val="clear" w:color="auto" w:fill="auto"/>
            <w:noWrap/>
            <w:vAlign w:val="bottom"/>
            <w:hideMark/>
          </w:tcPr>
          <w:p w14:paraId="24022580"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-726.19</w:t>
            </w:r>
          </w:p>
        </w:tc>
      </w:tr>
      <w:tr w:rsidR="00C97BB6" w:rsidRPr="00C97BB6" w14:paraId="2C60316F" w14:textId="77777777" w:rsidTr="00C97BB6">
        <w:trPr>
          <w:trHeight w:val="20"/>
        </w:trPr>
        <w:tc>
          <w:tcPr>
            <w:tcW w:w="1568" w:type="dxa"/>
            <w:tcBorders>
              <w:top w:val="nil"/>
              <w:left w:val="single" w:sz="4" w:space="0" w:color="auto"/>
              <w:bottom w:val="single" w:sz="4" w:space="0" w:color="auto"/>
              <w:right w:val="single" w:sz="4" w:space="0" w:color="auto"/>
            </w:tcBorders>
            <w:shd w:val="clear" w:color="auto" w:fill="auto"/>
            <w:noWrap/>
            <w:vAlign w:val="bottom"/>
            <w:hideMark/>
          </w:tcPr>
          <w:p w14:paraId="29C234C0" w14:textId="77777777" w:rsidR="00C97BB6" w:rsidRPr="00C97BB6" w:rsidRDefault="00C97BB6" w:rsidP="00C97BB6">
            <w:pPr>
              <w:rPr>
                <w:rFonts w:ascii="Calibri" w:hAnsi="Calibri" w:cs="Calibri"/>
                <w:color w:val="000000"/>
                <w:sz w:val="16"/>
                <w:szCs w:val="16"/>
              </w:rPr>
            </w:pPr>
            <w:r w:rsidRPr="00C97BB6">
              <w:rPr>
                <w:rFonts w:ascii="Calibri" w:hAnsi="Calibri" w:cs="Calibri"/>
                <w:color w:val="000000"/>
                <w:sz w:val="16"/>
                <w:szCs w:val="16"/>
              </w:rPr>
              <w:t>LVS ∆</w:t>
            </w:r>
            <w:r w:rsidRPr="00C97BB6">
              <w:rPr>
                <w:rFonts w:ascii="Calibri" w:hAnsi="Calibri" w:cs="Calibri"/>
                <w:i/>
                <w:iCs/>
                <w:color w:val="000000"/>
                <w:sz w:val="16"/>
                <w:szCs w:val="16"/>
              </w:rPr>
              <w:t>pigR</w:t>
            </w:r>
          </w:p>
        </w:tc>
        <w:tc>
          <w:tcPr>
            <w:tcW w:w="1312" w:type="dxa"/>
            <w:tcBorders>
              <w:top w:val="nil"/>
              <w:left w:val="nil"/>
              <w:bottom w:val="single" w:sz="4" w:space="0" w:color="auto"/>
              <w:right w:val="single" w:sz="4" w:space="0" w:color="auto"/>
            </w:tcBorders>
            <w:shd w:val="clear" w:color="auto" w:fill="auto"/>
            <w:noWrap/>
            <w:vAlign w:val="bottom"/>
            <w:hideMark/>
          </w:tcPr>
          <w:p w14:paraId="1A6E6805"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2.00E+01</w:t>
            </w:r>
          </w:p>
        </w:tc>
        <w:tc>
          <w:tcPr>
            <w:tcW w:w="1143" w:type="dxa"/>
            <w:tcBorders>
              <w:top w:val="nil"/>
              <w:left w:val="nil"/>
              <w:bottom w:val="single" w:sz="4" w:space="0" w:color="auto"/>
              <w:right w:val="single" w:sz="4" w:space="0" w:color="auto"/>
            </w:tcBorders>
            <w:shd w:val="clear" w:color="auto" w:fill="auto"/>
            <w:noWrap/>
            <w:vAlign w:val="bottom"/>
            <w:hideMark/>
          </w:tcPr>
          <w:p w14:paraId="189944A0"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1.00E+01</w:t>
            </w:r>
          </w:p>
        </w:tc>
        <w:tc>
          <w:tcPr>
            <w:tcW w:w="1067" w:type="dxa"/>
            <w:tcBorders>
              <w:top w:val="nil"/>
              <w:left w:val="nil"/>
              <w:bottom w:val="single" w:sz="4" w:space="0" w:color="auto"/>
              <w:right w:val="single" w:sz="4" w:space="0" w:color="auto"/>
            </w:tcBorders>
            <w:shd w:val="clear" w:color="auto" w:fill="auto"/>
            <w:noWrap/>
            <w:vAlign w:val="bottom"/>
            <w:hideMark/>
          </w:tcPr>
          <w:p w14:paraId="4AEA5DD1"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1.6</w:t>
            </w:r>
          </w:p>
        </w:tc>
        <w:tc>
          <w:tcPr>
            <w:tcW w:w="1304" w:type="dxa"/>
            <w:tcBorders>
              <w:top w:val="nil"/>
              <w:left w:val="nil"/>
              <w:bottom w:val="single" w:sz="4" w:space="0" w:color="auto"/>
              <w:right w:val="single" w:sz="4" w:space="0" w:color="auto"/>
            </w:tcBorders>
            <w:shd w:val="clear" w:color="auto" w:fill="auto"/>
            <w:noWrap/>
            <w:vAlign w:val="bottom"/>
            <w:hideMark/>
          </w:tcPr>
          <w:p w14:paraId="1C1DF927"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 </w:t>
            </w:r>
          </w:p>
        </w:tc>
        <w:tc>
          <w:tcPr>
            <w:tcW w:w="1076" w:type="dxa"/>
            <w:tcBorders>
              <w:top w:val="nil"/>
              <w:left w:val="nil"/>
              <w:bottom w:val="single" w:sz="4" w:space="0" w:color="auto"/>
              <w:right w:val="single" w:sz="4" w:space="0" w:color="auto"/>
            </w:tcBorders>
            <w:shd w:val="clear" w:color="auto" w:fill="auto"/>
            <w:noWrap/>
            <w:vAlign w:val="bottom"/>
            <w:hideMark/>
          </w:tcPr>
          <w:p w14:paraId="44EBFD46"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-5083.33</w:t>
            </w:r>
          </w:p>
        </w:tc>
      </w:tr>
    </w:tbl>
    <w:p w14:paraId="1834C25A" w14:textId="2F14B9E4" w:rsidR="00C97BB6" w:rsidRDefault="00C97BB6" w:rsidP="0088334D">
      <w:pPr>
        <w:rPr>
          <w:rFonts w:asciiTheme="majorHAnsi" w:hAnsiTheme="majorHAnsi" w:cstheme="majorHAnsi"/>
          <w:sz w:val="22"/>
          <w:szCs w:val="22"/>
        </w:rPr>
      </w:pPr>
    </w:p>
    <w:tbl>
      <w:tblPr>
        <w:tblW w:w="0" w:type="auto"/>
        <w:tblLayout w:type="fixed"/>
        <w:tblLook w:val="04A0" w:firstRow="1" w:lastRow="0" w:firstColumn="1" w:lastColumn="0" w:noHBand="0" w:noVBand="1"/>
      </w:tblPr>
      <w:tblGrid>
        <w:gridCol w:w="1568"/>
        <w:gridCol w:w="1312"/>
        <w:gridCol w:w="1143"/>
        <w:gridCol w:w="1067"/>
        <w:gridCol w:w="1149"/>
        <w:gridCol w:w="1231"/>
        <w:gridCol w:w="1440"/>
      </w:tblGrid>
      <w:tr w:rsidR="00C97BB6" w:rsidRPr="00C97BB6" w14:paraId="2A2979C9" w14:textId="77777777" w:rsidTr="00C97BB6">
        <w:trPr>
          <w:trHeight w:val="20"/>
        </w:trPr>
        <w:tc>
          <w:tcPr>
            <w:tcW w:w="7470" w:type="dxa"/>
            <w:gridSpan w:val="6"/>
            <w:tcBorders>
              <w:top w:val="nil"/>
              <w:left w:val="nil"/>
              <w:bottom w:val="single" w:sz="4" w:space="0" w:color="auto"/>
              <w:right w:val="nil"/>
            </w:tcBorders>
            <w:shd w:val="clear" w:color="auto" w:fill="auto"/>
            <w:noWrap/>
            <w:vAlign w:val="bottom"/>
            <w:hideMark/>
          </w:tcPr>
          <w:p w14:paraId="5B983837" w14:textId="77777777" w:rsidR="00C97BB6" w:rsidRPr="00C97BB6" w:rsidRDefault="00C97BB6" w:rsidP="00C97BB6">
            <w:pPr>
              <w:jc w:val="center"/>
              <w:rPr>
                <w:rFonts w:ascii="Calibri" w:hAnsi="Calibri" w:cs="Calibri"/>
                <w:b/>
                <w:bCs/>
                <w:color w:val="000000"/>
                <w:sz w:val="16"/>
                <w:szCs w:val="16"/>
              </w:rPr>
            </w:pPr>
            <w:r w:rsidRPr="00C97BB6">
              <w:rPr>
                <w:rFonts w:ascii="Calibri" w:hAnsi="Calibri" w:cs="Calibri"/>
                <w:b/>
                <w:bCs/>
                <w:color w:val="000000"/>
                <w:sz w:val="16"/>
                <w:szCs w:val="16"/>
              </w:rPr>
              <w:t>Plating after 30' (1st plating)</w:t>
            </w:r>
          </w:p>
        </w:tc>
        <w:tc>
          <w:tcPr>
            <w:tcW w:w="1440" w:type="dxa"/>
            <w:tcBorders>
              <w:top w:val="nil"/>
              <w:left w:val="nil"/>
              <w:bottom w:val="nil"/>
              <w:right w:val="nil"/>
            </w:tcBorders>
            <w:shd w:val="clear" w:color="auto" w:fill="auto"/>
            <w:noWrap/>
            <w:vAlign w:val="bottom"/>
            <w:hideMark/>
          </w:tcPr>
          <w:p w14:paraId="79B18432" w14:textId="77777777" w:rsidR="00C97BB6" w:rsidRPr="00C97BB6" w:rsidRDefault="00C97BB6" w:rsidP="00C97BB6">
            <w:pPr>
              <w:jc w:val="center"/>
              <w:rPr>
                <w:rFonts w:ascii="Calibri" w:hAnsi="Calibri" w:cs="Calibri"/>
                <w:b/>
                <w:bCs/>
                <w:color w:val="000000"/>
                <w:sz w:val="16"/>
                <w:szCs w:val="16"/>
              </w:rPr>
            </w:pPr>
          </w:p>
        </w:tc>
      </w:tr>
      <w:tr w:rsidR="00C97BB6" w:rsidRPr="00C97BB6" w14:paraId="115AF931" w14:textId="77777777" w:rsidTr="00C97BB6">
        <w:trPr>
          <w:trHeight w:val="20"/>
        </w:trPr>
        <w:tc>
          <w:tcPr>
            <w:tcW w:w="1568" w:type="dxa"/>
            <w:tcBorders>
              <w:top w:val="nil"/>
              <w:left w:val="single" w:sz="4" w:space="0" w:color="auto"/>
              <w:bottom w:val="single" w:sz="4" w:space="0" w:color="auto"/>
              <w:right w:val="single" w:sz="4" w:space="0" w:color="auto"/>
            </w:tcBorders>
            <w:shd w:val="clear" w:color="auto" w:fill="auto"/>
            <w:noWrap/>
            <w:vAlign w:val="bottom"/>
            <w:hideMark/>
          </w:tcPr>
          <w:p w14:paraId="1431E52B" w14:textId="77777777" w:rsidR="00C97BB6" w:rsidRPr="00C97BB6" w:rsidRDefault="00C97BB6" w:rsidP="00C97BB6">
            <w:pPr>
              <w:rPr>
                <w:rFonts w:ascii="Calibri" w:hAnsi="Calibri" w:cs="Calibri"/>
                <w:color w:val="000000"/>
                <w:sz w:val="16"/>
                <w:szCs w:val="16"/>
              </w:rPr>
            </w:pPr>
            <w:r w:rsidRPr="00C97BB6">
              <w:rPr>
                <w:rFonts w:ascii="Calibri" w:hAnsi="Calibri" w:cs="Calibri"/>
                <w:color w:val="000000"/>
                <w:sz w:val="16"/>
                <w:szCs w:val="16"/>
              </w:rPr>
              <w:t> </w:t>
            </w:r>
          </w:p>
        </w:tc>
        <w:tc>
          <w:tcPr>
            <w:tcW w:w="1312" w:type="dxa"/>
            <w:tcBorders>
              <w:top w:val="nil"/>
              <w:left w:val="nil"/>
              <w:bottom w:val="single" w:sz="4" w:space="0" w:color="auto"/>
              <w:right w:val="single" w:sz="4" w:space="0" w:color="auto"/>
            </w:tcBorders>
            <w:shd w:val="clear" w:color="auto" w:fill="auto"/>
            <w:vAlign w:val="bottom"/>
            <w:hideMark/>
          </w:tcPr>
          <w:p w14:paraId="59317198" w14:textId="77777777" w:rsidR="00C97BB6" w:rsidRPr="00C97BB6" w:rsidRDefault="00C97BB6" w:rsidP="00C97BB6">
            <w:pPr>
              <w:rPr>
                <w:rFonts w:ascii="Calibri" w:hAnsi="Calibri" w:cs="Calibri"/>
                <w:b/>
                <w:bCs/>
                <w:color w:val="000000"/>
                <w:sz w:val="16"/>
                <w:szCs w:val="16"/>
              </w:rPr>
            </w:pPr>
            <w:r w:rsidRPr="00C97BB6">
              <w:rPr>
                <w:rFonts w:ascii="Calibri" w:hAnsi="Calibri" w:cs="Calibri"/>
                <w:b/>
                <w:bCs/>
                <w:color w:val="000000"/>
                <w:sz w:val="16"/>
                <w:szCs w:val="16"/>
              </w:rPr>
              <w:t>Average CFU per well</w:t>
            </w:r>
          </w:p>
        </w:tc>
        <w:tc>
          <w:tcPr>
            <w:tcW w:w="1143" w:type="dxa"/>
            <w:tcBorders>
              <w:top w:val="nil"/>
              <w:left w:val="nil"/>
              <w:bottom w:val="single" w:sz="4" w:space="0" w:color="auto"/>
              <w:right w:val="single" w:sz="4" w:space="0" w:color="auto"/>
            </w:tcBorders>
            <w:shd w:val="clear" w:color="auto" w:fill="auto"/>
            <w:noWrap/>
            <w:vAlign w:val="bottom"/>
            <w:hideMark/>
          </w:tcPr>
          <w:p w14:paraId="58DFBF4A" w14:textId="77777777" w:rsidR="00C97BB6" w:rsidRPr="00C97BB6" w:rsidRDefault="00C97BB6" w:rsidP="00C97BB6">
            <w:pPr>
              <w:rPr>
                <w:rFonts w:ascii="Calibri" w:hAnsi="Calibri" w:cs="Calibri"/>
                <w:b/>
                <w:bCs/>
                <w:color w:val="000000"/>
                <w:sz w:val="16"/>
                <w:szCs w:val="16"/>
              </w:rPr>
            </w:pPr>
            <w:r w:rsidRPr="00C97BB6">
              <w:rPr>
                <w:rFonts w:ascii="Calibri" w:hAnsi="Calibri" w:cs="Calibri"/>
                <w:b/>
                <w:bCs/>
                <w:color w:val="000000"/>
                <w:sz w:val="16"/>
                <w:szCs w:val="16"/>
              </w:rPr>
              <w:t>St Dev</w:t>
            </w:r>
          </w:p>
        </w:tc>
        <w:tc>
          <w:tcPr>
            <w:tcW w:w="1067" w:type="dxa"/>
            <w:tcBorders>
              <w:top w:val="nil"/>
              <w:left w:val="nil"/>
              <w:bottom w:val="single" w:sz="4" w:space="0" w:color="auto"/>
              <w:right w:val="single" w:sz="4" w:space="0" w:color="auto"/>
            </w:tcBorders>
            <w:shd w:val="clear" w:color="auto" w:fill="auto"/>
            <w:vAlign w:val="bottom"/>
            <w:hideMark/>
          </w:tcPr>
          <w:p w14:paraId="1ABA6961" w14:textId="77777777" w:rsidR="00C97BB6" w:rsidRPr="00C97BB6" w:rsidRDefault="00C97BB6" w:rsidP="00C97BB6">
            <w:pPr>
              <w:rPr>
                <w:rFonts w:ascii="Calibri" w:hAnsi="Calibri" w:cs="Calibri"/>
                <w:b/>
                <w:bCs/>
                <w:color w:val="000000"/>
                <w:sz w:val="16"/>
                <w:szCs w:val="16"/>
              </w:rPr>
            </w:pPr>
            <w:r w:rsidRPr="00C97BB6">
              <w:rPr>
                <w:rFonts w:ascii="Calibri" w:hAnsi="Calibri" w:cs="Calibri"/>
                <w:b/>
                <w:bCs/>
                <w:color w:val="000000"/>
                <w:sz w:val="16"/>
                <w:szCs w:val="16"/>
              </w:rPr>
              <w:t>Original MOI</w:t>
            </w:r>
          </w:p>
        </w:tc>
        <w:tc>
          <w:tcPr>
            <w:tcW w:w="1149" w:type="dxa"/>
            <w:tcBorders>
              <w:top w:val="nil"/>
              <w:left w:val="nil"/>
              <w:bottom w:val="single" w:sz="4" w:space="0" w:color="auto"/>
              <w:right w:val="single" w:sz="4" w:space="0" w:color="auto"/>
            </w:tcBorders>
            <w:shd w:val="clear" w:color="auto" w:fill="auto"/>
            <w:vAlign w:val="bottom"/>
            <w:hideMark/>
          </w:tcPr>
          <w:p w14:paraId="7C696C80" w14:textId="77777777" w:rsidR="00C97BB6" w:rsidRPr="00C97BB6" w:rsidRDefault="00C97BB6" w:rsidP="00C97BB6">
            <w:pPr>
              <w:jc w:val="center"/>
              <w:rPr>
                <w:rFonts w:ascii="Calibri" w:hAnsi="Calibri" w:cs="Calibri"/>
                <w:b/>
                <w:bCs/>
                <w:color w:val="000000"/>
                <w:sz w:val="16"/>
                <w:szCs w:val="16"/>
              </w:rPr>
            </w:pPr>
            <w:r w:rsidRPr="00C97BB6">
              <w:rPr>
                <w:rFonts w:ascii="Calibri" w:hAnsi="Calibri" w:cs="Calibri"/>
                <w:b/>
                <w:bCs/>
                <w:color w:val="000000"/>
                <w:sz w:val="16"/>
                <w:szCs w:val="16"/>
              </w:rPr>
              <w:t>T-test (vs LVS)</w:t>
            </w:r>
          </w:p>
        </w:tc>
        <w:tc>
          <w:tcPr>
            <w:tcW w:w="1231" w:type="dxa"/>
            <w:tcBorders>
              <w:top w:val="nil"/>
              <w:left w:val="nil"/>
              <w:bottom w:val="single" w:sz="4" w:space="0" w:color="auto"/>
              <w:right w:val="single" w:sz="4" w:space="0" w:color="auto"/>
            </w:tcBorders>
            <w:shd w:val="clear" w:color="auto" w:fill="auto"/>
            <w:vAlign w:val="bottom"/>
            <w:hideMark/>
          </w:tcPr>
          <w:p w14:paraId="73746887" w14:textId="77777777" w:rsidR="00C97BB6" w:rsidRPr="00C97BB6" w:rsidRDefault="00C97BB6" w:rsidP="00C97BB6">
            <w:pPr>
              <w:jc w:val="center"/>
              <w:rPr>
                <w:rFonts w:ascii="Calibri" w:hAnsi="Calibri" w:cs="Calibri"/>
                <w:b/>
                <w:bCs/>
                <w:color w:val="000000"/>
                <w:sz w:val="16"/>
                <w:szCs w:val="16"/>
              </w:rPr>
            </w:pPr>
            <w:r w:rsidRPr="00C97BB6">
              <w:rPr>
                <w:rFonts w:ascii="Calibri" w:hAnsi="Calibri" w:cs="Calibri"/>
                <w:b/>
                <w:bCs/>
                <w:color w:val="000000"/>
                <w:sz w:val="16"/>
                <w:szCs w:val="16"/>
              </w:rPr>
              <w:t>Fold change from WT 5'</w:t>
            </w:r>
          </w:p>
        </w:tc>
        <w:tc>
          <w:tcPr>
            <w:tcW w:w="1440" w:type="dxa"/>
            <w:tcBorders>
              <w:top w:val="single" w:sz="4" w:space="0" w:color="auto"/>
              <w:left w:val="nil"/>
              <w:bottom w:val="single" w:sz="4" w:space="0" w:color="auto"/>
              <w:right w:val="single" w:sz="4" w:space="0" w:color="auto"/>
            </w:tcBorders>
            <w:shd w:val="clear" w:color="auto" w:fill="auto"/>
            <w:vAlign w:val="bottom"/>
            <w:hideMark/>
          </w:tcPr>
          <w:p w14:paraId="53DAF0F6" w14:textId="77777777" w:rsidR="00C97BB6" w:rsidRPr="00C97BB6" w:rsidRDefault="00C97BB6" w:rsidP="00C97BB6">
            <w:pPr>
              <w:jc w:val="center"/>
              <w:rPr>
                <w:rFonts w:ascii="Calibri" w:hAnsi="Calibri" w:cs="Calibri"/>
                <w:b/>
                <w:bCs/>
                <w:color w:val="000000"/>
                <w:sz w:val="16"/>
                <w:szCs w:val="16"/>
              </w:rPr>
            </w:pPr>
            <w:r w:rsidRPr="00C97BB6">
              <w:rPr>
                <w:rFonts w:ascii="Calibri" w:hAnsi="Calibri" w:cs="Calibri"/>
                <w:b/>
                <w:bCs/>
                <w:color w:val="000000"/>
                <w:sz w:val="16"/>
                <w:szCs w:val="16"/>
              </w:rPr>
              <w:t>Fold change from WT 30'</w:t>
            </w:r>
          </w:p>
        </w:tc>
      </w:tr>
      <w:tr w:rsidR="00C97BB6" w:rsidRPr="00C97BB6" w14:paraId="2ECF543D" w14:textId="77777777" w:rsidTr="00C97BB6">
        <w:trPr>
          <w:trHeight w:val="20"/>
        </w:trPr>
        <w:tc>
          <w:tcPr>
            <w:tcW w:w="1568" w:type="dxa"/>
            <w:tcBorders>
              <w:top w:val="nil"/>
              <w:left w:val="single" w:sz="4" w:space="0" w:color="auto"/>
              <w:bottom w:val="single" w:sz="4" w:space="0" w:color="auto"/>
              <w:right w:val="single" w:sz="4" w:space="0" w:color="auto"/>
            </w:tcBorders>
            <w:shd w:val="clear" w:color="auto" w:fill="auto"/>
            <w:noWrap/>
            <w:vAlign w:val="bottom"/>
            <w:hideMark/>
          </w:tcPr>
          <w:p w14:paraId="6A168EE3" w14:textId="77777777" w:rsidR="00C97BB6" w:rsidRPr="00C97BB6" w:rsidRDefault="00C97BB6" w:rsidP="00C97BB6">
            <w:pPr>
              <w:rPr>
                <w:rFonts w:ascii="Calibri" w:hAnsi="Calibri" w:cs="Calibri"/>
                <w:color w:val="000000"/>
                <w:sz w:val="16"/>
                <w:szCs w:val="16"/>
              </w:rPr>
            </w:pPr>
            <w:r w:rsidRPr="00C97BB6">
              <w:rPr>
                <w:rFonts w:ascii="Calibri" w:hAnsi="Calibri" w:cs="Calibri"/>
                <w:color w:val="000000"/>
                <w:sz w:val="16"/>
                <w:szCs w:val="16"/>
              </w:rPr>
              <w:t>LVS</w:t>
            </w:r>
          </w:p>
        </w:tc>
        <w:tc>
          <w:tcPr>
            <w:tcW w:w="1312" w:type="dxa"/>
            <w:tcBorders>
              <w:top w:val="nil"/>
              <w:left w:val="nil"/>
              <w:bottom w:val="single" w:sz="4" w:space="0" w:color="auto"/>
              <w:right w:val="single" w:sz="4" w:space="0" w:color="auto"/>
            </w:tcBorders>
            <w:shd w:val="clear" w:color="auto" w:fill="auto"/>
            <w:noWrap/>
            <w:vAlign w:val="bottom"/>
            <w:hideMark/>
          </w:tcPr>
          <w:p w14:paraId="7E747C3E"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2.24E+05</w:t>
            </w:r>
          </w:p>
        </w:tc>
        <w:tc>
          <w:tcPr>
            <w:tcW w:w="1143" w:type="dxa"/>
            <w:tcBorders>
              <w:top w:val="nil"/>
              <w:left w:val="nil"/>
              <w:bottom w:val="single" w:sz="4" w:space="0" w:color="auto"/>
              <w:right w:val="single" w:sz="4" w:space="0" w:color="auto"/>
            </w:tcBorders>
            <w:shd w:val="clear" w:color="auto" w:fill="auto"/>
            <w:noWrap/>
            <w:vAlign w:val="bottom"/>
            <w:hideMark/>
          </w:tcPr>
          <w:p w14:paraId="55CF584C"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8.35E+04</w:t>
            </w:r>
          </w:p>
        </w:tc>
        <w:tc>
          <w:tcPr>
            <w:tcW w:w="1067" w:type="dxa"/>
            <w:tcBorders>
              <w:top w:val="nil"/>
              <w:left w:val="nil"/>
              <w:bottom w:val="single" w:sz="4" w:space="0" w:color="auto"/>
              <w:right w:val="single" w:sz="4" w:space="0" w:color="auto"/>
            </w:tcBorders>
            <w:shd w:val="clear" w:color="auto" w:fill="auto"/>
            <w:noWrap/>
            <w:vAlign w:val="bottom"/>
            <w:hideMark/>
          </w:tcPr>
          <w:p w14:paraId="0E7B4C88"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4.7</w:t>
            </w:r>
          </w:p>
        </w:tc>
        <w:tc>
          <w:tcPr>
            <w:tcW w:w="1149" w:type="dxa"/>
            <w:tcBorders>
              <w:top w:val="nil"/>
              <w:left w:val="nil"/>
              <w:bottom w:val="single" w:sz="4" w:space="0" w:color="auto"/>
              <w:right w:val="single" w:sz="4" w:space="0" w:color="auto"/>
            </w:tcBorders>
            <w:shd w:val="clear" w:color="auto" w:fill="auto"/>
            <w:noWrap/>
            <w:vAlign w:val="bottom"/>
            <w:hideMark/>
          </w:tcPr>
          <w:p w14:paraId="2B33A69E"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0.074226</w:t>
            </w:r>
          </w:p>
        </w:tc>
        <w:tc>
          <w:tcPr>
            <w:tcW w:w="1231" w:type="dxa"/>
            <w:tcBorders>
              <w:top w:val="nil"/>
              <w:left w:val="nil"/>
              <w:bottom w:val="single" w:sz="4" w:space="0" w:color="auto"/>
              <w:right w:val="single" w:sz="4" w:space="0" w:color="auto"/>
            </w:tcBorders>
            <w:shd w:val="clear" w:color="auto" w:fill="auto"/>
            <w:noWrap/>
            <w:vAlign w:val="bottom"/>
            <w:hideMark/>
          </w:tcPr>
          <w:p w14:paraId="778BD17D"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2.20</w:t>
            </w:r>
          </w:p>
        </w:tc>
        <w:tc>
          <w:tcPr>
            <w:tcW w:w="1440" w:type="dxa"/>
            <w:tcBorders>
              <w:top w:val="nil"/>
              <w:left w:val="nil"/>
              <w:bottom w:val="single" w:sz="4" w:space="0" w:color="auto"/>
              <w:right w:val="single" w:sz="4" w:space="0" w:color="auto"/>
            </w:tcBorders>
            <w:shd w:val="clear" w:color="auto" w:fill="auto"/>
            <w:noWrap/>
            <w:vAlign w:val="bottom"/>
            <w:hideMark/>
          </w:tcPr>
          <w:p w14:paraId="49F09D4C"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1.00</w:t>
            </w:r>
          </w:p>
        </w:tc>
      </w:tr>
      <w:tr w:rsidR="00C97BB6" w:rsidRPr="00C97BB6" w14:paraId="6E0841FB" w14:textId="77777777" w:rsidTr="00C97BB6">
        <w:trPr>
          <w:trHeight w:val="20"/>
        </w:trPr>
        <w:tc>
          <w:tcPr>
            <w:tcW w:w="1568" w:type="dxa"/>
            <w:tcBorders>
              <w:top w:val="nil"/>
              <w:left w:val="single" w:sz="4" w:space="0" w:color="auto"/>
              <w:bottom w:val="single" w:sz="4" w:space="0" w:color="auto"/>
              <w:right w:val="single" w:sz="4" w:space="0" w:color="auto"/>
            </w:tcBorders>
            <w:shd w:val="clear" w:color="auto" w:fill="auto"/>
            <w:noWrap/>
            <w:vAlign w:val="bottom"/>
            <w:hideMark/>
          </w:tcPr>
          <w:p w14:paraId="62DF63A7" w14:textId="77777777" w:rsidR="00C97BB6" w:rsidRPr="00C97BB6" w:rsidRDefault="00C97BB6" w:rsidP="00C97BB6">
            <w:pPr>
              <w:rPr>
                <w:rFonts w:ascii="Calibri" w:hAnsi="Calibri" w:cs="Calibri"/>
                <w:color w:val="000000"/>
                <w:sz w:val="16"/>
                <w:szCs w:val="16"/>
              </w:rPr>
            </w:pPr>
            <w:r w:rsidRPr="00C97BB6">
              <w:rPr>
                <w:rFonts w:ascii="Calibri" w:hAnsi="Calibri" w:cs="Calibri"/>
                <w:color w:val="000000"/>
                <w:sz w:val="16"/>
                <w:szCs w:val="16"/>
              </w:rPr>
              <w:t>LVS ∆</w:t>
            </w:r>
            <w:r w:rsidRPr="00C97BB6">
              <w:rPr>
                <w:rFonts w:ascii="Calibri" w:hAnsi="Calibri" w:cs="Calibri"/>
                <w:i/>
                <w:iCs/>
                <w:color w:val="000000"/>
                <w:sz w:val="16"/>
                <w:szCs w:val="16"/>
              </w:rPr>
              <w:t>pmrA</w:t>
            </w:r>
            <w:r w:rsidRPr="00C97BB6">
              <w:rPr>
                <w:rFonts w:ascii="Calibri" w:hAnsi="Calibri" w:cs="Calibri"/>
                <w:color w:val="000000"/>
                <w:sz w:val="16"/>
                <w:szCs w:val="16"/>
              </w:rPr>
              <w:t xml:space="preserve"> KMLFT37</w:t>
            </w:r>
          </w:p>
        </w:tc>
        <w:tc>
          <w:tcPr>
            <w:tcW w:w="1312" w:type="dxa"/>
            <w:tcBorders>
              <w:top w:val="nil"/>
              <w:left w:val="nil"/>
              <w:bottom w:val="single" w:sz="4" w:space="0" w:color="auto"/>
              <w:right w:val="single" w:sz="4" w:space="0" w:color="auto"/>
            </w:tcBorders>
            <w:shd w:val="clear" w:color="auto" w:fill="auto"/>
            <w:noWrap/>
            <w:vAlign w:val="bottom"/>
            <w:hideMark/>
          </w:tcPr>
          <w:p w14:paraId="2EFEE00D"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1.27E+04</w:t>
            </w:r>
          </w:p>
        </w:tc>
        <w:tc>
          <w:tcPr>
            <w:tcW w:w="1143" w:type="dxa"/>
            <w:tcBorders>
              <w:top w:val="nil"/>
              <w:left w:val="nil"/>
              <w:bottom w:val="single" w:sz="4" w:space="0" w:color="auto"/>
              <w:right w:val="single" w:sz="4" w:space="0" w:color="auto"/>
            </w:tcBorders>
            <w:shd w:val="clear" w:color="auto" w:fill="auto"/>
            <w:noWrap/>
            <w:vAlign w:val="bottom"/>
            <w:hideMark/>
          </w:tcPr>
          <w:p w14:paraId="02E61929"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3.08E+03</w:t>
            </w:r>
          </w:p>
        </w:tc>
        <w:tc>
          <w:tcPr>
            <w:tcW w:w="1067" w:type="dxa"/>
            <w:tcBorders>
              <w:top w:val="nil"/>
              <w:left w:val="nil"/>
              <w:bottom w:val="single" w:sz="4" w:space="0" w:color="auto"/>
              <w:right w:val="single" w:sz="4" w:space="0" w:color="auto"/>
            </w:tcBorders>
            <w:shd w:val="clear" w:color="auto" w:fill="auto"/>
            <w:noWrap/>
            <w:vAlign w:val="bottom"/>
            <w:hideMark/>
          </w:tcPr>
          <w:p w14:paraId="505FE37B"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3.2</w:t>
            </w:r>
          </w:p>
        </w:tc>
        <w:tc>
          <w:tcPr>
            <w:tcW w:w="1149" w:type="dxa"/>
            <w:tcBorders>
              <w:top w:val="nil"/>
              <w:left w:val="nil"/>
              <w:bottom w:val="single" w:sz="4" w:space="0" w:color="auto"/>
              <w:right w:val="single" w:sz="4" w:space="0" w:color="auto"/>
            </w:tcBorders>
            <w:shd w:val="clear" w:color="auto" w:fill="auto"/>
            <w:noWrap/>
            <w:vAlign w:val="bottom"/>
            <w:hideMark/>
          </w:tcPr>
          <w:p w14:paraId="09A6B843"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 </w:t>
            </w:r>
          </w:p>
        </w:tc>
        <w:tc>
          <w:tcPr>
            <w:tcW w:w="1231" w:type="dxa"/>
            <w:tcBorders>
              <w:top w:val="nil"/>
              <w:left w:val="nil"/>
              <w:bottom w:val="single" w:sz="4" w:space="0" w:color="auto"/>
              <w:right w:val="single" w:sz="4" w:space="0" w:color="auto"/>
            </w:tcBorders>
            <w:shd w:val="clear" w:color="auto" w:fill="auto"/>
            <w:noWrap/>
            <w:vAlign w:val="bottom"/>
            <w:hideMark/>
          </w:tcPr>
          <w:p w14:paraId="5BF78CE6"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-8.01</w:t>
            </w:r>
          </w:p>
        </w:tc>
        <w:tc>
          <w:tcPr>
            <w:tcW w:w="1440" w:type="dxa"/>
            <w:tcBorders>
              <w:top w:val="nil"/>
              <w:left w:val="nil"/>
              <w:bottom w:val="single" w:sz="4" w:space="0" w:color="auto"/>
              <w:right w:val="single" w:sz="4" w:space="0" w:color="auto"/>
            </w:tcBorders>
            <w:shd w:val="clear" w:color="auto" w:fill="auto"/>
            <w:noWrap/>
            <w:vAlign w:val="bottom"/>
            <w:hideMark/>
          </w:tcPr>
          <w:p w14:paraId="42E533FD"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-17.61</w:t>
            </w:r>
          </w:p>
        </w:tc>
      </w:tr>
      <w:tr w:rsidR="00C97BB6" w:rsidRPr="00C97BB6" w14:paraId="35B380FC" w14:textId="77777777" w:rsidTr="00C97BB6">
        <w:trPr>
          <w:trHeight w:val="20"/>
        </w:trPr>
        <w:tc>
          <w:tcPr>
            <w:tcW w:w="1568" w:type="dxa"/>
            <w:tcBorders>
              <w:top w:val="nil"/>
              <w:left w:val="single" w:sz="4" w:space="0" w:color="auto"/>
              <w:bottom w:val="single" w:sz="4" w:space="0" w:color="auto"/>
              <w:right w:val="single" w:sz="4" w:space="0" w:color="auto"/>
            </w:tcBorders>
            <w:shd w:val="clear" w:color="auto" w:fill="auto"/>
            <w:noWrap/>
            <w:vAlign w:val="bottom"/>
            <w:hideMark/>
          </w:tcPr>
          <w:p w14:paraId="4DD8288D" w14:textId="77777777" w:rsidR="00C97BB6" w:rsidRPr="00C97BB6" w:rsidRDefault="00C97BB6" w:rsidP="00C97BB6">
            <w:pPr>
              <w:rPr>
                <w:rFonts w:ascii="Calibri" w:hAnsi="Calibri" w:cs="Calibri"/>
                <w:color w:val="000000"/>
                <w:sz w:val="16"/>
                <w:szCs w:val="16"/>
              </w:rPr>
            </w:pPr>
            <w:r w:rsidRPr="00C97BB6">
              <w:rPr>
                <w:rFonts w:ascii="Calibri" w:hAnsi="Calibri" w:cs="Calibri"/>
                <w:color w:val="000000"/>
                <w:sz w:val="16"/>
                <w:szCs w:val="16"/>
              </w:rPr>
              <w:t>LVS ∆</w:t>
            </w:r>
            <w:r w:rsidRPr="00C97BB6">
              <w:rPr>
                <w:rFonts w:ascii="Calibri" w:hAnsi="Calibri" w:cs="Calibri"/>
                <w:i/>
                <w:iCs/>
                <w:color w:val="000000"/>
                <w:sz w:val="16"/>
                <w:szCs w:val="16"/>
              </w:rPr>
              <w:t xml:space="preserve">pmrA </w:t>
            </w:r>
            <w:r w:rsidRPr="00C97BB6">
              <w:rPr>
                <w:rFonts w:ascii="Calibri" w:hAnsi="Calibri" w:cs="Calibri"/>
                <w:color w:val="000000"/>
                <w:sz w:val="16"/>
                <w:szCs w:val="16"/>
              </w:rPr>
              <w:t>KRLVS40</w:t>
            </w:r>
          </w:p>
        </w:tc>
        <w:tc>
          <w:tcPr>
            <w:tcW w:w="1312" w:type="dxa"/>
            <w:tcBorders>
              <w:top w:val="nil"/>
              <w:left w:val="nil"/>
              <w:bottom w:val="single" w:sz="4" w:space="0" w:color="auto"/>
              <w:right w:val="single" w:sz="4" w:space="0" w:color="auto"/>
            </w:tcBorders>
            <w:shd w:val="clear" w:color="auto" w:fill="auto"/>
            <w:noWrap/>
            <w:vAlign w:val="bottom"/>
            <w:hideMark/>
          </w:tcPr>
          <w:p w14:paraId="7898987D"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4.00E+02</w:t>
            </w:r>
          </w:p>
        </w:tc>
        <w:tc>
          <w:tcPr>
            <w:tcW w:w="1143" w:type="dxa"/>
            <w:tcBorders>
              <w:top w:val="nil"/>
              <w:left w:val="nil"/>
              <w:bottom w:val="single" w:sz="4" w:space="0" w:color="auto"/>
              <w:right w:val="single" w:sz="4" w:space="0" w:color="auto"/>
            </w:tcBorders>
            <w:shd w:val="clear" w:color="auto" w:fill="auto"/>
            <w:noWrap/>
            <w:vAlign w:val="bottom"/>
            <w:hideMark/>
          </w:tcPr>
          <w:p w14:paraId="111EE980"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2.88E+02</w:t>
            </w:r>
          </w:p>
        </w:tc>
        <w:tc>
          <w:tcPr>
            <w:tcW w:w="1067" w:type="dxa"/>
            <w:tcBorders>
              <w:top w:val="nil"/>
              <w:left w:val="nil"/>
              <w:bottom w:val="single" w:sz="4" w:space="0" w:color="auto"/>
              <w:right w:val="single" w:sz="4" w:space="0" w:color="auto"/>
            </w:tcBorders>
            <w:shd w:val="clear" w:color="auto" w:fill="auto"/>
            <w:noWrap/>
            <w:vAlign w:val="bottom"/>
            <w:hideMark/>
          </w:tcPr>
          <w:p w14:paraId="69F0912A"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6.0</w:t>
            </w:r>
          </w:p>
        </w:tc>
        <w:tc>
          <w:tcPr>
            <w:tcW w:w="1149" w:type="dxa"/>
            <w:tcBorders>
              <w:top w:val="nil"/>
              <w:left w:val="nil"/>
              <w:bottom w:val="single" w:sz="4" w:space="0" w:color="auto"/>
              <w:right w:val="single" w:sz="4" w:space="0" w:color="auto"/>
            </w:tcBorders>
            <w:shd w:val="clear" w:color="auto" w:fill="auto"/>
            <w:noWrap/>
            <w:vAlign w:val="bottom"/>
            <w:hideMark/>
          </w:tcPr>
          <w:p w14:paraId="4CFDE4E7"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 </w:t>
            </w:r>
          </w:p>
        </w:tc>
        <w:tc>
          <w:tcPr>
            <w:tcW w:w="1231" w:type="dxa"/>
            <w:tcBorders>
              <w:top w:val="nil"/>
              <w:left w:val="nil"/>
              <w:bottom w:val="single" w:sz="4" w:space="0" w:color="auto"/>
              <w:right w:val="single" w:sz="4" w:space="0" w:color="auto"/>
            </w:tcBorders>
            <w:shd w:val="clear" w:color="auto" w:fill="auto"/>
            <w:noWrap/>
            <w:vAlign w:val="bottom"/>
            <w:hideMark/>
          </w:tcPr>
          <w:p w14:paraId="43435A4B"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-254.17</w:t>
            </w:r>
          </w:p>
        </w:tc>
        <w:tc>
          <w:tcPr>
            <w:tcW w:w="1440" w:type="dxa"/>
            <w:tcBorders>
              <w:top w:val="nil"/>
              <w:left w:val="nil"/>
              <w:bottom w:val="single" w:sz="4" w:space="0" w:color="auto"/>
              <w:right w:val="single" w:sz="4" w:space="0" w:color="auto"/>
            </w:tcBorders>
            <w:shd w:val="clear" w:color="auto" w:fill="auto"/>
            <w:noWrap/>
            <w:vAlign w:val="bottom"/>
            <w:hideMark/>
          </w:tcPr>
          <w:p w14:paraId="09EBCA10"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-559.17</w:t>
            </w:r>
          </w:p>
        </w:tc>
      </w:tr>
      <w:tr w:rsidR="00C97BB6" w:rsidRPr="00C97BB6" w14:paraId="3242D678" w14:textId="77777777" w:rsidTr="00C97BB6">
        <w:trPr>
          <w:trHeight w:val="20"/>
        </w:trPr>
        <w:tc>
          <w:tcPr>
            <w:tcW w:w="1568" w:type="dxa"/>
            <w:tcBorders>
              <w:top w:val="nil"/>
              <w:left w:val="single" w:sz="4" w:space="0" w:color="auto"/>
              <w:bottom w:val="single" w:sz="4" w:space="0" w:color="auto"/>
              <w:right w:val="single" w:sz="4" w:space="0" w:color="auto"/>
            </w:tcBorders>
            <w:shd w:val="clear" w:color="auto" w:fill="auto"/>
            <w:noWrap/>
            <w:vAlign w:val="bottom"/>
            <w:hideMark/>
          </w:tcPr>
          <w:p w14:paraId="42680DBA" w14:textId="77777777" w:rsidR="00C97BB6" w:rsidRPr="00C97BB6" w:rsidRDefault="00C97BB6" w:rsidP="00C97BB6">
            <w:pPr>
              <w:rPr>
                <w:rFonts w:ascii="Calibri" w:hAnsi="Calibri" w:cs="Calibri"/>
                <w:color w:val="000000"/>
                <w:sz w:val="16"/>
                <w:szCs w:val="16"/>
              </w:rPr>
            </w:pPr>
            <w:r w:rsidRPr="00C97BB6">
              <w:rPr>
                <w:rFonts w:ascii="Calibri" w:hAnsi="Calibri" w:cs="Calibri"/>
                <w:color w:val="000000"/>
                <w:sz w:val="16"/>
                <w:szCs w:val="16"/>
              </w:rPr>
              <w:t>LVS ∆</w:t>
            </w:r>
            <w:r w:rsidRPr="00C97BB6">
              <w:rPr>
                <w:rFonts w:ascii="Calibri" w:hAnsi="Calibri" w:cs="Calibri"/>
                <w:i/>
                <w:iCs/>
                <w:color w:val="000000"/>
                <w:sz w:val="16"/>
                <w:szCs w:val="16"/>
              </w:rPr>
              <w:t>pigR</w:t>
            </w:r>
          </w:p>
        </w:tc>
        <w:tc>
          <w:tcPr>
            <w:tcW w:w="1312" w:type="dxa"/>
            <w:tcBorders>
              <w:top w:val="nil"/>
              <w:left w:val="nil"/>
              <w:bottom w:val="single" w:sz="4" w:space="0" w:color="auto"/>
              <w:right w:val="single" w:sz="4" w:space="0" w:color="auto"/>
            </w:tcBorders>
            <w:shd w:val="clear" w:color="auto" w:fill="auto"/>
            <w:noWrap/>
            <w:vAlign w:val="bottom"/>
            <w:hideMark/>
          </w:tcPr>
          <w:p w14:paraId="2CE36BAB"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3.33E+01</w:t>
            </w:r>
          </w:p>
        </w:tc>
        <w:tc>
          <w:tcPr>
            <w:tcW w:w="1143" w:type="dxa"/>
            <w:tcBorders>
              <w:top w:val="nil"/>
              <w:left w:val="nil"/>
              <w:bottom w:val="single" w:sz="4" w:space="0" w:color="auto"/>
              <w:right w:val="single" w:sz="4" w:space="0" w:color="auto"/>
            </w:tcBorders>
            <w:shd w:val="clear" w:color="auto" w:fill="auto"/>
            <w:noWrap/>
            <w:vAlign w:val="bottom"/>
            <w:hideMark/>
          </w:tcPr>
          <w:p w14:paraId="2BA64375"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5.77E+00</w:t>
            </w:r>
          </w:p>
        </w:tc>
        <w:tc>
          <w:tcPr>
            <w:tcW w:w="1067" w:type="dxa"/>
            <w:tcBorders>
              <w:top w:val="nil"/>
              <w:left w:val="nil"/>
              <w:bottom w:val="single" w:sz="4" w:space="0" w:color="auto"/>
              <w:right w:val="single" w:sz="4" w:space="0" w:color="auto"/>
            </w:tcBorders>
            <w:shd w:val="clear" w:color="auto" w:fill="auto"/>
            <w:noWrap/>
            <w:vAlign w:val="bottom"/>
            <w:hideMark/>
          </w:tcPr>
          <w:p w14:paraId="2476AC28"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1.6</w:t>
            </w:r>
          </w:p>
        </w:tc>
        <w:tc>
          <w:tcPr>
            <w:tcW w:w="1149" w:type="dxa"/>
            <w:tcBorders>
              <w:top w:val="nil"/>
              <w:left w:val="nil"/>
              <w:bottom w:val="single" w:sz="4" w:space="0" w:color="auto"/>
              <w:right w:val="single" w:sz="4" w:space="0" w:color="auto"/>
            </w:tcBorders>
            <w:shd w:val="clear" w:color="auto" w:fill="auto"/>
            <w:noWrap/>
            <w:vAlign w:val="bottom"/>
            <w:hideMark/>
          </w:tcPr>
          <w:p w14:paraId="77B74D66"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 </w:t>
            </w:r>
          </w:p>
        </w:tc>
        <w:tc>
          <w:tcPr>
            <w:tcW w:w="1231" w:type="dxa"/>
            <w:tcBorders>
              <w:top w:val="nil"/>
              <w:left w:val="nil"/>
              <w:bottom w:val="single" w:sz="4" w:space="0" w:color="auto"/>
              <w:right w:val="single" w:sz="4" w:space="0" w:color="auto"/>
            </w:tcBorders>
            <w:shd w:val="clear" w:color="auto" w:fill="auto"/>
            <w:noWrap/>
            <w:vAlign w:val="bottom"/>
            <w:hideMark/>
          </w:tcPr>
          <w:p w14:paraId="4E213E36"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-3050.00</w:t>
            </w:r>
          </w:p>
        </w:tc>
        <w:tc>
          <w:tcPr>
            <w:tcW w:w="1440" w:type="dxa"/>
            <w:tcBorders>
              <w:top w:val="nil"/>
              <w:left w:val="nil"/>
              <w:bottom w:val="single" w:sz="4" w:space="0" w:color="auto"/>
              <w:right w:val="single" w:sz="4" w:space="0" w:color="auto"/>
            </w:tcBorders>
            <w:shd w:val="clear" w:color="auto" w:fill="auto"/>
            <w:noWrap/>
            <w:vAlign w:val="bottom"/>
            <w:hideMark/>
          </w:tcPr>
          <w:p w14:paraId="6C5C76B4" w14:textId="77777777" w:rsidR="00C97BB6" w:rsidRPr="00C97BB6" w:rsidRDefault="00C97BB6" w:rsidP="00C97BB6">
            <w:pPr>
              <w:jc w:val="right"/>
              <w:rPr>
                <w:rFonts w:ascii="Calibri" w:hAnsi="Calibri" w:cs="Calibri"/>
                <w:color w:val="000000"/>
                <w:sz w:val="16"/>
                <w:szCs w:val="16"/>
              </w:rPr>
            </w:pPr>
            <w:r w:rsidRPr="00C97BB6">
              <w:rPr>
                <w:rFonts w:ascii="Calibri" w:hAnsi="Calibri" w:cs="Calibri"/>
                <w:color w:val="000000"/>
                <w:sz w:val="16"/>
                <w:szCs w:val="16"/>
              </w:rPr>
              <w:t>-6710.00</w:t>
            </w:r>
          </w:p>
        </w:tc>
      </w:tr>
    </w:tbl>
    <w:p w14:paraId="492C303A" w14:textId="77777777" w:rsidR="00C97BB6" w:rsidRDefault="00C97BB6" w:rsidP="0088334D">
      <w:pPr>
        <w:rPr>
          <w:rFonts w:asciiTheme="majorHAnsi" w:hAnsiTheme="majorHAnsi" w:cstheme="majorHAnsi"/>
          <w:sz w:val="22"/>
          <w:szCs w:val="22"/>
        </w:rPr>
      </w:pPr>
    </w:p>
    <w:p w14:paraId="2342F702" w14:textId="4FDF52D9" w:rsidR="00C97BB6" w:rsidRDefault="00FF63F6" w:rsidP="0088334D">
      <w:pPr>
        <w:rPr>
          <w:rFonts w:asciiTheme="majorHAnsi" w:hAnsiTheme="majorHAnsi" w:cstheme="majorHAnsi"/>
          <w:sz w:val="22"/>
          <w:szCs w:val="22"/>
        </w:rPr>
      </w:pPr>
      <w:r>
        <w:rPr>
          <w:rFonts w:asciiTheme="majorHAnsi" w:hAnsiTheme="majorHAnsi" w:cstheme="majorHAnsi"/>
          <w:sz w:val="22"/>
          <w:szCs w:val="22"/>
        </w:rPr>
        <w:t xml:space="preserve">I’m not really sure how to interpret the results from “Plating after 30’ (second plating)” because there has been some volume loss and there is the potential for heterogeneity. I think I should just focus on the two independent plates, which were plated after either 5 or 30 minutes. </w:t>
      </w:r>
    </w:p>
    <w:p w14:paraId="457A284C" w14:textId="4D0BC1C5" w:rsidR="000D09B0" w:rsidRDefault="000D09B0" w:rsidP="0088334D">
      <w:pPr>
        <w:rPr>
          <w:rFonts w:asciiTheme="majorHAnsi" w:hAnsiTheme="majorHAnsi" w:cstheme="majorHAnsi"/>
          <w:sz w:val="22"/>
          <w:szCs w:val="22"/>
        </w:rPr>
      </w:pPr>
    </w:p>
    <w:tbl>
      <w:tblPr>
        <w:tblW w:w="4320" w:type="dxa"/>
        <w:tblLook w:val="04A0" w:firstRow="1" w:lastRow="0" w:firstColumn="1" w:lastColumn="0" w:noHBand="0" w:noVBand="1"/>
      </w:tblPr>
      <w:tblGrid>
        <w:gridCol w:w="1710"/>
        <w:gridCol w:w="1080"/>
        <w:gridCol w:w="630"/>
        <w:gridCol w:w="900"/>
      </w:tblGrid>
      <w:tr w:rsidR="00625AE2" w:rsidRPr="00625AE2" w14:paraId="5E9930B4" w14:textId="77777777" w:rsidTr="00625AE2">
        <w:trPr>
          <w:trHeight w:val="20"/>
        </w:trPr>
        <w:tc>
          <w:tcPr>
            <w:tcW w:w="1710" w:type="dxa"/>
            <w:tcBorders>
              <w:top w:val="nil"/>
              <w:left w:val="nil"/>
              <w:bottom w:val="nil"/>
              <w:right w:val="nil"/>
            </w:tcBorders>
            <w:shd w:val="clear" w:color="auto" w:fill="auto"/>
            <w:noWrap/>
            <w:vAlign w:val="bottom"/>
            <w:hideMark/>
          </w:tcPr>
          <w:p w14:paraId="4EDB34DD" w14:textId="77777777" w:rsidR="00625AE2" w:rsidRPr="00625AE2" w:rsidRDefault="00625AE2" w:rsidP="00625AE2">
            <w:pPr>
              <w:rPr>
                <w:sz w:val="16"/>
                <w:szCs w:val="16"/>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A87D36F" w14:textId="77777777" w:rsidR="00625AE2" w:rsidRPr="00625AE2" w:rsidRDefault="00625AE2" w:rsidP="00625AE2">
            <w:pPr>
              <w:rPr>
                <w:rFonts w:ascii="Calibri" w:hAnsi="Calibri" w:cs="Calibri"/>
                <w:b/>
                <w:bCs/>
                <w:color w:val="000000"/>
                <w:sz w:val="16"/>
                <w:szCs w:val="16"/>
              </w:rPr>
            </w:pPr>
            <w:r w:rsidRPr="00625AE2">
              <w:rPr>
                <w:rFonts w:ascii="Calibri" w:hAnsi="Calibri" w:cs="Calibri"/>
                <w:b/>
                <w:bCs/>
                <w:color w:val="000000"/>
                <w:sz w:val="16"/>
                <w:szCs w:val="16"/>
              </w:rPr>
              <w:t>Fold Change (30' vs 5')</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57C7184C" w14:textId="57AA62CC" w:rsidR="00625AE2" w:rsidRPr="00625AE2" w:rsidRDefault="00625AE2" w:rsidP="00625AE2">
            <w:pPr>
              <w:rPr>
                <w:rFonts w:ascii="Calibri" w:hAnsi="Calibri" w:cs="Calibri"/>
                <w:b/>
                <w:bCs/>
                <w:color w:val="000000"/>
                <w:sz w:val="16"/>
                <w:szCs w:val="16"/>
              </w:rPr>
            </w:pPr>
            <w:r w:rsidRPr="00625AE2">
              <w:rPr>
                <w:rFonts w:ascii="Calibri" w:hAnsi="Calibri" w:cs="Calibri"/>
                <w:b/>
                <w:bCs/>
                <w:color w:val="000000"/>
                <w:sz w:val="16"/>
                <w:szCs w:val="16"/>
              </w:rPr>
              <w:t xml:space="preserve">St </w:t>
            </w:r>
            <w:r>
              <w:rPr>
                <w:rFonts w:ascii="Calibri" w:hAnsi="Calibri" w:cs="Calibri"/>
                <w:b/>
                <w:bCs/>
                <w:color w:val="000000"/>
                <w:sz w:val="16"/>
                <w:szCs w:val="16"/>
              </w:rPr>
              <w:t>dev</w:t>
            </w:r>
          </w:p>
        </w:tc>
        <w:tc>
          <w:tcPr>
            <w:tcW w:w="900" w:type="dxa"/>
            <w:tcBorders>
              <w:top w:val="single" w:sz="4" w:space="0" w:color="auto"/>
              <w:left w:val="nil"/>
              <w:bottom w:val="single" w:sz="4" w:space="0" w:color="auto"/>
              <w:right w:val="single" w:sz="4" w:space="0" w:color="auto"/>
            </w:tcBorders>
            <w:shd w:val="clear" w:color="auto" w:fill="auto"/>
            <w:vAlign w:val="bottom"/>
            <w:hideMark/>
          </w:tcPr>
          <w:p w14:paraId="0BFC06AF" w14:textId="47753716" w:rsidR="00625AE2" w:rsidRPr="00625AE2" w:rsidRDefault="00625AE2" w:rsidP="00625AE2">
            <w:pPr>
              <w:rPr>
                <w:rFonts w:ascii="Calibri" w:hAnsi="Calibri" w:cs="Calibri"/>
                <w:b/>
                <w:bCs/>
                <w:color w:val="000000"/>
                <w:sz w:val="16"/>
                <w:szCs w:val="16"/>
              </w:rPr>
            </w:pPr>
            <w:r w:rsidRPr="00625AE2">
              <w:rPr>
                <w:rFonts w:ascii="Calibri" w:hAnsi="Calibri" w:cs="Calibri"/>
                <w:b/>
                <w:bCs/>
                <w:color w:val="000000"/>
                <w:sz w:val="16"/>
                <w:szCs w:val="16"/>
              </w:rPr>
              <w:t xml:space="preserve">T-test </w:t>
            </w:r>
            <w:r>
              <w:rPr>
                <w:rFonts w:ascii="Calibri" w:hAnsi="Calibri" w:cs="Calibri"/>
                <w:b/>
                <w:bCs/>
                <w:color w:val="000000"/>
                <w:sz w:val="16"/>
                <w:szCs w:val="16"/>
              </w:rPr>
              <w:br/>
            </w:r>
            <w:r w:rsidRPr="00625AE2">
              <w:rPr>
                <w:rFonts w:ascii="Calibri" w:hAnsi="Calibri" w:cs="Calibri"/>
                <w:b/>
                <w:bCs/>
                <w:color w:val="000000"/>
                <w:sz w:val="16"/>
                <w:szCs w:val="16"/>
              </w:rPr>
              <w:t>(30' vs 5')</w:t>
            </w:r>
          </w:p>
        </w:tc>
      </w:tr>
      <w:tr w:rsidR="00625AE2" w:rsidRPr="00625AE2" w14:paraId="4C3F1400" w14:textId="77777777" w:rsidTr="00625AE2">
        <w:trPr>
          <w:trHeight w:val="20"/>
        </w:trPr>
        <w:tc>
          <w:tcPr>
            <w:tcW w:w="1710" w:type="dxa"/>
            <w:tcBorders>
              <w:top w:val="single" w:sz="4" w:space="0" w:color="auto"/>
              <w:left w:val="single" w:sz="4" w:space="0" w:color="auto"/>
              <w:bottom w:val="single" w:sz="4" w:space="0" w:color="auto"/>
              <w:right w:val="nil"/>
            </w:tcBorders>
            <w:shd w:val="clear" w:color="auto" w:fill="auto"/>
            <w:noWrap/>
            <w:vAlign w:val="bottom"/>
            <w:hideMark/>
          </w:tcPr>
          <w:p w14:paraId="35EE4E05" w14:textId="77777777" w:rsidR="00625AE2" w:rsidRPr="00625AE2" w:rsidRDefault="00625AE2" w:rsidP="00625AE2">
            <w:pPr>
              <w:rPr>
                <w:rFonts w:ascii="Calibri" w:hAnsi="Calibri" w:cs="Calibri"/>
                <w:color w:val="000000"/>
                <w:sz w:val="16"/>
                <w:szCs w:val="16"/>
              </w:rPr>
            </w:pPr>
            <w:r w:rsidRPr="00625AE2">
              <w:rPr>
                <w:rFonts w:ascii="Calibri" w:hAnsi="Calibri" w:cs="Calibri"/>
                <w:color w:val="000000"/>
                <w:sz w:val="16"/>
                <w:szCs w:val="16"/>
              </w:rPr>
              <w:t>LVS</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233ED7C" w14:textId="77777777" w:rsidR="00625AE2" w:rsidRPr="00625AE2" w:rsidRDefault="00625AE2" w:rsidP="00625AE2">
            <w:pPr>
              <w:jc w:val="right"/>
              <w:rPr>
                <w:rFonts w:ascii="Calibri" w:hAnsi="Calibri" w:cs="Calibri"/>
                <w:color w:val="000000"/>
                <w:sz w:val="16"/>
                <w:szCs w:val="16"/>
              </w:rPr>
            </w:pPr>
            <w:r w:rsidRPr="00625AE2">
              <w:rPr>
                <w:rFonts w:ascii="Calibri" w:hAnsi="Calibri" w:cs="Calibri"/>
                <w:color w:val="000000"/>
                <w:sz w:val="16"/>
                <w:szCs w:val="16"/>
              </w:rPr>
              <w:t>2.20</w:t>
            </w:r>
          </w:p>
        </w:tc>
        <w:tc>
          <w:tcPr>
            <w:tcW w:w="630" w:type="dxa"/>
            <w:tcBorders>
              <w:top w:val="nil"/>
              <w:left w:val="nil"/>
              <w:bottom w:val="single" w:sz="4" w:space="0" w:color="auto"/>
              <w:right w:val="single" w:sz="4" w:space="0" w:color="auto"/>
            </w:tcBorders>
            <w:shd w:val="clear" w:color="auto" w:fill="auto"/>
            <w:noWrap/>
            <w:vAlign w:val="bottom"/>
            <w:hideMark/>
          </w:tcPr>
          <w:p w14:paraId="6D2A7573" w14:textId="77777777" w:rsidR="00625AE2" w:rsidRPr="00625AE2" w:rsidRDefault="00625AE2" w:rsidP="00625AE2">
            <w:pPr>
              <w:jc w:val="right"/>
              <w:rPr>
                <w:rFonts w:ascii="Calibri" w:hAnsi="Calibri" w:cs="Calibri"/>
                <w:color w:val="000000"/>
                <w:sz w:val="16"/>
                <w:szCs w:val="16"/>
              </w:rPr>
            </w:pPr>
            <w:r w:rsidRPr="00625AE2">
              <w:rPr>
                <w:rFonts w:ascii="Calibri" w:hAnsi="Calibri" w:cs="Calibri"/>
                <w:color w:val="000000"/>
                <w:sz w:val="16"/>
                <w:szCs w:val="16"/>
              </w:rPr>
              <w:t>1.02</w:t>
            </w:r>
          </w:p>
        </w:tc>
        <w:tc>
          <w:tcPr>
            <w:tcW w:w="900" w:type="dxa"/>
            <w:tcBorders>
              <w:top w:val="nil"/>
              <w:left w:val="nil"/>
              <w:bottom w:val="single" w:sz="4" w:space="0" w:color="auto"/>
              <w:right w:val="single" w:sz="4" w:space="0" w:color="auto"/>
            </w:tcBorders>
            <w:shd w:val="clear" w:color="auto" w:fill="auto"/>
            <w:noWrap/>
            <w:vAlign w:val="bottom"/>
            <w:hideMark/>
          </w:tcPr>
          <w:p w14:paraId="10E8C0F4" w14:textId="77777777" w:rsidR="00625AE2" w:rsidRPr="00625AE2" w:rsidRDefault="00625AE2" w:rsidP="00625AE2">
            <w:pPr>
              <w:jc w:val="right"/>
              <w:rPr>
                <w:rFonts w:ascii="Calibri" w:hAnsi="Calibri" w:cs="Calibri"/>
                <w:color w:val="000000"/>
                <w:sz w:val="16"/>
                <w:szCs w:val="16"/>
              </w:rPr>
            </w:pPr>
            <w:r w:rsidRPr="00625AE2">
              <w:rPr>
                <w:rFonts w:ascii="Calibri" w:hAnsi="Calibri" w:cs="Calibri"/>
                <w:color w:val="000000"/>
                <w:sz w:val="16"/>
                <w:szCs w:val="16"/>
              </w:rPr>
              <w:t>0.0742</w:t>
            </w:r>
          </w:p>
        </w:tc>
      </w:tr>
      <w:tr w:rsidR="00625AE2" w:rsidRPr="00625AE2" w14:paraId="19CC34F2" w14:textId="77777777" w:rsidTr="00625AE2">
        <w:trPr>
          <w:trHeight w:val="20"/>
        </w:trPr>
        <w:tc>
          <w:tcPr>
            <w:tcW w:w="1710" w:type="dxa"/>
            <w:tcBorders>
              <w:top w:val="nil"/>
              <w:left w:val="single" w:sz="4" w:space="0" w:color="auto"/>
              <w:bottom w:val="single" w:sz="4" w:space="0" w:color="auto"/>
              <w:right w:val="nil"/>
            </w:tcBorders>
            <w:shd w:val="clear" w:color="auto" w:fill="auto"/>
            <w:noWrap/>
            <w:vAlign w:val="bottom"/>
            <w:hideMark/>
          </w:tcPr>
          <w:p w14:paraId="2AEF2928" w14:textId="77777777" w:rsidR="00625AE2" w:rsidRPr="00625AE2" w:rsidRDefault="00625AE2" w:rsidP="00625AE2">
            <w:pPr>
              <w:rPr>
                <w:rFonts w:ascii="Calibri" w:hAnsi="Calibri" w:cs="Calibri"/>
                <w:color w:val="000000"/>
                <w:sz w:val="16"/>
                <w:szCs w:val="16"/>
              </w:rPr>
            </w:pPr>
            <w:r w:rsidRPr="00625AE2">
              <w:rPr>
                <w:rFonts w:ascii="Calibri" w:hAnsi="Calibri" w:cs="Calibri"/>
                <w:color w:val="000000"/>
                <w:sz w:val="16"/>
                <w:szCs w:val="16"/>
              </w:rPr>
              <w:t>LVS ∆</w:t>
            </w:r>
            <w:r w:rsidRPr="00625AE2">
              <w:rPr>
                <w:rFonts w:ascii="Calibri" w:hAnsi="Calibri" w:cs="Calibri"/>
                <w:i/>
                <w:iCs/>
                <w:color w:val="000000"/>
                <w:sz w:val="16"/>
                <w:szCs w:val="16"/>
              </w:rPr>
              <w:t>pmrA</w:t>
            </w:r>
            <w:r w:rsidRPr="00625AE2">
              <w:rPr>
                <w:rFonts w:ascii="Calibri" w:hAnsi="Calibri" w:cs="Calibri"/>
                <w:color w:val="000000"/>
                <w:sz w:val="16"/>
                <w:szCs w:val="16"/>
              </w:rPr>
              <w:t xml:space="preserve"> KMLFT37</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340A9F40" w14:textId="77777777" w:rsidR="00625AE2" w:rsidRPr="00625AE2" w:rsidRDefault="00625AE2" w:rsidP="00625AE2">
            <w:pPr>
              <w:jc w:val="right"/>
              <w:rPr>
                <w:rFonts w:ascii="Calibri" w:hAnsi="Calibri" w:cs="Calibri"/>
                <w:color w:val="000000"/>
                <w:sz w:val="16"/>
                <w:szCs w:val="16"/>
              </w:rPr>
            </w:pPr>
            <w:r w:rsidRPr="00625AE2">
              <w:rPr>
                <w:rFonts w:ascii="Calibri" w:hAnsi="Calibri" w:cs="Calibri"/>
                <w:color w:val="000000"/>
                <w:sz w:val="16"/>
                <w:szCs w:val="16"/>
              </w:rPr>
              <w:t>5.44</w:t>
            </w:r>
          </w:p>
        </w:tc>
        <w:tc>
          <w:tcPr>
            <w:tcW w:w="630" w:type="dxa"/>
            <w:tcBorders>
              <w:top w:val="nil"/>
              <w:left w:val="nil"/>
              <w:bottom w:val="single" w:sz="4" w:space="0" w:color="auto"/>
              <w:right w:val="single" w:sz="4" w:space="0" w:color="auto"/>
            </w:tcBorders>
            <w:shd w:val="clear" w:color="auto" w:fill="auto"/>
            <w:noWrap/>
            <w:vAlign w:val="bottom"/>
            <w:hideMark/>
          </w:tcPr>
          <w:p w14:paraId="168C2B2D" w14:textId="77777777" w:rsidR="00625AE2" w:rsidRPr="00625AE2" w:rsidRDefault="00625AE2" w:rsidP="00625AE2">
            <w:pPr>
              <w:jc w:val="right"/>
              <w:rPr>
                <w:rFonts w:ascii="Calibri" w:hAnsi="Calibri" w:cs="Calibri"/>
                <w:color w:val="000000"/>
                <w:sz w:val="16"/>
                <w:szCs w:val="16"/>
              </w:rPr>
            </w:pPr>
            <w:r w:rsidRPr="00625AE2">
              <w:rPr>
                <w:rFonts w:ascii="Calibri" w:hAnsi="Calibri" w:cs="Calibri"/>
                <w:color w:val="000000"/>
                <w:sz w:val="16"/>
                <w:szCs w:val="16"/>
              </w:rPr>
              <w:t>1.43</w:t>
            </w:r>
          </w:p>
        </w:tc>
        <w:tc>
          <w:tcPr>
            <w:tcW w:w="900" w:type="dxa"/>
            <w:tcBorders>
              <w:top w:val="nil"/>
              <w:left w:val="nil"/>
              <w:bottom w:val="single" w:sz="4" w:space="0" w:color="auto"/>
              <w:right w:val="single" w:sz="4" w:space="0" w:color="auto"/>
            </w:tcBorders>
            <w:shd w:val="clear" w:color="auto" w:fill="auto"/>
            <w:noWrap/>
            <w:vAlign w:val="bottom"/>
            <w:hideMark/>
          </w:tcPr>
          <w:p w14:paraId="1A61176B" w14:textId="77777777" w:rsidR="00625AE2" w:rsidRPr="00625AE2" w:rsidRDefault="00625AE2" w:rsidP="00625AE2">
            <w:pPr>
              <w:jc w:val="right"/>
              <w:rPr>
                <w:rFonts w:ascii="Calibri" w:hAnsi="Calibri" w:cs="Calibri"/>
                <w:color w:val="000000"/>
                <w:sz w:val="16"/>
                <w:szCs w:val="16"/>
              </w:rPr>
            </w:pPr>
            <w:r w:rsidRPr="00625AE2">
              <w:rPr>
                <w:rFonts w:ascii="Calibri" w:hAnsi="Calibri" w:cs="Calibri"/>
                <w:color w:val="000000"/>
                <w:sz w:val="16"/>
                <w:szCs w:val="16"/>
              </w:rPr>
              <w:t>0.0044</w:t>
            </w:r>
          </w:p>
        </w:tc>
      </w:tr>
      <w:tr w:rsidR="00625AE2" w:rsidRPr="00625AE2" w14:paraId="4DBA2A71" w14:textId="77777777" w:rsidTr="00625AE2">
        <w:trPr>
          <w:trHeight w:val="20"/>
        </w:trPr>
        <w:tc>
          <w:tcPr>
            <w:tcW w:w="1710" w:type="dxa"/>
            <w:tcBorders>
              <w:top w:val="nil"/>
              <w:left w:val="single" w:sz="4" w:space="0" w:color="auto"/>
              <w:bottom w:val="single" w:sz="4" w:space="0" w:color="auto"/>
              <w:right w:val="nil"/>
            </w:tcBorders>
            <w:shd w:val="clear" w:color="auto" w:fill="auto"/>
            <w:noWrap/>
            <w:vAlign w:val="bottom"/>
            <w:hideMark/>
          </w:tcPr>
          <w:p w14:paraId="4A17EFEB" w14:textId="77777777" w:rsidR="00625AE2" w:rsidRPr="00625AE2" w:rsidRDefault="00625AE2" w:rsidP="00625AE2">
            <w:pPr>
              <w:rPr>
                <w:rFonts w:ascii="Calibri" w:hAnsi="Calibri" w:cs="Calibri"/>
                <w:color w:val="000000"/>
                <w:sz w:val="16"/>
                <w:szCs w:val="16"/>
              </w:rPr>
            </w:pPr>
            <w:r w:rsidRPr="00625AE2">
              <w:rPr>
                <w:rFonts w:ascii="Calibri" w:hAnsi="Calibri" w:cs="Calibri"/>
                <w:color w:val="000000"/>
                <w:sz w:val="16"/>
                <w:szCs w:val="16"/>
              </w:rPr>
              <w:t>LVS ∆</w:t>
            </w:r>
            <w:r w:rsidRPr="00625AE2">
              <w:rPr>
                <w:rFonts w:ascii="Calibri" w:hAnsi="Calibri" w:cs="Calibri"/>
                <w:i/>
                <w:iCs/>
                <w:color w:val="000000"/>
                <w:sz w:val="16"/>
                <w:szCs w:val="16"/>
              </w:rPr>
              <w:t xml:space="preserve">pmrA </w:t>
            </w:r>
            <w:r w:rsidRPr="00625AE2">
              <w:rPr>
                <w:rFonts w:ascii="Calibri" w:hAnsi="Calibri" w:cs="Calibri"/>
                <w:color w:val="000000"/>
                <w:sz w:val="16"/>
                <w:szCs w:val="16"/>
              </w:rPr>
              <w:t>KRLVS40</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35BF991" w14:textId="77777777" w:rsidR="00625AE2" w:rsidRPr="00625AE2" w:rsidRDefault="00625AE2" w:rsidP="00625AE2">
            <w:pPr>
              <w:jc w:val="right"/>
              <w:rPr>
                <w:rFonts w:ascii="Calibri" w:hAnsi="Calibri" w:cs="Calibri"/>
                <w:color w:val="000000"/>
                <w:sz w:val="16"/>
                <w:szCs w:val="16"/>
              </w:rPr>
            </w:pPr>
            <w:r w:rsidRPr="00625AE2">
              <w:rPr>
                <w:rFonts w:ascii="Calibri" w:hAnsi="Calibri" w:cs="Calibri"/>
                <w:color w:val="000000"/>
                <w:sz w:val="16"/>
                <w:szCs w:val="16"/>
              </w:rPr>
              <w:t>3.75</w:t>
            </w:r>
          </w:p>
        </w:tc>
        <w:tc>
          <w:tcPr>
            <w:tcW w:w="630" w:type="dxa"/>
            <w:tcBorders>
              <w:top w:val="nil"/>
              <w:left w:val="nil"/>
              <w:bottom w:val="single" w:sz="4" w:space="0" w:color="auto"/>
              <w:right w:val="single" w:sz="4" w:space="0" w:color="auto"/>
            </w:tcBorders>
            <w:shd w:val="clear" w:color="auto" w:fill="auto"/>
            <w:noWrap/>
            <w:vAlign w:val="bottom"/>
            <w:hideMark/>
          </w:tcPr>
          <w:p w14:paraId="4A81F86E" w14:textId="77777777" w:rsidR="00625AE2" w:rsidRPr="00625AE2" w:rsidRDefault="00625AE2" w:rsidP="00625AE2">
            <w:pPr>
              <w:jc w:val="right"/>
              <w:rPr>
                <w:rFonts w:ascii="Calibri" w:hAnsi="Calibri" w:cs="Calibri"/>
                <w:color w:val="000000"/>
                <w:sz w:val="16"/>
                <w:szCs w:val="16"/>
              </w:rPr>
            </w:pPr>
            <w:r w:rsidRPr="00625AE2">
              <w:rPr>
                <w:rFonts w:ascii="Calibri" w:hAnsi="Calibri" w:cs="Calibri"/>
                <w:color w:val="000000"/>
                <w:sz w:val="16"/>
                <w:szCs w:val="16"/>
              </w:rPr>
              <w:t>3.36</w:t>
            </w:r>
          </w:p>
        </w:tc>
        <w:tc>
          <w:tcPr>
            <w:tcW w:w="900" w:type="dxa"/>
            <w:tcBorders>
              <w:top w:val="nil"/>
              <w:left w:val="nil"/>
              <w:bottom w:val="single" w:sz="4" w:space="0" w:color="auto"/>
              <w:right w:val="single" w:sz="4" w:space="0" w:color="auto"/>
            </w:tcBorders>
            <w:shd w:val="clear" w:color="auto" w:fill="auto"/>
            <w:noWrap/>
            <w:vAlign w:val="bottom"/>
            <w:hideMark/>
          </w:tcPr>
          <w:p w14:paraId="77247C1C" w14:textId="77777777" w:rsidR="00625AE2" w:rsidRPr="00625AE2" w:rsidRDefault="00625AE2" w:rsidP="00625AE2">
            <w:pPr>
              <w:jc w:val="right"/>
              <w:rPr>
                <w:rFonts w:ascii="Calibri" w:hAnsi="Calibri" w:cs="Calibri"/>
                <w:color w:val="000000"/>
                <w:sz w:val="16"/>
                <w:szCs w:val="16"/>
              </w:rPr>
            </w:pPr>
            <w:r w:rsidRPr="00625AE2">
              <w:rPr>
                <w:rFonts w:ascii="Calibri" w:hAnsi="Calibri" w:cs="Calibri"/>
                <w:color w:val="000000"/>
                <w:sz w:val="16"/>
                <w:szCs w:val="16"/>
              </w:rPr>
              <w:t>0.159</w:t>
            </w:r>
          </w:p>
        </w:tc>
      </w:tr>
    </w:tbl>
    <w:p w14:paraId="57159235" w14:textId="77777777" w:rsidR="00625AE2" w:rsidRDefault="00625AE2" w:rsidP="0088334D">
      <w:pPr>
        <w:rPr>
          <w:rFonts w:asciiTheme="majorHAnsi" w:hAnsiTheme="majorHAnsi" w:cstheme="majorHAnsi"/>
          <w:sz w:val="22"/>
          <w:szCs w:val="22"/>
        </w:rPr>
      </w:pPr>
    </w:p>
    <w:p w14:paraId="1FB96678" w14:textId="0B75AC9C" w:rsidR="000D09B0" w:rsidRDefault="0010213B" w:rsidP="0088334D">
      <w:pPr>
        <w:rPr>
          <w:rFonts w:asciiTheme="majorHAnsi" w:hAnsiTheme="majorHAnsi" w:cstheme="majorHAnsi"/>
          <w:sz w:val="22"/>
          <w:szCs w:val="22"/>
        </w:rPr>
      </w:pPr>
      <w:r>
        <w:rPr>
          <w:noProof/>
        </w:rPr>
        <w:drawing>
          <wp:inline distT="0" distB="0" distL="0" distR="0" wp14:anchorId="3C6B98C4" wp14:editId="0BECB505">
            <wp:extent cx="5323840" cy="2471195"/>
            <wp:effectExtent l="0" t="0" r="10160" b="18415"/>
            <wp:docPr id="21" name="Chart 21">
              <a:extLst xmlns:a="http://schemas.openxmlformats.org/drawingml/2006/main">
                <a:ext uri="{FF2B5EF4-FFF2-40B4-BE49-F238E27FC236}">
                  <a16:creationId xmlns:a16="http://schemas.microsoft.com/office/drawing/2014/main" id="{BA153659-822F-7D43-A709-0A18FEC95B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DD8366E" w14:textId="02FCC6DC" w:rsidR="00643AE5" w:rsidRDefault="00643AE5" w:rsidP="00643AE5">
      <w:pPr>
        <w:pStyle w:val="Heading2"/>
      </w:pPr>
      <w:bookmarkStart w:id="5" w:name="_Toc117318554"/>
      <w:r>
        <w:t>Figure 4. Recovery of all cells from 8/16/22 macrophage assay.</w:t>
      </w:r>
      <w:bookmarkEnd w:id="5"/>
      <w:r>
        <w:t xml:space="preserve"> </w:t>
      </w:r>
    </w:p>
    <w:p w14:paraId="48548DB0" w14:textId="3165FB2A" w:rsidR="00C97BB6" w:rsidRDefault="00F651CC" w:rsidP="00643AE5">
      <w:pPr>
        <w:rPr>
          <w:rFonts w:asciiTheme="majorHAnsi" w:hAnsiTheme="majorHAnsi" w:cstheme="majorHAnsi"/>
          <w:sz w:val="22"/>
          <w:szCs w:val="22"/>
        </w:rPr>
      </w:pPr>
      <w:r>
        <w:rPr>
          <w:rFonts w:asciiTheme="majorHAnsi" w:hAnsiTheme="majorHAnsi" w:cstheme="majorHAnsi"/>
          <w:sz w:val="22"/>
          <w:szCs w:val="22"/>
        </w:rPr>
        <w:t>Important points:</w:t>
      </w:r>
    </w:p>
    <w:p w14:paraId="2F7912EC" w14:textId="7539291E" w:rsidR="00397503" w:rsidRPr="00832772" w:rsidRDefault="00F651CC" w:rsidP="0088334D">
      <w:pPr>
        <w:pStyle w:val="ListParagraph"/>
        <w:numPr>
          <w:ilvl w:val="0"/>
          <w:numId w:val="32"/>
        </w:numPr>
        <w:rPr>
          <w:rFonts w:asciiTheme="majorHAnsi" w:hAnsiTheme="majorHAnsi" w:cstheme="majorHAnsi"/>
        </w:rPr>
      </w:pPr>
      <w:r w:rsidRPr="00832772">
        <w:rPr>
          <w:rFonts w:asciiTheme="majorHAnsi" w:hAnsiTheme="majorHAnsi" w:cstheme="majorHAnsi"/>
        </w:rPr>
        <w:t xml:space="preserve">Seeing more LVS recovered in this experiment, likely due to higher numbers of initial macrophage. </w:t>
      </w:r>
      <w:r w:rsidR="00B97E8F" w:rsidRPr="00832772">
        <w:rPr>
          <w:rFonts w:asciiTheme="majorHAnsi" w:hAnsiTheme="majorHAnsi" w:cstheme="majorHAnsi"/>
        </w:rPr>
        <w:t xml:space="preserve">Note that I didn’t do a 2 hr timepoint so unclear how replication rate compares to previous experiments. </w:t>
      </w:r>
    </w:p>
    <w:p w14:paraId="19A07A96" w14:textId="19CC2B30" w:rsidR="00932603" w:rsidRPr="00832772" w:rsidRDefault="00397503" w:rsidP="0088334D">
      <w:pPr>
        <w:pStyle w:val="ListParagraph"/>
        <w:numPr>
          <w:ilvl w:val="0"/>
          <w:numId w:val="32"/>
        </w:numPr>
        <w:rPr>
          <w:rFonts w:asciiTheme="majorHAnsi" w:hAnsiTheme="majorHAnsi" w:cstheme="majorHAnsi"/>
        </w:rPr>
      </w:pPr>
      <w:r w:rsidRPr="00832772">
        <w:rPr>
          <w:rFonts w:asciiTheme="majorHAnsi" w:hAnsiTheme="majorHAnsi" w:cstheme="majorHAnsi"/>
        </w:rPr>
        <w:t xml:space="preserve">In previous experiments, saw ~10x reduction in KMLFT37 recovered and ~100x reduction in KRLVS40 recovered. After 5’ lysis, we see 50x reduction in KMLFT37 and almost 1,000x reduction in KRLVS40.  </w:t>
      </w:r>
    </w:p>
    <w:p w14:paraId="4E7CC17B" w14:textId="77777777" w:rsidR="00932603" w:rsidRDefault="00932603" w:rsidP="0088334D">
      <w:pPr>
        <w:rPr>
          <w:rFonts w:asciiTheme="majorHAnsi" w:hAnsiTheme="majorHAnsi" w:cstheme="majorHAnsi"/>
          <w:sz w:val="22"/>
          <w:szCs w:val="22"/>
        </w:rPr>
      </w:pPr>
    </w:p>
    <w:p w14:paraId="46E9BA9F" w14:textId="77777777" w:rsidR="00EE3F3D" w:rsidRDefault="00EE3F3D">
      <w:pPr>
        <w:spacing w:after="200" w:line="276" w:lineRule="auto"/>
        <w:rPr>
          <w:rFonts w:ascii="Arial" w:hAnsi="Arial" w:cs="Arial"/>
          <w:b/>
          <w:highlight w:val="green"/>
        </w:rPr>
      </w:pPr>
      <w:r>
        <w:rPr>
          <w:rFonts w:ascii="Arial" w:hAnsi="Arial" w:cs="Arial"/>
          <w:b/>
          <w:highlight w:val="green"/>
        </w:rPr>
        <w:br w:type="page"/>
      </w:r>
    </w:p>
    <w:p w14:paraId="674CF714" w14:textId="50938888" w:rsidR="00125963" w:rsidRPr="00221D84" w:rsidRDefault="00125963" w:rsidP="00125963">
      <w:pPr>
        <w:rPr>
          <w:rFonts w:ascii="Arial" w:hAnsi="Arial" w:cs="Arial"/>
          <w:b/>
        </w:rPr>
      </w:pPr>
      <w:r>
        <w:rPr>
          <w:rFonts w:ascii="Arial" w:hAnsi="Arial" w:cs="Arial"/>
          <w:b/>
          <w:highlight w:val="green"/>
        </w:rPr>
        <w:lastRenderedPageBreak/>
        <w:t>Wednesday</w:t>
      </w:r>
      <w:r w:rsidRPr="00221D84">
        <w:rPr>
          <w:rFonts w:ascii="Arial" w:hAnsi="Arial" w:cs="Arial"/>
          <w:b/>
          <w:highlight w:val="green"/>
        </w:rPr>
        <w:t xml:space="preserve">, </w:t>
      </w:r>
      <w:r>
        <w:rPr>
          <w:rFonts w:ascii="Arial" w:hAnsi="Arial" w:cs="Arial"/>
          <w:b/>
          <w:highlight w:val="green"/>
        </w:rPr>
        <w:t>August 2</w:t>
      </w:r>
      <w:r w:rsidR="00163F93">
        <w:rPr>
          <w:rFonts w:ascii="Arial" w:hAnsi="Arial" w:cs="Arial"/>
          <w:b/>
          <w:highlight w:val="green"/>
        </w:rPr>
        <w:t>4</w:t>
      </w:r>
      <w:r>
        <w:rPr>
          <w:rFonts w:ascii="Arial" w:hAnsi="Arial" w:cs="Arial"/>
          <w:b/>
          <w:highlight w:val="green"/>
        </w:rPr>
        <w:t>,</w:t>
      </w:r>
      <w:r w:rsidRPr="00221D84">
        <w:rPr>
          <w:rFonts w:ascii="Arial" w:hAnsi="Arial" w:cs="Arial"/>
          <w:b/>
          <w:highlight w:val="green"/>
        </w:rPr>
        <w:t xml:space="preserve"> </w:t>
      </w:r>
      <w:r>
        <w:rPr>
          <w:rFonts w:ascii="Arial" w:hAnsi="Arial" w:cs="Arial"/>
          <w:b/>
          <w:highlight w:val="green"/>
        </w:rPr>
        <w:t>2022</w:t>
      </w:r>
    </w:p>
    <w:p w14:paraId="0EAFB347" w14:textId="77777777" w:rsidR="00125963" w:rsidRPr="00221D84" w:rsidRDefault="00125963" w:rsidP="00125963">
      <w:pPr>
        <w:rPr>
          <w:rFonts w:ascii="Arial" w:hAnsi="Arial" w:cs="Arial"/>
          <w:b/>
          <w:sz w:val="18"/>
          <w:szCs w:val="18"/>
        </w:rPr>
      </w:pPr>
    </w:p>
    <w:p w14:paraId="057D6BAF" w14:textId="77777777" w:rsidR="00125963" w:rsidRDefault="00125963" w:rsidP="00125963">
      <w:pPr>
        <w:rPr>
          <w:rFonts w:ascii="Arial" w:hAnsi="Arial" w:cs="Arial"/>
          <w:b/>
          <w:sz w:val="18"/>
          <w:szCs w:val="18"/>
        </w:rPr>
      </w:pPr>
      <w:r w:rsidRPr="00221D84">
        <w:rPr>
          <w:rFonts w:ascii="Arial" w:hAnsi="Arial" w:cs="Arial"/>
          <w:b/>
          <w:sz w:val="18"/>
          <w:szCs w:val="18"/>
        </w:rPr>
        <w:t>To Do:</w:t>
      </w:r>
    </w:p>
    <w:p w14:paraId="6C165B08" w14:textId="7C67606C" w:rsidR="003A4129" w:rsidRPr="00C10E4F" w:rsidRDefault="003A4129" w:rsidP="003A4129">
      <w:pPr>
        <w:pStyle w:val="ListParagraph"/>
        <w:numPr>
          <w:ilvl w:val="0"/>
          <w:numId w:val="15"/>
        </w:numPr>
        <w:rPr>
          <w:rFonts w:ascii="Arial" w:hAnsi="Arial" w:cs="Arial"/>
          <w:b/>
          <w:strike/>
          <w:sz w:val="18"/>
          <w:szCs w:val="18"/>
        </w:rPr>
      </w:pPr>
      <w:r w:rsidRPr="00C10E4F">
        <w:rPr>
          <w:rFonts w:ascii="Arial" w:hAnsi="Arial" w:cs="Arial"/>
          <w:bCs/>
          <w:strike/>
          <w:sz w:val="18"/>
          <w:szCs w:val="18"/>
        </w:rPr>
        <w:t>PCR for GFP reporter plasmids (pKR153 and pKR154)</w:t>
      </w:r>
    </w:p>
    <w:p w14:paraId="24EB033A" w14:textId="1D7940A7" w:rsidR="00754D7F" w:rsidRPr="004906CC" w:rsidRDefault="00C10E4F" w:rsidP="003A4129">
      <w:pPr>
        <w:pStyle w:val="ListParagraph"/>
        <w:numPr>
          <w:ilvl w:val="0"/>
          <w:numId w:val="15"/>
        </w:numPr>
        <w:rPr>
          <w:rFonts w:ascii="Arial" w:hAnsi="Arial" w:cs="Arial"/>
          <w:b/>
          <w:strike/>
          <w:sz w:val="18"/>
          <w:szCs w:val="18"/>
        </w:rPr>
      </w:pPr>
      <w:r w:rsidRPr="004906CC">
        <w:rPr>
          <w:rFonts w:ascii="Arial" w:hAnsi="Arial" w:cs="Arial"/>
          <w:bCs/>
          <w:strike/>
          <w:sz w:val="18"/>
          <w:szCs w:val="18"/>
        </w:rPr>
        <w:t>Clean up PCR</w:t>
      </w:r>
    </w:p>
    <w:p w14:paraId="4FB20E26" w14:textId="5899D7A7" w:rsidR="00C10E4F" w:rsidRPr="004906CC" w:rsidRDefault="00C10E4F" w:rsidP="003A4129">
      <w:pPr>
        <w:pStyle w:val="ListParagraph"/>
        <w:numPr>
          <w:ilvl w:val="0"/>
          <w:numId w:val="15"/>
        </w:numPr>
        <w:rPr>
          <w:rFonts w:ascii="Arial" w:hAnsi="Arial" w:cs="Arial"/>
          <w:b/>
          <w:strike/>
          <w:sz w:val="18"/>
          <w:szCs w:val="18"/>
        </w:rPr>
      </w:pPr>
      <w:r w:rsidRPr="004906CC">
        <w:rPr>
          <w:rFonts w:ascii="Arial" w:hAnsi="Arial" w:cs="Arial"/>
          <w:bCs/>
          <w:strike/>
          <w:sz w:val="18"/>
          <w:szCs w:val="18"/>
        </w:rPr>
        <w:t>Run on gel</w:t>
      </w:r>
    </w:p>
    <w:p w14:paraId="14612F64" w14:textId="0A55752E" w:rsidR="00B657EB" w:rsidRPr="00E84F2B" w:rsidRDefault="00B657EB" w:rsidP="003A4129">
      <w:pPr>
        <w:pStyle w:val="ListParagraph"/>
        <w:numPr>
          <w:ilvl w:val="0"/>
          <w:numId w:val="15"/>
        </w:numPr>
        <w:rPr>
          <w:rFonts w:ascii="Arial" w:hAnsi="Arial" w:cs="Arial"/>
          <w:b/>
          <w:strike/>
          <w:sz w:val="18"/>
          <w:szCs w:val="18"/>
        </w:rPr>
      </w:pPr>
      <w:r w:rsidRPr="00E84F2B">
        <w:rPr>
          <w:rFonts w:ascii="Arial" w:hAnsi="Arial" w:cs="Arial"/>
          <w:bCs/>
          <w:strike/>
          <w:sz w:val="18"/>
          <w:szCs w:val="18"/>
        </w:rPr>
        <w:t>Supplement media to grow 2x500 mL cultures O/N</w:t>
      </w:r>
    </w:p>
    <w:p w14:paraId="3B108F02" w14:textId="5AC9382F" w:rsidR="00125963" w:rsidRPr="004160C7" w:rsidRDefault="003A4129" w:rsidP="004160C7">
      <w:pPr>
        <w:pStyle w:val="ListParagraph"/>
        <w:numPr>
          <w:ilvl w:val="0"/>
          <w:numId w:val="15"/>
        </w:numPr>
        <w:rPr>
          <w:rFonts w:ascii="Arial" w:hAnsi="Arial" w:cs="Arial"/>
          <w:b/>
          <w:strike/>
          <w:sz w:val="18"/>
          <w:szCs w:val="18"/>
        </w:rPr>
      </w:pPr>
      <w:r w:rsidRPr="00E84F2B">
        <w:rPr>
          <w:rFonts w:ascii="Arial" w:hAnsi="Arial" w:cs="Arial"/>
          <w:bCs/>
          <w:strike/>
          <w:sz w:val="18"/>
          <w:szCs w:val="18"/>
        </w:rPr>
        <w:t>Start growing LVS pKR72 (bS21-TAP) cells overnight</w:t>
      </w:r>
    </w:p>
    <w:p w14:paraId="054B1287" w14:textId="77777777" w:rsidR="00125963" w:rsidRPr="00504700" w:rsidRDefault="00125963" w:rsidP="00125963">
      <w:pPr>
        <w:rPr>
          <w:rFonts w:ascii="Arial" w:hAnsi="Arial" w:cs="Arial"/>
        </w:rPr>
      </w:pPr>
      <w:r w:rsidRPr="00221D84">
        <w:rPr>
          <w:rFonts w:ascii="Arial" w:hAnsi="Arial" w:cs="Arial"/>
          <w:b/>
          <w:u w:val="single"/>
        </w:rPr>
        <w:t>Results and Data:</w:t>
      </w:r>
    </w:p>
    <w:p w14:paraId="40540B78" w14:textId="02D93EAB" w:rsidR="00276183" w:rsidRDefault="00276183" w:rsidP="00125963">
      <w:pPr>
        <w:rPr>
          <w:rFonts w:asciiTheme="majorHAnsi" w:hAnsiTheme="majorHAnsi" w:cstheme="majorHAnsi"/>
          <w:sz w:val="22"/>
          <w:szCs w:val="22"/>
        </w:rPr>
      </w:pPr>
      <w:r>
        <w:rPr>
          <w:rFonts w:asciiTheme="majorHAnsi" w:hAnsiTheme="majorHAnsi" w:cstheme="majorHAnsi"/>
          <w:sz w:val="22"/>
          <w:szCs w:val="22"/>
        </w:rPr>
        <w:t xml:space="preserve">PCR for pKR153 and pKR154. </w:t>
      </w:r>
      <w:r w:rsidR="00E70765">
        <w:rPr>
          <w:rFonts w:asciiTheme="majorHAnsi" w:hAnsiTheme="majorHAnsi" w:cstheme="majorHAnsi"/>
          <w:sz w:val="22"/>
          <w:szCs w:val="22"/>
        </w:rPr>
        <w:t>R</w:t>
      </w:r>
      <w:r>
        <w:rPr>
          <w:rFonts w:asciiTheme="majorHAnsi" w:hAnsiTheme="majorHAnsi" w:cstheme="majorHAnsi"/>
          <w:sz w:val="22"/>
          <w:szCs w:val="22"/>
        </w:rPr>
        <w:t xml:space="preserve">esuspend primers (KROL551 – KROL554) and making working stocks. </w:t>
      </w:r>
    </w:p>
    <w:tbl>
      <w:tblPr>
        <w:tblW w:w="7223" w:type="dxa"/>
        <w:tblLook w:val="04A0" w:firstRow="1" w:lastRow="0" w:firstColumn="1" w:lastColumn="0" w:noHBand="0" w:noVBand="1"/>
      </w:tblPr>
      <w:tblGrid>
        <w:gridCol w:w="977"/>
        <w:gridCol w:w="1037"/>
        <w:gridCol w:w="2031"/>
        <w:gridCol w:w="1589"/>
        <w:gridCol w:w="1589"/>
      </w:tblGrid>
      <w:tr w:rsidR="00B04E5C" w:rsidRPr="008F21D2" w14:paraId="4281D2EF" w14:textId="77777777" w:rsidTr="00B04E5C">
        <w:trPr>
          <w:trHeight w:val="20"/>
        </w:trPr>
        <w:tc>
          <w:tcPr>
            <w:tcW w:w="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0E5BDA" w14:textId="77777777" w:rsidR="00B04E5C" w:rsidRPr="008F21D2" w:rsidRDefault="00B04E5C" w:rsidP="00A5250B">
            <w:pPr>
              <w:rPr>
                <w:rFonts w:ascii="Arial" w:hAnsi="Arial" w:cs="Arial"/>
                <w:b/>
                <w:bCs/>
                <w:color w:val="000000"/>
                <w:sz w:val="18"/>
                <w:szCs w:val="18"/>
              </w:rPr>
            </w:pPr>
            <w:r w:rsidRPr="008F21D2">
              <w:rPr>
                <w:rFonts w:ascii="Arial" w:hAnsi="Arial" w:cs="Arial"/>
                <w:b/>
                <w:bCs/>
                <w:color w:val="000000"/>
                <w:sz w:val="18"/>
                <w:szCs w:val="18"/>
              </w:rPr>
              <w:t>Reaction</w:t>
            </w:r>
          </w:p>
        </w:tc>
        <w:tc>
          <w:tcPr>
            <w:tcW w:w="1037" w:type="dxa"/>
            <w:tcBorders>
              <w:top w:val="single" w:sz="4" w:space="0" w:color="auto"/>
              <w:left w:val="nil"/>
              <w:bottom w:val="single" w:sz="4" w:space="0" w:color="auto"/>
              <w:right w:val="single" w:sz="4" w:space="0" w:color="auto"/>
            </w:tcBorders>
            <w:shd w:val="clear" w:color="auto" w:fill="auto"/>
            <w:noWrap/>
            <w:vAlign w:val="bottom"/>
            <w:hideMark/>
          </w:tcPr>
          <w:p w14:paraId="56E6711E" w14:textId="77777777" w:rsidR="00B04E5C" w:rsidRPr="008F21D2" w:rsidRDefault="00B04E5C" w:rsidP="00A5250B">
            <w:pPr>
              <w:rPr>
                <w:rFonts w:ascii="Arial" w:hAnsi="Arial" w:cs="Arial"/>
                <w:b/>
                <w:bCs/>
                <w:color w:val="000000"/>
                <w:sz w:val="18"/>
                <w:szCs w:val="18"/>
              </w:rPr>
            </w:pPr>
            <w:r w:rsidRPr="008F21D2">
              <w:rPr>
                <w:rFonts w:ascii="Arial" w:hAnsi="Arial" w:cs="Arial"/>
                <w:b/>
                <w:bCs/>
                <w:color w:val="000000"/>
                <w:sz w:val="18"/>
                <w:szCs w:val="18"/>
              </w:rPr>
              <w:t>Locus</w:t>
            </w:r>
          </w:p>
        </w:tc>
        <w:tc>
          <w:tcPr>
            <w:tcW w:w="2031" w:type="dxa"/>
            <w:tcBorders>
              <w:top w:val="single" w:sz="4" w:space="0" w:color="auto"/>
              <w:left w:val="nil"/>
              <w:bottom w:val="single" w:sz="4" w:space="0" w:color="auto"/>
              <w:right w:val="single" w:sz="4" w:space="0" w:color="auto"/>
            </w:tcBorders>
            <w:shd w:val="clear" w:color="auto" w:fill="auto"/>
            <w:noWrap/>
            <w:vAlign w:val="bottom"/>
            <w:hideMark/>
          </w:tcPr>
          <w:p w14:paraId="618E6B35" w14:textId="77777777" w:rsidR="00B04E5C" w:rsidRPr="008F21D2" w:rsidRDefault="00B04E5C" w:rsidP="00A5250B">
            <w:pPr>
              <w:rPr>
                <w:rFonts w:ascii="Arial" w:hAnsi="Arial" w:cs="Arial"/>
                <w:b/>
                <w:bCs/>
                <w:color w:val="000000"/>
                <w:sz w:val="18"/>
                <w:szCs w:val="18"/>
              </w:rPr>
            </w:pPr>
            <w:r w:rsidRPr="008F21D2">
              <w:rPr>
                <w:rFonts w:ascii="Arial" w:hAnsi="Arial" w:cs="Arial"/>
                <w:b/>
                <w:bCs/>
                <w:color w:val="000000"/>
                <w:sz w:val="18"/>
                <w:szCs w:val="18"/>
              </w:rPr>
              <w:t>Primers</w:t>
            </w:r>
          </w:p>
        </w:tc>
        <w:tc>
          <w:tcPr>
            <w:tcW w:w="1589" w:type="dxa"/>
            <w:tcBorders>
              <w:top w:val="single" w:sz="4" w:space="0" w:color="auto"/>
              <w:left w:val="nil"/>
              <w:bottom w:val="single" w:sz="4" w:space="0" w:color="auto"/>
              <w:right w:val="single" w:sz="4" w:space="0" w:color="auto"/>
            </w:tcBorders>
          </w:tcPr>
          <w:p w14:paraId="3D96D8AB" w14:textId="4063AE32" w:rsidR="00B04E5C" w:rsidRPr="008F21D2" w:rsidRDefault="00B04E5C" w:rsidP="00A5250B">
            <w:pPr>
              <w:rPr>
                <w:rFonts w:ascii="Arial" w:hAnsi="Arial" w:cs="Arial"/>
                <w:b/>
                <w:bCs/>
                <w:color w:val="000000"/>
                <w:sz w:val="18"/>
                <w:szCs w:val="18"/>
              </w:rPr>
            </w:pPr>
            <w:r>
              <w:rPr>
                <w:rFonts w:ascii="Arial" w:hAnsi="Arial" w:cs="Arial"/>
                <w:b/>
                <w:bCs/>
                <w:color w:val="000000"/>
                <w:sz w:val="18"/>
                <w:szCs w:val="18"/>
              </w:rPr>
              <w:t>DNA</w:t>
            </w:r>
          </w:p>
        </w:tc>
        <w:tc>
          <w:tcPr>
            <w:tcW w:w="1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B3ABE4" w14:textId="03BE7B8F" w:rsidR="00B04E5C" w:rsidRPr="008F21D2" w:rsidRDefault="00B04E5C" w:rsidP="00A5250B">
            <w:pPr>
              <w:rPr>
                <w:rFonts w:ascii="Arial" w:hAnsi="Arial" w:cs="Arial"/>
                <w:b/>
                <w:bCs/>
                <w:color w:val="000000"/>
                <w:sz w:val="18"/>
                <w:szCs w:val="18"/>
              </w:rPr>
            </w:pPr>
            <w:r w:rsidRPr="008F21D2">
              <w:rPr>
                <w:rFonts w:ascii="Arial" w:hAnsi="Arial" w:cs="Arial"/>
                <w:b/>
                <w:bCs/>
                <w:color w:val="000000"/>
                <w:sz w:val="18"/>
                <w:szCs w:val="18"/>
              </w:rPr>
              <w:t>Expected size</w:t>
            </w:r>
          </w:p>
        </w:tc>
      </w:tr>
      <w:tr w:rsidR="00B04E5C" w:rsidRPr="008F21D2" w14:paraId="4E257F08" w14:textId="77777777" w:rsidTr="00B04E5C">
        <w:trPr>
          <w:trHeight w:val="20"/>
        </w:trPr>
        <w:tc>
          <w:tcPr>
            <w:tcW w:w="977" w:type="dxa"/>
            <w:tcBorders>
              <w:top w:val="nil"/>
              <w:left w:val="single" w:sz="4" w:space="0" w:color="auto"/>
              <w:bottom w:val="single" w:sz="4" w:space="0" w:color="auto"/>
              <w:right w:val="single" w:sz="4" w:space="0" w:color="auto"/>
            </w:tcBorders>
            <w:shd w:val="clear" w:color="auto" w:fill="auto"/>
            <w:noWrap/>
            <w:vAlign w:val="bottom"/>
            <w:hideMark/>
          </w:tcPr>
          <w:p w14:paraId="09860527" w14:textId="0F20754A" w:rsidR="00B04E5C" w:rsidRPr="008F21D2" w:rsidRDefault="00B04E5C" w:rsidP="00A5250B">
            <w:pPr>
              <w:rPr>
                <w:rFonts w:ascii="Arial" w:hAnsi="Arial" w:cs="Arial"/>
                <w:color w:val="000000"/>
                <w:sz w:val="18"/>
                <w:szCs w:val="18"/>
              </w:rPr>
            </w:pPr>
            <w:r>
              <w:rPr>
                <w:rFonts w:ascii="Arial" w:hAnsi="Arial" w:cs="Arial"/>
                <w:color w:val="000000"/>
                <w:sz w:val="18"/>
                <w:szCs w:val="18"/>
              </w:rPr>
              <w:t>1</w:t>
            </w:r>
          </w:p>
        </w:tc>
        <w:tc>
          <w:tcPr>
            <w:tcW w:w="1037" w:type="dxa"/>
            <w:tcBorders>
              <w:top w:val="nil"/>
              <w:left w:val="nil"/>
              <w:bottom w:val="single" w:sz="4" w:space="0" w:color="auto"/>
              <w:right w:val="single" w:sz="4" w:space="0" w:color="auto"/>
            </w:tcBorders>
            <w:shd w:val="clear" w:color="auto" w:fill="auto"/>
            <w:noWrap/>
            <w:vAlign w:val="bottom"/>
            <w:hideMark/>
          </w:tcPr>
          <w:p w14:paraId="758052FA" w14:textId="33D10F4F" w:rsidR="00B04E5C" w:rsidRPr="008F21D2" w:rsidRDefault="00B04E5C" w:rsidP="00A5250B">
            <w:pPr>
              <w:rPr>
                <w:rFonts w:ascii="Arial" w:hAnsi="Arial" w:cs="Arial"/>
                <w:i/>
                <w:iCs/>
                <w:color w:val="000000"/>
                <w:sz w:val="18"/>
                <w:szCs w:val="18"/>
              </w:rPr>
            </w:pPr>
            <w:r w:rsidRPr="00B04E5C">
              <w:rPr>
                <w:rFonts w:ascii="Arial" w:hAnsi="Arial" w:cs="Arial"/>
                <w:color w:val="000000"/>
                <w:sz w:val="18"/>
                <w:szCs w:val="18"/>
              </w:rPr>
              <w:t>P</w:t>
            </w:r>
            <w:r>
              <w:rPr>
                <w:rFonts w:ascii="Arial" w:hAnsi="Arial" w:cs="Arial"/>
                <w:i/>
                <w:iCs/>
                <w:color w:val="000000"/>
                <w:sz w:val="18"/>
                <w:szCs w:val="18"/>
              </w:rPr>
              <w:t>rpsU1</w:t>
            </w:r>
          </w:p>
        </w:tc>
        <w:tc>
          <w:tcPr>
            <w:tcW w:w="2031" w:type="dxa"/>
            <w:tcBorders>
              <w:top w:val="nil"/>
              <w:left w:val="nil"/>
              <w:bottom w:val="single" w:sz="4" w:space="0" w:color="auto"/>
              <w:right w:val="single" w:sz="4" w:space="0" w:color="auto"/>
            </w:tcBorders>
            <w:shd w:val="clear" w:color="auto" w:fill="auto"/>
            <w:noWrap/>
            <w:vAlign w:val="bottom"/>
            <w:hideMark/>
          </w:tcPr>
          <w:p w14:paraId="56FC284C" w14:textId="765B0433" w:rsidR="00B04E5C" w:rsidRPr="008F21D2" w:rsidRDefault="00B04E5C" w:rsidP="00A5250B">
            <w:pPr>
              <w:rPr>
                <w:rFonts w:ascii="Arial" w:hAnsi="Arial" w:cs="Arial"/>
                <w:color w:val="000000"/>
                <w:sz w:val="18"/>
                <w:szCs w:val="18"/>
              </w:rPr>
            </w:pPr>
            <w:r w:rsidRPr="008F21D2">
              <w:rPr>
                <w:rFonts w:ascii="Arial" w:hAnsi="Arial" w:cs="Arial"/>
                <w:color w:val="000000"/>
                <w:sz w:val="18"/>
                <w:szCs w:val="18"/>
              </w:rPr>
              <w:t>KRO</w:t>
            </w:r>
            <w:r>
              <w:rPr>
                <w:rFonts w:ascii="Arial" w:hAnsi="Arial" w:cs="Arial"/>
                <w:color w:val="000000"/>
                <w:sz w:val="18"/>
                <w:szCs w:val="18"/>
              </w:rPr>
              <w:t>L551</w:t>
            </w:r>
            <w:r w:rsidRPr="008F21D2">
              <w:rPr>
                <w:rFonts w:ascii="Arial" w:hAnsi="Arial" w:cs="Arial"/>
                <w:color w:val="000000"/>
                <w:sz w:val="18"/>
                <w:szCs w:val="18"/>
              </w:rPr>
              <w:t>, KROL</w:t>
            </w:r>
            <w:r>
              <w:rPr>
                <w:rFonts w:ascii="Arial" w:hAnsi="Arial" w:cs="Arial"/>
                <w:color w:val="000000"/>
                <w:sz w:val="18"/>
                <w:szCs w:val="18"/>
              </w:rPr>
              <w:t>552</w:t>
            </w:r>
          </w:p>
        </w:tc>
        <w:tc>
          <w:tcPr>
            <w:tcW w:w="1589" w:type="dxa"/>
            <w:tcBorders>
              <w:top w:val="single" w:sz="4" w:space="0" w:color="auto"/>
              <w:left w:val="nil"/>
              <w:bottom w:val="single" w:sz="4" w:space="0" w:color="auto"/>
              <w:right w:val="single" w:sz="4" w:space="0" w:color="auto"/>
            </w:tcBorders>
          </w:tcPr>
          <w:p w14:paraId="0DB32B6F" w14:textId="73ADAB14" w:rsidR="00B04E5C" w:rsidRDefault="00B04E5C" w:rsidP="00A5250B">
            <w:pPr>
              <w:jc w:val="right"/>
              <w:rPr>
                <w:rFonts w:ascii="Arial" w:hAnsi="Arial" w:cs="Arial"/>
                <w:color w:val="000000"/>
                <w:sz w:val="18"/>
                <w:szCs w:val="18"/>
              </w:rPr>
            </w:pPr>
            <w:r>
              <w:rPr>
                <w:rFonts w:ascii="Arial" w:hAnsi="Arial" w:cs="Arial"/>
                <w:color w:val="000000"/>
                <w:sz w:val="18"/>
                <w:szCs w:val="18"/>
              </w:rPr>
              <w:t>LVS gDNA</w:t>
            </w:r>
          </w:p>
        </w:tc>
        <w:tc>
          <w:tcPr>
            <w:tcW w:w="1589" w:type="dxa"/>
            <w:tcBorders>
              <w:top w:val="nil"/>
              <w:left w:val="single" w:sz="4" w:space="0" w:color="auto"/>
              <w:bottom w:val="single" w:sz="4" w:space="0" w:color="auto"/>
              <w:right w:val="single" w:sz="4" w:space="0" w:color="auto"/>
            </w:tcBorders>
            <w:shd w:val="clear" w:color="auto" w:fill="auto"/>
            <w:noWrap/>
            <w:vAlign w:val="bottom"/>
            <w:hideMark/>
          </w:tcPr>
          <w:p w14:paraId="22A2BF9B" w14:textId="5F02E90B" w:rsidR="00B04E5C" w:rsidRPr="008F21D2" w:rsidRDefault="00B04E5C" w:rsidP="00A5250B">
            <w:pPr>
              <w:jc w:val="right"/>
              <w:rPr>
                <w:rFonts w:ascii="Arial" w:hAnsi="Arial" w:cs="Arial"/>
                <w:color w:val="000000"/>
                <w:sz w:val="18"/>
                <w:szCs w:val="18"/>
              </w:rPr>
            </w:pPr>
            <w:r>
              <w:rPr>
                <w:rFonts w:ascii="Arial" w:hAnsi="Arial" w:cs="Arial"/>
                <w:color w:val="000000"/>
                <w:sz w:val="18"/>
                <w:szCs w:val="18"/>
              </w:rPr>
              <w:t>250</w:t>
            </w:r>
          </w:p>
        </w:tc>
      </w:tr>
      <w:tr w:rsidR="00B04E5C" w:rsidRPr="008F21D2" w14:paraId="12755187" w14:textId="77777777" w:rsidTr="00B04E5C">
        <w:trPr>
          <w:trHeight w:val="20"/>
        </w:trPr>
        <w:tc>
          <w:tcPr>
            <w:tcW w:w="977" w:type="dxa"/>
            <w:tcBorders>
              <w:top w:val="nil"/>
              <w:left w:val="single" w:sz="4" w:space="0" w:color="auto"/>
              <w:bottom w:val="single" w:sz="4" w:space="0" w:color="auto"/>
              <w:right w:val="single" w:sz="4" w:space="0" w:color="auto"/>
            </w:tcBorders>
            <w:shd w:val="clear" w:color="auto" w:fill="auto"/>
            <w:noWrap/>
            <w:vAlign w:val="bottom"/>
            <w:hideMark/>
          </w:tcPr>
          <w:p w14:paraId="0F8727CE" w14:textId="1EDC7FF9" w:rsidR="00B04E5C" w:rsidRPr="008F21D2" w:rsidRDefault="00B04E5C" w:rsidP="00A5250B">
            <w:pPr>
              <w:rPr>
                <w:rFonts w:ascii="Arial" w:hAnsi="Arial" w:cs="Arial"/>
                <w:color w:val="000000"/>
                <w:sz w:val="18"/>
                <w:szCs w:val="18"/>
              </w:rPr>
            </w:pPr>
            <w:r>
              <w:rPr>
                <w:rFonts w:ascii="Arial" w:hAnsi="Arial" w:cs="Arial"/>
                <w:color w:val="000000"/>
                <w:sz w:val="18"/>
                <w:szCs w:val="18"/>
              </w:rPr>
              <w:t>2</w:t>
            </w:r>
          </w:p>
        </w:tc>
        <w:tc>
          <w:tcPr>
            <w:tcW w:w="1037" w:type="dxa"/>
            <w:tcBorders>
              <w:top w:val="nil"/>
              <w:left w:val="nil"/>
              <w:bottom w:val="single" w:sz="4" w:space="0" w:color="auto"/>
              <w:right w:val="single" w:sz="4" w:space="0" w:color="auto"/>
            </w:tcBorders>
            <w:shd w:val="clear" w:color="auto" w:fill="auto"/>
            <w:noWrap/>
            <w:vAlign w:val="bottom"/>
            <w:hideMark/>
          </w:tcPr>
          <w:p w14:paraId="4F0ED1C4" w14:textId="6AD2E75A" w:rsidR="00B04E5C" w:rsidRPr="008F21D2" w:rsidRDefault="00B04E5C" w:rsidP="00A5250B">
            <w:pPr>
              <w:rPr>
                <w:rFonts w:ascii="Arial" w:hAnsi="Arial" w:cs="Arial"/>
                <w:i/>
                <w:iCs/>
                <w:color w:val="000000"/>
                <w:sz w:val="18"/>
                <w:szCs w:val="18"/>
              </w:rPr>
            </w:pPr>
            <w:r w:rsidRPr="00B04E5C">
              <w:rPr>
                <w:rFonts w:ascii="Arial" w:hAnsi="Arial" w:cs="Arial"/>
                <w:color w:val="000000"/>
                <w:sz w:val="18"/>
                <w:szCs w:val="18"/>
              </w:rPr>
              <w:t>P</w:t>
            </w:r>
            <w:r>
              <w:rPr>
                <w:rFonts w:ascii="Arial" w:hAnsi="Arial" w:cs="Arial"/>
                <w:i/>
                <w:iCs/>
                <w:color w:val="000000"/>
                <w:sz w:val="18"/>
                <w:szCs w:val="18"/>
              </w:rPr>
              <w:t>rpsU2</w:t>
            </w:r>
          </w:p>
        </w:tc>
        <w:tc>
          <w:tcPr>
            <w:tcW w:w="2031" w:type="dxa"/>
            <w:tcBorders>
              <w:top w:val="nil"/>
              <w:left w:val="nil"/>
              <w:bottom w:val="single" w:sz="4" w:space="0" w:color="auto"/>
              <w:right w:val="single" w:sz="4" w:space="0" w:color="auto"/>
            </w:tcBorders>
            <w:shd w:val="clear" w:color="auto" w:fill="auto"/>
            <w:noWrap/>
            <w:vAlign w:val="bottom"/>
            <w:hideMark/>
          </w:tcPr>
          <w:p w14:paraId="0692346F" w14:textId="1D64B961" w:rsidR="00B04E5C" w:rsidRPr="008F21D2" w:rsidRDefault="00B04E5C" w:rsidP="00A5250B">
            <w:pPr>
              <w:rPr>
                <w:rFonts w:ascii="Arial" w:hAnsi="Arial" w:cs="Arial"/>
                <w:color w:val="000000"/>
                <w:sz w:val="18"/>
                <w:szCs w:val="18"/>
              </w:rPr>
            </w:pPr>
            <w:r w:rsidRPr="008F21D2">
              <w:rPr>
                <w:rFonts w:ascii="Arial" w:hAnsi="Arial" w:cs="Arial"/>
                <w:color w:val="000000"/>
                <w:sz w:val="18"/>
                <w:szCs w:val="18"/>
              </w:rPr>
              <w:t>KROL</w:t>
            </w:r>
            <w:r>
              <w:rPr>
                <w:rFonts w:ascii="Arial" w:hAnsi="Arial" w:cs="Arial"/>
                <w:color w:val="000000"/>
                <w:sz w:val="18"/>
                <w:szCs w:val="18"/>
              </w:rPr>
              <w:t>553</w:t>
            </w:r>
            <w:r w:rsidRPr="008F21D2">
              <w:rPr>
                <w:rFonts w:ascii="Arial" w:hAnsi="Arial" w:cs="Arial"/>
                <w:color w:val="000000"/>
                <w:sz w:val="18"/>
                <w:szCs w:val="18"/>
              </w:rPr>
              <w:t>, KROL</w:t>
            </w:r>
            <w:r>
              <w:rPr>
                <w:rFonts w:ascii="Arial" w:hAnsi="Arial" w:cs="Arial"/>
                <w:color w:val="000000"/>
                <w:sz w:val="18"/>
                <w:szCs w:val="18"/>
              </w:rPr>
              <w:t>554</w:t>
            </w:r>
          </w:p>
        </w:tc>
        <w:tc>
          <w:tcPr>
            <w:tcW w:w="1589" w:type="dxa"/>
            <w:tcBorders>
              <w:top w:val="single" w:sz="4" w:space="0" w:color="auto"/>
              <w:left w:val="nil"/>
              <w:bottom w:val="single" w:sz="4" w:space="0" w:color="auto"/>
              <w:right w:val="single" w:sz="4" w:space="0" w:color="auto"/>
            </w:tcBorders>
          </w:tcPr>
          <w:p w14:paraId="6B8CDD46" w14:textId="2336584C" w:rsidR="00B04E5C" w:rsidRDefault="00B04E5C" w:rsidP="00A5250B">
            <w:pPr>
              <w:jc w:val="right"/>
              <w:rPr>
                <w:rFonts w:ascii="Arial" w:hAnsi="Arial" w:cs="Arial"/>
                <w:color w:val="000000"/>
                <w:sz w:val="18"/>
                <w:szCs w:val="18"/>
              </w:rPr>
            </w:pPr>
            <w:r>
              <w:rPr>
                <w:rFonts w:ascii="Arial" w:hAnsi="Arial" w:cs="Arial"/>
                <w:color w:val="000000"/>
                <w:sz w:val="18"/>
                <w:szCs w:val="18"/>
              </w:rPr>
              <w:t>LVS gDNA</w:t>
            </w:r>
          </w:p>
        </w:tc>
        <w:tc>
          <w:tcPr>
            <w:tcW w:w="1589" w:type="dxa"/>
            <w:tcBorders>
              <w:top w:val="nil"/>
              <w:left w:val="single" w:sz="4" w:space="0" w:color="auto"/>
              <w:bottom w:val="single" w:sz="4" w:space="0" w:color="auto"/>
              <w:right w:val="single" w:sz="4" w:space="0" w:color="auto"/>
            </w:tcBorders>
            <w:shd w:val="clear" w:color="auto" w:fill="auto"/>
            <w:noWrap/>
            <w:vAlign w:val="bottom"/>
            <w:hideMark/>
          </w:tcPr>
          <w:p w14:paraId="31F22CD7" w14:textId="2D95EC09" w:rsidR="00B04E5C" w:rsidRPr="008F21D2" w:rsidRDefault="00B04E5C" w:rsidP="00A5250B">
            <w:pPr>
              <w:jc w:val="right"/>
              <w:rPr>
                <w:rFonts w:ascii="Arial" w:hAnsi="Arial" w:cs="Arial"/>
                <w:color w:val="000000"/>
                <w:sz w:val="18"/>
                <w:szCs w:val="18"/>
              </w:rPr>
            </w:pPr>
            <w:r>
              <w:rPr>
                <w:rFonts w:ascii="Arial" w:hAnsi="Arial" w:cs="Arial"/>
                <w:color w:val="000000"/>
                <w:sz w:val="18"/>
                <w:szCs w:val="18"/>
              </w:rPr>
              <w:t>384</w:t>
            </w:r>
          </w:p>
        </w:tc>
      </w:tr>
      <w:tr w:rsidR="00B04E5C" w:rsidRPr="008F21D2" w14:paraId="221C182F" w14:textId="77777777" w:rsidTr="00B04E5C">
        <w:trPr>
          <w:trHeight w:val="20"/>
        </w:trPr>
        <w:tc>
          <w:tcPr>
            <w:tcW w:w="977" w:type="dxa"/>
            <w:tcBorders>
              <w:top w:val="nil"/>
              <w:left w:val="single" w:sz="4" w:space="0" w:color="auto"/>
              <w:bottom w:val="single" w:sz="4" w:space="0" w:color="auto"/>
              <w:right w:val="single" w:sz="4" w:space="0" w:color="auto"/>
            </w:tcBorders>
            <w:shd w:val="clear" w:color="auto" w:fill="auto"/>
            <w:noWrap/>
            <w:vAlign w:val="bottom"/>
            <w:hideMark/>
          </w:tcPr>
          <w:p w14:paraId="39C56F4D" w14:textId="3059DD5B" w:rsidR="00B04E5C" w:rsidRPr="008F21D2" w:rsidRDefault="00B04E5C" w:rsidP="00B04E5C">
            <w:pPr>
              <w:rPr>
                <w:rFonts w:ascii="Arial" w:hAnsi="Arial" w:cs="Arial"/>
                <w:color w:val="000000"/>
                <w:sz w:val="18"/>
                <w:szCs w:val="18"/>
              </w:rPr>
            </w:pPr>
            <w:r>
              <w:rPr>
                <w:rFonts w:ascii="Arial" w:hAnsi="Arial" w:cs="Arial"/>
                <w:color w:val="000000"/>
                <w:sz w:val="18"/>
                <w:szCs w:val="18"/>
              </w:rPr>
              <w:t>3</w:t>
            </w:r>
          </w:p>
        </w:tc>
        <w:tc>
          <w:tcPr>
            <w:tcW w:w="1037" w:type="dxa"/>
            <w:tcBorders>
              <w:top w:val="nil"/>
              <w:left w:val="nil"/>
              <w:bottom w:val="single" w:sz="4" w:space="0" w:color="auto"/>
              <w:right w:val="single" w:sz="4" w:space="0" w:color="auto"/>
            </w:tcBorders>
            <w:shd w:val="clear" w:color="auto" w:fill="auto"/>
            <w:noWrap/>
            <w:vAlign w:val="bottom"/>
            <w:hideMark/>
          </w:tcPr>
          <w:p w14:paraId="664BACD8" w14:textId="6E5FB521" w:rsidR="00B04E5C" w:rsidRPr="008F21D2" w:rsidRDefault="00B04E5C" w:rsidP="00B04E5C">
            <w:pPr>
              <w:rPr>
                <w:rFonts w:ascii="Arial" w:hAnsi="Arial" w:cs="Arial"/>
                <w:color w:val="000000"/>
                <w:sz w:val="18"/>
                <w:szCs w:val="18"/>
              </w:rPr>
            </w:pPr>
            <w:r w:rsidRPr="00B04E5C">
              <w:rPr>
                <w:rFonts w:ascii="Arial" w:hAnsi="Arial" w:cs="Arial"/>
                <w:color w:val="000000"/>
                <w:sz w:val="18"/>
                <w:szCs w:val="18"/>
              </w:rPr>
              <w:t>P</w:t>
            </w:r>
            <w:r>
              <w:rPr>
                <w:rFonts w:ascii="Arial" w:hAnsi="Arial" w:cs="Arial"/>
                <w:i/>
                <w:iCs/>
                <w:color w:val="000000"/>
                <w:sz w:val="18"/>
                <w:szCs w:val="18"/>
              </w:rPr>
              <w:t>rpsU2</w:t>
            </w:r>
          </w:p>
        </w:tc>
        <w:tc>
          <w:tcPr>
            <w:tcW w:w="2031" w:type="dxa"/>
            <w:tcBorders>
              <w:top w:val="nil"/>
              <w:left w:val="nil"/>
              <w:bottom w:val="single" w:sz="4" w:space="0" w:color="auto"/>
              <w:right w:val="single" w:sz="4" w:space="0" w:color="auto"/>
            </w:tcBorders>
            <w:shd w:val="clear" w:color="auto" w:fill="auto"/>
            <w:noWrap/>
            <w:vAlign w:val="bottom"/>
            <w:hideMark/>
          </w:tcPr>
          <w:p w14:paraId="0032CC70" w14:textId="13B9C264" w:rsidR="00B04E5C" w:rsidRPr="008F21D2" w:rsidRDefault="00B04E5C" w:rsidP="00B04E5C">
            <w:pPr>
              <w:rPr>
                <w:rFonts w:ascii="Arial" w:hAnsi="Arial" w:cs="Arial"/>
                <w:color w:val="000000"/>
                <w:sz w:val="18"/>
                <w:szCs w:val="18"/>
              </w:rPr>
            </w:pPr>
            <w:r w:rsidRPr="008F21D2">
              <w:rPr>
                <w:rFonts w:ascii="Arial" w:hAnsi="Arial" w:cs="Arial"/>
                <w:color w:val="000000"/>
                <w:sz w:val="18"/>
                <w:szCs w:val="18"/>
              </w:rPr>
              <w:t>KROL</w:t>
            </w:r>
            <w:r>
              <w:rPr>
                <w:rFonts w:ascii="Arial" w:hAnsi="Arial" w:cs="Arial"/>
                <w:color w:val="000000"/>
                <w:sz w:val="18"/>
                <w:szCs w:val="18"/>
              </w:rPr>
              <w:t>553</w:t>
            </w:r>
            <w:r w:rsidRPr="008F21D2">
              <w:rPr>
                <w:rFonts w:ascii="Arial" w:hAnsi="Arial" w:cs="Arial"/>
                <w:color w:val="000000"/>
                <w:sz w:val="18"/>
                <w:szCs w:val="18"/>
              </w:rPr>
              <w:t>, KROL</w:t>
            </w:r>
            <w:r>
              <w:rPr>
                <w:rFonts w:ascii="Arial" w:hAnsi="Arial" w:cs="Arial"/>
                <w:color w:val="000000"/>
                <w:sz w:val="18"/>
                <w:szCs w:val="18"/>
              </w:rPr>
              <w:t>554</w:t>
            </w:r>
          </w:p>
        </w:tc>
        <w:tc>
          <w:tcPr>
            <w:tcW w:w="1589" w:type="dxa"/>
            <w:tcBorders>
              <w:top w:val="single" w:sz="4" w:space="0" w:color="auto"/>
              <w:left w:val="nil"/>
              <w:bottom w:val="single" w:sz="4" w:space="0" w:color="auto"/>
              <w:right w:val="single" w:sz="4" w:space="0" w:color="auto"/>
            </w:tcBorders>
          </w:tcPr>
          <w:p w14:paraId="407183E1" w14:textId="3B42BEE0" w:rsidR="00B04E5C" w:rsidRPr="008F21D2" w:rsidRDefault="00B04E5C" w:rsidP="00B04E5C">
            <w:pPr>
              <w:jc w:val="right"/>
              <w:rPr>
                <w:rFonts w:ascii="Arial" w:hAnsi="Arial" w:cs="Arial"/>
                <w:color w:val="000000"/>
                <w:sz w:val="18"/>
                <w:szCs w:val="18"/>
              </w:rPr>
            </w:pPr>
            <w:r>
              <w:rPr>
                <w:rFonts w:ascii="Arial" w:hAnsi="Arial" w:cs="Arial"/>
                <w:color w:val="000000"/>
                <w:sz w:val="18"/>
                <w:szCs w:val="18"/>
              </w:rPr>
              <w:t>-</w:t>
            </w:r>
          </w:p>
        </w:tc>
        <w:tc>
          <w:tcPr>
            <w:tcW w:w="1589" w:type="dxa"/>
            <w:tcBorders>
              <w:top w:val="nil"/>
              <w:left w:val="single" w:sz="4" w:space="0" w:color="auto"/>
              <w:bottom w:val="single" w:sz="4" w:space="0" w:color="auto"/>
              <w:right w:val="single" w:sz="4" w:space="0" w:color="auto"/>
            </w:tcBorders>
            <w:shd w:val="clear" w:color="auto" w:fill="auto"/>
            <w:noWrap/>
            <w:vAlign w:val="bottom"/>
            <w:hideMark/>
          </w:tcPr>
          <w:p w14:paraId="37D9A2BB" w14:textId="0AA16F92" w:rsidR="00B04E5C" w:rsidRPr="008F21D2" w:rsidRDefault="00B04E5C" w:rsidP="00B04E5C">
            <w:pPr>
              <w:jc w:val="right"/>
              <w:rPr>
                <w:rFonts w:ascii="Arial" w:hAnsi="Arial" w:cs="Arial"/>
                <w:color w:val="000000"/>
                <w:sz w:val="18"/>
                <w:szCs w:val="18"/>
              </w:rPr>
            </w:pPr>
            <w:r>
              <w:rPr>
                <w:rFonts w:ascii="Arial" w:hAnsi="Arial" w:cs="Arial"/>
                <w:color w:val="000000"/>
                <w:sz w:val="18"/>
                <w:szCs w:val="18"/>
              </w:rPr>
              <w:t>-</w:t>
            </w:r>
          </w:p>
        </w:tc>
      </w:tr>
    </w:tbl>
    <w:p w14:paraId="603B8E3B" w14:textId="7F11AF0E" w:rsidR="003A4129" w:rsidRDefault="003A4129" w:rsidP="003A4129">
      <w:pPr>
        <w:rPr>
          <w:rFonts w:ascii="Arial" w:hAnsi="Arial" w:cs="Arial"/>
          <w:sz w:val="22"/>
          <w:szCs w:val="22"/>
        </w:rPr>
      </w:pPr>
    </w:p>
    <w:tbl>
      <w:tblPr>
        <w:tblW w:w="6700" w:type="dxa"/>
        <w:tblLook w:val="04A0" w:firstRow="1" w:lastRow="0" w:firstColumn="1" w:lastColumn="0" w:noHBand="0" w:noVBand="1"/>
      </w:tblPr>
      <w:tblGrid>
        <w:gridCol w:w="2260"/>
        <w:gridCol w:w="1400"/>
        <w:gridCol w:w="1360"/>
        <w:gridCol w:w="980"/>
        <w:gridCol w:w="700"/>
      </w:tblGrid>
      <w:tr w:rsidR="00A43393" w:rsidRPr="00A43393" w14:paraId="2C5253ED" w14:textId="77777777" w:rsidTr="00A43393">
        <w:trPr>
          <w:trHeight w:val="20"/>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052A6B" w14:textId="77777777" w:rsidR="00A43393" w:rsidRPr="00A43393" w:rsidRDefault="00A43393" w:rsidP="00A43393">
            <w:pPr>
              <w:rPr>
                <w:rFonts w:ascii="Calibri" w:hAnsi="Calibri" w:cs="Calibri"/>
                <w:color w:val="000000"/>
                <w:sz w:val="15"/>
                <w:szCs w:val="15"/>
              </w:rPr>
            </w:pPr>
            <w:r w:rsidRPr="00A43393">
              <w:rPr>
                <w:rFonts w:ascii="Calibri" w:hAnsi="Calibri" w:cs="Calibri"/>
                <w:color w:val="000000"/>
                <w:sz w:val="15"/>
                <w:szCs w:val="15"/>
              </w:rPr>
              <w:t>Total reaction volume</w:t>
            </w: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14:paraId="5E39180C" w14:textId="77777777" w:rsidR="00A43393" w:rsidRPr="00A43393" w:rsidRDefault="00A43393" w:rsidP="00A43393">
            <w:pPr>
              <w:jc w:val="right"/>
              <w:rPr>
                <w:rFonts w:ascii="Calibri" w:hAnsi="Calibri" w:cs="Calibri"/>
                <w:color w:val="000000"/>
                <w:sz w:val="15"/>
                <w:szCs w:val="15"/>
              </w:rPr>
            </w:pPr>
            <w:r w:rsidRPr="00A43393">
              <w:rPr>
                <w:rFonts w:ascii="Calibri" w:hAnsi="Calibri" w:cs="Calibri"/>
                <w:color w:val="000000"/>
                <w:sz w:val="15"/>
                <w:szCs w:val="15"/>
              </w:rPr>
              <w:t>100</w:t>
            </w:r>
          </w:p>
        </w:tc>
        <w:tc>
          <w:tcPr>
            <w:tcW w:w="1360" w:type="dxa"/>
            <w:tcBorders>
              <w:top w:val="nil"/>
              <w:left w:val="nil"/>
              <w:bottom w:val="nil"/>
              <w:right w:val="nil"/>
            </w:tcBorders>
            <w:shd w:val="clear" w:color="auto" w:fill="auto"/>
            <w:noWrap/>
            <w:vAlign w:val="bottom"/>
            <w:hideMark/>
          </w:tcPr>
          <w:p w14:paraId="4F5C61A5" w14:textId="77777777" w:rsidR="00A43393" w:rsidRPr="00A43393" w:rsidRDefault="00A43393" w:rsidP="00A43393">
            <w:pPr>
              <w:jc w:val="right"/>
              <w:rPr>
                <w:rFonts w:ascii="Calibri" w:hAnsi="Calibri" w:cs="Calibri"/>
                <w:color w:val="000000"/>
                <w:sz w:val="15"/>
                <w:szCs w:val="15"/>
              </w:rPr>
            </w:pPr>
          </w:p>
        </w:tc>
        <w:tc>
          <w:tcPr>
            <w:tcW w:w="980" w:type="dxa"/>
            <w:tcBorders>
              <w:top w:val="nil"/>
              <w:left w:val="nil"/>
              <w:bottom w:val="nil"/>
              <w:right w:val="nil"/>
            </w:tcBorders>
            <w:shd w:val="clear" w:color="auto" w:fill="auto"/>
            <w:noWrap/>
            <w:vAlign w:val="bottom"/>
            <w:hideMark/>
          </w:tcPr>
          <w:p w14:paraId="261AD641" w14:textId="77777777" w:rsidR="00A43393" w:rsidRPr="00A43393" w:rsidRDefault="00A43393" w:rsidP="00A43393">
            <w:pPr>
              <w:rPr>
                <w:sz w:val="15"/>
                <w:szCs w:val="15"/>
              </w:rPr>
            </w:pPr>
          </w:p>
        </w:tc>
        <w:tc>
          <w:tcPr>
            <w:tcW w:w="700" w:type="dxa"/>
            <w:tcBorders>
              <w:top w:val="nil"/>
              <w:left w:val="nil"/>
              <w:bottom w:val="nil"/>
              <w:right w:val="nil"/>
            </w:tcBorders>
            <w:shd w:val="clear" w:color="auto" w:fill="auto"/>
            <w:noWrap/>
            <w:vAlign w:val="bottom"/>
            <w:hideMark/>
          </w:tcPr>
          <w:p w14:paraId="6E9A30E3" w14:textId="77777777" w:rsidR="00A43393" w:rsidRPr="00A43393" w:rsidRDefault="00A43393" w:rsidP="00A43393">
            <w:pPr>
              <w:rPr>
                <w:sz w:val="15"/>
                <w:szCs w:val="15"/>
              </w:rPr>
            </w:pPr>
          </w:p>
        </w:tc>
      </w:tr>
      <w:tr w:rsidR="00A43393" w:rsidRPr="00A43393" w14:paraId="5C7B7FAA" w14:textId="77777777" w:rsidTr="00A43393">
        <w:trPr>
          <w:trHeight w:val="2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6D6A6E75" w14:textId="77777777" w:rsidR="00A43393" w:rsidRPr="00A43393" w:rsidRDefault="00A43393" w:rsidP="00A43393">
            <w:pPr>
              <w:rPr>
                <w:rFonts w:ascii="Calibri" w:hAnsi="Calibri" w:cs="Calibri"/>
                <w:color w:val="000000"/>
                <w:sz w:val="15"/>
                <w:szCs w:val="15"/>
              </w:rPr>
            </w:pPr>
            <w:r w:rsidRPr="00A43393">
              <w:rPr>
                <w:rFonts w:ascii="Calibri" w:hAnsi="Calibri" w:cs="Calibri"/>
                <w:color w:val="000000"/>
                <w:sz w:val="15"/>
                <w:szCs w:val="15"/>
              </w:rPr>
              <w:t>Total number of reactions</w:t>
            </w:r>
          </w:p>
        </w:tc>
        <w:tc>
          <w:tcPr>
            <w:tcW w:w="1400" w:type="dxa"/>
            <w:tcBorders>
              <w:top w:val="nil"/>
              <w:left w:val="nil"/>
              <w:bottom w:val="single" w:sz="4" w:space="0" w:color="auto"/>
              <w:right w:val="single" w:sz="4" w:space="0" w:color="auto"/>
            </w:tcBorders>
            <w:shd w:val="clear" w:color="auto" w:fill="auto"/>
            <w:noWrap/>
            <w:vAlign w:val="bottom"/>
            <w:hideMark/>
          </w:tcPr>
          <w:p w14:paraId="271C63A9" w14:textId="77777777" w:rsidR="00A43393" w:rsidRPr="00A43393" w:rsidRDefault="00A43393" w:rsidP="00A43393">
            <w:pPr>
              <w:jc w:val="right"/>
              <w:rPr>
                <w:rFonts w:ascii="Calibri" w:hAnsi="Calibri" w:cs="Calibri"/>
                <w:color w:val="000000"/>
                <w:sz w:val="15"/>
                <w:szCs w:val="15"/>
              </w:rPr>
            </w:pPr>
            <w:r w:rsidRPr="00A43393">
              <w:rPr>
                <w:rFonts w:ascii="Calibri" w:hAnsi="Calibri" w:cs="Calibri"/>
                <w:color w:val="000000"/>
                <w:sz w:val="15"/>
                <w:szCs w:val="15"/>
              </w:rPr>
              <w:t>3</w:t>
            </w:r>
          </w:p>
        </w:tc>
        <w:tc>
          <w:tcPr>
            <w:tcW w:w="1360" w:type="dxa"/>
            <w:tcBorders>
              <w:top w:val="nil"/>
              <w:left w:val="nil"/>
              <w:bottom w:val="nil"/>
              <w:right w:val="nil"/>
            </w:tcBorders>
            <w:shd w:val="clear" w:color="auto" w:fill="auto"/>
            <w:noWrap/>
            <w:vAlign w:val="bottom"/>
            <w:hideMark/>
          </w:tcPr>
          <w:p w14:paraId="07280644" w14:textId="77777777" w:rsidR="00A43393" w:rsidRPr="00A43393" w:rsidRDefault="00A43393" w:rsidP="00A43393">
            <w:pPr>
              <w:jc w:val="right"/>
              <w:rPr>
                <w:rFonts w:ascii="Calibri" w:hAnsi="Calibri" w:cs="Calibri"/>
                <w:color w:val="000000"/>
                <w:sz w:val="15"/>
                <w:szCs w:val="15"/>
              </w:rPr>
            </w:pPr>
          </w:p>
        </w:tc>
        <w:tc>
          <w:tcPr>
            <w:tcW w:w="980" w:type="dxa"/>
            <w:tcBorders>
              <w:top w:val="nil"/>
              <w:left w:val="nil"/>
              <w:bottom w:val="nil"/>
              <w:right w:val="nil"/>
            </w:tcBorders>
            <w:shd w:val="clear" w:color="auto" w:fill="auto"/>
            <w:noWrap/>
            <w:vAlign w:val="bottom"/>
            <w:hideMark/>
          </w:tcPr>
          <w:p w14:paraId="25851733" w14:textId="77777777" w:rsidR="00A43393" w:rsidRPr="00A43393" w:rsidRDefault="00A43393" w:rsidP="00A43393">
            <w:pPr>
              <w:rPr>
                <w:sz w:val="15"/>
                <w:szCs w:val="15"/>
              </w:rPr>
            </w:pPr>
          </w:p>
        </w:tc>
        <w:tc>
          <w:tcPr>
            <w:tcW w:w="700" w:type="dxa"/>
            <w:tcBorders>
              <w:top w:val="nil"/>
              <w:left w:val="nil"/>
              <w:bottom w:val="nil"/>
              <w:right w:val="nil"/>
            </w:tcBorders>
            <w:shd w:val="clear" w:color="auto" w:fill="auto"/>
            <w:noWrap/>
            <w:vAlign w:val="bottom"/>
            <w:hideMark/>
          </w:tcPr>
          <w:p w14:paraId="7DD7D7B7" w14:textId="77777777" w:rsidR="00A43393" w:rsidRPr="00A43393" w:rsidRDefault="00A43393" w:rsidP="00A43393">
            <w:pPr>
              <w:rPr>
                <w:sz w:val="15"/>
                <w:szCs w:val="15"/>
              </w:rPr>
            </w:pPr>
          </w:p>
        </w:tc>
      </w:tr>
      <w:tr w:rsidR="00A43393" w:rsidRPr="00A43393" w14:paraId="126027D0" w14:textId="77777777" w:rsidTr="00A43393">
        <w:trPr>
          <w:trHeight w:val="20"/>
        </w:trPr>
        <w:tc>
          <w:tcPr>
            <w:tcW w:w="2260" w:type="dxa"/>
            <w:tcBorders>
              <w:top w:val="nil"/>
              <w:left w:val="nil"/>
              <w:bottom w:val="nil"/>
              <w:right w:val="nil"/>
            </w:tcBorders>
            <w:shd w:val="clear" w:color="auto" w:fill="auto"/>
            <w:noWrap/>
            <w:vAlign w:val="bottom"/>
            <w:hideMark/>
          </w:tcPr>
          <w:p w14:paraId="08DD8416" w14:textId="77777777" w:rsidR="00A43393" w:rsidRPr="00A43393" w:rsidRDefault="00A43393" w:rsidP="00A43393">
            <w:pPr>
              <w:rPr>
                <w:sz w:val="15"/>
                <w:szCs w:val="15"/>
              </w:rPr>
            </w:pPr>
          </w:p>
        </w:tc>
        <w:tc>
          <w:tcPr>
            <w:tcW w:w="1400" w:type="dxa"/>
            <w:tcBorders>
              <w:top w:val="nil"/>
              <w:left w:val="nil"/>
              <w:bottom w:val="nil"/>
              <w:right w:val="nil"/>
            </w:tcBorders>
            <w:shd w:val="clear" w:color="auto" w:fill="auto"/>
            <w:noWrap/>
            <w:vAlign w:val="bottom"/>
            <w:hideMark/>
          </w:tcPr>
          <w:p w14:paraId="352105FA" w14:textId="77777777" w:rsidR="00A43393" w:rsidRPr="00A43393" w:rsidRDefault="00A43393" w:rsidP="00A43393">
            <w:pPr>
              <w:rPr>
                <w:sz w:val="15"/>
                <w:szCs w:val="15"/>
              </w:rPr>
            </w:pPr>
          </w:p>
        </w:tc>
        <w:tc>
          <w:tcPr>
            <w:tcW w:w="1360" w:type="dxa"/>
            <w:tcBorders>
              <w:top w:val="nil"/>
              <w:left w:val="nil"/>
              <w:bottom w:val="nil"/>
              <w:right w:val="nil"/>
            </w:tcBorders>
            <w:shd w:val="clear" w:color="auto" w:fill="auto"/>
            <w:noWrap/>
            <w:vAlign w:val="bottom"/>
            <w:hideMark/>
          </w:tcPr>
          <w:p w14:paraId="4EEF1452" w14:textId="77777777" w:rsidR="00A43393" w:rsidRPr="00A43393" w:rsidRDefault="00A43393" w:rsidP="00A43393">
            <w:pPr>
              <w:rPr>
                <w:sz w:val="15"/>
                <w:szCs w:val="15"/>
              </w:rPr>
            </w:pPr>
          </w:p>
        </w:tc>
        <w:tc>
          <w:tcPr>
            <w:tcW w:w="980" w:type="dxa"/>
            <w:tcBorders>
              <w:top w:val="nil"/>
              <w:left w:val="nil"/>
              <w:bottom w:val="nil"/>
              <w:right w:val="nil"/>
            </w:tcBorders>
            <w:shd w:val="clear" w:color="auto" w:fill="auto"/>
            <w:noWrap/>
            <w:vAlign w:val="bottom"/>
            <w:hideMark/>
          </w:tcPr>
          <w:p w14:paraId="44EB7916" w14:textId="77777777" w:rsidR="00A43393" w:rsidRPr="00A43393" w:rsidRDefault="00A43393" w:rsidP="00A43393">
            <w:pPr>
              <w:rPr>
                <w:sz w:val="15"/>
                <w:szCs w:val="15"/>
              </w:rPr>
            </w:pPr>
          </w:p>
        </w:tc>
        <w:tc>
          <w:tcPr>
            <w:tcW w:w="700" w:type="dxa"/>
            <w:tcBorders>
              <w:top w:val="nil"/>
              <w:left w:val="nil"/>
              <w:bottom w:val="nil"/>
              <w:right w:val="nil"/>
            </w:tcBorders>
            <w:shd w:val="clear" w:color="auto" w:fill="auto"/>
            <w:noWrap/>
            <w:vAlign w:val="bottom"/>
            <w:hideMark/>
          </w:tcPr>
          <w:p w14:paraId="18911F08" w14:textId="77777777" w:rsidR="00A43393" w:rsidRPr="00A43393" w:rsidRDefault="00A43393" w:rsidP="00A43393">
            <w:pPr>
              <w:rPr>
                <w:sz w:val="15"/>
                <w:szCs w:val="15"/>
              </w:rPr>
            </w:pPr>
          </w:p>
        </w:tc>
      </w:tr>
      <w:tr w:rsidR="00A43393" w:rsidRPr="00A43393" w14:paraId="1A34D6BF" w14:textId="77777777" w:rsidTr="00A43393">
        <w:trPr>
          <w:trHeight w:val="20"/>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E408FE" w14:textId="77777777" w:rsidR="00A43393" w:rsidRPr="00A43393" w:rsidRDefault="00A43393" w:rsidP="00A43393">
            <w:pPr>
              <w:rPr>
                <w:rFonts w:ascii="Calibri" w:hAnsi="Calibri" w:cs="Calibri"/>
                <w:b/>
                <w:bCs/>
                <w:color w:val="000000"/>
                <w:sz w:val="15"/>
                <w:szCs w:val="15"/>
              </w:rPr>
            </w:pPr>
            <w:r w:rsidRPr="00A43393">
              <w:rPr>
                <w:rFonts w:ascii="Calibri" w:hAnsi="Calibri" w:cs="Calibri"/>
                <w:b/>
                <w:bCs/>
                <w:color w:val="000000"/>
                <w:sz w:val="15"/>
                <w:szCs w:val="15"/>
              </w:rPr>
              <w:t>Component</w:t>
            </w: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14:paraId="0039B51F" w14:textId="77777777" w:rsidR="00A43393" w:rsidRPr="00A43393" w:rsidRDefault="00A43393" w:rsidP="00A43393">
            <w:pPr>
              <w:rPr>
                <w:rFonts w:ascii="Calibri" w:hAnsi="Calibri" w:cs="Calibri"/>
                <w:b/>
                <w:bCs/>
                <w:color w:val="000000"/>
                <w:sz w:val="15"/>
                <w:szCs w:val="15"/>
              </w:rPr>
            </w:pPr>
            <w:r w:rsidRPr="00A43393">
              <w:rPr>
                <w:rFonts w:ascii="Calibri" w:hAnsi="Calibri" w:cs="Calibri"/>
                <w:b/>
                <w:bCs/>
                <w:color w:val="000000"/>
                <w:sz w:val="15"/>
                <w:szCs w:val="15"/>
              </w:rPr>
              <w:t>Stock concentration</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14:paraId="40E60642" w14:textId="77777777" w:rsidR="00A43393" w:rsidRPr="00A43393" w:rsidRDefault="00A43393" w:rsidP="00A43393">
            <w:pPr>
              <w:rPr>
                <w:rFonts w:ascii="Calibri" w:hAnsi="Calibri" w:cs="Calibri"/>
                <w:b/>
                <w:bCs/>
                <w:color w:val="000000"/>
                <w:sz w:val="15"/>
                <w:szCs w:val="15"/>
              </w:rPr>
            </w:pPr>
            <w:r w:rsidRPr="00A43393">
              <w:rPr>
                <w:rFonts w:ascii="Calibri" w:hAnsi="Calibri" w:cs="Calibri"/>
                <w:b/>
                <w:bCs/>
                <w:color w:val="000000"/>
                <w:sz w:val="15"/>
                <w:szCs w:val="15"/>
              </w:rPr>
              <w:t>Final concentration</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14:paraId="538ADAF5" w14:textId="77777777" w:rsidR="00A43393" w:rsidRPr="00A43393" w:rsidRDefault="00A43393" w:rsidP="00A43393">
            <w:pPr>
              <w:rPr>
                <w:rFonts w:ascii="Calibri" w:hAnsi="Calibri" w:cs="Calibri"/>
                <w:b/>
                <w:bCs/>
                <w:color w:val="000000"/>
                <w:sz w:val="15"/>
                <w:szCs w:val="15"/>
              </w:rPr>
            </w:pPr>
            <w:r w:rsidRPr="00A43393">
              <w:rPr>
                <w:rFonts w:ascii="Calibri" w:hAnsi="Calibri" w:cs="Calibri"/>
                <w:b/>
                <w:bCs/>
                <w:color w:val="000000"/>
                <w:sz w:val="15"/>
                <w:szCs w:val="15"/>
              </w:rPr>
              <w:t>1 rxn volume</w:t>
            </w:r>
          </w:p>
        </w:tc>
        <w:tc>
          <w:tcPr>
            <w:tcW w:w="700" w:type="dxa"/>
            <w:tcBorders>
              <w:top w:val="single" w:sz="4" w:space="0" w:color="auto"/>
              <w:left w:val="nil"/>
              <w:bottom w:val="single" w:sz="4" w:space="0" w:color="auto"/>
              <w:right w:val="single" w:sz="4" w:space="0" w:color="auto"/>
            </w:tcBorders>
            <w:shd w:val="clear" w:color="auto" w:fill="auto"/>
            <w:vAlign w:val="bottom"/>
            <w:hideMark/>
          </w:tcPr>
          <w:p w14:paraId="10FECE16" w14:textId="77777777" w:rsidR="00A43393" w:rsidRPr="00A43393" w:rsidRDefault="00A43393" w:rsidP="00A43393">
            <w:pPr>
              <w:jc w:val="center"/>
              <w:rPr>
                <w:rFonts w:ascii="Calibri" w:hAnsi="Calibri" w:cs="Calibri"/>
                <w:b/>
                <w:bCs/>
                <w:color w:val="000000"/>
                <w:sz w:val="15"/>
                <w:szCs w:val="15"/>
              </w:rPr>
            </w:pPr>
            <w:r w:rsidRPr="00A43393">
              <w:rPr>
                <w:rFonts w:ascii="Calibri" w:hAnsi="Calibri" w:cs="Calibri"/>
                <w:b/>
                <w:bCs/>
                <w:color w:val="000000"/>
                <w:sz w:val="15"/>
                <w:szCs w:val="15"/>
              </w:rPr>
              <w:t>Master Mix</w:t>
            </w:r>
          </w:p>
        </w:tc>
      </w:tr>
      <w:tr w:rsidR="00A43393" w:rsidRPr="00A43393" w14:paraId="62BEC3FE" w14:textId="77777777" w:rsidTr="00A43393">
        <w:trPr>
          <w:trHeight w:val="2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781F0C10" w14:textId="77777777" w:rsidR="00A43393" w:rsidRPr="00A43393" w:rsidRDefault="00A43393" w:rsidP="00A43393">
            <w:pPr>
              <w:rPr>
                <w:rFonts w:ascii="Calibri" w:hAnsi="Calibri" w:cs="Calibri"/>
                <w:color w:val="000000"/>
                <w:sz w:val="15"/>
                <w:szCs w:val="15"/>
              </w:rPr>
            </w:pPr>
            <w:r w:rsidRPr="00A43393">
              <w:rPr>
                <w:rFonts w:ascii="Calibri" w:hAnsi="Calibri" w:cs="Calibri"/>
                <w:color w:val="000000"/>
                <w:sz w:val="15"/>
                <w:szCs w:val="15"/>
              </w:rPr>
              <w:t>ddiH2O</w:t>
            </w:r>
          </w:p>
        </w:tc>
        <w:tc>
          <w:tcPr>
            <w:tcW w:w="1400" w:type="dxa"/>
            <w:tcBorders>
              <w:top w:val="nil"/>
              <w:left w:val="nil"/>
              <w:bottom w:val="single" w:sz="4" w:space="0" w:color="auto"/>
              <w:right w:val="single" w:sz="4" w:space="0" w:color="auto"/>
            </w:tcBorders>
            <w:shd w:val="clear" w:color="auto" w:fill="auto"/>
            <w:noWrap/>
            <w:vAlign w:val="bottom"/>
            <w:hideMark/>
          </w:tcPr>
          <w:p w14:paraId="5A1EC83C" w14:textId="77777777" w:rsidR="00A43393" w:rsidRPr="00A43393" w:rsidRDefault="00A43393" w:rsidP="00A43393">
            <w:pPr>
              <w:rPr>
                <w:rFonts w:ascii="Calibri" w:hAnsi="Calibri" w:cs="Calibri"/>
                <w:color w:val="000000"/>
                <w:sz w:val="15"/>
                <w:szCs w:val="15"/>
              </w:rPr>
            </w:pPr>
            <w:r w:rsidRPr="00A43393">
              <w:rPr>
                <w:rFonts w:ascii="Calibri" w:hAnsi="Calibri" w:cs="Calibri"/>
                <w:color w:val="000000"/>
                <w:sz w:val="15"/>
                <w:szCs w:val="15"/>
              </w:rPr>
              <w:t> </w:t>
            </w:r>
          </w:p>
        </w:tc>
        <w:tc>
          <w:tcPr>
            <w:tcW w:w="1360" w:type="dxa"/>
            <w:tcBorders>
              <w:top w:val="nil"/>
              <w:left w:val="nil"/>
              <w:bottom w:val="single" w:sz="4" w:space="0" w:color="auto"/>
              <w:right w:val="single" w:sz="4" w:space="0" w:color="auto"/>
            </w:tcBorders>
            <w:shd w:val="clear" w:color="auto" w:fill="auto"/>
            <w:noWrap/>
            <w:vAlign w:val="bottom"/>
            <w:hideMark/>
          </w:tcPr>
          <w:p w14:paraId="69F47A8A" w14:textId="77777777" w:rsidR="00A43393" w:rsidRPr="00A43393" w:rsidRDefault="00A43393" w:rsidP="00A43393">
            <w:pPr>
              <w:rPr>
                <w:rFonts w:ascii="Calibri" w:hAnsi="Calibri" w:cs="Calibri"/>
                <w:color w:val="000000"/>
                <w:sz w:val="15"/>
                <w:szCs w:val="15"/>
              </w:rPr>
            </w:pPr>
            <w:r w:rsidRPr="00A43393">
              <w:rPr>
                <w:rFonts w:ascii="Calibri" w:hAnsi="Calibri" w:cs="Calibri"/>
                <w:color w:val="000000"/>
                <w:sz w:val="15"/>
                <w:szCs w:val="15"/>
              </w:rPr>
              <w:t> </w:t>
            </w:r>
          </w:p>
        </w:tc>
        <w:tc>
          <w:tcPr>
            <w:tcW w:w="980" w:type="dxa"/>
            <w:tcBorders>
              <w:top w:val="nil"/>
              <w:left w:val="nil"/>
              <w:bottom w:val="single" w:sz="4" w:space="0" w:color="auto"/>
              <w:right w:val="single" w:sz="4" w:space="0" w:color="auto"/>
            </w:tcBorders>
            <w:shd w:val="clear" w:color="auto" w:fill="auto"/>
            <w:noWrap/>
            <w:vAlign w:val="bottom"/>
            <w:hideMark/>
          </w:tcPr>
          <w:p w14:paraId="630DEAAE" w14:textId="77777777" w:rsidR="00A43393" w:rsidRPr="00A43393" w:rsidRDefault="00A43393" w:rsidP="00A43393">
            <w:pPr>
              <w:jc w:val="right"/>
              <w:rPr>
                <w:rFonts w:ascii="Calibri" w:hAnsi="Calibri" w:cs="Calibri"/>
                <w:color w:val="000000"/>
                <w:sz w:val="15"/>
                <w:szCs w:val="15"/>
              </w:rPr>
            </w:pPr>
            <w:r w:rsidRPr="00A43393">
              <w:rPr>
                <w:rFonts w:ascii="Calibri" w:hAnsi="Calibri" w:cs="Calibri"/>
                <w:color w:val="000000"/>
                <w:sz w:val="15"/>
                <w:szCs w:val="15"/>
              </w:rPr>
              <w:t>62</w:t>
            </w:r>
          </w:p>
        </w:tc>
        <w:tc>
          <w:tcPr>
            <w:tcW w:w="700" w:type="dxa"/>
            <w:tcBorders>
              <w:top w:val="nil"/>
              <w:left w:val="nil"/>
              <w:bottom w:val="single" w:sz="4" w:space="0" w:color="auto"/>
              <w:right w:val="single" w:sz="4" w:space="0" w:color="auto"/>
            </w:tcBorders>
            <w:shd w:val="clear" w:color="auto" w:fill="auto"/>
            <w:noWrap/>
            <w:vAlign w:val="bottom"/>
            <w:hideMark/>
          </w:tcPr>
          <w:p w14:paraId="27F0FA4A" w14:textId="77777777" w:rsidR="00A43393" w:rsidRPr="00A43393" w:rsidRDefault="00A43393" w:rsidP="00A43393">
            <w:pPr>
              <w:jc w:val="right"/>
              <w:rPr>
                <w:rFonts w:ascii="Calibri" w:hAnsi="Calibri" w:cs="Calibri"/>
                <w:color w:val="000000"/>
                <w:sz w:val="15"/>
                <w:szCs w:val="15"/>
              </w:rPr>
            </w:pPr>
            <w:r w:rsidRPr="00A43393">
              <w:rPr>
                <w:rFonts w:ascii="Calibri" w:hAnsi="Calibri" w:cs="Calibri"/>
                <w:color w:val="000000"/>
                <w:sz w:val="15"/>
                <w:szCs w:val="15"/>
              </w:rPr>
              <w:t>186</w:t>
            </w:r>
          </w:p>
        </w:tc>
      </w:tr>
      <w:tr w:rsidR="00A43393" w:rsidRPr="00A43393" w14:paraId="7F6E88D3" w14:textId="77777777" w:rsidTr="00A43393">
        <w:trPr>
          <w:trHeight w:val="2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4B71E2AE" w14:textId="77777777" w:rsidR="00A43393" w:rsidRPr="00A43393" w:rsidRDefault="00A43393" w:rsidP="00A43393">
            <w:pPr>
              <w:rPr>
                <w:rFonts w:ascii="Calibri" w:hAnsi="Calibri" w:cs="Calibri"/>
                <w:color w:val="000000"/>
                <w:sz w:val="15"/>
                <w:szCs w:val="15"/>
              </w:rPr>
            </w:pPr>
            <w:r w:rsidRPr="00A43393">
              <w:rPr>
                <w:rFonts w:ascii="Calibri" w:hAnsi="Calibri" w:cs="Calibri"/>
                <w:color w:val="000000"/>
                <w:sz w:val="15"/>
                <w:szCs w:val="15"/>
              </w:rPr>
              <w:t>PrimeSTAR GXL Buffer</w:t>
            </w:r>
          </w:p>
        </w:tc>
        <w:tc>
          <w:tcPr>
            <w:tcW w:w="1400" w:type="dxa"/>
            <w:tcBorders>
              <w:top w:val="nil"/>
              <w:left w:val="nil"/>
              <w:bottom w:val="single" w:sz="4" w:space="0" w:color="auto"/>
              <w:right w:val="single" w:sz="4" w:space="0" w:color="auto"/>
            </w:tcBorders>
            <w:shd w:val="clear" w:color="auto" w:fill="auto"/>
            <w:noWrap/>
            <w:vAlign w:val="bottom"/>
            <w:hideMark/>
          </w:tcPr>
          <w:p w14:paraId="6B120D44" w14:textId="77777777" w:rsidR="00A43393" w:rsidRPr="00A43393" w:rsidRDefault="00A43393" w:rsidP="00A43393">
            <w:pPr>
              <w:rPr>
                <w:rFonts w:ascii="Calibri" w:hAnsi="Calibri" w:cs="Calibri"/>
                <w:color w:val="000000"/>
                <w:sz w:val="15"/>
                <w:szCs w:val="15"/>
              </w:rPr>
            </w:pPr>
            <w:r w:rsidRPr="00A43393">
              <w:rPr>
                <w:rFonts w:ascii="Calibri" w:hAnsi="Calibri" w:cs="Calibri"/>
                <w:color w:val="000000"/>
                <w:sz w:val="15"/>
                <w:szCs w:val="15"/>
              </w:rPr>
              <w:t>5x</w:t>
            </w:r>
          </w:p>
        </w:tc>
        <w:tc>
          <w:tcPr>
            <w:tcW w:w="1360" w:type="dxa"/>
            <w:tcBorders>
              <w:top w:val="nil"/>
              <w:left w:val="nil"/>
              <w:bottom w:val="single" w:sz="4" w:space="0" w:color="auto"/>
              <w:right w:val="single" w:sz="4" w:space="0" w:color="auto"/>
            </w:tcBorders>
            <w:shd w:val="clear" w:color="auto" w:fill="auto"/>
            <w:noWrap/>
            <w:vAlign w:val="bottom"/>
            <w:hideMark/>
          </w:tcPr>
          <w:p w14:paraId="2E93E4A9" w14:textId="77777777" w:rsidR="00A43393" w:rsidRPr="00A43393" w:rsidRDefault="00A43393" w:rsidP="00A43393">
            <w:pPr>
              <w:rPr>
                <w:rFonts w:ascii="Calibri" w:hAnsi="Calibri" w:cs="Calibri"/>
                <w:color w:val="000000"/>
                <w:sz w:val="15"/>
                <w:szCs w:val="15"/>
              </w:rPr>
            </w:pPr>
            <w:r w:rsidRPr="00A43393">
              <w:rPr>
                <w:rFonts w:ascii="Calibri" w:hAnsi="Calibri" w:cs="Calibri"/>
                <w:color w:val="000000"/>
                <w:sz w:val="15"/>
                <w:szCs w:val="15"/>
              </w:rPr>
              <w:t>1x</w:t>
            </w:r>
          </w:p>
        </w:tc>
        <w:tc>
          <w:tcPr>
            <w:tcW w:w="980" w:type="dxa"/>
            <w:tcBorders>
              <w:top w:val="nil"/>
              <w:left w:val="nil"/>
              <w:bottom w:val="single" w:sz="4" w:space="0" w:color="auto"/>
              <w:right w:val="single" w:sz="4" w:space="0" w:color="auto"/>
            </w:tcBorders>
            <w:shd w:val="clear" w:color="auto" w:fill="auto"/>
            <w:noWrap/>
            <w:vAlign w:val="bottom"/>
            <w:hideMark/>
          </w:tcPr>
          <w:p w14:paraId="7AB80414" w14:textId="77777777" w:rsidR="00A43393" w:rsidRPr="00A43393" w:rsidRDefault="00A43393" w:rsidP="00A43393">
            <w:pPr>
              <w:jc w:val="right"/>
              <w:rPr>
                <w:rFonts w:ascii="Calibri" w:hAnsi="Calibri" w:cs="Calibri"/>
                <w:color w:val="000000"/>
                <w:sz w:val="15"/>
                <w:szCs w:val="15"/>
              </w:rPr>
            </w:pPr>
            <w:r w:rsidRPr="00A43393">
              <w:rPr>
                <w:rFonts w:ascii="Calibri" w:hAnsi="Calibri" w:cs="Calibri"/>
                <w:color w:val="000000"/>
                <w:sz w:val="15"/>
                <w:szCs w:val="15"/>
              </w:rPr>
              <w:t>20</w:t>
            </w:r>
          </w:p>
        </w:tc>
        <w:tc>
          <w:tcPr>
            <w:tcW w:w="700" w:type="dxa"/>
            <w:tcBorders>
              <w:top w:val="nil"/>
              <w:left w:val="nil"/>
              <w:bottom w:val="single" w:sz="4" w:space="0" w:color="auto"/>
              <w:right w:val="single" w:sz="4" w:space="0" w:color="auto"/>
            </w:tcBorders>
            <w:shd w:val="clear" w:color="auto" w:fill="auto"/>
            <w:noWrap/>
            <w:vAlign w:val="bottom"/>
            <w:hideMark/>
          </w:tcPr>
          <w:p w14:paraId="0081678F" w14:textId="77777777" w:rsidR="00A43393" w:rsidRPr="00A43393" w:rsidRDefault="00A43393" w:rsidP="00A43393">
            <w:pPr>
              <w:jc w:val="right"/>
              <w:rPr>
                <w:rFonts w:ascii="Calibri" w:hAnsi="Calibri" w:cs="Calibri"/>
                <w:color w:val="000000"/>
                <w:sz w:val="15"/>
                <w:szCs w:val="15"/>
              </w:rPr>
            </w:pPr>
            <w:r w:rsidRPr="00A43393">
              <w:rPr>
                <w:rFonts w:ascii="Calibri" w:hAnsi="Calibri" w:cs="Calibri"/>
                <w:color w:val="000000"/>
                <w:sz w:val="15"/>
                <w:szCs w:val="15"/>
              </w:rPr>
              <w:t>60</w:t>
            </w:r>
          </w:p>
        </w:tc>
      </w:tr>
      <w:tr w:rsidR="00A43393" w:rsidRPr="00A43393" w14:paraId="2938B62D" w14:textId="77777777" w:rsidTr="00A43393">
        <w:trPr>
          <w:trHeight w:val="2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4E84097A" w14:textId="77777777" w:rsidR="00A43393" w:rsidRPr="00A43393" w:rsidRDefault="00A43393" w:rsidP="00A43393">
            <w:pPr>
              <w:rPr>
                <w:rFonts w:ascii="Calibri" w:hAnsi="Calibri" w:cs="Calibri"/>
                <w:color w:val="000000"/>
                <w:sz w:val="15"/>
                <w:szCs w:val="15"/>
              </w:rPr>
            </w:pPr>
            <w:r w:rsidRPr="00A43393">
              <w:rPr>
                <w:rFonts w:ascii="Calibri" w:hAnsi="Calibri" w:cs="Calibri"/>
                <w:color w:val="000000"/>
                <w:sz w:val="15"/>
                <w:szCs w:val="15"/>
              </w:rPr>
              <w:t>dNTPs</w:t>
            </w:r>
          </w:p>
        </w:tc>
        <w:tc>
          <w:tcPr>
            <w:tcW w:w="1400" w:type="dxa"/>
            <w:tcBorders>
              <w:top w:val="nil"/>
              <w:left w:val="nil"/>
              <w:bottom w:val="single" w:sz="4" w:space="0" w:color="auto"/>
              <w:right w:val="single" w:sz="4" w:space="0" w:color="auto"/>
            </w:tcBorders>
            <w:shd w:val="clear" w:color="auto" w:fill="auto"/>
            <w:noWrap/>
            <w:vAlign w:val="bottom"/>
            <w:hideMark/>
          </w:tcPr>
          <w:p w14:paraId="3A6C783E" w14:textId="77777777" w:rsidR="00A43393" w:rsidRPr="00A43393" w:rsidRDefault="00A43393" w:rsidP="00A43393">
            <w:pPr>
              <w:rPr>
                <w:rFonts w:ascii="Calibri" w:hAnsi="Calibri" w:cs="Calibri"/>
                <w:color w:val="000000"/>
                <w:sz w:val="15"/>
                <w:szCs w:val="15"/>
              </w:rPr>
            </w:pPr>
            <w:r w:rsidRPr="00A43393">
              <w:rPr>
                <w:rFonts w:ascii="Calibri" w:hAnsi="Calibri" w:cs="Calibri"/>
                <w:color w:val="000000"/>
                <w:sz w:val="15"/>
                <w:szCs w:val="15"/>
              </w:rPr>
              <w:t>2.5 mM</w:t>
            </w:r>
          </w:p>
        </w:tc>
        <w:tc>
          <w:tcPr>
            <w:tcW w:w="1360" w:type="dxa"/>
            <w:tcBorders>
              <w:top w:val="nil"/>
              <w:left w:val="nil"/>
              <w:bottom w:val="single" w:sz="4" w:space="0" w:color="auto"/>
              <w:right w:val="single" w:sz="4" w:space="0" w:color="auto"/>
            </w:tcBorders>
            <w:shd w:val="clear" w:color="auto" w:fill="auto"/>
            <w:noWrap/>
            <w:vAlign w:val="bottom"/>
            <w:hideMark/>
          </w:tcPr>
          <w:p w14:paraId="6E4DC414" w14:textId="77777777" w:rsidR="00A43393" w:rsidRPr="00A43393" w:rsidRDefault="00A43393" w:rsidP="00A43393">
            <w:pPr>
              <w:rPr>
                <w:rFonts w:ascii="Calibri" w:hAnsi="Calibri" w:cs="Calibri"/>
                <w:color w:val="000000"/>
                <w:sz w:val="15"/>
                <w:szCs w:val="15"/>
              </w:rPr>
            </w:pPr>
            <w:r w:rsidRPr="00A43393">
              <w:rPr>
                <w:rFonts w:ascii="Calibri" w:hAnsi="Calibri" w:cs="Calibri"/>
                <w:color w:val="000000"/>
                <w:sz w:val="15"/>
                <w:szCs w:val="15"/>
              </w:rPr>
              <w:t>0.2 mM</w:t>
            </w:r>
          </w:p>
        </w:tc>
        <w:tc>
          <w:tcPr>
            <w:tcW w:w="980" w:type="dxa"/>
            <w:tcBorders>
              <w:top w:val="nil"/>
              <w:left w:val="nil"/>
              <w:bottom w:val="single" w:sz="4" w:space="0" w:color="auto"/>
              <w:right w:val="single" w:sz="4" w:space="0" w:color="auto"/>
            </w:tcBorders>
            <w:shd w:val="clear" w:color="auto" w:fill="auto"/>
            <w:noWrap/>
            <w:vAlign w:val="bottom"/>
            <w:hideMark/>
          </w:tcPr>
          <w:p w14:paraId="38682023" w14:textId="77777777" w:rsidR="00A43393" w:rsidRPr="00A43393" w:rsidRDefault="00A43393" w:rsidP="00A43393">
            <w:pPr>
              <w:jc w:val="right"/>
              <w:rPr>
                <w:rFonts w:ascii="Calibri" w:hAnsi="Calibri" w:cs="Calibri"/>
                <w:color w:val="000000"/>
                <w:sz w:val="15"/>
                <w:szCs w:val="15"/>
              </w:rPr>
            </w:pPr>
            <w:r w:rsidRPr="00A43393">
              <w:rPr>
                <w:rFonts w:ascii="Calibri" w:hAnsi="Calibri" w:cs="Calibri"/>
                <w:color w:val="000000"/>
                <w:sz w:val="15"/>
                <w:szCs w:val="15"/>
              </w:rPr>
              <w:t>8</w:t>
            </w:r>
          </w:p>
        </w:tc>
        <w:tc>
          <w:tcPr>
            <w:tcW w:w="700" w:type="dxa"/>
            <w:tcBorders>
              <w:top w:val="nil"/>
              <w:left w:val="nil"/>
              <w:bottom w:val="single" w:sz="4" w:space="0" w:color="auto"/>
              <w:right w:val="single" w:sz="4" w:space="0" w:color="auto"/>
            </w:tcBorders>
            <w:shd w:val="clear" w:color="auto" w:fill="auto"/>
            <w:noWrap/>
            <w:vAlign w:val="bottom"/>
            <w:hideMark/>
          </w:tcPr>
          <w:p w14:paraId="0DA5B5B6" w14:textId="77777777" w:rsidR="00A43393" w:rsidRPr="00A43393" w:rsidRDefault="00A43393" w:rsidP="00A43393">
            <w:pPr>
              <w:jc w:val="right"/>
              <w:rPr>
                <w:rFonts w:ascii="Calibri" w:hAnsi="Calibri" w:cs="Calibri"/>
                <w:color w:val="000000"/>
                <w:sz w:val="15"/>
                <w:szCs w:val="15"/>
              </w:rPr>
            </w:pPr>
            <w:r w:rsidRPr="00A43393">
              <w:rPr>
                <w:rFonts w:ascii="Calibri" w:hAnsi="Calibri" w:cs="Calibri"/>
                <w:color w:val="000000"/>
                <w:sz w:val="15"/>
                <w:szCs w:val="15"/>
              </w:rPr>
              <w:t>24</w:t>
            </w:r>
          </w:p>
        </w:tc>
      </w:tr>
      <w:tr w:rsidR="00A43393" w:rsidRPr="00A43393" w14:paraId="03C11876" w14:textId="77777777" w:rsidTr="00A43393">
        <w:trPr>
          <w:trHeight w:val="2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7FB19284" w14:textId="77777777" w:rsidR="00A43393" w:rsidRPr="00A43393" w:rsidRDefault="00A43393" w:rsidP="00A43393">
            <w:pPr>
              <w:rPr>
                <w:rFonts w:ascii="Calibri" w:hAnsi="Calibri" w:cs="Calibri"/>
                <w:color w:val="000000"/>
                <w:sz w:val="15"/>
                <w:szCs w:val="15"/>
              </w:rPr>
            </w:pPr>
            <w:r w:rsidRPr="00A43393">
              <w:rPr>
                <w:rFonts w:ascii="Calibri" w:hAnsi="Calibri" w:cs="Calibri"/>
                <w:color w:val="000000"/>
                <w:sz w:val="15"/>
                <w:szCs w:val="15"/>
              </w:rPr>
              <w:t>PrimeSTAR GXL DNA Polymerase</w:t>
            </w:r>
          </w:p>
        </w:tc>
        <w:tc>
          <w:tcPr>
            <w:tcW w:w="1400" w:type="dxa"/>
            <w:tcBorders>
              <w:top w:val="nil"/>
              <w:left w:val="nil"/>
              <w:bottom w:val="single" w:sz="4" w:space="0" w:color="auto"/>
              <w:right w:val="single" w:sz="4" w:space="0" w:color="auto"/>
            </w:tcBorders>
            <w:shd w:val="clear" w:color="auto" w:fill="auto"/>
            <w:noWrap/>
            <w:vAlign w:val="bottom"/>
            <w:hideMark/>
          </w:tcPr>
          <w:p w14:paraId="5A4EDEAB" w14:textId="77777777" w:rsidR="00A43393" w:rsidRPr="00A43393" w:rsidRDefault="00A43393" w:rsidP="00A43393">
            <w:pPr>
              <w:rPr>
                <w:rFonts w:ascii="Calibri" w:hAnsi="Calibri" w:cs="Calibri"/>
                <w:color w:val="000000"/>
                <w:sz w:val="15"/>
                <w:szCs w:val="15"/>
              </w:rPr>
            </w:pPr>
            <w:r w:rsidRPr="00A43393">
              <w:rPr>
                <w:rFonts w:ascii="Calibri" w:hAnsi="Calibri" w:cs="Calibri"/>
                <w:color w:val="000000"/>
                <w:sz w:val="15"/>
                <w:szCs w:val="15"/>
              </w:rPr>
              <w:t>1.25 U/ul</w:t>
            </w:r>
          </w:p>
        </w:tc>
        <w:tc>
          <w:tcPr>
            <w:tcW w:w="1360" w:type="dxa"/>
            <w:tcBorders>
              <w:top w:val="nil"/>
              <w:left w:val="nil"/>
              <w:bottom w:val="single" w:sz="4" w:space="0" w:color="auto"/>
              <w:right w:val="single" w:sz="4" w:space="0" w:color="auto"/>
            </w:tcBorders>
            <w:shd w:val="clear" w:color="auto" w:fill="auto"/>
            <w:noWrap/>
            <w:vAlign w:val="bottom"/>
            <w:hideMark/>
          </w:tcPr>
          <w:p w14:paraId="1EC124C2" w14:textId="77777777" w:rsidR="00A43393" w:rsidRPr="00A43393" w:rsidRDefault="00A43393" w:rsidP="00A43393">
            <w:pPr>
              <w:rPr>
                <w:rFonts w:ascii="Calibri" w:hAnsi="Calibri" w:cs="Calibri"/>
                <w:color w:val="000000"/>
                <w:sz w:val="15"/>
                <w:szCs w:val="15"/>
              </w:rPr>
            </w:pPr>
            <w:r w:rsidRPr="00A43393">
              <w:rPr>
                <w:rFonts w:ascii="Calibri" w:hAnsi="Calibri" w:cs="Calibri"/>
                <w:color w:val="000000"/>
                <w:sz w:val="15"/>
                <w:szCs w:val="15"/>
              </w:rPr>
              <w:t>0.025 U/ul</w:t>
            </w:r>
          </w:p>
        </w:tc>
        <w:tc>
          <w:tcPr>
            <w:tcW w:w="980" w:type="dxa"/>
            <w:tcBorders>
              <w:top w:val="nil"/>
              <w:left w:val="nil"/>
              <w:bottom w:val="single" w:sz="4" w:space="0" w:color="auto"/>
              <w:right w:val="single" w:sz="4" w:space="0" w:color="auto"/>
            </w:tcBorders>
            <w:shd w:val="clear" w:color="auto" w:fill="auto"/>
            <w:noWrap/>
            <w:vAlign w:val="bottom"/>
            <w:hideMark/>
          </w:tcPr>
          <w:p w14:paraId="72ABE9C2" w14:textId="77777777" w:rsidR="00A43393" w:rsidRPr="00A43393" w:rsidRDefault="00A43393" w:rsidP="00A43393">
            <w:pPr>
              <w:jc w:val="right"/>
              <w:rPr>
                <w:rFonts w:ascii="Calibri" w:hAnsi="Calibri" w:cs="Calibri"/>
                <w:color w:val="000000"/>
                <w:sz w:val="15"/>
                <w:szCs w:val="15"/>
              </w:rPr>
            </w:pPr>
            <w:r w:rsidRPr="00A43393">
              <w:rPr>
                <w:rFonts w:ascii="Calibri" w:hAnsi="Calibri" w:cs="Calibri"/>
                <w:color w:val="000000"/>
                <w:sz w:val="15"/>
                <w:szCs w:val="15"/>
              </w:rPr>
              <w:t>2</w:t>
            </w:r>
          </w:p>
        </w:tc>
        <w:tc>
          <w:tcPr>
            <w:tcW w:w="700" w:type="dxa"/>
            <w:tcBorders>
              <w:top w:val="nil"/>
              <w:left w:val="nil"/>
              <w:bottom w:val="single" w:sz="4" w:space="0" w:color="auto"/>
              <w:right w:val="single" w:sz="4" w:space="0" w:color="auto"/>
            </w:tcBorders>
            <w:shd w:val="clear" w:color="auto" w:fill="auto"/>
            <w:noWrap/>
            <w:vAlign w:val="bottom"/>
            <w:hideMark/>
          </w:tcPr>
          <w:p w14:paraId="4833BC06" w14:textId="77777777" w:rsidR="00A43393" w:rsidRPr="00A43393" w:rsidRDefault="00A43393" w:rsidP="00A43393">
            <w:pPr>
              <w:jc w:val="right"/>
              <w:rPr>
                <w:rFonts w:ascii="Calibri" w:hAnsi="Calibri" w:cs="Calibri"/>
                <w:color w:val="000000"/>
                <w:sz w:val="15"/>
                <w:szCs w:val="15"/>
              </w:rPr>
            </w:pPr>
            <w:r w:rsidRPr="00A43393">
              <w:rPr>
                <w:rFonts w:ascii="Calibri" w:hAnsi="Calibri" w:cs="Calibri"/>
                <w:color w:val="000000"/>
                <w:sz w:val="15"/>
                <w:szCs w:val="15"/>
              </w:rPr>
              <w:t>6</w:t>
            </w:r>
          </w:p>
        </w:tc>
      </w:tr>
      <w:tr w:rsidR="00A43393" w:rsidRPr="00A43393" w14:paraId="6D7EF560" w14:textId="77777777" w:rsidTr="00A43393">
        <w:trPr>
          <w:trHeight w:val="2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21D41806" w14:textId="77777777" w:rsidR="00A43393" w:rsidRPr="00A43393" w:rsidRDefault="00A43393" w:rsidP="00A43393">
            <w:pPr>
              <w:rPr>
                <w:rFonts w:ascii="Calibri" w:hAnsi="Calibri" w:cs="Calibri"/>
                <w:color w:val="000000"/>
                <w:sz w:val="15"/>
                <w:szCs w:val="15"/>
              </w:rPr>
            </w:pPr>
            <w:r w:rsidRPr="00A43393">
              <w:rPr>
                <w:rFonts w:ascii="Calibri" w:hAnsi="Calibri" w:cs="Calibri"/>
                <w:color w:val="000000"/>
                <w:sz w:val="15"/>
                <w:szCs w:val="15"/>
              </w:rPr>
              <w:t>Primer 1</w:t>
            </w:r>
          </w:p>
        </w:tc>
        <w:tc>
          <w:tcPr>
            <w:tcW w:w="1400" w:type="dxa"/>
            <w:tcBorders>
              <w:top w:val="nil"/>
              <w:left w:val="nil"/>
              <w:bottom w:val="single" w:sz="4" w:space="0" w:color="auto"/>
              <w:right w:val="single" w:sz="4" w:space="0" w:color="auto"/>
            </w:tcBorders>
            <w:shd w:val="clear" w:color="auto" w:fill="auto"/>
            <w:noWrap/>
            <w:vAlign w:val="bottom"/>
            <w:hideMark/>
          </w:tcPr>
          <w:p w14:paraId="60AA57A6" w14:textId="77777777" w:rsidR="00A43393" w:rsidRPr="00A43393" w:rsidRDefault="00A43393" w:rsidP="00A43393">
            <w:pPr>
              <w:rPr>
                <w:rFonts w:ascii="Calibri" w:hAnsi="Calibri" w:cs="Calibri"/>
                <w:color w:val="000000"/>
                <w:sz w:val="15"/>
                <w:szCs w:val="15"/>
              </w:rPr>
            </w:pPr>
            <w:r w:rsidRPr="00A43393">
              <w:rPr>
                <w:rFonts w:ascii="Calibri" w:hAnsi="Calibri" w:cs="Calibri"/>
                <w:color w:val="000000"/>
                <w:sz w:val="15"/>
                <w:szCs w:val="15"/>
              </w:rPr>
              <w:t>10 uM</w:t>
            </w:r>
          </w:p>
        </w:tc>
        <w:tc>
          <w:tcPr>
            <w:tcW w:w="1360" w:type="dxa"/>
            <w:tcBorders>
              <w:top w:val="nil"/>
              <w:left w:val="nil"/>
              <w:bottom w:val="single" w:sz="4" w:space="0" w:color="auto"/>
              <w:right w:val="single" w:sz="4" w:space="0" w:color="auto"/>
            </w:tcBorders>
            <w:shd w:val="clear" w:color="auto" w:fill="auto"/>
            <w:noWrap/>
            <w:vAlign w:val="bottom"/>
            <w:hideMark/>
          </w:tcPr>
          <w:p w14:paraId="01F1615C" w14:textId="77777777" w:rsidR="00A43393" w:rsidRPr="00A43393" w:rsidRDefault="00A43393" w:rsidP="00A43393">
            <w:pPr>
              <w:rPr>
                <w:rFonts w:ascii="Calibri" w:hAnsi="Calibri" w:cs="Calibri"/>
                <w:color w:val="000000"/>
                <w:sz w:val="15"/>
                <w:szCs w:val="15"/>
              </w:rPr>
            </w:pPr>
            <w:r w:rsidRPr="00A43393">
              <w:rPr>
                <w:rFonts w:ascii="Calibri" w:hAnsi="Calibri" w:cs="Calibri"/>
                <w:color w:val="000000"/>
                <w:sz w:val="15"/>
                <w:szCs w:val="15"/>
              </w:rPr>
              <w:t>0.3 uM</w:t>
            </w:r>
          </w:p>
        </w:tc>
        <w:tc>
          <w:tcPr>
            <w:tcW w:w="980" w:type="dxa"/>
            <w:tcBorders>
              <w:top w:val="nil"/>
              <w:left w:val="nil"/>
              <w:bottom w:val="single" w:sz="4" w:space="0" w:color="auto"/>
              <w:right w:val="single" w:sz="4" w:space="0" w:color="auto"/>
            </w:tcBorders>
            <w:shd w:val="clear" w:color="auto" w:fill="auto"/>
            <w:noWrap/>
            <w:vAlign w:val="bottom"/>
            <w:hideMark/>
          </w:tcPr>
          <w:p w14:paraId="2430C909" w14:textId="77777777" w:rsidR="00A43393" w:rsidRPr="00A43393" w:rsidRDefault="00A43393" w:rsidP="00A43393">
            <w:pPr>
              <w:jc w:val="right"/>
              <w:rPr>
                <w:rFonts w:ascii="Calibri" w:hAnsi="Calibri" w:cs="Calibri"/>
                <w:color w:val="000000"/>
                <w:sz w:val="15"/>
                <w:szCs w:val="15"/>
              </w:rPr>
            </w:pPr>
            <w:r w:rsidRPr="00A43393">
              <w:rPr>
                <w:rFonts w:ascii="Calibri" w:hAnsi="Calibri" w:cs="Calibri"/>
                <w:color w:val="000000"/>
                <w:sz w:val="15"/>
                <w:szCs w:val="15"/>
              </w:rPr>
              <w:t>3</w:t>
            </w:r>
          </w:p>
        </w:tc>
        <w:tc>
          <w:tcPr>
            <w:tcW w:w="700" w:type="dxa"/>
            <w:tcBorders>
              <w:top w:val="nil"/>
              <w:left w:val="nil"/>
              <w:bottom w:val="single" w:sz="4" w:space="0" w:color="auto"/>
              <w:right w:val="single" w:sz="4" w:space="0" w:color="auto"/>
            </w:tcBorders>
            <w:shd w:val="clear" w:color="auto" w:fill="auto"/>
            <w:noWrap/>
            <w:vAlign w:val="bottom"/>
            <w:hideMark/>
          </w:tcPr>
          <w:p w14:paraId="7E9D241A" w14:textId="77777777" w:rsidR="00A43393" w:rsidRPr="00A43393" w:rsidRDefault="00A43393" w:rsidP="00A43393">
            <w:pPr>
              <w:rPr>
                <w:rFonts w:ascii="Calibri" w:hAnsi="Calibri" w:cs="Calibri"/>
                <w:color w:val="000000"/>
                <w:sz w:val="15"/>
                <w:szCs w:val="15"/>
              </w:rPr>
            </w:pPr>
            <w:r w:rsidRPr="00A43393">
              <w:rPr>
                <w:rFonts w:ascii="Calibri" w:hAnsi="Calibri" w:cs="Calibri"/>
                <w:color w:val="000000"/>
                <w:sz w:val="15"/>
                <w:szCs w:val="15"/>
              </w:rPr>
              <w:t>indiv</w:t>
            </w:r>
          </w:p>
        </w:tc>
      </w:tr>
      <w:tr w:rsidR="00A43393" w:rsidRPr="00A43393" w14:paraId="3528064C" w14:textId="77777777" w:rsidTr="00A43393">
        <w:trPr>
          <w:trHeight w:val="2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3A984E80" w14:textId="77777777" w:rsidR="00A43393" w:rsidRPr="00A43393" w:rsidRDefault="00A43393" w:rsidP="00A43393">
            <w:pPr>
              <w:rPr>
                <w:rFonts w:ascii="Calibri" w:hAnsi="Calibri" w:cs="Calibri"/>
                <w:color w:val="000000"/>
                <w:sz w:val="15"/>
                <w:szCs w:val="15"/>
              </w:rPr>
            </w:pPr>
            <w:r w:rsidRPr="00A43393">
              <w:rPr>
                <w:rFonts w:ascii="Calibri" w:hAnsi="Calibri" w:cs="Calibri"/>
                <w:color w:val="000000"/>
                <w:sz w:val="15"/>
                <w:szCs w:val="15"/>
              </w:rPr>
              <w:t>Primer 2</w:t>
            </w:r>
          </w:p>
        </w:tc>
        <w:tc>
          <w:tcPr>
            <w:tcW w:w="1400" w:type="dxa"/>
            <w:tcBorders>
              <w:top w:val="nil"/>
              <w:left w:val="nil"/>
              <w:bottom w:val="single" w:sz="4" w:space="0" w:color="auto"/>
              <w:right w:val="single" w:sz="4" w:space="0" w:color="auto"/>
            </w:tcBorders>
            <w:shd w:val="clear" w:color="auto" w:fill="auto"/>
            <w:noWrap/>
            <w:vAlign w:val="bottom"/>
            <w:hideMark/>
          </w:tcPr>
          <w:p w14:paraId="00084A43" w14:textId="77777777" w:rsidR="00A43393" w:rsidRPr="00A43393" w:rsidRDefault="00A43393" w:rsidP="00A43393">
            <w:pPr>
              <w:rPr>
                <w:rFonts w:ascii="Calibri" w:hAnsi="Calibri" w:cs="Calibri"/>
                <w:color w:val="000000"/>
                <w:sz w:val="15"/>
                <w:szCs w:val="15"/>
              </w:rPr>
            </w:pPr>
            <w:r w:rsidRPr="00A43393">
              <w:rPr>
                <w:rFonts w:ascii="Calibri" w:hAnsi="Calibri" w:cs="Calibri"/>
                <w:color w:val="000000"/>
                <w:sz w:val="15"/>
                <w:szCs w:val="15"/>
              </w:rPr>
              <w:t>10 uM</w:t>
            </w:r>
          </w:p>
        </w:tc>
        <w:tc>
          <w:tcPr>
            <w:tcW w:w="1360" w:type="dxa"/>
            <w:tcBorders>
              <w:top w:val="nil"/>
              <w:left w:val="nil"/>
              <w:bottom w:val="single" w:sz="4" w:space="0" w:color="auto"/>
              <w:right w:val="single" w:sz="4" w:space="0" w:color="auto"/>
            </w:tcBorders>
            <w:shd w:val="clear" w:color="auto" w:fill="auto"/>
            <w:noWrap/>
            <w:vAlign w:val="bottom"/>
            <w:hideMark/>
          </w:tcPr>
          <w:p w14:paraId="5915A3EF" w14:textId="77777777" w:rsidR="00A43393" w:rsidRPr="00A43393" w:rsidRDefault="00A43393" w:rsidP="00A43393">
            <w:pPr>
              <w:rPr>
                <w:rFonts w:ascii="Calibri" w:hAnsi="Calibri" w:cs="Calibri"/>
                <w:color w:val="000000"/>
                <w:sz w:val="15"/>
                <w:szCs w:val="15"/>
              </w:rPr>
            </w:pPr>
            <w:r w:rsidRPr="00A43393">
              <w:rPr>
                <w:rFonts w:ascii="Calibri" w:hAnsi="Calibri" w:cs="Calibri"/>
                <w:color w:val="000000"/>
                <w:sz w:val="15"/>
                <w:szCs w:val="15"/>
              </w:rPr>
              <w:t>0.3 uM</w:t>
            </w:r>
          </w:p>
        </w:tc>
        <w:tc>
          <w:tcPr>
            <w:tcW w:w="980" w:type="dxa"/>
            <w:tcBorders>
              <w:top w:val="nil"/>
              <w:left w:val="nil"/>
              <w:bottom w:val="single" w:sz="4" w:space="0" w:color="auto"/>
              <w:right w:val="single" w:sz="4" w:space="0" w:color="auto"/>
            </w:tcBorders>
            <w:shd w:val="clear" w:color="auto" w:fill="auto"/>
            <w:noWrap/>
            <w:vAlign w:val="bottom"/>
            <w:hideMark/>
          </w:tcPr>
          <w:p w14:paraId="2E3EFF7D" w14:textId="77777777" w:rsidR="00A43393" w:rsidRPr="00A43393" w:rsidRDefault="00A43393" w:rsidP="00A43393">
            <w:pPr>
              <w:jc w:val="right"/>
              <w:rPr>
                <w:rFonts w:ascii="Calibri" w:hAnsi="Calibri" w:cs="Calibri"/>
                <w:color w:val="000000"/>
                <w:sz w:val="15"/>
                <w:szCs w:val="15"/>
              </w:rPr>
            </w:pPr>
            <w:r w:rsidRPr="00A43393">
              <w:rPr>
                <w:rFonts w:ascii="Calibri" w:hAnsi="Calibri" w:cs="Calibri"/>
                <w:color w:val="000000"/>
                <w:sz w:val="15"/>
                <w:szCs w:val="15"/>
              </w:rPr>
              <w:t>3</w:t>
            </w:r>
          </w:p>
        </w:tc>
        <w:tc>
          <w:tcPr>
            <w:tcW w:w="700" w:type="dxa"/>
            <w:tcBorders>
              <w:top w:val="nil"/>
              <w:left w:val="nil"/>
              <w:bottom w:val="single" w:sz="4" w:space="0" w:color="auto"/>
              <w:right w:val="single" w:sz="4" w:space="0" w:color="auto"/>
            </w:tcBorders>
            <w:shd w:val="clear" w:color="auto" w:fill="auto"/>
            <w:noWrap/>
            <w:vAlign w:val="bottom"/>
            <w:hideMark/>
          </w:tcPr>
          <w:p w14:paraId="41DC2298" w14:textId="77777777" w:rsidR="00A43393" w:rsidRPr="00A43393" w:rsidRDefault="00A43393" w:rsidP="00A43393">
            <w:pPr>
              <w:rPr>
                <w:rFonts w:ascii="Calibri" w:hAnsi="Calibri" w:cs="Calibri"/>
                <w:color w:val="000000"/>
                <w:sz w:val="15"/>
                <w:szCs w:val="15"/>
              </w:rPr>
            </w:pPr>
            <w:r w:rsidRPr="00A43393">
              <w:rPr>
                <w:rFonts w:ascii="Calibri" w:hAnsi="Calibri" w:cs="Calibri"/>
                <w:color w:val="000000"/>
                <w:sz w:val="15"/>
                <w:szCs w:val="15"/>
              </w:rPr>
              <w:t>indiv</w:t>
            </w:r>
          </w:p>
        </w:tc>
      </w:tr>
      <w:tr w:rsidR="00A43393" w:rsidRPr="00A43393" w14:paraId="59AA53E1" w14:textId="77777777" w:rsidTr="00A43393">
        <w:trPr>
          <w:trHeight w:val="2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5B866CB9" w14:textId="77777777" w:rsidR="00A43393" w:rsidRPr="00A43393" w:rsidRDefault="00A43393" w:rsidP="00A43393">
            <w:pPr>
              <w:rPr>
                <w:rFonts w:ascii="Calibri" w:hAnsi="Calibri" w:cs="Calibri"/>
                <w:color w:val="000000"/>
                <w:sz w:val="15"/>
                <w:szCs w:val="15"/>
              </w:rPr>
            </w:pPr>
            <w:r w:rsidRPr="00A43393">
              <w:rPr>
                <w:rFonts w:ascii="Calibri" w:hAnsi="Calibri" w:cs="Calibri"/>
                <w:color w:val="000000"/>
                <w:sz w:val="15"/>
                <w:szCs w:val="15"/>
              </w:rPr>
              <w:t>template</w:t>
            </w:r>
          </w:p>
        </w:tc>
        <w:tc>
          <w:tcPr>
            <w:tcW w:w="1400" w:type="dxa"/>
            <w:tcBorders>
              <w:top w:val="nil"/>
              <w:left w:val="nil"/>
              <w:bottom w:val="single" w:sz="4" w:space="0" w:color="auto"/>
              <w:right w:val="single" w:sz="4" w:space="0" w:color="auto"/>
            </w:tcBorders>
            <w:shd w:val="clear" w:color="auto" w:fill="auto"/>
            <w:noWrap/>
            <w:vAlign w:val="bottom"/>
            <w:hideMark/>
          </w:tcPr>
          <w:p w14:paraId="4F05CA40" w14:textId="77777777" w:rsidR="00A43393" w:rsidRPr="00A43393" w:rsidRDefault="00A43393" w:rsidP="00A43393">
            <w:pPr>
              <w:rPr>
                <w:rFonts w:ascii="Calibri" w:hAnsi="Calibri" w:cs="Calibri"/>
                <w:color w:val="000000"/>
                <w:sz w:val="15"/>
                <w:szCs w:val="15"/>
              </w:rPr>
            </w:pPr>
            <w:r w:rsidRPr="00A43393">
              <w:rPr>
                <w:rFonts w:ascii="Calibri" w:hAnsi="Calibri" w:cs="Calibri"/>
                <w:color w:val="000000"/>
                <w:sz w:val="15"/>
                <w:szCs w:val="15"/>
              </w:rPr>
              <w:t>100 ng/ul</w:t>
            </w:r>
          </w:p>
        </w:tc>
        <w:tc>
          <w:tcPr>
            <w:tcW w:w="1360" w:type="dxa"/>
            <w:tcBorders>
              <w:top w:val="nil"/>
              <w:left w:val="nil"/>
              <w:bottom w:val="single" w:sz="4" w:space="0" w:color="auto"/>
              <w:right w:val="single" w:sz="4" w:space="0" w:color="auto"/>
            </w:tcBorders>
            <w:shd w:val="clear" w:color="auto" w:fill="auto"/>
            <w:noWrap/>
            <w:vAlign w:val="bottom"/>
            <w:hideMark/>
          </w:tcPr>
          <w:p w14:paraId="2C2CD94F" w14:textId="77777777" w:rsidR="00A43393" w:rsidRPr="00A43393" w:rsidRDefault="00A43393" w:rsidP="00A43393">
            <w:pPr>
              <w:rPr>
                <w:rFonts w:ascii="Calibri" w:hAnsi="Calibri" w:cs="Calibri"/>
                <w:color w:val="000000"/>
                <w:sz w:val="15"/>
                <w:szCs w:val="15"/>
              </w:rPr>
            </w:pPr>
            <w:r w:rsidRPr="00A43393">
              <w:rPr>
                <w:rFonts w:ascii="Calibri" w:hAnsi="Calibri" w:cs="Calibri"/>
                <w:color w:val="000000"/>
                <w:sz w:val="15"/>
                <w:szCs w:val="15"/>
              </w:rPr>
              <w:t>2 ng/ul</w:t>
            </w:r>
          </w:p>
        </w:tc>
        <w:tc>
          <w:tcPr>
            <w:tcW w:w="980" w:type="dxa"/>
            <w:tcBorders>
              <w:top w:val="nil"/>
              <w:left w:val="nil"/>
              <w:bottom w:val="single" w:sz="4" w:space="0" w:color="auto"/>
              <w:right w:val="single" w:sz="4" w:space="0" w:color="auto"/>
            </w:tcBorders>
            <w:shd w:val="clear" w:color="auto" w:fill="auto"/>
            <w:noWrap/>
            <w:vAlign w:val="bottom"/>
            <w:hideMark/>
          </w:tcPr>
          <w:p w14:paraId="4F99804B" w14:textId="77777777" w:rsidR="00A43393" w:rsidRPr="00A43393" w:rsidRDefault="00A43393" w:rsidP="00A43393">
            <w:pPr>
              <w:jc w:val="right"/>
              <w:rPr>
                <w:rFonts w:ascii="Calibri" w:hAnsi="Calibri" w:cs="Calibri"/>
                <w:color w:val="000000"/>
                <w:sz w:val="15"/>
                <w:szCs w:val="15"/>
              </w:rPr>
            </w:pPr>
            <w:r w:rsidRPr="00A43393">
              <w:rPr>
                <w:rFonts w:ascii="Calibri" w:hAnsi="Calibri" w:cs="Calibri"/>
                <w:color w:val="000000"/>
                <w:sz w:val="15"/>
                <w:szCs w:val="15"/>
              </w:rPr>
              <w:t>2</w:t>
            </w:r>
          </w:p>
        </w:tc>
        <w:tc>
          <w:tcPr>
            <w:tcW w:w="700" w:type="dxa"/>
            <w:tcBorders>
              <w:top w:val="nil"/>
              <w:left w:val="nil"/>
              <w:bottom w:val="single" w:sz="4" w:space="0" w:color="auto"/>
              <w:right w:val="single" w:sz="4" w:space="0" w:color="auto"/>
            </w:tcBorders>
            <w:shd w:val="clear" w:color="auto" w:fill="auto"/>
            <w:noWrap/>
            <w:vAlign w:val="bottom"/>
            <w:hideMark/>
          </w:tcPr>
          <w:p w14:paraId="4EDB99DB" w14:textId="77777777" w:rsidR="00A43393" w:rsidRPr="00A43393" w:rsidRDefault="00A43393" w:rsidP="00A43393">
            <w:pPr>
              <w:rPr>
                <w:rFonts w:ascii="Calibri" w:hAnsi="Calibri" w:cs="Calibri"/>
                <w:color w:val="000000"/>
                <w:sz w:val="15"/>
                <w:szCs w:val="15"/>
              </w:rPr>
            </w:pPr>
            <w:r w:rsidRPr="00A43393">
              <w:rPr>
                <w:rFonts w:ascii="Calibri" w:hAnsi="Calibri" w:cs="Calibri"/>
                <w:color w:val="000000"/>
                <w:sz w:val="15"/>
                <w:szCs w:val="15"/>
              </w:rPr>
              <w:t>indiv</w:t>
            </w:r>
          </w:p>
        </w:tc>
      </w:tr>
      <w:tr w:rsidR="00A43393" w:rsidRPr="00A43393" w14:paraId="716A1475" w14:textId="77777777" w:rsidTr="00A43393">
        <w:trPr>
          <w:trHeight w:val="20"/>
        </w:trPr>
        <w:tc>
          <w:tcPr>
            <w:tcW w:w="2260" w:type="dxa"/>
            <w:tcBorders>
              <w:top w:val="nil"/>
              <w:left w:val="nil"/>
              <w:bottom w:val="nil"/>
              <w:right w:val="nil"/>
            </w:tcBorders>
            <w:shd w:val="clear" w:color="auto" w:fill="auto"/>
            <w:noWrap/>
            <w:vAlign w:val="bottom"/>
            <w:hideMark/>
          </w:tcPr>
          <w:p w14:paraId="7660B919" w14:textId="77777777" w:rsidR="00A43393" w:rsidRPr="00A43393" w:rsidRDefault="00A43393" w:rsidP="00A43393">
            <w:pPr>
              <w:rPr>
                <w:rFonts w:ascii="Calibri" w:hAnsi="Calibri" w:cs="Calibri"/>
                <w:color w:val="000000"/>
                <w:sz w:val="15"/>
                <w:szCs w:val="15"/>
              </w:rPr>
            </w:pPr>
          </w:p>
        </w:tc>
        <w:tc>
          <w:tcPr>
            <w:tcW w:w="1400" w:type="dxa"/>
            <w:tcBorders>
              <w:top w:val="nil"/>
              <w:left w:val="nil"/>
              <w:bottom w:val="nil"/>
              <w:right w:val="nil"/>
            </w:tcBorders>
            <w:shd w:val="clear" w:color="auto" w:fill="auto"/>
            <w:noWrap/>
            <w:vAlign w:val="bottom"/>
            <w:hideMark/>
          </w:tcPr>
          <w:p w14:paraId="77A9F687" w14:textId="77777777" w:rsidR="00A43393" w:rsidRPr="00A43393" w:rsidRDefault="00A43393" w:rsidP="00A43393">
            <w:pPr>
              <w:rPr>
                <w:sz w:val="15"/>
                <w:szCs w:val="15"/>
              </w:rPr>
            </w:pPr>
          </w:p>
        </w:tc>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4E63A263" w14:textId="77777777" w:rsidR="00A43393" w:rsidRPr="00A43393" w:rsidRDefault="00A43393" w:rsidP="00A43393">
            <w:pPr>
              <w:rPr>
                <w:rFonts w:ascii="Calibri" w:hAnsi="Calibri" w:cs="Calibri"/>
                <w:color w:val="000000"/>
                <w:sz w:val="15"/>
                <w:szCs w:val="15"/>
              </w:rPr>
            </w:pPr>
            <w:r w:rsidRPr="00A43393">
              <w:rPr>
                <w:rFonts w:ascii="Calibri" w:hAnsi="Calibri" w:cs="Calibri"/>
                <w:color w:val="000000"/>
                <w:sz w:val="15"/>
                <w:szCs w:val="15"/>
              </w:rPr>
              <w:t>Total volume</w:t>
            </w:r>
          </w:p>
        </w:tc>
        <w:tc>
          <w:tcPr>
            <w:tcW w:w="980" w:type="dxa"/>
            <w:tcBorders>
              <w:top w:val="nil"/>
              <w:left w:val="nil"/>
              <w:bottom w:val="single" w:sz="4" w:space="0" w:color="auto"/>
              <w:right w:val="single" w:sz="4" w:space="0" w:color="auto"/>
            </w:tcBorders>
            <w:shd w:val="clear" w:color="auto" w:fill="auto"/>
            <w:noWrap/>
            <w:vAlign w:val="bottom"/>
            <w:hideMark/>
          </w:tcPr>
          <w:p w14:paraId="5F5987DB" w14:textId="77777777" w:rsidR="00A43393" w:rsidRPr="00A43393" w:rsidRDefault="00A43393" w:rsidP="00A43393">
            <w:pPr>
              <w:jc w:val="right"/>
              <w:rPr>
                <w:rFonts w:ascii="Calibri" w:hAnsi="Calibri" w:cs="Calibri"/>
                <w:color w:val="000000"/>
                <w:sz w:val="15"/>
                <w:szCs w:val="15"/>
              </w:rPr>
            </w:pPr>
            <w:r w:rsidRPr="00A43393">
              <w:rPr>
                <w:rFonts w:ascii="Calibri" w:hAnsi="Calibri" w:cs="Calibri"/>
                <w:color w:val="000000"/>
                <w:sz w:val="15"/>
                <w:szCs w:val="15"/>
              </w:rPr>
              <w:t>100</w:t>
            </w:r>
          </w:p>
        </w:tc>
        <w:tc>
          <w:tcPr>
            <w:tcW w:w="700" w:type="dxa"/>
            <w:tcBorders>
              <w:top w:val="nil"/>
              <w:left w:val="nil"/>
              <w:bottom w:val="single" w:sz="4" w:space="0" w:color="auto"/>
              <w:right w:val="single" w:sz="4" w:space="0" w:color="auto"/>
            </w:tcBorders>
            <w:shd w:val="clear" w:color="auto" w:fill="auto"/>
            <w:noWrap/>
            <w:vAlign w:val="bottom"/>
            <w:hideMark/>
          </w:tcPr>
          <w:p w14:paraId="08BDB8E0" w14:textId="77777777" w:rsidR="00A43393" w:rsidRPr="00A43393" w:rsidRDefault="00A43393" w:rsidP="00A43393">
            <w:pPr>
              <w:jc w:val="right"/>
              <w:rPr>
                <w:rFonts w:ascii="Calibri" w:hAnsi="Calibri" w:cs="Calibri"/>
                <w:color w:val="000000"/>
                <w:sz w:val="15"/>
                <w:szCs w:val="15"/>
              </w:rPr>
            </w:pPr>
            <w:r w:rsidRPr="00A43393">
              <w:rPr>
                <w:rFonts w:ascii="Calibri" w:hAnsi="Calibri" w:cs="Calibri"/>
                <w:color w:val="000000"/>
                <w:sz w:val="15"/>
                <w:szCs w:val="15"/>
              </w:rPr>
              <w:t>276</w:t>
            </w:r>
          </w:p>
        </w:tc>
      </w:tr>
    </w:tbl>
    <w:p w14:paraId="67CC520F" w14:textId="0FECF09B" w:rsidR="003A4129" w:rsidRDefault="003A4129" w:rsidP="003A4129">
      <w:pPr>
        <w:rPr>
          <w:rFonts w:ascii="Arial" w:hAnsi="Arial" w:cs="Arial"/>
          <w:sz w:val="22"/>
          <w:szCs w:val="22"/>
        </w:rPr>
      </w:pPr>
      <w:r>
        <w:rPr>
          <w:rFonts w:ascii="Arial" w:hAnsi="Arial" w:cs="Arial"/>
          <w:sz w:val="22"/>
          <w:szCs w:val="22"/>
        </w:rPr>
        <w:t xml:space="preserve">Use STN1 with a </w:t>
      </w:r>
      <w:r w:rsidR="00A43393">
        <w:rPr>
          <w:rFonts w:ascii="Arial" w:hAnsi="Arial" w:cs="Arial"/>
          <w:sz w:val="22"/>
          <w:szCs w:val="22"/>
        </w:rPr>
        <w:t>30”</w:t>
      </w:r>
      <w:r>
        <w:rPr>
          <w:rFonts w:ascii="Arial" w:hAnsi="Arial" w:cs="Arial"/>
          <w:sz w:val="22"/>
          <w:szCs w:val="22"/>
        </w:rPr>
        <w:t xml:space="preserve"> extension time. </w:t>
      </w:r>
    </w:p>
    <w:p w14:paraId="791E29C3" w14:textId="14EE99FE" w:rsidR="00125963" w:rsidRDefault="004906CC" w:rsidP="0088334D">
      <w:pPr>
        <w:rPr>
          <w:rFonts w:asciiTheme="majorHAnsi" w:hAnsiTheme="majorHAnsi" w:cstheme="majorHAnsi"/>
          <w:sz w:val="22"/>
          <w:szCs w:val="22"/>
        </w:rPr>
      </w:pPr>
      <w:r>
        <w:rPr>
          <w:rFonts w:asciiTheme="majorHAnsi" w:hAnsiTheme="majorHAnsi" w:cstheme="majorHAnsi"/>
          <w:sz w:val="22"/>
          <w:szCs w:val="22"/>
        </w:rPr>
        <w:t>Run 5 uL of each PCR on a gel.</w:t>
      </w:r>
    </w:p>
    <w:p w14:paraId="7B92D92A" w14:textId="52739601" w:rsidR="00B32075" w:rsidRDefault="00B32075" w:rsidP="0088334D">
      <w:pPr>
        <w:rPr>
          <w:rFonts w:asciiTheme="majorHAnsi" w:hAnsiTheme="majorHAnsi" w:cstheme="majorHAnsi"/>
          <w:sz w:val="22"/>
          <w:szCs w:val="22"/>
        </w:rPr>
      </w:pPr>
      <w:r>
        <w:rPr>
          <w:rFonts w:asciiTheme="majorHAnsi" w:hAnsiTheme="majorHAnsi" w:cstheme="majorHAnsi"/>
          <w:noProof/>
          <w:sz w:val="22"/>
          <w:szCs w:val="22"/>
        </w:rPr>
        <mc:AlternateContent>
          <mc:Choice Requires="wps">
            <w:drawing>
              <wp:anchor distT="0" distB="0" distL="114300" distR="114300" simplePos="0" relativeHeight="251688960" behindDoc="0" locked="0" layoutInCell="1" allowOverlap="1" wp14:anchorId="129FC77C" wp14:editId="43B67154">
                <wp:simplePos x="0" y="0"/>
                <wp:positionH relativeFrom="column">
                  <wp:posOffset>1185934</wp:posOffset>
                </wp:positionH>
                <wp:positionV relativeFrom="paragraph">
                  <wp:posOffset>157163</wp:posOffset>
                </wp:positionV>
                <wp:extent cx="633593" cy="242570"/>
                <wp:effectExtent l="30163" t="0" r="57467" b="0"/>
                <wp:wrapNone/>
                <wp:docPr id="26" name="Text Box 26"/>
                <wp:cNvGraphicFramePr/>
                <a:graphic xmlns:a="http://schemas.openxmlformats.org/drawingml/2006/main">
                  <a:graphicData uri="http://schemas.microsoft.com/office/word/2010/wordprocessingShape">
                    <wps:wsp>
                      <wps:cNvSpPr txBox="1"/>
                      <wps:spPr>
                        <a:xfrm rot="17100000" flipH="1">
                          <a:off x="0" y="0"/>
                          <a:ext cx="633593" cy="242570"/>
                        </a:xfrm>
                        <a:prstGeom prst="rect">
                          <a:avLst/>
                        </a:prstGeom>
                        <a:noFill/>
                        <a:ln w="6350">
                          <a:noFill/>
                        </a:ln>
                      </wps:spPr>
                      <wps:txbx>
                        <w:txbxContent>
                          <w:p w14:paraId="0D0AEBA3" w14:textId="2B28CF02" w:rsidR="00B32075" w:rsidRPr="00B32075" w:rsidRDefault="00B32075" w:rsidP="00B32075">
                            <w:pPr>
                              <w:rPr>
                                <w:sz w:val="16"/>
                                <w:szCs w:val="16"/>
                              </w:rPr>
                            </w:pPr>
                            <w:r w:rsidRPr="00B32075">
                              <w:rPr>
                                <w:sz w:val="16"/>
                                <w:szCs w:val="16"/>
                              </w:rPr>
                              <w:t>3: (-)DNA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FC77C" id="Text Box 26" o:spid="_x0000_s1039" type="#_x0000_t202" style="position:absolute;margin-left:93.4pt;margin-top:12.4pt;width:49.9pt;height:19.1pt;rotation:75;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" filled="f" stroked="f" strokeweight=".5pt">
                <v:textbox>
                  <w:txbxContent>
                    <w:p w14:paraId="0D0AEBA3" w14:textId="2B28CF02" w:rsidR="00B32075" w:rsidRPr="00B32075" w:rsidRDefault="00B32075" w:rsidP="00B32075">
                      <w:pPr>
                        <w:rPr>
                          <w:sz w:val="16"/>
                          <w:szCs w:val="16"/>
                        </w:rPr>
                      </w:pPr>
                      <w:r w:rsidRPr="00B32075">
                        <w:rPr>
                          <w:sz w:val="16"/>
                          <w:szCs w:val="16"/>
                        </w:rPr>
                        <w:t>3: (-)DNA</w:t>
                      </w:r>
                    </w:p>
                  </w:txbxContent>
                </v:textbox>
              </v:shape>
            </w:pict>
          </mc:Fallback>
        </mc:AlternateContent>
      </w:r>
      <w:r>
        <w:rPr>
          <w:rFonts w:asciiTheme="majorHAnsi" w:hAnsiTheme="majorHAnsi" w:cstheme="majorHAnsi"/>
          <w:noProof/>
          <w:sz w:val="22"/>
          <w:szCs w:val="22"/>
        </w:rPr>
        <mc:AlternateContent>
          <mc:Choice Requires="wps">
            <w:drawing>
              <wp:anchor distT="0" distB="0" distL="114300" distR="114300" simplePos="0" relativeHeight="251684864" behindDoc="0" locked="0" layoutInCell="1" allowOverlap="1" wp14:anchorId="7FEFF83E" wp14:editId="62CC72F0">
                <wp:simplePos x="0" y="0"/>
                <wp:positionH relativeFrom="column">
                  <wp:posOffset>433071</wp:posOffset>
                </wp:positionH>
                <wp:positionV relativeFrom="paragraph">
                  <wp:posOffset>151678</wp:posOffset>
                </wp:positionV>
                <wp:extent cx="527138" cy="242570"/>
                <wp:effectExtent l="0" t="0" r="46990" b="0"/>
                <wp:wrapNone/>
                <wp:docPr id="24" name="Text Box 24"/>
                <wp:cNvGraphicFramePr/>
                <a:graphic xmlns:a="http://schemas.openxmlformats.org/drawingml/2006/main">
                  <a:graphicData uri="http://schemas.microsoft.com/office/word/2010/wordprocessingShape">
                    <wps:wsp>
                      <wps:cNvSpPr txBox="1"/>
                      <wps:spPr>
                        <a:xfrm rot="17100000" flipH="1">
                          <a:off x="0" y="0"/>
                          <a:ext cx="527138" cy="242570"/>
                        </a:xfrm>
                        <a:prstGeom prst="rect">
                          <a:avLst/>
                        </a:prstGeom>
                        <a:noFill/>
                        <a:ln w="6350">
                          <a:noFill/>
                        </a:ln>
                      </wps:spPr>
                      <wps:txbx>
                        <w:txbxContent>
                          <w:p w14:paraId="31EEC06B" w14:textId="4860C8A1" w:rsidR="00B32075" w:rsidRPr="00B32075" w:rsidRDefault="00B32075">
                            <w:pPr>
                              <w:rPr>
                                <w:i/>
                                <w:iCs/>
                                <w:sz w:val="16"/>
                                <w:szCs w:val="16"/>
                                <w:vertAlign w:val="subscript"/>
                              </w:rPr>
                            </w:pPr>
                            <w:r w:rsidRPr="00B32075">
                              <w:rPr>
                                <w:sz w:val="16"/>
                                <w:szCs w:val="16"/>
                              </w:rPr>
                              <w:t>1: P</w:t>
                            </w:r>
                            <w:r w:rsidRPr="00B32075">
                              <w:rPr>
                                <w:i/>
                                <w:iCs/>
                                <w:sz w:val="16"/>
                                <w:szCs w:val="16"/>
                                <w:vertAlign w:val="subscript"/>
                              </w:rPr>
                              <w:t>rpsU1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FF83E" id="Text Box 24" o:spid="_x0000_s1040" type="#_x0000_t202" style="position:absolute;margin-left:34.1pt;margin-top:11.95pt;width:41.5pt;height:19.1pt;rotation:75;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" filled="f" stroked="f" strokeweight=".5pt">
                <v:textbox>
                  <w:txbxContent>
                    <w:p w14:paraId="31EEC06B" w14:textId="4860C8A1" w:rsidR="00B32075" w:rsidRPr="00B32075" w:rsidRDefault="00B32075">
                      <w:pPr>
                        <w:rPr>
                          <w:i/>
                          <w:iCs/>
                          <w:sz w:val="16"/>
                          <w:szCs w:val="16"/>
                          <w:vertAlign w:val="subscript"/>
                        </w:rPr>
                      </w:pPr>
                      <w:r w:rsidRPr="00B32075">
                        <w:rPr>
                          <w:sz w:val="16"/>
                          <w:szCs w:val="16"/>
                        </w:rPr>
                        <w:t>1: P</w:t>
                      </w:r>
                      <w:r w:rsidRPr="00B32075">
                        <w:rPr>
                          <w:i/>
                          <w:iCs/>
                          <w:sz w:val="16"/>
                          <w:szCs w:val="16"/>
                          <w:vertAlign w:val="subscript"/>
                        </w:rPr>
                        <w:t>rpsU1</w:t>
                      </w:r>
                    </w:p>
                  </w:txbxContent>
                </v:textbox>
              </v:shape>
            </w:pict>
          </mc:Fallback>
        </mc:AlternateContent>
      </w:r>
    </w:p>
    <w:p w14:paraId="0AA81A97" w14:textId="46356318" w:rsidR="004906CC" w:rsidRDefault="00B32075" w:rsidP="0088334D">
      <w:pPr>
        <w:rPr>
          <w:rFonts w:asciiTheme="majorHAnsi" w:hAnsiTheme="majorHAnsi" w:cstheme="majorHAnsi"/>
          <w:sz w:val="22"/>
          <w:szCs w:val="22"/>
        </w:rPr>
      </w:pPr>
      <w:r>
        <w:rPr>
          <w:rFonts w:asciiTheme="majorHAnsi" w:hAnsiTheme="majorHAnsi" w:cstheme="majorHAnsi"/>
          <w:noProof/>
          <w:sz w:val="22"/>
          <w:szCs w:val="22"/>
        </w:rPr>
        <mc:AlternateContent>
          <mc:Choice Requires="wps">
            <w:drawing>
              <wp:anchor distT="0" distB="0" distL="114300" distR="114300" simplePos="0" relativeHeight="251686912" behindDoc="0" locked="0" layoutInCell="1" allowOverlap="1" wp14:anchorId="4372B4C5" wp14:editId="49267111">
                <wp:simplePos x="0" y="0"/>
                <wp:positionH relativeFrom="column">
                  <wp:posOffset>835025</wp:posOffset>
                </wp:positionH>
                <wp:positionV relativeFrom="paragraph">
                  <wp:posOffset>40640</wp:posOffset>
                </wp:positionV>
                <wp:extent cx="513080" cy="242570"/>
                <wp:effectExtent l="0" t="0" r="41275" b="0"/>
                <wp:wrapNone/>
                <wp:docPr id="25" name="Text Box 25"/>
                <wp:cNvGraphicFramePr/>
                <a:graphic xmlns:a="http://schemas.openxmlformats.org/drawingml/2006/main">
                  <a:graphicData uri="http://schemas.microsoft.com/office/word/2010/wordprocessingShape">
                    <wps:wsp>
                      <wps:cNvSpPr txBox="1"/>
                      <wps:spPr>
                        <a:xfrm rot="17100000" flipH="1">
                          <a:off x="0" y="0"/>
                          <a:ext cx="513080" cy="242570"/>
                        </a:xfrm>
                        <a:prstGeom prst="rect">
                          <a:avLst/>
                        </a:prstGeom>
                        <a:noFill/>
                        <a:ln w="6350">
                          <a:noFill/>
                        </a:ln>
                      </wps:spPr>
                      <wps:txbx>
                        <w:txbxContent>
                          <w:p w14:paraId="339AF288" w14:textId="0F781B1F" w:rsidR="00B32075" w:rsidRPr="00B32075" w:rsidRDefault="00B32075" w:rsidP="00B32075">
                            <w:pPr>
                              <w:rPr>
                                <w:sz w:val="16"/>
                                <w:szCs w:val="16"/>
                              </w:rPr>
                            </w:pPr>
                            <w:r w:rsidRPr="00B32075">
                              <w:rPr>
                                <w:sz w:val="16"/>
                                <w:szCs w:val="16"/>
                              </w:rPr>
                              <w:t>2: P</w:t>
                            </w:r>
                            <w:r w:rsidRPr="00B32075">
                              <w:rPr>
                                <w:i/>
                                <w:iCs/>
                                <w:sz w:val="16"/>
                                <w:szCs w:val="16"/>
                                <w:vertAlign w:val="subscript"/>
                              </w:rPr>
                              <w:t>rpsU3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2B4C5" id="Text Box 25" o:spid="_x0000_s1041" type="#_x0000_t202" style="position:absolute;margin-left:65.75pt;margin-top:3.2pt;width:40.4pt;height:19.1pt;rotation:75;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" filled="f" stroked="f" strokeweight=".5pt">
                <v:textbox>
                  <w:txbxContent>
                    <w:p w14:paraId="339AF288" w14:textId="0F781B1F" w:rsidR="00B32075" w:rsidRPr="00B32075" w:rsidRDefault="00B32075" w:rsidP="00B32075">
                      <w:pPr>
                        <w:rPr>
                          <w:sz w:val="16"/>
                          <w:szCs w:val="16"/>
                        </w:rPr>
                      </w:pPr>
                      <w:r w:rsidRPr="00B32075">
                        <w:rPr>
                          <w:sz w:val="16"/>
                          <w:szCs w:val="16"/>
                        </w:rPr>
                        <w:t>2: P</w:t>
                      </w:r>
                      <w:r w:rsidRPr="00B32075">
                        <w:rPr>
                          <w:i/>
                          <w:iCs/>
                          <w:sz w:val="16"/>
                          <w:szCs w:val="16"/>
                          <w:vertAlign w:val="subscript"/>
                        </w:rPr>
                        <w:t>rpsU3</w:t>
                      </w:r>
                    </w:p>
                  </w:txbxContent>
                </v:textbox>
              </v:shape>
            </w:pict>
          </mc:Fallback>
        </mc:AlternateContent>
      </w:r>
      <w:r w:rsidRPr="00B32075">
        <w:rPr>
          <w:rFonts w:asciiTheme="majorHAnsi" w:hAnsiTheme="majorHAnsi" w:cstheme="majorHAnsi"/>
          <w:noProof/>
          <w:sz w:val="22"/>
          <w:szCs w:val="22"/>
        </w:rPr>
        <w:drawing>
          <wp:inline distT="0" distB="0" distL="0" distR="0" wp14:anchorId="52FB192D" wp14:editId="370EE59B">
            <wp:extent cx="1817225" cy="1562100"/>
            <wp:effectExtent l="0" t="0" r="0" b="0"/>
            <wp:docPr id="23" name="Picture 23" descr="A picture containing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white&#10;&#10;Description automatically generated"/>
                    <pic:cNvPicPr/>
                  </pic:nvPicPr>
                  <pic:blipFill rotWithShape="1">
                    <a:blip r:embed="rId15"/>
                    <a:srcRect r="12000" b="23501"/>
                    <a:stretch/>
                  </pic:blipFill>
                  <pic:spPr bwMode="auto">
                    <a:xfrm>
                      <a:off x="0" y="0"/>
                      <a:ext cx="1831105" cy="1574031"/>
                    </a:xfrm>
                    <a:prstGeom prst="rect">
                      <a:avLst/>
                    </a:prstGeom>
                    <a:ln>
                      <a:noFill/>
                    </a:ln>
                    <a:extLst>
                      <a:ext uri="{53640926-AAD7-44D8-BBD7-CCE9431645EC}">
                        <a14:shadowObscured xmlns:a14="http://schemas.microsoft.com/office/drawing/2010/main"/>
                      </a:ext>
                    </a:extLst>
                  </pic:spPr>
                </pic:pic>
              </a:graphicData>
            </a:graphic>
          </wp:inline>
        </w:drawing>
      </w:r>
    </w:p>
    <w:p w14:paraId="09276943" w14:textId="3923B688" w:rsidR="00EE3F3D" w:rsidRPr="004160C7" w:rsidRDefault="00EE3F3D" w:rsidP="004160C7">
      <w:pPr>
        <w:pStyle w:val="Heading2"/>
      </w:pPr>
      <w:bookmarkStart w:id="6" w:name="_Toc117318555"/>
      <w:r>
        <w:t>Figure 5. PCR of rpsU promoters for GFP fusion plasmids.</w:t>
      </w:r>
      <w:bookmarkEnd w:id="6"/>
      <w:r>
        <w:t xml:space="preserve">  </w:t>
      </w:r>
    </w:p>
    <w:p w14:paraId="001E3EEC" w14:textId="77777777" w:rsidR="00E80478" w:rsidRDefault="00E80478" w:rsidP="0088334D">
      <w:pPr>
        <w:rPr>
          <w:rFonts w:asciiTheme="majorHAnsi" w:hAnsiTheme="majorHAnsi" w:cstheme="majorHAnsi"/>
          <w:sz w:val="22"/>
          <w:szCs w:val="22"/>
        </w:rPr>
      </w:pPr>
    </w:p>
    <w:p w14:paraId="12B85206" w14:textId="148CFEF8" w:rsidR="004906CC" w:rsidRDefault="004906CC" w:rsidP="0088334D">
      <w:pPr>
        <w:rPr>
          <w:rFonts w:asciiTheme="majorHAnsi" w:hAnsiTheme="majorHAnsi" w:cstheme="majorHAnsi"/>
          <w:sz w:val="22"/>
          <w:szCs w:val="22"/>
        </w:rPr>
      </w:pPr>
      <w:r>
        <w:rPr>
          <w:rFonts w:asciiTheme="majorHAnsi" w:hAnsiTheme="majorHAnsi" w:cstheme="majorHAnsi"/>
          <w:sz w:val="22"/>
          <w:szCs w:val="22"/>
        </w:rPr>
        <w:t xml:space="preserve">Use PCR cleanup kit, purify PCRs 1 and 2, elute each in 35 uL 0.1x EB. Want to check on the Nanodrop, so check concentrations. </w:t>
      </w:r>
    </w:p>
    <w:tbl>
      <w:tblPr>
        <w:tblW w:w="0" w:type="auto"/>
        <w:tblInd w:w="5" w:type="dxa"/>
        <w:tblLook w:val="04A0" w:firstRow="1" w:lastRow="0" w:firstColumn="1" w:lastColumn="0" w:noHBand="0" w:noVBand="1"/>
      </w:tblPr>
      <w:tblGrid>
        <w:gridCol w:w="1221"/>
        <w:gridCol w:w="1177"/>
        <w:gridCol w:w="567"/>
        <w:gridCol w:w="1052"/>
        <w:gridCol w:w="1052"/>
        <w:gridCol w:w="795"/>
        <w:gridCol w:w="795"/>
        <w:gridCol w:w="1204"/>
        <w:gridCol w:w="705"/>
      </w:tblGrid>
      <w:tr w:rsidR="002B5A43" w:rsidRPr="002B5A43" w14:paraId="5842CE69" w14:textId="77777777" w:rsidTr="002B5A43">
        <w:trPr>
          <w:trHeight w:val="144"/>
        </w:trPr>
        <w:tc>
          <w:tcPr>
            <w:tcW w:w="0" w:type="auto"/>
            <w:tcBorders>
              <w:top w:val="single" w:sz="4" w:space="0" w:color="000000"/>
              <w:left w:val="nil"/>
              <w:bottom w:val="single" w:sz="4" w:space="0" w:color="000000"/>
              <w:right w:val="single" w:sz="4" w:space="0" w:color="000000"/>
            </w:tcBorders>
            <w:shd w:val="clear" w:color="000000" w:fill="DCDCFF"/>
            <w:noWrap/>
            <w:vAlign w:val="bottom"/>
            <w:hideMark/>
          </w:tcPr>
          <w:p w14:paraId="28711A09" w14:textId="77777777" w:rsidR="002B5A43" w:rsidRPr="002B5A43" w:rsidRDefault="002B5A43" w:rsidP="002B5A43">
            <w:pPr>
              <w:rPr>
                <w:rFonts w:ascii="Arial" w:hAnsi="Arial" w:cs="Arial"/>
                <w:b/>
                <w:bCs/>
                <w:sz w:val="16"/>
                <w:szCs w:val="16"/>
              </w:rPr>
            </w:pPr>
            <w:r w:rsidRPr="002B5A43">
              <w:rPr>
                <w:rFonts w:ascii="Arial" w:hAnsi="Arial" w:cs="Arial"/>
                <w:b/>
                <w:bCs/>
                <w:sz w:val="16"/>
                <w:szCs w:val="16"/>
              </w:rPr>
              <w:t>Sample ID</w:t>
            </w:r>
          </w:p>
        </w:tc>
        <w:tc>
          <w:tcPr>
            <w:tcW w:w="0" w:type="auto"/>
            <w:tcBorders>
              <w:top w:val="single" w:sz="4" w:space="0" w:color="000000"/>
              <w:left w:val="nil"/>
              <w:bottom w:val="single" w:sz="4" w:space="0" w:color="000000"/>
              <w:right w:val="single" w:sz="4" w:space="0" w:color="000000"/>
            </w:tcBorders>
            <w:shd w:val="clear" w:color="000000" w:fill="DCDCFF"/>
            <w:noWrap/>
            <w:vAlign w:val="bottom"/>
            <w:hideMark/>
          </w:tcPr>
          <w:p w14:paraId="48401038" w14:textId="77777777" w:rsidR="002B5A43" w:rsidRPr="002B5A43" w:rsidRDefault="002B5A43" w:rsidP="002B5A43">
            <w:pPr>
              <w:rPr>
                <w:rFonts w:ascii="Arial" w:hAnsi="Arial" w:cs="Arial"/>
                <w:b/>
                <w:bCs/>
                <w:sz w:val="16"/>
                <w:szCs w:val="16"/>
              </w:rPr>
            </w:pPr>
            <w:r w:rsidRPr="002B5A43">
              <w:rPr>
                <w:rFonts w:ascii="Arial" w:hAnsi="Arial" w:cs="Arial"/>
                <w:b/>
                <w:bCs/>
                <w:sz w:val="16"/>
                <w:szCs w:val="16"/>
              </w:rPr>
              <w:t>Nucleic Acid</w:t>
            </w:r>
          </w:p>
        </w:tc>
        <w:tc>
          <w:tcPr>
            <w:tcW w:w="0" w:type="auto"/>
            <w:tcBorders>
              <w:top w:val="single" w:sz="4" w:space="0" w:color="000000"/>
              <w:left w:val="nil"/>
              <w:bottom w:val="single" w:sz="4" w:space="0" w:color="000000"/>
              <w:right w:val="single" w:sz="4" w:space="0" w:color="000000"/>
            </w:tcBorders>
            <w:shd w:val="clear" w:color="000000" w:fill="DCDCFF"/>
            <w:noWrap/>
            <w:vAlign w:val="bottom"/>
            <w:hideMark/>
          </w:tcPr>
          <w:p w14:paraId="5CBB0830" w14:textId="77777777" w:rsidR="002B5A43" w:rsidRPr="002B5A43" w:rsidRDefault="002B5A43" w:rsidP="002B5A43">
            <w:pPr>
              <w:rPr>
                <w:rFonts w:ascii="Arial" w:hAnsi="Arial" w:cs="Arial"/>
                <w:b/>
                <w:bCs/>
                <w:sz w:val="16"/>
                <w:szCs w:val="16"/>
              </w:rPr>
            </w:pPr>
            <w:r w:rsidRPr="002B5A43">
              <w:rPr>
                <w:rFonts w:ascii="Arial" w:hAnsi="Arial" w:cs="Arial"/>
                <w:b/>
                <w:bCs/>
                <w:sz w:val="16"/>
                <w:szCs w:val="16"/>
              </w:rPr>
              <w:t>Unit</w:t>
            </w:r>
          </w:p>
        </w:tc>
        <w:tc>
          <w:tcPr>
            <w:tcW w:w="0" w:type="auto"/>
            <w:tcBorders>
              <w:top w:val="single" w:sz="4" w:space="0" w:color="000000"/>
              <w:left w:val="nil"/>
              <w:bottom w:val="single" w:sz="4" w:space="0" w:color="000000"/>
              <w:right w:val="single" w:sz="4" w:space="0" w:color="000000"/>
            </w:tcBorders>
            <w:shd w:val="clear" w:color="000000" w:fill="DCDCFF"/>
            <w:noWrap/>
            <w:vAlign w:val="bottom"/>
            <w:hideMark/>
          </w:tcPr>
          <w:p w14:paraId="0E35FD18" w14:textId="77777777" w:rsidR="002B5A43" w:rsidRPr="002B5A43" w:rsidRDefault="002B5A43" w:rsidP="002B5A43">
            <w:pPr>
              <w:rPr>
                <w:rFonts w:ascii="Arial" w:hAnsi="Arial" w:cs="Arial"/>
                <w:b/>
                <w:bCs/>
                <w:sz w:val="16"/>
                <w:szCs w:val="16"/>
              </w:rPr>
            </w:pPr>
            <w:r w:rsidRPr="002B5A43">
              <w:rPr>
                <w:rFonts w:ascii="Arial" w:hAnsi="Arial" w:cs="Arial"/>
                <w:b/>
                <w:bCs/>
                <w:sz w:val="16"/>
                <w:szCs w:val="16"/>
              </w:rPr>
              <w:t>A260 (Abs)</w:t>
            </w:r>
          </w:p>
        </w:tc>
        <w:tc>
          <w:tcPr>
            <w:tcW w:w="0" w:type="auto"/>
            <w:tcBorders>
              <w:top w:val="single" w:sz="4" w:space="0" w:color="000000"/>
              <w:left w:val="nil"/>
              <w:bottom w:val="single" w:sz="4" w:space="0" w:color="000000"/>
              <w:right w:val="single" w:sz="4" w:space="0" w:color="000000"/>
            </w:tcBorders>
            <w:shd w:val="clear" w:color="000000" w:fill="DCDCFF"/>
            <w:noWrap/>
            <w:vAlign w:val="bottom"/>
            <w:hideMark/>
          </w:tcPr>
          <w:p w14:paraId="483B4B86" w14:textId="77777777" w:rsidR="002B5A43" w:rsidRPr="002B5A43" w:rsidRDefault="002B5A43" w:rsidP="002B5A43">
            <w:pPr>
              <w:rPr>
                <w:rFonts w:ascii="Arial" w:hAnsi="Arial" w:cs="Arial"/>
                <w:b/>
                <w:bCs/>
                <w:sz w:val="16"/>
                <w:szCs w:val="16"/>
              </w:rPr>
            </w:pPr>
            <w:r w:rsidRPr="002B5A43">
              <w:rPr>
                <w:rFonts w:ascii="Arial" w:hAnsi="Arial" w:cs="Arial"/>
                <w:b/>
                <w:bCs/>
                <w:sz w:val="16"/>
                <w:szCs w:val="16"/>
              </w:rPr>
              <w:t>A280 (Abs)</w:t>
            </w:r>
          </w:p>
        </w:tc>
        <w:tc>
          <w:tcPr>
            <w:tcW w:w="0" w:type="auto"/>
            <w:tcBorders>
              <w:top w:val="single" w:sz="4" w:space="0" w:color="000000"/>
              <w:left w:val="nil"/>
              <w:bottom w:val="single" w:sz="4" w:space="0" w:color="000000"/>
              <w:right w:val="single" w:sz="4" w:space="0" w:color="000000"/>
            </w:tcBorders>
            <w:shd w:val="clear" w:color="000000" w:fill="DCDCFF"/>
            <w:noWrap/>
            <w:vAlign w:val="bottom"/>
            <w:hideMark/>
          </w:tcPr>
          <w:p w14:paraId="25CD2A4C" w14:textId="77777777" w:rsidR="002B5A43" w:rsidRPr="002B5A43" w:rsidRDefault="002B5A43" w:rsidP="002B5A43">
            <w:pPr>
              <w:rPr>
                <w:rFonts w:ascii="Arial" w:hAnsi="Arial" w:cs="Arial"/>
                <w:b/>
                <w:bCs/>
                <w:sz w:val="16"/>
                <w:szCs w:val="16"/>
              </w:rPr>
            </w:pPr>
            <w:r w:rsidRPr="002B5A43">
              <w:rPr>
                <w:rFonts w:ascii="Arial" w:hAnsi="Arial" w:cs="Arial"/>
                <w:b/>
                <w:bCs/>
                <w:sz w:val="16"/>
                <w:szCs w:val="16"/>
              </w:rPr>
              <w:t>260/280</w:t>
            </w:r>
          </w:p>
        </w:tc>
        <w:tc>
          <w:tcPr>
            <w:tcW w:w="0" w:type="auto"/>
            <w:tcBorders>
              <w:top w:val="single" w:sz="4" w:space="0" w:color="000000"/>
              <w:left w:val="nil"/>
              <w:bottom w:val="single" w:sz="4" w:space="0" w:color="000000"/>
              <w:right w:val="single" w:sz="4" w:space="0" w:color="000000"/>
            </w:tcBorders>
            <w:shd w:val="clear" w:color="000000" w:fill="DCDCFF"/>
            <w:noWrap/>
            <w:vAlign w:val="bottom"/>
            <w:hideMark/>
          </w:tcPr>
          <w:p w14:paraId="4ADC7E8D" w14:textId="77777777" w:rsidR="002B5A43" w:rsidRPr="002B5A43" w:rsidRDefault="002B5A43" w:rsidP="002B5A43">
            <w:pPr>
              <w:rPr>
                <w:rFonts w:ascii="Arial" w:hAnsi="Arial" w:cs="Arial"/>
                <w:b/>
                <w:bCs/>
                <w:sz w:val="16"/>
                <w:szCs w:val="16"/>
              </w:rPr>
            </w:pPr>
            <w:r w:rsidRPr="002B5A43">
              <w:rPr>
                <w:rFonts w:ascii="Arial" w:hAnsi="Arial" w:cs="Arial"/>
                <w:b/>
                <w:bCs/>
                <w:sz w:val="16"/>
                <w:szCs w:val="16"/>
              </w:rPr>
              <w:t>260/230</w:t>
            </w:r>
          </w:p>
        </w:tc>
        <w:tc>
          <w:tcPr>
            <w:tcW w:w="0" w:type="auto"/>
            <w:tcBorders>
              <w:top w:val="single" w:sz="4" w:space="0" w:color="000000"/>
              <w:left w:val="nil"/>
              <w:bottom w:val="single" w:sz="4" w:space="0" w:color="000000"/>
              <w:right w:val="single" w:sz="4" w:space="0" w:color="000000"/>
            </w:tcBorders>
            <w:shd w:val="clear" w:color="000000" w:fill="DCDCFF"/>
            <w:noWrap/>
            <w:vAlign w:val="bottom"/>
            <w:hideMark/>
          </w:tcPr>
          <w:p w14:paraId="07EFB201" w14:textId="77777777" w:rsidR="002B5A43" w:rsidRPr="002B5A43" w:rsidRDefault="002B5A43" w:rsidP="002B5A43">
            <w:pPr>
              <w:rPr>
                <w:rFonts w:ascii="Arial" w:hAnsi="Arial" w:cs="Arial"/>
                <w:b/>
                <w:bCs/>
                <w:sz w:val="16"/>
                <w:szCs w:val="16"/>
              </w:rPr>
            </w:pPr>
            <w:r w:rsidRPr="002B5A43">
              <w:rPr>
                <w:rFonts w:ascii="Arial" w:hAnsi="Arial" w:cs="Arial"/>
                <w:b/>
                <w:bCs/>
                <w:sz w:val="16"/>
                <w:szCs w:val="16"/>
              </w:rPr>
              <w:t>Sample Type</w:t>
            </w:r>
          </w:p>
        </w:tc>
        <w:tc>
          <w:tcPr>
            <w:tcW w:w="0" w:type="auto"/>
            <w:tcBorders>
              <w:top w:val="single" w:sz="4" w:space="0" w:color="000000"/>
              <w:left w:val="nil"/>
              <w:bottom w:val="single" w:sz="4" w:space="0" w:color="000000"/>
              <w:right w:val="single" w:sz="4" w:space="0" w:color="000000"/>
            </w:tcBorders>
            <w:shd w:val="clear" w:color="000000" w:fill="DCDCFF"/>
            <w:noWrap/>
            <w:vAlign w:val="bottom"/>
            <w:hideMark/>
          </w:tcPr>
          <w:p w14:paraId="118C8E7B" w14:textId="77777777" w:rsidR="002B5A43" w:rsidRPr="002B5A43" w:rsidRDefault="002B5A43" w:rsidP="002B5A43">
            <w:pPr>
              <w:rPr>
                <w:rFonts w:ascii="Arial" w:hAnsi="Arial" w:cs="Arial"/>
                <w:b/>
                <w:bCs/>
                <w:sz w:val="16"/>
                <w:szCs w:val="16"/>
              </w:rPr>
            </w:pPr>
            <w:r w:rsidRPr="002B5A43">
              <w:rPr>
                <w:rFonts w:ascii="Arial" w:hAnsi="Arial" w:cs="Arial"/>
                <w:b/>
                <w:bCs/>
                <w:sz w:val="16"/>
                <w:szCs w:val="16"/>
              </w:rPr>
              <w:t>Factor</w:t>
            </w:r>
          </w:p>
        </w:tc>
      </w:tr>
      <w:tr w:rsidR="002B5A43" w:rsidRPr="002B5A43" w14:paraId="2BBFF6EE" w14:textId="77777777" w:rsidTr="002B5A43">
        <w:trPr>
          <w:trHeight w:val="144"/>
        </w:trPr>
        <w:tc>
          <w:tcPr>
            <w:tcW w:w="0" w:type="auto"/>
            <w:tcBorders>
              <w:top w:val="nil"/>
              <w:left w:val="nil"/>
              <w:bottom w:val="nil"/>
              <w:right w:val="nil"/>
            </w:tcBorders>
            <w:shd w:val="clear" w:color="auto" w:fill="auto"/>
            <w:noWrap/>
            <w:vAlign w:val="bottom"/>
            <w:hideMark/>
          </w:tcPr>
          <w:p w14:paraId="07754399" w14:textId="77777777" w:rsidR="002B5A43" w:rsidRPr="002B5A43" w:rsidRDefault="002B5A43" w:rsidP="002B5A43">
            <w:pPr>
              <w:rPr>
                <w:rFonts w:ascii="Arial" w:hAnsi="Arial" w:cs="Arial"/>
                <w:sz w:val="16"/>
                <w:szCs w:val="16"/>
              </w:rPr>
            </w:pPr>
            <w:r w:rsidRPr="002B5A43">
              <w:rPr>
                <w:rFonts w:ascii="Arial" w:hAnsi="Arial" w:cs="Arial"/>
                <w:sz w:val="16"/>
                <w:szCs w:val="16"/>
              </w:rPr>
              <w:t>PCR1 PrpsU1</w:t>
            </w:r>
          </w:p>
        </w:tc>
        <w:tc>
          <w:tcPr>
            <w:tcW w:w="0" w:type="auto"/>
            <w:tcBorders>
              <w:top w:val="nil"/>
              <w:left w:val="nil"/>
              <w:bottom w:val="nil"/>
              <w:right w:val="nil"/>
            </w:tcBorders>
            <w:shd w:val="clear" w:color="auto" w:fill="auto"/>
            <w:noWrap/>
            <w:vAlign w:val="bottom"/>
            <w:hideMark/>
          </w:tcPr>
          <w:p w14:paraId="25E02E2D" w14:textId="77777777" w:rsidR="002B5A43" w:rsidRPr="002B5A43" w:rsidRDefault="002B5A43" w:rsidP="002B5A43">
            <w:pPr>
              <w:jc w:val="right"/>
              <w:rPr>
                <w:rFonts w:ascii="Arial" w:hAnsi="Arial" w:cs="Arial"/>
                <w:sz w:val="16"/>
                <w:szCs w:val="16"/>
              </w:rPr>
            </w:pPr>
            <w:r w:rsidRPr="002B5A43">
              <w:rPr>
                <w:rFonts w:ascii="Arial" w:hAnsi="Arial" w:cs="Arial"/>
                <w:sz w:val="16"/>
                <w:szCs w:val="16"/>
              </w:rPr>
              <w:t>131.2</w:t>
            </w:r>
          </w:p>
        </w:tc>
        <w:tc>
          <w:tcPr>
            <w:tcW w:w="0" w:type="auto"/>
            <w:tcBorders>
              <w:top w:val="nil"/>
              <w:left w:val="nil"/>
              <w:bottom w:val="nil"/>
              <w:right w:val="nil"/>
            </w:tcBorders>
            <w:shd w:val="clear" w:color="auto" w:fill="auto"/>
            <w:noWrap/>
            <w:vAlign w:val="bottom"/>
            <w:hideMark/>
          </w:tcPr>
          <w:p w14:paraId="24584220" w14:textId="77777777" w:rsidR="002B5A43" w:rsidRPr="002B5A43" w:rsidRDefault="002B5A43" w:rsidP="002B5A43">
            <w:pPr>
              <w:rPr>
                <w:rFonts w:ascii="Arial" w:hAnsi="Arial" w:cs="Arial"/>
                <w:sz w:val="16"/>
                <w:szCs w:val="16"/>
              </w:rPr>
            </w:pPr>
            <w:r w:rsidRPr="002B5A43">
              <w:rPr>
                <w:rFonts w:ascii="Arial" w:hAnsi="Arial" w:cs="Arial"/>
                <w:sz w:val="16"/>
                <w:szCs w:val="16"/>
              </w:rPr>
              <w:t>ng/µl</w:t>
            </w:r>
          </w:p>
        </w:tc>
        <w:tc>
          <w:tcPr>
            <w:tcW w:w="0" w:type="auto"/>
            <w:tcBorders>
              <w:top w:val="nil"/>
              <w:left w:val="nil"/>
              <w:bottom w:val="nil"/>
              <w:right w:val="nil"/>
            </w:tcBorders>
            <w:shd w:val="clear" w:color="auto" w:fill="auto"/>
            <w:noWrap/>
            <w:vAlign w:val="bottom"/>
            <w:hideMark/>
          </w:tcPr>
          <w:p w14:paraId="68ED8DEE" w14:textId="77777777" w:rsidR="002B5A43" w:rsidRPr="002B5A43" w:rsidRDefault="002B5A43" w:rsidP="002B5A43">
            <w:pPr>
              <w:jc w:val="right"/>
              <w:rPr>
                <w:rFonts w:ascii="Arial" w:hAnsi="Arial" w:cs="Arial"/>
                <w:sz w:val="16"/>
                <w:szCs w:val="16"/>
              </w:rPr>
            </w:pPr>
            <w:r w:rsidRPr="002B5A43">
              <w:rPr>
                <w:rFonts w:ascii="Arial" w:hAnsi="Arial" w:cs="Arial"/>
                <w:sz w:val="16"/>
                <w:szCs w:val="16"/>
              </w:rPr>
              <w:t>2.624</w:t>
            </w:r>
          </w:p>
        </w:tc>
        <w:tc>
          <w:tcPr>
            <w:tcW w:w="0" w:type="auto"/>
            <w:tcBorders>
              <w:top w:val="nil"/>
              <w:left w:val="nil"/>
              <w:bottom w:val="nil"/>
              <w:right w:val="nil"/>
            </w:tcBorders>
            <w:shd w:val="clear" w:color="auto" w:fill="auto"/>
            <w:noWrap/>
            <w:vAlign w:val="bottom"/>
            <w:hideMark/>
          </w:tcPr>
          <w:p w14:paraId="7C6AC829" w14:textId="77777777" w:rsidR="002B5A43" w:rsidRPr="002B5A43" w:rsidRDefault="002B5A43" w:rsidP="002B5A43">
            <w:pPr>
              <w:jc w:val="right"/>
              <w:rPr>
                <w:rFonts w:ascii="Arial" w:hAnsi="Arial" w:cs="Arial"/>
                <w:sz w:val="16"/>
                <w:szCs w:val="16"/>
              </w:rPr>
            </w:pPr>
            <w:r w:rsidRPr="002B5A43">
              <w:rPr>
                <w:rFonts w:ascii="Arial" w:hAnsi="Arial" w:cs="Arial"/>
                <w:sz w:val="16"/>
                <w:szCs w:val="16"/>
              </w:rPr>
              <w:t>1.38</w:t>
            </w:r>
          </w:p>
        </w:tc>
        <w:tc>
          <w:tcPr>
            <w:tcW w:w="0" w:type="auto"/>
            <w:tcBorders>
              <w:top w:val="nil"/>
              <w:left w:val="nil"/>
              <w:bottom w:val="nil"/>
              <w:right w:val="nil"/>
            </w:tcBorders>
            <w:shd w:val="clear" w:color="auto" w:fill="auto"/>
            <w:noWrap/>
            <w:vAlign w:val="bottom"/>
            <w:hideMark/>
          </w:tcPr>
          <w:p w14:paraId="278DD1E5" w14:textId="77777777" w:rsidR="002B5A43" w:rsidRPr="002B5A43" w:rsidRDefault="002B5A43" w:rsidP="002B5A43">
            <w:pPr>
              <w:jc w:val="right"/>
              <w:rPr>
                <w:rFonts w:ascii="Arial" w:hAnsi="Arial" w:cs="Arial"/>
                <w:sz w:val="16"/>
                <w:szCs w:val="16"/>
              </w:rPr>
            </w:pPr>
            <w:r w:rsidRPr="002B5A43">
              <w:rPr>
                <w:rFonts w:ascii="Arial" w:hAnsi="Arial" w:cs="Arial"/>
                <w:sz w:val="16"/>
                <w:szCs w:val="16"/>
              </w:rPr>
              <w:t>1.9</w:t>
            </w:r>
          </w:p>
        </w:tc>
        <w:tc>
          <w:tcPr>
            <w:tcW w:w="0" w:type="auto"/>
            <w:tcBorders>
              <w:top w:val="nil"/>
              <w:left w:val="nil"/>
              <w:bottom w:val="nil"/>
              <w:right w:val="nil"/>
            </w:tcBorders>
            <w:shd w:val="clear" w:color="auto" w:fill="auto"/>
            <w:noWrap/>
            <w:vAlign w:val="bottom"/>
            <w:hideMark/>
          </w:tcPr>
          <w:p w14:paraId="06BA018E" w14:textId="77777777" w:rsidR="002B5A43" w:rsidRPr="002B5A43" w:rsidRDefault="002B5A43" w:rsidP="002B5A43">
            <w:pPr>
              <w:jc w:val="right"/>
              <w:rPr>
                <w:rFonts w:ascii="Arial" w:hAnsi="Arial" w:cs="Arial"/>
                <w:sz w:val="16"/>
                <w:szCs w:val="16"/>
              </w:rPr>
            </w:pPr>
            <w:r w:rsidRPr="002B5A43">
              <w:rPr>
                <w:rFonts w:ascii="Arial" w:hAnsi="Arial" w:cs="Arial"/>
                <w:sz w:val="16"/>
                <w:szCs w:val="16"/>
              </w:rPr>
              <w:t>27.99</w:t>
            </w:r>
          </w:p>
        </w:tc>
        <w:tc>
          <w:tcPr>
            <w:tcW w:w="0" w:type="auto"/>
            <w:tcBorders>
              <w:top w:val="nil"/>
              <w:left w:val="nil"/>
              <w:bottom w:val="nil"/>
              <w:right w:val="nil"/>
            </w:tcBorders>
            <w:shd w:val="clear" w:color="auto" w:fill="auto"/>
            <w:noWrap/>
            <w:vAlign w:val="bottom"/>
            <w:hideMark/>
          </w:tcPr>
          <w:p w14:paraId="28DA6361" w14:textId="77777777" w:rsidR="002B5A43" w:rsidRPr="002B5A43" w:rsidRDefault="002B5A43" w:rsidP="002B5A43">
            <w:pPr>
              <w:rPr>
                <w:rFonts w:ascii="Arial" w:hAnsi="Arial" w:cs="Arial"/>
                <w:sz w:val="16"/>
                <w:szCs w:val="16"/>
              </w:rPr>
            </w:pPr>
            <w:r w:rsidRPr="002B5A43">
              <w:rPr>
                <w:rFonts w:ascii="Arial" w:hAnsi="Arial" w:cs="Arial"/>
                <w:sz w:val="16"/>
                <w:szCs w:val="16"/>
              </w:rPr>
              <w:t>DNA</w:t>
            </w:r>
          </w:p>
        </w:tc>
        <w:tc>
          <w:tcPr>
            <w:tcW w:w="0" w:type="auto"/>
            <w:tcBorders>
              <w:top w:val="nil"/>
              <w:left w:val="nil"/>
              <w:bottom w:val="nil"/>
              <w:right w:val="nil"/>
            </w:tcBorders>
            <w:shd w:val="clear" w:color="auto" w:fill="auto"/>
            <w:noWrap/>
            <w:vAlign w:val="bottom"/>
            <w:hideMark/>
          </w:tcPr>
          <w:p w14:paraId="5D233BF4" w14:textId="77777777" w:rsidR="002B5A43" w:rsidRPr="002B5A43" w:rsidRDefault="002B5A43" w:rsidP="002B5A43">
            <w:pPr>
              <w:jc w:val="right"/>
              <w:rPr>
                <w:rFonts w:ascii="Arial" w:hAnsi="Arial" w:cs="Arial"/>
                <w:sz w:val="16"/>
                <w:szCs w:val="16"/>
              </w:rPr>
            </w:pPr>
            <w:r w:rsidRPr="002B5A43">
              <w:rPr>
                <w:rFonts w:ascii="Arial" w:hAnsi="Arial" w:cs="Arial"/>
                <w:sz w:val="16"/>
                <w:szCs w:val="16"/>
              </w:rPr>
              <w:t>50</w:t>
            </w:r>
          </w:p>
        </w:tc>
      </w:tr>
      <w:tr w:rsidR="002B5A43" w:rsidRPr="002B5A43" w14:paraId="66750A59" w14:textId="77777777" w:rsidTr="002B5A43">
        <w:trPr>
          <w:trHeight w:val="144"/>
        </w:trPr>
        <w:tc>
          <w:tcPr>
            <w:tcW w:w="0" w:type="auto"/>
            <w:tcBorders>
              <w:top w:val="nil"/>
              <w:left w:val="nil"/>
              <w:bottom w:val="nil"/>
              <w:right w:val="nil"/>
            </w:tcBorders>
            <w:shd w:val="clear" w:color="auto" w:fill="auto"/>
            <w:noWrap/>
            <w:vAlign w:val="bottom"/>
            <w:hideMark/>
          </w:tcPr>
          <w:p w14:paraId="46E3AC7B" w14:textId="77777777" w:rsidR="002B5A43" w:rsidRPr="002B5A43" w:rsidRDefault="002B5A43" w:rsidP="002B5A43">
            <w:pPr>
              <w:rPr>
                <w:rFonts w:ascii="Arial" w:hAnsi="Arial" w:cs="Arial"/>
                <w:sz w:val="16"/>
                <w:szCs w:val="16"/>
              </w:rPr>
            </w:pPr>
            <w:r w:rsidRPr="002B5A43">
              <w:rPr>
                <w:rFonts w:ascii="Arial" w:hAnsi="Arial" w:cs="Arial"/>
                <w:sz w:val="16"/>
                <w:szCs w:val="16"/>
              </w:rPr>
              <w:t>PCR2 PrpsU3</w:t>
            </w:r>
          </w:p>
        </w:tc>
        <w:tc>
          <w:tcPr>
            <w:tcW w:w="0" w:type="auto"/>
            <w:tcBorders>
              <w:top w:val="nil"/>
              <w:left w:val="nil"/>
              <w:bottom w:val="nil"/>
              <w:right w:val="nil"/>
            </w:tcBorders>
            <w:shd w:val="clear" w:color="auto" w:fill="auto"/>
            <w:noWrap/>
            <w:vAlign w:val="bottom"/>
            <w:hideMark/>
          </w:tcPr>
          <w:p w14:paraId="4FD229E3" w14:textId="77777777" w:rsidR="002B5A43" w:rsidRPr="002B5A43" w:rsidRDefault="002B5A43" w:rsidP="002B5A43">
            <w:pPr>
              <w:jc w:val="right"/>
              <w:rPr>
                <w:rFonts w:ascii="Arial" w:hAnsi="Arial" w:cs="Arial"/>
                <w:sz w:val="16"/>
                <w:szCs w:val="16"/>
              </w:rPr>
            </w:pPr>
            <w:r w:rsidRPr="002B5A43">
              <w:rPr>
                <w:rFonts w:ascii="Arial" w:hAnsi="Arial" w:cs="Arial"/>
                <w:sz w:val="16"/>
                <w:szCs w:val="16"/>
              </w:rPr>
              <w:t>184.1</w:t>
            </w:r>
          </w:p>
        </w:tc>
        <w:tc>
          <w:tcPr>
            <w:tcW w:w="0" w:type="auto"/>
            <w:tcBorders>
              <w:top w:val="nil"/>
              <w:left w:val="nil"/>
              <w:bottom w:val="nil"/>
              <w:right w:val="nil"/>
            </w:tcBorders>
            <w:shd w:val="clear" w:color="auto" w:fill="auto"/>
            <w:noWrap/>
            <w:vAlign w:val="bottom"/>
            <w:hideMark/>
          </w:tcPr>
          <w:p w14:paraId="4C9DD25D" w14:textId="77777777" w:rsidR="002B5A43" w:rsidRPr="002B5A43" w:rsidRDefault="002B5A43" w:rsidP="002B5A43">
            <w:pPr>
              <w:rPr>
                <w:rFonts w:ascii="Arial" w:hAnsi="Arial" w:cs="Arial"/>
                <w:sz w:val="16"/>
                <w:szCs w:val="16"/>
              </w:rPr>
            </w:pPr>
            <w:r w:rsidRPr="002B5A43">
              <w:rPr>
                <w:rFonts w:ascii="Arial" w:hAnsi="Arial" w:cs="Arial"/>
                <w:sz w:val="16"/>
                <w:szCs w:val="16"/>
              </w:rPr>
              <w:t>ng/µl</w:t>
            </w:r>
          </w:p>
        </w:tc>
        <w:tc>
          <w:tcPr>
            <w:tcW w:w="0" w:type="auto"/>
            <w:tcBorders>
              <w:top w:val="nil"/>
              <w:left w:val="nil"/>
              <w:bottom w:val="nil"/>
              <w:right w:val="nil"/>
            </w:tcBorders>
            <w:shd w:val="clear" w:color="auto" w:fill="auto"/>
            <w:noWrap/>
            <w:vAlign w:val="bottom"/>
            <w:hideMark/>
          </w:tcPr>
          <w:p w14:paraId="5D9C1F03" w14:textId="77777777" w:rsidR="002B5A43" w:rsidRPr="002B5A43" w:rsidRDefault="002B5A43" w:rsidP="002B5A43">
            <w:pPr>
              <w:jc w:val="right"/>
              <w:rPr>
                <w:rFonts w:ascii="Arial" w:hAnsi="Arial" w:cs="Arial"/>
                <w:sz w:val="16"/>
                <w:szCs w:val="16"/>
              </w:rPr>
            </w:pPr>
            <w:r w:rsidRPr="002B5A43">
              <w:rPr>
                <w:rFonts w:ascii="Arial" w:hAnsi="Arial" w:cs="Arial"/>
                <w:sz w:val="16"/>
                <w:szCs w:val="16"/>
              </w:rPr>
              <w:t>3.682</w:t>
            </w:r>
          </w:p>
        </w:tc>
        <w:tc>
          <w:tcPr>
            <w:tcW w:w="0" w:type="auto"/>
            <w:tcBorders>
              <w:top w:val="nil"/>
              <w:left w:val="nil"/>
              <w:bottom w:val="nil"/>
              <w:right w:val="nil"/>
            </w:tcBorders>
            <w:shd w:val="clear" w:color="auto" w:fill="auto"/>
            <w:noWrap/>
            <w:vAlign w:val="bottom"/>
            <w:hideMark/>
          </w:tcPr>
          <w:p w14:paraId="495E9F24" w14:textId="77777777" w:rsidR="002B5A43" w:rsidRPr="002B5A43" w:rsidRDefault="002B5A43" w:rsidP="002B5A43">
            <w:pPr>
              <w:jc w:val="right"/>
              <w:rPr>
                <w:rFonts w:ascii="Arial" w:hAnsi="Arial" w:cs="Arial"/>
                <w:sz w:val="16"/>
                <w:szCs w:val="16"/>
              </w:rPr>
            </w:pPr>
            <w:r w:rsidRPr="002B5A43">
              <w:rPr>
                <w:rFonts w:ascii="Arial" w:hAnsi="Arial" w:cs="Arial"/>
                <w:sz w:val="16"/>
                <w:szCs w:val="16"/>
              </w:rPr>
              <w:t>1.961</w:t>
            </w:r>
          </w:p>
        </w:tc>
        <w:tc>
          <w:tcPr>
            <w:tcW w:w="0" w:type="auto"/>
            <w:tcBorders>
              <w:top w:val="nil"/>
              <w:left w:val="nil"/>
              <w:bottom w:val="nil"/>
              <w:right w:val="nil"/>
            </w:tcBorders>
            <w:shd w:val="clear" w:color="auto" w:fill="auto"/>
            <w:noWrap/>
            <w:vAlign w:val="bottom"/>
            <w:hideMark/>
          </w:tcPr>
          <w:p w14:paraId="4E0BF4E1" w14:textId="77777777" w:rsidR="002B5A43" w:rsidRPr="002B5A43" w:rsidRDefault="002B5A43" w:rsidP="002B5A43">
            <w:pPr>
              <w:jc w:val="right"/>
              <w:rPr>
                <w:rFonts w:ascii="Arial" w:hAnsi="Arial" w:cs="Arial"/>
                <w:sz w:val="16"/>
                <w:szCs w:val="16"/>
              </w:rPr>
            </w:pPr>
            <w:r w:rsidRPr="002B5A43">
              <w:rPr>
                <w:rFonts w:ascii="Arial" w:hAnsi="Arial" w:cs="Arial"/>
                <w:sz w:val="16"/>
                <w:szCs w:val="16"/>
              </w:rPr>
              <w:t>1.88</w:t>
            </w:r>
          </w:p>
        </w:tc>
        <w:tc>
          <w:tcPr>
            <w:tcW w:w="0" w:type="auto"/>
            <w:tcBorders>
              <w:top w:val="nil"/>
              <w:left w:val="nil"/>
              <w:bottom w:val="nil"/>
              <w:right w:val="nil"/>
            </w:tcBorders>
            <w:shd w:val="clear" w:color="auto" w:fill="auto"/>
            <w:noWrap/>
            <w:vAlign w:val="bottom"/>
            <w:hideMark/>
          </w:tcPr>
          <w:p w14:paraId="3BBE3C8C" w14:textId="77777777" w:rsidR="002B5A43" w:rsidRPr="002B5A43" w:rsidRDefault="002B5A43" w:rsidP="002B5A43">
            <w:pPr>
              <w:jc w:val="right"/>
              <w:rPr>
                <w:rFonts w:ascii="Arial" w:hAnsi="Arial" w:cs="Arial"/>
                <w:sz w:val="16"/>
                <w:szCs w:val="16"/>
              </w:rPr>
            </w:pPr>
            <w:r w:rsidRPr="002B5A43">
              <w:rPr>
                <w:rFonts w:ascii="Arial" w:hAnsi="Arial" w:cs="Arial"/>
                <w:sz w:val="16"/>
                <w:szCs w:val="16"/>
              </w:rPr>
              <w:t>7.32</w:t>
            </w:r>
          </w:p>
        </w:tc>
        <w:tc>
          <w:tcPr>
            <w:tcW w:w="0" w:type="auto"/>
            <w:tcBorders>
              <w:top w:val="nil"/>
              <w:left w:val="nil"/>
              <w:bottom w:val="nil"/>
              <w:right w:val="nil"/>
            </w:tcBorders>
            <w:shd w:val="clear" w:color="auto" w:fill="auto"/>
            <w:noWrap/>
            <w:vAlign w:val="bottom"/>
            <w:hideMark/>
          </w:tcPr>
          <w:p w14:paraId="0C25946A" w14:textId="77777777" w:rsidR="002B5A43" w:rsidRPr="002B5A43" w:rsidRDefault="002B5A43" w:rsidP="002B5A43">
            <w:pPr>
              <w:rPr>
                <w:rFonts w:ascii="Arial" w:hAnsi="Arial" w:cs="Arial"/>
                <w:sz w:val="16"/>
                <w:szCs w:val="16"/>
              </w:rPr>
            </w:pPr>
            <w:r w:rsidRPr="002B5A43">
              <w:rPr>
                <w:rFonts w:ascii="Arial" w:hAnsi="Arial" w:cs="Arial"/>
                <w:sz w:val="16"/>
                <w:szCs w:val="16"/>
              </w:rPr>
              <w:t>DNA</w:t>
            </w:r>
          </w:p>
        </w:tc>
        <w:tc>
          <w:tcPr>
            <w:tcW w:w="0" w:type="auto"/>
            <w:tcBorders>
              <w:top w:val="nil"/>
              <w:left w:val="nil"/>
              <w:bottom w:val="nil"/>
              <w:right w:val="nil"/>
            </w:tcBorders>
            <w:shd w:val="clear" w:color="auto" w:fill="auto"/>
            <w:noWrap/>
            <w:vAlign w:val="bottom"/>
            <w:hideMark/>
          </w:tcPr>
          <w:p w14:paraId="18BB59E9" w14:textId="77777777" w:rsidR="002B5A43" w:rsidRPr="002B5A43" w:rsidRDefault="002B5A43" w:rsidP="002B5A43">
            <w:pPr>
              <w:jc w:val="right"/>
              <w:rPr>
                <w:rFonts w:ascii="Arial" w:hAnsi="Arial" w:cs="Arial"/>
                <w:sz w:val="16"/>
                <w:szCs w:val="16"/>
              </w:rPr>
            </w:pPr>
            <w:r w:rsidRPr="002B5A43">
              <w:rPr>
                <w:rFonts w:ascii="Arial" w:hAnsi="Arial" w:cs="Arial"/>
                <w:sz w:val="16"/>
                <w:szCs w:val="16"/>
              </w:rPr>
              <w:t>50</w:t>
            </w:r>
          </w:p>
        </w:tc>
      </w:tr>
    </w:tbl>
    <w:p w14:paraId="19595ECA" w14:textId="1E39AE00" w:rsidR="004906CC" w:rsidRDefault="0020425A" w:rsidP="0088334D">
      <w:pPr>
        <w:rPr>
          <w:rFonts w:asciiTheme="majorHAnsi" w:hAnsiTheme="majorHAnsi" w:cstheme="majorHAnsi"/>
          <w:sz w:val="22"/>
          <w:szCs w:val="22"/>
        </w:rPr>
      </w:pPr>
      <w:r>
        <w:rPr>
          <w:rFonts w:asciiTheme="majorHAnsi" w:hAnsiTheme="majorHAnsi" w:cstheme="majorHAnsi"/>
          <w:sz w:val="22"/>
          <w:szCs w:val="22"/>
        </w:rPr>
        <w:t xml:space="preserve">Looks good, no issues with Nanodrop today. Freeze </w:t>
      </w:r>
      <w:r w:rsidR="00867738">
        <w:rPr>
          <w:rFonts w:asciiTheme="majorHAnsi" w:hAnsiTheme="majorHAnsi" w:cstheme="majorHAnsi"/>
          <w:sz w:val="22"/>
          <w:szCs w:val="22"/>
        </w:rPr>
        <w:t xml:space="preserve">purified </w:t>
      </w:r>
      <w:r>
        <w:rPr>
          <w:rFonts w:asciiTheme="majorHAnsi" w:hAnsiTheme="majorHAnsi" w:cstheme="majorHAnsi"/>
          <w:sz w:val="22"/>
          <w:szCs w:val="22"/>
        </w:rPr>
        <w:t xml:space="preserve">PCRs and set up digest tomorrow. </w:t>
      </w:r>
    </w:p>
    <w:p w14:paraId="5CB1FC82" w14:textId="171ADA9C" w:rsidR="003A4129" w:rsidRDefault="003A4129" w:rsidP="0088334D">
      <w:pPr>
        <w:rPr>
          <w:rFonts w:asciiTheme="majorHAnsi" w:hAnsiTheme="majorHAnsi" w:cstheme="majorHAnsi"/>
          <w:sz w:val="22"/>
          <w:szCs w:val="22"/>
        </w:rPr>
      </w:pPr>
    </w:p>
    <w:p w14:paraId="7C413EF3" w14:textId="31C57900" w:rsidR="00D25174" w:rsidRDefault="00D25174" w:rsidP="0088334D">
      <w:pPr>
        <w:rPr>
          <w:rFonts w:asciiTheme="majorHAnsi" w:hAnsiTheme="majorHAnsi" w:cstheme="majorHAnsi"/>
          <w:sz w:val="22"/>
          <w:szCs w:val="22"/>
        </w:rPr>
      </w:pPr>
      <w:r>
        <w:rPr>
          <w:rFonts w:asciiTheme="majorHAnsi" w:hAnsiTheme="majorHAnsi" w:cstheme="majorHAnsi"/>
          <w:sz w:val="22"/>
          <w:szCs w:val="22"/>
        </w:rPr>
        <w:t xml:space="preserve">Start cells O/N for future TAP purification. Supplement 500 mL of MH broth in baffled flasks.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1"/>
        <w:gridCol w:w="900"/>
        <w:gridCol w:w="669"/>
        <w:gridCol w:w="744"/>
        <w:gridCol w:w="869"/>
        <w:gridCol w:w="1165"/>
        <w:gridCol w:w="1129"/>
        <w:gridCol w:w="1511"/>
      </w:tblGrid>
      <w:tr w:rsidR="00C41652" w:rsidRPr="00C41652" w14:paraId="1DD86585" w14:textId="77777777" w:rsidTr="00C41652">
        <w:trPr>
          <w:trHeight w:val="20"/>
        </w:trPr>
        <w:tc>
          <w:tcPr>
            <w:tcW w:w="0" w:type="auto"/>
            <w:shd w:val="clear" w:color="auto" w:fill="auto"/>
            <w:noWrap/>
            <w:vAlign w:val="bottom"/>
            <w:hideMark/>
          </w:tcPr>
          <w:p w14:paraId="41D7AE56" w14:textId="77777777" w:rsidR="00C41652" w:rsidRPr="00C41652" w:rsidRDefault="00C41652" w:rsidP="00C41652">
            <w:pPr>
              <w:rPr>
                <w:rFonts w:ascii="Calibri" w:hAnsi="Calibri" w:cs="Calibri"/>
                <w:b/>
                <w:bCs/>
                <w:color w:val="000000"/>
                <w:sz w:val="16"/>
                <w:szCs w:val="16"/>
              </w:rPr>
            </w:pPr>
            <w:r w:rsidRPr="00C41652">
              <w:rPr>
                <w:rFonts w:ascii="Calibri" w:hAnsi="Calibri" w:cs="Calibri"/>
                <w:b/>
                <w:bCs/>
                <w:color w:val="000000"/>
                <w:sz w:val="16"/>
                <w:szCs w:val="16"/>
              </w:rPr>
              <w:t>Number</w:t>
            </w:r>
          </w:p>
        </w:tc>
        <w:tc>
          <w:tcPr>
            <w:tcW w:w="0" w:type="auto"/>
            <w:shd w:val="clear" w:color="auto" w:fill="auto"/>
            <w:noWrap/>
            <w:vAlign w:val="bottom"/>
            <w:hideMark/>
          </w:tcPr>
          <w:p w14:paraId="0A48025F" w14:textId="77777777" w:rsidR="00C41652" w:rsidRPr="00C41652" w:rsidRDefault="00C41652" w:rsidP="00C41652">
            <w:pPr>
              <w:rPr>
                <w:rFonts w:ascii="Calibri" w:hAnsi="Calibri" w:cs="Calibri"/>
                <w:b/>
                <w:bCs/>
                <w:color w:val="000000"/>
                <w:sz w:val="16"/>
                <w:szCs w:val="16"/>
              </w:rPr>
            </w:pPr>
            <w:r w:rsidRPr="00C41652">
              <w:rPr>
                <w:rFonts w:ascii="Calibri" w:hAnsi="Calibri" w:cs="Calibri"/>
                <w:b/>
                <w:bCs/>
                <w:color w:val="000000"/>
                <w:sz w:val="16"/>
                <w:szCs w:val="16"/>
              </w:rPr>
              <w:t>Cells</w:t>
            </w:r>
          </w:p>
        </w:tc>
        <w:tc>
          <w:tcPr>
            <w:tcW w:w="0" w:type="auto"/>
            <w:shd w:val="clear" w:color="auto" w:fill="auto"/>
            <w:noWrap/>
            <w:vAlign w:val="bottom"/>
            <w:hideMark/>
          </w:tcPr>
          <w:p w14:paraId="078FA3EC" w14:textId="77777777" w:rsidR="00C41652" w:rsidRPr="00C41652" w:rsidRDefault="00C41652" w:rsidP="00C41652">
            <w:pPr>
              <w:rPr>
                <w:rFonts w:ascii="Calibri" w:hAnsi="Calibri" w:cs="Calibri"/>
                <w:b/>
                <w:bCs/>
                <w:color w:val="000000"/>
                <w:sz w:val="16"/>
                <w:szCs w:val="16"/>
              </w:rPr>
            </w:pPr>
            <w:r w:rsidRPr="00C41652">
              <w:rPr>
                <w:rFonts w:ascii="Calibri" w:hAnsi="Calibri" w:cs="Calibri"/>
                <w:b/>
                <w:bCs/>
                <w:color w:val="000000"/>
                <w:sz w:val="16"/>
                <w:szCs w:val="16"/>
              </w:rPr>
              <w:t>OD600</w:t>
            </w:r>
          </w:p>
        </w:tc>
        <w:tc>
          <w:tcPr>
            <w:tcW w:w="0" w:type="auto"/>
            <w:shd w:val="clear" w:color="auto" w:fill="auto"/>
            <w:noWrap/>
            <w:vAlign w:val="bottom"/>
            <w:hideMark/>
          </w:tcPr>
          <w:p w14:paraId="2C904B0F" w14:textId="77777777" w:rsidR="00C41652" w:rsidRPr="00C41652" w:rsidRDefault="00C41652" w:rsidP="00C41652">
            <w:pPr>
              <w:rPr>
                <w:rFonts w:ascii="Calibri" w:hAnsi="Calibri" w:cs="Calibri"/>
                <w:b/>
                <w:bCs/>
                <w:color w:val="000000"/>
                <w:sz w:val="16"/>
                <w:szCs w:val="16"/>
              </w:rPr>
            </w:pPr>
            <w:r w:rsidRPr="00C41652">
              <w:rPr>
                <w:rFonts w:ascii="Calibri" w:hAnsi="Calibri" w:cs="Calibri"/>
                <w:b/>
                <w:bCs/>
                <w:color w:val="000000"/>
                <w:sz w:val="16"/>
                <w:szCs w:val="16"/>
              </w:rPr>
              <w:t>vol cells</w:t>
            </w:r>
          </w:p>
        </w:tc>
        <w:tc>
          <w:tcPr>
            <w:tcW w:w="0" w:type="auto"/>
            <w:shd w:val="clear" w:color="auto" w:fill="auto"/>
            <w:noWrap/>
            <w:vAlign w:val="bottom"/>
            <w:hideMark/>
          </w:tcPr>
          <w:p w14:paraId="369C4C60" w14:textId="77777777" w:rsidR="00C41652" w:rsidRPr="00C41652" w:rsidRDefault="00C41652" w:rsidP="00C41652">
            <w:pPr>
              <w:rPr>
                <w:rFonts w:ascii="Calibri" w:hAnsi="Calibri" w:cs="Calibri"/>
                <w:b/>
                <w:bCs/>
                <w:color w:val="000000"/>
                <w:sz w:val="16"/>
                <w:szCs w:val="16"/>
              </w:rPr>
            </w:pPr>
            <w:r w:rsidRPr="00C41652">
              <w:rPr>
                <w:rFonts w:ascii="Calibri" w:hAnsi="Calibri" w:cs="Calibri"/>
                <w:b/>
                <w:bCs/>
                <w:color w:val="000000"/>
                <w:sz w:val="16"/>
                <w:szCs w:val="16"/>
              </w:rPr>
              <w:t>vol media</w:t>
            </w:r>
          </w:p>
        </w:tc>
        <w:tc>
          <w:tcPr>
            <w:tcW w:w="0" w:type="auto"/>
            <w:shd w:val="clear" w:color="auto" w:fill="auto"/>
            <w:noWrap/>
            <w:vAlign w:val="bottom"/>
            <w:hideMark/>
          </w:tcPr>
          <w:p w14:paraId="252AD51F" w14:textId="77777777" w:rsidR="00C41652" w:rsidRPr="00C41652" w:rsidRDefault="00C41652" w:rsidP="00C41652">
            <w:pPr>
              <w:rPr>
                <w:rFonts w:ascii="Calibri" w:hAnsi="Calibri" w:cs="Calibri"/>
                <w:b/>
                <w:bCs/>
                <w:color w:val="000000"/>
                <w:sz w:val="16"/>
                <w:szCs w:val="16"/>
              </w:rPr>
            </w:pPr>
            <w:r w:rsidRPr="00C41652">
              <w:rPr>
                <w:rFonts w:ascii="Calibri" w:hAnsi="Calibri" w:cs="Calibri"/>
                <w:b/>
                <w:bCs/>
                <w:color w:val="000000"/>
                <w:sz w:val="16"/>
                <w:szCs w:val="16"/>
              </w:rPr>
              <w:t>dilution factor</w:t>
            </w:r>
          </w:p>
        </w:tc>
        <w:tc>
          <w:tcPr>
            <w:tcW w:w="0" w:type="auto"/>
            <w:shd w:val="clear" w:color="auto" w:fill="auto"/>
            <w:noWrap/>
            <w:vAlign w:val="bottom"/>
            <w:hideMark/>
          </w:tcPr>
          <w:p w14:paraId="773EBC5B" w14:textId="77777777" w:rsidR="00C41652" w:rsidRPr="00C41652" w:rsidRDefault="00C41652" w:rsidP="00C41652">
            <w:pPr>
              <w:rPr>
                <w:rFonts w:ascii="Calibri" w:hAnsi="Calibri" w:cs="Calibri"/>
                <w:b/>
                <w:bCs/>
                <w:color w:val="000000"/>
                <w:sz w:val="16"/>
                <w:szCs w:val="16"/>
              </w:rPr>
            </w:pPr>
            <w:r w:rsidRPr="00C41652">
              <w:rPr>
                <w:rFonts w:ascii="Calibri" w:hAnsi="Calibri" w:cs="Calibri"/>
                <w:b/>
                <w:bCs/>
                <w:color w:val="000000"/>
                <w:sz w:val="16"/>
                <w:szCs w:val="16"/>
              </w:rPr>
              <w:t>Actual OD600</w:t>
            </w:r>
          </w:p>
        </w:tc>
        <w:tc>
          <w:tcPr>
            <w:tcW w:w="0" w:type="auto"/>
            <w:shd w:val="clear" w:color="auto" w:fill="auto"/>
            <w:noWrap/>
            <w:vAlign w:val="bottom"/>
            <w:hideMark/>
          </w:tcPr>
          <w:p w14:paraId="3CCCF4CE" w14:textId="77777777" w:rsidR="00C41652" w:rsidRPr="00C41652" w:rsidRDefault="00C41652" w:rsidP="00C41652">
            <w:pPr>
              <w:rPr>
                <w:rFonts w:ascii="Calibri" w:hAnsi="Calibri" w:cs="Calibri"/>
                <w:b/>
                <w:bCs/>
                <w:color w:val="000000"/>
                <w:sz w:val="16"/>
                <w:szCs w:val="16"/>
              </w:rPr>
            </w:pPr>
            <w:r w:rsidRPr="00C41652">
              <w:rPr>
                <w:rFonts w:ascii="Calibri" w:hAnsi="Calibri" w:cs="Calibri"/>
                <w:b/>
                <w:bCs/>
                <w:color w:val="000000"/>
                <w:sz w:val="16"/>
                <w:szCs w:val="16"/>
              </w:rPr>
              <w:t>For 0.003 in 500 mL</w:t>
            </w:r>
          </w:p>
        </w:tc>
      </w:tr>
      <w:tr w:rsidR="00C41652" w:rsidRPr="00C41652" w14:paraId="47EA649E" w14:textId="77777777" w:rsidTr="00C41652">
        <w:trPr>
          <w:trHeight w:val="20"/>
        </w:trPr>
        <w:tc>
          <w:tcPr>
            <w:tcW w:w="0" w:type="auto"/>
            <w:shd w:val="clear" w:color="auto" w:fill="auto"/>
            <w:noWrap/>
            <w:vAlign w:val="bottom"/>
            <w:hideMark/>
          </w:tcPr>
          <w:p w14:paraId="11BB5B43" w14:textId="77777777" w:rsidR="00C41652" w:rsidRPr="00C41652" w:rsidRDefault="00C41652" w:rsidP="00C41652">
            <w:pPr>
              <w:jc w:val="right"/>
              <w:rPr>
                <w:rFonts w:ascii="Calibri" w:hAnsi="Calibri" w:cs="Calibri"/>
                <w:color w:val="000000"/>
                <w:sz w:val="16"/>
                <w:szCs w:val="16"/>
              </w:rPr>
            </w:pPr>
            <w:r w:rsidRPr="00C41652">
              <w:rPr>
                <w:rFonts w:ascii="Calibri" w:hAnsi="Calibri" w:cs="Calibri"/>
                <w:color w:val="000000"/>
                <w:sz w:val="16"/>
                <w:szCs w:val="16"/>
              </w:rPr>
              <w:t>1</w:t>
            </w:r>
          </w:p>
        </w:tc>
        <w:tc>
          <w:tcPr>
            <w:tcW w:w="0" w:type="auto"/>
            <w:shd w:val="clear" w:color="auto" w:fill="auto"/>
            <w:noWrap/>
            <w:vAlign w:val="bottom"/>
            <w:hideMark/>
          </w:tcPr>
          <w:p w14:paraId="5BA8D8CE" w14:textId="77777777" w:rsidR="00C41652" w:rsidRPr="00C41652" w:rsidRDefault="00C41652" w:rsidP="00C41652">
            <w:pPr>
              <w:rPr>
                <w:rFonts w:ascii="Calibri" w:hAnsi="Calibri" w:cs="Calibri"/>
                <w:color w:val="000000"/>
                <w:sz w:val="16"/>
                <w:szCs w:val="16"/>
              </w:rPr>
            </w:pPr>
            <w:r w:rsidRPr="00C41652">
              <w:rPr>
                <w:rFonts w:ascii="Calibri" w:hAnsi="Calibri" w:cs="Calibri"/>
                <w:color w:val="000000"/>
                <w:sz w:val="16"/>
                <w:szCs w:val="16"/>
              </w:rPr>
              <w:t>LVS pKR72</w:t>
            </w:r>
          </w:p>
        </w:tc>
        <w:tc>
          <w:tcPr>
            <w:tcW w:w="0" w:type="auto"/>
            <w:shd w:val="clear" w:color="auto" w:fill="auto"/>
            <w:noWrap/>
            <w:vAlign w:val="bottom"/>
            <w:hideMark/>
          </w:tcPr>
          <w:p w14:paraId="77922AE7" w14:textId="77777777" w:rsidR="00C41652" w:rsidRPr="00C41652" w:rsidRDefault="00C41652" w:rsidP="00C41652">
            <w:pPr>
              <w:jc w:val="right"/>
              <w:rPr>
                <w:rFonts w:ascii="Calibri" w:hAnsi="Calibri" w:cs="Calibri"/>
                <w:color w:val="000000"/>
                <w:sz w:val="16"/>
                <w:szCs w:val="16"/>
              </w:rPr>
            </w:pPr>
            <w:r w:rsidRPr="00C41652">
              <w:rPr>
                <w:rFonts w:ascii="Calibri" w:hAnsi="Calibri" w:cs="Calibri"/>
                <w:color w:val="000000"/>
                <w:sz w:val="16"/>
                <w:szCs w:val="16"/>
              </w:rPr>
              <w:t>0.196</w:t>
            </w:r>
          </w:p>
        </w:tc>
        <w:tc>
          <w:tcPr>
            <w:tcW w:w="0" w:type="auto"/>
            <w:shd w:val="clear" w:color="auto" w:fill="auto"/>
            <w:noWrap/>
            <w:vAlign w:val="bottom"/>
            <w:hideMark/>
          </w:tcPr>
          <w:p w14:paraId="3D84D87A" w14:textId="77777777" w:rsidR="00C41652" w:rsidRPr="00C41652" w:rsidRDefault="00C41652" w:rsidP="00C41652">
            <w:pPr>
              <w:jc w:val="right"/>
              <w:rPr>
                <w:rFonts w:ascii="Calibri" w:hAnsi="Calibri" w:cs="Calibri"/>
                <w:color w:val="000000"/>
                <w:sz w:val="16"/>
                <w:szCs w:val="16"/>
              </w:rPr>
            </w:pPr>
            <w:r w:rsidRPr="00C41652">
              <w:rPr>
                <w:rFonts w:ascii="Calibri" w:hAnsi="Calibri" w:cs="Calibri"/>
                <w:color w:val="000000"/>
                <w:sz w:val="16"/>
                <w:szCs w:val="16"/>
              </w:rPr>
              <w:t>25</w:t>
            </w:r>
          </w:p>
        </w:tc>
        <w:tc>
          <w:tcPr>
            <w:tcW w:w="0" w:type="auto"/>
            <w:shd w:val="clear" w:color="auto" w:fill="auto"/>
            <w:noWrap/>
            <w:vAlign w:val="bottom"/>
            <w:hideMark/>
          </w:tcPr>
          <w:p w14:paraId="2C71A434" w14:textId="77777777" w:rsidR="00C41652" w:rsidRPr="00C41652" w:rsidRDefault="00C41652" w:rsidP="00C41652">
            <w:pPr>
              <w:jc w:val="right"/>
              <w:rPr>
                <w:rFonts w:ascii="Calibri" w:hAnsi="Calibri" w:cs="Calibri"/>
                <w:color w:val="000000"/>
                <w:sz w:val="16"/>
                <w:szCs w:val="16"/>
              </w:rPr>
            </w:pPr>
            <w:r w:rsidRPr="00C41652">
              <w:rPr>
                <w:rFonts w:ascii="Calibri" w:hAnsi="Calibri" w:cs="Calibri"/>
                <w:color w:val="000000"/>
                <w:sz w:val="16"/>
                <w:szCs w:val="16"/>
              </w:rPr>
              <w:t>975</w:t>
            </w:r>
          </w:p>
        </w:tc>
        <w:tc>
          <w:tcPr>
            <w:tcW w:w="0" w:type="auto"/>
            <w:shd w:val="clear" w:color="auto" w:fill="auto"/>
            <w:noWrap/>
            <w:vAlign w:val="bottom"/>
            <w:hideMark/>
          </w:tcPr>
          <w:p w14:paraId="1EB5173D" w14:textId="77777777" w:rsidR="00C41652" w:rsidRPr="00C41652" w:rsidRDefault="00C41652" w:rsidP="00C41652">
            <w:pPr>
              <w:jc w:val="right"/>
              <w:rPr>
                <w:rFonts w:ascii="Calibri" w:hAnsi="Calibri" w:cs="Calibri"/>
                <w:color w:val="000000"/>
                <w:sz w:val="16"/>
                <w:szCs w:val="16"/>
              </w:rPr>
            </w:pPr>
            <w:r w:rsidRPr="00C41652">
              <w:rPr>
                <w:rFonts w:ascii="Calibri" w:hAnsi="Calibri" w:cs="Calibri"/>
                <w:color w:val="000000"/>
                <w:sz w:val="16"/>
                <w:szCs w:val="16"/>
              </w:rPr>
              <w:t>40</w:t>
            </w:r>
          </w:p>
        </w:tc>
        <w:tc>
          <w:tcPr>
            <w:tcW w:w="0" w:type="auto"/>
            <w:shd w:val="clear" w:color="auto" w:fill="auto"/>
            <w:noWrap/>
            <w:vAlign w:val="bottom"/>
            <w:hideMark/>
          </w:tcPr>
          <w:p w14:paraId="2449496B" w14:textId="77777777" w:rsidR="00C41652" w:rsidRPr="00C41652" w:rsidRDefault="00C41652" w:rsidP="00C41652">
            <w:pPr>
              <w:jc w:val="right"/>
              <w:rPr>
                <w:rFonts w:ascii="Calibri" w:hAnsi="Calibri" w:cs="Calibri"/>
                <w:color w:val="000000"/>
                <w:sz w:val="16"/>
                <w:szCs w:val="16"/>
              </w:rPr>
            </w:pPr>
            <w:r w:rsidRPr="00C41652">
              <w:rPr>
                <w:rFonts w:ascii="Calibri" w:hAnsi="Calibri" w:cs="Calibri"/>
                <w:color w:val="000000"/>
                <w:sz w:val="16"/>
                <w:szCs w:val="16"/>
              </w:rPr>
              <w:t>7.84</w:t>
            </w:r>
          </w:p>
        </w:tc>
        <w:tc>
          <w:tcPr>
            <w:tcW w:w="0" w:type="auto"/>
            <w:shd w:val="clear" w:color="auto" w:fill="auto"/>
            <w:noWrap/>
            <w:vAlign w:val="bottom"/>
            <w:hideMark/>
          </w:tcPr>
          <w:p w14:paraId="2A924193" w14:textId="77777777" w:rsidR="00C41652" w:rsidRPr="00C41652" w:rsidRDefault="00C41652" w:rsidP="00C41652">
            <w:pPr>
              <w:jc w:val="right"/>
              <w:rPr>
                <w:rFonts w:ascii="Calibri" w:hAnsi="Calibri" w:cs="Calibri"/>
                <w:color w:val="000000"/>
                <w:sz w:val="16"/>
                <w:szCs w:val="16"/>
              </w:rPr>
            </w:pPr>
            <w:r w:rsidRPr="00C41652">
              <w:rPr>
                <w:rFonts w:ascii="Calibri" w:hAnsi="Calibri" w:cs="Calibri"/>
                <w:color w:val="000000"/>
                <w:sz w:val="16"/>
                <w:szCs w:val="16"/>
              </w:rPr>
              <w:t>191.3</w:t>
            </w:r>
          </w:p>
        </w:tc>
      </w:tr>
      <w:tr w:rsidR="00C41652" w:rsidRPr="00C41652" w14:paraId="075BFC94" w14:textId="77777777" w:rsidTr="00C41652">
        <w:trPr>
          <w:trHeight w:val="20"/>
        </w:trPr>
        <w:tc>
          <w:tcPr>
            <w:tcW w:w="0" w:type="auto"/>
            <w:shd w:val="clear" w:color="auto" w:fill="auto"/>
            <w:noWrap/>
            <w:vAlign w:val="bottom"/>
            <w:hideMark/>
          </w:tcPr>
          <w:p w14:paraId="0622CE6E" w14:textId="77777777" w:rsidR="00C41652" w:rsidRPr="00C41652" w:rsidRDefault="00C41652" w:rsidP="00C41652">
            <w:pPr>
              <w:jc w:val="right"/>
              <w:rPr>
                <w:rFonts w:ascii="Calibri" w:hAnsi="Calibri" w:cs="Calibri"/>
                <w:color w:val="000000"/>
                <w:sz w:val="16"/>
                <w:szCs w:val="16"/>
              </w:rPr>
            </w:pPr>
            <w:r w:rsidRPr="00C41652">
              <w:rPr>
                <w:rFonts w:ascii="Calibri" w:hAnsi="Calibri" w:cs="Calibri"/>
                <w:color w:val="000000"/>
                <w:sz w:val="16"/>
                <w:szCs w:val="16"/>
              </w:rPr>
              <w:t>2</w:t>
            </w:r>
          </w:p>
        </w:tc>
        <w:tc>
          <w:tcPr>
            <w:tcW w:w="0" w:type="auto"/>
            <w:shd w:val="clear" w:color="auto" w:fill="auto"/>
            <w:noWrap/>
            <w:vAlign w:val="bottom"/>
            <w:hideMark/>
          </w:tcPr>
          <w:p w14:paraId="0055FAF3" w14:textId="77777777" w:rsidR="00C41652" w:rsidRPr="00C41652" w:rsidRDefault="00C41652" w:rsidP="00C41652">
            <w:pPr>
              <w:rPr>
                <w:rFonts w:ascii="Calibri" w:hAnsi="Calibri" w:cs="Calibri"/>
                <w:color w:val="000000"/>
                <w:sz w:val="16"/>
                <w:szCs w:val="16"/>
              </w:rPr>
            </w:pPr>
            <w:r w:rsidRPr="00C41652">
              <w:rPr>
                <w:rFonts w:ascii="Calibri" w:hAnsi="Calibri" w:cs="Calibri"/>
                <w:color w:val="000000"/>
                <w:sz w:val="16"/>
                <w:szCs w:val="16"/>
              </w:rPr>
              <w:t>LVS pF</w:t>
            </w:r>
          </w:p>
        </w:tc>
        <w:tc>
          <w:tcPr>
            <w:tcW w:w="0" w:type="auto"/>
            <w:shd w:val="clear" w:color="auto" w:fill="auto"/>
            <w:noWrap/>
            <w:vAlign w:val="bottom"/>
            <w:hideMark/>
          </w:tcPr>
          <w:p w14:paraId="7D88FD76" w14:textId="77777777" w:rsidR="00C41652" w:rsidRPr="00C41652" w:rsidRDefault="00C41652" w:rsidP="00C41652">
            <w:pPr>
              <w:jc w:val="right"/>
              <w:rPr>
                <w:rFonts w:ascii="Calibri" w:hAnsi="Calibri" w:cs="Calibri"/>
                <w:color w:val="000000"/>
                <w:sz w:val="16"/>
                <w:szCs w:val="16"/>
              </w:rPr>
            </w:pPr>
            <w:r w:rsidRPr="00C41652">
              <w:rPr>
                <w:rFonts w:ascii="Calibri" w:hAnsi="Calibri" w:cs="Calibri"/>
                <w:color w:val="000000"/>
                <w:sz w:val="16"/>
                <w:szCs w:val="16"/>
              </w:rPr>
              <w:t>0.247</w:t>
            </w:r>
          </w:p>
        </w:tc>
        <w:tc>
          <w:tcPr>
            <w:tcW w:w="0" w:type="auto"/>
            <w:shd w:val="clear" w:color="auto" w:fill="auto"/>
            <w:noWrap/>
            <w:vAlign w:val="bottom"/>
            <w:hideMark/>
          </w:tcPr>
          <w:p w14:paraId="0B709920" w14:textId="77777777" w:rsidR="00C41652" w:rsidRPr="00C41652" w:rsidRDefault="00C41652" w:rsidP="00C41652">
            <w:pPr>
              <w:jc w:val="right"/>
              <w:rPr>
                <w:rFonts w:ascii="Calibri" w:hAnsi="Calibri" w:cs="Calibri"/>
                <w:color w:val="000000"/>
                <w:sz w:val="16"/>
                <w:szCs w:val="16"/>
              </w:rPr>
            </w:pPr>
            <w:r w:rsidRPr="00C41652">
              <w:rPr>
                <w:rFonts w:ascii="Calibri" w:hAnsi="Calibri" w:cs="Calibri"/>
                <w:color w:val="000000"/>
                <w:sz w:val="16"/>
                <w:szCs w:val="16"/>
              </w:rPr>
              <w:t>25</w:t>
            </w:r>
          </w:p>
        </w:tc>
        <w:tc>
          <w:tcPr>
            <w:tcW w:w="0" w:type="auto"/>
            <w:shd w:val="clear" w:color="auto" w:fill="auto"/>
            <w:noWrap/>
            <w:vAlign w:val="bottom"/>
            <w:hideMark/>
          </w:tcPr>
          <w:p w14:paraId="79AF08DC" w14:textId="77777777" w:rsidR="00C41652" w:rsidRPr="00C41652" w:rsidRDefault="00C41652" w:rsidP="00C41652">
            <w:pPr>
              <w:jc w:val="right"/>
              <w:rPr>
                <w:rFonts w:ascii="Calibri" w:hAnsi="Calibri" w:cs="Calibri"/>
                <w:color w:val="000000"/>
                <w:sz w:val="16"/>
                <w:szCs w:val="16"/>
              </w:rPr>
            </w:pPr>
            <w:r w:rsidRPr="00C41652">
              <w:rPr>
                <w:rFonts w:ascii="Calibri" w:hAnsi="Calibri" w:cs="Calibri"/>
                <w:color w:val="000000"/>
                <w:sz w:val="16"/>
                <w:szCs w:val="16"/>
              </w:rPr>
              <w:t>975</w:t>
            </w:r>
          </w:p>
        </w:tc>
        <w:tc>
          <w:tcPr>
            <w:tcW w:w="0" w:type="auto"/>
            <w:shd w:val="clear" w:color="auto" w:fill="auto"/>
            <w:noWrap/>
            <w:vAlign w:val="bottom"/>
            <w:hideMark/>
          </w:tcPr>
          <w:p w14:paraId="4AF3CE84" w14:textId="77777777" w:rsidR="00C41652" w:rsidRPr="00C41652" w:rsidRDefault="00C41652" w:rsidP="00C41652">
            <w:pPr>
              <w:jc w:val="right"/>
              <w:rPr>
                <w:rFonts w:ascii="Calibri" w:hAnsi="Calibri" w:cs="Calibri"/>
                <w:color w:val="000000"/>
                <w:sz w:val="16"/>
                <w:szCs w:val="16"/>
              </w:rPr>
            </w:pPr>
            <w:r w:rsidRPr="00C41652">
              <w:rPr>
                <w:rFonts w:ascii="Calibri" w:hAnsi="Calibri" w:cs="Calibri"/>
                <w:color w:val="000000"/>
                <w:sz w:val="16"/>
                <w:szCs w:val="16"/>
              </w:rPr>
              <w:t>40</w:t>
            </w:r>
          </w:p>
        </w:tc>
        <w:tc>
          <w:tcPr>
            <w:tcW w:w="0" w:type="auto"/>
            <w:shd w:val="clear" w:color="auto" w:fill="auto"/>
            <w:noWrap/>
            <w:vAlign w:val="bottom"/>
            <w:hideMark/>
          </w:tcPr>
          <w:p w14:paraId="06467BB1" w14:textId="77777777" w:rsidR="00C41652" w:rsidRPr="00C41652" w:rsidRDefault="00C41652" w:rsidP="00C41652">
            <w:pPr>
              <w:jc w:val="right"/>
              <w:rPr>
                <w:rFonts w:ascii="Calibri" w:hAnsi="Calibri" w:cs="Calibri"/>
                <w:color w:val="000000"/>
                <w:sz w:val="16"/>
                <w:szCs w:val="16"/>
              </w:rPr>
            </w:pPr>
            <w:r w:rsidRPr="00C41652">
              <w:rPr>
                <w:rFonts w:ascii="Calibri" w:hAnsi="Calibri" w:cs="Calibri"/>
                <w:color w:val="000000"/>
                <w:sz w:val="16"/>
                <w:szCs w:val="16"/>
              </w:rPr>
              <w:t>9.88</w:t>
            </w:r>
          </w:p>
        </w:tc>
        <w:tc>
          <w:tcPr>
            <w:tcW w:w="0" w:type="auto"/>
            <w:shd w:val="clear" w:color="auto" w:fill="auto"/>
            <w:noWrap/>
            <w:vAlign w:val="bottom"/>
            <w:hideMark/>
          </w:tcPr>
          <w:p w14:paraId="5903F1B1" w14:textId="77777777" w:rsidR="00C41652" w:rsidRPr="00C41652" w:rsidRDefault="00C41652" w:rsidP="00C41652">
            <w:pPr>
              <w:jc w:val="right"/>
              <w:rPr>
                <w:rFonts w:ascii="Calibri" w:hAnsi="Calibri" w:cs="Calibri"/>
                <w:color w:val="000000"/>
                <w:sz w:val="16"/>
                <w:szCs w:val="16"/>
              </w:rPr>
            </w:pPr>
            <w:r w:rsidRPr="00C41652">
              <w:rPr>
                <w:rFonts w:ascii="Calibri" w:hAnsi="Calibri" w:cs="Calibri"/>
                <w:color w:val="000000"/>
                <w:sz w:val="16"/>
                <w:szCs w:val="16"/>
              </w:rPr>
              <w:t>151.8</w:t>
            </w:r>
          </w:p>
        </w:tc>
      </w:tr>
    </w:tbl>
    <w:p w14:paraId="75AA15AC" w14:textId="23609A82" w:rsidR="003A4129" w:rsidRDefault="00C41652" w:rsidP="0088334D">
      <w:pPr>
        <w:rPr>
          <w:rFonts w:asciiTheme="majorHAnsi" w:hAnsiTheme="majorHAnsi" w:cstheme="majorHAnsi"/>
          <w:sz w:val="22"/>
          <w:szCs w:val="22"/>
        </w:rPr>
      </w:pPr>
      <w:r>
        <w:rPr>
          <w:rFonts w:asciiTheme="majorHAnsi" w:hAnsiTheme="majorHAnsi" w:cstheme="majorHAnsi"/>
          <w:sz w:val="22"/>
          <w:szCs w:val="22"/>
        </w:rPr>
        <w:t>Started cells at ~3pm.</w:t>
      </w:r>
    </w:p>
    <w:p w14:paraId="070F44CD" w14:textId="48B07CAE" w:rsidR="00125963" w:rsidRPr="00221D84" w:rsidRDefault="00125963" w:rsidP="00125963">
      <w:pPr>
        <w:rPr>
          <w:rFonts w:ascii="Arial" w:hAnsi="Arial" w:cs="Arial"/>
          <w:b/>
        </w:rPr>
      </w:pPr>
      <w:r>
        <w:rPr>
          <w:rFonts w:ascii="Arial" w:hAnsi="Arial" w:cs="Arial"/>
          <w:b/>
          <w:highlight w:val="green"/>
        </w:rPr>
        <w:lastRenderedPageBreak/>
        <w:t>Thursday</w:t>
      </w:r>
      <w:r w:rsidRPr="00221D84">
        <w:rPr>
          <w:rFonts w:ascii="Arial" w:hAnsi="Arial" w:cs="Arial"/>
          <w:b/>
          <w:highlight w:val="green"/>
        </w:rPr>
        <w:t xml:space="preserve">, </w:t>
      </w:r>
      <w:r>
        <w:rPr>
          <w:rFonts w:ascii="Arial" w:hAnsi="Arial" w:cs="Arial"/>
          <w:b/>
          <w:highlight w:val="green"/>
        </w:rPr>
        <w:t xml:space="preserve">August </w:t>
      </w:r>
      <w:r w:rsidR="00163F93">
        <w:rPr>
          <w:rFonts w:ascii="Arial" w:hAnsi="Arial" w:cs="Arial"/>
          <w:b/>
          <w:highlight w:val="green"/>
        </w:rPr>
        <w:t>25</w:t>
      </w:r>
      <w:r>
        <w:rPr>
          <w:rFonts w:ascii="Arial" w:hAnsi="Arial" w:cs="Arial"/>
          <w:b/>
          <w:highlight w:val="green"/>
        </w:rPr>
        <w:t>,</w:t>
      </w:r>
      <w:r w:rsidRPr="00221D84">
        <w:rPr>
          <w:rFonts w:ascii="Arial" w:hAnsi="Arial" w:cs="Arial"/>
          <w:b/>
          <w:highlight w:val="green"/>
        </w:rPr>
        <w:t xml:space="preserve"> </w:t>
      </w:r>
      <w:r>
        <w:rPr>
          <w:rFonts w:ascii="Arial" w:hAnsi="Arial" w:cs="Arial"/>
          <w:b/>
          <w:highlight w:val="green"/>
        </w:rPr>
        <w:t>2022</w:t>
      </w:r>
    </w:p>
    <w:p w14:paraId="6FCF2A96" w14:textId="77777777" w:rsidR="00125963" w:rsidRPr="00221D84" w:rsidRDefault="00125963" w:rsidP="00125963">
      <w:pPr>
        <w:rPr>
          <w:rFonts w:ascii="Arial" w:hAnsi="Arial" w:cs="Arial"/>
          <w:b/>
          <w:sz w:val="18"/>
          <w:szCs w:val="18"/>
        </w:rPr>
      </w:pPr>
    </w:p>
    <w:p w14:paraId="79A1AC95" w14:textId="77777777" w:rsidR="00125963" w:rsidRDefault="00125963" w:rsidP="00125963">
      <w:pPr>
        <w:rPr>
          <w:rFonts w:ascii="Arial" w:hAnsi="Arial" w:cs="Arial"/>
          <w:b/>
          <w:sz w:val="18"/>
          <w:szCs w:val="18"/>
        </w:rPr>
      </w:pPr>
      <w:r w:rsidRPr="00221D84">
        <w:rPr>
          <w:rFonts w:ascii="Arial" w:hAnsi="Arial" w:cs="Arial"/>
          <w:b/>
          <w:sz w:val="18"/>
          <w:szCs w:val="18"/>
        </w:rPr>
        <w:t>To Do:</w:t>
      </w:r>
    </w:p>
    <w:p w14:paraId="65846C3C" w14:textId="77777777" w:rsidR="00E562CD" w:rsidRPr="00163F93" w:rsidRDefault="00E562CD" w:rsidP="00E562CD">
      <w:pPr>
        <w:pStyle w:val="ListParagraph"/>
        <w:numPr>
          <w:ilvl w:val="0"/>
          <w:numId w:val="16"/>
        </w:numPr>
        <w:rPr>
          <w:rFonts w:ascii="Arial" w:hAnsi="Arial" w:cs="Arial"/>
          <w:b/>
          <w:strike/>
          <w:sz w:val="18"/>
          <w:szCs w:val="18"/>
        </w:rPr>
      </w:pPr>
      <w:r w:rsidRPr="00163F93">
        <w:rPr>
          <w:rFonts w:ascii="Arial" w:hAnsi="Arial" w:cs="Arial"/>
          <w:bCs/>
          <w:strike/>
          <w:sz w:val="18"/>
          <w:szCs w:val="18"/>
        </w:rPr>
        <w:t xml:space="preserve">Harvest LVS pKR72 (bS21-TAP) cells </w:t>
      </w:r>
    </w:p>
    <w:p w14:paraId="73F05249" w14:textId="77777777" w:rsidR="00DB730A" w:rsidRPr="00163F93" w:rsidRDefault="00DB730A" w:rsidP="00DB730A">
      <w:pPr>
        <w:pStyle w:val="ListParagraph"/>
        <w:numPr>
          <w:ilvl w:val="0"/>
          <w:numId w:val="16"/>
        </w:numPr>
        <w:rPr>
          <w:rFonts w:ascii="Arial" w:hAnsi="Arial" w:cs="Arial"/>
          <w:b/>
          <w:strike/>
          <w:sz w:val="18"/>
          <w:szCs w:val="18"/>
        </w:rPr>
      </w:pPr>
      <w:r w:rsidRPr="00163F93">
        <w:rPr>
          <w:rFonts w:ascii="Arial" w:hAnsi="Arial" w:cs="Arial"/>
          <w:bCs/>
          <w:strike/>
          <w:sz w:val="18"/>
          <w:szCs w:val="18"/>
        </w:rPr>
        <w:t>Digest PCR products for GFP reporter plasmids (pKR153 and pKR154)</w:t>
      </w:r>
    </w:p>
    <w:p w14:paraId="24392429" w14:textId="77777777" w:rsidR="00E562CD" w:rsidRPr="00BD2513" w:rsidRDefault="00E562CD" w:rsidP="00E562CD">
      <w:pPr>
        <w:pStyle w:val="ListParagraph"/>
        <w:numPr>
          <w:ilvl w:val="0"/>
          <w:numId w:val="16"/>
        </w:numPr>
        <w:rPr>
          <w:rFonts w:ascii="Arial" w:hAnsi="Arial" w:cs="Arial"/>
          <w:b/>
          <w:strike/>
          <w:sz w:val="18"/>
          <w:szCs w:val="18"/>
        </w:rPr>
      </w:pPr>
      <w:r w:rsidRPr="00BD2513">
        <w:rPr>
          <w:rFonts w:ascii="Arial" w:hAnsi="Arial" w:cs="Arial"/>
          <w:bCs/>
          <w:strike/>
          <w:sz w:val="18"/>
          <w:szCs w:val="18"/>
        </w:rPr>
        <w:t>Run gel of digests for GFP reporter plasmids (pKR153 and pKR154)</w:t>
      </w:r>
    </w:p>
    <w:p w14:paraId="3F2CF955" w14:textId="77777777" w:rsidR="00E562CD" w:rsidRPr="00BD2513" w:rsidRDefault="00E562CD" w:rsidP="00E562CD">
      <w:pPr>
        <w:pStyle w:val="ListParagraph"/>
        <w:numPr>
          <w:ilvl w:val="0"/>
          <w:numId w:val="16"/>
        </w:numPr>
        <w:rPr>
          <w:rFonts w:ascii="Arial" w:hAnsi="Arial" w:cs="Arial"/>
          <w:b/>
          <w:strike/>
          <w:sz w:val="18"/>
          <w:szCs w:val="18"/>
        </w:rPr>
      </w:pPr>
      <w:r w:rsidRPr="00BD2513">
        <w:rPr>
          <w:rFonts w:ascii="Arial" w:hAnsi="Arial" w:cs="Arial"/>
          <w:bCs/>
          <w:strike/>
          <w:sz w:val="18"/>
          <w:szCs w:val="18"/>
        </w:rPr>
        <w:t>Gel-purify for GFP reporter plasmids (pKR153 and pKR154)</w:t>
      </w:r>
    </w:p>
    <w:p w14:paraId="2B627F5B" w14:textId="36629221" w:rsidR="00125963" w:rsidRPr="00BD2513" w:rsidRDefault="00E562CD" w:rsidP="00BD2513">
      <w:pPr>
        <w:pStyle w:val="ListParagraph"/>
        <w:numPr>
          <w:ilvl w:val="0"/>
          <w:numId w:val="16"/>
        </w:numPr>
        <w:rPr>
          <w:rFonts w:ascii="Arial" w:hAnsi="Arial" w:cs="Arial"/>
          <w:b/>
          <w:strike/>
          <w:sz w:val="18"/>
          <w:szCs w:val="18"/>
        </w:rPr>
      </w:pPr>
      <w:r w:rsidRPr="00BD2513">
        <w:rPr>
          <w:rFonts w:ascii="Arial" w:hAnsi="Arial" w:cs="Arial"/>
          <w:bCs/>
          <w:strike/>
          <w:sz w:val="18"/>
          <w:szCs w:val="18"/>
        </w:rPr>
        <w:t>Ligate for GFP reporter plasmids (pKR153 and pKR154)</w:t>
      </w:r>
    </w:p>
    <w:p w14:paraId="7CBC8392" w14:textId="77777777" w:rsidR="00125963" w:rsidRPr="00504700" w:rsidRDefault="00125963" w:rsidP="00125963">
      <w:pPr>
        <w:rPr>
          <w:rFonts w:ascii="Arial" w:hAnsi="Arial" w:cs="Arial"/>
        </w:rPr>
      </w:pPr>
      <w:r w:rsidRPr="00221D84">
        <w:rPr>
          <w:rFonts w:ascii="Arial" w:hAnsi="Arial" w:cs="Arial"/>
          <w:b/>
          <w:u w:val="single"/>
        </w:rPr>
        <w:t>Results and Data:</w:t>
      </w:r>
    </w:p>
    <w:p w14:paraId="300AA08C" w14:textId="79781F8B" w:rsidR="00E82FAA" w:rsidRPr="00E82FAA" w:rsidRDefault="00E82FAA" w:rsidP="0088334D">
      <w:pPr>
        <w:rPr>
          <w:rFonts w:asciiTheme="majorHAnsi" w:hAnsiTheme="majorHAnsi" w:cstheme="majorHAnsi"/>
          <w:b/>
          <w:bCs/>
          <w:sz w:val="22"/>
          <w:szCs w:val="22"/>
        </w:rPr>
      </w:pPr>
      <w:r w:rsidRPr="00E82FAA">
        <w:rPr>
          <w:rFonts w:asciiTheme="majorHAnsi" w:hAnsiTheme="majorHAnsi" w:cstheme="majorHAnsi"/>
          <w:b/>
          <w:bCs/>
          <w:sz w:val="22"/>
          <w:szCs w:val="22"/>
        </w:rPr>
        <w:t>bS21-TAP</w:t>
      </w:r>
    </w:p>
    <w:p w14:paraId="20F4F055" w14:textId="37FE40D9" w:rsidR="00125963" w:rsidRDefault="00C41652" w:rsidP="0088334D">
      <w:pPr>
        <w:rPr>
          <w:rFonts w:asciiTheme="majorHAnsi" w:hAnsiTheme="majorHAnsi" w:cstheme="majorHAnsi"/>
          <w:sz w:val="22"/>
          <w:szCs w:val="22"/>
        </w:rPr>
      </w:pPr>
      <w:r>
        <w:rPr>
          <w:rFonts w:asciiTheme="majorHAnsi" w:hAnsiTheme="majorHAnsi" w:cstheme="majorHAnsi"/>
          <w:sz w:val="22"/>
          <w:szCs w:val="22"/>
        </w:rPr>
        <w:t xml:space="preserve">Check on O/N cultures for TAP purification at ~9:15 am.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1"/>
        <w:gridCol w:w="900"/>
        <w:gridCol w:w="669"/>
      </w:tblGrid>
      <w:tr w:rsidR="006A1641" w:rsidRPr="00C41652" w14:paraId="7655E80C" w14:textId="77777777" w:rsidTr="00A5250B">
        <w:trPr>
          <w:trHeight w:val="20"/>
        </w:trPr>
        <w:tc>
          <w:tcPr>
            <w:tcW w:w="0" w:type="auto"/>
            <w:shd w:val="clear" w:color="auto" w:fill="auto"/>
            <w:noWrap/>
            <w:vAlign w:val="bottom"/>
            <w:hideMark/>
          </w:tcPr>
          <w:p w14:paraId="36340051" w14:textId="77777777" w:rsidR="006A1641" w:rsidRPr="00C41652" w:rsidRDefault="006A1641" w:rsidP="00A5250B">
            <w:pPr>
              <w:rPr>
                <w:rFonts w:ascii="Calibri" w:hAnsi="Calibri" w:cs="Calibri"/>
                <w:b/>
                <w:bCs/>
                <w:color w:val="000000"/>
                <w:sz w:val="16"/>
                <w:szCs w:val="16"/>
              </w:rPr>
            </w:pPr>
            <w:r w:rsidRPr="00C41652">
              <w:rPr>
                <w:rFonts w:ascii="Calibri" w:hAnsi="Calibri" w:cs="Calibri"/>
                <w:b/>
                <w:bCs/>
                <w:color w:val="000000"/>
                <w:sz w:val="16"/>
                <w:szCs w:val="16"/>
              </w:rPr>
              <w:t>Number</w:t>
            </w:r>
          </w:p>
        </w:tc>
        <w:tc>
          <w:tcPr>
            <w:tcW w:w="0" w:type="auto"/>
            <w:shd w:val="clear" w:color="auto" w:fill="auto"/>
            <w:noWrap/>
            <w:vAlign w:val="bottom"/>
            <w:hideMark/>
          </w:tcPr>
          <w:p w14:paraId="03FD0237" w14:textId="77777777" w:rsidR="006A1641" w:rsidRPr="00C41652" w:rsidRDefault="006A1641" w:rsidP="00A5250B">
            <w:pPr>
              <w:rPr>
                <w:rFonts w:ascii="Calibri" w:hAnsi="Calibri" w:cs="Calibri"/>
                <w:b/>
                <w:bCs/>
                <w:color w:val="000000"/>
                <w:sz w:val="16"/>
                <w:szCs w:val="16"/>
              </w:rPr>
            </w:pPr>
            <w:r w:rsidRPr="00C41652">
              <w:rPr>
                <w:rFonts w:ascii="Calibri" w:hAnsi="Calibri" w:cs="Calibri"/>
                <w:b/>
                <w:bCs/>
                <w:color w:val="000000"/>
                <w:sz w:val="16"/>
                <w:szCs w:val="16"/>
              </w:rPr>
              <w:t>Cells</w:t>
            </w:r>
          </w:p>
        </w:tc>
        <w:tc>
          <w:tcPr>
            <w:tcW w:w="0" w:type="auto"/>
            <w:shd w:val="clear" w:color="auto" w:fill="auto"/>
            <w:noWrap/>
            <w:vAlign w:val="bottom"/>
            <w:hideMark/>
          </w:tcPr>
          <w:p w14:paraId="1C4AA2D8" w14:textId="77777777" w:rsidR="006A1641" w:rsidRPr="00C41652" w:rsidRDefault="006A1641" w:rsidP="00A5250B">
            <w:pPr>
              <w:rPr>
                <w:rFonts w:ascii="Calibri" w:hAnsi="Calibri" w:cs="Calibri"/>
                <w:b/>
                <w:bCs/>
                <w:color w:val="000000"/>
                <w:sz w:val="16"/>
                <w:szCs w:val="16"/>
              </w:rPr>
            </w:pPr>
            <w:r w:rsidRPr="00C41652">
              <w:rPr>
                <w:rFonts w:ascii="Calibri" w:hAnsi="Calibri" w:cs="Calibri"/>
                <w:b/>
                <w:bCs/>
                <w:color w:val="000000"/>
                <w:sz w:val="16"/>
                <w:szCs w:val="16"/>
              </w:rPr>
              <w:t>OD600</w:t>
            </w:r>
          </w:p>
        </w:tc>
      </w:tr>
      <w:tr w:rsidR="006A1641" w:rsidRPr="00C41652" w14:paraId="798961DC" w14:textId="77777777" w:rsidTr="00A5250B">
        <w:trPr>
          <w:trHeight w:val="20"/>
        </w:trPr>
        <w:tc>
          <w:tcPr>
            <w:tcW w:w="0" w:type="auto"/>
            <w:shd w:val="clear" w:color="auto" w:fill="auto"/>
            <w:noWrap/>
            <w:vAlign w:val="bottom"/>
            <w:hideMark/>
          </w:tcPr>
          <w:p w14:paraId="58B3FB4F" w14:textId="77777777" w:rsidR="006A1641" w:rsidRPr="00C41652" w:rsidRDefault="006A1641" w:rsidP="00A5250B">
            <w:pPr>
              <w:jc w:val="right"/>
              <w:rPr>
                <w:rFonts w:ascii="Calibri" w:hAnsi="Calibri" w:cs="Calibri"/>
                <w:color w:val="000000"/>
                <w:sz w:val="16"/>
                <w:szCs w:val="16"/>
              </w:rPr>
            </w:pPr>
            <w:r w:rsidRPr="00C41652">
              <w:rPr>
                <w:rFonts w:ascii="Calibri" w:hAnsi="Calibri" w:cs="Calibri"/>
                <w:color w:val="000000"/>
                <w:sz w:val="16"/>
                <w:szCs w:val="16"/>
              </w:rPr>
              <w:t>1</w:t>
            </w:r>
          </w:p>
        </w:tc>
        <w:tc>
          <w:tcPr>
            <w:tcW w:w="0" w:type="auto"/>
            <w:shd w:val="clear" w:color="auto" w:fill="auto"/>
            <w:noWrap/>
            <w:vAlign w:val="bottom"/>
            <w:hideMark/>
          </w:tcPr>
          <w:p w14:paraId="0BBCF5B8" w14:textId="77777777" w:rsidR="006A1641" w:rsidRPr="00C41652" w:rsidRDefault="006A1641" w:rsidP="00A5250B">
            <w:pPr>
              <w:rPr>
                <w:rFonts w:ascii="Calibri" w:hAnsi="Calibri" w:cs="Calibri"/>
                <w:color w:val="000000"/>
                <w:sz w:val="16"/>
                <w:szCs w:val="16"/>
              </w:rPr>
            </w:pPr>
            <w:r w:rsidRPr="00C41652">
              <w:rPr>
                <w:rFonts w:ascii="Calibri" w:hAnsi="Calibri" w:cs="Calibri"/>
                <w:color w:val="000000"/>
                <w:sz w:val="16"/>
                <w:szCs w:val="16"/>
              </w:rPr>
              <w:t>LVS pKR72</w:t>
            </w:r>
          </w:p>
        </w:tc>
        <w:tc>
          <w:tcPr>
            <w:tcW w:w="0" w:type="auto"/>
            <w:shd w:val="clear" w:color="auto" w:fill="auto"/>
            <w:noWrap/>
            <w:vAlign w:val="bottom"/>
            <w:hideMark/>
          </w:tcPr>
          <w:p w14:paraId="6B2B5C86" w14:textId="26BE6F6A" w:rsidR="006A1641" w:rsidRPr="00C41652" w:rsidRDefault="006A1641" w:rsidP="00A5250B">
            <w:pPr>
              <w:jc w:val="right"/>
              <w:rPr>
                <w:rFonts w:ascii="Calibri" w:hAnsi="Calibri" w:cs="Calibri"/>
                <w:color w:val="000000"/>
                <w:sz w:val="16"/>
                <w:szCs w:val="16"/>
              </w:rPr>
            </w:pPr>
            <w:r>
              <w:rPr>
                <w:rFonts w:ascii="Calibri" w:hAnsi="Calibri" w:cs="Calibri"/>
                <w:color w:val="000000"/>
                <w:sz w:val="16"/>
                <w:szCs w:val="16"/>
              </w:rPr>
              <w:t>0.373</w:t>
            </w:r>
          </w:p>
        </w:tc>
      </w:tr>
      <w:tr w:rsidR="006A1641" w:rsidRPr="00C41652" w14:paraId="2327E489" w14:textId="77777777" w:rsidTr="00A5250B">
        <w:trPr>
          <w:trHeight w:val="20"/>
        </w:trPr>
        <w:tc>
          <w:tcPr>
            <w:tcW w:w="0" w:type="auto"/>
            <w:shd w:val="clear" w:color="auto" w:fill="auto"/>
            <w:noWrap/>
            <w:vAlign w:val="bottom"/>
            <w:hideMark/>
          </w:tcPr>
          <w:p w14:paraId="267C2564" w14:textId="77777777" w:rsidR="006A1641" w:rsidRPr="00C41652" w:rsidRDefault="006A1641" w:rsidP="00A5250B">
            <w:pPr>
              <w:jc w:val="right"/>
              <w:rPr>
                <w:rFonts w:ascii="Calibri" w:hAnsi="Calibri" w:cs="Calibri"/>
                <w:color w:val="000000"/>
                <w:sz w:val="16"/>
                <w:szCs w:val="16"/>
              </w:rPr>
            </w:pPr>
            <w:r w:rsidRPr="00C41652">
              <w:rPr>
                <w:rFonts w:ascii="Calibri" w:hAnsi="Calibri" w:cs="Calibri"/>
                <w:color w:val="000000"/>
                <w:sz w:val="16"/>
                <w:szCs w:val="16"/>
              </w:rPr>
              <w:t>2</w:t>
            </w:r>
          </w:p>
        </w:tc>
        <w:tc>
          <w:tcPr>
            <w:tcW w:w="0" w:type="auto"/>
            <w:shd w:val="clear" w:color="auto" w:fill="auto"/>
            <w:noWrap/>
            <w:vAlign w:val="bottom"/>
            <w:hideMark/>
          </w:tcPr>
          <w:p w14:paraId="03B33989" w14:textId="77777777" w:rsidR="006A1641" w:rsidRPr="00C41652" w:rsidRDefault="006A1641" w:rsidP="00A5250B">
            <w:pPr>
              <w:rPr>
                <w:rFonts w:ascii="Calibri" w:hAnsi="Calibri" w:cs="Calibri"/>
                <w:color w:val="000000"/>
                <w:sz w:val="16"/>
                <w:szCs w:val="16"/>
              </w:rPr>
            </w:pPr>
            <w:r w:rsidRPr="00C41652">
              <w:rPr>
                <w:rFonts w:ascii="Calibri" w:hAnsi="Calibri" w:cs="Calibri"/>
                <w:color w:val="000000"/>
                <w:sz w:val="16"/>
                <w:szCs w:val="16"/>
              </w:rPr>
              <w:t>LVS pF</w:t>
            </w:r>
          </w:p>
        </w:tc>
        <w:tc>
          <w:tcPr>
            <w:tcW w:w="0" w:type="auto"/>
            <w:shd w:val="clear" w:color="auto" w:fill="auto"/>
            <w:noWrap/>
            <w:vAlign w:val="bottom"/>
            <w:hideMark/>
          </w:tcPr>
          <w:p w14:paraId="0DB2E5D5" w14:textId="7AC7F166" w:rsidR="006A1641" w:rsidRPr="00C41652" w:rsidRDefault="006A1641" w:rsidP="00A5250B">
            <w:pPr>
              <w:jc w:val="right"/>
              <w:rPr>
                <w:rFonts w:ascii="Calibri" w:hAnsi="Calibri" w:cs="Calibri"/>
                <w:color w:val="000000"/>
                <w:sz w:val="16"/>
                <w:szCs w:val="16"/>
              </w:rPr>
            </w:pPr>
            <w:r>
              <w:rPr>
                <w:rFonts w:ascii="Calibri" w:hAnsi="Calibri" w:cs="Calibri"/>
                <w:color w:val="000000"/>
                <w:sz w:val="16"/>
                <w:szCs w:val="16"/>
              </w:rPr>
              <w:t>0.481</w:t>
            </w:r>
          </w:p>
        </w:tc>
      </w:tr>
    </w:tbl>
    <w:p w14:paraId="0252B3E3" w14:textId="2F77525B" w:rsidR="00125963" w:rsidRDefault="006A1641" w:rsidP="0088334D">
      <w:pPr>
        <w:rPr>
          <w:rFonts w:asciiTheme="majorHAnsi" w:hAnsiTheme="majorHAnsi" w:cstheme="majorHAnsi"/>
          <w:sz w:val="22"/>
          <w:szCs w:val="22"/>
        </w:rPr>
      </w:pPr>
      <w:r>
        <w:rPr>
          <w:rFonts w:asciiTheme="majorHAnsi" w:hAnsiTheme="majorHAnsi" w:cstheme="majorHAnsi"/>
          <w:sz w:val="22"/>
          <w:szCs w:val="22"/>
        </w:rPr>
        <w:t xml:space="preserve">Spin down cells in TX-1000 rotor, 1 L bottles at 3108rpm, 2257xg for 20 mins, after splitting each sample into two bottles. Should have split into two </w:t>
      </w:r>
      <w:r w:rsidR="0039719D">
        <w:rPr>
          <w:rFonts w:asciiTheme="majorHAnsi" w:hAnsiTheme="majorHAnsi" w:cstheme="majorHAnsi"/>
          <w:sz w:val="22"/>
          <w:szCs w:val="22"/>
        </w:rPr>
        <w:t>in 250 mL tubes and used fixed-angle rotor</w:t>
      </w:r>
      <w:r w:rsidR="005320D0">
        <w:rPr>
          <w:rFonts w:asciiTheme="majorHAnsi" w:hAnsiTheme="majorHAnsi" w:cstheme="majorHAnsi"/>
          <w:sz w:val="22"/>
          <w:szCs w:val="22"/>
        </w:rPr>
        <w:t xml:space="preserve"> so could spin faster. </w:t>
      </w:r>
      <w:r w:rsidR="001C7EFE">
        <w:rPr>
          <w:rFonts w:asciiTheme="majorHAnsi" w:hAnsiTheme="majorHAnsi" w:cstheme="majorHAnsi"/>
          <w:sz w:val="22"/>
          <w:szCs w:val="22"/>
        </w:rPr>
        <w:t xml:space="preserve">OOPS! It was just on the cool-down run. Cells look mostly pelleted, so give them 5’ more spin at max speed. Remove </w:t>
      </w:r>
      <w:r w:rsidR="00E870E6">
        <w:rPr>
          <w:rFonts w:asciiTheme="majorHAnsi" w:hAnsiTheme="majorHAnsi" w:cstheme="majorHAnsi"/>
          <w:sz w:val="22"/>
          <w:szCs w:val="22"/>
        </w:rPr>
        <w:t>supernatants</w:t>
      </w:r>
      <w:r w:rsidR="001C7EFE">
        <w:rPr>
          <w:rFonts w:asciiTheme="majorHAnsi" w:hAnsiTheme="majorHAnsi" w:cstheme="majorHAnsi"/>
          <w:sz w:val="22"/>
          <w:szCs w:val="22"/>
        </w:rPr>
        <w:t xml:space="preserve">, leave a bit, transfer to 50ml conical. Spin down 5’ at max speed in rotor for conical tubes. </w:t>
      </w:r>
      <w:r w:rsidR="00E870E6">
        <w:rPr>
          <w:rFonts w:asciiTheme="majorHAnsi" w:hAnsiTheme="majorHAnsi" w:cstheme="majorHAnsi"/>
          <w:sz w:val="22"/>
          <w:szCs w:val="22"/>
        </w:rPr>
        <w:t xml:space="preserve">Discard supernatants, </w:t>
      </w:r>
      <w:r w:rsidR="00E870E6" w:rsidRPr="00845A39">
        <w:rPr>
          <w:rFonts w:asciiTheme="majorHAnsi" w:hAnsiTheme="majorHAnsi" w:cstheme="majorHAnsi"/>
          <w:sz w:val="22"/>
          <w:szCs w:val="22"/>
          <w:u w:val="single"/>
        </w:rPr>
        <w:t>freeze pellets at -80°C.</w:t>
      </w:r>
      <w:r w:rsidR="00E870E6">
        <w:rPr>
          <w:rFonts w:asciiTheme="majorHAnsi" w:hAnsiTheme="majorHAnsi" w:cstheme="majorHAnsi"/>
          <w:sz w:val="22"/>
          <w:szCs w:val="22"/>
        </w:rPr>
        <w:t xml:space="preserve"> </w:t>
      </w:r>
    </w:p>
    <w:p w14:paraId="56B408E2" w14:textId="105EFD8D" w:rsidR="00125963" w:rsidRDefault="00125963" w:rsidP="0088334D">
      <w:pPr>
        <w:rPr>
          <w:rFonts w:asciiTheme="majorHAnsi" w:hAnsiTheme="majorHAnsi" w:cstheme="majorHAnsi"/>
          <w:sz w:val="22"/>
          <w:szCs w:val="22"/>
        </w:rPr>
      </w:pPr>
    </w:p>
    <w:p w14:paraId="2731CCFC" w14:textId="2F0A8071" w:rsidR="00E82FAA" w:rsidRPr="00E82FAA" w:rsidRDefault="00E82FAA" w:rsidP="0088334D">
      <w:pPr>
        <w:rPr>
          <w:rFonts w:asciiTheme="majorHAnsi" w:hAnsiTheme="majorHAnsi" w:cstheme="majorHAnsi"/>
          <w:b/>
          <w:bCs/>
          <w:sz w:val="22"/>
          <w:szCs w:val="22"/>
        </w:rPr>
      </w:pPr>
      <w:r w:rsidRPr="00E82FAA">
        <w:rPr>
          <w:rFonts w:asciiTheme="majorHAnsi" w:hAnsiTheme="majorHAnsi" w:cstheme="majorHAnsi"/>
          <w:b/>
          <w:bCs/>
          <w:sz w:val="22"/>
          <w:szCs w:val="22"/>
        </w:rPr>
        <w:t>Cloning pKR153 and pKR154</w:t>
      </w:r>
    </w:p>
    <w:p w14:paraId="3A375663" w14:textId="1B5E76FA" w:rsidR="00DB730A" w:rsidRDefault="00DB730A" w:rsidP="0088334D">
      <w:pPr>
        <w:rPr>
          <w:rFonts w:asciiTheme="majorHAnsi" w:hAnsiTheme="majorHAnsi" w:cstheme="majorHAnsi"/>
          <w:sz w:val="22"/>
          <w:szCs w:val="22"/>
        </w:rPr>
      </w:pPr>
      <w:r>
        <w:rPr>
          <w:rFonts w:asciiTheme="majorHAnsi" w:hAnsiTheme="majorHAnsi" w:cstheme="majorHAnsi"/>
          <w:sz w:val="22"/>
          <w:szCs w:val="22"/>
        </w:rPr>
        <w:t xml:space="preserve">Set up digests </w:t>
      </w:r>
      <w:r w:rsidR="00B93AA5">
        <w:rPr>
          <w:rFonts w:asciiTheme="majorHAnsi" w:hAnsiTheme="majorHAnsi" w:cstheme="majorHAnsi"/>
          <w:sz w:val="22"/>
          <w:szCs w:val="22"/>
        </w:rPr>
        <w:t xml:space="preserve">of PCR products to make pKR153 and pKR154. </w:t>
      </w:r>
    </w:p>
    <w:tbl>
      <w:tblPr>
        <w:tblStyle w:val="TableGrid"/>
        <w:tblW w:w="0" w:type="auto"/>
        <w:tblLook w:val="04A0" w:firstRow="1" w:lastRow="0" w:firstColumn="1" w:lastColumn="0" w:noHBand="0" w:noVBand="1"/>
      </w:tblPr>
      <w:tblGrid>
        <w:gridCol w:w="848"/>
        <w:gridCol w:w="1106"/>
        <w:gridCol w:w="1106"/>
        <w:gridCol w:w="1533"/>
      </w:tblGrid>
      <w:tr w:rsidR="00B22E08" w14:paraId="2F82369D" w14:textId="77777777" w:rsidTr="00AC3780">
        <w:trPr>
          <w:trHeight w:val="144"/>
        </w:trPr>
        <w:tc>
          <w:tcPr>
            <w:tcW w:w="0" w:type="auto"/>
          </w:tcPr>
          <w:p w14:paraId="4E16A9C9" w14:textId="77777777" w:rsidR="00B22E08" w:rsidRPr="00E82FAA" w:rsidRDefault="00B22E08" w:rsidP="0088334D">
            <w:pPr>
              <w:rPr>
                <w:rFonts w:asciiTheme="majorHAnsi" w:hAnsiTheme="majorHAnsi" w:cstheme="majorHAnsi"/>
                <w:sz w:val="16"/>
                <w:szCs w:val="16"/>
              </w:rPr>
            </w:pPr>
          </w:p>
        </w:tc>
        <w:tc>
          <w:tcPr>
            <w:tcW w:w="0" w:type="auto"/>
          </w:tcPr>
          <w:p w14:paraId="29EF5784" w14:textId="77777777" w:rsidR="00B22E08" w:rsidRPr="00E82FAA" w:rsidRDefault="00B22E08" w:rsidP="00B22E08">
            <w:pPr>
              <w:jc w:val="center"/>
              <w:rPr>
                <w:rFonts w:asciiTheme="majorHAnsi" w:hAnsiTheme="majorHAnsi" w:cstheme="majorHAnsi"/>
                <w:sz w:val="16"/>
                <w:szCs w:val="16"/>
              </w:rPr>
            </w:pPr>
            <w:r w:rsidRPr="00E82FAA">
              <w:rPr>
                <w:rFonts w:asciiTheme="majorHAnsi" w:hAnsiTheme="majorHAnsi" w:cstheme="majorHAnsi"/>
                <w:sz w:val="16"/>
                <w:szCs w:val="16"/>
              </w:rPr>
              <w:t>1</w:t>
            </w:r>
          </w:p>
          <w:p w14:paraId="567C541E" w14:textId="26D22099" w:rsidR="00B22E08" w:rsidRPr="00E82FAA" w:rsidRDefault="00B22E08" w:rsidP="00B22E08">
            <w:pPr>
              <w:jc w:val="center"/>
              <w:rPr>
                <w:rFonts w:asciiTheme="majorHAnsi" w:hAnsiTheme="majorHAnsi" w:cstheme="majorHAnsi"/>
                <w:sz w:val="16"/>
                <w:szCs w:val="16"/>
              </w:rPr>
            </w:pPr>
            <w:r w:rsidRPr="00E82FAA">
              <w:rPr>
                <w:rFonts w:asciiTheme="majorHAnsi" w:hAnsiTheme="majorHAnsi" w:cstheme="majorHAnsi"/>
                <w:sz w:val="16"/>
                <w:szCs w:val="16"/>
              </w:rPr>
              <w:t>PCR 1 P</w:t>
            </w:r>
            <w:r w:rsidRPr="00E82FAA">
              <w:rPr>
                <w:rFonts w:asciiTheme="majorHAnsi" w:hAnsiTheme="majorHAnsi" w:cstheme="majorHAnsi"/>
                <w:i/>
                <w:iCs/>
                <w:sz w:val="16"/>
                <w:szCs w:val="16"/>
                <w:vertAlign w:val="subscript"/>
              </w:rPr>
              <w:t>rpsU1</w:t>
            </w:r>
          </w:p>
        </w:tc>
        <w:tc>
          <w:tcPr>
            <w:tcW w:w="0" w:type="auto"/>
          </w:tcPr>
          <w:p w14:paraId="18B3A56F" w14:textId="31EEBB9F" w:rsidR="00B22E08" w:rsidRPr="00E82FAA" w:rsidRDefault="00B22E08" w:rsidP="00B22E08">
            <w:pPr>
              <w:jc w:val="center"/>
              <w:rPr>
                <w:rFonts w:asciiTheme="majorHAnsi" w:hAnsiTheme="majorHAnsi" w:cstheme="majorHAnsi"/>
                <w:sz w:val="16"/>
                <w:szCs w:val="16"/>
              </w:rPr>
            </w:pPr>
            <w:r w:rsidRPr="00E82FAA">
              <w:rPr>
                <w:rFonts w:asciiTheme="majorHAnsi" w:hAnsiTheme="majorHAnsi" w:cstheme="majorHAnsi"/>
                <w:sz w:val="16"/>
                <w:szCs w:val="16"/>
              </w:rPr>
              <w:t>2</w:t>
            </w:r>
          </w:p>
          <w:p w14:paraId="7AB3E367" w14:textId="5695706E" w:rsidR="00B22E08" w:rsidRPr="00E82FAA" w:rsidRDefault="00B22E08" w:rsidP="00B22E08">
            <w:pPr>
              <w:jc w:val="center"/>
              <w:rPr>
                <w:rFonts w:asciiTheme="majorHAnsi" w:hAnsiTheme="majorHAnsi" w:cstheme="majorHAnsi"/>
                <w:sz w:val="16"/>
                <w:szCs w:val="16"/>
              </w:rPr>
            </w:pPr>
            <w:r w:rsidRPr="00E82FAA">
              <w:rPr>
                <w:rFonts w:asciiTheme="majorHAnsi" w:hAnsiTheme="majorHAnsi" w:cstheme="majorHAnsi"/>
                <w:sz w:val="16"/>
                <w:szCs w:val="16"/>
              </w:rPr>
              <w:t>PCR 2 P</w:t>
            </w:r>
            <w:r w:rsidRPr="00E82FAA">
              <w:rPr>
                <w:rFonts w:asciiTheme="majorHAnsi" w:hAnsiTheme="majorHAnsi" w:cstheme="majorHAnsi"/>
                <w:i/>
                <w:iCs/>
                <w:sz w:val="16"/>
                <w:szCs w:val="16"/>
                <w:vertAlign w:val="subscript"/>
              </w:rPr>
              <w:t>rpsU3</w:t>
            </w:r>
          </w:p>
        </w:tc>
        <w:tc>
          <w:tcPr>
            <w:tcW w:w="0" w:type="auto"/>
          </w:tcPr>
          <w:p w14:paraId="6227E4D2" w14:textId="526281CB" w:rsidR="00B22E08" w:rsidRPr="00E82FAA" w:rsidRDefault="00B22E08" w:rsidP="00B22E08">
            <w:pPr>
              <w:jc w:val="center"/>
              <w:rPr>
                <w:rFonts w:asciiTheme="majorHAnsi" w:hAnsiTheme="majorHAnsi" w:cstheme="majorHAnsi"/>
                <w:sz w:val="16"/>
                <w:szCs w:val="16"/>
              </w:rPr>
            </w:pPr>
            <w:r w:rsidRPr="00E82FAA">
              <w:rPr>
                <w:rFonts w:asciiTheme="majorHAnsi" w:hAnsiTheme="majorHAnsi" w:cstheme="majorHAnsi"/>
                <w:sz w:val="16"/>
                <w:szCs w:val="16"/>
              </w:rPr>
              <w:t>pKR145 backbone</w:t>
            </w:r>
          </w:p>
        </w:tc>
      </w:tr>
      <w:tr w:rsidR="00B22E08" w14:paraId="7028FCF8" w14:textId="77777777" w:rsidTr="00AC3780">
        <w:trPr>
          <w:trHeight w:val="144"/>
        </w:trPr>
        <w:tc>
          <w:tcPr>
            <w:tcW w:w="0" w:type="auto"/>
          </w:tcPr>
          <w:p w14:paraId="3175F536" w14:textId="33C008C0" w:rsidR="00B22E08" w:rsidRPr="00E82FAA" w:rsidRDefault="00B22E08" w:rsidP="0088334D">
            <w:pPr>
              <w:rPr>
                <w:rFonts w:asciiTheme="majorHAnsi" w:hAnsiTheme="majorHAnsi" w:cstheme="majorHAnsi"/>
                <w:sz w:val="16"/>
                <w:szCs w:val="16"/>
              </w:rPr>
            </w:pPr>
            <w:r w:rsidRPr="00E82FAA">
              <w:rPr>
                <w:rFonts w:asciiTheme="majorHAnsi" w:hAnsiTheme="majorHAnsi" w:cstheme="majorHAnsi"/>
                <w:sz w:val="16"/>
                <w:szCs w:val="16"/>
              </w:rPr>
              <w:t>H</w:t>
            </w:r>
            <w:r w:rsidRPr="00E82FAA">
              <w:rPr>
                <w:rFonts w:asciiTheme="majorHAnsi" w:hAnsiTheme="majorHAnsi" w:cstheme="majorHAnsi"/>
                <w:sz w:val="16"/>
                <w:szCs w:val="16"/>
                <w:vertAlign w:val="subscript"/>
              </w:rPr>
              <w:t>2</w:t>
            </w:r>
            <w:r w:rsidRPr="00E82FAA">
              <w:rPr>
                <w:rFonts w:asciiTheme="majorHAnsi" w:hAnsiTheme="majorHAnsi" w:cstheme="majorHAnsi"/>
                <w:sz w:val="16"/>
                <w:szCs w:val="16"/>
              </w:rPr>
              <w:t>O</w:t>
            </w:r>
          </w:p>
        </w:tc>
        <w:tc>
          <w:tcPr>
            <w:tcW w:w="0" w:type="auto"/>
          </w:tcPr>
          <w:p w14:paraId="154CD9BC" w14:textId="6F1DFCFA" w:rsidR="00B22E08" w:rsidRPr="00E82FAA" w:rsidRDefault="00B22E08" w:rsidP="00B22E08">
            <w:pPr>
              <w:jc w:val="right"/>
              <w:rPr>
                <w:rFonts w:asciiTheme="majorHAnsi" w:hAnsiTheme="majorHAnsi" w:cstheme="majorHAnsi"/>
                <w:sz w:val="16"/>
                <w:szCs w:val="16"/>
              </w:rPr>
            </w:pPr>
            <w:r w:rsidRPr="00E82FAA">
              <w:rPr>
                <w:rFonts w:asciiTheme="majorHAnsi" w:hAnsiTheme="majorHAnsi" w:cstheme="majorHAnsi"/>
                <w:sz w:val="16"/>
                <w:szCs w:val="16"/>
              </w:rPr>
              <w:t>1</w:t>
            </w:r>
            <w:r w:rsidR="001C7EFE" w:rsidRPr="00E82FAA">
              <w:rPr>
                <w:rFonts w:asciiTheme="majorHAnsi" w:hAnsiTheme="majorHAnsi" w:cstheme="majorHAnsi"/>
                <w:sz w:val="16"/>
                <w:szCs w:val="16"/>
              </w:rPr>
              <w:t>0</w:t>
            </w:r>
            <w:r w:rsidRPr="00E82FAA">
              <w:rPr>
                <w:rFonts w:asciiTheme="majorHAnsi" w:hAnsiTheme="majorHAnsi" w:cstheme="majorHAnsi"/>
                <w:sz w:val="16"/>
                <w:szCs w:val="16"/>
              </w:rPr>
              <w:t>.8</w:t>
            </w:r>
          </w:p>
        </w:tc>
        <w:tc>
          <w:tcPr>
            <w:tcW w:w="0" w:type="auto"/>
          </w:tcPr>
          <w:p w14:paraId="4049AEDB" w14:textId="4E90CF7E" w:rsidR="00B22E08" w:rsidRPr="00E82FAA" w:rsidRDefault="00B22E08" w:rsidP="00B22E08">
            <w:pPr>
              <w:jc w:val="right"/>
              <w:rPr>
                <w:rFonts w:asciiTheme="majorHAnsi" w:hAnsiTheme="majorHAnsi" w:cstheme="majorHAnsi"/>
                <w:sz w:val="16"/>
                <w:szCs w:val="16"/>
              </w:rPr>
            </w:pPr>
            <w:r w:rsidRPr="00E82FAA">
              <w:rPr>
                <w:rFonts w:asciiTheme="majorHAnsi" w:hAnsiTheme="majorHAnsi" w:cstheme="majorHAnsi"/>
                <w:sz w:val="16"/>
                <w:szCs w:val="16"/>
              </w:rPr>
              <w:t>1</w:t>
            </w:r>
            <w:r w:rsidR="001C7EFE" w:rsidRPr="00E82FAA">
              <w:rPr>
                <w:rFonts w:asciiTheme="majorHAnsi" w:hAnsiTheme="majorHAnsi" w:cstheme="majorHAnsi"/>
                <w:sz w:val="16"/>
                <w:szCs w:val="16"/>
              </w:rPr>
              <w:t>0</w:t>
            </w:r>
            <w:r w:rsidRPr="00E82FAA">
              <w:rPr>
                <w:rFonts w:asciiTheme="majorHAnsi" w:hAnsiTheme="majorHAnsi" w:cstheme="majorHAnsi"/>
                <w:sz w:val="16"/>
                <w:szCs w:val="16"/>
              </w:rPr>
              <w:t>.8</w:t>
            </w:r>
          </w:p>
        </w:tc>
        <w:tc>
          <w:tcPr>
            <w:tcW w:w="0" w:type="auto"/>
          </w:tcPr>
          <w:p w14:paraId="65C5CBD1" w14:textId="75CDA2A8" w:rsidR="00B22E08" w:rsidRPr="00E82FAA" w:rsidRDefault="00B22E08" w:rsidP="00B22E08">
            <w:pPr>
              <w:jc w:val="right"/>
              <w:rPr>
                <w:rFonts w:asciiTheme="majorHAnsi" w:hAnsiTheme="majorHAnsi" w:cstheme="majorHAnsi"/>
                <w:sz w:val="16"/>
                <w:szCs w:val="16"/>
              </w:rPr>
            </w:pPr>
            <w:r w:rsidRPr="00E82FAA">
              <w:rPr>
                <w:rFonts w:asciiTheme="majorHAnsi" w:hAnsiTheme="majorHAnsi" w:cstheme="majorHAnsi"/>
                <w:sz w:val="16"/>
                <w:szCs w:val="16"/>
              </w:rPr>
              <w:t>22.8</w:t>
            </w:r>
          </w:p>
        </w:tc>
      </w:tr>
      <w:tr w:rsidR="00B22E08" w14:paraId="3F8178D1" w14:textId="77777777" w:rsidTr="00AC3780">
        <w:trPr>
          <w:trHeight w:val="144"/>
        </w:trPr>
        <w:tc>
          <w:tcPr>
            <w:tcW w:w="0" w:type="auto"/>
          </w:tcPr>
          <w:p w14:paraId="6F7DB372" w14:textId="2427F91E" w:rsidR="00B22E08" w:rsidRPr="00E82FAA" w:rsidRDefault="00B22E08" w:rsidP="0088334D">
            <w:pPr>
              <w:rPr>
                <w:rFonts w:asciiTheme="majorHAnsi" w:hAnsiTheme="majorHAnsi" w:cstheme="majorHAnsi"/>
                <w:sz w:val="16"/>
                <w:szCs w:val="16"/>
              </w:rPr>
            </w:pPr>
            <w:r w:rsidRPr="00E82FAA">
              <w:rPr>
                <w:rFonts w:asciiTheme="majorHAnsi" w:hAnsiTheme="majorHAnsi" w:cstheme="majorHAnsi"/>
                <w:sz w:val="16"/>
                <w:szCs w:val="16"/>
              </w:rPr>
              <w:t>10x CSB</w:t>
            </w:r>
          </w:p>
        </w:tc>
        <w:tc>
          <w:tcPr>
            <w:tcW w:w="0" w:type="auto"/>
          </w:tcPr>
          <w:p w14:paraId="445A1845" w14:textId="3682E0F9" w:rsidR="00B22E08" w:rsidRPr="00E82FAA" w:rsidRDefault="00B22E08" w:rsidP="00B22E08">
            <w:pPr>
              <w:jc w:val="right"/>
              <w:rPr>
                <w:rFonts w:asciiTheme="majorHAnsi" w:hAnsiTheme="majorHAnsi" w:cstheme="majorHAnsi"/>
                <w:sz w:val="16"/>
                <w:szCs w:val="16"/>
              </w:rPr>
            </w:pPr>
            <w:r w:rsidRPr="00E82FAA">
              <w:rPr>
                <w:rFonts w:asciiTheme="majorHAnsi" w:hAnsiTheme="majorHAnsi" w:cstheme="majorHAnsi"/>
                <w:sz w:val="16"/>
                <w:szCs w:val="16"/>
              </w:rPr>
              <w:t>3.0</w:t>
            </w:r>
          </w:p>
        </w:tc>
        <w:tc>
          <w:tcPr>
            <w:tcW w:w="0" w:type="auto"/>
          </w:tcPr>
          <w:p w14:paraId="4F61F2A5" w14:textId="49F64B6D" w:rsidR="00B22E08" w:rsidRPr="00E82FAA" w:rsidRDefault="00B22E08" w:rsidP="00B22E08">
            <w:pPr>
              <w:jc w:val="right"/>
              <w:rPr>
                <w:rFonts w:asciiTheme="majorHAnsi" w:hAnsiTheme="majorHAnsi" w:cstheme="majorHAnsi"/>
                <w:sz w:val="16"/>
                <w:szCs w:val="16"/>
              </w:rPr>
            </w:pPr>
            <w:r w:rsidRPr="00E82FAA">
              <w:rPr>
                <w:rFonts w:asciiTheme="majorHAnsi" w:hAnsiTheme="majorHAnsi" w:cstheme="majorHAnsi"/>
                <w:sz w:val="16"/>
                <w:szCs w:val="16"/>
              </w:rPr>
              <w:t>3.0</w:t>
            </w:r>
          </w:p>
        </w:tc>
        <w:tc>
          <w:tcPr>
            <w:tcW w:w="0" w:type="auto"/>
          </w:tcPr>
          <w:p w14:paraId="7BA68D23" w14:textId="1B6C41FE" w:rsidR="00B22E08" w:rsidRPr="00E82FAA" w:rsidRDefault="00B22E08" w:rsidP="00B22E08">
            <w:pPr>
              <w:jc w:val="right"/>
              <w:rPr>
                <w:rFonts w:asciiTheme="majorHAnsi" w:hAnsiTheme="majorHAnsi" w:cstheme="majorHAnsi"/>
                <w:sz w:val="16"/>
                <w:szCs w:val="16"/>
              </w:rPr>
            </w:pPr>
            <w:r w:rsidRPr="00E82FAA">
              <w:rPr>
                <w:rFonts w:asciiTheme="majorHAnsi" w:hAnsiTheme="majorHAnsi" w:cstheme="majorHAnsi"/>
                <w:sz w:val="16"/>
                <w:szCs w:val="16"/>
              </w:rPr>
              <w:t>3.0</w:t>
            </w:r>
          </w:p>
        </w:tc>
      </w:tr>
      <w:tr w:rsidR="00B22E08" w14:paraId="286F945B" w14:textId="77777777" w:rsidTr="00AC3780">
        <w:trPr>
          <w:trHeight w:val="144"/>
        </w:trPr>
        <w:tc>
          <w:tcPr>
            <w:tcW w:w="0" w:type="auto"/>
          </w:tcPr>
          <w:p w14:paraId="6E30B050" w14:textId="352FF8FC" w:rsidR="00B22E08" w:rsidRPr="00E82FAA" w:rsidRDefault="00B22E08" w:rsidP="0088334D">
            <w:pPr>
              <w:rPr>
                <w:rFonts w:asciiTheme="majorHAnsi" w:hAnsiTheme="majorHAnsi" w:cstheme="majorHAnsi"/>
                <w:sz w:val="16"/>
                <w:szCs w:val="16"/>
              </w:rPr>
            </w:pPr>
            <w:r w:rsidRPr="00E82FAA">
              <w:rPr>
                <w:rFonts w:asciiTheme="majorHAnsi" w:hAnsiTheme="majorHAnsi" w:cstheme="majorHAnsi"/>
                <w:sz w:val="16"/>
                <w:szCs w:val="16"/>
              </w:rPr>
              <w:t>DNA</w:t>
            </w:r>
          </w:p>
        </w:tc>
        <w:tc>
          <w:tcPr>
            <w:tcW w:w="0" w:type="auto"/>
          </w:tcPr>
          <w:p w14:paraId="5CE8D357" w14:textId="7579B0D1" w:rsidR="00B22E08" w:rsidRPr="00E82FAA" w:rsidRDefault="00B22E08" w:rsidP="00B22E08">
            <w:pPr>
              <w:jc w:val="right"/>
              <w:rPr>
                <w:rFonts w:asciiTheme="majorHAnsi" w:hAnsiTheme="majorHAnsi" w:cstheme="majorHAnsi"/>
                <w:sz w:val="16"/>
                <w:szCs w:val="16"/>
              </w:rPr>
            </w:pPr>
            <w:r w:rsidRPr="00E82FAA">
              <w:rPr>
                <w:rFonts w:asciiTheme="majorHAnsi" w:hAnsiTheme="majorHAnsi" w:cstheme="majorHAnsi"/>
                <w:sz w:val="16"/>
                <w:szCs w:val="16"/>
              </w:rPr>
              <w:t>1</w:t>
            </w:r>
            <w:r w:rsidR="001C7EFE" w:rsidRPr="00E82FAA">
              <w:rPr>
                <w:rFonts w:asciiTheme="majorHAnsi" w:hAnsiTheme="majorHAnsi" w:cstheme="majorHAnsi"/>
                <w:sz w:val="16"/>
                <w:szCs w:val="16"/>
              </w:rPr>
              <w:t>5</w:t>
            </w:r>
            <w:r w:rsidRPr="00E82FAA">
              <w:rPr>
                <w:rFonts w:asciiTheme="majorHAnsi" w:hAnsiTheme="majorHAnsi" w:cstheme="majorHAnsi"/>
                <w:sz w:val="16"/>
                <w:szCs w:val="16"/>
              </w:rPr>
              <w:t>.0</w:t>
            </w:r>
          </w:p>
        </w:tc>
        <w:tc>
          <w:tcPr>
            <w:tcW w:w="0" w:type="auto"/>
          </w:tcPr>
          <w:p w14:paraId="6B009F1F" w14:textId="5B45A14F" w:rsidR="00B22E08" w:rsidRPr="00E82FAA" w:rsidRDefault="00B22E08" w:rsidP="00B22E08">
            <w:pPr>
              <w:jc w:val="right"/>
              <w:rPr>
                <w:rFonts w:asciiTheme="majorHAnsi" w:hAnsiTheme="majorHAnsi" w:cstheme="majorHAnsi"/>
                <w:sz w:val="16"/>
                <w:szCs w:val="16"/>
              </w:rPr>
            </w:pPr>
            <w:r w:rsidRPr="00E82FAA">
              <w:rPr>
                <w:rFonts w:asciiTheme="majorHAnsi" w:hAnsiTheme="majorHAnsi" w:cstheme="majorHAnsi"/>
                <w:sz w:val="16"/>
                <w:szCs w:val="16"/>
              </w:rPr>
              <w:t>1</w:t>
            </w:r>
            <w:r w:rsidR="001C7EFE" w:rsidRPr="00E82FAA">
              <w:rPr>
                <w:rFonts w:asciiTheme="majorHAnsi" w:hAnsiTheme="majorHAnsi" w:cstheme="majorHAnsi"/>
                <w:sz w:val="16"/>
                <w:szCs w:val="16"/>
              </w:rPr>
              <w:t>5</w:t>
            </w:r>
            <w:r w:rsidRPr="00E82FAA">
              <w:rPr>
                <w:rFonts w:asciiTheme="majorHAnsi" w:hAnsiTheme="majorHAnsi" w:cstheme="majorHAnsi"/>
                <w:sz w:val="16"/>
                <w:szCs w:val="16"/>
              </w:rPr>
              <w:t>.0</w:t>
            </w:r>
          </w:p>
        </w:tc>
        <w:tc>
          <w:tcPr>
            <w:tcW w:w="0" w:type="auto"/>
          </w:tcPr>
          <w:p w14:paraId="11E56565" w14:textId="61859D4C" w:rsidR="00B22E08" w:rsidRPr="00E82FAA" w:rsidRDefault="00B22E08" w:rsidP="00B22E08">
            <w:pPr>
              <w:jc w:val="right"/>
              <w:rPr>
                <w:rFonts w:asciiTheme="majorHAnsi" w:hAnsiTheme="majorHAnsi" w:cstheme="majorHAnsi"/>
                <w:sz w:val="16"/>
                <w:szCs w:val="16"/>
              </w:rPr>
            </w:pPr>
            <w:r w:rsidRPr="00E82FAA">
              <w:rPr>
                <w:rFonts w:asciiTheme="majorHAnsi" w:hAnsiTheme="majorHAnsi" w:cstheme="majorHAnsi"/>
                <w:sz w:val="16"/>
                <w:szCs w:val="16"/>
              </w:rPr>
              <w:t>3.0</w:t>
            </w:r>
          </w:p>
        </w:tc>
      </w:tr>
      <w:tr w:rsidR="00B22E08" w14:paraId="14AB47B7" w14:textId="77777777" w:rsidTr="00AC3780">
        <w:trPr>
          <w:trHeight w:val="144"/>
        </w:trPr>
        <w:tc>
          <w:tcPr>
            <w:tcW w:w="0" w:type="auto"/>
          </w:tcPr>
          <w:p w14:paraId="4467AB6C" w14:textId="01C94C19" w:rsidR="00B22E08" w:rsidRPr="00E82FAA" w:rsidRDefault="00B22E08" w:rsidP="0088334D">
            <w:pPr>
              <w:rPr>
                <w:rFonts w:asciiTheme="majorHAnsi" w:hAnsiTheme="majorHAnsi" w:cstheme="majorHAnsi"/>
                <w:sz w:val="16"/>
                <w:szCs w:val="16"/>
              </w:rPr>
            </w:pPr>
            <w:r w:rsidRPr="00E82FAA">
              <w:rPr>
                <w:rFonts w:asciiTheme="majorHAnsi" w:hAnsiTheme="majorHAnsi" w:cstheme="majorHAnsi"/>
                <w:sz w:val="16"/>
                <w:szCs w:val="16"/>
              </w:rPr>
              <w:t>KpnI-HF</w:t>
            </w:r>
          </w:p>
        </w:tc>
        <w:tc>
          <w:tcPr>
            <w:tcW w:w="0" w:type="auto"/>
          </w:tcPr>
          <w:p w14:paraId="58282680" w14:textId="4C51C556" w:rsidR="00B22E08" w:rsidRPr="00E82FAA" w:rsidRDefault="00B22E08" w:rsidP="00B22E08">
            <w:pPr>
              <w:jc w:val="right"/>
              <w:rPr>
                <w:rFonts w:asciiTheme="majorHAnsi" w:hAnsiTheme="majorHAnsi" w:cstheme="majorHAnsi"/>
                <w:sz w:val="16"/>
                <w:szCs w:val="16"/>
              </w:rPr>
            </w:pPr>
            <w:r w:rsidRPr="00E82FAA">
              <w:rPr>
                <w:rFonts w:asciiTheme="majorHAnsi" w:hAnsiTheme="majorHAnsi" w:cstheme="majorHAnsi"/>
                <w:sz w:val="16"/>
                <w:szCs w:val="16"/>
              </w:rPr>
              <w:t>0.6</w:t>
            </w:r>
          </w:p>
        </w:tc>
        <w:tc>
          <w:tcPr>
            <w:tcW w:w="0" w:type="auto"/>
          </w:tcPr>
          <w:p w14:paraId="1759D54B" w14:textId="2A1E0D56" w:rsidR="00B22E08" w:rsidRPr="00E82FAA" w:rsidRDefault="00B22E08" w:rsidP="00B22E08">
            <w:pPr>
              <w:jc w:val="right"/>
              <w:rPr>
                <w:rFonts w:asciiTheme="majorHAnsi" w:hAnsiTheme="majorHAnsi" w:cstheme="majorHAnsi"/>
                <w:sz w:val="16"/>
                <w:szCs w:val="16"/>
              </w:rPr>
            </w:pPr>
            <w:r w:rsidRPr="00E82FAA">
              <w:rPr>
                <w:rFonts w:asciiTheme="majorHAnsi" w:hAnsiTheme="majorHAnsi" w:cstheme="majorHAnsi"/>
                <w:sz w:val="16"/>
                <w:szCs w:val="16"/>
              </w:rPr>
              <w:t>0.6</w:t>
            </w:r>
          </w:p>
        </w:tc>
        <w:tc>
          <w:tcPr>
            <w:tcW w:w="0" w:type="auto"/>
          </w:tcPr>
          <w:p w14:paraId="6C585B16" w14:textId="6CA5B304" w:rsidR="00B22E08" w:rsidRPr="00E82FAA" w:rsidRDefault="00B22E08" w:rsidP="00B22E08">
            <w:pPr>
              <w:jc w:val="right"/>
              <w:rPr>
                <w:rFonts w:asciiTheme="majorHAnsi" w:hAnsiTheme="majorHAnsi" w:cstheme="majorHAnsi"/>
                <w:sz w:val="16"/>
                <w:szCs w:val="16"/>
              </w:rPr>
            </w:pPr>
            <w:r w:rsidRPr="00E82FAA">
              <w:rPr>
                <w:rFonts w:asciiTheme="majorHAnsi" w:hAnsiTheme="majorHAnsi" w:cstheme="majorHAnsi"/>
                <w:sz w:val="16"/>
                <w:szCs w:val="16"/>
              </w:rPr>
              <w:t>0.6</w:t>
            </w:r>
          </w:p>
        </w:tc>
      </w:tr>
      <w:tr w:rsidR="00B22E08" w14:paraId="2C691848" w14:textId="77777777" w:rsidTr="00AC3780">
        <w:trPr>
          <w:trHeight w:val="144"/>
        </w:trPr>
        <w:tc>
          <w:tcPr>
            <w:tcW w:w="0" w:type="auto"/>
          </w:tcPr>
          <w:p w14:paraId="3F482110" w14:textId="59550D39" w:rsidR="00B22E08" w:rsidRPr="00E82FAA" w:rsidRDefault="00B22E08" w:rsidP="0088334D">
            <w:pPr>
              <w:rPr>
                <w:rFonts w:asciiTheme="majorHAnsi" w:hAnsiTheme="majorHAnsi" w:cstheme="majorHAnsi"/>
                <w:sz w:val="16"/>
                <w:szCs w:val="16"/>
              </w:rPr>
            </w:pPr>
            <w:r w:rsidRPr="00E82FAA">
              <w:rPr>
                <w:rFonts w:asciiTheme="majorHAnsi" w:hAnsiTheme="majorHAnsi" w:cstheme="majorHAnsi"/>
                <w:sz w:val="16"/>
                <w:szCs w:val="16"/>
              </w:rPr>
              <w:t>NotI-HF</w:t>
            </w:r>
          </w:p>
        </w:tc>
        <w:tc>
          <w:tcPr>
            <w:tcW w:w="0" w:type="auto"/>
          </w:tcPr>
          <w:p w14:paraId="4D292CEB" w14:textId="231144F4" w:rsidR="00B22E08" w:rsidRPr="00E82FAA" w:rsidRDefault="00B22E08" w:rsidP="00B22E08">
            <w:pPr>
              <w:jc w:val="right"/>
              <w:rPr>
                <w:rFonts w:asciiTheme="majorHAnsi" w:hAnsiTheme="majorHAnsi" w:cstheme="majorHAnsi"/>
                <w:sz w:val="16"/>
                <w:szCs w:val="16"/>
              </w:rPr>
            </w:pPr>
            <w:r w:rsidRPr="00E82FAA">
              <w:rPr>
                <w:rFonts w:asciiTheme="majorHAnsi" w:hAnsiTheme="majorHAnsi" w:cstheme="majorHAnsi"/>
                <w:sz w:val="16"/>
                <w:szCs w:val="16"/>
              </w:rPr>
              <w:t>0.6</w:t>
            </w:r>
          </w:p>
        </w:tc>
        <w:tc>
          <w:tcPr>
            <w:tcW w:w="0" w:type="auto"/>
          </w:tcPr>
          <w:p w14:paraId="3FACFF80" w14:textId="5C9B22F7" w:rsidR="00B22E08" w:rsidRPr="00E82FAA" w:rsidRDefault="00B22E08" w:rsidP="00B22E08">
            <w:pPr>
              <w:jc w:val="right"/>
              <w:rPr>
                <w:rFonts w:asciiTheme="majorHAnsi" w:hAnsiTheme="majorHAnsi" w:cstheme="majorHAnsi"/>
                <w:sz w:val="16"/>
                <w:szCs w:val="16"/>
              </w:rPr>
            </w:pPr>
            <w:r w:rsidRPr="00E82FAA">
              <w:rPr>
                <w:rFonts w:asciiTheme="majorHAnsi" w:hAnsiTheme="majorHAnsi" w:cstheme="majorHAnsi"/>
                <w:sz w:val="16"/>
                <w:szCs w:val="16"/>
              </w:rPr>
              <w:t>0.6</w:t>
            </w:r>
          </w:p>
        </w:tc>
        <w:tc>
          <w:tcPr>
            <w:tcW w:w="0" w:type="auto"/>
          </w:tcPr>
          <w:p w14:paraId="6AD299F4" w14:textId="416C3620" w:rsidR="00B22E08" w:rsidRPr="00E82FAA" w:rsidRDefault="00B22E08" w:rsidP="00B22E08">
            <w:pPr>
              <w:jc w:val="right"/>
              <w:rPr>
                <w:rFonts w:asciiTheme="majorHAnsi" w:hAnsiTheme="majorHAnsi" w:cstheme="majorHAnsi"/>
                <w:sz w:val="16"/>
                <w:szCs w:val="16"/>
              </w:rPr>
            </w:pPr>
            <w:r w:rsidRPr="00E82FAA">
              <w:rPr>
                <w:rFonts w:asciiTheme="majorHAnsi" w:hAnsiTheme="majorHAnsi" w:cstheme="majorHAnsi"/>
                <w:sz w:val="16"/>
                <w:szCs w:val="16"/>
              </w:rPr>
              <w:t>0.6</w:t>
            </w:r>
          </w:p>
        </w:tc>
      </w:tr>
      <w:tr w:rsidR="00B22E08" w14:paraId="631D72EE" w14:textId="77777777" w:rsidTr="00AC3780">
        <w:trPr>
          <w:trHeight w:val="144"/>
        </w:trPr>
        <w:tc>
          <w:tcPr>
            <w:tcW w:w="0" w:type="auto"/>
          </w:tcPr>
          <w:p w14:paraId="22B2E267" w14:textId="64C7BA2C" w:rsidR="00B22E08" w:rsidRPr="00E82FAA" w:rsidRDefault="00B22E08" w:rsidP="0088334D">
            <w:pPr>
              <w:rPr>
                <w:rFonts w:asciiTheme="majorHAnsi" w:hAnsiTheme="majorHAnsi" w:cstheme="majorHAnsi"/>
                <w:sz w:val="16"/>
                <w:szCs w:val="16"/>
              </w:rPr>
            </w:pPr>
            <w:r w:rsidRPr="00E82FAA">
              <w:rPr>
                <w:rFonts w:asciiTheme="majorHAnsi" w:hAnsiTheme="majorHAnsi" w:cstheme="majorHAnsi"/>
                <w:sz w:val="16"/>
                <w:szCs w:val="16"/>
              </w:rPr>
              <w:t>Total</w:t>
            </w:r>
          </w:p>
        </w:tc>
        <w:tc>
          <w:tcPr>
            <w:tcW w:w="0" w:type="auto"/>
          </w:tcPr>
          <w:p w14:paraId="43A4541F" w14:textId="5C23611E" w:rsidR="00B22E08" w:rsidRPr="00E82FAA" w:rsidRDefault="00B22E08" w:rsidP="00B22E08">
            <w:pPr>
              <w:jc w:val="right"/>
              <w:rPr>
                <w:rFonts w:asciiTheme="majorHAnsi" w:hAnsiTheme="majorHAnsi" w:cstheme="majorHAnsi"/>
                <w:sz w:val="16"/>
                <w:szCs w:val="16"/>
              </w:rPr>
            </w:pPr>
            <w:r w:rsidRPr="00E82FAA">
              <w:rPr>
                <w:rFonts w:asciiTheme="majorHAnsi" w:hAnsiTheme="majorHAnsi" w:cstheme="majorHAnsi"/>
                <w:sz w:val="16"/>
                <w:szCs w:val="16"/>
              </w:rPr>
              <w:t>30.0</w:t>
            </w:r>
          </w:p>
        </w:tc>
        <w:tc>
          <w:tcPr>
            <w:tcW w:w="0" w:type="auto"/>
          </w:tcPr>
          <w:p w14:paraId="123C06C6" w14:textId="49572491" w:rsidR="00B22E08" w:rsidRPr="00E82FAA" w:rsidRDefault="00B22E08" w:rsidP="00B22E08">
            <w:pPr>
              <w:jc w:val="right"/>
              <w:rPr>
                <w:rFonts w:asciiTheme="majorHAnsi" w:hAnsiTheme="majorHAnsi" w:cstheme="majorHAnsi"/>
                <w:sz w:val="16"/>
                <w:szCs w:val="16"/>
              </w:rPr>
            </w:pPr>
            <w:r w:rsidRPr="00E82FAA">
              <w:rPr>
                <w:rFonts w:asciiTheme="majorHAnsi" w:hAnsiTheme="majorHAnsi" w:cstheme="majorHAnsi"/>
                <w:sz w:val="16"/>
                <w:szCs w:val="16"/>
              </w:rPr>
              <w:t>30.0</w:t>
            </w:r>
          </w:p>
        </w:tc>
        <w:tc>
          <w:tcPr>
            <w:tcW w:w="0" w:type="auto"/>
          </w:tcPr>
          <w:p w14:paraId="23DCA7C8" w14:textId="67765538" w:rsidR="00B22E08" w:rsidRPr="00E82FAA" w:rsidRDefault="00B22E08" w:rsidP="00B22E08">
            <w:pPr>
              <w:jc w:val="right"/>
              <w:rPr>
                <w:rFonts w:asciiTheme="majorHAnsi" w:hAnsiTheme="majorHAnsi" w:cstheme="majorHAnsi"/>
                <w:sz w:val="16"/>
                <w:szCs w:val="16"/>
              </w:rPr>
            </w:pPr>
            <w:r w:rsidRPr="00E82FAA">
              <w:rPr>
                <w:rFonts w:asciiTheme="majorHAnsi" w:hAnsiTheme="majorHAnsi" w:cstheme="majorHAnsi"/>
                <w:sz w:val="16"/>
                <w:szCs w:val="16"/>
              </w:rPr>
              <w:t>30.0</w:t>
            </w:r>
          </w:p>
        </w:tc>
      </w:tr>
    </w:tbl>
    <w:p w14:paraId="12070BBF" w14:textId="1D63B5A5" w:rsidR="00B22E08" w:rsidRDefault="00F16DE9" w:rsidP="0088334D">
      <w:pPr>
        <w:rPr>
          <w:rFonts w:asciiTheme="majorHAnsi" w:hAnsiTheme="majorHAnsi" w:cstheme="majorHAnsi"/>
          <w:sz w:val="22"/>
          <w:szCs w:val="22"/>
        </w:rPr>
      </w:pPr>
      <w:r>
        <w:rPr>
          <w:rFonts w:asciiTheme="majorHAnsi" w:hAnsiTheme="majorHAnsi" w:cstheme="majorHAnsi"/>
          <w:sz w:val="22"/>
          <w:szCs w:val="22"/>
        </w:rPr>
        <w:t xml:space="preserve">Incubate in thermocycler for 1 hour at 37°C. </w:t>
      </w:r>
    </w:p>
    <w:p w14:paraId="153C3CBB" w14:textId="467F7991" w:rsidR="00F16DE9" w:rsidRDefault="0078335A" w:rsidP="0088334D">
      <w:pPr>
        <w:rPr>
          <w:rFonts w:asciiTheme="majorHAnsi" w:hAnsiTheme="majorHAnsi" w:cstheme="majorHAnsi"/>
          <w:sz w:val="22"/>
          <w:szCs w:val="22"/>
        </w:rPr>
      </w:pPr>
      <w:r>
        <w:rPr>
          <w:rFonts w:asciiTheme="majorHAnsi" w:hAnsiTheme="majorHAnsi" w:cstheme="majorHAnsi"/>
          <w:sz w:val="22"/>
          <w:szCs w:val="22"/>
        </w:rPr>
        <w:t xml:space="preserve">CIP backbone with new </w:t>
      </w:r>
      <w:r w:rsidRPr="0078335A">
        <w:rPr>
          <w:rFonts w:asciiTheme="majorHAnsi" w:hAnsiTheme="majorHAnsi" w:cstheme="majorHAnsi"/>
          <w:sz w:val="22"/>
          <w:szCs w:val="22"/>
        </w:rPr>
        <w:t>Quick CIP – add 1 uL, mix, incubate for 10 mins</w:t>
      </w:r>
      <w:r>
        <w:rPr>
          <w:rFonts w:asciiTheme="majorHAnsi" w:hAnsiTheme="majorHAnsi" w:cstheme="majorHAnsi"/>
          <w:sz w:val="22"/>
          <w:szCs w:val="22"/>
        </w:rPr>
        <w:t xml:space="preserve"> at 37°C</w:t>
      </w:r>
      <w:r w:rsidRPr="0078335A">
        <w:rPr>
          <w:rFonts w:asciiTheme="majorHAnsi" w:hAnsiTheme="majorHAnsi" w:cstheme="majorHAnsi"/>
          <w:sz w:val="22"/>
          <w:szCs w:val="22"/>
        </w:rPr>
        <w:t>, then put at 80</w:t>
      </w:r>
      <w:r w:rsidR="005927F9">
        <w:rPr>
          <w:rFonts w:asciiTheme="majorHAnsi" w:hAnsiTheme="majorHAnsi" w:cstheme="majorHAnsi"/>
          <w:sz w:val="22"/>
          <w:szCs w:val="22"/>
        </w:rPr>
        <w:t>°</w:t>
      </w:r>
      <w:r w:rsidRPr="0078335A">
        <w:rPr>
          <w:rFonts w:asciiTheme="majorHAnsi" w:hAnsiTheme="majorHAnsi" w:cstheme="majorHAnsi"/>
          <w:sz w:val="22"/>
          <w:szCs w:val="22"/>
        </w:rPr>
        <w:t>C for 2 minutes to inactivate the CIP.</w:t>
      </w:r>
    </w:p>
    <w:p w14:paraId="5F1A17C8" w14:textId="6FFE1814" w:rsidR="00125963" w:rsidRDefault="00125963" w:rsidP="0088334D">
      <w:pPr>
        <w:rPr>
          <w:rFonts w:asciiTheme="majorHAnsi" w:hAnsiTheme="majorHAnsi" w:cstheme="majorHAnsi"/>
          <w:sz w:val="22"/>
          <w:szCs w:val="22"/>
        </w:rPr>
      </w:pPr>
    </w:p>
    <w:p w14:paraId="01EEBBBE" w14:textId="6C72D2C6" w:rsidR="00CA294B" w:rsidRDefault="00CA294B" w:rsidP="0088334D">
      <w:pPr>
        <w:rPr>
          <w:rFonts w:asciiTheme="majorHAnsi" w:hAnsiTheme="majorHAnsi" w:cstheme="majorHAnsi"/>
          <w:sz w:val="22"/>
          <w:szCs w:val="22"/>
        </w:rPr>
      </w:pPr>
      <w:r>
        <w:rPr>
          <w:rFonts w:asciiTheme="majorHAnsi" w:hAnsiTheme="majorHAnsi" w:cstheme="majorHAnsi"/>
          <w:sz w:val="22"/>
          <w:szCs w:val="22"/>
        </w:rPr>
        <w:t xml:space="preserve">Run digests (entire volume) on 1% agarose gel. </w:t>
      </w:r>
    </w:p>
    <w:p w14:paraId="5D48A6FE" w14:textId="77777777" w:rsidR="008839C5" w:rsidRDefault="00E82FAA" w:rsidP="0088334D">
      <w:pPr>
        <w:rPr>
          <w:rFonts w:asciiTheme="majorHAnsi" w:hAnsiTheme="majorHAnsi" w:cstheme="majorHAnsi"/>
          <w:sz w:val="22"/>
          <w:szCs w:val="22"/>
        </w:rPr>
      </w:pPr>
      <w:r>
        <w:rPr>
          <w:rFonts w:asciiTheme="majorHAnsi" w:hAnsiTheme="majorHAnsi" w:cstheme="majorHAnsi"/>
          <w:noProof/>
          <w:sz w:val="22"/>
          <w:szCs w:val="22"/>
        </w:rPr>
        <mc:AlternateContent>
          <mc:Choice Requires="wps">
            <w:drawing>
              <wp:anchor distT="0" distB="0" distL="114300" distR="114300" simplePos="0" relativeHeight="251694080" behindDoc="0" locked="0" layoutInCell="1" allowOverlap="1" wp14:anchorId="6E0F0FC7" wp14:editId="43380B88">
                <wp:simplePos x="0" y="0"/>
                <wp:positionH relativeFrom="column">
                  <wp:posOffset>1054417</wp:posOffset>
                </wp:positionH>
                <wp:positionV relativeFrom="paragraph">
                  <wp:posOffset>140018</wp:posOffset>
                </wp:positionV>
                <wp:extent cx="647589" cy="242570"/>
                <wp:effectExtent l="24448" t="0" r="63182" b="0"/>
                <wp:wrapNone/>
                <wp:docPr id="39" name="Text Box 39"/>
                <wp:cNvGraphicFramePr/>
                <a:graphic xmlns:a="http://schemas.openxmlformats.org/drawingml/2006/main">
                  <a:graphicData uri="http://schemas.microsoft.com/office/word/2010/wordprocessingShape">
                    <wps:wsp>
                      <wps:cNvSpPr txBox="1"/>
                      <wps:spPr>
                        <a:xfrm rot="17100000" flipH="1">
                          <a:off x="0" y="0"/>
                          <a:ext cx="647589" cy="242570"/>
                        </a:xfrm>
                        <a:prstGeom prst="rect">
                          <a:avLst/>
                        </a:prstGeom>
                        <a:noFill/>
                        <a:ln w="6350">
                          <a:noFill/>
                        </a:ln>
                      </wps:spPr>
                      <wps:txbx>
                        <w:txbxContent>
                          <w:p w14:paraId="3A01B02C" w14:textId="0136BF9E" w:rsidR="00E82FAA" w:rsidRPr="00B32075" w:rsidRDefault="00E82FAA" w:rsidP="00E82FAA">
                            <w:pPr>
                              <w:rPr>
                                <w:sz w:val="16"/>
                                <w:szCs w:val="16"/>
                              </w:rPr>
                            </w:pPr>
                            <w:r>
                              <w:rPr>
                                <w:sz w:val="16"/>
                                <w:szCs w:val="16"/>
                              </w:rPr>
                              <w:t>3</w:t>
                            </w:r>
                            <w:r w:rsidRPr="00B32075">
                              <w:rPr>
                                <w:sz w:val="16"/>
                                <w:szCs w:val="16"/>
                              </w:rPr>
                              <w:t xml:space="preserve">: </w:t>
                            </w:r>
                            <w:r>
                              <w:rPr>
                                <w:sz w:val="16"/>
                                <w:szCs w:val="16"/>
                              </w:rPr>
                              <w:t>pKR145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F0FC7" id="Text Box 39" o:spid="_x0000_s1042" type="#_x0000_t202" style="position:absolute;margin-left:83pt;margin-top:11.05pt;width:51pt;height:19.1pt;rotation:75;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" filled="f" stroked="f" strokeweight=".5pt">
                <v:textbox>
                  <w:txbxContent>
                    <w:p w14:paraId="3A01B02C" w14:textId="0136BF9E" w:rsidR="00E82FAA" w:rsidRPr="00B32075" w:rsidRDefault="00E82FAA" w:rsidP="00E82FAA">
                      <w:pPr>
                        <w:rPr>
                          <w:sz w:val="16"/>
                          <w:szCs w:val="16"/>
                        </w:rPr>
                      </w:pPr>
                      <w:r>
                        <w:rPr>
                          <w:sz w:val="16"/>
                          <w:szCs w:val="16"/>
                        </w:rPr>
                        <w:t>3</w:t>
                      </w:r>
                      <w:r w:rsidRPr="00B32075">
                        <w:rPr>
                          <w:sz w:val="16"/>
                          <w:szCs w:val="16"/>
                        </w:rPr>
                        <w:t xml:space="preserve">: </w:t>
                      </w:r>
                      <w:r>
                        <w:rPr>
                          <w:sz w:val="16"/>
                          <w:szCs w:val="16"/>
                        </w:rPr>
                        <w:t>pKR145</w:t>
                      </w:r>
                    </w:p>
                  </w:txbxContent>
                </v:textbox>
              </v:shape>
            </w:pict>
          </mc:Fallback>
        </mc:AlternateContent>
      </w:r>
      <w:r>
        <w:rPr>
          <w:rFonts w:asciiTheme="majorHAnsi" w:hAnsiTheme="majorHAnsi" w:cstheme="majorHAnsi"/>
          <w:noProof/>
          <w:sz w:val="22"/>
          <w:szCs w:val="22"/>
        </w:rPr>
        <mc:AlternateContent>
          <mc:Choice Requires="wps">
            <w:drawing>
              <wp:anchor distT="0" distB="0" distL="114300" distR="114300" simplePos="0" relativeHeight="251691008" behindDoc="0" locked="0" layoutInCell="1" allowOverlap="1" wp14:anchorId="11A5E87A" wp14:editId="5D09951B">
                <wp:simplePos x="0" y="0"/>
                <wp:positionH relativeFrom="column">
                  <wp:posOffset>397510</wp:posOffset>
                </wp:positionH>
                <wp:positionV relativeFrom="paragraph">
                  <wp:posOffset>105410</wp:posOffset>
                </wp:positionV>
                <wp:extent cx="527050" cy="242570"/>
                <wp:effectExtent l="0" t="0" r="46990" b="0"/>
                <wp:wrapNone/>
                <wp:docPr id="35" name="Text Box 35"/>
                <wp:cNvGraphicFramePr/>
                <a:graphic xmlns:a="http://schemas.openxmlformats.org/drawingml/2006/main">
                  <a:graphicData uri="http://schemas.microsoft.com/office/word/2010/wordprocessingShape">
                    <wps:wsp>
                      <wps:cNvSpPr txBox="1"/>
                      <wps:spPr>
                        <a:xfrm rot="17100000" flipH="1">
                          <a:off x="0" y="0"/>
                          <a:ext cx="527050" cy="242570"/>
                        </a:xfrm>
                        <a:prstGeom prst="rect">
                          <a:avLst/>
                        </a:prstGeom>
                        <a:noFill/>
                        <a:ln w="6350">
                          <a:noFill/>
                        </a:ln>
                      </wps:spPr>
                      <wps:txbx>
                        <w:txbxContent>
                          <w:p w14:paraId="7EC6FF02" w14:textId="77777777" w:rsidR="00E82FAA" w:rsidRPr="00B32075" w:rsidRDefault="00E82FAA" w:rsidP="00E82FAA">
                            <w:pPr>
                              <w:rPr>
                                <w:i/>
                                <w:iCs/>
                                <w:sz w:val="16"/>
                                <w:szCs w:val="16"/>
                                <w:vertAlign w:val="subscript"/>
                              </w:rPr>
                            </w:pPr>
                            <w:r w:rsidRPr="00B32075">
                              <w:rPr>
                                <w:sz w:val="16"/>
                                <w:szCs w:val="16"/>
                              </w:rPr>
                              <w:t>1: P</w:t>
                            </w:r>
                            <w:r w:rsidRPr="00B32075">
                              <w:rPr>
                                <w:i/>
                                <w:iCs/>
                                <w:sz w:val="16"/>
                                <w:szCs w:val="16"/>
                                <w:vertAlign w:val="subscript"/>
                              </w:rPr>
                              <w:t>rpsU1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5E87A" id="Text Box 35" o:spid="_x0000_s1043" type="#_x0000_t202" style="position:absolute;margin-left:31.3pt;margin-top:8.3pt;width:41.5pt;height:19.1pt;rotation:75;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" filled="f" stroked="f" strokeweight=".5pt">
                <v:textbox>
                  <w:txbxContent>
                    <w:p w14:paraId="7EC6FF02" w14:textId="77777777" w:rsidR="00E82FAA" w:rsidRPr="00B32075" w:rsidRDefault="00E82FAA" w:rsidP="00E82FAA">
                      <w:pPr>
                        <w:rPr>
                          <w:i/>
                          <w:iCs/>
                          <w:sz w:val="16"/>
                          <w:szCs w:val="16"/>
                          <w:vertAlign w:val="subscript"/>
                        </w:rPr>
                      </w:pPr>
                      <w:r w:rsidRPr="00B32075">
                        <w:rPr>
                          <w:sz w:val="16"/>
                          <w:szCs w:val="16"/>
                        </w:rPr>
                        <w:t>1: P</w:t>
                      </w:r>
                      <w:r w:rsidRPr="00B32075">
                        <w:rPr>
                          <w:i/>
                          <w:iCs/>
                          <w:sz w:val="16"/>
                          <w:szCs w:val="16"/>
                          <w:vertAlign w:val="subscript"/>
                        </w:rPr>
                        <w:t>rpsU1</w:t>
                      </w:r>
                    </w:p>
                  </w:txbxContent>
                </v:textbox>
              </v:shape>
            </w:pict>
          </mc:Fallback>
        </mc:AlternateContent>
      </w:r>
      <w:r>
        <w:rPr>
          <w:rFonts w:asciiTheme="majorHAnsi" w:hAnsiTheme="majorHAnsi" w:cstheme="majorHAnsi"/>
          <w:noProof/>
          <w:sz w:val="22"/>
          <w:szCs w:val="22"/>
        </w:rPr>
        <mc:AlternateContent>
          <mc:Choice Requires="wps">
            <w:drawing>
              <wp:anchor distT="0" distB="0" distL="114300" distR="114300" simplePos="0" relativeHeight="251692032" behindDoc="0" locked="0" layoutInCell="1" allowOverlap="1" wp14:anchorId="002B0469" wp14:editId="45DA26A6">
                <wp:simplePos x="0" y="0"/>
                <wp:positionH relativeFrom="column">
                  <wp:posOffset>799694</wp:posOffset>
                </wp:positionH>
                <wp:positionV relativeFrom="paragraph">
                  <wp:posOffset>155682</wp:posOffset>
                </wp:positionV>
                <wp:extent cx="513080" cy="242570"/>
                <wp:effectExtent l="0" t="0" r="41275" b="0"/>
                <wp:wrapNone/>
                <wp:docPr id="36" name="Text Box 36"/>
                <wp:cNvGraphicFramePr/>
                <a:graphic xmlns:a="http://schemas.openxmlformats.org/drawingml/2006/main">
                  <a:graphicData uri="http://schemas.microsoft.com/office/word/2010/wordprocessingShape">
                    <wps:wsp>
                      <wps:cNvSpPr txBox="1"/>
                      <wps:spPr>
                        <a:xfrm rot="17100000" flipH="1">
                          <a:off x="0" y="0"/>
                          <a:ext cx="513080" cy="242570"/>
                        </a:xfrm>
                        <a:prstGeom prst="rect">
                          <a:avLst/>
                        </a:prstGeom>
                        <a:noFill/>
                        <a:ln w="6350">
                          <a:noFill/>
                        </a:ln>
                      </wps:spPr>
                      <wps:txbx>
                        <w:txbxContent>
                          <w:p w14:paraId="1CD71A55" w14:textId="77777777" w:rsidR="00E82FAA" w:rsidRPr="00B32075" w:rsidRDefault="00E82FAA" w:rsidP="00E82FAA">
                            <w:pPr>
                              <w:rPr>
                                <w:sz w:val="16"/>
                                <w:szCs w:val="16"/>
                              </w:rPr>
                            </w:pPr>
                            <w:r w:rsidRPr="00B32075">
                              <w:rPr>
                                <w:sz w:val="16"/>
                                <w:szCs w:val="16"/>
                              </w:rPr>
                              <w:t>2: P</w:t>
                            </w:r>
                            <w:r w:rsidRPr="00B32075">
                              <w:rPr>
                                <w:i/>
                                <w:iCs/>
                                <w:sz w:val="16"/>
                                <w:szCs w:val="16"/>
                                <w:vertAlign w:val="subscript"/>
                              </w:rPr>
                              <w:t>rpsU3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B0469" id="Text Box 36" o:spid="_x0000_s1044" type="#_x0000_t202" style="position:absolute;margin-left:62.95pt;margin-top:12.25pt;width:40.4pt;height:19.1pt;rotation:75;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" filled="f" stroked="f" strokeweight=".5pt">
                <v:textbox>
                  <w:txbxContent>
                    <w:p w14:paraId="1CD71A55" w14:textId="77777777" w:rsidR="00E82FAA" w:rsidRPr="00B32075" w:rsidRDefault="00E82FAA" w:rsidP="00E82FAA">
                      <w:pPr>
                        <w:rPr>
                          <w:sz w:val="16"/>
                          <w:szCs w:val="16"/>
                        </w:rPr>
                      </w:pPr>
                      <w:r w:rsidRPr="00B32075">
                        <w:rPr>
                          <w:sz w:val="16"/>
                          <w:szCs w:val="16"/>
                        </w:rPr>
                        <w:t>2: P</w:t>
                      </w:r>
                      <w:r w:rsidRPr="00B32075">
                        <w:rPr>
                          <w:i/>
                          <w:iCs/>
                          <w:sz w:val="16"/>
                          <w:szCs w:val="16"/>
                          <w:vertAlign w:val="subscript"/>
                        </w:rPr>
                        <w:t>rpsU3</w:t>
                      </w:r>
                    </w:p>
                  </w:txbxContent>
                </v:textbox>
              </v:shape>
            </w:pict>
          </mc:Fallback>
        </mc:AlternateContent>
      </w:r>
      <w:r w:rsidR="0060786E" w:rsidRPr="0060786E">
        <w:rPr>
          <w:rFonts w:asciiTheme="majorHAnsi" w:hAnsiTheme="majorHAnsi" w:cstheme="majorHAnsi"/>
          <w:noProof/>
          <w:sz w:val="22"/>
          <w:szCs w:val="22"/>
        </w:rPr>
        <w:drawing>
          <wp:inline distT="0" distB="0" distL="0" distR="0" wp14:anchorId="1DED8528" wp14:editId="34EB00BE">
            <wp:extent cx="1568800" cy="2247089"/>
            <wp:effectExtent l="0" t="0" r="6350" b="1270"/>
            <wp:docPr id="33" name="Picture 33" descr="A picture containing text, wall,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wall, white&#10;&#10;Description automatically generated"/>
                    <pic:cNvPicPr/>
                  </pic:nvPicPr>
                  <pic:blipFill>
                    <a:blip r:embed="rId16"/>
                    <a:stretch>
                      <a:fillRect/>
                    </a:stretch>
                  </pic:blipFill>
                  <pic:spPr>
                    <a:xfrm>
                      <a:off x="0" y="0"/>
                      <a:ext cx="1594695" cy="2284180"/>
                    </a:xfrm>
                    <a:prstGeom prst="rect">
                      <a:avLst/>
                    </a:prstGeom>
                  </pic:spPr>
                </pic:pic>
              </a:graphicData>
            </a:graphic>
          </wp:inline>
        </w:drawing>
      </w:r>
      <w:r w:rsidR="0060786E" w:rsidRPr="0060786E">
        <w:rPr>
          <w:rFonts w:asciiTheme="majorHAnsi" w:hAnsiTheme="majorHAnsi" w:cstheme="majorHAnsi"/>
          <w:noProof/>
          <w:sz w:val="22"/>
          <w:szCs w:val="22"/>
        </w:rPr>
        <w:drawing>
          <wp:inline distT="0" distB="0" distL="0" distR="0" wp14:anchorId="77FDA988" wp14:editId="72153AE1">
            <wp:extent cx="1575593" cy="2256817"/>
            <wp:effectExtent l="0" t="0" r="0" b="3810"/>
            <wp:docPr id="34" name="Picture 34" descr="A picture containing text, wall,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wall, white&#10;&#10;Description automatically generated"/>
                    <pic:cNvPicPr/>
                  </pic:nvPicPr>
                  <pic:blipFill>
                    <a:blip r:embed="rId17"/>
                    <a:stretch>
                      <a:fillRect/>
                    </a:stretch>
                  </pic:blipFill>
                  <pic:spPr>
                    <a:xfrm>
                      <a:off x="0" y="0"/>
                      <a:ext cx="1602123" cy="2294817"/>
                    </a:xfrm>
                    <a:prstGeom prst="rect">
                      <a:avLst/>
                    </a:prstGeom>
                  </pic:spPr>
                </pic:pic>
              </a:graphicData>
            </a:graphic>
          </wp:inline>
        </w:drawing>
      </w:r>
      <w:r>
        <w:rPr>
          <w:rFonts w:asciiTheme="majorHAnsi" w:hAnsiTheme="majorHAnsi" w:cstheme="majorHAnsi"/>
          <w:sz w:val="22"/>
          <w:szCs w:val="22"/>
        </w:rPr>
        <w:t xml:space="preserve"> </w:t>
      </w:r>
    </w:p>
    <w:p w14:paraId="473B3F88" w14:textId="1E5D708A" w:rsidR="008839C5" w:rsidRDefault="008839C5" w:rsidP="008839C5">
      <w:pPr>
        <w:pStyle w:val="Heading2"/>
      </w:pPr>
      <w:bookmarkStart w:id="7" w:name="_Toc117318556"/>
      <w:r>
        <w:t xml:space="preserve">Figure 6. Digest and gel purification of </w:t>
      </w:r>
      <w:r w:rsidRPr="008839C5">
        <w:rPr>
          <w:i/>
          <w:iCs/>
        </w:rPr>
        <w:t>rpsU</w:t>
      </w:r>
      <w:r>
        <w:t xml:space="preserve"> promoters for GFP fusion plasmids.</w:t>
      </w:r>
      <w:bookmarkEnd w:id="7"/>
      <w:r>
        <w:t xml:space="preserve"> </w:t>
      </w:r>
    </w:p>
    <w:p w14:paraId="64001C21" w14:textId="36885C01" w:rsidR="0041758C" w:rsidRDefault="00E82FAA" w:rsidP="0088334D">
      <w:pPr>
        <w:rPr>
          <w:rFonts w:asciiTheme="majorHAnsi" w:hAnsiTheme="majorHAnsi" w:cstheme="majorHAnsi"/>
          <w:sz w:val="22"/>
          <w:szCs w:val="22"/>
        </w:rPr>
      </w:pPr>
      <w:r>
        <w:rPr>
          <w:rFonts w:asciiTheme="majorHAnsi" w:hAnsiTheme="majorHAnsi" w:cstheme="majorHAnsi"/>
          <w:sz w:val="22"/>
          <w:szCs w:val="22"/>
        </w:rPr>
        <w:t xml:space="preserve">Cutting was tough, it’s not dark in the lab! Move forward with what I’ve got. </w:t>
      </w:r>
      <w:r w:rsidR="0041758C">
        <w:rPr>
          <w:rFonts w:asciiTheme="majorHAnsi" w:hAnsiTheme="majorHAnsi" w:cstheme="majorHAnsi"/>
          <w:sz w:val="22"/>
          <w:szCs w:val="22"/>
        </w:rPr>
        <w:t>Gel-purify slices, elute in 35 uL 0.1x EB</w:t>
      </w:r>
      <w:r w:rsidR="0063506D">
        <w:rPr>
          <w:rFonts w:asciiTheme="majorHAnsi" w:hAnsiTheme="majorHAnsi" w:cstheme="majorHAnsi"/>
          <w:sz w:val="22"/>
          <w:szCs w:val="22"/>
        </w:rPr>
        <w:t xml:space="preserve">. </w:t>
      </w:r>
    </w:p>
    <w:p w14:paraId="18A81004" w14:textId="42EA7C59" w:rsidR="0005782B" w:rsidRDefault="00A025FF" w:rsidP="0088334D">
      <w:pPr>
        <w:rPr>
          <w:rFonts w:asciiTheme="majorHAnsi" w:hAnsiTheme="majorHAnsi" w:cstheme="majorHAnsi"/>
          <w:sz w:val="22"/>
          <w:szCs w:val="22"/>
        </w:rPr>
      </w:pPr>
      <w:r>
        <w:rPr>
          <w:rFonts w:asciiTheme="majorHAnsi" w:hAnsiTheme="majorHAnsi" w:cstheme="majorHAnsi"/>
          <w:sz w:val="22"/>
          <w:szCs w:val="22"/>
        </w:rPr>
        <w:lastRenderedPageBreak/>
        <w:t>Plan</w:t>
      </w:r>
      <w:r w:rsidR="0041758C">
        <w:rPr>
          <w:rFonts w:asciiTheme="majorHAnsi" w:hAnsiTheme="majorHAnsi" w:cstheme="majorHAnsi"/>
          <w:sz w:val="22"/>
          <w:szCs w:val="22"/>
        </w:rPr>
        <w:t xml:space="preserve"> ligations</w:t>
      </w:r>
      <w:r>
        <w:rPr>
          <w:rFonts w:asciiTheme="majorHAnsi" w:hAnsiTheme="majorHAnsi" w:cstheme="majorHAnsi"/>
          <w:sz w:val="22"/>
          <w:szCs w:val="22"/>
        </w:rPr>
        <w:t>:</w:t>
      </w:r>
    </w:p>
    <w:tbl>
      <w:tblPr>
        <w:tblStyle w:val="TableGrid"/>
        <w:tblW w:w="8365" w:type="dxa"/>
        <w:tblLook w:val="04A0" w:firstRow="1" w:lastRow="0" w:firstColumn="1" w:lastColumn="0" w:noHBand="0" w:noVBand="1"/>
      </w:tblPr>
      <w:tblGrid>
        <w:gridCol w:w="895"/>
        <w:gridCol w:w="3600"/>
        <w:gridCol w:w="3870"/>
      </w:tblGrid>
      <w:tr w:rsidR="0005782B" w:rsidRPr="0005782B" w14:paraId="4D8FFB1F" w14:textId="77777777" w:rsidTr="0005782B">
        <w:tc>
          <w:tcPr>
            <w:tcW w:w="895" w:type="dxa"/>
          </w:tcPr>
          <w:p w14:paraId="7F602425" w14:textId="77777777" w:rsidR="0005782B" w:rsidRPr="0005782B" w:rsidRDefault="0005782B" w:rsidP="0005782B">
            <w:pPr>
              <w:rPr>
                <w:rFonts w:asciiTheme="majorHAnsi" w:hAnsiTheme="majorHAnsi" w:cstheme="majorHAnsi"/>
                <w:sz w:val="18"/>
                <w:szCs w:val="18"/>
              </w:rPr>
            </w:pPr>
            <w:r w:rsidRPr="0005782B">
              <w:rPr>
                <w:rFonts w:asciiTheme="majorHAnsi" w:hAnsiTheme="majorHAnsi" w:cstheme="majorHAnsi"/>
                <w:sz w:val="18"/>
                <w:szCs w:val="18"/>
              </w:rPr>
              <w:t>Tube</w:t>
            </w:r>
          </w:p>
        </w:tc>
        <w:tc>
          <w:tcPr>
            <w:tcW w:w="3600" w:type="dxa"/>
          </w:tcPr>
          <w:p w14:paraId="265792D5" w14:textId="77777777" w:rsidR="0005782B" w:rsidRPr="0005782B" w:rsidRDefault="0005782B" w:rsidP="0005782B">
            <w:pPr>
              <w:rPr>
                <w:rFonts w:asciiTheme="majorHAnsi" w:hAnsiTheme="majorHAnsi" w:cstheme="majorHAnsi"/>
                <w:sz w:val="18"/>
                <w:szCs w:val="18"/>
              </w:rPr>
            </w:pPr>
            <w:r w:rsidRPr="0005782B">
              <w:rPr>
                <w:rFonts w:asciiTheme="majorHAnsi" w:hAnsiTheme="majorHAnsi" w:cstheme="majorHAnsi"/>
                <w:sz w:val="18"/>
                <w:szCs w:val="18"/>
              </w:rPr>
              <w:t>Insert</w:t>
            </w:r>
          </w:p>
        </w:tc>
        <w:tc>
          <w:tcPr>
            <w:tcW w:w="3870" w:type="dxa"/>
          </w:tcPr>
          <w:p w14:paraId="08A8C4BB" w14:textId="77777777" w:rsidR="0005782B" w:rsidRPr="0005782B" w:rsidRDefault="0005782B" w:rsidP="0005782B">
            <w:pPr>
              <w:rPr>
                <w:rFonts w:asciiTheme="majorHAnsi" w:hAnsiTheme="majorHAnsi" w:cstheme="majorHAnsi"/>
                <w:sz w:val="18"/>
                <w:szCs w:val="18"/>
              </w:rPr>
            </w:pPr>
            <w:r w:rsidRPr="0005782B">
              <w:rPr>
                <w:rFonts w:asciiTheme="majorHAnsi" w:hAnsiTheme="majorHAnsi" w:cstheme="majorHAnsi"/>
                <w:sz w:val="18"/>
                <w:szCs w:val="18"/>
              </w:rPr>
              <w:t>Backbone</w:t>
            </w:r>
          </w:p>
        </w:tc>
      </w:tr>
      <w:tr w:rsidR="0005782B" w:rsidRPr="0005782B" w14:paraId="51F454F2" w14:textId="77777777" w:rsidTr="0005782B">
        <w:tc>
          <w:tcPr>
            <w:tcW w:w="895" w:type="dxa"/>
          </w:tcPr>
          <w:p w14:paraId="27A1AF27" w14:textId="77777777" w:rsidR="0005782B" w:rsidRPr="0005782B" w:rsidRDefault="0005782B" w:rsidP="0005782B">
            <w:pPr>
              <w:rPr>
                <w:rFonts w:asciiTheme="majorHAnsi" w:hAnsiTheme="majorHAnsi" w:cstheme="majorHAnsi"/>
                <w:sz w:val="18"/>
                <w:szCs w:val="18"/>
              </w:rPr>
            </w:pPr>
            <w:r w:rsidRPr="0005782B">
              <w:rPr>
                <w:rFonts w:asciiTheme="majorHAnsi" w:hAnsiTheme="majorHAnsi" w:cstheme="majorHAnsi"/>
                <w:sz w:val="18"/>
                <w:szCs w:val="18"/>
              </w:rPr>
              <w:t>1</w:t>
            </w:r>
          </w:p>
        </w:tc>
        <w:tc>
          <w:tcPr>
            <w:tcW w:w="3600" w:type="dxa"/>
          </w:tcPr>
          <w:p w14:paraId="00C92B50" w14:textId="363D1191" w:rsidR="0005782B" w:rsidRPr="0005782B" w:rsidRDefault="0005782B" w:rsidP="0005782B">
            <w:pPr>
              <w:rPr>
                <w:rFonts w:asciiTheme="majorHAnsi" w:hAnsiTheme="majorHAnsi" w:cstheme="majorHAnsi"/>
                <w:sz w:val="18"/>
                <w:szCs w:val="18"/>
              </w:rPr>
            </w:pPr>
            <w:r w:rsidRPr="00A025FF">
              <w:rPr>
                <w:rFonts w:asciiTheme="majorHAnsi" w:hAnsiTheme="majorHAnsi" w:cstheme="majorHAnsi"/>
                <w:sz w:val="18"/>
                <w:szCs w:val="18"/>
              </w:rPr>
              <w:t>NotI</w:t>
            </w:r>
            <w:r w:rsidRPr="0005782B">
              <w:rPr>
                <w:rFonts w:asciiTheme="majorHAnsi" w:hAnsiTheme="majorHAnsi" w:cstheme="majorHAnsi"/>
                <w:sz w:val="18"/>
                <w:szCs w:val="18"/>
              </w:rPr>
              <w:t>, KpnI digested, purified PCR</w:t>
            </w:r>
            <w:r w:rsidRPr="00A025FF">
              <w:rPr>
                <w:rFonts w:asciiTheme="majorHAnsi" w:hAnsiTheme="majorHAnsi" w:cstheme="majorHAnsi"/>
                <w:sz w:val="18"/>
                <w:szCs w:val="18"/>
              </w:rPr>
              <w:t>1</w:t>
            </w:r>
          </w:p>
        </w:tc>
        <w:tc>
          <w:tcPr>
            <w:tcW w:w="3870" w:type="dxa"/>
          </w:tcPr>
          <w:p w14:paraId="408F3BC2" w14:textId="0ECE5EE1" w:rsidR="0005782B" w:rsidRPr="0005782B" w:rsidRDefault="0005782B" w:rsidP="0005782B">
            <w:pPr>
              <w:rPr>
                <w:rFonts w:asciiTheme="majorHAnsi" w:hAnsiTheme="majorHAnsi" w:cstheme="majorHAnsi"/>
                <w:sz w:val="18"/>
                <w:szCs w:val="18"/>
              </w:rPr>
            </w:pPr>
            <w:r w:rsidRPr="00A025FF">
              <w:rPr>
                <w:rFonts w:asciiTheme="majorHAnsi" w:hAnsiTheme="majorHAnsi" w:cstheme="majorHAnsi"/>
                <w:sz w:val="18"/>
                <w:szCs w:val="18"/>
              </w:rPr>
              <w:t>NotI</w:t>
            </w:r>
            <w:r w:rsidRPr="0005782B">
              <w:rPr>
                <w:rFonts w:asciiTheme="majorHAnsi" w:hAnsiTheme="majorHAnsi" w:cstheme="majorHAnsi"/>
                <w:sz w:val="18"/>
                <w:szCs w:val="18"/>
              </w:rPr>
              <w:t>, KpnI digested, purified pK</w:t>
            </w:r>
            <w:r w:rsidRPr="00A025FF">
              <w:rPr>
                <w:rFonts w:asciiTheme="majorHAnsi" w:hAnsiTheme="majorHAnsi" w:cstheme="majorHAnsi"/>
                <w:sz w:val="18"/>
                <w:szCs w:val="18"/>
              </w:rPr>
              <w:t>R145</w:t>
            </w:r>
          </w:p>
        </w:tc>
      </w:tr>
      <w:tr w:rsidR="0005782B" w:rsidRPr="0005782B" w14:paraId="4964DF7C" w14:textId="77777777" w:rsidTr="0005782B">
        <w:tc>
          <w:tcPr>
            <w:tcW w:w="895" w:type="dxa"/>
          </w:tcPr>
          <w:p w14:paraId="256BBA8E" w14:textId="77777777" w:rsidR="0005782B" w:rsidRPr="0005782B" w:rsidRDefault="0005782B" w:rsidP="0005782B">
            <w:pPr>
              <w:rPr>
                <w:rFonts w:asciiTheme="majorHAnsi" w:hAnsiTheme="majorHAnsi" w:cstheme="majorHAnsi"/>
                <w:sz w:val="18"/>
                <w:szCs w:val="18"/>
              </w:rPr>
            </w:pPr>
            <w:r w:rsidRPr="0005782B">
              <w:rPr>
                <w:rFonts w:asciiTheme="majorHAnsi" w:hAnsiTheme="majorHAnsi" w:cstheme="majorHAnsi"/>
                <w:sz w:val="18"/>
                <w:szCs w:val="18"/>
              </w:rPr>
              <w:t>2</w:t>
            </w:r>
          </w:p>
        </w:tc>
        <w:tc>
          <w:tcPr>
            <w:tcW w:w="3600" w:type="dxa"/>
          </w:tcPr>
          <w:p w14:paraId="30E0AFFB" w14:textId="0416B896" w:rsidR="0005782B" w:rsidRPr="0005782B" w:rsidRDefault="0005782B" w:rsidP="0005782B">
            <w:pPr>
              <w:rPr>
                <w:rFonts w:asciiTheme="majorHAnsi" w:hAnsiTheme="majorHAnsi" w:cstheme="majorHAnsi"/>
                <w:sz w:val="18"/>
                <w:szCs w:val="18"/>
              </w:rPr>
            </w:pPr>
            <w:r w:rsidRPr="00A025FF">
              <w:rPr>
                <w:rFonts w:asciiTheme="majorHAnsi" w:hAnsiTheme="majorHAnsi" w:cstheme="majorHAnsi"/>
                <w:sz w:val="18"/>
                <w:szCs w:val="18"/>
              </w:rPr>
              <w:t>NotI</w:t>
            </w:r>
            <w:r w:rsidRPr="0005782B">
              <w:rPr>
                <w:rFonts w:asciiTheme="majorHAnsi" w:hAnsiTheme="majorHAnsi" w:cstheme="majorHAnsi"/>
                <w:sz w:val="18"/>
                <w:szCs w:val="18"/>
              </w:rPr>
              <w:t>, KpnI digested, purified PCR</w:t>
            </w:r>
            <w:r w:rsidRPr="00A025FF">
              <w:rPr>
                <w:rFonts w:asciiTheme="majorHAnsi" w:hAnsiTheme="majorHAnsi" w:cstheme="majorHAnsi"/>
                <w:sz w:val="18"/>
                <w:szCs w:val="18"/>
              </w:rPr>
              <w:t>2</w:t>
            </w:r>
          </w:p>
        </w:tc>
        <w:tc>
          <w:tcPr>
            <w:tcW w:w="3870" w:type="dxa"/>
          </w:tcPr>
          <w:p w14:paraId="36CBF438" w14:textId="4CC1F99C" w:rsidR="0005782B" w:rsidRPr="0005782B" w:rsidRDefault="0005782B" w:rsidP="0005782B">
            <w:pPr>
              <w:rPr>
                <w:rFonts w:asciiTheme="majorHAnsi" w:hAnsiTheme="majorHAnsi" w:cstheme="majorHAnsi"/>
                <w:sz w:val="18"/>
                <w:szCs w:val="18"/>
              </w:rPr>
            </w:pPr>
            <w:r w:rsidRPr="00A025FF">
              <w:rPr>
                <w:rFonts w:asciiTheme="majorHAnsi" w:hAnsiTheme="majorHAnsi" w:cstheme="majorHAnsi"/>
                <w:sz w:val="18"/>
                <w:szCs w:val="18"/>
              </w:rPr>
              <w:t>NotI</w:t>
            </w:r>
            <w:r w:rsidRPr="0005782B">
              <w:rPr>
                <w:rFonts w:asciiTheme="majorHAnsi" w:hAnsiTheme="majorHAnsi" w:cstheme="majorHAnsi"/>
                <w:sz w:val="18"/>
                <w:szCs w:val="18"/>
              </w:rPr>
              <w:t>, KpnI digested, purified pK</w:t>
            </w:r>
            <w:r w:rsidRPr="00A025FF">
              <w:rPr>
                <w:rFonts w:asciiTheme="majorHAnsi" w:hAnsiTheme="majorHAnsi" w:cstheme="majorHAnsi"/>
                <w:sz w:val="18"/>
                <w:szCs w:val="18"/>
              </w:rPr>
              <w:t>R145</w:t>
            </w:r>
          </w:p>
        </w:tc>
      </w:tr>
      <w:tr w:rsidR="00A025FF" w:rsidRPr="0005782B" w14:paraId="54DEAD79" w14:textId="77777777" w:rsidTr="0005782B">
        <w:tc>
          <w:tcPr>
            <w:tcW w:w="895" w:type="dxa"/>
          </w:tcPr>
          <w:p w14:paraId="3C008096" w14:textId="53403BE5" w:rsidR="00A025FF" w:rsidRPr="00A025FF" w:rsidRDefault="00A025FF" w:rsidP="00A025FF">
            <w:pPr>
              <w:rPr>
                <w:rFonts w:asciiTheme="majorHAnsi" w:hAnsiTheme="majorHAnsi" w:cstheme="majorHAnsi"/>
                <w:sz w:val="18"/>
                <w:szCs w:val="18"/>
              </w:rPr>
            </w:pPr>
            <w:r w:rsidRPr="00A025FF">
              <w:rPr>
                <w:rFonts w:asciiTheme="majorHAnsi" w:hAnsiTheme="majorHAnsi" w:cstheme="majorHAnsi"/>
                <w:sz w:val="18"/>
                <w:szCs w:val="18"/>
              </w:rPr>
              <w:t>3</w:t>
            </w:r>
          </w:p>
        </w:tc>
        <w:tc>
          <w:tcPr>
            <w:tcW w:w="3600" w:type="dxa"/>
          </w:tcPr>
          <w:p w14:paraId="7A51C1F8" w14:textId="5840140B" w:rsidR="00A025FF" w:rsidRPr="00A025FF" w:rsidRDefault="00A025FF" w:rsidP="00A025FF">
            <w:pPr>
              <w:rPr>
                <w:rFonts w:asciiTheme="majorHAnsi" w:hAnsiTheme="majorHAnsi" w:cstheme="majorHAnsi"/>
                <w:sz w:val="18"/>
                <w:szCs w:val="18"/>
              </w:rPr>
            </w:pPr>
            <w:r w:rsidRPr="00A025FF">
              <w:rPr>
                <w:rFonts w:asciiTheme="majorHAnsi" w:hAnsiTheme="majorHAnsi" w:cstheme="majorHAnsi"/>
                <w:sz w:val="18"/>
                <w:szCs w:val="18"/>
              </w:rPr>
              <w:t>-</w:t>
            </w:r>
          </w:p>
        </w:tc>
        <w:tc>
          <w:tcPr>
            <w:tcW w:w="3870" w:type="dxa"/>
          </w:tcPr>
          <w:p w14:paraId="2D8B523D" w14:textId="58C35352" w:rsidR="00A025FF" w:rsidRPr="00A025FF" w:rsidRDefault="00A025FF" w:rsidP="00A025FF">
            <w:pPr>
              <w:rPr>
                <w:rFonts w:asciiTheme="majorHAnsi" w:hAnsiTheme="majorHAnsi" w:cstheme="majorHAnsi"/>
                <w:sz w:val="18"/>
                <w:szCs w:val="18"/>
              </w:rPr>
            </w:pPr>
            <w:r w:rsidRPr="00A025FF">
              <w:rPr>
                <w:rFonts w:asciiTheme="majorHAnsi" w:hAnsiTheme="majorHAnsi" w:cstheme="majorHAnsi"/>
                <w:sz w:val="18"/>
                <w:szCs w:val="18"/>
              </w:rPr>
              <w:t>NotI</w:t>
            </w:r>
            <w:r w:rsidRPr="0005782B">
              <w:rPr>
                <w:rFonts w:asciiTheme="majorHAnsi" w:hAnsiTheme="majorHAnsi" w:cstheme="majorHAnsi"/>
                <w:sz w:val="18"/>
                <w:szCs w:val="18"/>
              </w:rPr>
              <w:t>, KpnI digested, purified pK</w:t>
            </w:r>
            <w:r w:rsidRPr="00A025FF">
              <w:rPr>
                <w:rFonts w:asciiTheme="majorHAnsi" w:hAnsiTheme="majorHAnsi" w:cstheme="majorHAnsi"/>
                <w:sz w:val="18"/>
                <w:szCs w:val="18"/>
              </w:rPr>
              <w:t>R145</w:t>
            </w:r>
          </w:p>
        </w:tc>
      </w:tr>
    </w:tbl>
    <w:p w14:paraId="3DDE7B67" w14:textId="77777777" w:rsidR="0005782B" w:rsidRPr="0005782B" w:rsidRDefault="0005782B" w:rsidP="0005782B">
      <w:pPr>
        <w:rPr>
          <w:rFonts w:asciiTheme="majorHAnsi" w:hAnsiTheme="majorHAnsi" w:cstheme="majorHAnsi"/>
          <w:sz w:val="22"/>
          <w:szCs w:val="22"/>
        </w:rPr>
      </w:pPr>
    </w:p>
    <w:p w14:paraId="64C53D70" w14:textId="77777777" w:rsidR="00EE4139" w:rsidRDefault="0005782B" w:rsidP="00A025FF">
      <w:pPr>
        <w:rPr>
          <w:rFonts w:asciiTheme="majorHAnsi" w:hAnsiTheme="majorHAnsi" w:cstheme="majorHAnsi"/>
          <w:sz w:val="22"/>
          <w:szCs w:val="22"/>
        </w:rPr>
      </w:pPr>
      <w:r w:rsidRPr="0005782B">
        <w:rPr>
          <w:rFonts w:asciiTheme="majorHAnsi" w:hAnsiTheme="majorHAnsi" w:cstheme="majorHAnsi"/>
          <w:sz w:val="22"/>
          <w:szCs w:val="22"/>
        </w:rPr>
        <w:t>Set up master mix table:</w:t>
      </w:r>
    </w:p>
    <w:tbl>
      <w:tblPr>
        <w:tblW w:w="0" w:type="auto"/>
        <w:tblLook w:val="04A0" w:firstRow="1" w:lastRow="0" w:firstColumn="1" w:lastColumn="0" w:noHBand="0" w:noVBand="1"/>
      </w:tblPr>
      <w:tblGrid>
        <w:gridCol w:w="1391"/>
        <w:gridCol w:w="1310"/>
        <w:gridCol w:w="1310"/>
        <w:gridCol w:w="1310"/>
        <w:gridCol w:w="1452"/>
      </w:tblGrid>
      <w:tr w:rsidR="00EE4139" w:rsidRPr="00EE4139" w14:paraId="77269ED1" w14:textId="77777777" w:rsidTr="00A025FF">
        <w:trPr>
          <w:trHeight w:val="20"/>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14:paraId="4FF3C267" w14:textId="77777777" w:rsidR="00EE4139" w:rsidRPr="00EE4139" w:rsidRDefault="00EE4139" w:rsidP="00EE4139">
            <w:pPr>
              <w:rPr>
                <w:rFonts w:ascii="Arial" w:hAnsi="Arial" w:cs="Arial"/>
                <w:color w:val="000000"/>
                <w:sz w:val="16"/>
                <w:szCs w:val="16"/>
              </w:rPr>
            </w:pPr>
            <w:r w:rsidRPr="00EE4139">
              <w:rPr>
                <w:rFonts w:ascii="Arial" w:hAnsi="Arial" w:cs="Arial"/>
                <w:color w:val="000000"/>
                <w:sz w:val="16"/>
                <w:szCs w:val="16"/>
              </w:rPr>
              <w:t>Component</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575C042" w14:textId="77777777" w:rsidR="00EE4139" w:rsidRPr="00EE4139" w:rsidRDefault="00EE4139" w:rsidP="00EE4139">
            <w:pPr>
              <w:rPr>
                <w:rFonts w:ascii="Arial" w:hAnsi="Arial" w:cs="Arial"/>
                <w:color w:val="000000"/>
                <w:sz w:val="16"/>
                <w:szCs w:val="16"/>
              </w:rPr>
            </w:pPr>
            <w:r w:rsidRPr="00EE4139">
              <w:rPr>
                <w:rFonts w:ascii="Arial" w:hAnsi="Arial" w:cs="Arial"/>
                <w:color w:val="000000"/>
                <w:sz w:val="16"/>
                <w:szCs w:val="16"/>
              </w:rPr>
              <w:t>Reaction 1 (uL)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15D91D3" w14:textId="77777777" w:rsidR="00EE4139" w:rsidRPr="00EE4139" w:rsidRDefault="00EE4139" w:rsidP="00EE4139">
            <w:pPr>
              <w:rPr>
                <w:rFonts w:ascii="Arial" w:hAnsi="Arial" w:cs="Arial"/>
                <w:color w:val="000000"/>
                <w:sz w:val="16"/>
                <w:szCs w:val="16"/>
              </w:rPr>
            </w:pPr>
            <w:r w:rsidRPr="00EE4139">
              <w:rPr>
                <w:rFonts w:ascii="Arial" w:hAnsi="Arial" w:cs="Arial"/>
                <w:color w:val="000000"/>
                <w:sz w:val="16"/>
                <w:szCs w:val="16"/>
              </w:rPr>
              <w:t>Reaction 2 (uL)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DB00A12" w14:textId="77777777" w:rsidR="00EE4139" w:rsidRPr="00EE4139" w:rsidRDefault="00EE4139" w:rsidP="00EE4139">
            <w:pPr>
              <w:rPr>
                <w:rFonts w:ascii="Arial" w:hAnsi="Arial" w:cs="Arial"/>
                <w:color w:val="000000"/>
                <w:sz w:val="16"/>
                <w:szCs w:val="16"/>
              </w:rPr>
            </w:pPr>
            <w:r w:rsidRPr="00EE4139">
              <w:rPr>
                <w:rFonts w:ascii="Arial" w:hAnsi="Arial" w:cs="Arial"/>
                <w:color w:val="000000"/>
                <w:sz w:val="16"/>
                <w:szCs w:val="16"/>
              </w:rPr>
              <w:t>Reaction 3 (uL)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57F13C8" w14:textId="5BC216ED" w:rsidR="00EE4139" w:rsidRPr="00EE4139" w:rsidRDefault="00EE4139" w:rsidP="00EE4139">
            <w:pPr>
              <w:rPr>
                <w:rFonts w:ascii="Arial" w:hAnsi="Arial" w:cs="Arial"/>
                <w:color w:val="000000"/>
                <w:sz w:val="16"/>
                <w:szCs w:val="16"/>
              </w:rPr>
            </w:pPr>
            <w:r w:rsidRPr="00EE4139">
              <w:rPr>
                <w:rFonts w:ascii="Arial" w:hAnsi="Arial" w:cs="Arial"/>
                <w:color w:val="000000"/>
                <w:sz w:val="16"/>
                <w:szCs w:val="16"/>
              </w:rPr>
              <w:t>Master Mix (</w:t>
            </w:r>
            <w:r w:rsidRPr="00A025FF">
              <w:rPr>
                <w:rFonts w:ascii="Arial" w:hAnsi="Arial" w:cs="Arial"/>
                <w:color w:val="000000"/>
                <w:sz w:val="16"/>
                <w:szCs w:val="16"/>
              </w:rPr>
              <w:t>3.5</w:t>
            </w:r>
            <w:r w:rsidRPr="00EE4139">
              <w:rPr>
                <w:rFonts w:ascii="Arial" w:hAnsi="Arial" w:cs="Arial"/>
                <w:color w:val="000000"/>
                <w:sz w:val="16"/>
                <w:szCs w:val="16"/>
              </w:rPr>
              <w:t>x)</w:t>
            </w:r>
          </w:p>
        </w:tc>
      </w:tr>
      <w:tr w:rsidR="00EE4139" w:rsidRPr="00EE4139" w14:paraId="3E6D0996" w14:textId="77777777" w:rsidTr="00A025FF">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FA7BCDA" w14:textId="77777777" w:rsidR="00EE4139" w:rsidRPr="00EE4139" w:rsidRDefault="00EE4139" w:rsidP="00EE4139">
            <w:pPr>
              <w:rPr>
                <w:rFonts w:ascii="Arial" w:hAnsi="Arial" w:cs="Arial"/>
                <w:color w:val="000000"/>
                <w:sz w:val="16"/>
                <w:szCs w:val="16"/>
              </w:rPr>
            </w:pPr>
            <w:r w:rsidRPr="00EE4139">
              <w:rPr>
                <w:rFonts w:ascii="Arial" w:hAnsi="Arial" w:cs="Arial"/>
                <w:color w:val="000000"/>
                <w:sz w:val="16"/>
                <w:szCs w:val="16"/>
              </w:rPr>
              <w:t>H</w:t>
            </w:r>
            <w:r w:rsidRPr="00EE4139">
              <w:rPr>
                <w:rFonts w:ascii="Arial" w:hAnsi="Arial" w:cs="Arial"/>
                <w:color w:val="000000"/>
                <w:sz w:val="16"/>
                <w:szCs w:val="16"/>
                <w:vertAlign w:val="subscript"/>
              </w:rPr>
              <w:t>2</w:t>
            </w:r>
            <w:r w:rsidRPr="00EE4139">
              <w:rPr>
                <w:rFonts w:ascii="Arial" w:hAnsi="Arial" w:cs="Arial"/>
                <w:color w:val="000000"/>
                <w:sz w:val="16"/>
                <w:szCs w:val="16"/>
              </w:rPr>
              <w:t>O</w:t>
            </w:r>
          </w:p>
        </w:tc>
        <w:tc>
          <w:tcPr>
            <w:tcW w:w="0" w:type="auto"/>
            <w:tcBorders>
              <w:top w:val="nil"/>
              <w:left w:val="nil"/>
              <w:bottom w:val="single" w:sz="8" w:space="0" w:color="auto"/>
              <w:right w:val="single" w:sz="8" w:space="0" w:color="auto"/>
            </w:tcBorders>
            <w:shd w:val="clear" w:color="auto" w:fill="auto"/>
            <w:vAlign w:val="center"/>
            <w:hideMark/>
          </w:tcPr>
          <w:p w14:paraId="0104B3AB" w14:textId="77777777" w:rsidR="00EE4139" w:rsidRPr="00EE4139" w:rsidRDefault="00EE4139" w:rsidP="00EE4139">
            <w:pPr>
              <w:jc w:val="right"/>
              <w:rPr>
                <w:rFonts w:ascii="Arial" w:hAnsi="Arial" w:cs="Arial"/>
                <w:color w:val="000000"/>
                <w:sz w:val="16"/>
                <w:szCs w:val="16"/>
              </w:rPr>
            </w:pPr>
            <w:r w:rsidRPr="00EE4139">
              <w:rPr>
                <w:rFonts w:ascii="Arial" w:hAnsi="Arial" w:cs="Arial"/>
                <w:color w:val="000000"/>
                <w:sz w:val="16"/>
                <w:szCs w:val="16"/>
              </w:rPr>
              <w:t>11.5</w:t>
            </w:r>
          </w:p>
        </w:tc>
        <w:tc>
          <w:tcPr>
            <w:tcW w:w="0" w:type="auto"/>
            <w:tcBorders>
              <w:top w:val="nil"/>
              <w:left w:val="nil"/>
              <w:bottom w:val="single" w:sz="8" w:space="0" w:color="auto"/>
              <w:right w:val="single" w:sz="8" w:space="0" w:color="auto"/>
            </w:tcBorders>
            <w:shd w:val="clear" w:color="auto" w:fill="auto"/>
            <w:vAlign w:val="center"/>
            <w:hideMark/>
          </w:tcPr>
          <w:p w14:paraId="2C6D4AA3" w14:textId="77777777" w:rsidR="00EE4139" w:rsidRPr="00EE4139" w:rsidRDefault="00EE4139" w:rsidP="00EE4139">
            <w:pPr>
              <w:jc w:val="right"/>
              <w:rPr>
                <w:rFonts w:ascii="Arial" w:hAnsi="Arial" w:cs="Arial"/>
                <w:color w:val="000000"/>
                <w:sz w:val="16"/>
                <w:szCs w:val="16"/>
              </w:rPr>
            </w:pPr>
            <w:r w:rsidRPr="00EE4139">
              <w:rPr>
                <w:rFonts w:ascii="Arial" w:hAnsi="Arial" w:cs="Arial"/>
                <w:color w:val="000000"/>
                <w:sz w:val="16"/>
                <w:szCs w:val="16"/>
              </w:rPr>
              <w:t>11.5</w:t>
            </w:r>
          </w:p>
        </w:tc>
        <w:tc>
          <w:tcPr>
            <w:tcW w:w="0" w:type="auto"/>
            <w:tcBorders>
              <w:top w:val="nil"/>
              <w:left w:val="nil"/>
              <w:bottom w:val="single" w:sz="8" w:space="0" w:color="auto"/>
              <w:right w:val="single" w:sz="8" w:space="0" w:color="auto"/>
            </w:tcBorders>
            <w:shd w:val="clear" w:color="auto" w:fill="auto"/>
            <w:vAlign w:val="center"/>
            <w:hideMark/>
          </w:tcPr>
          <w:p w14:paraId="77D52CCC" w14:textId="77777777" w:rsidR="00EE4139" w:rsidRPr="00EE4139" w:rsidRDefault="00EE4139" w:rsidP="00EE4139">
            <w:pPr>
              <w:jc w:val="right"/>
              <w:rPr>
                <w:rFonts w:ascii="Arial" w:hAnsi="Arial" w:cs="Arial"/>
                <w:color w:val="000000"/>
                <w:sz w:val="16"/>
                <w:szCs w:val="16"/>
              </w:rPr>
            </w:pPr>
            <w:r w:rsidRPr="00EE4139">
              <w:rPr>
                <w:rFonts w:ascii="Arial" w:hAnsi="Arial" w:cs="Arial"/>
                <w:color w:val="000000"/>
                <w:sz w:val="16"/>
                <w:szCs w:val="16"/>
              </w:rPr>
              <w:t>15.5</w:t>
            </w:r>
          </w:p>
        </w:tc>
        <w:tc>
          <w:tcPr>
            <w:tcW w:w="0" w:type="auto"/>
            <w:tcBorders>
              <w:top w:val="nil"/>
              <w:left w:val="nil"/>
              <w:bottom w:val="single" w:sz="8" w:space="0" w:color="auto"/>
              <w:right w:val="single" w:sz="8" w:space="0" w:color="auto"/>
            </w:tcBorders>
            <w:shd w:val="clear" w:color="auto" w:fill="auto"/>
            <w:vAlign w:val="center"/>
            <w:hideMark/>
          </w:tcPr>
          <w:p w14:paraId="482494CB" w14:textId="77777777" w:rsidR="00EE4139" w:rsidRPr="00EE4139" w:rsidRDefault="00EE4139" w:rsidP="00EE4139">
            <w:pPr>
              <w:jc w:val="right"/>
              <w:rPr>
                <w:rFonts w:ascii="Arial" w:hAnsi="Arial" w:cs="Arial"/>
                <w:color w:val="000000"/>
                <w:sz w:val="16"/>
                <w:szCs w:val="16"/>
              </w:rPr>
            </w:pPr>
            <w:r w:rsidRPr="00EE4139">
              <w:rPr>
                <w:rFonts w:ascii="Arial" w:hAnsi="Arial" w:cs="Arial"/>
                <w:color w:val="000000"/>
                <w:sz w:val="16"/>
                <w:szCs w:val="16"/>
              </w:rPr>
              <w:t>40.25</w:t>
            </w:r>
          </w:p>
        </w:tc>
      </w:tr>
      <w:tr w:rsidR="00EE4139" w:rsidRPr="00EE4139" w14:paraId="50C391FD" w14:textId="77777777" w:rsidTr="00A025FF">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8159129" w14:textId="77777777" w:rsidR="00EE4139" w:rsidRPr="00EE4139" w:rsidRDefault="00EE4139" w:rsidP="00EE4139">
            <w:pPr>
              <w:rPr>
                <w:rFonts w:ascii="Arial" w:hAnsi="Arial" w:cs="Arial"/>
                <w:color w:val="000000"/>
                <w:sz w:val="16"/>
                <w:szCs w:val="16"/>
              </w:rPr>
            </w:pPr>
            <w:r w:rsidRPr="00EE4139">
              <w:rPr>
                <w:rFonts w:ascii="Arial" w:hAnsi="Arial" w:cs="Arial"/>
                <w:color w:val="000000"/>
                <w:sz w:val="16"/>
                <w:szCs w:val="16"/>
              </w:rPr>
              <w:t>10x ligase buffer</w:t>
            </w:r>
          </w:p>
        </w:tc>
        <w:tc>
          <w:tcPr>
            <w:tcW w:w="0" w:type="auto"/>
            <w:tcBorders>
              <w:top w:val="nil"/>
              <w:left w:val="nil"/>
              <w:bottom w:val="single" w:sz="8" w:space="0" w:color="auto"/>
              <w:right w:val="single" w:sz="8" w:space="0" w:color="auto"/>
            </w:tcBorders>
            <w:shd w:val="clear" w:color="auto" w:fill="auto"/>
            <w:vAlign w:val="center"/>
            <w:hideMark/>
          </w:tcPr>
          <w:p w14:paraId="6E6ED1A5" w14:textId="77777777" w:rsidR="00EE4139" w:rsidRPr="00EE4139" w:rsidRDefault="00EE4139" w:rsidP="00EE4139">
            <w:pPr>
              <w:jc w:val="right"/>
              <w:rPr>
                <w:rFonts w:ascii="Arial" w:hAnsi="Arial" w:cs="Arial"/>
                <w:color w:val="000000"/>
                <w:sz w:val="16"/>
                <w:szCs w:val="16"/>
              </w:rPr>
            </w:pPr>
            <w:r w:rsidRPr="00EE4139">
              <w:rPr>
                <w:rFonts w:ascii="Arial" w:hAnsi="Arial" w:cs="Arial"/>
                <w:color w:val="000000"/>
                <w:sz w:val="16"/>
                <w:szCs w:val="16"/>
              </w:rPr>
              <w:t>2</w:t>
            </w:r>
          </w:p>
        </w:tc>
        <w:tc>
          <w:tcPr>
            <w:tcW w:w="0" w:type="auto"/>
            <w:tcBorders>
              <w:top w:val="nil"/>
              <w:left w:val="nil"/>
              <w:bottom w:val="single" w:sz="8" w:space="0" w:color="auto"/>
              <w:right w:val="single" w:sz="8" w:space="0" w:color="auto"/>
            </w:tcBorders>
            <w:shd w:val="clear" w:color="auto" w:fill="auto"/>
            <w:vAlign w:val="center"/>
            <w:hideMark/>
          </w:tcPr>
          <w:p w14:paraId="2C6D9B9B" w14:textId="77777777" w:rsidR="00EE4139" w:rsidRPr="00EE4139" w:rsidRDefault="00EE4139" w:rsidP="00EE4139">
            <w:pPr>
              <w:jc w:val="right"/>
              <w:rPr>
                <w:rFonts w:ascii="Arial" w:hAnsi="Arial" w:cs="Arial"/>
                <w:color w:val="000000"/>
                <w:sz w:val="16"/>
                <w:szCs w:val="16"/>
              </w:rPr>
            </w:pPr>
            <w:r w:rsidRPr="00EE4139">
              <w:rPr>
                <w:rFonts w:ascii="Arial" w:hAnsi="Arial" w:cs="Arial"/>
                <w:color w:val="000000"/>
                <w:sz w:val="16"/>
                <w:szCs w:val="16"/>
              </w:rPr>
              <w:t>2</w:t>
            </w:r>
          </w:p>
        </w:tc>
        <w:tc>
          <w:tcPr>
            <w:tcW w:w="0" w:type="auto"/>
            <w:tcBorders>
              <w:top w:val="nil"/>
              <w:left w:val="nil"/>
              <w:bottom w:val="single" w:sz="8" w:space="0" w:color="auto"/>
              <w:right w:val="single" w:sz="8" w:space="0" w:color="auto"/>
            </w:tcBorders>
            <w:shd w:val="clear" w:color="auto" w:fill="auto"/>
            <w:vAlign w:val="center"/>
            <w:hideMark/>
          </w:tcPr>
          <w:p w14:paraId="03F75C1C" w14:textId="77777777" w:rsidR="00EE4139" w:rsidRPr="00EE4139" w:rsidRDefault="00EE4139" w:rsidP="00EE4139">
            <w:pPr>
              <w:jc w:val="right"/>
              <w:rPr>
                <w:rFonts w:ascii="Arial" w:hAnsi="Arial" w:cs="Arial"/>
                <w:color w:val="000000"/>
                <w:sz w:val="16"/>
                <w:szCs w:val="16"/>
              </w:rPr>
            </w:pPr>
            <w:r w:rsidRPr="00EE4139">
              <w:rPr>
                <w:rFonts w:ascii="Arial" w:hAnsi="Arial" w:cs="Arial"/>
                <w:color w:val="000000"/>
                <w:sz w:val="16"/>
                <w:szCs w:val="16"/>
              </w:rPr>
              <w:t>2</w:t>
            </w:r>
          </w:p>
        </w:tc>
        <w:tc>
          <w:tcPr>
            <w:tcW w:w="0" w:type="auto"/>
            <w:tcBorders>
              <w:top w:val="nil"/>
              <w:left w:val="nil"/>
              <w:bottom w:val="single" w:sz="8" w:space="0" w:color="auto"/>
              <w:right w:val="single" w:sz="8" w:space="0" w:color="auto"/>
            </w:tcBorders>
            <w:shd w:val="clear" w:color="auto" w:fill="auto"/>
            <w:vAlign w:val="center"/>
            <w:hideMark/>
          </w:tcPr>
          <w:p w14:paraId="439546A2" w14:textId="77777777" w:rsidR="00EE4139" w:rsidRPr="00EE4139" w:rsidRDefault="00EE4139" w:rsidP="00EE4139">
            <w:pPr>
              <w:jc w:val="right"/>
              <w:rPr>
                <w:rFonts w:ascii="Arial" w:hAnsi="Arial" w:cs="Arial"/>
                <w:color w:val="000000"/>
                <w:sz w:val="16"/>
                <w:szCs w:val="16"/>
              </w:rPr>
            </w:pPr>
            <w:r w:rsidRPr="00EE4139">
              <w:rPr>
                <w:rFonts w:ascii="Arial" w:hAnsi="Arial" w:cs="Arial"/>
                <w:color w:val="000000"/>
                <w:sz w:val="16"/>
                <w:szCs w:val="16"/>
              </w:rPr>
              <w:t>7</w:t>
            </w:r>
          </w:p>
        </w:tc>
      </w:tr>
      <w:tr w:rsidR="00EE4139" w:rsidRPr="00EE4139" w14:paraId="39F4886C" w14:textId="77777777" w:rsidTr="00A025FF">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9C46847" w14:textId="77777777" w:rsidR="00EE4139" w:rsidRPr="00EE4139" w:rsidRDefault="00EE4139" w:rsidP="00EE4139">
            <w:pPr>
              <w:rPr>
                <w:rFonts w:ascii="Arial" w:hAnsi="Arial" w:cs="Arial"/>
                <w:color w:val="000000"/>
                <w:sz w:val="16"/>
                <w:szCs w:val="16"/>
              </w:rPr>
            </w:pPr>
            <w:r w:rsidRPr="00EE4139">
              <w:rPr>
                <w:rFonts w:ascii="Arial" w:hAnsi="Arial" w:cs="Arial"/>
                <w:color w:val="000000"/>
                <w:sz w:val="16"/>
                <w:szCs w:val="16"/>
              </w:rPr>
              <w:t>Insert</w:t>
            </w:r>
          </w:p>
        </w:tc>
        <w:tc>
          <w:tcPr>
            <w:tcW w:w="0" w:type="auto"/>
            <w:tcBorders>
              <w:top w:val="nil"/>
              <w:left w:val="nil"/>
              <w:bottom w:val="single" w:sz="8" w:space="0" w:color="auto"/>
              <w:right w:val="single" w:sz="8" w:space="0" w:color="auto"/>
            </w:tcBorders>
            <w:shd w:val="clear" w:color="auto" w:fill="auto"/>
            <w:vAlign w:val="center"/>
            <w:hideMark/>
          </w:tcPr>
          <w:p w14:paraId="7EE17608" w14:textId="77777777" w:rsidR="00EE4139" w:rsidRPr="00EE4139" w:rsidRDefault="00EE4139" w:rsidP="00EE4139">
            <w:pPr>
              <w:jc w:val="right"/>
              <w:rPr>
                <w:rFonts w:ascii="Arial" w:hAnsi="Arial" w:cs="Arial"/>
                <w:color w:val="000000"/>
                <w:sz w:val="16"/>
                <w:szCs w:val="16"/>
              </w:rPr>
            </w:pPr>
            <w:r w:rsidRPr="00EE4139">
              <w:rPr>
                <w:rFonts w:ascii="Arial" w:hAnsi="Arial" w:cs="Arial"/>
                <w:color w:val="000000"/>
                <w:sz w:val="16"/>
                <w:szCs w:val="16"/>
              </w:rPr>
              <w:t>4</w:t>
            </w:r>
          </w:p>
        </w:tc>
        <w:tc>
          <w:tcPr>
            <w:tcW w:w="0" w:type="auto"/>
            <w:tcBorders>
              <w:top w:val="nil"/>
              <w:left w:val="nil"/>
              <w:bottom w:val="single" w:sz="8" w:space="0" w:color="auto"/>
              <w:right w:val="single" w:sz="8" w:space="0" w:color="auto"/>
            </w:tcBorders>
            <w:shd w:val="clear" w:color="auto" w:fill="auto"/>
            <w:vAlign w:val="center"/>
            <w:hideMark/>
          </w:tcPr>
          <w:p w14:paraId="2A7A160E" w14:textId="77777777" w:rsidR="00EE4139" w:rsidRPr="00EE4139" w:rsidRDefault="00EE4139" w:rsidP="00EE4139">
            <w:pPr>
              <w:jc w:val="right"/>
              <w:rPr>
                <w:rFonts w:ascii="Arial" w:hAnsi="Arial" w:cs="Arial"/>
                <w:color w:val="000000"/>
                <w:sz w:val="16"/>
                <w:szCs w:val="16"/>
              </w:rPr>
            </w:pPr>
            <w:r w:rsidRPr="00EE4139">
              <w:rPr>
                <w:rFonts w:ascii="Arial" w:hAnsi="Arial" w:cs="Arial"/>
                <w:color w:val="000000"/>
                <w:sz w:val="16"/>
                <w:szCs w:val="16"/>
              </w:rPr>
              <w:t>4</w:t>
            </w:r>
          </w:p>
        </w:tc>
        <w:tc>
          <w:tcPr>
            <w:tcW w:w="0" w:type="auto"/>
            <w:tcBorders>
              <w:top w:val="nil"/>
              <w:left w:val="nil"/>
              <w:bottom w:val="single" w:sz="8" w:space="0" w:color="auto"/>
              <w:right w:val="single" w:sz="8" w:space="0" w:color="auto"/>
            </w:tcBorders>
            <w:shd w:val="clear" w:color="auto" w:fill="auto"/>
            <w:vAlign w:val="center"/>
            <w:hideMark/>
          </w:tcPr>
          <w:p w14:paraId="28ACE863" w14:textId="77777777" w:rsidR="00EE4139" w:rsidRPr="00EE4139" w:rsidRDefault="00EE4139" w:rsidP="00EE4139">
            <w:pPr>
              <w:rPr>
                <w:rFonts w:ascii="Arial" w:hAnsi="Arial" w:cs="Arial"/>
                <w:color w:val="000000"/>
                <w:sz w:val="16"/>
                <w:szCs w:val="16"/>
              </w:rPr>
            </w:pPr>
            <w:r w:rsidRPr="00EE4139">
              <w:rPr>
                <w:rFonts w:ascii="Arial" w:hAnsi="Arial" w:cs="Arial"/>
                <w:color w:val="000000"/>
                <w:sz w:val="16"/>
                <w:szCs w:val="16"/>
              </w:rPr>
              <w:t>-</w:t>
            </w:r>
          </w:p>
        </w:tc>
        <w:tc>
          <w:tcPr>
            <w:tcW w:w="0" w:type="auto"/>
            <w:tcBorders>
              <w:top w:val="nil"/>
              <w:left w:val="nil"/>
              <w:bottom w:val="single" w:sz="8" w:space="0" w:color="auto"/>
              <w:right w:val="single" w:sz="8" w:space="0" w:color="auto"/>
            </w:tcBorders>
            <w:shd w:val="clear" w:color="auto" w:fill="auto"/>
            <w:vAlign w:val="center"/>
            <w:hideMark/>
          </w:tcPr>
          <w:p w14:paraId="0C5BD484" w14:textId="77777777" w:rsidR="00EE4139" w:rsidRPr="00EE4139" w:rsidRDefault="00EE4139" w:rsidP="00EE4139">
            <w:pPr>
              <w:rPr>
                <w:rFonts w:ascii="Arial" w:hAnsi="Arial" w:cs="Arial"/>
                <w:color w:val="000000"/>
                <w:sz w:val="16"/>
                <w:szCs w:val="16"/>
              </w:rPr>
            </w:pPr>
            <w:r w:rsidRPr="00EE4139">
              <w:rPr>
                <w:rFonts w:ascii="Arial" w:hAnsi="Arial" w:cs="Arial"/>
                <w:color w:val="000000"/>
                <w:sz w:val="16"/>
                <w:szCs w:val="16"/>
              </w:rPr>
              <w:t>-</w:t>
            </w:r>
          </w:p>
        </w:tc>
      </w:tr>
      <w:tr w:rsidR="00EE4139" w:rsidRPr="00EE4139" w14:paraId="0D693CBB" w14:textId="77777777" w:rsidTr="00A025FF">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522611C" w14:textId="77777777" w:rsidR="00EE4139" w:rsidRPr="00EE4139" w:rsidRDefault="00EE4139" w:rsidP="00EE4139">
            <w:pPr>
              <w:rPr>
                <w:rFonts w:ascii="Arial" w:hAnsi="Arial" w:cs="Arial"/>
                <w:color w:val="000000"/>
                <w:sz w:val="16"/>
                <w:szCs w:val="16"/>
              </w:rPr>
            </w:pPr>
            <w:r w:rsidRPr="00EE4139">
              <w:rPr>
                <w:rFonts w:ascii="Arial" w:hAnsi="Arial" w:cs="Arial"/>
                <w:color w:val="000000"/>
                <w:sz w:val="16"/>
                <w:szCs w:val="16"/>
              </w:rPr>
              <w:t>Backbone</w:t>
            </w:r>
          </w:p>
        </w:tc>
        <w:tc>
          <w:tcPr>
            <w:tcW w:w="0" w:type="auto"/>
            <w:tcBorders>
              <w:top w:val="nil"/>
              <w:left w:val="nil"/>
              <w:bottom w:val="single" w:sz="8" w:space="0" w:color="auto"/>
              <w:right w:val="single" w:sz="8" w:space="0" w:color="auto"/>
            </w:tcBorders>
            <w:shd w:val="clear" w:color="auto" w:fill="auto"/>
            <w:vAlign w:val="center"/>
            <w:hideMark/>
          </w:tcPr>
          <w:p w14:paraId="42F4731F" w14:textId="77777777" w:rsidR="00EE4139" w:rsidRPr="00EE4139" w:rsidRDefault="00EE4139" w:rsidP="00EE4139">
            <w:pPr>
              <w:jc w:val="right"/>
              <w:rPr>
                <w:rFonts w:ascii="Arial" w:hAnsi="Arial" w:cs="Arial"/>
                <w:color w:val="000000"/>
                <w:sz w:val="16"/>
                <w:szCs w:val="16"/>
              </w:rPr>
            </w:pPr>
            <w:r w:rsidRPr="00EE4139">
              <w:rPr>
                <w:rFonts w:ascii="Arial" w:hAnsi="Arial" w:cs="Arial"/>
                <w:color w:val="000000"/>
                <w:sz w:val="16"/>
                <w:szCs w:val="16"/>
              </w:rPr>
              <w:t>2</w:t>
            </w:r>
          </w:p>
        </w:tc>
        <w:tc>
          <w:tcPr>
            <w:tcW w:w="0" w:type="auto"/>
            <w:tcBorders>
              <w:top w:val="nil"/>
              <w:left w:val="nil"/>
              <w:bottom w:val="single" w:sz="8" w:space="0" w:color="auto"/>
              <w:right w:val="single" w:sz="8" w:space="0" w:color="auto"/>
            </w:tcBorders>
            <w:shd w:val="clear" w:color="auto" w:fill="auto"/>
            <w:vAlign w:val="center"/>
            <w:hideMark/>
          </w:tcPr>
          <w:p w14:paraId="36F14128" w14:textId="77777777" w:rsidR="00EE4139" w:rsidRPr="00EE4139" w:rsidRDefault="00EE4139" w:rsidP="00EE4139">
            <w:pPr>
              <w:jc w:val="right"/>
              <w:rPr>
                <w:rFonts w:ascii="Arial" w:hAnsi="Arial" w:cs="Arial"/>
                <w:color w:val="000000"/>
                <w:sz w:val="16"/>
                <w:szCs w:val="16"/>
              </w:rPr>
            </w:pPr>
            <w:r w:rsidRPr="00EE4139">
              <w:rPr>
                <w:rFonts w:ascii="Arial" w:hAnsi="Arial" w:cs="Arial"/>
                <w:color w:val="000000"/>
                <w:sz w:val="16"/>
                <w:szCs w:val="16"/>
              </w:rPr>
              <w:t>2</w:t>
            </w:r>
          </w:p>
        </w:tc>
        <w:tc>
          <w:tcPr>
            <w:tcW w:w="0" w:type="auto"/>
            <w:tcBorders>
              <w:top w:val="nil"/>
              <w:left w:val="nil"/>
              <w:bottom w:val="single" w:sz="8" w:space="0" w:color="auto"/>
              <w:right w:val="single" w:sz="8" w:space="0" w:color="auto"/>
            </w:tcBorders>
            <w:shd w:val="clear" w:color="auto" w:fill="auto"/>
            <w:vAlign w:val="center"/>
            <w:hideMark/>
          </w:tcPr>
          <w:p w14:paraId="605D6DA7" w14:textId="77777777" w:rsidR="00EE4139" w:rsidRPr="00EE4139" w:rsidRDefault="00EE4139" w:rsidP="00EE4139">
            <w:pPr>
              <w:jc w:val="right"/>
              <w:rPr>
                <w:rFonts w:ascii="Arial" w:hAnsi="Arial" w:cs="Arial"/>
                <w:color w:val="000000"/>
                <w:sz w:val="16"/>
                <w:szCs w:val="16"/>
              </w:rPr>
            </w:pPr>
            <w:r w:rsidRPr="00EE4139">
              <w:rPr>
                <w:rFonts w:ascii="Arial" w:hAnsi="Arial" w:cs="Arial"/>
                <w:color w:val="000000"/>
                <w:sz w:val="16"/>
                <w:szCs w:val="16"/>
              </w:rPr>
              <w:t>2</w:t>
            </w:r>
          </w:p>
        </w:tc>
        <w:tc>
          <w:tcPr>
            <w:tcW w:w="0" w:type="auto"/>
            <w:tcBorders>
              <w:top w:val="nil"/>
              <w:left w:val="nil"/>
              <w:bottom w:val="single" w:sz="8" w:space="0" w:color="auto"/>
              <w:right w:val="single" w:sz="8" w:space="0" w:color="auto"/>
            </w:tcBorders>
            <w:shd w:val="clear" w:color="auto" w:fill="auto"/>
            <w:vAlign w:val="center"/>
            <w:hideMark/>
          </w:tcPr>
          <w:p w14:paraId="7B447C80" w14:textId="77777777" w:rsidR="00EE4139" w:rsidRPr="00EE4139" w:rsidRDefault="00EE4139" w:rsidP="00EE4139">
            <w:pPr>
              <w:jc w:val="right"/>
              <w:rPr>
                <w:rFonts w:ascii="Arial" w:hAnsi="Arial" w:cs="Arial"/>
                <w:color w:val="000000"/>
                <w:sz w:val="16"/>
                <w:szCs w:val="16"/>
              </w:rPr>
            </w:pPr>
            <w:r w:rsidRPr="00EE4139">
              <w:rPr>
                <w:rFonts w:ascii="Arial" w:hAnsi="Arial" w:cs="Arial"/>
                <w:color w:val="000000"/>
                <w:sz w:val="16"/>
                <w:szCs w:val="16"/>
              </w:rPr>
              <w:t>7</w:t>
            </w:r>
          </w:p>
        </w:tc>
      </w:tr>
      <w:tr w:rsidR="00EE4139" w:rsidRPr="00EE4139" w14:paraId="649337B2" w14:textId="77777777" w:rsidTr="00A025FF">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94B79B9" w14:textId="77777777" w:rsidR="00EE4139" w:rsidRPr="00EE4139" w:rsidRDefault="00EE4139" w:rsidP="00EE4139">
            <w:pPr>
              <w:rPr>
                <w:rFonts w:ascii="Arial" w:hAnsi="Arial" w:cs="Arial"/>
                <w:color w:val="000000"/>
                <w:sz w:val="16"/>
                <w:szCs w:val="16"/>
              </w:rPr>
            </w:pPr>
            <w:r w:rsidRPr="00EE4139">
              <w:rPr>
                <w:rFonts w:ascii="Arial" w:hAnsi="Arial" w:cs="Arial"/>
                <w:color w:val="000000"/>
                <w:sz w:val="16"/>
                <w:szCs w:val="16"/>
              </w:rPr>
              <w:t>Ligase</w:t>
            </w:r>
          </w:p>
        </w:tc>
        <w:tc>
          <w:tcPr>
            <w:tcW w:w="0" w:type="auto"/>
            <w:tcBorders>
              <w:top w:val="nil"/>
              <w:left w:val="nil"/>
              <w:bottom w:val="single" w:sz="8" w:space="0" w:color="auto"/>
              <w:right w:val="single" w:sz="8" w:space="0" w:color="auto"/>
            </w:tcBorders>
            <w:shd w:val="clear" w:color="auto" w:fill="auto"/>
            <w:vAlign w:val="center"/>
            <w:hideMark/>
          </w:tcPr>
          <w:p w14:paraId="7F8972FD" w14:textId="77777777" w:rsidR="00EE4139" w:rsidRPr="00EE4139" w:rsidRDefault="00EE4139" w:rsidP="00EE4139">
            <w:pPr>
              <w:jc w:val="right"/>
              <w:rPr>
                <w:rFonts w:ascii="Arial" w:hAnsi="Arial" w:cs="Arial"/>
                <w:color w:val="000000"/>
                <w:sz w:val="16"/>
                <w:szCs w:val="16"/>
              </w:rPr>
            </w:pPr>
            <w:r w:rsidRPr="00EE4139">
              <w:rPr>
                <w:rFonts w:ascii="Arial" w:hAnsi="Arial" w:cs="Arial"/>
                <w:color w:val="000000"/>
                <w:sz w:val="16"/>
                <w:szCs w:val="16"/>
              </w:rPr>
              <w:t>0.5</w:t>
            </w:r>
          </w:p>
        </w:tc>
        <w:tc>
          <w:tcPr>
            <w:tcW w:w="0" w:type="auto"/>
            <w:tcBorders>
              <w:top w:val="nil"/>
              <w:left w:val="nil"/>
              <w:bottom w:val="single" w:sz="8" w:space="0" w:color="auto"/>
              <w:right w:val="single" w:sz="8" w:space="0" w:color="auto"/>
            </w:tcBorders>
            <w:shd w:val="clear" w:color="auto" w:fill="auto"/>
            <w:vAlign w:val="center"/>
            <w:hideMark/>
          </w:tcPr>
          <w:p w14:paraId="570D4A5F" w14:textId="77777777" w:rsidR="00EE4139" w:rsidRPr="00EE4139" w:rsidRDefault="00EE4139" w:rsidP="00EE4139">
            <w:pPr>
              <w:jc w:val="right"/>
              <w:rPr>
                <w:rFonts w:ascii="Arial" w:hAnsi="Arial" w:cs="Arial"/>
                <w:color w:val="000000"/>
                <w:sz w:val="16"/>
                <w:szCs w:val="16"/>
              </w:rPr>
            </w:pPr>
            <w:r w:rsidRPr="00EE4139">
              <w:rPr>
                <w:rFonts w:ascii="Arial" w:hAnsi="Arial" w:cs="Arial"/>
                <w:color w:val="000000"/>
                <w:sz w:val="16"/>
                <w:szCs w:val="16"/>
              </w:rPr>
              <w:t>0.5</w:t>
            </w:r>
          </w:p>
        </w:tc>
        <w:tc>
          <w:tcPr>
            <w:tcW w:w="0" w:type="auto"/>
            <w:tcBorders>
              <w:top w:val="nil"/>
              <w:left w:val="nil"/>
              <w:bottom w:val="single" w:sz="8" w:space="0" w:color="auto"/>
              <w:right w:val="single" w:sz="8" w:space="0" w:color="auto"/>
            </w:tcBorders>
            <w:shd w:val="clear" w:color="auto" w:fill="auto"/>
            <w:vAlign w:val="center"/>
            <w:hideMark/>
          </w:tcPr>
          <w:p w14:paraId="33EAFF18" w14:textId="77777777" w:rsidR="00EE4139" w:rsidRPr="00EE4139" w:rsidRDefault="00EE4139" w:rsidP="00EE4139">
            <w:pPr>
              <w:jc w:val="right"/>
              <w:rPr>
                <w:rFonts w:ascii="Arial" w:hAnsi="Arial" w:cs="Arial"/>
                <w:color w:val="000000"/>
                <w:sz w:val="16"/>
                <w:szCs w:val="16"/>
              </w:rPr>
            </w:pPr>
            <w:r w:rsidRPr="00EE4139">
              <w:rPr>
                <w:rFonts w:ascii="Arial" w:hAnsi="Arial" w:cs="Arial"/>
                <w:color w:val="000000"/>
                <w:sz w:val="16"/>
                <w:szCs w:val="16"/>
              </w:rPr>
              <w:t>0.5</w:t>
            </w:r>
          </w:p>
        </w:tc>
        <w:tc>
          <w:tcPr>
            <w:tcW w:w="0" w:type="auto"/>
            <w:tcBorders>
              <w:top w:val="nil"/>
              <w:left w:val="nil"/>
              <w:bottom w:val="single" w:sz="8" w:space="0" w:color="auto"/>
              <w:right w:val="single" w:sz="8" w:space="0" w:color="auto"/>
            </w:tcBorders>
            <w:shd w:val="clear" w:color="auto" w:fill="auto"/>
            <w:vAlign w:val="center"/>
            <w:hideMark/>
          </w:tcPr>
          <w:p w14:paraId="59491ABA" w14:textId="77777777" w:rsidR="00EE4139" w:rsidRPr="00EE4139" w:rsidRDefault="00EE4139" w:rsidP="00EE4139">
            <w:pPr>
              <w:jc w:val="right"/>
              <w:rPr>
                <w:rFonts w:ascii="Arial" w:hAnsi="Arial" w:cs="Arial"/>
                <w:color w:val="000000"/>
                <w:sz w:val="16"/>
                <w:szCs w:val="16"/>
              </w:rPr>
            </w:pPr>
            <w:r w:rsidRPr="00EE4139">
              <w:rPr>
                <w:rFonts w:ascii="Arial" w:hAnsi="Arial" w:cs="Arial"/>
                <w:color w:val="000000"/>
                <w:sz w:val="16"/>
                <w:szCs w:val="16"/>
              </w:rPr>
              <w:t>1.75</w:t>
            </w:r>
          </w:p>
        </w:tc>
      </w:tr>
      <w:tr w:rsidR="00EE4139" w:rsidRPr="00EE4139" w14:paraId="279BFF09" w14:textId="77777777" w:rsidTr="00A025FF">
        <w:trPr>
          <w:trHeight w:val="20"/>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ECC979A" w14:textId="77777777" w:rsidR="00EE4139" w:rsidRPr="00EE4139" w:rsidRDefault="00EE4139" w:rsidP="00EE4139">
            <w:pPr>
              <w:rPr>
                <w:rFonts w:ascii="Arial" w:hAnsi="Arial" w:cs="Arial"/>
                <w:color w:val="000000"/>
                <w:sz w:val="16"/>
                <w:szCs w:val="16"/>
              </w:rPr>
            </w:pPr>
            <w:r w:rsidRPr="00EE4139">
              <w:rPr>
                <w:rFonts w:ascii="Arial" w:hAnsi="Arial" w:cs="Arial"/>
                <w:color w:val="000000"/>
                <w:sz w:val="16"/>
                <w:szCs w:val="16"/>
              </w:rPr>
              <w:t>TOTAL</w:t>
            </w:r>
          </w:p>
        </w:tc>
        <w:tc>
          <w:tcPr>
            <w:tcW w:w="0" w:type="auto"/>
            <w:tcBorders>
              <w:top w:val="nil"/>
              <w:left w:val="nil"/>
              <w:bottom w:val="single" w:sz="8" w:space="0" w:color="auto"/>
              <w:right w:val="single" w:sz="8" w:space="0" w:color="auto"/>
            </w:tcBorders>
            <w:shd w:val="clear" w:color="auto" w:fill="auto"/>
            <w:vAlign w:val="center"/>
            <w:hideMark/>
          </w:tcPr>
          <w:p w14:paraId="09E0FD63" w14:textId="77777777" w:rsidR="00EE4139" w:rsidRPr="00EE4139" w:rsidRDefault="00EE4139" w:rsidP="00EE4139">
            <w:pPr>
              <w:jc w:val="right"/>
              <w:rPr>
                <w:rFonts w:ascii="Arial" w:hAnsi="Arial" w:cs="Arial"/>
                <w:color w:val="000000"/>
                <w:sz w:val="16"/>
                <w:szCs w:val="16"/>
              </w:rPr>
            </w:pPr>
            <w:r w:rsidRPr="00EE4139">
              <w:rPr>
                <w:rFonts w:ascii="Arial" w:hAnsi="Arial" w:cs="Arial"/>
                <w:color w:val="000000"/>
                <w:sz w:val="16"/>
                <w:szCs w:val="16"/>
              </w:rPr>
              <w:t>20</w:t>
            </w:r>
          </w:p>
        </w:tc>
        <w:tc>
          <w:tcPr>
            <w:tcW w:w="0" w:type="auto"/>
            <w:tcBorders>
              <w:top w:val="nil"/>
              <w:left w:val="nil"/>
              <w:bottom w:val="single" w:sz="8" w:space="0" w:color="auto"/>
              <w:right w:val="single" w:sz="8" w:space="0" w:color="auto"/>
            </w:tcBorders>
            <w:shd w:val="clear" w:color="auto" w:fill="auto"/>
            <w:vAlign w:val="center"/>
            <w:hideMark/>
          </w:tcPr>
          <w:p w14:paraId="17657DFB" w14:textId="77777777" w:rsidR="00EE4139" w:rsidRPr="00EE4139" w:rsidRDefault="00EE4139" w:rsidP="00EE4139">
            <w:pPr>
              <w:jc w:val="right"/>
              <w:rPr>
                <w:rFonts w:ascii="Arial" w:hAnsi="Arial" w:cs="Arial"/>
                <w:color w:val="000000"/>
                <w:sz w:val="16"/>
                <w:szCs w:val="16"/>
              </w:rPr>
            </w:pPr>
            <w:r w:rsidRPr="00EE4139">
              <w:rPr>
                <w:rFonts w:ascii="Arial" w:hAnsi="Arial" w:cs="Arial"/>
                <w:color w:val="000000"/>
                <w:sz w:val="16"/>
                <w:szCs w:val="16"/>
              </w:rPr>
              <w:t>20</w:t>
            </w:r>
          </w:p>
        </w:tc>
        <w:tc>
          <w:tcPr>
            <w:tcW w:w="0" w:type="auto"/>
            <w:tcBorders>
              <w:top w:val="nil"/>
              <w:left w:val="nil"/>
              <w:bottom w:val="single" w:sz="8" w:space="0" w:color="auto"/>
              <w:right w:val="single" w:sz="8" w:space="0" w:color="auto"/>
            </w:tcBorders>
            <w:shd w:val="clear" w:color="auto" w:fill="auto"/>
            <w:vAlign w:val="center"/>
            <w:hideMark/>
          </w:tcPr>
          <w:p w14:paraId="2B9ED6CF" w14:textId="77777777" w:rsidR="00EE4139" w:rsidRPr="00EE4139" w:rsidRDefault="00EE4139" w:rsidP="00EE4139">
            <w:pPr>
              <w:jc w:val="right"/>
              <w:rPr>
                <w:rFonts w:ascii="Arial" w:hAnsi="Arial" w:cs="Arial"/>
                <w:color w:val="000000"/>
                <w:sz w:val="16"/>
                <w:szCs w:val="16"/>
              </w:rPr>
            </w:pPr>
            <w:r w:rsidRPr="00EE4139">
              <w:rPr>
                <w:rFonts w:ascii="Arial" w:hAnsi="Arial" w:cs="Arial"/>
                <w:color w:val="000000"/>
                <w:sz w:val="16"/>
                <w:szCs w:val="16"/>
              </w:rPr>
              <w:t>20</w:t>
            </w:r>
          </w:p>
        </w:tc>
        <w:tc>
          <w:tcPr>
            <w:tcW w:w="0" w:type="auto"/>
            <w:tcBorders>
              <w:top w:val="nil"/>
              <w:left w:val="nil"/>
              <w:bottom w:val="single" w:sz="8" w:space="0" w:color="auto"/>
              <w:right w:val="single" w:sz="8" w:space="0" w:color="auto"/>
            </w:tcBorders>
            <w:shd w:val="clear" w:color="auto" w:fill="auto"/>
            <w:vAlign w:val="center"/>
            <w:hideMark/>
          </w:tcPr>
          <w:p w14:paraId="07A387C3" w14:textId="086E8BE2" w:rsidR="00EE4139" w:rsidRPr="00EE4139" w:rsidRDefault="00EE4139" w:rsidP="00EE4139">
            <w:pPr>
              <w:jc w:val="right"/>
              <w:rPr>
                <w:rFonts w:ascii="Arial" w:hAnsi="Arial" w:cs="Arial"/>
                <w:color w:val="000000"/>
                <w:sz w:val="16"/>
                <w:szCs w:val="16"/>
              </w:rPr>
            </w:pPr>
            <w:r w:rsidRPr="00A025FF">
              <w:rPr>
                <w:rFonts w:ascii="Arial" w:hAnsi="Arial" w:cs="Arial"/>
                <w:color w:val="000000"/>
                <w:sz w:val="16"/>
                <w:szCs w:val="16"/>
              </w:rPr>
              <w:t>-</w:t>
            </w:r>
          </w:p>
        </w:tc>
      </w:tr>
    </w:tbl>
    <w:p w14:paraId="37C0A80A" w14:textId="2C80B553" w:rsidR="00616857" w:rsidRDefault="00EE4139" w:rsidP="00EE4139">
      <w:pPr>
        <w:rPr>
          <w:rFonts w:asciiTheme="majorHAnsi" w:hAnsiTheme="majorHAnsi" w:cstheme="majorHAnsi"/>
          <w:sz w:val="22"/>
          <w:szCs w:val="22"/>
        </w:rPr>
      </w:pPr>
      <w:r>
        <w:rPr>
          <w:rFonts w:asciiTheme="majorHAnsi" w:hAnsiTheme="majorHAnsi" w:cstheme="majorHAnsi"/>
          <w:sz w:val="22"/>
          <w:szCs w:val="22"/>
        </w:rPr>
        <w:t>Add 4 uL of either DNA (insert, reactions 1&amp;2) or water (reaction 3) to 16 uL of master mix</w:t>
      </w:r>
      <w:r w:rsidR="00893648">
        <w:rPr>
          <w:rFonts w:asciiTheme="majorHAnsi" w:hAnsiTheme="majorHAnsi" w:cstheme="majorHAnsi"/>
          <w:sz w:val="22"/>
          <w:szCs w:val="22"/>
        </w:rPr>
        <w:t xml:space="preserve"> in 0.2 mL PCR strip tubes. </w:t>
      </w:r>
      <w:r w:rsidR="00D055DC">
        <w:rPr>
          <w:rFonts w:asciiTheme="majorHAnsi" w:hAnsiTheme="majorHAnsi" w:cstheme="majorHAnsi"/>
          <w:sz w:val="22"/>
          <w:szCs w:val="22"/>
        </w:rPr>
        <w:t>Incubate at 1</w:t>
      </w:r>
      <w:r w:rsidR="00616857">
        <w:rPr>
          <w:rFonts w:asciiTheme="majorHAnsi" w:hAnsiTheme="majorHAnsi" w:cstheme="majorHAnsi"/>
          <w:sz w:val="22"/>
          <w:szCs w:val="22"/>
        </w:rPr>
        <w:t>6</w:t>
      </w:r>
      <w:r w:rsidR="00D055DC">
        <w:rPr>
          <w:rFonts w:asciiTheme="majorHAnsi" w:hAnsiTheme="majorHAnsi" w:cstheme="majorHAnsi"/>
          <w:sz w:val="22"/>
          <w:szCs w:val="22"/>
        </w:rPr>
        <w:t>°C O/N</w:t>
      </w:r>
      <w:r w:rsidR="00616857">
        <w:rPr>
          <w:rFonts w:asciiTheme="majorHAnsi" w:hAnsiTheme="majorHAnsi" w:cstheme="majorHAnsi"/>
          <w:sz w:val="22"/>
          <w:szCs w:val="22"/>
        </w:rPr>
        <w:t xml:space="preserve"> in thermocycler. </w:t>
      </w:r>
    </w:p>
    <w:p w14:paraId="4404CF62" w14:textId="77777777" w:rsidR="0041758C" w:rsidRDefault="0041758C" w:rsidP="0088334D">
      <w:pPr>
        <w:rPr>
          <w:rFonts w:asciiTheme="majorHAnsi" w:hAnsiTheme="majorHAnsi" w:cstheme="majorHAnsi"/>
          <w:sz w:val="22"/>
          <w:szCs w:val="22"/>
        </w:rPr>
      </w:pPr>
    </w:p>
    <w:p w14:paraId="54BDFEF8" w14:textId="3AA8F19A" w:rsidR="00163F93" w:rsidRPr="00221D84" w:rsidRDefault="00163F93" w:rsidP="00163F93">
      <w:pPr>
        <w:rPr>
          <w:rFonts w:ascii="Arial" w:hAnsi="Arial" w:cs="Arial"/>
          <w:b/>
        </w:rPr>
      </w:pPr>
      <w:r>
        <w:rPr>
          <w:rFonts w:ascii="Arial" w:hAnsi="Arial" w:cs="Arial"/>
          <w:b/>
          <w:highlight w:val="green"/>
        </w:rPr>
        <w:t>Friday</w:t>
      </w:r>
      <w:r w:rsidRPr="00221D84">
        <w:rPr>
          <w:rFonts w:ascii="Arial" w:hAnsi="Arial" w:cs="Arial"/>
          <w:b/>
          <w:highlight w:val="green"/>
        </w:rPr>
        <w:t xml:space="preserve">, </w:t>
      </w:r>
      <w:r>
        <w:rPr>
          <w:rFonts w:ascii="Arial" w:hAnsi="Arial" w:cs="Arial"/>
          <w:b/>
          <w:highlight w:val="green"/>
        </w:rPr>
        <w:t>August 26,</w:t>
      </w:r>
      <w:r w:rsidRPr="00221D84">
        <w:rPr>
          <w:rFonts w:ascii="Arial" w:hAnsi="Arial" w:cs="Arial"/>
          <w:b/>
          <w:highlight w:val="green"/>
        </w:rPr>
        <w:t xml:space="preserve"> </w:t>
      </w:r>
      <w:r>
        <w:rPr>
          <w:rFonts w:ascii="Arial" w:hAnsi="Arial" w:cs="Arial"/>
          <w:b/>
          <w:highlight w:val="green"/>
        </w:rPr>
        <w:t>2022</w:t>
      </w:r>
    </w:p>
    <w:p w14:paraId="17EB5939" w14:textId="77777777" w:rsidR="00163F93" w:rsidRPr="00221D84" w:rsidRDefault="00163F93" w:rsidP="00163F93">
      <w:pPr>
        <w:rPr>
          <w:rFonts w:ascii="Arial" w:hAnsi="Arial" w:cs="Arial"/>
          <w:b/>
          <w:sz w:val="18"/>
          <w:szCs w:val="18"/>
        </w:rPr>
      </w:pPr>
    </w:p>
    <w:p w14:paraId="1F939019" w14:textId="050AA9A8" w:rsidR="00163F93" w:rsidRPr="00163F93" w:rsidRDefault="00163F93" w:rsidP="00163F93">
      <w:pPr>
        <w:rPr>
          <w:rFonts w:ascii="Arial" w:hAnsi="Arial" w:cs="Arial"/>
          <w:b/>
          <w:sz w:val="18"/>
          <w:szCs w:val="18"/>
        </w:rPr>
      </w:pPr>
      <w:r w:rsidRPr="00221D84">
        <w:rPr>
          <w:rFonts w:ascii="Arial" w:hAnsi="Arial" w:cs="Arial"/>
          <w:b/>
          <w:sz w:val="18"/>
          <w:szCs w:val="18"/>
        </w:rPr>
        <w:t>To Do:</w:t>
      </w:r>
    </w:p>
    <w:p w14:paraId="7B0BCB65" w14:textId="77777777" w:rsidR="00163F93" w:rsidRPr="000F4EA4" w:rsidRDefault="00163F93" w:rsidP="00163F93">
      <w:pPr>
        <w:pStyle w:val="ListParagraph"/>
        <w:numPr>
          <w:ilvl w:val="0"/>
          <w:numId w:val="17"/>
        </w:numPr>
        <w:spacing w:after="0"/>
        <w:rPr>
          <w:rFonts w:ascii="Arial" w:hAnsi="Arial" w:cs="Arial"/>
          <w:b/>
          <w:strike/>
          <w:sz w:val="18"/>
          <w:szCs w:val="18"/>
        </w:rPr>
      </w:pPr>
      <w:r w:rsidRPr="000F4EA4">
        <w:rPr>
          <w:rFonts w:ascii="Arial" w:hAnsi="Arial" w:cs="Arial"/>
          <w:bCs/>
          <w:strike/>
          <w:sz w:val="18"/>
          <w:szCs w:val="18"/>
        </w:rPr>
        <w:t>Transform XL1 Blue E. coli with ligations for GFP reporter plasmids (pKR153 and pKR154)</w:t>
      </w:r>
    </w:p>
    <w:p w14:paraId="01E8E172" w14:textId="2245F198" w:rsidR="00163F93" w:rsidRPr="00AD6E30" w:rsidRDefault="00163F93" w:rsidP="00AD6E30">
      <w:pPr>
        <w:pStyle w:val="ListParagraph"/>
        <w:numPr>
          <w:ilvl w:val="0"/>
          <w:numId w:val="17"/>
        </w:numPr>
        <w:rPr>
          <w:rFonts w:ascii="Arial" w:hAnsi="Arial" w:cs="Arial"/>
          <w:b/>
          <w:sz w:val="18"/>
          <w:szCs w:val="18"/>
        </w:rPr>
      </w:pPr>
      <w:r>
        <w:rPr>
          <w:rFonts w:ascii="Arial" w:hAnsi="Arial" w:cs="Arial"/>
          <w:bCs/>
          <w:sz w:val="18"/>
          <w:szCs w:val="18"/>
        </w:rPr>
        <w:t>Start TAP purification?</w:t>
      </w:r>
    </w:p>
    <w:p w14:paraId="39113386" w14:textId="2210A52A" w:rsidR="00EE4139" w:rsidRPr="00AD6E30" w:rsidRDefault="00163F93" w:rsidP="00EE4139">
      <w:pPr>
        <w:rPr>
          <w:rFonts w:ascii="Arial" w:hAnsi="Arial" w:cs="Arial"/>
        </w:rPr>
      </w:pPr>
      <w:r w:rsidRPr="00221D84">
        <w:rPr>
          <w:rFonts w:ascii="Arial" w:hAnsi="Arial" w:cs="Arial"/>
          <w:b/>
          <w:u w:val="single"/>
        </w:rPr>
        <w:t>Results and Data:</w:t>
      </w:r>
    </w:p>
    <w:p w14:paraId="63F2743E" w14:textId="77777777" w:rsidR="00EE4139" w:rsidRDefault="00EE4139" w:rsidP="00EE4139">
      <w:pPr>
        <w:rPr>
          <w:rFonts w:asciiTheme="majorHAnsi" w:hAnsiTheme="majorHAnsi" w:cstheme="majorHAnsi"/>
          <w:sz w:val="22"/>
          <w:szCs w:val="22"/>
        </w:rPr>
      </w:pPr>
      <w:r>
        <w:rPr>
          <w:rFonts w:asciiTheme="majorHAnsi" w:hAnsiTheme="majorHAnsi" w:cstheme="majorHAnsi"/>
          <w:sz w:val="22"/>
          <w:szCs w:val="22"/>
        </w:rPr>
        <w:t>Transform ligations</w:t>
      </w:r>
    </w:p>
    <w:tbl>
      <w:tblPr>
        <w:tblStyle w:val="TableGrid"/>
        <w:tblW w:w="9265" w:type="dxa"/>
        <w:tblLayout w:type="fixed"/>
        <w:tblLook w:val="04A0" w:firstRow="1" w:lastRow="0" w:firstColumn="1" w:lastColumn="0" w:noHBand="0" w:noVBand="1"/>
      </w:tblPr>
      <w:tblGrid>
        <w:gridCol w:w="954"/>
        <w:gridCol w:w="1705"/>
        <w:gridCol w:w="1172"/>
        <w:gridCol w:w="1172"/>
        <w:gridCol w:w="2557"/>
        <w:gridCol w:w="1705"/>
      </w:tblGrid>
      <w:tr w:rsidR="00EE4139" w:rsidRPr="00A32782" w14:paraId="728D609F" w14:textId="77777777" w:rsidTr="00A5250B">
        <w:tc>
          <w:tcPr>
            <w:tcW w:w="954" w:type="dxa"/>
          </w:tcPr>
          <w:p w14:paraId="6762632F" w14:textId="77777777" w:rsidR="00EE4139" w:rsidRPr="00A32782" w:rsidRDefault="00EE4139" w:rsidP="00A5250B">
            <w:pPr>
              <w:rPr>
                <w:rFonts w:asciiTheme="majorHAnsi" w:hAnsiTheme="majorHAnsi" w:cstheme="majorHAnsi"/>
                <w:b/>
                <w:sz w:val="18"/>
                <w:szCs w:val="18"/>
              </w:rPr>
            </w:pPr>
            <w:r w:rsidRPr="00A32782">
              <w:rPr>
                <w:rFonts w:asciiTheme="majorHAnsi" w:hAnsiTheme="majorHAnsi" w:cstheme="majorHAnsi"/>
                <w:b/>
                <w:sz w:val="18"/>
                <w:szCs w:val="18"/>
              </w:rPr>
              <w:t>Tube number</w:t>
            </w:r>
          </w:p>
        </w:tc>
        <w:tc>
          <w:tcPr>
            <w:tcW w:w="1705" w:type="dxa"/>
          </w:tcPr>
          <w:p w14:paraId="4483FB29" w14:textId="77777777" w:rsidR="00EE4139" w:rsidRPr="00A32782" w:rsidRDefault="00EE4139" w:rsidP="00A5250B">
            <w:pPr>
              <w:rPr>
                <w:rFonts w:asciiTheme="majorHAnsi" w:hAnsiTheme="majorHAnsi" w:cstheme="majorHAnsi"/>
                <w:b/>
                <w:sz w:val="18"/>
                <w:szCs w:val="18"/>
              </w:rPr>
            </w:pPr>
            <w:r w:rsidRPr="00A32782">
              <w:rPr>
                <w:rFonts w:asciiTheme="majorHAnsi" w:hAnsiTheme="majorHAnsi" w:cstheme="majorHAnsi"/>
                <w:b/>
                <w:sz w:val="18"/>
                <w:szCs w:val="18"/>
              </w:rPr>
              <w:t>Purpose</w:t>
            </w:r>
          </w:p>
        </w:tc>
        <w:tc>
          <w:tcPr>
            <w:tcW w:w="1172" w:type="dxa"/>
          </w:tcPr>
          <w:p w14:paraId="16471BC1" w14:textId="77777777" w:rsidR="00EE4139" w:rsidRPr="00A32782" w:rsidRDefault="00EE4139" w:rsidP="00A5250B">
            <w:pPr>
              <w:rPr>
                <w:rFonts w:asciiTheme="majorHAnsi" w:hAnsiTheme="majorHAnsi" w:cstheme="majorHAnsi"/>
                <w:b/>
                <w:sz w:val="18"/>
                <w:szCs w:val="18"/>
              </w:rPr>
            </w:pPr>
            <w:r w:rsidRPr="00A32782">
              <w:rPr>
                <w:rFonts w:asciiTheme="majorHAnsi" w:hAnsiTheme="majorHAnsi" w:cstheme="majorHAnsi"/>
                <w:b/>
                <w:sz w:val="18"/>
                <w:szCs w:val="18"/>
              </w:rPr>
              <w:t>DNA</w:t>
            </w:r>
          </w:p>
        </w:tc>
        <w:tc>
          <w:tcPr>
            <w:tcW w:w="1172" w:type="dxa"/>
          </w:tcPr>
          <w:p w14:paraId="41007602" w14:textId="77777777" w:rsidR="00EE4139" w:rsidRPr="00A32782" w:rsidRDefault="00EE4139" w:rsidP="00A5250B">
            <w:pPr>
              <w:rPr>
                <w:rFonts w:asciiTheme="majorHAnsi" w:hAnsiTheme="majorHAnsi" w:cstheme="majorHAnsi"/>
                <w:b/>
                <w:sz w:val="18"/>
                <w:szCs w:val="18"/>
              </w:rPr>
            </w:pPr>
            <w:r w:rsidRPr="00A32782">
              <w:rPr>
                <w:rFonts w:asciiTheme="majorHAnsi" w:hAnsiTheme="majorHAnsi" w:cstheme="majorHAnsi"/>
                <w:b/>
                <w:sz w:val="18"/>
                <w:szCs w:val="18"/>
              </w:rPr>
              <w:t>Volume of DNA</w:t>
            </w:r>
          </w:p>
        </w:tc>
        <w:tc>
          <w:tcPr>
            <w:tcW w:w="2557" w:type="dxa"/>
          </w:tcPr>
          <w:p w14:paraId="49BBFBB9" w14:textId="77777777" w:rsidR="00EE4139" w:rsidRPr="00A32782" w:rsidRDefault="00EE4139" w:rsidP="00A5250B">
            <w:pPr>
              <w:rPr>
                <w:rFonts w:asciiTheme="majorHAnsi" w:hAnsiTheme="majorHAnsi" w:cstheme="majorHAnsi"/>
                <w:b/>
                <w:sz w:val="18"/>
                <w:szCs w:val="18"/>
              </w:rPr>
            </w:pPr>
            <w:r w:rsidRPr="00A32782">
              <w:rPr>
                <w:rFonts w:asciiTheme="majorHAnsi" w:hAnsiTheme="majorHAnsi" w:cstheme="majorHAnsi"/>
                <w:b/>
                <w:sz w:val="18"/>
                <w:szCs w:val="18"/>
              </w:rPr>
              <w:t>Final volume to plate</w:t>
            </w:r>
          </w:p>
        </w:tc>
        <w:tc>
          <w:tcPr>
            <w:tcW w:w="1705" w:type="dxa"/>
          </w:tcPr>
          <w:p w14:paraId="4BB4CF9C" w14:textId="77777777" w:rsidR="00EE4139" w:rsidRPr="00A32782" w:rsidRDefault="00EE4139" w:rsidP="00A5250B">
            <w:pPr>
              <w:rPr>
                <w:rFonts w:asciiTheme="majorHAnsi" w:hAnsiTheme="majorHAnsi" w:cstheme="majorHAnsi"/>
                <w:b/>
                <w:sz w:val="18"/>
                <w:szCs w:val="18"/>
              </w:rPr>
            </w:pPr>
            <w:r w:rsidRPr="00A32782">
              <w:rPr>
                <w:rFonts w:asciiTheme="majorHAnsi" w:hAnsiTheme="majorHAnsi" w:cstheme="majorHAnsi"/>
                <w:b/>
                <w:sz w:val="18"/>
                <w:szCs w:val="18"/>
              </w:rPr>
              <w:t>Number of kanamycin-containing plates</w:t>
            </w:r>
          </w:p>
        </w:tc>
      </w:tr>
      <w:tr w:rsidR="00EE4139" w:rsidRPr="00A32782" w14:paraId="4319ED31" w14:textId="77777777" w:rsidTr="00A5250B">
        <w:tc>
          <w:tcPr>
            <w:tcW w:w="954" w:type="dxa"/>
          </w:tcPr>
          <w:p w14:paraId="34C0A282" w14:textId="77777777" w:rsidR="00EE4139" w:rsidRPr="00A32782" w:rsidRDefault="00EE4139" w:rsidP="00A5250B">
            <w:pPr>
              <w:rPr>
                <w:rFonts w:asciiTheme="majorHAnsi" w:hAnsiTheme="majorHAnsi" w:cstheme="majorHAnsi"/>
                <w:sz w:val="18"/>
                <w:szCs w:val="18"/>
              </w:rPr>
            </w:pPr>
            <w:r w:rsidRPr="00A32782">
              <w:rPr>
                <w:rFonts w:asciiTheme="majorHAnsi" w:hAnsiTheme="majorHAnsi" w:cstheme="majorHAnsi"/>
                <w:sz w:val="18"/>
                <w:szCs w:val="18"/>
              </w:rPr>
              <w:t>1</w:t>
            </w:r>
          </w:p>
        </w:tc>
        <w:tc>
          <w:tcPr>
            <w:tcW w:w="1705" w:type="dxa"/>
          </w:tcPr>
          <w:p w14:paraId="5D271AAF" w14:textId="77777777" w:rsidR="00EE4139" w:rsidRPr="00A32782" w:rsidRDefault="00EE4139" w:rsidP="00A5250B">
            <w:pPr>
              <w:rPr>
                <w:rFonts w:asciiTheme="majorHAnsi" w:hAnsiTheme="majorHAnsi" w:cstheme="majorHAnsi"/>
                <w:sz w:val="18"/>
                <w:szCs w:val="18"/>
              </w:rPr>
            </w:pPr>
            <w:r>
              <w:rPr>
                <w:rFonts w:asciiTheme="majorHAnsi" w:hAnsiTheme="majorHAnsi" w:cstheme="majorHAnsi"/>
                <w:sz w:val="18"/>
                <w:szCs w:val="18"/>
              </w:rPr>
              <w:t>pKR153</w:t>
            </w:r>
          </w:p>
        </w:tc>
        <w:tc>
          <w:tcPr>
            <w:tcW w:w="1172" w:type="dxa"/>
          </w:tcPr>
          <w:p w14:paraId="40379406" w14:textId="77777777" w:rsidR="00EE4139" w:rsidRPr="00A32782" w:rsidRDefault="00EE4139" w:rsidP="00A5250B">
            <w:pPr>
              <w:rPr>
                <w:rFonts w:asciiTheme="majorHAnsi" w:hAnsiTheme="majorHAnsi" w:cstheme="majorHAnsi"/>
                <w:sz w:val="18"/>
                <w:szCs w:val="18"/>
              </w:rPr>
            </w:pPr>
            <w:r w:rsidRPr="00A32782">
              <w:rPr>
                <w:rFonts w:asciiTheme="majorHAnsi" w:hAnsiTheme="majorHAnsi" w:cstheme="majorHAnsi"/>
                <w:sz w:val="18"/>
                <w:szCs w:val="18"/>
              </w:rPr>
              <w:t>Ligation 1</w:t>
            </w:r>
          </w:p>
        </w:tc>
        <w:tc>
          <w:tcPr>
            <w:tcW w:w="1172" w:type="dxa"/>
          </w:tcPr>
          <w:p w14:paraId="2F368BF6" w14:textId="77777777" w:rsidR="00EE4139" w:rsidRPr="00A32782" w:rsidRDefault="00EE4139" w:rsidP="00A5250B">
            <w:pPr>
              <w:rPr>
                <w:rFonts w:asciiTheme="majorHAnsi" w:hAnsiTheme="majorHAnsi" w:cstheme="majorHAnsi"/>
                <w:sz w:val="18"/>
                <w:szCs w:val="18"/>
              </w:rPr>
            </w:pPr>
            <w:r>
              <w:rPr>
                <w:rFonts w:asciiTheme="majorHAnsi" w:hAnsiTheme="majorHAnsi" w:cstheme="majorHAnsi"/>
                <w:sz w:val="18"/>
                <w:szCs w:val="18"/>
              </w:rPr>
              <w:t>8</w:t>
            </w:r>
            <w:r w:rsidRPr="00A32782">
              <w:rPr>
                <w:rFonts w:asciiTheme="majorHAnsi" w:hAnsiTheme="majorHAnsi" w:cstheme="majorHAnsi"/>
                <w:sz w:val="18"/>
                <w:szCs w:val="18"/>
              </w:rPr>
              <w:t xml:space="preserve"> uL</w:t>
            </w:r>
          </w:p>
        </w:tc>
        <w:tc>
          <w:tcPr>
            <w:tcW w:w="2557" w:type="dxa"/>
          </w:tcPr>
          <w:p w14:paraId="5AA437C7" w14:textId="77777777" w:rsidR="00EE4139" w:rsidRPr="00A32782" w:rsidRDefault="00EE4139" w:rsidP="00A5250B">
            <w:pPr>
              <w:rPr>
                <w:rFonts w:asciiTheme="majorHAnsi" w:hAnsiTheme="majorHAnsi" w:cstheme="majorHAnsi"/>
                <w:sz w:val="18"/>
                <w:szCs w:val="18"/>
              </w:rPr>
            </w:pPr>
            <w:r w:rsidRPr="00A32782">
              <w:rPr>
                <w:rFonts w:asciiTheme="majorHAnsi" w:hAnsiTheme="majorHAnsi" w:cstheme="majorHAnsi"/>
                <w:sz w:val="18"/>
                <w:szCs w:val="18"/>
              </w:rPr>
              <w:t>100 uL, remaining</w:t>
            </w:r>
          </w:p>
        </w:tc>
        <w:tc>
          <w:tcPr>
            <w:tcW w:w="1705" w:type="dxa"/>
          </w:tcPr>
          <w:p w14:paraId="68FCBE35" w14:textId="77777777" w:rsidR="00EE4139" w:rsidRPr="00A32782" w:rsidRDefault="00EE4139" w:rsidP="00A5250B">
            <w:pPr>
              <w:rPr>
                <w:rFonts w:asciiTheme="majorHAnsi" w:hAnsiTheme="majorHAnsi" w:cstheme="majorHAnsi"/>
                <w:sz w:val="18"/>
                <w:szCs w:val="18"/>
              </w:rPr>
            </w:pPr>
            <w:r w:rsidRPr="00A32782">
              <w:rPr>
                <w:rFonts w:asciiTheme="majorHAnsi" w:hAnsiTheme="majorHAnsi" w:cstheme="majorHAnsi"/>
                <w:sz w:val="18"/>
                <w:szCs w:val="18"/>
              </w:rPr>
              <w:t>2</w:t>
            </w:r>
          </w:p>
        </w:tc>
      </w:tr>
      <w:tr w:rsidR="00EE4139" w:rsidRPr="00A32782" w14:paraId="2A8DEA69" w14:textId="77777777" w:rsidTr="00A5250B">
        <w:tc>
          <w:tcPr>
            <w:tcW w:w="954" w:type="dxa"/>
          </w:tcPr>
          <w:p w14:paraId="54AD46E4" w14:textId="77777777" w:rsidR="00EE4139" w:rsidRPr="00A32782" w:rsidRDefault="00EE4139" w:rsidP="00A5250B">
            <w:pPr>
              <w:rPr>
                <w:rFonts w:asciiTheme="majorHAnsi" w:hAnsiTheme="majorHAnsi" w:cstheme="majorHAnsi"/>
                <w:sz w:val="18"/>
                <w:szCs w:val="18"/>
              </w:rPr>
            </w:pPr>
            <w:r w:rsidRPr="00A32782">
              <w:rPr>
                <w:rFonts w:asciiTheme="majorHAnsi" w:hAnsiTheme="majorHAnsi" w:cstheme="majorHAnsi"/>
                <w:sz w:val="18"/>
                <w:szCs w:val="18"/>
              </w:rPr>
              <w:t>2</w:t>
            </w:r>
          </w:p>
        </w:tc>
        <w:tc>
          <w:tcPr>
            <w:tcW w:w="1705" w:type="dxa"/>
          </w:tcPr>
          <w:p w14:paraId="16858DB8" w14:textId="77777777" w:rsidR="00EE4139" w:rsidRPr="00A32782" w:rsidRDefault="00EE4139" w:rsidP="00A5250B">
            <w:pPr>
              <w:rPr>
                <w:rFonts w:asciiTheme="majorHAnsi" w:hAnsiTheme="majorHAnsi" w:cstheme="majorHAnsi"/>
                <w:sz w:val="18"/>
                <w:szCs w:val="18"/>
              </w:rPr>
            </w:pPr>
            <w:r>
              <w:rPr>
                <w:rFonts w:asciiTheme="majorHAnsi" w:hAnsiTheme="majorHAnsi" w:cstheme="majorHAnsi"/>
                <w:sz w:val="18"/>
                <w:szCs w:val="18"/>
              </w:rPr>
              <w:t>pKR154</w:t>
            </w:r>
          </w:p>
        </w:tc>
        <w:tc>
          <w:tcPr>
            <w:tcW w:w="1172" w:type="dxa"/>
          </w:tcPr>
          <w:p w14:paraId="1C9A8D1C" w14:textId="77777777" w:rsidR="00EE4139" w:rsidRPr="00A32782" w:rsidRDefault="00EE4139" w:rsidP="00A5250B">
            <w:pPr>
              <w:rPr>
                <w:rFonts w:asciiTheme="majorHAnsi" w:hAnsiTheme="majorHAnsi" w:cstheme="majorHAnsi"/>
                <w:sz w:val="18"/>
                <w:szCs w:val="18"/>
              </w:rPr>
            </w:pPr>
            <w:r w:rsidRPr="00A32782">
              <w:rPr>
                <w:rFonts w:asciiTheme="majorHAnsi" w:hAnsiTheme="majorHAnsi" w:cstheme="majorHAnsi"/>
                <w:sz w:val="18"/>
                <w:szCs w:val="18"/>
              </w:rPr>
              <w:t xml:space="preserve">Ligation </w:t>
            </w:r>
            <w:r>
              <w:rPr>
                <w:rFonts w:asciiTheme="majorHAnsi" w:hAnsiTheme="majorHAnsi" w:cstheme="majorHAnsi"/>
                <w:sz w:val="18"/>
                <w:szCs w:val="18"/>
              </w:rPr>
              <w:t>2</w:t>
            </w:r>
          </w:p>
        </w:tc>
        <w:tc>
          <w:tcPr>
            <w:tcW w:w="1172" w:type="dxa"/>
          </w:tcPr>
          <w:p w14:paraId="702426AA" w14:textId="77777777" w:rsidR="00EE4139" w:rsidRPr="00A32782" w:rsidRDefault="00EE4139" w:rsidP="00A5250B">
            <w:pPr>
              <w:rPr>
                <w:rFonts w:asciiTheme="majorHAnsi" w:hAnsiTheme="majorHAnsi" w:cstheme="majorHAnsi"/>
                <w:sz w:val="18"/>
                <w:szCs w:val="18"/>
              </w:rPr>
            </w:pPr>
            <w:r>
              <w:rPr>
                <w:rFonts w:asciiTheme="majorHAnsi" w:hAnsiTheme="majorHAnsi" w:cstheme="majorHAnsi"/>
                <w:sz w:val="18"/>
                <w:szCs w:val="18"/>
              </w:rPr>
              <w:t>8 uL</w:t>
            </w:r>
          </w:p>
        </w:tc>
        <w:tc>
          <w:tcPr>
            <w:tcW w:w="2557" w:type="dxa"/>
          </w:tcPr>
          <w:p w14:paraId="35EC2A24" w14:textId="77777777" w:rsidR="00EE4139" w:rsidRPr="00A32782" w:rsidRDefault="00EE4139" w:rsidP="00A5250B">
            <w:pPr>
              <w:rPr>
                <w:rFonts w:asciiTheme="majorHAnsi" w:hAnsiTheme="majorHAnsi" w:cstheme="majorHAnsi"/>
                <w:sz w:val="18"/>
                <w:szCs w:val="18"/>
              </w:rPr>
            </w:pPr>
            <w:r w:rsidRPr="00A32782">
              <w:rPr>
                <w:rFonts w:asciiTheme="majorHAnsi" w:hAnsiTheme="majorHAnsi" w:cstheme="majorHAnsi"/>
                <w:sz w:val="18"/>
                <w:szCs w:val="18"/>
              </w:rPr>
              <w:t>100 uL, remaining</w:t>
            </w:r>
          </w:p>
        </w:tc>
        <w:tc>
          <w:tcPr>
            <w:tcW w:w="1705" w:type="dxa"/>
          </w:tcPr>
          <w:p w14:paraId="40196D96" w14:textId="77777777" w:rsidR="00EE4139" w:rsidRPr="00A32782" w:rsidRDefault="00EE4139" w:rsidP="00A5250B">
            <w:pPr>
              <w:rPr>
                <w:rFonts w:asciiTheme="majorHAnsi" w:hAnsiTheme="majorHAnsi" w:cstheme="majorHAnsi"/>
                <w:sz w:val="18"/>
                <w:szCs w:val="18"/>
              </w:rPr>
            </w:pPr>
            <w:r w:rsidRPr="00A32782">
              <w:rPr>
                <w:rFonts w:asciiTheme="majorHAnsi" w:hAnsiTheme="majorHAnsi" w:cstheme="majorHAnsi"/>
                <w:sz w:val="18"/>
                <w:szCs w:val="18"/>
              </w:rPr>
              <w:t>2</w:t>
            </w:r>
          </w:p>
        </w:tc>
      </w:tr>
      <w:tr w:rsidR="00EE4139" w:rsidRPr="00A32782" w14:paraId="7F3AD894" w14:textId="77777777" w:rsidTr="00A5250B">
        <w:tc>
          <w:tcPr>
            <w:tcW w:w="954" w:type="dxa"/>
          </w:tcPr>
          <w:p w14:paraId="21668C99" w14:textId="77777777" w:rsidR="00EE4139" w:rsidRPr="00A32782" w:rsidRDefault="00EE4139" w:rsidP="00A5250B">
            <w:pPr>
              <w:rPr>
                <w:rFonts w:asciiTheme="majorHAnsi" w:hAnsiTheme="majorHAnsi" w:cstheme="majorHAnsi"/>
                <w:sz w:val="18"/>
                <w:szCs w:val="18"/>
              </w:rPr>
            </w:pPr>
            <w:r w:rsidRPr="00A32782">
              <w:rPr>
                <w:rFonts w:asciiTheme="majorHAnsi" w:hAnsiTheme="majorHAnsi" w:cstheme="majorHAnsi"/>
                <w:sz w:val="18"/>
                <w:szCs w:val="18"/>
              </w:rPr>
              <w:t>3</w:t>
            </w:r>
          </w:p>
        </w:tc>
        <w:tc>
          <w:tcPr>
            <w:tcW w:w="1705" w:type="dxa"/>
          </w:tcPr>
          <w:p w14:paraId="762C83E0" w14:textId="77777777" w:rsidR="00EE4139" w:rsidRPr="00A32782" w:rsidRDefault="00EE4139" w:rsidP="00A5250B">
            <w:pPr>
              <w:rPr>
                <w:rFonts w:asciiTheme="majorHAnsi" w:hAnsiTheme="majorHAnsi" w:cstheme="majorHAnsi"/>
                <w:sz w:val="18"/>
                <w:szCs w:val="18"/>
              </w:rPr>
            </w:pPr>
            <w:r>
              <w:rPr>
                <w:rFonts w:asciiTheme="majorHAnsi" w:hAnsiTheme="majorHAnsi" w:cstheme="majorHAnsi"/>
                <w:sz w:val="18"/>
                <w:szCs w:val="18"/>
              </w:rPr>
              <w:t>backbone control</w:t>
            </w:r>
          </w:p>
        </w:tc>
        <w:tc>
          <w:tcPr>
            <w:tcW w:w="1172" w:type="dxa"/>
          </w:tcPr>
          <w:p w14:paraId="24CC0E5B" w14:textId="77777777" w:rsidR="00EE4139" w:rsidRPr="00A32782" w:rsidRDefault="00EE4139" w:rsidP="00A5250B">
            <w:pPr>
              <w:rPr>
                <w:rFonts w:asciiTheme="majorHAnsi" w:hAnsiTheme="majorHAnsi" w:cstheme="majorHAnsi"/>
                <w:sz w:val="18"/>
                <w:szCs w:val="18"/>
              </w:rPr>
            </w:pPr>
            <w:r>
              <w:rPr>
                <w:rFonts w:asciiTheme="majorHAnsi" w:hAnsiTheme="majorHAnsi" w:cstheme="majorHAnsi"/>
                <w:sz w:val="18"/>
                <w:szCs w:val="18"/>
              </w:rPr>
              <w:t>Ligation 3 (backbone only)</w:t>
            </w:r>
          </w:p>
        </w:tc>
        <w:tc>
          <w:tcPr>
            <w:tcW w:w="1172" w:type="dxa"/>
          </w:tcPr>
          <w:p w14:paraId="434F74C7" w14:textId="77777777" w:rsidR="00EE4139" w:rsidRPr="00A32782" w:rsidRDefault="00EE4139" w:rsidP="00A5250B">
            <w:pPr>
              <w:rPr>
                <w:rFonts w:asciiTheme="majorHAnsi" w:hAnsiTheme="majorHAnsi" w:cstheme="majorHAnsi"/>
                <w:sz w:val="18"/>
                <w:szCs w:val="18"/>
              </w:rPr>
            </w:pPr>
            <w:r w:rsidRPr="00A32782">
              <w:rPr>
                <w:rFonts w:asciiTheme="majorHAnsi" w:hAnsiTheme="majorHAnsi" w:cstheme="majorHAnsi"/>
                <w:sz w:val="18"/>
                <w:szCs w:val="18"/>
              </w:rPr>
              <w:t>8 uL</w:t>
            </w:r>
          </w:p>
        </w:tc>
        <w:tc>
          <w:tcPr>
            <w:tcW w:w="2557" w:type="dxa"/>
          </w:tcPr>
          <w:p w14:paraId="5A3FC737" w14:textId="77777777" w:rsidR="00EE4139" w:rsidRPr="00A32782" w:rsidRDefault="00EE4139" w:rsidP="00A5250B">
            <w:pPr>
              <w:rPr>
                <w:rFonts w:asciiTheme="majorHAnsi" w:hAnsiTheme="majorHAnsi" w:cstheme="majorHAnsi"/>
                <w:sz w:val="18"/>
                <w:szCs w:val="18"/>
              </w:rPr>
            </w:pPr>
            <w:r w:rsidRPr="00A32782">
              <w:rPr>
                <w:rFonts w:asciiTheme="majorHAnsi" w:hAnsiTheme="majorHAnsi" w:cstheme="majorHAnsi"/>
                <w:sz w:val="18"/>
                <w:szCs w:val="18"/>
              </w:rPr>
              <w:t>remaining</w:t>
            </w:r>
          </w:p>
        </w:tc>
        <w:tc>
          <w:tcPr>
            <w:tcW w:w="1705" w:type="dxa"/>
          </w:tcPr>
          <w:p w14:paraId="5BCA6969" w14:textId="77777777" w:rsidR="00EE4139" w:rsidRPr="00A32782" w:rsidRDefault="00EE4139" w:rsidP="00A5250B">
            <w:pPr>
              <w:rPr>
                <w:rFonts w:asciiTheme="majorHAnsi" w:hAnsiTheme="majorHAnsi" w:cstheme="majorHAnsi"/>
                <w:sz w:val="18"/>
                <w:szCs w:val="18"/>
              </w:rPr>
            </w:pPr>
            <w:r>
              <w:rPr>
                <w:rFonts w:asciiTheme="majorHAnsi" w:hAnsiTheme="majorHAnsi" w:cstheme="majorHAnsi"/>
                <w:sz w:val="18"/>
                <w:szCs w:val="18"/>
              </w:rPr>
              <w:t>1</w:t>
            </w:r>
          </w:p>
        </w:tc>
      </w:tr>
      <w:tr w:rsidR="00EE4139" w:rsidRPr="00A32782" w14:paraId="5D0B5B9C" w14:textId="77777777" w:rsidTr="00A5250B">
        <w:tc>
          <w:tcPr>
            <w:tcW w:w="954" w:type="dxa"/>
          </w:tcPr>
          <w:p w14:paraId="0F939423" w14:textId="77777777" w:rsidR="00EE4139" w:rsidRPr="00A32782" w:rsidRDefault="00EE4139" w:rsidP="00A5250B">
            <w:pPr>
              <w:rPr>
                <w:rFonts w:asciiTheme="majorHAnsi" w:hAnsiTheme="majorHAnsi" w:cstheme="majorHAnsi"/>
                <w:sz w:val="18"/>
                <w:szCs w:val="18"/>
              </w:rPr>
            </w:pPr>
            <w:r>
              <w:rPr>
                <w:rFonts w:asciiTheme="majorHAnsi" w:hAnsiTheme="majorHAnsi" w:cstheme="majorHAnsi"/>
                <w:sz w:val="18"/>
                <w:szCs w:val="18"/>
              </w:rPr>
              <w:t>4</w:t>
            </w:r>
          </w:p>
        </w:tc>
        <w:tc>
          <w:tcPr>
            <w:tcW w:w="1705" w:type="dxa"/>
          </w:tcPr>
          <w:p w14:paraId="2BA6CB9F" w14:textId="77777777" w:rsidR="00EE4139" w:rsidRPr="00A32782" w:rsidRDefault="00EE4139" w:rsidP="00A5250B">
            <w:pPr>
              <w:rPr>
                <w:rFonts w:asciiTheme="majorHAnsi" w:hAnsiTheme="majorHAnsi" w:cstheme="majorHAnsi"/>
                <w:sz w:val="18"/>
                <w:szCs w:val="18"/>
              </w:rPr>
            </w:pPr>
            <w:r w:rsidRPr="00A32782">
              <w:rPr>
                <w:rFonts w:asciiTheme="majorHAnsi" w:hAnsiTheme="majorHAnsi" w:cstheme="majorHAnsi"/>
                <w:sz w:val="18"/>
                <w:szCs w:val="18"/>
              </w:rPr>
              <w:t>(+) control</w:t>
            </w:r>
          </w:p>
        </w:tc>
        <w:tc>
          <w:tcPr>
            <w:tcW w:w="1172" w:type="dxa"/>
          </w:tcPr>
          <w:p w14:paraId="38DE627C" w14:textId="77777777" w:rsidR="00EE4139" w:rsidRPr="00A32782" w:rsidRDefault="00EE4139" w:rsidP="00A5250B">
            <w:pPr>
              <w:rPr>
                <w:rFonts w:asciiTheme="majorHAnsi" w:hAnsiTheme="majorHAnsi" w:cstheme="majorHAnsi"/>
                <w:sz w:val="18"/>
                <w:szCs w:val="18"/>
              </w:rPr>
            </w:pPr>
            <w:r>
              <w:rPr>
                <w:rFonts w:asciiTheme="majorHAnsi" w:hAnsiTheme="majorHAnsi" w:cstheme="majorHAnsi"/>
                <w:sz w:val="18"/>
                <w:szCs w:val="18"/>
              </w:rPr>
              <w:t>pKR145</w:t>
            </w:r>
          </w:p>
        </w:tc>
        <w:tc>
          <w:tcPr>
            <w:tcW w:w="1172" w:type="dxa"/>
          </w:tcPr>
          <w:p w14:paraId="46751313" w14:textId="77777777" w:rsidR="00EE4139" w:rsidRPr="00A32782" w:rsidRDefault="00EE4139" w:rsidP="00A5250B">
            <w:pPr>
              <w:rPr>
                <w:rFonts w:asciiTheme="majorHAnsi" w:hAnsiTheme="majorHAnsi" w:cstheme="majorHAnsi"/>
                <w:sz w:val="18"/>
                <w:szCs w:val="18"/>
              </w:rPr>
            </w:pPr>
            <w:r w:rsidRPr="00A32782">
              <w:rPr>
                <w:rFonts w:asciiTheme="majorHAnsi" w:hAnsiTheme="majorHAnsi" w:cstheme="majorHAnsi"/>
                <w:sz w:val="18"/>
                <w:szCs w:val="18"/>
              </w:rPr>
              <w:t>1 uL</w:t>
            </w:r>
          </w:p>
        </w:tc>
        <w:tc>
          <w:tcPr>
            <w:tcW w:w="2557" w:type="dxa"/>
          </w:tcPr>
          <w:p w14:paraId="1469AC8D" w14:textId="77777777" w:rsidR="00EE4139" w:rsidRPr="00A32782" w:rsidRDefault="00EE4139" w:rsidP="00A5250B">
            <w:pPr>
              <w:rPr>
                <w:rFonts w:asciiTheme="majorHAnsi" w:hAnsiTheme="majorHAnsi" w:cstheme="majorHAnsi"/>
                <w:sz w:val="18"/>
                <w:szCs w:val="18"/>
              </w:rPr>
            </w:pPr>
            <w:r w:rsidRPr="00A32782">
              <w:rPr>
                <w:rFonts w:asciiTheme="majorHAnsi" w:hAnsiTheme="majorHAnsi" w:cstheme="majorHAnsi"/>
                <w:sz w:val="18"/>
                <w:szCs w:val="18"/>
              </w:rPr>
              <w:t>20 ul, 100 ul</w:t>
            </w:r>
          </w:p>
        </w:tc>
        <w:tc>
          <w:tcPr>
            <w:tcW w:w="1705" w:type="dxa"/>
            <w:tcBorders>
              <w:bottom w:val="single" w:sz="4" w:space="0" w:color="auto"/>
            </w:tcBorders>
          </w:tcPr>
          <w:p w14:paraId="350D5F3C" w14:textId="77777777" w:rsidR="00EE4139" w:rsidRPr="00A32782" w:rsidRDefault="00EE4139" w:rsidP="00A5250B">
            <w:pPr>
              <w:rPr>
                <w:rFonts w:asciiTheme="majorHAnsi" w:hAnsiTheme="majorHAnsi" w:cstheme="majorHAnsi"/>
                <w:sz w:val="18"/>
                <w:szCs w:val="18"/>
              </w:rPr>
            </w:pPr>
            <w:r>
              <w:rPr>
                <w:rFonts w:asciiTheme="majorHAnsi" w:hAnsiTheme="majorHAnsi" w:cstheme="majorHAnsi"/>
                <w:sz w:val="18"/>
                <w:szCs w:val="18"/>
              </w:rPr>
              <w:t>2</w:t>
            </w:r>
          </w:p>
        </w:tc>
      </w:tr>
      <w:tr w:rsidR="00EE4139" w:rsidRPr="00A32782" w14:paraId="096E6B6C" w14:textId="77777777" w:rsidTr="00A5250B">
        <w:tc>
          <w:tcPr>
            <w:tcW w:w="7560" w:type="dxa"/>
            <w:gridSpan w:val="5"/>
          </w:tcPr>
          <w:p w14:paraId="17C64F35" w14:textId="77777777" w:rsidR="00EE4139" w:rsidRPr="00A32782" w:rsidRDefault="00EE4139" w:rsidP="00A5250B">
            <w:pPr>
              <w:rPr>
                <w:rFonts w:asciiTheme="majorHAnsi" w:hAnsiTheme="majorHAnsi" w:cstheme="majorHAnsi"/>
                <w:b/>
                <w:sz w:val="18"/>
                <w:szCs w:val="18"/>
              </w:rPr>
            </w:pPr>
            <w:r w:rsidRPr="00A32782">
              <w:rPr>
                <w:rFonts w:asciiTheme="majorHAnsi" w:hAnsiTheme="majorHAnsi" w:cstheme="majorHAnsi"/>
                <w:b/>
                <w:sz w:val="18"/>
                <w:szCs w:val="18"/>
              </w:rPr>
              <w:t>Total number of plates</w:t>
            </w:r>
          </w:p>
        </w:tc>
        <w:tc>
          <w:tcPr>
            <w:tcW w:w="1705" w:type="dxa"/>
          </w:tcPr>
          <w:p w14:paraId="2DD96E6F" w14:textId="77777777" w:rsidR="00EE4139" w:rsidRPr="00A32782" w:rsidRDefault="00EE4139" w:rsidP="00A5250B">
            <w:pPr>
              <w:rPr>
                <w:rFonts w:asciiTheme="majorHAnsi" w:hAnsiTheme="majorHAnsi" w:cstheme="majorHAnsi"/>
                <w:sz w:val="18"/>
                <w:szCs w:val="18"/>
              </w:rPr>
            </w:pPr>
            <w:r>
              <w:rPr>
                <w:rFonts w:asciiTheme="majorHAnsi" w:hAnsiTheme="majorHAnsi" w:cstheme="majorHAnsi"/>
                <w:sz w:val="18"/>
                <w:szCs w:val="18"/>
              </w:rPr>
              <w:t>7</w:t>
            </w:r>
          </w:p>
        </w:tc>
      </w:tr>
    </w:tbl>
    <w:p w14:paraId="07D28C2C" w14:textId="77777777" w:rsidR="002D0384" w:rsidRDefault="002D0384" w:rsidP="00EE4139">
      <w:pPr>
        <w:rPr>
          <w:rFonts w:asciiTheme="majorHAnsi" w:hAnsiTheme="majorHAnsi" w:cstheme="majorHAnsi"/>
          <w:sz w:val="22"/>
          <w:szCs w:val="22"/>
        </w:rPr>
      </w:pPr>
    </w:p>
    <w:p w14:paraId="56E63770" w14:textId="77777777" w:rsidR="002D0384" w:rsidRDefault="00AD6E30" w:rsidP="00EE4139">
      <w:pPr>
        <w:rPr>
          <w:rFonts w:asciiTheme="majorHAnsi" w:hAnsiTheme="majorHAnsi" w:cstheme="majorHAnsi"/>
          <w:sz w:val="22"/>
          <w:szCs w:val="22"/>
        </w:rPr>
      </w:pPr>
      <w:r>
        <w:rPr>
          <w:rFonts w:asciiTheme="majorHAnsi" w:hAnsiTheme="majorHAnsi" w:cstheme="majorHAnsi"/>
          <w:sz w:val="22"/>
          <w:szCs w:val="22"/>
        </w:rPr>
        <w:t xml:space="preserve">Add DNA to sterile tubes for transformation as indicated above. Thaw chemically competent XL1 blue cells on ice. Transfer 100 uL of cells to each transformation tube. </w:t>
      </w:r>
      <w:r w:rsidR="00597129">
        <w:rPr>
          <w:rFonts w:asciiTheme="majorHAnsi" w:hAnsiTheme="majorHAnsi" w:cstheme="majorHAnsi"/>
          <w:sz w:val="22"/>
          <w:szCs w:val="22"/>
        </w:rPr>
        <w:t xml:space="preserve">Incubate on ice for 20’. Heatshock at 42°C for 30”. Put tubes on ice, add 1 mL LB, recover </w:t>
      </w:r>
      <w:r w:rsidR="00C2408E">
        <w:rPr>
          <w:rFonts w:asciiTheme="majorHAnsi" w:hAnsiTheme="majorHAnsi" w:cstheme="majorHAnsi"/>
          <w:sz w:val="22"/>
          <w:szCs w:val="22"/>
        </w:rPr>
        <w:t xml:space="preserve">in shaking incubator (set at 30°C today) for ~1 hour. </w:t>
      </w:r>
    </w:p>
    <w:p w14:paraId="6C1BD291" w14:textId="33582091" w:rsidR="00EE4139" w:rsidRDefault="00E33360" w:rsidP="00EE4139">
      <w:pPr>
        <w:rPr>
          <w:rFonts w:asciiTheme="majorHAnsi" w:hAnsiTheme="majorHAnsi" w:cstheme="majorHAnsi"/>
          <w:sz w:val="22"/>
          <w:szCs w:val="22"/>
        </w:rPr>
      </w:pPr>
      <w:r>
        <w:rPr>
          <w:rFonts w:asciiTheme="majorHAnsi" w:hAnsiTheme="majorHAnsi" w:cstheme="majorHAnsi"/>
          <w:sz w:val="22"/>
          <w:szCs w:val="22"/>
        </w:rPr>
        <w:t xml:space="preserve">Plate as indicated above. </w:t>
      </w:r>
      <w:r w:rsidR="0001470A">
        <w:rPr>
          <w:rFonts w:asciiTheme="majorHAnsi" w:hAnsiTheme="majorHAnsi" w:cstheme="majorHAnsi"/>
          <w:sz w:val="22"/>
          <w:szCs w:val="22"/>
        </w:rPr>
        <w:t>Put all plates at 37°C O/N at 1pm, except for pKR145 20 uL- put that at 30°C to see if there are single colonies by Sunday night</w:t>
      </w:r>
      <w:r w:rsidR="001D2F18">
        <w:rPr>
          <w:rFonts w:asciiTheme="majorHAnsi" w:hAnsiTheme="majorHAnsi" w:cstheme="majorHAnsi"/>
          <w:sz w:val="22"/>
          <w:szCs w:val="22"/>
        </w:rPr>
        <w:t xml:space="preserve"> at 30°C. </w:t>
      </w:r>
    </w:p>
    <w:p w14:paraId="0A350F2D" w14:textId="6C33DD6F" w:rsidR="00AD6E30" w:rsidRDefault="00AD6E30" w:rsidP="00EE4139">
      <w:pPr>
        <w:rPr>
          <w:rFonts w:asciiTheme="majorHAnsi" w:hAnsiTheme="majorHAnsi" w:cstheme="majorHAnsi"/>
          <w:sz w:val="22"/>
          <w:szCs w:val="22"/>
        </w:rPr>
      </w:pPr>
    </w:p>
    <w:p w14:paraId="7AD2C2CE" w14:textId="13639A36" w:rsidR="0078723E" w:rsidRPr="00221D84" w:rsidRDefault="0078723E" w:rsidP="0078723E">
      <w:pPr>
        <w:rPr>
          <w:rFonts w:ascii="Arial" w:hAnsi="Arial" w:cs="Arial"/>
          <w:b/>
        </w:rPr>
      </w:pPr>
      <w:r>
        <w:rPr>
          <w:rFonts w:ascii="Arial" w:hAnsi="Arial" w:cs="Arial"/>
          <w:b/>
          <w:highlight w:val="green"/>
        </w:rPr>
        <w:t>Saturday</w:t>
      </w:r>
      <w:r w:rsidRPr="00221D84">
        <w:rPr>
          <w:rFonts w:ascii="Arial" w:hAnsi="Arial" w:cs="Arial"/>
          <w:b/>
          <w:highlight w:val="green"/>
        </w:rPr>
        <w:t xml:space="preserve">, </w:t>
      </w:r>
      <w:r>
        <w:rPr>
          <w:rFonts w:ascii="Arial" w:hAnsi="Arial" w:cs="Arial"/>
          <w:b/>
          <w:highlight w:val="green"/>
        </w:rPr>
        <w:t>August 27,</w:t>
      </w:r>
      <w:r w:rsidRPr="00221D84">
        <w:rPr>
          <w:rFonts w:ascii="Arial" w:hAnsi="Arial" w:cs="Arial"/>
          <w:b/>
          <w:highlight w:val="green"/>
        </w:rPr>
        <w:t xml:space="preserve"> </w:t>
      </w:r>
      <w:r>
        <w:rPr>
          <w:rFonts w:ascii="Arial" w:hAnsi="Arial" w:cs="Arial"/>
          <w:b/>
          <w:highlight w:val="green"/>
        </w:rPr>
        <w:t>2022</w:t>
      </w:r>
    </w:p>
    <w:p w14:paraId="02886435" w14:textId="77777777" w:rsidR="0078723E" w:rsidRPr="00221D84" w:rsidRDefault="0078723E" w:rsidP="0078723E">
      <w:pPr>
        <w:rPr>
          <w:rFonts w:ascii="Arial" w:hAnsi="Arial" w:cs="Arial"/>
          <w:b/>
          <w:sz w:val="18"/>
          <w:szCs w:val="18"/>
        </w:rPr>
      </w:pPr>
    </w:p>
    <w:p w14:paraId="4578F309" w14:textId="77777777" w:rsidR="0078723E" w:rsidRPr="00163F93" w:rsidRDefault="0078723E" w:rsidP="0078723E">
      <w:pPr>
        <w:rPr>
          <w:rFonts w:ascii="Arial" w:hAnsi="Arial" w:cs="Arial"/>
          <w:b/>
          <w:sz w:val="18"/>
          <w:szCs w:val="18"/>
        </w:rPr>
      </w:pPr>
      <w:r w:rsidRPr="00221D84">
        <w:rPr>
          <w:rFonts w:ascii="Arial" w:hAnsi="Arial" w:cs="Arial"/>
          <w:b/>
          <w:sz w:val="18"/>
          <w:szCs w:val="18"/>
        </w:rPr>
        <w:t>To Do:</w:t>
      </w:r>
    </w:p>
    <w:p w14:paraId="1CC2DE31" w14:textId="2BFFE8AC" w:rsidR="0078723E" w:rsidRPr="004D1155" w:rsidRDefault="0078723E" w:rsidP="00EE4139">
      <w:pPr>
        <w:pStyle w:val="ListParagraph"/>
        <w:numPr>
          <w:ilvl w:val="0"/>
          <w:numId w:val="20"/>
        </w:numPr>
        <w:spacing w:after="0"/>
        <w:rPr>
          <w:rFonts w:ascii="Arial" w:hAnsi="Arial" w:cs="Arial"/>
          <w:b/>
          <w:strike/>
          <w:sz w:val="18"/>
          <w:szCs w:val="18"/>
        </w:rPr>
      </w:pPr>
      <w:r w:rsidRPr="004D1155">
        <w:rPr>
          <w:rFonts w:ascii="Arial" w:hAnsi="Arial" w:cs="Arial"/>
          <w:bCs/>
          <w:strike/>
          <w:sz w:val="18"/>
          <w:szCs w:val="18"/>
        </w:rPr>
        <w:t>Pull transformation plates from 37°C incubator</w:t>
      </w:r>
    </w:p>
    <w:p w14:paraId="2E777D5D" w14:textId="77777777" w:rsidR="00EE4139" w:rsidRDefault="00EE4139" w:rsidP="00163F93">
      <w:pPr>
        <w:rPr>
          <w:rFonts w:asciiTheme="majorHAnsi" w:hAnsiTheme="majorHAnsi" w:cstheme="majorHAnsi"/>
          <w:sz w:val="22"/>
          <w:szCs w:val="22"/>
        </w:rPr>
      </w:pPr>
    </w:p>
    <w:p w14:paraId="452C2DA1" w14:textId="77777777" w:rsidR="002D0384" w:rsidRDefault="002D0384">
      <w:pPr>
        <w:spacing w:after="200" w:line="276" w:lineRule="auto"/>
        <w:rPr>
          <w:rFonts w:ascii="Arial" w:hAnsi="Arial" w:cs="Arial"/>
          <w:b/>
          <w:highlight w:val="green"/>
        </w:rPr>
      </w:pPr>
      <w:r>
        <w:rPr>
          <w:rFonts w:ascii="Arial" w:hAnsi="Arial" w:cs="Arial"/>
          <w:b/>
          <w:highlight w:val="green"/>
        </w:rPr>
        <w:br w:type="page"/>
      </w:r>
    </w:p>
    <w:p w14:paraId="7C9F2B4E" w14:textId="5A6A903C" w:rsidR="00163F93" w:rsidRPr="00221D84" w:rsidRDefault="00163F93" w:rsidP="00163F93">
      <w:pPr>
        <w:rPr>
          <w:rFonts w:ascii="Arial" w:hAnsi="Arial" w:cs="Arial"/>
          <w:b/>
        </w:rPr>
      </w:pPr>
      <w:r>
        <w:rPr>
          <w:rFonts w:ascii="Arial" w:hAnsi="Arial" w:cs="Arial"/>
          <w:b/>
          <w:highlight w:val="green"/>
        </w:rPr>
        <w:lastRenderedPageBreak/>
        <w:t>Sunday</w:t>
      </w:r>
      <w:r w:rsidRPr="00221D84">
        <w:rPr>
          <w:rFonts w:ascii="Arial" w:hAnsi="Arial" w:cs="Arial"/>
          <w:b/>
          <w:highlight w:val="green"/>
        </w:rPr>
        <w:t xml:space="preserve">, </w:t>
      </w:r>
      <w:r>
        <w:rPr>
          <w:rFonts w:ascii="Arial" w:hAnsi="Arial" w:cs="Arial"/>
          <w:b/>
          <w:highlight w:val="green"/>
        </w:rPr>
        <w:t>August 2</w:t>
      </w:r>
      <w:r w:rsidR="00A6744B">
        <w:rPr>
          <w:rFonts w:ascii="Arial" w:hAnsi="Arial" w:cs="Arial"/>
          <w:b/>
          <w:highlight w:val="green"/>
        </w:rPr>
        <w:t>8</w:t>
      </w:r>
      <w:r>
        <w:rPr>
          <w:rFonts w:ascii="Arial" w:hAnsi="Arial" w:cs="Arial"/>
          <w:b/>
          <w:highlight w:val="green"/>
        </w:rPr>
        <w:t>,</w:t>
      </w:r>
      <w:r w:rsidRPr="00221D84">
        <w:rPr>
          <w:rFonts w:ascii="Arial" w:hAnsi="Arial" w:cs="Arial"/>
          <w:b/>
          <w:highlight w:val="green"/>
        </w:rPr>
        <w:t xml:space="preserve"> </w:t>
      </w:r>
      <w:r>
        <w:rPr>
          <w:rFonts w:ascii="Arial" w:hAnsi="Arial" w:cs="Arial"/>
          <w:b/>
          <w:highlight w:val="green"/>
        </w:rPr>
        <w:t>2022</w:t>
      </w:r>
    </w:p>
    <w:p w14:paraId="014D48F3" w14:textId="77777777" w:rsidR="00163F93" w:rsidRPr="00221D84" w:rsidRDefault="00163F93" w:rsidP="00163F93">
      <w:pPr>
        <w:rPr>
          <w:rFonts w:ascii="Arial" w:hAnsi="Arial" w:cs="Arial"/>
          <w:b/>
          <w:sz w:val="18"/>
          <w:szCs w:val="18"/>
        </w:rPr>
      </w:pPr>
    </w:p>
    <w:p w14:paraId="0CF43E44" w14:textId="77777777" w:rsidR="00163F93" w:rsidRPr="00163F93" w:rsidRDefault="00163F93" w:rsidP="00163F93">
      <w:pPr>
        <w:rPr>
          <w:rFonts w:ascii="Arial" w:hAnsi="Arial" w:cs="Arial"/>
          <w:b/>
          <w:sz w:val="18"/>
          <w:szCs w:val="18"/>
        </w:rPr>
      </w:pPr>
      <w:r w:rsidRPr="00221D84">
        <w:rPr>
          <w:rFonts w:ascii="Arial" w:hAnsi="Arial" w:cs="Arial"/>
          <w:b/>
          <w:sz w:val="18"/>
          <w:szCs w:val="18"/>
        </w:rPr>
        <w:t>To Do:</w:t>
      </w:r>
    </w:p>
    <w:p w14:paraId="2C320711" w14:textId="1A4109F9" w:rsidR="00163F93" w:rsidRPr="006F227D" w:rsidRDefault="00163F93" w:rsidP="00163F93">
      <w:pPr>
        <w:pStyle w:val="ListParagraph"/>
        <w:numPr>
          <w:ilvl w:val="0"/>
          <w:numId w:val="18"/>
        </w:numPr>
        <w:rPr>
          <w:rFonts w:ascii="Arial" w:hAnsi="Arial" w:cs="Arial"/>
          <w:b/>
          <w:strike/>
          <w:sz w:val="18"/>
          <w:szCs w:val="18"/>
        </w:rPr>
      </w:pPr>
      <w:r w:rsidRPr="006F227D">
        <w:rPr>
          <w:rFonts w:ascii="Arial" w:hAnsi="Arial" w:cs="Arial"/>
          <w:bCs/>
          <w:strike/>
          <w:sz w:val="18"/>
          <w:szCs w:val="18"/>
        </w:rPr>
        <w:t>Pick colonies for GFP reporter plasmids (pKR153 and pKR154)</w:t>
      </w:r>
    </w:p>
    <w:p w14:paraId="148F5E41" w14:textId="58DA1225" w:rsidR="002D0384" w:rsidRPr="00A20B58" w:rsidRDefault="00163F93" w:rsidP="00163F93">
      <w:pPr>
        <w:rPr>
          <w:rFonts w:ascii="Arial" w:hAnsi="Arial" w:cs="Arial"/>
        </w:rPr>
      </w:pPr>
      <w:r w:rsidRPr="00221D84">
        <w:rPr>
          <w:rFonts w:ascii="Arial" w:hAnsi="Arial" w:cs="Arial"/>
          <w:b/>
          <w:u w:val="single"/>
        </w:rPr>
        <w:t>Results and Data:</w:t>
      </w:r>
    </w:p>
    <w:p w14:paraId="13E2DC23" w14:textId="58E99894" w:rsidR="00163F93" w:rsidRDefault="004D1155" w:rsidP="00163F93">
      <w:pPr>
        <w:rPr>
          <w:rFonts w:asciiTheme="majorHAnsi" w:hAnsiTheme="majorHAnsi" w:cstheme="majorHAnsi"/>
          <w:sz w:val="22"/>
          <w:szCs w:val="22"/>
        </w:rPr>
      </w:pPr>
      <w:r>
        <w:rPr>
          <w:rFonts w:asciiTheme="majorHAnsi" w:hAnsiTheme="majorHAnsi" w:cstheme="majorHAnsi"/>
          <w:sz w:val="22"/>
          <w:szCs w:val="22"/>
        </w:rPr>
        <w:t>Transformation results (~4pm)</w:t>
      </w:r>
    </w:p>
    <w:tbl>
      <w:tblPr>
        <w:tblStyle w:val="TableGrid"/>
        <w:tblW w:w="9265" w:type="dxa"/>
        <w:tblLayout w:type="fixed"/>
        <w:tblLook w:val="04A0" w:firstRow="1" w:lastRow="0" w:firstColumn="1" w:lastColumn="0" w:noHBand="0" w:noVBand="1"/>
      </w:tblPr>
      <w:tblGrid>
        <w:gridCol w:w="954"/>
        <w:gridCol w:w="1705"/>
        <w:gridCol w:w="2646"/>
        <w:gridCol w:w="1530"/>
        <w:gridCol w:w="1170"/>
        <w:gridCol w:w="1260"/>
      </w:tblGrid>
      <w:tr w:rsidR="004D1155" w:rsidRPr="00A32782" w14:paraId="7FEDC4D1" w14:textId="77777777" w:rsidTr="00271436">
        <w:tc>
          <w:tcPr>
            <w:tcW w:w="954" w:type="dxa"/>
          </w:tcPr>
          <w:p w14:paraId="1734AF09" w14:textId="77777777" w:rsidR="004D1155" w:rsidRPr="00271436" w:rsidRDefault="004D1155" w:rsidP="00854AD6">
            <w:pPr>
              <w:rPr>
                <w:rFonts w:asciiTheme="majorHAnsi" w:hAnsiTheme="majorHAnsi" w:cstheme="majorHAnsi"/>
                <w:b/>
                <w:sz w:val="16"/>
                <w:szCs w:val="16"/>
              </w:rPr>
            </w:pPr>
            <w:r w:rsidRPr="00271436">
              <w:rPr>
                <w:rFonts w:asciiTheme="majorHAnsi" w:hAnsiTheme="majorHAnsi" w:cstheme="majorHAnsi"/>
                <w:b/>
                <w:sz w:val="16"/>
                <w:szCs w:val="16"/>
              </w:rPr>
              <w:t>Tube number</w:t>
            </w:r>
          </w:p>
        </w:tc>
        <w:tc>
          <w:tcPr>
            <w:tcW w:w="1705" w:type="dxa"/>
          </w:tcPr>
          <w:p w14:paraId="5B2BB493" w14:textId="77777777" w:rsidR="004D1155" w:rsidRPr="00271436" w:rsidRDefault="004D1155" w:rsidP="00854AD6">
            <w:pPr>
              <w:rPr>
                <w:rFonts w:asciiTheme="majorHAnsi" w:hAnsiTheme="majorHAnsi" w:cstheme="majorHAnsi"/>
                <w:b/>
                <w:sz w:val="16"/>
                <w:szCs w:val="16"/>
              </w:rPr>
            </w:pPr>
            <w:r w:rsidRPr="00271436">
              <w:rPr>
                <w:rFonts w:asciiTheme="majorHAnsi" w:hAnsiTheme="majorHAnsi" w:cstheme="majorHAnsi"/>
                <w:b/>
                <w:sz w:val="16"/>
                <w:szCs w:val="16"/>
              </w:rPr>
              <w:t>Purpose</w:t>
            </w:r>
          </w:p>
        </w:tc>
        <w:tc>
          <w:tcPr>
            <w:tcW w:w="2646" w:type="dxa"/>
          </w:tcPr>
          <w:p w14:paraId="36BB501B" w14:textId="77777777" w:rsidR="004D1155" w:rsidRPr="00271436" w:rsidRDefault="004D1155" w:rsidP="00854AD6">
            <w:pPr>
              <w:rPr>
                <w:rFonts w:asciiTheme="majorHAnsi" w:hAnsiTheme="majorHAnsi" w:cstheme="majorHAnsi"/>
                <w:b/>
                <w:sz w:val="16"/>
                <w:szCs w:val="16"/>
              </w:rPr>
            </w:pPr>
            <w:r w:rsidRPr="00271436">
              <w:rPr>
                <w:rFonts w:asciiTheme="majorHAnsi" w:hAnsiTheme="majorHAnsi" w:cstheme="majorHAnsi"/>
                <w:b/>
                <w:sz w:val="16"/>
                <w:szCs w:val="16"/>
              </w:rPr>
              <w:t>DNA</w:t>
            </w:r>
          </w:p>
        </w:tc>
        <w:tc>
          <w:tcPr>
            <w:tcW w:w="1530" w:type="dxa"/>
          </w:tcPr>
          <w:p w14:paraId="4AFCFA71" w14:textId="616956F4" w:rsidR="004D1155" w:rsidRPr="00271436" w:rsidRDefault="004D1155" w:rsidP="00854AD6">
            <w:pPr>
              <w:rPr>
                <w:rFonts w:asciiTheme="majorHAnsi" w:hAnsiTheme="majorHAnsi" w:cstheme="majorHAnsi"/>
                <w:b/>
                <w:sz w:val="16"/>
                <w:szCs w:val="16"/>
              </w:rPr>
            </w:pPr>
            <w:r w:rsidRPr="00271436">
              <w:rPr>
                <w:rFonts w:asciiTheme="majorHAnsi" w:hAnsiTheme="majorHAnsi" w:cstheme="majorHAnsi"/>
                <w:b/>
                <w:sz w:val="16"/>
                <w:szCs w:val="16"/>
              </w:rPr>
              <w:t>20 uL</w:t>
            </w:r>
          </w:p>
        </w:tc>
        <w:tc>
          <w:tcPr>
            <w:tcW w:w="1170" w:type="dxa"/>
          </w:tcPr>
          <w:p w14:paraId="6620AAB3" w14:textId="5FF07414" w:rsidR="004D1155" w:rsidRPr="00271436" w:rsidRDefault="004D1155" w:rsidP="00854AD6">
            <w:pPr>
              <w:rPr>
                <w:rFonts w:asciiTheme="majorHAnsi" w:hAnsiTheme="majorHAnsi" w:cstheme="majorHAnsi"/>
                <w:b/>
                <w:sz w:val="16"/>
                <w:szCs w:val="16"/>
              </w:rPr>
            </w:pPr>
            <w:r w:rsidRPr="00271436">
              <w:rPr>
                <w:rFonts w:asciiTheme="majorHAnsi" w:hAnsiTheme="majorHAnsi" w:cstheme="majorHAnsi"/>
                <w:b/>
                <w:sz w:val="16"/>
                <w:szCs w:val="16"/>
              </w:rPr>
              <w:t>100 uL</w:t>
            </w:r>
          </w:p>
        </w:tc>
        <w:tc>
          <w:tcPr>
            <w:tcW w:w="1260" w:type="dxa"/>
          </w:tcPr>
          <w:p w14:paraId="0E417337" w14:textId="0983447B" w:rsidR="004D1155" w:rsidRPr="00271436" w:rsidRDefault="004D1155" w:rsidP="00854AD6">
            <w:pPr>
              <w:rPr>
                <w:rFonts w:asciiTheme="majorHAnsi" w:hAnsiTheme="majorHAnsi" w:cstheme="majorHAnsi"/>
                <w:b/>
                <w:sz w:val="16"/>
                <w:szCs w:val="16"/>
              </w:rPr>
            </w:pPr>
            <w:r w:rsidRPr="00271436">
              <w:rPr>
                <w:rFonts w:asciiTheme="majorHAnsi" w:hAnsiTheme="majorHAnsi" w:cstheme="majorHAnsi"/>
                <w:b/>
                <w:sz w:val="16"/>
                <w:szCs w:val="16"/>
              </w:rPr>
              <w:t>Remaining</w:t>
            </w:r>
          </w:p>
        </w:tc>
      </w:tr>
      <w:tr w:rsidR="004D1155" w:rsidRPr="00A32782" w14:paraId="555D2139" w14:textId="77777777" w:rsidTr="00271436">
        <w:tc>
          <w:tcPr>
            <w:tcW w:w="954" w:type="dxa"/>
          </w:tcPr>
          <w:p w14:paraId="5FA47CD6" w14:textId="77777777" w:rsidR="004D1155" w:rsidRPr="00271436" w:rsidRDefault="004D1155" w:rsidP="00854AD6">
            <w:pPr>
              <w:rPr>
                <w:rFonts w:asciiTheme="majorHAnsi" w:hAnsiTheme="majorHAnsi" w:cstheme="majorHAnsi"/>
                <w:sz w:val="16"/>
                <w:szCs w:val="16"/>
              </w:rPr>
            </w:pPr>
            <w:r w:rsidRPr="00271436">
              <w:rPr>
                <w:rFonts w:asciiTheme="majorHAnsi" w:hAnsiTheme="majorHAnsi" w:cstheme="majorHAnsi"/>
                <w:sz w:val="16"/>
                <w:szCs w:val="16"/>
              </w:rPr>
              <w:t>1</w:t>
            </w:r>
          </w:p>
        </w:tc>
        <w:tc>
          <w:tcPr>
            <w:tcW w:w="1705" w:type="dxa"/>
          </w:tcPr>
          <w:p w14:paraId="445601C6" w14:textId="77777777" w:rsidR="004D1155" w:rsidRPr="00271436" w:rsidRDefault="004D1155" w:rsidP="00854AD6">
            <w:pPr>
              <w:rPr>
                <w:rFonts w:asciiTheme="majorHAnsi" w:hAnsiTheme="majorHAnsi" w:cstheme="majorHAnsi"/>
                <w:sz w:val="16"/>
                <w:szCs w:val="16"/>
              </w:rPr>
            </w:pPr>
            <w:r w:rsidRPr="00271436">
              <w:rPr>
                <w:rFonts w:asciiTheme="majorHAnsi" w:hAnsiTheme="majorHAnsi" w:cstheme="majorHAnsi"/>
                <w:sz w:val="16"/>
                <w:szCs w:val="16"/>
              </w:rPr>
              <w:t>pKR153</w:t>
            </w:r>
          </w:p>
        </w:tc>
        <w:tc>
          <w:tcPr>
            <w:tcW w:w="2646" w:type="dxa"/>
          </w:tcPr>
          <w:p w14:paraId="328ECF37" w14:textId="77777777" w:rsidR="004D1155" w:rsidRPr="00271436" w:rsidRDefault="004D1155" w:rsidP="00854AD6">
            <w:pPr>
              <w:rPr>
                <w:rFonts w:asciiTheme="majorHAnsi" w:hAnsiTheme="majorHAnsi" w:cstheme="majorHAnsi"/>
                <w:sz w:val="16"/>
                <w:szCs w:val="16"/>
              </w:rPr>
            </w:pPr>
            <w:r w:rsidRPr="00271436">
              <w:rPr>
                <w:rFonts w:asciiTheme="majorHAnsi" w:hAnsiTheme="majorHAnsi" w:cstheme="majorHAnsi"/>
                <w:sz w:val="16"/>
                <w:szCs w:val="16"/>
              </w:rPr>
              <w:t>Ligation 1</w:t>
            </w:r>
          </w:p>
        </w:tc>
        <w:tc>
          <w:tcPr>
            <w:tcW w:w="1530" w:type="dxa"/>
          </w:tcPr>
          <w:p w14:paraId="2BB032FE" w14:textId="300C2794" w:rsidR="004D1155" w:rsidRPr="00271436" w:rsidRDefault="004D1155" w:rsidP="00854AD6">
            <w:pPr>
              <w:rPr>
                <w:rFonts w:asciiTheme="majorHAnsi" w:hAnsiTheme="majorHAnsi" w:cstheme="majorHAnsi"/>
                <w:sz w:val="16"/>
                <w:szCs w:val="16"/>
              </w:rPr>
            </w:pPr>
            <w:r w:rsidRPr="00271436">
              <w:rPr>
                <w:rFonts w:asciiTheme="majorHAnsi" w:hAnsiTheme="majorHAnsi" w:cstheme="majorHAnsi"/>
                <w:sz w:val="16"/>
                <w:szCs w:val="16"/>
              </w:rPr>
              <w:t>-</w:t>
            </w:r>
          </w:p>
        </w:tc>
        <w:tc>
          <w:tcPr>
            <w:tcW w:w="1170" w:type="dxa"/>
          </w:tcPr>
          <w:p w14:paraId="21A11517" w14:textId="73F86497" w:rsidR="004D1155" w:rsidRPr="00271436" w:rsidRDefault="004D1155" w:rsidP="00854AD6">
            <w:pPr>
              <w:rPr>
                <w:rFonts w:asciiTheme="majorHAnsi" w:hAnsiTheme="majorHAnsi" w:cstheme="majorHAnsi"/>
                <w:sz w:val="16"/>
                <w:szCs w:val="16"/>
              </w:rPr>
            </w:pPr>
            <w:r w:rsidRPr="00271436">
              <w:rPr>
                <w:rFonts w:asciiTheme="majorHAnsi" w:hAnsiTheme="majorHAnsi" w:cstheme="majorHAnsi"/>
                <w:sz w:val="16"/>
                <w:szCs w:val="16"/>
              </w:rPr>
              <w:t>0</w:t>
            </w:r>
          </w:p>
        </w:tc>
        <w:tc>
          <w:tcPr>
            <w:tcW w:w="1260" w:type="dxa"/>
          </w:tcPr>
          <w:p w14:paraId="3BB2CC87" w14:textId="4D7BE9B7" w:rsidR="004D1155" w:rsidRPr="00271436" w:rsidRDefault="004D1155" w:rsidP="00854AD6">
            <w:pPr>
              <w:rPr>
                <w:rFonts w:asciiTheme="majorHAnsi" w:hAnsiTheme="majorHAnsi" w:cstheme="majorHAnsi"/>
                <w:sz w:val="16"/>
                <w:szCs w:val="16"/>
              </w:rPr>
            </w:pPr>
            <w:r w:rsidRPr="00271436">
              <w:rPr>
                <w:rFonts w:asciiTheme="majorHAnsi" w:hAnsiTheme="majorHAnsi" w:cstheme="majorHAnsi"/>
                <w:sz w:val="16"/>
                <w:szCs w:val="16"/>
              </w:rPr>
              <w:t>3</w:t>
            </w:r>
          </w:p>
        </w:tc>
      </w:tr>
      <w:tr w:rsidR="004D1155" w:rsidRPr="00A32782" w14:paraId="7A06A82F" w14:textId="77777777" w:rsidTr="00271436">
        <w:tc>
          <w:tcPr>
            <w:tcW w:w="954" w:type="dxa"/>
          </w:tcPr>
          <w:p w14:paraId="70D05ACD" w14:textId="77777777" w:rsidR="004D1155" w:rsidRPr="00271436" w:rsidRDefault="004D1155" w:rsidP="00854AD6">
            <w:pPr>
              <w:rPr>
                <w:rFonts w:asciiTheme="majorHAnsi" w:hAnsiTheme="majorHAnsi" w:cstheme="majorHAnsi"/>
                <w:sz w:val="16"/>
                <w:szCs w:val="16"/>
              </w:rPr>
            </w:pPr>
            <w:r w:rsidRPr="00271436">
              <w:rPr>
                <w:rFonts w:asciiTheme="majorHAnsi" w:hAnsiTheme="majorHAnsi" w:cstheme="majorHAnsi"/>
                <w:sz w:val="16"/>
                <w:szCs w:val="16"/>
              </w:rPr>
              <w:t>2</w:t>
            </w:r>
          </w:p>
        </w:tc>
        <w:tc>
          <w:tcPr>
            <w:tcW w:w="1705" w:type="dxa"/>
          </w:tcPr>
          <w:p w14:paraId="0438552D" w14:textId="77777777" w:rsidR="004D1155" w:rsidRPr="00271436" w:rsidRDefault="004D1155" w:rsidP="00854AD6">
            <w:pPr>
              <w:rPr>
                <w:rFonts w:asciiTheme="majorHAnsi" w:hAnsiTheme="majorHAnsi" w:cstheme="majorHAnsi"/>
                <w:sz w:val="16"/>
                <w:szCs w:val="16"/>
              </w:rPr>
            </w:pPr>
            <w:r w:rsidRPr="00271436">
              <w:rPr>
                <w:rFonts w:asciiTheme="majorHAnsi" w:hAnsiTheme="majorHAnsi" w:cstheme="majorHAnsi"/>
                <w:sz w:val="16"/>
                <w:szCs w:val="16"/>
              </w:rPr>
              <w:t>pKR154</w:t>
            </w:r>
          </w:p>
        </w:tc>
        <w:tc>
          <w:tcPr>
            <w:tcW w:w="2646" w:type="dxa"/>
          </w:tcPr>
          <w:p w14:paraId="002845A4" w14:textId="77777777" w:rsidR="004D1155" w:rsidRPr="00271436" w:rsidRDefault="004D1155" w:rsidP="00854AD6">
            <w:pPr>
              <w:rPr>
                <w:rFonts w:asciiTheme="majorHAnsi" w:hAnsiTheme="majorHAnsi" w:cstheme="majorHAnsi"/>
                <w:sz w:val="16"/>
                <w:szCs w:val="16"/>
              </w:rPr>
            </w:pPr>
            <w:r w:rsidRPr="00271436">
              <w:rPr>
                <w:rFonts w:asciiTheme="majorHAnsi" w:hAnsiTheme="majorHAnsi" w:cstheme="majorHAnsi"/>
                <w:sz w:val="16"/>
                <w:szCs w:val="16"/>
              </w:rPr>
              <w:t>Ligation 2</w:t>
            </w:r>
          </w:p>
        </w:tc>
        <w:tc>
          <w:tcPr>
            <w:tcW w:w="1530" w:type="dxa"/>
          </w:tcPr>
          <w:p w14:paraId="24045116" w14:textId="1B761A13" w:rsidR="004D1155" w:rsidRPr="00271436" w:rsidRDefault="004D1155" w:rsidP="00854AD6">
            <w:pPr>
              <w:rPr>
                <w:rFonts w:asciiTheme="majorHAnsi" w:hAnsiTheme="majorHAnsi" w:cstheme="majorHAnsi"/>
                <w:sz w:val="16"/>
                <w:szCs w:val="16"/>
              </w:rPr>
            </w:pPr>
            <w:r w:rsidRPr="00271436">
              <w:rPr>
                <w:rFonts w:asciiTheme="majorHAnsi" w:hAnsiTheme="majorHAnsi" w:cstheme="majorHAnsi"/>
                <w:sz w:val="16"/>
                <w:szCs w:val="16"/>
              </w:rPr>
              <w:t>-</w:t>
            </w:r>
          </w:p>
        </w:tc>
        <w:tc>
          <w:tcPr>
            <w:tcW w:w="1170" w:type="dxa"/>
          </w:tcPr>
          <w:p w14:paraId="54A78EC9" w14:textId="6949D4CF" w:rsidR="004D1155" w:rsidRPr="00271436" w:rsidRDefault="004D1155" w:rsidP="00854AD6">
            <w:pPr>
              <w:rPr>
                <w:rFonts w:asciiTheme="majorHAnsi" w:hAnsiTheme="majorHAnsi" w:cstheme="majorHAnsi"/>
                <w:sz w:val="16"/>
                <w:szCs w:val="16"/>
              </w:rPr>
            </w:pPr>
            <w:r w:rsidRPr="00271436">
              <w:rPr>
                <w:rFonts w:asciiTheme="majorHAnsi" w:hAnsiTheme="majorHAnsi" w:cstheme="majorHAnsi"/>
                <w:sz w:val="16"/>
                <w:szCs w:val="16"/>
              </w:rPr>
              <w:t>0</w:t>
            </w:r>
          </w:p>
        </w:tc>
        <w:tc>
          <w:tcPr>
            <w:tcW w:w="1260" w:type="dxa"/>
          </w:tcPr>
          <w:p w14:paraId="3B1D9C6C" w14:textId="57A1D0A3" w:rsidR="004D1155" w:rsidRPr="00271436" w:rsidRDefault="004D1155" w:rsidP="00854AD6">
            <w:pPr>
              <w:rPr>
                <w:rFonts w:asciiTheme="majorHAnsi" w:hAnsiTheme="majorHAnsi" w:cstheme="majorHAnsi"/>
                <w:sz w:val="16"/>
                <w:szCs w:val="16"/>
              </w:rPr>
            </w:pPr>
            <w:r w:rsidRPr="00271436">
              <w:rPr>
                <w:rFonts w:asciiTheme="majorHAnsi" w:hAnsiTheme="majorHAnsi" w:cstheme="majorHAnsi"/>
                <w:sz w:val="16"/>
                <w:szCs w:val="16"/>
              </w:rPr>
              <w:t>1</w:t>
            </w:r>
          </w:p>
        </w:tc>
      </w:tr>
      <w:tr w:rsidR="004D1155" w:rsidRPr="00A32782" w14:paraId="2F0F63A7" w14:textId="77777777" w:rsidTr="00271436">
        <w:tc>
          <w:tcPr>
            <w:tcW w:w="954" w:type="dxa"/>
          </w:tcPr>
          <w:p w14:paraId="6C6F01D1" w14:textId="77777777" w:rsidR="004D1155" w:rsidRPr="00271436" w:rsidRDefault="004D1155" w:rsidP="00854AD6">
            <w:pPr>
              <w:rPr>
                <w:rFonts w:asciiTheme="majorHAnsi" w:hAnsiTheme="majorHAnsi" w:cstheme="majorHAnsi"/>
                <w:sz w:val="16"/>
                <w:szCs w:val="16"/>
              </w:rPr>
            </w:pPr>
            <w:r w:rsidRPr="00271436">
              <w:rPr>
                <w:rFonts w:asciiTheme="majorHAnsi" w:hAnsiTheme="majorHAnsi" w:cstheme="majorHAnsi"/>
                <w:sz w:val="16"/>
                <w:szCs w:val="16"/>
              </w:rPr>
              <w:t>3</w:t>
            </w:r>
          </w:p>
        </w:tc>
        <w:tc>
          <w:tcPr>
            <w:tcW w:w="1705" w:type="dxa"/>
          </w:tcPr>
          <w:p w14:paraId="79A59ABF" w14:textId="77777777" w:rsidR="004D1155" w:rsidRPr="00271436" w:rsidRDefault="004D1155" w:rsidP="00854AD6">
            <w:pPr>
              <w:rPr>
                <w:rFonts w:asciiTheme="majorHAnsi" w:hAnsiTheme="majorHAnsi" w:cstheme="majorHAnsi"/>
                <w:sz w:val="16"/>
                <w:szCs w:val="16"/>
              </w:rPr>
            </w:pPr>
            <w:r w:rsidRPr="00271436">
              <w:rPr>
                <w:rFonts w:asciiTheme="majorHAnsi" w:hAnsiTheme="majorHAnsi" w:cstheme="majorHAnsi"/>
                <w:sz w:val="16"/>
                <w:szCs w:val="16"/>
              </w:rPr>
              <w:t>backbone control</w:t>
            </w:r>
          </w:p>
        </w:tc>
        <w:tc>
          <w:tcPr>
            <w:tcW w:w="2646" w:type="dxa"/>
          </w:tcPr>
          <w:p w14:paraId="612E79E9" w14:textId="77777777" w:rsidR="004D1155" w:rsidRPr="00271436" w:rsidRDefault="004D1155" w:rsidP="00854AD6">
            <w:pPr>
              <w:rPr>
                <w:rFonts w:asciiTheme="majorHAnsi" w:hAnsiTheme="majorHAnsi" w:cstheme="majorHAnsi"/>
                <w:sz w:val="16"/>
                <w:szCs w:val="16"/>
              </w:rPr>
            </w:pPr>
            <w:r w:rsidRPr="00271436">
              <w:rPr>
                <w:rFonts w:asciiTheme="majorHAnsi" w:hAnsiTheme="majorHAnsi" w:cstheme="majorHAnsi"/>
                <w:sz w:val="16"/>
                <w:szCs w:val="16"/>
              </w:rPr>
              <w:t>Ligation 3 (backbone only)</w:t>
            </w:r>
          </w:p>
        </w:tc>
        <w:tc>
          <w:tcPr>
            <w:tcW w:w="1530" w:type="dxa"/>
          </w:tcPr>
          <w:p w14:paraId="4F07C878" w14:textId="76A5CFE6" w:rsidR="004D1155" w:rsidRPr="00271436" w:rsidRDefault="004D1155" w:rsidP="00854AD6">
            <w:pPr>
              <w:rPr>
                <w:rFonts w:asciiTheme="majorHAnsi" w:hAnsiTheme="majorHAnsi" w:cstheme="majorHAnsi"/>
                <w:sz w:val="16"/>
                <w:szCs w:val="16"/>
              </w:rPr>
            </w:pPr>
            <w:r w:rsidRPr="00271436">
              <w:rPr>
                <w:rFonts w:asciiTheme="majorHAnsi" w:hAnsiTheme="majorHAnsi" w:cstheme="majorHAnsi"/>
                <w:sz w:val="16"/>
                <w:szCs w:val="16"/>
              </w:rPr>
              <w:t>-</w:t>
            </w:r>
          </w:p>
        </w:tc>
        <w:tc>
          <w:tcPr>
            <w:tcW w:w="1170" w:type="dxa"/>
          </w:tcPr>
          <w:p w14:paraId="78A281DA" w14:textId="09233117" w:rsidR="004D1155" w:rsidRPr="00271436" w:rsidRDefault="004D1155" w:rsidP="00854AD6">
            <w:pPr>
              <w:rPr>
                <w:rFonts w:asciiTheme="majorHAnsi" w:hAnsiTheme="majorHAnsi" w:cstheme="majorHAnsi"/>
                <w:sz w:val="16"/>
                <w:szCs w:val="16"/>
              </w:rPr>
            </w:pPr>
            <w:r w:rsidRPr="00271436">
              <w:rPr>
                <w:rFonts w:asciiTheme="majorHAnsi" w:hAnsiTheme="majorHAnsi" w:cstheme="majorHAnsi"/>
                <w:sz w:val="16"/>
                <w:szCs w:val="16"/>
              </w:rPr>
              <w:t>-</w:t>
            </w:r>
          </w:p>
        </w:tc>
        <w:tc>
          <w:tcPr>
            <w:tcW w:w="1260" w:type="dxa"/>
          </w:tcPr>
          <w:p w14:paraId="0D5C755F" w14:textId="0D733A40" w:rsidR="004D1155" w:rsidRPr="00271436" w:rsidRDefault="004D1155" w:rsidP="00854AD6">
            <w:pPr>
              <w:rPr>
                <w:rFonts w:asciiTheme="majorHAnsi" w:hAnsiTheme="majorHAnsi" w:cstheme="majorHAnsi"/>
                <w:sz w:val="16"/>
                <w:szCs w:val="16"/>
              </w:rPr>
            </w:pPr>
            <w:r w:rsidRPr="00271436">
              <w:rPr>
                <w:rFonts w:asciiTheme="majorHAnsi" w:hAnsiTheme="majorHAnsi" w:cstheme="majorHAnsi"/>
                <w:sz w:val="16"/>
                <w:szCs w:val="16"/>
              </w:rPr>
              <w:t>0</w:t>
            </w:r>
          </w:p>
        </w:tc>
      </w:tr>
      <w:tr w:rsidR="004D1155" w:rsidRPr="00A32782" w14:paraId="56BF9883" w14:textId="77777777" w:rsidTr="00271436">
        <w:tc>
          <w:tcPr>
            <w:tcW w:w="954" w:type="dxa"/>
          </w:tcPr>
          <w:p w14:paraId="7C6EC299" w14:textId="77777777" w:rsidR="004D1155" w:rsidRPr="00271436" w:rsidRDefault="004D1155" w:rsidP="00854AD6">
            <w:pPr>
              <w:rPr>
                <w:rFonts w:asciiTheme="majorHAnsi" w:hAnsiTheme="majorHAnsi" w:cstheme="majorHAnsi"/>
                <w:sz w:val="16"/>
                <w:szCs w:val="16"/>
              </w:rPr>
            </w:pPr>
            <w:r w:rsidRPr="00271436">
              <w:rPr>
                <w:rFonts w:asciiTheme="majorHAnsi" w:hAnsiTheme="majorHAnsi" w:cstheme="majorHAnsi"/>
                <w:sz w:val="16"/>
                <w:szCs w:val="16"/>
              </w:rPr>
              <w:t>4</w:t>
            </w:r>
          </w:p>
        </w:tc>
        <w:tc>
          <w:tcPr>
            <w:tcW w:w="1705" w:type="dxa"/>
          </w:tcPr>
          <w:p w14:paraId="402C6BFB" w14:textId="77777777" w:rsidR="004D1155" w:rsidRPr="00271436" w:rsidRDefault="004D1155" w:rsidP="00854AD6">
            <w:pPr>
              <w:rPr>
                <w:rFonts w:asciiTheme="majorHAnsi" w:hAnsiTheme="majorHAnsi" w:cstheme="majorHAnsi"/>
                <w:sz w:val="16"/>
                <w:szCs w:val="16"/>
              </w:rPr>
            </w:pPr>
            <w:r w:rsidRPr="00271436">
              <w:rPr>
                <w:rFonts w:asciiTheme="majorHAnsi" w:hAnsiTheme="majorHAnsi" w:cstheme="majorHAnsi"/>
                <w:sz w:val="16"/>
                <w:szCs w:val="16"/>
              </w:rPr>
              <w:t>(+) control</w:t>
            </w:r>
          </w:p>
        </w:tc>
        <w:tc>
          <w:tcPr>
            <w:tcW w:w="2646" w:type="dxa"/>
          </w:tcPr>
          <w:p w14:paraId="03375487" w14:textId="77777777" w:rsidR="004D1155" w:rsidRPr="00271436" w:rsidRDefault="004D1155" w:rsidP="00854AD6">
            <w:pPr>
              <w:rPr>
                <w:rFonts w:asciiTheme="majorHAnsi" w:hAnsiTheme="majorHAnsi" w:cstheme="majorHAnsi"/>
                <w:sz w:val="16"/>
                <w:szCs w:val="16"/>
              </w:rPr>
            </w:pPr>
            <w:r w:rsidRPr="00271436">
              <w:rPr>
                <w:rFonts w:asciiTheme="majorHAnsi" w:hAnsiTheme="majorHAnsi" w:cstheme="majorHAnsi"/>
                <w:sz w:val="16"/>
                <w:szCs w:val="16"/>
              </w:rPr>
              <w:t>pKR145</w:t>
            </w:r>
          </w:p>
        </w:tc>
        <w:tc>
          <w:tcPr>
            <w:tcW w:w="1530" w:type="dxa"/>
          </w:tcPr>
          <w:p w14:paraId="7CB2786F" w14:textId="2A9065D6" w:rsidR="004D1155" w:rsidRPr="00271436" w:rsidRDefault="004D1155" w:rsidP="00854AD6">
            <w:pPr>
              <w:rPr>
                <w:rFonts w:asciiTheme="majorHAnsi" w:hAnsiTheme="majorHAnsi" w:cstheme="majorHAnsi"/>
                <w:sz w:val="16"/>
                <w:szCs w:val="16"/>
              </w:rPr>
            </w:pPr>
            <w:r w:rsidRPr="00271436">
              <w:rPr>
                <w:rFonts w:asciiTheme="majorHAnsi" w:hAnsiTheme="majorHAnsi" w:cstheme="majorHAnsi"/>
                <w:sz w:val="16"/>
                <w:szCs w:val="16"/>
              </w:rPr>
              <w:t>2</w:t>
            </w:r>
          </w:p>
        </w:tc>
        <w:tc>
          <w:tcPr>
            <w:tcW w:w="1170" w:type="dxa"/>
          </w:tcPr>
          <w:p w14:paraId="65C33FC6" w14:textId="07D51E58" w:rsidR="004D1155" w:rsidRPr="00271436" w:rsidRDefault="004D1155" w:rsidP="00854AD6">
            <w:pPr>
              <w:rPr>
                <w:rFonts w:asciiTheme="majorHAnsi" w:hAnsiTheme="majorHAnsi" w:cstheme="majorHAnsi"/>
                <w:sz w:val="16"/>
                <w:szCs w:val="16"/>
              </w:rPr>
            </w:pPr>
            <w:r w:rsidRPr="00271436">
              <w:rPr>
                <w:rFonts w:asciiTheme="majorHAnsi" w:hAnsiTheme="majorHAnsi" w:cstheme="majorHAnsi"/>
                <w:sz w:val="16"/>
                <w:szCs w:val="16"/>
              </w:rPr>
              <w:t>14</w:t>
            </w:r>
          </w:p>
        </w:tc>
        <w:tc>
          <w:tcPr>
            <w:tcW w:w="1260" w:type="dxa"/>
            <w:tcBorders>
              <w:bottom w:val="single" w:sz="4" w:space="0" w:color="auto"/>
            </w:tcBorders>
          </w:tcPr>
          <w:p w14:paraId="0E726CAB" w14:textId="29182088" w:rsidR="004D1155" w:rsidRPr="00271436" w:rsidRDefault="004D1155" w:rsidP="00854AD6">
            <w:pPr>
              <w:rPr>
                <w:rFonts w:asciiTheme="majorHAnsi" w:hAnsiTheme="majorHAnsi" w:cstheme="majorHAnsi"/>
                <w:sz w:val="16"/>
                <w:szCs w:val="16"/>
              </w:rPr>
            </w:pPr>
            <w:r w:rsidRPr="00271436">
              <w:rPr>
                <w:rFonts w:asciiTheme="majorHAnsi" w:hAnsiTheme="majorHAnsi" w:cstheme="majorHAnsi"/>
                <w:sz w:val="16"/>
                <w:szCs w:val="16"/>
              </w:rPr>
              <w:t>-</w:t>
            </w:r>
          </w:p>
        </w:tc>
      </w:tr>
    </w:tbl>
    <w:p w14:paraId="20CF3F7F" w14:textId="319D2082" w:rsidR="00163F93" w:rsidRDefault="004D1155" w:rsidP="00163F93">
      <w:pPr>
        <w:rPr>
          <w:rFonts w:asciiTheme="majorHAnsi" w:hAnsiTheme="majorHAnsi" w:cstheme="majorHAnsi"/>
          <w:sz w:val="22"/>
          <w:szCs w:val="22"/>
        </w:rPr>
      </w:pPr>
      <w:r>
        <w:rPr>
          <w:rFonts w:asciiTheme="majorHAnsi" w:hAnsiTheme="majorHAnsi" w:cstheme="majorHAnsi"/>
          <w:sz w:val="22"/>
          <w:szCs w:val="22"/>
        </w:rPr>
        <w:t xml:space="preserve">Had the pKR145 remaining plate at 30°C since Friday at ~2pm. Single colonies present. Had other plates at 37°C O/N, left on bench until today. Start O/N cultures of all colonies from ligations 1 and 2, plus two of pKR145. </w:t>
      </w:r>
    </w:p>
    <w:p w14:paraId="731B6283" w14:textId="77777777" w:rsidR="00163F93" w:rsidRDefault="00163F93" w:rsidP="00163F93">
      <w:pPr>
        <w:rPr>
          <w:rFonts w:asciiTheme="majorHAnsi" w:hAnsiTheme="majorHAnsi" w:cstheme="majorHAnsi"/>
          <w:sz w:val="22"/>
          <w:szCs w:val="22"/>
        </w:rPr>
      </w:pPr>
    </w:p>
    <w:p w14:paraId="68E1A971" w14:textId="0C9C9F89" w:rsidR="00163F93" w:rsidRPr="00221D84" w:rsidRDefault="00163F93" w:rsidP="00163F93">
      <w:pPr>
        <w:rPr>
          <w:rFonts w:ascii="Arial" w:hAnsi="Arial" w:cs="Arial"/>
          <w:b/>
        </w:rPr>
      </w:pPr>
      <w:r>
        <w:rPr>
          <w:rFonts w:ascii="Arial" w:hAnsi="Arial" w:cs="Arial"/>
          <w:b/>
          <w:highlight w:val="green"/>
        </w:rPr>
        <w:t>Monday</w:t>
      </w:r>
      <w:r w:rsidRPr="00221D84">
        <w:rPr>
          <w:rFonts w:ascii="Arial" w:hAnsi="Arial" w:cs="Arial"/>
          <w:b/>
          <w:highlight w:val="green"/>
        </w:rPr>
        <w:t xml:space="preserve">, </w:t>
      </w:r>
      <w:r>
        <w:rPr>
          <w:rFonts w:ascii="Arial" w:hAnsi="Arial" w:cs="Arial"/>
          <w:b/>
          <w:highlight w:val="green"/>
        </w:rPr>
        <w:t>August 29,</w:t>
      </w:r>
      <w:r w:rsidRPr="00221D84">
        <w:rPr>
          <w:rFonts w:ascii="Arial" w:hAnsi="Arial" w:cs="Arial"/>
          <w:b/>
          <w:highlight w:val="green"/>
        </w:rPr>
        <w:t xml:space="preserve"> </w:t>
      </w:r>
      <w:r>
        <w:rPr>
          <w:rFonts w:ascii="Arial" w:hAnsi="Arial" w:cs="Arial"/>
          <w:b/>
          <w:highlight w:val="green"/>
        </w:rPr>
        <w:t>2022</w:t>
      </w:r>
    </w:p>
    <w:p w14:paraId="342E5381" w14:textId="77777777" w:rsidR="00163F93" w:rsidRPr="00221D84" w:rsidRDefault="00163F93" w:rsidP="00163F93">
      <w:pPr>
        <w:rPr>
          <w:rFonts w:ascii="Arial" w:hAnsi="Arial" w:cs="Arial"/>
          <w:b/>
          <w:sz w:val="18"/>
          <w:szCs w:val="18"/>
        </w:rPr>
      </w:pPr>
    </w:p>
    <w:p w14:paraId="70465493" w14:textId="77777777" w:rsidR="00163F93" w:rsidRPr="00163F93" w:rsidRDefault="00163F93" w:rsidP="00163F93">
      <w:pPr>
        <w:rPr>
          <w:rFonts w:ascii="Arial" w:hAnsi="Arial" w:cs="Arial"/>
          <w:b/>
          <w:sz w:val="18"/>
          <w:szCs w:val="18"/>
        </w:rPr>
      </w:pPr>
      <w:r w:rsidRPr="00221D84">
        <w:rPr>
          <w:rFonts w:ascii="Arial" w:hAnsi="Arial" w:cs="Arial"/>
          <w:b/>
          <w:sz w:val="18"/>
          <w:szCs w:val="18"/>
        </w:rPr>
        <w:t>To Do:</w:t>
      </w:r>
    </w:p>
    <w:p w14:paraId="697F86EA" w14:textId="77777777" w:rsidR="00163F93" w:rsidRPr="003D6C46" w:rsidRDefault="00163F93" w:rsidP="00EA140F">
      <w:pPr>
        <w:pStyle w:val="ListParagraph"/>
        <w:numPr>
          <w:ilvl w:val="0"/>
          <w:numId w:val="23"/>
        </w:numPr>
        <w:rPr>
          <w:rFonts w:ascii="Arial" w:hAnsi="Arial" w:cs="Arial"/>
          <w:b/>
          <w:strike/>
          <w:sz w:val="18"/>
          <w:szCs w:val="18"/>
        </w:rPr>
      </w:pPr>
      <w:r w:rsidRPr="003D6C46">
        <w:rPr>
          <w:rFonts w:ascii="Arial" w:hAnsi="Arial" w:cs="Arial"/>
          <w:bCs/>
          <w:strike/>
          <w:sz w:val="18"/>
          <w:szCs w:val="18"/>
        </w:rPr>
        <w:t>Miniprep for GFP reporter plasmids (pKR153 and pKR154)</w:t>
      </w:r>
    </w:p>
    <w:p w14:paraId="5C67B4F2" w14:textId="77777777" w:rsidR="00163F93" w:rsidRPr="003D6C46" w:rsidRDefault="00163F93" w:rsidP="00EA140F">
      <w:pPr>
        <w:pStyle w:val="ListParagraph"/>
        <w:numPr>
          <w:ilvl w:val="0"/>
          <w:numId w:val="23"/>
        </w:numPr>
        <w:rPr>
          <w:rFonts w:ascii="Arial" w:hAnsi="Arial" w:cs="Arial"/>
          <w:b/>
          <w:strike/>
          <w:sz w:val="18"/>
          <w:szCs w:val="18"/>
        </w:rPr>
      </w:pPr>
      <w:r w:rsidRPr="003D6C46">
        <w:rPr>
          <w:rFonts w:ascii="Arial" w:hAnsi="Arial" w:cs="Arial"/>
          <w:bCs/>
          <w:strike/>
          <w:sz w:val="18"/>
          <w:szCs w:val="18"/>
        </w:rPr>
        <w:t xml:space="preserve">Send miniprep plasmids to sequence </w:t>
      </w:r>
    </w:p>
    <w:p w14:paraId="07CDD3D1" w14:textId="77777777" w:rsidR="00163F93" w:rsidRPr="00504700" w:rsidRDefault="00163F93" w:rsidP="00163F93">
      <w:pPr>
        <w:rPr>
          <w:rFonts w:ascii="Arial" w:hAnsi="Arial" w:cs="Arial"/>
        </w:rPr>
      </w:pPr>
      <w:r w:rsidRPr="00221D84">
        <w:rPr>
          <w:rFonts w:ascii="Arial" w:hAnsi="Arial" w:cs="Arial"/>
          <w:b/>
          <w:u w:val="single"/>
        </w:rPr>
        <w:t>Results and Data:</w:t>
      </w:r>
    </w:p>
    <w:p w14:paraId="390C5D5A" w14:textId="49D616C1" w:rsidR="00A029DC" w:rsidRDefault="00A029DC" w:rsidP="00163F93">
      <w:pPr>
        <w:rPr>
          <w:rFonts w:asciiTheme="majorHAnsi" w:hAnsiTheme="majorHAnsi" w:cstheme="majorHAnsi"/>
          <w:sz w:val="22"/>
          <w:szCs w:val="22"/>
        </w:rPr>
      </w:pPr>
      <w:r>
        <w:rPr>
          <w:rFonts w:asciiTheme="majorHAnsi" w:hAnsiTheme="majorHAnsi" w:cstheme="majorHAnsi"/>
          <w:sz w:val="22"/>
          <w:szCs w:val="22"/>
        </w:rPr>
        <w:t>Pellet cells to miniprep. Check out pellet colors! Looks like I probably have at least pKR15</w:t>
      </w:r>
      <w:r w:rsidR="007F6F9F">
        <w:rPr>
          <w:rFonts w:asciiTheme="majorHAnsi" w:hAnsiTheme="majorHAnsi" w:cstheme="majorHAnsi"/>
          <w:sz w:val="22"/>
          <w:szCs w:val="22"/>
        </w:rPr>
        <w:t>4</w:t>
      </w:r>
      <w:r w:rsidR="00D954DA">
        <w:rPr>
          <w:rFonts w:asciiTheme="majorHAnsi" w:hAnsiTheme="majorHAnsi" w:cstheme="majorHAnsi"/>
          <w:sz w:val="22"/>
          <w:szCs w:val="22"/>
        </w:rPr>
        <w:t>!</w:t>
      </w:r>
    </w:p>
    <w:p w14:paraId="134DD18D" w14:textId="08C3E877" w:rsidR="00A029DC" w:rsidRDefault="00A029DC" w:rsidP="00163F93">
      <w:pPr>
        <w:rPr>
          <w:rFonts w:asciiTheme="majorHAnsi" w:hAnsiTheme="majorHAnsi" w:cstheme="majorHAnsi"/>
          <w:sz w:val="22"/>
          <w:szCs w:val="22"/>
        </w:rPr>
      </w:pPr>
      <w:r w:rsidRPr="00A029DC">
        <w:rPr>
          <w:rFonts w:asciiTheme="majorHAnsi" w:hAnsiTheme="majorHAnsi" w:cstheme="majorHAnsi"/>
          <w:noProof/>
          <w:sz w:val="22"/>
          <w:szCs w:val="22"/>
        </w:rPr>
        <w:drawing>
          <wp:anchor distT="0" distB="0" distL="114300" distR="114300" simplePos="0" relativeHeight="251695104" behindDoc="0" locked="0" layoutInCell="1" allowOverlap="1" wp14:anchorId="36863C85" wp14:editId="39B677C4">
            <wp:simplePos x="1962150" y="5886450"/>
            <wp:positionH relativeFrom="column">
              <wp:align>left</wp:align>
            </wp:positionH>
            <wp:positionV relativeFrom="paragraph">
              <wp:align>top</wp:align>
            </wp:positionV>
            <wp:extent cx="1262380" cy="390398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rot="16200000">
                      <a:off x="0" y="0"/>
                      <a:ext cx="1262380" cy="3903980"/>
                    </a:xfrm>
                    <a:prstGeom prst="rect">
                      <a:avLst/>
                    </a:prstGeom>
                  </pic:spPr>
                </pic:pic>
              </a:graphicData>
            </a:graphic>
          </wp:anchor>
        </w:drawing>
      </w:r>
    </w:p>
    <w:p w14:paraId="08B40628" w14:textId="1A9174A4" w:rsidR="00A029DC" w:rsidRDefault="00A029DC" w:rsidP="00163F93">
      <w:pPr>
        <w:rPr>
          <w:rFonts w:asciiTheme="majorHAnsi" w:hAnsiTheme="majorHAnsi" w:cstheme="majorHAnsi"/>
          <w:sz w:val="22"/>
          <w:szCs w:val="22"/>
        </w:rPr>
      </w:pPr>
      <w:r>
        <w:rPr>
          <w:rFonts w:asciiTheme="majorHAnsi" w:hAnsiTheme="majorHAnsi" w:cstheme="majorHAnsi"/>
          <w:noProof/>
          <w:sz w:val="22"/>
          <w:szCs w:val="22"/>
        </w:rPr>
        <mc:AlternateContent>
          <mc:Choice Requires="wps">
            <w:drawing>
              <wp:anchor distT="0" distB="0" distL="114300" distR="114300" simplePos="0" relativeHeight="251706368" behindDoc="0" locked="0" layoutInCell="1" allowOverlap="1" wp14:anchorId="750A2335" wp14:editId="7D866A0D">
                <wp:simplePos x="0" y="0"/>
                <wp:positionH relativeFrom="column">
                  <wp:posOffset>3400689</wp:posOffset>
                </wp:positionH>
                <wp:positionV relativeFrom="paragraph">
                  <wp:posOffset>20081</wp:posOffset>
                </wp:positionV>
                <wp:extent cx="239917" cy="244443"/>
                <wp:effectExtent l="0" t="0" r="0" b="2540"/>
                <wp:wrapNone/>
                <wp:docPr id="38" name="Text Box 38"/>
                <wp:cNvGraphicFramePr/>
                <a:graphic xmlns:a="http://schemas.openxmlformats.org/drawingml/2006/main">
                  <a:graphicData uri="http://schemas.microsoft.com/office/word/2010/wordprocessingShape">
                    <wps:wsp>
                      <wps:cNvSpPr txBox="1"/>
                      <wps:spPr>
                        <a:xfrm>
                          <a:off x="0" y="0"/>
                          <a:ext cx="239917" cy="244443"/>
                        </a:xfrm>
                        <a:prstGeom prst="rect">
                          <a:avLst/>
                        </a:prstGeom>
                        <a:solidFill>
                          <a:schemeClr val="lt1"/>
                        </a:solidFill>
                        <a:ln w="6350">
                          <a:noFill/>
                        </a:ln>
                      </wps:spPr>
                      <wps:txbx>
                        <w:txbxContent>
                          <w:p w14:paraId="567D3720" w14:textId="77777777" w:rsidR="00A029DC" w:rsidRPr="00A029DC" w:rsidRDefault="00A029DC" w:rsidP="00A029DC">
                            <w:pPr>
                              <w:jc w:val="center"/>
                              <w:rPr>
                                <w:rFonts w:ascii="Arial" w:hAnsi="Arial" w:cs="Arial"/>
                                <w:sz w:val="16"/>
                                <w:szCs w:val="16"/>
                              </w:rPr>
                            </w:pPr>
                            <w:r>
                              <w:rPr>
                                <w:rFonts w:ascii="Arial" w:hAnsi="Arial" w:cs="Arial"/>
                                <w:sz w:val="16"/>
                                <w:szCs w:val="16"/>
                              </w:rPr>
                              <w:t>pKR145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A2335" id="Text Box 38" o:spid="_x0000_s1045" type="#_x0000_t202" style="position:absolute;margin-left:267.75pt;margin-top:1.6pt;width:18.9pt;height:19.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" fillcolor="white [3201]" stroked="f" strokeweight=".5pt">
                <v:textbox inset="0,0,0,0">
                  <w:txbxContent>
                    <w:p w14:paraId="567D3720" w14:textId="77777777" w:rsidR="00A029DC" w:rsidRPr="00A029DC" w:rsidRDefault="00A029DC" w:rsidP="00A029DC">
                      <w:pPr>
                        <w:jc w:val="center"/>
                        <w:rPr>
                          <w:rFonts w:ascii="Arial" w:hAnsi="Arial" w:cs="Arial"/>
                          <w:sz w:val="16"/>
                          <w:szCs w:val="16"/>
                        </w:rPr>
                      </w:pPr>
                      <w:r>
                        <w:rPr>
                          <w:rFonts w:ascii="Arial" w:hAnsi="Arial" w:cs="Arial"/>
                          <w:sz w:val="16"/>
                          <w:szCs w:val="16"/>
                        </w:rPr>
                        <w:t>pKR145</w:t>
                      </w:r>
                    </w:p>
                  </w:txbxContent>
                </v:textbox>
              </v:shape>
            </w:pict>
          </mc:Fallback>
        </mc:AlternateContent>
      </w:r>
      <w:r>
        <w:rPr>
          <w:rFonts w:asciiTheme="majorHAnsi" w:hAnsiTheme="majorHAnsi" w:cstheme="majorHAnsi"/>
          <w:noProof/>
          <w:sz w:val="22"/>
          <w:szCs w:val="22"/>
        </w:rPr>
        <mc:AlternateContent>
          <mc:Choice Requires="wps">
            <w:drawing>
              <wp:anchor distT="0" distB="0" distL="114300" distR="114300" simplePos="0" relativeHeight="251704320" behindDoc="0" locked="0" layoutInCell="1" allowOverlap="1" wp14:anchorId="1AB4B839" wp14:editId="0FBFD020">
                <wp:simplePos x="0" y="0"/>
                <wp:positionH relativeFrom="column">
                  <wp:posOffset>2740383</wp:posOffset>
                </wp:positionH>
                <wp:positionV relativeFrom="paragraph">
                  <wp:posOffset>21099</wp:posOffset>
                </wp:positionV>
                <wp:extent cx="239917" cy="244443"/>
                <wp:effectExtent l="0" t="0" r="1905" b="0"/>
                <wp:wrapNone/>
                <wp:docPr id="32" name="Text Box 32"/>
                <wp:cNvGraphicFramePr/>
                <a:graphic xmlns:a="http://schemas.openxmlformats.org/drawingml/2006/main">
                  <a:graphicData uri="http://schemas.microsoft.com/office/word/2010/wordprocessingShape">
                    <wps:wsp>
                      <wps:cNvSpPr txBox="1"/>
                      <wps:spPr>
                        <a:xfrm>
                          <a:off x="0" y="0"/>
                          <a:ext cx="239917" cy="244443"/>
                        </a:xfrm>
                        <a:prstGeom prst="rect">
                          <a:avLst/>
                        </a:prstGeom>
                        <a:solidFill>
                          <a:schemeClr val="lt1"/>
                        </a:solidFill>
                        <a:ln w="6350">
                          <a:noFill/>
                        </a:ln>
                      </wps:spPr>
                      <wps:txbx>
                        <w:txbxContent>
                          <w:p w14:paraId="6A9C036D" w14:textId="7CD5F4FC" w:rsidR="00A029DC" w:rsidRPr="00A029DC" w:rsidRDefault="00A029DC" w:rsidP="00A029DC">
                            <w:pPr>
                              <w:jc w:val="center"/>
                              <w:rPr>
                                <w:rFonts w:ascii="Arial" w:hAnsi="Arial" w:cs="Arial"/>
                                <w:sz w:val="16"/>
                                <w:szCs w:val="16"/>
                              </w:rPr>
                            </w:pPr>
                            <w:r>
                              <w:rPr>
                                <w:rFonts w:ascii="Arial" w:hAnsi="Arial" w:cs="Arial"/>
                                <w:sz w:val="16"/>
                                <w:szCs w:val="16"/>
                              </w:rPr>
                              <w:t>pKR145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B4B839" id="Text Box 32" o:spid="_x0000_s1046" type="#_x0000_t202" style="position:absolute;margin-left:215.8pt;margin-top:1.65pt;width:18.9pt;height:19.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" fillcolor="white [3201]" stroked="f" strokeweight=".5pt">
                <v:textbox inset="0,0,0,0">
                  <w:txbxContent>
                    <w:p w14:paraId="6A9C036D" w14:textId="7CD5F4FC" w:rsidR="00A029DC" w:rsidRPr="00A029DC" w:rsidRDefault="00A029DC" w:rsidP="00A029DC">
                      <w:pPr>
                        <w:jc w:val="center"/>
                        <w:rPr>
                          <w:rFonts w:ascii="Arial" w:hAnsi="Arial" w:cs="Arial"/>
                          <w:sz w:val="16"/>
                          <w:szCs w:val="16"/>
                        </w:rPr>
                      </w:pPr>
                      <w:r>
                        <w:rPr>
                          <w:rFonts w:ascii="Arial" w:hAnsi="Arial" w:cs="Arial"/>
                          <w:sz w:val="16"/>
                          <w:szCs w:val="16"/>
                        </w:rPr>
                        <w:t>pKR145</w:t>
                      </w:r>
                    </w:p>
                  </w:txbxContent>
                </v:textbox>
              </v:shape>
            </w:pict>
          </mc:Fallback>
        </mc:AlternateContent>
      </w:r>
      <w:r>
        <w:rPr>
          <w:rFonts w:asciiTheme="majorHAnsi" w:hAnsiTheme="majorHAnsi" w:cstheme="majorHAnsi"/>
          <w:noProof/>
          <w:sz w:val="22"/>
          <w:szCs w:val="22"/>
        </w:rPr>
        <mc:AlternateContent>
          <mc:Choice Requires="wps">
            <w:drawing>
              <wp:anchor distT="0" distB="0" distL="114300" distR="114300" simplePos="0" relativeHeight="251702272" behindDoc="0" locked="0" layoutInCell="1" allowOverlap="1" wp14:anchorId="46D283FA" wp14:editId="4A725F48">
                <wp:simplePos x="0" y="0"/>
                <wp:positionH relativeFrom="column">
                  <wp:posOffset>2175548</wp:posOffset>
                </wp:positionH>
                <wp:positionV relativeFrom="paragraph">
                  <wp:posOffset>30763</wp:posOffset>
                </wp:positionV>
                <wp:extent cx="172016" cy="133350"/>
                <wp:effectExtent l="0" t="0" r="6350" b="6350"/>
                <wp:wrapNone/>
                <wp:docPr id="31" name="Text Box 31"/>
                <wp:cNvGraphicFramePr/>
                <a:graphic xmlns:a="http://schemas.openxmlformats.org/drawingml/2006/main">
                  <a:graphicData uri="http://schemas.microsoft.com/office/word/2010/wordprocessingShape">
                    <wps:wsp>
                      <wps:cNvSpPr txBox="1"/>
                      <wps:spPr>
                        <a:xfrm>
                          <a:off x="0" y="0"/>
                          <a:ext cx="172016" cy="133350"/>
                        </a:xfrm>
                        <a:prstGeom prst="rect">
                          <a:avLst/>
                        </a:prstGeom>
                        <a:solidFill>
                          <a:schemeClr val="lt1"/>
                        </a:solidFill>
                        <a:ln w="6350">
                          <a:noFill/>
                        </a:ln>
                      </wps:spPr>
                      <wps:txbx>
                        <w:txbxContent>
                          <w:p w14:paraId="15E4C167" w14:textId="577360E9" w:rsidR="00A029DC" w:rsidRPr="00A029DC" w:rsidRDefault="00A029DC" w:rsidP="00A029DC">
                            <w:pPr>
                              <w:rPr>
                                <w:rFonts w:ascii="Arial" w:hAnsi="Arial" w:cs="Arial"/>
                                <w:sz w:val="16"/>
                                <w:szCs w:val="16"/>
                              </w:rPr>
                            </w:pPr>
                            <w:r>
                              <w:rPr>
                                <w:rFonts w:ascii="Arial" w:hAnsi="Arial" w:cs="Arial"/>
                                <w:sz w:val="16"/>
                                <w:szCs w:val="16"/>
                              </w:rPr>
                              <w:t>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D283FA" id="Text Box 31" o:spid="_x0000_s1047" type="#_x0000_t202" style="position:absolute;margin-left:171.3pt;margin-top:2.4pt;width:13.55pt;height:1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" fillcolor="white [3201]" stroked="f" strokeweight=".5pt">
                <v:textbox inset="0,0,0,0">
                  <w:txbxContent>
                    <w:p w14:paraId="15E4C167" w14:textId="577360E9" w:rsidR="00A029DC" w:rsidRPr="00A029DC" w:rsidRDefault="00A029DC" w:rsidP="00A029DC">
                      <w:pPr>
                        <w:rPr>
                          <w:rFonts w:ascii="Arial" w:hAnsi="Arial" w:cs="Arial"/>
                          <w:sz w:val="16"/>
                          <w:szCs w:val="16"/>
                        </w:rPr>
                      </w:pPr>
                      <w:r>
                        <w:rPr>
                          <w:rFonts w:ascii="Arial" w:hAnsi="Arial" w:cs="Arial"/>
                          <w:sz w:val="16"/>
                          <w:szCs w:val="16"/>
                        </w:rPr>
                        <w:t>2-1</w:t>
                      </w:r>
                    </w:p>
                  </w:txbxContent>
                </v:textbox>
              </v:shape>
            </w:pict>
          </mc:Fallback>
        </mc:AlternateContent>
      </w:r>
      <w:r>
        <w:rPr>
          <w:rFonts w:asciiTheme="majorHAnsi" w:hAnsiTheme="majorHAnsi" w:cstheme="majorHAnsi"/>
          <w:noProof/>
          <w:sz w:val="22"/>
          <w:szCs w:val="22"/>
        </w:rPr>
        <mc:AlternateContent>
          <mc:Choice Requires="wps">
            <w:drawing>
              <wp:anchor distT="0" distB="0" distL="114300" distR="114300" simplePos="0" relativeHeight="251700224" behindDoc="0" locked="0" layoutInCell="1" allowOverlap="1" wp14:anchorId="29AF83D5" wp14:editId="47ED93E5">
                <wp:simplePos x="0" y="0"/>
                <wp:positionH relativeFrom="column">
                  <wp:posOffset>1609706</wp:posOffset>
                </wp:positionH>
                <wp:positionV relativeFrom="paragraph">
                  <wp:posOffset>35290</wp:posOffset>
                </wp:positionV>
                <wp:extent cx="172016" cy="133350"/>
                <wp:effectExtent l="0" t="0" r="6350" b="6350"/>
                <wp:wrapNone/>
                <wp:docPr id="30" name="Text Box 30"/>
                <wp:cNvGraphicFramePr/>
                <a:graphic xmlns:a="http://schemas.openxmlformats.org/drawingml/2006/main">
                  <a:graphicData uri="http://schemas.microsoft.com/office/word/2010/wordprocessingShape">
                    <wps:wsp>
                      <wps:cNvSpPr txBox="1"/>
                      <wps:spPr>
                        <a:xfrm>
                          <a:off x="0" y="0"/>
                          <a:ext cx="172016" cy="133350"/>
                        </a:xfrm>
                        <a:prstGeom prst="rect">
                          <a:avLst/>
                        </a:prstGeom>
                        <a:solidFill>
                          <a:schemeClr val="lt1"/>
                        </a:solidFill>
                        <a:ln w="6350">
                          <a:noFill/>
                        </a:ln>
                      </wps:spPr>
                      <wps:txbx>
                        <w:txbxContent>
                          <w:p w14:paraId="4872EB91" w14:textId="0B0FE93F" w:rsidR="00A029DC" w:rsidRPr="00A029DC" w:rsidRDefault="00A029DC" w:rsidP="00A029DC">
                            <w:pPr>
                              <w:rPr>
                                <w:rFonts w:ascii="Arial" w:hAnsi="Arial" w:cs="Arial"/>
                                <w:sz w:val="16"/>
                                <w:szCs w:val="16"/>
                              </w:rPr>
                            </w:pPr>
                            <w:r>
                              <w:rPr>
                                <w:rFonts w:ascii="Arial" w:hAnsi="Arial" w:cs="Arial"/>
                                <w:sz w:val="16"/>
                                <w:szCs w:val="16"/>
                              </w:rPr>
                              <w:t>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F83D5" id="Text Box 30" o:spid="_x0000_s1048" type="#_x0000_t202" style="position:absolute;margin-left:126.75pt;margin-top:2.8pt;width:13.55pt;height:1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" fillcolor="white [3201]" stroked="f" strokeweight=".5pt">
                <v:textbox inset="0,0,0,0">
                  <w:txbxContent>
                    <w:p w14:paraId="4872EB91" w14:textId="0B0FE93F" w:rsidR="00A029DC" w:rsidRPr="00A029DC" w:rsidRDefault="00A029DC" w:rsidP="00A029DC">
                      <w:pPr>
                        <w:rPr>
                          <w:rFonts w:ascii="Arial" w:hAnsi="Arial" w:cs="Arial"/>
                          <w:sz w:val="16"/>
                          <w:szCs w:val="16"/>
                        </w:rPr>
                      </w:pPr>
                      <w:r>
                        <w:rPr>
                          <w:rFonts w:ascii="Arial" w:hAnsi="Arial" w:cs="Arial"/>
                          <w:sz w:val="16"/>
                          <w:szCs w:val="16"/>
                        </w:rPr>
                        <w:t>1-3</w:t>
                      </w:r>
                    </w:p>
                  </w:txbxContent>
                </v:textbox>
              </v:shape>
            </w:pict>
          </mc:Fallback>
        </mc:AlternateContent>
      </w:r>
      <w:r>
        <w:rPr>
          <w:rFonts w:asciiTheme="majorHAnsi" w:hAnsiTheme="majorHAnsi" w:cstheme="majorHAnsi"/>
          <w:noProof/>
          <w:sz w:val="22"/>
          <w:szCs w:val="22"/>
        </w:rPr>
        <mc:AlternateContent>
          <mc:Choice Requires="wps">
            <w:drawing>
              <wp:anchor distT="0" distB="0" distL="114300" distR="114300" simplePos="0" relativeHeight="251698176" behindDoc="0" locked="0" layoutInCell="1" allowOverlap="1" wp14:anchorId="13128138" wp14:editId="38CEF692">
                <wp:simplePos x="0" y="0"/>
                <wp:positionH relativeFrom="column">
                  <wp:posOffset>899009</wp:posOffset>
                </wp:positionH>
                <wp:positionV relativeFrom="paragraph">
                  <wp:posOffset>21709</wp:posOffset>
                </wp:positionV>
                <wp:extent cx="176543" cy="133489"/>
                <wp:effectExtent l="0" t="0" r="1270" b="6350"/>
                <wp:wrapNone/>
                <wp:docPr id="29" name="Text Box 29"/>
                <wp:cNvGraphicFramePr/>
                <a:graphic xmlns:a="http://schemas.openxmlformats.org/drawingml/2006/main">
                  <a:graphicData uri="http://schemas.microsoft.com/office/word/2010/wordprocessingShape">
                    <wps:wsp>
                      <wps:cNvSpPr txBox="1"/>
                      <wps:spPr>
                        <a:xfrm>
                          <a:off x="0" y="0"/>
                          <a:ext cx="176543" cy="133489"/>
                        </a:xfrm>
                        <a:prstGeom prst="rect">
                          <a:avLst/>
                        </a:prstGeom>
                        <a:solidFill>
                          <a:schemeClr val="lt1"/>
                        </a:solidFill>
                        <a:ln w="6350">
                          <a:noFill/>
                        </a:ln>
                      </wps:spPr>
                      <wps:txbx>
                        <w:txbxContent>
                          <w:p w14:paraId="02F51BE7" w14:textId="189101C7" w:rsidR="00A029DC" w:rsidRPr="00A029DC" w:rsidRDefault="00A029DC" w:rsidP="00A029DC">
                            <w:pPr>
                              <w:rPr>
                                <w:rFonts w:ascii="Arial" w:hAnsi="Arial" w:cs="Arial"/>
                                <w:sz w:val="16"/>
                                <w:szCs w:val="16"/>
                              </w:rPr>
                            </w:pPr>
                            <w:r>
                              <w:rPr>
                                <w:rFonts w:ascii="Arial" w:hAnsi="Arial" w:cs="Arial"/>
                                <w:sz w:val="16"/>
                                <w:szCs w:val="16"/>
                              </w:rP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28138" id="Text Box 29" o:spid="_x0000_s1049" type="#_x0000_t202" style="position:absolute;margin-left:70.8pt;margin-top:1.7pt;width:13.9pt;height:1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" fillcolor="white [3201]" stroked="f" strokeweight=".5pt">
                <v:textbox inset="0,0,0,0">
                  <w:txbxContent>
                    <w:p w14:paraId="02F51BE7" w14:textId="189101C7" w:rsidR="00A029DC" w:rsidRPr="00A029DC" w:rsidRDefault="00A029DC" w:rsidP="00A029DC">
                      <w:pPr>
                        <w:rPr>
                          <w:rFonts w:ascii="Arial" w:hAnsi="Arial" w:cs="Arial"/>
                          <w:sz w:val="16"/>
                          <w:szCs w:val="16"/>
                        </w:rPr>
                      </w:pPr>
                      <w:r>
                        <w:rPr>
                          <w:rFonts w:ascii="Arial" w:hAnsi="Arial" w:cs="Arial"/>
                          <w:sz w:val="16"/>
                          <w:szCs w:val="16"/>
                        </w:rPr>
                        <w:t>1-2</w:t>
                      </w:r>
                    </w:p>
                  </w:txbxContent>
                </v:textbox>
              </v:shape>
            </w:pict>
          </mc:Fallback>
        </mc:AlternateContent>
      </w:r>
      <w:r>
        <w:rPr>
          <w:rFonts w:asciiTheme="majorHAnsi" w:hAnsiTheme="majorHAnsi" w:cstheme="majorHAnsi"/>
          <w:noProof/>
          <w:sz w:val="22"/>
          <w:szCs w:val="22"/>
        </w:rPr>
        <mc:AlternateContent>
          <mc:Choice Requires="wps">
            <w:drawing>
              <wp:anchor distT="0" distB="0" distL="114300" distR="114300" simplePos="0" relativeHeight="251696128" behindDoc="0" locked="0" layoutInCell="1" allowOverlap="1" wp14:anchorId="42575FA7" wp14:editId="15BB8FB9">
                <wp:simplePos x="0" y="0"/>
                <wp:positionH relativeFrom="column">
                  <wp:posOffset>260740</wp:posOffset>
                </wp:positionH>
                <wp:positionV relativeFrom="paragraph">
                  <wp:posOffset>48870</wp:posOffset>
                </wp:positionV>
                <wp:extent cx="176542" cy="133489"/>
                <wp:effectExtent l="0" t="0" r="1270" b="6350"/>
                <wp:wrapNone/>
                <wp:docPr id="28" name="Text Box 28"/>
                <wp:cNvGraphicFramePr/>
                <a:graphic xmlns:a="http://schemas.openxmlformats.org/drawingml/2006/main">
                  <a:graphicData uri="http://schemas.microsoft.com/office/word/2010/wordprocessingShape">
                    <wps:wsp>
                      <wps:cNvSpPr txBox="1"/>
                      <wps:spPr>
                        <a:xfrm>
                          <a:off x="0" y="0"/>
                          <a:ext cx="176542" cy="133489"/>
                        </a:xfrm>
                        <a:prstGeom prst="rect">
                          <a:avLst/>
                        </a:prstGeom>
                        <a:solidFill>
                          <a:schemeClr val="lt1"/>
                        </a:solidFill>
                        <a:ln w="6350">
                          <a:noFill/>
                        </a:ln>
                      </wps:spPr>
                      <wps:txbx>
                        <w:txbxContent>
                          <w:p w14:paraId="7EF26B63" w14:textId="170FBD41" w:rsidR="00A029DC" w:rsidRPr="00A029DC" w:rsidRDefault="00A029DC">
                            <w:pPr>
                              <w:rPr>
                                <w:rFonts w:ascii="Arial" w:hAnsi="Arial" w:cs="Arial"/>
                                <w:sz w:val="16"/>
                                <w:szCs w:val="16"/>
                              </w:rPr>
                            </w:pPr>
                            <w:r>
                              <w:rPr>
                                <w:rFonts w:ascii="Arial" w:hAnsi="Arial" w:cs="Arial"/>
                                <w:sz w:val="16"/>
                                <w:szCs w:val="16"/>
                              </w:rPr>
                              <w:t>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575FA7" id="Text Box 28" o:spid="_x0000_s1050" type="#_x0000_t202" style="position:absolute;margin-left:20.55pt;margin-top:3.85pt;width:13.9pt;height:1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" fillcolor="white [3201]" stroked="f" strokeweight=".5pt">
                <v:textbox inset="0,0,0,0">
                  <w:txbxContent>
                    <w:p w14:paraId="7EF26B63" w14:textId="170FBD41" w:rsidR="00A029DC" w:rsidRPr="00A029DC" w:rsidRDefault="00A029DC">
                      <w:pPr>
                        <w:rPr>
                          <w:rFonts w:ascii="Arial" w:hAnsi="Arial" w:cs="Arial"/>
                          <w:sz w:val="16"/>
                          <w:szCs w:val="16"/>
                        </w:rPr>
                      </w:pPr>
                      <w:r>
                        <w:rPr>
                          <w:rFonts w:ascii="Arial" w:hAnsi="Arial" w:cs="Arial"/>
                          <w:sz w:val="16"/>
                          <w:szCs w:val="16"/>
                        </w:rPr>
                        <w:t>1-1</w:t>
                      </w:r>
                    </w:p>
                  </w:txbxContent>
                </v:textbox>
              </v:shape>
            </w:pict>
          </mc:Fallback>
        </mc:AlternateContent>
      </w:r>
    </w:p>
    <w:p w14:paraId="209AC1E4" w14:textId="15BD4F21" w:rsidR="00A029DC" w:rsidRDefault="00A029DC" w:rsidP="00163F93">
      <w:pPr>
        <w:rPr>
          <w:rFonts w:asciiTheme="majorHAnsi" w:hAnsiTheme="majorHAnsi" w:cstheme="majorHAnsi"/>
          <w:sz w:val="22"/>
          <w:szCs w:val="22"/>
        </w:rPr>
      </w:pPr>
    </w:p>
    <w:p w14:paraId="470D46BD" w14:textId="635F8D63" w:rsidR="00A029DC" w:rsidRDefault="00A029DC" w:rsidP="00163F93">
      <w:pPr>
        <w:rPr>
          <w:rFonts w:asciiTheme="majorHAnsi" w:hAnsiTheme="majorHAnsi" w:cstheme="majorHAnsi"/>
          <w:sz w:val="22"/>
          <w:szCs w:val="22"/>
        </w:rPr>
      </w:pPr>
    </w:p>
    <w:p w14:paraId="63BFE8CD" w14:textId="5452F882" w:rsidR="00A029DC" w:rsidRDefault="00A029DC" w:rsidP="00163F93">
      <w:pPr>
        <w:rPr>
          <w:rFonts w:asciiTheme="majorHAnsi" w:hAnsiTheme="majorHAnsi" w:cstheme="majorHAnsi"/>
          <w:sz w:val="22"/>
          <w:szCs w:val="22"/>
        </w:rPr>
      </w:pPr>
    </w:p>
    <w:p w14:paraId="0E146C9F" w14:textId="4097B7A0" w:rsidR="00A029DC" w:rsidRDefault="00A029DC" w:rsidP="00163F93">
      <w:pPr>
        <w:rPr>
          <w:rFonts w:asciiTheme="majorHAnsi" w:hAnsiTheme="majorHAnsi" w:cstheme="majorHAnsi"/>
          <w:sz w:val="22"/>
          <w:szCs w:val="22"/>
        </w:rPr>
      </w:pPr>
    </w:p>
    <w:p w14:paraId="176C40E1" w14:textId="2F01C3B8" w:rsidR="00A029DC" w:rsidRDefault="00A029DC" w:rsidP="00163F93">
      <w:pPr>
        <w:rPr>
          <w:rFonts w:asciiTheme="majorHAnsi" w:hAnsiTheme="majorHAnsi" w:cstheme="majorHAnsi"/>
          <w:sz w:val="22"/>
          <w:szCs w:val="22"/>
        </w:rPr>
      </w:pPr>
    </w:p>
    <w:p w14:paraId="71BE245C" w14:textId="533EE96B" w:rsidR="00A029DC" w:rsidRDefault="00A029DC" w:rsidP="00163F93">
      <w:pPr>
        <w:rPr>
          <w:rFonts w:asciiTheme="majorHAnsi" w:hAnsiTheme="majorHAnsi" w:cstheme="majorHAnsi"/>
          <w:sz w:val="22"/>
          <w:szCs w:val="22"/>
        </w:rPr>
      </w:pPr>
    </w:p>
    <w:p w14:paraId="7000CE8B" w14:textId="40F702E9" w:rsidR="00A01A34" w:rsidRPr="00A01A34" w:rsidRDefault="006B65D6" w:rsidP="00A20B58">
      <w:pPr>
        <w:pStyle w:val="Heading2"/>
      </w:pPr>
      <w:bookmarkStart w:id="8" w:name="_Toc117318557"/>
      <w:r>
        <w:t>Figure 7. Pellets of cells to miniprep for potential GFP fusion plasmids.</w:t>
      </w:r>
      <w:bookmarkEnd w:id="8"/>
      <w:r>
        <w:t xml:space="preserve"> </w:t>
      </w:r>
    </w:p>
    <w:p w14:paraId="4B39A3AE" w14:textId="58B2F0E0" w:rsidR="00A029DC" w:rsidRDefault="00B524FD" w:rsidP="00163F93">
      <w:pPr>
        <w:rPr>
          <w:rFonts w:asciiTheme="majorHAnsi" w:hAnsiTheme="majorHAnsi" w:cstheme="majorHAnsi"/>
          <w:sz w:val="22"/>
          <w:szCs w:val="22"/>
        </w:rPr>
      </w:pPr>
      <w:r>
        <w:rPr>
          <w:rFonts w:asciiTheme="majorHAnsi" w:hAnsiTheme="majorHAnsi" w:cstheme="majorHAnsi"/>
          <w:sz w:val="22"/>
          <w:szCs w:val="22"/>
        </w:rPr>
        <w:t xml:space="preserve">Finish miniprep, elute in 50 uL 0.1x EB. </w:t>
      </w:r>
    </w:p>
    <w:p w14:paraId="63CFA879" w14:textId="3FFA74B8" w:rsidR="0068549A" w:rsidRDefault="0068549A" w:rsidP="00163F93">
      <w:pPr>
        <w:rPr>
          <w:rFonts w:asciiTheme="majorHAnsi" w:hAnsiTheme="majorHAnsi" w:cstheme="majorHAnsi"/>
          <w:sz w:val="22"/>
          <w:szCs w:val="22"/>
        </w:rPr>
      </w:pPr>
      <w:r>
        <w:rPr>
          <w:rFonts w:asciiTheme="majorHAnsi" w:hAnsiTheme="majorHAnsi" w:cstheme="majorHAnsi"/>
          <w:sz w:val="22"/>
          <w:szCs w:val="22"/>
        </w:rPr>
        <w:t>Check concentration by Nanodrop:</w:t>
      </w:r>
    </w:p>
    <w:tbl>
      <w:tblPr>
        <w:tblW w:w="0" w:type="auto"/>
        <w:tblLook w:val="04A0" w:firstRow="1" w:lastRow="0" w:firstColumn="1" w:lastColumn="0" w:noHBand="0" w:noVBand="1"/>
      </w:tblPr>
      <w:tblGrid>
        <w:gridCol w:w="990"/>
        <w:gridCol w:w="1177"/>
        <w:gridCol w:w="567"/>
        <w:gridCol w:w="1052"/>
        <w:gridCol w:w="1052"/>
        <w:gridCol w:w="795"/>
        <w:gridCol w:w="795"/>
      </w:tblGrid>
      <w:tr w:rsidR="00C16F64" w:rsidRPr="00C16F64" w14:paraId="0AB35021" w14:textId="77777777" w:rsidTr="00C16F64">
        <w:trPr>
          <w:trHeight w:val="144"/>
        </w:trPr>
        <w:tc>
          <w:tcPr>
            <w:tcW w:w="0" w:type="auto"/>
            <w:tcBorders>
              <w:top w:val="single" w:sz="4" w:space="0" w:color="000000"/>
              <w:left w:val="single" w:sz="4" w:space="0" w:color="000000"/>
              <w:bottom w:val="single" w:sz="4" w:space="0" w:color="auto"/>
              <w:right w:val="single" w:sz="4" w:space="0" w:color="000000"/>
            </w:tcBorders>
            <w:shd w:val="clear" w:color="000000" w:fill="DCDCFF"/>
            <w:noWrap/>
            <w:vAlign w:val="bottom"/>
            <w:hideMark/>
          </w:tcPr>
          <w:p w14:paraId="6152AD9B" w14:textId="77777777" w:rsidR="00C16F64" w:rsidRPr="00C16F64" w:rsidRDefault="00C16F64" w:rsidP="00C16F64">
            <w:pPr>
              <w:rPr>
                <w:rFonts w:ascii="Arial" w:hAnsi="Arial" w:cs="Arial"/>
                <w:b/>
                <w:bCs/>
                <w:sz w:val="16"/>
                <w:szCs w:val="16"/>
              </w:rPr>
            </w:pPr>
            <w:r w:rsidRPr="00C16F64">
              <w:rPr>
                <w:rFonts w:ascii="Arial" w:hAnsi="Arial" w:cs="Arial"/>
                <w:b/>
                <w:bCs/>
                <w:sz w:val="16"/>
                <w:szCs w:val="16"/>
              </w:rPr>
              <w:t>Sample ID</w:t>
            </w:r>
          </w:p>
        </w:tc>
        <w:tc>
          <w:tcPr>
            <w:tcW w:w="0" w:type="auto"/>
            <w:tcBorders>
              <w:top w:val="single" w:sz="4" w:space="0" w:color="000000"/>
              <w:left w:val="nil"/>
              <w:bottom w:val="single" w:sz="4" w:space="0" w:color="auto"/>
              <w:right w:val="single" w:sz="4" w:space="0" w:color="000000"/>
            </w:tcBorders>
            <w:shd w:val="clear" w:color="000000" w:fill="DCDCFF"/>
            <w:noWrap/>
            <w:vAlign w:val="bottom"/>
            <w:hideMark/>
          </w:tcPr>
          <w:p w14:paraId="3BDB0BB8" w14:textId="77777777" w:rsidR="00C16F64" w:rsidRPr="00C16F64" w:rsidRDefault="00C16F64" w:rsidP="00C16F64">
            <w:pPr>
              <w:rPr>
                <w:rFonts w:ascii="Arial" w:hAnsi="Arial" w:cs="Arial"/>
                <w:b/>
                <w:bCs/>
                <w:sz w:val="16"/>
                <w:szCs w:val="16"/>
              </w:rPr>
            </w:pPr>
            <w:r w:rsidRPr="00C16F64">
              <w:rPr>
                <w:rFonts w:ascii="Arial" w:hAnsi="Arial" w:cs="Arial"/>
                <w:b/>
                <w:bCs/>
                <w:sz w:val="16"/>
                <w:szCs w:val="16"/>
              </w:rPr>
              <w:t>Nucleic Acid</w:t>
            </w:r>
          </w:p>
        </w:tc>
        <w:tc>
          <w:tcPr>
            <w:tcW w:w="0" w:type="auto"/>
            <w:tcBorders>
              <w:top w:val="single" w:sz="4" w:space="0" w:color="000000"/>
              <w:left w:val="nil"/>
              <w:bottom w:val="single" w:sz="4" w:space="0" w:color="auto"/>
              <w:right w:val="single" w:sz="4" w:space="0" w:color="000000"/>
            </w:tcBorders>
            <w:shd w:val="clear" w:color="000000" w:fill="DCDCFF"/>
            <w:noWrap/>
            <w:vAlign w:val="bottom"/>
            <w:hideMark/>
          </w:tcPr>
          <w:p w14:paraId="5D5D67B6" w14:textId="77777777" w:rsidR="00C16F64" w:rsidRPr="00C16F64" w:rsidRDefault="00C16F64" w:rsidP="00C16F64">
            <w:pPr>
              <w:rPr>
                <w:rFonts w:ascii="Arial" w:hAnsi="Arial" w:cs="Arial"/>
                <w:b/>
                <w:bCs/>
                <w:sz w:val="16"/>
                <w:szCs w:val="16"/>
              </w:rPr>
            </w:pPr>
            <w:r w:rsidRPr="00C16F64">
              <w:rPr>
                <w:rFonts w:ascii="Arial" w:hAnsi="Arial" w:cs="Arial"/>
                <w:b/>
                <w:bCs/>
                <w:sz w:val="16"/>
                <w:szCs w:val="16"/>
              </w:rPr>
              <w:t>Unit</w:t>
            </w:r>
          </w:p>
        </w:tc>
        <w:tc>
          <w:tcPr>
            <w:tcW w:w="0" w:type="auto"/>
            <w:tcBorders>
              <w:top w:val="single" w:sz="4" w:space="0" w:color="000000"/>
              <w:left w:val="nil"/>
              <w:bottom w:val="single" w:sz="4" w:space="0" w:color="auto"/>
              <w:right w:val="single" w:sz="4" w:space="0" w:color="000000"/>
            </w:tcBorders>
            <w:shd w:val="clear" w:color="000000" w:fill="DCDCFF"/>
            <w:noWrap/>
            <w:vAlign w:val="bottom"/>
            <w:hideMark/>
          </w:tcPr>
          <w:p w14:paraId="63609119" w14:textId="77777777" w:rsidR="00C16F64" w:rsidRPr="00C16F64" w:rsidRDefault="00C16F64" w:rsidP="00C16F64">
            <w:pPr>
              <w:rPr>
                <w:rFonts w:ascii="Arial" w:hAnsi="Arial" w:cs="Arial"/>
                <w:b/>
                <w:bCs/>
                <w:sz w:val="16"/>
                <w:szCs w:val="16"/>
              </w:rPr>
            </w:pPr>
            <w:r w:rsidRPr="00C16F64">
              <w:rPr>
                <w:rFonts w:ascii="Arial" w:hAnsi="Arial" w:cs="Arial"/>
                <w:b/>
                <w:bCs/>
                <w:sz w:val="16"/>
                <w:szCs w:val="16"/>
              </w:rPr>
              <w:t>A260 (Abs)</w:t>
            </w:r>
          </w:p>
        </w:tc>
        <w:tc>
          <w:tcPr>
            <w:tcW w:w="0" w:type="auto"/>
            <w:tcBorders>
              <w:top w:val="single" w:sz="4" w:space="0" w:color="000000"/>
              <w:left w:val="nil"/>
              <w:bottom w:val="single" w:sz="4" w:space="0" w:color="auto"/>
              <w:right w:val="single" w:sz="4" w:space="0" w:color="000000"/>
            </w:tcBorders>
            <w:shd w:val="clear" w:color="000000" w:fill="DCDCFF"/>
            <w:noWrap/>
            <w:vAlign w:val="bottom"/>
            <w:hideMark/>
          </w:tcPr>
          <w:p w14:paraId="0AAB6013" w14:textId="77777777" w:rsidR="00C16F64" w:rsidRPr="00C16F64" w:rsidRDefault="00C16F64" w:rsidP="00C16F64">
            <w:pPr>
              <w:rPr>
                <w:rFonts w:ascii="Arial" w:hAnsi="Arial" w:cs="Arial"/>
                <w:b/>
                <w:bCs/>
                <w:sz w:val="16"/>
                <w:szCs w:val="16"/>
              </w:rPr>
            </w:pPr>
            <w:r w:rsidRPr="00C16F64">
              <w:rPr>
                <w:rFonts w:ascii="Arial" w:hAnsi="Arial" w:cs="Arial"/>
                <w:b/>
                <w:bCs/>
                <w:sz w:val="16"/>
                <w:szCs w:val="16"/>
              </w:rPr>
              <w:t>A280 (Abs)</w:t>
            </w:r>
          </w:p>
        </w:tc>
        <w:tc>
          <w:tcPr>
            <w:tcW w:w="0" w:type="auto"/>
            <w:tcBorders>
              <w:top w:val="single" w:sz="4" w:space="0" w:color="000000"/>
              <w:left w:val="nil"/>
              <w:bottom w:val="single" w:sz="4" w:space="0" w:color="auto"/>
              <w:right w:val="single" w:sz="4" w:space="0" w:color="000000"/>
            </w:tcBorders>
            <w:shd w:val="clear" w:color="000000" w:fill="DCDCFF"/>
            <w:noWrap/>
            <w:vAlign w:val="bottom"/>
            <w:hideMark/>
          </w:tcPr>
          <w:p w14:paraId="6B917345" w14:textId="77777777" w:rsidR="00C16F64" w:rsidRPr="00C16F64" w:rsidRDefault="00C16F64" w:rsidP="00C16F64">
            <w:pPr>
              <w:rPr>
                <w:rFonts w:ascii="Arial" w:hAnsi="Arial" w:cs="Arial"/>
                <w:b/>
                <w:bCs/>
                <w:sz w:val="16"/>
                <w:szCs w:val="16"/>
              </w:rPr>
            </w:pPr>
            <w:r w:rsidRPr="00C16F64">
              <w:rPr>
                <w:rFonts w:ascii="Arial" w:hAnsi="Arial" w:cs="Arial"/>
                <w:b/>
                <w:bCs/>
                <w:sz w:val="16"/>
                <w:szCs w:val="16"/>
              </w:rPr>
              <w:t>260/280</w:t>
            </w:r>
          </w:p>
        </w:tc>
        <w:tc>
          <w:tcPr>
            <w:tcW w:w="0" w:type="auto"/>
            <w:tcBorders>
              <w:top w:val="single" w:sz="4" w:space="0" w:color="000000"/>
              <w:left w:val="nil"/>
              <w:bottom w:val="single" w:sz="4" w:space="0" w:color="auto"/>
              <w:right w:val="single" w:sz="4" w:space="0" w:color="000000"/>
            </w:tcBorders>
            <w:shd w:val="clear" w:color="000000" w:fill="DCDCFF"/>
            <w:noWrap/>
            <w:vAlign w:val="bottom"/>
            <w:hideMark/>
          </w:tcPr>
          <w:p w14:paraId="46000B03" w14:textId="77777777" w:rsidR="00C16F64" w:rsidRPr="00C16F64" w:rsidRDefault="00C16F64" w:rsidP="00C16F64">
            <w:pPr>
              <w:rPr>
                <w:rFonts w:ascii="Arial" w:hAnsi="Arial" w:cs="Arial"/>
                <w:b/>
                <w:bCs/>
                <w:sz w:val="16"/>
                <w:szCs w:val="16"/>
              </w:rPr>
            </w:pPr>
            <w:r w:rsidRPr="00C16F64">
              <w:rPr>
                <w:rFonts w:ascii="Arial" w:hAnsi="Arial" w:cs="Arial"/>
                <w:b/>
                <w:bCs/>
                <w:sz w:val="16"/>
                <w:szCs w:val="16"/>
              </w:rPr>
              <w:t>260/230</w:t>
            </w:r>
          </w:p>
        </w:tc>
      </w:tr>
      <w:tr w:rsidR="00C16F64" w:rsidRPr="00C16F64" w14:paraId="7CEE99C7" w14:textId="77777777" w:rsidTr="00C16F64">
        <w:trPr>
          <w:trHeight w:val="144"/>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15B3E5" w14:textId="77777777" w:rsidR="00C16F64" w:rsidRPr="00C16F64" w:rsidRDefault="00C16F64" w:rsidP="00C16F64">
            <w:pPr>
              <w:rPr>
                <w:rFonts w:ascii="Arial" w:hAnsi="Arial" w:cs="Arial"/>
                <w:sz w:val="16"/>
                <w:szCs w:val="16"/>
              </w:rPr>
            </w:pPr>
            <w:r w:rsidRPr="00C16F64">
              <w:rPr>
                <w:rFonts w:ascii="Arial" w:hAnsi="Arial" w:cs="Arial"/>
                <w:sz w:val="16"/>
                <w:szCs w:val="16"/>
              </w:rPr>
              <w:t>pKR153-1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A30A9F"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426.7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DB329B" w14:textId="77777777" w:rsidR="00C16F64" w:rsidRPr="00C16F64" w:rsidRDefault="00C16F64" w:rsidP="00C16F64">
            <w:pPr>
              <w:rPr>
                <w:rFonts w:ascii="Arial" w:hAnsi="Arial" w:cs="Arial"/>
                <w:sz w:val="16"/>
                <w:szCs w:val="16"/>
              </w:rPr>
            </w:pPr>
            <w:r w:rsidRPr="00C16F64">
              <w:rPr>
                <w:rFonts w:ascii="Arial" w:hAnsi="Arial" w:cs="Arial"/>
                <w:sz w:val="16"/>
                <w:szCs w:val="16"/>
              </w:rPr>
              <w:t>ng/µl</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312AAB"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8.534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3EAB1A"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4.543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36DB23"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1.88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81ADA0"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2.45</w:t>
            </w:r>
          </w:p>
        </w:tc>
      </w:tr>
      <w:tr w:rsidR="00C16F64" w:rsidRPr="00C16F64" w14:paraId="0638A7FC" w14:textId="77777777" w:rsidTr="00C16F64">
        <w:trPr>
          <w:trHeight w:val="144"/>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8E7282" w14:textId="77777777" w:rsidR="00C16F64" w:rsidRPr="00C16F64" w:rsidRDefault="00C16F64" w:rsidP="00C16F64">
            <w:pPr>
              <w:rPr>
                <w:rFonts w:ascii="Arial" w:hAnsi="Arial" w:cs="Arial"/>
                <w:sz w:val="16"/>
                <w:szCs w:val="16"/>
              </w:rPr>
            </w:pPr>
            <w:r w:rsidRPr="00C16F64">
              <w:rPr>
                <w:rFonts w:ascii="Arial" w:hAnsi="Arial" w:cs="Arial"/>
                <w:sz w:val="16"/>
                <w:szCs w:val="16"/>
              </w:rPr>
              <w:t>pKR153-2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CBD1F3"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345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422043" w14:textId="77777777" w:rsidR="00C16F64" w:rsidRPr="00C16F64" w:rsidRDefault="00C16F64" w:rsidP="00C16F64">
            <w:pPr>
              <w:rPr>
                <w:rFonts w:ascii="Arial" w:hAnsi="Arial" w:cs="Arial"/>
                <w:sz w:val="16"/>
                <w:szCs w:val="16"/>
              </w:rPr>
            </w:pPr>
            <w:r w:rsidRPr="00C16F64">
              <w:rPr>
                <w:rFonts w:ascii="Arial" w:hAnsi="Arial" w:cs="Arial"/>
                <w:sz w:val="16"/>
                <w:szCs w:val="16"/>
              </w:rPr>
              <w:t>ng/µl</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DC5AAC"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6.899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8F3208"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3.677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7F2390"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1.88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84302A"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2.5</w:t>
            </w:r>
          </w:p>
        </w:tc>
      </w:tr>
      <w:tr w:rsidR="00C16F64" w:rsidRPr="00C16F64" w14:paraId="70DD2666" w14:textId="77777777" w:rsidTr="00C16F64">
        <w:trPr>
          <w:trHeight w:val="144"/>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91112A" w14:textId="77777777" w:rsidR="00C16F64" w:rsidRPr="00C16F64" w:rsidRDefault="00C16F64" w:rsidP="00C16F64">
            <w:pPr>
              <w:rPr>
                <w:rFonts w:ascii="Arial" w:hAnsi="Arial" w:cs="Arial"/>
                <w:sz w:val="16"/>
                <w:szCs w:val="16"/>
              </w:rPr>
            </w:pPr>
            <w:r w:rsidRPr="00C16F64">
              <w:rPr>
                <w:rFonts w:ascii="Arial" w:hAnsi="Arial" w:cs="Arial"/>
                <w:sz w:val="16"/>
                <w:szCs w:val="16"/>
              </w:rPr>
              <w:t>pKR153-3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4C4EF3"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365.8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7DA02F" w14:textId="77777777" w:rsidR="00C16F64" w:rsidRPr="00C16F64" w:rsidRDefault="00C16F64" w:rsidP="00C16F64">
            <w:pPr>
              <w:rPr>
                <w:rFonts w:ascii="Arial" w:hAnsi="Arial" w:cs="Arial"/>
                <w:sz w:val="16"/>
                <w:szCs w:val="16"/>
              </w:rPr>
            </w:pPr>
            <w:r w:rsidRPr="00C16F64">
              <w:rPr>
                <w:rFonts w:ascii="Arial" w:hAnsi="Arial" w:cs="Arial"/>
                <w:sz w:val="16"/>
                <w:szCs w:val="16"/>
              </w:rPr>
              <w:t>ng/µl</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771819"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7.317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E435A6"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3.914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EAEE7B"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1.87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CBC1F8"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2.48</w:t>
            </w:r>
          </w:p>
        </w:tc>
      </w:tr>
      <w:tr w:rsidR="00C16F64" w:rsidRPr="00C16F64" w14:paraId="16F5AD0A" w14:textId="77777777" w:rsidTr="00C16F64">
        <w:trPr>
          <w:trHeight w:val="144"/>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17190D" w14:textId="77777777" w:rsidR="00C16F64" w:rsidRPr="00C16F64" w:rsidRDefault="00C16F64" w:rsidP="00C16F64">
            <w:pPr>
              <w:rPr>
                <w:rFonts w:ascii="Arial" w:hAnsi="Arial" w:cs="Arial"/>
                <w:sz w:val="16"/>
                <w:szCs w:val="16"/>
              </w:rPr>
            </w:pPr>
            <w:r w:rsidRPr="00C16F64">
              <w:rPr>
                <w:rFonts w:ascii="Arial" w:hAnsi="Arial" w:cs="Arial"/>
                <w:sz w:val="16"/>
                <w:szCs w:val="16"/>
              </w:rPr>
              <w:t>pKR154-1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290D9E"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362.9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FC5705" w14:textId="77777777" w:rsidR="00C16F64" w:rsidRPr="00C16F64" w:rsidRDefault="00C16F64" w:rsidP="00C16F64">
            <w:pPr>
              <w:rPr>
                <w:rFonts w:ascii="Arial" w:hAnsi="Arial" w:cs="Arial"/>
                <w:sz w:val="16"/>
                <w:szCs w:val="16"/>
              </w:rPr>
            </w:pPr>
            <w:r w:rsidRPr="00C16F64">
              <w:rPr>
                <w:rFonts w:ascii="Arial" w:hAnsi="Arial" w:cs="Arial"/>
                <w:sz w:val="16"/>
                <w:szCs w:val="16"/>
              </w:rPr>
              <w:t>ng/µl</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A30E85"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7.258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70C487"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3.937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306270"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1.84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3D0BAC"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2.33</w:t>
            </w:r>
          </w:p>
        </w:tc>
      </w:tr>
      <w:tr w:rsidR="00C16F64" w:rsidRPr="00C16F64" w14:paraId="783544A0" w14:textId="77777777" w:rsidTr="00C16F64">
        <w:trPr>
          <w:trHeight w:val="144"/>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FC0D28" w14:textId="77777777" w:rsidR="00C16F64" w:rsidRPr="00C16F64" w:rsidRDefault="00C16F64" w:rsidP="00C16F64">
            <w:pPr>
              <w:rPr>
                <w:rFonts w:ascii="Arial" w:hAnsi="Arial" w:cs="Arial"/>
                <w:sz w:val="16"/>
                <w:szCs w:val="16"/>
              </w:rPr>
            </w:pPr>
            <w:r w:rsidRPr="00C16F64">
              <w:rPr>
                <w:rFonts w:ascii="Arial" w:hAnsi="Arial" w:cs="Arial"/>
                <w:sz w:val="16"/>
                <w:szCs w:val="16"/>
              </w:rPr>
              <w:t>pKR145a</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919E09"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265.2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688554" w14:textId="77777777" w:rsidR="00C16F64" w:rsidRPr="00C16F64" w:rsidRDefault="00C16F64" w:rsidP="00C16F64">
            <w:pPr>
              <w:rPr>
                <w:rFonts w:ascii="Arial" w:hAnsi="Arial" w:cs="Arial"/>
                <w:sz w:val="16"/>
                <w:szCs w:val="16"/>
              </w:rPr>
            </w:pPr>
            <w:r w:rsidRPr="00C16F64">
              <w:rPr>
                <w:rFonts w:ascii="Arial" w:hAnsi="Arial" w:cs="Arial"/>
                <w:sz w:val="16"/>
                <w:szCs w:val="16"/>
              </w:rPr>
              <w:t>ng/µl</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CFBAFC"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5.304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453CBA"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2.846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37639D"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1.86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F57925"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2.52</w:t>
            </w:r>
          </w:p>
        </w:tc>
      </w:tr>
      <w:tr w:rsidR="00C16F64" w:rsidRPr="00C16F64" w14:paraId="244EF07E" w14:textId="77777777" w:rsidTr="00C16F64">
        <w:trPr>
          <w:trHeight w:val="144"/>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969334" w14:textId="2FF171DF" w:rsidR="00C16F64" w:rsidRPr="00C16F64" w:rsidRDefault="00C16F64" w:rsidP="00C16F64">
            <w:pPr>
              <w:rPr>
                <w:rFonts w:ascii="Arial" w:hAnsi="Arial" w:cs="Arial"/>
                <w:sz w:val="16"/>
                <w:szCs w:val="16"/>
              </w:rPr>
            </w:pPr>
            <w:r w:rsidRPr="00C16F64">
              <w:rPr>
                <w:rFonts w:ascii="Arial" w:hAnsi="Arial" w:cs="Arial"/>
                <w:sz w:val="16"/>
                <w:szCs w:val="16"/>
              </w:rPr>
              <w:t>pKR145</w:t>
            </w:r>
            <w:r w:rsidR="0058018E">
              <w:rPr>
                <w:rFonts w:ascii="Arial" w:hAnsi="Arial" w:cs="Arial"/>
                <w:sz w:val="16"/>
                <w:szCs w:val="16"/>
              </w:rPr>
              <w:t>b</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9A0D14"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333.3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F49446" w14:textId="77777777" w:rsidR="00C16F64" w:rsidRPr="00C16F64" w:rsidRDefault="00C16F64" w:rsidP="00C16F64">
            <w:pPr>
              <w:rPr>
                <w:rFonts w:ascii="Arial" w:hAnsi="Arial" w:cs="Arial"/>
                <w:sz w:val="16"/>
                <w:szCs w:val="16"/>
              </w:rPr>
            </w:pPr>
            <w:r w:rsidRPr="00C16F64">
              <w:rPr>
                <w:rFonts w:ascii="Arial" w:hAnsi="Arial" w:cs="Arial"/>
                <w:sz w:val="16"/>
                <w:szCs w:val="16"/>
              </w:rPr>
              <w:t>ng/µl</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E943BB"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6.666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D831FA"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3.563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0223E1"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1.87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274355" w14:textId="77777777" w:rsidR="00C16F64" w:rsidRPr="00C16F64" w:rsidRDefault="00C16F64" w:rsidP="00C16F64">
            <w:pPr>
              <w:jc w:val="right"/>
              <w:rPr>
                <w:rFonts w:ascii="Arial" w:hAnsi="Arial" w:cs="Arial"/>
                <w:sz w:val="16"/>
                <w:szCs w:val="16"/>
              </w:rPr>
            </w:pPr>
            <w:r w:rsidRPr="00C16F64">
              <w:rPr>
                <w:rFonts w:ascii="Arial" w:hAnsi="Arial" w:cs="Arial"/>
                <w:sz w:val="16"/>
                <w:szCs w:val="16"/>
              </w:rPr>
              <w:t>2.49</w:t>
            </w:r>
          </w:p>
        </w:tc>
      </w:tr>
    </w:tbl>
    <w:p w14:paraId="6A1EE80F" w14:textId="30B1C85C" w:rsidR="00B524FD" w:rsidRDefault="00C85A27" w:rsidP="00163F93">
      <w:pPr>
        <w:rPr>
          <w:rFonts w:asciiTheme="majorHAnsi" w:hAnsiTheme="majorHAnsi" w:cstheme="majorHAnsi"/>
          <w:sz w:val="22"/>
          <w:szCs w:val="22"/>
        </w:rPr>
      </w:pPr>
      <w:r>
        <w:rPr>
          <w:rFonts w:asciiTheme="majorHAnsi" w:hAnsiTheme="majorHAnsi" w:cstheme="majorHAnsi"/>
          <w:sz w:val="22"/>
          <w:szCs w:val="22"/>
        </w:rPr>
        <w:t xml:space="preserve">All look good! Send to sequence with KROL525 (HT used this to sequence pKR145 recently). </w:t>
      </w:r>
    </w:p>
    <w:p w14:paraId="2F6031DD" w14:textId="4F2E0128" w:rsidR="007142F7" w:rsidRDefault="007142F7" w:rsidP="00163F93">
      <w:pPr>
        <w:rPr>
          <w:rFonts w:asciiTheme="majorHAnsi" w:hAnsiTheme="majorHAnsi" w:cstheme="majorHAnsi"/>
          <w:sz w:val="22"/>
          <w:szCs w:val="22"/>
        </w:rPr>
      </w:pPr>
      <w:r>
        <w:rPr>
          <w:rFonts w:asciiTheme="majorHAnsi" w:hAnsiTheme="majorHAnsi" w:cstheme="majorHAnsi"/>
          <w:sz w:val="22"/>
          <w:szCs w:val="22"/>
        </w:rPr>
        <w:t xml:space="preserve">Delivered samples to Janet in INBRE. </w:t>
      </w:r>
    </w:p>
    <w:tbl>
      <w:tblPr>
        <w:tblW w:w="0" w:type="auto"/>
        <w:tblLayout w:type="fixed"/>
        <w:tblLook w:val="04A0" w:firstRow="1" w:lastRow="0" w:firstColumn="1" w:lastColumn="0" w:noHBand="0" w:noVBand="1"/>
      </w:tblPr>
      <w:tblGrid>
        <w:gridCol w:w="715"/>
        <w:gridCol w:w="990"/>
        <w:gridCol w:w="630"/>
        <w:gridCol w:w="270"/>
        <w:gridCol w:w="1080"/>
        <w:gridCol w:w="1080"/>
        <w:gridCol w:w="1260"/>
        <w:gridCol w:w="1350"/>
        <w:gridCol w:w="1440"/>
      </w:tblGrid>
      <w:tr w:rsidR="00C45557" w:rsidRPr="00532AE5" w14:paraId="69A097A2" w14:textId="77777777" w:rsidTr="00C232BA">
        <w:trPr>
          <w:trHeight w:val="20"/>
        </w:trPr>
        <w:tc>
          <w:tcPr>
            <w:tcW w:w="7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DCAEEC" w14:textId="77777777" w:rsidR="00C45557" w:rsidRPr="00532AE5" w:rsidRDefault="00C45557">
            <w:pPr>
              <w:rPr>
                <w:rFonts w:ascii="Calibri (Body)" w:hAnsi="Calibri (Body)" w:cs="Calibri"/>
                <w:b/>
                <w:bCs/>
                <w:color w:val="000000"/>
                <w:sz w:val="14"/>
                <w:szCs w:val="14"/>
              </w:rPr>
            </w:pPr>
            <w:r w:rsidRPr="00532AE5">
              <w:rPr>
                <w:rFonts w:ascii="Calibri (Body)" w:hAnsi="Calibri (Body)" w:cs="Calibri"/>
                <w:b/>
                <w:bCs/>
                <w:color w:val="000000"/>
                <w:sz w:val="14"/>
                <w:szCs w:val="14"/>
              </w:rPr>
              <w:t>Sample number</w:t>
            </w: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14:paraId="158914BD" w14:textId="77777777" w:rsidR="00C45557" w:rsidRPr="00532AE5" w:rsidRDefault="00C45557">
            <w:pPr>
              <w:rPr>
                <w:rFonts w:ascii="Calibri (Body)" w:hAnsi="Calibri (Body)" w:cs="Calibri"/>
                <w:b/>
                <w:bCs/>
                <w:color w:val="000000"/>
                <w:sz w:val="14"/>
                <w:szCs w:val="14"/>
              </w:rPr>
            </w:pPr>
            <w:r w:rsidRPr="00532AE5">
              <w:rPr>
                <w:rFonts w:ascii="Calibri (Body)" w:hAnsi="Calibri (Body)" w:cs="Calibri"/>
                <w:b/>
                <w:bCs/>
                <w:color w:val="000000"/>
                <w:sz w:val="14"/>
                <w:szCs w:val="14"/>
              </w:rPr>
              <w:t>Template Type</w:t>
            </w:r>
          </w:p>
        </w:tc>
        <w:tc>
          <w:tcPr>
            <w:tcW w:w="900" w:type="dxa"/>
            <w:gridSpan w:val="2"/>
            <w:tcBorders>
              <w:top w:val="single" w:sz="4" w:space="0" w:color="auto"/>
              <w:left w:val="nil"/>
              <w:bottom w:val="single" w:sz="4" w:space="0" w:color="auto"/>
              <w:right w:val="single" w:sz="4" w:space="0" w:color="auto"/>
            </w:tcBorders>
            <w:shd w:val="clear" w:color="auto" w:fill="auto"/>
            <w:noWrap/>
            <w:vAlign w:val="bottom"/>
            <w:hideMark/>
          </w:tcPr>
          <w:p w14:paraId="46ED4198" w14:textId="77777777" w:rsidR="00C45557" w:rsidRPr="00532AE5" w:rsidRDefault="00C45557">
            <w:pPr>
              <w:jc w:val="center"/>
              <w:rPr>
                <w:rFonts w:ascii="Calibri (Body)" w:hAnsi="Calibri (Body)" w:cs="Calibri"/>
                <w:b/>
                <w:bCs/>
                <w:color w:val="000000"/>
                <w:sz w:val="14"/>
                <w:szCs w:val="14"/>
              </w:rPr>
            </w:pPr>
            <w:r w:rsidRPr="00532AE5">
              <w:rPr>
                <w:rFonts w:ascii="Calibri (Body)" w:hAnsi="Calibri (Body)" w:cs="Calibri"/>
                <w:b/>
                <w:bCs/>
                <w:color w:val="000000"/>
                <w:sz w:val="14"/>
                <w:szCs w:val="14"/>
              </w:rPr>
              <w:t>Template Name</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16FA4122" w14:textId="77777777" w:rsidR="00C45557" w:rsidRPr="00532AE5" w:rsidRDefault="00C45557">
            <w:pPr>
              <w:rPr>
                <w:rFonts w:ascii="Calibri (Body)" w:hAnsi="Calibri (Body)" w:cs="Calibri"/>
                <w:b/>
                <w:bCs/>
                <w:color w:val="000000"/>
                <w:sz w:val="14"/>
                <w:szCs w:val="14"/>
              </w:rPr>
            </w:pPr>
            <w:r w:rsidRPr="00532AE5">
              <w:rPr>
                <w:rFonts w:ascii="Calibri (Body)" w:hAnsi="Calibri (Body)" w:cs="Calibri"/>
                <w:b/>
                <w:bCs/>
                <w:color w:val="000000"/>
                <w:sz w:val="14"/>
                <w:szCs w:val="14"/>
              </w:rPr>
              <w:t>Primer Name</w:t>
            </w:r>
            <w:r w:rsidRPr="00532AE5">
              <w:rPr>
                <w:rFonts w:ascii="Calibri" w:hAnsi="Calibri" w:cs="Calibri"/>
                <w:b/>
                <w:bCs/>
                <w:color w:val="000000"/>
                <w:sz w:val="14"/>
                <w:szCs w:val="14"/>
                <w:vertAlign w:val="superscript"/>
              </w:rPr>
              <w:t>a</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19A171D2" w14:textId="77777777" w:rsidR="00C45557" w:rsidRPr="00532AE5" w:rsidRDefault="00C45557">
            <w:pPr>
              <w:rPr>
                <w:rFonts w:ascii="Calibri (Body)" w:hAnsi="Calibri (Body)" w:cs="Calibri"/>
                <w:b/>
                <w:bCs/>
                <w:color w:val="000000"/>
                <w:sz w:val="14"/>
                <w:szCs w:val="14"/>
              </w:rPr>
            </w:pPr>
            <w:r w:rsidRPr="00532AE5">
              <w:rPr>
                <w:rFonts w:ascii="Calibri (Body)" w:hAnsi="Calibri (Body)" w:cs="Calibri"/>
                <w:b/>
                <w:bCs/>
                <w:color w:val="000000"/>
                <w:sz w:val="14"/>
                <w:szCs w:val="14"/>
              </w:rPr>
              <w:t>A.</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14:paraId="61984F2B" w14:textId="77777777" w:rsidR="00C45557" w:rsidRPr="00532AE5" w:rsidRDefault="00C45557">
            <w:pPr>
              <w:rPr>
                <w:rFonts w:ascii="Calibri (Body)" w:hAnsi="Calibri (Body)" w:cs="Calibri"/>
                <w:b/>
                <w:bCs/>
                <w:color w:val="000000"/>
                <w:sz w:val="14"/>
                <w:szCs w:val="14"/>
              </w:rPr>
            </w:pPr>
            <w:r w:rsidRPr="00532AE5">
              <w:rPr>
                <w:rFonts w:ascii="Calibri (Body)" w:hAnsi="Calibri (Body)" w:cs="Calibri"/>
                <w:b/>
                <w:bCs/>
                <w:color w:val="000000"/>
                <w:sz w:val="14"/>
                <w:szCs w:val="14"/>
              </w:rPr>
              <w:t>B.</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14:paraId="7E2D240D" w14:textId="77777777" w:rsidR="00C45557" w:rsidRPr="00532AE5" w:rsidRDefault="00C45557">
            <w:pPr>
              <w:rPr>
                <w:rFonts w:ascii="Calibri (Body)" w:hAnsi="Calibri (Body)" w:cs="Calibri"/>
                <w:b/>
                <w:bCs/>
                <w:color w:val="000000"/>
                <w:sz w:val="14"/>
                <w:szCs w:val="14"/>
              </w:rPr>
            </w:pPr>
            <w:r w:rsidRPr="00532AE5">
              <w:rPr>
                <w:rFonts w:ascii="Calibri (Body)" w:hAnsi="Calibri (Body)" w:cs="Calibri"/>
                <w:b/>
                <w:bCs/>
                <w:color w:val="000000"/>
                <w:sz w:val="14"/>
                <w:szCs w:val="14"/>
              </w:rPr>
              <w:t>E.</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14:paraId="24CD0E0C" w14:textId="77777777" w:rsidR="00C45557" w:rsidRPr="00532AE5" w:rsidRDefault="00C45557">
            <w:pPr>
              <w:rPr>
                <w:rFonts w:ascii="Calibri (Body)" w:hAnsi="Calibri (Body)" w:cs="Calibri"/>
                <w:b/>
                <w:bCs/>
                <w:color w:val="000000"/>
                <w:sz w:val="14"/>
                <w:szCs w:val="14"/>
              </w:rPr>
            </w:pPr>
            <w:r w:rsidRPr="00532AE5">
              <w:rPr>
                <w:rFonts w:ascii="Calibri (Body)" w:hAnsi="Calibri (Body)" w:cs="Calibri"/>
                <w:b/>
                <w:bCs/>
                <w:color w:val="000000"/>
                <w:sz w:val="14"/>
                <w:szCs w:val="14"/>
              </w:rPr>
              <w:t>F.</w:t>
            </w:r>
          </w:p>
        </w:tc>
      </w:tr>
      <w:tr w:rsidR="00C45557" w:rsidRPr="00532AE5" w14:paraId="1EA9B99A" w14:textId="77777777" w:rsidTr="00C232BA">
        <w:trPr>
          <w:trHeight w:val="20"/>
        </w:trPr>
        <w:tc>
          <w:tcPr>
            <w:tcW w:w="715" w:type="dxa"/>
            <w:tcBorders>
              <w:top w:val="nil"/>
              <w:left w:val="single" w:sz="4" w:space="0" w:color="auto"/>
              <w:bottom w:val="single" w:sz="4" w:space="0" w:color="auto"/>
              <w:right w:val="single" w:sz="4" w:space="0" w:color="auto"/>
            </w:tcBorders>
            <w:shd w:val="clear" w:color="auto" w:fill="auto"/>
            <w:vAlign w:val="bottom"/>
            <w:hideMark/>
          </w:tcPr>
          <w:p w14:paraId="50E6014F" w14:textId="77777777" w:rsidR="00C45557" w:rsidRPr="00532AE5" w:rsidRDefault="00C45557">
            <w:pPr>
              <w:rPr>
                <w:rFonts w:ascii="Calibri (Body)" w:hAnsi="Calibri (Body)" w:cs="Calibri"/>
                <w:color w:val="000000"/>
                <w:sz w:val="14"/>
                <w:szCs w:val="14"/>
              </w:rPr>
            </w:pPr>
            <w:r w:rsidRPr="00532AE5">
              <w:rPr>
                <w:rFonts w:ascii="Calibri (Body)" w:hAnsi="Calibri (Body)" w:cs="Calibri"/>
                <w:color w:val="000000"/>
                <w:sz w:val="14"/>
                <w:szCs w:val="14"/>
              </w:rPr>
              <w:t> </w:t>
            </w:r>
          </w:p>
        </w:tc>
        <w:tc>
          <w:tcPr>
            <w:tcW w:w="990" w:type="dxa"/>
            <w:tcBorders>
              <w:top w:val="nil"/>
              <w:left w:val="nil"/>
              <w:bottom w:val="single" w:sz="4" w:space="0" w:color="auto"/>
              <w:right w:val="single" w:sz="4" w:space="0" w:color="auto"/>
            </w:tcBorders>
            <w:shd w:val="clear" w:color="auto" w:fill="auto"/>
            <w:vAlign w:val="bottom"/>
            <w:hideMark/>
          </w:tcPr>
          <w:p w14:paraId="31E8DDA6" w14:textId="77777777" w:rsidR="00C45557" w:rsidRPr="00532AE5" w:rsidRDefault="00C45557">
            <w:pPr>
              <w:rPr>
                <w:rFonts w:ascii="Calibri (Body)" w:hAnsi="Calibri (Body)" w:cs="Calibri"/>
                <w:color w:val="000000"/>
                <w:sz w:val="14"/>
                <w:szCs w:val="14"/>
              </w:rPr>
            </w:pPr>
            <w:r w:rsidRPr="00532AE5">
              <w:rPr>
                <w:rFonts w:ascii="Calibri (Body)" w:hAnsi="Calibri (Body)" w:cs="Calibri"/>
                <w:color w:val="000000"/>
                <w:sz w:val="14"/>
                <w:szCs w:val="14"/>
              </w:rPr>
              <w:t>(plasmid or PCR)</w:t>
            </w:r>
          </w:p>
        </w:tc>
        <w:tc>
          <w:tcPr>
            <w:tcW w:w="900" w:type="dxa"/>
            <w:gridSpan w:val="2"/>
            <w:tcBorders>
              <w:top w:val="nil"/>
              <w:left w:val="nil"/>
              <w:bottom w:val="single" w:sz="4" w:space="0" w:color="auto"/>
              <w:right w:val="single" w:sz="4" w:space="0" w:color="auto"/>
            </w:tcBorders>
            <w:shd w:val="clear" w:color="auto" w:fill="auto"/>
            <w:vAlign w:val="bottom"/>
            <w:hideMark/>
          </w:tcPr>
          <w:p w14:paraId="4D8BED44" w14:textId="77777777" w:rsidR="00C45557" w:rsidRPr="00532AE5" w:rsidRDefault="00C45557">
            <w:pPr>
              <w:jc w:val="center"/>
              <w:rPr>
                <w:rFonts w:ascii="Calibri (Body)" w:hAnsi="Calibri (Body)" w:cs="Calibri"/>
                <w:color w:val="000000"/>
                <w:sz w:val="14"/>
                <w:szCs w:val="14"/>
              </w:rPr>
            </w:pPr>
            <w:r w:rsidRPr="00532AE5">
              <w:rPr>
                <w:rFonts w:ascii="Calibri (Body)" w:hAnsi="Calibri (Body)" w:cs="Calibri"/>
                <w:color w:val="000000"/>
                <w:sz w:val="14"/>
                <w:szCs w:val="14"/>
              </w:rPr>
              <w:t> </w:t>
            </w:r>
          </w:p>
        </w:tc>
        <w:tc>
          <w:tcPr>
            <w:tcW w:w="1080" w:type="dxa"/>
            <w:tcBorders>
              <w:top w:val="nil"/>
              <w:left w:val="nil"/>
              <w:bottom w:val="single" w:sz="4" w:space="0" w:color="auto"/>
              <w:right w:val="single" w:sz="4" w:space="0" w:color="auto"/>
            </w:tcBorders>
            <w:shd w:val="clear" w:color="auto" w:fill="auto"/>
            <w:vAlign w:val="bottom"/>
            <w:hideMark/>
          </w:tcPr>
          <w:p w14:paraId="0C1A19E1" w14:textId="77777777" w:rsidR="00C45557" w:rsidRPr="00532AE5" w:rsidRDefault="00C45557">
            <w:pPr>
              <w:rPr>
                <w:rFonts w:ascii="Calibri (Body)" w:hAnsi="Calibri (Body)" w:cs="Calibri"/>
                <w:color w:val="000000"/>
                <w:sz w:val="14"/>
                <w:szCs w:val="14"/>
              </w:rPr>
            </w:pPr>
            <w:r w:rsidRPr="00532AE5">
              <w:rPr>
                <w:rFonts w:ascii="Calibri (Body)" w:hAnsi="Calibri (Body)" w:cs="Calibri"/>
                <w:color w:val="000000"/>
                <w:sz w:val="14"/>
                <w:szCs w:val="14"/>
              </w:rPr>
              <w:t> </w:t>
            </w:r>
          </w:p>
        </w:tc>
        <w:tc>
          <w:tcPr>
            <w:tcW w:w="1080" w:type="dxa"/>
            <w:tcBorders>
              <w:top w:val="nil"/>
              <w:left w:val="nil"/>
              <w:bottom w:val="single" w:sz="4" w:space="0" w:color="auto"/>
              <w:right w:val="single" w:sz="4" w:space="0" w:color="auto"/>
            </w:tcBorders>
            <w:shd w:val="clear" w:color="auto" w:fill="auto"/>
            <w:vAlign w:val="bottom"/>
            <w:hideMark/>
          </w:tcPr>
          <w:p w14:paraId="605F8DD9" w14:textId="77777777" w:rsidR="00C45557" w:rsidRPr="00532AE5" w:rsidRDefault="00C45557">
            <w:pPr>
              <w:jc w:val="center"/>
              <w:rPr>
                <w:rFonts w:ascii="Calibri (Body)" w:hAnsi="Calibri (Body)" w:cs="Calibri"/>
                <w:color w:val="000000"/>
                <w:sz w:val="14"/>
                <w:szCs w:val="14"/>
              </w:rPr>
            </w:pPr>
            <w:r w:rsidRPr="00532AE5">
              <w:rPr>
                <w:rFonts w:ascii="Calibri (Body)" w:hAnsi="Calibri (Body)" w:cs="Calibri"/>
                <w:color w:val="000000"/>
                <w:sz w:val="14"/>
                <w:szCs w:val="14"/>
              </w:rPr>
              <w:t>Template Size (bases)</w:t>
            </w:r>
          </w:p>
        </w:tc>
        <w:tc>
          <w:tcPr>
            <w:tcW w:w="1260" w:type="dxa"/>
            <w:tcBorders>
              <w:top w:val="nil"/>
              <w:left w:val="nil"/>
              <w:bottom w:val="single" w:sz="4" w:space="0" w:color="auto"/>
              <w:right w:val="single" w:sz="4" w:space="0" w:color="auto"/>
            </w:tcBorders>
            <w:shd w:val="clear" w:color="auto" w:fill="auto"/>
            <w:vAlign w:val="bottom"/>
            <w:hideMark/>
          </w:tcPr>
          <w:p w14:paraId="4CD1B81D" w14:textId="77777777" w:rsidR="00C45557" w:rsidRPr="00532AE5" w:rsidRDefault="00C45557">
            <w:pPr>
              <w:jc w:val="center"/>
              <w:rPr>
                <w:rFonts w:ascii="Calibri (Body)" w:hAnsi="Calibri (Body)" w:cs="Calibri"/>
                <w:color w:val="000000"/>
                <w:sz w:val="14"/>
                <w:szCs w:val="14"/>
              </w:rPr>
            </w:pPr>
            <w:r w:rsidRPr="00532AE5">
              <w:rPr>
                <w:rFonts w:ascii="Calibri (Body)" w:hAnsi="Calibri (Body)" w:cs="Calibri"/>
                <w:color w:val="000000"/>
                <w:sz w:val="14"/>
                <w:szCs w:val="14"/>
              </w:rPr>
              <w:t>Template Stock Conc. (ng/μl)</w:t>
            </w:r>
          </w:p>
        </w:tc>
        <w:tc>
          <w:tcPr>
            <w:tcW w:w="1350" w:type="dxa"/>
            <w:tcBorders>
              <w:top w:val="nil"/>
              <w:left w:val="nil"/>
              <w:bottom w:val="single" w:sz="4" w:space="0" w:color="auto"/>
              <w:right w:val="single" w:sz="4" w:space="0" w:color="auto"/>
            </w:tcBorders>
            <w:shd w:val="clear" w:color="auto" w:fill="auto"/>
            <w:vAlign w:val="bottom"/>
            <w:hideMark/>
          </w:tcPr>
          <w:p w14:paraId="3B9B39C2" w14:textId="77777777" w:rsidR="00C45557" w:rsidRPr="00532AE5" w:rsidRDefault="00C45557">
            <w:pPr>
              <w:jc w:val="center"/>
              <w:rPr>
                <w:rFonts w:ascii="Calibri (Body)" w:hAnsi="Calibri (Body)" w:cs="Calibri"/>
                <w:b/>
                <w:bCs/>
                <w:color w:val="000000"/>
                <w:sz w:val="14"/>
                <w:szCs w:val="14"/>
                <w:u w:val="single"/>
              </w:rPr>
            </w:pPr>
            <w:r w:rsidRPr="00532AE5">
              <w:rPr>
                <w:rFonts w:ascii="Calibri (Body)" w:hAnsi="Calibri (Body)" w:cs="Calibri"/>
                <w:b/>
                <w:bCs/>
                <w:color w:val="000000"/>
                <w:sz w:val="14"/>
                <w:szCs w:val="14"/>
                <w:u w:val="single"/>
              </w:rPr>
              <w:t xml:space="preserve">PLASMID </w:t>
            </w:r>
            <w:r w:rsidRPr="00532AE5">
              <w:rPr>
                <w:rFonts w:ascii="Calibri (Body)" w:hAnsi="Calibri (Body)" w:cs="Calibri"/>
                <w:color w:val="000000"/>
                <w:sz w:val="14"/>
                <w:szCs w:val="14"/>
                <w:u w:val="single"/>
              </w:rPr>
              <w:t>template:</w:t>
            </w:r>
          </w:p>
        </w:tc>
        <w:tc>
          <w:tcPr>
            <w:tcW w:w="1440" w:type="dxa"/>
            <w:tcBorders>
              <w:top w:val="nil"/>
              <w:left w:val="nil"/>
              <w:bottom w:val="single" w:sz="4" w:space="0" w:color="auto"/>
              <w:right w:val="single" w:sz="4" w:space="0" w:color="auto"/>
            </w:tcBorders>
            <w:shd w:val="clear" w:color="auto" w:fill="auto"/>
            <w:vAlign w:val="bottom"/>
            <w:hideMark/>
          </w:tcPr>
          <w:p w14:paraId="4D039CF8" w14:textId="77777777" w:rsidR="00C45557" w:rsidRPr="00532AE5" w:rsidRDefault="00C45557">
            <w:pPr>
              <w:jc w:val="center"/>
              <w:rPr>
                <w:rFonts w:ascii="Calibri (Body)" w:hAnsi="Calibri (Body)" w:cs="Calibri"/>
                <w:color w:val="000000"/>
                <w:sz w:val="14"/>
                <w:szCs w:val="14"/>
                <w:u w:val="single"/>
              </w:rPr>
            </w:pPr>
            <w:r w:rsidRPr="00532AE5">
              <w:rPr>
                <w:rFonts w:ascii="Calibri (Body)" w:hAnsi="Calibri (Body)" w:cs="Calibri"/>
                <w:color w:val="000000"/>
                <w:sz w:val="14"/>
                <w:szCs w:val="14"/>
                <w:u w:val="single"/>
              </w:rPr>
              <w:t>Volume </w:t>
            </w:r>
            <w:r w:rsidRPr="00532AE5">
              <w:rPr>
                <w:rFonts w:ascii="Calibri (Body)" w:hAnsi="Calibri (Body)" w:cs="Calibri"/>
                <w:b/>
                <w:bCs/>
                <w:color w:val="000000"/>
                <w:sz w:val="14"/>
                <w:szCs w:val="14"/>
                <w:u w:val="single"/>
              </w:rPr>
              <w:t>H</w:t>
            </w:r>
            <w:r w:rsidRPr="00532AE5">
              <w:rPr>
                <w:rFonts w:ascii="Calibri (Body)" w:hAnsi="Calibri (Body)" w:cs="Calibri"/>
                <w:b/>
                <w:bCs/>
                <w:color w:val="000000"/>
                <w:sz w:val="14"/>
                <w:szCs w:val="14"/>
                <w:u w:val="single"/>
                <w:vertAlign w:val="subscript"/>
              </w:rPr>
              <w:t>2</w:t>
            </w:r>
            <w:r w:rsidRPr="00532AE5">
              <w:rPr>
                <w:rFonts w:ascii="Calibri (Body)" w:hAnsi="Calibri (Body)" w:cs="Calibri"/>
                <w:b/>
                <w:bCs/>
                <w:color w:val="000000"/>
                <w:sz w:val="14"/>
                <w:szCs w:val="14"/>
                <w:u w:val="single"/>
              </w:rPr>
              <w:t>O needed</w:t>
            </w:r>
          </w:p>
        </w:tc>
      </w:tr>
      <w:tr w:rsidR="00C45557" w:rsidRPr="00532AE5" w14:paraId="795996D0" w14:textId="77777777" w:rsidTr="00C232BA">
        <w:trPr>
          <w:trHeight w:val="20"/>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704204CF" w14:textId="77777777" w:rsidR="00C45557" w:rsidRPr="00532AE5" w:rsidRDefault="00C45557">
            <w:pPr>
              <w:rPr>
                <w:rFonts w:ascii="Calibri (Body)" w:hAnsi="Calibri (Body)" w:cs="Calibri"/>
                <w:color w:val="000000"/>
                <w:sz w:val="14"/>
                <w:szCs w:val="14"/>
              </w:rPr>
            </w:pPr>
            <w:r w:rsidRPr="00532AE5">
              <w:rPr>
                <w:rFonts w:ascii="Calibri (Body)" w:hAnsi="Calibri (Body)" w:cs="Calibri"/>
                <w:color w:val="000000"/>
                <w:sz w:val="14"/>
                <w:szCs w:val="14"/>
              </w:rPr>
              <w:t> </w:t>
            </w:r>
          </w:p>
        </w:tc>
        <w:tc>
          <w:tcPr>
            <w:tcW w:w="990" w:type="dxa"/>
            <w:tcBorders>
              <w:top w:val="nil"/>
              <w:left w:val="nil"/>
              <w:bottom w:val="single" w:sz="4" w:space="0" w:color="auto"/>
              <w:right w:val="single" w:sz="4" w:space="0" w:color="auto"/>
            </w:tcBorders>
            <w:shd w:val="clear" w:color="auto" w:fill="auto"/>
            <w:noWrap/>
            <w:vAlign w:val="bottom"/>
            <w:hideMark/>
          </w:tcPr>
          <w:p w14:paraId="6061CD93" w14:textId="77777777" w:rsidR="00C45557" w:rsidRPr="00532AE5" w:rsidRDefault="00C45557">
            <w:pPr>
              <w:rPr>
                <w:rFonts w:ascii="Calibri (Body)" w:hAnsi="Calibri (Body)" w:cs="Calibri"/>
                <w:color w:val="000000"/>
                <w:sz w:val="14"/>
                <w:szCs w:val="14"/>
              </w:rPr>
            </w:pPr>
            <w:r w:rsidRPr="00532AE5">
              <w:rPr>
                <w:rFonts w:ascii="Calibri (Body)" w:hAnsi="Calibri (Body)" w:cs="Calibri"/>
                <w:color w:val="000000"/>
                <w:sz w:val="14"/>
                <w:szCs w:val="14"/>
              </w:rPr>
              <w:t> </w:t>
            </w:r>
          </w:p>
        </w:tc>
        <w:tc>
          <w:tcPr>
            <w:tcW w:w="900" w:type="dxa"/>
            <w:gridSpan w:val="2"/>
            <w:tcBorders>
              <w:top w:val="nil"/>
              <w:left w:val="nil"/>
              <w:bottom w:val="single" w:sz="4" w:space="0" w:color="auto"/>
              <w:right w:val="single" w:sz="4" w:space="0" w:color="auto"/>
            </w:tcBorders>
            <w:shd w:val="clear" w:color="auto" w:fill="auto"/>
            <w:noWrap/>
            <w:vAlign w:val="bottom"/>
            <w:hideMark/>
          </w:tcPr>
          <w:p w14:paraId="2318602A" w14:textId="77777777" w:rsidR="00C45557" w:rsidRPr="00532AE5" w:rsidRDefault="00C45557">
            <w:pPr>
              <w:jc w:val="center"/>
              <w:rPr>
                <w:rFonts w:ascii="Calibri (Body)" w:hAnsi="Calibri (Body)" w:cs="Calibri"/>
                <w:color w:val="000000"/>
                <w:sz w:val="14"/>
                <w:szCs w:val="14"/>
              </w:rPr>
            </w:pPr>
            <w:r w:rsidRPr="00532AE5">
              <w:rPr>
                <w:rFonts w:ascii="Calibri (Body)" w:hAnsi="Calibri (Body)" w:cs="Calibri"/>
                <w:color w:val="000000"/>
                <w:sz w:val="14"/>
                <w:szCs w:val="14"/>
              </w:rPr>
              <w:t> </w:t>
            </w:r>
          </w:p>
        </w:tc>
        <w:tc>
          <w:tcPr>
            <w:tcW w:w="1080" w:type="dxa"/>
            <w:tcBorders>
              <w:top w:val="nil"/>
              <w:left w:val="nil"/>
              <w:bottom w:val="single" w:sz="4" w:space="0" w:color="auto"/>
              <w:right w:val="single" w:sz="4" w:space="0" w:color="auto"/>
            </w:tcBorders>
            <w:shd w:val="clear" w:color="auto" w:fill="auto"/>
            <w:noWrap/>
            <w:vAlign w:val="bottom"/>
            <w:hideMark/>
          </w:tcPr>
          <w:p w14:paraId="792DE3FA" w14:textId="77777777" w:rsidR="00C45557" w:rsidRPr="00532AE5" w:rsidRDefault="00C45557">
            <w:pPr>
              <w:rPr>
                <w:rFonts w:ascii="Calibri (Body)" w:hAnsi="Calibri (Body)" w:cs="Calibri"/>
                <w:color w:val="000000"/>
                <w:sz w:val="14"/>
                <w:szCs w:val="14"/>
              </w:rPr>
            </w:pPr>
            <w:r w:rsidRPr="00532AE5">
              <w:rPr>
                <w:rFonts w:ascii="Calibri (Body)" w:hAnsi="Calibri (Body)" w:cs="Calibri"/>
                <w:color w:val="000000"/>
                <w:sz w:val="14"/>
                <w:szCs w:val="14"/>
              </w:rPr>
              <w:t> </w:t>
            </w:r>
          </w:p>
        </w:tc>
        <w:tc>
          <w:tcPr>
            <w:tcW w:w="1080" w:type="dxa"/>
            <w:tcBorders>
              <w:top w:val="nil"/>
              <w:left w:val="nil"/>
              <w:bottom w:val="single" w:sz="4" w:space="0" w:color="auto"/>
              <w:right w:val="single" w:sz="4" w:space="0" w:color="auto"/>
            </w:tcBorders>
            <w:shd w:val="clear" w:color="auto" w:fill="auto"/>
            <w:noWrap/>
            <w:vAlign w:val="bottom"/>
            <w:hideMark/>
          </w:tcPr>
          <w:p w14:paraId="708FDAEA" w14:textId="77777777" w:rsidR="00C45557" w:rsidRPr="00532AE5" w:rsidRDefault="00C45557">
            <w:pPr>
              <w:rPr>
                <w:rFonts w:ascii="Calibri (Body)" w:hAnsi="Calibri (Body)" w:cs="Calibri"/>
                <w:color w:val="000000"/>
                <w:sz w:val="14"/>
                <w:szCs w:val="14"/>
              </w:rPr>
            </w:pPr>
            <w:r w:rsidRPr="00532AE5">
              <w:rPr>
                <w:rFonts w:ascii="Calibri (Body)" w:hAnsi="Calibri (Body)" w:cs="Calibri"/>
                <w:color w:val="000000"/>
                <w:sz w:val="14"/>
                <w:szCs w:val="14"/>
              </w:rPr>
              <w:t> </w:t>
            </w:r>
          </w:p>
        </w:tc>
        <w:tc>
          <w:tcPr>
            <w:tcW w:w="1260" w:type="dxa"/>
            <w:tcBorders>
              <w:top w:val="nil"/>
              <w:left w:val="nil"/>
              <w:bottom w:val="single" w:sz="4" w:space="0" w:color="auto"/>
              <w:right w:val="single" w:sz="4" w:space="0" w:color="auto"/>
            </w:tcBorders>
            <w:shd w:val="clear" w:color="auto" w:fill="auto"/>
            <w:noWrap/>
            <w:vAlign w:val="bottom"/>
            <w:hideMark/>
          </w:tcPr>
          <w:p w14:paraId="59CE2ED4" w14:textId="77777777" w:rsidR="00C45557" w:rsidRPr="00532AE5" w:rsidRDefault="00C45557">
            <w:pPr>
              <w:rPr>
                <w:rFonts w:ascii="Calibri (Body)" w:hAnsi="Calibri (Body)" w:cs="Calibri"/>
                <w:color w:val="000000"/>
                <w:sz w:val="14"/>
                <w:szCs w:val="14"/>
              </w:rPr>
            </w:pPr>
            <w:r w:rsidRPr="00532AE5">
              <w:rPr>
                <w:rFonts w:ascii="Calibri (Body)" w:hAnsi="Calibri (Body)" w:cs="Calibri"/>
                <w:color w:val="000000"/>
                <w:sz w:val="14"/>
                <w:szCs w:val="14"/>
              </w:rPr>
              <w:t> </w:t>
            </w:r>
          </w:p>
        </w:tc>
        <w:tc>
          <w:tcPr>
            <w:tcW w:w="1350" w:type="dxa"/>
            <w:tcBorders>
              <w:top w:val="nil"/>
              <w:left w:val="nil"/>
              <w:bottom w:val="single" w:sz="4" w:space="0" w:color="auto"/>
              <w:right w:val="single" w:sz="4" w:space="0" w:color="auto"/>
            </w:tcBorders>
            <w:shd w:val="clear" w:color="auto" w:fill="auto"/>
            <w:noWrap/>
            <w:vAlign w:val="bottom"/>
            <w:hideMark/>
          </w:tcPr>
          <w:p w14:paraId="1669EE65" w14:textId="77777777" w:rsidR="00C45557" w:rsidRPr="00532AE5" w:rsidRDefault="00C45557">
            <w:pPr>
              <w:jc w:val="center"/>
              <w:rPr>
                <w:rFonts w:ascii="Calibri (Body)" w:hAnsi="Calibri (Body)" w:cs="Calibri"/>
                <w:color w:val="000000"/>
                <w:sz w:val="14"/>
                <w:szCs w:val="14"/>
              </w:rPr>
            </w:pPr>
            <w:r w:rsidRPr="00532AE5">
              <w:rPr>
                <w:rFonts w:ascii="Calibri (Body)" w:hAnsi="Calibri (Body)" w:cs="Calibri"/>
                <w:color w:val="000000"/>
                <w:sz w:val="14"/>
                <w:szCs w:val="14"/>
              </w:rPr>
              <w:t>Volume =</w:t>
            </w:r>
          </w:p>
        </w:tc>
        <w:tc>
          <w:tcPr>
            <w:tcW w:w="1440" w:type="dxa"/>
            <w:tcBorders>
              <w:top w:val="nil"/>
              <w:left w:val="nil"/>
              <w:bottom w:val="single" w:sz="4" w:space="0" w:color="auto"/>
              <w:right w:val="single" w:sz="4" w:space="0" w:color="auto"/>
            </w:tcBorders>
            <w:shd w:val="clear" w:color="auto" w:fill="auto"/>
            <w:noWrap/>
            <w:vAlign w:val="bottom"/>
            <w:hideMark/>
          </w:tcPr>
          <w:p w14:paraId="78EB639E" w14:textId="77777777" w:rsidR="00C45557" w:rsidRPr="00532AE5" w:rsidRDefault="00C45557">
            <w:pPr>
              <w:rPr>
                <w:rFonts w:ascii="Calibri (Body)" w:hAnsi="Calibri (Body)" w:cs="Calibri"/>
                <w:b/>
                <w:bCs/>
                <w:color w:val="000000"/>
                <w:sz w:val="14"/>
                <w:szCs w:val="14"/>
              </w:rPr>
            </w:pPr>
            <w:r w:rsidRPr="00532AE5">
              <w:rPr>
                <w:rFonts w:ascii="Calibri (Body)" w:hAnsi="Calibri (Body)" w:cs="Calibri"/>
                <w:b/>
                <w:bCs/>
                <w:color w:val="000000"/>
                <w:sz w:val="14"/>
                <w:szCs w:val="14"/>
              </w:rPr>
              <w:t> </w:t>
            </w:r>
          </w:p>
        </w:tc>
      </w:tr>
      <w:tr w:rsidR="00C45557" w:rsidRPr="00532AE5" w14:paraId="6E63BABB" w14:textId="77777777" w:rsidTr="00C232BA">
        <w:trPr>
          <w:trHeight w:val="20"/>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7CFB917C" w14:textId="77777777" w:rsidR="00C45557" w:rsidRPr="00532AE5" w:rsidRDefault="00C45557">
            <w:pPr>
              <w:rPr>
                <w:rFonts w:ascii="Calibri (Body)" w:hAnsi="Calibri (Body)" w:cs="Calibri"/>
                <w:color w:val="000000"/>
                <w:sz w:val="14"/>
                <w:szCs w:val="14"/>
              </w:rPr>
            </w:pPr>
            <w:r w:rsidRPr="00532AE5">
              <w:rPr>
                <w:rFonts w:ascii="Calibri (Body)" w:hAnsi="Calibri (Body)" w:cs="Calibri"/>
                <w:color w:val="000000"/>
                <w:sz w:val="14"/>
                <w:szCs w:val="14"/>
              </w:rPr>
              <w:t> </w:t>
            </w:r>
          </w:p>
        </w:tc>
        <w:tc>
          <w:tcPr>
            <w:tcW w:w="990" w:type="dxa"/>
            <w:tcBorders>
              <w:top w:val="nil"/>
              <w:left w:val="nil"/>
              <w:bottom w:val="single" w:sz="4" w:space="0" w:color="auto"/>
              <w:right w:val="single" w:sz="4" w:space="0" w:color="auto"/>
            </w:tcBorders>
            <w:shd w:val="clear" w:color="auto" w:fill="auto"/>
            <w:noWrap/>
            <w:vAlign w:val="bottom"/>
            <w:hideMark/>
          </w:tcPr>
          <w:p w14:paraId="2FE36723" w14:textId="77777777" w:rsidR="00C45557" w:rsidRPr="00532AE5" w:rsidRDefault="00C45557">
            <w:pPr>
              <w:rPr>
                <w:rFonts w:ascii="Calibri (Body)" w:hAnsi="Calibri (Body)" w:cs="Calibri"/>
                <w:color w:val="000000"/>
                <w:sz w:val="14"/>
                <w:szCs w:val="14"/>
              </w:rPr>
            </w:pPr>
            <w:r w:rsidRPr="00532AE5">
              <w:rPr>
                <w:rFonts w:ascii="Calibri (Body)" w:hAnsi="Calibri (Body)" w:cs="Calibri"/>
                <w:color w:val="000000"/>
                <w:sz w:val="14"/>
                <w:szCs w:val="14"/>
              </w:rPr>
              <w:t> </w:t>
            </w:r>
          </w:p>
        </w:tc>
        <w:tc>
          <w:tcPr>
            <w:tcW w:w="900" w:type="dxa"/>
            <w:gridSpan w:val="2"/>
            <w:tcBorders>
              <w:top w:val="nil"/>
              <w:left w:val="nil"/>
              <w:bottom w:val="single" w:sz="4" w:space="0" w:color="auto"/>
              <w:right w:val="single" w:sz="4" w:space="0" w:color="auto"/>
            </w:tcBorders>
            <w:shd w:val="clear" w:color="auto" w:fill="auto"/>
            <w:noWrap/>
            <w:vAlign w:val="bottom"/>
            <w:hideMark/>
          </w:tcPr>
          <w:p w14:paraId="41F8747E" w14:textId="77777777" w:rsidR="00C45557" w:rsidRPr="00532AE5" w:rsidRDefault="00C45557">
            <w:pPr>
              <w:jc w:val="center"/>
              <w:rPr>
                <w:rFonts w:ascii="Calibri (Body)" w:hAnsi="Calibri (Body)" w:cs="Calibri"/>
                <w:color w:val="000000"/>
                <w:sz w:val="14"/>
                <w:szCs w:val="14"/>
              </w:rPr>
            </w:pPr>
            <w:r w:rsidRPr="00532AE5">
              <w:rPr>
                <w:rFonts w:ascii="Calibri (Body)" w:hAnsi="Calibri (Body)" w:cs="Calibri"/>
                <w:color w:val="000000"/>
                <w:sz w:val="14"/>
                <w:szCs w:val="14"/>
              </w:rPr>
              <w:t> </w:t>
            </w:r>
          </w:p>
        </w:tc>
        <w:tc>
          <w:tcPr>
            <w:tcW w:w="1080" w:type="dxa"/>
            <w:tcBorders>
              <w:top w:val="nil"/>
              <w:left w:val="nil"/>
              <w:bottom w:val="single" w:sz="4" w:space="0" w:color="auto"/>
              <w:right w:val="single" w:sz="4" w:space="0" w:color="auto"/>
            </w:tcBorders>
            <w:shd w:val="clear" w:color="auto" w:fill="auto"/>
            <w:noWrap/>
            <w:vAlign w:val="bottom"/>
            <w:hideMark/>
          </w:tcPr>
          <w:p w14:paraId="7399EA40" w14:textId="77777777" w:rsidR="00C45557" w:rsidRPr="00532AE5" w:rsidRDefault="00C45557">
            <w:pPr>
              <w:rPr>
                <w:rFonts w:ascii="Calibri (Body)" w:hAnsi="Calibri (Body)" w:cs="Calibri"/>
                <w:color w:val="000000"/>
                <w:sz w:val="14"/>
                <w:szCs w:val="14"/>
              </w:rPr>
            </w:pPr>
            <w:r w:rsidRPr="00532AE5">
              <w:rPr>
                <w:rFonts w:ascii="Calibri (Body)" w:hAnsi="Calibri (Body)" w:cs="Calibri"/>
                <w:color w:val="000000"/>
                <w:sz w:val="14"/>
                <w:szCs w:val="14"/>
              </w:rPr>
              <w:t> </w:t>
            </w:r>
          </w:p>
        </w:tc>
        <w:tc>
          <w:tcPr>
            <w:tcW w:w="1080" w:type="dxa"/>
            <w:tcBorders>
              <w:top w:val="nil"/>
              <w:left w:val="nil"/>
              <w:bottom w:val="single" w:sz="4" w:space="0" w:color="auto"/>
              <w:right w:val="single" w:sz="4" w:space="0" w:color="auto"/>
            </w:tcBorders>
            <w:shd w:val="clear" w:color="auto" w:fill="auto"/>
            <w:noWrap/>
            <w:vAlign w:val="bottom"/>
            <w:hideMark/>
          </w:tcPr>
          <w:p w14:paraId="72BC8957" w14:textId="77777777" w:rsidR="00C45557" w:rsidRPr="00532AE5" w:rsidRDefault="00C45557">
            <w:pPr>
              <w:rPr>
                <w:rFonts w:ascii="Calibri (Body)" w:hAnsi="Calibri (Body)" w:cs="Calibri"/>
                <w:color w:val="000000"/>
                <w:sz w:val="14"/>
                <w:szCs w:val="14"/>
              </w:rPr>
            </w:pPr>
            <w:r w:rsidRPr="00532AE5">
              <w:rPr>
                <w:rFonts w:ascii="Calibri (Body)" w:hAnsi="Calibri (Body)" w:cs="Calibri"/>
                <w:color w:val="000000"/>
                <w:sz w:val="14"/>
                <w:szCs w:val="14"/>
              </w:rPr>
              <w:t> </w:t>
            </w:r>
          </w:p>
        </w:tc>
        <w:tc>
          <w:tcPr>
            <w:tcW w:w="1260" w:type="dxa"/>
            <w:tcBorders>
              <w:top w:val="nil"/>
              <w:left w:val="nil"/>
              <w:bottom w:val="single" w:sz="4" w:space="0" w:color="auto"/>
              <w:right w:val="single" w:sz="4" w:space="0" w:color="auto"/>
            </w:tcBorders>
            <w:shd w:val="clear" w:color="auto" w:fill="auto"/>
            <w:noWrap/>
            <w:vAlign w:val="bottom"/>
            <w:hideMark/>
          </w:tcPr>
          <w:p w14:paraId="45EDC49E" w14:textId="77777777" w:rsidR="00C45557" w:rsidRPr="00532AE5" w:rsidRDefault="00C45557">
            <w:pPr>
              <w:rPr>
                <w:rFonts w:ascii="Calibri (Body)" w:hAnsi="Calibri (Body)" w:cs="Calibri"/>
                <w:color w:val="000000"/>
                <w:sz w:val="14"/>
                <w:szCs w:val="14"/>
              </w:rPr>
            </w:pPr>
            <w:r w:rsidRPr="00532AE5">
              <w:rPr>
                <w:rFonts w:ascii="Calibri (Body)" w:hAnsi="Calibri (Body)" w:cs="Calibri"/>
                <w:color w:val="000000"/>
                <w:sz w:val="14"/>
                <w:szCs w:val="14"/>
              </w:rPr>
              <w:t> </w:t>
            </w:r>
          </w:p>
        </w:tc>
        <w:tc>
          <w:tcPr>
            <w:tcW w:w="1350" w:type="dxa"/>
            <w:tcBorders>
              <w:top w:val="nil"/>
              <w:left w:val="nil"/>
              <w:bottom w:val="single" w:sz="4" w:space="0" w:color="auto"/>
              <w:right w:val="single" w:sz="4" w:space="0" w:color="auto"/>
            </w:tcBorders>
            <w:shd w:val="clear" w:color="auto" w:fill="auto"/>
            <w:vAlign w:val="bottom"/>
            <w:hideMark/>
          </w:tcPr>
          <w:p w14:paraId="53BCCBF5" w14:textId="77777777" w:rsidR="00C45557" w:rsidRPr="00532AE5" w:rsidRDefault="00C45557">
            <w:pPr>
              <w:jc w:val="center"/>
              <w:rPr>
                <w:rFonts w:ascii="Calibri (Body)" w:hAnsi="Calibri (Body)" w:cs="Calibri"/>
                <w:b/>
                <w:bCs/>
                <w:color w:val="000000"/>
                <w:sz w:val="14"/>
                <w:szCs w:val="14"/>
              </w:rPr>
            </w:pPr>
            <w:r w:rsidRPr="00532AE5">
              <w:rPr>
                <w:rFonts w:ascii="Calibri (Body)" w:hAnsi="Calibri (Body)" w:cs="Calibri"/>
                <w:b/>
                <w:bCs/>
                <w:color w:val="000000"/>
                <w:sz w:val="14"/>
                <w:szCs w:val="14"/>
              </w:rPr>
              <w:t>2x(~200 ÷ B)μl</w:t>
            </w:r>
          </w:p>
        </w:tc>
        <w:tc>
          <w:tcPr>
            <w:tcW w:w="1440" w:type="dxa"/>
            <w:tcBorders>
              <w:top w:val="nil"/>
              <w:left w:val="nil"/>
              <w:bottom w:val="single" w:sz="4" w:space="0" w:color="auto"/>
              <w:right w:val="single" w:sz="4" w:space="0" w:color="auto"/>
            </w:tcBorders>
            <w:shd w:val="clear" w:color="auto" w:fill="auto"/>
            <w:vAlign w:val="bottom"/>
            <w:hideMark/>
          </w:tcPr>
          <w:p w14:paraId="0CE954B7" w14:textId="3C75F061" w:rsidR="00C45557" w:rsidRPr="00532AE5" w:rsidRDefault="00C45557">
            <w:pPr>
              <w:jc w:val="center"/>
              <w:rPr>
                <w:rFonts w:ascii="Calibri (Body)" w:hAnsi="Calibri (Body)" w:cs="Calibri"/>
                <w:b/>
                <w:bCs/>
                <w:color w:val="000000"/>
                <w:sz w:val="14"/>
                <w:szCs w:val="14"/>
              </w:rPr>
            </w:pPr>
            <w:r w:rsidRPr="00532AE5">
              <w:rPr>
                <w:rFonts w:ascii="Calibri (Body)" w:hAnsi="Calibri (Body)" w:cs="Calibri"/>
                <w:b/>
                <w:bCs/>
                <w:color w:val="000000"/>
                <w:sz w:val="14"/>
                <w:szCs w:val="14"/>
              </w:rPr>
              <w:t>(12 less E - 2.56)μl</w:t>
            </w:r>
          </w:p>
        </w:tc>
      </w:tr>
      <w:tr w:rsidR="00C45557" w:rsidRPr="00532AE5" w14:paraId="7320435D" w14:textId="77777777" w:rsidTr="00C232BA">
        <w:trPr>
          <w:trHeight w:val="20"/>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02FF985D" w14:textId="77777777" w:rsidR="00C45557" w:rsidRPr="00532AE5" w:rsidRDefault="00C45557">
            <w:pPr>
              <w:rPr>
                <w:rFonts w:ascii="Calibri (Body)" w:hAnsi="Calibri (Body)" w:cs="Calibri"/>
                <w:color w:val="000000"/>
                <w:sz w:val="14"/>
                <w:szCs w:val="14"/>
              </w:rPr>
            </w:pPr>
            <w:r w:rsidRPr="00532AE5">
              <w:rPr>
                <w:rFonts w:ascii="Calibri (Body)" w:hAnsi="Calibri (Body)" w:cs="Calibri"/>
                <w:color w:val="000000"/>
                <w:sz w:val="14"/>
                <w:szCs w:val="14"/>
              </w:rPr>
              <w:t>KR1</w:t>
            </w:r>
          </w:p>
        </w:tc>
        <w:tc>
          <w:tcPr>
            <w:tcW w:w="990" w:type="dxa"/>
            <w:tcBorders>
              <w:top w:val="nil"/>
              <w:left w:val="nil"/>
              <w:bottom w:val="single" w:sz="4" w:space="0" w:color="auto"/>
              <w:right w:val="single" w:sz="4" w:space="0" w:color="auto"/>
            </w:tcBorders>
            <w:shd w:val="clear" w:color="auto" w:fill="auto"/>
            <w:noWrap/>
            <w:vAlign w:val="bottom"/>
            <w:hideMark/>
          </w:tcPr>
          <w:p w14:paraId="5FCAD4C5" w14:textId="77777777" w:rsidR="00C45557" w:rsidRPr="00532AE5" w:rsidRDefault="00C45557">
            <w:pPr>
              <w:rPr>
                <w:rFonts w:ascii="Calibri (Body)" w:hAnsi="Calibri (Body)" w:cs="Calibri"/>
                <w:color w:val="000000"/>
                <w:sz w:val="14"/>
                <w:szCs w:val="14"/>
              </w:rPr>
            </w:pPr>
            <w:r w:rsidRPr="00532AE5">
              <w:rPr>
                <w:rFonts w:ascii="Calibri (Body)" w:hAnsi="Calibri (Body)" w:cs="Calibri"/>
                <w:color w:val="000000"/>
                <w:sz w:val="14"/>
                <w:szCs w:val="14"/>
              </w:rPr>
              <w:t>Plasmid</w:t>
            </w:r>
          </w:p>
        </w:tc>
        <w:tc>
          <w:tcPr>
            <w:tcW w:w="900" w:type="dxa"/>
            <w:gridSpan w:val="2"/>
            <w:tcBorders>
              <w:top w:val="nil"/>
              <w:left w:val="nil"/>
              <w:bottom w:val="single" w:sz="4" w:space="0" w:color="auto"/>
              <w:right w:val="single" w:sz="4" w:space="0" w:color="auto"/>
            </w:tcBorders>
            <w:shd w:val="clear" w:color="auto" w:fill="auto"/>
            <w:noWrap/>
            <w:vAlign w:val="bottom"/>
            <w:hideMark/>
          </w:tcPr>
          <w:p w14:paraId="035167AE" w14:textId="77777777" w:rsidR="00C45557" w:rsidRPr="00532AE5" w:rsidRDefault="00C45557">
            <w:pPr>
              <w:jc w:val="center"/>
              <w:rPr>
                <w:rFonts w:ascii="Calibri" w:hAnsi="Calibri" w:cs="Calibri"/>
                <w:color w:val="000000"/>
                <w:sz w:val="14"/>
                <w:szCs w:val="14"/>
              </w:rPr>
            </w:pPr>
            <w:r w:rsidRPr="00532AE5">
              <w:rPr>
                <w:rFonts w:ascii="Calibri" w:hAnsi="Calibri" w:cs="Calibri"/>
                <w:color w:val="000000"/>
                <w:sz w:val="14"/>
                <w:szCs w:val="14"/>
              </w:rPr>
              <w:t>153-1</w:t>
            </w:r>
          </w:p>
        </w:tc>
        <w:tc>
          <w:tcPr>
            <w:tcW w:w="1080" w:type="dxa"/>
            <w:tcBorders>
              <w:top w:val="nil"/>
              <w:left w:val="nil"/>
              <w:bottom w:val="single" w:sz="4" w:space="0" w:color="auto"/>
              <w:right w:val="single" w:sz="4" w:space="0" w:color="auto"/>
            </w:tcBorders>
            <w:shd w:val="clear" w:color="auto" w:fill="auto"/>
            <w:noWrap/>
            <w:vAlign w:val="bottom"/>
            <w:hideMark/>
          </w:tcPr>
          <w:p w14:paraId="65033714" w14:textId="77777777" w:rsidR="00C45557" w:rsidRPr="00532AE5" w:rsidRDefault="00C45557">
            <w:pPr>
              <w:rPr>
                <w:rFonts w:ascii="Calibri (Body)" w:hAnsi="Calibri (Body)" w:cs="Calibri"/>
                <w:color w:val="000000"/>
                <w:sz w:val="14"/>
                <w:szCs w:val="14"/>
              </w:rPr>
            </w:pPr>
            <w:r w:rsidRPr="00532AE5">
              <w:rPr>
                <w:rFonts w:ascii="Calibri (Body)" w:hAnsi="Calibri (Body)" w:cs="Calibri"/>
                <w:color w:val="000000"/>
                <w:sz w:val="14"/>
                <w:szCs w:val="14"/>
              </w:rPr>
              <w:t>KROL525</w:t>
            </w:r>
          </w:p>
        </w:tc>
        <w:tc>
          <w:tcPr>
            <w:tcW w:w="1080" w:type="dxa"/>
            <w:tcBorders>
              <w:top w:val="nil"/>
              <w:left w:val="nil"/>
              <w:bottom w:val="single" w:sz="4" w:space="0" w:color="auto"/>
              <w:right w:val="single" w:sz="4" w:space="0" w:color="auto"/>
            </w:tcBorders>
            <w:shd w:val="clear" w:color="auto" w:fill="auto"/>
            <w:noWrap/>
            <w:vAlign w:val="bottom"/>
            <w:hideMark/>
          </w:tcPr>
          <w:p w14:paraId="4764F54D" w14:textId="77777777" w:rsidR="00C45557" w:rsidRPr="00532AE5" w:rsidRDefault="00C45557">
            <w:pPr>
              <w:jc w:val="right"/>
              <w:rPr>
                <w:rFonts w:ascii="Calibri (Body)" w:hAnsi="Calibri (Body)" w:cs="Calibri"/>
                <w:color w:val="000000"/>
                <w:sz w:val="14"/>
                <w:szCs w:val="14"/>
              </w:rPr>
            </w:pPr>
            <w:r w:rsidRPr="00532AE5">
              <w:rPr>
                <w:rFonts w:ascii="Calibri (Body)" w:hAnsi="Calibri (Body)" w:cs="Calibri"/>
                <w:color w:val="000000"/>
                <w:sz w:val="14"/>
                <w:szCs w:val="14"/>
              </w:rPr>
              <w:t>7800</w:t>
            </w:r>
          </w:p>
        </w:tc>
        <w:tc>
          <w:tcPr>
            <w:tcW w:w="1260" w:type="dxa"/>
            <w:tcBorders>
              <w:top w:val="nil"/>
              <w:left w:val="single" w:sz="4" w:space="0" w:color="auto"/>
              <w:bottom w:val="single" w:sz="4" w:space="0" w:color="auto"/>
              <w:right w:val="single" w:sz="4" w:space="0" w:color="auto"/>
            </w:tcBorders>
            <w:shd w:val="clear" w:color="auto" w:fill="auto"/>
            <w:noWrap/>
            <w:vAlign w:val="bottom"/>
            <w:hideMark/>
          </w:tcPr>
          <w:p w14:paraId="07235F32" w14:textId="77777777" w:rsidR="00C45557" w:rsidRPr="00532AE5" w:rsidRDefault="00C45557">
            <w:pPr>
              <w:jc w:val="right"/>
              <w:rPr>
                <w:rFonts w:ascii="Calibri" w:hAnsi="Calibri" w:cs="Calibri"/>
                <w:color w:val="000000"/>
                <w:sz w:val="14"/>
                <w:szCs w:val="14"/>
              </w:rPr>
            </w:pPr>
            <w:r w:rsidRPr="00532AE5">
              <w:rPr>
                <w:rFonts w:ascii="Calibri" w:hAnsi="Calibri" w:cs="Calibri"/>
                <w:color w:val="000000"/>
                <w:sz w:val="14"/>
                <w:szCs w:val="14"/>
              </w:rPr>
              <w:t>426.7</w:t>
            </w:r>
          </w:p>
        </w:tc>
        <w:tc>
          <w:tcPr>
            <w:tcW w:w="1350" w:type="dxa"/>
            <w:tcBorders>
              <w:top w:val="nil"/>
              <w:left w:val="nil"/>
              <w:bottom w:val="single" w:sz="4" w:space="0" w:color="auto"/>
              <w:right w:val="single" w:sz="4" w:space="0" w:color="auto"/>
            </w:tcBorders>
            <w:shd w:val="clear" w:color="auto" w:fill="auto"/>
            <w:noWrap/>
            <w:vAlign w:val="bottom"/>
            <w:hideMark/>
          </w:tcPr>
          <w:p w14:paraId="00B5349C" w14:textId="77777777" w:rsidR="00C45557" w:rsidRPr="00532AE5" w:rsidRDefault="00C45557">
            <w:pPr>
              <w:jc w:val="right"/>
              <w:rPr>
                <w:rFonts w:ascii="Calibri (Body)" w:hAnsi="Calibri (Body)" w:cs="Calibri"/>
                <w:color w:val="000000"/>
                <w:sz w:val="14"/>
                <w:szCs w:val="14"/>
              </w:rPr>
            </w:pPr>
            <w:r w:rsidRPr="00532AE5">
              <w:rPr>
                <w:rFonts w:ascii="Calibri (Body)" w:hAnsi="Calibri (Body)" w:cs="Calibri"/>
                <w:color w:val="000000"/>
                <w:sz w:val="14"/>
                <w:szCs w:val="14"/>
              </w:rPr>
              <w:t>0.94</w:t>
            </w:r>
          </w:p>
        </w:tc>
        <w:tc>
          <w:tcPr>
            <w:tcW w:w="1440" w:type="dxa"/>
            <w:tcBorders>
              <w:top w:val="nil"/>
              <w:left w:val="nil"/>
              <w:bottom w:val="single" w:sz="4" w:space="0" w:color="auto"/>
              <w:right w:val="single" w:sz="4" w:space="0" w:color="auto"/>
            </w:tcBorders>
            <w:shd w:val="clear" w:color="auto" w:fill="auto"/>
            <w:noWrap/>
            <w:vAlign w:val="bottom"/>
            <w:hideMark/>
          </w:tcPr>
          <w:p w14:paraId="42AFF394" w14:textId="77777777" w:rsidR="00C45557" w:rsidRPr="00532AE5" w:rsidRDefault="00C45557">
            <w:pPr>
              <w:jc w:val="right"/>
              <w:rPr>
                <w:rFonts w:ascii="Calibri (Body)" w:hAnsi="Calibri (Body)" w:cs="Calibri"/>
                <w:color w:val="000000"/>
                <w:sz w:val="14"/>
                <w:szCs w:val="14"/>
              </w:rPr>
            </w:pPr>
            <w:r w:rsidRPr="00532AE5">
              <w:rPr>
                <w:rFonts w:ascii="Calibri (Body)" w:hAnsi="Calibri (Body)" w:cs="Calibri"/>
                <w:color w:val="000000"/>
                <w:sz w:val="14"/>
                <w:szCs w:val="14"/>
              </w:rPr>
              <w:t>8.50</w:t>
            </w:r>
          </w:p>
        </w:tc>
      </w:tr>
      <w:tr w:rsidR="00C45557" w:rsidRPr="00532AE5" w14:paraId="63DA2030" w14:textId="77777777" w:rsidTr="00C232BA">
        <w:trPr>
          <w:trHeight w:val="20"/>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37C540D8" w14:textId="77777777" w:rsidR="00C45557" w:rsidRPr="00532AE5" w:rsidRDefault="00C45557">
            <w:pPr>
              <w:rPr>
                <w:rFonts w:ascii="Calibri (Body)" w:hAnsi="Calibri (Body)" w:cs="Calibri"/>
                <w:color w:val="000000"/>
                <w:sz w:val="14"/>
                <w:szCs w:val="14"/>
              </w:rPr>
            </w:pPr>
            <w:r w:rsidRPr="00532AE5">
              <w:rPr>
                <w:rFonts w:ascii="Calibri (Body)" w:hAnsi="Calibri (Body)" w:cs="Calibri"/>
                <w:color w:val="000000"/>
                <w:sz w:val="14"/>
                <w:szCs w:val="14"/>
              </w:rPr>
              <w:t>KR2</w:t>
            </w:r>
          </w:p>
        </w:tc>
        <w:tc>
          <w:tcPr>
            <w:tcW w:w="990" w:type="dxa"/>
            <w:tcBorders>
              <w:top w:val="nil"/>
              <w:left w:val="nil"/>
              <w:bottom w:val="single" w:sz="4" w:space="0" w:color="auto"/>
              <w:right w:val="single" w:sz="4" w:space="0" w:color="auto"/>
            </w:tcBorders>
            <w:shd w:val="clear" w:color="auto" w:fill="auto"/>
            <w:noWrap/>
            <w:vAlign w:val="bottom"/>
            <w:hideMark/>
          </w:tcPr>
          <w:p w14:paraId="5A5A075A" w14:textId="77777777" w:rsidR="00C45557" w:rsidRPr="00532AE5" w:rsidRDefault="00C45557">
            <w:pPr>
              <w:rPr>
                <w:rFonts w:ascii="Calibri (Body)" w:hAnsi="Calibri (Body)" w:cs="Calibri"/>
                <w:color w:val="000000"/>
                <w:sz w:val="14"/>
                <w:szCs w:val="14"/>
              </w:rPr>
            </w:pPr>
            <w:r w:rsidRPr="00532AE5">
              <w:rPr>
                <w:rFonts w:ascii="Calibri (Body)" w:hAnsi="Calibri (Body)" w:cs="Calibri"/>
                <w:color w:val="000000"/>
                <w:sz w:val="14"/>
                <w:szCs w:val="14"/>
              </w:rPr>
              <w:t>Plasmid</w:t>
            </w:r>
          </w:p>
        </w:tc>
        <w:tc>
          <w:tcPr>
            <w:tcW w:w="900" w:type="dxa"/>
            <w:gridSpan w:val="2"/>
            <w:tcBorders>
              <w:top w:val="nil"/>
              <w:left w:val="nil"/>
              <w:bottom w:val="single" w:sz="4" w:space="0" w:color="auto"/>
              <w:right w:val="single" w:sz="4" w:space="0" w:color="auto"/>
            </w:tcBorders>
            <w:shd w:val="clear" w:color="auto" w:fill="auto"/>
            <w:noWrap/>
            <w:vAlign w:val="bottom"/>
            <w:hideMark/>
          </w:tcPr>
          <w:p w14:paraId="4AD8FFCE" w14:textId="77777777" w:rsidR="00C45557" w:rsidRPr="00532AE5" w:rsidRDefault="00C45557">
            <w:pPr>
              <w:jc w:val="center"/>
              <w:rPr>
                <w:rFonts w:ascii="Calibri" w:hAnsi="Calibri" w:cs="Calibri"/>
                <w:color w:val="000000"/>
                <w:sz w:val="14"/>
                <w:szCs w:val="14"/>
              </w:rPr>
            </w:pPr>
            <w:r w:rsidRPr="00532AE5">
              <w:rPr>
                <w:rFonts w:ascii="Calibri" w:hAnsi="Calibri" w:cs="Calibri"/>
                <w:color w:val="000000"/>
                <w:sz w:val="14"/>
                <w:szCs w:val="14"/>
              </w:rPr>
              <w:t>153-2</w:t>
            </w:r>
          </w:p>
        </w:tc>
        <w:tc>
          <w:tcPr>
            <w:tcW w:w="1080" w:type="dxa"/>
            <w:tcBorders>
              <w:top w:val="nil"/>
              <w:left w:val="nil"/>
              <w:bottom w:val="single" w:sz="4" w:space="0" w:color="auto"/>
              <w:right w:val="single" w:sz="4" w:space="0" w:color="auto"/>
            </w:tcBorders>
            <w:shd w:val="clear" w:color="auto" w:fill="auto"/>
            <w:noWrap/>
            <w:vAlign w:val="bottom"/>
            <w:hideMark/>
          </w:tcPr>
          <w:p w14:paraId="01DA6233" w14:textId="77777777" w:rsidR="00C45557" w:rsidRPr="00532AE5" w:rsidRDefault="00C45557">
            <w:pPr>
              <w:rPr>
                <w:rFonts w:ascii="Calibri (Body)" w:hAnsi="Calibri (Body)" w:cs="Calibri"/>
                <w:color w:val="000000"/>
                <w:sz w:val="14"/>
                <w:szCs w:val="14"/>
              </w:rPr>
            </w:pPr>
            <w:r w:rsidRPr="00532AE5">
              <w:rPr>
                <w:rFonts w:ascii="Calibri (Body)" w:hAnsi="Calibri (Body)" w:cs="Calibri"/>
                <w:color w:val="000000"/>
                <w:sz w:val="14"/>
                <w:szCs w:val="14"/>
              </w:rPr>
              <w:t>KROL525</w:t>
            </w:r>
          </w:p>
        </w:tc>
        <w:tc>
          <w:tcPr>
            <w:tcW w:w="1080" w:type="dxa"/>
            <w:tcBorders>
              <w:top w:val="nil"/>
              <w:left w:val="nil"/>
              <w:bottom w:val="single" w:sz="4" w:space="0" w:color="auto"/>
              <w:right w:val="single" w:sz="4" w:space="0" w:color="auto"/>
            </w:tcBorders>
            <w:shd w:val="clear" w:color="auto" w:fill="auto"/>
            <w:noWrap/>
            <w:vAlign w:val="bottom"/>
            <w:hideMark/>
          </w:tcPr>
          <w:p w14:paraId="31F5E245" w14:textId="77777777" w:rsidR="00C45557" w:rsidRPr="00532AE5" w:rsidRDefault="00C45557">
            <w:pPr>
              <w:jc w:val="right"/>
              <w:rPr>
                <w:rFonts w:ascii="Calibri (Body)" w:hAnsi="Calibri (Body)" w:cs="Calibri"/>
                <w:color w:val="000000"/>
                <w:sz w:val="14"/>
                <w:szCs w:val="14"/>
              </w:rPr>
            </w:pPr>
            <w:r w:rsidRPr="00532AE5">
              <w:rPr>
                <w:rFonts w:ascii="Calibri (Body)" w:hAnsi="Calibri (Body)" w:cs="Calibri"/>
                <w:color w:val="000000"/>
                <w:sz w:val="14"/>
                <w:szCs w:val="14"/>
              </w:rPr>
              <w:t>7800</w:t>
            </w:r>
          </w:p>
        </w:tc>
        <w:tc>
          <w:tcPr>
            <w:tcW w:w="1260" w:type="dxa"/>
            <w:tcBorders>
              <w:top w:val="nil"/>
              <w:left w:val="single" w:sz="4" w:space="0" w:color="auto"/>
              <w:bottom w:val="single" w:sz="4" w:space="0" w:color="auto"/>
              <w:right w:val="single" w:sz="4" w:space="0" w:color="auto"/>
            </w:tcBorders>
            <w:shd w:val="clear" w:color="auto" w:fill="auto"/>
            <w:noWrap/>
            <w:vAlign w:val="bottom"/>
            <w:hideMark/>
          </w:tcPr>
          <w:p w14:paraId="40F63D32" w14:textId="77777777" w:rsidR="00C45557" w:rsidRPr="00532AE5" w:rsidRDefault="00C45557">
            <w:pPr>
              <w:jc w:val="right"/>
              <w:rPr>
                <w:rFonts w:ascii="Calibri" w:hAnsi="Calibri" w:cs="Calibri"/>
                <w:color w:val="000000"/>
                <w:sz w:val="14"/>
                <w:szCs w:val="14"/>
              </w:rPr>
            </w:pPr>
            <w:r w:rsidRPr="00532AE5">
              <w:rPr>
                <w:rFonts w:ascii="Calibri" w:hAnsi="Calibri" w:cs="Calibri"/>
                <w:color w:val="000000"/>
                <w:sz w:val="14"/>
                <w:szCs w:val="14"/>
              </w:rPr>
              <w:t>345</w:t>
            </w:r>
          </w:p>
        </w:tc>
        <w:tc>
          <w:tcPr>
            <w:tcW w:w="1350" w:type="dxa"/>
            <w:tcBorders>
              <w:top w:val="nil"/>
              <w:left w:val="nil"/>
              <w:bottom w:val="single" w:sz="4" w:space="0" w:color="auto"/>
              <w:right w:val="single" w:sz="4" w:space="0" w:color="auto"/>
            </w:tcBorders>
            <w:shd w:val="clear" w:color="auto" w:fill="auto"/>
            <w:noWrap/>
            <w:vAlign w:val="bottom"/>
            <w:hideMark/>
          </w:tcPr>
          <w:p w14:paraId="059D9976" w14:textId="77777777" w:rsidR="00C45557" w:rsidRPr="00532AE5" w:rsidRDefault="00C45557">
            <w:pPr>
              <w:jc w:val="right"/>
              <w:rPr>
                <w:rFonts w:ascii="Calibri (Body)" w:hAnsi="Calibri (Body)" w:cs="Calibri"/>
                <w:color w:val="000000"/>
                <w:sz w:val="14"/>
                <w:szCs w:val="14"/>
              </w:rPr>
            </w:pPr>
            <w:r w:rsidRPr="00532AE5">
              <w:rPr>
                <w:rFonts w:ascii="Calibri (Body)" w:hAnsi="Calibri (Body)" w:cs="Calibri"/>
                <w:color w:val="000000"/>
                <w:sz w:val="14"/>
                <w:szCs w:val="14"/>
              </w:rPr>
              <w:t>1.16</w:t>
            </w:r>
          </w:p>
        </w:tc>
        <w:tc>
          <w:tcPr>
            <w:tcW w:w="1440" w:type="dxa"/>
            <w:tcBorders>
              <w:top w:val="nil"/>
              <w:left w:val="nil"/>
              <w:bottom w:val="single" w:sz="4" w:space="0" w:color="auto"/>
              <w:right w:val="single" w:sz="4" w:space="0" w:color="auto"/>
            </w:tcBorders>
            <w:shd w:val="clear" w:color="auto" w:fill="auto"/>
            <w:noWrap/>
            <w:vAlign w:val="bottom"/>
            <w:hideMark/>
          </w:tcPr>
          <w:p w14:paraId="0A1507D5" w14:textId="77777777" w:rsidR="00C45557" w:rsidRPr="00532AE5" w:rsidRDefault="00C45557">
            <w:pPr>
              <w:jc w:val="right"/>
              <w:rPr>
                <w:rFonts w:ascii="Calibri (Body)" w:hAnsi="Calibri (Body)" w:cs="Calibri"/>
                <w:color w:val="000000"/>
                <w:sz w:val="14"/>
                <w:szCs w:val="14"/>
              </w:rPr>
            </w:pPr>
            <w:r w:rsidRPr="00532AE5">
              <w:rPr>
                <w:rFonts w:ascii="Calibri (Body)" w:hAnsi="Calibri (Body)" w:cs="Calibri"/>
                <w:color w:val="000000"/>
                <w:sz w:val="14"/>
                <w:szCs w:val="14"/>
              </w:rPr>
              <w:t>8.28</w:t>
            </w:r>
          </w:p>
        </w:tc>
      </w:tr>
      <w:tr w:rsidR="00C45557" w:rsidRPr="00532AE5" w14:paraId="2E8E90BA" w14:textId="77777777" w:rsidTr="00C232BA">
        <w:trPr>
          <w:trHeight w:val="20"/>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4211B8EA" w14:textId="77777777" w:rsidR="00C45557" w:rsidRPr="00532AE5" w:rsidRDefault="00C45557">
            <w:pPr>
              <w:rPr>
                <w:rFonts w:ascii="Calibri (Body)" w:hAnsi="Calibri (Body)" w:cs="Calibri"/>
                <w:color w:val="000000"/>
                <w:sz w:val="14"/>
                <w:szCs w:val="14"/>
              </w:rPr>
            </w:pPr>
            <w:r w:rsidRPr="00532AE5">
              <w:rPr>
                <w:rFonts w:ascii="Calibri (Body)" w:hAnsi="Calibri (Body)" w:cs="Calibri"/>
                <w:color w:val="000000"/>
                <w:sz w:val="14"/>
                <w:szCs w:val="14"/>
              </w:rPr>
              <w:t>KR3</w:t>
            </w:r>
          </w:p>
        </w:tc>
        <w:tc>
          <w:tcPr>
            <w:tcW w:w="990" w:type="dxa"/>
            <w:tcBorders>
              <w:top w:val="nil"/>
              <w:left w:val="nil"/>
              <w:bottom w:val="single" w:sz="4" w:space="0" w:color="auto"/>
              <w:right w:val="single" w:sz="4" w:space="0" w:color="auto"/>
            </w:tcBorders>
            <w:shd w:val="clear" w:color="auto" w:fill="auto"/>
            <w:noWrap/>
            <w:vAlign w:val="bottom"/>
            <w:hideMark/>
          </w:tcPr>
          <w:p w14:paraId="542FBAB8" w14:textId="77777777" w:rsidR="00C45557" w:rsidRPr="00532AE5" w:rsidRDefault="00C45557">
            <w:pPr>
              <w:rPr>
                <w:rFonts w:ascii="Calibri (Body)" w:hAnsi="Calibri (Body)" w:cs="Calibri"/>
                <w:color w:val="000000"/>
                <w:sz w:val="14"/>
                <w:szCs w:val="14"/>
              </w:rPr>
            </w:pPr>
            <w:r w:rsidRPr="00532AE5">
              <w:rPr>
                <w:rFonts w:ascii="Calibri (Body)" w:hAnsi="Calibri (Body)" w:cs="Calibri"/>
                <w:color w:val="000000"/>
                <w:sz w:val="14"/>
                <w:szCs w:val="14"/>
              </w:rPr>
              <w:t>Plasmid</w:t>
            </w:r>
          </w:p>
        </w:tc>
        <w:tc>
          <w:tcPr>
            <w:tcW w:w="900" w:type="dxa"/>
            <w:gridSpan w:val="2"/>
            <w:tcBorders>
              <w:top w:val="nil"/>
              <w:left w:val="nil"/>
              <w:bottom w:val="single" w:sz="4" w:space="0" w:color="auto"/>
              <w:right w:val="single" w:sz="4" w:space="0" w:color="auto"/>
            </w:tcBorders>
            <w:shd w:val="clear" w:color="auto" w:fill="auto"/>
            <w:noWrap/>
            <w:vAlign w:val="bottom"/>
            <w:hideMark/>
          </w:tcPr>
          <w:p w14:paraId="461B10E4" w14:textId="77777777" w:rsidR="00C45557" w:rsidRPr="00532AE5" w:rsidRDefault="00C45557">
            <w:pPr>
              <w:jc w:val="center"/>
              <w:rPr>
                <w:rFonts w:ascii="Calibri" w:hAnsi="Calibri" w:cs="Calibri"/>
                <w:color w:val="000000"/>
                <w:sz w:val="14"/>
                <w:szCs w:val="14"/>
              </w:rPr>
            </w:pPr>
            <w:r w:rsidRPr="00532AE5">
              <w:rPr>
                <w:rFonts w:ascii="Calibri" w:hAnsi="Calibri" w:cs="Calibri"/>
                <w:color w:val="000000"/>
                <w:sz w:val="14"/>
                <w:szCs w:val="14"/>
              </w:rPr>
              <w:t>153-3</w:t>
            </w:r>
          </w:p>
        </w:tc>
        <w:tc>
          <w:tcPr>
            <w:tcW w:w="1080" w:type="dxa"/>
            <w:tcBorders>
              <w:top w:val="nil"/>
              <w:left w:val="nil"/>
              <w:bottom w:val="single" w:sz="4" w:space="0" w:color="auto"/>
              <w:right w:val="single" w:sz="4" w:space="0" w:color="auto"/>
            </w:tcBorders>
            <w:shd w:val="clear" w:color="auto" w:fill="auto"/>
            <w:noWrap/>
            <w:vAlign w:val="bottom"/>
            <w:hideMark/>
          </w:tcPr>
          <w:p w14:paraId="1763D1D3" w14:textId="77777777" w:rsidR="00C45557" w:rsidRPr="00532AE5" w:rsidRDefault="00C45557">
            <w:pPr>
              <w:rPr>
                <w:rFonts w:ascii="Calibri (Body)" w:hAnsi="Calibri (Body)" w:cs="Calibri"/>
                <w:color w:val="000000"/>
                <w:sz w:val="14"/>
                <w:szCs w:val="14"/>
              </w:rPr>
            </w:pPr>
            <w:r w:rsidRPr="00532AE5">
              <w:rPr>
                <w:rFonts w:ascii="Calibri (Body)" w:hAnsi="Calibri (Body)" w:cs="Calibri"/>
                <w:color w:val="000000"/>
                <w:sz w:val="14"/>
                <w:szCs w:val="14"/>
              </w:rPr>
              <w:t>KROL525</w:t>
            </w:r>
          </w:p>
        </w:tc>
        <w:tc>
          <w:tcPr>
            <w:tcW w:w="1080" w:type="dxa"/>
            <w:tcBorders>
              <w:top w:val="nil"/>
              <w:left w:val="nil"/>
              <w:bottom w:val="single" w:sz="4" w:space="0" w:color="auto"/>
              <w:right w:val="single" w:sz="4" w:space="0" w:color="auto"/>
            </w:tcBorders>
            <w:shd w:val="clear" w:color="auto" w:fill="auto"/>
            <w:noWrap/>
            <w:vAlign w:val="bottom"/>
            <w:hideMark/>
          </w:tcPr>
          <w:p w14:paraId="6B753AB4" w14:textId="77777777" w:rsidR="00C45557" w:rsidRPr="00532AE5" w:rsidRDefault="00C45557">
            <w:pPr>
              <w:jc w:val="right"/>
              <w:rPr>
                <w:rFonts w:ascii="Calibri (Body)" w:hAnsi="Calibri (Body)" w:cs="Calibri"/>
                <w:color w:val="000000"/>
                <w:sz w:val="14"/>
                <w:szCs w:val="14"/>
              </w:rPr>
            </w:pPr>
            <w:r w:rsidRPr="00532AE5">
              <w:rPr>
                <w:rFonts w:ascii="Calibri (Body)" w:hAnsi="Calibri (Body)" w:cs="Calibri"/>
                <w:color w:val="000000"/>
                <w:sz w:val="14"/>
                <w:szCs w:val="14"/>
              </w:rPr>
              <w:t>7800</w:t>
            </w:r>
          </w:p>
        </w:tc>
        <w:tc>
          <w:tcPr>
            <w:tcW w:w="1260" w:type="dxa"/>
            <w:tcBorders>
              <w:top w:val="nil"/>
              <w:left w:val="single" w:sz="4" w:space="0" w:color="auto"/>
              <w:bottom w:val="single" w:sz="4" w:space="0" w:color="auto"/>
              <w:right w:val="single" w:sz="4" w:space="0" w:color="auto"/>
            </w:tcBorders>
            <w:shd w:val="clear" w:color="auto" w:fill="auto"/>
            <w:noWrap/>
            <w:vAlign w:val="bottom"/>
            <w:hideMark/>
          </w:tcPr>
          <w:p w14:paraId="0B5A0E4B" w14:textId="77777777" w:rsidR="00C45557" w:rsidRPr="00532AE5" w:rsidRDefault="00C45557">
            <w:pPr>
              <w:jc w:val="right"/>
              <w:rPr>
                <w:rFonts w:ascii="Calibri" w:hAnsi="Calibri" w:cs="Calibri"/>
                <w:color w:val="000000"/>
                <w:sz w:val="14"/>
                <w:szCs w:val="14"/>
              </w:rPr>
            </w:pPr>
            <w:r w:rsidRPr="00532AE5">
              <w:rPr>
                <w:rFonts w:ascii="Calibri" w:hAnsi="Calibri" w:cs="Calibri"/>
                <w:color w:val="000000"/>
                <w:sz w:val="14"/>
                <w:szCs w:val="14"/>
              </w:rPr>
              <w:t>365.8</w:t>
            </w:r>
          </w:p>
        </w:tc>
        <w:tc>
          <w:tcPr>
            <w:tcW w:w="1350" w:type="dxa"/>
            <w:tcBorders>
              <w:top w:val="nil"/>
              <w:left w:val="nil"/>
              <w:bottom w:val="single" w:sz="4" w:space="0" w:color="auto"/>
              <w:right w:val="single" w:sz="4" w:space="0" w:color="auto"/>
            </w:tcBorders>
            <w:shd w:val="clear" w:color="auto" w:fill="auto"/>
            <w:noWrap/>
            <w:vAlign w:val="bottom"/>
            <w:hideMark/>
          </w:tcPr>
          <w:p w14:paraId="7B47E6C1" w14:textId="77777777" w:rsidR="00C45557" w:rsidRPr="00532AE5" w:rsidRDefault="00C45557">
            <w:pPr>
              <w:jc w:val="right"/>
              <w:rPr>
                <w:rFonts w:ascii="Calibri (Body)" w:hAnsi="Calibri (Body)" w:cs="Calibri"/>
                <w:color w:val="000000"/>
                <w:sz w:val="14"/>
                <w:szCs w:val="14"/>
              </w:rPr>
            </w:pPr>
            <w:r w:rsidRPr="00532AE5">
              <w:rPr>
                <w:rFonts w:ascii="Calibri (Body)" w:hAnsi="Calibri (Body)" w:cs="Calibri"/>
                <w:color w:val="000000"/>
                <w:sz w:val="14"/>
                <w:szCs w:val="14"/>
              </w:rPr>
              <w:t>1.09</w:t>
            </w:r>
          </w:p>
        </w:tc>
        <w:tc>
          <w:tcPr>
            <w:tcW w:w="1440" w:type="dxa"/>
            <w:tcBorders>
              <w:top w:val="nil"/>
              <w:left w:val="nil"/>
              <w:bottom w:val="single" w:sz="4" w:space="0" w:color="auto"/>
              <w:right w:val="single" w:sz="4" w:space="0" w:color="auto"/>
            </w:tcBorders>
            <w:shd w:val="clear" w:color="auto" w:fill="auto"/>
            <w:noWrap/>
            <w:vAlign w:val="bottom"/>
            <w:hideMark/>
          </w:tcPr>
          <w:p w14:paraId="106C8748" w14:textId="77777777" w:rsidR="00C45557" w:rsidRPr="00532AE5" w:rsidRDefault="00C45557">
            <w:pPr>
              <w:jc w:val="right"/>
              <w:rPr>
                <w:rFonts w:ascii="Calibri (Body)" w:hAnsi="Calibri (Body)" w:cs="Calibri"/>
                <w:color w:val="000000"/>
                <w:sz w:val="14"/>
                <w:szCs w:val="14"/>
              </w:rPr>
            </w:pPr>
            <w:r w:rsidRPr="00532AE5">
              <w:rPr>
                <w:rFonts w:ascii="Calibri (Body)" w:hAnsi="Calibri (Body)" w:cs="Calibri"/>
                <w:color w:val="000000"/>
                <w:sz w:val="14"/>
                <w:szCs w:val="14"/>
              </w:rPr>
              <w:t>8.35</w:t>
            </w:r>
          </w:p>
        </w:tc>
      </w:tr>
      <w:tr w:rsidR="00C45557" w:rsidRPr="00532AE5" w14:paraId="679F48C2" w14:textId="77777777" w:rsidTr="00C232BA">
        <w:trPr>
          <w:trHeight w:val="20"/>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2E52F28F" w14:textId="77777777" w:rsidR="00C45557" w:rsidRPr="00532AE5" w:rsidRDefault="00C45557">
            <w:pPr>
              <w:rPr>
                <w:rFonts w:ascii="Calibri (Body)" w:hAnsi="Calibri (Body)" w:cs="Calibri"/>
                <w:color w:val="000000"/>
                <w:sz w:val="14"/>
                <w:szCs w:val="14"/>
              </w:rPr>
            </w:pPr>
            <w:r w:rsidRPr="00532AE5">
              <w:rPr>
                <w:rFonts w:ascii="Calibri (Body)" w:hAnsi="Calibri (Body)" w:cs="Calibri"/>
                <w:color w:val="000000"/>
                <w:sz w:val="14"/>
                <w:szCs w:val="14"/>
              </w:rPr>
              <w:t>KR4</w:t>
            </w:r>
          </w:p>
        </w:tc>
        <w:tc>
          <w:tcPr>
            <w:tcW w:w="990" w:type="dxa"/>
            <w:tcBorders>
              <w:top w:val="nil"/>
              <w:left w:val="nil"/>
              <w:bottom w:val="single" w:sz="4" w:space="0" w:color="auto"/>
              <w:right w:val="single" w:sz="4" w:space="0" w:color="auto"/>
            </w:tcBorders>
            <w:shd w:val="clear" w:color="auto" w:fill="auto"/>
            <w:noWrap/>
            <w:vAlign w:val="bottom"/>
            <w:hideMark/>
          </w:tcPr>
          <w:p w14:paraId="336C4CAA" w14:textId="77777777" w:rsidR="00C45557" w:rsidRPr="00532AE5" w:rsidRDefault="00C45557">
            <w:pPr>
              <w:rPr>
                <w:rFonts w:ascii="Calibri (Body)" w:hAnsi="Calibri (Body)" w:cs="Calibri"/>
                <w:color w:val="000000"/>
                <w:sz w:val="14"/>
                <w:szCs w:val="14"/>
              </w:rPr>
            </w:pPr>
            <w:r w:rsidRPr="00532AE5">
              <w:rPr>
                <w:rFonts w:ascii="Calibri (Body)" w:hAnsi="Calibri (Body)" w:cs="Calibri"/>
                <w:color w:val="000000"/>
                <w:sz w:val="14"/>
                <w:szCs w:val="14"/>
              </w:rPr>
              <w:t>Plasmid</w:t>
            </w:r>
          </w:p>
        </w:tc>
        <w:tc>
          <w:tcPr>
            <w:tcW w:w="900" w:type="dxa"/>
            <w:gridSpan w:val="2"/>
            <w:tcBorders>
              <w:top w:val="nil"/>
              <w:left w:val="nil"/>
              <w:bottom w:val="single" w:sz="4" w:space="0" w:color="auto"/>
              <w:right w:val="single" w:sz="4" w:space="0" w:color="auto"/>
            </w:tcBorders>
            <w:shd w:val="clear" w:color="auto" w:fill="auto"/>
            <w:noWrap/>
            <w:vAlign w:val="bottom"/>
            <w:hideMark/>
          </w:tcPr>
          <w:p w14:paraId="5CC5E4CE" w14:textId="77777777" w:rsidR="00C45557" w:rsidRPr="00532AE5" w:rsidRDefault="00C45557">
            <w:pPr>
              <w:jc w:val="center"/>
              <w:rPr>
                <w:rFonts w:ascii="Calibri" w:hAnsi="Calibri" w:cs="Calibri"/>
                <w:color w:val="000000"/>
                <w:sz w:val="14"/>
                <w:szCs w:val="14"/>
              </w:rPr>
            </w:pPr>
            <w:r w:rsidRPr="00532AE5">
              <w:rPr>
                <w:rFonts w:ascii="Calibri" w:hAnsi="Calibri" w:cs="Calibri"/>
                <w:color w:val="000000"/>
                <w:sz w:val="14"/>
                <w:szCs w:val="14"/>
              </w:rPr>
              <w:t>154-1</w:t>
            </w:r>
          </w:p>
        </w:tc>
        <w:tc>
          <w:tcPr>
            <w:tcW w:w="1080" w:type="dxa"/>
            <w:tcBorders>
              <w:top w:val="nil"/>
              <w:left w:val="nil"/>
              <w:bottom w:val="single" w:sz="4" w:space="0" w:color="auto"/>
              <w:right w:val="single" w:sz="4" w:space="0" w:color="auto"/>
            </w:tcBorders>
            <w:shd w:val="clear" w:color="auto" w:fill="auto"/>
            <w:noWrap/>
            <w:vAlign w:val="bottom"/>
            <w:hideMark/>
          </w:tcPr>
          <w:p w14:paraId="2EE7A4E1" w14:textId="77777777" w:rsidR="00C45557" w:rsidRPr="00532AE5" w:rsidRDefault="00C45557">
            <w:pPr>
              <w:rPr>
                <w:rFonts w:ascii="Calibri (Body)" w:hAnsi="Calibri (Body)" w:cs="Calibri"/>
                <w:color w:val="000000"/>
                <w:sz w:val="14"/>
                <w:szCs w:val="14"/>
              </w:rPr>
            </w:pPr>
            <w:r w:rsidRPr="00532AE5">
              <w:rPr>
                <w:rFonts w:ascii="Calibri (Body)" w:hAnsi="Calibri (Body)" w:cs="Calibri"/>
                <w:color w:val="000000"/>
                <w:sz w:val="14"/>
                <w:szCs w:val="14"/>
              </w:rPr>
              <w:t>KROL525</w:t>
            </w:r>
          </w:p>
        </w:tc>
        <w:tc>
          <w:tcPr>
            <w:tcW w:w="1080" w:type="dxa"/>
            <w:tcBorders>
              <w:top w:val="nil"/>
              <w:left w:val="nil"/>
              <w:bottom w:val="single" w:sz="4" w:space="0" w:color="auto"/>
              <w:right w:val="single" w:sz="4" w:space="0" w:color="auto"/>
            </w:tcBorders>
            <w:shd w:val="clear" w:color="auto" w:fill="auto"/>
            <w:noWrap/>
            <w:vAlign w:val="bottom"/>
            <w:hideMark/>
          </w:tcPr>
          <w:p w14:paraId="07AD10C0" w14:textId="77777777" w:rsidR="00C45557" w:rsidRPr="00532AE5" w:rsidRDefault="00C45557">
            <w:pPr>
              <w:jc w:val="right"/>
              <w:rPr>
                <w:rFonts w:ascii="Calibri (Body)" w:hAnsi="Calibri (Body)" w:cs="Calibri"/>
                <w:color w:val="000000"/>
                <w:sz w:val="14"/>
                <w:szCs w:val="14"/>
              </w:rPr>
            </w:pPr>
            <w:r w:rsidRPr="00532AE5">
              <w:rPr>
                <w:rFonts w:ascii="Calibri (Body)" w:hAnsi="Calibri (Body)" w:cs="Calibri"/>
                <w:color w:val="000000"/>
                <w:sz w:val="14"/>
                <w:szCs w:val="14"/>
              </w:rPr>
              <w:t>7800</w:t>
            </w:r>
          </w:p>
        </w:tc>
        <w:tc>
          <w:tcPr>
            <w:tcW w:w="1260" w:type="dxa"/>
            <w:tcBorders>
              <w:top w:val="nil"/>
              <w:left w:val="single" w:sz="4" w:space="0" w:color="auto"/>
              <w:bottom w:val="single" w:sz="4" w:space="0" w:color="auto"/>
              <w:right w:val="single" w:sz="4" w:space="0" w:color="auto"/>
            </w:tcBorders>
            <w:shd w:val="clear" w:color="auto" w:fill="auto"/>
            <w:noWrap/>
            <w:vAlign w:val="bottom"/>
            <w:hideMark/>
          </w:tcPr>
          <w:p w14:paraId="15685465" w14:textId="77777777" w:rsidR="00C45557" w:rsidRPr="00532AE5" w:rsidRDefault="00C45557">
            <w:pPr>
              <w:jc w:val="right"/>
              <w:rPr>
                <w:rFonts w:ascii="Calibri" w:hAnsi="Calibri" w:cs="Calibri"/>
                <w:color w:val="000000"/>
                <w:sz w:val="14"/>
                <w:szCs w:val="14"/>
              </w:rPr>
            </w:pPr>
            <w:r w:rsidRPr="00532AE5">
              <w:rPr>
                <w:rFonts w:ascii="Calibri" w:hAnsi="Calibri" w:cs="Calibri"/>
                <w:color w:val="000000"/>
                <w:sz w:val="14"/>
                <w:szCs w:val="14"/>
              </w:rPr>
              <w:t>362.9</w:t>
            </w:r>
          </w:p>
        </w:tc>
        <w:tc>
          <w:tcPr>
            <w:tcW w:w="1350" w:type="dxa"/>
            <w:tcBorders>
              <w:top w:val="nil"/>
              <w:left w:val="nil"/>
              <w:bottom w:val="single" w:sz="4" w:space="0" w:color="auto"/>
              <w:right w:val="single" w:sz="4" w:space="0" w:color="auto"/>
            </w:tcBorders>
            <w:shd w:val="clear" w:color="auto" w:fill="auto"/>
            <w:noWrap/>
            <w:vAlign w:val="bottom"/>
            <w:hideMark/>
          </w:tcPr>
          <w:p w14:paraId="38A4A7F2" w14:textId="77777777" w:rsidR="00C45557" w:rsidRPr="00532AE5" w:rsidRDefault="00C45557">
            <w:pPr>
              <w:jc w:val="right"/>
              <w:rPr>
                <w:rFonts w:ascii="Calibri (Body)" w:hAnsi="Calibri (Body)" w:cs="Calibri"/>
                <w:color w:val="000000"/>
                <w:sz w:val="14"/>
                <w:szCs w:val="14"/>
              </w:rPr>
            </w:pPr>
            <w:r w:rsidRPr="00532AE5">
              <w:rPr>
                <w:rFonts w:ascii="Calibri (Body)" w:hAnsi="Calibri (Body)" w:cs="Calibri"/>
                <w:color w:val="000000"/>
                <w:sz w:val="14"/>
                <w:szCs w:val="14"/>
              </w:rPr>
              <w:t>1.10</w:t>
            </w:r>
          </w:p>
        </w:tc>
        <w:tc>
          <w:tcPr>
            <w:tcW w:w="1440" w:type="dxa"/>
            <w:tcBorders>
              <w:top w:val="nil"/>
              <w:left w:val="nil"/>
              <w:bottom w:val="single" w:sz="4" w:space="0" w:color="auto"/>
              <w:right w:val="single" w:sz="4" w:space="0" w:color="auto"/>
            </w:tcBorders>
            <w:shd w:val="clear" w:color="auto" w:fill="auto"/>
            <w:noWrap/>
            <w:vAlign w:val="bottom"/>
            <w:hideMark/>
          </w:tcPr>
          <w:p w14:paraId="1FCBC708" w14:textId="77777777" w:rsidR="00C45557" w:rsidRPr="00532AE5" w:rsidRDefault="00C45557">
            <w:pPr>
              <w:jc w:val="right"/>
              <w:rPr>
                <w:rFonts w:ascii="Calibri (Body)" w:hAnsi="Calibri (Body)" w:cs="Calibri"/>
                <w:color w:val="000000"/>
                <w:sz w:val="14"/>
                <w:szCs w:val="14"/>
              </w:rPr>
            </w:pPr>
            <w:r w:rsidRPr="00532AE5">
              <w:rPr>
                <w:rFonts w:ascii="Calibri (Body)" w:hAnsi="Calibri (Body)" w:cs="Calibri"/>
                <w:color w:val="000000"/>
                <w:sz w:val="14"/>
                <w:szCs w:val="14"/>
              </w:rPr>
              <w:t>8.34</w:t>
            </w:r>
          </w:p>
        </w:tc>
      </w:tr>
      <w:tr w:rsidR="00C45557" w:rsidRPr="00532AE5" w14:paraId="1F930BF3" w14:textId="77777777" w:rsidTr="00C45557">
        <w:trPr>
          <w:gridAfter w:val="6"/>
          <w:wAfter w:w="6480" w:type="dxa"/>
          <w:trHeight w:val="20"/>
        </w:trPr>
        <w:tc>
          <w:tcPr>
            <w:tcW w:w="2335" w:type="dxa"/>
            <w:gridSpan w:val="3"/>
            <w:tcBorders>
              <w:top w:val="nil"/>
              <w:left w:val="nil"/>
              <w:bottom w:val="nil"/>
              <w:right w:val="nil"/>
            </w:tcBorders>
            <w:shd w:val="clear" w:color="auto" w:fill="auto"/>
            <w:noWrap/>
            <w:vAlign w:val="bottom"/>
            <w:hideMark/>
          </w:tcPr>
          <w:p w14:paraId="64B725EC" w14:textId="77777777" w:rsidR="00C45557" w:rsidRPr="00532AE5" w:rsidRDefault="00C45557">
            <w:pPr>
              <w:rPr>
                <w:rFonts w:ascii="Calibri (Body)" w:hAnsi="Calibri (Body)" w:cs="Calibri"/>
                <w:color w:val="000000"/>
                <w:sz w:val="14"/>
                <w:szCs w:val="14"/>
              </w:rPr>
            </w:pPr>
            <w:r w:rsidRPr="00532AE5">
              <w:rPr>
                <w:rFonts w:ascii="Calibri (Body)" w:hAnsi="Calibri (Body)" w:cs="Calibri"/>
                <w:color w:val="000000"/>
                <w:sz w:val="14"/>
                <w:szCs w:val="14"/>
              </w:rPr>
              <w:t>a.Add 2.56 μl of 2.5 μM stock to each reaction</w:t>
            </w:r>
          </w:p>
        </w:tc>
      </w:tr>
    </w:tbl>
    <w:p w14:paraId="62936F06" w14:textId="309843C0" w:rsidR="00E36BD6" w:rsidRPr="00221D84" w:rsidRDefault="00E36BD6" w:rsidP="00E36BD6">
      <w:pPr>
        <w:rPr>
          <w:rFonts w:ascii="Arial" w:hAnsi="Arial" w:cs="Arial"/>
          <w:b/>
        </w:rPr>
      </w:pPr>
      <w:r>
        <w:rPr>
          <w:rFonts w:ascii="Arial" w:hAnsi="Arial" w:cs="Arial"/>
          <w:b/>
          <w:highlight w:val="green"/>
        </w:rPr>
        <w:lastRenderedPageBreak/>
        <w:t>Tuesday</w:t>
      </w:r>
      <w:r w:rsidRPr="00221D84">
        <w:rPr>
          <w:rFonts w:ascii="Arial" w:hAnsi="Arial" w:cs="Arial"/>
          <w:b/>
          <w:highlight w:val="green"/>
        </w:rPr>
        <w:t xml:space="preserve">, </w:t>
      </w:r>
      <w:r>
        <w:rPr>
          <w:rFonts w:ascii="Arial" w:hAnsi="Arial" w:cs="Arial"/>
          <w:b/>
          <w:highlight w:val="green"/>
        </w:rPr>
        <w:t>August 30,</w:t>
      </w:r>
      <w:r w:rsidRPr="00221D84">
        <w:rPr>
          <w:rFonts w:ascii="Arial" w:hAnsi="Arial" w:cs="Arial"/>
          <w:b/>
          <w:highlight w:val="green"/>
        </w:rPr>
        <w:t xml:space="preserve"> </w:t>
      </w:r>
      <w:r>
        <w:rPr>
          <w:rFonts w:ascii="Arial" w:hAnsi="Arial" w:cs="Arial"/>
          <w:b/>
          <w:highlight w:val="green"/>
        </w:rPr>
        <w:t>2022</w:t>
      </w:r>
    </w:p>
    <w:p w14:paraId="4D17224E" w14:textId="77777777" w:rsidR="00E36BD6" w:rsidRPr="00221D84" w:rsidRDefault="00E36BD6" w:rsidP="00E36BD6">
      <w:pPr>
        <w:rPr>
          <w:rFonts w:ascii="Arial" w:hAnsi="Arial" w:cs="Arial"/>
          <w:b/>
          <w:sz w:val="18"/>
          <w:szCs w:val="18"/>
        </w:rPr>
      </w:pPr>
    </w:p>
    <w:p w14:paraId="0B8BDE1C" w14:textId="77777777" w:rsidR="00E36BD6" w:rsidRPr="00163F93" w:rsidRDefault="00E36BD6" w:rsidP="00E36BD6">
      <w:pPr>
        <w:rPr>
          <w:rFonts w:ascii="Arial" w:hAnsi="Arial" w:cs="Arial"/>
          <w:b/>
          <w:sz w:val="18"/>
          <w:szCs w:val="18"/>
        </w:rPr>
      </w:pPr>
      <w:r w:rsidRPr="00221D84">
        <w:rPr>
          <w:rFonts w:ascii="Arial" w:hAnsi="Arial" w:cs="Arial"/>
          <w:b/>
          <w:sz w:val="18"/>
          <w:szCs w:val="18"/>
        </w:rPr>
        <w:t>To Do:</w:t>
      </w:r>
    </w:p>
    <w:p w14:paraId="336FE115" w14:textId="6D0135C5" w:rsidR="00E36BD6" w:rsidRPr="0004777B" w:rsidRDefault="00E36BD6" w:rsidP="00E36BD6">
      <w:pPr>
        <w:pStyle w:val="ListParagraph"/>
        <w:numPr>
          <w:ilvl w:val="0"/>
          <w:numId w:val="21"/>
        </w:numPr>
        <w:rPr>
          <w:rFonts w:ascii="Arial" w:hAnsi="Arial" w:cs="Arial"/>
          <w:b/>
          <w:strike/>
          <w:sz w:val="18"/>
          <w:szCs w:val="18"/>
        </w:rPr>
      </w:pPr>
      <w:r w:rsidRPr="0004777B">
        <w:rPr>
          <w:rFonts w:ascii="Arial" w:hAnsi="Arial" w:cs="Arial"/>
          <w:bCs/>
          <w:strike/>
          <w:sz w:val="18"/>
          <w:szCs w:val="18"/>
        </w:rPr>
        <w:t>COP retreat</w:t>
      </w:r>
    </w:p>
    <w:p w14:paraId="6278C81E" w14:textId="1475D69F" w:rsidR="0004777B" w:rsidRPr="0004777B" w:rsidRDefault="0004777B" w:rsidP="00E36BD6">
      <w:pPr>
        <w:pStyle w:val="ListParagraph"/>
        <w:numPr>
          <w:ilvl w:val="0"/>
          <w:numId w:val="21"/>
        </w:numPr>
        <w:rPr>
          <w:rFonts w:ascii="Arial" w:hAnsi="Arial" w:cs="Arial"/>
          <w:b/>
          <w:strike/>
          <w:sz w:val="18"/>
          <w:szCs w:val="18"/>
        </w:rPr>
      </w:pPr>
      <w:r>
        <w:rPr>
          <w:rFonts w:ascii="Arial" w:hAnsi="Arial" w:cs="Arial"/>
          <w:bCs/>
          <w:strike/>
          <w:sz w:val="18"/>
          <w:szCs w:val="18"/>
        </w:rPr>
        <w:t>Sierra struck out LVS for me</w:t>
      </w:r>
    </w:p>
    <w:p w14:paraId="7AA3B1BE" w14:textId="33BAF8D3" w:rsidR="00E36BD6" w:rsidRPr="00221D84" w:rsidRDefault="00E36BD6" w:rsidP="00E36BD6">
      <w:pPr>
        <w:rPr>
          <w:rFonts w:ascii="Arial" w:hAnsi="Arial" w:cs="Arial"/>
          <w:b/>
        </w:rPr>
      </w:pPr>
      <w:r>
        <w:rPr>
          <w:rFonts w:ascii="Arial" w:hAnsi="Arial" w:cs="Arial"/>
          <w:b/>
          <w:highlight w:val="green"/>
        </w:rPr>
        <w:t>Wednesday</w:t>
      </w:r>
      <w:r w:rsidRPr="00221D84">
        <w:rPr>
          <w:rFonts w:ascii="Arial" w:hAnsi="Arial" w:cs="Arial"/>
          <w:b/>
          <w:highlight w:val="green"/>
        </w:rPr>
        <w:t xml:space="preserve">, </w:t>
      </w:r>
      <w:r>
        <w:rPr>
          <w:rFonts w:ascii="Arial" w:hAnsi="Arial" w:cs="Arial"/>
          <w:b/>
          <w:highlight w:val="green"/>
        </w:rPr>
        <w:t>August 31,</w:t>
      </w:r>
      <w:r w:rsidRPr="00221D84">
        <w:rPr>
          <w:rFonts w:ascii="Arial" w:hAnsi="Arial" w:cs="Arial"/>
          <w:b/>
          <w:highlight w:val="green"/>
        </w:rPr>
        <w:t xml:space="preserve"> </w:t>
      </w:r>
      <w:r>
        <w:rPr>
          <w:rFonts w:ascii="Arial" w:hAnsi="Arial" w:cs="Arial"/>
          <w:b/>
          <w:highlight w:val="green"/>
        </w:rPr>
        <w:t>2022</w:t>
      </w:r>
    </w:p>
    <w:p w14:paraId="74E6AEC5" w14:textId="77777777" w:rsidR="00E36BD6" w:rsidRPr="00221D84" w:rsidRDefault="00E36BD6" w:rsidP="00E36BD6">
      <w:pPr>
        <w:rPr>
          <w:rFonts w:ascii="Arial" w:hAnsi="Arial" w:cs="Arial"/>
          <w:b/>
          <w:sz w:val="18"/>
          <w:szCs w:val="18"/>
        </w:rPr>
      </w:pPr>
    </w:p>
    <w:p w14:paraId="50CBB95F" w14:textId="77777777" w:rsidR="00E36BD6" w:rsidRPr="00163F93" w:rsidRDefault="00E36BD6" w:rsidP="00E36BD6">
      <w:pPr>
        <w:rPr>
          <w:rFonts w:ascii="Arial" w:hAnsi="Arial" w:cs="Arial"/>
          <w:b/>
          <w:sz w:val="18"/>
          <w:szCs w:val="18"/>
        </w:rPr>
      </w:pPr>
      <w:r w:rsidRPr="00221D84">
        <w:rPr>
          <w:rFonts w:ascii="Arial" w:hAnsi="Arial" w:cs="Arial"/>
          <w:b/>
          <w:sz w:val="18"/>
          <w:szCs w:val="18"/>
        </w:rPr>
        <w:t>To Do:</w:t>
      </w:r>
    </w:p>
    <w:p w14:paraId="7EDA375B" w14:textId="434EAA7A" w:rsidR="00E36BD6" w:rsidRPr="000A4276" w:rsidRDefault="00E36BD6" w:rsidP="00E36BD6">
      <w:pPr>
        <w:pStyle w:val="ListParagraph"/>
        <w:numPr>
          <w:ilvl w:val="0"/>
          <w:numId w:val="22"/>
        </w:numPr>
        <w:rPr>
          <w:rFonts w:ascii="Arial" w:hAnsi="Arial" w:cs="Arial"/>
          <w:b/>
          <w:strike/>
          <w:sz w:val="18"/>
          <w:szCs w:val="18"/>
        </w:rPr>
      </w:pPr>
      <w:r w:rsidRPr="000A4276">
        <w:rPr>
          <w:rFonts w:ascii="Arial" w:hAnsi="Arial" w:cs="Arial"/>
          <w:bCs/>
          <w:strike/>
          <w:sz w:val="18"/>
          <w:szCs w:val="18"/>
        </w:rPr>
        <w:t xml:space="preserve">Make </w:t>
      </w:r>
      <w:r w:rsidR="0004777B" w:rsidRPr="000A4276">
        <w:rPr>
          <w:rFonts w:ascii="Arial" w:hAnsi="Arial" w:cs="Arial"/>
          <w:bCs/>
          <w:strike/>
          <w:sz w:val="18"/>
          <w:szCs w:val="18"/>
        </w:rPr>
        <w:t>EC LVS cells</w:t>
      </w:r>
    </w:p>
    <w:p w14:paraId="3BEEF458" w14:textId="5FB297C0" w:rsidR="00993D19" w:rsidRPr="00D057E7" w:rsidRDefault="00993D19" w:rsidP="00E36BD6">
      <w:pPr>
        <w:pStyle w:val="ListParagraph"/>
        <w:numPr>
          <w:ilvl w:val="0"/>
          <w:numId w:val="22"/>
        </w:numPr>
        <w:rPr>
          <w:rFonts w:ascii="Arial" w:hAnsi="Arial" w:cs="Arial"/>
          <w:b/>
          <w:strike/>
          <w:sz w:val="18"/>
          <w:szCs w:val="18"/>
        </w:rPr>
      </w:pPr>
      <w:r w:rsidRPr="00D057E7">
        <w:rPr>
          <w:rFonts w:ascii="Arial" w:hAnsi="Arial" w:cs="Arial"/>
          <w:bCs/>
          <w:strike/>
          <w:sz w:val="18"/>
          <w:szCs w:val="18"/>
        </w:rPr>
        <w:t>Electroporate LVS with pKR153 and pKR154</w:t>
      </w:r>
    </w:p>
    <w:p w14:paraId="617484A1" w14:textId="1148E959" w:rsidR="00D057E7" w:rsidRPr="00D057E7" w:rsidRDefault="00D057E7" w:rsidP="00E36BD6">
      <w:pPr>
        <w:pStyle w:val="ListParagraph"/>
        <w:numPr>
          <w:ilvl w:val="0"/>
          <w:numId w:val="22"/>
        </w:numPr>
        <w:rPr>
          <w:rFonts w:ascii="Arial" w:hAnsi="Arial" w:cs="Arial"/>
          <w:b/>
          <w:strike/>
          <w:sz w:val="18"/>
          <w:szCs w:val="18"/>
        </w:rPr>
      </w:pPr>
      <w:r w:rsidRPr="00D057E7">
        <w:rPr>
          <w:rFonts w:ascii="Arial" w:hAnsi="Arial" w:cs="Arial"/>
          <w:bCs/>
          <w:strike/>
          <w:sz w:val="18"/>
          <w:szCs w:val="18"/>
        </w:rPr>
        <w:t>Plate electroporations</w:t>
      </w:r>
    </w:p>
    <w:p w14:paraId="118641EE" w14:textId="77777777" w:rsidR="00E36BD6" w:rsidRPr="00504700" w:rsidRDefault="00E36BD6" w:rsidP="00E36BD6">
      <w:pPr>
        <w:rPr>
          <w:rFonts w:ascii="Arial" w:hAnsi="Arial" w:cs="Arial"/>
        </w:rPr>
      </w:pPr>
      <w:r w:rsidRPr="00221D84">
        <w:rPr>
          <w:rFonts w:ascii="Arial" w:hAnsi="Arial" w:cs="Arial"/>
          <w:b/>
          <w:u w:val="single"/>
        </w:rPr>
        <w:t>Results and Data:</w:t>
      </w:r>
    </w:p>
    <w:p w14:paraId="189827F9" w14:textId="026364FF" w:rsidR="00393A0D" w:rsidRDefault="00CA06E6" w:rsidP="00E36BD6">
      <w:pPr>
        <w:rPr>
          <w:rFonts w:asciiTheme="majorHAnsi" w:hAnsiTheme="majorHAnsi" w:cstheme="majorHAnsi"/>
          <w:sz w:val="22"/>
          <w:szCs w:val="22"/>
        </w:rPr>
      </w:pPr>
      <w:r>
        <w:rPr>
          <w:rFonts w:asciiTheme="majorHAnsi" w:hAnsiTheme="majorHAnsi" w:cstheme="majorHAnsi"/>
          <w:sz w:val="22"/>
          <w:szCs w:val="22"/>
        </w:rPr>
        <w:t xml:space="preserve">Sequencing results back- pKR153 confirmed, combine all three plasmid preps. The pKR154 isn’t confirmed yet- Janet thinks there may have been a problem with the instrument and will re-run tomorrow. Be optimistic and move forward with it anyway. </w:t>
      </w:r>
    </w:p>
    <w:p w14:paraId="3A2643E2" w14:textId="69070640" w:rsidR="00D91AB3" w:rsidRDefault="00D91AB3" w:rsidP="00E36BD6">
      <w:pPr>
        <w:rPr>
          <w:rFonts w:asciiTheme="majorHAnsi" w:hAnsiTheme="majorHAnsi" w:cstheme="majorHAnsi"/>
          <w:sz w:val="22"/>
          <w:szCs w:val="22"/>
        </w:rPr>
      </w:pPr>
    </w:p>
    <w:p w14:paraId="742CC0BA" w14:textId="7A9C4718" w:rsidR="00CA06E6" w:rsidRDefault="00D91AB3" w:rsidP="00E36BD6">
      <w:pPr>
        <w:rPr>
          <w:rFonts w:asciiTheme="majorHAnsi" w:hAnsiTheme="majorHAnsi" w:cstheme="majorHAnsi"/>
          <w:sz w:val="22"/>
          <w:szCs w:val="22"/>
        </w:rPr>
      </w:pPr>
      <w:r>
        <w:rPr>
          <w:rFonts w:asciiTheme="majorHAnsi" w:hAnsiTheme="majorHAnsi" w:cstheme="majorHAnsi"/>
          <w:sz w:val="22"/>
          <w:szCs w:val="22"/>
        </w:rPr>
        <w:t xml:space="preserve">Sierra plated two lawns for EC cells; one of them has a point of contamination and the other looks like it might. Nervous about using them, so loot from JW’s old freezer boxes for now. </w:t>
      </w:r>
    </w:p>
    <w:p w14:paraId="1510191B" w14:textId="49CD8F64" w:rsidR="009C526B" w:rsidRPr="00C232BA" w:rsidRDefault="009C526B" w:rsidP="009C526B">
      <w:pPr>
        <w:rPr>
          <w:rFonts w:asciiTheme="majorHAnsi" w:hAnsiTheme="majorHAnsi" w:cstheme="majorHAnsi"/>
          <w:sz w:val="18"/>
          <w:szCs w:val="18"/>
          <w:u w:val="single"/>
        </w:rPr>
      </w:pPr>
      <w:r w:rsidRPr="00C232BA">
        <w:rPr>
          <w:rFonts w:asciiTheme="majorHAnsi" w:hAnsiTheme="majorHAnsi" w:cstheme="majorHAnsi"/>
          <w:sz w:val="18"/>
          <w:szCs w:val="18"/>
          <w:u w:val="single"/>
        </w:rPr>
        <w:t>E</w:t>
      </w:r>
      <w:r w:rsidR="005C6DA4" w:rsidRPr="00C232BA">
        <w:rPr>
          <w:rFonts w:asciiTheme="majorHAnsi" w:hAnsiTheme="majorHAnsi" w:cstheme="majorHAnsi"/>
          <w:sz w:val="18"/>
          <w:szCs w:val="18"/>
          <w:u w:val="single"/>
        </w:rPr>
        <w:t>P</w:t>
      </w:r>
      <w:r w:rsidRPr="00C232BA">
        <w:rPr>
          <w:rFonts w:asciiTheme="majorHAnsi" w:hAnsiTheme="majorHAnsi" w:cstheme="majorHAnsi"/>
          <w:sz w:val="18"/>
          <w:szCs w:val="18"/>
          <w:u w:val="single"/>
        </w:rPr>
        <w:tab/>
        <w:t>Cells</w:t>
      </w:r>
      <w:r w:rsidRPr="00C232BA">
        <w:rPr>
          <w:rFonts w:asciiTheme="majorHAnsi" w:hAnsiTheme="majorHAnsi" w:cstheme="majorHAnsi"/>
          <w:sz w:val="18"/>
          <w:szCs w:val="18"/>
          <w:u w:val="single"/>
        </w:rPr>
        <w:tab/>
        <w:t>Plasmid</w:t>
      </w:r>
      <w:r w:rsidRPr="00C232BA">
        <w:rPr>
          <w:rFonts w:asciiTheme="majorHAnsi" w:hAnsiTheme="majorHAnsi" w:cstheme="majorHAnsi"/>
          <w:sz w:val="18"/>
          <w:szCs w:val="18"/>
          <w:u w:val="single"/>
        </w:rPr>
        <w:tab/>
      </w:r>
      <w:r w:rsidR="00C232BA">
        <w:rPr>
          <w:rFonts w:asciiTheme="majorHAnsi" w:hAnsiTheme="majorHAnsi" w:cstheme="majorHAnsi"/>
          <w:sz w:val="18"/>
          <w:szCs w:val="18"/>
          <w:u w:val="single"/>
        </w:rPr>
        <w:tab/>
      </w:r>
      <w:r w:rsidRPr="00C232BA">
        <w:rPr>
          <w:rFonts w:asciiTheme="majorHAnsi" w:hAnsiTheme="majorHAnsi" w:cstheme="majorHAnsi"/>
          <w:sz w:val="18"/>
          <w:szCs w:val="18"/>
          <w:u w:val="single"/>
        </w:rPr>
        <w:t>vol DNA</w:t>
      </w:r>
      <w:r w:rsidR="002D05C8" w:rsidRPr="00C232BA">
        <w:rPr>
          <w:rFonts w:asciiTheme="majorHAnsi" w:hAnsiTheme="majorHAnsi" w:cstheme="majorHAnsi"/>
          <w:sz w:val="18"/>
          <w:szCs w:val="18"/>
          <w:u w:val="single"/>
        </w:rPr>
        <w:t xml:space="preserve"> (uL)</w:t>
      </w:r>
      <w:r w:rsidRPr="00C232BA">
        <w:rPr>
          <w:rFonts w:asciiTheme="majorHAnsi" w:hAnsiTheme="majorHAnsi" w:cstheme="majorHAnsi"/>
          <w:sz w:val="18"/>
          <w:szCs w:val="18"/>
          <w:u w:val="single"/>
        </w:rPr>
        <w:tab/>
        <w:t>time constant</w:t>
      </w:r>
    </w:p>
    <w:p w14:paraId="259FDCD4" w14:textId="6E02C951" w:rsidR="009C526B" w:rsidRPr="00C232BA" w:rsidRDefault="009C526B" w:rsidP="009C526B">
      <w:pPr>
        <w:rPr>
          <w:rFonts w:asciiTheme="majorHAnsi" w:hAnsiTheme="majorHAnsi" w:cstheme="majorHAnsi"/>
          <w:sz w:val="18"/>
          <w:szCs w:val="18"/>
        </w:rPr>
      </w:pPr>
      <w:r w:rsidRPr="00C232BA">
        <w:rPr>
          <w:rFonts w:asciiTheme="majorHAnsi" w:hAnsiTheme="majorHAnsi" w:cstheme="majorHAnsi"/>
          <w:sz w:val="18"/>
          <w:szCs w:val="18"/>
        </w:rPr>
        <w:t>1</w:t>
      </w:r>
      <w:r w:rsidRPr="00C232BA">
        <w:rPr>
          <w:rFonts w:asciiTheme="majorHAnsi" w:hAnsiTheme="majorHAnsi" w:cstheme="majorHAnsi"/>
          <w:sz w:val="18"/>
          <w:szCs w:val="18"/>
        </w:rPr>
        <w:tab/>
        <w:t>LVS</w:t>
      </w:r>
      <w:r w:rsidRPr="00C232BA">
        <w:rPr>
          <w:rFonts w:asciiTheme="majorHAnsi" w:hAnsiTheme="majorHAnsi" w:cstheme="majorHAnsi"/>
          <w:sz w:val="18"/>
          <w:szCs w:val="18"/>
        </w:rPr>
        <w:tab/>
        <w:t>pKR153</w:t>
      </w:r>
      <w:r w:rsidRPr="00C232BA">
        <w:rPr>
          <w:rFonts w:asciiTheme="majorHAnsi" w:hAnsiTheme="majorHAnsi" w:cstheme="majorHAnsi"/>
          <w:sz w:val="18"/>
          <w:szCs w:val="18"/>
        </w:rPr>
        <w:tab/>
      </w:r>
      <w:r w:rsidRPr="00C232BA">
        <w:rPr>
          <w:rFonts w:asciiTheme="majorHAnsi" w:hAnsiTheme="majorHAnsi" w:cstheme="majorHAnsi"/>
          <w:sz w:val="18"/>
          <w:szCs w:val="18"/>
        </w:rPr>
        <w:tab/>
        <w:t>3</w:t>
      </w:r>
      <w:r w:rsidRPr="00C232BA">
        <w:rPr>
          <w:rFonts w:asciiTheme="majorHAnsi" w:hAnsiTheme="majorHAnsi" w:cstheme="majorHAnsi"/>
          <w:sz w:val="18"/>
          <w:szCs w:val="18"/>
        </w:rPr>
        <w:tab/>
      </w:r>
      <w:r w:rsidR="00C232BA">
        <w:rPr>
          <w:rFonts w:asciiTheme="majorHAnsi" w:hAnsiTheme="majorHAnsi" w:cstheme="majorHAnsi"/>
          <w:sz w:val="18"/>
          <w:szCs w:val="18"/>
        </w:rPr>
        <w:tab/>
      </w:r>
      <w:r w:rsidR="00F145F7" w:rsidRPr="00C232BA">
        <w:rPr>
          <w:rFonts w:asciiTheme="majorHAnsi" w:hAnsiTheme="majorHAnsi" w:cstheme="majorHAnsi"/>
          <w:sz w:val="18"/>
          <w:szCs w:val="18"/>
        </w:rPr>
        <w:t>4.6</w:t>
      </w:r>
    </w:p>
    <w:p w14:paraId="00E77774" w14:textId="7BF20808" w:rsidR="009C526B" w:rsidRPr="00C232BA" w:rsidRDefault="009C526B" w:rsidP="009C526B">
      <w:pPr>
        <w:rPr>
          <w:rFonts w:asciiTheme="majorHAnsi" w:hAnsiTheme="majorHAnsi" w:cstheme="majorHAnsi"/>
          <w:sz w:val="18"/>
          <w:szCs w:val="18"/>
        </w:rPr>
      </w:pPr>
      <w:r w:rsidRPr="00C232BA">
        <w:rPr>
          <w:rFonts w:asciiTheme="majorHAnsi" w:hAnsiTheme="majorHAnsi" w:cstheme="majorHAnsi"/>
          <w:sz w:val="18"/>
          <w:szCs w:val="18"/>
        </w:rPr>
        <w:t>2</w:t>
      </w:r>
      <w:r w:rsidRPr="00C232BA">
        <w:rPr>
          <w:rFonts w:asciiTheme="majorHAnsi" w:hAnsiTheme="majorHAnsi" w:cstheme="majorHAnsi"/>
          <w:sz w:val="18"/>
          <w:szCs w:val="18"/>
        </w:rPr>
        <w:tab/>
        <w:t>LVS</w:t>
      </w:r>
      <w:r w:rsidRPr="00C232BA">
        <w:rPr>
          <w:rFonts w:asciiTheme="majorHAnsi" w:hAnsiTheme="majorHAnsi" w:cstheme="majorHAnsi"/>
          <w:sz w:val="18"/>
          <w:szCs w:val="18"/>
        </w:rPr>
        <w:tab/>
        <w:t>pKR154</w:t>
      </w:r>
      <w:r w:rsidRPr="00C232BA">
        <w:rPr>
          <w:rFonts w:asciiTheme="majorHAnsi" w:hAnsiTheme="majorHAnsi" w:cstheme="majorHAnsi"/>
          <w:sz w:val="18"/>
          <w:szCs w:val="18"/>
        </w:rPr>
        <w:tab/>
      </w:r>
      <w:r w:rsidRPr="00C232BA">
        <w:rPr>
          <w:rFonts w:asciiTheme="majorHAnsi" w:hAnsiTheme="majorHAnsi" w:cstheme="majorHAnsi"/>
          <w:sz w:val="18"/>
          <w:szCs w:val="18"/>
        </w:rPr>
        <w:tab/>
        <w:t>3</w:t>
      </w:r>
      <w:r w:rsidRPr="00C232BA">
        <w:rPr>
          <w:rFonts w:asciiTheme="majorHAnsi" w:hAnsiTheme="majorHAnsi" w:cstheme="majorHAnsi"/>
          <w:sz w:val="18"/>
          <w:szCs w:val="18"/>
        </w:rPr>
        <w:tab/>
      </w:r>
      <w:r w:rsidR="00C232BA">
        <w:rPr>
          <w:rFonts w:asciiTheme="majorHAnsi" w:hAnsiTheme="majorHAnsi" w:cstheme="majorHAnsi"/>
          <w:sz w:val="18"/>
          <w:szCs w:val="18"/>
        </w:rPr>
        <w:tab/>
      </w:r>
      <w:r w:rsidR="00F145F7" w:rsidRPr="00C232BA">
        <w:rPr>
          <w:rFonts w:asciiTheme="majorHAnsi" w:hAnsiTheme="majorHAnsi" w:cstheme="majorHAnsi"/>
          <w:sz w:val="18"/>
          <w:szCs w:val="18"/>
        </w:rPr>
        <w:t>4.4</w:t>
      </w:r>
    </w:p>
    <w:p w14:paraId="4ADE46BA" w14:textId="026E61ED" w:rsidR="009C526B" w:rsidRPr="00C232BA" w:rsidRDefault="009C526B" w:rsidP="009C526B">
      <w:pPr>
        <w:rPr>
          <w:rFonts w:asciiTheme="majorHAnsi" w:hAnsiTheme="majorHAnsi" w:cstheme="majorHAnsi"/>
          <w:sz w:val="18"/>
          <w:szCs w:val="18"/>
        </w:rPr>
      </w:pPr>
      <w:r w:rsidRPr="00C232BA">
        <w:rPr>
          <w:rFonts w:asciiTheme="majorHAnsi" w:hAnsiTheme="majorHAnsi" w:cstheme="majorHAnsi"/>
          <w:sz w:val="18"/>
          <w:szCs w:val="18"/>
        </w:rPr>
        <w:t>3</w:t>
      </w:r>
      <w:r w:rsidRPr="00C232BA">
        <w:rPr>
          <w:rFonts w:asciiTheme="majorHAnsi" w:hAnsiTheme="majorHAnsi" w:cstheme="majorHAnsi"/>
          <w:sz w:val="18"/>
          <w:szCs w:val="18"/>
        </w:rPr>
        <w:tab/>
        <w:t>LVS</w:t>
      </w:r>
      <w:r w:rsidRPr="00C232BA">
        <w:rPr>
          <w:rFonts w:asciiTheme="majorHAnsi" w:hAnsiTheme="majorHAnsi" w:cstheme="majorHAnsi"/>
          <w:sz w:val="18"/>
          <w:szCs w:val="18"/>
        </w:rPr>
        <w:tab/>
        <w:t>p</w:t>
      </w:r>
      <w:r w:rsidR="004141E3" w:rsidRPr="00C232BA">
        <w:rPr>
          <w:rFonts w:asciiTheme="majorHAnsi" w:hAnsiTheme="majorHAnsi" w:cstheme="majorHAnsi"/>
          <w:sz w:val="18"/>
          <w:szCs w:val="18"/>
        </w:rPr>
        <w:t>F</w:t>
      </w:r>
      <w:r w:rsidRPr="00C232BA">
        <w:rPr>
          <w:rFonts w:asciiTheme="majorHAnsi" w:hAnsiTheme="majorHAnsi" w:cstheme="majorHAnsi"/>
          <w:sz w:val="18"/>
          <w:szCs w:val="18"/>
        </w:rPr>
        <w:tab/>
      </w:r>
      <w:r w:rsidRPr="00C232BA">
        <w:rPr>
          <w:rFonts w:asciiTheme="majorHAnsi" w:hAnsiTheme="majorHAnsi" w:cstheme="majorHAnsi"/>
          <w:sz w:val="18"/>
          <w:szCs w:val="18"/>
        </w:rPr>
        <w:tab/>
        <w:t>3</w:t>
      </w:r>
      <w:r w:rsidRPr="00C232BA">
        <w:rPr>
          <w:rFonts w:asciiTheme="majorHAnsi" w:hAnsiTheme="majorHAnsi" w:cstheme="majorHAnsi"/>
          <w:sz w:val="18"/>
          <w:szCs w:val="18"/>
        </w:rPr>
        <w:tab/>
      </w:r>
      <w:r w:rsidR="00C232BA">
        <w:rPr>
          <w:rFonts w:asciiTheme="majorHAnsi" w:hAnsiTheme="majorHAnsi" w:cstheme="majorHAnsi"/>
          <w:sz w:val="18"/>
          <w:szCs w:val="18"/>
        </w:rPr>
        <w:tab/>
      </w:r>
      <w:r w:rsidR="00FD7924" w:rsidRPr="00C232BA">
        <w:rPr>
          <w:rFonts w:asciiTheme="majorHAnsi" w:hAnsiTheme="majorHAnsi" w:cstheme="majorHAnsi"/>
          <w:sz w:val="18"/>
          <w:szCs w:val="18"/>
        </w:rPr>
        <w:t>4.5</w:t>
      </w:r>
    </w:p>
    <w:p w14:paraId="668CEABE" w14:textId="7F1AFFA0" w:rsidR="009C526B" w:rsidRPr="00C232BA" w:rsidRDefault="009C526B" w:rsidP="009C526B">
      <w:pPr>
        <w:rPr>
          <w:rFonts w:asciiTheme="majorHAnsi" w:hAnsiTheme="majorHAnsi" w:cstheme="majorHAnsi"/>
          <w:sz w:val="18"/>
          <w:szCs w:val="18"/>
        </w:rPr>
      </w:pPr>
      <w:r w:rsidRPr="00C232BA">
        <w:rPr>
          <w:rFonts w:asciiTheme="majorHAnsi" w:hAnsiTheme="majorHAnsi" w:cstheme="majorHAnsi"/>
          <w:sz w:val="18"/>
          <w:szCs w:val="18"/>
        </w:rPr>
        <w:t>4</w:t>
      </w:r>
      <w:r w:rsidRPr="00C232BA">
        <w:rPr>
          <w:rFonts w:asciiTheme="majorHAnsi" w:hAnsiTheme="majorHAnsi" w:cstheme="majorHAnsi"/>
          <w:sz w:val="18"/>
          <w:szCs w:val="18"/>
        </w:rPr>
        <w:tab/>
        <w:t>LVS</w:t>
      </w:r>
      <w:r w:rsidRPr="00C232BA">
        <w:rPr>
          <w:rFonts w:asciiTheme="majorHAnsi" w:hAnsiTheme="majorHAnsi" w:cstheme="majorHAnsi"/>
          <w:sz w:val="18"/>
          <w:szCs w:val="18"/>
        </w:rPr>
        <w:tab/>
      </w:r>
      <w:r w:rsidR="004141E3" w:rsidRPr="00C232BA">
        <w:rPr>
          <w:rFonts w:asciiTheme="majorHAnsi" w:hAnsiTheme="majorHAnsi" w:cstheme="majorHAnsi"/>
          <w:sz w:val="18"/>
          <w:szCs w:val="18"/>
        </w:rPr>
        <w:t>-</w:t>
      </w:r>
      <w:r w:rsidRPr="00C232BA">
        <w:rPr>
          <w:rFonts w:asciiTheme="majorHAnsi" w:hAnsiTheme="majorHAnsi" w:cstheme="majorHAnsi"/>
          <w:sz w:val="18"/>
          <w:szCs w:val="18"/>
        </w:rPr>
        <w:tab/>
      </w:r>
      <w:r w:rsidRPr="00C232BA">
        <w:rPr>
          <w:rFonts w:asciiTheme="majorHAnsi" w:hAnsiTheme="majorHAnsi" w:cstheme="majorHAnsi"/>
          <w:sz w:val="18"/>
          <w:szCs w:val="18"/>
        </w:rPr>
        <w:tab/>
        <w:t>3</w:t>
      </w:r>
      <w:r w:rsidR="002D05C8" w:rsidRPr="00C232BA">
        <w:rPr>
          <w:rFonts w:asciiTheme="majorHAnsi" w:hAnsiTheme="majorHAnsi" w:cstheme="majorHAnsi"/>
          <w:sz w:val="18"/>
          <w:szCs w:val="18"/>
        </w:rPr>
        <w:t>ul</w:t>
      </w:r>
      <w:r w:rsidR="004141E3" w:rsidRPr="00C232BA">
        <w:rPr>
          <w:rFonts w:asciiTheme="majorHAnsi" w:hAnsiTheme="majorHAnsi" w:cstheme="majorHAnsi"/>
          <w:sz w:val="18"/>
          <w:szCs w:val="18"/>
        </w:rPr>
        <w:t xml:space="preserve"> 0.1xEB</w:t>
      </w:r>
      <w:r w:rsidR="00F503AB" w:rsidRPr="00C232BA">
        <w:rPr>
          <w:rFonts w:asciiTheme="majorHAnsi" w:hAnsiTheme="majorHAnsi" w:cstheme="majorHAnsi"/>
          <w:sz w:val="18"/>
          <w:szCs w:val="18"/>
        </w:rPr>
        <w:tab/>
      </w:r>
      <w:r w:rsidR="00FD7924" w:rsidRPr="00C232BA">
        <w:rPr>
          <w:rFonts w:asciiTheme="majorHAnsi" w:hAnsiTheme="majorHAnsi" w:cstheme="majorHAnsi"/>
          <w:sz w:val="18"/>
          <w:szCs w:val="18"/>
        </w:rPr>
        <w:t>4.3</w:t>
      </w:r>
    </w:p>
    <w:p w14:paraId="4C4C2024" w14:textId="6484B7AF" w:rsidR="009C526B" w:rsidRDefault="009C526B" w:rsidP="009C526B">
      <w:pPr>
        <w:rPr>
          <w:rFonts w:asciiTheme="majorHAnsi" w:hAnsiTheme="majorHAnsi" w:cstheme="majorHAnsi"/>
          <w:sz w:val="22"/>
          <w:szCs w:val="22"/>
        </w:rPr>
      </w:pPr>
      <w:r>
        <w:rPr>
          <w:rFonts w:asciiTheme="majorHAnsi" w:hAnsiTheme="majorHAnsi" w:cstheme="majorHAnsi"/>
          <w:sz w:val="22"/>
          <w:szCs w:val="22"/>
        </w:rPr>
        <w:t xml:space="preserve">Electrocomp LVS from </w:t>
      </w:r>
      <w:r w:rsidR="00961691">
        <w:rPr>
          <w:rFonts w:asciiTheme="majorHAnsi" w:hAnsiTheme="majorHAnsi" w:cstheme="majorHAnsi"/>
          <w:sz w:val="22"/>
          <w:szCs w:val="22"/>
        </w:rPr>
        <w:t xml:space="preserve">Jamie W’s </w:t>
      </w:r>
      <w:r w:rsidR="003C420E">
        <w:rPr>
          <w:rFonts w:asciiTheme="majorHAnsi" w:hAnsiTheme="majorHAnsi" w:cstheme="majorHAnsi"/>
          <w:sz w:val="22"/>
          <w:szCs w:val="22"/>
        </w:rPr>
        <w:t>electropcomp cells</w:t>
      </w:r>
      <w:r w:rsidR="00961691">
        <w:rPr>
          <w:rFonts w:asciiTheme="majorHAnsi" w:hAnsiTheme="majorHAnsi" w:cstheme="majorHAnsi"/>
          <w:sz w:val="22"/>
          <w:szCs w:val="22"/>
        </w:rPr>
        <w:t xml:space="preserve"> box, </w:t>
      </w:r>
      <w:r w:rsidR="00C209E5">
        <w:rPr>
          <w:rFonts w:asciiTheme="majorHAnsi" w:hAnsiTheme="majorHAnsi" w:cstheme="majorHAnsi"/>
          <w:sz w:val="22"/>
          <w:szCs w:val="22"/>
        </w:rPr>
        <w:t xml:space="preserve">tubes labeled </w:t>
      </w:r>
      <w:r>
        <w:rPr>
          <w:rFonts w:asciiTheme="majorHAnsi" w:hAnsiTheme="majorHAnsi" w:cstheme="majorHAnsi"/>
          <w:sz w:val="22"/>
          <w:szCs w:val="22"/>
        </w:rPr>
        <w:t>8-1</w:t>
      </w:r>
      <w:r w:rsidR="00961691">
        <w:rPr>
          <w:rFonts w:asciiTheme="majorHAnsi" w:hAnsiTheme="majorHAnsi" w:cstheme="majorHAnsi"/>
          <w:sz w:val="22"/>
          <w:szCs w:val="22"/>
        </w:rPr>
        <w:t>3</w:t>
      </w:r>
      <w:r w:rsidR="00C209E5">
        <w:rPr>
          <w:rFonts w:asciiTheme="majorHAnsi" w:hAnsiTheme="majorHAnsi" w:cstheme="majorHAnsi"/>
          <w:sz w:val="22"/>
          <w:szCs w:val="22"/>
        </w:rPr>
        <w:t xml:space="preserve"> (undocumented year)</w:t>
      </w:r>
    </w:p>
    <w:p w14:paraId="1176DBC9" w14:textId="7C272684" w:rsidR="00393A0D" w:rsidRDefault="00FD7924" w:rsidP="00E36BD6">
      <w:pPr>
        <w:rPr>
          <w:rFonts w:asciiTheme="majorHAnsi" w:hAnsiTheme="majorHAnsi" w:cstheme="majorHAnsi"/>
          <w:sz w:val="22"/>
          <w:szCs w:val="22"/>
        </w:rPr>
      </w:pPr>
      <w:r>
        <w:rPr>
          <w:rFonts w:asciiTheme="majorHAnsi" w:hAnsiTheme="majorHAnsi" w:cstheme="majorHAnsi"/>
          <w:sz w:val="22"/>
          <w:szCs w:val="22"/>
        </w:rPr>
        <w:t>1:30pm</w:t>
      </w:r>
      <w:r w:rsidR="009C526B">
        <w:rPr>
          <w:rFonts w:asciiTheme="majorHAnsi" w:hAnsiTheme="majorHAnsi" w:cstheme="majorHAnsi"/>
          <w:sz w:val="22"/>
          <w:szCs w:val="22"/>
        </w:rPr>
        <w:t xml:space="preserve"> </w:t>
      </w:r>
      <w:r w:rsidR="009A29EC">
        <w:rPr>
          <w:rFonts w:asciiTheme="majorHAnsi" w:hAnsiTheme="majorHAnsi" w:cstheme="majorHAnsi"/>
          <w:sz w:val="22"/>
          <w:szCs w:val="22"/>
        </w:rPr>
        <w:t>–</w:t>
      </w:r>
      <w:r w:rsidR="009C526B">
        <w:rPr>
          <w:rFonts w:asciiTheme="majorHAnsi" w:hAnsiTheme="majorHAnsi" w:cstheme="majorHAnsi"/>
          <w:sz w:val="22"/>
          <w:szCs w:val="22"/>
        </w:rPr>
        <w:t xml:space="preserve"> </w:t>
      </w:r>
      <w:r w:rsidR="009A29EC">
        <w:rPr>
          <w:rFonts w:asciiTheme="majorHAnsi" w:hAnsiTheme="majorHAnsi" w:cstheme="majorHAnsi"/>
          <w:sz w:val="22"/>
          <w:szCs w:val="22"/>
        </w:rPr>
        <w:t>3pm</w:t>
      </w:r>
      <w:r w:rsidR="009C526B">
        <w:rPr>
          <w:rFonts w:asciiTheme="majorHAnsi" w:hAnsiTheme="majorHAnsi" w:cstheme="majorHAnsi"/>
          <w:sz w:val="22"/>
          <w:szCs w:val="22"/>
        </w:rPr>
        <w:t xml:space="preserve"> </w:t>
      </w:r>
      <w:r>
        <w:rPr>
          <w:rFonts w:asciiTheme="majorHAnsi" w:hAnsiTheme="majorHAnsi" w:cstheme="majorHAnsi"/>
          <w:sz w:val="22"/>
          <w:szCs w:val="22"/>
        </w:rPr>
        <w:t>(</w:t>
      </w:r>
      <w:r w:rsidR="009A29EC">
        <w:rPr>
          <w:rFonts w:asciiTheme="majorHAnsi" w:hAnsiTheme="majorHAnsi" w:cstheme="majorHAnsi"/>
          <w:sz w:val="22"/>
          <w:szCs w:val="22"/>
        </w:rPr>
        <w:t>~1.5 hours</w:t>
      </w:r>
      <w:r w:rsidR="009C526B">
        <w:rPr>
          <w:rFonts w:asciiTheme="majorHAnsi" w:hAnsiTheme="majorHAnsi" w:cstheme="majorHAnsi"/>
          <w:sz w:val="22"/>
          <w:szCs w:val="22"/>
        </w:rPr>
        <w:t>). Plated 20 uL and 200 uL.</w:t>
      </w:r>
    </w:p>
    <w:p w14:paraId="33C369CE" w14:textId="77777777" w:rsidR="00393A0D" w:rsidRDefault="00393A0D" w:rsidP="00E36BD6">
      <w:pPr>
        <w:rPr>
          <w:rFonts w:asciiTheme="majorHAnsi" w:hAnsiTheme="majorHAnsi" w:cstheme="majorHAnsi"/>
          <w:sz w:val="22"/>
          <w:szCs w:val="22"/>
        </w:rPr>
      </w:pPr>
    </w:p>
    <w:p w14:paraId="6250728B" w14:textId="71F892FC" w:rsidR="0004777B" w:rsidRPr="00221D84" w:rsidRDefault="0004777B" w:rsidP="0004777B">
      <w:pPr>
        <w:rPr>
          <w:rFonts w:ascii="Arial" w:hAnsi="Arial" w:cs="Arial"/>
          <w:b/>
        </w:rPr>
      </w:pPr>
      <w:r>
        <w:rPr>
          <w:rFonts w:ascii="Arial" w:hAnsi="Arial" w:cs="Arial"/>
          <w:b/>
          <w:highlight w:val="green"/>
        </w:rPr>
        <w:t>Thursday</w:t>
      </w:r>
      <w:r w:rsidRPr="00221D84">
        <w:rPr>
          <w:rFonts w:ascii="Arial" w:hAnsi="Arial" w:cs="Arial"/>
          <w:b/>
          <w:highlight w:val="green"/>
        </w:rPr>
        <w:t xml:space="preserve">, </w:t>
      </w:r>
      <w:r>
        <w:rPr>
          <w:rFonts w:ascii="Arial" w:hAnsi="Arial" w:cs="Arial"/>
          <w:b/>
          <w:highlight w:val="green"/>
        </w:rPr>
        <w:t>September 1,</w:t>
      </w:r>
      <w:r w:rsidRPr="00221D84">
        <w:rPr>
          <w:rFonts w:ascii="Arial" w:hAnsi="Arial" w:cs="Arial"/>
          <w:b/>
          <w:highlight w:val="green"/>
        </w:rPr>
        <w:t xml:space="preserve"> </w:t>
      </w:r>
      <w:r>
        <w:rPr>
          <w:rFonts w:ascii="Arial" w:hAnsi="Arial" w:cs="Arial"/>
          <w:b/>
          <w:highlight w:val="green"/>
        </w:rPr>
        <w:t>2022</w:t>
      </w:r>
    </w:p>
    <w:p w14:paraId="434738B4" w14:textId="77777777" w:rsidR="0004777B" w:rsidRPr="00221D84" w:rsidRDefault="0004777B" w:rsidP="0004777B">
      <w:pPr>
        <w:rPr>
          <w:rFonts w:ascii="Arial" w:hAnsi="Arial" w:cs="Arial"/>
          <w:b/>
          <w:sz w:val="18"/>
          <w:szCs w:val="18"/>
        </w:rPr>
      </w:pPr>
    </w:p>
    <w:p w14:paraId="1E57350C" w14:textId="77777777" w:rsidR="0004777B" w:rsidRPr="00163F93" w:rsidRDefault="0004777B" w:rsidP="0004777B">
      <w:pPr>
        <w:rPr>
          <w:rFonts w:ascii="Arial" w:hAnsi="Arial" w:cs="Arial"/>
          <w:b/>
          <w:sz w:val="18"/>
          <w:szCs w:val="18"/>
        </w:rPr>
      </w:pPr>
      <w:r w:rsidRPr="00221D84">
        <w:rPr>
          <w:rFonts w:ascii="Arial" w:hAnsi="Arial" w:cs="Arial"/>
          <w:b/>
          <w:sz w:val="18"/>
          <w:szCs w:val="18"/>
        </w:rPr>
        <w:t>To Do:</w:t>
      </w:r>
    </w:p>
    <w:p w14:paraId="129AD72B" w14:textId="2A22234A" w:rsidR="0004777B" w:rsidRPr="00781714" w:rsidRDefault="0004777B" w:rsidP="0004777B">
      <w:pPr>
        <w:pStyle w:val="ListParagraph"/>
        <w:numPr>
          <w:ilvl w:val="0"/>
          <w:numId w:val="24"/>
        </w:numPr>
        <w:rPr>
          <w:rFonts w:ascii="Arial" w:hAnsi="Arial" w:cs="Arial"/>
          <w:b/>
          <w:strike/>
          <w:sz w:val="18"/>
          <w:szCs w:val="18"/>
        </w:rPr>
      </w:pPr>
      <w:r w:rsidRPr="00781714">
        <w:rPr>
          <w:rFonts w:ascii="Arial" w:hAnsi="Arial" w:cs="Arial"/>
          <w:bCs/>
          <w:strike/>
          <w:sz w:val="18"/>
          <w:szCs w:val="18"/>
        </w:rPr>
        <w:t>Start TAP purification</w:t>
      </w:r>
    </w:p>
    <w:p w14:paraId="5242270D" w14:textId="74496CD5" w:rsidR="00472F18" w:rsidRPr="00781714" w:rsidRDefault="0004777B" w:rsidP="00993D19">
      <w:pPr>
        <w:rPr>
          <w:rFonts w:ascii="Arial" w:hAnsi="Arial" w:cs="Arial"/>
        </w:rPr>
      </w:pPr>
      <w:r w:rsidRPr="00221D84">
        <w:rPr>
          <w:rFonts w:ascii="Arial" w:hAnsi="Arial" w:cs="Arial"/>
          <w:b/>
          <w:u w:val="single"/>
        </w:rPr>
        <w:t>Results and Data:</w:t>
      </w:r>
    </w:p>
    <w:p w14:paraId="1EC76B4F" w14:textId="305659F1" w:rsidR="00472F18" w:rsidRPr="00993D19" w:rsidRDefault="00993D19" w:rsidP="00993D19">
      <w:pPr>
        <w:rPr>
          <w:rFonts w:ascii="Arial" w:hAnsi="Arial" w:cs="Arial"/>
          <w:sz w:val="22"/>
          <w:szCs w:val="22"/>
        </w:rPr>
      </w:pPr>
      <w:r>
        <w:rPr>
          <w:rFonts w:asciiTheme="majorHAnsi" w:hAnsiTheme="majorHAnsi" w:cstheme="majorHAnsi"/>
          <w:sz w:val="22"/>
          <w:szCs w:val="22"/>
        </w:rPr>
        <w:t>Purify bS21-2</w:t>
      </w:r>
      <w:r w:rsidRPr="00993D19">
        <w:rPr>
          <w:rFonts w:ascii="Arial" w:hAnsi="Arial" w:cs="Arial"/>
          <w:sz w:val="22"/>
          <w:szCs w:val="22"/>
        </w:rPr>
        <w:t xml:space="preserve">-TAP </w:t>
      </w:r>
      <w:r w:rsidR="00413468">
        <w:rPr>
          <w:rFonts w:ascii="Arial" w:hAnsi="Arial" w:cs="Arial"/>
          <w:sz w:val="22"/>
          <w:szCs w:val="22"/>
        </w:rPr>
        <w:t xml:space="preserve">from samples harvested on 8/25, </w:t>
      </w:r>
      <w:r w:rsidRPr="00993D19">
        <w:rPr>
          <w:rFonts w:ascii="Arial" w:hAnsi="Arial" w:cs="Arial"/>
          <w:sz w:val="22"/>
          <w:szCs w:val="22"/>
        </w:rPr>
        <w:t>us</w:t>
      </w:r>
      <w:r w:rsidR="00413468">
        <w:rPr>
          <w:rFonts w:ascii="Arial" w:hAnsi="Arial" w:cs="Arial"/>
          <w:sz w:val="22"/>
          <w:szCs w:val="22"/>
        </w:rPr>
        <w:t>e</w:t>
      </w:r>
      <w:r w:rsidRPr="00993D19">
        <w:rPr>
          <w:rFonts w:ascii="Arial" w:hAnsi="Arial" w:cs="Arial"/>
          <w:sz w:val="22"/>
          <w:szCs w:val="22"/>
        </w:rPr>
        <w:t xml:space="preserve"> modified TAP protocol to IP, capturing Protein A moiety on IGG beads.</w:t>
      </w:r>
      <w:r w:rsidR="003015B7">
        <w:rPr>
          <w:rFonts w:ascii="Arial" w:hAnsi="Arial" w:cs="Arial"/>
          <w:sz w:val="22"/>
          <w:szCs w:val="22"/>
        </w:rPr>
        <w:t xml:space="preserve"> </w:t>
      </w:r>
      <w:r w:rsidR="00C232BA">
        <w:rPr>
          <w:rFonts w:ascii="Arial" w:hAnsi="Arial" w:cs="Arial"/>
          <w:sz w:val="22"/>
          <w:szCs w:val="22"/>
        </w:rPr>
        <w:t>B</w:t>
      </w:r>
      <w:r w:rsidR="003015B7">
        <w:rPr>
          <w:rFonts w:ascii="Arial" w:hAnsi="Arial" w:cs="Arial"/>
          <w:sz w:val="22"/>
          <w:szCs w:val="22"/>
        </w:rPr>
        <w:t>uffers:</w:t>
      </w:r>
    </w:p>
    <w:p w14:paraId="35362323" w14:textId="33EAF2F4" w:rsidR="00993D19" w:rsidRPr="00993D19" w:rsidRDefault="00993D19" w:rsidP="00993D19">
      <w:pPr>
        <w:rPr>
          <w:rFonts w:ascii="Arial" w:hAnsi="Arial" w:cs="Arial"/>
          <w:b/>
          <w:sz w:val="22"/>
          <w:szCs w:val="22"/>
        </w:rPr>
      </w:pPr>
      <w:r w:rsidRPr="00993D19">
        <w:rPr>
          <w:rFonts w:ascii="Arial" w:hAnsi="Arial" w:cs="Arial"/>
          <w:b/>
          <w:sz w:val="22"/>
          <w:szCs w:val="22"/>
        </w:rPr>
        <w:t>Buffer A + PI +BB</w:t>
      </w:r>
      <w:r w:rsidR="003015B7">
        <w:rPr>
          <w:rFonts w:ascii="Arial" w:hAnsi="Arial" w:cs="Arial"/>
          <w:b/>
          <w:sz w:val="22"/>
          <w:szCs w:val="22"/>
        </w:rPr>
        <w:t xml:space="preserve"> (modified Buffer 1)</w:t>
      </w:r>
    </w:p>
    <w:tbl>
      <w:tblPr>
        <w:tblW w:w="6565" w:type="dxa"/>
        <w:tblLook w:val="04A0" w:firstRow="1" w:lastRow="0" w:firstColumn="1" w:lastColumn="0" w:noHBand="0" w:noVBand="1"/>
      </w:tblPr>
      <w:tblGrid>
        <w:gridCol w:w="2605"/>
        <w:gridCol w:w="2070"/>
        <w:gridCol w:w="1890"/>
      </w:tblGrid>
      <w:tr w:rsidR="00993D19" w:rsidRPr="00993D19" w14:paraId="12D21AAB" w14:textId="77777777" w:rsidTr="00993D19">
        <w:trPr>
          <w:trHeight w:val="144"/>
        </w:trPr>
        <w:tc>
          <w:tcPr>
            <w:tcW w:w="26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ED000" w14:textId="77777777" w:rsidR="00993D19" w:rsidRPr="00DC3DCC" w:rsidRDefault="00993D19" w:rsidP="003E16D5">
            <w:pPr>
              <w:rPr>
                <w:rFonts w:ascii="Arial" w:hAnsi="Arial" w:cs="Arial"/>
                <w:b/>
                <w:bCs/>
                <w:color w:val="000000"/>
                <w:sz w:val="18"/>
                <w:szCs w:val="18"/>
              </w:rPr>
            </w:pPr>
            <w:r w:rsidRPr="00DC3DCC">
              <w:rPr>
                <w:rFonts w:ascii="Arial" w:hAnsi="Arial" w:cs="Arial"/>
                <w:b/>
                <w:bCs/>
                <w:color w:val="000000"/>
                <w:sz w:val="18"/>
                <w:szCs w:val="18"/>
              </w:rPr>
              <w:t>Final composition</w:t>
            </w:r>
          </w:p>
        </w:tc>
        <w:tc>
          <w:tcPr>
            <w:tcW w:w="2070" w:type="dxa"/>
            <w:tcBorders>
              <w:top w:val="single" w:sz="4" w:space="0" w:color="auto"/>
              <w:left w:val="nil"/>
              <w:bottom w:val="single" w:sz="4" w:space="0" w:color="auto"/>
              <w:right w:val="single" w:sz="4" w:space="0" w:color="auto"/>
            </w:tcBorders>
            <w:shd w:val="clear" w:color="auto" w:fill="auto"/>
            <w:noWrap/>
            <w:vAlign w:val="bottom"/>
            <w:hideMark/>
          </w:tcPr>
          <w:p w14:paraId="7CAE8B7A" w14:textId="77777777" w:rsidR="00993D19" w:rsidRPr="00DC3DCC" w:rsidRDefault="00993D19" w:rsidP="003E16D5">
            <w:pPr>
              <w:rPr>
                <w:rFonts w:ascii="Arial" w:hAnsi="Arial" w:cs="Arial"/>
                <w:b/>
                <w:bCs/>
                <w:color w:val="000000"/>
                <w:sz w:val="18"/>
                <w:szCs w:val="18"/>
              </w:rPr>
            </w:pPr>
            <w:r w:rsidRPr="00DC3DCC">
              <w:rPr>
                <w:rFonts w:ascii="Arial" w:hAnsi="Arial" w:cs="Arial"/>
                <w:b/>
                <w:bCs/>
                <w:color w:val="000000"/>
                <w:sz w:val="18"/>
                <w:szCs w:val="18"/>
              </w:rPr>
              <w:t>Stock solutions</w:t>
            </w:r>
          </w:p>
        </w:tc>
        <w:tc>
          <w:tcPr>
            <w:tcW w:w="1890" w:type="dxa"/>
            <w:tcBorders>
              <w:top w:val="single" w:sz="4" w:space="0" w:color="auto"/>
              <w:left w:val="nil"/>
              <w:bottom w:val="single" w:sz="4" w:space="0" w:color="auto"/>
              <w:right w:val="single" w:sz="4" w:space="0" w:color="auto"/>
            </w:tcBorders>
            <w:shd w:val="clear" w:color="auto" w:fill="auto"/>
            <w:noWrap/>
            <w:vAlign w:val="bottom"/>
            <w:hideMark/>
          </w:tcPr>
          <w:p w14:paraId="4F29D4B6" w14:textId="6E069AB6" w:rsidR="00993D19" w:rsidRPr="00DC3DCC" w:rsidRDefault="00993D19" w:rsidP="003E16D5">
            <w:pPr>
              <w:jc w:val="center"/>
              <w:rPr>
                <w:rFonts w:ascii="Arial" w:hAnsi="Arial" w:cs="Arial"/>
                <w:b/>
                <w:bCs/>
                <w:color w:val="000000"/>
                <w:sz w:val="18"/>
                <w:szCs w:val="18"/>
              </w:rPr>
            </w:pPr>
            <w:r w:rsidRPr="00DC3DCC">
              <w:rPr>
                <w:rFonts w:ascii="Arial" w:hAnsi="Arial" w:cs="Arial"/>
                <w:b/>
                <w:bCs/>
                <w:color w:val="000000"/>
                <w:sz w:val="18"/>
                <w:szCs w:val="18"/>
              </w:rPr>
              <w:t>For 10 mL</w:t>
            </w:r>
          </w:p>
        </w:tc>
      </w:tr>
      <w:tr w:rsidR="00993D19" w:rsidRPr="00993D19" w14:paraId="4592EAF6" w14:textId="77777777" w:rsidTr="00993D19">
        <w:trPr>
          <w:trHeight w:val="144"/>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2155CFB7" w14:textId="77777777" w:rsidR="00993D19" w:rsidRPr="00DC3DCC" w:rsidRDefault="00993D19" w:rsidP="003E16D5">
            <w:pPr>
              <w:rPr>
                <w:rFonts w:ascii="Arial" w:hAnsi="Arial" w:cs="Arial"/>
                <w:color w:val="000000"/>
                <w:sz w:val="18"/>
                <w:szCs w:val="18"/>
              </w:rPr>
            </w:pPr>
            <w:r w:rsidRPr="00DC3DCC">
              <w:rPr>
                <w:rFonts w:ascii="Arial" w:hAnsi="Arial" w:cs="Arial"/>
                <w:color w:val="000000"/>
                <w:sz w:val="18"/>
                <w:szCs w:val="18"/>
              </w:rPr>
              <w:t>20 mM KHEPES pH 7.9</w:t>
            </w:r>
          </w:p>
        </w:tc>
        <w:tc>
          <w:tcPr>
            <w:tcW w:w="2070" w:type="dxa"/>
            <w:tcBorders>
              <w:top w:val="nil"/>
              <w:left w:val="nil"/>
              <w:bottom w:val="single" w:sz="4" w:space="0" w:color="auto"/>
              <w:right w:val="single" w:sz="4" w:space="0" w:color="auto"/>
            </w:tcBorders>
            <w:shd w:val="clear" w:color="auto" w:fill="auto"/>
            <w:noWrap/>
            <w:vAlign w:val="bottom"/>
            <w:hideMark/>
          </w:tcPr>
          <w:p w14:paraId="740E5ECB" w14:textId="77777777" w:rsidR="00993D19" w:rsidRPr="00DC3DCC" w:rsidRDefault="00993D19" w:rsidP="003E16D5">
            <w:pPr>
              <w:rPr>
                <w:rFonts w:ascii="Arial" w:hAnsi="Arial" w:cs="Arial"/>
                <w:color w:val="000000"/>
                <w:sz w:val="18"/>
                <w:szCs w:val="18"/>
              </w:rPr>
            </w:pPr>
            <w:r w:rsidRPr="00DC3DCC">
              <w:rPr>
                <w:rFonts w:ascii="Arial" w:hAnsi="Arial" w:cs="Arial"/>
                <w:color w:val="000000"/>
                <w:sz w:val="18"/>
                <w:szCs w:val="18"/>
              </w:rPr>
              <w:t>1 M KHEPES</w:t>
            </w:r>
          </w:p>
        </w:tc>
        <w:tc>
          <w:tcPr>
            <w:tcW w:w="1890" w:type="dxa"/>
            <w:tcBorders>
              <w:top w:val="nil"/>
              <w:left w:val="nil"/>
              <w:bottom w:val="single" w:sz="4" w:space="0" w:color="auto"/>
              <w:right w:val="single" w:sz="4" w:space="0" w:color="auto"/>
            </w:tcBorders>
            <w:shd w:val="clear" w:color="auto" w:fill="auto"/>
            <w:noWrap/>
            <w:vAlign w:val="bottom"/>
            <w:hideMark/>
          </w:tcPr>
          <w:p w14:paraId="66577E3E" w14:textId="48161F9D" w:rsidR="00993D19" w:rsidRPr="00DC3DCC" w:rsidRDefault="000A4276" w:rsidP="003E16D5">
            <w:pPr>
              <w:jc w:val="center"/>
              <w:rPr>
                <w:rFonts w:ascii="Arial" w:hAnsi="Arial" w:cs="Arial"/>
                <w:color w:val="000000"/>
                <w:sz w:val="18"/>
                <w:szCs w:val="18"/>
              </w:rPr>
            </w:pPr>
            <w:r w:rsidRPr="00DC3DCC">
              <w:rPr>
                <w:rFonts w:ascii="Arial" w:hAnsi="Arial" w:cs="Arial"/>
                <w:color w:val="000000"/>
                <w:sz w:val="18"/>
                <w:szCs w:val="18"/>
              </w:rPr>
              <w:t>200 uL</w:t>
            </w:r>
          </w:p>
        </w:tc>
      </w:tr>
      <w:tr w:rsidR="00993D19" w:rsidRPr="00993D19" w14:paraId="70B7CA93" w14:textId="77777777" w:rsidTr="00993D19">
        <w:trPr>
          <w:trHeight w:val="144"/>
        </w:trPr>
        <w:tc>
          <w:tcPr>
            <w:tcW w:w="2605" w:type="dxa"/>
            <w:tcBorders>
              <w:top w:val="nil"/>
              <w:left w:val="single" w:sz="4" w:space="0" w:color="auto"/>
              <w:bottom w:val="single" w:sz="4" w:space="0" w:color="auto"/>
              <w:right w:val="single" w:sz="4" w:space="0" w:color="auto"/>
            </w:tcBorders>
            <w:shd w:val="clear" w:color="auto" w:fill="auto"/>
            <w:noWrap/>
            <w:vAlign w:val="bottom"/>
          </w:tcPr>
          <w:p w14:paraId="304CC26C" w14:textId="77777777" w:rsidR="00993D19" w:rsidRPr="00DC3DCC" w:rsidRDefault="00993D19" w:rsidP="003E16D5">
            <w:pPr>
              <w:rPr>
                <w:rFonts w:ascii="Arial" w:hAnsi="Arial" w:cs="Arial"/>
                <w:color w:val="000000"/>
                <w:sz w:val="18"/>
                <w:szCs w:val="18"/>
              </w:rPr>
            </w:pPr>
            <w:r w:rsidRPr="00DC3DCC">
              <w:rPr>
                <w:rFonts w:ascii="Arial" w:hAnsi="Arial" w:cs="Arial"/>
                <w:color w:val="000000"/>
                <w:sz w:val="18"/>
                <w:szCs w:val="18"/>
              </w:rPr>
              <w:t>10 mm MgCl</w:t>
            </w:r>
            <w:r w:rsidRPr="00DC3DCC">
              <w:rPr>
                <w:rFonts w:ascii="Arial" w:hAnsi="Arial" w:cs="Arial"/>
                <w:color w:val="000000"/>
                <w:sz w:val="18"/>
                <w:szCs w:val="18"/>
                <w:vertAlign w:val="subscript"/>
              </w:rPr>
              <w:t>2</w:t>
            </w:r>
          </w:p>
        </w:tc>
        <w:tc>
          <w:tcPr>
            <w:tcW w:w="2070" w:type="dxa"/>
            <w:tcBorders>
              <w:top w:val="nil"/>
              <w:left w:val="nil"/>
              <w:bottom w:val="single" w:sz="4" w:space="0" w:color="auto"/>
              <w:right w:val="single" w:sz="4" w:space="0" w:color="auto"/>
            </w:tcBorders>
            <w:shd w:val="clear" w:color="auto" w:fill="auto"/>
            <w:noWrap/>
            <w:vAlign w:val="bottom"/>
          </w:tcPr>
          <w:p w14:paraId="0BCB8806" w14:textId="52EACC68" w:rsidR="00993D19" w:rsidRPr="00DC3DCC" w:rsidRDefault="00D92892" w:rsidP="003E16D5">
            <w:pPr>
              <w:rPr>
                <w:rFonts w:ascii="Arial" w:hAnsi="Arial" w:cs="Arial"/>
                <w:color w:val="000000"/>
                <w:sz w:val="18"/>
                <w:szCs w:val="18"/>
              </w:rPr>
            </w:pPr>
            <w:r w:rsidRPr="00DC3DCC">
              <w:rPr>
                <w:rFonts w:ascii="Arial" w:hAnsi="Arial" w:cs="Arial"/>
                <w:color w:val="000000"/>
                <w:sz w:val="18"/>
                <w:szCs w:val="18"/>
              </w:rPr>
              <w:t>1 M MgCl</w:t>
            </w:r>
            <w:r w:rsidRPr="00DC3DCC">
              <w:rPr>
                <w:rFonts w:ascii="Arial" w:hAnsi="Arial" w:cs="Arial"/>
                <w:color w:val="000000"/>
                <w:sz w:val="18"/>
                <w:szCs w:val="18"/>
                <w:vertAlign w:val="subscript"/>
              </w:rPr>
              <w:t>2</w:t>
            </w:r>
          </w:p>
        </w:tc>
        <w:tc>
          <w:tcPr>
            <w:tcW w:w="1890" w:type="dxa"/>
            <w:tcBorders>
              <w:top w:val="nil"/>
              <w:left w:val="nil"/>
              <w:bottom w:val="single" w:sz="4" w:space="0" w:color="auto"/>
              <w:right w:val="single" w:sz="4" w:space="0" w:color="auto"/>
            </w:tcBorders>
            <w:shd w:val="clear" w:color="auto" w:fill="auto"/>
            <w:noWrap/>
            <w:vAlign w:val="bottom"/>
          </w:tcPr>
          <w:p w14:paraId="1A2DF90B" w14:textId="4883D2A9" w:rsidR="00993D19" w:rsidRPr="00DC3DCC" w:rsidRDefault="00D92892" w:rsidP="003E16D5">
            <w:pPr>
              <w:jc w:val="center"/>
              <w:rPr>
                <w:rFonts w:ascii="Arial" w:hAnsi="Arial" w:cs="Arial"/>
                <w:color w:val="000000"/>
                <w:sz w:val="18"/>
                <w:szCs w:val="18"/>
              </w:rPr>
            </w:pPr>
            <w:r w:rsidRPr="00DC3DCC">
              <w:rPr>
                <w:rFonts w:ascii="Arial" w:hAnsi="Arial" w:cs="Arial"/>
                <w:color w:val="000000"/>
                <w:sz w:val="18"/>
                <w:szCs w:val="18"/>
              </w:rPr>
              <w:t>100 uL</w:t>
            </w:r>
          </w:p>
        </w:tc>
      </w:tr>
      <w:tr w:rsidR="00993D19" w:rsidRPr="00993D19" w14:paraId="01F7A315" w14:textId="77777777" w:rsidTr="00993D19">
        <w:trPr>
          <w:trHeight w:val="144"/>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55E3505A" w14:textId="77777777" w:rsidR="00993D19" w:rsidRPr="00DC3DCC" w:rsidRDefault="00993D19" w:rsidP="003E16D5">
            <w:pPr>
              <w:rPr>
                <w:rFonts w:ascii="Arial" w:hAnsi="Arial" w:cs="Arial"/>
                <w:color w:val="000000"/>
                <w:sz w:val="18"/>
                <w:szCs w:val="18"/>
              </w:rPr>
            </w:pPr>
            <w:r w:rsidRPr="00DC3DCC">
              <w:rPr>
                <w:rFonts w:ascii="Arial" w:hAnsi="Arial" w:cs="Arial"/>
                <w:color w:val="000000"/>
                <w:sz w:val="18"/>
                <w:szCs w:val="18"/>
              </w:rPr>
              <w:t>10 mM NH</w:t>
            </w:r>
            <w:r w:rsidRPr="00DC3DCC">
              <w:rPr>
                <w:rFonts w:ascii="Arial" w:hAnsi="Arial" w:cs="Arial"/>
                <w:color w:val="000000"/>
                <w:sz w:val="18"/>
                <w:szCs w:val="18"/>
                <w:vertAlign w:val="subscript"/>
              </w:rPr>
              <w:t>4</w:t>
            </w:r>
            <w:r w:rsidRPr="00DC3DCC">
              <w:rPr>
                <w:rFonts w:ascii="Arial" w:hAnsi="Arial" w:cs="Arial"/>
                <w:color w:val="000000"/>
                <w:sz w:val="18"/>
                <w:szCs w:val="18"/>
              </w:rPr>
              <w:t>Cl</w:t>
            </w:r>
          </w:p>
        </w:tc>
        <w:tc>
          <w:tcPr>
            <w:tcW w:w="2070" w:type="dxa"/>
            <w:tcBorders>
              <w:top w:val="nil"/>
              <w:left w:val="nil"/>
              <w:bottom w:val="single" w:sz="4" w:space="0" w:color="auto"/>
              <w:right w:val="single" w:sz="4" w:space="0" w:color="auto"/>
            </w:tcBorders>
            <w:shd w:val="clear" w:color="auto" w:fill="auto"/>
            <w:noWrap/>
            <w:vAlign w:val="bottom"/>
            <w:hideMark/>
          </w:tcPr>
          <w:p w14:paraId="0C8E7CB7" w14:textId="6AF317F6" w:rsidR="00993D19" w:rsidRPr="00DC3DCC" w:rsidRDefault="00D92892" w:rsidP="003E16D5">
            <w:pPr>
              <w:rPr>
                <w:rFonts w:ascii="Arial" w:hAnsi="Arial" w:cs="Arial"/>
                <w:color w:val="000000"/>
                <w:sz w:val="18"/>
                <w:szCs w:val="18"/>
              </w:rPr>
            </w:pPr>
            <w:r w:rsidRPr="00DC3DCC">
              <w:rPr>
                <w:rFonts w:ascii="Arial" w:hAnsi="Arial" w:cs="Arial"/>
                <w:color w:val="000000"/>
                <w:sz w:val="18"/>
                <w:szCs w:val="18"/>
              </w:rPr>
              <w:t>1 M NH</w:t>
            </w:r>
            <w:r w:rsidRPr="00DC3DCC">
              <w:rPr>
                <w:rFonts w:ascii="Arial" w:hAnsi="Arial" w:cs="Arial"/>
                <w:color w:val="000000"/>
                <w:sz w:val="18"/>
                <w:szCs w:val="18"/>
                <w:vertAlign w:val="subscript"/>
              </w:rPr>
              <w:t>4</w:t>
            </w:r>
            <w:r w:rsidRPr="00DC3DCC">
              <w:rPr>
                <w:rFonts w:ascii="Arial" w:hAnsi="Arial" w:cs="Arial"/>
                <w:color w:val="000000"/>
                <w:sz w:val="18"/>
                <w:szCs w:val="18"/>
              </w:rPr>
              <w:t>C</w:t>
            </w:r>
            <w:r w:rsidR="0081722F" w:rsidRPr="00DC3DCC">
              <w:rPr>
                <w:rFonts w:ascii="Arial" w:hAnsi="Arial" w:cs="Arial"/>
                <w:color w:val="000000"/>
                <w:sz w:val="18"/>
                <w:szCs w:val="18"/>
              </w:rPr>
              <w:t>l</w:t>
            </w:r>
          </w:p>
        </w:tc>
        <w:tc>
          <w:tcPr>
            <w:tcW w:w="1890" w:type="dxa"/>
            <w:tcBorders>
              <w:top w:val="nil"/>
              <w:left w:val="nil"/>
              <w:bottom w:val="single" w:sz="4" w:space="0" w:color="auto"/>
              <w:right w:val="single" w:sz="4" w:space="0" w:color="auto"/>
            </w:tcBorders>
            <w:shd w:val="clear" w:color="auto" w:fill="auto"/>
            <w:noWrap/>
            <w:vAlign w:val="bottom"/>
            <w:hideMark/>
          </w:tcPr>
          <w:p w14:paraId="51534129" w14:textId="06F524E1" w:rsidR="00993D19" w:rsidRPr="00DC3DCC" w:rsidRDefault="00D92892" w:rsidP="003E16D5">
            <w:pPr>
              <w:jc w:val="center"/>
              <w:rPr>
                <w:rFonts w:ascii="Arial" w:hAnsi="Arial" w:cs="Arial"/>
                <w:color w:val="000000"/>
                <w:sz w:val="18"/>
                <w:szCs w:val="18"/>
              </w:rPr>
            </w:pPr>
            <w:r w:rsidRPr="00DC3DCC">
              <w:rPr>
                <w:rFonts w:ascii="Arial" w:hAnsi="Arial" w:cs="Arial"/>
                <w:color w:val="000000"/>
                <w:sz w:val="18"/>
                <w:szCs w:val="18"/>
              </w:rPr>
              <w:t>100 uL</w:t>
            </w:r>
          </w:p>
        </w:tc>
      </w:tr>
      <w:tr w:rsidR="00993D19" w:rsidRPr="00993D19" w14:paraId="5DA801A4" w14:textId="77777777" w:rsidTr="00993D19">
        <w:trPr>
          <w:trHeight w:val="144"/>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1438004C" w14:textId="77777777" w:rsidR="00993D19" w:rsidRPr="00DC3DCC" w:rsidRDefault="00993D19" w:rsidP="003E16D5">
            <w:pPr>
              <w:rPr>
                <w:rFonts w:ascii="Arial" w:hAnsi="Arial" w:cs="Arial"/>
                <w:color w:val="000000"/>
                <w:sz w:val="18"/>
                <w:szCs w:val="18"/>
              </w:rPr>
            </w:pPr>
            <w:r w:rsidRPr="00DC3DCC">
              <w:rPr>
                <w:rFonts w:ascii="Arial" w:hAnsi="Arial" w:cs="Arial"/>
                <w:color w:val="000000"/>
                <w:sz w:val="18"/>
                <w:szCs w:val="18"/>
              </w:rPr>
              <w:t>0.5 mM DTT</w:t>
            </w:r>
          </w:p>
        </w:tc>
        <w:tc>
          <w:tcPr>
            <w:tcW w:w="2070" w:type="dxa"/>
            <w:tcBorders>
              <w:top w:val="nil"/>
              <w:left w:val="nil"/>
              <w:bottom w:val="single" w:sz="4" w:space="0" w:color="auto"/>
              <w:right w:val="single" w:sz="4" w:space="0" w:color="auto"/>
            </w:tcBorders>
            <w:shd w:val="clear" w:color="auto" w:fill="auto"/>
            <w:noWrap/>
            <w:vAlign w:val="bottom"/>
            <w:hideMark/>
          </w:tcPr>
          <w:p w14:paraId="437028C5" w14:textId="77777777" w:rsidR="00993D19" w:rsidRPr="00DC3DCC" w:rsidRDefault="00993D19" w:rsidP="003E16D5">
            <w:pPr>
              <w:rPr>
                <w:rFonts w:ascii="Arial" w:hAnsi="Arial" w:cs="Arial"/>
                <w:color w:val="000000"/>
                <w:sz w:val="18"/>
                <w:szCs w:val="18"/>
              </w:rPr>
            </w:pPr>
            <w:r w:rsidRPr="00DC3DCC">
              <w:rPr>
                <w:rFonts w:ascii="Arial" w:hAnsi="Arial" w:cs="Arial"/>
                <w:color w:val="000000"/>
                <w:sz w:val="18"/>
                <w:szCs w:val="18"/>
              </w:rPr>
              <w:t>0.5 M DTT</w:t>
            </w:r>
          </w:p>
        </w:tc>
        <w:tc>
          <w:tcPr>
            <w:tcW w:w="1890" w:type="dxa"/>
            <w:tcBorders>
              <w:top w:val="nil"/>
              <w:left w:val="nil"/>
              <w:bottom w:val="single" w:sz="4" w:space="0" w:color="auto"/>
              <w:right w:val="single" w:sz="4" w:space="0" w:color="auto"/>
            </w:tcBorders>
            <w:shd w:val="clear" w:color="auto" w:fill="auto"/>
            <w:noWrap/>
            <w:vAlign w:val="bottom"/>
            <w:hideMark/>
          </w:tcPr>
          <w:p w14:paraId="40D8F125" w14:textId="56B878DD" w:rsidR="00993D19" w:rsidRPr="00DC3DCC" w:rsidRDefault="00D92892" w:rsidP="003E16D5">
            <w:pPr>
              <w:jc w:val="center"/>
              <w:rPr>
                <w:rFonts w:ascii="Arial" w:hAnsi="Arial" w:cs="Arial"/>
                <w:color w:val="000000"/>
                <w:sz w:val="18"/>
                <w:szCs w:val="18"/>
              </w:rPr>
            </w:pPr>
            <w:r w:rsidRPr="00DC3DCC">
              <w:rPr>
                <w:rFonts w:ascii="Arial" w:hAnsi="Arial" w:cs="Arial"/>
                <w:color w:val="000000"/>
                <w:sz w:val="18"/>
                <w:szCs w:val="18"/>
              </w:rPr>
              <w:t>10 uL</w:t>
            </w:r>
          </w:p>
        </w:tc>
      </w:tr>
      <w:tr w:rsidR="00993D19" w:rsidRPr="00993D19" w14:paraId="24B88A20" w14:textId="77777777" w:rsidTr="00993D19">
        <w:trPr>
          <w:trHeight w:val="144"/>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1153CB52" w14:textId="77777777" w:rsidR="00993D19" w:rsidRPr="00DC3DCC" w:rsidRDefault="00993D19" w:rsidP="003E16D5">
            <w:pPr>
              <w:rPr>
                <w:rFonts w:ascii="Arial" w:hAnsi="Arial" w:cs="Arial"/>
                <w:color w:val="000000"/>
                <w:sz w:val="18"/>
                <w:szCs w:val="18"/>
              </w:rPr>
            </w:pPr>
            <w:r w:rsidRPr="00DC3DCC">
              <w:rPr>
                <w:rFonts w:ascii="Arial" w:hAnsi="Arial" w:cs="Arial"/>
                <w:color w:val="000000"/>
                <w:sz w:val="18"/>
                <w:szCs w:val="18"/>
              </w:rPr>
              <w:t>1X Bug Buster</w:t>
            </w:r>
          </w:p>
        </w:tc>
        <w:tc>
          <w:tcPr>
            <w:tcW w:w="2070" w:type="dxa"/>
            <w:tcBorders>
              <w:top w:val="nil"/>
              <w:left w:val="nil"/>
              <w:bottom w:val="single" w:sz="4" w:space="0" w:color="auto"/>
              <w:right w:val="single" w:sz="4" w:space="0" w:color="auto"/>
            </w:tcBorders>
            <w:shd w:val="clear" w:color="auto" w:fill="auto"/>
            <w:noWrap/>
            <w:vAlign w:val="bottom"/>
            <w:hideMark/>
          </w:tcPr>
          <w:p w14:paraId="56ABBAFD" w14:textId="77777777" w:rsidR="00993D19" w:rsidRPr="00DC3DCC" w:rsidRDefault="00993D19" w:rsidP="003E16D5">
            <w:pPr>
              <w:rPr>
                <w:rFonts w:ascii="Arial" w:hAnsi="Arial" w:cs="Arial"/>
                <w:color w:val="000000"/>
                <w:sz w:val="18"/>
                <w:szCs w:val="18"/>
              </w:rPr>
            </w:pPr>
            <w:r w:rsidRPr="00DC3DCC">
              <w:rPr>
                <w:rFonts w:ascii="Arial" w:hAnsi="Arial" w:cs="Arial"/>
                <w:color w:val="000000"/>
                <w:sz w:val="18"/>
                <w:szCs w:val="18"/>
              </w:rPr>
              <w:t>10X Bug Buster</w:t>
            </w:r>
          </w:p>
        </w:tc>
        <w:tc>
          <w:tcPr>
            <w:tcW w:w="1890" w:type="dxa"/>
            <w:tcBorders>
              <w:top w:val="nil"/>
              <w:left w:val="nil"/>
              <w:bottom w:val="single" w:sz="4" w:space="0" w:color="auto"/>
              <w:right w:val="single" w:sz="4" w:space="0" w:color="auto"/>
            </w:tcBorders>
            <w:shd w:val="clear" w:color="auto" w:fill="auto"/>
            <w:noWrap/>
            <w:vAlign w:val="bottom"/>
            <w:hideMark/>
          </w:tcPr>
          <w:p w14:paraId="15317094" w14:textId="1B825797" w:rsidR="00993D19" w:rsidRPr="00DC3DCC" w:rsidRDefault="00993D19" w:rsidP="003E16D5">
            <w:pPr>
              <w:jc w:val="center"/>
              <w:rPr>
                <w:rFonts w:ascii="Arial" w:hAnsi="Arial" w:cs="Arial"/>
                <w:color w:val="000000"/>
                <w:sz w:val="18"/>
                <w:szCs w:val="18"/>
              </w:rPr>
            </w:pPr>
            <w:r w:rsidRPr="00DC3DCC">
              <w:rPr>
                <w:rFonts w:ascii="Arial" w:hAnsi="Arial" w:cs="Arial"/>
                <w:color w:val="000000"/>
                <w:sz w:val="18"/>
                <w:szCs w:val="18"/>
              </w:rPr>
              <w:t>1 mL</w:t>
            </w:r>
          </w:p>
        </w:tc>
      </w:tr>
      <w:tr w:rsidR="00993D19" w:rsidRPr="00993D19" w14:paraId="7E82E842" w14:textId="77777777" w:rsidTr="00993D19">
        <w:trPr>
          <w:trHeight w:val="144"/>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5697B57B" w14:textId="77777777" w:rsidR="00993D19" w:rsidRPr="00DC3DCC" w:rsidRDefault="00993D19" w:rsidP="003E16D5">
            <w:pPr>
              <w:rPr>
                <w:rFonts w:ascii="Arial" w:hAnsi="Arial" w:cs="Arial"/>
                <w:color w:val="000000"/>
                <w:sz w:val="18"/>
                <w:szCs w:val="18"/>
              </w:rPr>
            </w:pPr>
            <w:r w:rsidRPr="00DC3DCC">
              <w:rPr>
                <w:rFonts w:ascii="Arial" w:hAnsi="Arial" w:cs="Arial"/>
                <w:color w:val="000000"/>
                <w:sz w:val="18"/>
                <w:szCs w:val="18"/>
              </w:rPr>
              <w:t>10% glycerol</w:t>
            </w:r>
          </w:p>
        </w:tc>
        <w:tc>
          <w:tcPr>
            <w:tcW w:w="2070" w:type="dxa"/>
            <w:tcBorders>
              <w:top w:val="nil"/>
              <w:left w:val="nil"/>
              <w:bottom w:val="single" w:sz="4" w:space="0" w:color="auto"/>
              <w:right w:val="single" w:sz="4" w:space="0" w:color="auto"/>
            </w:tcBorders>
            <w:shd w:val="clear" w:color="auto" w:fill="auto"/>
            <w:noWrap/>
            <w:vAlign w:val="bottom"/>
            <w:hideMark/>
          </w:tcPr>
          <w:p w14:paraId="151A10F2" w14:textId="01E6ED4E" w:rsidR="00993D19" w:rsidRPr="00DC3DCC" w:rsidRDefault="00F604D4" w:rsidP="003E16D5">
            <w:pPr>
              <w:rPr>
                <w:rFonts w:ascii="Arial" w:hAnsi="Arial" w:cs="Arial"/>
                <w:color w:val="000000"/>
                <w:sz w:val="18"/>
                <w:szCs w:val="18"/>
              </w:rPr>
            </w:pPr>
            <w:r w:rsidRPr="00DC3DCC">
              <w:rPr>
                <w:rFonts w:ascii="Arial" w:hAnsi="Arial" w:cs="Arial"/>
                <w:color w:val="000000"/>
                <w:sz w:val="18"/>
                <w:szCs w:val="18"/>
              </w:rPr>
              <w:t>75</w:t>
            </w:r>
            <w:r w:rsidR="00993D19" w:rsidRPr="00DC3DCC">
              <w:rPr>
                <w:rFonts w:ascii="Arial" w:hAnsi="Arial" w:cs="Arial"/>
                <w:color w:val="000000"/>
                <w:sz w:val="18"/>
                <w:szCs w:val="18"/>
              </w:rPr>
              <w:t>% glycerol</w:t>
            </w:r>
          </w:p>
        </w:tc>
        <w:tc>
          <w:tcPr>
            <w:tcW w:w="1890" w:type="dxa"/>
            <w:tcBorders>
              <w:top w:val="nil"/>
              <w:left w:val="nil"/>
              <w:bottom w:val="single" w:sz="4" w:space="0" w:color="auto"/>
              <w:right w:val="single" w:sz="4" w:space="0" w:color="auto"/>
            </w:tcBorders>
            <w:shd w:val="clear" w:color="auto" w:fill="auto"/>
            <w:noWrap/>
            <w:vAlign w:val="bottom"/>
            <w:hideMark/>
          </w:tcPr>
          <w:p w14:paraId="2408BE8D" w14:textId="4BD4CCC2" w:rsidR="00993D19" w:rsidRPr="00DC3DCC" w:rsidRDefault="00993D19" w:rsidP="003E16D5">
            <w:pPr>
              <w:jc w:val="center"/>
              <w:rPr>
                <w:rFonts w:ascii="Arial" w:hAnsi="Arial" w:cs="Arial"/>
                <w:color w:val="000000"/>
                <w:sz w:val="18"/>
                <w:szCs w:val="18"/>
              </w:rPr>
            </w:pPr>
            <w:r w:rsidRPr="00DC3DCC">
              <w:rPr>
                <w:rFonts w:ascii="Arial" w:hAnsi="Arial" w:cs="Arial"/>
                <w:color w:val="000000"/>
                <w:sz w:val="18"/>
                <w:szCs w:val="18"/>
              </w:rPr>
              <w:t>1</w:t>
            </w:r>
            <w:r w:rsidR="00F604D4" w:rsidRPr="00DC3DCC">
              <w:rPr>
                <w:rFonts w:ascii="Arial" w:hAnsi="Arial" w:cs="Arial"/>
                <w:color w:val="000000"/>
                <w:sz w:val="18"/>
                <w:szCs w:val="18"/>
              </w:rPr>
              <w:t>.33</w:t>
            </w:r>
            <w:r w:rsidRPr="00DC3DCC">
              <w:rPr>
                <w:rFonts w:ascii="Arial" w:hAnsi="Arial" w:cs="Arial"/>
                <w:color w:val="000000"/>
                <w:sz w:val="18"/>
                <w:szCs w:val="18"/>
              </w:rPr>
              <w:t xml:space="preserve"> mL</w:t>
            </w:r>
          </w:p>
        </w:tc>
      </w:tr>
      <w:tr w:rsidR="00993D19" w:rsidRPr="00993D19" w14:paraId="0417EDBF" w14:textId="77777777" w:rsidTr="00993D19">
        <w:trPr>
          <w:trHeight w:val="144"/>
        </w:trPr>
        <w:tc>
          <w:tcPr>
            <w:tcW w:w="467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151F4A" w14:textId="77777777" w:rsidR="00993D19" w:rsidRPr="00DC3DCC" w:rsidRDefault="00993D19" w:rsidP="003E16D5">
            <w:pPr>
              <w:rPr>
                <w:rFonts w:ascii="Arial" w:hAnsi="Arial" w:cs="Arial"/>
                <w:color w:val="000000"/>
                <w:sz w:val="18"/>
                <w:szCs w:val="18"/>
              </w:rPr>
            </w:pPr>
            <w:r w:rsidRPr="00DC3DCC">
              <w:rPr>
                <w:rFonts w:ascii="Arial" w:hAnsi="Arial" w:cs="Arial"/>
                <w:color w:val="000000"/>
                <w:sz w:val="18"/>
                <w:szCs w:val="18"/>
              </w:rPr>
              <w:t>Water</w:t>
            </w:r>
          </w:p>
        </w:tc>
        <w:tc>
          <w:tcPr>
            <w:tcW w:w="1890" w:type="dxa"/>
            <w:tcBorders>
              <w:top w:val="nil"/>
              <w:left w:val="nil"/>
              <w:bottom w:val="single" w:sz="4" w:space="0" w:color="auto"/>
              <w:right w:val="single" w:sz="4" w:space="0" w:color="auto"/>
            </w:tcBorders>
            <w:shd w:val="clear" w:color="auto" w:fill="auto"/>
            <w:noWrap/>
            <w:vAlign w:val="bottom"/>
            <w:hideMark/>
          </w:tcPr>
          <w:p w14:paraId="685E48B3" w14:textId="248AAF45" w:rsidR="00993D19" w:rsidRPr="00DC3DCC" w:rsidRDefault="00854A60" w:rsidP="003E16D5">
            <w:pPr>
              <w:jc w:val="center"/>
              <w:rPr>
                <w:rFonts w:ascii="Arial" w:hAnsi="Arial" w:cs="Arial"/>
                <w:color w:val="000000"/>
                <w:sz w:val="18"/>
                <w:szCs w:val="18"/>
              </w:rPr>
            </w:pPr>
            <w:r w:rsidRPr="00DC3DCC">
              <w:rPr>
                <w:rFonts w:ascii="Arial" w:hAnsi="Arial" w:cs="Arial"/>
                <w:color w:val="000000"/>
                <w:sz w:val="18"/>
                <w:szCs w:val="18"/>
              </w:rPr>
              <w:t>7.</w:t>
            </w:r>
            <w:r w:rsidR="00F604D4" w:rsidRPr="00DC3DCC">
              <w:rPr>
                <w:rFonts w:ascii="Arial" w:hAnsi="Arial" w:cs="Arial"/>
                <w:color w:val="000000"/>
                <w:sz w:val="18"/>
                <w:szCs w:val="18"/>
              </w:rPr>
              <w:t>26</w:t>
            </w:r>
            <w:r w:rsidRPr="00DC3DCC">
              <w:rPr>
                <w:rFonts w:ascii="Arial" w:hAnsi="Arial" w:cs="Arial"/>
                <w:color w:val="000000"/>
                <w:sz w:val="18"/>
                <w:szCs w:val="18"/>
              </w:rPr>
              <w:t xml:space="preserve"> mL</w:t>
            </w:r>
          </w:p>
        </w:tc>
      </w:tr>
      <w:tr w:rsidR="00993D19" w:rsidRPr="00993D19" w14:paraId="2AE3D742" w14:textId="77777777" w:rsidTr="00993D19">
        <w:trPr>
          <w:trHeight w:val="144"/>
        </w:trPr>
        <w:tc>
          <w:tcPr>
            <w:tcW w:w="2605" w:type="dxa"/>
            <w:tcBorders>
              <w:top w:val="nil"/>
              <w:left w:val="nil"/>
              <w:bottom w:val="nil"/>
              <w:right w:val="nil"/>
            </w:tcBorders>
            <w:shd w:val="clear" w:color="auto" w:fill="auto"/>
            <w:noWrap/>
            <w:vAlign w:val="bottom"/>
            <w:hideMark/>
          </w:tcPr>
          <w:p w14:paraId="25086F63" w14:textId="77777777" w:rsidR="00993D19" w:rsidRPr="00DC3DCC" w:rsidRDefault="00993D19" w:rsidP="003E16D5">
            <w:pPr>
              <w:jc w:val="right"/>
              <w:rPr>
                <w:rFonts w:ascii="Arial" w:hAnsi="Arial" w:cs="Arial"/>
                <w:color w:val="000000"/>
                <w:sz w:val="18"/>
                <w:szCs w:val="18"/>
              </w:rPr>
            </w:pPr>
          </w:p>
        </w:tc>
        <w:tc>
          <w:tcPr>
            <w:tcW w:w="3960" w:type="dxa"/>
            <w:gridSpan w:val="2"/>
            <w:tcBorders>
              <w:top w:val="nil"/>
              <w:left w:val="nil"/>
              <w:bottom w:val="nil"/>
              <w:right w:val="nil"/>
            </w:tcBorders>
            <w:shd w:val="clear" w:color="auto" w:fill="auto"/>
            <w:noWrap/>
            <w:vAlign w:val="bottom"/>
            <w:hideMark/>
          </w:tcPr>
          <w:p w14:paraId="4FA5E8E1" w14:textId="05261E37" w:rsidR="00993D19" w:rsidRPr="00DC3DCC" w:rsidRDefault="00993D19" w:rsidP="003E16D5">
            <w:pPr>
              <w:rPr>
                <w:rFonts w:ascii="Arial" w:hAnsi="Arial" w:cs="Arial"/>
                <w:color w:val="000000"/>
                <w:sz w:val="18"/>
                <w:szCs w:val="18"/>
              </w:rPr>
            </w:pPr>
            <w:r w:rsidRPr="00DC3DCC">
              <w:rPr>
                <w:rFonts w:ascii="Arial" w:hAnsi="Arial" w:cs="Arial"/>
                <w:color w:val="000000"/>
                <w:sz w:val="18"/>
                <w:szCs w:val="18"/>
              </w:rPr>
              <w:t xml:space="preserve">+ </w:t>
            </w:r>
            <w:r w:rsidR="000D6A35" w:rsidRPr="00DC3DCC">
              <w:rPr>
                <w:rFonts w:ascii="Arial" w:hAnsi="Arial" w:cs="Arial"/>
                <w:color w:val="000000"/>
                <w:sz w:val="18"/>
                <w:szCs w:val="18"/>
              </w:rPr>
              <w:t>1</w:t>
            </w:r>
            <w:r w:rsidRPr="00DC3DCC">
              <w:rPr>
                <w:rFonts w:ascii="Arial" w:hAnsi="Arial" w:cs="Arial"/>
                <w:color w:val="000000"/>
                <w:sz w:val="18"/>
                <w:szCs w:val="18"/>
              </w:rPr>
              <w:t xml:space="preserve"> tablet protease inhibitor</w:t>
            </w:r>
          </w:p>
        </w:tc>
      </w:tr>
    </w:tbl>
    <w:p w14:paraId="06529C7C" w14:textId="0A44A0D9" w:rsidR="003015B7" w:rsidRDefault="003015B7" w:rsidP="003015B7">
      <w:pPr>
        <w:pStyle w:val="ListParagraph"/>
        <w:spacing w:after="0" w:line="240" w:lineRule="auto"/>
        <w:jc w:val="left"/>
      </w:pPr>
    </w:p>
    <w:p w14:paraId="4D0B0706" w14:textId="5DA076FC" w:rsidR="003015B7" w:rsidRPr="003015B7" w:rsidRDefault="003015B7" w:rsidP="003015B7">
      <w:pPr>
        <w:rPr>
          <w:rFonts w:ascii="Arial" w:hAnsi="Arial" w:cs="Arial"/>
          <w:b/>
          <w:sz w:val="22"/>
          <w:szCs w:val="22"/>
        </w:rPr>
      </w:pPr>
      <w:r w:rsidRPr="003015B7">
        <w:rPr>
          <w:rFonts w:ascii="Arial" w:hAnsi="Arial" w:cs="Arial"/>
          <w:b/>
          <w:sz w:val="22"/>
          <w:szCs w:val="22"/>
        </w:rPr>
        <w:t>Buffer B</w:t>
      </w:r>
      <w:r>
        <w:rPr>
          <w:rFonts w:ascii="Arial" w:hAnsi="Arial" w:cs="Arial"/>
          <w:b/>
          <w:sz w:val="22"/>
          <w:szCs w:val="22"/>
        </w:rPr>
        <w:t xml:space="preserve"> (modified buffer IPP150)</w:t>
      </w:r>
    </w:p>
    <w:tbl>
      <w:tblPr>
        <w:tblW w:w="5935" w:type="dxa"/>
        <w:tblLook w:val="04A0" w:firstRow="1" w:lastRow="0" w:firstColumn="1" w:lastColumn="0" w:noHBand="0" w:noVBand="1"/>
      </w:tblPr>
      <w:tblGrid>
        <w:gridCol w:w="2605"/>
        <w:gridCol w:w="2070"/>
        <w:gridCol w:w="1260"/>
      </w:tblGrid>
      <w:tr w:rsidR="003015B7" w:rsidRPr="003015B7" w14:paraId="6143F3CD" w14:textId="77777777" w:rsidTr="003015B7">
        <w:trPr>
          <w:trHeight w:val="20"/>
        </w:trPr>
        <w:tc>
          <w:tcPr>
            <w:tcW w:w="26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194879" w14:textId="77777777" w:rsidR="003015B7" w:rsidRPr="00DC3DCC" w:rsidRDefault="003015B7" w:rsidP="003E16D5">
            <w:pPr>
              <w:rPr>
                <w:rFonts w:ascii="Arial" w:hAnsi="Arial" w:cs="Arial"/>
                <w:b/>
                <w:bCs/>
                <w:color w:val="000000"/>
                <w:sz w:val="18"/>
                <w:szCs w:val="18"/>
              </w:rPr>
            </w:pPr>
            <w:r w:rsidRPr="00DC3DCC">
              <w:rPr>
                <w:rFonts w:ascii="Arial" w:hAnsi="Arial" w:cs="Arial"/>
                <w:b/>
                <w:bCs/>
                <w:color w:val="000000"/>
                <w:sz w:val="18"/>
                <w:szCs w:val="18"/>
              </w:rPr>
              <w:t>Final composition</w:t>
            </w:r>
          </w:p>
        </w:tc>
        <w:tc>
          <w:tcPr>
            <w:tcW w:w="2070" w:type="dxa"/>
            <w:tcBorders>
              <w:top w:val="single" w:sz="4" w:space="0" w:color="auto"/>
              <w:left w:val="nil"/>
              <w:bottom w:val="single" w:sz="4" w:space="0" w:color="auto"/>
              <w:right w:val="single" w:sz="4" w:space="0" w:color="auto"/>
            </w:tcBorders>
            <w:shd w:val="clear" w:color="auto" w:fill="auto"/>
            <w:noWrap/>
            <w:vAlign w:val="bottom"/>
            <w:hideMark/>
          </w:tcPr>
          <w:p w14:paraId="53FE14E2" w14:textId="77777777" w:rsidR="003015B7" w:rsidRPr="00DC3DCC" w:rsidRDefault="003015B7" w:rsidP="003E16D5">
            <w:pPr>
              <w:rPr>
                <w:rFonts w:ascii="Arial" w:hAnsi="Arial" w:cs="Arial"/>
                <w:b/>
                <w:bCs/>
                <w:color w:val="000000"/>
                <w:sz w:val="18"/>
                <w:szCs w:val="18"/>
              </w:rPr>
            </w:pPr>
            <w:r w:rsidRPr="00DC3DCC">
              <w:rPr>
                <w:rFonts w:ascii="Arial" w:hAnsi="Arial" w:cs="Arial"/>
                <w:b/>
                <w:bCs/>
                <w:color w:val="000000"/>
                <w:sz w:val="18"/>
                <w:szCs w:val="18"/>
              </w:rPr>
              <w:t>Stock solutions</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14:paraId="55741484" w14:textId="52A21A2E" w:rsidR="003015B7" w:rsidRPr="00DC3DCC" w:rsidRDefault="003015B7" w:rsidP="003E16D5">
            <w:pPr>
              <w:jc w:val="center"/>
              <w:rPr>
                <w:rFonts w:ascii="Arial" w:hAnsi="Arial" w:cs="Arial"/>
                <w:b/>
                <w:bCs/>
                <w:color w:val="000000"/>
                <w:sz w:val="18"/>
                <w:szCs w:val="18"/>
              </w:rPr>
            </w:pPr>
            <w:r w:rsidRPr="00DC3DCC">
              <w:rPr>
                <w:rFonts w:ascii="Arial" w:hAnsi="Arial" w:cs="Arial"/>
                <w:b/>
                <w:bCs/>
                <w:color w:val="000000"/>
                <w:sz w:val="18"/>
                <w:szCs w:val="18"/>
              </w:rPr>
              <w:t xml:space="preserve">For </w:t>
            </w:r>
            <w:r w:rsidR="0081722F" w:rsidRPr="00DC3DCC">
              <w:rPr>
                <w:rFonts w:ascii="Arial" w:hAnsi="Arial" w:cs="Arial"/>
                <w:b/>
                <w:bCs/>
                <w:color w:val="000000"/>
                <w:sz w:val="18"/>
                <w:szCs w:val="18"/>
              </w:rPr>
              <w:t>25</w:t>
            </w:r>
            <w:r w:rsidRPr="00DC3DCC">
              <w:rPr>
                <w:rFonts w:ascii="Arial" w:hAnsi="Arial" w:cs="Arial"/>
                <w:b/>
                <w:bCs/>
                <w:color w:val="000000"/>
                <w:sz w:val="18"/>
                <w:szCs w:val="18"/>
              </w:rPr>
              <w:t xml:space="preserve"> mL</w:t>
            </w:r>
          </w:p>
        </w:tc>
      </w:tr>
      <w:tr w:rsidR="003015B7" w:rsidRPr="003015B7" w14:paraId="5894E86E" w14:textId="77777777" w:rsidTr="003015B7">
        <w:trPr>
          <w:trHeight w:val="20"/>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06ECF63D" w14:textId="77777777" w:rsidR="003015B7" w:rsidRPr="00DC3DCC" w:rsidRDefault="003015B7" w:rsidP="003E16D5">
            <w:pPr>
              <w:rPr>
                <w:rFonts w:ascii="Arial" w:hAnsi="Arial" w:cs="Arial"/>
                <w:color w:val="000000"/>
                <w:sz w:val="18"/>
                <w:szCs w:val="18"/>
              </w:rPr>
            </w:pPr>
            <w:r w:rsidRPr="00DC3DCC">
              <w:rPr>
                <w:rFonts w:ascii="Arial" w:hAnsi="Arial" w:cs="Arial"/>
                <w:color w:val="000000"/>
                <w:sz w:val="18"/>
                <w:szCs w:val="18"/>
              </w:rPr>
              <w:t>20 mM KHEPES pH 7.9</w:t>
            </w:r>
          </w:p>
        </w:tc>
        <w:tc>
          <w:tcPr>
            <w:tcW w:w="2070" w:type="dxa"/>
            <w:tcBorders>
              <w:top w:val="nil"/>
              <w:left w:val="nil"/>
              <w:bottom w:val="single" w:sz="4" w:space="0" w:color="auto"/>
              <w:right w:val="single" w:sz="4" w:space="0" w:color="auto"/>
            </w:tcBorders>
            <w:shd w:val="clear" w:color="auto" w:fill="auto"/>
            <w:noWrap/>
            <w:vAlign w:val="bottom"/>
            <w:hideMark/>
          </w:tcPr>
          <w:p w14:paraId="4BAF31D0" w14:textId="77777777" w:rsidR="003015B7" w:rsidRPr="00DC3DCC" w:rsidRDefault="003015B7" w:rsidP="003E16D5">
            <w:pPr>
              <w:rPr>
                <w:rFonts w:ascii="Arial" w:hAnsi="Arial" w:cs="Arial"/>
                <w:color w:val="000000"/>
                <w:sz w:val="18"/>
                <w:szCs w:val="18"/>
              </w:rPr>
            </w:pPr>
            <w:r w:rsidRPr="00DC3DCC">
              <w:rPr>
                <w:rFonts w:ascii="Arial" w:hAnsi="Arial" w:cs="Arial"/>
                <w:color w:val="000000"/>
                <w:sz w:val="18"/>
                <w:szCs w:val="18"/>
              </w:rPr>
              <w:t>1 M KHEPES</w:t>
            </w:r>
          </w:p>
        </w:tc>
        <w:tc>
          <w:tcPr>
            <w:tcW w:w="1260" w:type="dxa"/>
            <w:tcBorders>
              <w:top w:val="nil"/>
              <w:left w:val="nil"/>
              <w:bottom w:val="single" w:sz="4" w:space="0" w:color="auto"/>
              <w:right w:val="single" w:sz="4" w:space="0" w:color="auto"/>
            </w:tcBorders>
            <w:shd w:val="clear" w:color="auto" w:fill="auto"/>
            <w:noWrap/>
            <w:vAlign w:val="bottom"/>
            <w:hideMark/>
          </w:tcPr>
          <w:p w14:paraId="1B16E67C" w14:textId="2467C20C" w:rsidR="003015B7" w:rsidRPr="00DC3DCC" w:rsidRDefault="00B83400" w:rsidP="003E16D5">
            <w:pPr>
              <w:jc w:val="center"/>
              <w:rPr>
                <w:rFonts w:ascii="Arial" w:hAnsi="Arial" w:cs="Arial"/>
                <w:color w:val="000000"/>
                <w:sz w:val="18"/>
                <w:szCs w:val="18"/>
              </w:rPr>
            </w:pPr>
            <w:r w:rsidRPr="00DC3DCC">
              <w:rPr>
                <w:rFonts w:ascii="Arial" w:hAnsi="Arial" w:cs="Arial"/>
                <w:color w:val="000000"/>
                <w:sz w:val="18"/>
                <w:szCs w:val="18"/>
              </w:rPr>
              <w:t xml:space="preserve">   </w:t>
            </w:r>
            <w:r w:rsidR="0081722F" w:rsidRPr="00DC3DCC">
              <w:rPr>
                <w:rFonts w:ascii="Arial" w:hAnsi="Arial" w:cs="Arial"/>
                <w:color w:val="000000"/>
                <w:sz w:val="18"/>
                <w:szCs w:val="18"/>
              </w:rPr>
              <w:t>500</w:t>
            </w:r>
            <w:r w:rsidR="003015B7" w:rsidRPr="00DC3DCC">
              <w:rPr>
                <w:rFonts w:ascii="Arial" w:hAnsi="Arial" w:cs="Arial"/>
                <w:color w:val="000000"/>
                <w:sz w:val="18"/>
                <w:szCs w:val="18"/>
              </w:rPr>
              <w:t xml:space="preserve"> </w:t>
            </w:r>
            <w:r w:rsidR="0081722F" w:rsidRPr="00DC3DCC">
              <w:rPr>
                <w:rFonts w:ascii="Arial" w:hAnsi="Arial" w:cs="Arial"/>
                <w:color w:val="000000"/>
                <w:sz w:val="18"/>
                <w:szCs w:val="18"/>
              </w:rPr>
              <w:t>u</w:t>
            </w:r>
            <w:r w:rsidR="003015B7" w:rsidRPr="00DC3DCC">
              <w:rPr>
                <w:rFonts w:ascii="Arial" w:hAnsi="Arial" w:cs="Arial"/>
                <w:color w:val="000000"/>
                <w:sz w:val="18"/>
                <w:szCs w:val="18"/>
              </w:rPr>
              <w:t>L</w:t>
            </w:r>
          </w:p>
        </w:tc>
      </w:tr>
      <w:tr w:rsidR="0081722F" w:rsidRPr="003015B7" w14:paraId="28106D4A" w14:textId="77777777" w:rsidTr="003015B7">
        <w:trPr>
          <w:trHeight w:val="20"/>
        </w:trPr>
        <w:tc>
          <w:tcPr>
            <w:tcW w:w="2605" w:type="dxa"/>
            <w:tcBorders>
              <w:top w:val="nil"/>
              <w:left w:val="single" w:sz="4" w:space="0" w:color="auto"/>
              <w:bottom w:val="single" w:sz="4" w:space="0" w:color="auto"/>
              <w:right w:val="single" w:sz="4" w:space="0" w:color="auto"/>
            </w:tcBorders>
            <w:shd w:val="clear" w:color="auto" w:fill="auto"/>
            <w:noWrap/>
            <w:vAlign w:val="bottom"/>
          </w:tcPr>
          <w:p w14:paraId="63A5A571" w14:textId="77777777" w:rsidR="0081722F" w:rsidRPr="00DC3DCC" w:rsidRDefault="0081722F" w:rsidP="0081722F">
            <w:pPr>
              <w:rPr>
                <w:rFonts w:ascii="Arial" w:hAnsi="Arial" w:cs="Arial"/>
                <w:color w:val="000000"/>
                <w:sz w:val="18"/>
                <w:szCs w:val="18"/>
              </w:rPr>
            </w:pPr>
            <w:r w:rsidRPr="00DC3DCC">
              <w:rPr>
                <w:rFonts w:ascii="Arial" w:hAnsi="Arial" w:cs="Arial"/>
                <w:color w:val="000000"/>
                <w:sz w:val="18"/>
                <w:szCs w:val="18"/>
              </w:rPr>
              <w:t>10 mm MgCl</w:t>
            </w:r>
            <w:r w:rsidRPr="00DC3DCC">
              <w:rPr>
                <w:rFonts w:ascii="Arial" w:hAnsi="Arial" w:cs="Arial"/>
                <w:color w:val="000000"/>
                <w:sz w:val="18"/>
                <w:szCs w:val="18"/>
                <w:vertAlign w:val="subscript"/>
              </w:rPr>
              <w:t>2</w:t>
            </w:r>
          </w:p>
        </w:tc>
        <w:tc>
          <w:tcPr>
            <w:tcW w:w="2070" w:type="dxa"/>
            <w:tcBorders>
              <w:top w:val="nil"/>
              <w:left w:val="nil"/>
              <w:bottom w:val="single" w:sz="4" w:space="0" w:color="auto"/>
              <w:right w:val="single" w:sz="4" w:space="0" w:color="auto"/>
            </w:tcBorders>
            <w:shd w:val="clear" w:color="auto" w:fill="auto"/>
            <w:noWrap/>
            <w:vAlign w:val="bottom"/>
          </w:tcPr>
          <w:p w14:paraId="64C8C5F4" w14:textId="753A3303" w:rsidR="0081722F" w:rsidRPr="00DC3DCC" w:rsidRDefault="0081722F" w:rsidP="0081722F">
            <w:pPr>
              <w:rPr>
                <w:rFonts w:ascii="Arial" w:hAnsi="Arial" w:cs="Arial"/>
                <w:color w:val="000000"/>
                <w:sz w:val="18"/>
                <w:szCs w:val="18"/>
              </w:rPr>
            </w:pPr>
            <w:r w:rsidRPr="00DC3DCC">
              <w:rPr>
                <w:rFonts w:ascii="Arial" w:hAnsi="Arial" w:cs="Arial"/>
                <w:color w:val="000000"/>
                <w:sz w:val="18"/>
                <w:szCs w:val="18"/>
              </w:rPr>
              <w:t>1 M MgCl</w:t>
            </w:r>
            <w:r w:rsidRPr="00DC3DCC">
              <w:rPr>
                <w:rFonts w:ascii="Arial" w:hAnsi="Arial" w:cs="Arial"/>
                <w:color w:val="000000"/>
                <w:sz w:val="18"/>
                <w:szCs w:val="18"/>
                <w:vertAlign w:val="subscript"/>
              </w:rPr>
              <w:t>2</w:t>
            </w:r>
          </w:p>
        </w:tc>
        <w:tc>
          <w:tcPr>
            <w:tcW w:w="1260" w:type="dxa"/>
            <w:tcBorders>
              <w:top w:val="nil"/>
              <w:left w:val="nil"/>
              <w:bottom w:val="single" w:sz="4" w:space="0" w:color="auto"/>
              <w:right w:val="single" w:sz="4" w:space="0" w:color="auto"/>
            </w:tcBorders>
            <w:shd w:val="clear" w:color="auto" w:fill="auto"/>
            <w:noWrap/>
            <w:vAlign w:val="bottom"/>
          </w:tcPr>
          <w:p w14:paraId="055EFCAF" w14:textId="53034670" w:rsidR="0081722F" w:rsidRPr="00DC3DCC" w:rsidRDefault="00B83400" w:rsidP="0081722F">
            <w:pPr>
              <w:jc w:val="center"/>
              <w:rPr>
                <w:rFonts w:ascii="Arial" w:hAnsi="Arial" w:cs="Arial"/>
                <w:color w:val="000000"/>
                <w:sz w:val="18"/>
                <w:szCs w:val="18"/>
              </w:rPr>
            </w:pPr>
            <w:r w:rsidRPr="00DC3DCC">
              <w:rPr>
                <w:rFonts w:ascii="Arial" w:hAnsi="Arial" w:cs="Arial"/>
                <w:color w:val="000000"/>
                <w:sz w:val="18"/>
                <w:szCs w:val="18"/>
              </w:rPr>
              <w:t xml:space="preserve">   </w:t>
            </w:r>
            <w:r w:rsidR="0081722F" w:rsidRPr="00DC3DCC">
              <w:rPr>
                <w:rFonts w:ascii="Arial" w:hAnsi="Arial" w:cs="Arial"/>
                <w:color w:val="000000"/>
                <w:sz w:val="18"/>
                <w:szCs w:val="18"/>
              </w:rPr>
              <w:t>250 uL</w:t>
            </w:r>
          </w:p>
        </w:tc>
      </w:tr>
      <w:tr w:rsidR="0081722F" w:rsidRPr="003015B7" w14:paraId="45F74861" w14:textId="77777777" w:rsidTr="003015B7">
        <w:trPr>
          <w:trHeight w:val="20"/>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193D6DB4" w14:textId="77777777" w:rsidR="0081722F" w:rsidRPr="00DC3DCC" w:rsidRDefault="0081722F" w:rsidP="0081722F">
            <w:pPr>
              <w:rPr>
                <w:rFonts w:ascii="Arial" w:hAnsi="Arial" w:cs="Arial"/>
                <w:color w:val="000000"/>
                <w:sz w:val="18"/>
                <w:szCs w:val="18"/>
              </w:rPr>
            </w:pPr>
            <w:r w:rsidRPr="00DC3DCC">
              <w:rPr>
                <w:rFonts w:ascii="Arial" w:hAnsi="Arial" w:cs="Arial"/>
                <w:color w:val="000000"/>
                <w:sz w:val="18"/>
                <w:szCs w:val="18"/>
              </w:rPr>
              <w:t>50 mM NH</w:t>
            </w:r>
            <w:r w:rsidRPr="00DC3DCC">
              <w:rPr>
                <w:rFonts w:ascii="Arial" w:hAnsi="Arial" w:cs="Arial"/>
                <w:color w:val="000000"/>
                <w:sz w:val="18"/>
                <w:szCs w:val="18"/>
                <w:vertAlign w:val="subscript"/>
              </w:rPr>
              <w:t>4</w:t>
            </w:r>
            <w:r w:rsidRPr="00DC3DCC">
              <w:rPr>
                <w:rFonts w:ascii="Arial" w:hAnsi="Arial" w:cs="Arial"/>
                <w:color w:val="000000"/>
                <w:sz w:val="18"/>
                <w:szCs w:val="18"/>
              </w:rPr>
              <w:t>Cl</w:t>
            </w:r>
          </w:p>
        </w:tc>
        <w:tc>
          <w:tcPr>
            <w:tcW w:w="2070" w:type="dxa"/>
            <w:tcBorders>
              <w:top w:val="nil"/>
              <w:left w:val="nil"/>
              <w:bottom w:val="single" w:sz="4" w:space="0" w:color="auto"/>
              <w:right w:val="single" w:sz="4" w:space="0" w:color="auto"/>
            </w:tcBorders>
            <w:shd w:val="clear" w:color="auto" w:fill="auto"/>
            <w:noWrap/>
            <w:vAlign w:val="bottom"/>
            <w:hideMark/>
          </w:tcPr>
          <w:p w14:paraId="64A6403F" w14:textId="13297133" w:rsidR="0081722F" w:rsidRPr="00DC3DCC" w:rsidRDefault="0081722F" w:rsidP="0081722F">
            <w:pPr>
              <w:rPr>
                <w:rFonts w:ascii="Arial" w:hAnsi="Arial" w:cs="Arial"/>
                <w:color w:val="000000"/>
                <w:sz w:val="18"/>
                <w:szCs w:val="18"/>
              </w:rPr>
            </w:pPr>
            <w:r w:rsidRPr="00DC3DCC">
              <w:rPr>
                <w:rFonts w:ascii="Arial" w:hAnsi="Arial" w:cs="Arial"/>
                <w:color w:val="000000"/>
                <w:sz w:val="18"/>
                <w:szCs w:val="18"/>
              </w:rPr>
              <w:t>1 M NH</w:t>
            </w:r>
            <w:r w:rsidRPr="00DC3DCC">
              <w:rPr>
                <w:rFonts w:ascii="Arial" w:hAnsi="Arial" w:cs="Arial"/>
                <w:color w:val="000000"/>
                <w:sz w:val="18"/>
                <w:szCs w:val="18"/>
                <w:vertAlign w:val="subscript"/>
              </w:rPr>
              <w:t>4</w:t>
            </w:r>
            <w:r w:rsidRPr="00DC3DCC">
              <w:rPr>
                <w:rFonts w:ascii="Arial" w:hAnsi="Arial" w:cs="Arial"/>
                <w:color w:val="000000"/>
                <w:sz w:val="18"/>
                <w:szCs w:val="18"/>
              </w:rPr>
              <w:t>Cl</w:t>
            </w:r>
          </w:p>
        </w:tc>
        <w:tc>
          <w:tcPr>
            <w:tcW w:w="1260" w:type="dxa"/>
            <w:tcBorders>
              <w:top w:val="nil"/>
              <w:left w:val="nil"/>
              <w:bottom w:val="single" w:sz="4" w:space="0" w:color="auto"/>
              <w:right w:val="single" w:sz="4" w:space="0" w:color="auto"/>
            </w:tcBorders>
            <w:shd w:val="clear" w:color="auto" w:fill="auto"/>
            <w:noWrap/>
            <w:vAlign w:val="bottom"/>
            <w:hideMark/>
          </w:tcPr>
          <w:p w14:paraId="58FB9105" w14:textId="1D0A77BA" w:rsidR="0081722F" w:rsidRPr="00DC3DCC" w:rsidRDefault="00DD7221" w:rsidP="0081722F">
            <w:pPr>
              <w:jc w:val="center"/>
              <w:rPr>
                <w:rFonts w:ascii="Arial" w:hAnsi="Arial" w:cs="Arial"/>
                <w:color w:val="000000"/>
                <w:sz w:val="18"/>
                <w:szCs w:val="18"/>
              </w:rPr>
            </w:pPr>
            <w:r w:rsidRPr="00DC3DCC">
              <w:rPr>
                <w:rFonts w:ascii="Arial" w:hAnsi="Arial" w:cs="Arial"/>
                <w:color w:val="000000"/>
                <w:sz w:val="18"/>
                <w:szCs w:val="18"/>
              </w:rPr>
              <w:t>1250 ul</w:t>
            </w:r>
          </w:p>
        </w:tc>
      </w:tr>
      <w:tr w:rsidR="0081722F" w:rsidRPr="003015B7" w14:paraId="3E15EF57" w14:textId="77777777" w:rsidTr="003015B7">
        <w:trPr>
          <w:trHeight w:val="20"/>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3AA089BB" w14:textId="096CAF26" w:rsidR="0081722F" w:rsidRPr="00DC3DCC" w:rsidRDefault="0081722F" w:rsidP="0081722F">
            <w:pPr>
              <w:rPr>
                <w:rFonts w:ascii="Arial" w:hAnsi="Arial" w:cs="Arial"/>
                <w:color w:val="000000"/>
                <w:sz w:val="18"/>
                <w:szCs w:val="18"/>
              </w:rPr>
            </w:pPr>
            <w:r w:rsidRPr="00DC3DCC">
              <w:rPr>
                <w:rFonts w:ascii="Arial" w:hAnsi="Arial" w:cs="Arial"/>
                <w:color w:val="000000"/>
                <w:sz w:val="18"/>
                <w:szCs w:val="18"/>
              </w:rPr>
              <w:t>0.1% NP-40</w:t>
            </w:r>
          </w:p>
        </w:tc>
        <w:tc>
          <w:tcPr>
            <w:tcW w:w="2070" w:type="dxa"/>
            <w:tcBorders>
              <w:top w:val="nil"/>
              <w:left w:val="nil"/>
              <w:bottom w:val="single" w:sz="4" w:space="0" w:color="auto"/>
              <w:right w:val="single" w:sz="4" w:space="0" w:color="auto"/>
            </w:tcBorders>
            <w:shd w:val="clear" w:color="auto" w:fill="auto"/>
            <w:noWrap/>
            <w:vAlign w:val="bottom"/>
            <w:hideMark/>
          </w:tcPr>
          <w:p w14:paraId="3BD09244" w14:textId="15436026" w:rsidR="0081722F" w:rsidRPr="00DC3DCC" w:rsidRDefault="00DD7221" w:rsidP="0081722F">
            <w:pPr>
              <w:rPr>
                <w:rFonts w:ascii="Arial" w:hAnsi="Arial" w:cs="Arial"/>
                <w:color w:val="000000"/>
                <w:sz w:val="18"/>
                <w:szCs w:val="18"/>
              </w:rPr>
            </w:pPr>
            <w:r w:rsidRPr="00DC3DCC">
              <w:rPr>
                <w:rFonts w:ascii="Arial" w:hAnsi="Arial" w:cs="Arial"/>
                <w:color w:val="000000"/>
                <w:sz w:val="18"/>
                <w:szCs w:val="18"/>
              </w:rPr>
              <w:t>10% NP-40</w:t>
            </w:r>
          </w:p>
        </w:tc>
        <w:tc>
          <w:tcPr>
            <w:tcW w:w="1260" w:type="dxa"/>
            <w:tcBorders>
              <w:top w:val="nil"/>
              <w:left w:val="nil"/>
              <w:bottom w:val="single" w:sz="4" w:space="0" w:color="auto"/>
              <w:right w:val="single" w:sz="4" w:space="0" w:color="auto"/>
            </w:tcBorders>
            <w:shd w:val="clear" w:color="auto" w:fill="auto"/>
            <w:noWrap/>
            <w:vAlign w:val="bottom"/>
            <w:hideMark/>
          </w:tcPr>
          <w:p w14:paraId="4B88118B" w14:textId="791B617D" w:rsidR="0081722F" w:rsidRPr="00DC3DCC" w:rsidRDefault="00B83400" w:rsidP="0081722F">
            <w:pPr>
              <w:jc w:val="center"/>
              <w:rPr>
                <w:rFonts w:ascii="Arial" w:hAnsi="Arial" w:cs="Arial"/>
                <w:color w:val="000000"/>
                <w:sz w:val="18"/>
                <w:szCs w:val="18"/>
              </w:rPr>
            </w:pPr>
            <w:r w:rsidRPr="00DC3DCC">
              <w:rPr>
                <w:rFonts w:ascii="Arial" w:hAnsi="Arial" w:cs="Arial"/>
                <w:color w:val="000000"/>
                <w:sz w:val="18"/>
                <w:szCs w:val="18"/>
              </w:rPr>
              <w:t xml:space="preserve">   </w:t>
            </w:r>
            <w:r w:rsidR="00DD7221" w:rsidRPr="00DC3DCC">
              <w:rPr>
                <w:rFonts w:ascii="Arial" w:hAnsi="Arial" w:cs="Arial"/>
                <w:color w:val="000000"/>
                <w:sz w:val="18"/>
                <w:szCs w:val="18"/>
              </w:rPr>
              <w:t>250 uL</w:t>
            </w:r>
          </w:p>
        </w:tc>
      </w:tr>
      <w:tr w:rsidR="0081722F" w:rsidRPr="003015B7" w14:paraId="606F5A6B" w14:textId="77777777" w:rsidTr="003015B7">
        <w:trPr>
          <w:trHeight w:val="20"/>
        </w:trPr>
        <w:tc>
          <w:tcPr>
            <w:tcW w:w="467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8BC162" w14:textId="77777777" w:rsidR="0081722F" w:rsidRPr="00DC3DCC" w:rsidRDefault="0081722F" w:rsidP="0081722F">
            <w:pPr>
              <w:rPr>
                <w:rFonts w:ascii="Arial" w:hAnsi="Arial" w:cs="Arial"/>
                <w:color w:val="000000"/>
                <w:sz w:val="18"/>
                <w:szCs w:val="18"/>
              </w:rPr>
            </w:pPr>
            <w:r w:rsidRPr="00DC3DCC">
              <w:rPr>
                <w:rFonts w:ascii="Arial" w:hAnsi="Arial" w:cs="Arial"/>
                <w:color w:val="000000"/>
                <w:sz w:val="18"/>
                <w:szCs w:val="18"/>
              </w:rPr>
              <w:t>Water</w:t>
            </w:r>
          </w:p>
        </w:tc>
        <w:tc>
          <w:tcPr>
            <w:tcW w:w="1260" w:type="dxa"/>
            <w:tcBorders>
              <w:top w:val="nil"/>
              <w:left w:val="nil"/>
              <w:bottom w:val="single" w:sz="4" w:space="0" w:color="auto"/>
              <w:right w:val="single" w:sz="4" w:space="0" w:color="auto"/>
            </w:tcBorders>
            <w:shd w:val="clear" w:color="auto" w:fill="auto"/>
            <w:noWrap/>
            <w:vAlign w:val="bottom"/>
            <w:hideMark/>
          </w:tcPr>
          <w:p w14:paraId="0E86B235" w14:textId="6956F673" w:rsidR="00741A9C" w:rsidRPr="00DC3DCC" w:rsidRDefault="00741A9C" w:rsidP="00741A9C">
            <w:pPr>
              <w:jc w:val="center"/>
              <w:rPr>
                <w:rFonts w:ascii="Arial" w:hAnsi="Arial" w:cs="Arial"/>
                <w:color w:val="000000"/>
                <w:sz w:val="18"/>
                <w:szCs w:val="18"/>
              </w:rPr>
            </w:pPr>
            <w:r w:rsidRPr="00DC3DCC">
              <w:rPr>
                <w:rFonts w:ascii="Arial" w:hAnsi="Arial" w:cs="Arial"/>
                <w:color w:val="000000"/>
                <w:sz w:val="18"/>
                <w:szCs w:val="18"/>
              </w:rPr>
              <w:t>22.75</w:t>
            </w:r>
          </w:p>
        </w:tc>
      </w:tr>
    </w:tbl>
    <w:p w14:paraId="2AEC996F" w14:textId="13B036AB" w:rsidR="003015B7" w:rsidRDefault="003015B7" w:rsidP="003015B7">
      <w:pPr>
        <w:rPr>
          <w:rFonts w:ascii="Arial" w:hAnsi="Arial" w:cs="Arial"/>
          <w:sz w:val="20"/>
          <w:szCs w:val="20"/>
          <w:u w:val="single"/>
        </w:rPr>
      </w:pPr>
      <w:r w:rsidRPr="003015B7">
        <w:rPr>
          <w:rFonts w:ascii="Arial" w:hAnsi="Arial" w:cs="Arial"/>
          <w:sz w:val="20"/>
          <w:szCs w:val="20"/>
          <w:u w:val="single"/>
        </w:rPr>
        <w:t>*needs to be compatible with TEV!</w:t>
      </w:r>
    </w:p>
    <w:p w14:paraId="3CFDD4C5" w14:textId="7BC54B7D" w:rsidR="007A352B" w:rsidRPr="007A352B" w:rsidRDefault="007A352B" w:rsidP="007A352B">
      <w:pPr>
        <w:rPr>
          <w:rFonts w:ascii="Arial" w:hAnsi="Arial" w:cs="Arial"/>
          <w:b/>
          <w:sz w:val="22"/>
          <w:szCs w:val="22"/>
        </w:rPr>
      </w:pPr>
      <w:r w:rsidRPr="007A352B">
        <w:rPr>
          <w:rFonts w:ascii="Arial" w:hAnsi="Arial" w:cs="Arial"/>
          <w:b/>
          <w:sz w:val="22"/>
          <w:szCs w:val="22"/>
        </w:rPr>
        <w:lastRenderedPageBreak/>
        <w:t>TEV Cleavage Buffer</w:t>
      </w:r>
      <w:r>
        <w:rPr>
          <w:rFonts w:ascii="Arial" w:hAnsi="Arial" w:cs="Arial"/>
          <w:b/>
          <w:sz w:val="22"/>
          <w:szCs w:val="22"/>
        </w:rPr>
        <w:t xml:space="preserve"> MOD</w:t>
      </w:r>
    </w:p>
    <w:tbl>
      <w:tblPr>
        <w:tblW w:w="5665" w:type="dxa"/>
        <w:tblLook w:val="04A0" w:firstRow="1" w:lastRow="0" w:firstColumn="1" w:lastColumn="0" w:noHBand="0" w:noVBand="1"/>
      </w:tblPr>
      <w:tblGrid>
        <w:gridCol w:w="2425"/>
        <w:gridCol w:w="1800"/>
        <w:gridCol w:w="1440"/>
      </w:tblGrid>
      <w:tr w:rsidR="007A352B" w:rsidRPr="007A352B" w14:paraId="2E8EC065" w14:textId="77777777" w:rsidTr="007A352B">
        <w:trPr>
          <w:trHeight w:val="144"/>
        </w:trPr>
        <w:tc>
          <w:tcPr>
            <w:tcW w:w="2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D870AA" w14:textId="77777777" w:rsidR="007A352B" w:rsidRPr="00DC3DCC" w:rsidRDefault="007A352B" w:rsidP="003E16D5">
            <w:pPr>
              <w:rPr>
                <w:rFonts w:ascii="Arial" w:hAnsi="Arial" w:cs="Arial"/>
                <w:b/>
                <w:bCs/>
                <w:color w:val="000000"/>
                <w:sz w:val="18"/>
                <w:szCs w:val="18"/>
              </w:rPr>
            </w:pPr>
            <w:r w:rsidRPr="00DC3DCC">
              <w:rPr>
                <w:rFonts w:ascii="Arial" w:hAnsi="Arial" w:cs="Arial"/>
                <w:b/>
                <w:bCs/>
                <w:color w:val="000000"/>
                <w:sz w:val="18"/>
                <w:szCs w:val="18"/>
              </w:rPr>
              <w:t>Composition</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14:paraId="3A672790" w14:textId="77777777" w:rsidR="007A352B" w:rsidRPr="00DC3DCC" w:rsidRDefault="007A352B" w:rsidP="003E16D5">
            <w:pPr>
              <w:jc w:val="center"/>
              <w:rPr>
                <w:rFonts w:ascii="Arial" w:hAnsi="Arial" w:cs="Arial"/>
                <w:b/>
                <w:bCs/>
                <w:color w:val="000000"/>
                <w:sz w:val="18"/>
                <w:szCs w:val="18"/>
              </w:rPr>
            </w:pPr>
            <w:r w:rsidRPr="00DC3DCC">
              <w:rPr>
                <w:rFonts w:ascii="Arial" w:hAnsi="Arial" w:cs="Arial"/>
                <w:b/>
                <w:bCs/>
                <w:color w:val="000000"/>
                <w:sz w:val="18"/>
                <w:szCs w:val="18"/>
              </w:rPr>
              <w:t>Stock solutions</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14:paraId="22659841" w14:textId="5B60FD5E" w:rsidR="007A352B" w:rsidRPr="00DC3DCC" w:rsidRDefault="007A352B" w:rsidP="003E16D5">
            <w:pPr>
              <w:jc w:val="center"/>
              <w:rPr>
                <w:rFonts w:ascii="Arial" w:hAnsi="Arial" w:cs="Arial"/>
                <w:b/>
                <w:bCs/>
                <w:color w:val="000000"/>
                <w:sz w:val="18"/>
                <w:szCs w:val="18"/>
              </w:rPr>
            </w:pPr>
            <w:r w:rsidRPr="00DC3DCC">
              <w:rPr>
                <w:rFonts w:ascii="Arial" w:hAnsi="Arial" w:cs="Arial"/>
                <w:b/>
                <w:bCs/>
                <w:color w:val="000000"/>
                <w:sz w:val="18"/>
                <w:szCs w:val="18"/>
              </w:rPr>
              <w:t xml:space="preserve">For </w:t>
            </w:r>
            <w:r w:rsidR="00F77526" w:rsidRPr="00DC3DCC">
              <w:rPr>
                <w:rFonts w:ascii="Arial" w:hAnsi="Arial" w:cs="Arial"/>
                <w:b/>
                <w:bCs/>
                <w:color w:val="000000"/>
                <w:sz w:val="18"/>
                <w:szCs w:val="18"/>
              </w:rPr>
              <w:t>3</w:t>
            </w:r>
            <w:r w:rsidRPr="00DC3DCC">
              <w:rPr>
                <w:rFonts w:ascii="Arial" w:hAnsi="Arial" w:cs="Arial"/>
                <w:b/>
                <w:bCs/>
                <w:color w:val="000000"/>
                <w:sz w:val="18"/>
                <w:szCs w:val="18"/>
              </w:rPr>
              <w:t>0 mL</w:t>
            </w:r>
          </w:p>
        </w:tc>
      </w:tr>
      <w:tr w:rsidR="007A352B" w:rsidRPr="007A352B" w14:paraId="6C9A3F3B" w14:textId="77777777" w:rsidTr="007A352B">
        <w:trPr>
          <w:trHeight w:val="144"/>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14:paraId="3577A0CF" w14:textId="38D3F446" w:rsidR="007A352B" w:rsidRPr="00DC3DCC" w:rsidRDefault="007A352B" w:rsidP="007A352B">
            <w:pPr>
              <w:rPr>
                <w:rFonts w:ascii="Arial" w:hAnsi="Arial" w:cs="Arial"/>
                <w:color w:val="000000"/>
                <w:sz w:val="18"/>
                <w:szCs w:val="18"/>
              </w:rPr>
            </w:pPr>
            <w:r w:rsidRPr="00DC3DCC">
              <w:rPr>
                <w:rFonts w:ascii="Arial" w:hAnsi="Arial" w:cs="Arial"/>
                <w:color w:val="000000"/>
                <w:sz w:val="18"/>
                <w:szCs w:val="18"/>
              </w:rPr>
              <w:t>20 mM KHEPES pH 7.9</w:t>
            </w:r>
          </w:p>
        </w:tc>
        <w:tc>
          <w:tcPr>
            <w:tcW w:w="1800" w:type="dxa"/>
            <w:tcBorders>
              <w:top w:val="nil"/>
              <w:left w:val="nil"/>
              <w:bottom w:val="single" w:sz="4" w:space="0" w:color="auto"/>
              <w:right w:val="single" w:sz="4" w:space="0" w:color="auto"/>
            </w:tcBorders>
            <w:shd w:val="clear" w:color="auto" w:fill="auto"/>
            <w:noWrap/>
            <w:vAlign w:val="bottom"/>
            <w:hideMark/>
          </w:tcPr>
          <w:p w14:paraId="4960EEEE" w14:textId="0EF358C7" w:rsidR="007A352B" w:rsidRPr="00DC3DCC" w:rsidRDefault="007A352B" w:rsidP="007A352B">
            <w:pPr>
              <w:jc w:val="center"/>
              <w:rPr>
                <w:rFonts w:ascii="Arial" w:hAnsi="Arial" w:cs="Arial"/>
                <w:color w:val="000000"/>
                <w:sz w:val="18"/>
                <w:szCs w:val="18"/>
              </w:rPr>
            </w:pPr>
            <w:r w:rsidRPr="00DC3DCC">
              <w:rPr>
                <w:rFonts w:ascii="Arial" w:hAnsi="Arial" w:cs="Arial"/>
                <w:color w:val="000000"/>
                <w:sz w:val="18"/>
                <w:szCs w:val="18"/>
              </w:rPr>
              <w:t>1 M KHEPES</w:t>
            </w:r>
          </w:p>
        </w:tc>
        <w:tc>
          <w:tcPr>
            <w:tcW w:w="1440" w:type="dxa"/>
            <w:tcBorders>
              <w:top w:val="nil"/>
              <w:left w:val="nil"/>
              <w:bottom w:val="single" w:sz="4" w:space="0" w:color="auto"/>
              <w:right w:val="single" w:sz="4" w:space="0" w:color="auto"/>
            </w:tcBorders>
            <w:shd w:val="clear" w:color="auto" w:fill="auto"/>
            <w:noWrap/>
            <w:vAlign w:val="bottom"/>
            <w:hideMark/>
          </w:tcPr>
          <w:p w14:paraId="26BAF01D" w14:textId="06A3A739" w:rsidR="007A352B" w:rsidRPr="00DC3DCC" w:rsidRDefault="00244C0C" w:rsidP="007A352B">
            <w:pPr>
              <w:jc w:val="center"/>
              <w:rPr>
                <w:rFonts w:ascii="Arial" w:hAnsi="Arial" w:cs="Arial"/>
                <w:color w:val="000000"/>
                <w:sz w:val="18"/>
                <w:szCs w:val="18"/>
              </w:rPr>
            </w:pPr>
            <w:r w:rsidRPr="00DC3DCC">
              <w:rPr>
                <w:rFonts w:ascii="Arial" w:hAnsi="Arial" w:cs="Arial"/>
                <w:color w:val="000000"/>
                <w:sz w:val="18"/>
                <w:szCs w:val="18"/>
              </w:rPr>
              <w:t xml:space="preserve">  </w:t>
            </w:r>
            <w:r w:rsidR="00F77526" w:rsidRPr="00DC3DCC">
              <w:rPr>
                <w:rFonts w:ascii="Arial" w:hAnsi="Arial" w:cs="Arial"/>
                <w:color w:val="000000"/>
                <w:sz w:val="18"/>
                <w:szCs w:val="18"/>
              </w:rPr>
              <w:t>600</w:t>
            </w:r>
            <w:r w:rsidR="007A352B" w:rsidRPr="00DC3DCC">
              <w:rPr>
                <w:rFonts w:ascii="Arial" w:hAnsi="Arial" w:cs="Arial"/>
                <w:color w:val="000000"/>
                <w:sz w:val="18"/>
                <w:szCs w:val="18"/>
              </w:rPr>
              <w:t xml:space="preserve"> </w:t>
            </w:r>
            <w:r w:rsidR="00F77526" w:rsidRPr="00DC3DCC">
              <w:rPr>
                <w:rFonts w:ascii="Arial" w:hAnsi="Arial" w:cs="Arial"/>
                <w:color w:val="000000"/>
                <w:sz w:val="18"/>
                <w:szCs w:val="18"/>
              </w:rPr>
              <w:t>u</w:t>
            </w:r>
            <w:r w:rsidR="007A352B" w:rsidRPr="00DC3DCC">
              <w:rPr>
                <w:rFonts w:ascii="Arial" w:hAnsi="Arial" w:cs="Arial"/>
                <w:color w:val="000000"/>
                <w:sz w:val="18"/>
                <w:szCs w:val="18"/>
              </w:rPr>
              <w:t>L</w:t>
            </w:r>
          </w:p>
        </w:tc>
      </w:tr>
      <w:tr w:rsidR="00244C0C" w:rsidRPr="007A352B" w14:paraId="2D91F8C7" w14:textId="77777777" w:rsidTr="007A352B">
        <w:trPr>
          <w:trHeight w:val="144"/>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14:paraId="7478AB33" w14:textId="2FB528A2" w:rsidR="00244C0C" w:rsidRPr="00DC3DCC" w:rsidRDefault="00244C0C" w:rsidP="00244C0C">
            <w:pPr>
              <w:rPr>
                <w:rFonts w:ascii="Arial" w:hAnsi="Arial" w:cs="Arial"/>
                <w:color w:val="000000"/>
                <w:sz w:val="18"/>
                <w:szCs w:val="18"/>
              </w:rPr>
            </w:pPr>
            <w:r w:rsidRPr="00DC3DCC">
              <w:rPr>
                <w:rFonts w:ascii="Arial" w:hAnsi="Arial" w:cs="Arial"/>
                <w:color w:val="000000"/>
                <w:sz w:val="18"/>
                <w:szCs w:val="18"/>
              </w:rPr>
              <w:t>10 mm MgCl</w:t>
            </w:r>
            <w:r w:rsidRPr="00DC3DCC">
              <w:rPr>
                <w:rFonts w:ascii="Arial" w:hAnsi="Arial" w:cs="Arial"/>
                <w:color w:val="000000"/>
                <w:sz w:val="18"/>
                <w:szCs w:val="18"/>
                <w:vertAlign w:val="subscript"/>
              </w:rPr>
              <w:t>2</w:t>
            </w:r>
          </w:p>
        </w:tc>
        <w:tc>
          <w:tcPr>
            <w:tcW w:w="1800" w:type="dxa"/>
            <w:tcBorders>
              <w:top w:val="nil"/>
              <w:left w:val="nil"/>
              <w:bottom w:val="single" w:sz="4" w:space="0" w:color="auto"/>
              <w:right w:val="single" w:sz="4" w:space="0" w:color="auto"/>
            </w:tcBorders>
            <w:shd w:val="clear" w:color="auto" w:fill="auto"/>
            <w:noWrap/>
            <w:vAlign w:val="bottom"/>
            <w:hideMark/>
          </w:tcPr>
          <w:p w14:paraId="544CAB9A" w14:textId="59B895D2" w:rsidR="00244C0C" w:rsidRPr="00DC3DCC" w:rsidRDefault="00244C0C" w:rsidP="00244C0C">
            <w:pPr>
              <w:jc w:val="center"/>
              <w:rPr>
                <w:rFonts w:ascii="Arial" w:hAnsi="Arial" w:cs="Arial"/>
                <w:color w:val="000000"/>
                <w:sz w:val="18"/>
                <w:szCs w:val="18"/>
              </w:rPr>
            </w:pPr>
            <w:r w:rsidRPr="00DC3DCC">
              <w:rPr>
                <w:rFonts w:ascii="Arial" w:hAnsi="Arial" w:cs="Arial"/>
                <w:color w:val="000000"/>
                <w:sz w:val="18"/>
                <w:szCs w:val="18"/>
              </w:rPr>
              <w:t>1 M MgCl</w:t>
            </w:r>
            <w:r w:rsidRPr="00DC3DCC">
              <w:rPr>
                <w:rFonts w:ascii="Arial" w:hAnsi="Arial" w:cs="Arial"/>
                <w:color w:val="000000"/>
                <w:sz w:val="18"/>
                <w:szCs w:val="18"/>
                <w:vertAlign w:val="subscript"/>
              </w:rPr>
              <w:t>2</w:t>
            </w:r>
          </w:p>
        </w:tc>
        <w:tc>
          <w:tcPr>
            <w:tcW w:w="1440" w:type="dxa"/>
            <w:tcBorders>
              <w:top w:val="nil"/>
              <w:left w:val="nil"/>
              <w:bottom w:val="single" w:sz="4" w:space="0" w:color="auto"/>
              <w:right w:val="single" w:sz="4" w:space="0" w:color="auto"/>
            </w:tcBorders>
            <w:shd w:val="clear" w:color="auto" w:fill="auto"/>
            <w:noWrap/>
            <w:vAlign w:val="bottom"/>
            <w:hideMark/>
          </w:tcPr>
          <w:p w14:paraId="1C601853" w14:textId="6F9D6D42" w:rsidR="00244C0C" w:rsidRPr="00DC3DCC" w:rsidRDefault="00244C0C" w:rsidP="00244C0C">
            <w:pPr>
              <w:jc w:val="center"/>
              <w:rPr>
                <w:rFonts w:ascii="Arial" w:hAnsi="Arial" w:cs="Arial"/>
                <w:color w:val="000000"/>
                <w:sz w:val="18"/>
                <w:szCs w:val="18"/>
              </w:rPr>
            </w:pPr>
            <w:r w:rsidRPr="00DC3DCC">
              <w:rPr>
                <w:rFonts w:ascii="Arial" w:hAnsi="Arial" w:cs="Arial"/>
                <w:color w:val="000000"/>
                <w:sz w:val="18"/>
                <w:szCs w:val="18"/>
              </w:rPr>
              <w:t xml:space="preserve">  300 uL</w:t>
            </w:r>
          </w:p>
        </w:tc>
      </w:tr>
      <w:tr w:rsidR="00244C0C" w:rsidRPr="007A352B" w14:paraId="369661E2" w14:textId="77777777" w:rsidTr="007A352B">
        <w:trPr>
          <w:trHeight w:val="144"/>
        </w:trPr>
        <w:tc>
          <w:tcPr>
            <w:tcW w:w="2425" w:type="dxa"/>
            <w:tcBorders>
              <w:top w:val="nil"/>
              <w:left w:val="single" w:sz="4" w:space="0" w:color="auto"/>
              <w:bottom w:val="single" w:sz="4" w:space="0" w:color="auto"/>
              <w:right w:val="single" w:sz="4" w:space="0" w:color="auto"/>
            </w:tcBorders>
            <w:shd w:val="clear" w:color="auto" w:fill="auto"/>
            <w:noWrap/>
            <w:vAlign w:val="bottom"/>
          </w:tcPr>
          <w:p w14:paraId="58D6199B" w14:textId="2CCED470" w:rsidR="00244C0C" w:rsidRPr="00DC3DCC" w:rsidRDefault="00244C0C" w:rsidP="00244C0C">
            <w:pPr>
              <w:rPr>
                <w:rFonts w:ascii="Arial" w:hAnsi="Arial" w:cs="Arial"/>
                <w:color w:val="000000"/>
                <w:sz w:val="18"/>
                <w:szCs w:val="18"/>
              </w:rPr>
            </w:pPr>
            <w:r w:rsidRPr="00DC3DCC">
              <w:rPr>
                <w:rFonts w:ascii="Arial" w:hAnsi="Arial" w:cs="Arial"/>
                <w:color w:val="000000"/>
                <w:sz w:val="18"/>
                <w:szCs w:val="18"/>
              </w:rPr>
              <w:t>50 mM NH</w:t>
            </w:r>
            <w:r w:rsidRPr="00DC3DCC">
              <w:rPr>
                <w:rFonts w:ascii="Arial" w:hAnsi="Arial" w:cs="Arial"/>
                <w:color w:val="000000"/>
                <w:sz w:val="18"/>
                <w:szCs w:val="18"/>
                <w:vertAlign w:val="subscript"/>
              </w:rPr>
              <w:t>4</w:t>
            </w:r>
            <w:r w:rsidRPr="00DC3DCC">
              <w:rPr>
                <w:rFonts w:ascii="Arial" w:hAnsi="Arial" w:cs="Arial"/>
                <w:color w:val="000000"/>
                <w:sz w:val="18"/>
                <w:szCs w:val="18"/>
              </w:rPr>
              <w:t>Cl</w:t>
            </w:r>
          </w:p>
        </w:tc>
        <w:tc>
          <w:tcPr>
            <w:tcW w:w="1800" w:type="dxa"/>
            <w:tcBorders>
              <w:top w:val="nil"/>
              <w:left w:val="nil"/>
              <w:bottom w:val="single" w:sz="4" w:space="0" w:color="auto"/>
              <w:right w:val="single" w:sz="4" w:space="0" w:color="auto"/>
            </w:tcBorders>
            <w:shd w:val="clear" w:color="auto" w:fill="auto"/>
            <w:noWrap/>
            <w:vAlign w:val="bottom"/>
          </w:tcPr>
          <w:p w14:paraId="28A134BA" w14:textId="49763F04" w:rsidR="00244C0C" w:rsidRPr="00DC3DCC" w:rsidRDefault="00244C0C" w:rsidP="00244C0C">
            <w:pPr>
              <w:jc w:val="center"/>
              <w:rPr>
                <w:rFonts w:ascii="Arial" w:hAnsi="Arial" w:cs="Arial"/>
                <w:color w:val="000000"/>
                <w:sz w:val="18"/>
                <w:szCs w:val="18"/>
              </w:rPr>
            </w:pPr>
            <w:r w:rsidRPr="00DC3DCC">
              <w:rPr>
                <w:rFonts w:ascii="Arial" w:hAnsi="Arial" w:cs="Arial"/>
                <w:color w:val="000000"/>
                <w:sz w:val="18"/>
                <w:szCs w:val="18"/>
              </w:rPr>
              <w:t>1 M NH</w:t>
            </w:r>
            <w:r w:rsidRPr="00DC3DCC">
              <w:rPr>
                <w:rFonts w:ascii="Arial" w:hAnsi="Arial" w:cs="Arial"/>
                <w:color w:val="000000"/>
                <w:sz w:val="18"/>
                <w:szCs w:val="18"/>
                <w:vertAlign w:val="subscript"/>
              </w:rPr>
              <w:t>4</w:t>
            </w:r>
            <w:r w:rsidRPr="00DC3DCC">
              <w:rPr>
                <w:rFonts w:ascii="Arial" w:hAnsi="Arial" w:cs="Arial"/>
                <w:color w:val="000000"/>
                <w:sz w:val="18"/>
                <w:szCs w:val="18"/>
              </w:rPr>
              <w:t>Cl</w:t>
            </w:r>
          </w:p>
        </w:tc>
        <w:tc>
          <w:tcPr>
            <w:tcW w:w="1440" w:type="dxa"/>
            <w:tcBorders>
              <w:top w:val="nil"/>
              <w:left w:val="nil"/>
              <w:bottom w:val="single" w:sz="4" w:space="0" w:color="auto"/>
              <w:right w:val="single" w:sz="4" w:space="0" w:color="auto"/>
            </w:tcBorders>
            <w:shd w:val="clear" w:color="auto" w:fill="auto"/>
            <w:noWrap/>
            <w:vAlign w:val="bottom"/>
          </w:tcPr>
          <w:p w14:paraId="4B708475" w14:textId="12694436" w:rsidR="00244C0C" w:rsidRPr="00DC3DCC" w:rsidRDefault="00244C0C" w:rsidP="00244C0C">
            <w:pPr>
              <w:jc w:val="center"/>
              <w:rPr>
                <w:rFonts w:ascii="Arial" w:hAnsi="Arial" w:cs="Arial"/>
                <w:color w:val="000000"/>
                <w:sz w:val="18"/>
                <w:szCs w:val="18"/>
              </w:rPr>
            </w:pPr>
            <w:r w:rsidRPr="00DC3DCC">
              <w:rPr>
                <w:rFonts w:ascii="Arial" w:hAnsi="Arial" w:cs="Arial"/>
                <w:color w:val="000000"/>
                <w:sz w:val="18"/>
                <w:szCs w:val="18"/>
              </w:rPr>
              <w:t>1500 uL</w:t>
            </w:r>
          </w:p>
        </w:tc>
      </w:tr>
      <w:tr w:rsidR="00244C0C" w:rsidRPr="007A352B" w14:paraId="72CDA6AD" w14:textId="77777777" w:rsidTr="007A352B">
        <w:trPr>
          <w:trHeight w:val="144"/>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14:paraId="5401AEDA" w14:textId="77777777" w:rsidR="00244C0C" w:rsidRPr="00DC3DCC" w:rsidRDefault="00244C0C" w:rsidP="00244C0C">
            <w:pPr>
              <w:rPr>
                <w:rFonts w:ascii="Arial" w:hAnsi="Arial" w:cs="Arial"/>
                <w:color w:val="000000"/>
                <w:sz w:val="18"/>
                <w:szCs w:val="18"/>
              </w:rPr>
            </w:pPr>
            <w:r w:rsidRPr="00DC3DCC">
              <w:rPr>
                <w:rFonts w:ascii="Arial" w:hAnsi="Arial" w:cs="Arial"/>
                <w:color w:val="000000"/>
                <w:sz w:val="18"/>
                <w:szCs w:val="18"/>
              </w:rPr>
              <w:t>0.1% NP40</w:t>
            </w:r>
          </w:p>
        </w:tc>
        <w:tc>
          <w:tcPr>
            <w:tcW w:w="1800" w:type="dxa"/>
            <w:tcBorders>
              <w:top w:val="nil"/>
              <w:left w:val="nil"/>
              <w:bottom w:val="single" w:sz="4" w:space="0" w:color="auto"/>
              <w:right w:val="single" w:sz="4" w:space="0" w:color="auto"/>
            </w:tcBorders>
            <w:shd w:val="clear" w:color="auto" w:fill="auto"/>
            <w:noWrap/>
            <w:vAlign w:val="bottom"/>
            <w:hideMark/>
          </w:tcPr>
          <w:p w14:paraId="5F9DC2C0" w14:textId="77777777" w:rsidR="00244C0C" w:rsidRPr="00DC3DCC" w:rsidRDefault="00244C0C" w:rsidP="00244C0C">
            <w:pPr>
              <w:jc w:val="center"/>
              <w:rPr>
                <w:rFonts w:ascii="Arial" w:hAnsi="Arial" w:cs="Arial"/>
                <w:color w:val="000000"/>
                <w:sz w:val="18"/>
                <w:szCs w:val="18"/>
              </w:rPr>
            </w:pPr>
            <w:r w:rsidRPr="00DC3DCC">
              <w:rPr>
                <w:rFonts w:ascii="Arial" w:hAnsi="Arial" w:cs="Arial"/>
                <w:color w:val="000000"/>
                <w:sz w:val="18"/>
                <w:szCs w:val="18"/>
              </w:rPr>
              <w:t>10.00%</w:t>
            </w:r>
          </w:p>
        </w:tc>
        <w:tc>
          <w:tcPr>
            <w:tcW w:w="1440" w:type="dxa"/>
            <w:tcBorders>
              <w:top w:val="nil"/>
              <w:left w:val="nil"/>
              <w:bottom w:val="single" w:sz="4" w:space="0" w:color="auto"/>
              <w:right w:val="single" w:sz="4" w:space="0" w:color="auto"/>
            </w:tcBorders>
            <w:shd w:val="clear" w:color="auto" w:fill="auto"/>
            <w:noWrap/>
            <w:vAlign w:val="bottom"/>
            <w:hideMark/>
          </w:tcPr>
          <w:p w14:paraId="42452C9F" w14:textId="0CBD43EA" w:rsidR="00244C0C" w:rsidRPr="00DC3DCC" w:rsidRDefault="003F22F0" w:rsidP="00244C0C">
            <w:pPr>
              <w:jc w:val="center"/>
              <w:rPr>
                <w:rFonts w:ascii="Arial" w:hAnsi="Arial" w:cs="Arial"/>
                <w:color w:val="000000"/>
                <w:sz w:val="18"/>
                <w:szCs w:val="18"/>
              </w:rPr>
            </w:pPr>
            <w:r w:rsidRPr="00DC3DCC">
              <w:rPr>
                <w:rFonts w:ascii="Arial" w:hAnsi="Arial" w:cs="Arial"/>
                <w:color w:val="000000"/>
                <w:sz w:val="18"/>
                <w:szCs w:val="18"/>
              </w:rPr>
              <w:t xml:space="preserve">  </w:t>
            </w:r>
            <w:r w:rsidR="00244C0C" w:rsidRPr="00DC3DCC">
              <w:rPr>
                <w:rFonts w:ascii="Arial" w:hAnsi="Arial" w:cs="Arial"/>
                <w:color w:val="000000"/>
                <w:sz w:val="18"/>
                <w:szCs w:val="18"/>
              </w:rPr>
              <w:t>300 uL</w:t>
            </w:r>
          </w:p>
        </w:tc>
      </w:tr>
      <w:tr w:rsidR="00302922" w:rsidRPr="007A352B" w14:paraId="757E55EC" w14:textId="77777777" w:rsidTr="00302922">
        <w:trPr>
          <w:trHeight w:val="144"/>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14:paraId="56802FA9" w14:textId="2EF7B21F" w:rsidR="00302922" w:rsidRPr="00DC3DCC" w:rsidRDefault="00302922" w:rsidP="00244C0C">
            <w:pPr>
              <w:rPr>
                <w:rFonts w:ascii="Arial" w:hAnsi="Arial" w:cs="Arial"/>
                <w:color w:val="000000"/>
                <w:sz w:val="18"/>
                <w:szCs w:val="18"/>
              </w:rPr>
            </w:pPr>
            <w:r w:rsidRPr="00DC3DCC">
              <w:rPr>
                <w:rFonts w:ascii="Arial" w:hAnsi="Arial" w:cs="Arial"/>
                <w:color w:val="000000"/>
                <w:sz w:val="18"/>
                <w:szCs w:val="18"/>
              </w:rPr>
              <w:t>1 mM DTT</w:t>
            </w:r>
          </w:p>
        </w:tc>
        <w:tc>
          <w:tcPr>
            <w:tcW w:w="1800" w:type="dxa"/>
            <w:tcBorders>
              <w:top w:val="nil"/>
              <w:left w:val="nil"/>
              <w:bottom w:val="single" w:sz="4" w:space="0" w:color="auto"/>
              <w:right w:val="single" w:sz="4" w:space="0" w:color="auto"/>
            </w:tcBorders>
            <w:shd w:val="clear" w:color="auto" w:fill="auto"/>
            <w:noWrap/>
            <w:vAlign w:val="bottom"/>
            <w:hideMark/>
          </w:tcPr>
          <w:p w14:paraId="0EB14721" w14:textId="14A3ADB5" w:rsidR="00302922" w:rsidRPr="00DC3DCC" w:rsidRDefault="00302922" w:rsidP="00244C0C">
            <w:pPr>
              <w:jc w:val="center"/>
              <w:rPr>
                <w:rFonts w:ascii="Arial" w:hAnsi="Arial" w:cs="Arial"/>
                <w:color w:val="000000"/>
                <w:sz w:val="18"/>
                <w:szCs w:val="18"/>
              </w:rPr>
            </w:pPr>
            <w:r w:rsidRPr="00DC3DCC">
              <w:rPr>
                <w:rFonts w:ascii="Arial" w:hAnsi="Arial" w:cs="Arial"/>
                <w:color w:val="000000"/>
                <w:sz w:val="18"/>
                <w:szCs w:val="18"/>
              </w:rPr>
              <w:t>0.5 M</w:t>
            </w:r>
          </w:p>
        </w:tc>
        <w:tc>
          <w:tcPr>
            <w:tcW w:w="1440" w:type="dxa"/>
            <w:tcBorders>
              <w:top w:val="nil"/>
              <w:left w:val="nil"/>
              <w:bottom w:val="single" w:sz="4" w:space="0" w:color="auto"/>
              <w:right w:val="single" w:sz="4" w:space="0" w:color="auto"/>
            </w:tcBorders>
            <w:shd w:val="clear" w:color="auto" w:fill="auto"/>
            <w:noWrap/>
            <w:vAlign w:val="bottom"/>
            <w:hideMark/>
          </w:tcPr>
          <w:p w14:paraId="42028392" w14:textId="03907D47" w:rsidR="00302922" w:rsidRPr="00DC3DCC" w:rsidRDefault="00302922" w:rsidP="00244C0C">
            <w:pPr>
              <w:jc w:val="center"/>
              <w:rPr>
                <w:rFonts w:ascii="Arial" w:hAnsi="Arial" w:cs="Arial"/>
                <w:color w:val="000000"/>
                <w:sz w:val="18"/>
                <w:szCs w:val="18"/>
              </w:rPr>
            </w:pPr>
            <w:r w:rsidRPr="00DC3DCC">
              <w:rPr>
                <w:rFonts w:ascii="Arial" w:hAnsi="Arial" w:cs="Arial"/>
                <w:color w:val="000000"/>
                <w:sz w:val="18"/>
                <w:szCs w:val="18"/>
              </w:rPr>
              <w:t xml:space="preserve">   60 uL</w:t>
            </w:r>
          </w:p>
        </w:tc>
      </w:tr>
      <w:tr w:rsidR="00302922" w:rsidRPr="007A352B" w14:paraId="09F41C52" w14:textId="77777777" w:rsidTr="00302922">
        <w:trPr>
          <w:trHeight w:val="144"/>
        </w:trPr>
        <w:tc>
          <w:tcPr>
            <w:tcW w:w="2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B32F6E" w14:textId="477C9E2B" w:rsidR="00302922" w:rsidRPr="00DC3DCC" w:rsidRDefault="00302922" w:rsidP="00302922">
            <w:pPr>
              <w:rPr>
                <w:rFonts w:ascii="Arial" w:hAnsi="Arial" w:cs="Arial"/>
                <w:color w:val="000000"/>
                <w:sz w:val="18"/>
                <w:szCs w:val="18"/>
              </w:rPr>
            </w:pPr>
          </w:p>
        </w:tc>
        <w:tc>
          <w:tcPr>
            <w:tcW w:w="1800" w:type="dxa"/>
            <w:tcBorders>
              <w:top w:val="nil"/>
              <w:left w:val="nil"/>
              <w:bottom w:val="single" w:sz="4" w:space="0" w:color="auto"/>
              <w:right w:val="single" w:sz="4" w:space="0" w:color="auto"/>
            </w:tcBorders>
            <w:shd w:val="clear" w:color="auto" w:fill="auto"/>
            <w:noWrap/>
            <w:vAlign w:val="bottom"/>
            <w:hideMark/>
          </w:tcPr>
          <w:p w14:paraId="172F49A2" w14:textId="424020B3" w:rsidR="00302922" w:rsidRPr="00DC3DCC" w:rsidRDefault="00302922" w:rsidP="00302922">
            <w:pPr>
              <w:jc w:val="center"/>
              <w:rPr>
                <w:rFonts w:ascii="Arial" w:hAnsi="Arial" w:cs="Arial"/>
                <w:color w:val="000000"/>
                <w:sz w:val="18"/>
                <w:szCs w:val="18"/>
              </w:rPr>
            </w:pPr>
            <w:r w:rsidRPr="00DC3DCC">
              <w:rPr>
                <w:rFonts w:ascii="Arial" w:hAnsi="Arial" w:cs="Arial"/>
                <w:color w:val="000000"/>
                <w:sz w:val="18"/>
                <w:szCs w:val="18"/>
              </w:rPr>
              <w:t>Water</w:t>
            </w:r>
          </w:p>
        </w:tc>
        <w:tc>
          <w:tcPr>
            <w:tcW w:w="1440" w:type="dxa"/>
            <w:tcBorders>
              <w:top w:val="single" w:sz="4" w:space="0" w:color="auto"/>
              <w:bottom w:val="single" w:sz="4" w:space="0" w:color="auto"/>
              <w:right w:val="single" w:sz="4" w:space="0" w:color="auto"/>
            </w:tcBorders>
            <w:noWrap/>
            <w:vAlign w:val="bottom"/>
            <w:hideMark/>
          </w:tcPr>
          <w:p w14:paraId="0C2887F3" w14:textId="4F960680" w:rsidR="00302922" w:rsidRPr="00DC3DCC" w:rsidRDefault="00302922" w:rsidP="00302922">
            <w:pPr>
              <w:jc w:val="center"/>
              <w:rPr>
                <w:rFonts w:ascii="Arial" w:hAnsi="Arial" w:cs="Arial"/>
                <w:color w:val="000000"/>
                <w:sz w:val="18"/>
                <w:szCs w:val="18"/>
              </w:rPr>
            </w:pPr>
            <w:r w:rsidRPr="00DC3DCC">
              <w:rPr>
                <w:rFonts w:ascii="Arial" w:hAnsi="Arial" w:cs="Arial"/>
                <w:color w:val="000000"/>
                <w:sz w:val="18"/>
                <w:szCs w:val="18"/>
              </w:rPr>
              <w:t>27.24 mL</w:t>
            </w:r>
          </w:p>
        </w:tc>
      </w:tr>
    </w:tbl>
    <w:p w14:paraId="2EFBF9F0" w14:textId="77777777" w:rsidR="007A352B" w:rsidRDefault="007A352B" w:rsidP="007A352B"/>
    <w:p w14:paraId="70B27BCF" w14:textId="1AFAB255" w:rsidR="003015B7" w:rsidRPr="003015B7" w:rsidRDefault="003015B7" w:rsidP="003015B7">
      <w:pPr>
        <w:pStyle w:val="ListParagraph"/>
        <w:numPr>
          <w:ilvl w:val="0"/>
          <w:numId w:val="27"/>
        </w:numPr>
        <w:spacing w:after="0" w:line="240" w:lineRule="auto"/>
        <w:jc w:val="left"/>
        <w:rPr>
          <w:rFonts w:ascii="Arial" w:hAnsi="Arial" w:cs="Arial"/>
        </w:rPr>
      </w:pPr>
      <w:r w:rsidRPr="00993D19">
        <w:rPr>
          <w:rFonts w:ascii="Arial" w:hAnsi="Arial" w:cs="Arial"/>
        </w:rPr>
        <w:t xml:space="preserve">Resuspend samples in </w:t>
      </w:r>
      <w:r>
        <w:rPr>
          <w:rFonts w:ascii="Arial" w:hAnsi="Arial" w:cs="Arial"/>
        </w:rPr>
        <w:t>4.</w:t>
      </w:r>
      <w:r w:rsidRPr="00993D19">
        <w:rPr>
          <w:rFonts w:ascii="Arial" w:hAnsi="Arial" w:cs="Arial"/>
        </w:rPr>
        <w:t>5 mL Buffer A + PI + BB by pipetting with 5 mL pipette. Be sure no clumps remain</w:t>
      </w:r>
    </w:p>
    <w:p w14:paraId="0D5A6536" w14:textId="2A49EA69" w:rsidR="00993D19" w:rsidRDefault="00993D19" w:rsidP="00993D19">
      <w:pPr>
        <w:pStyle w:val="ListParagraph"/>
        <w:numPr>
          <w:ilvl w:val="0"/>
          <w:numId w:val="27"/>
        </w:numPr>
        <w:spacing w:after="0" w:line="240" w:lineRule="auto"/>
        <w:jc w:val="left"/>
      </w:pPr>
      <w:r>
        <w:t>Add 10 uL DNase I (Lucigen/Epiceter), mix by pipetting</w:t>
      </w:r>
    </w:p>
    <w:p w14:paraId="5FE97F17" w14:textId="178071C2" w:rsidR="00993D19" w:rsidRDefault="00993D19" w:rsidP="00993D19">
      <w:pPr>
        <w:pStyle w:val="ListParagraph"/>
        <w:numPr>
          <w:ilvl w:val="0"/>
          <w:numId w:val="27"/>
        </w:numPr>
        <w:spacing w:after="0" w:line="240" w:lineRule="auto"/>
        <w:jc w:val="left"/>
      </w:pPr>
      <w:r>
        <w:t>Incubate at 37°C for 30’</w:t>
      </w:r>
      <w:r w:rsidR="00F744B9">
        <w:t xml:space="preserve">. Cool down centrifuge while waiting. </w:t>
      </w:r>
    </w:p>
    <w:p w14:paraId="3598D8F3" w14:textId="64D026F6" w:rsidR="00B37711" w:rsidRDefault="00974702" w:rsidP="00993D19">
      <w:pPr>
        <w:pStyle w:val="ListParagraph"/>
        <w:numPr>
          <w:ilvl w:val="0"/>
          <w:numId w:val="27"/>
        </w:numPr>
        <w:spacing w:after="0" w:line="240" w:lineRule="auto"/>
        <w:jc w:val="left"/>
      </w:pPr>
      <w:r>
        <w:t xml:space="preserve">Spin 50 mL conical tubes at 4°C for </w:t>
      </w:r>
      <w:r w:rsidR="001B6946">
        <w:t>2</w:t>
      </w:r>
      <w:r>
        <w:t>0’ at max speed (</w:t>
      </w:r>
      <w:r w:rsidR="00B37711">
        <w:t>1463</w:t>
      </w:r>
      <w:r>
        <w:t>5</w:t>
      </w:r>
      <w:r w:rsidR="00B37711">
        <w:t>xg</w:t>
      </w:r>
      <w:r>
        <w:t>)</w:t>
      </w:r>
      <w:r w:rsidR="001756A3">
        <w:t xml:space="preserve">. </w:t>
      </w:r>
    </w:p>
    <w:p w14:paraId="3701ED0D" w14:textId="4D7D7C9E" w:rsidR="00993D19" w:rsidRDefault="00974702" w:rsidP="00993D19">
      <w:pPr>
        <w:pStyle w:val="ListParagraph"/>
        <w:numPr>
          <w:ilvl w:val="0"/>
          <w:numId w:val="27"/>
        </w:numPr>
        <w:spacing w:after="0" w:line="240" w:lineRule="auto"/>
        <w:jc w:val="left"/>
      </w:pPr>
      <w:r>
        <w:t>Transfer</w:t>
      </w:r>
      <w:r w:rsidR="00993D19">
        <w:t xml:space="preserve"> lysate</w:t>
      </w:r>
      <w:r>
        <w:t xml:space="preserve">s </w:t>
      </w:r>
      <w:r w:rsidR="00993D19">
        <w:t>into new 50 mL conical tubes, leaving behind insoluble material at bottom (okay to leave some behind; better than taking too much)</w:t>
      </w:r>
    </w:p>
    <w:p w14:paraId="5FEFEB7B" w14:textId="008FEF5A" w:rsidR="00993D19" w:rsidRDefault="00993D19" w:rsidP="00993D19">
      <w:pPr>
        <w:pStyle w:val="ListParagraph"/>
        <w:numPr>
          <w:ilvl w:val="0"/>
          <w:numId w:val="27"/>
        </w:numPr>
        <w:spacing w:after="0" w:line="240" w:lineRule="auto"/>
        <w:jc w:val="left"/>
      </w:pPr>
      <w:r>
        <w:t>Filter-sterilize lysates using 30mL syringe and syringe filter into new 50mL conical tube. Specifically, pull plunger out from 30mL syringe, thread tip of syringe onto syringe use filter (use MillexGP 0.22 micrometer filter, has 33mm diameter), pour/pipette lysate into syringe, insert plunger and recover filtered lysate into new (nonsterile) 50mL conical tube</w:t>
      </w:r>
    </w:p>
    <w:p w14:paraId="6135A00F" w14:textId="77777777" w:rsidR="003015B7" w:rsidRDefault="003015B7" w:rsidP="003015B7">
      <w:pPr>
        <w:pStyle w:val="ListParagraph"/>
        <w:numPr>
          <w:ilvl w:val="0"/>
          <w:numId w:val="27"/>
        </w:numPr>
        <w:spacing w:after="0" w:line="240" w:lineRule="auto"/>
        <w:jc w:val="left"/>
      </w:pPr>
      <w:r>
        <w:t xml:space="preserve">Obtain a good estimate of sample volume using pipette. </w:t>
      </w:r>
    </w:p>
    <w:p w14:paraId="614A4BCB" w14:textId="689A300B" w:rsidR="003015B7" w:rsidRDefault="003015B7" w:rsidP="003015B7">
      <w:pPr>
        <w:pStyle w:val="ListParagraph"/>
        <w:numPr>
          <w:ilvl w:val="0"/>
          <w:numId w:val="27"/>
        </w:numPr>
        <w:spacing w:after="0" w:line="240" w:lineRule="auto"/>
        <w:jc w:val="left"/>
      </w:pPr>
      <w:r>
        <w:t>Adjust buffer concentration to buffer B by adding to each sample:</w:t>
      </w:r>
    </w:p>
    <w:p w14:paraId="608F4E41" w14:textId="2074B7A9" w:rsidR="00AD5841" w:rsidRDefault="00AD5841" w:rsidP="00AD5841">
      <w:pPr>
        <w:pStyle w:val="ListParagraph"/>
        <w:spacing w:after="0" w:line="240" w:lineRule="auto"/>
        <w:ind w:firstLine="720"/>
        <w:jc w:val="left"/>
      </w:pPr>
      <w:r>
        <w:t>50 uL 1M NH</w:t>
      </w:r>
      <w:r w:rsidRPr="00F744B9">
        <w:rPr>
          <w:vertAlign w:val="subscript"/>
        </w:rPr>
        <w:t>4</w:t>
      </w:r>
      <w:r>
        <w:t xml:space="preserve">Cl / mL sample -&gt; </w:t>
      </w:r>
      <w:r>
        <w:tab/>
        <w:t>__ uL for final 50 mM NH</w:t>
      </w:r>
      <w:r w:rsidRPr="00F744B9">
        <w:rPr>
          <w:vertAlign w:val="subscript"/>
        </w:rPr>
        <w:t>4</w:t>
      </w:r>
      <w:r>
        <w:t>Cl</w:t>
      </w:r>
    </w:p>
    <w:p w14:paraId="7E321466" w14:textId="059F639C" w:rsidR="00AD5841" w:rsidRDefault="00AD5841" w:rsidP="00DF436A">
      <w:pPr>
        <w:pStyle w:val="ListParagraph"/>
        <w:spacing w:after="0" w:line="240" w:lineRule="auto"/>
        <w:jc w:val="left"/>
      </w:pPr>
      <w:r>
        <w:tab/>
        <w:t xml:space="preserve">10 uL 10% NP-40 /mL sample -&gt; </w:t>
      </w:r>
      <w:r>
        <w:tab/>
        <w:t>__ uL for final 0.1% NP-40</w:t>
      </w:r>
    </w:p>
    <w:p w14:paraId="4FD8D7EA" w14:textId="77777777" w:rsidR="00AD5841" w:rsidRDefault="00AD5841" w:rsidP="00AD5841">
      <w:pPr>
        <w:pStyle w:val="ListParagraph"/>
        <w:spacing w:after="0" w:line="240" w:lineRule="auto"/>
        <w:jc w:val="left"/>
      </w:pPr>
      <w:r>
        <w:t>Sample 1: 4.5 mL</w:t>
      </w:r>
    </w:p>
    <w:p w14:paraId="2FFEBA34" w14:textId="23D6C950" w:rsidR="00AD5841" w:rsidRDefault="00AD5841" w:rsidP="00AD5841">
      <w:pPr>
        <w:pStyle w:val="ListParagraph"/>
        <w:spacing w:after="0" w:line="240" w:lineRule="auto"/>
        <w:ind w:firstLine="720"/>
        <w:jc w:val="left"/>
      </w:pPr>
      <w:r>
        <w:t>225 uL for final 50 mM NH</w:t>
      </w:r>
      <w:r w:rsidRPr="00F744B9">
        <w:rPr>
          <w:vertAlign w:val="subscript"/>
        </w:rPr>
        <w:t>4</w:t>
      </w:r>
      <w:r>
        <w:t>Cl</w:t>
      </w:r>
    </w:p>
    <w:p w14:paraId="16E7BDF3" w14:textId="226B96B2" w:rsidR="00AD7659" w:rsidRDefault="00AD5841" w:rsidP="00AB6959">
      <w:pPr>
        <w:pStyle w:val="ListParagraph"/>
        <w:spacing w:after="0" w:line="240" w:lineRule="auto"/>
        <w:ind w:firstLine="720"/>
        <w:jc w:val="left"/>
      </w:pPr>
      <w:r>
        <w:t>4</w:t>
      </w:r>
      <w:r w:rsidR="00AB6959">
        <w:t>5</w:t>
      </w:r>
      <w:r>
        <w:t xml:space="preserve"> uL for final 0.1% NP-40</w:t>
      </w:r>
    </w:p>
    <w:p w14:paraId="61265A22" w14:textId="4974C30D" w:rsidR="00AD5841" w:rsidRDefault="00AD5841" w:rsidP="00AD5841">
      <w:pPr>
        <w:pStyle w:val="ListParagraph"/>
        <w:spacing w:after="0" w:line="240" w:lineRule="auto"/>
        <w:jc w:val="left"/>
      </w:pPr>
      <w:r>
        <w:t>Sample 2: 4 mL</w:t>
      </w:r>
    </w:p>
    <w:p w14:paraId="7108A566" w14:textId="1F502B4C" w:rsidR="00AB6959" w:rsidRDefault="00AB6959" w:rsidP="00AB6959">
      <w:pPr>
        <w:pStyle w:val="ListParagraph"/>
        <w:spacing w:after="0" w:line="240" w:lineRule="auto"/>
        <w:ind w:firstLine="720"/>
        <w:jc w:val="left"/>
      </w:pPr>
      <w:r>
        <w:t>200 uL for final 50 mM NH</w:t>
      </w:r>
      <w:r w:rsidRPr="00F744B9">
        <w:rPr>
          <w:vertAlign w:val="subscript"/>
        </w:rPr>
        <w:t>4</w:t>
      </w:r>
      <w:r>
        <w:t>Cl</w:t>
      </w:r>
    </w:p>
    <w:p w14:paraId="18018C22" w14:textId="3DF28656" w:rsidR="003015B7" w:rsidRDefault="00AB6959" w:rsidP="00DF436A">
      <w:pPr>
        <w:pStyle w:val="ListParagraph"/>
        <w:spacing w:after="0" w:line="240" w:lineRule="auto"/>
        <w:ind w:firstLine="720"/>
        <w:jc w:val="left"/>
      </w:pPr>
      <w:r>
        <w:t>40 uL for final 0.1% NP-40</w:t>
      </w:r>
    </w:p>
    <w:p w14:paraId="0E69A642" w14:textId="77777777" w:rsidR="003015B7" w:rsidRPr="00344E9E" w:rsidRDefault="003015B7" w:rsidP="003015B7">
      <w:pPr>
        <w:pStyle w:val="ListParagraph"/>
        <w:numPr>
          <w:ilvl w:val="0"/>
          <w:numId w:val="27"/>
        </w:numPr>
        <w:spacing w:after="0" w:line="240" w:lineRule="auto"/>
        <w:jc w:val="left"/>
        <w:rPr>
          <w:rFonts w:ascii="Arial" w:hAnsi="Arial" w:cs="Arial"/>
        </w:rPr>
      </w:pPr>
      <w:r w:rsidRPr="00344E9E">
        <w:rPr>
          <w:rFonts w:ascii="Arial" w:hAnsi="Arial" w:cs="Arial"/>
        </w:rPr>
        <w:t xml:space="preserve">Remove 50 uL into microfuge tube for control analysis (LYS). </w:t>
      </w:r>
    </w:p>
    <w:p w14:paraId="356CB6F2" w14:textId="77777777" w:rsidR="00344E9E" w:rsidRPr="00344E9E" w:rsidRDefault="00344E9E" w:rsidP="00344E9E">
      <w:pPr>
        <w:rPr>
          <w:rFonts w:ascii="Arial" w:hAnsi="Arial" w:cs="Arial"/>
          <w:b/>
          <w:sz w:val="22"/>
          <w:szCs w:val="22"/>
        </w:rPr>
      </w:pPr>
      <w:r w:rsidRPr="00344E9E">
        <w:rPr>
          <w:rFonts w:ascii="Arial" w:hAnsi="Arial" w:cs="Arial"/>
          <w:b/>
          <w:sz w:val="22"/>
          <w:szCs w:val="22"/>
        </w:rPr>
        <w:t>In cold room</w:t>
      </w:r>
    </w:p>
    <w:p w14:paraId="26B33769" w14:textId="77777777" w:rsidR="00344E9E" w:rsidRPr="00344E9E" w:rsidRDefault="00344E9E" w:rsidP="00344E9E">
      <w:pPr>
        <w:pStyle w:val="ListParagraph"/>
        <w:numPr>
          <w:ilvl w:val="0"/>
          <w:numId w:val="27"/>
        </w:numPr>
        <w:spacing w:after="0" w:line="240" w:lineRule="auto"/>
        <w:jc w:val="left"/>
        <w:rPr>
          <w:rFonts w:ascii="Arial" w:hAnsi="Arial" w:cs="Arial"/>
        </w:rPr>
      </w:pPr>
      <w:r w:rsidRPr="00344E9E">
        <w:rPr>
          <w:rFonts w:ascii="Arial" w:hAnsi="Arial" w:cs="Arial"/>
        </w:rPr>
        <w:t xml:space="preserve">Cut tip of 1mL pipette tip slightly </w:t>
      </w:r>
    </w:p>
    <w:p w14:paraId="44617449" w14:textId="77777777" w:rsidR="00344E9E" w:rsidRPr="00344E9E" w:rsidRDefault="00344E9E" w:rsidP="00344E9E">
      <w:pPr>
        <w:pStyle w:val="ListParagraph"/>
        <w:numPr>
          <w:ilvl w:val="0"/>
          <w:numId w:val="27"/>
        </w:numPr>
        <w:spacing w:after="0" w:line="240" w:lineRule="auto"/>
        <w:jc w:val="left"/>
        <w:rPr>
          <w:rFonts w:ascii="Arial" w:hAnsi="Arial" w:cs="Arial"/>
        </w:rPr>
      </w:pPr>
      <w:r w:rsidRPr="00344E9E">
        <w:rPr>
          <w:rFonts w:ascii="Arial" w:hAnsi="Arial" w:cs="Arial"/>
        </w:rPr>
        <w:t>Resuspend IgG Sepharose beads completely</w:t>
      </w:r>
    </w:p>
    <w:p w14:paraId="69B6F6C0" w14:textId="77777777" w:rsidR="00344E9E" w:rsidRPr="00344E9E" w:rsidRDefault="00344E9E" w:rsidP="00344E9E">
      <w:pPr>
        <w:pStyle w:val="ListParagraph"/>
        <w:numPr>
          <w:ilvl w:val="0"/>
          <w:numId w:val="27"/>
        </w:numPr>
        <w:spacing w:after="0" w:line="240" w:lineRule="auto"/>
        <w:jc w:val="left"/>
        <w:rPr>
          <w:rFonts w:ascii="Arial" w:hAnsi="Arial" w:cs="Arial"/>
        </w:rPr>
      </w:pPr>
      <w:r w:rsidRPr="00344E9E">
        <w:rPr>
          <w:rFonts w:ascii="Arial" w:hAnsi="Arial" w:cs="Arial"/>
        </w:rPr>
        <w:t>Pipette 200 uL IgG Sepharose beads into each column, placing column on top of Qiagen tip holder placed on 50 mL conical for flow-through</w:t>
      </w:r>
    </w:p>
    <w:p w14:paraId="2B25029C" w14:textId="1D47BD5E" w:rsidR="00344E9E" w:rsidRPr="00344E9E" w:rsidRDefault="00344E9E" w:rsidP="00344E9E">
      <w:pPr>
        <w:pStyle w:val="ListParagraph"/>
        <w:numPr>
          <w:ilvl w:val="0"/>
          <w:numId w:val="27"/>
        </w:numPr>
        <w:spacing w:after="0" w:line="240" w:lineRule="auto"/>
        <w:jc w:val="left"/>
        <w:rPr>
          <w:rFonts w:ascii="Arial" w:hAnsi="Arial" w:cs="Arial"/>
        </w:rPr>
      </w:pPr>
      <w:r w:rsidRPr="00344E9E">
        <w:rPr>
          <w:rFonts w:ascii="Arial" w:hAnsi="Arial" w:cs="Arial"/>
        </w:rPr>
        <w:t>Wash beads with 10 mL of buffer</w:t>
      </w:r>
      <w:r>
        <w:rPr>
          <w:rFonts w:ascii="Arial" w:hAnsi="Arial" w:cs="Arial"/>
        </w:rPr>
        <w:t xml:space="preserve"> B</w:t>
      </w:r>
    </w:p>
    <w:p w14:paraId="45E1F2DD" w14:textId="0D3451B9" w:rsidR="00344E9E" w:rsidRPr="00344E9E" w:rsidRDefault="00344E9E" w:rsidP="00344E9E">
      <w:pPr>
        <w:pStyle w:val="ListParagraph"/>
        <w:numPr>
          <w:ilvl w:val="0"/>
          <w:numId w:val="27"/>
        </w:numPr>
        <w:spacing w:after="0" w:line="240" w:lineRule="auto"/>
        <w:jc w:val="left"/>
        <w:rPr>
          <w:rFonts w:ascii="Arial" w:hAnsi="Arial" w:cs="Arial"/>
        </w:rPr>
      </w:pPr>
      <w:r w:rsidRPr="00344E9E">
        <w:rPr>
          <w:rFonts w:ascii="Arial" w:hAnsi="Arial" w:cs="Arial"/>
        </w:rPr>
        <w:t>When all the buffer</w:t>
      </w:r>
      <w:r>
        <w:rPr>
          <w:rFonts w:ascii="Arial" w:hAnsi="Arial" w:cs="Arial"/>
        </w:rPr>
        <w:t xml:space="preserve"> B</w:t>
      </w:r>
      <w:r w:rsidRPr="00344E9E">
        <w:rPr>
          <w:rFonts w:ascii="Arial" w:hAnsi="Arial" w:cs="Arial"/>
        </w:rPr>
        <w:t xml:space="preserve"> has passed through the column, cap the bottom of the column</w:t>
      </w:r>
    </w:p>
    <w:p w14:paraId="082EDA1C" w14:textId="77777777" w:rsidR="00344E9E" w:rsidRPr="00344E9E" w:rsidRDefault="00344E9E" w:rsidP="00344E9E">
      <w:pPr>
        <w:pStyle w:val="ListParagraph"/>
        <w:numPr>
          <w:ilvl w:val="0"/>
          <w:numId w:val="27"/>
        </w:numPr>
        <w:spacing w:after="0" w:line="240" w:lineRule="auto"/>
        <w:jc w:val="left"/>
        <w:rPr>
          <w:rFonts w:ascii="Arial" w:hAnsi="Arial" w:cs="Arial"/>
        </w:rPr>
      </w:pPr>
      <w:r w:rsidRPr="00344E9E">
        <w:rPr>
          <w:rFonts w:ascii="Arial" w:hAnsi="Arial" w:cs="Arial"/>
        </w:rPr>
        <w:t>Add 1 sample per polyprep column, add top cap to close column (make sure column is closed completely and is not dripping liquid)</w:t>
      </w:r>
    </w:p>
    <w:p w14:paraId="2935150D" w14:textId="2DA157FB" w:rsidR="00B100AB" w:rsidRPr="00681A36" w:rsidRDefault="00344E9E" w:rsidP="00C232BA">
      <w:pPr>
        <w:pStyle w:val="ListParagraph"/>
        <w:numPr>
          <w:ilvl w:val="0"/>
          <w:numId w:val="27"/>
        </w:numPr>
        <w:spacing w:after="0" w:line="240" w:lineRule="auto"/>
        <w:jc w:val="left"/>
        <w:rPr>
          <w:rFonts w:ascii="Arial" w:hAnsi="Arial" w:cs="Arial"/>
          <w:vanish/>
        </w:rPr>
      </w:pPr>
      <w:r w:rsidRPr="00344E9E">
        <w:rPr>
          <w:rFonts w:ascii="Arial" w:hAnsi="Arial" w:cs="Arial"/>
        </w:rPr>
        <w:t>Incubate samples with beads, rocking at 4°C, for 2 hours</w:t>
      </w:r>
      <w:r w:rsidR="00B0766D">
        <w:rPr>
          <w:rFonts w:ascii="Arial" w:hAnsi="Arial" w:cs="Arial"/>
        </w:rPr>
        <w:t xml:space="preserve"> (2:34pm)</w:t>
      </w:r>
    </w:p>
    <w:p w14:paraId="1F3B2088" w14:textId="77777777" w:rsidR="00344E9E" w:rsidRPr="00344E9E" w:rsidRDefault="00344E9E" w:rsidP="00344E9E">
      <w:pPr>
        <w:pStyle w:val="ListParagraph"/>
        <w:numPr>
          <w:ilvl w:val="0"/>
          <w:numId w:val="27"/>
        </w:numPr>
        <w:spacing w:after="0" w:line="240" w:lineRule="auto"/>
        <w:jc w:val="left"/>
        <w:rPr>
          <w:rFonts w:ascii="Arial" w:hAnsi="Arial" w:cs="Arial"/>
        </w:rPr>
      </w:pPr>
      <w:r w:rsidRPr="00344E9E">
        <w:rPr>
          <w:rFonts w:ascii="Arial" w:hAnsi="Arial" w:cs="Arial"/>
        </w:rPr>
        <w:t>During incubation, prepare:</w:t>
      </w:r>
    </w:p>
    <w:p w14:paraId="3A5BC657" w14:textId="35EFCBBD" w:rsidR="00344E9E" w:rsidRDefault="00344E9E" w:rsidP="00344E9E">
      <w:pPr>
        <w:pStyle w:val="ListParagraph"/>
        <w:numPr>
          <w:ilvl w:val="1"/>
          <w:numId w:val="27"/>
        </w:numPr>
        <w:spacing w:after="0" w:line="240" w:lineRule="auto"/>
        <w:jc w:val="left"/>
        <w:rPr>
          <w:rFonts w:ascii="Arial" w:hAnsi="Arial" w:cs="Arial"/>
        </w:rPr>
      </w:pPr>
      <w:r w:rsidRPr="00344E9E">
        <w:rPr>
          <w:rFonts w:ascii="Arial" w:hAnsi="Arial" w:cs="Arial"/>
        </w:rPr>
        <w:t xml:space="preserve">TEV Cleavage Buffer </w:t>
      </w:r>
      <w:r w:rsidR="007A352B">
        <w:rPr>
          <w:rFonts w:ascii="Arial" w:hAnsi="Arial" w:cs="Arial"/>
        </w:rPr>
        <w:t xml:space="preserve">MOD </w:t>
      </w:r>
      <w:r w:rsidRPr="00344E9E">
        <w:rPr>
          <w:rFonts w:ascii="Arial" w:hAnsi="Arial" w:cs="Arial"/>
        </w:rPr>
        <w:t>for this set of purifications, ~13 mL per purification</w:t>
      </w:r>
    </w:p>
    <w:p w14:paraId="7C51ABB7" w14:textId="77777777" w:rsidR="004A3DE7" w:rsidRDefault="004A3DE7" w:rsidP="004A3DE7">
      <w:pPr>
        <w:pStyle w:val="ListParagraph"/>
        <w:numPr>
          <w:ilvl w:val="1"/>
          <w:numId w:val="27"/>
        </w:numPr>
        <w:spacing w:after="0" w:line="240" w:lineRule="auto"/>
        <w:jc w:val="left"/>
      </w:pPr>
      <w:r>
        <w:t>Make more :</w:t>
      </w:r>
    </w:p>
    <w:p w14:paraId="643587EF" w14:textId="77777777" w:rsidR="004A3DE7" w:rsidRPr="004A3DE7" w:rsidRDefault="004A3DE7" w:rsidP="004A3DE7">
      <w:pPr>
        <w:rPr>
          <w:rFonts w:ascii="Arial" w:hAnsi="Arial" w:cs="Arial"/>
          <w:b/>
        </w:rPr>
      </w:pPr>
      <w:r w:rsidRPr="004A3DE7">
        <w:rPr>
          <w:rFonts w:ascii="Arial" w:hAnsi="Arial" w:cs="Arial"/>
          <w:b/>
        </w:rPr>
        <w:t>Buffer B (modified buffer IPP150)</w:t>
      </w:r>
    </w:p>
    <w:tbl>
      <w:tblPr>
        <w:tblW w:w="6295" w:type="dxa"/>
        <w:tblLook w:val="04A0" w:firstRow="1" w:lastRow="0" w:firstColumn="1" w:lastColumn="0" w:noHBand="0" w:noVBand="1"/>
      </w:tblPr>
      <w:tblGrid>
        <w:gridCol w:w="2605"/>
        <w:gridCol w:w="2070"/>
        <w:gridCol w:w="1620"/>
      </w:tblGrid>
      <w:tr w:rsidR="004A3DE7" w:rsidRPr="003015B7" w14:paraId="68810152" w14:textId="77777777" w:rsidTr="00DB6B9E">
        <w:trPr>
          <w:trHeight w:val="20"/>
        </w:trPr>
        <w:tc>
          <w:tcPr>
            <w:tcW w:w="26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ACD0C9" w14:textId="77777777" w:rsidR="004A3DE7" w:rsidRPr="003015B7" w:rsidRDefault="004A3DE7" w:rsidP="00DB6B9E">
            <w:pPr>
              <w:rPr>
                <w:rFonts w:ascii="Arial" w:hAnsi="Arial" w:cs="Arial"/>
                <w:b/>
                <w:bCs/>
                <w:color w:val="000000"/>
                <w:sz w:val="20"/>
                <w:szCs w:val="20"/>
              </w:rPr>
            </w:pPr>
            <w:r w:rsidRPr="003015B7">
              <w:rPr>
                <w:rFonts w:ascii="Arial" w:hAnsi="Arial" w:cs="Arial"/>
                <w:b/>
                <w:bCs/>
                <w:color w:val="000000"/>
                <w:sz w:val="20"/>
                <w:szCs w:val="20"/>
              </w:rPr>
              <w:t>Final composition</w:t>
            </w:r>
          </w:p>
        </w:tc>
        <w:tc>
          <w:tcPr>
            <w:tcW w:w="2070" w:type="dxa"/>
            <w:tcBorders>
              <w:top w:val="single" w:sz="4" w:space="0" w:color="auto"/>
              <w:left w:val="nil"/>
              <w:bottom w:val="single" w:sz="4" w:space="0" w:color="auto"/>
              <w:right w:val="single" w:sz="4" w:space="0" w:color="auto"/>
            </w:tcBorders>
            <w:shd w:val="clear" w:color="auto" w:fill="auto"/>
            <w:noWrap/>
            <w:vAlign w:val="bottom"/>
            <w:hideMark/>
          </w:tcPr>
          <w:p w14:paraId="24D29D9E" w14:textId="77777777" w:rsidR="004A3DE7" w:rsidRPr="003015B7" w:rsidRDefault="004A3DE7" w:rsidP="00DB6B9E">
            <w:pPr>
              <w:rPr>
                <w:rFonts w:ascii="Arial" w:hAnsi="Arial" w:cs="Arial"/>
                <w:b/>
                <w:bCs/>
                <w:color w:val="000000"/>
                <w:sz w:val="20"/>
                <w:szCs w:val="20"/>
              </w:rPr>
            </w:pPr>
            <w:r w:rsidRPr="003015B7">
              <w:rPr>
                <w:rFonts w:ascii="Arial" w:hAnsi="Arial" w:cs="Arial"/>
                <w:b/>
                <w:bCs/>
                <w:color w:val="000000"/>
                <w:sz w:val="20"/>
                <w:szCs w:val="20"/>
              </w:rPr>
              <w:t>Stock solutions</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3EF56DC5" w14:textId="77777777" w:rsidR="004A3DE7" w:rsidRPr="003015B7" w:rsidRDefault="004A3DE7" w:rsidP="00DB6B9E">
            <w:pPr>
              <w:jc w:val="center"/>
              <w:rPr>
                <w:rFonts w:ascii="Arial" w:hAnsi="Arial" w:cs="Arial"/>
                <w:b/>
                <w:bCs/>
                <w:color w:val="000000"/>
                <w:sz w:val="20"/>
                <w:szCs w:val="20"/>
              </w:rPr>
            </w:pPr>
            <w:r w:rsidRPr="003015B7">
              <w:rPr>
                <w:rFonts w:ascii="Arial" w:hAnsi="Arial" w:cs="Arial"/>
                <w:b/>
                <w:bCs/>
                <w:color w:val="000000"/>
                <w:sz w:val="20"/>
                <w:szCs w:val="20"/>
              </w:rPr>
              <w:t xml:space="preserve">For </w:t>
            </w:r>
            <w:r>
              <w:rPr>
                <w:rFonts w:ascii="Arial" w:hAnsi="Arial" w:cs="Arial"/>
                <w:b/>
                <w:bCs/>
                <w:color w:val="000000"/>
                <w:sz w:val="20"/>
                <w:szCs w:val="20"/>
              </w:rPr>
              <w:t>150</w:t>
            </w:r>
            <w:r w:rsidRPr="003015B7">
              <w:rPr>
                <w:rFonts w:ascii="Arial" w:hAnsi="Arial" w:cs="Arial"/>
                <w:b/>
                <w:bCs/>
                <w:color w:val="000000"/>
                <w:sz w:val="20"/>
                <w:szCs w:val="20"/>
              </w:rPr>
              <w:t xml:space="preserve"> mL</w:t>
            </w:r>
          </w:p>
        </w:tc>
      </w:tr>
      <w:tr w:rsidR="004A3DE7" w:rsidRPr="003015B7" w14:paraId="6B551083" w14:textId="77777777" w:rsidTr="00DB6B9E">
        <w:trPr>
          <w:trHeight w:val="20"/>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381C9010" w14:textId="77777777" w:rsidR="004A3DE7" w:rsidRPr="003015B7" w:rsidRDefault="004A3DE7" w:rsidP="00DB6B9E">
            <w:pPr>
              <w:rPr>
                <w:rFonts w:ascii="Arial" w:hAnsi="Arial" w:cs="Arial"/>
                <w:color w:val="000000"/>
                <w:sz w:val="20"/>
                <w:szCs w:val="20"/>
              </w:rPr>
            </w:pPr>
            <w:r w:rsidRPr="003015B7">
              <w:rPr>
                <w:rFonts w:ascii="Arial" w:hAnsi="Arial" w:cs="Arial"/>
                <w:color w:val="000000"/>
                <w:sz w:val="20"/>
                <w:szCs w:val="20"/>
              </w:rPr>
              <w:t>20 mM KHEPES pH 7.9</w:t>
            </w:r>
          </w:p>
        </w:tc>
        <w:tc>
          <w:tcPr>
            <w:tcW w:w="2070" w:type="dxa"/>
            <w:tcBorders>
              <w:top w:val="nil"/>
              <w:left w:val="nil"/>
              <w:bottom w:val="single" w:sz="4" w:space="0" w:color="auto"/>
              <w:right w:val="single" w:sz="4" w:space="0" w:color="auto"/>
            </w:tcBorders>
            <w:shd w:val="clear" w:color="auto" w:fill="auto"/>
            <w:noWrap/>
            <w:vAlign w:val="bottom"/>
            <w:hideMark/>
          </w:tcPr>
          <w:p w14:paraId="3ACF9785" w14:textId="77777777" w:rsidR="004A3DE7" w:rsidRPr="003015B7" w:rsidRDefault="004A3DE7" w:rsidP="00DB6B9E">
            <w:pPr>
              <w:rPr>
                <w:rFonts w:ascii="Arial" w:hAnsi="Arial" w:cs="Arial"/>
                <w:color w:val="000000"/>
                <w:sz w:val="20"/>
                <w:szCs w:val="20"/>
              </w:rPr>
            </w:pPr>
            <w:r w:rsidRPr="003015B7">
              <w:rPr>
                <w:rFonts w:ascii="Arial" w:hAnsi="Arial" w:cs="Arial"/>
                <w:color w:val="000000"/>
                <w:sz w:val="20"/>
                <w:szCs w:val="20"/>
              </w:rPr>
              <w:t>1 M KHEPES</w:t>
            </w:r>
          </w:p>
        </w:tc>
        <w:tc>
          <w:tcPr>
            <w:tcW w:w="1620" w:type="dxa"/>
            <w:tcBorders>
              <w:top w:val="nil"/>
              <w:left w:val="nil"/>
              <w:bottom w:val="single" w:sz="4" w:space="0" w:color="auto"/>
              <w:right w:val="single" w:sz="4" w:space="0" w:color="auto"/>
            </w:tcBorders>
            <w:shd w:val="clear" w:color="auto" w:fill="auto"/>
            <w:noWrap/>
            <w:vAlign w:val="bottom"/>
            <w:hideMark/>
          </w:tcPr>
          <w:p w14:paraId="48F49DC3" w14:textId="77777777" w:rsidR="004A3DE7" w:rsidRPr="003015B7" w:rsidRDefault="004A3DE7" w:rsidP="00DB6B9E">
            <w:pPr>
              <w:jc w:val="center"/>
              <w:rPr>
                <w:rFonts w:ascii="Arial" w:hAnsi="Arial" w:cs="Arial"/>
                <w:color w:val="000000"/>
                <w:sz w:val="20"/>
                <w:szCs w:val="20"/>
              </w:rPr>
            </w:pPr>
            <w:r>
              <w:rPr>
                <w:rFonts w:ascii="Arial" w:hAnsi="Arial" w:cs="Arial"/>
                <w:color w:val="000000"/>
                <w:sz w:val="20"/>
                <w:szCs w:val="20"/>
              </w:rPr>
              <w:t>3 mL</w:t>
            </w:r>
          </w:p>
        </w:tc>
      </w:tr>
      <w:tr w:rsidR="004A3DE7" w:rsidRPr="003015B7" w14:paraId="2E5BF9AA" w14:textId="77777777" w:rsidTr="00DB6B9E">
        <w:trPr>
          <w:trHeight w:val="20"/>
        </w:trPr>
        <w:tc>
          <w:tcPr>
            <w:tcW w:w="2605" w:type="dxa"/>
            <w:tcBorders>
              <w:top w:val="nil"/>
              <w:left w:val="single" w:sz="4" w:space="0" w:color="auto"/>
              <w:bottom w:val="single" w:sz="4" w:space="0" w:color="auto"/>
              <w:right w:val="single" w:sz="4" w:space="0" w:color="auto"/>
            </w:tcBorders>
            <w:shd w:val="clear" w:color="auto" w:fill="auto"/>
            <w:noWrap/>
            <w:vAlign w:val="bottom"/>
          </w:tcPr>
          <w:p w14:paraId="39676727" w14:textId="77777777" w:rsidR="004A3DE7" w:rsidRPr="003015B7" w:rsidRDefault="004A3DE7" w:rsidP="00DB6B9E">
            <w:pPr>
              <w:rPr>
                <w:rFonts w:ascii="Arial" w:hAnsi="Arial" w:cs="Arial"/>
                <w:color w:val="000000"/>
                <w:sz w:val="20"/>
                <w:szCs w:val="20"/>
              </w:rPr>
            </w:pPr>
            <w:r w:rsidRPr="003015B7">
              <w:rPr>
                <w:rFonts w:ascii="Arial" w:hAnsi="Arial" w:cs="Arial"/>
                <w:color w:val="000000"/>
                <w:sz w:val="20"/>
                <w:szCs w:val="20"/>
              </w:rPr>
              <w:t>10 mm MgCl</w:t>
            </w:r>
            <w:r w:rsidRPr="003015B7">
              <w:rPr>
                <w:rFonts w:ascii="Arial" w:hAnsi="Arial" w:cs="Arial"/>
                <w:color w:val="000000"/>
                <w:sz w:val="20"/>
                <w:szCs w:val="20"/>
                <w:vertAlign w:val="subscript"/>
              </w:rPr>
              <w:t>2</w:t>
            </w:r>
          </w:p>
        </w:tc>
        <w:tc>
          <w:tcPr>
            <w:tcW w:w="2070" w:type="dxa"/>
            <w:tcBorders>
              <w:top w:val="nil"/>
              <w:left w:val="nil"/>
              <w:bottom w:val="single" w:sz="4" w:space="0" w:color="auto"/>
              <w:right w:val="single" w:sz="4" w:space="0" w:color="auto"/>
            </w:tcBorders>
            <w:shd w:val="clear" w:color="auto" w:fill="auto"/>
            <w:noWrap/>
            <w:vAlign w:val="bottom"/>
          </w:tcPr>
          <w:p w14:paraId="4EED1CDB" w14:textId="77777777" w:rsidR="004A3DE7" w:rsidRPr="003015B7" w:rsidRDefault="004A3DE7" w:rsidP="00DB6B9E">
            <w:pPr>
              <w:rPr>
                <w:rFonts w:ascii="Arial" w:hAnsi="Arial" w:cs="Arial"/>
                <w:color w:val="000000"/>
                <w:sz w:val="20"/>
                <w:szCs w:val="20"/>
              </w:rPr>
            </w:pPr>
            <w:r>
              <w:rPr>
                <w:rFonts w:ascii="Arial" w:hAnsi="Arial" w:cs="Arial"/>
                <w:color w:val="000000"/>
                <w:sz w:val="20"/>
                <w:szCs w:val="20"/>
              </w:rPr>
              <w:t>1 M MgCl</w:t>
            </w:r>
            <w:r w:rsidRPr="00D92892">
              <w:rPr>
                <w:rFonts w:ascii="Arial" w:hAnsi="Arial" w:cs="Arial"/>
                <w:color w:val="000000"/>
                <w:sz w:val="20"/>
                <w:szCs w:val="20"/>
                <w:vertAlign w:val="subscript"/>
              </w:rPr>
              <w:t>2</w:t>
            </w:r>
          </w:p>
        </w:tc>
        <w:tc>
          <w:tcPr>
            <w:tcW w:w="1620" w:type="dxa"/>
            <w:tcBorders>
              <w:top w:val="nil"/>
              <w:left w:val="nil"/>
              <w:bottom w:val="single" w:sz="4" w:space="0" w:color="auto"/>
              <w:right w:val="single" w:sz="4" w:space="0" w:color="auto"/>
            </w:tcBorders>
            <w:shd w:val="clear" w:color="auto" w:fill="auto"/>
            <w:noWrap/>
            <w:vAlign w:val="bottom"/>
          </w:tcPr>
          <w:p w14:paraId="7978E7A7" w14:textId="77777777" w:rsidR="004A3DE7" w:rsidRPr="003015B7" w:rsidRDefault="004A3DE7" w:rsidP="00DB6B9E">
            <w:pPr>
              <w:jc w:val="center"/>
              <w:rPr>
                <w:rFonts w:ascii="Arial" w:hAnsi="Arial" w:cs="Arial"/>
                <w:color w:val="000000"/>
                <w:sz w:val="20"/>
                <w:szCs w:val="20"/>
              </w:rPr>
            </w:pPr>
            <w:r>
              <w:rPr>
                <w:rFonts w:ascii="Arial" w:hAnsi="Arial" w:cs="Arial"/>
                <w:color w:val="000000"/>
                <w:sz w:val="20"/>
                <w:szCs w:val="20"/>
              </w:rPr>
              <w:t>1.5 mL</w:t>
            </w:r>
          </w:p>
        </w:tc>
      </w:tr>
      <w:tr w:rsidR="004A3DE7" w:rsidRPr="003015B7" w14:paraId="3FB94D56" w14:textId="77777777" w:rsidTr="00DB6B9E">
        <w:trPr>
          <w:trHeight w:val="20"/>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1985BC50" w14:textId="77777777" w:rsidR="004A3DE7" w:rsidRPr="003015B7" w:rsidRDefault="004A3DE7" w:rsidP="00DB6B9E">
            <w:pPr>
              <w:rPr>
                <w:rFonts w:ascii="Arial" w:hAnsi="Arial" w:cs="Arial"/>
                <w:color w:val="000000"/>
                <w:sz w:val="20"/>
                <w:szCs w:val="20"/>
              </w:rPr>
            </w:pPr>
            <w:r w:rsidRPr="003015B7">
              <w:rPr>
                <w:rFonts w:ascii="Arial" w:hAnsi="Arial" w:cs="Arial"/>
                <w:color w:val="000000"/>
                <w:sz w:val="20"/>
                <w:szCs w:val="20"/>
              </w:rPr>
              <w:t>50 mM NH</w:t>
            </w:r>
            <w:r w:rsidRPr="003015B7">
              <w:rPr>
                <w:rFonts w:ascii="Arial" w:hAnsi="Arial" w:cs="Arial"/>
                <w:color w:val="000000"/>
                <w:sz w:val="20"/>
                <w:szCs w:val="20"/>
                <w:vertAlign w:val="subscript"/>
              </w:rPr>
              <w:t>4</w:t>
            </w:r>
            <w:r w:rsidRPr="003015B7">
              <w:rPr>
                <w:rFonts w:ascii="Arial" w:hAnsi="Arial" w:cs="Arial"/>
                <w:color w:val="000000"/>
                <w:sz w:val="20"/>
                <w:szCs w:val="20"/>
              </w:rPr>
              <w:t>Cl</w:t>
            </w:r>
          </w:p>
        </w:tc>
        <w:tc>
          <w:tcPr>
            <w:tcW w:w="2070" w:type="dxa"/>
            <w:tcBorders>
              <w:top w:val="nil"/>
              <w:left w:val="nil"/>
              <w:bottom w:val="single" w:sz="4" w:space="0" w:color="auto"/>
              <w:right w:val="single" w:sz="4" w:space="0" w:color="auto"/>
            </w:tcBorders>
            <w:shd w:val="clear" w:color="auto" w:fill="auto"/>
            <w:noWrap/>
            <w:vAlign w:val="bottom"/>
            <w:hideMark/>
          </w:tcPr>
          <w:p w14:paraId="3A95FC77" w14:textId="77777777" w:rsidR="004A3DE7" w:rsidRPr="003015B7" w:rsidRDefault="004A3DE7" w:rsidP="00DB6B9E">
            <w:pPr>
              <w:rPr>
                <w:rFonts w:ascii="Arial" w:hAnsi="Arial" w:cs="Arial"/>
                <w:color w:val="000000"/>
                <w:sz w:val="20"/>
                <w:szCs w:val="20"/>
              </w:rPr>
            </w:pPr>
            <w:r>
              <w:rPr>
                <w:rFonts w:ascii="Arial" w:hAnsi="Arial" w:cs="Arial"/>
                <w:color w:val="000000"/>
                <w:sz w:val="20"/>
                <w:szCs w:val="20"/>
              </w:rPr>
              <w:t>1 M NH</w:t>
            </w:r>
            <w:r w:rsidRPr="00D92892">
              <w:rPr>
                <w:rFonts w:ascii="Arial" w:hAnsi="Arial" w:cs="Arial"/>
                <w:color w:val="000000"/>
                <w:sz w:val="20"/>
                <w:szCs w:val="20"/>
                <w:vertAlign w:val="subscript"/>
              </w:rPr>
              <w:t>4</w:t>
            </w:r>
            <w:r>
              <w:rPr>
                <w:rFonts w:ascii="Arial" w:hAnsi="Arial" w:cs="Arial"/>
                <w:color w:val="000000"/>
                <w:sz w:val="20"/>
                <w:szCs w:val="20"/>
              </w:rPr>
              <w:t>Cl</w:t>
            </w:r>
          </w:p>
        </w:tc>
        <w:tc>
          <w:tcPr>
            <w:tcW w:w="1620" w:type="dxa"/>
            <w:tcBorders>
              <w:top w:val="nil"/>
              <w:left w:val="nil"/>
              <w:bottom w:val="single" w:sz="4" w:space="0" w:color="auto"/>
              <w:right w:val="single" w:sz="4" w:space="0" w:color="auto"/>
            </w:tcBorders>
            <w:shd w:val="clear" w:color="auto" w:fill="auto"/>
            <w:noWrap/>
            <w:vAlign w:val="bottom"/>
            <w:hideMark/>
          </w:tcPr>
          <w:p w14:paraId="27032BF0" w14:textId="77777777" w:rsidR="004A3DE7" w:rsidRPr="003015B7" w:rsidRDefault="004A3DE7" w:rsidP="00DB6B9E">
            <w:pPr>
              <w:jc w:val="center"/>
              <w:rPr>
                <w:rFonts w:ascii="Arial" w:hAnsi="Arial" w:cs="Arial"/>
                <w:color w:val="000000"/>
                <w:sz w:val="20"/>
                <w:szCs w:val="20"/>
              </w:rPr>
            </w:pPr>
            <w:r>
              <w:rPr>
                <w:rFonts w:ascii="Arial" w:hAnsi="Arial" w:cs="Arial"/>
                <w:color w:val="000000"/>
                <w:sz w:val="20"/>
                <w:szCs w:val="20"/>
              </w:rPr>
              <w:t>7.5 mL</w:t>
            </w:r>
          </w:p>
        </w:tc>
      </w:tr>
      <w:tr w:rsidR="004A3DE7" w:rsidRPr="003015B7" w14:paraId="72461191" w14:textId="77777777" w:rsidTr="00DB6B9E">
        <w:trPr>
          <w:trHeight w:val="20"/>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42D8AA18" w14:textId="77777777" w:rsidR="004A3DE7" w:rsidRPr="003015B7" w:rsidRDefault="004A3DE7" w:rsidP="00DB6B9E">
            <w:pPr>
              <w:rPr>
                <w:rFonts w:ascii="Arial" w:hAnsi="Arial" w:cs="Arial"/>
                <w:color w:val="000000"/>
                <w:sz w:val="20"/>
                <w:szCs w:val="20"/>
              </w:rPr>
            </w:pPr>
            <w:r w:rsidRPr="003015B7">
              <w:rPr>
                <w:rFonts w:ascii="Arial" w:hAnsi="Arial" w:cs="Arial"/>
                <w:color w:val="000000"/>
                <w:sz w:val="20"/>
                <w:szCs w:val="20"/>
              </w:rPr>
              <w:t>0.1% NP</w:t>
            </w:r>
            <w:r>
              <w:rPr>
                <w:rFonts w:ascii="Arial" w:hAnsi="Arial" w:cs="Arial"/>
                <w:color w:val="000000"/>
                <w:sz w:val="20"/>
                <w:szCs w:val="20"/>
              </w:rPr>
              <w:t>-</w:t>
            </w:r>
            <w:r w:rsidRPr="003015B7">
              <w:rPr>
                <w:rFonts w:ascii="Arial" w:hAnsi="Arial" w:cs="Arial"/>
                <w:color w:val="000000"/>
                <w:sz w:val="20"/>
                <w:szCs w:val="20"/>
              </w:rPr>
              <w:t>40</w:t>
            </w:r>
          </w:p>
        </w:tc>
        <w:tc>
          <w:tcPr>
            <w:tcW w:w="2070" w:type="dxa"/>
            <w:tcBorders>
              <w:top w:val="nil"/>
              <w:left w:val="nil"/>
              <w:bottom w:val="single" w:sz="4" w:space="0" w:color="auto"/>
              <w:right w:val="single" w:sz="4" w:space="0" w:color="auto"/>
            </w:tcBorders>
            <w:shd w:val="clear" w:color="auto" w:fill="auto"/>
            <w:noWrap/>
            <w:vAlign w:val="bottom"/>
            <w:hideMark/>
          </w:tcPr>
          <w:p w14:paraId="0D0229FF" w14:textId="77777777" w:rsidR="004A3DE7" w:rsidRPr="003015B7" w:rsidRDefault="004A3DE7" w:rsidP="00DB6B9E">
            <w:pPr>
              <w:rPr>
                <w:rFonts w:ascii="Arial" w:hAnsi="Arial" w:cs="Arial"/>
                <w:color w:val="000000"/>
                <w:sz w:val="20"/>
                <w:szCs w:val="20"/>
              </w:rPr>
            </w:pPr>
            <w:r>
              <w:rPr>
                <w:rFonts w:ascii="Arial" w:hAnsi="Arial" w:cs="Arial"/>
                <w:color w:val="000000"/>
                <w:sz w:val="20"/>
                <w:szCs w:val="20"/>
              </w:rPr>
              <w:t>10% NP-40</w:t>
            </w:r>
          </w:p>
        </w:tc>
        <w:tc>
          <w:tcPr>
            <w:tcW w:w="1620" w:type="dxa"/>
            <w:tcBorders>
              <w:top w:val="nil"/>
              <w:left w:val="nil"/>
              <w:bottom w:val="single" w:sz="4" w:space="0" w:color="auto"/>
              <w:right w:val="single" w:sz="4" w:space="0" w:color="auto"/>
            </w:tcBorders>
            <w:shd w:val="clear" w:color="auto" w:fill="auto"/>
            <w:noWrap/>
            <w:vAlign w:val="bottom"/>
            <w:hideMark/>
          </w:tcPr>
          <w:p w14:paraId="2711D5DC" w14:textId="77777777" w:rsidR="004A3DE7" w:rsidRPr="003015B7" w:rsidRDefault="004A3DE7" w:rsidP="00DB6B9E">
            <w:pPr>
              <w:jc w:val="center"/>
              <w:rPr>
                <w:rFonts w:ascii="Arial" w:hAnsi="Arial" w:cs="Arial"/>
                <w:color w:val="000000"/>
                <w:sz w:val="20"/>
                <w:szCs w:val="20"/>
              </w:rPr>
            </w:pPr>
            <w:r>
              <w:rPr>
                <w:rFonts w:ascii="Arial" w:hAnsi="Arial" w:cs="Arial"/>
                <w:color w:val="000000"/>
                <w:sz w:val="20"/>
                <w:szCs w:val="20"/>
              </w:rPr>
              <w:t>1.5 mL</w:t>
            </w:r>
          </w:p>
        </w:tc>
      </w:tr>
      <w:tr w:rsidR="004A3DE7" w:rsidRPr="003015B7" w14:paraId="2EE1A775" w14:textId="77777777" w:rsidTr="00DB6B9E">
        <w:trPr>
          <w:trHeight w:val="20"/>
        </w:trPr>
        <w:tc>
          <w:tcPr>
            <w:tcW w:w="467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1CCDCF" w14:textId="77777777" w:rsidR="004A3DE7" w:rsidRPr="003015B7" w:rsidRDefault="004A3DE7" w:rsidP="00DB6B9E">
            <w:pPr>
              <w:rPr>
                <w:rFonts w:ascii="Arial" w:hAnsi="Arial" w:cs="Arial"/>
                <w:color w:val="000000"/>
                <w:sz w:val="20"/>
                <w:szCs w:val="20"/>
              </w:rPr>
            </w:pPr>
            <w:r w:rsidRPr="003015B7">
              <w:rPr>
                <w:rFonts w:ascii="Arial" w:hAnsi="Arial" w:cs="Arial"/>
                <w:color w:val="000000"/>
                <w:sz w:val="20"/>
                <w:szCs w:val="20"/>
              </w:rPr>
              <w:t>Water</w:t>
            </w:r>
          </w:p>
        </w:tc>
        <w:tc>
          <w:tcPr>
            <w:tcW w:w="1620" w:type="dxa"/>
            <w:tcBorders>
              <w:top w:val="nil"/>
              <w:left w:val="nil"/>
              <w:bottom w:val="single" w:sz="4" w:space="0" w:color="auto"/>
              <w:right w:val="single" w:sz="4" w:space="0" w:color="auto"/>
            </w:tcBorders>
            <w:shd w:val="clear" w:color="auto" w:fill="auto"/>
            <w:noWrap/>
            <w:vAlign w:val="bottom"/>
            <w:hideMark/>
          </w:tcPr>
          <w:p w14:paraId="3D10217E" w14:textId="77777777" w:rsidR="004A3DE7" w:rsidRPr="003015B7" w:rsidRDefault="004A3DE7" w:rsidP="00DB6B9E">
            <w:pPr>
              <w:jc w:val="center"/>
              <w:rPr>
                <w:rFonts w:ascii="Arial" w:hAnsi="Arial" w:cs="Arial"/>
                <w:color w:val="000000"/>
                <w:sz w:val="20"/>
                <w:szCs w:val="20"/>
              </w:rPr>
            </w:pPr>
            <w:r>
              <w:rPr>
                <w:rFonts w:ascii="Arial" w:hAnsi="Arial" w:cs="Arial"/>
                <w:color w:val="000000"/>
                <w:sz w:val="20"/>
                <w:szCs w:val="20"/>
              </w:rPr>
              <w:t>136.5 mL</w:t>
            </w:r>
          </w:p>
        </w:tc>
      </w:tr>
    </w:tbl>
    <w:p w14:paraId="4B67D193" w14:textId="77777777" w:rsidR="004A3DE7" w:rsidRPr="00344E9E" w:rsidRDefault="004A3DE7" w:rsidP="004A3DE7">
      <w:pPr>
        <w:pStyle w:val="ListParagraph"/>
        <w:spacing w:after="0" w:line="240" w:lineRule="auto"/>
        <w:ind w:left="1440"/>
        <w:jc w:val="left"/>
        <w:rPr>
          <w:rFonts w:ascii="Arial" w:hAnsi="Arial" w:cs="Arial"/>
        </w:rPr>
      </w:pPr>
    </w:p>
    <w:p w14:paraId="6DD4D5A3" w14:textId="77777777" w:rsidR="00344E9E" w:rsidRPr="00344E9E" w:rsidRDefault="00344E9E" w:rsidP="00344E9E">
      <w:pPr>
        <w:pStyle w:val="ListParagraph"/>
        <w:numPr>
          <w:ilvl w:val="0"/>
          <w:numId w:val="27"/>
        </w:numPr>
        <w:spacing w:after="0" w:line="240" w:lineRule="auto"/>
        <w:jc w:val="left"/>
        <w:rPr>
          <w:rFonts w:ascii="Arial" w:hAnsi="Arial" w:cs="Arial"/>
        </w:rPr>
      </w:pPr>
      <w:r w:rsidRPr="00344E9E">
        <w:rPr>
          <w:rFonts w:ascii="Arial" w:hAnsi="Arial" w:cs="Arial"/>
        </w:rPr>
        <w:lastRenderedPageBreak/>
        <w:t xml:space="preserve">After 2 hour incubation, open columns and let lysate pass through column. </w:t>
      </w:r>
    </w:p>
    <w:p w14:paraId="1914CCD9" w14:textId="77777777" w:rsidR="00344E9E" w:rsidRPr="00344E9E" w:rsidRDefault="00344E9E" w:rsidP="00344E9E">
      <w:pPr>
        <w:pStyle w:val="ListParagraph"/>
        <w:numPr>
          <w:ilvl w:val="0"/>
          <w:numId w:val="27"/>
        </w:numPr>
        <w:spacing w:after="0" w:line="240" w:lineRule="auto"/>
        <w:jc w:val="left"/>
        <w:rPr>
          <w:rFonts w:ascii="Arial" w:hAnsi="Arial" w:cs="Arial"/>
        </w:rPr>
      </w:pPr>
      <w:r w:rsidRPr="00344E9E">
        <w:rPr>
          <w:rFonts w:ascii="Arial" w:hAnsi="Arial" w:cs="Arial"/>
        </w:rPr>
        <w:t xml:space="preserve">Save 50 uL aliquot of flow through in microfuge tube (FT1), discard remaining. </w:t>
      </w:r>
    </w:p>
    <w:p w14:paraId="4E035368" w14:textId="2B4FC755" w:rsidR="00344E9E" w:rsidRPr="00344E9E" w:rsidRDefault="00344E9E" w:rsidP="00344E9E">
      <w:pPr>
        <w:pStyle w:val="ListParagraph"/>
        <w:numPr>
          <w:ilvl w:val="0"/>
          <w:numId w:val="27"/>
        </w:numPr>
        <w:spacing w:after="0" w:line="240" w:lineRule="auto"/>
        <w:jc w:val="left"/>
        <w:rPr>
          <w:rFonts w:ascii="Arial" w:hAnsi="Arial" w:cs="Arial"/>
        </w:rPr>
      </w:pPr>
      <w:r w:rsidRPr="00344E9E">
        <w:rPr>
          <w:rFonts w:ascii="Arial" w:hAnsi="Arial" w:cs="Arial"/>
        </w:rPr>
        <w:t>Wash columns 3x with 10 mL buffer</w:t>
      </w:r>
      <w:r>
        <w:rPr>
          <w:rFonts w:ascii="Arial" w:hAnsi="Arial" w:cs="Arial"/>
        </w:rPr>
        <w:t xml:space="preserve"> B</w:t>
      </w:r>
      <w:r w:rsidRPr="00344E9E">
        <w:rPr>
          <w:rFonts w:ascii="Arial" w:hAnsi="Arial" w:cs="Arial"/>
        </w:rPr>
        <w:t>, discarding flow through</w:t>
      </w:r>
    </w:p>
    <w:p w14:paraId="70A3ADEC" w14:textId="6DDB11C2" w:rsidR="00344E9E" w:rsidRPr="00344E9E" w:rsidRDefault="00344E9E" w:rsidP="00344E9E">
      <w:pPr>
        <w:pStyle w:val="ListParagraph"/>
        <w:numPr>
          <w:ilvl w:val="0"/>
          <w:numId w:val="27"/>
        </w:numPr>
        <w:spacing w:after="0" w:line="240" w:lineRule="auto"/>
        <w:jc w:val="left"/>
        <w:rPr>
          <w:rFonts w:ascii="Arial" w:hAnsi="Arial" w:cs="Arial"/>
        </w:rPr>
      </w:pPr>
      <w:r w:rsidRPr="00344E9E">
        <w:rPr>
          <w:rFonts w:ascii="Arial" w:hAnsi="Arial" w:cs="Arial"/>
        </w:rPr>
        <w:t>Wash columns with 10 mL TEV Cleavage buffer</w:t>
      </w:r>
      <w:r w:rsidR="007A352B">
        <w:rPr>
          <w:rFonts w:ascii="Arial" w:hAnsi="Arial" w:cs="Arial"/>
        </w:rPr>
        <w:t xml:space="preserve"> MOD</w:t>
      </w:r>
      <w:r w:rsidRPr="00344E9E">
        <w:rPr>
          <w:rFonts w:ascii="Arial" w:hAnsi="Arial" w:cs="Arial"/>
        </w:rPr>
        <w:t>, discarding flow through</w:t>
      </w:r>
    </w:p>
    <w:p w14:paraId="52541B36" w14:textId="59CD28C8" w:rsidR="00344E9E" w:rsidRPr="00344E9E" w:rsidRDefault="00344E9E" w:rsidP="00344E9E">
      <w:pPr>
        <w:pStyle w:val="ListParagraph"/>
        <w:numPr>
          <w:ilvl w:val="0"/>
          <w:numId w:val="27"/>
        </w:numPr>
        <w:spacing w:after="0" w:line="240" w:lineRule="auto"/>
        <w:jc w:val="left"/>
        <w:rPr>
          <w:rFonts w:ascii="Arial" w:hAnsi="Arial" w:cs="Arial"/>
        </w:rPr>
      </w:pPr>
      <w:r w:rsidRPr="00344E9E">
        <w:rPr>
          <w:rFonts w:ascii="Arial" w:hAnsi="Arial" w:cs="Arial"/>
        </w:rPr>
        <w:t xml:space="preserve">Cap column bottoms, add 1 mL TEV Cleavage buffer </w:t>
      </w:r>
      <w:r w:rsidR="007A352B">
        <w:rPr>
          <w:rFonts w:ascii="Arial" w:hAnsi="Arial" w:cs="Arial"/>
        </w:rPr>
        <w:t xml:space="preserve">MOD </w:t>
      </w:r>
      <w:r w:rsidRPr="00344E9E">
        <w:rPr>
          <w:rFonts w:ascii="Arial" w:hAnsi="Arial" w:cs="Arial"/>
        </w:rPr>
        <w:t xml:space="preserve">and 10 uL AcTEV Protease to each. </w:t>
      </w:r>
    </w:p>
    <w:p w14:paraId="7FA4D6C8" w14:textId="730EBAC1" w:rsidR="00344E9E" w:rsidRPr="00344E9E" w:rsidRDefault="00344E9E" w:rsidP="00344E9E">
      <w:pPr>
        <w:pStyle w:val="ListParagraph"/>
        <w:numPr>
          <w:ilvl w:val="0"/>
          <w:numId w:val="27"/>
        </w:numPr>
        <w:spacing w:after="0" w:line="240" w:lineRule="auto"/>
        <w:jc w:val="left"/>
        <w:rPr>
          <w:rFonts w:ascii="Arial" w:hAnsi="Arial" w:cs="Arial"/>
          <w:vanish/>
        </w:rPr>
      </w:pPr>
      <w:r w:rsidRPr="00344E9E">
        <w:rPr>
          <w:rFonts w:ascii="Arial" w:hAnsi="Arial" w:cs="Arial"/>
        </w:rPr>
        <w:t xml:space="preserve">Incubate rocking at 4°C overnight- make sure columns are closed completely and are not dripping liquid. </w:t>
      </w:r>
    </w:p>
    <w:p w14:paraId="171F7314" w14:textId="4B19E13B" w:rsidR="00344E9E" w:rsidRPr="00344E9E" w:rsidRDefault="00AD7408" w:rsidP="00344E9E">
      <w:pPr>
        <w:rPr>
          <w:rFonts w:ascii="Arial" w:hAnsi="Arial" w:cs="Arial"/>
          <w:vanish/>
        </w:rPr>
      </w:pPr>
      <w:r>
        <w:rPr>
          <w:rFonts w:ascii="Arial" w:hAnsi="Arial" w:cs="Arial"/>
          <w:b/>
        </w:rPr>
        <w:t xml:space="preserve">Remainder of protocol </w:t>
      </w:r>
      <w:r w:rsidR="009C64D8">
        <w:rPr>
          <w:rFonts w:ascii="Arial" w:hAnsi="Arial" w:cs="Arial"/>
          <w:b/>
        </w:rPr>
        <w:t xml:space="preserve">FOR TOMORROW: </w:t>
      </w:r>
    </w:p>
    <w:p w14:paraId="228033C1" w14:textId="77777777" w:rsidR="00344E9E" w:rsidRPr="00344E9E" w:rsidRDefault="00344E9E" w:rsidP="00344E9E">
      <w:pPr>
        <w:pStyle w:val="ListParagraph"/>
        <w:numPr>
          <w:ilvl w:val="0"/>
          <w:numId w:val="27"/>
        </w:numPr>
        <w:rPr>
          <w:rFonts w:ascii="Arial" w:hAnsi="Arial" w:cs="Arial"/>
          <w:vanish/>
        </w:rPr>
      </w:pPr>
      <w:r w:rsidRPr="00344E9E">
        <w:rPr>
          <w:rFonts w:ascii="Arial" w:hAnsi="Arial" w:cs="Arial"/>
        </w:rPr>
        <w:t>Recover TEV eluates by gravity flow (1 ml)</w:t>
      </w:r>
    </w:p>
    <w:p w14:paraId="54A1D639" w14:textId="2D8F44FB" w:rsidR="00993D19" w:rsidRPr="009C64D8" w:rsidRDefault="00344E9E" w:rsidP="0004777B">
      <w:pPr>
        <w:pStyle w:val="ListParagraph"/>
        <w:numPr>
          <w:ilvl w:val="0"/>
          <w:numId w:val="27"/>
        </w:numPr>
        <w:spacing w:after="0" w:line="240" w:lineRule="auto"/>
        <w:jc w:val="left"/>
        <w:rPr>
          <w:rFonts w:ascii="Arial" w:hAnsi="Arial" w:cs="Arial"/>
        </w:rPr>
      </w:pPr>
      <w:r w:rsidRPr="00344E9E">
        <w:rPr>
          <w:rFonts w:ascii="Arial" w:hAnsi="Arial" w:cs="Arial"/>
        </w:rPr>
        <w:t xml:space="preserve">Rinse each column with additional 200 </w:t>
      </w:r>
      <w:r>
        <w:rPr>
          <w:rFonts w:ascii="Arial" w:hAnsi="Arial" w:cs="Arial"/>
        </w:rPr>
        <w:t>u</w:t>
      </w:r>
      <w:r w:rsidRPr="00344E9E">
        <w:rPr>
          <w:rFonts w:ascii="Arial" w:hAnsi="Arial" w:cs="Arial"/>
        </w:rPr>
        <w:t xml:space="preserve">l of </w:t>
      </w:r>
      <w:r w:rsidRPr="007A352B">
        <w:rPr>
          <w:rFonts w:ascii="Arial" w:hAnsi="Arial" w:cs="Arial"/>
          <w:bCs/>
        </w:rPr>
        <w:t>TEV Cleavage Buffer</w:t>
      </w:r>
      <w:r w:rsidR="007A352B" w:rsidRPr="007A352B">
        <w:rPr>
          <w:rFonts w:ascii="Arial" w:hAnsi="Arial" w:cs="Arial"/>
          <w:bCs/>
        </w:rPr>
        <w:t xml:space="preserve"> MOD</w:t>
      </w:r>
    </w:p>
    <w:p w14:paraId="2A27EBEB" w14:textId="58926EEF" w:rsidR="0004777B" w:rsidRDefault="0004777B" w:rsidP="00E36BD6">
      <w:pPr>
        <w:rPr>
          <w:rFonts w:asciiTheme="majorHAnsi" w:hAnsiTheme="majorHAnsi" w:cstheme="majorHAnsi"/>
          <w:sz w:val="22"/>
          <w:szCs w:val="22"/>
        </w:rPr>
      </w:pPr>
    </w:p>
    <w:p w14:paraId="3889CAFB" w14:textId="17B46178" w:rsidR="0004777B" w:rsidRPr="00221D84" w:rsidRDefault="0004777B" w:rsidP="0004777B">
      <w:pPr>
        <w:rPr>
          <w:rFonts w:ascii="Arial" w:hAnsi="Arial" w:cs="Arial"/>
          <w:b/>
        </w:rPr>
      </w:pPr>
      <w:r>
        <w:rPr>
          <w:rFonts w:ascii="Arial" w:hAnsi="Arial" w:cs="Arial"/>
          <w:b/>
          <w:highlight w:val="green"/>
        </w:rPr>
        <w:t>Friday</w:t>
      </w:r>
      <w:r w:rsidRPr="00221D84">
        <w:rPr>
          <w:rFonts w:ascii="Arial" w:hAnsi="Arial" w:cs="Arial"/>
          <w:b/>
          <w:highlight w:val="green"/>
        </w:rPr>
        <w:t xml:space="preserve">, </w:t>
      </w:r>
      <w:r>
        <w:rPr>
          <w:rFonts w:ascii="Arial" w:hAnsi="Arial" w:cs="Arial"/>
          <w:b/>
          <w:highlight w:val="green"/>
        </w:rPr>
        <w:t>September 2,</w:t>
      </w:r>
      <w:r w:rsidRPr="00221D84">
        <w:rPr>
          <w:rFonts w:ascii="Arial" w:hAnsi="Arial" w:cs="Arial"/>
          <w:b/>
          <w:highlight w:val="green"/>
        </w:rPr>
        <w:t xml:space="preserve"> </w:t>
      </w:r>
      <w:r>
        <w:rPr>
          <w:rFonts w:ascii="Arial" w:hAnsi="Arial" w:cs="Arial"/>
          <w:b/>
          <w:highlight w:val="green"/>
        </w:rPr>
        <w:t>2022</w:t>
      </w:r>
    </w:p>
    <w:p w14:paraId="193CCAF0" w14:textId="77777777" w:rsidR="0004777B" w:rsidRPr="00221D84" w:rsidRDefault="0004777B" w:rsidP="0004777B">
      <w:pPr>
        <w:rPr>
          <w:rFonts w:ascii="Arial" w:hAnsi="Arial" w:cs="Arial"/>
          <w:b/>
          <w:sz w:val="18"/>
          <w:szCs w:val="18"/>
        </w:rPr>
      </w:pPr>
    </w:p>
    <w:p w14:paraId="4C42252A" w14:textId="77777777" w:rsidR="0004777B" w:rsidRPr="00163F93" w:rsidRDefault="0004777B" w:rsidP="0004777B">
      <w:pPr>
        <w:rPr>
          <w:rFonts w:ascii="Arial" w:hAnsi="Arial" w:cs="Arial"/>
          <w:b/>
          <w:sz w:val="18"/>
          <w:szCs w:val="18"/>
        </w:rPr>
      </w:pPr>
      <w:r w:rsidRPr="00221D84">
        <w:rPr>
          <w:rFonts w:ascii="Arial" w:hAnsi="Arial" w:cs="Arial"/>
          <w:b/>
          <w:sz w:val="18"/>
          <w:szCs w:val="18"/>
        </w:rPr>
        <w:t>To Do:</w:t>
      </w:r>
    </w:p>
    <w:p w14:paraId="20989D24" w14:textId="6E3CE176" w:rsidR="0004777B" w:rsidRPr="0039222C" w:rsidRDefault="00993D19" w:rsidP="0004777B">
      <w:pPr>
        <w:pStyle w:val="ListParagraph"/>
        <w:numPr>
          <w:ilvl w:val="0"/>
          <w:numId w:val="25"/>
        </w:numPr>
        <w:rPr>
          <w:rFonts w:ascii="Arial" w:hAnsi="Arial" w:cs="Arial"/>
          <w:b/>
          <w:strike/>
          <w:sz w:val="18"/>
          <w:szCs w:val="18"/>
        </w:rPr>
      </w:pPr>
      <w:r w:rsidRPr="0039222C">
        <w:rPr>
          <w:rFonts w:ascii="Arial" w:hAnsi="Arial" w:cs="Arial"/>
          <w:bCs/>
          <w:strike/>
          <w:sz w:val="18"/>
          <w:szCs w:val="18"/>
        </w:rPr>
        <w:t>Check on EP plates</w:t>
      </w:r>
    </w:p>
    <w:p w14:paraId="30A26913" w14:textId="59CD0659" w:rsidR="003A7F3E" w:rsidRPr="0039222C" w:rsidRDefault="003A7F3E" w:rsidP="0004777B">
      <w:pPr>
        <w:pStyle w:val="ListParagraph"/>
        <w:numPr>
          <w:ilvl w:val="0"/>
          <w:numId w:val="25"/>
        </w:numPr>
        <w:rPr>
          <w:rFonts w:ascii="Arial" w:hAnsi="Arial" w:cs="Arial"/>
          <w:b/>
          <w:strike/>
          <w:sz w:val="18"/>
          <w:szCs w:val="18"/>
        </w:rPr>
      </w:pPr>
      <w:r w:rsidRPr="0039222C">
        <w:rPr>
          <w:rFonts w:ascii="Arial" w:hAnsi="Arial" w:cs="Arial"/>
          <w:bCs/>
          <w:strike/>
          <w:sz w:val="18"/>
          <w:szCs w:val="18"/>
        </w:rPr>
        <w:t>Finish TAP purification</w:t>
      </w:r>
    </w:p>
    <w:p w14:paraId="1F42D334" w14:textId="78D1FDC0" w:rsidR="00781714" w:rsidRPr="00F601F5" w:rsidRDefault="00781714" w:rsidP="00781714">
      <w:pPr>
        <w:pStyle w:val="ListParagraph"/>
        <w:numPr>
          <w:ilvl w:val="0"/>
          <w:numId w:val="25"/>
        </w:numPr>
        <w:rPr>
          <w:rFonts w:ascii="Arial" w:hAnsi="Arial" w:cs="Arial"/>
          <w:b/>
          <w:strike/>
          <w:sz w:val="18"/>
          <w:szCs w:val="18"/>
        </w:rPr>
      </w:pPr>
      <w:r w:rsidRPr="00F601F5">
        <w:rPr>
          <w:rFonts w:ascii="Arial" w:hAnsi="Arial" w:cs="Arial"/>
          <w:bCs/>
          <w:strike/>
          <w:sz w:val="18"/>
          <w:szCs w:val="18"/>
        </w:rPr>
        <w:t>Check pKR154 sequencing results</w:t>
      </w:r>
    </w:p>
    <w:p w14:paraId="0BF4BD3B" w14:textId="77777777" w:rsidR="0004777B" w:rsidRPr="00504700" w:rsidRDefault="0004777B" w:rsidP="0004777B">
      <w:pPr>
        <w:rPr>
          <w:rFonts w:ascii="Arial" w:hAnsi="Arial" w:cs="Arial"/>
        </w:rPr>
      </w:pPr>
      <w:r w:rsidRPr="00221D84">
        <w:rPr>
          <w:rFonts w:ascii="Arial" w:hAnsi="Arial" w:cs="Arial"/>
          <w:b/>
          <w:u w:val="single"/>
        </w:rPr>
        <w:t>Results and Data:</w:t>
      </w:r>
    </w:p>
    <w:p w14:paraId="53A374D4" w14:textId="7D400019" w:rsidR="00571593" w:rsidRPr="00344E9E" w:rsidRDefault="00BF3965" w:rsidP="00571593">
      <w:pPr>
        <w:rPr>
          <w:rFonts w:ascii="Arial" w:hAnsi="Arial" w:cs="Arial"/>
          <w:vanish/>
        </w:rPr>
      </w:pPr>
      <w:r>
        <w:rPr>
          <w:rFonts w:ascii="Arial" w:hAnsi="Arial" w:cs="Arial"/>
          <w:b/>
        </w:rPr>
        <w:t>TAP purification continued</w:t>
      </w:r>
      <w:r w:rsidR="00571593" w:rsidRPr="00344E9E">
        <w:rPr>
          <w:rFonts w:ascii="Arial" w:hAnsi="Arial" w:cs="Arial"/>
          <w:b/>
        </w:rPr>
        <w:t>:</w:t>
      </w:r>
    </w:p>
    <w:p w14:paraId="40C5C70D" w14:textId="1D4875A4" w:rsidR="00571593" w:rsidRPr="004A3DE7" w:rsidRDefault="00571593" w:rsidP="00571593">
      <w:pPr>
        <w:pStyle w:val="ListParagraph"/>
        <w:numPr>
          <w:ilvl w:val="0"/>
          <w:numId w:val="31"/>
        </w:numPr>
        <w:rPr>
          <w:rFonts w:ascii="Arial" w:hAnsi="Arial" w:cs="Arial"/>
          <w:vanish/>
        </w:rPr>
      </w:pPr>
      <w:r w:rsidRPr="00344E9E">
        <w:rPr>
          <w:rFonts w:ascii="Arial" w:hAnsi="Arial" w:cs="Arial"/>
        </w:rPr>
        <w:t>Recover TEV eluates by gravity flow (1 ml)</w:t>
      </w:r>
    </w:p>
    <w:p w14:paraId="7FD5E473" w14:textId="6EAC6BCF" w:rsidR="004A3DE7" w:rsidRPr="004A3DE7" w:rsidRDefault="004A3DE7" w:rsidP="004A3DE7">
      <w:pPr>
        <w:pStyle w:val="ListParagraph"/>
        <w:numPr>
          <w:ilvl w:val="0"/>
          <w:numId w:val="31"/>
        </w:numPr>
        <w:spacing w:after="0" w:line="240" w:lineRule="auto"/>
        <w:jc w:val="left"/>
        <w:rPr>
          <w:rFonts w:ascii="Arial" w:hAnsi="Arial" w:cs="Arial"/>
        </w:rPr>
      </w:pPr>
      <w:r>
        <w:rPr>
          <w:rFonts w:ascii="Arial" w:hAnsi="Arial" w:cs="Arial"/>
        </w:rPr>
        <w:t xml:space="preserve">Washed columns with 200 uL </w:t>
      </w:r>
      <w:r w:rsidRPr="007A352B">
        <w:rPr>
          <w:rFonts w:ascii="Arial" w:hAnsi="Arial" w:cs="Arial"/>
          <w:bCs/>
        </w:rPr>
        <w:t>TEV Cleavage Buffer MOD</w:t>
      </w:r>
      <w:r>
        <w:rPr>
          <w:rFonts w:ascii="Arial" w:hAnsi="Arial" w:cs="Arial"/>
          <w:bCs/>
        </w:rPr>
        <w:t xml:space="preserve"> to get beads to the bed. </w:t>
      </w:r>
    </w:p>
    <w:p w14:paraId="7E7215FC" w14:textId="050C79A3" w:rsidR="00571593" w:rsidRPr="004A3DE7" w:rsidRDefault="00571593" w:rsidP="00571593">
      <w:pPr>
        <w:pStyle w:val="ListParagraph"/>
        <w:numPr>
          <w:ilvl w:val="0"/>
          <w:numId w:val="31"/>
        </w:numPr>
        <w:spacing w:after="0" w:line="240" w:lineRule="auto"/>
        <w:jc w:val="left"/>
        <w:rPr>
          <w:rFonts w:ascii="Arial" w:hAnsi="Arial" w:cs="Arial"/>
        </w:rPr>
      </w:pPr>
      <w:r w:rsidRPr="00344E9E">
        <w:rPr>
          <w:rFonts w:ascii="Arial" w:hAnsi="Arial" w:cs="Arial"/>
        </w:rPr>
        <w:t xml:space="preserve">Rinse each column with additional 200 </w:t>
      </w:r>
      <w:r>
        <w:rPr>
          <w:rFonts w:ascii="Arial" w:hAnsi="Arial" w:cs="Arial"/>
        </w:rPr>
        <w:t>u</w:t>
      </w:r>
      <w:r w:rsidRPr="00344E9E">
        <w:rPr>
          <w:rFonts w:ascii="Arial" w:hAnsi="Arial" w:cs="Arial"/>
        </w:rPr>
        <w:t xml:space="preserve">l of </w:t>
      </w:r>
      <w:r w:rsidRPr="007A352B">
        <w:rPr>
          <w:rFonts w:ascii="Arial" w:hAnsi="Arial" w:cs="Arial"/>
          <w:bCs/>
        </w:rPr>
        <w:t>TEV Cleavage Buffer MOD</w:t>
      </w:r>
      <w:r w:rsidR="004A3DE7">
        <w:rPr>
          <w:rFonts w:ascii="Arial" w:hAnsi="Arial" w:cs="Arial"/>
          <w:bCs/>
        </w:rPr>
        <w:t>.</w:t>
      </w:r>
    </w:p>
    <w:p w14:paraId="4AA32773" w14:textId="086765A9" w:rsidR="004A3DE7" w:rsidRPr="00344E9E" w:rsidRDefault="004A3DE7" w:rsidP="00571593">
      <w:pPr>
        <w:pStyle w:val="ListParagraph"/>
        <w:numPr>
          <w:ilvl w:val="0"/>
          <w:numId w:val="31"/>
        </w:numPr>
        <w:spacing w:after="0" w:line="240" w:lineRule="auto"/>
        <w:jc w:val="left"/>
        <w:rPr>
          <w:rFonts w:ascii="Arial" w:hAnsi="Arial" w:cs="Arial"/>
        </w:rPr>
      </w:pPr>
      <w:r>
        <w:rPr>
          <w:rFonts w:ascii="Arial" w:hAnsi="Arial" w:cs="Arial"/>
          <w:bCs/>
        </w:rPr>
        <w:t xml:space="preserve">Keep samples at 4°C. </w:t>
      </w:r>
    </w:p>
    <w:p w14:paraId="04B6BB7E" w14:textId="7EE493A9" w:rsidR="0004777B" w:rsidRDefault="0004777B" w:rsidP="00E36BD6">
      <w:pPr>
        <w:rPr>
          <w:rFonts w:asciiTheme="majorHAnsi" w:hAnsiTheme="majorHAnsi" w:cstheme="majorHAnsi"/>
          <w:sz w:val="22"/>
          <w:szCs w:val="22"/>
        </w:rPr>
      </w:pPr>
    </w:p>
    <w:p w14:paraId="2201C77D" w14:textId="6EAFAD42" w:rsidR="00571593" w:rsidRDefault="00BF3965" w:rsidP="00E36BD6">
      <w:pPr>
        <w:rPr>
          <w:rFonts w:asciiTheme="majorHAnsi" w:hAnsiTheme="majorHAnsi" w:cstheme="majorHAnsi"/>
          <w:sz w:val="22"/>
          <w:szCs w:val="22"/>
        </w:rPr>
      </w:pPr>
      <w:r>
        <w:rPr>
          <w:rFonts w:asciiTheme="majorHAnsi" w:hAnsiTheme="majorHAnsi" w:cstheme="majorHAnsi"/>
          <w:sz w:val="22"/>
          <w:szCs w:val="22"/>
        </w:rPr>
        <w:t xml:space="preserve">EP plates look good- clearly see pinpoint colonies! </w:t>
      </w:r>
    </w:p>
    <w:p w14:paraId="6496BD8D" w14:textId="05F2BEBD" w:rsidR="00B319F1" w:rsidRDefault="00B319F1" w:rsidP="00E36BD6">
      <w:pPr>
        <w:rPr>
          <w:rFonts w:asciiTheme="majorHAnsi" w:hAnsiTheme="majorHAnsi" w:cstheme="majorHAnsi"/>
          <w:sz w:val="22"/>
          <w:szCs w:val="22"/>
        </w:rPr>
      </w:pPr>
    </w:p>
    <w:p w14:paraId="4C8C1D72" w14:textId="77A8E539" w:rsidR="00B319F1" w:rsidRDefault="00B319F1" w:rsidP="00E36BD6">
      <w:pPr>
        <w:rPr>
          <w:rFonts w:asciiTheme="majorHAnsi" w:hAnsiTheme="majorHAnsi" w:cstheme="majorHAnsi"/>
          <w:sz w:val="22"/>
          <w:szCs w:val="22"/>
        </w:rPr>
      </w:pPr>
      <w:r>
        <w:rPr>
          <w:rFonts w:asciiTheme="majorHAnsi" w:hAnsiTheme="majorHAnsi" w:cstheme="majorHAnsi"/>
          <w:sz w:val="22"/>
          <w:szCs w:val="22"/>
        </w:rPr>
        <w:t xml:space="preserve">Check second run of pKR154 sequencing. Sequence is correct, have pKR154! Put in appropriate boxes. </w:t>
      </w:r>
    </w:p>
    <w:p w14:paraId="1C6C0912" w14:textId="77777777" w:rsidR="00571593" w:rsidRDefault="00571593" w:rsidP="00E36BD6">
      <w:pPr>
        <w:rPr>
          <w:rFonts w:asciiTheme="majorHAnsi" w:hAnsiTheme="majorHAnsi" w:cstheme="majorHAnsi"/>
          <w:sz w:val="22"/>
          <w:szCs w:val="22"/>
        </w:rPr>
      </w:pPr>
    </w:p>
    <w:p w14:paraId="1273366E" w14:textId="30EBD4CD" w:rsidR="0004777B" w:rsidRPr="00221D84" w:rsidRDefault="0004777B" w:rsidP="0004777B">
      <w:pPr>
        <w:rPr>
          <w:rFonts w:ascii="Arial" w:hAnsi="Arial" w:cs="Arial"/>
          <w:b/>
        </w:rPr>
      </w:pPr>
      <w:r>
        <w:rPr>
          <w:rFonts w:ascii="Arial" w:hAnsi="Arial" w:cs="Arial"/>
          <w:b/>
          <w:highlight w:val="green"/>
        </w:rPr>
        <w:t>Saturday</w:t>
      </w:r>
      <w:r w:rsidRPr="00221D84">
        <w:rPr>
          <w:rFonts w:ascii="Arial" w:hAnsi="Arial" w:cs="Arial"/>
          <w:b/>
          <w:highlight w:val="green"/>
        </w:rPr>
        <w:t xml:space="preserve">, </w:t>
      </w:r>
      <w:r>
        <w:rPr>
          <w:rFonts w:ascii="Arial" w:hAnsi="Arial" w:cs="Arial"/>
          <w:b/>
          <w:highlight w:val="green"/>
        </w:rPr>
        <w:t>September 3,</w:t>
      </w:r>
      <w:r w:rsidRPr="00221D84">
        <w:rPr>
          <w:rFonts w:ascii="Arial" w:hAnsi="Arial" w:cs="Arial"/>
          <w:b/>
          <w:highlight w:val="green"/>
        </w:rPr>
        <w:t xml:space="preserve"> </w:t>
      </w:r>
      <w:r>
        <w:rPr>
          <w:rFonts w:ascii="Arial" w:hAnsi="Arial" w:cs="Arial"/>
          <w:b/>
          <w:highlight w:val="green"/>
        </w:rPr>
        <w:t>2022</w:t>
      </w:r>
    </w:p>
    <w:p w14:paraId="7C1F5CF8" w14:textId="77777777" w:rsidR="005105F5" w:rsidRDefault="005105F5" w:rsidP="0004777B">
      <w:pPr>
        <w:rPr>
          <w:rFonts w:ascii="Arial" w:hAnsi="Arial" w:cs="Arial"/>
          <w:b/>
          <w:sz w:val="18"/>
          <w:szCs w:val="18"/>
        </w:rPr>
      </w:pPr>
    </w:p>
    <w:p w14:paraId="22BC888E" w14:textId="3C53F65F" w:rsidR="0004777B" w:rsidRPr="00163F93" w:rsidRDefault="0004777B" w:rsidP="0004777B">
      <w:pPr>
        <w:rPr>
          <w:rFonts w:ascii="Arial" w:hAnsi="Arial" w:cs="Arial"/>
          <w:b/>
          <w:sz w:val="18"/>
          <w:szCs w:val="18"/>
        </w:rPr>
      </w:pPr>
      <w:r w:rsidRPr="00221D84">
        <w:rPr>
          <w:rFonts w:ascii="Arial" w:hAnsi="Arial" w:cs="Arial"/>
          <w:b/>
          <w:sz w:val="18"/>
          <w:szCs w:val="18"/>
        </w:rPr>
        <w:t>To Do:</w:t>
      </w:r>
    </w:p>
    <w:p w14:paraId="35CF739F" w14:textId="42B79936" w:rsidR="0004777B" w:rsidRPr="00F77A06" w:rsidRDefault="00993D19" w:rsidP="0004777B">
      <w:pPr>
        <w:pStyle w:val="ListParagraph"/>
        <w:numPr>
          <w:ilvl w:val="0"/>
          <w:numId w:val="26"/>
        </w:numPr>
        <w:rPr>
          <w:rFonts w:ascii="Arial" w:hAnsi="Arial" w:cs="Arial"/>
          <w:b/>
          <w:strike/>
          <w:sz w:val="18"/>
          <w:szCs w:val="18"/>
        </w:rPr>
      </w:pPr>
      <w:r w:rsidRPr="00F77A06">
        <w:rPr>
          <w:rFonts w:ascii="Arial" w:hAnsi="Arial" w:cs="Arial"/>
          <w:bCs/>
          <w:strike/>
          <w:sz w:val="18"/>
          <w:szCs w:val="18"/>
        </w:rPr>
        <w:t>Patch out LVS pKR153 and LVS pKR154</w:t>
      </w:r>
    </w:p>
    <w:p w14:paraId="2522CB14" w14:textId="77777777" w:rsidR="00846345" w:rsidRPr="00F77A06" w:rsidRDefault="00846345" w:rsidP="00846345">
      <w:pPr>
        <w:pStyle w:val="ListParagraph"/>
        <w:numPr>
          <w:ilvl w:val="0"/>
          <w:numId w:val="26"/>
        </w:numPr>
        <w:rPr>
          <w:rFonts w:ascii="Arial" w:hAnsi="Arial" w:cs="Arial"/>
          <w:b/>
          <w:strike/>
          <w:sz w:val="18"/>
          <w:szCs w:val="18"/>
        </w:rPr>
      </w:pPr>
      <w:r w:rsidRPr="00F77A06">
        <w:rPr>
          <w:rFonts w:ascii="Arial" w:hAnsi="Arial" w:cs="Arial"/>
          <w:bCs/>
          <w:strike/>
          <w:sz w:val="18"/>
          <w:szCs w:val="18"/>
        </w:rPr>
        <w:t>Run gel of purified proteins</w:t>
      </w:r>
    </w:p>
    <w:p w14:paraId="187D9751" w14:textId="1D9E0AEE" w:rsidR="00846345" w:rsidRPr="00846345" w:rsidRDefault="00846345" w:rsidP="00846345">
      <w:pPr>
        <w:pStyle w:val="ListParagraph"/>
        <w:numPr>
          <w:ilvl w:val="0"/>
          <w:numId w:val="26"/>
        </w:numPr>
        <w:rPr>
          <w:rFonts w:ascii="Arial" w:hAnsi="Arial" w:cs="Arial"/>
          <w:b/>
          <w:sz w:val="18"/>
          <w:szCs w:val="18"/>
        </w:rPr>
      </w:pPr>
      <w:r>
        <w:rPr>
          <w:rFonts w:ascii="Arial" w:hAnsi="Arial" w:cs="Arial"/>
          <w:bCs/>
          <w:sz w:val="18"/>
          <w:szCs w:val="18"/>
        </w:rPr>
        <w:t>Stain gel with purified proteins (silver)</w:t>
      </w:r>
    </w:p>
    <w:p w14:paraId="45244935" w14:textId="0E38A9FA" w:rsidR="0004777B" w:rsidRPr="00E6445E" w:rsidRDefault="0004777B" w:rsidP="00E36BD6">
      <w:pPr>
        <w:rPr>
          <w:rFonts w:ascii="Arial" w:hAnsi="Arial" w:cs="Arial"/>
        </w:rPr>
      </w:pPr>
      <w:r w:rsidRPr="00221D84">
        <w:rPr>
          <w:rFonts w:ascii="Arial" w:hAnsi="Arial" w:cs="Arial"/>
          <w:b/>
          <w:u w:val="single"/>
        </w:rPr>
        <w:t>Results and Data:</w:t>
      </w:r>
    </w:p>
    <w:p w14:paraId="55422A0C" w14:textId="597FED1B" w:rsidR="00921137" w:rsidRDefault="00921137" w:rsidP="00921137">
      <w:pPr>
        <w:rPr>
          <w:rFonts w:ascii="Arial" w:hAnsi="Arial" w:cs="Arial"/>
          <w:sz w:val="22"/>
          <w:szCs w:val="22"/>
        </w:rPr>
      </w:pPr>
      <w:r w:rsidRPr="005C7EBF">
        <w:rPr>
          <w:rFonts w:ascii="Arial" w:hAnsi="Arial" w:cs="Arial"/>
          <w:sz w:val="22"/>
          <w:szCs w:val="22"/>
        </w:rPr>
        <w:t xml:space="preserve">Gel to assess </w:t>
      </w:r>
      <w:r>
        <w:rPr>
          <w:rFonts w:ascii="Arial" w:hAnsi="Arial" w:cs="Arial"/>
          <w:sz w:val="22"/>
          <w:szCs w:val="22"/>
        </w:rPr>
        <w:t xml:space="preserve">modified </w:t>
      </w:r>
      <w:r w:rsidRPr="005C7EBF">
        <w:rPr>
          <w:rFonts w:ascii="Arial" w:hAnsi="Arial" w:cs="Arial"/>
          <w:sz w:val="22"/>
          <w:szCs w:val="22"/>
        </w:rPr>
        <w:t>TAP purification</w:t>
      </w:r>
      <w:r w:rsidR="00F53253">
        <w:rPr>
          <w:rFonts w:ascii="Arial" w:hAnsi="Arial" w:cs="Arial"/>
          <w:sz w:val="22"/>
          <w:szCs w:val="22"/>
        </w:rPr>
        <w:t>.</w:t>
      </w:r>
      <w:r w:rsidR="00632066">
        <w:rPr>
          <w:rFonts w:ascii="Arial" w:hAnsi="Arial" w:cs="Arial"/>
          <w:sz w:val="22"/>
          <w:szCs w:val="22"/>
        </w:rPr>
        <w:t xml:space="preserve"> Use the remainder of the E2A purification from 10/22/20.</w:t>
      </w:r>
    </w:p>
    <w:p w14:paraId="79897762" w14:textId="09955F0D" w:rsidR="00F53253" w:rsidRPr="005C7EBF" w:rsidRDefault="00F53253" w:rsidP="00921137">
      <w:pPr>
        <w:rPr>
          <w:rFonts w:ascii="Arial" w:hAnsi="Arial" w:cs="Arial"/>
          <w:sz w:val="22"/>
          <w:szCs w:val="22"/>
        </w:rPr>
      </w:pPr>
      <w:r>
        <w:rPr>
          <w:rFonts w:ascii="Arial" w:hAnsi="Arial" w:cs="Arial"/>
          <w:sz w:val="22"/>
          <w:szCs w:val="22"/>
        </w:rPr>
        <w:t xml:space="preserve">Combine </w:t>
      </w:r>
      <w:r w:rsidR="00632066">
        <w:rPr>
          <w:rFonts w:ascii="Arial" w:hAnsi="Arial" w:cs="Arial"/>
          <w:sz w:val="22"/>
          <w:szCs w:val="22"/>
        </w:rPr>
        <w:t xml:space="preserve">elutions 1:1 with 2x SLB. </w:t>
      </w:r>
    </w:p>
    <w:p w14:paraId="6653E965" w14:textId="77777777" w:rsidR="00921137" w:rsidRDefault="00921137" w:rsidP="00921137">
      <w:pPr>
        <w:rPr>
          <w:rFonts w:ascii="Arial" w:hAnsi="Arial" w:cs="Arial"/>
        </w:rPr>
      </w:pPr>
      <w:r>
        <w:rPr>
          <w:rFonts w:ascii="Arial" w:hAnsi="Arial" w:cs="Arial"/>
        </w:rPr>
        <w:t>4-12% MES, 15 well</w:t>
      </w:r>
    </w:p>
    <w:tbl>
      <w:tblPr>
        <w:tblW w:w="6565" w:type="dxa"/>
        <w:tblLook w:val="04A0" w:firstRow="1" w:lastRow="0" w:firstColumn="1" w:lastColumn="0" w:noHBand="0" w:noVBand="1"/>
      </w:tblPr>
      <w:tblGrid>
        <w:gridCol w:w="715"/>
        <w:gridCol w:w="990"/>
        <w:gridCol w:w="4860"/>
      </w:tblGrid>
      <w:tr w:rsidR="00916D26" w:rsidRPr="003C4B4A" w14:paraId="039D8EBA" w14:textId="77777777" w:rsidTr="00E6445E">
        <w:trPr>
          <w:trHeight w:val="144"/>
        </w:trPr>
        <w:tc>
          <w:tcPr>
            <w:tcW w:w="7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2DBC21" w14:textId="77777777" w:rsidR="00916D26" w:rsidRPr="003C4B4A" w:rsidRDefault="00916D26" w:rsidP="00DB6B9E">
            <w:pPr>
              <w:rPr>
                <w:rFonts w:ascii="Arial" w:hAnsi="Arial" w:cs="Arial"/>
                <w:b/>
                <w:bCs/>
                <w:color w:val="000000"/>
                <w:sz w:val="18"/>
                <w:szCs w:val="18"/>
              </w:rPr>
            </w:pPr>
            <w:r w:rsidRPr="003C4B4A">
              <w:rPr>
                <w:rFonts w:ascii="Arial" w:hAnsi="Arial" w:cs="Arial"/>
                <w:b/>
                <w:bCs/>
                <w:color w:val="000000"/>
                <w:sz w:val="18"/>
                <w:szCs w:val="18"/>
              </w:rPr>
              <w:t>Lane</w:t>
            </w: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14:paraId="4197222B" w14:textId="77777777" w:rsidR="00916D26" w:rsidRPr="003C4B4A" w:rsidRDefault="00916D26" w:rsidP="00DB6B9E">
            <w:pPr>
              <w:rPr>
                <w:rFonts w:ascii="Arial" w:hAnsi="Arial" w:cs="Arial"/>
                <w:b/>
                <w:bCs/>
                <w:color w:val="000000"/>
                <w:sz w:val="18"/>
                <w:szCs w:val="18"/>
              </w:rPr>
            </w:pPr>
            <w:r w:rsidRPr="003C4B4A">
              <w:rPr>
                <w:rFonts w:ascii="Arial" w:hAnsi="Arial" w:cs="Arial"/>
                <w:b/>
                <w:bCs/>
                <w:color w:val="000000"/>
                <w:sz w:val="18"/>
                <w:szCs w:val="18"/>
              </w:rPr>
              <w:t>Volume</w:t>
            </w:r>
          </w:p>
        </w:tc>
        <w:tc>
          <w:tcPr>
            <w:tcW w:w="4860" w:type="dxa"/>
            <w:tcBorders>
              <w:top w:val="single" w:sz="4" w:space="0" w:color="auto"/>
              <w:left w:val="nil"/>
              <w:bottom w:val="single" w:sz="4" w:space="0" w:color="auto"/>
              <w:right w:val="single" w:sz="4" w:space="0" w:color="auto"/>
            </w:tcBorders>
            <w:shd w:val="clear" w:color="auto" w:fill="auto"/>
            <w:noWrap/>
            <w:vAlign w:val="bottom"/>
            <w:hideMark/>
          </w:tcPr>
          <w:p w14:paraId="5E069FD7" w14:textId="77777777" w:rsidR="00916D26" w:rsidRPr="003C4B4A" w:rsidRDefault="00916D26" w:rsidP="00DB6B9E">
            <w:pPr>
              <w:rPr>
                <w:rFonts w:ascii="Arial" w:hAnsi="Arial" w:cs="Arial"/>
                <w:b/>
                <w:bCs/>
                <w:color w:val="000000"/>
                <w:sz w:val="18"/>
                <w:szCs w:val="18"/>
              </w:rPr>
            </w:pPr>
            <w:r w:rsidRPr="003C4B4A">
              <w:rPr>
                <w:rFonts w:ascii="Arial" w:hAnsi="Arial" w:cs="Arial"/>
                <w:b/>
                <w:bCs/>
                <w:color w:val="000000"/>
                <w:sz w:val="18"/>
                <w:szCs w:val="18"/>
              </w:rPr>
              <w:t>Contents</w:t>
            </w:r>
          </w:p>
        </w:tc>
      </w:tr>
      <w:tr w:rsidR="00916D26" w:rsidRPr="003C4B4A" w14:paraId="40F380DB" w14:textId="77777777" w:rsidTr="00E6445E">
        <w:trPr>
          <w:trHeight w:val="144"/>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4E7927B2" w14:textId="77777777" w:rsidR="00916D26" w:rsidRPr="003C4B4A" w:rsidRDefault="00916D26" w:rsidP="004D1C75">
            <w:pPr>
              <w:jc w:val="right"/>
              <w:rPr>
                <w:rFonts w:ascii="Arial" w:hAnsi="Arial" w:cs="Arial"/>
                <w:color w:val="000000"/>
                <w:sz w:val="18"/>
                <w:szCs w:val="18"/>
              </w:rPr>
            </w:pPr>
            <w:r w:rsidRPr="003C4B4A">
              <w:rPr>
                <w:rFonts w:ascii="Arial" w:hAnsi="Arial" w:cs="Arial"/>
                <w:color w:val="000000"/>
                <w:sz w:val="18"/>
                <w:szCs w:val="18"/>
              </w:rPr>
              <w:t>1</w:t>
            </w:r>
          </w:p>
        </w:tc>
        <w:tc>
          <w:tcPr>
            <w:tcW w:w="990" w:type="dxa"/>
            <w:tcBorders>
              <w:top w:val="nil"/>
              <w:left w:val="nil"/>
              <w:bottom w:val="single" w:sz="4" w:space="0" w:color="auto"/>
              <w:right w:val="single" w:sz="4" w:space="0" w:color="auto"/>
            </w:tcBorders>
            <w:shd w:val="clear" w:color="auto" w:fill="auto"/>
            <w:noWrap/>
            <w:vAlign w:val="bottom"/>
            <w:hideMark/>
          </w:tcPr>
          <w:p w14:paraId="18F4C55D" w14:textId="77777777" w:rsidR="00916D26" w:rsidRPr="003C4B4A" w:rsidRDefault="00916D26" w:rsidP="004D1C75">
            <w:pPr>
              <w:rPr>
                <w:rFonts w:ascii="Arial" w:hAnsi="Arial" w:cs="Arial"/>
                <w:color w:val="000000"/>
                <w:sz w:val="18"/>
                <w:szCs w:val="18"/>
              </w:rPr>
            </w:pPr>
            <w:r w:rsidRPr="003C4B4A">
              <w:rPr>
                <w:rFonts w:ascii="Arial" w:hAnsi="Arial" w:cs="Arial"/>
                <w:color w:val="000000"/>
                <w:sz w:val="18"/>
                <w:szCs w:val="18"/>
              </w:rPr>
              <w:t>10 uL</w:t>
            </w:r>
          </w:p>
        </w:tc>
        <w:tc>
          <w:tcPr>
            <w:tcW w:w="4860" w:type="dxa"/>
            <w:tcBorders>
              <w:top w:val="nil"/>
              <w:left w:val="nil"/>
              <w:bottom w:val="single" w:sz="4" w:space="0" w:color="auto"/>
              <w:right w:val="single" w:sz="4" w:space="0" w:color="auto"/>
            </w:tcBorders>
            <w:shd w:val="clear" w:color="auto" w:fill="auto"/>
            <w:noWrap/>
            <w:vAlign w:val="bottom"/>
            <w:hideMark/>
          </w:tcPr>
          <w:p w14:paraId="01443145" w14:textId="5A529D20" w:rsidR="00916D26" w:rsidRPr="003C4B4A" w:rsidRDefault="00916D26" w:rsidP="004D1C75">
            <w:pPr>
              <w:rPr>
                <w:rFonts w:ascii="Arial" w:hAnsi="Arial" w:cs="Arial"/>
                <w:color w:val="000000"/>
                <w:sz w:val="18"/>
                <w:szCs w:val="18"/>
              </w:rPr>
            </w:pPr>
            <w:r>
              <w:rPr>
                <w:rFonts w:ascii="Arial" w:hAnsi="Arial" w:cs="Arial"/>
                <w:color w:val="000000"/>
                <w:sz w:val="18"/>
                <w:szCs w:val="18"/>
              </w:rPr>
              <w:t>Benchmark ladder 1:10</w:t>
            </w:r>
          </w:p>
        </w:tc>
      </w:tr>
      <w:tr w:rsidR="00916D26" w:rsidRPr="003C4B4A" w14:paraId="5A811A04" w14:textId="77777777" w:rsidTr="00E6445E">
        <w:trPr>
          <w:trHeight w:val="144"/>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58A31C4C" w14:textId="77777777" w:rsidR="00916D26" w:rsidRPr="003C4B4A" w:rsidRDefault="00916D26" w:rsidP="00DB6B9E">
            <w:pPr>
              <w:jc w:val="right"/>
              <w:rPr>
                <w:rFonts w:ascii="Arial" w:hAnsi="Arial" w:cs="Arial"/>
                <w:color w:val="000000"/>
                <w:sz w:val="18"/>
                <w:szCs w:val="18"/>
              </w:rPr>
            </w:pPr>
            <w:r w:rsidRPr="003C4B4A">
              <w:rPr>
                <w:rFonts w:ascii="Arial" w:hAnsi="Arial" w:cs="Arial"/>
                <w:color w:val="000000"/>
                <w:sz w:val="18"/>
                <w:szCs w:val="18"/>
              </w:rPr>
              <w:t>2</w:t>
            </w:r>
          </w:p>
        </w:tc>
        <w:tc>
          <w:tcPr>
            <w:tcW w:w="990" w:type="dxa"/>
            <w:tcBorders>
              <w:top w:val="nil"/>
              <w:left w:val="nil"/>
              <w:bottom w:val="single" w:sz="4" w:space="0" w:color="auto"/>
              <w:right w:val="single" w:sz="4" w:space="0" w:color="auto"/>
            </w:tcBorders>
            <w:shd w:val="clear" w:color="auto" w:fill="auto"/>
            <w:noWrap/>
            <w:vAlign w:val="bottom"/>
            <w:hideMark/>
          </w:tcPr>
          <w:p w14:paraId="048183C1" w14:textId="77777777" w:rsidR="00916D26" w:rsidRPr="003C4B4A" w:rsidRDefault="00916D26" w:rsidP="00DB6B9E">
            <w:pPr>
              <w:rPr>
                <w:rFonts w:ascii="Arial" w:hAnsi="Arial" w:cs="Arial"/>
                <w:color w:val="000000"/>
                <w:sz w:val="18"/>
                <w:szCs w:val="18"/>
              </w:rPr>
            </w:pPr>
            <w:r w:rsidRPr="003C4B4A">
              <w:rPr>
                <w:rFonts w:ascii="Arial" w:hAnsi="Arial" w:cs="Arial"/>
                <w:color w:val="000000"/>
                <w:sz w:val="18"/>
                <w:szCs w:val="18"/>
              </w:rPr>
              <w:t>10 uL</w:t>
            </w:r>
          </w:p>
        </w:tc>
        <w:tc>
          <w:tcPr>
            <w:tcW w:w="4860" w:type="dxa"/>
            <w:tcBorders>
              <w:top w:val="nil"/>
              <w:left w:val="nil"/>
              <w:bottom w:val="single" w:sz="4" w:space="0" w:color="auto"/>
              <w:right w:val="single" w:sz="4" w:space="0" w:color="auto"/>
            </w:tcBorders>
            <w:shd w:val="clear" w:color="auto" w:fill="auto"/>
            <w:noWrap/>
            <w:vAlign w:val="bottom"/>
            <w:hideMark/>
          </w:tcPr>
          <w:p w14:paraId="77A8250D" w14:textId="0616CEF5" w:rsidR="00916D26" w:rsidRPr="003C4B4A" w:rsidRDefault="00916D26" w:rsidP="00DB6B9E">
            <w:pPr>
              <w:rPr>
                <w:rFonts w:ascii="Arial" w:hAnsi="Arial" w:cs="Arial"/>
                <w:color w:val="000000"/>
                <w:sz w:val="18"/>
                <w:szCs w:val="18"/>
              </w:rPr>
            </w:pPr>
            <w:r>
              <w:rPr>
                <w:rFonts w:ascii="Arial" w:hAnsi="Arial" w:cs="Arial"/>
                <w:color w:val="000000"/>
                <w:sz w:val="18"/>
                <w:szCs w:val="18"/>
              </w:rPr>
              <w:t>E2- LVS pF</w:t>
            </w:r>
          </w:p>
        </w:tc>
      </w:tr>
      <w:tr w:rsidR="00916D26" w:rsidRPr="003C4B4A" w14:paraId="71C130DC" w14:textId="77777777" w:rsidTr="00E6445E">
        <w:trPr>
          <w:trHeight w:val="144"/>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25CFF51B" w14:textId="77777777" w:rsidR="00916D26" w:rsidRPr="003C4B4A" w:rsidRDefault="00916D26" w:rsidP="00DB6B9E">
            <w:pPr>
              <w:jc w:val="right"/>
              <w:rPr>
                <w:rFonts w:ascii="Arial" w:hAnsi="Arial" w:cs="Arial"/>
                <w:color w:val="000000"/>
                <w:sz w:val="18"/>
                <w:szCs w:val="18"/>
              </w:rPr>
            </w:pPr>
            <w:r w:rsidRPr="003C4B4A">
              <w:rPr>
                <w:rFonts w:ascii="Arial" w:hAnsi="Arial" w:cs="Arial"/>
                <w:color w:val="000000"/>
                <w:sz w:val="18"/>
                <w:szCs w:val="18"/>
              </w:rPr>
              <w:t>3</w:t>
            </w:r>
          </w:p>
        </w:tc>
        <w:tc>
          <w:tcPr>
            <w:tcW w:w="990" w:type="dxa"/>
            <w:tcBorders>
              <w:top w:val="nil"/>
              <w:left w:val="nil"/>
              <w:bottom w:val="single" w:sz="4" w:space="0" w:color="auto"/>
              <w:right w:val="single" w:sz="4" w:space="0" w:color="auto"/>
            </w:tcBorders>
            <w:shd w:val="clear" w:color="auto" w:fill="auto"/>
            <w:noWrap/>
            <w:vAlign w:val="bottom"/>
            <w:hideMark/>
          </w:tcPr>
          <w:p w14:paraId="35FAC4A2" w14:textId="03FBABF4" w:rsidR="00916D26" w:rsidRPr="003C4B4A" w:rsidRDefault="00916D26" w:rsidP="00DB6B9E">
            <w:pPr>
              <w:rPr>
                <w:rFonts w:ascii="Arial" w:hAnsi="Arial" w:cs="Arial"/>
                <w:color w:val="000000"/>
                <w:sz w:val="18"/>
                <w:szCs w:val="18"/>
              </w:rPr>
            </w:pPr>
            <w:r>
              <w:rPr>
                <w:rFonts w:ascii="Arial" w:hAnsi="Arial" w:cs="Arial"/>
                <w:color w:val="000000"/>
                <w:sz w:val="18"/>
                <w:szCs w:val="18"/>
              </w:rPr>
              <w:t>10</w:t>
            </w:r>
            <w:r w:rsidRPr="003C4B4A">
              <w:rPr>
                <w:rFonts w:ascii="Arial" w:hAnsi="Arial" w:cs="Arial"/>
                <w:color w:val="000000"/>
                <w:sz w:val="18"/>
                <w:szCs w:val="18"/>
              </w:rPr>
              <w:t xml:space="preserve"> uL</w:t>
            </w:r>
          </w:p>
        </w:tc>
        <w:tc>
          <w:tcPr>
            <w:tcW w:w="4860" w:type="dxa"/>
            <w:tcBorders>
              <w:top w:val="nil"/>
              <w:left w:val="nil"/>
              <w:bottom w:val="single" w:sz="4" w:space="0" w:color="auto"/>
              <w:right w:val="single" w:sz="4" w:space="0" w:color="auto"/>
            </w:tcBorders>
            <w:shd w:val="clear" w:color="auto" w:fill="auto"/>
            <w:noWrap/>
            <w:vAlign w:val="bottom"/>
            <w:hideMark/>
          </w:tcPr>
          <w:p w14:paraId="70563AB0" w14:textId="4FB11189" w:rsidR="00916D26" w:rsidRPr="003C4B4A" w:rsidRDefault="00916D26" w:rsidP="00DB6B9E">
            <w:pPr>
              <w:rPr>
                <w:rFonts w:ascii="Arial" w:hAnsi="Arial" w:cs="Arial"/>
                <w:color w:val="000000"/>
                <w:sz w:val="18"/>
                <w:szCs w:val="18"/>
              </w:rPr>
            </w:pPr>
            <w:r>
              <w:rPr>
                <w:rFonts w:ascii="Arial" w:hAnsi="Arial" w:cs="Arial"/>
                <w:color w:val="000000"/>
                <w:sz w:val="18"/>
                <w:szCs w:val="18"/>
              </w:rPr>
              <w:t>E1- LVS pF-rpsU2-TAP</w:t>
            </w:r>
          </w:p>
        </w:tc>
      </w:tr>
      <w:tr w:rsidR="00916D26" w:rsidRPr="003C4B4A" w14:paraId="77673DEB" w14:textId="77777777" w:rsidTr="00E6445E">
        <w:trPr>
          <w:trHeight w:val="144"/>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1B7C5492" w14:textId="77777777" w:rsidR="00916D26" w:rsidRPr="003C4B4A" w:rsidRDefault="00916D26" w:rsidP="00DB6B9E">
            <w:pPr>
              <w:jc w:val="right"/>
              <w:rPr>
                <w:rFonts w:ascii="Arial" w:hAnsi="Arial" w:cs="Arial"/>
                <w:color w:val="000000"/>
                <w:sz w:val="18"/>
                <w:szCs w:val="18"/>
              </w:rPr>
            </w:pPr>
            <w:r w:rsidRPr="003C4B4A">
              <w:rPr>
                <w:rFonts w:ascii="Arial" w:hAnsi="Arial" w:cs="Arial"/>
                <w:color w:val="000000"/>
                <w:sz w:val="18"/>
                <w:szCs w:val="18"/>
              </w:rPr>
              <w:t>4</w:t>
            </w:r>
          </w:p>
        </w:tc>
        <w:tc>
          <w:tcPr>
            <w:tcW w:w="990" w:type="dxa"/>
            <w:tcBorders>
              <w:top w:val="nil"/>
              <w:left w:val="nil"/>
              <w:bottom w:val="single" w:sz="4" w:space="0" w:color="auto"/>
              <w:right w:val="single" w:sz="4" w:space="0" w:color="auto"/>
            </w:tcBorders>
            <w:shd w:val="clear" w:color="auto" w:fill="auto"/>
            <w:noWrap/>
            <w:vAlign w:val="bottom"/>
            <w:hideMark/>
          </w:tcPr>
          <w:p w14:paraId="0BC52734" w14:textId="3FDDE500" w:rsidR="00916D26" w:rsidRPr="003C4B4A" w:rsidRDefault="00E3402E" w:rsidP="00DB6B9E">
            <w:pPr>
              <w:rPr>
                <w:rFonts w:ascii="Arial" w:hAnsi="Arial" w:cs="Arial"/>
                <w:color w:val="000000"/>
                <w:sz w:val="18"/>
                <w:szCs w:val="18"/>
              </w:rPr>
            </w:pPr>
            <w:r>
              <w:rPr>
                <w:rFonts w:ascii="Arial" w:hAnsi="Arial" w:cs="Arial"/>
                <w:color w:val="000000"/>
                <w:sz w:val="18"/>
                <w:szCs w:val="18"/>
              </w:rPr>
              <w:t>10</w:t>
            </w:r>
            <w:r w:rsidR="00916D26" w:rsidRPr="003C4B4A">
              <w:rPr>
                <w:rFonts w:ascii="Arial" w:hAnsi="Arial" w:cs="Arial"/>
                <w:color w:val="000000"/>
                <w:sz w:val="18"/>
                <w:szCs w:val="18"/>
              </w:rPr>
              <w:t xml:space="preserve"> uL</w:t>
            </w:r>
          </w:p>
        </w:tc>
        <w:tc>
          <w:tcPr>
            <w:tcW w:w="4860" w:type="dxa"/>
            <w:tcBorders>
              <w:top w:val="nil"/>
              <w:left w:val="nil"/>
              <w:bottom w:val="single" w:sz="4" w:space="0" w:color="auto"/>
              <w:right w:val="single" w:sz="4" w:space="0" w:color="auto"/>
            </w:tcBorders>
            <w:shd w:val="clear" w:color="auto" w:fill="auto"/>
            <w:noWrap/>
            <w:vAlign w:val="bottom"/>
            <w:hideMark/>
          </w:tcPr>
          <w:p w14:paraId="257DB847" w14:textId="26A227F4" w:rsidR="00916D26" w:rsidRPr="003C4B4A" w:rsidRDefault="00E3402E" w:rsidP="00DB6B9E">
            <w:pPr>
              <w:rPr>
                <w:rFonts w:ascii="Arial" w:hAnsi="Arial" w:cs="Arial"/>
                <w:color w:val="000000"/>
                <w:sz w:val="18"/>
                <w:szCs w:val="18"/>
              </w:rPr>
            </w:pPr>
            <w:r>
              <w:rPr>
                <w:rFonts w:ascii="Arial" w:hAnsi="Arial" w:cs="Arial"/>
                <w:color w:val="000000"/>
                <w:sz w:val="18"/>
                <w:szCs w:val="18"/>
              </w:rPr>
              <w:t>R</w:t>
            </w:r>
            <w:r w:rsidR="00916D26">
              <w:rPr>
                <w:rFonts w:ascii="Arial" w:hAnsi="Arial" w:cs="Arial"/>
                <w:color w:val="000000"/>
                <w:sz w:val="18"/>
                <w:szCs w:val="18"/>
              </w:rPr>
              <w:t>ibosomes</w:t>
            </w:r>
            <w:r>
              <w:rPr>
                <w:rFonts w:ascii="Arial" w:hAnsi="Arial" w:cs="Arial"/>
                <w:color w:val="000000"/>
                <w:sz w:val="18"/>
                <w:szCs w:val="18"/>
              </w:rPr>
              <w:t xml:space="preserve"> diluted 1:10</w:t>
            </w:r>
          </w:p>
        </w:tc>
      </w:tr>
      <w:tr w:rsidR="00F53253" w:rsidRPr="003C4B4A" w14:paraId="4DFED004" w14:textId="77777777" w:rsidTr="00E6445E">
        <w:trPr>
          <w:trHeight w:val="144"/>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4EBF52C9" w14:textId="77777777" w:rsidR="00F53253" w:rsidRPr="003C4B4A" w:rsidRDefault="00F53253" w:rsidP="00F53253">
            <w:pPr>
              <w:jc w:val="right"/>
              <w:rPr>
                <w:rFonts w:ascii="Arial" w:hAnsi="Arial" w:cs="Arial"/>
                <w:color w:val="000000"/>
                <w:sz w:val="18"/>
                <w:szCs w:val="18"/>
              </w:rPr>
            </w:pPr>
            <w:r w:rsidRPr="003C4B4A">
              <w:rPr>
                <w:rFonts w:ascii="Arial" w:hAnsi="Arial" w:cs="Arial"/>
                <w:color w:val="000000"/>
                <w:sz w:val="18"/>
                <w:szCs w:val="18"/>
              </w:rPr>
              <w:t>5</w:t>
            </w:r>
          </w:p>
        </w:tc>
        <w:tc>
          <w:tcPr>
            <w:tcW w:w="990" w:type="dxa"/>
            <w:tcBorders>
              <w:top w:val="nil"/>
              <w:left w:val="nil"/>
              <w:bottom w:val="single" w:sz="4" w:space="0" w:color="auto"/>
              <w:right w:val="single" w:sz="4" w:space="0" w:color="auto"/>
            </w:tcBorders>
            <w:shd w:val="clear" w:color="auto" w:fill="auto"/>
            <w:noWrap/>
            <w:vAlign w:val="bottom"/>
            <w:hideMark/>
          </w:tcPr>
          <w:p w14:paraId="1CD7D0F3" w14:textId="14E55013" w:rsidR="00F53253" w:rsidRPr="003C4B4A" w:rsidRDefault="00F53253" w:rsidP="00F53253">
            <w:pPr>
              <w:rPr>
                <w:rFonts w:ascii="Arial" w:hAnsi="Arial" w:cs="Arial"/>
                <w:color w:val="000000"/>
                <w:sz w:val="18"/>
                <w:szCs w:val="18"/>
              </w:rPr>
            </w:pPr>
            <w:r>
              <w:rPr>
                <w:rFonts w:ascii="Arial" w:hAnsi="Arial" w:cs="Arial"/>
                <w:color w:val="000000"/>
                <w:sz w:val="18"/>
                <w:szCs w:val="18"/>
              </w:rPr>
              <w:t>10</w:t>
            </w:r>
            <w:r w:rsidRPr="003C4B4A">
              <w:rPr>
                <w:rFonts w:ascii="Arial" w:hAnsi="Arial" w:cs="Arial"/>
                <w:color w:val="000000"/>
                <w:sz w:val="18"/>
                <w:szCs w:val="18"/>
              </w:rPr>
              <w:t xml:space="preserve"> uL</w:t>
            </w:r>
          </w:p>
        </w:tc>
        <w:tc>
          <w:tcPr>
            <w:tcW w:w="4860" w:type="dxa"/>
            <w:tcBorders>
              <w:top w:val="nil"/>
              <w:left w:val="nil"/>
              <w:bottom w:val="single" w:sz="4" w:space="0" w:color="auto"/>
              <w:right w:val="single" w:sz="4" w:space="0" w:color="auto"/>
            </w:tcBorders>
            <w:shd w:val="clear" w:color="auto" w:fill="auto"/>
            <w:noWrap/>
            <w:vAlign w:val="bottom"/>
            <w:hideMark/>
          </w:tcPr>
          <w:p w14:paraId="1E77AB48" w14:textId="78F1DF90" w:rsidR="00F53253" w:rsidRPr="003C4B4A" w:rsidRDefault="00F53253" w:rsidP="00F53253">
            <w:pPr>
              <w:rPr>
                <w:rFonts w:ascii="Arial" w:hAnsi="Arial" w:cs="Arial"/>
                <w:color w:val="000000"/>
                <w:sz w:val="18"/>
                <w:szCs w:val="18"/>
              </w:rPr>
            </w:pPr>
            <w:r>
              <w:rPr>
                <w:rFonts w:ascii="Arial" w:hAnsi="Arial" w:cs="Arial"/>
                <w:color w:val="000000"/>
                <w:sz w:val="18"/>
                <w:szCs w:val="18"/>
              </w:rPr>
              <w:t>Benchmark ladder 1:10</w:t>
            </w:r>
          </w:p>
        </w:tc>
      </w:tr>
      <w:tr w:rsidR="00F53253" w:rsidRPr="003C4B4A" w14:paraId="64DD92A5" w14:textId="77777777" w:rsidTr="00E6445E">
        <w:trPr>
          <w:trHeight w:val="144"/>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437F11AE" w14:textId="77777777" w:rsidR="00F53253" w:rsidRPr="003C4B4A" w:rsidRDefault="00F53253" w:rsidP="00F53253">
            <w:pPr>
              <w:jc w:val="right"/>
              <w:rPr>
                <w:rFonts w:ascii="Arial" w:hAnsi="Arial" w:cs="Arial"/>
                <w:color w:val="000000"/>
                <w:sz w:val="18"/>
                <w:szCs w:val="18"/>
              </w:rPr>
            </w:pPr>
            <w:r w:rsidRPr="003C4B4A">
              <w:rPr>
                <w:rFonts w:ascii="Arial" w:hAnsi="Arial" w:cs="Arial"/>
                <w:color w:val="000000"/>
                <w:sz w:val="18"/>
                <w:szCs w:val="18"/>
              </w:rPr>
              <w:t>6</w:t>
            </w:r>
          </w:p>
        </w:tc>
        <w:tc>
          <w:tcPr>
            <w:tcW w:w="990" w:type="dxa"/>
            <w:tcBorders>
              <w:top w:val="nil"/>
              <w:left w:val="nil"/>
              <w:bottom w:val="single" w:sz="4" w:space="0" w:color="auto"/>
              <w:right w:val="single" w:sz="4" w:space="0" w:color="auto"/>
            </w:tcBorders>
            <w:shd w:val="clear" w:color="auto" w:fill="auto"/>
            <w:noWrap/>
            <w:vAlign w:val="bottom"/>
            <w:hideMark/>
          </w:tcPr>
          <w:p w14:paraId="7CD60D15" w14:textId="036B95C6" w:rsidR="00F53253" w:rsidRPr="003C4B4A" w:rsidRDefault="00F53253" w:rsidP="00F53253">
            <w:pPr>
              <w:rPr>
                <w:rFonts w:ascii="Arial" w:hAnsi="Arial" w:cs="Arial"/>
                <w:color w:val="000000"/>
                <w:sz w:val="18"/>
                <w:szCs w:val="18"/>
              </w:rPr>
            </w:pPr>
            <w:r>
              <w:rPr>
                <w:rFonts w:ascii="Arial" w:hAnsi="Arial" w:cs="Arial"/>
                <w:color w:val="000000"/>
                <w:sz w:val="18"/>
                <w:szCs w:val="18"/>
              </w:rPr>
              <w:t>5</w:t>
            </w:r>
            <w:r w:rsidRPr="003C4B4A">
              <w:rPr>
                <w:rFonts w:ascii="Arial" w:hAnsi="Arial" w:cs="Arial"/>
                <w:color w:val="000000"/>
                <w:sz w:val="18"/>
                <w:szCs w:val="18"/>
              </w:rPr>
              <w:t xml:space="preserve"> uL</w:t>
            </w:r>
          </w:p>
        </w:tc>
        <w:tc>
          <w:tcPr>
            <w:tcW w:w="4860" w:type="dxa"/>
            <w:tcBorders>
              <w:top w:val="nil"/>
              <w:left w:val="nil"/>
              <w:bottom w:val="single" w:sz="4" w:space="0" w:color="auto"/>
              <w:right w:val="single" w:sz="4" w:space="0" w:color="auto"/>
            </w:tcBorders>
            <w:shd w:val="clear" w:color="auto" w:fill="auto"/>
            <w:noWrap/>
            <w:vAlign w:val="bottom"/>
            <w:hideMark/>
          </w:tcPr>
          <w:p w14:paraId="3AC0ECC5" w14:textId="196EAF91" w:rsidR="00F53253" w:rsidRPr="003C4B4A" w:rsidRDefault="00F53253" w:rsidP="00F53253">
            <w:pPr>
              <w:rPr>
                <w:rFonts w:ascii="Arial" w:hAnsi="Arial" w:cs="Arial"/>
                <w:color w:val="000000"/>
                <w:sz w:val="18"/>
                <w:szCs w:val="18"/>
              </w:rPr>
            </w:pPr>
            <w:r>
              <w:rPr>
                <w:rFonts w:ascii="Arial" w:hAnsi="Arial" w:cs="Arial"/>
                <w:color w:val="000000"/>
                <w:sz w:val="18"/>
                <w:szCs w:val="18"/>
              </w:rPr>
              <w:t>E2- LVS pF</w:t>
            </w:r>
          </w:p>
        </w:tc>
      </w:tr>
      <w:tr w:rsidR="00F53253" w:rsidRPr="003C4B4A" w14:paraId="3C7E93BB" w14:textId="77777777" w:rsidTr="00E6445E">
        <w:trPr>
          <w:trHeight w:val="144"/>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234FAD5E" w14:textId="77777777" w:rsidR="00F53253" w:rsidRPr="003C4B4A" w:rsidRDefault="00F53253" w:rsidP="00F53253">
            <w:pPr>
              <w:jc w:val="right"/>
              <w:rPr>
                <w:rFonts w:ascii="Arial" w:hAnsi="Arial" w:cs="Arial"/>
                <w:color w:val="000000"/>
                <w:sz w:val="18"/>
                <w:szCs w:val="18"/>
              </w:rPr>
            </w:pPr>
            <w:r w:rsidRPr="003C4B4A">
              <w:rPr>
                <w:rFonts w:ascii="Arial" w:hAnsi="Arial" w:cs="Arial"/>
                <w:color w:val="000000"/>
                <w:sz w:val="18"/>
                <w:szCs w:val="18"/>
              </w:rPr>
              <w:t>7</w:t>
            </w:r>
          </w:p>
        </w:tc>
        <w:tc>
          <w:tcPr>
            <w:tcW w:w="990" w:type="dxa"/>
            <w:tcBorders>
              <w:top w:val="nil"/>
              <w:left w:val="nil"/>
              <w:bottom w:val="single" w:sz="4" w:space="0" w:color="auto"/>
              <w:right w:val="single" w:sz="4" w:space="0" w:color="auto"/>
            </w:tcBorders>
            <w:shd w:val="clear" w:color="auto" w:fill="auto"/>
            <w:noWrap/>
            <w:vAlign w:val="bottom"/>
            <w:hideMark/>
          </w:tcPr>
          <w:p w14:paraId="42BAB86E" w14:textId="7C0FC5F3" w:rsidR="00F53253" w:rsidRPr="003C4B4A" w:rsidRDefault="00F53253" w:rsidP="00F53253">
            <w:pPr>
              <w:rPr>
                <w:rFonts w:ascii="Arial" w:hAnsi="Arial" w:cs="Arial"/>
                <w:color w:val="000000"/>
                <w:sz w:val="18"/>
                <w:szCs w:val="18"/>
              </w:rPr>
            </w:pPr>
            <w:r>
              <w:rPr>
                <w:rFonts w:ascii="Arial" w:hAnsi="Arial" w:cs="Arial"/>
                <w:color w:val="000000"/>
                <w:sz w:val="18"/>
                <w:szCs w:val="18"/>
              </w:rPr>
              <w:t>5</w:t>
            </w:r>
            <w:r w:rsidRPr="003C4B4A">
              <w:rPr>
                <w:rFonts w:ascii="Arial" w:hAnsi="Arial" w:cs="Arial"/>
                <w:color w:val="000000"/>
                <w:sz w:val="18"/>
                <w:szCs w:val="18"/>
              </w:rPr>
              <w:t xml:space="preserve"> uL</w:t>
            </w:r>
          </w:p>
        </w:tc>
        <w:tc>
          <w:tcPr>
            <w:tcW w:w="4860" w:type="dxa"/>
            <w:tcBorders>
              <w:top w:val="nil"/>
              <w:left w:val="nil"/>
              <w:bottom w:val="single" w:sz="4" w:space="0" w:color="auto"/>
              <w:right w:val="single" w:sz="4" w:space="0" w:color="auto"/>
            </w:tcBorders>
            <w:shd w:val="clear" w:color="auto" w:fill="auto"/>
            <w:noWrap/>
            <w:vAlign w:val="bottom"/>
            <w:hideMark/>
          </w:tcPr>
          <w:p w14:paraId="1042202B" w14:textId="52734D4E" w:rsidR="00F53253" w:rsidRPr="003C4B4A" w:rsidRDefault="00F53253" w:rsidP="00F53253">
            <w:pPr>
              <w:rPr>
                <w:rFonts w:ascii="Arial" w:hAnsi="Arial" w:cs="Arial"/>
                <w:color w:val="000000"/>
                <w:sz w:val="18"/>
                <w:szCs w:val="18"/>
              </w:rPr>
            </w:pPr>
            <w:r>
              <w:rPr>
                <w:rFonts w:ascii="Arial" w:hAnsi="Arial" w:cs="Arial"/>
                <w:color w:val="000000"/>
                <w:sz w:val="18"/>
                <w:szCs w:val="18"/>
              </w:rPr>
              <w:t>E1- LVS pF-rpsU2-TAP</w:t>
            </w:r>
          </w:p>
        </w:tc>
      </w:tr>
      <w:tr w:rsidR="00F53253" w:rsidRPr="003C4B4A" w14:paraId="79DB4237" w14:textId="77777777" w:rsidTr="00E6445E">
        <w:trPr>
          <w:trHeight w:val="144"/>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5EF643B3" w14:textId="77777777" w:rsidR="00F53253" w:rsidRPr="003C4B4A" w:rsidRDefault="00F53253" w:rsidP="00F53253">
            <w:pPr>
              <w:jc w:val="right"/>
              <w:rPr>
                <w:rFonts w:ascii="Arial" w:hAnsi="Arial" w:cs="Arial"/>
                <w:color w:val="000000"/>
                <w:sz w:val="18"/>
                <w:szCs w:val="18"/>
              </w:rPr>
            </w:pPr>
            <w:r w:rsidRPr="003C4B4A">
              <w:rPr>
                <w:rFonts w:ascii="Arial" w:hAnsi="Arial" w:cs="Arial"/>
                <w:color w:val="000000"/>
                <w:sz w:val="18"/>
                <w:szCs w:val="18"/>
              </w:rPr>
              <w:t>8</w:t>
            </w:r>
          </w:p>
        </w:tc>
        <w:tc>
          <w:tcPr>
            <w:tcW w:w="990" w:type="dxa"/>
            <w:tcBorders>
              <w:top w:val="nil"/>
              <w:left w:val="nil"/>
              <w:bottom w:val="single" w:sz="4" w:space="0" w:color="auto"/>
              <w:right w:val="single" w:sz="4" w:space="0" w:color="auto"/>
            </w:tcBorders>
            <w:shd w:val="clear" w:color="auto" w:fill="auto"/>
            <w:noWrap/>
            <w:vAlign w:val="bottom"/>
            <w:hideMark/>
          </w:tcPr>
          <w:p w14:paraId="289010E8" w14:textId="77777777" w:rsidR="00F53253" w:rsidRPr="003C4B4A" w:rsidRDefault="00F53253" w:rsidP="00F53253">
            <w:pPr>
              <w:rPr>
                <w:rFonts w:ascii="Arial" w:hAnsi="Arial" w:cs="Arial"/>
                <w:color w:val="000000"/>
                <w:sz w:val="18"/>
                <w:szCs w:val="18"/>
              </w:rPr>
            </w:pPr>
            <w:r w:rsidRPr="003C4B4A">
              <w:rPr>
                <w:rFonts w:ascii="Arial" w:hAnsi="Arial" w:cs="Arial"/>
                <w:color w:val="000000"/>
                <w:sz w:val="18"/>
                <w:szCs w:val="18"/>
              </w:rPr>
              <w:t>10 uL</w:t>
            </w:r>
          </w:p>
        </w:tc>
        <w:tc>
          <w:tcPr>
            <w:tcW w:w="4860" w:type="dxa"/>
            <w:tcBorders>
              <w:top w:val="nil"/>
              <w:left w:val="nil"/>
              <w:bottom w:val="single" w:sz="4" w:space="0" w:color="auto"/>
              <w:right w:val="single" w:sz="4" w:space="0" w:color="auto"/>
            </w:tcBorders>
            <w:shd w:val="clear" w:color="auto" w:fill="auto"/>
            <w:noWrap/>
            <w:vAlign w:val="bottom"/>
            <w:hideMark/>
          </w:tcPr>
          <w:p w14:paraId="39E556D1" w14:textId="044171D5" w:rsidR="00F53253" w:rsidRPr="003C4B4A" w:rsidRDefault="00F53253" w:rsidP="00F53253">
            <w:pPr>
              <w:rPr>
                <w:rFonts w:ascii="Arial" w:hAnsi="Arial" w:cs="Arial"/>
                <w:color w:val="000000"/>
                <w:sz w:val="18"/>
                <w:szCs w:val="18"/>
              </w:rPr>
            </w:pPr>
            <w:r>
              <w:rPr>
                <w:rFonts w:ascii="Arial" w:hAnsi="Arial" w:cs="Arial"/>
                <w:color w:val="000000"/>
                <w:sz w:val="18"/>
                <w:szCs w:val="18"/>
              </w:rPr>
              <w:t>Ribosomes diluted 1:100</w:t>
            </w:r>
          </w:p>
        </w:tc>
      </w:tr>
      <w:tr w:rsidR="00F53253" w:rsidRPr="003C4B4A" w14:paraId="2EC56DF5" w14:textId="77777777" w:rsidTr="00E6445E">
        <w:trPr>
          <w:trHeight w:val="144"/>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6B882B25" w14:textId="77777777" w:rsidR="00F53253" w:rsidRPr="003C4B4A" w:rsidRDefault="00F53253" w:rsidP="00F53253">
            <w:pPr>
              <w:jc w:val="right"/>
              <w:rPr>
                <w:rFonts w:ascii="Arial" w:hAnsi="Arial" w:cs="Arial"/>
                <w:color w:val="000000"/>
                <w:sz w:val="18"/>
                <w:szCs w:val="18"/>
              </w:rPr>
            </w:pPr>
            <w:r w:rsidRPr="003C4B4A">
              <w:rPr>
                <w:rFonts w:ascii="Arial" w:hAnsi="Arial" w:cs="Arial"/>
                <w:color w:val="000000"/>
                <w:sz w:val="18"/>
                <w:szCs w:val="18"/>
              </w:rPr>
              <w:t>9</w:t>
            </w:r>
          </w:p>
        </w:tc>
        <w:tc>
          <w:tcPr>
            <w:tcW w:w="990" w:type="dxa"/>
            <w:tcBorders>
              <w:top w:val="nil"/>
              <w:left w:val="nil"/>
              <w:bottom w:val="single" w:sz="4" w:space="0" w:color="auto"/>
              <w:right w:val="single" w:sz="4" w:space="0" w:color="auto"/>
            </w:tcBorders>
            <w:shd w:val="clear" w:color="auto" w:fill="auto"/>
            <w:noWrap/>
            <w:vAlign w:val="bottom"/>
            <w:hideMark/>
          </w:tcPr>
          <w:p w14:paraId="61EC0B52" w14:textId="5AC56865" w:rsidR="00F53253" w:rsidRPr="003C4B4A" w:rsidRDefault="00F53253" w:rsidP="00F53253">
            <w:pPr>
              <w:rPr>
                <w:rFonts w:ascii="Arial" w:hAnsi="Arial" w:cs="Arial"/>
                <w:color w:val="000000"/>
                <w:sz w:val="18"/>
                <w:szCs w:val="18"/>
              </w:rPr>
            </w:pPr>
            <w:r>
              <w:rPr>
                <w:rFonts w:ascii="Arial" w:hAnsi="Arial" w:cs="Arial"/>
                <w:color w:val="000000"/>
                <w:sz w:val="18"/>
                <w:szCs w:val="18"/>
              </w:rPr>
              <w:t>5</w:t>
            </w:r>
            <w:r w:rsidRPr="003C4B4A">
              <w:rPr>
                <w:rFonts w:ascii="Arial" w:hAnsi="Arial" w:cs="Arial"/>
                <w:color w:val="000000"/>
                <w:sz w:val="18"/>
                <w:szCs w:val="18"/>
              </w:rPr>
              <w:t xml:space="preserve"> uL</w:t>
            </w:r>
          </w:p>
        </w:tc>
        <w:tc>
          <w:tcPr>
            <w:tcW w:w="4860" w:type="dxa"/>
            <w:tcBorders>
              <w:top w:val="nil"/>
              <w:left w:val="nil"/>
              <w:bottom w:val="single" w:sz="4" w:space="0" w:color="auto"/>
              <w:right w:val="single" w:sz="4" w:space="0" w:color="auto"/>
            </w:tcBorders>
            <w:shd w:val="clear" w:color="auto" w:fill="auto"/>
            <w:noWrap/>
            <w:vAlign w:val="bottom"/>
            <w:hideMark/>
          </w:tcPr>
          <w:p w14:paraId="377B43BF" w14:textId="4ADDD9DA" w:rsidR="00F53253" w:rsidRPr="003C4B4A" w:rsidRDefault="00F53253" w:rsidP="00F53253">
            <w:pPr>
              <w:rPr>
                <w:rFonts w:ascii="Arial" w:hAnsi="Arial" w:cs="Arial"/>
                <w:color w:val="000000"/>
                <w:sz w:val="18"/>
                <w:szCs w:val="18"/>
              </w:rPr>
            </w:pPr>
            <w:r>
              <w:rPr>
                <w:rFonts w:ascii="Arial" w:hAnsi="Arial" w:cs="Arial"/>
                <w:color w:val="000000"/>
                <w:sz w:val="18"/>
                <w:szCs w:val="18"/>
              </w:rPr>
              <w:t xml:space="preserve">E2A: </w:t>
            </w:r>
            <w:r w:rsidRPr="003C4B4A">
              <w:rPr>
                <w:rFonts w:ascii="Arial" w:hAnsi="Arial" w:cs="Arial"/>
                <w:color w:val="000000"/>
                <w:sz w:val="18"/>
                <w:szCs w:val="18"/>
              </w:rPr>
              <w:t>LVS pF-rpsU-TAP</w:t>
            </w:r>
            <w:r>
              <w:rPr>
                <w:rFonts w:ascii="Arial" w:hAnsi="Arial" w:cs="Arial"/>
                <w:color w:val="000000"/>
                <w:sz w:val="18"/>
                <w:szCs w:val="18"/>
              </w:rPr>
              <w:t xml:space="preserve"> (10/22/20 purification)</w:t>
            </w:r>
          </w:p>
        </w:tc>
      </w:tr>
      <w:tr w:rsidR="00F53253" w:rsidRPr="003C4B4A" w14:paraId="194A43A1" w14:textId="77777777" w:rsidTr="00E6445E">
        <w:trPr>
          <w:trHeight w:val="144"/>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67182A5E" w14:textId="77777777" w:rsidR="00F53253" w:rsidRPr="003C4B4A" w:rsidRDefault="00F53253" w:rsidP="00F53253">
            <w:pPr>
              <w:jc w:val="right"/>
              <w:rPr>
                <w:rFonts w:ascii="Arial" w:hAnsi="Arial" w:cs="Arial"/>
                <w:color w:val="000000"/>
                <w:sz w:val="18"/>
                <w:szCs w:val="18"/>
              </w:rPr>
            </w:pPr>
            <w:r w:rsidRPr="003C4B4A">
              <w:rPr>
                <w:rFonts w:ascii="Arial" w:hAnsi="Arial" w:cs="Arial"/>
                <w:color w:val="000000"/>
                <w:sz w:val="18"/>
                <w:szCs w:val="18"/>
              </w:rPr>
              <w:t>10</w:t>
            </w:r>
          </w:p>
        </w:tc>
        <w:tc>
          <w:tcPr>
            <w:tcW w:w="990" w:type="dxa"/>
            <w:tcBorders>
              <w:top w:val="nil"/>
              <w:left w:val="nil"/>
              <w:bottom w:val="single" w:sz="4" w:space="0" w:color="auto"/>
              <w:right w:val="single" w:sz="4" w:space="0" w:color="auto"/>
            </w:tcBorders>
            <w:shd w:val="clear" w:color="auto" w:fill="auto"/>
            <w:noWrap/>
            <w:vAlign w:val="bottom"/>
            <w:hideMark/>
          </w:tcPr>
          <w:p w14:paraId="251E343D" w14:textId="5B79C96B" w:rsidR="00F53253" w:rsidRPr="003C4B4A" w:rsidRDefault="00426E62" w:rsidP="00F53253">
            <w:pPr>
              <w:rPr>
                <w:rFonts w:ascii="Arial" w:hAnsi="Arial" w:cs="Arial"/>
                <w:color w:val="000000"/>
                <w:sz w:val="18"/>
                <w:szCs w:val="18"/>
              </w:rPr>
            </w:pPr>
            <w:r>
              <w:rPr>
                <w:rFonts w:ascii="Arial" w:hAnsi="Arial" w:cs="Arial"/>
                <w:color w:val="000000"/>
                <w:sz w:val="18"/>
                <w:szCs w:val="18"/>
              </w:rPr>
              <w:t>5</w:t>
            </w:r>
            <w:r w:rsidR="00F53253" w:rsidRPr="003C4B4A">
              <w:rPr>
                <w:rFonts w:ascii="Arial" w:hAnsi="Arial" w:cs="Arial"/>
                <w:color w:val="000000"/>
                <w:sz w:val="18"/>
                <w:szCs w:val="18"/>
              </w:rPr>
              <w:t xml:space="preserve"> uL</w:t>
            </w:r>
          </w:p>
        </w:tc>
        <w:tc>
          <w:tcPr>
            <w:tcW w:w="4860" w:type="dxa"/>
            <w:tcBorders>
              <w:top w:val="nil"/>
              <w:left w:val="nil"/>
              <w:bottom w:val="single" w:sz="4" w:space="0" w:color="auto"/>
              <w:right w:val="single" w:sz="4" w:space="0" w:color="auto"/>
            </w:tcBorders>
            <w:shd w:val="clear" w:color="auto" w:fill="auto"/>
            <w:noWrap/>
            <w:vAlign w:val="bottom"/>
            <w:hideMark/>
          </w:tcPr>
          <w:p w14:paraId="12C6C4B5" w14:textId="50FB2FD7" w:rsidR="00F53253" w:rsidRPr="003C4B4A" w:rsidRDefault="00F53253" w:rsidP="00F53253">
            <w:pPr>
              <w:rPr>
                <w:rFonts w:ascii="Arial" w:hAnsi="Arial" w:cs="Arial"/>
                <w:color w:val="000000"/>
                <w:sz w:val="18"/>
                <w:szCs w:val="18"/>
              </w:rPr>
            </w:pPr>
            <w:r>
              <w:rPr>
                <w:rFonts w:ascii="Arial" w:hAnsi="Arial" w:cs="Arial"/>
                <w:color w:val="000000"/>
                <w:sz w:val="18"/>
                <w:szCs w:val="18"/>
              </w:rPr>
              <w:t>Ribosomes diluted 1:10</w:t>
            </w:r>
          </w:p>
        </w:tc>
      </w:tr>
    </w:tbl>
    <w:p w14:paraId="5AE6EDCA" w14:textId="6379F8A6" w:rsidR="00921137" w:rsidRPr="005C7EBF" w:rsidRDefault="00921137" w:rsidP="003A0235">
      <w:pPr>
        <w:rPr>
          <w:rFonts w:ascii="Arial" w:hAnsi="Arial" w:cs="Arial"/>
          <w:sz w:val="22"/>
          <w:szCs w:val="22"/>
        </w:rPr>
      </w:pPr>
      <w:r w:rsidRPr="005C7EBF">
        <w:rPr>
          <w:rFonts w:ascii="Arial" w:hAnsi="Arial" w:cs="Arial"/>
          <w:sz w:val="22"/>
          <w:szCs w:val="22"/>
        </w:rPr>
        <w:t>Ribosome from 3/22/2019</w:t>
      </w:r>
      <w:r>
        <w:rPr>
          <w:rFonts w:ascii="Arial" w:hAnsi="Arial" w:cs="Arial"/>
          <w:sz w:val="22"/>
          <w:szCs w:val="22"/>
        </w:rPr>
        <w:t xml:space="preserve"> (26.7 ug/ul)</w:t>
      </w:r>
      <w:r w:rsidRPr="005C7EBF">
        <w:rPr>
          <w:rFonts w:ascii="Arial" w:hAnsi="Arial" w:cs="Arial"/>
          <w:sz w:val="22"/>
          <w:szCs w:val="22"/>
        </w:rPr>
        <w:t>:  For today, dilute 2 ul into 23 ul 1xSLB</w:t>
      </w:r>
      <w:r w:rsidR="00F53253">
        <w:rPr>
          <w:rFonts w:ascii="Arial" w:hAnsi="Arial" w:cs="Arial"/>
          <w:sz w:val="22"/>
          <w:szCs w:val="22"/>
        </w:rPr>
        <w:t xml:space="preserve"> (~2.1 ug/ul)</w:t>
      </w:r>
      <w:r w:rsidR="0078521E">
        <w:rPr>
          <w:rFonts w:ascii="Arial" w:hAnsi="Arial" w:cs="Arial"/>
          <w:sz w:val="22"/>
          <w:szCs w:val="22"/>
        </w:rPr>
        <w:t xml:space="preserve"> and dilute further as indicated. </w:t>
      </w:r>
      <w:r w:rsidR="00281198">
        <w:rPr>
          <w:rFonts w:ascii="Arial" w:hAnsi="Arial" w:cs="Arial"/>
          <w:sz w:val="22"/>
          <w:szCs w:val="22"/>
        </w:rPr>
        <w:br w:type="page"/>
      </w:r>
    </w:p>
    <w:p w14:paraId="746C285A" w14:textId="5439512E" w:rsidR="00921137" w:rsidRPr="005C7EBF" w:rsidRDefault="00921137" w:rsidP="00921137">
      <w:pPr>
        <w:rPr>
          <w:rFonts w:ascii="Arial" w:hAnsi="Arial" w:cs="Arial"/>
          <w:sz w:val="22"/>
          <w:szCs w:val="22"/>
        </w:rPr>
      </w:pPr>
      <w:r w:rsidRPr="005C7EBF">
        <w:rPr>
          <w:rFonts w:ascii="Arial" w:hAnsi="Arial" w:cs="Arial"/>
          <w:sz w:val="22"/>
          <w:szCs w:val="22"/>
        </w:rPr>
        <w:lastRenderedPageBreak/>
        <w:t>Run at 1</w:t>
      </w:r>
      <w:r w:rsidR="00EE1A0E">
        <w:rPr>
          <w:rFonts w:ascii="Arial" w:hAnsi="Arial" w:cs="Arial"/>
          <w:sz w:val="22"/>
          <w:szCs w:val="22"/>
        </w:rPr>
        <w:t>2</w:t>
      </w:r>
      <w:r w:rsidRPr="005C7EBF">
        <w:rPr>
          <w:rFonts w:ascii="Arial" w:hAnsi="Arial" w:cs="Arial"/>
          <w:sz w:val="22"/>
          <w:szCs w:val="22"/>
        </w:rPr>
        <w:t xml:space="preserve">0 V for </w:t>
      </w:r>
      <w:r w:rsidR="009A4D88">
        <w:rPr>
          <w:rFonts w:ascii="Arial" w:hAnsi="Arial" w:cs="Arial"/>
          <w:sz w:val="22"/>
          <w:szCs w:val="22"/>
        </w:rPr>
        <w:t>50</w:t>
      </w:r>
      <w:r w:rsidRPr="005C7EBF">
        <w:rPr>
          <w:rFonts w:ascii="Arial" w:hAnsi="Arial" w:cs="Arial"/>
          <w:sz w:val="22"/>
          <w:szCs w:val="22"/>
        </w:rPr>
        <w:t xml:space="preserve"> min. Yellow dye and blue dye are visible at bottom of gel. </w:t>
      </w:r>
    </w:p>
    <w:p w14:paraId="29184CD2" w14:textId="49AE6303" w:rsidR="00921137" w:rsidRDefault="00EC6274" w:rsidP="00E36BD6">
      <w:pPr>
        <w:rPr>
          <w:rFonts w:asciiTheme="majorHAnsi" w:hAnsiTheme="majorHAnsi" w:cstheme="majorHAnsi"/>
          <w:sz w:val="22"/>
          <w:szCs w:val="22"/>
        </w:rPr>
      </w:pPr>
      <w:r>
        <w:rPr>
          <w:rFonts w:asciiTheme="majorHAnsi" w:hAnsiTheme="majorHAnsi" w:cstheme="majorHAnsi"/>
          <w:sz w:val="22"/>
          <w:szCs w:val="22"/>
        </w:rPr>
        <w:t xml:space="preserve">Use SilverQuest kit to stain. </w:t>
      </w:r>
    </w:p>
    <w:p w14:paraId="751F75CB" w14:textId="42194820" w:rsidR="00953FCA" w:rsidRDefault="00281198" w:rsidP="00E36BD6">
      <w:pPr>
        <w:rPr>
          <w:rFonts w:asciiTheme="majorHAnsi" w:hAnsiTheme="majorHAnsi" w:cstheme="majorHAnsi"/>
          <w:sz w:val="22"/>
          <w:szCs w:val="22"/>
        </w:rPr>
      </w:pPr>
      <w:r>
        <w:rPr>
          <w:noProof/>
        </w:rPr>
        <mc:AlternateContent>
          <mc:Choice Requires="wps">
            <w:drawing>
              <wp:anchor distT="0" distB="0" distL="114300" distR="114300" simplePos="0" relativeHeight="251724800" behindDoc="0" locked="0" layoutInCell="1" allowOverlap="1" wp14:anchorId="432E64AF" wp14:editId="7A74AA5C">
                <wp:simplePos x="0" y="0"/>
                <wp:positionH relativeFrom="column">
                  <wp:posOffset>4049517</wp:posOffset>
                </wp:positionH>
                <wp:positionV relativeFrom="paragraph">
                  <wp:posOffset>107641</wp:posOffset>
                </wp:positionV>
                <wp:extent cx="1394749" cy="173355"/>
                <wp:effectExtent l="331152" t="0" r="346393" b="0"/>
                <wp:wrapNone/>
                <wp:docPr id="52" name="Text Box 52"/>
                <wp:cNvGraphicFramePr/>
                <a:graphic xmlns:a="http://schemas.openxmlformats.org/drawingml/2006/main">
                  <a:graphicData uri="http://schemas.microsoft.com/office/word/2010/wordprocessingShape">
                    <wps:wsp>
                      <wps:cNvSpPr txBox="1"/>
                      <wps:spPr>
                        <a:xfrm rot="18072450">
                          <a:off x="0" y="0"/>
                          <a:ext cx="1394749" cy="173355"/>
                        </a:xfrm>
                        <a:prstGeom prst="rect">
                          <a:avLst/>
                        </a:prstGeom>
                        <a:noFill/>
                        <a:ln w="6350">
                          <a:noFill/>
                        </a:ln>
                      </wps:spPr>
                      <wps:txbx>
                        <w:txbxContent>
                          <w:p w14:paraId="7EA594AB" w14:textId="19001936" w:rsidR="00953FCA" w:rsidRPr="00624858" w:rsidRDefault="00953FCA" w:rsidP="00953FCA">
                            <w:pPr>
                              <w:rPr>
                                <w:rFonts w:ascii="Arial" w:hAnsi="Arial" w:cs="Arial"/>
                                <w:sz w:val="16"/>
                                <w:szCs w:val="16"/>
                              </w:rPr>
                            </w:pPr>
                            <w:r>
                              <w:rPr>
                                <w:rFonts w:ascii="Arial" w:hAnsi="Arial" w:cs="Arial"/>
                                <w:sz w:val="16"/>
                                <w:szCs w:val="16"/>
                              </w:rPr>
                              <w:t>E1A old: LVS pF-rpsU2-TAP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E64AF" id="Text Box 52" o:spid="_x0000_s1051" type="#_x0000_t202" style="position:absolute;margin-left:318.85pt;margin-top:8.5pt;width:109.8pt;height:13.65pt;rotation:-3853025fd;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" filled="f" stroked="f" strokeweight=".5pt">
                <v:textbox inset="0,0,0,0">
                  <w:txbxContent>
                    <w:p w14:paraId="7EA594AB" w14:textId="19001936" w:rsidR="00953FCA" w:rsidRPr="00624858" w:rsidRDefault="00953FCA" w:rsidP="00953FCA">
                      <w:pPr>
                        <w:rPr>
                          <w:rFonts w:ascii="Arial" w:hAnsi="Arial" w:cs="Arial"/>
                          <w:sz w:val="16"/>
                          <w:szCs w:val="16"/>
                        </w:rPr>
                      </w:pPr>
                      <w:r>
                        <w:rPr>
                          <w:rFonts w:ascii="Arial" w:hAnsi="Arial" w:cs="Arial"/>
                          <w:sz w:val="16"/>
                          <w:szCs w:val="16"/>
                        </w:rPr>
                        <w:t>E1</w:t>
                      </w:r>
                      <w:r>
                        <w:rPr>
                          <w:rFonts w:ascii="Arial" w:hAnsi="Arial" w:cs="Arial"/>
                          <w:sz w:val="16"/>
                          <w:szCs w:val="16"/>
                        </w:rPr>
                        <w:t>A old</w:t>
                      </w:r>
                      <w:r>
                        <w:rPr>
                          <w:rFonts w:ascii="Arial" w:hAnsi="Arial" w:cs="Arial"/>
                          <w:sz w:val="16"/>
                          <w:szCs w:val="16"/>
                        </w:rPr>
                        <w:t>: LVS pF-rpsU2-TAP</w:t>
                      </w:r>
                    </w:p>
                  </w:txbxContent>
                </v:textbox>
              </v:shape>
            </w:pict>
          </mc:Fallback>
        </mc:AlternateContent>
      </w:r>
      <w:r>
        <w:rPr>
          <w:noProof/>
        </w:rPr>
        <mc:AlternateContent>
          <mc:Choice Requires="wps">
            <w:drawing>
              <wp:anchor distT="0" distB="0" distL="114300" distR="114300" simplePos="0" relativeHeight="251714560" behindDoc="0" locked="0" layoutInCell="1" allowOverlap="1" wp14:anchorId="22DC7F04" wp14:editId="5748CFEF">
                <wp:simplePos x="0" y="0"/>
                <wp:positionH relativeFrom="column">
                  <wp:posOffset>1590040</wp:posOffset>
                </wp:positionH>
                <wp:positionV relativeFrom="paragraph">
                  <wp:posOffset>318770</wp:posOffset>
                </wp:positionV>
                <wp:extent cx="821690" cy="127000"/>
                <wp:effectExtent l="182245" t="0" r="198755" b="0"/>
                <wp:wrapNone/>
                <wp:docPr id="46" name="Text Box 46"/>
                <wp:cNvGraphicFramePr/>
                <a:graphic xmlns:a="http://schemas.openxmlformats.org/drawingml/2006/main">
                  <a:graphicData uri="http://schemas.microsoft.com/office/word/2010/wordprocessingShape">
                    <wps:wsp>
                      <wps:cNvSpPr txBox="1"/>
                      <wps:spPr>
                        <a:xfrm rot="18072450">
                          <a:off x="0" y="0"/>
                          <a:ext cx="821690" cy="127000"/>
                        </a:xfrm>
                        <a:prstGeom prst="rect">
                          <a:avLst/>
                        </a:prstGeom>
                        <a:noFill/>
                        <a:ln w="6350">
                          <a:noFill/>
                        </a:ln>
                      </wps:spPr>
                      <wps:txbx>
                        <w:txbxContent>
                          <w:p w14:paraId="0924AFCC" w14:textId="7F206E17" w:rsidR="004A2037" w:rsidRPr="00624858" w:rsidRDefault="00953FCA" w:rsidP="004A2037">
                            <w:pPr>
                              <w:rPr>
                                <w:rFonts w:ascii="Arial" w:hAnsi="Arial" w:cs="Arial"/>
                                <w:sz w:val="16"/>
                                <w:szCs w:val="16"/>
                              </w:rPr>
                            </w:pPr>
                            <w:r>
                              <w:rPr>
                                <w:rFonts w:ascii="Arial" w:hAnsi="Arial" w:cs="Arial"/>
                                <w:sz w:val="16"/>
                                <w:szCs w:val="16"/>
                              </w:rPr>
                              <w:t xml:space="preserve">E2: </w:t>
                            </w:r>
                            <w:r w:rsidR="004A2037">
                              <w:rPr>
                                <w:rFonts w:ascii="Arial" w:hAnsi="Arial" w:cs="Arial"/>
                                <w:sz w:val="16"/>
                                <w:szCs w:val="16"/>
                              </w:rPr>
                              <w:t>LVS pF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C7F04" id="Text Box 46" o:spid="_x0000_s1052" type="#_x0000_t202" style="position:absolute;margin-left:125.2pt;margin-top:25.1pt;width:64.7pt;height:10pt;rotation:-3853025fd;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" filled="f" stroked="f" strokeweight=".5pt">
                <v:textbox inset="0,0,0,0">
                  <w:txbxContent>
                    <w:p w14:paraId="0924AFCC" w14:textId="7F206E17" w:rsidR="004A2037" w:rsidRPr="00624858" w:rsidRDefault="00953FCA" w:rsidP="004A2037">
                      <w:pPr>
                        <w:rPr>
                          <w:rFonts w:ascii="Arial" w:hAnsi="Arial" w:cs="Arial"/>
                          <w:sz w:val="16"/>
                          <w:szCs w:val="16"/>
                        </w:rPr>
                      </w:pPr>
                      <w:r>
                        <w:rPr>
                          <w:rFonts w:ascii="Arial" w:hAnsi="Arial" w:cs="Arial"/>
                          <w:sz w:val="16"/>
                          <w:szCs w:val="16"/>
                        </w:rPr>
                        <w:t xml:space="preserve">E2: </w:t>
                      </w:r>
                      <w:r w:rsidR="004A2037">
                        <w:rPr>
                          <w:rFonts w:ascii="Arial" w:hAnsi="Arial" w:cs="Arial"/>
                          <w:sz w:val="16"/>
                          <w:szCs w:val="16"/>
                        </w:rPr>
                        <w:t>LVS pF</w:t>
                      </w:r>
                    </w:p>
                  </w:txbxContent>
                </v:textbox>
              </v:shape>
            </w:pict>
          </mc:Fallback>
        </mc:AlternateContent>
      </w:r>
      <w:r>
        <w:rPr>
          <w:noProof/>
        </w:rPr>
        <mc:AlternateContent>
          <mc:Choice Requires="wps">
            <w:drawing>
              <wp:anchor distT="0" distB="0" distL="114300" distR="114300" simplePos="0" relativeHeight="251716608" behindDoc="0" locked="0" layoutInCell="1" allowOverlap="1" wp14:anchorId="705E09CF" wp14:editId="1B7EFD46">
                <wp:simplePos x="0" y="0"/>
                <wp:positionH relativeFrom="column">
                  <wp:posOffset>1905635</wp:posOffset>
                </wp:positionH>
                <wp:positionV relativeFrom="paragraph">
                  <wp:posOffset>198120</wp:posOffset>
                </wp:positionV>
                <wp:extent cx="1134110" cy="173355"/>
                <wp:effectExtent l="226377" t="0" r="273368" b="0"/>
                <wp:wrapNone/>
                <wp:docPr id="47" name="Text Box 47"/>
                <wp:cNvGraphicFramePr/>
                <a:graphic xmlns:a="http://schemas.openxmlformats.org/drawingml/2006/main">
                  <a:graphicData uri="http://schemas.microsoft.com/office/word/2010/wordprocessingShape">
                    <wps:wsp>
                      <wps:cNvSpPr txBox="1"/>
                      <wps:spPr>
                        <a:xfrm rot="18072450">
                          <a:off x="0" y="0"/>
                          <a:ext cx="1134110" cy="173355"/>
                        </a:xfrm>
                        <a:prstGeom prst="rect">
                          <a:avLst/>
                        </a:prstGeom>
                        <a:noFill/>
                        <a:ln w="6350">
                          <a:noFill/>
                        </a:ln>
                      </wps:spPr>
                      <wps:txbx>
                        <w:txbxContent>
                          <w:p w14:paraId="1BC23CDB" w14:textId="18E3B983" w:rsidR="004A2037" w:rsidRPr="00624858" w:rsidRDefault="00953FCA" w:rsidP="004A2037">
                            <w:pPr>
                              <w:rPr>
                                <w:rFonts w:ascii="Arial" w:hAnsi="Arial" w:cs="Arial"/>
                                <w:sz w:val="16"/>
                                <w:szCs w:val="16"/>
                              </w:rPr>
                            </w:pPr>
                            <w:r>
                              <w:rPr>
                                <w:rFonts w:ascii="Arial" w:hAnsi="Arial" w:cs="Arial"/>
                                <w:sz w:val="16"/>
                                <w:szCs w:val="16"/>
                              </w:rPr>
                              <w:t xml:space="preserve">E1: </w:t>
                            </w:r>
                            <w:r w:rsidR="004A2037">
                              <w:rPr>
                                <w:rFonts w:ascii="Arial" w:hAnsi="Arial" w:cs="Arial"/>
                                <w:sz w:val="16"/>
                                <w:szCs w:val="16"/>
                              </w:rPr>
                              <w:t>LVS pF-rpsU2-TAP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E09CF" id="Text Box 47" o:spid="_x0000_s1053" type="#_x0000_t202" style="position:absolute;margin-left:150.05pt;margin-top:15.6pt;width:89.3pt;height:13.65pt;rotation:-3853025fd;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" filled="f" stroked="f" strokeweight=".5pt">
                <v:textbox inset="0,0,0,0">
                  <w:txbxContent>
                    <w:p w14:paraId="1BC23CDB" w14:textId="18E3B983" w:rsidR="004A2037" w:rsidRPr="00624858" w:rsidRDefault="00953FCA" w:rsidP="004A2037">
                      <w:pPr>
                        <w:rPr>
                          <w:rFonts w:ascii="Arial" w:hAnsi="Arial" w:cs="Arial"/>
                          <w:sz w:val="16"/>
                          <w:szCs w:val="16"/>
                        </w:rPr>
                      </w:pPr>
                      <w:r>
                        <w:rPr>
                          <w:rFonts w:ascii="Arial" w:hAnsi="Arial" w:cs="Arial"/>
                          <w:sz w:val="16"/>
                          <w:szCs w:val="16"/>
                        </w:rPr>
                        <w:t xml:space="preserve">E1: </w:t>
                      </w:r>
                      <w:r w:rsidR="004A2037">
                        <w:rPr>
                          <w:rFonts w:ascii="Arial" w:hAnsi="Arial" w:cs="Arial"/>
                          <w:sz w:val="16"/>
                          <w:szCs w:val="16"/>
                        </w:rPr>
                        <w:t>LVS pF</w:t>
                      </w:r>
                      <w:r w:rsidR="004A2037">
                        <w:rPr>
                          <w:rFonts w:ascii="Arial" w:hAnsi="Arial" w:cs="Arial"/>
                          <w:sz w:val="16"/>
                          <w:szCs w:val="16"/>
                        </w:rPr>
                        <w:t>-rpsU2-TAP</w:t>
                      </w:r>
                    </w:p>
                  </w:txbxContent>
                </v:textbox>
              </v:shape>
            </w:pict>
          </mc:Fallback>
        </mc:AlternateContent>
      </w:r>
    </w:p>
    <w:p w14:paraId="4E14D036" w14:textId="3BF538A1" w:rsidR="00281198" w:rsidRDefault="00281198" w:rsidP="00E36BD6">
      <w:pPr>
        <w:rPr>
          <w:rFonts w:asciiTheme="majorHAnsi" w:hAnsiTheme="majorHAnsi" w:cstheme="majorHAnsi"/>
          <w:sz w:val="22"/>
          <w:szCs w:val="22"/>
        </w:rPr>
      </w:pPr>
      <w:r>
        <w:rPr>
          <w:noProof/>
        </w:rPr>
        <mc:AlternateContent>
          <mc:Choice Requires="wps">
            <w:drawing>
              <wp:anchor distT="0" distB="0" distL="114300" distR="114300" simplePos="0" relativeHeight="251730944" behindDoc="0" locked="0" layoutInCell="1" allowOverlap="1" wp14:anchorId="3CF158AF" wp14:editId="20C01D6F">
                <wp:simplePos x="0" y="0"/>
                <wp:positionH relativeFrom="column">
                  <wp:posOffset>3833496</wp:posOffset>
                </wp:positionH>
                <wp:positionV relativeFrom="paragraph">
                  <wp:posOffset>152489</wp:posOffset>
                </wp:positionV>
                <wp:extent cx="801370" cy="290830"/>
                <wp:effectExtent l="166370" t="24130" r="190500" b="25400"/>
                <wp:wrapNone/>
                <wp:docPr id="56" name="Text Box 56"/>
                <wp:cNvGraphicFramePr/>
                <a:graphic xmlns:a="http://schemas.openxmlformats.org/drawingml/2006/main">
                  <a:graphicData uri="http://schemas.microsoft.com/office/word/2010/wordprocessingShape">
                    <wps:wsp>
                      <wps:cNvSpPr txBox="1"/>
                      <wps:spPr>
                        <a:xfrm rot="18072450">
                          <a:off x="0" y="0"/>
                          <a:ext cx="801370" cy="290830"/>
                        </a:xfrm>
                        <a:prstGeom prst="rect">
                          <a:avLst/>
                        </a:prstGeom>
                        <a:noFill/>
                        <a:ln w="6350">
                          <a:noFill/>
                        </a:ln>
                      </wps:spPr>
                      <wps:txbx>
                        <w:txbxContent>
                          <w:p w14:paraId="2FB548FD" w14:textId="77777777" w:rsidR="00281198" w:rsidRDefault="00281198" w:rsidP="00281198">
                            <w:pPr>
                              <w:rPr>
                                <w:rFonts w:ascii="Arial" w:hAnsi="Arial" w:cs="Arial"/>
                                <w:sz w:val="16"/>
                                <w:szCs w:val="16"/>
                              </w:rPr>
                            </w:pPr>
                            <w:r>
                              <w:rPr>
                                <w:rFonts w:ascii="Arial" w:hAnsi="Arial" w:cs="Arial"/>
                                <w:sz w:val="16"/>
                                <w:szCs w:val="16"/>
                              </w:rPr>
                              <w:t>LVS ribosomes</w:t>
                            </w:r>
                          </w:p>
                          <w:p w14:paraId="58BDE4DB" w14:textId="746FEF99" w:rsidR="00281198" w:rsidRPr="00624858" w:rsidRDefault="00281198" w:rsidP="00281198">
                            <w:pPr>
                              <w:rPr>
                                <w:rFonts w:ascii="Arial" w:hAnsi="Arial" w:cs="Arial"/>
                                <w:sz w:val="16"/>
                                <w:szCs w:val="16"/>
                              </w:rPr>
                            </w:pPr>
                            <w:r>
                              <w:rPr>
                                <w:rFonts w:ascii="Arial" w:hAnsi="Arial" w:cs="Arial"/>
                                <w:sz w:val="16"/>
                                <w:szCs w:val="16"/>
                              </w:rPr>
                              <w:t xml:space="preserve">     1:100, 10 uL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158AF" id="Text Box 56" o:spid="_x0000_s1054" type="#_x0000_t202" style="position:absolute;margin-left:301.85pt;margin-top:12pt;width:63.1pt;height:22.9pt;rotation:-3853025fd;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" filled="f" stroked="f" strokeweight=".5pt">
                <v:textbox inset="0,0,0,0">
                  <w:txbxContent>
                    <w:p w14:paraId="2FB548FD" w14:textId="77777777" w:rsidR="00281198" w:rsidRDefault="00281198" w:rsidP="00281198">
                      <w:pPr>
                        <w:rPr>
                          <w:rFonts w:ascii="Arial" w:hAnsi="Arial" w:cs="Arial"/>
                          <w:sz w:val="16"/>
                          <w:szCs w:val="16"/>
                        </w:rPr>
                      </w:pPr>
                      <w:r>
                        <w:rPr>
                          <w:rFonts w:ascii="Arial" w:hAnsi="Arial" w:cs="Arial"/>
                          <w:sz w:val="16"/>
                          <w:szCs w:val="16"/>
                        </w:rPr>
                        <w:t>LVS ribosomes</w:t>
                      </w:r>
                    </w:p>
                    <w:p w14:paraId="58BDE4DB" w14:textId="746FEF99" w:rsidR="00281198" w:rsidRPr="00624858" w:rsidRDefault="00281198" w:rsidP="00281198">
                      <w:pPr>
                        <w:rPr>
                          <w:rFonts w:ascii="Arial" w:hAnsi="Arial" w:cs="Arial"/>
                          <w:sz w:val="16"/>
                          <w:szCs w:val="16"/>
                        </w:rPr>
                      </w:pPr>
                      <w:r>
                        <w:rPr>
                          <w:rFonts w:ascii="Arial" w:hAnsi="Arial" w:cs="Arial"/>
                          <w:sz w:val="16"/>
                          <w:szCs w:val="16"/>
                        </w:rPr>
                        <w:t xml:space="preserve">     1:10</w:t>
                      </w:r>
                      <w:r>
                        <w:rPr>
                          <w:rFonts w:ascii="Arial" w:hAnsi="Arial" w:cs="Arial"/>
                          <w:sz w:val="16"/>
                          <w:szCs w:val="16"/>
                        </w:rPr>
                        <w:t>0</w:t>
                      </w:r>
                      <w:r>
                        <w:rPr>
                          <w:rFonts w:ascii="Arial" w:hAnsi="Arial" w:cs="Arial"/>
                          <w:sz w:val="16"/>
                          <w:szCs w:val="16"/>
                        </w:rPr>
                        <w:t>, 10 uL</w:t>
                      </w:r>
                    </w:p>
                  </w:txbxContent>
                </v:textbox>
              </v:shape>
            </w:pict>
          </mc:Fallback>
        </mc:AlternateContent>
      </w:r>
      <w:r>
        <w:rPr>
          <w:noProof/>
        </w:rPr>
        <mc:AlternateContent>
          <mc:Choice Requires="wps">
            <w:drawing>
              <wp:anchor distT="0" distB="0" distL="114300" distR="114300" simplePos="0" relativeHeight="251726848" behindDoc="0" locked="0" layoutInCell="1" allowOverlap="1" wp14:anchorId="38DBB35E" wp14:editId="29052DD9">
                <wp:simplePos x="0" y="0"/>
                <wp:positionH relativeFrom="column">
                  <wp:posOffset>1172528</wp:posOffset>
                </wp:positionH>
                <wp:positionV relativeFrom="paragraph">
                  <wp:posOffset>63140</wp:posOffset>
                </wp:positionV>
                <wp:extent cx="1134319" cy="173620"/>
                <wp:effectExtent l="226377" t="0" r="273368" b="0"/>
                <wp:wrapNone/>
                <wp:docPr id="53" name="Text Box 53"/>
                <wp:cNvGraphicFramePr/>
                <a:graphic xmlns:a="http://schemas.openxmlformats.org/drawingml/2006/main">
                  <a:graphicData uri="http://schemas.microsoft.com/office/word/2010/wordprocessingShape">
                    <wps:wsp>
                      <wps:cNvSpPr txBox="1"/>
                      <wps:spPr>
                        <a:xfrm rot="18072450">
                          <a:off x="0" y="0"/>
                          <a:ext cx="1134319" cy="173620"/>
                        </a:xfrm>
                        <a:prstGeom prst="rect">
                          <a:avLst/>
                        </a:prstGeom>
                        <a:noFill/>
                        <a:ln w="6350">
                          <a:noFill/>
                        </a:ln>
                      </wps:spPr>
                      <wps:txbx>
                        <w:txbxContent>
                          <w:p w14:paraId="3105D7DD" w14:textId="6F66FCD3" w:rsidR="00953FCA" w:rsidRPr="00624858" w:rsidRDefault="00953FCA" w:rsidP="00953FCA">
                            <w:pPr>
                              <w:rPr>
                                <w:rFonts w:ascii="Arial" w:hAnsi="Arial" w:cs="Arial"/>
                                <w:sz w:val="16"/>
                                <w:szCs w:val="16"/>
                              </w:rPr>
                            </w:pPr>
                            <w:r>
                              <w:rPr>
                                <w:rFonts w:ascii="Arial" w:hAnsi="Arial" w:cs="Arial"/>
                                <w:sz w:val="16"/>
                                <w:szCs w:val="16"/>
                              </w:rPr>
                              <w:t>Benchmark ladder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BB35E" id="Text Box 53" o:spid="_x0000_s1055" type="#_x0000_t202" style="position:absolute;margin-left:92.35pt;margin-top:4.95pt;width:89.3pt;height:13.65pt;rotation:-3853025fd;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" filled="f" stroked="f" strokeweight=".5pt">
                <v:textbox inset="0,0,0,0">
                  <w:txbxContent>
                    <w:p w14:paraId="3105D7DD" w14:textId="6F66FCD3" w:rsidR="00953FCA" w:rsidRPr="00624858" w:rsidRDefault="00953FCA" w:rsidP="00953FCA">
                      <w:pPr>
                        <w:rPr>
                          <w:rFonts w:ascii="Arial" w:hAnsi="Arial" w:cs="Arial"/>
                          <w:sz w:val="16"/>
                          <w:szCs w:val="16"/>
                        </w:rPr>
                      </w:pPr>
                      <w:r>
                        <w:rPr>
                          <w:rFonts w:ascii="Arial" w:hAnsi="Arial" w:cs="Arial"/>
                          <w:sz w:val="16"/>
                          <w:szCs w:val="16"/>
                        </w:rPr>
                        <w:t>Benchmark ladder</w:t>
                      </w:r>
                    </w:p>
                  </w:txbxContent>
                </v:textbox>
              </v:shape>
            </w:pict>
          </mc:Fallback>
        </mc:AlternateContent>
      </w:r>
      <w:r>
        <w:rPr>
          <w:noProof/>
        </w:rPr>
        <mc:AlternateContent>
          <mc:Choice Requires="wps">
            <w:drawing>
              <wp:anchor distT="0" distB="0" distL="114300" distR="114300" simplePos="0" relativeHeight="251718656" behindDoc="0" locked="0" layoutInCell="1" allowOverlap="1" wp14:anchorId="40EF2E86" wp14:editId="417828E4">
                <wp:simplePos x="0" y="0"/>
                <wp:positionH relativeFrom="column">
                  <wp:posOffset>2345056</wp:posOffset>
                </wp:positionH>
                <wp:positionV relativeFrom="paragraph">
                  <wp:posOffset>149507</wp:posOffset>
                </wp:positionV>
                <wp:extent cx="801370" cy="290830"/>
                <wp:effectExtent l="166370" t="24130" r="190500" b="25400"/>
                <wp:wrapNone/>
                <wp:docPr id="48" name="Text Box 48"/>
                <wp:cNvGraphicFramePr/>
                <a:graphic xmlns:a="http://schemas.openxmlformats.org/drawingml/2006/main">
                  <a:graphicData uri="http://schemas.microsoft.com/office/word/2010/wordprocessingShape">
                    <wps:wsp>
                      <wps:cNvSpPr txBox="1"/>
                      <wps:spPr>
                        <a:xfrm rot="18072450">
                          <a:off x="0" y="0"/>
                          <a:ext cx="801370" cy="290830"/>
                        </a:xfrm>
                        <a:prstGeom prst="rect">
                          <a:avLst/>
                        </a:prstGeom>
                        <a:noFill/>
                        <a:ln w="6350">
                          <a:noFill/>
                        </a:ln>
                      </wps:spPr>
                      <wps:txbx>
                        <w:txbxContent>
                          <w:p w14:paraId="75075531" w14:textId="77777777" w:rsidR="00281198" w:rsidRDefault="00953FCA" w:rsidP="00953FCA">
                            <w:pPr>
                              <w:rPr>
                                <w:rFonts w:ascii="Arial" w:hAnsi="Arial" w:cs="Arial"/>
                                <w:sz w:val="16"/>
                                <w:szCs w:val="16"/>
                              </w:rPr>
                            </w:pPr>
                            <w:r>
                              <w:rPr>
                                <w:rFonts w:ascii="Arial" w:hAnsi="Arial" w:cs="Arial"/>
                                <w:sz w:val="16"/>
                                <w:szCs w:val="16"/>
                              </w:rPr>
                              <w:t>LVS ribosomes</w:t>
                            </w:r>
                          </w:p>
                          <w:p w14:paraId="412EC199" w14:textId="49777372" w:rsidR="00281198" w:rsidRPr="00624858" w:rsidRDefault="00281198" w:rsidP="00281198">
                            <w:pPr>
                              <w:rPr>
                                <w:rFonts w:ascii="Arial" w:hAnsi="Arial" w:cs="Arial"/>
                                <w:sz w:val="16"/>
                                <w:szCs w:val="16"/>
                              </w:rPr>
                            </w:pPr>
                            <w:r>
                              <w:rPr>
                                <w:rFonts w:ascii="Arial" w:hAnsi="Arial" w:cs="Arial"/>
                                <w:sz w:val="16"/>
                                <w:szCs w:val="16"/>
                              </w:rPr>
                              <w:t xml:space="preserve">     1:10, 10 uL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F2E86" id="Text Box 48" o:spid="_x0000_s1056" type="#_x0000_t202" style="position:absolute;margin-left:184.65pt;margin-top:11.75pt;width:63.1pt;height:22.9pt;rotation:-3853025fd;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" filled="f" stroked="f" strokeweight=".5pt">
                <v:textbox inset="0,0,0,0">
                  <w:txbxContent>
                    <w:p w14:paraId="75075531" w14:textId="77777777" w:rsidR="00281198" w:rsidRDefault="00953FCA" w:rsidP="00953FCA">
                      <w:pPr>
                        <w:rPr>
                          <w:rFonts w:ascii="Arial" w:hAnsi="Arial" w:cs="Arial"/>
                          <w:sz w:val="16"/>
                          <w:szCs w:val="16"/>
                        </w:rPr>
                      </w:pPr>
                      <w:r>
                        <w:rPr>
                          <w:rFonts w:ascii="Arial" w:hAnsi="Arial" w:cs="Arial"/>
                          <w:sz w:val="16"/>
                          <w:szCs w:val="16"/>
                        </w:rPr>
                        <w:t>LVS ribosomes</w:t>
                      </w:r>
                    </w:p>
                    <w:p w14:paraId="412EC199" w14:textId="49777372" w:rsidR="00281198" w:rsidRPr="00624858" w:rsidRDefault="00281198" w:rsidP="00281198">
                      <w:pPr>
                        <w:rPr>
                          <w:rFonts w:ascii="Arial" w:hAnsi="Arial" w:cs="Arial"/>
                          <w:sz w:val="16"/>
                          <w:szCs w:val="16"/>
                        </w:rPr>
                      </w:pPr>
                      <w:r>
                        <w:rPr>
                          <w:rFonts w:ascii="Arial" w:hAnsi="Arial" w:cs="Arial"/>
                          <w:sz w:val="16"/>
                          <w:szCs w:val="16"/>
                        </w:rPr>
                        <w:t xml:space="preserve">     1:10, 10 uL</w:t>
                      </w:r>
                    </w:p>
                  </w:txbxContent>
                </v:textbox>
              </v:shape>
            </w:pict>
          </mc:Fallback>
        </mc:AlternateContent>
      </w:r>
      <w:r>
        <w:rPr>
          <w:noProof/>
        </w:rPr>
        <mc:AlternateContent>
          <mc:Choice Requires="wps">
            <w:drawing>
              <wp:anchor distT="0" distB="0" distL="114300" distR="114300" simplePos="0" relativeHeight="251728896" behindDoc="0" locked="0" layoutInCell="1" allowOverlap="1" wp14:anchorId="3A87A29C" wp14:editId="2BA8E2ED">
                <wp:simplePos x="0" y="0"/>
                <wp:positionH relativeFrom="column">
                  <wp:posOffset>2640154</wp:posOffset>
                </wp:positionH>
                <wp:positionV relativeFrom="paragraph">
                  <wp:posOffset>60240</wp:posOffset>
                </wp:positionV>
                <wp:extent cx="1134110" cy="173355"/>
                <wp:effectExtent l="226377" t="0" r="273368" b="0"/>
                <wp:wrapNone/>
                <wp:docPr id="54" name="Text Box 54"/>
                <wp:cNvGraphicFramePr/>
                <a:graphic xmlns:a="http://schemas.openxmlformats.org/drawingml/2006/main">
                  <a:graphicData uri="http://schemas.microsoft.com/office/word/2010/wordprocessingShape">
                    <wps:wsp>
                      <wps:cNvSpPr txBox="1"/>
                      <wps:spPr>
                        <a:xfrm rot="18072450">
                          <a:off x="0" y="0"/>
                          <a:ext cx="1134110" cy="173355"/>
                        </a:xfrm>
                        <a:prstGeom prst="rect">
                          <a:avLst/>
                        </a:prstGeom>
                        <a:noFill/>
                        <a:ln w="6350">
                          <a:noFill/>
                        </a:ln>
                      </wps:spPr>
                      <wps:txbx>
                        <w:txbxContent>
                          <w:p w14:paraId="225F1043" w14:textId="77777777" w:rsidR="00953FCA" w:rsidRPr="00624858" w:rsidRDefault="00953FCA" w:rsidP="00953FCA">
                            <w:pPr>
                              <w:rPr>
                                <w:rFonts w:ascii="Arial" w:hAnsi="Arial" w:cs="Arial"/>
                                <w:sz w:val="16"/>
                                <w:szCs w:val="16"/>
                              </w:rPr>
                            </w:pPr>
                            <w:r>
                              <w:rPr>
                                <w:rFonts w:ascii="Arial" w:hAnsi="Arial" w:cs="Arial"/>
                                <w:sz w:val="16"/>
                                <w:szCs w:val="16"/>
                              </w:rPr>
                              <w:t>Benchmark ladder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7A29C" id="Text Box 54" o:spid="_x0000_s1057" type="#_x0000_t202" style="position:absolute;margin-left:207.9pt;margin-top:4.75pt;width:89.3pt;height:13.65pt;rotation:-3853025fd;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" filled="f" stroked="f" strokeweight=".5pt">
                <v:textbox inset="0,0,0,0">
                  <w:txbxContent>
                    <w:p w14:paraId="225F1043" w14:textId="77777777" w:rsidR="00953FCA" w:rsidRPr="00624858" w:rsidRDefault="00953FCA" w:rsidP="00953FCA">
                      <w:pPr>
                        <w:rPr>
                          <w:rFonts w:ascii="Arial" w:hAnsi="Arial" w:cs="Arial"/>
                          <w:sz w:val="16"/>
                          <w:szCs w:val="16"/>
                        </w:rPr>
                      </w:pPr>
                      <w:r>
                        <w:rPr>
                          <w:rFonts w:ascii="Arial" w:hAnsi="Arial" w:cs="Arial"/>
                          <w:sz w:val="16"/>
                          <w:szCs w:val="16"/>
                        </w:rPr>
                        <w:t>Benchmark ladder</w:t>
                      </w:r>
                    </w:p>
                  </w:txbxContent>
                </v:textbox>
              </v:shape>
            </w:pict>
          </mc:Fallback>
        </mc:AlternateContent>
      </w:r>
      <w:r>
        <w:rPr>
          <w:noProof/>
        </w:rPr>
        <mc:AlternateContent>
          <mc:Choice Requires="wps">
            <w:drawing>
              <wp:anchor distT="0" distB="0" distL="114300" distR="114300" simplePos="0" relativeHeight="251721728" behindDoc="0" locked="0" layoutInCell="1" allowOverlap="1" wp14:anchorId="242C7C5D" wp14:editId="684C38BE">
                <wp:simplePos x="0" y="0"/>
                <wp:positionH relativeFrom="column">
                  <wp:posOffset>3377249</wp:posOffset>
                </wp:positionH>
                <wp:positionV relativeFrom="paragraph">
                  <wp:posOffset>60424</wp:posOffset>
                </wp:positionV>
                <wp:extent cx="1134110" cy="173355"/>
                <wp:effectExtent l="226377" t="0" r="273368" b="0"/>
                <wp:wrapNone/>
                <wp:docPr id="50" name="Text Box 50"/>
                <wp:cNvGraphicFramePr/>
                <a:graphic xmlns:a="http://schemas.openxmlformats.org/drawingml/2006/main">
                  <a:graphicData uri="http://schemas.microsoft.com/office/word/2010/wordprocessingShape">
                    <wps:wsp>
                      <wps:cNvSpPr txBox="1"/>
                      <wps:spPr>
                        <a:xfrm rot="18072450">
                          <a:off x="0" y="0"/>
                          <a:ext cx="1134110" cy="173355"/>
                        </a:xfrm>
                        <a:prstGeom prst="rect">
                          <a:avLst/>
                        </a:prstGeom>
                        <a:noFill/>
                        <a:ln w="6350">
                          <a:noFill/>
                        </a:ln>
                      </wps:spPr>
                      <wps:txbx>
                        <w:txbxContent>
                          <w:p w14:paraId="0C392C6B" w14:textId="6C6F3F9D" w:rsidR="00953FCA" w:rsidRPr="00624858" w:rsidRDefault="00953FCA" w:rsidP="00953FCA">
                            <w:pPr>
                              <w:rPr>
                                <w:rFonts w:ascii="Arial" w:hAnsi="Arial" w:cs="Arial"/>
                                <w:sz w:val="16"/>
                                <w:szCs w:val="16"/>
                              </w:rPr>
                            </w:pPr>
                            <w:r>
                              <w:rPr>
                                <w:rFonts w:ascii="Arial" w:hAnsi="Arial" w:cs="Arial"/>
                                <w:sz w:val="16"/>
                                <w:szCs w:val="16"/>
                              </w:rPr>
                              <w:t>E1: LVS pF-rpsU2-TAP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C7C5D" id="Text Box 50" o:spid="_x0000_s1058" type="#_x0000_t202" style="position:absolute;margin-left:265.95pt;margin-top:4.75pt;width:89.3pt;height:13.65pt;rotation:-3853025fd;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" filled="f" stroked="f" strokeweight=".5pt">
                <v:textbox inset="0,0,0,0">
                  <w:txbxContent>
                    <w:p w14:paraId="0C392C6B" w14:textId="6C6F3F9D" w:rsidR="00953FCA" w:rsidRPr="00624858" w:rsidRDefault="00953FCA" w:rsidP="00953FCA">
                      <w:pPr>
                        <w:rPr>
                          <w:rFonts w:ascii="Arial" w:hAnsi="Arial" w:cs="Arial"/>
                          <w:sz w:val="16"/>
                          <w:szCs w:val="16"/>
                        </w:rPr>
                      </w:pPr>
                      <w:r>
                        <w:rPr>
                          <w:rFonts w:ascii="Arial" w:hAnsi="Arial" w:cs="Arial"/>
                          <w:sz w:val="16"/>
                          <w:szCs w:val="16"/>
                        </w:rPr>
                        <w:t xml:space="preserve">E1: </w:t>
                      </w:r>
                      <w:r>
                        <w:rPr>
                          <w:rFonts w:ascii="Arial" w:hAnsi="Arial" w:cs="Arial"/>
                          <w:sz w:val="16"/>
                          <w:szCs w:val="16"/>
                        </w:rPr>
                        <w:t>LVS pF-rpsU2-TAP</w:t>
                      </w:r>
                    </w:p>
                  </w:txbxContent>
                </v:textbox>
              </v:shape>
            </w:pict>
          </mc:Fallback>
        </mc:AlternateContent>
      </w:r>
    </w:p>
    <w:p w14:paraId="65715D82" w14:textId="26F12D72" w:rsidR="00953FCA" w:rsidRDefault="00281198" w:rsidP="00E36BD6">
      <w:pPr>
        <w:rPr>
          <w:rFonts w:asciiTheme="majorHAnsi" w:hAnsiTheme="majorHAnsi" w:cstheme="majorHAnsi"/>
          <w:sz w:val="22"/>
          <w:szCs w:val="22"/>
        </w:rPr>
      </w:pPr>
      <w:r>
        <w:rPr>
          <w:noProof/>
        </w:rPr>
        <mc:AlternateContent>
          <mc:Choice Requires="wps">
            <w:drawing>
              <wp:anchor distT="0" distB="0" distL="114300" distR="114300" simplePos="0" relativeHeight="251732992" behindDoc="0" locked="0" layoutInCell="1" allowOverlap="1" wp14:anchorId="72A704D8" wp14:editId="65B18A4F">
                <wp:simplePos x="0" y="0"/>
                <wp:positionH relativeFrom="column">
                  <wp:posOffset>4617809</wp:posOffset>
                </wp:positionH>
                <wp:positionV relativeFrom="paragraph">
                  <wp:posOffset>26341</wp:posOffset>
                </wp:positionV>
                <wp:extent cx="801370" cy="290830"/>
                <wp:effectExtent l="166370" t="24130" r="190500" b="25400"/>
                <wp:wrapNone/>
                <wp:docPr id="57" name="Text Box 57"/>
                <wp:cNvGraphicFramePr/>
                <a:graphic xmlns:a="http://schemas.openxmlformats.org/drawingml/2006/main">
                  <a:graphicData uri="http://schemas.microsoft.com/office/word/2010/wordprocessingShape">
                    <wps:wsp>
                      <wps:cNvSpPr txBox="1"/>
                      <wps:spPr>
                        <a:xfrm rot="18072450">
                          <a:off x="0" y="0"/>
                          <a:ext cx="801370" cy="290830"/>
                        </a:xfrm>
                        <a:prstGeom prst="rect">
                          <a:avLst/>
                        </a:prstGeom>
                        <a:noFill/>
                        <a:ln w="6350">
                          <a:noFill/>
                        </a:ln>
                      </wps:spPr>
                      <wps:txbx>
                        <w:txbxContent>
                          <w:p w14:paraId="0547BC25" w14:textId="77777777" w:rsidR="00281198" w:rsidRDefault="00281198" w:rsidP="00281198">
                            <w:pPr>
                              <w:rPr>
                                <w:rFonts w:ascii="Arial" w:hAnsi="Arial" w:cs="Arial"/>
                                <w:sz w:val="16"/>
                                <w:szCs w:val="16"/>
                              </w:rPr>
                            </w:pPr>
                            <w:r>
                              <w:rPr>
                                <w:rFonts w:ascii="Arial" w:hAnsi="Arial" w:cs="Arial"/>
                                <w:sz w:val="16"/>
                                <w:szCs w:val="16"/>
                              </w:rPr>
                              <w:t>LVS ribosomes</w:t>
                            </w:r>
                          </w:p>
                          <w:p w14:paraId="2C0978C9" w14:textId="0641C45E" w:rsidR="00281198" w:rsidRPr="00624858" w:rsidRDefault="00281198" w:rsidP="00281198">
                            <w:pPr>
                              <w:rPr>
                                <w:rFonts w:ascii="Arial" w:hAnsi="Arial" w:cs="Arial"/>
                                <w:sz w:val="16"/>
                                <w:szCs w:val="16"/>
                              </w:rPr>
                            </w:pPr>
                            <w:r>
                              <w:rPr>
                                <w:rFonts w:ascii="Arial" w:hAnsi="Arial" w:cs="Arial"/>
                                <w:sz w:val="16"/>
                                <w:szCs w:val="16"/>
                              </w:rPr>
                              <w:t xml:space="preserve">     1:10, 5 uL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704D8" id="Text Box 57" o:spid="_x0000_s1059" type="#_x0000_t202" style="position:absolute;margin-left:363.6pt;margin-top:2.05pt;width:63.1pt;height:22.9pt;rotation:-3853025fd;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" filled="f" stroked="f" strokeweight=".5pt">
                <v:textbox inset="0,0,0,0">
                  <w:txbxContent>
                    <w:p w14:paraId="0547BC25" w14:textId="77777777" w:rsidR="00281198" w:rsidRDefault="00281198" w:rsidP="00281198">
                      <w:pPr>
                        <w:rPr>
                          <w:rFonts w:ascii="Arial" w:hAnsi="Arial" w:cs="Arial"/>
                          <w:sz w:val="16"/>
                          <w:szCs w:val="16"/>
                        </w:rPr>
                      </w:pPr>
                      <w:r>
                        <w:rPr>
                          <w:rFonts w:ascii="Arial" w:hAnsi="Arial" w:cs="Arial"/>
                          <w:sz w:val="16"/>
                          <w:szCs w:val="16"/>
                        </w:rPr>
                        <w:t>LVS ribosomes</w:t>
                      </w:r>
                    </w:p>
                    <w:p w14:paraId="2C0978C9" w14:textId="0641C45E" w:rsidR="00281198" w:rsidRPr="00624858" w:rsidRDefault="00281198" w:rsidP="00281198">
                      <w:pPr>
                        <w:rPr>
                          <w:rFonts w:ascii="Arial" w:hAnsi="Arial" w:cs="Arial"/>
                          <w:sz w:val="16"/>
                          <w:szCs w:val="16"/>
                        </w:rPr>
                      </w:pPr>
                      <w:r>
                        <w:rPr>
                          <w:rFonts w:ascii="Arial" w:hAnsi="Arial" w:cs="Arial"/>
                          <w:sz w:val="16"/>
                          <w:szCs w:val="16"/>
                        </w:rPr>
                        <w:t xml:space="preserve">     1:10, </w:t>
                      </w:r>
                      <w:r>
                        <w:rPr>
                          <w:rFonts w:ascii="Arial" w:hAnsi="Arial" w:cs="Arial"/>
                          <w:sz w:val="16"/>
                          <w:szCs w:val="16"/>
                        </w:rPr>
                        <w:t>5</w:t>
                      </w:r>
                      <w:r>
                        <w:rPr>
                          <w:rFonts w:ascii="Arial" w:hAnsi="Arial" w:cs="Arial"/>
                          <w:sz w:val="16"/>
                          <w:szCs w:val="16"/>
                        </w:rPr>
                        <w:t xml:space="preserve"> uL</w:t>
                      </w:r>
                    </w:p>
                  </w:txbxContent>
                </v:textbox>
              </v:shape>
            </w:pict>
          </mc:Fallback>
        </mc:AlternateContent>
      </w:r>
      <w:r>
        <w:rPr>
          <w:noProof/>
        </w:rPr>
        <mc:AlternateContent>
          <mc:Choice Requires="wps">
            <w:drawing>
              <wp:anchor distT="0" distB="0" distL="114300" distR="114300" simplePos="0" relativeHeight="251720704" behindDoc="0" locked="0" layoutInCell="1" allowOverlap="1" wp14:anchorId="4D33FB18" wp14:editId="3454352C">
                <wp:simplePos x="0" y="0"/>
                <wp:positionH relativeFrom="column">
                  <wp:posOffset>3064510</wp:posOffset>
                </wp:positionH>
                <wp:positionV relativeFrom="paragraph">
                  <wp:posOffset>32385</wp:posOffset>
                </wp:positionV>
                <wp:extent cx="821690" cy="127000"/>
                <wp:effectExtent l="182245" t="0" r="198755" b="0"/>
                <wp:wrapNone/>
                <wp:docPr id="49" name="Text Box 49"/>
                <wp:cNvGraphicFramePr/>
                <a:graphic xmlns:a="http://schemas.openxmlformats.org/drawingml/2006/main">
                  <a:graphicData uri="http://schemas.microsoft.com/office/word/2010/wordprocessingShape">
                    <wps:wsp>
                      <wps:cNvSpPr txBox="1"/>
                      <wps:spPr>
                        <a:xfrm rot="18072450">
                          <a:off x="0" y="0"/>
                          <a:ext cx="821690" cy="127000"/>
                        </a:xfrm>
                        <a:prstGeom prst="rect">
                          <a:avLst/>
                        </a:prstGeom>
                        <a:noFill/>
                        <a:ln w="6350">
                          <a:noFill/>
                        </a:ln>
                      </wps:spPr>
                      <wps:txbx>
                        <w:txbxContent>
                          <w:p w14:paraId="73D21B6F" w14:textId="2F0D2F01" w:rsidR="00953FCA" w:rsidRPr="00624858" w:rsidRDefault="00953FCA" w:rsidP="00953FCA">
                            <w:pPr>
                              <w:rPr>
                                <w:rFonts w:ascii="Arial" w:hAnsi="Arial" w:cs="Arial"/>
                                <w:sz w:val="16"/>
                                <w:szCs w:val="16"/>
                              </w:rPr>
                            </w:pPr>
                            <w:r>
                              <w:rPr>
                                <w:rFonts w:ascii="Arial" w:hAnsi="Arial" w:cs="Arial"/>
                                <w:sz w:val="16"/>
                                <w:szCs w:val="16"/>
                              </w:rPr>
                              <w:t>E2: LVS pF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3FB18" id="Text Box 49" o:spid="_x0000_s1060" type="#_x0000_t202" style="position:absolute;margin-left:241.3pt;margin-top:2.55pt;width:64.7pt;height:10pt;rotation:-3853025fd;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" filled="f" stroked="f" strokeweight=".5pt">
                <v:textbox inset="0,0,0,0">
                  <w:txbxContent>
                    <w:p w14:paraId="73D21B6F" w14:textId="2F0D2F01" w:rsidR="00953FCA" w:rsidRPr="00624858" w:rsidRDefault="00953FCA" w:rsidP="00953FCA">
                      <w:pPr>
                        <w:rPr>
                          <w:rFonts w:ascii="Arial" w:hAnsi="Arial" w:cs="Arial"/>
                          <w:sz w:val="16"/>
                          <w:szCs w:val="16"/>
                        </w:rPr>
                      </w:pPr>
                      <w:r>
                        <w:rPr>
                          <w:rFonts w:ascii="Arial" w:hAnsi="Arial" w:cs="Arial"/>
                          <w:sz w:val="16"/>
                          <w:szCs w:val="16"/>
                        </w:rPr>
                        <w:t xml:space="preserve">E2: </w:t>
                      </w:r>
                      <w:r>
                        <w:rPr>
                          <w:rFonts w:ascii="Arial" w:hAnsi="Arial" w:cs="Arial"/>
                          <w:sz w:val="16"/>
                          <w:szCs w:val="16"/>
                        </w:rPr>
                        <w:t>LVS pF</w:t>
                      </w:r>
                    </w:p>
                  </w:txbxContent>
                </v:textbox>
              </v:shape>
            </w:pict>
          </mc:Fallback>
        </mc:AlternateContent>
      </w:r>
    </w:p>
    <w:p w14:paraId="00953BA2" w14:textId="79B80E69" w:rsidR="00953FCA" w:rsidRDefault="00953FCA" w:rsidP="00E36BD6">
      <w:pPr>
        <w:rPr>
          <w:rFonts w:asciiTheme="majorHAnsi" w:hAnsiTheme="majorHAnsi" w:cstheme="majorHAnsi"/>
          <w:sz w:val="22"/>
          <w:szCs w:val="22"/>
        </w:rPr>
      </w:pPr>
    </w:p>
    <w:p w14:paraId="16110340" w14:textId="7405A4E2" w:rsidR="00EC6274" w:rsidRDefault="006D7862" w:rsidP="00E36BD6">
      <w:pPr>
        <w:rPr>
          <w:rFonts w:asciiTheme="majorHAnsi" w:hAnsiTheme="majorHAnsi" w:cstheme="majorHAnsi"/>
          <w:sz w:val="22"/>
          <w:szCs w:val="22"/>
        </w:rPr>
      </w:pPr>
      <w:r>
        <w:rPr>
          <w:noProof/>
        </w:rPr>
        <mc:AlternateContent>
          <mc:Choice Requires="wps">
            <w:drawing>
              <wp:anchor distT="0" distB="0" distL="114300" distR="114300" simplePos="0" relativeHeight="251749376" behindDoc="0" locked="0" layoutInCell="1" allowOverlap="1" wp14:anchorId="17936438" wp14:editId="7778B607">
                <wp:simplePos x="0" y="0"/>
                <wp:positionH relativeFrom="column">
                  <wp:posOffset>5373370</wp:posOffset>
                </wp:positionH>
                <wp:positionV relativeFrom="paragraph">
                  <wp:posOffset>1734820</wp:posOffset>
                </wp:positionV>
                <wp:extent cx="570431" cy="139700"/>
                <wp:effectExtent l="0" t="0" r="1270" b="0"/>
                <wp:wrapNone/>
                <wp:docPr id="66" name="Text Box 66"/>
                <wp:cNvGraphicFramePr/>
                <a:graphic xmlns:a="http://schemas.openxmlformats.org/drawingml/2006/main">
                  <a:graphicData uri="http://schemas.microsoft.com/office/word/2010/wordprocessingShape">
                    <wps:wsp>
                      <wps:cNvSpPr txBox="1"/>
                      <wps:spPr>
                        <a:xfrm>
                          <a:off x="0" y="0"/>
                          <a:ext cx="570431" cy="139700"/>
                        </a:xfrm>
                        <a:prstGeom prst="rect">
                          <a:avLst/>
                        </a:prstGeom>
                        <a:solidFill>
                          <a:schemeClr val="lt1"/>
                        </a:solidFill>
                        <a:ln w="6350">
                          <a:noFill/>
                        </a:ln>
                      </wps:spPr>
                      <wps:txbx>
                        <w:txbxContent>
                          <w:p w14:paraId="27CFE12D" w14:textId="331AFAF4" w:rsidR="006D7862" w:rsidRPr="00624858" w:rsidRDefault="006D7862" w:rsidP="006D7862">
                            <w:pPr>
                              <w:rPr>
                                <w:rFonts w:ascii="Arial" w:hAnsi="Arial" w:cs="Arial"/>
                                <w:sz w:val="16"/>
                                <w:szCs w:val="16"/>
                              </w:rPr>
                            </w:pPr>
                            <w:r>
                              <w:rPr>
                                <w:rFonts w:ascii="Arial" w:hAnsi="Arial" w:cs="Arial"/>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36438" id="Text Box 66" o:spid="_x0000_s1061" type="#_x0000_t202" style="position:absolute;margin-left:423.1pt;margin-top:136.6pt;width:44.9pt;height:11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" fillcolor="white [3201]" stroked="f" strokeweight=".5pt">
                <v:textbox inset="0,0,0,0">
                  <w:txbxContent>
                    <w:p w14:paraId="27CFE12D" w14:textId="331AFAF4" w:rsidR="006D7862" w:rsidRPr="00624858" w:rsidRDefault="006D7862" w:rsidP="006D7862">
                      <w:pPr>
                        <w:rPr>
                          <w:rFonts w:ascii="Arial" w:hAnsi="Arial" w:cs="Arial"/>
                          <w:sz w:val="16"/>
                          <w:szCs w:val="16"/>
                        </w:rPr>
                      </w:pPr>
                      <w:r>
                        <w:rPr>
                          <w:rFonts w:ascii="Arial" w:hAnsi="Arial" w:cs="Arial"/>
                          <w:sz w:val="16"/>
                          <w:szCs w:val="16"/>
                        </w:rPr>
                        <w:t>???</w:t>
                      </w:r>
                    </w:p>
                  </w:txbxContent>
                </v:textbox>
              </v:shape>
            </w:pict>
          </mc:Fallback>
        </mc:AlternateContent>
      </w:r>
      <w:r>
        <w:rPr>
          <w:noProof/>
        </w:rPr>
        <mc:AlternateContent>
          <mc:Choice Requires="wps">
            <w:drawing>
              <wp:anchor distT="0" distB="0" distL="114300" distR="114300" simplePos="0" relativeHeight="251747328" behindDoc="0" locked="0" layoutInCell="1" allowOverlap="1" wp14:anchorId="355FA0C2" wp14:editId="22D7DA8C">
                <wp:simplePos x="0" y="0"/>
                <wp:positionH relativeFrom="column">
                  <wp:posOffset>3900169</wp:posOffset>
                </wp:positionH>
                <wp:positionV relativeFrom="paragraph">
                  <wp:posOffset>1804670</wp:posOffset>
                </wp:positionV>
                <wp:extent cx="1450219" cy="19050"/>
                <wp:effectExtent l="25400" t="63500" r="0" b="95250"/>
                <wp:wrapNone/>
                <wp:docPr id="65" name="Straight Arrow Connector 65"/>
                <wp:cNvGraphicFramePr/>
                <a:graphic xmlns:a="http://schemas.openxmlformats.org/drawingml/2006/main">
                  <a:graphicData uri="http://schemas.microsoft.com/office/word/2010/wordprocessingShape">
                    <wps:wsp>
                      <wps:cNvCnPr/>
                      <wps:spPr>
                        <a:xfrm flipH="1">
                          <a:off x="0" y="0"/>
                          <a:ext cx="1450219" cy="19050"/>
                        </a:xfrm>
                        <a:prstGeom prst="straightConnector1">
                          <a:avLst/>
                        </a:prstGeom>
                        <a:ln w="38100">
                          <a:solidFill>
                            <a:schemeClr val="tx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93260A9" id="_x0000_t32" coordsize="21600,21600" o:spt="32" o:oned="t" path="m,l21600,21600e" filled="f">
                <v:path arrowok="t" fillok="f" o:connecttype="none"/>
                <o:lock v:ext="edit" shapetype="t"/>
              </v:shapetype>
              <v:shape id="Straight Arrow Connector 65" o:spid="_x0000_s1026" type="#_x0000_t32" style="position:absolute;margin-left:307.1pt;margin-top:142.1pt;width:114.2pt;height:1.5pt;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" strokecolor="#1f497d [3215]" strokeweight="3pt">
                <v:stroke endarrow="block"/>
              </v:shape>
            </w:pict>
          </mc:Fallback>
        </mc:AlternateContent>
      </w:r>
      <w:r w:rsidR="003A0E9B">
        <w:rPr>
          <w:noProof/>
        </w:rPr>
        <mc:AlternateContent>
          <mc:Choice Requires="wps">
            <w:drawing>
              <wp:anchor distT="0" distB="0" distL="114300" distR="114300" simplePos="0" relativeHeight="251745280" behindDoc="0" locked="0" layoutInCell="1" allowOverlap="1" wp14:anchorId="060BE67E" wp14:editId="7E8431F9">
                <wp:simplePos x="0" y="0"/>
                <wp:positionH relativeFrom="column">
                  <wp:posOffset>1055370</wp:posOffset>
                </wp:positionH>
                <wp:positionV relativeFrom="paragraph">
                  <wp:posOffset>1536065</wp:posOffset>
                </wp:positionV>
                <wp:extent cx="144684" cy="140004"/>
                <wp:effectExtent l="0" t="0" r="0" b="0"/>
                <wp:wrapNone/>
                <wp:docPr id="64" name="Text Box 64"/>
                <wp:cNvGraphicFramePr/>
                <a:graphic xmlns:a="http://schemas.openxmlformats.org/drawingml/2006/main">
                  <a:graphicData uri="http://schemas.microsoft.com/office/word/2010/wordprocessingShape">
                    <wps:wsp>
                      <wps:cNvSpPr txBox="1"/>
                      <wps:spPr>
                        <a:xfrm>
                          <a:off x="0" y="0"/>
                          <a:ext cx="144684" cy="140004"/>
                        </a:xfrm>
                        <a:prstGeom prst="rect">
                          <a:avLst/>
                        </a:prstGeom>
                        <a:solidFill>
                          <a:schemeClr val="lt1"/>
                        </a:solidFill>
                        <a:ln w="6350">
                          <a:noFill/>
                        </a:ln>
                      </wps:spPr>
                      <wps:txbx>
                        <w:txbxContent>
                          <w:p w14:paraId="5124E3D9" w14:textId="6EACABF0" w:rsidR="003A0E9B" w:rsidRPr="00624858" w:rsidRDefault="003A0E9B" w:rsidP="003A0E9B">
                            <w:pPr>
                              <w:rPr>
                                <w:rFonts w:ascii="Arial" w:hAnsi="Arial" w:cs="Arial"/>
                                <w:sz w:val="16"/>
                                <w:szCs w:val="16"/>
                              </w:rPr>
                            </w:pPr>
                            <w:r>
                              <w:rPr>
                                <w:rFonts w:ascii="Arial" w:hAnsi="Arial" w:cs="Arial"/>
                                <w:sz w:val="16"/>
                                <w:szCs w:val="16"/>
                              </w:rPr>
                              <w:t>40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BE67E" id="Text Box 64" o:spid="_x0000_s1062" type="#_x0000_t202" style="position:absolute;margin-left:83.1pt;margin-top:120.95pt;width:11.4pt;height:1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" fillcolor="white [3201]" stroked="f" strokeweight=".5pt">
                <v:textbox inset="0,0,0,0">
                  <w:txbxContent>
                    <w:p w14:paraId="5124E3D9" w14:textId="6EACABF0" w:rsidR="003A0E9B" w:rsidRPr="00624858" w:rsidRDefault="003A0E9B" w:rsidP="003A0E9B">
                      <w:pPr>
                        <w:rPr>
                          <w:rFonts w:ascii="Arial" w:hAnsi="Arial" w:cs="Arial"/>
                          <w:sz w:val="16"/>
                          <w:szCs w:val="16"/>
                        </w:rPr>
                      </w:pPr>
                      <w:r>
                        <w:rPr>
                          <w:rFonts w:ascii="Arial" w:hAnsi="Arial" w:cs="Arial"/>
                          <w:sz w:val="16"/>
                          <w:szCs w:val="16"/>
                        </w:rPr>
                        <w:t>4</w:t>
                      </w:r>
                      <w:r>
                        <w:rPr>
                          <w:rFonts w:ascii="Arial" w:hAnsi="Arial" w:cs="Arial"/>
                          <w:sz w:val="16"/>
                          <w:szCs w:val="16"/>
                        </w:rPr>
                        <w:t>0</w:t>
                      </w:r>
                    </w:p>
                  </w:txbxContent>
                </v:textbox>
              </v:shape>
            </w:pict>
          </mc:Fallback>
        </mc:AlternateContent>
      </w:r>
      <w:r w:rsidR="00DB0A05">
        <w:rPr>
          <w:noProof/>
        </w:rPr>
        <mc:AlternateContent>
          <mc:Choice Requires="wps">
            <w:drawing>
              <wp:anchor distT="0" distB="0" distL="114300" distR="114300" simplePos="0" relativeHeight="251743232" behindDoc="0" locked="0" layoutInCell="1" allowOverlap="1" wp14:anchorId="2D488019" wp14:editId="6E4039AB">
                <wp:simplePos x="0" y="0"/>
                <wp:positionH relativeFrom="column">
                  <wp:posOffset>4973455</wp:posOffset>
                </wp:positionH>
                <wp:positionV relativeFrom="paragraph">
                  <wp:posOffset>1181382</wp:posOffset>
                </wp:positionV>
                <wp:extent cx="207203" cy="0"/>
                <wp:effectExtent l="0" t="76200" r="0" b="88900"/>
                <wp:wrapNone/>
                <wp:docPr id="63" name="Straight Arrow Connector 63"/>
                <wp:cNvGraphicFramePr/>
                <a:graphic xmlns:a="http://schemas.openxmlformats.org/drawingml/2006/main">
                  <a:graphicData uri="http://schemas.microsoft.com/office/word/2010/wordprocessingShape">
                    <wps:wsp>
                      <wps:cNvCnPr/>
                      <wps:spPr>
                        <a:xfrm flipH="1">
                          <a:off x="0" y="0"/>
                          <a:ext cx="207203" cy="0"/>
                        </a:xfrm>
                        <a:prstGeom prst="straightConnector1">
                          <a:avLst/>
                        </a:prstGeom>
                        <a:ln w="38100">
                          <a:solidFill>
                            <a:schemeClr val="tx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0DB0BC" id="Straight Arrow Connector 63" o:spid="_x0000_s1026" type="#_x0000_t32" style="position:absolute;margin-left:391.6pt;margin-top:93pt;width:16.3pt;height:0;flip:x;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" strokecolor="#1f497d [3215]" strokeweight="3pt">
                <v:stroke endarrow="block"/>
              </v:shape>
            </w:pict>
          </mc:Fallback>
        </mc:AlternateContent>
      </w:r>
      <w:r w:rsidR="00DB0A05">
        <w:rPr>
          <w:noProof/>
        </w:rPr>
        <mc:AlternateContent>
          <mc:Choice Requires="wps">
            <w:drawing>
              <wp:anchor distT="0" distB="0" distL="114300" distR="114300" simplePos="0" relativeHeight="251742208" behindDoc="0" locked="0" layoutInCell="1" allowOverlap="1" wp14:anchorId="0BB0C2DF" wp14:editId="30F13A93">
                <wp:simplePos x="0" y="0"/>
                <wp:positionH relativeFrom="column">
                  <wp:posOffset>5221853</wp:posOffset>
                </wp:positionH>
                <wp:positionV relativeFrom="paragraph">
                  <wp:posOffset>1121410</wp:posOffset>
                </wp:positionV>
                <wp:extent cx="570431" cy="139700"/>
                <wp:effectExtent l="0" t="0" r="1270" b="0"/>
                <wp:wrapNone/>
                <wp:docPr id="62" name="Text Box 62"/>
                <wp:cNvGraphicFramePr/>
                <a:graphic xmlns:a="http://schemas.openxmlformats.org/drawingml/2006/main">
                  <a:graphicData uri="http://schemas.microsoft.com/office/word/2010/wordprocessingShape">
                    <wps:wsp>
                      <wps:cNvSpPr txBox="1"/>
                      <wps:spPr>
                        <a:xfrm>
                          <a:off x="0" y="0"/>
                          <a:ext cx="570431" cy="139700"/>
                        </a:xfrm>
                        <a:prstGeom prst="rect">
                          <a:avLst/>
                        </a:prstGeom>
                        <a:solidFill>
                          <a:schemeClr val="lt1"/>
                        </a:solidFill>
                        <a:ln w="6350">
                          <a:noFill/>
                        </a:ln>
                      </wps:spPr>
                      <wps:txbx>
                        <w:txbxContent>
                          <w:p w14:paraId="3E66AFAD" w14:textId="090F3C52" w:rsidR="00DB0A05" w:rsidRPr="00624858" w:rsidRDefault="00DB0A05" w:rsidP="00DB0A05">
                            <w:pPr>
                              <w:rPr>
                                <w:rFonts w:ascii="Arial" w:hAnsi="Arial" w:cs="Arial"/>
                                <w:sz w:val="16"/>
                                <w:szCs w:val="16"/>
                              </w:rPr>
                            </w:pPr>
                            <w:r>
                              <w:rPr>
                                <w:rFonts w:ascii="Arial" w:hAnsi="Arial" w:cs="Arial"/>
                                <w:sz w:val="16"/>
                                <w:szCs w:val="16"/>
                              </w:rPr>
                              <w:t>S1: 62 kDa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0C2DF" id="Text Box 62" o:spid="_x0000_s1063" type="#_x0000_t202" style="position:absolute;margin-left:411.15pt;margin-top:88.3pt;width:44.9pt;height:1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" fillcolor="white [3201]" stroked="f" strokeweight=".5pt">
                <v:textbox inset="0,0,0,0">
                  <w:txbxContent>
                    <w:p w14:paraId="3E66AFAD" w14:textId="090F3C52" w:rsidR="00DB0A05" w:rsidRPr="00624858" w:rsidRDefault="00DB0A05" w:rsidP="00DB0A05">
                      <w:pPr>
                        <w:rPr>
                          <w:rFonts w:ascii="Arial" w:hAnsi="Arial" w:cs="Arial"/>
                          <w:sz w:val="16"/>
                          <w:szCs w:val="16"/>
                        </w:rPr>
                      </w:pPr>
                      <w:r>
                        <w:rPr>
                          <w:rFonts w:ascii="Arial" w:hAnsi="Arial" w:cs="Arial"/>
                          <w:sz w:val="16"/>
                          <w:szCs w:val="16"/>
                        </w:rPr>
                        <w:t>S1:</w:t>
                      </w:r>
                      <w:r>
                        <w:rPr>
                          <w:rFonts w:ascii="Arial" w:hAnsi="Arial" w:cs="Arial"/>
                          <w:sz w:val="16"/>
                          <w:szCs w:val="16"/>
                        </w:rPr>
                        <w:t xml:space="preserve"> </w:t>
                      </w:r>
                      <w:r>
                        <w:rPr>
                          <w:rFonts w:ascii="Arial" w:hAnsi="Arial" w:cs="Arial"/>
                          <w:sz w:val="16"/>
                          <w:szCs w:val="16"/>
                        </w:rPr>
                        <w:t>62</w:t>
                      </w:r>
                      <w:r>
                        <w:rPr>
                          <w:rFonts w:ascii="Arial" w:hAnsi="Arial" w:cs="Arial"/>
                          <w:sz w:val="16"/>
                          <w:szCs w:val="16"/>
                        </w:rPr>
                        <w:t xml:space="preserve"> kDa</w:t>
                      </w:r>
                    </w:p>
                  </w:txbxContent>
                </v:textbox>
              </v:shape>
            </w:pict>
          </mc:Fallback>
        </mc:AlternateContent>
      </w:r>
      <w:r w:rsidR="00194E3B">
        <w:rPr>
          <w:noProof/>
        </w:rPr>
        <mc:AlternateContent>
          <mc:Choice Requires="wps">
            <w:drawing>
              <wp:anchor distT="0" distB="0" distL="114300" distR="114300" simplePos="0" relativeHeight="251740160" behindDoc="0" locked="0" layoutInCell="1" allowOverlap="1" wp14:anchorId="0D8EA86C" wp14:editId="3160F125">
                <wp:simplePos x="0" y="0"/>
                <wp:positionH relativeFrom="column">
                  <wp:posOffset>1057516</wp:posOffset>
                </wp:positionH>
                <wp:positionV relativeFrom="paragraph">
                  <wp:posOffset>1128154</wp:posOffset>
                </wp:positionV>
                <wp:extent cx="144684" cy="140004"/>
                <wp:effectExtent l="0" t="0" r="0" b="0"/>
                <wp:wrapNone/>
                <wp:docPr id="61" name="Text Box 61"/>
                <wp:cNvGraphicFramePr/>
                <a:graphic xmlns:a="http://schemas.openxmlformats.org/drawingml/2006/main">
                  <a:graphicData uri="http://schemas.microsoft.com/office/word/2010/wordprocessingShape">
                    <wps:wsp>
                      <wps:cNvSpPr txBox="1"/>
                      <wps:spPr>
                        <a:xfrm>
                          <a:off x="0" y="0"/>
                          <a:ext cx="144684" cy="140004"/>
                        </a:xfrm>
                        <a:prstGeom prst="rect">
                          <a:avLst/>
                        </a:prstGeom>
                        <a:solidFill>
                          <a:schemeClr val="lt1"/>
                        </a:solidFill>
                        <a:ln w="6350">
                          <a:noFill/>
                        </a:ln>
                      </wps:spPr>
                      <wps:txbx>
                        <w:txbxContent>
                          <w:p w14:paraId="0611982B" w14:textId="0B7B01D5" w:rsidR="00194E3B" w:rsidRPr="00624858" w:rsidRDefault="00194E3B" w:rsidP="00194E3B">
                            <w:pPr>
                              <w:rPr>
                                <w:rFonts w:ascii="Arial" w:hAnsi="Arial" w:cs="Arial"/>
                                <w:sz w:val="16"/>
                                <w:szCs w:val="16"/>
                              </w:rPr>
                            </w:pPr>
                            <w:r>
                              <w:rPr>
                                <w:rFonts w:ascii="Arial" w:hAnsi="Arial" w:cs="Arial"/>
                                <w:sz w:val="16"/>
                                <w:szCs w:val="16"/>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EA86C" id="Text Box 61" o:spid="_x0000_s1064" type="#_x0000_t202" style="position:absolute;margin-left:83.25pt;margin-top:88.85pt;width:11.4pt;height:11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" fillcolor="white [3201]" stroked="f" strokeweight=".5pt">
                <v:textbox inset="0,0,0,0">
                  <w:txbxContent>
                    <w:p w14:paraId="0611982B" w14:textId="0B7B01D5" w:rsidR="00194E3B" w:rsidRPr="00624858" w:rsidRDefault="00194E3B" w:rsidP="00194E3B">
                      <w:pPr>
                        <w:rPr>
                          <w:rFonts w:ascii="Arial" w:hAnsi="Arial" w:cs="Arial"/>
                          <w:sz w:val="16"/>
                          <w:szCs w:val="16"/>
                        </w:rPr>
                      </w:pPr>
                      <w:r>
                        <w:rPr>
                          <w:rFonts w:ascii="Arial" w:hAnsi="Arial" w:cs="Arial"/>
                          <w:sz w:val="16"/>
                          <w:szCs w:val="16"/>
                        </w:rPr>
                        <w:t>6</w:t>
                      </w:r>
                      <w:r>
                        <w:rPr>
                          <w:rFonts w:ascii="Arial" w:hAnsi="Arial" w:cs="Arial"/>
                          <w:sz w:val="16"/>
                          <w:szCs w:val="16"/>
                        </w:rPr>
                        <w:t>0</w:t>
                      </w:r>
                    </w:p>
                  </w:txbxContent>
                </v:textbox>
              </v:shape>
            </w:pict>
          </mc:Fallback>
        </mc:AlternateContent>
      </w:r>
      <w:r w:rsidR="00194E3B">
        <w:rPr>
          <w:noProof/>
        </w:rPr>
        <mc:AlternateContent>
          <mc:Choice Requires="wps">
            <w:drawing>
              <wp:anchor distT="0" distB="0" distL="114300" distR="114300" simplePos="0" relativeHeight="251738112" behindDoc="0" locked="0" layoutInCell="1" allowOverlap="1" wp14:anchorId="4E049A20" wp14:editId="6F0FE6D0">
                <wp:simplePos x="0" y="0"/>
                <wp:positionH relativeFrom="column">
                  <wp:posOffset>1038249</wp:posOffset>
                </wp:positionH>
                <wp:positionV relativeFrom="paragraph">
                  <wp:posOffset>1300311</wp:posOffset>
                </wp:positionV>
                <wp:extent cx="144684" cy="140004"/>
                <wp:effectExtent l="0" t="0" r="0" b="0"/>
                <wp:wrapNone/>
                <wp:docPr id="60" name="Text Box 60"/>
                <wp:cNvGraphicFramePr/>
                <a:graphic xmlns:a="http://schemas.openxmlformats.org/drawingml/2006/main">
                  <a:graphicData uri="http://schemas.microsoft.com/office/word/2010/wordprocessingShape">
                    <wps:wsp>
                      <wps:cNvSpPr txBox="1"/>
                      <wps:spPr>
                        <a:xfrm>
                          <a:off x="0" y="0"/>
                          <a:ext cx="144684" cy="140004"/>
                        </a:xfrm>
                        <a:prstGeom prst="rect">
                          <a:avLst/>
                        </a:prstGeom>
                        <a:solidFill>
                          <a:schemeClr val="lt1"/>
                        </a:solidFill>
                        <a:ln w="6350">
                          <a:noFill/>
                        </a:ln>
                      </wps:spPr>
                      <wps:txbx>
                        <w:txbxContent>
                          <w:p w14:paraId="56521CC2" w14:textId="42A09952" w:rsidR="00194E3B" w:rsidRPr="00624858" w:rsidRDefault="00194E3B" w:rsidP="00194E3B">
                            <w:pPr>
                              <w:rPr>
                                <w:rFonts w:ascii="Arial" w:hAnsi="Arial" w:cs="Arial"/>
                                <w:sz w:val="16"/>
                                <w:szCs w:val="16"/>
                              </w:rPr>
                            </w:pPr>
                            <w:r>
                              <w:rPr>
                                <w:rFonts w:ascii="Arial" w:hAnsi="Arial" w:cs="Arial"/>
                                <w:sz w:val="16"/>
                                <w:szCs w:val="16"/>
                              </w:rPr>
                              <w:t>50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49A20" id="Text Box 60" o:spid="_x0000_s1065" type="#_x0000_t202" style="position:absolute;margin-left:81.75pt;margin-top:102.4pt;width:11.4pt;height:11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" fillcolor="white [3201]" stroked="f" strokeweight=".5pt">
                <v:textbox inset="0,0,0,0">
                  <w:txbxContent>
                    <w:p w14:paraId="56521CC2" w14:textId="42A09952" w:rsidR="00194E3B" w:rsidRPr="00624858" w:rsidRDefault="00194E3B" w:rsidP="00194E3B">
                      <w:pPr>
                        <w:rPr>
                          <w:rFonts w:ascii="Arial" w:hAnsi="Arial" w:cs="Arial"/>
                          <w:sz w:val="16"/>
                          <w:szCs w:val="16"/>
                        </w:rPr>
                      </w:pPr>
                      <w:r>
                        <w:rPr>
                          <w:rFonts w:ascii="Arial" w:hAnsi="Arial" w:cs="Arial"/>
                          <w:sz w:val="16"/>
                          <w:szCs w:val="16"/>
                        </w:rPr>
                        <w:t>5</w:t>
                      </w:r>
                      <w:r>
                        <w:rPr>
                          <w:rFonts w:ascii="Arial" w:hAnsi="Arial" w:cs="Arial"/>
                          <w:sz w:val="16"/>
                          <w:szCs w:val="16"/>
                        </w:rPr>
                        <w:t>0</w:t>
                      </w:r>
                    </w:p>
                  </w:txbxContent>
                </v:textbox>
              </v:shape>
            </w:pict>
          </mc:Fallback>
        </mc:AlternateContent>
      </w:r>
      <w:r w:rsidR="00F7756E">
        <w:rPr>
          <w:noProof/>
        </w:rPr>
        <mc:AlternateContent>
          <mc:Choice Requires="wps">
            <w:drawing>
              <wp:anchor distT="0" distB="0" distL="114300" distR="114300" simplePos="0" relativeHeight="251736064" behindDoc="0" locked="0" layoutInCell="1" allowOverlap="1" wp14:anchorId="57D1805C" wp14:editId="5016B99D">
                <wp:simplePos x="0" y="0"/>
                <wp:positionH relativeFrom="column">
                  <wp:posOffset>1802178</wp:posOffset>
                </wp:positionH>
                <wp:positionV relativeFrom="paragraph">
                  <wp:posOffset>2801482</wp:posOffset>
                </wp:positionV>
                <wp:extent cx="209952" cy="686443"/>
                <wp:effectExtent l="0" t="25400" r="44450" b="12065"/>
                <wp:wrapNone/>
                <wp:docPr id="59" name="Straight Arrow Connector 59"/>
                <wp:cNvGraphicFramePr/>
                <a:graphic xmlns:a="http://schemas.openxmlformats.org/drawingml/2006/main">
                  <a:graphicData uri="http://schemas.microsoft.com/office/word/2010/wordprocessingShape">
                    <wps:wsp>
                      <wps:cNvCnPr/>
                      <wps:spPr>
                        <a:xfrm flipV="1">
                          <a:off x="0" y="0"/>
                          <a:ext cx="209952" cy="686443"/>
                        </a:xfrm>
                        <a:prstGeom prst="straightConnector1">
                          <a:avLst/>
                        </a:prstGeom>
                        <a:ln>
                          <a:solidFill>
                            <a:schemeClr val="tx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6AF2CD" id="Straight Arrow Connector 59" o:spid="_x0000_s1026" type="#_x0000_t32" style="position:absolute;margin-left:141.9pt;margin-top:220.6pt;width:16.55pt;height:54.05pt;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" strokecolor="#1f497d [3215]">
                <v:stroke endarrow="block"/>
              </v:shape>
            </w:pict>
          </mc:Fallback>
        </mc:AlternateContent>
      </w:r>
      <w:r w:rsidR="00DA5B07">
        <w:rPr>
          <w:noProof/>
        </w:rPr>
        <mc:AlternateContent>
          <mc:Choice Requires="wps">
            <w:drawing>
              <wp:anchor distT="0" distB="0" distL="114300" distR="114300" simplePos="0" relativeHeight="251735040" behindDoc="0" locked="0" layoutInCell="1" allowOverlap="1" wp14:anchorId="53F1F6C5" wp14:editId="21E48BD1">
                <wp:simplePos x="0" y="0"/>
                <wp:positionH relativeFrom="column">
                  <wp:posOffset>1691218</wp:posOffset>
                </wp:positionH>
                <wp:positionV relativeFrom="paragraph">
                  <wp:posOffset>3553267</wp:posOffset>
                </wp:positionV>
                <wp:extent cx="1522095" cy="139700"/>
                <wp:effectExtent l="0" t="0" r="1905" b="0"/>
                <wp:wrapNone/>
                <wp:docPr id="58" name="Text Box 58"/>
                <wp:cNvGraphicFramePr/>
                <a:graphic xmlns:a="http://schemas.openxmlformats.org/drawingml/2006/main">
                  <a:graphicData uri="http://schemas.microsoft.com/office/word/2010/wordprocessingShape">
                    <wps:wsp>
                      <wps:cNvSpPr txBox="1"/>
                      <wps:spPr>
                        <a:xfrm>
                          <a:off x="0" y="0"/>
                          <a:ext cx="1522095" cy="139700"/>
                        </a:xfrm>
                        <a:prstGeom prst="rect">
                          <a:avLst/>
                        </a:prstGeom>
                        <a:solidFill>
                          <a:schemeClr val="lt1"/>
                        </a:solidFill>
                        <a:ln w="6350">
                          <a:noFill/>
                        </a:ln>
                      </wps:spPr>
                      <wps:txbx>
                        <w:txbxContent>
                          <w:p w14:paraId="45272817" w14:textId="52230B5B" w:rsidR="00DA5B07" w:rsidRPr="00624858" w:rsidRDefault="00DA5B07" w:rsidP="00DA5B07">
                            <w:pPr>
                              <w:rPr>
                                <w:rFonts w:ascii="Arial" w:hAnsi="Arial" w:cs="Arial"/>
                                <w:sz w:val="16"/>
                                <w:szCs w:val="16"/>
                              </w:rPr>
                            </w:pPr>
                            <w:r>
                              <w:rPr>
                                <w:rFonts w:ascii="Arial" w:hAnsi="Arial" w:cs="Arial"/>
                                <w:sz w:val="16"/>
                                <w:szCs w:val="16"/>
                              </w:rPr>
                              <w:t>bS21-2 with CBP?? 12.8 kDa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1F6C5" id="Text Box 58" o:spid="_x0000_s1066" type="#_x0000_t202" style="position:absolute;margin-left:133.15pt;margin-top:279.8pt;width:119.85pt;height:1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" fillcolor="white [3201]" stroked="f" strokeweight=".5pt">
                <v:textbox inset="0,0,0,0">
                  <w:txbxContent>
                    <w:p w14:paraId="45272817" w14:textId="52230B5B" w:rsidR="00DA5B07" w:rsidRPr="00624858" w:rsidRDefault="00DA5B07" w:rsidP="00DA5B07">
                      <w:pPr>
                        <w:rPr>
                          <w:rFonts w:ascii="Arial" w:hAnsi="Arial" w:cs="Arial"/>
                          <w:sz w:val="16"/>
                          <w:szCs w:val="16"/>
                        </w:rPr>
                      </w:pPr>
                      <w:r>
                        <w:rPr>
                          <w:rFonts w:ascii="Arial" w:hAnsi="Arial" w:cs="Arial"/>
                          <w:sz w:val="16"/>
                          <w:szCs w:val="16"/>
                        </w:rPr>
                        <w:t>bS21-2 with CBP</w:t>
                      </w:r>
                      <w:r>
                        <w:rPr>
                          <w:rFonts w:ascii="Arial" w:hAnsi="Arial" w:cs="Arial"/>
                          <w:sz w:val="16"/>
                          <w:szCs w:val="16"/>
                        </w:rPr>
                        <w:t>??</w:t>
                      </w:r>
                      <w:r>
                        <w:rPr>
                          <w:rFonts w:ascii="Arial" w:hAnsi="Arial" w:cs="Arial"/>
                          <w:sz w:val="16"/>
                          <w:szCs w:val="16"/>
                        </w:rPr>
                        <w:t xml:space="preserve"> 12.8 kDa</w:t>
                      </w:r>
                    </w:p>
                  </w:txbxContent>
                </v:textbox>
              </v:shape>
            </w:pict>
          </mc:Fallback>
        </mc:AlternateContent>
      </w:r>
      <w:r w:rsidR="004A2037">
        <w:rPr>
          <w:noProof/>
        </w:rPr>
        <mc:AlternateContent>
          <mc:Choice Requires="wps">
            <w:drawing>
              <wp:anchor distT="0" distB="0" distL="114300" distR="114300" simplePos="0" relativeHeight="251708416" behindDoc="0" locked="0" layoutInCell="1" allowOverlap="1" wp14:anchorId="10C79D9A" wp14:editId="174D3E3C">
                <wp:simplePos x="0" y="0"/>
                <wp:positionH relativeFrom="column">
                  <wp:posOffset>1014730</wp:posOffset>
                </wp:positionH>
                <wp:positionV relativeFrom="paragraph">
                  <wp:posOffset>2726055</wp:posOffset>
                </wp:positionV>
                <wp:extent cx="218440" cy="167005"/>
                <wp:effectExtent l="0" t="0" r="0" b="0"/>
                <wp:wrapNone/>
                <wp:docPr id="41" name="Text Box 41"/>
                <wp:cNvGraphicFramePr/>
                <a:graphic xmlns:a="http://schemas.openxmlformats.org/drawingml/2006/main">
                  <a:graphicData uri="http://schemas.microsoft.com/office/word/2010/wordprocessingShape">
                    <wps:wsp>
                      <wps:cNvSpPr txBox="1"/>
                      <wps:spPr>
                        <a:xfrm>
                          <a:off x="0" y="0"/>
                          <a:ext cx="218440" cy="167005"/>
                        </a:xfrm>
                        <a:prstGeom prst="rect">
                          <a:avLst/>
                        </a:prstGeom>
                        <a:solidFill>
                          <a:schemeClr val="lt1"/>
                        </a:solidFill>
                        <a:ln w="6350">
                          <a:noFill/>
                        </a:ln>
                      </wps:spPr>
                      <wps:txbx>
                        <w:txbxContent>
                          <w:p w14:paraId="091DD0B1" w14:textId="77777777" w:rsidR="004A2037" w:rsidRPr="00624858" w:rsidRDefault="004A2037" w:rsidP="004A2037">
                            <w:pPr>
                              <w:rPr>
                                <w:rFonts w:ascii="Arial" w:hAnsi="Arial" w:cs="Arial"/>
                                <w:sz w:val="16"/>
                                <w:szCs w:val="16"/>
                              </w:rPr>
                            </w:pPr>
                            <w:r w:rsidRPr="00624858">
                              <w:rPr>
                                <w:rFonts w:ascii="Arial" w:hAnsi="Arial" w:cs="Arial"/>
                                <w:sz w:val="16"/>
                                <w:szCs w:val="16"/>
                              </w:rPr>
                              <w:t>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79D9A" id="Text Box 41" o:spid="_x0000_s1067" type="#_x0000_t202" style="position:absolute;margin-left:79.9pt;margin-top:214.65pt;width:17.2pt;height:13.1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" fillcolor="white [3201]" stroked="f" strokeweight=".5pt">
                <v:textbox inset="0,0,0,0">
                  <w:txbxContent>
                    <w:p w14:paraId="091DD0B1" w14:textId="77777777" w:rsidR="004A2037" w:rsidRPr="00624858" w:rsidRDefault="004A2037" w:rsidP="004A2037">
                      <w:pPr>
                        <w:rPr>
                          <w:rFonts w:ascii="Arial" w:hAnsi="Arial" w:cs="Arial"/>
                          <w:sz w:val="16"/>
                          <w:szCs w:val="16"/>
                        </w:rPr>
                      </w:pPr>
                      <w:r w:rsidRPr="00624858">
                        <w:rPr>
                          <w:rFonts w:ascii="Arial" w:hAnsi="Arial" w:cs="Arial"/>
                          <w:sz w:val="16"/>
                          <w:szCs w:val="16"/>
                        </w:rPr>
                        <w:t>10</w:t>
                      </w:r>
                    </w:p>
                  </w:txbxContent>
                </v:textbox>
              </v:shape>
            </w:pict>
          </mc:Fallback>
        </mc:AlternateContent>
      </w:r>
      <w:r w:rsidR="004A2037">
        <w:rPr>
          <w:noProof/>
        </w:rPr>
        <mc:AlternateContent>
          <mc:Choice Requires="wps">
            <w:drawing>
              <wp:anchor distT="0" distB="0" distL="114300" distR="114300" simplePos="0" relativeHeight="251709440" behindDoc="0" locked="0" layoutInCell="1" allowOverlap="1" wp14:anchorId="78B36997" wp14:editId="09594896">
                <wp:simplePos x="0" y="0"/>
                <wp:positionH relativeFrom="column">
                  <wp:posOffset>1017270</wp:posOffset>
                </wp:positionH>
                <wp:positionV relativeFrom="paragraph">
                  <wp:posOffset>2441575</wp:posOffset>
                </wp:positionV>
                <wp:extent cx="218440" cy="16700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18440" cy="167005"/>
                        </a:xfrm>
                        <a:prstGeom prst="rect">
                          <a:avLst/>
                        </a:prstGeom>
                        <a:solidFill>
                          <a:schemeClr val="lt1"/>
                        </a:solidFill>
                        <a:ln w="6350">
                          <a:noFill/>
                        </a:ln>
                      </wps:spPr>
                      <wps:txbx>
                        <w:txbxContent>
                          <w:p w14:paraId="27EF50E9" w14:textId="77777777" w:rsidR="004A2037" w:rsidRPr="00624858" w:rsidRDefault="004A2037" w:rsidP="004A2037">
                            <w:pPr>
                              <w:rPr>
                                <w:rFonts w:ascii="Arial" w:hAnsi="Arial" w:cs="Arial"/>
                                <w:sz w:val="16"/>
                                <w:szCs w:val="16"/>
                              </w:rPr>
                            </w:pPr>
                            <w:r w:rsidRPr="00624858">
                              <w:rPr>
                                <w:rFonts w:ascii="Arial" w:hAnsi="Arial" w:cs="Arial"/>
                                <w:sz w:val="16"/>
                                <w:szCs w:val="16"/>
                              </w:rPr>
                              <w:t>1</w:t>
                            </w:r>
                            <w:r>
                              <w:rPr>
                                <w:rFonts w:ascii="Arial" w:hAnsi="Arial" w:cs="Arial"/>
                                <w:sz w:val="16"/>
                                <w:szCs w:val="16"/>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36997" id="Text Box 42" o:spid="_x0000_s1068" type="#_x0000_t202" style="position:absolute;margin-left:80.1pt;margin-top:192.25pt;width:17.2pt;height:13.1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" fillcolor="white [3201]" stroked="f" strokeweight=".5pt">
                <v:textbox inset="0,0,0,0">
                  <w:txbxContent>
                    <w:p w14:paraId="27EF50E9" w14:textId="77777777" w:rsidR="004A2037" w:rsidRPr="00624858" w:rsidRDefault="004A2037" w:rsidP="004A2037">
                      <w:pPr>
                        <w:rPr>
                          <w:rFonts w:ascii="Arial" w:hAnsi="Arial" w:cs="Arial"/>
                          <w:sz w:val="16"/>
                          <w:szCs w:val="16"/>
                        </w:rPr>
                      </w:pPr>
                      <w:r w:rsidRPr="00624858">
                        <w:rPr>
                          <w:rFonts w:ascii="Arial" w:hAnsi="Arial" w:cs="Arial"/>
                          <w:sz w:val="16"/>
                          <w:szCs w:val="16"/>
                        </w:rPr>
                        <w:t>1</w:t>
                      </w:r>
                      <w:r>
                        <w:rPr>
                          <w:rFonts w:ascii="Arial" w:hAnsi="Arial" w:cs="Arial"/>
                          <w:sz w:val="16"/>
                          <w:szCs w:val="16"/>
                        </w:rPr>
                        <w:t>5</w:t>
                      </w:r>
                    </w:p>
                  </w:txbxContent>
                </v:textbox>
              </v:shape>
            </w:pict>
          </mc:Fallback>
        </mc:AlternateContent>
      </w:r>
      <w:r w:rsidR="004A2037">
        <w:rPr>
          <w:noProof/>
        </w:rPr>
        <mc:AlternateContent>
          <mc:Choice Requires="wps">
            <w:drawing>
              <wp:anchor distT="0" distB="0" distL="114300" distR="114300" simplePos="0" relativeHeight="251710464" behindDoc="0" locked="0" layoutInCell="1" allowOverlap="1" wp14:anchorId="4D71EB6D" wp14:editId="41424C3A">
                <wp:simplePos x="0" y="0"/>
                <wp:positionH relativeFrom="column">
                  <wp:posOffset>1017270</wp:posOffset>
                </wp:positionH>
                <wp:positionV relativeFrom="paragraph">
                  <wp:posOffset>2221865</wp:posOffset>
                </wp:positionV>
                <wp:extent cx="218440" cy="167005"/>
                <wp:effectExtent l="0" t="0" r="0" b="0"/>
                <wp:wrapNone/>
                <wp:docPr id="43" name="Text Box 43"/>
                <wp:cNvGraphicFramePr/>
                <a:graphic xmlns:a="http://schemas.openxmlformats.org/drawingml/2006/main">
                  <a:graphicData uri="http://schemas.microsoft.com/office/word/2010/wordprocessingShape">
                    <wps:wsp>
                      <wps:cNvSpPr txBox="1"/>
                      <wps:spPr>
                        <a:xfrm>
                          <a:off x="0" y="0"/>
                          <a:ext cx="218440" cy="167005"/>
                        </a:xfrm>
                        <a:prstGeom prst="rect">
                          <a:avLst/>
                        </a:prstGeom>
                        <a:solidFill>
                          <a:schemeClr val="lt1"/>
                        </a:solidFill>
                        <a:ln w="6350">
                          <a:noFill/>
                        </a:ln>
                      </wps:spPr>
                      <wps:txbx>
                        <w:txbxContent>
                          <w:p w14:paraId="4B92EA33" w14:textId="77777777" w:rsidR="004A2037" w:rsidRPr="00624858" w:rsidRDefault="004A2037" w:rsidP="004A2037">
                            <w:pPr>
                              <w:rPr>
                                <w:rFonts w:ascii="Arial" w:hAnsi="Arial" w:cs="Arial"/>
                                <w:sz w:val="16"/>
                                <w:szCs w:val="16"/>
                              </w:rPr>
                            </w:pPr>
                            <w:r>
                              <w:rPr>
                                <w:rFonts w:ascii="Arial" w:hAnsi="Arial" w:cs="Arial"/>
                                <w:sz w:val="16"/>
                                <w:szCs w:val="16"/>
                              </w:rPr>
                              <w:t>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1EB6D" id="Text Box 43" o:spid="_x0000_s1069" type="#_x0000_t202" style="position:absolute;margin-left:80.1pt;margin-top:174.95pt;width:17.2pt;height:13.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" fillcolor="white [3201]" stroked="f" strokeweight=".5pt">
                <v:textbox inset="0,0,0,0">
                  <w:txbxContent>
                    <w:p w14:paraId="4B92EA33" w14:textId="77777777" w:rsidR="004A2037" w:rsidRPr="00624858" w:rsidRDefault="004A2037" w:rsidP="004A2037">
                      <w:pPr>
                        <w:rPr>
                          <w:rFonts w:ascii="Arial" w:hAnsi="Arial" w:cs="Arial"/>
                          <w:sz w:val="16"/>
                          <w:szCs w:val="16"/>
                        </w:rPr>
                      </w:pPr>
                      <w:r>
                        <w:rPr>
                          <w:rFonts w:ascii="Arial" w:hAnsi="Arial" w:cs="Arial"/>
                          <w:sz w:val="16"/>
                          <w:szCs w:val="16"/>
                        </w:rPr>
                        <w:t>20</w:t>
                      </w:r>
                    </w:p>
                  </w:txbxContent>
                </v:textbox>
              </v:shape>
            </w:pict>
          </mc:Fallback>
        </mc:AlternateContent>
      </w:r>
      <w:r w:rsidR="004A2037">
        <w:rPr>
          <w:noProof/>
        </w:rPr>
        <mc:AlternateContent>
          <mc:Choice Requires="wps">
            <w:drawing>
              <wp:anchor distT="0" distB="0" distL="114300" distR="114300" simplePos="0" relativeHeight="251711488" behindDoc="0" locked="0" layoutInCell="1" allowOverlap="1" wp14:anchorId="071B1671" wp14:editId="27732D94">
                <wp:simplePos x="0" y="0"/>
                <wp:positionH relativeFrom="column">
                  <wp:posOffset>1021080</wp:posOffset>
                </wp:positionH>
                <wp:positionV relativeFrom="paragraph">
                  <wp:posOffset>2110105</wp:posOffset>
                </wp:positionV>
                <wp:extent cx="218440" cy="109855"/>
                <wp:effectExtent l="0" t="0" r="0" b="4445"/>
                <wp:wrapNone/>
                <wp:docPr id="44" name="Text Box 44"/>
                <wp:cNvGraphicFramePr/>
                <a:graphic xmlns:a="http://schemas.openxmlformats.org/drawingml/2006/main">
                  <a:graphicData uri="http://schemas.microsoft.com/office/word/2010/wordprocessingShape">
                    <wps:wsp>
                      <wps:cNvSpPr txBox="1"/>
                      <wps:spPr>
                        <a:xfrm>
                          <a:off x="0" y="0"/>
                          <a:ext cx="218440" cy="109855"/>
                        </a:xfrm>
                        <a:prstGeom prst="rect">
                          <a:avLst/>
                        </a:prstGeom>
                        <a:solidFill>
                          <a:schemeClr val="lt1"/>
                        </a:solidFill>
                        <a:ln w="6350">
                          <a:noFill/>
                        </a:ln>
                      </wps:spPr>
                      <wps:txbx>
                        <w:txbxContent>
                          <w:p w14:paraId="629282D5" w14:textId="77777777" w:rsidR="004A2037" w:rsidRPr="00624858" w:rsidRDefault="004A2037" w:rsidP="004A2037">
                            <w:pPr>
                              <w:rPr>
                                <w:rFonts w:ascii="Arial" w:hAnsi="Arial" w:cs="Arial"/>
                                <w:sz w:val="16"/>
                                <w:szCs w:val="16"/>
                              </w:rPr>
                            </w:pPr>
                            <w:r>
                              <w:rPr>
                                <w:rFonts w:ascii="Arial" w:hAnsi="Arial" w:cs="Arial"/>
                                <w:sz w:val="16"/>
                                <w:szCs w:val="16"/>
                              </w:rPr>
                              <w:t>25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B1671" id="Text Box 44" o:spid="_x0000_s1070" type="#_x0000_t202" style="position:absolute;margin-left:80.4pt;margin-top:166.15pt;width:17.2pt;height:8.6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" fillcolor="white [3201]" stroked="f" strokeweight=".5pt">
                <v:textbox inset="0,0,0,0">
                  <w:txbxContent>
                    <w:p w14:paraId="629282D5" w14:textId="77777777" w:rsidR="004A2037" w:rsidRPr="00624858" w:rsidRDefault="004A2037" w:rsidP="004A2037">
                      <w:pPr>
                        <w:rPr>
                          <w:rFonts w:ascii="Arial" w:hAnsi="Arial" w:cs="Arial"/>
                          <w:sz w:val="16"/>
                          <w:szCs w:val="16"/>
                        </w:rPr>
                      </w:pPr>
                      <w:r>
                        <w:rPr>
                          <w:rFonts w:ascii="Arial" w:hAnsi="Arial" w:cs="Arial"/>
                          <w:sz w:val="16"/>
                          <w:szCs w:val="16"/>
                        </w:rPr>
                        <w:t>25</w:t>
                      </w:r>
                    </w:p>
                  </w:txbxContent>
                </v:textbox>
              </v:shape>
            </w:pict>
          </mc:Fallback>
        </mc:AlternateContent>
      </w:r>
      <w:r w:rsidR="004A2037">
        <w:rPr>
          <w:noProof/>
        </w:rPr>
        <mc:AlternateContent>
          <mc:Choice Requires="wps">
            <w:drawing>
              <wp:anchor distT="0" distB="0" distL="114300" distR="114300" simplePos="0" relativeHeight="251712512" behindDoc="0" locked="0" layoutInCell="1" allowOverlap="1" wp14:anchorId="58A9CA42" wp14:editId="08A85ECF">
                <wp:simplePos x="0" y="0"/>
                <wp:positionH relativeFrom="column">
                  <wp:posOffset>1020518</wp:posOffset>
                </wp:positionH>
                <wp:positionV relativeFrom="paragraph">
                  <wp:posOffset>1842867</wp:posOffset>
                </wp:positionV>
                <wp:extent cx="218941" cy="140004"/>
                <wp:effectExtent l="0" t="0" r="0" b="0"/>
                <wp:wrapNone/>
                <wp:docPr id="45" name="Text Box 45"/>
                <wp:cNvGraphicFramePr/>
                <a:graphic xmlns:a="http://schemas.openxmlformats.org/drawingml/2006/main">
                  <a:graphicData uri="http://schemas.microsoft.com/office/word/2010/wordprocessingShape">
                    <wps:wsp>
                      <wps:cNvSpPr txBox="1"/>
                      <wps:spPr>
                        <a:xfrm>
                          <a:off x="0" y="0"/>
                          <a:ext cx="218941" cy="140004"/>
                        </a:xfrm>
                        <a:prstGeom prst="rect">
                          <a:avLst/>
                        </a:prstGeom>
                        <a:solidFill>
                          <a:schemeClr val="lt1"/>
                        </a:solidFill>
                        <a:ln w="6350">
                          <a:noFill/>
                        </a:ln>
                      </wps:spPr>
                      <wps:txbx>
                        <w:txbxContent>
                          <w:p w14:paraId="2E1FC76E" w14:textId="77777777" w:rsidR="004A2037" w:rsidRPr="00624858" w:rsidRDefault="004A2037" w:rsidP="004A2037">
                            <w:pPr>
                              <w:rPr>
                                <w:rFonts w:ascii="Arial" w:hAnsi="Arial" w:cs="Arial"/>
                                <w:sz w:val="16"/>
                                <w:szCs w:val="16"/>
                              </w:rPr>
                            </w:pPr>
                            <w:r>
                              <w:rPr>
                                <w:rFonts w:ascii="Arial" w:hAnsi="Arial" w:cs="Arial"/>
                                <w:sz w:val="16"/>
                                <w:szCs w:val="16"/>
                              </w:rPr>
                              <w:t>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A9CA42" id="Text Box 45" o:spid="_x0000_s1071" type="#_x0000_t202" style="position:absolute;margin-left:80.35pt;margin-top:145.1pt;width:17.25pt;height:11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" fillcolor="white [3201]" stroked="f" strokeweight=".5pt">
                <v:textbox inset="0,0,0,0">
                  <w:txbxContent>
                    <w:p w14:paraId="2E1FC76E" w14:textId="77777777" w:rsidR="004A2037" w:rsidRPr="00624858" w:rsidRDefault="004A2037" w:rsidP="004A2037">
                      <w:pPr>
                        <w:rPr>
                          <w:rFonts w:ascii="Arial" w:hAnsi="Arial" w:cs="Arial"/>
                          <w:sz w:val="16"/>
                          <w:szCs w:val="16"/>
                        </w:rPr>
                      </w:pPr>
                      <w:r>
                        <w:rPr>
                          <w:rFonts w:ascii="Arial" w:hAnsi="Arial" w:cs="Arial"/>
                          <w:sz w:val="16"/>
                          <w:szCs w:val="16"/>
                        </w:rPr>
                        <w:t>30</w:t>
                      </w:r>
                    </w:p>
                  </w:txbxContent>
                </v:textbox>
              </v:shape>
            </w:pict>
          </mc:Fallback>
        </mc:AlternateContent>
      </w:r>
      <w:r w:rsidR="005938E5" w:rsidRPr="0058294C">
        <w:fldChar w:fldCharType="begin"/>
      </w:r>
      <w:r w:rsidR="005938E5" w:rsidRPr="0058294C">
        <w:instrText xml:space="preserve"> INCLUDEPICTURE "https://assets.thermofisher.com/TFS-Assets/BID/figures/10747012_Fig_1.jpg-650.jpg" \* MERGEFORMATINET </w:instrText>
      </w:r>
      <w:r w:rsidR="005938E5" w:rsidRPr="0058294C">
        <w:fldChar w:fldCharType="separate"/>
      </w:r>
      <w:r w:rsidR="005938E5" w:rsidRPr="0058294C">
        <w:rPr>
          <w:noProof/>
        </w:rPr>
        <w:drawing>
          <wp:inline distT="0" distB="0" distL="0" distR="0" wp14:anchorId="29ECDC05" wp14:editId="3E49EF16">
            <wp:extent cx="1006997" cy="3642389"/>
            <wp:effectExtent l="0" t="0" r="0" b="2540"/>
            <wp:docPr id="40" name="Picture 40" descr="A picture containing photo, different, people,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photo, different, people, group&#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51224" cy="3802361"/>
                    </a:xfrm>
                    <a:prstGeom prst="rect">
                      <a:avLst/>
                    </a:prstGeom>
                    <a:noFill/>
                    <a:ln>
                      <a:noFill/>
                    </a:ln>
                  </pic:spPr>
                </pic:pic>
              </a:graphicData>
            </a:graphic>
          </wp:inline>
        </w:drawing>
      </w:r>
      <w:r w:rsidR="005938E5" w:rsidRPr="0058294C">
        <w:fldChar w:fldCharType="end"/>
      </w:r>
      <w:r w:rsidR="0027639D" w:rsidRPr="0027639D">
        <w:rPr>
          <w:rFonts w:asciiTheme="majorHAnsi" w:hAnsiTheme="majorHAnsi" w:cstheme="majorHAnsi"/>
          <w:noProof/>
          <w:sz w:val="22"/>
          <w:szCs w:val="22"/>
        </w:rPr>
        <w:drawing>
          <wp:inline distT="0" distB="0" distL="0" distR="0" wp14:anchorId="070B591A" wp14:editId="1D271A83">
            <wp:extent cx="4214411" cy="3483980"/>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234160" cy="3500306"/>
                    </a:xfrm>
                    <a:prstGeom prst="rect">
                      <a:avLst/>
                    </a:prstGeom>
                  </pic:spPr>
                </pic:pic>
              </a:graphicData>
            </a:graphic>
          </wp:inline>
        </w:drawing>
      </w:r>
    </w:p>
    <w:p w14:paraId="52C7733D" w14:textId="6A11188F" w:rsidR="005938E5" w:rsidRDefault="005938E5" w:rsidP="005938E5">
      <w:pPr>
        <w:pStyle w:val="Heading2"/>
      </w:pPr>
      <w:bookmarkStart w:id="9" w:name="_Toc117318558"/>
      <w:r>
        <w:t>Figure 8. bS21-2-TAP purification from 9/2/22.</w:t>
      </w:r>
      <w:bookmarkEnd w:id="9"/>
      <w:r>
        <w:t xml:space="preserve"> </w:t>
      </w:r>
    </w:p>
    <w:p w14:paraId="7525ADAF" w14:textId="629AE35A" w:rsidR="006D0977" w:rsidRDefault="006D0977" w:rsidP="006D0977">
      <w:pPr>
        <w:rPr>
          <w:rFonts w:ascii="Arial" w:hAnsi="Arial" w:cs="Arial"/>
          <w:sz w:val="22"/>
          <w:szCs w:val="22"/>
        </w:rPr>
      </w:pPr>
      <w:r>
        <w:rPr>
          <w:rFonts w:ascii="Arial" w:hAnsi="Arial" w:cs="Arial"/>
          <w:sz w:val="22"/>
          <w:szCs w:val="22"/>
        </w:rPr>
        <w:t xml:space="preserve">bS21-2 with the CBP moiety should be 12.76 kDa. </w:t>
      </w:r>
      <w:r w:rsidR="00525738">
        <w:rPr>
          <w:rFonts w:ascii="Arial" w:hAnsi="Arial" w:cs="Arial"/>
          <w:sz w:val="22"/>
          <w:szCs w:val="22"/>
        </w:rPr>
        <w:t xml:space="preserve">Can see S1. There seem to be some lower bands missing- is this only the 30S and not the 50S? </w:t>
      </w:r>
      <w:r w:rsidR="003A0E9B">
        <w:rPr>
          <w:rFonts w:ascii="Arial" w:hAnsi="Arial" w:cs="Arial"/>
          <w:sz w:val="22"/>
          <w:szCs w:val="22"/>
        </w:rPr>
        <w:t xml:space="preserve">And what is between 30kDa and 40kDa? </w:t>
      </w:r>
      <w:r w:rsidR="00EA16CC">
        <w:rPr>
          <w:rFonts w:ascii="Arial" w:hAnsi="Arial" w:cs="Arial"/>
          <w:sz w:val="22"/>
          <w:szCs w:val="22"/>
        </w:rPr>
        <w:t xml:space="preserve">Not something from the purification, because it’s not appearing in the LVS pF control. </w:t>
      </w:r>
    </w:p>
    <w:p w14:paraId="6B10CE48" w14:textId="7EC69125" w:rsidR="000546C6" w:rsidRDefault="000546C6" w:rsidP="006D0977">
      <w:pPr>
        <w:rPr>
          <w:rFonts w:ascii="Arial" w:hAnsi="Arial" w:cs="Arial"/>
          <w:sz w:val="22"/>
          <w:szCs w:val="22"/>
        </w:rPr>
      </w:pPr>
    </w:p>
    <w:p w14:paraId="22BB3559" w14:textId="71982DC8" w:rsidR="000546C6" w:rsidRDefault="000546C6" w:rsidP="006D0977">
      <w:pPr>
        <w:rPr>
          <w:rFonts w:ascii="Arial" w:hAnsi="Arial" w:cs="Arial"/>
          <w:sz w:val="22"/>
          <w:szCs w:val="22"/>
        </w:rPr>
      </w:pPr>
      <w:r>
        <w:rPr>
          <w:rFonts w:ascii="Arial" w:hAnsi="Arial" w:cs="Arial"/>
          <w:sz w:val="22"/>
          <w:szCs w:val="22"/>
        </w:rPr>
        <w:t>Looks pretty good, but I should send to mass spec</w:t>
      </w:r>
      <w:r w:rsidR="0099553F">
        <w:rPr>
          <w:rFonts w:ascii="Arial" w:hAnsi="Arial" w:cs="Arial"/>
          <w:sz w:val="22"/>
          <w:szCs w:val="22"/>
        </w:rPr>
        <w:t xml:space="preserve"> to see what is actually there. </w:t>
      </w:r>
      <w:r w:rsidR="00F675A0">
        <w:rPr>
          <w:rFonts w:ascii="Arial" w:hAnsi="Arial" w:cs="Arial"/>
          <w:sz w:val="22"/>
          <w:szCs w:val="22"/>
        </w:rPr>
        <w:t xml:space="preserve">Where to send? </w:t>
      </w:r>
    </w:p>
    <w:p w14:paraId="51ACB7FF" w14:textId="754DEC21" w:rsidR="003A0235" w:rsidRDefault="003A0235" w:rsidP="00E36BD6">
      <w:pPr>
        <w:rPr>
          <w:rFonts w:asciiTheme="majorHAnsi" w:hAnsiTheme="majorHAnsi" w:cstheme="majorHAnsi"/>
          <w:sz w:val="22"/>
          <w:szCs w:val="22"/>
        </w:rPr>
      </w:pPr>
    </w:p>
    <w:p w14:paraId="4968A7D2" w14:textId="681705E2" w:rsidR="003A0235" w:rsidRDefault="003A0235" w:rsidP="00E36BD6">
      <w:pPr>
        <w:rPr>
          <w:rFonts w:asciiTheme="majorHAnsi" w:hAnsiTheme="majorHAnsi" w:cstheme="majorHAnsi"/>
          <w:sz w:val="22"/>
          <w:szCs w:val="22"/>
        </w:rPr>
      </w:pPr>
      <w:r>
        <w:rPr>
          <w:rFonts w:asciiTheme="majorHAnsi" w:hAnsiTheme="majorHAnsi" w:cstheme="majorHAnsi"/>
          <w:sz w:val="22"/>
          <w:szCs w:val="22"/>
        </w:rPr>
        <w:t>These are the ribosomal proteins purified from our previous mass spec, in ascending size order:</w:t>
      </w:r>
    </w:p>
    <w:tbl>
      <w:tblPr>
        <w:tblW w:w="0" w:type="auto"/>
        <w:tblLook w:val="04A0" w:firstRow="1" w:lastRow="0" w:firstColumn="1" w:lastColumn="0" w:noHBand="0" w:noVBand="1"/>
      </w:tblPr>
      <w:tblGrid>
        <w:gridCol w:w="1986"/>
        <w:gridCol w:w="1809"/>
        <w:gridCol w:w="1203"/>
        <w:gridCol w:w="2307"/>
      </w:tblGrid>
      <w:tr w:rsidR="003A0235" w:rsidRPr="003A0235" w14:paraId="128726AE" w14:textId="77777777" w:rsidTr="003A0235">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588526B7" w14:textId="77777777" w:rsidR="003A0235" w:rsidRPr="003A0235" w:rsidRDefault="003A0235" w:rsidP="003A0235">
            <w:pPr>
              <w:jc w:val="center"/>
              <w:rPr>
                <w:rFonts w:ascii="Arial" w:hAnsi="Arial" w:cs="Arial"/>
                <w:b/>
                <w:bCs/>
                <w:color w:val="000000"/>
                <w:sz w:val="16"/>
                <w:szCs w:val="16"/>
              </w:rPr>
            </w:pPr>
            <w:r w:rsidRPr="003A0235">
              <w:rPr>
                <w:rFonts w:ascii="Arial" w:hAnsi="Arial" w:cs="Arial"/>
                <w:b/>
                <w:bCs/>
                <w:color w:val="000000"/>
                <w:sz w:val="16"/>
                <w:szCs w:val="16"/>
              </w:rPr>
              <w:t>Molecular Weight (kDa)</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72B1659" w14:textId="77777777" w:rsidR="003A0235" w:rsidRPr="003A0235" w:rsidRDefault="003A0235" w:rsidP="003A0235">
            <w:pPr>
              <w:jc w:val="center"/>
              <w:rPr>
                <w:rFonts w:ascii="Arial" w:hAnsi="Arial" w:cs="Arial"/>
                <w:b/>
                <w:bCs/>
                <w:color w:val="000000"/>
                <w:sz w:val="16"/>
                <w:szCs w:val="16"/>
              </w:rPr>
            </w:pPr>
            <w:r w:rsidRPr="003A0235">
              <w:rPr>
                <w:rFonts w:ascii="Arial" w:hAnsi="Arial" w:cs="Arial"/>
                <w:b/>
                <w:bCs/>
                <w:color w:val="000000"/>
                <w:sz w:val="16"/>
                <w:szCs w:val="16"/>
              </w:rPr>
              <w:t>Gene Locus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B04FBF9" w14:textId="77777777" w:rsidR="003A0235" w:rsidRPr="003A0235" w:rsidRDefault="003A0235" w:rsidP="003A0235">
            <w:pPr>
              <w:jc w:val="center"/>
              <w:rPr>
                <w:rFonts w:ascii="Arial" w:hAnsi="Arial" w:cs="Arial"/>
                <w:b/>
                <w:bCs/>
                <w:color w:val="000000"/>
                <w:sz w:val="16"/>
                <w:szCs w:val="16"/>
              </w:rPr>
            </w:pPr>
            <w:r w:rsidRPr="003A0235">
              <w:rPr>
                <w:rFonts w:ascii="Arial" w:hAnsi="Arial" w:cs="Arial"/>
                <w:b/>
                <w:bCs/>
                <w:color w:val="000000"/>
                <w:sz w:val="16"/>
                <w:szCs w:val="16"/>
              </w:rPr>
              <w:t>Gene Name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943364E" w14:textId="77777777" w:rsidR="003A0235" w:rsidRPr="003A0235" w:rsidRDefault="003A0235" w:rsidP="003A0235">
            <w:pPr>
              <w:jc w:val="center"/>
              <w:rPr>
                <w:rFonts w:ascii="Arial" w:hAnsi="Arial" w:cs="Arial"/>
                <w:b/>
                <w:bCs/>
                <w:color w:val="000000"/>
                <w:sz w:val="16"/>
                <w:szCs w:val="16"/>
              </w:rPr>
            </w:pPr>
            <w:r w:rsidRPr="003A0235">
              <w:rPr>
                <w:rFonts w:ascii="Arial" w:hAnsi="Arial" w:cs="Arial"/>
                <w:b/>
                <w:bCs/>
                <w:color w:val="000000"/>
                <w:sz w:val="16"/>
                <w:szCs w:val="16"/>
              </w:rPr>
              <w:t>Protein</w:t>
            </w:r>
          </w:p>
        </w:tc>
      </w:tr>
      <w:tr w:rsidR="003A0235" w:rsidRPr="003A0235" w14:paraId="5995F889"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5E39A9B"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5</w:t>
            </w:r>
          </w:p>
        </w:tc>
        <w:tc>
          <w:tcPr>
            <w:tcW w:w="0" w:type="auto"/>
            <w:tcBorders>
              <w:top w:val="nil"/>
              <w:left w:val="nil"/>
              <w:bottom w:val="single" w:sz="4" w:space="0" w:color="auto"/>
              <w:right w:val="single" w:sz="4" w:space="0" w:color="auto"/>
            </w:tcBorders>
            <w:shd w:val="clear" w:color="auto" w:fill="auto"/>
            <w:noWrap/>
            <w:vAlign w:val="bottom"/>
            <w:hideMark/>
          </w:tcPr>
          <w:p w14:paraId="67AF0B64"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FTL_0175</w:t>
            </w:r>
          </w:p>
        </w:tc>
        <w:tc>
          <w:tcPr>
            <w:tcW w:w="0" w:type="auto"/>
            <w:tcBorders>
              <w:top w:val="nil"/>
              <w:left w:val="nil"/>
              <w:bottom w:val="single" w:sz="4" w:space="0" w:color="auto"/>
              <w:right w:val="single" w:sz="4" w:space="0" w:color="auto"/>
            </w:tcBorders>
            <w:shd w:val="clear" w:color="auto" w:fill="auto"/>
            <w:noWrap/>
            <w:vAlign w:val="bottom"/>
            <w:hideMark/>
          </w:tcPr>
          <w:p w14:paraId="4154E86D"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rpmH</w:t>
            </w:r>
          </w:p>
        </w:tc>
        <w:tc>
          <w:tcPr>
            <w:tcW w:w="0" w:type="auto"/>
            <w:tcBorders>
              <w:top w:val="nil"/>
              <w:left w:val="nil"/>
              <w:bottom w:val="single" w:sz="4" w:space="0" w:color="auto"/>
              <w:right w:val="single" w:sz="4" w:space="0" w:color="auto"/>
            </w:tcBorders>
            <w:shd w:val="clear" w:color="auto" w:fill="auto"/>
            <w:noWrap/>
            <w:vAlign w:val="bottom"/>
            <w:hideMark/>
          </w:tcPr>
          <w:p w14:paraId="7165630E"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L34  </w:t>
            </w:r>
          </w:p>
        </w:tc>
      </w:tr>
      <w:tr w:rsidR="003A0235" w:rsidRPr="003A0235" w14:paraId="442C4DFD"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96C81B3"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6</w:t>
            </w:r>
          </w:p>
        </w:tc>
        <w:tc>
          <w:tcPr>
            <w:tcW w:w="0" w:type="auto"/>
            <w:tcBorders>
              <w:top w:val="nil"/>
              <w:left w:val="nil"/>
              <w:bottom w:val="single" w:sz="4" w:space="0" w:color="auto"/>
              <w:right w:val="single" w:sz="4" w:space="0" w:color="auto"/>
            </w:tcBorders>
            <w:shd w:val="clear" w:color="auto" w:fill="auto"/>
            <w:noWrap/>
            <w:vAlign w:val="bottom"/>
            <w:hideMark/>
          </w:tcPr>
          <w:p w14:paraId="02B89961"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FTL_0521</w:t>
            </w:r>
          </w:p>
        </w:tc>
        <w:tc>
          <w:tcPr>
            <w:tcW w:w="0" w:type="auto"/>
            <w:tcBorders>
              <w:top w:val="nil"/>
              <w:left w:val="nil"/>
              <w:bottom w:val="single" w:sz="4" w:space="0" w:color="auto"/>
              <w:right w:val="single" w:sz="4" w:space="0" w:color="auto"/>
            </w:tcBorders>
            <w:shd w:val="clear" w:color="auto" w:fill="auto"/>
            <w:noWrap/>
            <w:vAlign w:val="bottom"/>
            <w:hideMark/>
          </w:tcPr>
          <w:p w14:paraId="7EE0E08C"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rpmG</w:t>
            </w:r>
          </w:p>
        </w:tc>
        <w:tc>
          <w:tcPr>
            <w:tcW w:w="0" w:type="auto"/>
            <w:tcBorders>
              <w:top w:val="nil"/>
              <w:left w:val="nil"/>
              <w:bottom w:val="single" w:sz="4" w:space="0" w:color="auto"/>
              <w:right w:val="single" w:sz="4" w:space="0" w:color="auto"/>
            </w:tcBorders>
            <w:shd w:val="clear" w:color="auto" w:fill="auto"/>
            <w:noWrap/>
            <w:vAlign w:val="bottom"/>
            <w:hideMark/>
          </w:tcPr>
          <w:p w14:paraId="1413518D"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L33  </w:t>
            </w:r>
          </w:p>
        </w:tc>
      </w:tr>
      <w:tr w:rsidR="003A0235" w:rsidRPr="003A0235" w14:paraId="65078244"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2B8AC7D"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7</w:t>
            </w:r>
          </w:p>
        </w:tc>
        <w:tc>
          <w:tcPr>
            <w:tcW w:w="0" w:type="auto"/>
            <w:tcBorders>
              <w:top w:val="nil"/>
              <w:left w:val="nil"/>
              <w:bottom w:val="single" w:sz="4" w:space="0" w:color="auto"/>
              <w:right w:val="single" w:sz="4" w:space="0" w:color="auto"/>
            </w:tcBorders>
            <w:shd w:val="clear" w:color="auto" w:fill="auto"/>
            <w:noWrap/>
            <w:vAlign w:val="bottom"/>
            <w:hideMark/>
          </w:tcPr>
          <w:p w14:paraId="31BE1F7D"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FTL_1143</w:t>
            </w:r>
          </w:p>
        </w:tc>
        <w:tc>
          <w:tcPr>
            <w:tcW w:w="0" w:type="auto"/>
            <w:tcBorders>
              <w:top w:val="nil"/>
              <w:left w:val="nil"/>
              <w:bottom w:val="single" w:sz="4" w:space="0" w:color="auto"/>
              <w:right w:val="single" w:sz="4" w:space="0" w:color="auto"/>
            </w:tcBorders>
            <w:shd w:val="clear" w:color="auto" w:fill="auto"/>
            <w:noWrap/>
            <w:vAlign w:val="bottom"/>
            <w:hideMark/>
          </w:tcPr>
          <w:p w14:paraId="65CABD6C"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rpmF</w:t>
            </w:r>
          </w:p>
        </w:tc>
        <w:tc>
          <w:tcPr>
            <w:tcW w:w="0" w:type="auto"/>
            <w:tcBorders>
              <w:top w:val="nil"/>
              <w:left w:val="nil"/>
              <w:bottom w:val="single" w:sz="4" w:space="0" w:color="auto"/>
              <w:right w:val="single" w:sz="4" w:space="0" w:color="auto"/>
            </w:tcBorders>
            <w:shd w:val="clear" w:color="auto" w:fill="auto"/>
            <w:noWrap/>
            <w:vAlign w:val="bottom"/>
            <w:hideMark/>
          </w:tcPr>
          <w:p w14:paraId="2DD1CF39"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L32  </w:t>
            </w:r>
          </w:p>
        </w:tc>
      </w:tr>
      <w:tr w:rsidR="003A0235" w:rsidRPr="003A0235" w14:paraId="22AA4214"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C1D4C42"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7</w:t>
            </w:r>
          </w:p>
        </w:tc>
        <w:tc>
          <w:tcPr>
            <w:tcW w:w="0" w:type="auto"/>
            <w:tcBorders>
              <w:top w:val="nil"/>
              <w:left w:val="nil"/>
              <w:bottom w:val="single" w:sz="4" w:space="0" w:color="auto"/>
              <w:right w:val="single" w:sz="4" w:space="0" w:color="auto"/>
            </w:tcBorders>
            <w:shd w:val="clear" w:color="auto" w:fill="auto"/>
            <w:noWrap/>
            <w:vAlign w:val="bottom"/>
            <w:hideMark/>
          </w:tcPr>
          <w:p w14:paraId="3B036CD9"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FTL_0254</w:t>
            </w:r>
          </w:p>
        </w:tc>
        <w:tc>
          <w:tcPr>
            <w:tcW w:w="0" w:type="auto"/>
            <w:tcBorders>
              <w:top w:val="nil"/>
              <w:left w:val="nil"/>
              <w:bottom w:val="single" w:sz="4" w:space="0" w:color="auto"/>
              <w:right w:val="single" w:sz="4" w:space="0" w:color="auto"/>
            </w:tcBorders>
            <w:shd w:val="clear" w:color="auto" w:fill="auto"/>
            <w:noWrap/>
            <w:vAlign w:val="bottom"/>
            <w:hideMark/>
          </w:tcPr>
          <w:p w14:paraId="0D7397D4"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rpmD</w:t>
            </w:r>
          </w:p>
        </w:tc>
        <w:tc>
          <w:tcPr>
            <w:tcW w:w="0" w:type="auto"/>
            <w:tcBorders>
              <w:top w:val="nil"/>
              <w:left w:val="nil"/>
              <w:bottom w:val="single" w:sz="4" w:space="0" w:color="auto"/>
              <w:right w:val="single" w:sz="4" w:space="0" w:color="auto"/>
            </w:tcBorders>
            <w:shd w:val="clear" w:color="auto" w:fill="auto"/>
            <w:noWrap/>
            <w:vAlign w:val="bottom"/>
            <w:hideMark/>
          </w:tcPr>
          <w:p w14:paraId="26944F13"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L30  </w:t>
            </w:r>
          </w:p>
        </w:tc>
      </w:tr>
      <w:tr w:rsidR="003A0235" w:rsidRPr="003A0235" w14:paraId="4D1C9033"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8B5B940"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7</w:t>
            </w:r>
          </w:p>
        </w:tc>
        <w:tc>
          <w:tcPr>
            <w:tcW w:w="0" w:type="auto"/>
            <w:tcBorders>
              <w:top w:val="nil"/>
              <w:left w:val="nil"/>
              <w:bottom w:val="single" w:sz="4" w:space="0" w:color="auto"/>
              <w:right w:val="single" w:sz="4" w:space="0" w:color="auto"/>
            </w:tcBorders>
            <w:shd w:val="clear" w:color="auto" w:fill="auto"/>
            <w:noWrap/>
            <w:vAlign w:val="bottom"/>
            <w:hideMark/>
          </w:tcPr>
          <w:p w14:paraId="6E90D118"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FTL_1405</w:t>
            </w:r>
          </w:p>
        </w:tc>
        <w:tc>
          <w:tcPr>
            <w:tcW w:w="0" w:type="auto"/>
            <w:tcBorders>
              <w:top w:val="nil"/>
              <w:left w:val="nil"/>
              <w:bottom w:val="single" w:sz="4" w:space="0" w:color="auto"/>
              <w:right w:val="single" w:sz="4" w:space="0" w:color="auto"/>
            </w:tcBorders>
            <w:shd w:val="clear" w:color="auto" w:fill="auto"/>
            <w:noWrap/>
            <w:vAlign w:val="bottom"/>
            <w:hideMark/>
          </w:tcPr>
          <w:p w14:paraId="44B287DF"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rpmI</w:t>
            </w:r>
          </w:p>
        </w:tc>
        <w:tc>
          <w:tcPr>
            <w:tcW w:w="0" w:type="auto"/>
            <w:tcBorders>
              <w:top w:val="nil"/>
              <w:left w:val="nil"/>
              <w:bottom w:val="single" w:sz="4" w:space="0" w:color="auto"/>
              <w:right w:val="single" w:sz="4" w:space="0" w:color="auto"/>
            </w:tcBorders>
            <w:shd w:val="clear" w:color="auto" w:fill="auto"/>
            <w:noWrap/>
            <w:vAlign w:val="bottom"/>
            <w:hideMark/>
          </w:tcPr>
          <w:p w14:paraId="10133D1F"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50S ribosomal protein L35</w:t>
            </w:r>
          </w:p>
        </w:tc>
      </w:tr>
      <w:tr w:rsidR="003A0235" w:rsidRPr="003A0235" w14:paraId="70954DEB"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BD4C85F"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8</w:t>
            </w:r>
          </w:p>
        </w:tc>
        <w:tc>
          <w:tcPr>
            <w:tcW w:w="0" w:type="auto"/>
            <w:tcBorders>
              <w:top w:val="nil"/>
              <w:left w:val="nil"/>
              <w:bottom w:val="single" w:sz="4" w:space="0" w:color="auto"/>
              <w:right w:val="single" w:sz="4" w:space="0" w:color="auto"/>
            </w:tcBorders>
            <w:shd w:val="clear" w:color="auto" w:fill="auto"/>
            <w:noWrap/>
            <w:vAlign w:val="bottom"/>
            <w:hideMark/>
          </w:tcPr>
          <w:p w14:paraId="0D17C82B"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FTL_0244</w:t>
            </w:r>
          </w:p>
        </w:tc>
        <w:tc>
          <w:tcPr>
            <w:tcW w:w="0" w:type="auto"/>
            <w:tcBorders>
              <w:top w:val="nil"/>
              <w:left w:val="nil"/>
              <w:bottom w:val="single" w:sz="4" w:space="0" w:color="auto"/>
              <w:right w:val="single" w:sz="4" w:space="0" w:color="auto"/>
            </w:tcBorders>
            <w:shd w:val="clear" w:color="auto" w:fill="auto"/>
            <w:noWrap/>
            <w:vAlign w:val="bottom"/>
            <w:hideMark/>
          </w:tcPr>
          <w:p w14:paraId="6466E36C"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w:t>
            </w:r>
          </w:p>
        </w:tc>
        <w:tc>
          <w:tcPr>
            <w:tcW w:w="0" w:type="auto"/>
            <w:tcBorders>
              <w:top w:val="nil"/>
              <w:left w:val="nil"/>
              <w:bottom w:val="single" w:sz="4" w:space="0" w:color="auto"/>
              <w:right w:val="single" w:sz="4" w:space="0" w:color="auto"/>
            </w:tcBorders>
            <w:shd w:val="clear" w:color="auto" w:fill="auto"/>
            <w:noWrap/>
            <w:vAlign w:val="bottom"/>
            <w:hideMark/>
          </w:tcPr>
          <w:p w14:paraId="5A2FA337"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L29  </w:t>
            </w:r>
          </w:p>
        </w:tc>
      </w:tr>
      <w:tr w:rsidR="003A0235" w:rsidRPr="003A0235" w14:paraId="4401A2F2"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ADB2184"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8</w:t>
            </w:r>
          </w:p>
        </w:tc>
        <w:tc>
          <w:tcPr>
            <w:tcW w:w="0" w:type="auto"/>
            <w:tcBorders>
              <w:top w:val="nil"/>
              <w:left w:val="nil"/>
              <w:bottom w:val="single" w:sz="4" w:space="0" w:color="auto"/>
              <w:right w:val="single" w:sz="4" w:space="0" w:color="auto"/>
            </w:tcBorders>
            <w:shd w:val="clear" w:color="auto" w:fill="auto"/>
            <w:noWrap/>
            <w:vAlign w:val="bottom"/>
            <w:hideMark/>
          </w:tcPr>
          <w:p w14:paraId="33A18338"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FTL_1025</w:t>
            </w:r>
          </w:p>
        </w:tc>
        <w:tc>
          <w:tcPr>
            <w:tcW w:w="0" w:type="auto"/>
            <w:tcBorders>
              <w:top w:val="nil"/>
              <w:left w:val="nil"/>
              <w:bottom w:val="single" w:sz="4" w:space="0" w:color="auto"/>
              <w:right w:val="single" w:sz="4" w:space="0" w:color="auto"/>
            </w:tcBorders>
            <w:shd w:val="clear" w:color="auto" w:fill="auto"/>
            <w:noWrap/>
            <w:vAlign w:val="bottom"/>
            <w:hideMark/>
          </w:tcPr>
          <w:p w14:paraId="5633D302"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rpsR</w:t>
            </w:r>
          </w:p>
        </w:tc>
        <w:tc>
          <w:tcPr>
            <w:tcW w:w="0" w:type="auto"/>
            <w:tcBorders>
              <w:top w:val="nil"/>
              <w:left w:val="nil"/>
              <w:bottom w:val="single" w:sz="4" w:space="0" w:color="auto"/>
              <w:right w:val="single" w:sz="4" w:space="0" w:color="auto"/>
            </w:tcBorders>
            <w:shd w:val="clear" w:color="auto" w:fill="auto"/>
            <w:noWrap/>
            <w:vAlign w:val="bottom"/>
            <w:hideMark/>
          </w:tcPr>
          <w:p w14:paraId="1D32E180"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30S ribosomal protein S18  </w:t>
            </w:r>
          </w:p>
        </w:tc>
      </w:tr>
      <w:tr w:rsidR="003A0235" w:rsidRPr="003A0235" w14:paraId="08B3947F"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DD507A4"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8</w:t>
            </w:r>
          </w:p>
        </w:tc>
        <w:tc>
          <w:tcPr>
            <w:tcW w:w="0" w:type="auto"/>
            <w:tcBorders>
              <w:top w:val="nil"/>
              <w:left w:val="nil"/>
              <w:bottom w:val="single" w:sz="4" w:space="0" w:color="auto"/>
              <w:right w:val="single" w:sz="4" w:space="0" w:color="auto"/>
            </w:tcBorders>
            <w:shd w:val="clear" w:color="auto" w:fill="auto"/>
            <w:noWrap/>
            <w:vAlign w:val="bottom"/>
            <w:hideMark/>
          </w:tcPr>
          <w:p w14:paraId="4092DD5E"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FTL_1303</w:t>
            </w:r>
          </w:p>
        </w:tc>
        <w:tc>
          <w:tcPr>
            <w:tcW w:w="0" w:type="auto"/>
            <w:tcBorders>
              <w:top w:val="nil"/>
              <w:left w:val="nil"/>
              <w:bottom w:val="single" w:sz="4" w:space="0" w:color="auto"/>
              <w:right w:val="single" w:sz="4" w:space="0" w:color="auto"/>
            </w:tcBorders>
            <w:shd w:val="clear" w:color="auto" w:fill="auto"/>
            <w:noWrap/>
            <w:vAlign w:val="bottom"/>
            <w:hideMark/>
          </w:tcPr>
          <w:p w14:paraId="5D43413A"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rpmE</w:t>
            </w:r>
          </w:p>
        </w:tc>
        <w:tc>
          <w:tcPr>
            <w:tcW w:w="0" w:type="auto"/>
            <w:tcBorders>
              <w:top w:val="nil"/>
              <w:left w:val="nil"/>
              <w:bottom w:val="single" w:sz="4" w:space="0" w:color="auto"/>
              <w:right w:val="single" w:sz="4" w:space="0" w:color="auto"/>
            </w:tcBorders>
            <w:shd w:val="clear" w:color="auto" w:fill="auto"/>
            <w:noWrap/>
            <w:vAlign w:val="bottom"/>
            <w:hideMark/>
          </w:tcPr>
          <w:p w14:paraId="782A455A"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L31  </w:t>
            </w:r>
          </w:p>
        </w:tc>
      </w:tr>
      <w:tr w:rsidR="003A0235" w:rsidRPr="003A0235" w14:paraId="6676C5B8"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C5476EB"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8</w:t>
            </w:r>
          </w:p>
        </w:tc>
        <w:tc>
          <w:tcPr>
            <w:tcW w:w="0" w:type="auto"/>
            <w:tcBorders>
              <w:top w:val="nil"/>
              <w:left w:val="nil"/>
              <w:bottom w:val="single" w:sz="4" w:space="0" w:color="auto"/>
              <w:right w:val="single" w:sz="4" w:space="0" w:color="auto"/>
            </w:tcBorders>
            <w:shd w:val="clear" w:color="auto" w:fill="auto"/>
            <w:noWrap/>
            <w:vAlign w:val="bottom"/>
            <w:hideMark/>
          </w:tcPr>
          <w:p w14:paraId="7F630AB5"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FTL_1047</w:t>
            </w:r>
          </w:p>
        </w:tc>
        <w:tc>
          <w:tcPr>
            <w:tcW w:w="0" w:type="auto"/>
            <w:tcBorders>
              <w:top w:val="nil"/>
              <w:left w:val="nil"/>
              <w:bottom w:val="single" w:sz="4" w:space="0" w:color="auto"/>
              <w:right w:val="single" w:sz="4" w:space="0" w:color="auto"/>
            </w:tcBorders>
            <w:shd w:val="clear" w:color="auto" w:fill="auto"/>
            <w:noWrap/>
            <w:vAlign w:val="bottom"/>
            <w:hideMark/>
          </w:tcPr>
          <w:p w14:paraId="159EACFB"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rpsU2</w:t>
            </w:r>
          </w:p>
        </w:tc>
        <w:tc>
          <w:tcPr>
            <w:tcW w:w="0" w:type="auto"/>
            <w:tcBorders>
              <w:top w:val="nil"/>
              <w:left w:val="nil"/>
              <w:bottom w:val="single" w:sz="4" w:space="0" w:color="auto"/>
              <w:right w:val="single" w:sz="4" w:space="0" w:color="auto"/>
            </w:tcBorders>
            <w:shd w:val="clear" w:color="auto" w:fill="auto"/>
            <w:noWrap/>
            <w:vAlign w:val="bottom"/>
            <w:hideMark/>
          </w:tcPr>
          <w:p w14:paraId="035EC9F7"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30S ribosomal protein S21-2</w:t>
            </w:r>
          </w:p>
        </w:tc>
      </w:tr>
      <w:tr w:rsidR="003A0235" w:rsidRPr="003A0235" w14:paraId="37404F31"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58C1E80"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8</w:t>
            </w:r>
          </w:p>
        </w:tc>
        <w:tc>
          <w:tcPr>
            <w:tcW w:w="0" w:type="auto"/>
            <w:tcBorders>
              <w:top w:val="nil"/>
              <w:left w:val="nil"/>
              <w:bottom w:val="single" w:sz="4" w:space="0" w:color="auto"/>
              <w:right w:val="single" w:sz="4" w:space="0" w:color="auto"/>
            </w:tcBorders>
            <w:shd w:val="clear" w:color="auto" w:fill="auto"/>
            <w:noWrap/>
            <w:vAlign w:val="bottom"/>
            <w:hideMark/>
          </w:tcPr>
          <w:p w14:paraId="1B7AFB9B"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FTL_0456 / FTL_1360</w:t>
            </w:r>
          </w:p>
        </w:tc>
        <w:tc>
          <w:tcPr>
            <w:tcW w:w="0" w:type="auto"/>
            <w:tcBorders>
              <w:top w:val="nil"/>
              <w:left w:val="nil"/>
              <w:bottom w:val="single" w:sz="4" w:space="0" w:color="auto"/>
              <w:right w:val="single" w:sz="4" w:space="0" w:color="auto"/>
            </w:tcBorders>
            <w:shd w:val="clear" w:color="auto" w:fill="auto"/>
            <w:noWrap/>
            <w:vAlign w:val="bottom"/>
            <w:hideMark/>
          </w:tcPr>
          <w:p w14:paraId="58131A63"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rpsU1 / rpsU3</w:t>
            </w:r>
          </w:p>
        </w:tc>
        <w:tc>
          <w:tcPr>
            <w:tcW w:w="0" w:type="auto"/>
            <w:tcBorders>
              <w:top w:val="nil"/>
              <w:left w:val="nil"/>
              <w:bottom w:val="single" w:sz="4" w:space="0" w:color="auto"/>
              <w:right w:val="single" w:sz="4" w:space="0" w:color="auto"/>
            </w:tcBorders>
            <w:shd w:val="clear" w:color="auto" w:fill="auto"/>
            <w:noWrap/>
            <w:vAlign w:val="bottom"/>
            <w:hideMark/>
          </w:tcPr>
          <w:p w14:paraId="6FE820D4"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30S ribosomal protein S21  </w:t>
            </w:r>
          </w:p>
        </w:tc>
      </w:tr>
      <w:tr w:rsidR="003A0235" w:rsidRPr="003A0235" w14:paraId="338ECAE0"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92ACD1D"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9</w:t>
            </w:r>
          </w:p>
        </w:tc>
        <w:tc>
          <w:tcPr>
            <w:tcW w:w="0" w:type="auto"/>
            <w:tcBorders>
              <w:top w:val="nil"/>
              <w:left w:val="nil"/>
              <w:bottom w:val="single" w:sz="4" w:space="0" w:color="auto"/>
              <w:right w:val="single" w:sz="4" w:space="0" w:color="auto"/>
            </w:tcBorders>
            <w:shd w:val="clear" w:color="auto" w:fill="auto"/>
            <w:noWrap/>
            <w:vAlign w:val="bottom"/>
            <w:hideMark/>
          </w:tcPr>
          <w:p w14:paraId="3A0BA1DC"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FTL_0522</w:t>
            </w:r>
          </w:p>
        </w:tc>
        <w:tc>
          <w:tcPr>
            <w:tcW w:w="0" w:type="auto"/>
            <w:tcBorders>
              <w:top w:val="nil"/>
              <w:left w:val="nil"/>
              <w:bottom w:val="single" w:sz="4" w:space="0" w:color="auto"/>
              <w:right w:val="single" w:sz="4" w:space="0" w:color="auto"/>
            </w:tcBorders>
            <w:shd w:val="clear" w:color="auto" w:fill="auto"/>
            <w:noWrap/>
            <w:vAlign w:val="bottom"/>
            <w:hideMark/>
          </w:tcPr>
          <w:p w14:paraId="6B4D43F8"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rpmB</w:t>
            </w:r>
          </w:p>
        </w:tc>
        <w:tc>
          <w:tcPr>
            <w:tcW w:w="0" w:type="auto"/>
            <w:tcBorders>
              <w:top w:val="nil"/>
              <w:left w:val="nil"/>
              <w:bottom w:val="single" w:sz="4" w:space="0" w:color="auto"/>
              <w:right w:val="single" w:sz="4" w:space="0" w:color="auto"/>
            </w:tcBorders>
            <w:shd w:val="clear" w:color="auto" w:fill="auto"/>
            <w:noWrap/>
            <w:vAlign w:val="bottom"/>
            <w:hideMark/>
          </w:tcPr>
          <w:p w14:paraId="0E357323"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L28  </w:t>
            </w:r>
          </w:p>
        </w:tc>
      </w:tr>
      <w:tr w:rsidR="003A0235" w:rsidRPr="003A0235" w14:paraId="77111149"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809BFF5"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9</w:t>
            </w:r>
          </w:p>
        </w:tc>
        <w:tc>
          <w:tcPr>
            <w:tcW w:w="0" w:type="auto"/>
            <w:tcBorders>
              <w:top w:val="nil"/>
              <w:left w:val="nil"/>
              <w:bottom w:val="single" w:sz="4" w:space="0" w:color="auto"/>
              <w:right w:val="single" w:sz="4" w:space="0" w:color="auto"/>
            </w:tcBorders>
            <w:shd w:val="clear" w:color="auto" w:fill="auto"/>
            <w:noWrap/>
            <w:vAlign w:val="bottom"/>
            <w:hideMark/>
          </w:tcPr>
          <w:p w14:paraId="7915BF8A"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FTL_1738</w:t>
            </w:r>
          </w:p>
        </w:tc>
        <w:tc>
          <w:tcPr>
            <w:tcW w:w="0" w:type="auto"/>
            <w:tcBorders>
              <w:top w:val="nil"/>
              <w:left w:val="nil"/>
              <w:bottom w:val="single" w:sz="4" w:space="0" w:color="auto"/>
              <w:right w:val="single" w:sz="4" w:space="0" w:color="auto"/>
            </w:tcBorders>
            <w:shd w:val="clear" w:color="auto" w:fill="auto"/>
            <w:noWrap/>
            <w:vAlign w:val="bottom"/>
            <w:hideMark/>
          </w:tcPr>
          <w:p w14:paraId="52621169"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rpsP</w:t>
            </w:r>
          </w:p>
        </w:tc>
        <w:tc>
          <w:tcPr>
            <w:tcW w:w="0" w:type="auto"/>
            <w:tcBorders>
              <w:top w:val="nil"/>
              <w:left w:val="nil"/>
              <w:bottom w:val="single" w:sz="4" w:space="0" w:color="auto"/>
              <w:right w:val="single" w:sz="4" w:space="0" w:color="auto"/>
            </w:tcBorders>
            <w:shd w:val="clear" w:color="auto" w:fill="auto"/>
            <w:noWrap/>
            <w:vAlign w:val="bottom"/>
            <w:hideMark/>
          </w:tcPr>
          <w:p w14:paraId="1742C1CA"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30S ribosomal protein S16  </w:t>
            </w:r>
          </w:p>
        </w:tc>
      </w:tr>
      <w:tr w:rsidR="003A0235" w:rsidRPr="003A0235" w14:paraId="1EB12097"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D1127B"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9</w:t>
            </w:r>
          </w:p>
        </w:tc>
        <w:tc>
          <w:tcPr>
            <w:tcW w:w="0" w:type="auto"/>
            <w:tcBorders>
              <w:top w:val="nil"/>
              <w:left w:val="nil"/>
              <w:bottom w:val="single" w:sz="4" w:space="0" w:color="auto"/>
              <w:right w:val="single" w:sz="4" w:space="0" w:color="auto"/>
            </w:tcBorders>
            <w:shd w:val="clear" w:color="auto" w:fill="auto"/>
            <w:noWrap/>
            <w:vAlign w:val="bottom"/>
            <w:hideMark/>
          </w:tcPr>
          <w:p w14:paraId="43BEE75A"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FTL_1452</w:t>
            </w:r>
          </w:p>
        </w:tc>
        <w:tc>
          <w:tcPr>
            <w:tcW w:w="0" w:type="auto"/>
            <w:tcBorders>
              <w:top w:val="nil"/>
              <w:left w:val="nil"/>
              <w:bottom w:val="single" w:sz="4" w:space="0" w:color="auto"/>
              <w:right w:val="single" w:sz="4" w:space="0" w:color="auto"/>
            </w:tcBorders>
            <w:shd w:val="clear" w:color="auto" w:fill="auto"/>
            <w:noWrap/>
            <w:vAlign w:val="bottom"/>
            <w:hideMark/>
          </w:tcPr>
          <w:p w14:paraId="0DBE4C67"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rpmA</w:t>
            </w:r>
          </w:p>
        </w:tc>
        <w:tc>
          <w:tcPr>
            <w:tcW w:w="0" w:type="auto"/>
            <w:tcBorders>
              <w:top w:val="nil"/>
              <w:left w:val="nil"/>
              <w:bottom w:val="single" w:sz="4" w:space="0" w:color="auto"/>
              <w:right w:val="single" w:sz="4" w:space="0" w:color="auto"/>
            </w:tcBorders>
            <w:shd w:val="clear" w:color="auto" w:fill="auto"/>
            <w:noWrap/>
            <w:vAlign w:val="bottom"/>
            <w:hideMark/>
          </w:tcPr>
          <w:p w14:paraId="5885C3B0"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L27  </w:t>
            </w:r>
          </w:p>
        </w:tc>
      </w:tr>
      <w:tr w:rsidR="003A0235" w:rsidRPr="003A0235" w14:paraId="6A28A65D"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C3BF8AE"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10</w:t>
            </w:r>
          </w:p>
        </w:tc>
        <w:tc>
          <w:tcPr>
            <w:tcW w:w="0" w:type="auto"/>
            <w:tcBorders>
              <w:top w:val="nil"/>
              <w:left w:val="nil"/>
              <w:bottom w:val="single" w:sz="4" w:space="0" w:color="auto"/>
              <w:right w:val="single" w:sz="4" w:space="0" w:color="auto"/>
            </w:tcBorders>
            <w:shd w:val="clear" w:color="auto" w:fill="auto"/>
            <w:noWrap/>
            <w:vAlign w:val="bottom"/>
            <w:hideMark/>
          </w:tcPr>
          <w:p w14:paraId="73BFEB0C"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FTL_1538</w:t>
            </w:r>
          </w:p>
        </w:tc>
        <w:tc>
          <w:tcPr>
            <w:tcW w:w="0" w:type="auto"/>
            <w:tcBorders>
              <w:top w:val="nil"/>
              <w:left w:val="nil"/>
              <w:bottom w:val="single" w:sz="4" w:space="0" w:color="auto"/>
              <w:right w:val="single" w:sz="4" w:space="0" w:color="auto"/>
            </w:tcBorders>
            <w:shd w:val="clear" w:color="auto" w:fill="auto"/>
            <w:noWrap/>
            <w:vAlign w:val="bottom"/>
            <w:hideMark/>
          </w:tcPr>
          <w:p w14:paraId="24A92246"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rpsO</w:t>
            </w:r>
          </w:p>
        </w:tc>
        <w:tc>
          <w:tcPr>
            <w:tcW w:w="0" w:type="auto"/>
            <w:tcBorders>
              <w:top w:val="nil"/>
              <w:left w:val="nil"/>
              <w:bottom w:val="single" w:sz="4" w:space="0" w:color="auto"/>
              <w:right w:val="single" w:sz="4" w:space="0" w:color="auto"/>
            </w:tcBorders>
            <w:shd w:val="clear" w:color="auto" w:fill="auto"/>
            <w:noWrap/>
            <w:vAlign w:val="bottom"/>
            <w:hideMark/>
          </w:tcPr>
          <w:p w14:paraId="07949519"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30S ribosomal protein S15  </w:t>
            </w:r>
          </w:p>
        </w:tc>
      </w:tr>
      <w:tr w:rsidR="003A0235" w:rsidRPr="003A0235" w14:paraId="07BF2DE9"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4832629"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10</w:t>
            </w:r>
          </w:p>
        </w:tc>
        <w:tc>
          <w:tcPr>
            <w:tcW w:w="0" w:type="auto"/>
            <w:tcBorders>
              <w:top w:val="nil"/>
              <w:left w:val="nil"/>
              <w:bottom w:val="single" w:sz="4" w:space="0" w:color="auto"/>
              <w:right w:val="single" w:sz="4" w:space="0" w:color="auto"/>
            </w:tcBorders>
            <w:shd w:val="clear" w:color="auto" w:fill="auto"/>
            <w:noWrap/>
            <w:vAlign w:val="bottom"/>
            <w:hideMark/>
          </w:tcPr>
          <w:p w14:paraId="265BCDB6"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FTL_0240</w:t>
            </w:r>
          </w:p>
        </w:tc>
        <w:tc>
          <w:tcPr>
            <w:tcW w:w="0" w:type="auto"/>
            <w:tcBorders>
              <w:top w:val="nil"/>
              <w:left w:val="nil"/>
              <w:bottom w:val="single" w:sz="4" w:space="0" w:color="auto"/>
              <w:right w:val="single" w:sz="4" w:space="0" w:color="auto"/>
            </w:tcBorders>
            <w:shd w:val="clear" w:color="auto" w:fill="auto"/>
            <w:noWrap/>
            <w:vAlign w:val="bottom"/>
            <w:hideMark/>
          </w:tcPr>
          <w:p w14:paraId="2AEF784A"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rpsS</w:t>
            </w:r>
          </w:p>
        </w:tc>
        <w:tc>
          <w:tcPr>
            <w:tcW w:w="0" w:type="auto"/>
            <w:tcBorders>
              <w:top w:val="nil"/>
              <w:left w:val="nil"/>
              <w:bottom w:val="single" w:sz="4" w:space="0" w:color="auto"/>
              <w:right w:val="single" w:sz="4" w:space="0" w:color="auto"/>
            </w:tcBorders>
            <w:shd w:val="clear" w:color="auto" w:fill="auto"/>
            <w:noWrap/>
            <w:vAlign w:val="bottom"/>
            <w:hideMark/>
          </w:tcPr>
          <w:p w14:paraId="3FE67910"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30S ribosomal protein S19  </w:t>
            </w:r>
          </w:p>
        </w:tc>
      </w:tr>
      <w:tr w:rsidR="003A0235" w:rsidRPr="003A0235" w14:paraId="3098D21B"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C5107FB"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10</w:t>
            </w:r>
          </w:p>
        </w:tc>
        <w:tc>
          <w:tcPr>
            <w:tcW w:w="0" w:type="auto"/>
            <w:tcBorders>
              <w:top w:val="nil"/>
              <w:left w:val="nil"/>
              <w:bottom w:val="single" w:sz="4" w:space="0" w:color="auto"/>
              <w:right w:val="single" w:sz="4" w:space="0" w:color="auto"/>
            </w:tcBorders>
            <w:shd w:val="clear" w:color="auto" w:fill="auto"/>
            <w:noWrap/>
            <w:vAlign w:val="bottom"/>
            <w:hideMark/>
          </w:tcPr>
          <w:p w14:paraId="5BABF4D5"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FTL_0245</w:t>
            </w:r>
          </w:p>
        </w:tc>
        <w:tc>
          <w:tcPr>
            <w:tcW w:w="0" w:type="auto"/>
            <w:tcBorders>
              <w:top w:val="nil"/>
              <w:left w:val="nil"/>
              <w:bottom w:val="single" w:sz="4" w:space="0" w:color="auto"/>
              <w:right w:val="single" w:sz="4" w:space="0" w:color="auto"/>
            </w:tcBorders>
            <w:shd w:val="clear" w:color="auto" w:fill="auto"/>
            <w:noWrap/>
            <w:vAlign w:val="bottom"/>
            <w:hideMark/>
          </w:tcPr>
          <w:p w14:paraId="6EDC889C"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rpsQ</w:t>
            </w:r>
          </w:p>
        </w:tc>
        <w:tc>
          <w:tcPr>
            <w:tcW w:w="0" w:type="auto"/>
            <w:tcBorders>
              <w:top w:val="nil"/>
              <w:left w:val="nil"/>
              <w:bottom w:val="single" w:sz="4" w:space="0" w:color="auto"/>
              <w:right w:val="single" w:sz="4" w:space="0" w:color="auto"/>
            </w:tcBorders>
            <w:shd w:val="clear" w:color="auto" w:fill="auto"/>
            <w:noWrap/>
            <w:vAlign w:val="bottom"/>
            <w:hideMark/>
          </w:tcPr>
          <w:p w14:paraId="1D71C4D5"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30S ribosomal protein S17  </w:t>
            </w:r>
          </w:p>
        </w:tc>
      </w:tr>
      <w:tr w:rsidR="003A0235" w:rsidRPr="003A0235" w14:paraId="1BD1CA94"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1C12E85"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lastRenderedPageBreak/>
              <w:t>10</w:t>
            </w:r>
          </w:p>
        </w:tc>
        <w:tc>
          <w:tcPr>
            <w:tcW w:w="0" w:type="auto"/>
            <w:tcBorders>
              <w:top w:val="nil"/>
              <w:left w:val="nil"/>
              <w:bottom w:val="single" w:sz="4" w:space="0" w:color="auto"/>
              <w:right w:val="single" w:sz="4" w:space="0" w:color="auto"/>
            </w:tcBorders>
            <w:shd w:val="clear" w:color="auto" w:fill="auto"/>
            <w:noWrap/>
            <w:vAlign w:val="bottom"/>
            <w:hideMark/>
          </w:tcPr>
          <w:p w14:paraId="1B22A6EB"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FTL_0070</w:t>
            </w:r>
          </w:p>
        </w:tc>
        <w:tc>
          <w:tcPr>
            <w:tcW w:w="0" w:type="auto"/>
            <w:tcBorders>
              <w:top w:val="nil"/>
              <w:left w:val="nil"/>
              <w:bottom w:val="single" w:sz="4" w:space="0" w:color="auto"/>
              <w:right w:val="single" w:sz="4" w:space="0" w:color="auto"/>
            </w:tcBorders>
            <w:shd w:val="clear" w:color="auto" w:fill="auto"/>
            <w:noWrap/>
            <w:vAlign w:val="bottom"/>
            <w:hideMark/>
          </w:tcPr>
          <w:p w14:paraId="1B6A4FED"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rpsT</w:t>
            </w:r>
          </w:p>
        </w:tc>
        <w:tc>
          <w:tcPr>
            <w:tcW w:w="0" w:type="auto"/>
            <w:tcBorders>
              <w:top w:val="nil"/>
              <w:left w:val="nil"/>
              <w:bottom w:val="single" w:sz="4" w:space="0" w:color="auto"/>
              <w:right w:val="single" w:sz="4" w:space="0" w:color="auto"/>
            </w:tcBorders>
            <w:shd w:val="clear" w:color="auto" w:fill="auto"/>
            <w:noWrap/>
            <w:vAlign w:val="bottom"/>
            <w:hideMark/>
          </w:tcPr>
          <w:p w14:paraId="588906AC"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30S ribosomal protein S20  </w:t>
            </w:r>
          </w:p>
        </w:tc>
      </w:tr>
      <w:tr w:rsidR="003A0235" w:rsidRPr="003A0235" w14:paraId="5D8DDA85"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A555E4A"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11</w:t>
            </w:r>
          </w:p>
        </w:tc>
        <w:tc>
          <w:tcPr>
            <w:tcW w:w="0" w:type="auto"/>
            <w:tcBorders>
              <w:top w:val="nil"/>
              <w:left w:val="nil"/>
              <w:bottom w:val="single" w:sz="4" w:space="0" w:color="auto"/>
              <w:right w:val="single" w:sz="4" w:space="0" w:color="auto"/>
            </w:tcBorders>
            <w:shd w:val="clear" w:color="auto" w:fill="auto"/>
            <w:noWrap/>
            <w:vAlign w:val="bottom"/>
            <w:hideMark/>
          </w:tcPr>
          <w:p w14:paraId="180F2483"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FTL_0247</w:t>
            </w:r>
          </w:p>
        </w:tc>
        <w:tc>
          <w:tcPr>
            <w:tcW w:w="0" w:type="auto"/>
            <w:tcBorders>
              <w:top w:val="nil"/>
              <w:left w:val="nil"/>
              <w:bottom w:val="single" w:sz="4" w:space="0" w:color="auto"/>
              <w:right w:val="single" w:sz="4" w:space="0" w:color="auto"/>
            </w:tcBorders>
            <w:shd w:val="clear" w:color="auto" w:fill="auto"/>
            <w:noWrap/>
            <w:vAlign w:val="bottom"/>
            <w:hideMark/>
          </w:tcPr>
          <w:p w14:paraId="17F87116"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rplX</w:t>
            </w:r>
          </w:p>
        </w:tc>
        <w:tc>
          <w:tcPr>
            <w:tcW w:w="0" w:type="auto"/>
            <w:tcBorders>
              <w:top w:val="nil"/>
              <w:left w:val="nil"/>
              <w:bottom w:val="single" w:sz="4" w:space="0" w:color="auto"/>
              <w:right w:val="single" w:sz="4" w:space="0" w:color="auto"/>
            </w:tcBorders>
            <w:shd w:val="clear" w:color="auto" w:fill="auto"/>
            <w:noWrap/>
            <w:vAlign w:val="bottom"/>
            <w:hideMark/>
          </w:tcPr>
          <w:p w14:paraId="31171503"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L24  </w:t>
            </w:r>
          </w:p>
        </w:tc>
      </w:tr>
      <w:tr w:rsidR="003A0235" w:rsidRPr="003A0235" w14:paraId="1ACA5193"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60516A1"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11</w:t>
            </w:r>
          </w:p>
        </w:tc>
        <w:tc>
          <w:tcPr>
            <w:tcW w:w="0" w:type="auto"/>
            <w:tcBorders>
              <w:top w:val="nil"/>
              <w:left w:val="nil"/>
              <w:bottom w:val="single" w:sz="4" w:space="0" w:color="auto"/>
              <w:right w:val="single" w:sz="4" w:space="0" w:color="auto"/>
            </w:tcBorders>
            <w:shd w:val="clear" w:color="auto" w:fill="auto"/>
            <w:noWrap/>
            <w:vAlign w:val="bottom"/>
            <w:hideMark/>
          </w:tcPr>
          <w:p w14:paraId="2C41F110"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FTL_0950</w:t>
            </w:r>
          </w:p>
        </w:tc>
        <w:tc>
          <w:tcPr>
            <w:tcW w:w="0" w:type="auto"/>
            <w:tcBorders>
              <w:top w:val="nil"/>
              <w:left w:val="nil"/>
              <w:bottom w:val="single" w:sz="4" w:space="0" w:color="auto"/>
              <w:right w:val="single" w:sz="4" w:space="0" w:color="auto"/>
            </w:tcBorders>
            <w:shd w:val="clear" w:color="auto" w:fill="auto"/>
            <w:noWrap/>
            <w:vAlign w:val="bottom"/>
            <w:hideMark/>
          </w:tcPr>
          <w:p w14:paraId="78C9ACBB"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w:t>
            </w:r>
          </w:p>
        </w:tc>
        <w:tc>
          <w:tcPr>
            <w:tcW w:w="0" w:type="auto"/>
            <w:tcBorders>
              <w:top w:val="nil"/>
              <w:left w:val="nil"/>
              <w:bottom w:val="single" w:sz="4" w:space="0" w:color="auto"/>
              <w:right w:val="single" w:sz="4" w:space="0" w:color="auto"/>
            </w:tcBorders>
            <w:shd w:val="clear" w:color="auto" w:fill="auto"/>
            <w:noWrap/>
            <w:vAlign w:val="bottom"/>
            <w:hideMark/>
          </w:tcPr>
          <w:p w14:paraId="6BF46B6E"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L25  </w:t>
            </w:r>
          </w:p>
        </w:tc>
      </w:tr>
      <w:tr w:rsidR="003A0235" w:rsidRPr="003A0235" w14:paraId="39B3761A"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EA83C8F"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11</w:t>
            </w:r>
          </w:p>
        </w:tc>
        <w:tc>
          <w:tcPr>
            <w:tcW w:w="0" w:type="auto"/>
            <w:tcBorders>
              <w:top w:val="nil"/>
              <w:left w:val="nil"/>
              <w:bottom w:val="single" w:sz="4" w:space="0" w:color="auto"/>
              <w:right w:val="single" w:sz="4" w:space="0" w:color="auto"/>
            </w:tcBorders>
            <w:shd w:val="clear" w:color="auto" w:fill="auto"/>
            <w:noWrap/>
            <w:vAlign w:val="bottom"/>
            <w:hideMark/>
          </w:tcPr>
          <w:p w14:paraId="772810B7"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FTL_0238</w:t>
            </w:r>
          </w:p>
        </w:tc>
        <w:tc>
          <w:tcPr>
            <w:tcW w:w="0" w:type="auto"/>
            <w:tcBorders>
              <w:top w:val="nil"/>
              <w:left w:val="nil"/>
              <w:bottom w:val="single" w:sz="4" w:space="0" w:color="auto"/>
              <w:right w:val="single" w:sz="4" w:space="0" w:color="auto"/>
            </w:tcBorders>
            <w:shd w:val="clear" w:color="auto" w:fill="auto"/>
            <w:noWrap/>
            <w:vAlign w:val="bottom"/>
            <w:hideMark/>
          </w:tcPr>
          <w:p w14:paraId="5716235B"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rplW</w:t>
            </w:r>
          </w:p>
        </w:tc>
        <w:tc>
          <w:tcPr>
            <w:tcW w:w="0" w:type="auto"/>
            <w:tcBorders>
              <w:top w:val="nil"/>
              <w:left w:val="nil"/>
              <w:bottom w:val="single" w:sz="4" w:space="0" w:color="auto"/>
              <w:right w:val="single" w:sz="4" w:space="0" w:color="auto"/>
            </w:tcBorders>
            <w:shd w:val="clear" w:color="auto" w:fill="auto"/>
            <w:noWrap/>
            <w:vAlign w:val="bottom"/>
            <w:hideMark/>
          </w:tcPr>
          <w:p w14:paraId="07574309"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L23  </w:t>
            </w:r>
          </w:p>
        </w:tc>
      </w:tr>
      <w:tr w:rsidR="003A0235" w:rsidRPr="003A0235" w14:paraId="1A5F98E9"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4C6A860"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12</w:t>
            </w:r>
          </w:p>
        </w:tc>
        <w:tc>
          <w:tcPr>
            <w:tcW w:w="0" w:type="auto"/>
            <w:tcBorders>
              <w:top w:val="nil"/>
              <w:left w:val="nil"/>
              <w:bottom w:val="single" w:sz="4" w:space="0" w:color="auto"/>
              <w:right w:val="single" w:sz="4" w:space="0" w:color="auto"/>
            </w:tcBorders>
            <w:shd w:val="clear" w:color="auto" w:fill="auto"/>
            <w:noWrap/>
            <w:vAlign w:val="bottom"/>
            <w:hideMark/>
          </w:tcPr>
          <w:p w14:paraId="4436380D"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FTL_0249</w:t>
            </w:r>
          </w:p>
        </w:tc>
        <w:tc>
          <w:tcPr>
            <w:tcW w:w="0" w:type="auto"/>
            <w:tcBorders>
              <w:top w:val="nil"/>
              <w:left w:val="nil"/>
              <w:bottom w:val="single" w:sz="4" w:space="0" w:color="auto"/>
              <w:right w:val="single" w:sz="4" w:space="0" w:color="auto"/>
            </w:tcBorders>
            <w:shd w:val="clear" w:color="auto" w:fill="auto"/>
            <w:noWrap/>
            <w:vAlign w:val="bottom"/>
            <w:hideMark/>
          </w:tcPr>
          <w:p w14:paraId="6F112801"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rpsN</w:t>
            </w:r>
          </w:p>
        </w:tc>
        <w:tc>
          <w:tcPr>
            <w:tcW w:w="0" w:type="auto"/>
            <w:tcBorders>
              <w:top w:val="nil"/>
              <w:left w:val="nil"/>
              <w:bottom w:val="single" w:sz="4" w:space="0" w:color="auto"/>
              <w:right w:val="single" w:sz="4" w:space="0" w:color="auto"/>
            </w:tcBorders>
            <w:shd w:val="clear" w:color="auto" w:fill="auto"/>
            <w:noWrap/>
            <w:vAlign w:val="bottom"/>
            <w:hideMark/>
          </w:tcPr>
          <w:p w14:paraId="0038B40A"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30S ribosomal protein S14  </w:t>
            </w:r>
          </w:p>
        </w:tc>
      </w:tr>
      <w:tr w:rsidR="003A0235" w:rsidRPr="003A0235" w14:paraId="096C5D0A"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079DBBD"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12</w:t>
            </w:r>
          </w:p>
        </w:tc>
        <w:tc>
          <w:tcPr>
            <w:tcW w:w="0" w:type="auto"/>
            <w:tcBorders>
              <w:top w:val="nil"/>
              <w:left w:val="nil"/>
              <w:bottom w:val="single" w:sz="4" w:space="0" w:color="auto"/>
              <w:right w:val="single" w:sz="4" w:space="0" w:color="auto"/>
            </w:tcBorders>
            <w:shd w:val="clear" w:color="auto" w:fill="auto"/>
            <w:noWrap/>
            <w:vAlign w:val="bottom"/>
            <w:hideMark/>
          </w:tcPr>
          <w:p w14:paraId="3DEFD99A"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FTL_0235</w:t>
            </w:r>
          </w:p>
        </w:tc>
        <w:tc>
          <w:tcPr>
            <w:tcW w:w="0" w:type="auto"/>
            <w:tcBorders>
              <w:top w:val="nil"/>
              <w:left w:val="nil"/>
              <w:bottom w:val="single" w:sz="4" w:space="0" w:color="auto"/>
              <w:right w:val="single" w:sz="4" w:space="0" w:color="auto"/>
            </w:tcBorders>
            <w:shd w:val="clear" w:color="auto" w:fill="auto"/>
            <w:noWrap/>
            <w:vAlign w:val="bottom"/>
            <w:hideMark/>
          </w:tcPr>
          <w:p w14:paraId="357BC33C"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rpsJ</w:t>
            </w:r>
          </w:p>
        </w:tc>
        <w:tc>
          <w:tcPr>
            <w:tcW w:w="0" w:type="auto"/>
            <w:tcBorders>
              <w:top w:val="nil"/>
              <w:left w:val="nil"/>
              <w:bottom w:val="single" w:sz="4" w:space="0" w:color="auto"/>
              <w:right w:val="single" w:sz="4" w:space="0" w:color="auto"/>
            </w:tcBorders>
            <w:shd w:val="clear" w:color="auto" w:fill="auto"/>
            <w:noWrap/>
            <w:vAlign w:val="bottom"/>
            <w:hideMark/>
          </w:tcPr>
          <w:p w14:paraId="67FDA9EA"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30S ribosomal protein S10  </w:t>
            </w:r>
          </w:p>
        </w:tc>
      </w:tr>
      <w:tr w:rsidR="003A0235" w:rsidRPr="003A0235" w14:paraId="46113C6F"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D39F2BF"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12</w:t>
            </w:r>
          </w:p>
        </w:tc>
        <w:tc>
          <w:tcPr>
            <w:tcW w:w="0" w:type="auto"/>
            <w:tcBorders>
              <w:top w:val="nil"/>
              <w:left w:val="nil"/>
              <w:bottom w:val="single" w:sz="4" w:space="0" w:color="auto"/>
              <w:right w:val="single" w:sz="4" w:space="0" w:color="auto"/>
            </w:tcBorders>
            <w:shd w:val="clear" w:color="auto" w:fill="auto"/>
            <w:noWrap/>
            <w:vAlign w:val="bottom"/>
            <w:hideMark/>
          </w:tcPr>
          <w:p w14:paraId="53224002"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FTL_0241</w:t>
            </w:r>
          </w:p>
        </w:tc>
        <w:tc>
          <w:tcPr>
            <w:tcW w:w="0" w:type="auto"/>
            <w:tcBorders>
              <w:top w:val="nil"/>
              <w:left w:val="nil"/>
              <w:bottom w:val="single" w:sz="4" w:space="0" w:color="auto"/>
              <w:right w:val="single" w:sz="4" w:space="0" w:color="auto"/>
            </w:tcBorders>
            <w:shd w:val="clear" w:color="auto" w:fill="auto"/>
            <w:noWrap/>
            <w:vAlign w:val="bottom"/>
            <w:hideMark/>
          </w:tcPr>
          <w:p w14:paraId="63FE7686"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rplV</w:t>
            </w:r>
          </w:p>
        </w:tc>
        <w:tc>
          <w:tcPr>
            <w:tcW w:w="0" w:type="auto"/>
            <w:tcBorders>
              <w:top w:val="nil"/>
              <w:left w:val="nil"/>
              <w:bottom w:val="single" w:sz="4" w:space="0" w:color="auto"/>
              <w:right w:val="single" w:sz="4" w:space="0" w:color="auto"/>
            </w:tcBorders>
            <w:shd w:val="clear" w:color="auto" w:fill="auto"/>
            <w:noWrap/>
            <w:vAlign w:val="bottom"/>
            <w:hideMark/>
          </w:tcPr>
          <w:p w14:paraId="3415DECD"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L22  </w:t>
            </w:r>
          </w:p>
        </w:tc>
      </w:tr>
      <w:tr w:rsidR="003A0235" w:rsidRPr="003A0235" w14:paraId="050036ED"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E483FA0"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12</w:t>
            </w:r>
          </w:p>
        </w:tc>
        <w:tc>
          <w:tcPr>
            <w:tcW w:w="0" w:type="auto"/>
            <w:tcBorders>
              <w:top w:val="nil"/>
              <w:left w:val="nil"/>
              <w:bottom w:val="single" w:sz="4" w:space="0" w:color="auto"/>
              <w:right w:val="single" w:sz="4" w:space="0" w:color="auto"/>
            </w:tcBorders>
            <w:shd w:val="clear" w:color="auto" w:fill="auto"/>
            <w:noWrap/>
            <w:vAlign w:val="bottom"/>
            <w:hideMark/>
          </w:tcPr>
          <w:p w14:paraId="54BD93AC"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FTL_1453</w:t>
            </w:r>
          </w:p>
        </w:tc>
        <w:tc>
          <w:tcPr>
            <w:tcW w:w="0" w:type="auto"/>
            <w:tcBorders>
              <w:top w:val="nil"/>
              <w:left w:val="nil"/>
              <w:bottom w:val="single" w:sz="4" w:space="0" w:color="auto"/>
              <w:right w:val="single" w:sz="4" w:space="0" w:color="auto"/>
            </w:tcBorders>
            <w:shd w:val="clear" w:color="auto" w:fill="auto"/>
            <w:noWrap/>
            <w:vAlign w:val="bottom"/>
            <w:hideMark/>
          </w:tcPr>
          <w:p w14:paraId="07D71052"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rplU</w:t>
            </w:r>
          </w:p>
        </w:tc>
        <w:tc>
          <w:tcPr>
            <w:tcW w:w="0" w:type="auto"/>
            <w:tcBorders>
              <w:top w:val="nil"/>
              <w:left w:val="nil"/>
              <w:bottom w:val="single" w:sz="4" w:space="0" w:color="auto"/>
              <w:right w:val="single" w:sz="4" w:space="0" w:color="auto"/>
            </w:tcBorders>
            <w:shd w:val="clear" w:color="auto" w:fill="auto"/>
            <w:noWrap/>
            <w:vAlign w:val="bottom"/>
            <w:hideMark/>
          </w:tcPr>
          <w:p w14:paraId="6099BD4E"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L21  </w:t>
            </w:r>
          </w:p>
        </w:tc>
      </w:tr>
      <w:tr w:rsidR="003A0235" w:rsidRPr="003A0235" w14:paraId="6BF5F3DE"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447D08D"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13</w:t>
            </w:r>
          </w:p>
        </w:tc>
        <w:tc>
          <w:tcPr>
            <w:tcW w:w="0" w:type="auto"/>
            <w:tcBorders>
              <w:top w:val="nil"/>
              <w:left w:val="nil"/>
              <w:bottom w:val="single" w:sz="4" w:space="0" w:color="auto"/>
              <w:right w:val="single" w:sz="4" w:space="0" w:color="auto"/>
            </w:tcBorders>
            <w:shd w:val="clear" w:color="auto" w:fill="auto"/>
            <w:noWrap/>
            <w:vAlign w:val="bottom"/>
            <w:hideMark/>
          </w:tcPr>
          <w:p w14:paraId="0218A2BE"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FTL_1745</w:t>
            </w:r>
          </w:p>
        </w:tc>
        <w:tc>
          <w:tcPr>
            <w:tcW w:w="0" w:type="auto"/>
            <w:tcBorders>
              <w:top w:val="nil"/>
              <w:left w:val="nil"/>
              <w:bottom w:val="single" w:sz="4" w:space="0" w:color="auto"/>
              <w:right w:val="single" w:sz="4" w:space="0" w:color="auto"/>
            </w:tcBorders>
            <w:shd w:val="clear" w:color="auto" w:fill="auto"/>
            <w:noWrap/>
            <w:vAlign w:val="bottom"/>
            <w:hideMark/>
          </w:tcPr>
          <w:p w14:paraId="06280DB2"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rplL</w:t>
            </w:r>
          </w:p>
        </w:tc>
        <w:tc>
          <w:tcPr>
            <w:tcW w:w="0" w:type="auto"/>
            <w:tcBorders>
              <w:top w:val="nil"/>
              <w:left w:val="nil"/>
              <w:bottom w:val="single" w:sz="4" w:space="0" w:color="auto"/>
              <w:right w:val="single" w:sz="4" w:space="0" w:color="auto"/>
            </w:tcBorders>
            <w:shd w:val="clear" w:color="auto" w:fill="auto"/>
            <w:noWrap/>
            <w:vAlign w:val="bottom"/>
            <w:hideMark/>
          </w:tcPr>
          <w:p w14:paraId="49A221C2"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L7/L12  </w:t>
            </w:r>
          </w:p>
        </w:tc>
      </w:tr>
      <w:tr w:rsidR="003A0235" w:rsidRPr="003A0235" w14:paraId="2586419F"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5998BDA"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13</w:t>
            </w:r>
          </w:p>
        </w:tc>
        <w:tc>
          <w:tcPr>
            <w:tcW w:w="0" w:type="auto"/>
            <w:tcBorders>
              <w:top w:val="nil"/>
              <w:left w:val="nil"/>
              <w:bottom w:val="single" w:sz="4" w:space="0" w:color="auto"/>
              <w:right w:val="single" w:sz="4" w:space="0" w:color="auto"/>
            </w:tcBorders>
            <w:shd w:val="clear" w:color="auto" w:fill="auto"/>
            <w:noWrap/>
            <w:vAlign w:val="bottom"/>
            <w:hideMark/>
          </w:tcPr>
          <w:p w14:paraId="7E96FBF0"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FTL_0246</w:t>
            </w:r>
          </w:p>
        </w:tc>
        <w:tc>
          <w:tcPr>
            <w:tcW w:w="0" w:type="auto"/>
            <w:tcBorders>
              <w:top w:val="nil"/>
              <w:left w:val="nil"/>
              <w:bottom w:val="single" w:sz="4" w:space="0" w:color="auto"/>
              <w:right w:val="single" w:sz="4" w:space="0" w:color="auto"/>
            </w:tcBorders>
            <w:shd w:val="clear" w:color="auto" w:fill="auto"/>
            <w:noWrap/>
            <w:vAlign w:val="bottom"/>
            <w:hideMark/>
          </w:tcPr>
          <w:p w14:paraId="014C2CEA"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rplN</w:t>
            </w:r>
          </w:p>
        </w:tc>
        <w:tc>
          <w:tcPr>
            <w:tcW w:w="0" w:type="auto"/>
            <w:tcBorders>
              <w:top w:val="nil"/>
              <w:left w:val="nil"/>
              <w:bottom w:val="single" w:sz="4" w:space="0" w:color="auto"/>
              <w:right w:val="single" w:sz="4" w:space="0" w:color="auto"/>
            </w:tcBorders>
            <w:shd w:val="clear" w:color="auto" w:fill="auto"/>
            <w:noWrap/>
            <w:vAlign w:val="bottom"/>
            <w:hideMark/>
          </w:tcPr>
          <w:p w14:paraId="6263B0E6"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L14  </w:t>
            </w:r>
          </w:p>
        </w:tc>
      </w:tr>
      <w:tr w:rsidR="003A0235" w:rsidRPr="003A0235" w14:paraId="19A62BB0"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A903C71"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13</w:t>
            </w:r>
          </w:p>
        </w:tc>
        <w:tc>
          <w:tcPr>
            <w:tcW w:w="0" w:type="auto"/>
            <w:tcBorders>
              <w:top w:val="nil"/>
              <w:left w:val="nil"/>
              <w:bottom w:val="single" w:sz="4" w:space="0" w:color="auto"/>
              <w:right w:val="single" w:sz="4" w:space="0" w:color="auto"/>
            </w:tcBorders>
            <w:shd w:val="clear" w:color="auto" w:fill="auto"/>
            <w:noWrap/>
            <w:vAlign w:val="bottom"/>
            <w:hideMark/>
          </w:tcPr>
          <w:p w14:paraId="7A6B800E"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FTL_0252</w:t>
            </w:r>
          </w:p>
        </w:tc>
        <w:tc>
          <w:tcPr>
            <w:tcW w:w="0" w:type="auto"/>
            <w:tcBorders>
              <w:top w:val="nil"/>
              <w:left w:val="nil"/>
              <w:bottom w:val="single" w:sz="4" w:space="0" w:color="auto"/>
              <w:right w:val="single" w:sz="4" w:space="0" w:color="auto"/>
            </w:tcBorders>
            <w:shd w:val="clear" w:color="auto" w:fill="auto"/>
            <w:noWrap/>
            <w:vAlign w:val="bottom"/>
            <w:hideMark/>
          </w:tcPr>
          <w:p w14:paraId="091CA475"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rplR</w:t>
            </w:r>
          </w:p>
        </w:tc>
        <w:tc>
          <w:tcPr>
            <w:tcW w:w="0" w:type="auto"/>
            <w:tcBorders>
              <w:top w:val="nil"/>
              <w:left w:val="nil"/>
              <w:bottom w:val="single" w:sz="4" w:space="0" w:color="auto"/>
              <w:right w:val="single" w:sz="4" w:space="0" w:color="auto"/>
            </w:tcBorders>
            <w:shd w:val="clear" w:color="auto" w:fill="auto"/>
            <w:noWrap/>
            <w:vAlign w:val="bottom"/>
            <w:hideMark/>
          </w:tcPr>
          <w:p w14:paraId="2ADDCA49"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L18  </w:t>
            </w:r>
          </w:p>
        </w:tc>
      </w:tr>
      <w:tr w:rsidR="003A0235" w:rsidRPr="003A0235" w14:paraId="1BB63C2C"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6E6B843"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13</w:t>
            </w:r>
          </w:p>
        </w:tc>
        <w:tc>
          <w:tcPr>
            <w:tcW w:w="0" w:type="auto"/>
            <w:tcBorders>
              <w:top w:val="nil"/>
              <w:left w:val="nil"/>
              <w:bottom w:val="single" w:sz="4" w:space="0" w:color="auto"/>
              <w:right w:val="single" w:sz="4" w:space="0" w:color="auto"/>
            </w:tcBorders>
            <w:shd w:val="clear" w:color="auto" w:fill="auto"/>
            <w:noWrap/>
            <w:vAlign w:val="bottom"/>
            <w:hideMark/>
          </w:tcPr>
          <w:p w14:paraId="2C379418"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FTL_1735</w:t>
            </w:r>
          </w:p>
        </w:tc>
        <w:tc>
          <w:tcPr>
            <w:tcW w:w="0" w:type="auto"/>
            <w:tcBorders>
              <w:top w:val="nil"/>
              <w:left w:val="nil"/>
              <w:bottom w:val="single" w:sz="4" w:space="0" w:color="auto"/>
              <w:right w:val="single" w:sz="4" w:space="0" w:color="auto"/>
            </w:tcBorders>
            <w:shd w:val="clear" w:color="auto" w:fill="auto"/>
            <w:noWrap/>
            <w:vAlign w:val="bottom"/>
            <w:hideMark/>
          </w:tcPr>
          <w:p w14:paraId="6B392792"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rplS</w:t>
            </w:r>
          </w:p>
        </w:tc>
        <w:tc>
          <w:tcPr>
            <w:tcW w:w="0" w:type="auto"/>
            <w:tcBorders>
              <w:top w:val="nil"/>
              <w:left w:val="nil"/>
              <w:bottom w:val="single" w:sz="4" w:space="0" w:color="auto"/>
              <w:right w:val="single" w:sz="4" w:space="0" w:color="auto"/>
            </w:tcBorders>
            <w:shd w:val="clear" w:color="auto" w:fill="auto"/>
            <w:noWrap/>
            <w:vAlign w:val="bottom"/>
            <w:hideMark/>
          </w:tcPr>
          <w:p w14:paraId="0AAFF77D"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L19  </w:t>
            </w:r>
          </w:p>
        </w:tc>
      </w:tr>
      <w:tr w:rsidR="003A0235" w:rsidRPr="003A0235" w14:paraId="68853554"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92F1B95"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13</w:t>
            </w:r>
          </w:p>
        </w:tc>
        <w:tc>
          <w:tcPr>
            <w:tcW w:w="0" w:type="auto"/>
            <w:tcBorders>
              <w:top w:val="nil"/>
              <w:left w:val="nil"/>
              <w:bottom w:val="single" w:sz="4" w:space="0" w:color="auto"/>
              <w:right w:val="single" w:sz="4" w:space="0" w:color="auto"/>
            </w:tcBorders>
            <w:shd w:val="clear" w:color="auto" w:fill="auto"/>
            <w:noWrap/>
            <w:vAlign w:val="bottom"/>
            <w:hideMark/>
          </w:tcPr>
          <w:p w14:paraId="5F41F46D"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FTL_0258</w:t>
            </w:r>
          </w:p>
        </w:tc>
        <w:tc>
          <w:tcPr>
            <w:tcW w:w="0" w:type="auto"/>
            <w:tcBorders>
              <w:top w:val="nil"/>
              <w:left w:val="nil"/>
              <w:bottom w:val="single" w:sz="4" w:space="0" w:color="auto"/>
              <w:right w:val="single" w:sz="4" w:space="0" w:color="auto"/>
            </w:tcBorders>
            <w:shd w:val="clear" w:color="auto" w:fill="auto"/>
            <w:noWrap/>
            <w:vAlign w:val="bottom"/>
            <w:hideMark/>
          </w:tcPr>
          <w:p w14:paraId="004AD683"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rpsM</w:t>
            </w:r>
          </w:p>
        </w:tc>
        <w:tc>
          <w:tcPr>
            <w:tcW w:w="0" w:type="auto"/>
            <w:tcBorders>
              <w:top w:val="nil"/>
              <w:left w:val="nil"/>
              <w:bottom w:val="single" w:sz="4" w:space="0" w:color="auto"/>
              <w:right w:val="single" w:sz="4" w:space="0" w:color="auto"/>
            </w:tcBorders>
            <w:shd w:val="clear" w:color="auto" w:fill="auto"/>
            <w:noWrap/>
            <w:vAlign w:val="bottom"/>
            <w:hideMark/>
          </w:tcPr>
          <w:p w14:paraId="52141C0E"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30S ribosomal protein S13  </w:t>
            </w:r>
          </w:p>
        </w:tc>
      </w:tr>
      <w:tr w:rsidR="003A0235" w:rsidRPr="003A0235" w14:paraId="1D774E4A"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95BC37C"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13</w:t>
            </w:r>
          </w:p>
        </w:tc>
        <w:tc>
          <w:tcPr>
            <w:tcW w:w="0" w:type="auto"/>
            <w:tcBorders>
              <w:top w:val="nil"/>
              <w:left w:val="nil"/>
              <w:bottom w:val="single" w:sz="4" w:space="0" w:color="auto"/>
              <w:right w:val="single" w:sz="4" w:space="0" w:color="auto"/>
            </w:tcBorders>
            <w:shd w:val="clear" w:color="auto" w:fill="auto"/>
            <w:noWrap/>
            <w:vAlign w:val="bottom"/>
            <w:hideMark/>
          </w:tcPr>
          <w:p w14:paraId="3067626F"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FTL_1404</w:t>
            </w:r>
          </w:p>
        </w:tc>
        <w:tc>
          <w:tcPr>
            <w:tcW w:w="0" w:type="auto"/>
            <w:tcBorders>
              <w:top w:val="nil"/>
              <w:left w:val="nil"/>
              <w:bottom w:val="single" w:sz="4" w:space="0" w:color="auto"/>
              <w:right w:val="single" w:sz="4" w:space="0" w:color="auto"/>
            </w:tcBorders>
            <w:shd w:val="clear" w:color="auto" w:fill="auto"/>
            <w:noWrap/>
            <w:vAlign w:val="bottom"/>
            <w:hideMark/>
          </w:tcPr>
          <w:p w14:paraId="093815DE"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rplT</w:t>
            </w:r>
          </w:p>
        </w:tc>
        <w:tc>
          <w:tcPr>
            <w:tcW w:w="0" w:type="auto"/>
            <w:tcBorders>
              <w:top w:val="nil"/>
              <w:left w:val="nil"/>
              <w:bottom w:val="single" w:sz="4" w:space="0" w:color="auto"/>
              <w:right w:val="single" w:sz="4" w:space="0" w:color="auto"/>
            </w:tcBorders>
            <w:shd w:val="clear" w:color="auto" w:fill="auto"/>
            <w:noWrap/>
            <w:vAlign w:val="bottom"/>
            <w:hideMark/>
          </w:tcPr>
          <w:p w14:paraId="47AB9B72"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L20  </w:t>
            </w:r>
          </w:p>
        </w:tc>
      </w:tr>
      <w:tr w:rsidR="003A0235" w:rsidRPr="003A0235" w14:paraId="0D22412A"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503399D"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13</w:t>
            </w:r>
          </w:p>
        </w:tc>
        <w:tc>
          <w:tcPr>
            <w:tcW w:w="0" w:type="auto"/>
            <w:tcBorders>
              <w:top w:val="nil"/>
              <w:left w:val="nil"/>
              <w:bottom w:val="single" w:sz="4" w:space="0" w:color="auto"/>
              <w:right w:val="single" w:sz="4" w:space="0" w:color="auto"/>
            </w:tcBorders>
            <w:shd w:val="clear" w:color="auto" w:fill="auto"/>
            <w:noWrap/>
            <w:vAlign w:val="bottom"/>
            <w:hideMark/>
          </w:tcPr>
          <w:p w14:paraId="67C5EF82"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FTL_1024</w:t>
            </w:r>
          </w:p>
        </w:tc>
        <w:tc>
          <w:tcPr>
            <w:tcW w:w="0" w:type="auto"/>
            <w:tcBorders>
              <w:top w:val="nil"/>
              <w:left w:val="nil"/>
              <w:bottom w:val="single" w:sz="4" w:space="0" w:color="auto"/>
              <w:right w:val="single" w:sz="4" w:space="0" w:color="auto"/>
            </w:tcBorders>
            <w:shd w:val="clear" w:color="auto" w:fill="auto"/>
            <w:noWrap/>
            <w:vAlign w:val="bottom"/>
            <w:hideMark/>
          </w:tcPr>
          <w:p w14:paraId="2F824643"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rpsF</w:t>
            </w:r>
          </w:p>
        </w:tc>
        <w:tc>
          <w:tcPr>
            <w:tcW w:w="0" w:type="auto"/>
            <w:tcBorders>
              <w:top w:val="nil"/>
              <w:left w:val="nil"/>
              <w:bottom w:val="single" w:sz="4" w:space="0" w:color="auto"/>
              <w:right w:val="single" w:sz="4" w:space="0" w:color="auto"/>
            </w:tcBorders>
            <w:shd w:val="clear" w:color="auto" w:fill="auto"/>
            <w:noWrap/>
            <w:vAlign w:val="bottom"/>
            <w:hideMark/>
          </w:tcPr>
          <w:p w14:paraId="33CE51BB"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30S ribosomal protein S6  </w:t>
            </w:r>
          </w:p>
        </w:tc>
      </w:tr>
      <w:tr w:rsidR="003A0235" w:rsidRPr="003A0235" w14:paraId="31B4C1BE"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62A8DA5"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14</w:t>
            </w:r>
          </w:p>
        </w:tc>
        <w:tc>
          <w:tcPr>
            <w:tcW w:w="0" w:type="auto"/>
            <w:tcBorders>
              <w:top w:val="nil"/>
              <w:left w:val="nil"/>
              <w:bottom w:val="single" w:sz="4" w:space="0" w:color="auto"/>
              <w:right w:val="single" w:sz="4" w:space="0" w:color="auto"/>
            </w:tcBorders>
            <w:shd w:val="clear" w:color="auto" w:fill="auto"/>
            <w:noWrap/>
            <w:vAlign w:val="bottom"/>
            <w:hideMark/>
          </w:tcPr>
          <w:p w14:paraId="5988E548"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FTL_0250</w:t>
            </w:r>
          </w:p>
        </w:tc>
        <w:tc>
          <w:tcPr>
            <w:tcW w:w="0" w:type="auto"/>
            <w:tcBorders>
              <w:top w:val="nil"/>
              <w:left w:val="nil"/>
              <w:bottom w:val="single" w:sz="4" w:space="0" w:color="auto"/>
              <w:right w:val="single" w:sz="4" w:space="0" w:color="auto"/>
            </w:tcBorders>
            <w:shd w:val="clear" w:color="auto" w:fill="auto"/>
            <w:noWrap/>
            <w:vAlign w:val="bottom"/>
            <w:hideMark/>
          </w:tcPr>
          <w:p w14:paraId="73D0DC30"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rpsH</w:t>
            </w:r>
          </w:p>
        </w:tc>
        <w:tc>
          <w:tcPr>
            <w:tcW w:w="0" w:type="auto"/>
            <w:tcBorders>
              <w:top w:val="nil"/>
              <w:left w:val="nil"/>
              <w:bottom w:val="single" w:sz="4" w:space="0" w:color="auto"/>
              <w:right w:val="single" w:sz="4" w:space="0" w:color="auto"/>
            </w:tcBorders>
            <w:shd w:val="clear" w:color="auto" w:fill="auto"/>
            <w:noWrap/>
            <w:vAlign w:val="bottom"/>
            <w:hideMark/>
          </w:tcPr>
          <w:p w14:paraId="2E9BFFE5"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30S ribosomal protein S8  </w:t>
            </w:r>
          </w:p>
        </w:tc>
      </w:tr>
      <w:tr w:rsidR="003A0235" w:rsidRPr="003A0235" w14:paraId="47401FA5"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E796FC9"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14</w:t>
            </w:r>
          </w:p>
        </w:tc>
        <w:tc>
          <w:tcPr>
            <w:tcW w:w="0" w:type="auto"/>
            <w:tcBorders>
              <w:top w:val="nil"/>
              <w:left w:val="nil"/>
              <w:bottom w:val="single" w:sz="4" w:space="0" w:color="auto"/>
              <w:right w:val="single" w:sz="4" w:space="0" w:color="auto"/>
            </w:tcBorders>
            <w:shd w:val="clear" w:color="auto" w:fill="auto"/>
            <w:noWrap/>
            <w:vAlign w:val="bottom"/>
            <w:hideMark/>
          </w:tcPr>
          <w:p w14:paraId="13C26317"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FTL_0259</w:t>
            </w:r>
          </w:p>
        </w:tc>
        <w:tc>
          <w:tcPr>
            <w:tcW w:w="0" w:type="auto"/>
            <w:tcBorders>
              <w:top w:val="nil"/>
              <w:left w:val="nil"/>
              <w:bottom w:val="single" w:sz="4" w:space="0" w:color="auto"/>
              <w:right w:val="single" w:sz="4" w:space="0" w:color="auto"/>
            </w:tcBorders>
            <w:shd w:val="clear" w:color="auto" w:fill="auto"/>
            <w:noWrap/>
            <w:vAlign w:val="bottom"/>
            <w:hideMark/>
          </w:tcPr>
          <w:p w14:paraId="23602094"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w:t>
            </w:r>
          </w:p>
        </w:tc>
        <w:tc>
          <w:tcPr>
            <w:tcW w:w="0" w:type="auto"/>
            <w:tcBorders>
              <w:top w:val="nil"/>
              <w:left w:val="nil"/>
              <w:bottom w:val="single" w:sz="4" w:space="0" w:color="auto"/>
              <w:right w:val="single" w:sz="4" w:space="0" w:color="auto"/>
            </w:tcBorders>
            <w:shd w:val="clear" w:color="auto" w:fill="auto"/>
            <w:noWrap/>
            <w:vAlign w:val="bottom"/>
            <w:hideMark/>
          </w:tcPr>
          <w:p w14:paraId="39CEA296"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30S ribosomal protein S11  </w:t>
            </w:r>
          </w:p>
        </w:tc>
      </w:tr>
      <w:tr w:rsidR="003A0235" w:rsidRPr="003A0235" w14:paraId="1DBD6434"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20ADDE7"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14</w:t>
            </w:r>
          </w:p>
        </w:tc>
        <w:tc>
          <w:tcPr>
            <w:tcW w:w="0" w:type="auto"/>
            <w:tcBorders>
              <w:top w:val="nil"/>
              <w:left w:val="nil"/>
              <w:bottom w:val="single" w:sz="4" w:space="0" w:color="auto"/>
              <w:right w:val="single" w:sz="4" w:space="0" w:color="auto"/>
            </w:tcBorders>
            <w:shd w:val="clear" w:color="auto" w:fill="auto"/>
            <w:noWrap/>
            <w:vAlign w:val="bottom"/>
            <w:hideMark/>
          </w:tcPr>
          <w:p w14:paraId="75EF9C0A"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FTL_0232</w:t>
            </w:r>
          </w:p>
        </w:tc>
        <w:tc>
          <w:tcPr>
            <w:tcW w:w="0" w:type="auto"/>
            <w:tcBorders>
              <w:top w:val="nil"/>
              <w:left w:val="nil"/>
              <w:bottom w:val="single" w:sz="4" w:space="0" w:color="auto"/>
              <w:right w:val="single" w:sz="4" w:space="0" w:color="auto"/>
            </w:tcBorders>
            <w:shd w:val="clear" w:color="auto" w:fill="auto"/>
            <w:noWrap/>
            <w:vAlign w:val="bottom"/>
            <w:hideMark/>
          </w:tcPr>
          <w:p w14:paraId="04422386"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rpsL</w:t>
            </w:r>
          </w:p>
        </w:tc>
        <w:tc>
          <w:tcPr>
            <w:tcW w:w="0" w:type="auto"/>
            <w:tcBorders>
              <w:top w:val="nil"/>
              <w:left w:val="nil"/>
              <w:bottom w:val="single" w:sz="4" w:space="0" w:color="auto"/>
              <w:right w:val="single" w:sz="4" w:space="0" w:color="auto"/>
            </w:tcBorders>
            <w:shd w:val="clear" w:color="auto" w:fill="auto"/>
            <w:noWrap/>
            <w:vAlign w:val="bottom"/>
            <w:hideMark/>
          </w:tcPr>
          <w:p w14:paraId="785987D8"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30S ribosomal protein S12  </w:t>
            </w:r>
          </w:p>
        </w:tc>
      </w:tr>
      <w:tr w:rsidR="003A0235" w:rsidRPr="003A0235" w14:paraId="6651B3CE"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5B9E6C0"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15</w:t>
            </w:r>
          </w:p>
        </w:tc>
        <w:tc>
          <w:tcPr>
            <w:tcW w:w="0" w:type="auto"/>
            <w:tcBorders>
              <w:top w:val="nil"/>
              <w:left w:val="nil"/>
              <w:bottom w:val="single" w:sz="4" w:space="0" w:color="auto"/>
              <w:right w:val="single" w:sz="4" w:space="0" w:color="auto"/>
            </w:tcBorders>
            <w:shd w:val="clear" w:color="auto" w:fill="auto"/>
            <w:noWrap/>
            <w:vAlign w:val="bottom"/>
            <w:hideMark/>
          </w:tcPr>
          <w:p w14:paraId="47D60EA5"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FTL_1186</w:t>
            </w:r>
          </w:p>
        </w:tc>
        <w:tc>
          <w:tcPr>
            <w:tcW w:w="0" w:type="auto"/>
            <w:tcBorders>
              <w:top w:val="nil"/>
              <w:left w:val="nil"/>
              <w:bottom w:val="single" w:sz="4" w:space="0" w:color="auto"/>
              <w:right w:val="single" w:sz="4" w:space="0" w:color="auto"/>
            </w:tcBorders>
            <w:shd w:val="clear" w:color="auto" w:fill="auto"/>
            <w:noWrap/>
            <w:vAlign w:val="bottom"/>
            <w:hideMark/>
          </w:tcPr>
          <w:p w14:paraId="79FCA0F0"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rpsI</w:t>
            </w:r>
          </w:p>
        </w:tc>
        <w:tc>
          <w:tcPr>
            <w:tcW w:w="0" w:type="auto"/>
            <w:tcBorders>
              <w:top w:val="nil"/>
              <w:left w:val="nil"/>
              <w:bottom w:val="single" w:sz="4" w:space="0" w:color="auto"/>
              <w:right w:val="single" w:sz="4" w:space="0" w:color="auto"/>
            </w:tcBorders>
            <w:shd w:val="clear" w:color="auto" w:fill="auto"/>
            <w:noWrap/>
            <w:vAlign w:val="bottom"/>
            <w:hideMark/>
          </w:tcPr>
          <w:p w14:paraId="6BB6FE96"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30S ribosomal protein S9  </w:t>
            </w:r>
          </w:p>
        </w:tc>
      </w:tr>
      <w:tr w:rsidR="003A0235" w:rsidRPr="003A0235" w14:paraId="2D75F542"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76BD4A7"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15</w:t>
            </w:r>
          </w:p>
        </w:tc>
        <w:tc>
          <w:tcPr>
            <w:tcW w:w="0" w:type="auto"/>
            <w:tcBorders>
              <w:top w:val="nil"/>
              <w:left w:val="nil"/>
              <w:bottom w:val="single" w:sz="4" w:space="0" w:color="auto"/>
              <w:right w:val="single" w:sz="4" w:space="0" w:color="auto"/>
            </w:tcBorders>
            <w:shd w:val="clear" w:color="auto" w:fill="auto"/>
            <w:noWrap/>
            <w:vAlign w:val="bottom"/>
            <w:hideMark/>
          </w:tcPr>
          <w:p w14:paraId="2EC9FD4F"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FTL_1748</w:t>
            </w:r>
          </w:p>
        </w:tc>
        <w:tc>
          <w:tcPr>
            <w:tcW w:w="0" w:type="auto"/>
            <w:tcBorders>
              <w:top w:val="nil"/>
              <w:left w:val="nil"/>
              <w:bottom w:val="single" w:sz="4" w:space="0" w:color="auto"/>
              <w:right w:val="single" w:sz="4" w:space="0" w:color="auto"/>
            </w:tcBorders>
            <w:shd w:val="clear" w:color="auto" w:fill="auto"/>
            <w:noWrap/>
            <w:vAlign w:val="bottom"/>
            <w:hideMark/>
          </w:tcPr>
          <w:p w14:paraId="16079618"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rplK</w:t>
            </w:r>
          </w:p>
        </w:tc>
        <w:tc>
          <w:tcPr>
            <w:tcW w:w="0" w:type="auto"/>
            <w:tcBorders>
              <w:top w:val="nil"/>
              <w:left w:val="nil"/>
              <w:bottom w:val="single" w:sz="4" w:space="0" w:color="auto"/>
              <w:right w:val="single" w:sz="4" w:space="0" w:color="auto"/>
            </w:tcBorders>
            <w:shd w:val="clear" w:color="auto" w:fill="auto"/>
            <w:noWrap/>
            <w:vAlign w:val="bottom"/>
            <w:hideMark/>
          </w:tcPr>
          <w:p w14:paraId="3C15DAC1"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L11  </w:t>
            </w:r>
          </w:p>
        </w:tc>
      </w:tr>
      <w:tr w:rsidR="003A0235" w:rsidRPr="003A0235" w14:paraId="63204943"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14EA1F8"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15</w:t>
            </w:r>
          </w:p>
        </w:tc>
        <w:tc>
          <w:tcPr>
            <w:tcW w:w="0" w:type="auto"/>
            <w:tcBorders>
              <w:top w:val="nil"/>
              <w:left w:val="nil"/>
              <w:bottom w:val="single" w:sz="4" w:space="0" w:color="auto"/>
              <w:right w:val="single" w:sz="4" w:space="0" w:color="auto"/>
            </w:tcBorders>
            <w:shd w:val="clear" w:color="auto" w:fill="auto"/>
            <w:noWrap/>
            <w:vAlign w:val="bottom"/>
            <w:hideMark/>
          </w:tcPr>
          <w:p w14:paraId="60A87B63"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FTL_0255</w:t>
            </w:r>
          </w:p>
        </w:tc>
        <w:tc>
          <w:tcPr>
            <w:tcW w:w="0" w:type="auto"/>
            <w:tcBorders>
              <w:top w:val="nil"/>
              <w:left w:val="nil"/>
              <w:bottom w:val="single" w:sz="4" w:space="0" w:color="auto"/>
              <w:right w:val="single" w:sz="4" w:space="0" w:color="auto"/>
            </w:tcBorders>
            <w:shd w:val="clear" w:color="auto" w:fill="auto"/>
            <w:noWrap/>
            <w:vAlign w:val="bottom"/>
            <w:hideMark/>
          </w:tcPr>
          <w:p w14:paraId="3A926C11"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rplO</w:t>
            </w:r>
          </w:p>
        </w:tc>
        <w:tc>
          <w:tcPr>
            <w:tcW w:w="0" w:type="auto"/>
            <w:tcBorders>
              <w:top w:val="nil"/>
              <w:left w:val="nil"/>
              <w:bottom w:val="single" w:sz="4" w:space="0" w:color="auto"/>
              <w:right w:val="single" w:sz="4" w:space="0" w:color="auto"/>
            </w:tcBorders>
            <w:shd w:val="clear" w:color="auto" w:fill="auto"/>
            <w:noWrap/>
            <w:vAlign w:val="bottom"/>
            <w:hideMark/>
          </w:tcPr>
          <w:p w14:paraId="1E489F9F"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L15  </w:t>
            </w:r>
          </w:p>
        </w:tc>
      </w:tr>
      <w:tr w:rsidR="003A0235" w:rsidRPr="003A0235" w14:paraId="1E0CF591"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8A77983"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16</w:t>
            </w:r>
          </w:p>
        </w:tc>
        <w:tc>
          <w:tcPr>
            <w:tcW w:w="0" w:type="auto"/>
            <w:tcBorders>
              <w:top w:val="nil"/>
              <w:left w:val="nil"/>
              <w:bottom w:val="single" w:sz="4" w:space="0" w:color="auto"/>
              <w:right w:val="single" w:sz="4" w:space="0" w:color="auto"/>
            </w:tcBorders>
            <w:shd w:val="clear" w:color="auto" w:fill="auto"/>
            <w:noWrap/>
            <w:vAlign w:val="bottom"/>
            <w:hideMark/>
          </w:tcPr>
          <w:p w14:paraId="7BED7F30"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FTL_1026</w:t>
            </w:r>
          </w:p>
        </w:tc>
        <w:tc>
          <w:tcPr>
            <w:tcW w:w="0" w:type="auto"/>
            <w:tcBorders>
              <w:top w:val="nil"/>
              <w:left w:val="nil"/>
              <w:bottom w:val="single" w:sz="4" w:space="0" w:color="auto"/>
              <w:right w:val="single" w:sz="4" w:space="0" w:color="auto"/>
            </w:tcBorders>
            <w:shd w:val="clear" w:color="auto" w:fill="auto"/>
            <w:noWrap/>
            <w:vAlign w:val="bottom"/>
            <w:hideMark/>
          </w:tcPr>
          <w:p w14:paraId="61354427"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rplI</w:t>
            </w:r>
          </w:p>
        </w:tc>
        <w:tc>
          <w:tcPr>
            <w:tcW w:w="0" w:type="auto"/>
            <w:tcBorders>
              <w:top w:val="nil"/>
              <w:left w:val="nil"/>
              <w:bottom w:val="single" w:sz="4" w:space="0" w:color="auto"/>
              <w:right w:val="single" w:sz="4" w:space="0" w:color="auto"/>
            </w:tcBorders>
            <w:shd w:val="clear" w:color="auto" w:fill="auto"/>
            <w:noWrap/>
            <w:vAlign w:val="bottom"/>
            <w:hideMark/>
          </w:tcPr>
          <w:p w14:paraId="538485C7"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L9  </w:t>
            </w:r>
          </w:p>
        </w:tc>
      </w:tr>
      <w:tr w:rsidR="003A0235" w:rsidRPr="003A0235" w14:paraId="580ADFEE"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2358015"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16</w:t>
            </w:r>
          </w:p>
        </w:tc>
        <w:tc>
          <w:tcPr>
            <w:tcW w:w="0" w:type="auto"/>
            <w:tcBorders>
              <w:top w:val="nil"/>
              <w:left w:val="nil"/>
              <w:bottom w:val="single" w:sz="4" w:space="0" w:color="auto"/>
              <w:right w:val="single" w:sz="4" w:space="0" w:color="auto"/>
            </w:tcBorders>
            <w:shd w:val="clear" w:color="auto" w:fill="auto"/>
            <w:noWrap/>
            <w:vAlign w:val="bottom"/>
            <w:hideMark/>
          </w:tcPr>
          <w:p w14:paraId="097F9F9E"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FTL_1187</w:t>
            </w:r>
          </w:p>
        </w:tc>
        <w:tc>
          <w:tcPr>
            <w:tcW w:w="0" w:type="auto"/>
            <w:tcBorders>
              <w:top w:val="nil"/>
              <w:left w:val="nil"/>
              <w:bottom w:val="single" w:sz="4" w:space="0" w:color="auto"/>
              <w:right w:val="single" w:sz="4" w:space="0" w:color="auto"/>
            </w:tcBorders>
            <w:shd w:val="clear" w:color="auto" w:fill="auto"/>
            <w:noWrap/>
            <w:vAlign w:val="bottom"/>
            <w:hideMark/>
          </w:tcPr>
          <w:p w14:paraId="001B18CA"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rplM</w:t>
            </w:r>
          </w:p>
        </w:tc>
        <w:tc>
          <w:tcPr>
            <w:tcW w:w="0" w:type="auto"/>
            <w:tcBorders>
              <w:top w:val="nil"/>
              <w:left w:val="nil"/>
              <w:bottom w:val="single" w:sz="4" w:space="0" w:color="auto"/>
              <w:right w:val="single" w:sz="4" w:space="0" w:color="auto"/>
            </w:tcBorders>
            <w:shd w:val="clear" w:color="auto" w:fill="auto"/>
            <w:noWrap/>
            <w:vAlign w:val="bottom"/>
            <w:hideMark/>
          </w:tcPr>
          <w:p w14:paraId="2A92AD30"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L13  </w:t>
            </w:r>
          </w:p>
        </w:tc>
      </w:tr>
      <w:tr w:rsidR="003A0235" w:rsidRPr="003A0235" w14:paraId="1FCDCD03"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43D9F5A"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16</w:t>
            </w:r>
          </w:p>
        </w:tc>
        <w:tc>
          <w:tcPr>
            <w:tcW w:w="0" w:type="auto"/>
            <w:tcBorders>
              <w:top w:val="nil"/>
              <w:left w:val="nil"/>
              <w:bottom w:val="single" w:sz="4" w:space="0" w:color="auto"/>
              <w:right w:val="single" w:sz="4" w:space="0" w:color="auto"/>
            </w:tcBorders>
            <w:shd w:val="clear" w:color="auto" w:fill="auto"/>
            <w:noWrap/>
            <w:vAlign w:val="bottom"/>
            <w:hideMark/>
          </w:tcPr>
          <w:p w14:paraId="3B171D22"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FTL_0243</w:t>
            </w:r>
          </w:p>
        </w:tc>
        <w:tc>
          <w:tcPr>
            <w:tcW w:w="0" w:type="auto"/>
            <w:tcBorders>
              <w:top w:val="nil"/>
              <w:left w:val="nil"/>
              <w:bottom w:val="single" w:sz="4" w:space="0" w:color="auto"/>
              <w:right w:val="single" w:sz="4" w:space="0" w:color="auto"/>
            </w:tcBorders>
            <w:shd w:val="clear" w:color="auto" w:fill="auto"/>
            <w:noWrap/>
            <w:vAlign w:val="bottom"/>
            <w:hideMark/>
          </w:tcPr>
          <w:p w14:paraId="00C5683D"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rplP</w:t>
            </w:r>
          </w:p>
        </w:tc>
        <w:tc>
          <w:tcPr>
            <w:tcW w:w="0" w:type="auto"/>
            <w:tcBorders>
              <w:top w:val="nil"/>
              <w:left w:val="nil"/>
              <w:bottom w:val="single" w:sz="4" w:space="0" w:color="auto"/>
              <w:right w:val="single" w:sz="4" w:space="0" w:color="auto"/>
            </w:tcBorders>
            <w:shd w:val="clear" w:color="auto" w:fill="auto"/>
            <w:noWrap/>
            <w:vAlign w:val="bottom"/>
            <w:hideMark/>
          </w:tcPr>
          <w:p w14:paraId="303C9931"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L16  </w:t>
            </w:r>
          </w:p>
        </w:tc>
      </w:tr>
      <w:tr w:rsidR="003A0235" w:rsidRPr="003A0235" w14:paraId="179C14F6"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53EB3C2"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17</w:t>
            </w:r>
          </w:p>
        </w:tc>
        <w:tc>
          <w:tcPr>
            <w:tcW w:w="0" w:type="auto"/>
            <w:tcBorders>
              <w:top w:val="nil"/>
              <w:left w:val="nil"/>
              <w:bottom w:val="single" w:sz="4" w:space="0" w:color="auto"/>
              <w:right w:val="single" w:sz="4" w:space="0" w:color="auto"/>
            </w:tcBorders>
            <w:shd w:val="clear" w:color="auto" w:fill="auto"/>
            <w:noWrap/>
            <w:vAlign w:val="bottom"/>
            <w:hideMark/>
          </w:tcPr>
          <w:p w14:paraId="4182FC7F"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FTL_0262</w:t>
            </w:r>
          </w:p>
        </w:tc>
        <w:tc>
          <w:tcPr>
            <w:tcW w:w="0" w:type="auto"/>
            <w:tcBorders>
              <w:top w:val="nil"/>
              <w:left w:val="nil"/>
              <w:bottom w:val="single" w:sz="4" w:space="0" w:color="auto"/>
              <w:right w:val="single" w:sz="4" w:space="0" w:color="auto"/>
            </w:tcBorders>
            <w:shd w:val="clear" w:color="auto" w:fill="auto"/>
            <w:noWrap/>
            <w:vAlign w:val="bottom"/>
            <w:hideMark/>
          </w:tcPr>
          <w:p w14:paraId="591D5C41"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rplQ</w:t>
            </w:r>
          </w:p>
        </w:tc>
        <w:tc>
          <w:tcPr>
            <w:tcW w:w="0" w:type="auto"/>
            <w:tcBorders>
              <w:top w:val="nil"/>
              <w:left w:val="nil"/>
              <w:bottom w:val="single" w:sz="4" w:space="0" w:color="auto"/>
              <w:right w:val="single" w:sz="4" w:space="0" w:color="auto"/>
            </w:tcBorders>
            <w:shd w:val="clear" w:color="auto" w:fill="auto"/>
            <w:noWrap/>
            <w:vAlign w:val="bottom"/>
            <w:hideMark/>
          </w:tcPr>
          <w:p w14:paraId="5669101D"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L17  </w:t>
            </w:r>
          </w:p>
        </w:tc>
      </w:tr>
      <w:tr w:rsidR="003A0235" w:rsidRPr="003A0235" w14:paraId="6AD978AD"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9DCCE79"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18</w:t>
            </w:r>
          </w:p>
        </w:tc>
        <w:tc>
          <w:tcPr>
            <w:tcW w:w="0" w:type="auto"/>
            <w:tcBorders>
              <w:top w:val="nil"/>
              <w:left w:val="nil"/>
              <w:bottom w:val="single" w:sz="4" w:space="0" w:color="auto"/>
              <w:right w:val="single" w:sz="4" w:space="0" w:color="auto"/>
            </w:tcBorders>
            <w:shd w:val="clear" w:color="auto" w:fill="auto"/>
            <w:noWrap/>
            <w:vAlign w:val="bottom"/>
            <w:hideMark/>
          </w:tcPr>
          <w:p w14:paraId="06E9DF23"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FTL_0253</w:t>
            </w:r>
          </w:p>
        </w:tc>
        <w:tc>
          <w:tcPr>
            <w:tcW w:w="0" w:type="auto"/>
            <w:tcBorders>
              <w:top w:val="nil"/>
              <w:left w:val="nil"/>
              <w:bottom w:val="single" w:sz="4" w:space="0" w:color="auto"/>
              <w:right w:val="single" w:sz="4" w:space="0" w:color="auto"/>
            </w:tcBorders>
            <w:shd w:val="clear" w:color="auto" w:fill="auto"/>
            <w:noWrap/>
            <w:vAlign w:val="bottom"/>
            <w:hideMark/>
          </w:tcPr>
          <w:p w14:paraId="5521F9C3"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rpsE</w:t>
            </w:r>
          </w:p>
        </w:tc>
        <w:tc>
          <w:tcPr>
            <w:tcW w:w="0" w:type="auto"/>
            <w:tcBorders>
              <w:top w:val="nil"/>
              <w:left w:val="nil"/>
              <w:bottom w:val="single" w:sz="4" w:space="0" w:color="auto"/>
              <w:right w:val="single" w:sz="4" w:space="0" w:color="auto"/>
            </w:tcBorders>
            <w:shd w:val="clear" w:color="auto" w:fill="auto"/>
            <w:noWrap/>
            <w:vAlign w:val="bottom"/>
            <w:hideMark/>
          </w:tcPr>
          <w:p w14:paraId="13778296"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30S ribosomal protein S5  </w:t>
            </w:r>
          </w:p>
        </w:tc>
      </w:tr>
      <w:tr w:rsidR="003A0235" w:rsidRPr="003A0235" w14:paraId="27EBEE04"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3F769ED"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18</w:t>
            </w:r>
          </w:p>
        </w:tc>
        <w:tc>
          <w:tcPr>
            <w:tcW w:w="0" w:type="auto"/>
            <w:tcBorders>
              <w:top w:val="nil"/>
              <w:left w:val="nil"/>
              <w:bottom w:val="single" w:sz="4" w:space="0" w:color="auto"/>
              <w:right w:val="single" w:sz="4" w:space="0" w:color="auto"/>
            </w:tcBorders>
            <w:shd w:val="clear" w:color="auto" w:fill="auto"/>
            <w:noWrap/>
            <w:vAlign w:val="bottom"/>
            <w:hideMark/>
          </w:tcPr>
          <w:p w14:paraId="35A78449"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FTL_0233</w:t>
            </w:r>
          </w:p>
        </w:tc>
        <w:tc>
          <w:tcPr>
            <w:tcW w:w="0" w:type="auto"/>
            <w:tcBorders>
              <w:top w:val="nil"/>
              <w:left w:val="nil"/>
              <w:bottom w:val="single" w:sz="4" w:space="0" w:color="auto"/>
              <w:right w:val="single" w:sz="4" w:space="0" w:color="auto"/>
            </w:tcBorders>
            <w:shd w:val="clear" w:color="auto" w:fill="auto"/>
            <w:noWrap/>
            <w:vAlign w:val="bottom"/>
            <w:hideMark/>
          </w:tcPr>
          <w:p w14:paraId="768AC087"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rpsG</w:t>
            </w:r>
          </w:p>
        </w:tc>
        <w:tc>
          <w:tcPr>
            <w:tcW w:w="0" w:type="auto"/>
            <w:tcBorders>
              <w:top w:val="nil"/>
              <w:left w:val="nil"/>
              <w:bottom w:val="single" w:sz="4" w:space="0" w:color="auto"/>
              <w:right w:val="single" w:sz="4" w:space="0" w:color="auto"/>
            </w:tcBorders>
            <w:shd w:val="clear" w:color="auto" w:fill="auto"/>
            <w:noWrap/>
            <w:vAlign w:val="bottom"/>
            <w:hideMark/>
          </w:tcPr>
          <w:p w14:paraId="4408FD58"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30S ribosomal protein S7  </w:t>
            </w:r>
          </w:p>
        </w:tc>
      </w:tr>
      <w:tr w:rsidR="003A0235" w:rsidRPr="003A0235" w14:paraId="173D1FA3"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116C926"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19</w:t>
            </w:r>
          </w:p>
        </w:tc>
        <w:tc>
          <w:tcPr>
            <w:tcW w:w="0" w:type="auto"/>
            <w:tcBorders>
              <w:top w:val="nil"/>
              <w:left w:val="nil"/>
              <w:bottom w:val="single" w:sz="4" w:space="0" w:color="auto"/>
              <w:right w:val="single" w:sz="4" w:space="0" w:color="auto"/>
            </w:tcBorders>
            <w:shd w:val="clear" w:color="auto" w:fill="auto"/>
            <w:noWrap/>
            <w:vAlign w:val="bottom"/>
            <w:hideMark/>
          </w:tcPr>
          <w:p w14:paraId="022F8B67"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FTL_1746</w:t>
            </w:r>
          </w:p>
        </w:tc>
        <w:tc>
          <w:tcPr>
            <w:tcW w:w="0" w:type="auto"/>
            <w:tcBorders>
              <w:top w:val="nil"/>
              <w:left w:val="nil"/>
              <w:bottom w:val="single" w:sz="4" w:space="0" w:color="auto"/>
              <w:right w:val="single" w:sz="4" w:space="0" w:color="auto"/>
            </w:tcBorders>
            <w:shd w:val="clear" w:color="auto" w:fill="auto"/>
            <w:noWrap/>
            <w:vAlign w:val="bottom"/>
            <w:hideMark/>
          </w:tcPr>
          <w:p w14:paraId="7503A4AA"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rplJ</w:t>
            </w:r>
          </w:p>
        </w:tc>
        <w:tc>
          <w:tcPr>
            <w:tcW w:w="0" w:type="auto"/>
            <w:tcBorders>
              <w:top w:val="nil"/>
              <w:left w:val="nil"/>
              <w:bottom w:val="single" w:sz="4" w:space="0" w:color="auto"/>
              <w:right w:val="single" w:sz="4" w:space="0" w:color="auto"/>
            </w:tcBorders>
            <w:shd w:val="clear" w:color="auto" w:fill="auto"/>
            <w:noWrap/>
            <w:vAlign w:val="bottom"/>
            <w:hideMark/>
          </w:tcPr>
          <w:p w14:paraId="27D0FB15"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L10  </w:t>
            </w:r>
          </w:p>
        </w:tc>
      </w:tr>
      <w:tr w:rsidR="003A0235" w:rsidRPr="003A0235" w14:paraId="5D9E1A70"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EF35CE0"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19</w:t>
            </w:r>
          </w:p>
        </w:tc>
        <w:tc>
          <w:tcPr>
            <w:tcW w:w="0" w:type="auto"/>
            <w:tcBorders>
              <w:top w:val="nil"/>
              <w:left w:val="nil"/>
              <w:bottom w:val="single" w:sz="4" w:space="0" w:color="auto"/>
              <w:right w:val="single" w:sz="4" w:space="0" w:color="auto"/>
            </w:tcBorders>
            <w:shd w:val="clear" w:color="auto" w:fill="auto"/>
            <w:noWrap/>
            <w:vAlign w:val="bottom"/>
            <w:hideMark/>
          </w:tcPr>
          <w:p w14:paraId="793EBABD"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FTL_0251</w:t>
            </w:r>
          </w:p>
        </w:tc>
        <w:tc>
          <w:tcPr>
            <w:tcW w:w="0" w:type="auto"/>
            <w:tcBorders>
              <w:top w:val="nil"/>
              <w:left w:val="nil"/>
              <w:bottom w:val="single" w:sz="4" w:space="0" w:color="auto"/>
              <w:right w:val="single" w:sz="4" w:space="0" w:color="auto"/>
            </w:tcBorders>
            <w:shd w:val="clear" w:color="auto" w:fill="auto"/>
            <w:noWrap/>
            <w:vAlign w:val="bottom"/>
            <w:hideMark/>
          </w:tcPr>
          <w:p w14:paraId="768EDBCB"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rplF</w:t>
            </w:r>
          </w:p>
        </w:tc>
        <w:tc>
          <w:tcPr>
            <w:tcW w:w="0" w:type="auto"/>
            <w:tcBorders>
              <w:top w:val="nil"/>
              <w:left w:val="nil"/>
              <w:bottom w:val="single" w:sz="4" w:space="0" w:color="auto"/>
              <w:right w:val="single" w:sz="4" w:space="0" w:color="auto"/>
            </w:tcBorders>
            <w:shd w:val="clear" w:color="auto" w:fill="auto"/>
            <w:noWrap/>
            <w:vAlign w:val="bottom"/>
            <w:hideMark/>
          </w:tcPr>
          <w:p w14:paraId="6192F3C1"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L6  </w:t>
            </w:r>
          </w:p>
        </w:tc>
      </w:tr>
      <w:tr w:rsidR="003A0235" w:rsidRPr="003A0235" w14:paraId="43F02E0E"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5692709"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20</w:t>
            </w:r>
          </w:p>
        </w:tc>
        <w:tc>
          <w:tcPr>
            <w:tcW w:w="0" w:type="auto"/>
            <w:tcBorders>
              <w:top w:val="nil"/>
              <w:left w:val="nil"/>
              <w:bottom w:val="single" w:sz="4" w:space="0" w:color="auto"/>
              <w:right w:val="single" w:sz="4" w:space="0" w:color="auto"/>
            </w:tcBorders>
            <w:shd w:val="clear" w:color="auto" w:fill="auto"/>
            <w:noWrap/>
            <w:vAlign w:val="bottom"/>
            <w:hideMark/>
          </w:tcPr>
          <w:p w14:paraId="7E0B50C5"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FTL_0248</w:t>
            </w:r>
          </w:p>
        </w:tc>
        <w:tc>
          <w:tcPr>
            <w:tcW w:w="0" w:type="auto"/>
            <w:tcBorders>
              <w:top w:val="nil"/>
              <w:left w:val="nil"/>
              <w:bottom w:val="single" w:sz="4" w:space="0" w:color="auto"/>
              <w:right w:val="single" w:sz="4" w:space="0" w:color="auto"/>
            </w:tcBorders>
            <w:shd w:val="clear" w:color="auto" w:fill="auto"/>
            <w:noWrap/>
            <w:vAlign w:val="bottom"/>
            <w:hideMark/>
          </w:tcPr>
          <w:p w14:paraId="132680DE"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rplE</w:t>
            </w:r>
          </w:p>
        </w:tc>
        <w:tc>
          <w:tcPr>
            <w:tcW w:w="0" w:type="auto"/>
            <w:tcBorders>
              <w:top w:val="nil"/>
              <w:left w:val="nil"/>
              <w:bottom w:val="single" w:sz="4" w:space="0" w:color="auto"/>
              <w:right w:val="single" w:sz="4" w:space="0" w:color="auto"/>
            </w:tcBorders>
            <w:shd w:val="clear" w:color="auto" w:fill="auto"/>
            <w:noWrap/>
            <w:vAlign w:val="bottom"/>
            <w:hideMark/>
          </w:tcPr>
          <w:p w14:paraId="472A7C52"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L5  </w:t>
            </w:r>
          </w:p>
        </w:tc>
      </w:tr>
      <w:tr w:rsidR="003A0235" w:rsidRPr="003A0235" w14:paraId="75BCCC04"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023A7E0"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22</w:t>
            </w:r>
          </w:p>
        </w:tc>
        <w:tc>
          <w:tcPr>
            <w:tcW w:w="0" w:type="auto"/>
            <w:tcBorders>
              <w:top w:val="nil"/>
              <w:left w:val="nil"/>
              <w:bottom w:val="single" w:sz="4" w:space="0" w:color="auto"/>
              <w:right w:val="single" w:sz="4" w:space="0" w:color="auto"/>
            </w:tcBorders>
            <w:shd w:val="clear" w:color="auto" w:fill="auto"/>
            <w:noWrap/>
            <w:vAlign w:val="bottom"/>
            <w:hideMark/>
          </w:tcPr>
          <w:p w14:paraId="22EC1F95"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FTL_0236</w:t>
            </w:r>
          </w:p>
        </w:tc>
        <w:tc>
          <w:tcPr>
            <w:tcW w:w="0" w:type="auto"/>
            <w:tcBorders>
              <w:top w:val="nil"/>
              <w:left w:val="nil"/>
              <w:bottom w:val="single" w:sz="4" w:space="0" w:color="auto"/>
              <w:right w:val="single" w:sz="4" w:space="0" w:color="auto"/>
            </w:tcBorders>
            <w:shd w:val="clear" w:color="auto" w:fill="auto"/>
            <w:noWrap/>
            <w:vAlign w:val="bottom"/>
            <w:hideMark/>
          </w:tcPr>
          <w:p w14:paraId="57845D7C"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rplC</w:t>
            </w:r>
          </w:p>
        </w:tc>
        <w:tc>
          <w:tcPr>
            <w:tcW w:w="0" w:type="auto"/>
            <w:tcBorders>
              <w:top w:val="nil"/>
              <w:left w:val="nil"/>
              <w:bottom w:val="single" w:sz="4" w:space="0" w:color="auto"/>
              <w:right w:val="single" w:sz="4" w:space="0" w:color="auto"/>
            </w:tcBorders>
            <w:shd w:val="clear" w:color="auto" w:fill="auto"/>
            <w:noWrap/>
            <w:vAlign w:val="bottom"/>
            <w:hideMark/>
          </w:tcPr>
          <w:p w14:paraId="0C034D65"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L3  </w:t>
            </w:r>
          </w:p>
        </w:tc>
      </w:tr>
      <w:tr w:rsidR="003A0235" w:rsidRPr="003A0235" w14:paraId="5EC4197C"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6EBBBB9"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23</w:t>
            </w:r>
          </w:p>
        </w:tc>
        <w:tc>
          <w:tcPr>
            <w:tcW w:w="0" w:type="auto"/>
            <w:tcBorders>
              <w:top w:val="nil"/>
              <w:left w:val="nil"/>
              <w:bottom w:val="single" w:sz="4" w:space="0" w:color="auto"/>
              <w:right w:val="single" w:sz="4" w:space="0" w:color="auto"/>
            </w:tcBorders>
            <w:shd w:val="clear" w:color="auto" w:fill="auto"/>
            <w:noWrap/>
            <w:vAlign w:val="bottom"/>
            <w:hideMark/>
          </w:tcPr>
          <w:p w14:paraId="7C8D9539"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FTL_0260</w:t>
            </w:r>
          </w:p>
        </w:tc>
        <w:tc>
          <w:tcPr>
            <w:tcW w:w="0" w:type="auto"/>
            <w:tcBorders>
              <w:top w:val="nil"/>
              <w:left w:val="nil"/>
              <w:bottom w:val="single" w:sz="4" w:space="0" w:color="auto"/>
              <w:right w:val="single" w:sz="4" w:space="0" w:color="auto"/>
            </w:tcBorders>
            <w:shd w:val="clear" w:color="auto" w:fill="auto"/>
            <w:noWrap/>
            <w:vAlign w:val="bottom"/>
            <w:hideMark/>
          </w:tcPr>
          <w:p w14:paraId="5EA2B6EC"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rpsD</w:t>
            </w:r>
          </w:p>
        </w:tc>
        <w:tc>
          <w:tcPr>
            <w:tcW w:w="0" w:type="auto"/>
            <w:tcBorders>
              <w:top w:val="nil"/>
              <w:left w:val="nil"/>
              <w:bottom w:val="single" w:sz="4" w:space="0" w:color="auto"/>
              <w:right w:val="single" w:sz="4" w:space="0" w:color="auto"/>
            </w:tcBorders>
            <w:shd w:val="clear" w:color="auto" w:fill="auto"/>
            <w:noWrap/>
            <w:vAlign w:val="bottom"/>
            <w:hideMark/>
          </w:tcPr>
          <w:p w14:paraId="23506875"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30S ribosomal protein S4  </w:t>
            </w:r>
          </w:p>
        </w:tc>
      </w:tr>
      <w:tr w:rsidR="003A0235" w:rsidRPr="003A0235" w14:paraId="2601DA66"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41280BE"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23</w:t>
            </w:r>
          </w:p>
        </w:tc>
        <w:tc>
          <w:tcPr>
            <w:tcW w:w="0" w:type="auto"/>
            <w:tcBorders>
              <w:top w:val="nil"/>
              <w:left w:val="nil"/>
              <w:bottom w:val="single" w:sz="4" w:space="0" w:color="auto"/>
              <w:right w:val="single" w:sz="4" w:space="0" w:color="auto"/>
            </w:tcBorders>
            <w:shd w:val="clear" w:color="auto" w:fill="auto"/>
            <w:noWrap/>
            <w:vAlign w:val="bottom"/>
            <w:hideMark/>
          </w:tcPr>
          <w:p w14:paraId="74E1B291"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FTL_0237</w:t>
            </w:r>
          </w:p>
        </w:tc>
        <w:tc>
          <w:tcPr>
            <w:tcW w:w="0" w:type="auto"/>
            <w:tcBorders>
              <w:top w:val="nil"/>
              <w:left w:val="nil"/>
              <w:bottom w:val="single" w:sz="4" w:space="0" w:color="auto"/>
              <w:right w:val="single" w:sz="4" w:space="0" w:color="auto"/>
            </w:tcBorders>
            <w:shd w:val="clear" w:color="auto" w:fill="auto"/>
            <w:noWrap/>
            <w:vAlign w:val="bottom"/>
            <w:hideMark/>
          </w:tcPr>
          <w:p w14:paraId="118C51B3"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rplD</w:t>
            </w:r>
          </w:p>
        </w:tc>
        <w:tc>
          <w:tcPr>
            <w:tcW w:w="0" w:type="auto"/>
            <w:tcBorders>
              <w:top w:val="nil"/>
              <w:left w:val="nil"/>
              <w:bottom w:val="single" w:sz="4" w:space="0" w:color="auto"/>
              <w:right w:val="single" w:sz="4" w:space="0" w:color="auto"/>
            </w:tcBorders>
            <w:shd w:val="clear" w:color="auto" w:fill="auto"/>
            <w:noWrap/>
            <w:vAlign w:val="bottom"/>
            <w:hideMark/>
          </w:tcPr>
          <w:p w14:paraId="4F26FE98"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L4  </w:t>
            </w:r>
          </w:p>
        </w:tc>
      </w:tr>
      <w:tr w:rsidR="003A0235" w:rsidRPr="003A0235" w14:paraId="02809694"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02431FA"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25</w:t>
            </w:r>
          </w:p>
        </w:tc>
        <w:tc>
          <w:tcPr>
            <w:tcW w:w="0" w:type="auto"/>
            <w:tcBorders>
              <w:top w:val="nil"/>
              <w:left w:val="nil"/>
              <w:bottom w:val="single" w:sz="4" w:space="0" w:color="auto"/>
              <w:right w:val="single" w:sz="4" w:space="0" w:color="auto"/>
            </w:tcBorders>
            <w:shd w:val="clear" w:color="auto" w:fill="auto"/>
            <w:noWrap/>
            <w:vAlign w:val="bottom"/>
            <w:hideMark/>
          </w:tcPr>
          <w:p w14:paraId="779E2320"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FTL_0242</w:t>
            </w:r>
          </w:p>
        </w:tc>
        <w:tc>
          <w:tcPr>
            <w:tcW w:w="0" w:type="auto"/>
            <w:tcBorders>
              <w:top w:val="nil"/>
              <w:left w:val="nil"/>
              <w:bottom w:val="single" w:sz="4" w:space="0" w:color="auto"/>
              <w:right w:val="single" w:sz="4" w:space="0" w:color="auto"/>
            </w:tcBorders>
            <w:shd w:val="clear" w:color="auto" w:fill="auto"/>
            <w:noWrap/>
            <w:vAlign w:val="bottom"/>
            <w:hideMark/>
          </w:tcPr>
          <w:p w14:paraId="08B684A1"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rpsC</w:t>
            </w:r>
          </w:p>
        </w:tc>
        <w:tc>
          <w:tcPr>
            <w:tcW w:w="0" w:type="auto"/>
            <w:tcBorders>
              <w:top w:val="nil"/>
              <w:left w:val="nil"/>
              <w:bottom w:val="single" w:sz="4" w:space="0" w:color="auto"/>
              <w:right w:val="single" w:sz="4" w:space="0" w:color="auto"/>
            </w:tcBorders>
            <w:shd w:val="clear" w:color="auto" w:fill="auto"/>
            <w:noWrap/>
            <w:vAlign w:val="bottom"/>
            <w:hideMark/>
          </w:tcPr>
          <w:p w14:paraId="5D0ACDA8"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30S ribosomal protein S3  </w:t>
            </w:r>
          </w:p>
        </w:tc>
      </w:tr>
      <w:tr w:rsidR="003A0235" w:rsidRPr="003A0235" w14:paraId="044C0749"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A1D5880"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25</w:t>
            </w:r>
          </w:p>
        </w:tc>
        <w:tc>
          <w:tcPr>
            <w:tcW w:w="0" w:type="auto"/>
            <w:tcBorders>
              <w:top w:val="nil"/>
              <w:left w:val="nil"/>
              <w:bottom w:val="single" w:sz="4" w:space="0" w:color="auto"/>
              <w:right w:val="single" w:sz="4" w:space="0" w:color="auto"/>
            </w:tcBorders>
            <w:shd w:val="clear" w:color="auto" w:fill="auto"/>
            <w:noWrap/>
            <w:vAlign w:val="bottom"/>
            <w:hideMark/>
          </w:tcPr>
          <w:p w14:paraId="72D8EAD6"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FTL_1747</w:t>
            </w:r>
          </w:p>
        </w:tc>
        <w:tc>
          <w:tcPr>
            <w:tcW w:w="0" w:type="auto"/>
            <w:tcBorders>
              <w:top w:val="nil"/>
              <w:left w:val="nil"/>
              <w:bottom w:val="single" w:sz="4" w:space="0" w:color="auto"/>
              <w:right w:val="single" w:sz="4" w:space="0" w:color="auto"/>
            </w:tcBorders>
            <w:shd w:val="clear" w:color="auto" w:fill="auto"/>
            <w:noWrap/>
            <w:vAlign w:val="bottom"/>
            <w:hideMark/>
          </w:tcPr>
          <w:p w14:paraId="06B5F767"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rplA</w:t>
            </w:r>
          </w:p>
        </w:tc>
        <w:tc>
          <w:tcPr>
            <w:tcW w:w="0" w:type="auto"/>
            <w:tcBorders>
              <w:top w:val="nil"/>
              <w:left w:val="nil"/>
              <w:bottom w:val="single" w:sz="4" w:space="0" w:color="auto"/>
              <w:right w:val="single" w:sz="4" w:space="0" w:color="auto"/>
            </w:tcBorders>
            <w:shd w:val="clear" w:color="auto" w:fill="auto"/>
            <w:noWrap/>
            <w:vAlign w:val="bottom"/>
            <w:hideMark/>
          </w:tcPr>
          <w:p w14:paraId="0DE0CE03"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L1  </w:t>
            </w:r>
          </w:p>
        </w:tc>
      </w:tr>
      <w:tr w:rsidR="003A0235" w:rsidRPr="003A0235" w14:paraId="11DCA2DE"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3C025DA"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26</w:t>
            </w:r>
          </w:p>
        </w:tc>
        <w:tc>
          <w:tcPr>
            <w:tcW w:w="0" w:type="auto"/>
            <w:tcBorders>
              <w:top w:val="nil"/>
              <w:left w:val="nil"/>
              <w:bottom w:val="single" w:sz="4" w:space="0" w:color="auto"/>
              <w:right w:val="single" w:sz="4" w:space="0" w:color="auto"/>
            </w:tcBorders>
            <w:shd w:val="clear" w:color="auto" w:fill="auto"/>
            <w:noWrap/>
            <w:vAlign w:val="bottom"/>
            <w:hideMark/>
          </w:tcPr>
          <w:p w14:paraId="2D790E16"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FTL_0224</w:t>
            </w:r>
          </w:p>
        </w:tc>
        <w:tc>
          <w:tcPr>
            <w:tcW w:w="0" w:type="auto"/>
            <w:tcBorders>
              <w:top w:val="nil"/>
              <w:left w:val="nil"/>
              <w:bottom w:val="single" w:sz="4" w:space="0" w:color="auto"/>
              <w:right w:val="single" w:sz="4" w:space="0" w:color="auto"/>
            </w:tcBorders>
            <w:shd w:val="clear" w:color="auto" w:fill="auto"/>
            <w:noWrap/>
            <w:vAlign w:val="bottom"/>
            <w:hideMark/>
          </w:tcPr>
          <w:p w14:paraId="181E3F6E"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rpsB</w:t>
            </w:r>
          </w:p>
        </w:tc>
        <w:tc>
          <w:tcPr>
            <w:tcW w:w="0" w:type="auto"/>
            <w:tcBorders>
              <w:top w:val="nil"/>
              <w:left w:val="nil"/>
              <w:bottom w:val="single" w:sz="4" w:space="0" w:color="auto"/>
              <w:right w:val="single" w:sz="4" w:space="0" w:color="auto"/>
            </w:tcBorders>
            <w:shd w:val="clear" w:color="auto" w:fill="auto"/>
            <w:noWrap/>
            <w:vAlign w:val="bottom"/>
            <w:hideMark/>
          </w:tcPr>
          <w:p w14:paraId="5B7425D7"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30S ribosomal protein S2  </w:t>
            </w:r>
          </w:p>
        </w:tc>
      </w:tr>
      <w:tr w:rsidR="003A0235" w:rsidRPr="003A0235" w14:paraId="43523D30"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860D87E"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30</w:t>
            </w:r>
          </w:p>
        </w:tc>
        <w:tc>
          <w:tcPr>
            <w:tcW w:w="0" w:type="auto"/>
            <w:tcBorders>
              <w:top w:val="nil"/>
              <w:left w:val="nil"/>
              <w:bottom w:val="single" w:sz="4" w:space="0" w:color="auto"/>
              <w:right w:val="single" w:sz="4" w:space="0" w:color="auto"/>
            </w:tcBorders>
            <w:shd w:val="clear" w:color="auto" w:fill="auto"/>
            <w:noWrap/>
            <w:vAlign w:val="bottom"/>
            <w:hideMark/>
          </w:tcPr>
          <w:p w14:paraId="165E3C4F"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FTL_0239</w:t>
            </w:r>
          </w:p>
        </w:tc>
        <w:tc>
          <w:tcPr>
            <w:tcW w:w="0" w:type="auto"/>
            <w:tcBorders>
              <w:top w:val="nil"/>
              <w:left w:val="nil"/>
              <w:bottom w:val="single" w:sz="4" w:space="0" w:color="auto"/>
              <w:right w:val="single" w:sz="4" w:space="0" w:color="auto"/>
            </w:tcBorders>
            <w:shd w:val="clear" w:color="auto" w:fill="auto"/>
            <w:noWrap/>
            <w:vAlign w:val="bottom"/>
            <w:hideMark/>
          </w:tcPr>
          <w:p w14:paraId="383C50B5"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rplB</w:t>
            </w:r>
          </w:p>
        </w:tc>
        <w:tc>
          <w:tcPr>
            <w:tcW w:w="0" w:type="auto"/>
            <w:tcBorders>
              <w:top w:val="nil"/>
              <w:left w:val="nil"/>
              <w:bottom w:val="single" w:sz="4" w:space="0" w:color="auto"/>
              <w:right w:val="single" w:sz="4" w:space="0" w:color="auto"/>
            </w:tcBorders>
            <w:shd w:val="clear" w:color="auto" w:fill="auto"/>
            <w:noWrap/>
            <w:vAlign w:val="bottom"/>
            <w:hideMark/>
          </w:tcPr>
          <w:p w14:paraId="7CF0F775"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50S ribosomal protein L2  </w:t>
            </w:r>
          </w:p>
        </w:tc>
      </w:tr>
      <w:tr w:rsidR="003A0235" w:rsidRPr="003A0235" w14:paraId="7982DE36" w14:textId="77777777" w:rsidTr="003A0235">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50233AD" w14:textId="77777777" w:rsidR="003A0235" w:rsidRPr="003A0235" w:rsidRDefault="003A0235" w:rsidP="003A0235">
            <w:pPr>
              <w:jc w:val="right"/>
              <w:rPr>
                <w:rFonts w:ascii="Arial" w:hAnsi="Arial" w:cs="Arial"/>
                <w:color w:val="000000"/>
                <w:sz w:val="16"/>
                <w:szCs w:val="16"/>
              </w:rPr>
            </w:pPr>
            <w:r w:rsidRPr="003A0235">
              <w:rPr>
                <w:rFonts w:ascii="Arial" w:hAnsi="Arial" w:cs="Arial"/>
                <w:color w:val="000000"/>
                <w:sz w:val="16"/>
                <w:szCs w:val="16"/>
              </w:rPr>
              <w:t>62</w:t>
            </w:r>
          </w:p>
        </w:tc>
        <w:tc>
          <w:tcPr>
            <w:tcW w:w="0" w:type="auto"/>
            <w:tcBorders>
              <w:top w:val="nil"/>
              <w:left w:val="nil"/>
              <w:bottom w:val="single" w:sz="4" w:space="0" w:color="auto"/>
              <w:right w:val="single" w:sz="4" w:space="0" w:color="auto"/>
            </w:tcBorders>
            <w:shd w:val="clear" w:color="auto" w:fill="auto"/>
            <w:noWrap/>
            <w:vAlign w:val="bottom"/>
            <w:hideMark/>
          </w:tcPr>
          <w:p w14:paraId="00855A81" w14:textId="77777777" w:rsidR="003A0235" w:rsidRPr="003A0235" w:rsidRDefault="003A0235" w:rsidP="003A0235">
            <w:pPr>
              <w:jc w:val="center"/>
              <w:rPr>
                <w:rFonts w:ascii="Arial" w:hAnsi="Arial" w:cs="Arial"/>
                <w:color w:val="000000"/>
                <w:sz w:val="16"/>
                <w:szCs w:val="16"/>
              </w:rPr>
            </w:pPr>
            <w:r w:rsidRPr="003A0235">
              <w:rPr>
                <w:rFonts w:ascii="Arial" w:hAnsi="Arial" w:cs="Arial"/>
                <w:color w:val="000000"/>
                <w:sz w:val="16"/>
                <w:szCs w:val="16"/>
              </w:rPr>
              <w:t>FTL_1912</w:t>
            </w:r>
          </w:p>
        </w:tc>
        <w:tc>
          <w:tcPr>
            <w:tcW w:w="0" w:type="auto"/>
            <w:tcBorders>
              <w:top w:val="nil"/>
              <w:left w:val="nil"/>
              <w:bottom w:val="single" w:sz="4" w:space="0" w:color="auto"/>
              <w:right w:val="single" w:sz="4" w:space="0" w:color="auto"/>
            </w:tcBorders>
            <w:shd w:val="clear" w:color="auto" w:fill="auto"/>
            <w:noWrap/>
            <w:vAlign w:val="bottom"/>
            <w:hideMark/>
          </w:tcPr>
          <w:p w14:paraId="16EDB47F" w14:textId="77777777" w:rsidR="003A0235" w:rsidRPr="003A0235" w:rsidRDefault="003A0235" w:rsidP="003A0235">
            <w:pPr>
              <w:jc w:val="center"/>
              <w:rPr>
                <w:rFonts w:ascii="Arial" w:hAnsi="Arial" w:cs="Arial"/>
                <w:i/>
                <w:iCs/>
                <w:color w:val="000000"/>
                <w:sz w:val="16"/>
                <w:szCs w:val="16"/>
              </w:rPr>
            </w:pPr>
            <w:r w:rsidRPr="003A0235">
              <w:rPr>
                <w:rFonts w:ascii="Arial" w:hAnsi="Arial" w:cs="Arial"/>
                <w:i/>
                <w:iCs/>
                <w:color w:val="000000"/>
                <w:sz w:val="16"/>
                <w:szCs w:val="16"/>
              </w:rPr>
              <w:t>rpsA</w:t>
            </w:r>
          </w:p>
        </w:tc>
        <w:tc>
          <w:tcPr>
            <w:tcW w:w="0" w:type="auto"/>
            <w:tcBorders>
              <w:top w:val="nil"/>
              <w:left w:val="nil"/>
              <w:bottom w:val="single" w:sz="4" w:space="0" w:color="auto"/>
              <w:right w:val="single" w:sz="4" w:space="0" w:color="auto"/>
            </w:tcBorders>
            <w:shd w:val="clear" w:color="auto" w:fill="auto"/>
            <w:noWrap/>
            <w:vAlign w:val="bottom"/>
            <w:hideMark/>
          </w:tcPr>
          <w:p w14:paraId="3832375E" w14:textId="77777777" w:rsidR="003A0235" w:rsidRPr="003A0235" w:rsidRDefault="003A0235" w:rsidP="003A0235">
            <w:pPr>
              <w:rPr>
                <w:rFonts w:ascii="Arial" w:hAnsi="Arial" w:cs="Arial"/>
                <w:color w:val="000000"/>
                <w:sz w:val="16"/>
                <w:szCs w:val="16"/>
              </w:rPr>
            </w:pPr>
            <w:r w:rsidRPr="003A0235">
              <w:rPr>
                <w:rFonts w:ascii="Arial" w:hAnsi="Arial" w:cs="Arial"/>
                <w:color w:val="000000"/>
                <w:sz w:val="16"/>
                <w:szCs w:val="16"/>
              </w:rPr>
              <w:t xml:space="preserve">30S ribosomal protein S1  </w:t>
            </w:r>
          </w:p>
        </w:tc>
      </w:tr>
    </w:tbl>
    <w:p w14:paraId="7390DCCD" w14:textId="77777777" w:rsidR="003A0235" w:rsidRDefault="003A0235" w:rsidP="00E36BD6">
      <w:pPr>
        <w:rPr>
          <w:rFonts w:asciiTheme="majorHAnsi" w:hAnsiTheme="majorHAnsi" w:cstheme="majorHAnsi"/>
          <w:sz w:val="22"/>
          <w:szCs w:val="22"/>
        </w:rPr>
      </w:pPr>
    </w:p>
    <w:p w14:paraId="17325C5A" w14:textId="77777777" w:rsidR="00BB3D5A" w:rsidRDefault="0040771A" w:rsidP="00E36BD6">
      <w:pPr>
        <w:rPr>
          <w:rFonts w:asciiTheme="majorHAnsi" w:hAnsiTheme="majorHAnsi" w:cstheme="majorHAnsi"/>
          <w:sz w:val="22"/>
          <w:szCs w:val="22"/>
        </w:rPr>
      </w:pPr>
      <w:r>
        <w:rPr>
          <w:rFonts w:asciiTheme="majorHAnsi" w:hAnsiTheme="majorHAnsi" w:cstheme="majorHAnsi"/>
          <w:sz w:val="22"/>
          <w:szCs w:val="22"/>
        </w:rPr>
        <w:t>Patch out LVS pF, LVS pKR153, LVS pKR154, four patches each</w:t>
      </w:r>
      <w:r w:rsidR="00037F7A">
        <w:rPr>
          <w:rFonts w:asciiTheme="majorHAnsi" w:hAnsiTheme="majorHAnsi" w:cstheme="majorHAnsi"/>
          <w:sz w:val="22"/>
          <w:szCs w:val="22"/>
        </w:rPr>
        <w:t xml:space="preserve"> (A-D)</w:t>
      </w:r>
      <w:r w:rsidR="00DF3B6D">
        <w:rPr>
          <w:rFonts w:asciiTheme="majorHAnsi" w:hAnsiTheme="majorHAnsi" w:cstheme="majorHAnsi"/>
          <w:sz w:val="22"/>
          <w:szCs w:val="22"/>
        </w:rPr>
        <w:t xml:space="preserve"> and put at 37°C O/N</w:t>
      </w:r>
      <w:r w:rsidR="00037F7A">
        <w:rPr>
          <w:rFonts w:asciiTheme="majorHAnsi" w:hAnsiTheme="majorHAnsi" w:cstheme="majorHAnsi"/>
          <w:sz w:val="22"/>
          <w:szCs w:val="22"/>
        </w:rPr>
        <w:t xml:space="preserve">. </w:t>
      </w:r>
    </w:p>
    <w:p w14:paraId="5A1DC66C" w14:textId="2ABC5C6C" w:rsidR="0040771A" w:rsidRDefault="006A611E" w:rsidP="00E36BD6">
      <w:pPr>
        <w:rPr>
          <w:rFonts w:asciiTheme="majorHAnsi" w:hAnsiTheme="majorHAnsi" w:cstheme="majorHAnsi"/>
          <w:sz w:val="22"/>
          <w:szCs w:val="22"/>
        </w:rPr>
      </w:pPr>
      <w:r>
        <w:rPr>
          <w:rFonts w:asciiTheme="majorHAnsi" w:hAnsiTheme="majorHAnsi" w:cstheme="majorHAnsi"/>
          <w:sz w:val="22"/>
          <w:szCs w:val="22"/>
        </w:rPr>
        <w:t>Electroporation plates look great:</w:t>
      </w:r>
    </w:p>
    <w:p w14:paraId="0B9DE756" w14:textId="5C539B04" w:rsidR="00426E62" w:rsidRPr="00C232BA" w:rsidRDefault="00426E62" w:rsidP="00426E62">
      <w:pPr>
        <w:rPr>
          <w:rFonts w:asciiTheme="majorHAnsi" w:hAnsiTheme="majorHAnsi" w:cstheme="majorHAnsi"/>
          <w:sz w:val="18"/>
          <w:szCs w:val="18"/>
          <w:u w:val="single"/>
        </w:rPr>
      </w:pPr>
      <w:r w:rsidRPr="00C232BA">
        <w:rPr>
          <w:rFonts w:asciiTheme="majorHAnsi" w:hAnsiTheme="majorHAnsi" w:cstheme="majorHAnsi"/>
          <w:sz w:val="18"/>
          <w:szCs w:val="18"/>
          <w:u w:val="single"/>
        </w:rPr>
        <w:t>EP</w:t>
      </w:r>
      <w:r w:rsidRPr="00C232BA">
        <w:rPr>
          <w:rFonts w:asciiTheme="majorHAnsi" w:hAnsiTheme="majorHAnsi" w:cstheme="majorHAnsi"/>
          <w:sz w:val="18"/>
          <w:szCs w:val="18"/>
          <w:u w:val="single"/>
        </w:rPr>
        <w:tab/>
        <w:t>Cells</w:t>
      </w:r>
      <w:r w:rsidRPr="00C232BA">
        <w:rPr>
          <w:rFonts w:asciiTheme="majorHAnsi" w:hAnsiTheme="majorHAnsi" w:cstheme="majorHAnsi"/>
          <w:sz w:val="18"/>
          <w:szCs w:val="18"/>
          <w:u w:val="single"/>
        </w:rPr>
        <w:tab/>
        <w:t>Plasmid</w:t>
      </w:r>
      <w:r w:rsidRPr="00C232BA">
        <w:rPr>
          <w:rFonts w:asciiTheme="majorHAnsi" w:hAnsiTheme="majorHAnsi" w:cstheme="majorHAnsi"/>
          <w:sz w:val="18"/>
          <w:szCs w:val="18"/>
          <w:u w:val="single"/>
        </w:rPr>
        <w:tab/>
      </w:r>
      <w:r>
        <w:rPr>
          <w:rFonts w:asciiTheme="majorHAnsi" w:hAnsiTheme="majorHAnsi" w:cstheme="majorHAnsi"/>
          <w:sz w:val="18"/>
          <w:szCs w:val="18"/>
          <w:u w:val="single"/>
        </w:rPr>
        <w:tab/>
        <w:t>20 uL plate</w:t>
      </w:r>
      <w:r>
        <w:rPr>
          <w:rFonts w:asciiTheme="majorHAnsi" w:hAnsiTheme="majorHAnsi" w:cstheme="majorHAnsi"/>
          <w:sz w:val="18"/>
          <w:szCs w:val="18"/>
          <w:u w:val="single"/>
        </w:rPr>
        <w:tab/>
        <w:t>200 ul plate</w:t>
      </w:r>
      <w:r>
        <w:rPr>
          <w:rFonts w:asciiTheme="majorHAnsi" w:hAnsiTheme="majorHAnsi" w:cstheme="majorHAnsi"/>
          <w:sz w:val="18"/>
          <w:szCs w:val="18"/>
          <w:u w:val="single"/>
        </w:rPr>
        <w:tab/>
        <w:t>remaining plate</w:t>
      </w:r>
    </w:p>
    <w:p w14:paraId="43C08311" w14:textId="1BB1E5CE" w:rsidR="00426E62" w:rsidRPr="00C232BA" w:rsidRDefault="00426E62" w:rsidP="00426E62">
      <w:pPr>
        <w:rPr>
          <w:rFonts w:asciiTheme="majorHAnsi" w:hAnsiTheme="majorHAnsi" w:cstheme="majorHAnsi"/>
          <w:sz w:val="18"/>
          <w:szCs w:val="18"/>
        </w:rPr>
      </w:pPr>
      <w:r w:rsidRPr="00C232BA">
        <w:rPr>
          <w:rFonts w:asciiTheme="majorHAnsi" w:hAnsiTheme="majorHAnsi" w:cstheme="majorHAnsi"/>
          <w:sz w:val="18"/>
          <w:szCs w:val="18"/>
        </w:rPr>
        <w:t>1</w:t>
      </w:r>
      <w:r w:rsidRPr="00C232BA">
        <w:rPr>
          <w:rFonts w:asciiTheme="majorHAnsi" w:hAnsiTheme="majorHAnsi" w:cstheme="majorHAnsi"/>
          <w:sz w:val="18"/>
          <w:szCs w:val="18"/>
        </w:rPr>
        <w:tab/>
        <w:t>LVS</w:t>
      </w:r>
      <w:r w:rsidRPr="00C232BA">
        <w:rPr>
          <w:rFonts w:asciiTheme="majorHAnsi" w:hAnsiTheme="majorHAnsi" w:cstheme="majorHAnsi"/>
          <w:sz w:val="18"/>
          <w:szCs w:val="18"/>
        </w:rPr>
        <w:tab/>
        <w:t>pKR153</w:t>
      </w:r>
      <w:r w:rsidRPr="00C232BA">
        <w:rPr>
          <w:rFonts w:asciiTheme="majorHAnsi" w:hAnsiTheme="majorHAnsi" w:cstheme="majorHAnsi"/>
          <w:sz w:val="18"/>
          <w:szCs w:val="18"/>
        </w:rPr>
        <w:tab/>
      </w:r>
      <w:r w:rsidRPr="00C232BA">
        <w:rPr>
          <w:rFonts w:asciiTheme="majorHAnsi" w:hAnsiTheme="majorHAnsi" w:cstheme="majorHAnsi"/>
          <w:sz w:val="18"/>
          <w:szCs w:val="18"/>
        </w:rPr>
        <w:tab/>
      </w:r>
      <w:r w:rsidR="0078109F">
        <w:rPr>
          <w:rFonts w:asciiTheme="majorHAnsi" w:hAnsiTheme="majorHAnsi" w:cstheme="majorHAnsi"/>
          <w:sz w:val="18"/>
          <w:szCs w:val="18"/>
        </w:rPr>
        <w:t>22</w:t>
      </w:r>
      <w:r w:rsidRPr="00C232BA">
        <w:rPr>
          <w:rFonts w:asciiTheme="majorHAnsi" w:hAnsiTheme="majorHAnsi" w:cstheme="majorHAnsi"/>
          <w:sz w:val="18"/>
          <w:szCs w:val="18"/>
        </w:rPr>
        <w:tab/>
      </w:r>
      <w:r>
        <w:rPr>
          <w:rFonts w:asciiTheme="majorHAnsi" w:hAnsiTheme="majorHAnsi" w:cstheme="majorHAnsi"/>
          <w:sz w:val="18"/>
          <w:szCs w:val="18"/>
        </w:rPr>
        <w:tab/>
      </w:r>
      <w:r w:rsidR="0078109F">
        <w:rPr>
          <w:rFonts w:asciiTheme="majorHAnsi" w:hAnsiTheme="majorHAnsi" w:cstheme="majorHAnsi"/>
          <w:sz w:val="18"/>
          <w:szCs w:val="18"/>
        </w:rPr>
        <w:t>&gt;100</w:t>
      </w:r>
      <w:r w:rsidR="00723BDE">
        <w:rPr>
          <w:rFonts w:asciiTheme="majorHAnsi" w:hAnsiTheme="majorHAnsi" w:cstheme="majorHAnsi"/>
          <w:sz w:val="18"/>
          <w:szCs w:val="18"/>
        </w:rPr>
        <w:tab/>
      </w:r>
      <w:r w:rsidR="00723BDE">
        <w:rPr>
          <w:rFonts w:asciiTheme="majorHAnsi" w:hAnsiTheme="majorHAnsi" w:cstheme="majorHAnsi"/>
          <w:sz w:val="18"/>
          <w:szCs w:val="18"/>
        </w:rPr>
        <w:tab/>
        <w:t>-</w:t>
      </w:r>
    </w:p>
    <w:p w14:paraId="4B70FF30" w14:textId="0B5374BB" w:rsidR="00426E62" w:rsidRPr="00C232BA" w:rsidRDefault="00426E62" w:rsidP="00426E62">
      <w:pPr>
        <w:rPr>
          <w:rFonts w:asciiTheme="majorHAnsi" w:hAnsiTheme="majorHAnsi" w:cstheme="majorHAnsi"/>
          <w:sz w:val="18"/>
          <w:szCs w:val="18"/>
        </w:rPr>
      </w:pPr>
      <w:r w:rsidRPr="00C232BA">
        <w:rPr>
          <w:rFonts w:asciiTheme="majorHAnsi" w:hAnsiTheme="majorHAnsi" w:cstheme="majorHAnsi"/>
          <w:sz w:val="18"/>
          <w:szCs w:val="18"/>
        </w:rPr>
        <w:t>2</w:t>
      </w:r>
      <w:r w:rsidRPr="00C232BA">
        <w:rPr>
          <w:rFonts w:asciiTheme="majorHAnsi" w:hAnsiTheme="majorHAnsi" w:cstheme="majorHAnsi"/>
          <w:sz w:val="18"/>
          <w:szCs w:val="18"/>
        </w:rPr>
        <w:tab/>
        <w:t>LVS</w:t>
      </w:r>
      <w:r w:rsidRPr="00C232BA">
        <w:rPr>
          <w:rFonts w:asciiTheme="majorHAnsi" w:hAnsiTheme="majorHAnsi" w:cstheme="majorHAnsi"/>
          <w:sz w:val="18"/>
          <w:szCs w:val="18"/>
        </w:rPr>
        <w:tab/>
        <w:t>pKR154</w:t>
      </w:r>
      <w:r w:rsidRPr="00C232BA">
        <w:rPr>
          <w:rFonts w:asciiTheme="majorHAnsi" w:hAnsiTheme="majorHAnsi" w:cstheme="majorHAnsi"/>
          <w:sz w:val="18"/>
          <w:szCs w:val="18"/>
        </w:rPr>
        <w:tab/>
      </w:r>
      <w:r w:rsidRPr="00C232BA">
        <w:rPr>
          <w:rFonts w:asciiTheme="majorHAnsi" w:hAnsiTheme="majorHAnsi" w:cstheme="majorHAnsi"/>
          <w:sz w:val="18"/>
          <w:szCs w:val="18"/>
        </w:rPr>
        <w:tab/>
      </w:r>
      <w:r w:rsidR="00F017D7">
        <w:rPr>
          <w:rFonts w:asciiTheme="majorHAnsi" w:hAnsiTheme="majorHAnsi" w:cstheme="majorHAnsi"/>
          <w:sz w:val="18"/>
          <w:szCs w:val="18"/>
        </w:rPr>
        <w:t>17</w:t>
      </w:r>
      <w:r w:rsidRPr="00C232BA">
        <w:rPr>
          <w:rFonts w:asciiTheme="majorHAnsi" w:hAnsiTheme="majorHAnsi" w:cstheme="majorHAnsi"/>
          <w:sz w:val="18"/>
          <w:szCs w:val="18"/>
        </w:rPr>
        <w:tab/>
      </w:r>
      <w:r>
        <w:rPr>
          <w:rFonts w:asciiTheme="majorHAnsi" w:hAnsiTheme="majorHAnsi" w:cstheme="majorHAnsi"/>
          <w:sz w:val="18"/>
          <w:szCs w:val="18"/>
        </w:rPr>
        <w:tab/>
      </w:r>
      <w:r w:rsidR="00F017D7">
        <w:rPr>
          <w:rFonts w:asciiTheme="majorHAnsi" w:hAnsiTheme="majorHAnsi" w:cstheme="majorHAnsi"/>
          <w:sz w:val="18"/>
          <w:szCs w:val="18"/>
        </w:rPr>
        <w:t>&gt;100</w:t>
      </w:r>
      <w:r w:rsidR="00723BDE">
        <w:rPr>
          <w:rFonts w:asciiTheme="majorHAnsi" w:hAnsiTheme="majorHAnsi" w:cstheme="majorHAnsi"/>
          <w:sz w:val="18"/>
          <w:szCs w:val="18"/>
        </w:rPr>
        <w:tab/>
      </w:r>
      <w:r w:rsidR="00723BDE">
        <w:rPr>
          <w:rFonts w:asciiTheme="majorHAnsi" w:hAnsiTheme="majorHAnsi" w:cstheme="majorHAnsi"/>
          <w:sz w:val="18"/>
          <w:szCs w:val="18"/>
        </w:rPr>
        <w:tab/>
        <w:t>-</w:t>
      </w:r>
    </w:p>
    <w:p w14:paraId="48FAB060" w14:textId="308EAD5D" w:rsidR="00426E62" w:rsidRPr="00C232BA" w:rsidRDefault="00426E62" w:rsidP="00426E62">
      <w:pPr>
        <w:rPr>
          <w:rFonts w:asciiTheme="majorHAnsi" w:hAnsiTheme="majorHAnsi" w:cstheme="majorHAnsi"/>
          <w:sz w:val="18"/>
          <w:szCs w:val="18"/>
        </w:rPr>
      </w:pPr>
      <w:r w:rsidRPr="00C232BA">
        <w:rPr>
          <w:rFonts w:asciiTheme="majorHAnsi" w:hAnsiTheme="majorHAnsi" w:cstheme="majorHAnsi"/>
          <w:sz w:val="18"/>
          <w:szCs w:val="18"/>
        </w:rPr>
        <w:t>3</w:t>
      </w:r>
      <w:r w:rsidRPr="00C232BA">
        <w:rPr>
          <w:rFonts w:asciiTheme="majorHAnsi" w:hAnsiTheme="majorHAnsi" w:cstheme="majorHAnsi"/>
          <w:sz w:val="18"/>
          <w:szCs w:val="18"/>
        </w:rPr>
        <w:tab/>
        <w:t>LVS</w:t>
      </w:r>
      <w:r w:rsidRPr="00C232BA">
        <w:rPr>
          <w:rFonts w:asciiTheme="majorHAnsi" w:hAnsiTheme="majorHAnsi" w:cstheme="majorHAnsi"/>
          <w:sz w:val="18"/>
          <w:szCs w:val="18"/>
        </w:rPr>
        <w:tab/>
        <w:t>pF</w:t>
      </w:r>
      <w:r w:rsidRPr="00C232BA">
        <w:rPr>
          <w:rFonts w:asciiTheme="majorHAnsi" w:hAnsiTheme="majorHAnsi" w:cstheme="majorHAnsi"/>
          <w:sz w:val="18"/>
          <w:szCs w:val="18"/>
        </w:rPr>
        <w:tab/>
      </w:r>
      <w:r w:rsidRPr="00C232BA">
        <w:rPr>
          <w:rFonts w:asciiTheme="majorHAnsi" w:hAnsiTheme="majorHAnsi" w:cstheme="majorHAnsi"/>
          <w:sz w:val="18"/>
          <w:szCs w:val="18"/>
        </w:rPr>
        <w:tab/>
      </w:r>
      <w:r w:rsidR="00925A67">
        <w:rPr>
          <w:rFonts w:asciiTheme="majorHAnsi" w:hAnsiTheme="majorHAnsi" w:cstheme="majorHAnsi"/>
          <w:sz w:val="18"/>
          <w:szCs w:val="18"/>
        </w:rPr>
        <w:t>~80</w:t>
      </w:r>
      <w:r w:rsidRPr="00C232BA">
        <w:rPr>
          <w:rFonts w:asciiTheme="majorHAnsi" w:hAnsiTheme="majorHAnsi" w:cstheme="majorHAnsi"/>
          <w:sz w:val="18"/>
          <w:szCs w:val="18"/>
        </w:rPr>
        <w:tab/>
      </w:r>
      <w:r>
        <w:rPr>
          <w:rFonts w:asciiTheme="majorHAnsi" w:hAnsiTheme="majorHAnsi" w:cstheme="majorHAnsi"/>
          <w:sz w:val="18"/>
          <w:szCs w:val="18"/>
        </w:rPr>
        <w:tab/>
      </w:r>
      <w:r w:rsidR="00925A67">
        <w:rPr>
          <w:rFonts w:asciiTheme="majorHAnsi" w:hAnsiTheme="majorHAnsi" w:cstheme="majorHAnsi"/>
          <w:sz w:val="18"/>
          <w:szCs w:val="18"/>
        </w:rPr>
        <w:t>&gt;100</w:t>
      </w:r>
      <w:r w:rsidR="00723BDE">
        <w:rPr>
          <w:rFonts w:asciiTheme="majorHAnsi" w:hAnsiTheme="majorHAnsi" w:cstheme="majorHAnsi"/>
          <w:sz w:val="18"/>
          <w:szCs w:val="18"/>
        </w:rPr>
        <w:tab/>
      </w:r>
      <w:r w:rsidR="00723BDE">
        <w:rPr>
          <w:rFonts w:asciiTheme="majorHAnsi" w:hAnsiTheme="majorHAnsi" w:cstheme="majorHAnsi"/>
          <w:sz w:val="18"/>
          <w:szCs w:val="18"/>
        </w:rPr>
        <w:tab/>
        <w:t>-</w:t>
      </w:r>
    </w:p>
    <w:p w14:paraId="544D27D8" w14:textId="47593265" w:rsidR="00426E62" w:rsidRPr="00C232BA" w:rsidRDefault="00426E62" w:rsidP="00426E62">
      <w:pPr>
        <w:rPr>
          <w:rFonts w:asciiTheme="majorHAnsi" w:hAnsiTheme="majorHAnsi" w:cstheme="majorHAnsi"/>
          <w:sz w:val="18"/>
          <w:szCs w:val="18"/>
        </w:rPr>
      </w:pPr>
      <w:r w:rsidRPr="00C232BA">
        <w:rPr>
          <w:rFonts w:asciiTheme="majorHAnsi" w:hAnsiTheme="majorHAnsi" w:cstheme="majorHAnsi"/>
          <w:sz w:val="18"/>
          <w:szCs w:val="18"/>
        </w:rPr>
        <w:t>4</w:t>
      </w:r>
      <w:r w:rsidRPr="00C232BA">
        <w:rPr>
          <w:rFonts w:asciiTheme="majorHAnsi" w:hAnsiTheme="majorHAnsi" w:cstheme="majorHAnsi"/>
          <w:sz w:val="18"/>
          <w:szCs w:val="18"/>
        </w:rPr>
        <w:tab/>
        <w:t>LVS</w:t>
      </w:r>
      <w:r w:rsidRPr="00C232BA">
        <w:rPr>
          <w:rFonts w:asciiTheme="majorHAnsi" w:hAnsiTheme="majorHAnsi" w:cstheme="majorHAnsi"/>
          <w:sz w:val="18"/>
          <w:szCs w:val="18"/>
        </w:rPr>
        <w:tab/>
        <w:t>-</w:t>
      </w:r>
      <w:r w:rsidRPr="00C232BA">
        <w:rPr>
          <w:rFonts w:asciiTheme="majorHAnsi" w:hAnsiTheme="majorHAnsi" w:cstheme="majorHAnsi"/>
          <w:sz w:val="18"/>
          <w:szCs w:val="18"/>
        </w:rPr>
        <w:tab/>
      </w:r>
      <w:r w:rsidRPr="00C232BA">
        <w:rPr>
          <w:rFonts w:asciiTheme="majorHAnsi" w:hAnsiTheme="majorHAnsi" w:cstheme="majorHAnsi"/>
          <w:sz w:val="18"/>
          <w:szCs w:val="18"/>
        </w:rPr>
        <w:tab/>
      </w:r>
      <w:r w:rsidR="00723BDE">
        <w:rPr>
          <w:rFonts w:asciiTheme="majorHAnsi" w:hAnsiTheme="majorHAnsi" w:cstheme="majorHAnsi"/>
          <w:sz w:val="18"/>
          <w:szCs w:val="18"/>
        </w:rPr>
        <w:tab/>
      </w:r>
      <w:r w:rsidR="00723BDE">
        <w:rPr>
          <w:rFonts w:asciiTheme="majorHAnsi" w:hAnsiTheme="majorHAnsi" w:cstheme="majorHAnsi"/>
          <w:sz w:val="18"/>
          <w:szCs w:val="18"/>
        </w:rPr>
        <w:tab/>
        <w:t>~4 pinprick-sized</w:t>
      </w:r>
      <w:r w:rsidRPr="00C232BA">
        <w:rPr>
          <w:rFonts w:asciiTheme="majorHAnsi" w:hAnsiTheme="majorHAnsi" w:cstheme="majorHAnsi"/>
          <w:sz w:val="18"/>
          <w:szCs w:val="18"/>
        </w:rPr>
        <w:tab/>
      </w:r>
      <w:r w:rsidR="00723BDE">
        <w:rPr>
          <w:rFonts w:asciiTheme="majorHAnsi" w:hAnsiTheme="majorHAnsi" w:cstheme="majorHAnsi"/>
          <w:sz w:val="18"/>
          <w:szCs w:val="18"/>
        </w:rPr>
        <w:t>~50? Pinprick sized</w:t>
      </w:r>
    </w:p>
    <w:p w14:paraId="1F449068" w14:textId="77777777" w:rsidR="00103BCA" w:rsidRDefault="00103BCA" w:rsidP="00E36BD6">
      <w:pPr>
        <w:rPr>
          <w:rFonts w:asciiTheme="majorHAnsi" w:hAnsiTheme="majorHAnsi" w:cstheme="majorHAnsi"/>
          <w:sz w:val="22"/>
          <w:szCs w:val="22"/>
        </w:rPr>
      </w:pPr>
    </w:p>
    <w:p w14:paraId="5484FD8B" w14:textId="4936483C" w:rsidR="006A611E" w:rsidRDefault="00723BDE" w:rsidP="00E36BD6">
      <w:pPr>
        <w:rPr>
          <w:rFonts w:asciiTheme="majorHAnsi" w:hAnsiTheme="majorHAnsi" w:cstheme="majorHAnsi"/>
          <w:sz w:val="22"/>
          <w:szCs w:val="22"/>
        </w:rPr>
      </w:pPr>
      <w:r>
        <w:rPr>
          <w:rFonts w:asciiTheme="majorHAnsi" w:hAnsiTheme="majorHAnsi" w:cstheme="majorHAnsi"/>
          <w:sz w:val="22"/>
          <w:szCs w:val="22"/>
        </w:rPr>
        <w:t>Good reminder that Kan selection isn’t perfect- LVS will</w:t>
      </w:r>
      <w:r w:rsidR="00346BB1">
        <w:rPr>
          <w:rFonts w:asciiTheme="majorHAnsi" w:hAnsiTheme="majorHAnsi" w:cstheme="majorHAnsi"/>
          <w:sz w:val="22"/>
          <w:szCs w:val="22"/>
        </w:rPr>
        <w:t xml:space="preserve"> start</w:t>
      </w:r>
      <w:r>
        <w:rPr>
          <w:rFonts w:asciiTheme="majorHAnsi" w:hAnsiTheme="majorHAnsi" w:cstheme="majorHAnsi"/>
          <w:sz w:val="22"/>
          <w:szCs w:val="22"/>
        </w:rPr>
        <w:t xml:space="preserve"> grow</w:t>
      </w:r>
      <w:r w:rsidR="00346BB1">
        <w:rPr>
          <w:rFonts w:asciiTheme="majorHAnsi" w:hAnsiTheme="majorHAnsi" w:cstheme="majorHAnsi"/>
          <w:sz w:val="22"/>
          <w:szCs w:val="22"/>
        </w:rPr>
        <w:t>ing</w:t>
      </w:r>
      <w:r>
        <w:rPr>
          <w:rFonts w:asciiTheme="majorHAnsi" w:hAnsiTheme="majorHAnsi" w:cstheme="majorHAnsi"/>
          <w:sz w:val="22"/>
          <w:szCs w:val="22"/>
        </w:rPr>
        <w:t xml:space="preserve"> on kan plates if left long enough</w:t>
      </w:r>
      <w:r w:rsidR="00346BB1">
        <w:rPr>
          <w:rFonts w:asciiTheme="majorHAnsi" w:hAnsiTheme="majorHAnsi" w:cstheme="majorHAnsi"/>
          <w:sz w:val="22"/>
          <w:szCs w:val="22"/>
        </w:rPr>
        <w:t xml:space="preserve">- not genetically resistant. </w:t>
      </w:r>
      <w:r w:rsidR="00BB3D5A">
        <w:rPr>
          <w:rFonts w:asciiTheme="majorHAnsi" w:hAnsiTheme="majorHAnsi" w:cstheme="majorHAnsi"/>
          <w:sz w:val="22"/>
          <w:szCs w:val="22"/>
        </w:rPr>
        <w:t xml:space="preserve">Can see some pinprick-sized colonies on the transformations with plasmid DNA, probably background just like on negative control. </w:t>
      </w:r>
    </w:p>
    <w:p w14:paraId="57E9FA0F" w14:textId="462AFF72" w:rsidR="00BB3D5A" w:rsidRDefault="00BB3D5A" w:rsidP="00E36BD6">
      <w:pPr>
        <w:rPr>
          <w:rFonts w:asciiTheme="majorHAnsi" w:hAnsiTheme="majorHAnsi" w:cstheme="majorHAnsi"/>
          <w:sz w:val="22"/>
          <w:szCs w:val="22"/>
        </w:rPr>
      </w:pPr>
    </w:p>
    <w:p w14:paraId="7B70308F" w14:textId="77777777" w:rsidR="00BB3D5A" w:rsidRDefault="00BB3D5A" w:rsidP="00BB3D5A">
      <w:pPr>
        <w:rPr>
          <w:rFonts w:asciiTheme="majorHAnsi" w:hAnsiTheme="majorHAnsi" w:cstheme="majorHAnsi"/>
          <w:sz w:val="22"/>
          <w:szCs w:val="22"/>
        </w:rPr>
      </w:pPr>
      <w:r>
        <w:rPr>
          <w:rFonts w:asciiTheme="majorHAnsi" w:hAnsiTheme="majorHAnsi" w:cstheme="majorHAnsi"/>
          <w:sz w:val="22"/>
          <w:szCs w:val="22"/>
        </w:rPr>
        <w:t xml:space="preserve">Patch out LVS pF, LVS pKR153, LVS pKR154, four patches each (A-D) and put at 37°C O/N. </w:t>
      </w:r>
    </w:p>
    <w:p w14:paraId="7A9684C3" w14:textId="77777777" w:rsidR="00BB3D5A" w:rsidRDefault="00BB3D5A" w:rsidP="00E36BD6">
      <w:pPr>
        <w:rPr>
          <w:rFonts w:asciiTheme="majorHAnsi" w:hAnsiTheme="majorHAnsi" w:cstheme="majorHAnsi"/>
          <w:sz w:val="22"/>
          <w:szCs w:val="22"/>
        </w:rPr>
      </w:pPr>
    </w:p>
    <w:p w14:paraId="7129377A" w14:textId="77777777" w:rsidR="00921137" w:rsidRDefault="00921137" w:rsidP="00E36BD6">
      <w:pPr>
        <w:rPr>
          <w:rFonts w:asciiTheme="majorHAnsi" w:hAnsiTheme="majorHAnsi" w:cstheme="majorHAnsi"/>
          <w:sz w:val="22"/>
          <w:szCs w:val="22"/>
        </w:rPr>
      </w:pPr>
    </w:p>
    <w:p w14:paraId="4DE335B3" w14:textId="3A527AA1" w:rsidR="00993D19" w:rsidRPr="00221D84" w:rsidRDefault="00993D19" w:rsidP="00993D19">
      <w:pPr>
        <w:rPr>
          <w:rFonts w:ascii="Arial" w:hAnsi="Arial" w:cs="Arial"/>
          <w:b/>
        </w:rPr>
      </w:pPr>
      <w:r>
        <w:rPr>
          <w:rFonts w:ascii="Arial" w:hAnsi="Arial" w:cs="Arial"/>
          <w:b/>
          <w:highlight w:val="green"/>
        </w:rPr>
        <w:t>Sunday</w:t>
      </w:r>
      <w:r w:rsidRPr="00221D84">
        <w:rPr>
          <w:rFonts w:ascii="Arial" w:hAnsi="Arial" w:cs="Arial"/>
          <w:b/>
          <w:highlight w:val="green"/>
        </w:rPr>
        <w:t xml:space="preserve">, </w:t>
      </w:r>
      <w:r>
        <w:rPr>
          <w:rFonts w:ascii="Arial" w:hAnsi="Arial" w:cs="Arial"/>
          <w:b/>
          <w:highlight w:val="green"/>
        </w:rPr>
        <w:t>September 4,</w:t>
      </w:r>
      <w:r w:rsidRPr="00221D84">
        <w:rPr>
          <w:rFonts w:ascii="Arial" w:hAnsi="Arial" w:cs="Arial"/>
          <w:b/>
          <w:highlight w:val="green"/>
        </w:rPr>
        <w:t xml:space="preserve"> </w:t>
      </w:r>
      <w:r>
        <w:rPr>
          <w:rFonts w:ascii="Arial" w:hAnsi="Arial" w:cs="Arial"/>
          <w:b/>
          <w:highlight w:val="green"/>
        </w:rPr>
        <w:t>2022</w:t>
      </w:r>
    </w:p>
    <w:p w14:paraId="208FE4E1" w14:textId="77777777" w:rsidR="00993D19" w:rsidRPr="00221D84" w:rsidRDefault="00993D19" w:rsidP="00993D19">
      <w:pPr>
        <w:rPr>
          <w:rFonts w:ascii="Arial" w:hAnsi="Arial" w:cs="Arial"/>
          <w:b/>
          <w:sz w:val="18"/>
          <w:szCs w:val="18"/>
        </w:rPr>
      </w:pPr>
    </w:p>
    <w:p w14:paraId="4B4C3ED7" w14:textId="77777777" w:rsidR="00993D19" w:rsidRPr="00163F93" w:rsidRDefault="00993D19" w:rsidP="00993D19">
      <w:pPr>
        <w:rPr>
          <w:rFonts w:ascii="Arial" w:hAnsi="Arial" w:cs="Arial"/>
          <w:b/>
          <w:sz w:val="18"/>
          <w:szCs w:val="18"/>
        </w:rPr>
      </w:pPr>
      <w:r w:rsidRPr="00221D84">
        <w:rPr>
          <w:rFonts w:ascii="Arial" w:hAnsi="Arial" w:cs="Arial"/>
          <w:b/>
          <w:sz w:val="18"/>
          <w:szCs w:val="18"/>
        </w:rPr>
        <w:t>To Do:</w:t>
      </w:r>
    </w:p>
    <w:p w14:paraId="4713934D" w14:textId="0ACF37CB" w:rsidR="00993D19" w:rsidRPr="00E36BD6" w:rsidRDefault="00993D19" w:rsidP="00993D19">
      <w:pPr>
        <w:pStyle w:val="ListParagraph"/>
        <w:numPr>
          <w:ilvl w:val="0"/>
          <w:numId w:val="28"/>
        </w:numPr>
        <w:rPr>
          <w:rFonts w:ascii="Arial" w:hAnsi="Arial" w:cs="Arial"/>
          <w:b/>
          <w:sz w:val="18"/>
          <w:szCs w:val="18"/>
        </w:rPr>
      </w:pPr>
      <w:r>
        <w:rPr>
          <w:rFonts w:ascii="Arial" w:hAnsi="Arial" w:cs="Arial"/>
          <w:bCs/>
          <w:sz w:val="18"/>
          <w:szCs w:val="18"/>
        </w:rPr>
        <w:t>Freeze down LVS pKR153 and LVS pKR154</w:t>
      </w:r>
    </w:p>
    <w:p w14:paraId="5506B89A" w14:textId="77777777" w:rsidR="00993D19" w:rsidRPr="00504700" w:rsidRDefault="00993D19" w:rsidP="00993D19">
      <w:pPr>
        <w:rPr>
          <w:rFonts w:ascii="Arial" w:hAnsi="Arial" w:cs="Arial"/>
        </w:rPr>
      </w:pPr>
      <w:r w:rsidRPr="00221D84">
        <w:rPr>
          <w:rFonts w:ascii="Arial" w:hAnsi="Arial" w:cs="Arial"/>
          <w:b/>
          <w:u w:val="single"/>
        </w:rPr>
        <w:t>Results and Data:</w:t>
      </w:r>
    </w:p>
    <w:p w14:paraId="4F4897AC" w14:textId="787A3933" w:rsidR="00FD0213" w:rsidRDefault="00993D19" w:rsidP="005938E5">
      <w:pPr>
        <w:rPr>
          <w:rFonts w:ascii="Arial" w:hAnsi="Arial" w:cs="Arial"/>
          <w:b/>
          <w:highlight w:val="green"/>
        </w:rPr>
      </w:pPr>
      <w:r>
        <w:rPr>
          <w:rFonts w:asciiTheme="majorHAnsi" w:hAnsiTheme="majorHAnsi" w:cstheme="majorHAnsi"/>
          <w:sz w:val="22"/>
          <w:szCs w:val="22"/>
        </w:rPr>
        <w:t>Words</w:t>
      </w:r>
      <w:r w:rsidR="00FD0213">
        <w:rPr>
          <w:rFonts w:ascii="Arial" w:hAnsi="Arial" w:cs="Arial"/>
          <w:b/>
          <w:highlight w:val="green"/>
        </w:rPr>
        <w:br w:type="page"/>
      </w:r>
    </w:p>
    <w:p w14:paraId="4135A55B" w14:textId="2CE5BA66" w:rsidR="003B3CE5" w:rsidRDefault="003B3CE5">
      <w:pPr>
        <w:spacing w:after="200" w:line="276" w:lineRule="auto"/>
        <w:rPr>
          <w:rFonts w:ascii="Arial" w:hAnsi="Arial" w:cs="Arial"/>
          <w:b/>
          <w:bCs/>
        </w:rPr>
      </w:pPr>
    </w:p>
    <w:p w14:paraId="2F67BDC6" w14:textId="77777777" w:rsidR="0014139E" w:rsidRPr="005643CA" w:rsidRDefault="0014139E" w:rsidP="004E600B">
      <w:pPr>
        <w:rPr>
          <w:rFonts w:ascii="Arial" w:hAnsi="Arial" w:cs="Arial"/>
          <w:b/>
          <w:bCs/>
        </w:rPr>
      </w:pPr>
    </w:p>
    <w:p w14:paraId="7E34884D" w14:textId="74716F5E" w:rsidR="000E45AC" w:rsidRPr="000E45AC" w:rsidRDefault="000E45AC" w:rsidP="00BB4F23">
      <w:pPr>
        <w:pStyle w:val="Heading2"/>
      </w:pPr>
      <w:bookmarkStart w:id="10" w:name="_Toc117318559"/>
      <w:r w:rsidRPr="000E45AC">
        <w:t>Future To-Do</w:t>
      </w:r>
      <w:bookmarkEnd w:id="10"/>
    </w:p>
    <w:p w14:paraId="58C36D69" w14:textId="3B709F79" w:rsidR="00011E4F" w:rsidRDefault="00011E4F" w:rsidP="000E45AC">
      <w:pPr>
        <w:rPr>
          <w:rFonts w:ascii="Arial" w:hAnsi="Arial" w:cs="Arial"/>
          <w:sz w:val="22"/>
          <w:szCs w:val="22"/>
        </w:rPr>
      </w:pPr>
    </w:p>
    <w:p w14:paraId="6AA2BFB1" w14:textId="531F3F95" w:rsidR="00DF6DF4" w:rsidRDefault="00DF6DF4" w:rsidP="000E45AC">
      <w:pPr>
        <w:rPr>
          <w:rFonts w:ascii="Arial" w:hAnsi="Arial" w:cs="Arial"/>
          <w:sz w:val="22"/>
          <w:szCs w:val="22"/>
        </w:rPr>
      </w:pPr>
      <w:r>
        <w:rPr>
          <w:rFonts w:ascii="Arial" w:hAnsi="Arial" w:cs="Arial"/>
          <w:sz w:val="22"/>
          <w:szCs w:val="22"/>
        </w:rPr>
        <w:t xml:space="preserve">Check on plasmids that might restore growth to ∆rpsU1∆rpsU2 cells (Hannah’s gDNA insert screen, Oli’s Fall 2021 project). </w:t>
      </w:r>
    </w:p>
    <w:p w14:paraId="005F65BB" w14:textId="77777777" w:rsidR="00AC291B" w:rsidRDefault="00AC291B" w:rsidP="000E45AC">
      <w:pPr>
        <w:rPr>
          <w:rFonts w:ascii="Arial" w:hAnsi="Arial" w:cs="Arial"/>
          <w:sz w:val="22"/>
          <w:szCs w:val="22"/>
        </w:rPr>
      </w:pPr>
    </w:p>
    <w:p w14:paraId="3ECA65E8" w14:textId="3EC160DA" w:rsidR="000E45AC" w:rsidRDefault="000E45AC" w:rsidP="000E45AC">
      <w:pPr>
        <w:rPr>
          <w:rFonts w:ascii="Arial" w:hAnsi="Arial" w:cs="Arial"/>
          <w:sz w:val="22"/>
          <w:szCs w:val="22"/>
        </w:rPr>
      </w:pPr>
      <w:r w:rsidRPr="000E45AC">
        <w:rPr>
          <w:rFonts w:ascii="Arial" w:hAnsi="Arial" w:cs="Arial"/>
          <w:sz w:val="22"/>
          <w:szCs w:val="22"/>
        </w:rPr>
        <w:t>Move 1</w:t>
      </w:r>
      <w:r w:rsidR="00BB4F23">
        <w:rPr>
          <w:rFonts w:ascii="Arial" w:hAnsi="Arial" w:cs="Arial"/>
          <w:sz w:val="22"/>
          <w:szCs w:val="22"/>
        </w:rPr>
        <w:t>° LVS pKR10-1 into strain box</w:t>
      </w:r>
    </w:p>
    <w:p w14:paraId="62A78D04" w14:textId="3EC7DAD3" w:rsidR="005643CA" w:rsidRDefault="005643CA">
      <w:pPr>
        <w:spacing w:after="200" w:line="276" w:lineRule="auto"/>
        <w:rPr>
          <w:rFonts w:asciiTheme="majorHAnsi" w:eastAsiaTheme="majorEastAsia" w:hAnsiTheme="majorHAnsi" w:cstheme="majorBidi"/>
          <w:b/>
          <w:bCs/>
          <w:color w:val="365F91" w:themeColor="accent1" w:themeShade="BF"/>
          <w:sz w:val="28"/>
          <w:szCs w:val="28"/>
        </w:rPr>
      </w:pPr>
      <w:r>
        <w:rPr>
          <w:rFonts w:asciiTheme="majorHAnsi" w:eastAsiaTheme="majorEastAsia" w:hAnsiTheme="majorHAnsi" w:cstheme="majorBidi"/>
          <w:b/>
          <w:bCs/>
          <w:color w:val="365F91" w:themeColor="accent1" w:themeShade="BF"/>
          <w:sz w:val="28"/>
          <w:szCs w:val="28"/>
        </w:rPr>
        <w:br w:type="page"/>
      </w:r>
    </w:p>
    <w:p w14:paraId="1422B788" w14:textId="4D1F9023" w:rsidR="001F62ED" w:rsidRDefault="005643CA" w:rsidP="00972AB8">
      <w:pPr>
        <w:rPr>
          <w:rFonts w:asciiTheme="majorHAnsi" w:eastAsiaTheme="majorEastAsia" w:hAnsiTheme="majorHAnsi" w:cstheme="majorBidi"/>
          <w:b/>
          <w:bCs/>
          <w:color w:val="365F91" w:themeColor="accent1" w:themeShade="BF"/>
          <w:sz w:val="28"/>
          <w:szCs w:val="28"/>
        </w:rPr>
      </w:pPr>
      <w:r>
        <w:rPr>
          <w:rFonts w:asciiTheme="majorHAnsi" w:eastAsiaTheme="majorEastAsia" w:hAnsiTheme="majorHAnsi" w:cstheme="majorBidi"/>
          <w:b/>
          <w:bCs/>
          <w:color w:val="365F91" w:themeColor="accent1" w:themeShade="BF"/>
          <w:sz w:val="28"/>
          <w:szCs w:val="28"/>
        </w:rPr>
        <w:lastRenderedPageBreak/>
        <w:t>Bibliography</w:t>
      </w:r>
    </w:p>
    <w:p w14:paraId="4EE9790A" w14:textId="6DD544CE" w:rsidR="005643CA" w:rsidRDefault="005643CA" w:rsidP="00972AB8">
      <w:pPr>
        <w:rPr>
          <w:rFonts w:asciiTheme="majorHAnsi" w:eastAsiaTheme="majorEastAsia" w:hAnsiTheme="majorHAnsi" w:cstheme="majorBidi"/>
          <w:b/>
          <w:bCs/>
          <w:color w:val="365F91" w:themeColor="accent1" w:themeShade="BF"/>
          <w:sz w:val="28"/>
          <w:szCs w:val="28"/>
        </w:rPr>
      </w:pPr>
    </w:p>
    <w:p w14:paraId="7821BC86" w14:textId="77777777" w:rsidR="00332A3B" w:rsidRDefault="005643CA" w:rsidP="00332A3B">
      <w:pPr>
        <w:rPr>
          <w:rFonts w:ascii="Arial" w:hAnsi="Arial" w:cs="Arial"/>
          <w:sz w:val="22"/>
          <w:szCs w:val="22"/>
        </w:rPr>
      </w:pPr>
      <w:r>
        <w:br/>
      </w:r>
      <w:r w:rsidR="00332A3B" w:rsidRPr="009949FB">
        <w:rPr>
          <w:rFonts w:ascii="Arial" w:hAnsi="Arial" w:cs="Arial"/>
          <w:sz w:val="22"/>
          <w:szCs w:val="22"/>
        </w:rPr>
        <w:t>Suh, Moo-Jin et al. “Extending ribosomal protein identifications to unsequenced bacterial strains using matrix-assisted laser desorption/ionization mass spectrometry.” Proteomics vol. 5,18 (2005): 4818-31. doi:10.1002/pmic.200402111</w:t>
      </w:r>
    </w:p>
    <w:p w14:paraId="32B52255" w14:textId="414A58A4" w:rsidR="0001645C" w:rsidRPr="00972AB8" w:rsidRDefault="0001645C" w:rsidP="00332A3B">
      <w:pPr>
        <w:rPr>
          <w:rFonts w:eastAsiaTheme="majorEastAsia"/>
        </w:rPr>
      </w:pPr>
    </w:p>
    <w:sectPr w:rsidR="0001645C" w:rsidRPr="00972AB8" w:rsidSect="008031A8">
      <w:headerReference w:type="default" r:id="rId20"/>
      <w:type w:val="continuous"/>
      <w:pgSz w:w="12240" w:h="15840"/>
      <w:pgMar w:top="1440" w:right="1008" w:bottom="1440" w:left="100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0AEABC" w14:textId="77777777" w:rsidR="00701BA2" w:rsidRDefault="00701BA2" w:rsidP="007B216F">
      <w:r>
        <w:separator/>
      </w:r>
    </w:p>
  </w:endnote>
  <w:endnote w:type="continuationSeparator" w:id="0">
    <w:p w14:paraId="7EA9306C" w14:textId="77777777" w:rsidR="00701BA2" w:rsidRDefault="00701BA2" w:rsidP="007B21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libri (Body)">
    <w:altName w:val="Calibri"/>
    <w:panose1 w:val="020B0604020202020204"/>
    <w:charset w:val="00"/>
    <w:family w:val="roman"/>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67EA0F" w14:textId="77777777" w:rsidR="00701BA2" w:rsidRDefault="00701BA2" w:rsidP="007B216F">
      <w:r>
        <w:separator/>
      </w:r>
    </w:p>
  </w:footnote>
  <w:footnote w:type="continuationSeparator" w:id="0">
    <w:p w14:paraId="3101934A" w14:textId="77777777" w:rsidR="00701BA2" w:rsidRDefault="00701BA2" w:rsidP="007B21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7F7F7F" w:themeColor="background1" w:themeShade="7F"/>
        <w:spacing w:val="60"/>
      </w:rPr>
      <w:id w:val="598884811"/>
      <w:docPartObj>
        <w:docPartGallery w:val="Page Numbers (Top of Page)"/>
        <w:docPartUnique/>
      </w:docPartObj>
    </w:sdtPr>
    <w:sdtEndPr>
      <w:rPr>
        <w:color w:val="auto"/>
        <w:spacing w:val="0"/>
      </w:rPr>
    </w:sdtEndPr>
    <w:sdtContent>
      <w:p w14:paraId="3DDA48C7" w14:textId="07520A3F" w:rsidR="000A6DD0" w:rsidRDefault="000A6DD0" w:rsidP="00151366">
        <w:pPr>
          <w:pStyle w:val="Header"/>
          <w:pBdr>
            <w:bottom w:val="single" w:sz="4" w:space="1" w:color="D9D9D9" w:themeColor="background1" w:themeShade="D9"/>
          </w:pBdr>
          <w:tabs>
            <w:tab w:val="clear" w:pos="9360"/>
            <w:tab w:val="left" w:pos="1410"/>
            <w:tab w:val="right" w:pos="8910"/>
            <w:tab w:val="right" w:pos="10080"/>
          </w:tabs>
          <w:rPr>
            <w:b/>
          </w:rPr>
        </w:pPr>
        <w:r>
          <w:rPr>
            <w:color w:val="7F7F7F" w:themeColor="background1" w:themeShade="7F"/>
            <w:spacing w:val="60"/>
          </w:rPr>
          <w:t>Kathryn Ramsey – Ramsey Lab Notebook</w:t>
        </w:r>
        <w:r>
          <w:rPr>
            <w:color w:val="7F7F7F" w:themeColor="background1" w:themeShade="7F"/>
            <w:spacing w:val="60"/>
          </w:rPr>
          <w:tab/>
        </w:r>
        <w:r>
          <w:rPr>
            <w:color w:val="7F7F7F" w:themeColor="background1" w:themeShade="7F"/>
            <w:spacing w:val="60"/>
          </w:rPr>
          <w:tab/>
          <w:t>Page</w:t>
        </w:r>
        <w:r>
          <w:t xml:space="preserve"> | </w:t>
        </w:r>
        <w:r>
          <w:fldChar w:fldCharType="begin"/>
        </w:r>
        <w:r w:rsidRPr="00AA0079">
          <w:instrText xml:space="preserve"> PAGE   \* MERGEFORMAT </w:instrText>
        </w:r>
        <w:r>
          <w:fldChar w:fldCharType="separate"/>
        </w:r>
        <w:r w:rsidRPr="00D80BD6">
          <w:rPr>
            <w:b/>
            <w:noProof/>
          </w:rPr>
          <w:t>1</w:t>
        </w:r>
        <w:r>
          <w:fldChar w:fldCharType="end"/>
        </w:r>
      </w:p>
    </w:sdtContent>
  </w:sdt>
  <w:p w14:paraId="7A26E237" w14:textId="77777777" w:rsidR="000A6DD0" w:rsidRDefault="000A6DD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17C2D"/>
    <w:multiLevelType w:val="hybridMultilevel"/>
    <w:tmpl w:val="65AC0FA0"/>
    <w:lvl w:ilvl="0" w:tplc="FFFFFFFF">
      <w:start w:val="1"/>
      <w:numFmt w:val="decimal"/>
      <w:lvlText w:val="%1."/>
      <w:lvlJc w:val="left"/>
      <w:pPr>
        <w:ind w:left="720" w:hanging="360"/>
      </w:pPr>
      <w:rPr>
        <w:b w:val="0"/>
        <w:bCs w:val="0"/>
        <w:sz w:val="18"/>
        <w:szCs w:val="18"/>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17C2F04"/>
    <w:multiLevelType w:val="hybridMultilevel"/>
    <w:tmpl w:val="65AC0FA0"/>
    <w:lvl w:ilvl="0" w:tplc="FFFFFFFF">
      <w:start w:val="1"/>
      <w:numFmt w:val="decimal"/>
      <w:lvlText w:val="%1."/>
      <w:lvlJc w:val="left"/>
      <w:pPr>
        <w:ind w:left="720" w:hanging="360"/>
      </w:pPr>
      <w:rPr>
        <w:b w:val="0"/>
        <w:bCs w:val="0"/>
        <w:sz w:val="18"/>
        <w:szCs w:val="18"/>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2A10455"/>
    <w:multiLevelType w:val="hybridMultilevel"/>
    <w:tmpl w:val="5EECF9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A77AD7"/>
    <w:multiLevelType w:val="hybridMultilevel"/>
    <w:tmpl w:val="D18A53C0"/>
    <w:lvl w:ilvl="0" w:tplc="FFFFFFFF">
      <w:start w:val="1"/>
      <w:numFmt w:val="decimal"/>
      <w:lvlText w:val="%1."/>
      <w:lvlJc w:val="left"/>
      <w:pPr>
        <w:ind w:left="720" w:hanging="360"/>
      </w:pPr>
      <w:rPr>
        <w:b w:val="0"/>
        <w:bCs w:val="0"/>
        <w:sz w:val="18"/>
        <w:szCs w:val="18"/>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EB9046A"/>
    <w:multiLevelType w:val="hybridMultilevel"/>
    <w:tmpl w:val="D18A53C0"/>
    <w:lvl w:ilvl="0" w:tplc="FFFFFFFF">
      <w:start w:val="1"/>
      <w:numFmt w:val="decimal"/>
      <w:lvlText w:val="%1."/>
      <w:lvlJc w:val="left"/>
      <w:pPr>
        <w:ind w:left="720" w:hanging="360"/>
      </w:pPr>
      <w:rPr>
        <w:b w:val="0"/>
        <w:bCs w:val="0"/>
        <w:sz w:val="18"/>
        <w:szCs w:val="18"/>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180012B"/>
    <w:multiLevelType w:val="hybridMultilevel"/>
    <w:tmpl w:val="65AC0FA0"/>
    <w:lvl w:ilvl="0" w:tplc="FFFFFFFF">
      <w:start w:val="1"/>
      <w:numFmt w:val="decimal"/>
      <w:lvlText w:val="%1."/>
      <w:lvlJc w:val="left"/>
      <w:pPr>
        <w:ind w:left="720" w:hanging="360"/>
      </w:pPr>
      <w:rPr>
        <w:b w:val="0"/>
        <w:bCs w:val="0"/>
        <w:sz w:val="18"/>
        <w:szCs w:val="18"/>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D3D639A"/>
    <w:multiLevelType w:val="hybridMultilevel"/>
    <w:tmpl w:val="65AC0FA0"/>
    <w:lvl w:ilvl="0" w:tplc="FFFFFFFF">
      <w:start w:val="1"/>
      <w:numFmt w:val="decimal"/>
      <w:lvlText w:val="%1."/>
      <w:lvlJc w:val="left"/>
      <w:pPr>
        <w:ind w:left="720" w:hanging="360"/>
      </w:pPr>
      <w:rPr>
        <w:b w:val="0"/>
        <w:bCs w:val="0"/>
        <w:sz w:val="18"/>
        <w:szCs w:val="18"/>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23885CE4"/>
    <w:multiLevelType w:val="hybridMultilevel"/>
    <w:tmpl w:val="65AC0FA0"/>
    <w:lvl w:ilvl="0" w:tplc="FFFFFFFF">
      <w:start w:val="1"/>
      <w:numFmt w:val="decimal"/>
      <w:lvlText w:val="%1."/>
      <w:lvlJc w:val="left"/>
      <w:pPr>
        <w:ind w:left="720" w:hanging="360"/>
      </w:pPr>
      <w:rPr>
        <w:b w:val="0"/>
        <w:bCs w:val="0"/>
        <w:sz w:val="18"/>
        <w:szCs w:val="18"/>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2847767B"/>
    <w:multiLevelType w:val="hybridMultilevel"/>
    <w:tmpl w:val="65AC0FA0"/>
    <w:lvl w:ilvl="0" w:tplc="FFFFFFFF">
      <w:start w:val="1"/>
      <w:numFmt w:val="decimal"/>
      <w:lvlText w:val="%1."/>
      <w:lvlJc w:val="left"/>
      <w:pPr>
        <w:ind w:left="720" w:hanging="360"/>
      </w:pPr>
      <w:rPr>
        <w:b w:val="0"/>
        <w:bCs w:val="0"/>
        <w:sz w:val="18"/>
        <w:szCs w:val="18"/>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DEF53E2"/>
    <w:multiLevelType w:val="hybridMultilevel"/>
    <w:tmpl w:val="65AC0FA0"/>
    <w:lvl w:ilvl="0" w:tplc="FFFFFFFF">
      <w:start w:val="1"/>
      <w:numFmt w:val="decimal"/>
      <w:lvlText w:val="%1."/>
      <w:lvlJc w:val="left"/>
      <w:pPr>
        <w:ind w:left="720" w:hanging="360"/>
      </w:pPr>
      <w:rPr>
        <w:b w:val="0"/>
        <w:bCs w:val="0"/>
        <w:sz w:val="18"/>
        <w:szCs w:val="18"/>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EC75722"/>
    <w:multiLevelType w:val="hybridMultilevel"/>
    <w:tmpl w:val="5BBE016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7033F7D"/>
    <w:multiLevelType w:val="hybridMultilevel"/>
    <w:tmpl w:val="D18A53C0"/>
    <w:lvl w:ilvl="0" w:tplc="FFFFFFFF">
      <w:start w:val="1"/>
      <w:numFmt w:val="decimal"/>
      <w:lvlText w:val="%1."/>
      <w:lvlJc w:val="left"/>
      <w:pPr>
        <w:ind w:left="720" w:hanging="360"/>
      </w:pPr>
      <w:rPr>
        <w:b w:val="0"/>
        <w:bCs w:val="0"/>
        <w:sz w:val="18"/>
        <w:szCs w:val="18"/>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436F296A"/>
    <w:multiLevelType w:val="hybridMultilevel"/>
    <w:tmpl w:val="D18A53C0"/>
    <w:lvl w:ilvl="0" w:tplc="FFFFFFFF">
      <w:start w:val="1"/>
      <w:numFmt w:val="decimal"/>
      <w:lvlText w:val="%1."/>
      <w:lvlJc w:val="left"/>
      <w:pPr>
        <w:ind w:left="720" w:hanging="360"/>
      </w:pPr>
      <w:rPr>
        <w:b w:val="0"/>
        <w:bCs w:val="0"/>
        <w:sz w:val="18"/>
        <w:szCs w:val="18"/>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4E892D78"/>
    <w:multiLevelType w:val="hybridMultilevel"/>
    <w:tmpl w:val="65AC0FA0"/>
    <w:lvl w:ilvl="0" w:tplc="FFFFFFFF">
      <w:start w:val="1"/>
      <w:numFmt w:val="decimal"/>
      <w:lvlText w:val="%1."/>
      <w:lvlJc w:val="left"/>
      <w:pPr>
        <w:ind w:left="720" w:hanging="360"/>
      </w:pPr>
      <w:rPr>
        <w:b w:val="0"/>
        <w:bCs w:val="0"/>
        <w:sz w:val="18"/>
        <w:szCs w:val="18"/>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50337537"/>
    <w:multiLevelType w:val="hybridMultilevel"/>
    <w:tmpl w:val="D18A53C0"/>
    <w:lvl w:ilvl="0" w:tplc="FFFFFFFF">
      <w:start w:val="1"/>
      <w:numFmt w:val="decimal"/>
      <w:lvlText w:val="%1."/>
      <w:lvlJc w:val="left"/>
      <w:pPr>
        <w:ind w:left="720" w:hanging="360"/>
      </w:pPr>
      <w:rPr>
        <w:b w:val="0"/>
        <w:bCs w:val="0"/>
        <w:sz w:val="18"/>
        <w:szCs w:val="18"/>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509A7C8C"/>
    <w:multiLevelType w:val="hybridMultilevel"/>
    <w:tmpl w:val="D18A53C0"/>
    <w:lvl w:ilvl="0" w:tplc="FFFFFFFF">
      <w:start w:val="1"/>
      <w:numFmt w:val="decimal"/>
      <w:lvlText w:val="%1."/>
      <w:lvlJc w:val="left"/>
      <w:pPr>
        <w:ind w:left="720" w:hanging="360"/>
      </w:pPr>
      <w:rPr>
        <w:b w:val="0"/>
        <w:bCs w:val="0"/>
        <w:sz w:val="18"/>
        <w:szCs w:val="18"/>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51317CB6"/>
    <w:multiLevelType w:val="hybridMultilevel"/>
    <w:tmpl w:val="65AC0FA0"/>
    <w:lvl w:ilvl="0" w:tplc="FFFFFFFF">
      <w:start w:val="1"/>
      <w:numFmt w:val="decimal"/>
      <w:lvlText w:val="%1."/>
      <w:lvlJc w:val="left"/>
      <w:pPr>
        <w:ind w:left="720" w:hanging="360"/>
      </w:pPr>
      <w:rPr>
        <w:b w:val="0"/>
        <w:bCs w:val="0"/>
        <w:sz w:val="18"/>
        <w:szCs w:val="18"/>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52735B77"/>
    <w:multiLevelType w:val="hybridMultilevel"/>
    <w:tmpl w:val="41FE32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3FC3A34"/>
    <w:multiLevelType w:val="hybridMultilevel"/>
    <w:tmpl w:val="65AC0FA0"/>
    <w:lvl w:ilvl="0" w:tplc="FFFFFFFF">
      <w:start w:val="1"/>
      <w:numFmt w:val="decimal"/>
      <w:lvlText w:val="%1."/>
      <w:lvlJc w:val="left"/>
      <w:pPr>
        <w:ind w:left="720" w:hanging="360"/>
      </w:pPr>
      <w:rPr>
        <w:b w:val="0"/>
        <w:bCs w:val="0"/>
        <w:sz w:val="18"/>
        <w:szCs w:val="18"/>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54662228"/>
    <w:multiLevelType w:val="hybridMultilevel"/>
    <w:tmpl w:val="65AC0FA0"/>
    <w:lvl w:ilvl="0" w:tplc="FFFFFFFF">
      <w:start w:val="1"/>
      <w:numFmt w:val="decimal"/>
      <w:lvlText w:val="%1."/>
      <w:lvlJc w:val="left"/>
      <w:pPr>
        <w:ind w:left="720" w:hanging="360"/>
      </w:pPr>
      <w:rPr>
        <w:b w:val="0"/>
        <w:bCs w:val="0"/>
        <w:sz w:val="18"/>
        <w:szCs w:val="18"/>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54882D2B"/>
    <w:multiLevelType w:val="hybridMultilevel"/>
    <w:tmpl w:val="5BBE016A"/>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5B784838"/>
    <w:multiLevelType w:val="hybridMultilevel"/>
    <w:tmpl w:val="65AC0FA0"/>
    <w:lvl w:ilvl="0" w:tplc="FFFFFFFF">
      <w:start w:val="1"/>
      <w:numFmt w:val="decimal"/>
      <w:lvlText w:val="%1."/>
      <w:lvlJc w:val="left"/>
      <w:pPr>
        <w:ind w:left="720" w:hanging="360"/>
      </w:pPr>
      <w:rPr>
        <w:b w:val="0"/>
        <w:bCs w:val="0"/>
        <w:sz w:val="18"/>
        <w:szCs w:val="18"/>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64BC503E"/>
    <w:multiLevelType w:val="hybridMultilevel"/>
    <w:tmpl w:val="3408970C"/>
    <w:lvl w:ilvl="0" w:tplc="FFFFFFFF">
      <w:start w:val="1"/>
      <w:numFmt w:val="decimal"/>
      <w:lvlText w:val="%1."/>
      <w:lvlJc w:val="left"/>
      <w:pPr>
        <w:ind w:left="720" w:hanging="360"/>
      </w:pPr>
      <w:rPr>
        <w:b w:val="0"/>
        <w:bCs w:val="0"/>
        <w:sz w:val="18"/>
        <w:szCs w:val="18"/>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6E4D613F"/>
    <w:multiLevelType w:val="hybridMultilevel"/>
    <w:tmpl w:val="D18A53C0"/>
    <w:lvl w:ilvl="0" w:tplc="FFFFFFFF">
      <w:start w:val="1"/>
      <w:numFmt w:val="decimal"/>
      <w:lvlText w:val="%1."/>
      <w:lvlJc w:val="left"/>
      <w:pPr>
        <w:ind w:left="720" w:hanging="360"/>
      </w:pPr>
      <w:rPr>
        <w:b w:val="0"/>
        <w:bCs w:val="0"/>
        <w:sz w:val="18"/>
        <w:szCs w:val="18"/>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6F4B5BC4"/>
    <w:multiLevelType w:val="hybridMultilevel"/>
    <w:tmpl w:val="65AC0FA0"/>
    <w:lvl w:ilvl="0" w:tplc="FFFFFFFF">
      <w:start w:val="1"/>
      <w:numFmt w:val="decimal"/>
      <w:lvlText w:val="%1."/>
      <w:lvlJc w:val="left"/>
      <w:pPr>
        <w:ind w:left="720" w:hanging="360"/>
      </w:pPr>
      <w:rPr>
        <w:b w:val="0"/>
        <w:bCs w:val="0"/>
        <w:sz w:val="18"/>
        <w:szCs w:val="18"/>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701E701D"/>
    <w:multiLevelType w:val="hybridMultilevel"/>
    <w:tmpl w:val="65AC0FA0"/>
    <w:lvl w:ilvl="0" w:tplc="FFFFFFFF">
      <w:start w:val="1"/>
      <w:numFmt w:val="decimal"/>
      <w:lvlText w:val="%1."/>
      <w:lvlJc w:val="left"/>
      <w:pPr>
        <w:ind w:left="720" w:hanging="360"/>
      </w:pPr>
      <w:rPr>
        <w:b w:val="0"/>
        <w:bCs w:val="0"/>
        <w:sz w:val="18"/>
        <w:szCs w:val="18"/>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739E3476"/>
    <w:multiLevelType w:val="hybridMultilevel"/>
    <w:tmpl w:val="330E1DAE"/>
    <w:lvl w:ilvl="0" w:tplc="FFFFFFFF">
      <w:start w:val="1"/>
      <w:numFmt w:val="decimal"/>
      <w:lvlText w:val="%1."/>
      <w:lvlJc w:val="left"/>
      <w:pPr>
        <w:ind w:left="720" w:hanging="360"/>
      </w:pPr>
      <w:rPr>
        <w:b w:val="0"/>
        <w:bCs w:val="0"/>
        <w:sz w:val="18"/>
        <w:szCs w:val="18"/>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78B62F6C"/>
    <w:multiLevelType w:val="hybridMultilevel"/>
    <w:tmpl w:val="D18A53C0"/>
    <w:lvl w:ilvl="0" w:tplc="FFFFFFFF">
      <w:start w:val="1"/>
      <w:numFmt w:val="decimal"/>
      <w:lvlText w:val="%1."/>
      <w:lvlJc w:val="left"/>
      <w:pPr>
        <w:ind w:left="720" w:hanging="360"/>
      </w:pPr>
      <w:rPr>
        <w:b w:val="0"/>
        <w:bCs w:val="0"/>
        <w:sz w:val="18"/>
        <w:szCs w:val="18"/>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7C5B7CAD"/>
    <w:multiLevelType w:val="hybridMultilevel"/>
    <w:tmpl w:val="65AC0FA0"/>
    <w:lvl w:ilvl="0" w:tplc="31AE2DF2">
      <w:start w:val="1"/>
      <w:numFmt w:val="decimal"/>
      <w:lvlText w:val="%1."/>
      <w:lvlJc w:val="left"/>
      <w:pPr>
        <w:ind w:left="720" w:hanging="360"/>
      </w:pPr>
      <w:rPr>
        <w:b w:val="0"/>
        <w:bCs w:val="0"/>
        <w:sz w:val="18"/>
        <w:szCs w:val="18"/>
      </w:rPr>
    </w:lvl>
    <w:lvl w:ilvl="1" w:tplc="E8443878">
      <w:start w:val="1"/>
      <w:numFmt w:val="lowerLetter"/>
      <w:lvlText w:val="%2."/>
      <w:lvlJc w:val="left"/>
      <w:pPr>
        <w:ind w:left="1440" w:hanging="360"/>
      </w:pPr>
      <w:rPr>
        <w:b w:val="0"/>
        <w:bCs/>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CB44951"/>
    <w:multiLevelType w:val="hybridMultilevel"/>
    <w:tmpl w:val="D18A53C0"/>
    <w:lvl w:ilvl="0" w:tplc="FFFFFFFF">
      <w:start w:val="1"/>
      <w:numFmt w:val="decimal"/>
      <w:lvlText w:val="%1."/>
      <w:lvlJc w:val="left"/>
      <w:pPr>
        <w:ind w:left="720" w:hanging="360"/>
      </w:pPr>
      <w:rPr>
        <w:b w:val="0"/>
        <w:bCs w:val="0"/>
        <w:sz w:val="18"/>
        <w:szCs w:val="18"/>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7CF21AD9"/>
    <w:multiLevelType w:val="hybridMultilevel"/>
    <w:tmpl w:val="4EDE154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Symbol" w:hAnsi="Symbol"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Symbol" w:hAnsi="Symbol" w:hint="default"/>
      </w:rPr>
    </w:lvl>
  </w:abstractNum>
  <w:abstractNum w:abstractNumId="31" w15:restartNumberingAfterBreak="0">
    <w:nsid w:val="7D9C2544"/>
    <w:multiLevelType w:val="hybridMultilevel"/>
    <w:tmpl w:val="65AC0FA0"/>
    <w:lvl w:ilvl="0" w:tplc="FFFFFFFF">
      <w:start w:val="1"/>
      <w:numFmt w:val="decimal"/>
      <w:lvlText w:val="%1."/>
      <w:lvlJc w:val="left"/>
      <w:pPr>
        <w:ind w:left="720" w:hanging="360"/>
      </w:pPr>
      <w:rPr>
        <w:b w:val="0"/>
        <w:bCs w:val="0"/>
        <w:sz w:val="18"/>
        <w:szCs w:val="18"/>
      </w:rPr>
    </w:lvl>
    <w:lvl w:ilvl="1" w:tplc="FFFFFFFF">
      <w:start w:val="1"/>
      <w:numFmt w:val="lowerLetter"/>
      <w:lvlText w:val="%2."/>
      <w:lvlJc w:val="left"/>
      <w:pPr>
        <w:ind w:left="1440" w:hanging="360"/>
      </w:pPr>
      <w:rPr>
        <w:b w:val="0"/>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545941730">
    <w:abstractNumId w:val="28"/>
  </w:num>
  <w:num w:numId="2" w16cid:durableId="1847557033">
    <w:abstractNumId w:val="1"/>
  </w:num>
  <w:num w:numId="3" w16cid:durableId="1604918887">
    <w:abstractNumId w:val="31"/>
  </w:num>
  <w:num w:numId="4" w16cid:durableId="1614169366">
    <w:abstractNumId w:val="6"/>
  </w:num>
  <w:num w:numId="5" w16cid:durableId="1222063362">
    <w:abstractNumId w:val="9"/>
  </w:num>
  <w:num w:numId="6" w16cid:durableId="82994131">
    <w:abstractNumId w:val="13"/>
  </w:num>
  <w:num w:numId="7" w16cid:durableId="1314484378">
    <w:abstractNumId w:val="7"/>
  </w:num>
  <w:num w:numId="8" w16cid:durableId="539708152">
    <w:abstractNumId w:val="16"/>
  </w:num>
  <w:num w:numId="9" w16cid:durableId="49153958">
    <w:abstractNumId w:val="19"/>
  </w:num>
  <w:num w:numId="10" w16cid:durableId="864562216">
    <w:abstractNumId w:val="24"/>
  </w:num>
  <w:num w:numId="11" w16cid:durableId="739255368">
    <w:abstractNumId w:val="0"/>
  </w:num>
  <w:num w:numId="12" w16cid:durableId="555970407">
    <w:abstractNumId w:val="8"/>
  </w:num>
  <w:num w:numId="13" w16cid:durableId="2050260845">
    <w:abstractNumId w:val="5"/>
  </w:num>
  <w:num w:numId="14" w16cid:durableId="1161232766">
    <w:abstractNumId w:val="21"/>
  </w:num>
  <w:num w:numId="15" w16cid:durableId="1430395569">
    <w:abstractNumId w:val="25"/>
  </w:num>
  <w:num w:numId="16" w16cid:durableId="373114162">
    <w:abstractNumId w:val="18"/>
  </w:num>
  <w:num w:numId="17" w16cid:durableId="48303684">
    <w:abstractNumId w:val="23"/>
  </w:num>
  <w:num w:numId="18" w16cid:durableId="566960708">
    <w:abstractNumId w:val="14"/>
  </w:num>
  <w:num w:numId="19" w16cid:durableId="2131165682">
    <w:abstractNumId w:val="2"/>
  </w:num>
  <w:num w:numId="20" w16cid:durableId="1942377984">
    <w:abstractNumId w:val="27"/>
  </w:num>
  <w:num w:numId="21" w16cid:durableId="1263076826">
    <w:abstractNumId w:val="3"/>
  </w:num>
  <w:num w:numId="22" w16cid:durableId="1800684156">
    <w:abstractNumId w:val="15"/>
  </w:num>
  <w:num w:numId="23" w16cid:durableId="2058970860">
    <w:abstractNumId w:val="4"/>
  </w:num>
  <w:num w:numId="24" w16cid:durableId="1138910716">
    <w:abstractNumId w:val="26"/>
  </w:num>
  <w:num w:numId="25" w16cid:durableId="194778320">
    <w:abstractNumId w:val="12"/>
  </w:num>
  <w:num w:numId="26" w16cid:durableId="1473015184">
    <w:abstractNumId w:val="11"/>
  </w:num>
  <w:num w:numId="27" w16cid:durableId="808668917">
    <w:abstractNumId w:val="10"/>
  </w:num>
  <w:num w:numId="28" w16cid:durableId="1865704037">
    <w:abstractNumId w:val="29"/>
  </w:num>
  <w:num w:numId="29" w16cid:durableId="1902910598">
    <w:abstractNumId w:val="30"/>
  </w:num>
  <w:num w:numId="30" w16cid:durableId="442459778">
    <w:abstractNumId w:val="22"/>
  </w:num>
  <w:num w:numId="31" w16cid:durableId="209919324">
    <w:abstractNumId w:val="20"/>
  </w:num>
  <w:num w:numId="32" w16cid:durableId="1702778610">
    <w:abstractNumId w:val="1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216F"/>
    <w:rsid w:val="00000435"/>
    <w:rsid w:val="00000D9C"/>
    <w:rsid w:val="00001F68"/>
    <w:rsid w:val="00002BDD"/>
    <w:rsid w:val="000037ED"/>
    <w:rsid w:val="00004623"/>
    <w:rsid w:val="00004BAF"/>
    <w:rsid w:val="00004FC8"/>
    <w:rsid w:val="000051B5"/>
    <w:rsid w:val="0000529E"/>
    <w:rsid w:val="000054A9"/>
    <w:rsid w:val="00005CD8"/>
    <w:rsid w:val="00006C87"/>
    <w:rsid w:val="0000707B"/>
    <w:rsid w:val="00007768"/>
    <w:rsid w:val="00010912"/>
    <w:rsid w:val="00011E4F"/>
    <w:rsid w:val="00012332"/>
    <w:rsid w:val="000126CB"/>
    <w:rsid w:val="000129D5"/>
    <w:rsid w:val="00012E59"/>
    <w:rsid w:val="000133A6"/>
    <w:rsid w:val="0001470A"/>
    <w:rsid w:val="00014A69"/>
    <w:rsid w:val="0001535F"/>
    <w:rsid w:val="0001645C"/>
    <w:rsid w:val="00016730"/>
    <w:rsid w:val="00016807"/>
    <w:rsid w:val="00017A2E"/>
    <w:rsid w:val="00017F8D"/>
    <w:rsid w:val="00020799"/>
    <w:rsid w:val="00020EEE"/>
    <w:rsid w:val="00021201"/>
    <w:rsid w:val="0002199F"/>
    <w:rsid w:val="00022412"/>
    <w:rsid w:val="000236D1"/>
    <w:rsid w:val="00024630"/>
    <w:rsid w:val="00024D2C"/>
    <w:rsid w:val="00025956"/>
    <w:rsid w:val="00025A9F"/>
    <w:rsid w:val="000266FC"/>
    <w:rsid w:val="00026C31"/>
    <w:rsid w:val="000302F2"/>
    <w:rsid w:val="0003094E"/>
    <w:rsid w:val="00030CB2"/>
    <w:rsid w:val="0003117D"/>
    <w:rsid w:val="0003161E"/>
    <w:rsid w:val="00031960"/>
    <w:rsid w:val="00031FC4"/>
    <w:rsid w:val="00032799"/>
    <w:rsid w:val="0003350E"/>
    <w:rsid w:val="00033989"/>
    <w:rsid w:val="00035362"/>
    <w:rsid w:val="00035561"/>
    <w:rsid w:val="00035C99"/>
    <w:rsid w:val="00036122"/>
    <w:rsid w:val="0003646A"/>
    <w:rsid w:val="000368A1"/>
    <w:rsid w:val="00037314"/>
    <w:rsid w:val="00037754"/>
    <w:rsid w:val="00037BB9"/>
    <w:rsid w:val="00037F7A"/>
    <w:rsid w:val="00040091"/>
    <w:rsid w:val="00040EA0"/>
    <w:rsid w:val="000410BE"/>
    <w:rsid w:val="00041D41"/>
    <w:rsid w:val="00042B2D"/>
    <w:rsid w:val="00043B46"/>
    <w:rsid w:val="00043DB2"/>
    <w:rsid w:val="00043F30"/>
    <w:rsid w:val="00045547"/>
    <w:rsid w:val="000458DC"/>
    <w:rsid w:val="000470F2"/>
    <w:rsid w:val="0004777B"/>
    <w:rsid w:val="00050A5C"/>
    <w:rsid w:val="00051100"/>
    <w:rsid w:val="00052410"/>
    <w:rsid w:val="00052B76"/>
    <w:rsid w:val="00053043"/>
    <w:rsid w:val="0005401E"/>
    <w:rsid w:val="000546C6"/>
    <w:rsid w:val="00054A25"/>
    <w:rsid w:val="00055309"/>
    <w:rsid w:val="00055C1D"/>
    <w:rsid w:val="000566E7"/>
    <w:rsid w:val="00056CAB"/>
    <w:rsid w:val="00056E4C"/>
    <w:rsid w:val="00056F39"/>
    <w:rsid w:val="0005782B"/>
    <w:rsid w:val="0006130A"/>
    <w:rsid w:val="000624B6"/>
    <w:rsid w:val="000632A7"/>
    <w:rsid w:val="00065CBA"/>
    <w:rsid w:val="00066421"/>
    <w:rsid w:val="00066DB9"/>
    <w:rsid w:val="0007028A"/>
    <w:rsid w:val="0007045D"/>
    <w:rsid w:val="00070C95"/>
    <w:rsid w:val="00071BF9"/>
    <w:rsid w:val="00072226"/>
    <w:rsid w:val="00073462"/>
    <w:rsid w:val="000734B5"/>
    <w:rsid w:val="00073FFD"/>
    <w:rsid w:val="000747A6"/>
    <w:rsid w:val="000748C4"/>
    <w:rsid w:val="00074A9D"/>
    <w:rsid w:val="00076CD5"/>
    <w:rsid w:val="000776A1"/>
    <w:rsid w:val="00077C7D"/>
    <w:rsid w:val="000804BF"/>
    <w:rsid w:val="00080ACA"/>
    <w:rsid w:val="000812D0"/>
    <w:rsid w:val="00081F50"/>
    <w:rsid w:val="00082366"/>
    <w:rsid w:val="00082996"/>
    <w:rsid w:val="00082E8B"/>
    <w:rsid w:val="0008313E"/>
    <w:rsid w:val="00086BFF"/>
    <w:rsid w:val="00087029"/>
    <w:rsid w:val="00087882"/>
    <w:rsid w:val="000906A5"/>
    <w:rsid w:val="00090C8A"/>
    <w:rsid w:val="00090FBA"/>
    <w:rsid w:val="00091323"/>
    <w:rsid w:val="00092C64"/>
    <w:rsid w:val="00093C00"/>
    <w:rsid w:val="0009596F"/>
    <w:rsid w:val="00095D76"/>
    <w:rsid w:val="00095F31"/>
    <w:rsid w:val="000A1B39"/>
    <w:rsid w:val="000A25CD"/>
    <w:rsid w:val="000A260B"/>
    <w:rsid w:val="000A27B2"/>
    <w:rsid w:val="000A3454"/>
    <w:rsid w:val="000A34BB"/>
    <w:rsid w:val="000A38BE"/>
    <w:rsid w:val="000A3975"/>
    <w:rsid w:val="000A4276"/>
    <w:rsid w:val="000A4567"/>
    <w:rsid w:val="000A5492"/>
    <w:rsid w:val="000A55D1"/>
    <w:rsid w:val="000A5E3C"/>
    <w:rsid w:val="000A6DD0"/>
    <w:rsid w:val="000B0560"/>
    <w:rsid w:val="000B0D1B"/>
    <w:rsid w:val="000B1372"/>
    <w:rsid w:val="000B13C5"/>
    <w:rsid w:val="000B158B"/>
    <w:rsid w:val="000B231B"/>
    <w:rsid w:val="000B241F"/>
    <w:rsid w:val="000B5A17"/>
    <w:rsid w:val="000B5AE7"/>
    <w:rsid w:val="000B61D3"/>
    <w:rsid w:val="000B799C"/>
    <w:rsid w:val="000C019C"/>
    <w:rsid w:val="000C067C"/>
    <w:rsid w:val="000C0B57"/>
    <w:rsid w:val="000C16D8"/>
    <w:rsid w:val="000C1F39"/>
    <w:rsid w:val="000C3144"/>
    <w:rsid w:val="000C36F1"/>
    <w:rsid w:val="000C58AF"/>
    <w:rsid w:val="000C6286"/>
    <w:rsid w:val="000C6A85"/>
    <w:rsid w:val="000C7906"/>
    <w:rsid w:val="000C7975"/>
    <w:rsid w:val="000D099A"/>
    <w:rsid w:val="000D09B0"/>
    <w:rsid w:val="000D1CDA"/>
    <w:rsid w:val="000D2630"/>
    <w:rsid w:val="000D39D8"/>
    <w:rsid w:val="000D3E69"/>
    <w:rsid w:val="000D58DF"/>
    <w:rsid w:val="000D6780"/>
    <w:rsid w:val="000D6A35"/>
    <w:rsid w:val="000D751A"/>
    <w:rsid w:val="000D7928"/>
    <w:rsid w:val="000D7975"/>
    <w:rsid w:val="000D7FE5"/>
    <w:rsid w:val="000E139D"/>
    <w:rsid w:val="000E2184"/>
    <w:rsid w:val="000E21B9"/>
    <w:rsid w:val="000E2C26"/>
    <w:rsid w:val="000E306E"/>
    <w:rsid w:val="000E45AC"/>
    <w:rsid w:val="000E7ECC"/>
    <w:rsid w:val="000F146A"/>
    <w:rsid w:val="000F1499"/>
    <w:rsid w:val="000F2859"/>
    <w:rsid w:val="000F2C8A"/>
    <w:rsid w:val="000F4BC3"/>
    <w:rsid w:val="000F4D9F"/>
    <w:rsid w:val="000F4EA4"/>
    <w:rsid w:val="000F5C0A"/>
    <w:rsid w:val="000F5D88"/>
    <w:rsid w:val="000F5E46"/>
    <w:rsid w:val="000F6F13"/>
    <w:rsid w:val="000F7AB4"/>
    <w:rsid w:val="001003CA"/>
    <w:rsid w:val="00100C51"/>
    <w:rsid w:val="001010D6"/>
    <w:rsid w:val="0010150D"/>
    <w:rsid w:val="001017BF"/>
    <w:rsid w:val="00102110"/>
    <w:rsid w:val="0010213B"/>
    <w:rsid w:val="001022AF"/>
    <w:rsid w:val="00102D38"/>
    <w:rsid w:val="00103BCA"/>
    <w:rsid w:val="00103E3A"/>
    <w:rsid w:val="00104D2B"/>
    <w:rsid w:val="00104DE1"/>
    <w:rsid w:val="00106671"/>
    <w:rsid w:val="001067C6"/>
    <w:rsid w:val="001074BB"/>
    <w:rsid w:val="00107A66"/>
    <w:rsid w:val="00107ECD"/>
    <w:rsid w:val="00110DF7"/>
    <w:rsid w:val="00112508"/>
    <w:rsid w:val="00113952"/>
    <w:rsid w:val="00114658"/>
    <w:rsid w:val="00114EF2"/>
    <w:rsid w:val="00114F0C"/>
    <w:rsid w:val="00115227"/>
    <w:rsid w:val="001155DC"/>
    <w:rsid w:val="00115C77"/>
    <w:rsid w:val="0011692A"/>
    <w:rsid w:val="00117341"/>
    <w:rsid w:val="001175EC"/>
    <w:rsid w:val="00117D8E"/>
    <w:rsid w:val="00117FD2"/>
    <w:rsid w:val="001211AA"/>
    <w:rsid w:val="00122FBD"/>
    <w:rsid w:val="00124D1F"/>
    <w:rsid w:val="00125084"/>
    <w:rsid w:val="00125963"/>
    <w:rsid w:val="00125B2B"/>
    <w:rsid w:val="001274FF"/>
    <w:rsid w:val="00127991"/>
    <w:rsid w:val="00127F1E"/>
    <w:rsid w:val="00130392"/>
    <w:rsid w:val="00132319"/>
    <w:rsid w:val="001324A5"/>
    <w:rsid w:val="001327D0"/>
    <w:rsid w:val="001330E0"/>
    <w:rsid w:val="00133C08"/>
    <w:rsid w:val="001344D2"/>
    <w:rsid w:val="00134678"/>
    <w:rsid w:val="00135E8B"/>
    <w:rsid w:val="00136A9E"/>
    <w:rsid w:val="0013747B"/>
    <w:rsid w:val="0014055D"/>
    <w:rsid w:val="00140778"/>
    <w:rsid w:val="00141310"/>
    <w:rsid w:val="0014139E"/>
    <w:rsid w:val="001435E2"/>
    <w:rsid w:val="001444E5"/>
    <w:rsid w:val="00144E62"/>
    <w:rsid w:val="00146704"/>
    <w:rsid w:val="0014688D"/>
    <w:rsid w:val="001477DD"/>
    <w:rsid w:val="00147D67"/>
    <w:rsid w:val="00150652"/>
    <w:rsid w:val="00151366"/>
    <w:rsid w:val="001518D5"/>
    <w:rsid w:val="00152843"/>
    <w:rsid w:val="00152C78"/>
    <w:rsid w:val="001532A9"/>
    <w:rsid w:val="0015333E"/>
    <w:rsid w:val="00153DFA"/>
    <w:rsid w:val="00155A43"/>
    <w:rsid w:val="001572EC"/>
    <w:rsid w:val="00157F59"/>
    <w:rsid w:val="001606F0"/>
    <w:rsid w:val="00160CE7"/>
    <w:rsid w:val="0016151C"/>
    <w:rsid w:val="00162460"/>
    <w:rsid w:val="00162EBF"/>
    <w:rsid w:val="00163D39"/>
    <w:rsid w:val="00163F93"/>
    <w:rsid w:val="00164451"/>
    <w:rsid w:val="001649EC"/>
    <w:rsid w:val="00164C4B"/>
    <w:rsid w:val="00164EB6"/>
    <w:rsid w:val="00165FA8"/>
    <w:rsid w:val="0016600C"/>
    <w:rsid w:val="00166FE6"/>
    <w:rsid w:val="00167303"/>
    <w:rsid w:val="00167376"/>
    <w:rsid w:val="001706DF"/>
    <w:rsid w:val="00171078"/>
    <w:rsid w:val="001710FA"/>
    <w:rsid w:val="00172B32"/>
    <w:rsid w:val="00173D31"/>
    <w:rsid w:val="0017465F"/>
    <w:rsid w:val="001756A3"/>
    <w:rsid w:val="00175EF7"/>
    <w:rsid w:val="001768E8"/>
    <w:rsid w:val="00177FE2"/>
    <w:rsid w:val="00180550"/>
    <w:rsid w:val="0018093F"/>
    <w:rsid w:val="00180C75"/>
    <w:rsid w:val="001823B9"/>
    <w:rsid w:val="00182436"/>
    <w:rsid w:val="00183B75"/>
    <w:rsid w:val="00183F5D"/>
    <w:rsid w:val="00184AF4"/>
    <w:rsid w:val="0018632D"/>
    <w:rsid w:val="001867BE"/>
    <w:rsid w:val="0019083D"/>
    <w:rsid w:val="00191E78"/>
    <w:rsid w:val="00193C70"/>
    <w:rsid w:val="00194A73"/>
    <w:rsid w:val="00194E3B"/>
    <w:rsid w:val="0019611B"/>
    <w:rsid w:val="00197DB5"/>
    <w:rsid w:val="001A0DAC"/>
    <w:rsid w:val="001A1AB5"/>
    <w:rsid w:val="001A2049"/>
    <w:rsid w:val="001A271D"/>
    <w:rsid w:val="001A3800"/>
    <w:rsid w:val="001A3DA9"/>
    <w:rsid w:val="001A3EB5"/>
    <w:rsid w:val="001A4B2D"/>
    <w:rsid w:val="001A4EE8"/>
    <w:rsid w:val="001A55FF"/>
    <w:rsid w:val="001A5B8E"/>
    <w:rsid w:val="001A5C30"/>
    <w:rsid w:val="001A648D"/>
    <w:rsid w:val="001A6C45"/>
    <w:rsid w:val="001A7695"/>
    <w:rsid w:val="001B1C06"/>
    <w:rsid w:val="001B26F3"/>
    <w:rsid w:val="001B333D"/>
    <w:rsid w:val="001B3518"/>
    <w:rsid w:val="001B3AF0"/>
    <w:rsid w:val="001B3BBE"/>
    <w:rsid w:val="001B42EE"/>
    <w:rsid w:val="001B4A2E"/>
    <w:rsid w:val="001B6361"/>
    <w:rsid w:val="001B6946"/>
    <w:rsid w:val="001B707A"/>
    <w:rsid w:val="001B70F5"/>
    <w:rsid w:val="001B7B18"/>
    <w:rsid w:val="001B7FB6"/>
    <w:rsid w:val="001C092E"/>
    <w:rsid w:val="001C0CE6"/>
    <w:rsid w:val="001C13D6"/>
    <w:rsid w:val="001C1F0B"/>
    <w:rsid w:val="001C2419"/>
    <w:rsid w:val="001C3017"/>
    <w:rsid w:val="001C5411"/>
    <w:rsid w:val="001C6C67"/>
    <w:rsid w:val="001C77DE"/>
    <w:rsid w:val="001C7AF4"/>
    <w:rsid w:val="001C7DF1"/>
    <w:rsid w:val="001C7EFE"/>
    <w:rsid w:val="001D0861"/>
    <w:rsid w:val="001D0B05"/>
    <w:rsid w:val="001D1129"/>
    <w:rsid w:val="001D1B28"/>
    <w:rsid w:val="001D25C2"/>
    <w:rsid w:val="001D2C6D"/>
    <w:rsid w:val="001D2F18"/>
    <w:rsid w:val="001D301D"/>
    <w:rsid w:val="001D4EC7"/>
    <w:rsid w:val="001D53FD"/>
    <w:rsid w:val="001D6930"/>
    <w:rsid w:val="001D6B54"/>
    <w:rsid w:val="001D7D0D"/>
    <w:rsid w:val="001D7DE0"/>
    <w:rsid w:val="001E2799"/>
    <w:rsid w:val="001E2A93"/>
    <w:rsid w:val="001E4F86"/>
    <w:rsid w:val="001E6411"/>
    <w:rsid w:val="001E6956"/>
    <w:rsid w:val="001E7528"/>
    <w:rsid w:val="001F050D"/>
    <w:rsid w:val="001F30A8"/>
    <w:rsid w:val="001F3A28"/>
    <w:rsid w:val="001F3E7F"/>
    <w:rsid w:val="001F401C"/>
    <w:rsid w:val="001F43F6"/>
    <w:rsid w:val="001F463E"/>
    <w:rsid w:val="001F6113"/>
    <w:rsid w:val="001F62ED"/>
    <w:rsid w:val="001F64A6"/>
    <w:rsid w:val="001F7210"/>
    <w:rsid w:val="001F7D37"/>
    <w:rsid w:val="00200628"/>
    <w:rsid w:val="002007B1"/>
    <w:rsid w:val="00201090"/>
    <w:rsid w:val="002013F2"/>
    <w:rsid w:val="0020360D"/>
    <w:rsid w:val="00203740"/>
    <w:rsid w:val="0020425A"/>
    <w:rsid w:val="00204778"/>
    <w:rsid w:val="00204EC6"/>
    <w:rsid w:val="002057B3"/>
    <w:rsid w:val="00206499"/>
    <w:rsid w:val="002064F7"/>
    <w:rsid w:val="0020659A"/>
    <w:rsid w:val="002073C7"/>
    <w:rsid w:val="0021043A"/>
    <w:rsid w:val="0021049D"/>
    <w:rsid w:val="002104C7"/>
    <w:rsid w:val="00210D4E"/>
    <w:rsid w:val="00210E3C"/>
    <w:rsid w:val="002111BB"/>
    <w:rsid w:val="00211D56"/>
    <w:rsid w:val="0021233B"/>
    <w:rsid w:val="002126FB"/>
    <w:rsid w:val="00212A80"/>
    <w:rsid w:val="0021349A"/>
    <w:rsid w:val="0021351D"/>
    <w:rsid w:val="002138F7"/>
    <w:rsid w:val="00213946"/>
    <w:rsid w:val="00215178"/>
    <w:rsid w:val="00215214"/>
    <w:rsid w:val="00220876"/>
    <w:rsid w:val="00221D84"/>
    <w:rsid w:val="002232B8"/>
    <w:rsid w:val="002232BF"/>
    <w:rsid w:val="00224B2F"/>
    <w:rsid w:val="00225D11"/>
    <w:rsid w:val="00225EA5"/>
    <w:rsid w:val="00226E0E"/>
    <w:rsid w:val="00227268"/>
    <w:rsid w:val="00227801"/>
    <w:rsid w:val="002278BB"/>
    <w:rsid w:val="002301CA"/>
    <w:rsid w:val="00230D60"/>
    <w:rsid w:val="00231990"/>
    <w:rsid w:val="00231D2A"/>
    <w:rsid w:val="00232FF8"/>
    <w:rsid w:val="00233329"/>
    <w:rsid w:val="00233485"/>
    <w:rsid w:val="002334C0"/>
    <w:rsid w:val="00235C30"/>
    <w:rsid w:val="0023619D"/>
    <w:rsid w:val="00236930"/>
    <w:rsid w:val="00236BD6"/>
    <w:rsid w:val="00237E47"/>
    <w:rsid w:val="00240560"/>
    <w:rsid w:val="00240693"/>
    <w:rsid w:val="00240F28"/>
    <w:rsid w:val="00241FE6"/>
    <w:rsid w:val="002431FA"/>
    <w:rsid w:val="00244C0C"/>
    <w:rsid w:val="00247E49"/>
    <w:rsid w:val="00250E25"/>
    <w:rsid w:val="0025108A"/>
    <w:rsid w:val="002529A8"/>
    <w:rsid w:val="0025452B"/>
    <w:rsid w:val="002546BE"/>
    <w:rsid w:val="0025499D"/>
    <w:rsid w:val="002566D5"/>
    <w:rsid w:val="00260A95"/>
    <w:rsid w:val="0026263A"/>
    <w:rsid w:val="0026513A"/>
    <w:rsid w:val="002660B5"/>
    <w:rsid w:val="0026625B"/>
    <w:rsid w:val="00266311"/>
    <w:rsid w:val="0026777C"/>
    <w:rsid w:val="00267950"/>
    <w:rsid w:val="00267FE3"/>
    <w:rsid w:val="002702D3"/>
    <w:rsid w:val="002703AC"/>
    <w:rsid w:val="002713BA"/>
    <w:rsid w:val="00271436"/>
    <w:rsid w:val="002718AC"/>
    <w:rsid w:val="002721E7"/>
    <w:rsid w:val="00272F05"/>
    <w:rsid w:val="0027355E"/>
    <w:rsid w:val="00274C06"/>
    <w:rsid w:val="00275B1F"/>
    <w:rsid w:val="00275BEA"/>
    <w:rsid w:val="00276183"/>
    <w:rsid w:val="0027639D"/>
    <w:rsid w:val="002766BC"/>
    <w:rsid w:val="002766E0"/>
    <w:rsid w:val="00277218"/>
    <w:rsid w:val="002779A8"/>
    <w:rsid w:val="00277B7D"/>
    <w:rsid w:val="002802CD"/>
    <w:rsid w:val="00281198"/>
    <w:rsid w:val="00281B07"/>
    <w:rsid w:val="00282D2B"/>
    <w:rsid w:val="002838BC"/>
    <w:rsid w:val="00283C1C"/>
    <w:rsid w:val="00283FAF"/>
    <w:rsid w:val="002841CA"/>
    <w:rsid w:val="00284BD2"/>
    <w:rsid w:val="002858FD"/>
    <w:rsid w:val="00287038"/>
    <w:rsid w:val="00287A72"/>
    <w:rsid w:val="0029184D"/>
    <w:rsid w:val="00291EC2"/>
    <w:rsid w:val="00292242"/>
    <w:rsid w:val="00292B5F"/>
    <w:rsid w:val="002936A0"/>
    <w:rsid w:val="00293EB3"/>
    <w:rsid w:val="0029422A"/>
    <w:rsid w:val="002948DA"/>
    <w:rsid w:val="00294F75"/>
    <w:rsid w:val="002954D5"/>
    <w:rsid w:val="002954F7"/>
    <w:rsid w:val="0029634A"/>
    <w:rsid w:val="002971F2"/>
    <w:rsid w:val="0029791A"/>
    <w:rsid w:val="00297DE4"/>
    <w:rsid w:val="002A0A8C"/>
    <w:rsid w:val="002A1495"/>
    <w:rsid w:val="002A166A"/>
    <w:rsid w:val="002A2B98"/>
    <w:rsid w:val="002A35BB"/>
    <w:rsid w:val="002A3635"/>
    <w:rsid w:val="002A4B74"/>
    <w:rsid w:val="002A6067"/>
    <w:rsid w:val="002A63BB"/>
    <w:rsid w:val="002B09C9"/>
    <w:rsid w:val="002B15C9"/>
    <w:rsid w:val="002B1C6D"/>
    <w:rsid w:val="002B23C4"/>
    <w:rsid w:val="002B35D4"/>
    <w:rsid w:val="002B3BC5"/>
    <w:rsid w:val="002B45BC"/>
    <w:rsid w:val="002B492B"/>
    <w:rsid w:val="002B4C68"/>
    <w:rsid w:val="002B50C5"/>
    <w:rsid w:val="002B5909"/>
    <w:rsid w:val="002B5A43"/>
    <w:rsid w:val="002B5C27"/>
    <w:rsid w:val="002B6928"/>
    <w:rsid w:val="002C4B0D"/>
    <w:rsid w:val="002C4E67"/>
    <w:rsid w:val="002C5946"/>
    <w:rsid w:val="002C5A86"/>
    <w:rsid w:val="002C5F8A"/>
    <w:rsid w:val="002C60AD"/>
    <w:rsid w:val="002C6E2C"/>
    <w:rsid w:val="002C76E4"/>
    <w:rsid w:val="002D0384"/>
    <w:rsid w:val="002D0398"/>
    <w:rsid w:val="002D05C8"/>
    <w:rsid w:val="002D05ED"/>
    <w:rsid w:val="002D1603"/>
    <w:rsid w:val="002D2169"/>
    <w:rsid w:val="002D31B8"/>
    <w:rsid w:val="002D3CDD"/>
    <w:rsid w:val="002D4160"/>
    <w:rsid w:val="002D6E7F"/>
    <w:rsid w:val="002D75D5"/>
    <w:rsid w:val="002D79F9"/>
    <w:rsid w:val="002E03D7"/>
    <w:rsid w:val="002E0D3B"/>
    <w:rsid w:val="002E138E"/>
    <w:rsid w:val="002E159B"/>
    <w:rsid w:val="002E2472"/>
    <w:rsid w:val="002E3F7A"/>
    <w:rsid w:val="002E4582"/>
    <w:rsid w:val="002E5177"/>
    <w:rsid w:val="002E5473"/>
    <w:rsid w:val="002E60F5"/>
    <w:rsid w:val="002E60F6"/>
    <w:rsid w:val="002E66C1"/>
    <w:rsid w:val="002E677C"/>
    <w:rsid w:val="002E6D01"/>
    <w:rsid w:val="002E76B6"/>
    <w:rsid w:val="002E7934"/>
    <w:rsid w:val="002F058E"/>
    <w:rsid w:val="002F1722"/>
    <w:rsid w:val="002F2497"/>
    <w:rsid w:val="002F28E9"/>
    <w:rsid w:val="002F2B86"/>
    <w:rsid w:val="002F54F6"/>
    <w:rsid w:val="002F55B5"/>
    <w:rsid w:val="002F66A6"/>
    <w:rsid w:val="002F79B0"/>
    <w:rsid w:val="003000F8"/>
    <w:rsid w:val="00300952"/>
    <w:rsid w:val="00300F59"/>
    <w:rsid w:val="0030135A"/>
    <w:rsid w:val="003015B7"/>
    <w:rsid w:val="0030168E"/>
    <w:rsid w:val="00302922"/>
    <w:rsid w:val="003029F0"/>
    <w:rsid w:val="00303AB3"/>
    <w:rsid w:val="00304A54"/>
    <w:rsid w:val="00304AD4"/>
    <w:rsid w:val="0030534E"/>
    <w:rsid w:val="00307ACA"/>
    <w:rsid w:val="00307ACF"/>
    <w:rsid w:val="0031336D"/>
    <w:rsid w:val="00313E4A"/>
    <w:rsid w:val="003143C9"/>
    <w:rsid w:val="003158F6"/>
    <w:rsid w:val="00315B64"/>
    <w:rsid w:val="00315C0A"/>
    <w:rsid w:val="00315F0F"/>
    <w:rsid w:val="00316D02"/>
    <w:rsid w:val="0031776F"/>
    <w:rsid w:val="00317BA9"/>
    <w:rsid w:val="003203FD"/>
    <w:rsid w:val="003214BA"/>
    <w:rsid w:val="0032159B"/>
    <w:rsid w:val="003228B7"/>
    <w:rsid w:val="00322A04"/>
    <w:rsid w:val="00322B69"/>
    <w:rsid w:val="00322FBD"/>
    <w:rsid w:val="00325274"/>
    <w:rsid w:val="003261D9"/>
    <w:rsid w:val="0032746E"/>
    <w:rsid w:val="003276A1"/>
    <w:rsid w:val="00327E94"/>
    <w:rsid w:val="00330E85"/>
    <w:rsid w:val="00330FEF"/>
    <w:rsid w:val="003323DB"/>
    <w:rsid w:val="003325E7"/>
    <w:rsid w:val="00332A3B"/>
    <w:rsid w:val="003330A7"/>
    <w:rsid w:val="003342ED"/>
    <w:rsid w:val="003343F0"/>
    <w:rsid w:val="0033449C"/>
    <w:rsid w:val="003346E5"/>
    <w:rsid w:val="00334729"/>
    <w:rsid w:val="0033477D"/>
    <w:rsid w:val="00335942"/>
    <w:rsid w:val="003359FB"/>
    <w:rsid w:val="00337181"/>
    <w:rsid w:val="003378F2"/>
    <w:rsid w:val="00337B24"/>
    <w:rsid w:val="00341119"/>
    <w:rsid w:val="003413A6"/>
    <w:rsid w:val="00341AD2"/>
    <w:rsid w:val="0034268D"/>
    <w:rsid w:val="00342880"/>
    <w:rsid w:val="00342937"/>
    <w:rsid w:val="00342BE1"/>
    <w:rsid w:val="00343752"/>
    <w:rsid w:val="00343D6E"/>
    <w:rsid w:val="00343D9E"/>
    <w:rsid w:val="0034431D"/>
    <w:rsid w:val="003444E1"/>
    <w:rsid w:val="00344E9E"/>
    <w:rsid w:val="00345938"/>
    <w:rsid w:val="00346BB1"/>
    <w:rsid w:val="00346FDB"/>
    <w:rsid w:val="00347DFE"/>
    <w:rsid w:val="00350A35"/>
    <w:rsid w:val="00351021"/>
    <w:rsid w:val="0035192B"/>
    <w:rsid w:val="00352605"/>
    <w:rsid w:val="00354775"/>
    <w:rsid w:val="00354CBE"/>
    <w:rsid w:val="0035503E"/>
    <w:rsid w:val="003550EA"/>
    <w:rsid w:val="003557B3"/>
    <w:rsid w:val="00355E28"/>
    <w:rsid w:val="00356083"/>
    <w:rsid w:val="0035660C"/>
    <w:rsid w:val="00356E18"/>
    <w:rsid w:val="0036071F"/>
    <w:rsid w:val="00361CF9"/>
    <w:rsid w:val="00362B33"/>
    <w:rsid w:val="00363FD3"/>
    <w:rsid w:val="00365AE8"/>
    <w:rsid w:val="00365D85"/>
    <w:rsid w:val="00366958"/>
    <w:rsid w:val="00367B9B"/>
    <w:rsid w:val="0037051B"/>
    <w:rsid w:val="0037089D"/>
    <w:rsid w:val="00370D3E"/>
    <w:rsid w:val="00370FC8"/>
    <w:rsid w:val="00371CEC"/>
    <w:rsid w:val="00373837"/>
    <w:rsid w:val="00374107"/>
    <w:rsid w:val="00374A13"/>
    <w:rsid w:val="00375845"/>
    <w:rsid w:val="0037643B"/>
    <w:rsid w:val="00376540"/>
    <w:rsid w:val="0037673F"/>
    <w:rsid w:val="0038014E"/>
    <w:rsid w:val="00381F6E"/>
    <w:rsid w:val="00382442"/>
    <w:rsid w:val="00383114"/>
    <w:rsid w:val="0038325B"/>
    <w:rsid w:val="003854BF"/>
    <w:rsid w:val="003855BD"/>
    <w:rsid w:val="00385612"/>
    <w:rsid w:val="003857D6"/>
    <w:rsid w:val="00385A8D"/>
    <w:rsid w:val="0038618D"/>
    <w:rsid w:val="003868EB"/>
    <w:rsid w:val="0038697B"/>
    <w:rsid w:val="00387538"/>
    <w:rsid w:val="0038776E"/>
    <w:rsid w:val="0039058F"/>
    <w:rsid w:val="0039074E"/>
    <w:rsid w:val="00390B5B"/>
    <w:rsid w:val="003910A5"/>
    <w:rsid w:val="003915B6"/>
    <w:rsid w:val="0039222C"/>
    <w:rsid w:val="0039258A"/>
    <w:rsid w:val="00392C07"/>
    <w:rsid w:val="00393171"/>
    <w:rsid w:val="00393A0D"/>
    <w:rsid w:val="003945D4"/>
    <w:rsid w:val="00394BEA"/>
    <w:rsid w:val="0039523D"/>
    <w:rsid w:val="00395AEC"/>
    <w:rsid w:val="003967F8"/>
    <w:rsid w:val="00396882"/>
    <w:rsid w:val="00396DEE"/>
    <w:rsid w:val="00396E97"/>
    <w:rsid w:val="0039719D"/>
    <w:rsid w:val="00397503"/>
    <w:rsid w:val="003A0235"/>
    <w:rsid w:val="003A0786"/>
    <w:rsid w:val="003A0BD3"/>
    <w:rsid w:val="003A0E9B"/>
    <w:rsid w:val="003A144A"/>
    <w:rsid w:val="003A2186"/>
    <w:rsid w:val="003A263D"/>
    <w:rsid w:val="003A33A1"/>
    <w:rsid w:val="003A33A2"/>
    <w:rsid w:val="003A3967"/>
    <w:rsid w:val="003A3BF6"/>
    <w:rsid w:val="003A3D4D"/>
    <w:rsid w:val="003A4129"/>
    <w:rsid w:val="003A5AAF"/>
    <w:rsid w:val="003A634D"/>
    <w:rsid w:val="003A7F3E"/>
    <w:rsid w:val="003B07F6"/>
    <w:rsid w:val="003B0E34"/>
    <w:rsid w:val="003B0EC3"/>
    <w:rsid w:val="003B1B42"/>
    <w:rsid w:val="003B1EAB"/>
    <w:rsid w:val="003B325F"/>
    <w:rsid w:val="003B3CE5"/>
    <w:rsid w:val="003B4575"/>
    <w:rsid w:val="003B55E7"/>
    <w:rsid w:val="003B652B"/>
    <w:rsid w:val="003B6AEA"/>
    <w:rsid w:val="003B6B10"/>
    <w:rsid w:val="003C13D8"/>
    <w:rsid w:val="003C1903"/>
    <w:rsid w:val="003C2825"/>
    <w:rsid w:val="003C3CDA"/>
    <w:rsid w:val="003C420E"/>
    <w:rsid w:val="003C4460"/>
    <w:rsid w:val="003C4B4A"/>
    <w:rsid w:val="003C530C"/>
    <w:rsid w:val="003C556F"/>
    <w:rsid w:val="003C6ABA"/>
    <w:rsid w:val="003C7FE5"/>
    <w:rsid w:val="003D075C"/>
    <w:rsid w:val="003D0D92"/>
    <w:rsid w:val="003D2497"/>
    <w:rsid w:val="003D33BF"/>
    <w:rsid w:val="003D3BC2"/>
    <w:rsid w:val="003D4703"/>
    <w:rsid w:val="003D49A9"/>
    <w:rsid w:val="003D5CC2"/>
    <w:rsid w:val="003D6082"/>
    <w:rsid w:val="003D64B9"/>
    <w:rsid w:val="003D6C46"/>
    <w:rsid w:val="003E0DB6"/>
    <w:rsid w:val="003E209C"/>
    <w:rsid w:val="003E24F8"/>
    <w:rsid w:val="003E2856"/>
    <w:rsid w:val="003E2C5A"/>
    <w:rsid w:val="003E2D73"/>
    <w:rsid w:val="003E3B20"/>
    <w:rsid w:val="003E3B97"/>
    <w:rsid w:val="003E40BD"/>
    <w:rsid w:val="003E4F33"/>
    <w:rsid w:val="003E53AD"/>
    <w:rsid w:val="003E54BC"/>
    <w:rsid w:val="003E56A2"/>
    <w:rsid w:val="003E5F63"/>
    <w:rsid w:val="003E76EB"/>
    <w:rsid w:val="003F1415"/>
    <w:rsid w:val="003F22F0"/>
    <w:rsid w:val="003F2CFA"/>
    <w:rsid w:val="003F2E18"/>
    <w:rsid w:val="003F57DF"/>
    <w:rsid w:val="003F593D"/>
    <w:rsid w:val="003F59D3"/>
    <w:rsid w:val="003F690F"/>
    <w:rsid w:val="003F6CF5"/>
    <w:rsid w:val="003F6D4A"/>
    <w:rsid w:val="003F7B8F"/>
    <w:rsid w:val="00400290"/>
    <w:rsid w:val="00400B0D"/>
    <w:rsid w:val="0040149A"/>
    <w:rsid w:val="0040150B"/>
    <w:rsid w:val="0040198A"/>
    <w:rsid w:val="00402D28"/>
    <w:rsid w:val="004036C3"/>
    <w:rsid w:val="0040430E"/>
    <w:rsid w:val="00406356"/>
    <w:rsid w:val="0040668E"/>
    <w:rsid w:val="00406836"/>
    <w:rsid w:val="00406DBC"/>
    <w:rsid w:val="00407552"/>
    <w:rsid w:val="0040771A"/>
    <w:rsid w:val="00407FDB"/>
    <w:rsid w:val="004105E9"/>
    <w:rsid w:val="0041099E"/>
    <w:rsid w:val="00413468"/>
    <w:rsid w:val="004141E3"/>
    <w:rsid w:val="00414E60"/>
    <w:rsid w:val="004160C7"/>
    <w:rsid w:val="00416FF6"/>
    <w:rsid w:val="0041758C"/>
    <w:rsid w:val="00420600"/>
    <w:rsid w:val="00425270"/>
    <w:rsid w:val="00425305"/>
    <w:rsid w:val="00425451"/>
    <w:rsid w:val="00426E62"/>
    <w:rsid w:val="00427436"/>
    <w:rsid w:val="00427C23"/>
    <w:rsid w:val="004318A0"/>
    <w:rsid w:val="00432BF3"/>
    <w:rsid w:val="00432DDA"/>
    <w:rsid w:val="00433453"/>
    <w:rsid w:val="00433A81"/>
    <w:rsid w:val="00433FD9"/>
    <w:rsid w:val="00434F51"/>
    <w:rsid w:val="0043513B"/>
    <w:rsid w:val="00437451"/>
    <w:rsid w:val="004379AA"/>
    <w:rsid w:val="00437AD6"/>
    <w:rsid w:val="004408CE"/>
    <w:rsid w:val="0044163B"/>
    <w:rsid w:val="004417E0"/>
    <w:rsid w:val="004427ED"/>
    <w:rsid w:val="0044378E"/>
    <w:rsid w:val="0044543A"/>
    <w:rsid w:val="004454A4"/>
    <w:rsid w:val="00446DBA"/>
    <w:rsid w:val="0044739B"/>
    <w:rsid w:val="004500B1"/>
    <w:rsid w:val="00451EB5"/>
    <w:rsid w:val="004522F7"/>
    <w:rsid w:val="00452807"/>
    <w:rsid w:val="00453104"/>
    <w:rsid w:val="004539E6"/>
    <w:rsid w:val="00454076"/>
    <w:rsid w:val="00454E50"/>
    <w:rsid w:val="004562DB"/>
    <w:rsid w:val="0045738F"/>
    <w:rsid w:val="00457996"/>
    <w:rsid w:val="00461E78"/>
    <w:rsid w:val="0046359D"/>
    <w:rsid w:val="00465D33"/>
    <w:rsid w:val="0046605E"/>
    <w:rsid w:val="00466A81"/>
    <w:rsid w:val="0047017B"/>
    <w:rsid w:val="004706A2"/>
    <w:rsid w:val="004714E3"/>
    <w:rsid w:val="00471FF8"/>
    <w:rsid w:val="00472C6C"/>
    <w:rsid w:val="00472F18"/>
    <w:rsid w:val="00474721"/>
    <w:rsid w:val="00474E4D"/>
    <w:rsid w:val="00474FCB"/>
    <w:rsid w:val="00477362"/>
    <w:rsid w:val="00477CBB"/>
    <w:rsid w:val="0048073D"/>
    <w:rsid w:val="004808CC"/>
    <w:rsid w:val="00480AD0"/>
    <w:rsid w:val="0048135C"/>
    <w:rsid w:val="004814DE"/>
    <w:rsid w:val="00481820"/>
    <w:rsid w:val="00482FB6"/>
    <w:rsid w:val="004872EA"/>
    <w:rsid w:val="00490259"/>
    <w:rsid w:val="004906CC"/>
    <w:rsid w:val="00491FAE"/>
    <w:rsid w:val="00492C0F"/>
    <w:rsid w:val="00492CDC"/>
    <w:rsid w:val="0049395A"/>
    <w:rsid w:val="004939BD"/>
    <w:rsid w:val="00493C9B"/>
    <w:rsid w:val="00493D86"/>
    <w:rsid w:val="0049419D"/>
    <w:rsid w:val="00494833"/>
    <w:rsid w:val="00495AD0"/>
    <w:rsid w:val="00496B41"/>
    <w:rsid w:val="00497AE7"/>
    <w:rsid w:val="004A043C"/>
    <w:rsid w:val="004A1709"/>
    <w:rsid w:val="004A1D42"/>
    <w:rsid w:val="004A1EC7"/>
    <w:rsid w:val="004A2037"/>
    <w:rsid w:val="004A2859"/>
    <w:rsid w:val="004A3010"/>
    <w:rsid w:val="004A3DE7"/>
    <w:rsid w:val="004A3F2C"/>
    <w:rsid w:val="004A4F04"/>
    <w:rsid w:val="004A5D6D"/>
    <w:rsid w:val="004A5FE8"/>
    <w:rsid w:val="004A66EA"/>
    <w:rsid w:val="004A72E5"/>
    <w:rsid w:val="004A74B5"/>
    <w:rsid w:val="004A7760"/>
    <w:rsid w:val="004A7E8F"/>
    <w:rsid w:val="004B16F8"/>
    <w:rsid w:val="004B1C99"/>
    <w:rsid w:val="004B1F95"/>
    <w:rsid w:val="004B25F4"/>
    <w:rsid w:val="004B2CC0"/>
    <w:rsid w:val="004B3BED"/>
    <w:rsid w:val="004B49C9"/>
    <w:rsid w:val="004B7248"/>
    <w:rsid w:val="004B7531"/>
    <w:rsid w:val="004B7E5A"/>
    <w:rsid w:val="004C0C36"/>
    <w:rsid w:val="004C1F42"/>
    <w:rsid w:val="004C2EDB"/>
    <w:rsid w:val="004C3964"/>
    <w:rsid w:val="004C39B2"/>
    <w:rsid w:val="004C3E7A"/>
    <w:rsid w:val="004C41D7"/>
    <w:rsid w:val="004C4465"/>
    <w:rsid w:val="004C46E4"/>
    <w:rsid w:val="004C53A3"/>
    <w:rsid w:val="004C5487"/>
    <w:rsid w:val="004C59F8"/>
    <w:rsid w:val="004C5CB6"/>
    <w:rsid w:val="004C6A8E"/>
    <w:rsid w:val="004C728F"/>
    <w:rsid w:val="004D1155"/>
    <w:rsid w:val="004D16C0"/>
    <w:rsid w:val="004D1C75"/>
    <w:rsid w:val="004D22C0"/>
    <w:rsid w:val="004D2BFA"/>
    <w:rsid w:val="004D3208"/>
    <w:rsid w:val="004D3C35"/>
    <w:rsid w:val="004D40B7"/>
    <w:rsid w:val="004D4105"/>
    <w:rsid w:val="004D4589"/>
    <w:rsid w:val="004D4A08"/>
    <w:rsid w:val="004D599B"/>
    <w:rsid w:val="004D6F8B"/>
    <w:rsid w:val="004D7BF3"/>
    <w:rsid w:val="004E0EE1"/>
    <w:rsid w:val="004E1B15"/>
    <w:rsid w:val="004E1FCC"/>
    <w:rsid w:val="004E20CA"/>
    <w:rsid w:val="004E29CC"/>
    <w:rsid w:val="004E2A50"/>
    <w:rsid w:val="004E2B5C"/>
    <w:rsid w:val="004E3280"/>
    <w:rsid w:val="004E3B75"/>
    <w:rsid w:val="004E4BF8"/>
    <w:rsid w:val="004E4FD6"/>
    <w:rsid w:val="004E5728"/>
    <w:rsid w:val="004E600B"/>
    <w:rsid w:val="004E618B"/>
    <w:rsid w:val="004F0ADA"/>
    <w:rsid w:val="004F0EBA"/>
    <w:rsid w:val="004F0FFF"/>
    <w:rsid w:val="004F1033"/>
    <w:rsid w:val="004F168C"/>
    <w:rsid w:val="004F1AB7"/>
    <w:rsid w:val="004F1E63"/>
    <w:rsid w:val="004F24A3"/>
    <w:rsid w:val="004F25D0"/>
    <w:rsid w:val="004F2686"/>
    <w:rsid w:val="004F299A"/>
    <w:rsid w:val="004F7A00"/>
    <w:rsid w:val="004F7EBE"/>
    <w:rsid w:val="00500279"/>
    <w:rsid w:val="005002EF"/>
    <w:rsid w:val="0050062D"/>
    <w:rsid w:val="00500A7F"/>
    <w:rsid w:val="00500F63"/>
    <w:rsid w:val="005010CE"/>
    <w:rsid w:val="0050140C"/>
    <w:rsid w:val="0050172F"/>
    <w:rsid w:val="00501AE0"/>
    <w:rsid w:val="00501C3A"/>
    <w:rsid w:val="00504700"/>
    <w:rsid w:val="00505D47"/>
    <w:rsid w:val="00506328"/>
    <w:rsid w:val="00507901"/>
    <w:rsid w:val="005079FC"/>
    <w:rsid w:val="005105F5"/>
    <w:rsid w:val="005112CF"/>
    <w:rsid w:val="00511462"/>
    <w:rsid w:val="00512C29"/>
    <w:rsid w:val="00513E4B"/>
    <w:rsid w:val="00516706"/>
    <w:rsid w:val="005216CD"/>
    <w:rsid w:val="00522444"/>
    <w:rsid w:val="0052314A"/>
    <w:rsid w:val="00524680"/>
    <w:rsid w:val="00524D4E"/>
    <w:rsid w:val="00525315"/>
    <w:rsid w:val="00525738"/>
    <w:rsid w:val="00525942"/>
    <w:rsid w:val="00525EF7"/>
    <w:rsid w:val="0052634C"/>
    <w:rsid w:val="0052681F"/>
    <w:rsid w:val="00526A5D"/>
    <w:rsid w:val="00526B9B"/>
    <w:rsid w:val="0052732E"/>
    <w:rsid w:val="0052743F"/>
    <w:rsid w:val="00530856"/>
    <w:rsid w:val="00531012"/>
    <w:rsid w:val="005320D0"/>
    <w:rsid w:val="00532456"/>
    <w:rsid w:val="0053263F"/>
    <w:rsid w:val="00532AE5"/>
    <w:rsid w:val="005330AB"/>
    <w:rsid w:val="005338FA"/>
    <w:rsid w:val="00534138"/>
    <w:rsid w:val="00534901"/>
    <w:rsid w:val="00534D7A"/>
    <w:rsid w:val="00534FC1"/>
    <w:rsid w:val="00535468"/>
    <w:rsid w:val="0053642C"/>
    <w:rsid w:val="00536A38"/>
    <w:rsid w:val="005373C8"/>
    <w:rsid w:val="005403E4"/>
    <w:rsid w:val="00541E07"/>
    <w:rsid w:val="005428E1"/>
    <w:rsid w:val="00543328"/>
    <w:rsid w:val="00544D51"/>
    <w:rsid w:val="00546977"/>
    <w:rsid w:val="00546A8A"/>
    <w:rsid w:val="00546EC8"/>
    <w:rsid w:val="0054717C"/>
    <w:rsid w:val="00547A77"/>
    <w:rsid w:val="00550E50"/>
    <w:rsid w:val="005512B3"/>
    <w:rsid w:val="00551333"/>
    <w:rsid w:val="005515EE"/>
    <w:rsid w:val="00551DD7"/>
    <w:rsid w:val="005524B9"/>
    <w:rsid w:val="0055342B"/>
    <w:rsid w:val="00553B7B"/>
    <w:rsid w:val="00553D2E"/>
    <w:rsid w:val="005541B5"/>
    <w:rsid w:val="00554505"/>
    <w:rsid w:val="00554B5F"/>
    <w:rsid w:val="00557201"/>
    <w:rsid w:val="005606D2"/>
    <w:rsid w:val="005625D0"/>
    <w:rsid w:val="00563139"/>
    <w:rsid w:val="005643CA"/>
    <w:rsid w:val="00565AA3"/>
    <w:rsid w:val="00565B9B"/>
    <w:rsid w:val="00565DBE"/>
    <w:rsid w:val="005661A2"/>
    <w:rsid w:val="00566458"/>
    <w:rsid w:val="00566E40"/>
    <w:rsid w:val="0056733A"/>
    <w:rsid w:val="00570440"/>
    <w:rsid w:val="00570933"/>
    <w:rsid w:val="00571593"/>
    <w:rsid w:val="005725EC"/>
    <w:rsid w:val="00572BD0"/>
    <w:rsid w:val="0057398E"/>
    <w:rsid w:val="00573D23"/>
    <w:rsid w:val="00573E63"/>
    <w:rsid w:val="005744AD"/>
    <w:rsid w:val="00576A85"/>
    <w:rsid w:val="00576FBE"/>
    <w:rsid w:val="0057711F"/>
    <w:rsid w:val="00577AB4"/>
    <w:rsid w:val="0058018E"/>
    <w:rsid w:val="005801D4"/>
    <w:rsid w:val="005806CA"/>
    <w:rsid w:val="00580740"/>
    <w:rsid w:val="0058294C"/>
    <w:rsid w:val="00582BFC"/>
    <w:rsid w:val="005844F8"/>
    <w:rsid w:val="00584C44"/>
    <w:rsid w:val="005900D9"/>
    <w:rsid w:val="00591006"/>
    <w:rsid w:val="00591390"/>
    <w:rsid w:val="0059190E"/>
    <w:rsid w:val="00591C98"/>
    <w:rsid w:val="005927F9"/>
    <w:rsid w:val="00592F7B"/>
    <w:rsid w:val="005938E5"/>
    <w:rsid w:val="00593A07"/>
    <w:rsid w:val="00596E62"/>
    <w:rsid w:val="00597129"/>
    <w:rsid w:val="005A06E8"/>
    <w:rsid w:val="005A14F8"/>
    <w:rsid w:val="005A1C25"/>
    <w:rsid w:val="005A2077"/>
    <w:rsid w:val="005A335A"/>
    <w:rsid w:val="005A34E1"/>
    <w:rsid w:val="005A3B6E"/>
    <w:rsid w:val="005A5D1F"/>
    <w:rsid w:val="005A62D4"/>
    <w:rsid w:val="005A7DD0"/>
    <w:rsid w:val="005B046C"/>
    <w:rsid w:val="005B0C7D"/>
    <w:rsid w:val="005B23ED"/>
    <w:rsid w:val="005B3CBC"/>
    <w:rsid w:val="005B3E3D"/>
    <w:rsid w:val="005B48F2"/>
    <w:rsid w:val="005B4EB7"/>
    <w:rsid w:val="005B4F7B"/>
    <w:rsid w:val="005B538E"/>
    <w:rsid w:val="005B72B5"/>
    <w:rsid w:val="005B78C6"/>
    <w:rsid w:val="005C0573"/>
    <w:rsid w:val="005C05F2"/>
    <w:rsid w:val="005C0A31"/>
    <w:rsid w:val="005C0C02"/>
    <w:rsid w:val="005C0E43"/>
    <w:rsid w:val="005C0FFA"/>
    <w:rsid w:val="005C15B6"/>
    <w:rsid w:val="005C1A44"/>
    <w:rsid w:val="005C1F75"/>
    <w:rsid w:val="005C2C28"/>
    <w:rsid w:val="005C2D39"/>
    <w:rsid w:val="005C2EC5"/>
    <w:rsid w:val="005C32D0"/>
    <w:rsid w:val="005C4055"/>
    <w:rsid w:val="005C57D7"/>
    <w:rsid w:val="005C689F"/>
    <w:rsid w:val="005C6DA4"/>
    <w:rsid w:val="005C7711"/>
    <w:rsid w:val="005C7ADE"/>
    <w:rsid w:val="005C7BB9"/>
    <w:rsid w:val="005C7EBF"/>
    <w:rsid w:val="005C7FD5"/>
    <w:rsid w:val="005D0710"/>
    <w:rsid w:val="005D093C"/>
    <w:rsid w:val="005D11DD"/>
    <w:rsid w:val="005D12E9"/>
    <w:rsid w:val="005D17CF"/>
    <w:rsid w:val="005D1967"/>
    <w:rsid w:val="005D283B"/>
    <w:rsid w:val="005D34B9"/>
    <w:rsid w:val="005D3F9A"/>
    <w:rsid w:val="005D471C"/>
    <w:rsid w:val="005D4C83"/>
    <w:rsid w:val="005D4E93"/>
    <w:rsid w:val="005D58C7"/>
    <w:rsid w:val="005D699F"/>
    <w:rsid w:val="005D7021"/>
    <w:rsid w:val="005E0981"/>
    <w:rsid w:val="005E0B65"/>
    <w:rsid w:val="005E0EF9"/>
    <w:rsid w:val="005E1C2D"/>
    <w:rsid w:val="005E51AF"/>
    <w:rsid w:val="005E521F"/>
    <w:rsid w:val="005E529F"/>
    <w:rsid w:val="005E6023"/>
    <w:rsid w:val="005E62B7"/>
    <w:rsid w:val="005E6D33"/>
    <w:rsid w:val="005E706E"/>
    <w:rsid w:val="005E76D5"/>
    <w:rsid w:val="005F066B"/>
    <w:rsid w:val="005F0EDD"/>
    <w:rsid w:val="005F621E"/>
    <w:rsid w:val="005F75A7"/>
    <w:rsid w:val="006005BD"/>
    <w:rsid w:val="0060084D"/>
    <w:rsid w:val="00601325"/>
    <w:rsid w:val="006018C3"/>
    <w:rsid w:val="00601BB3"/>
    <w:rsid w:val="006025BC"/>
    <w:rsid w:val="006032CD"/>
    <w:rsid w:val="0060367D"/>
    <w:rsid w:val="006043D9"/>
    <w:rsid w:val="00604489"/>
    <w:rsid w:val="00605C0C"/>
    <w:rsid w:val="00606F77"/>
    <w:rsid w:val="0060786E"/>
    <w:rsid w:val="006118D2"/>
    <w:rsid w:val="00611908"/>
    <w:rsid w:val="00613D75"/>
    <w:rsid w:val="00614209"/>
    <w:rsid w:val="0061492B"/>
    <w:rsid w:val="00616857"/>
    <w:rsid w:val="00616B7F"/>
    <w:rsid w:val="00616CCA"/>
    <w:rsid w:val="00617E17"/>
    <w:rsid w:val="006205CB"/>
    <w:rsid w:val="0062074E"/>
    <w:rsid w:val="0062280F"/>
    <w:rsid w:val="00622A30"/>
    <w:rsid w:val="00624768"/>
    <w:rsid w:val="00624858"/>
    <w:rsid w:val="00624AA0"/>
    <w:rsid w:val="006251D7"/>
    <w:rsid w:val="00625AE2"/>
    <w:rsid w:val="00626D0C"/>
    <w:rsid w:val="00630C53"/>
    <w:rsid w:val="00632066"/>
    <w:rsid w:val="00632B78"/>
    <w:rsid w:val="00634394"/>
    <w:rsid w:val="006343EB"/>
    <w:rsid w:val="00634A13"/>
    <w:rsid w:val="0063506D"/>
    <w:rsid w:val="00637B6B"/>
    <w:rsid w:val="00640736"/>
    <w:rsid w:val="00640F08"/>
    <w:rsid w:val="0064116D"/>
    <w:rsid w:val="00641F6A"/>
    <w:rsid w:val="00642821"/>
    <w:rsid w:val="00643AE5"/>
    <w:rsid w:val="00644851"/>
    <w:rsid w:val="00646ADE"/>
    <w:rsid w:val="00646C5E"/>
    <w:rsid w:val="00647F83"/>
    <w:rsid w:val="0065040B"/>
    <w:rsid w:val="00650EA8"/>
    <w:rsid w:val="00651872"/>
    <w:rsid w:val="00651E79"/>
    <w:rsid w:val="00652DC4"/>
    <w:rsid w:val="00657FD9"/>
    <w:rsid w:val="006601C2"/>
    <w:rsid w:val="00660696"/>
    <w:rsid w:val="00660B8B"/>
    <w:rsid w:val="00660BD9"/>
    <w:rsid w:val="00662540"/>
    <w:rsid w:val="00663254"/>
    <w:rsid w:val="00663385"/>
    <w:rsid w:val="0066498A"/>
    <w:rsid w:val="00664F91"/>
    <w:rsid w:val="00665283"/>
    <w:rsid w:val="00665320"/>
    <w:rsid w:val="006658AA"/>
    <w:rsid w:val="00666A7C"/>
    <w:rsid w:val="006705C1"/>
    <w:rsid w:val="006713CD"/>
    <w:rsid w:val="006717D4"/>
    <w:rsid w:val="0067182B"/>
    <w:rsid w:val="006721FE"/>
    <w:rsid w:val="00672BB4"/>
    <w:rsid w:val="006739DD"/>
    <w:rsid w:val="00674809"/>
    <w:rsid w:val="006768A3"/>
    <w:rsid w:val="006769F7"/>
    <w:rsid w:val="0067725D"/>
    <w:rsid w:val="00677BFE"/>
    <w:rsid w:val="00680562"/>
    <w:rsid w:val="00681A36"/>
    <w:rsid w:val="00682624"/>
    <w:rsid w:val="00682C1F"/>
    <w:rsid w:val="00682C4D"/>
    <w:rsid w:val="00683657"/>
    <w:rsid w:val="006840CC"/>
    <w:rsid w:val="0068549A"/>
    <w:rsid w:val="0068571C"/>
    <w:rsid w:val="00685950"/>
    <w:rsid w:val="006863EB"/>
    <w:rsid w:val="006877EF"/>
    <w:rsid w:val="00687C57"/>
    <w:rsid w:val="00690F36"/>
    <w:rsid w:val="006923F7"/>
    <w:rsid w:val="00692408"/>
    <w:rsid w:val="0069288C"/>
    <w:rsid w:val="00693271"/>
    <w:rsid w:val="00694320"/>
    <w:rsid w:val="0069454D"/>
    <w:rsid w:val="00694DED"/>
    <w:rsid w:val="006951FB"/>
    <w:rsid w:val="00695932"/>
    <w:rsid w:val="00695A71"/>
    <w:rsid w:val="006969A7"/>
    <w:rsid w:val="0069770A"/>
    <w:rsid w:val="006A0369"/>
    <w:rsid w:val="006A0A21"/>
    <w:rsid w:val="006A1641"/>
    <w:rsid w:val="006A247A"/>
    <w:rsid w:val="006A326F"/>
    <w:rsid w:val="006A3611"/>
    <w:rsid w:val="006A3D04"/>
    <w:rsid w:val="006A4118"/>
    <w:rsid w:val="006A475D"/>
    <w:rsid w:val="006A4A20"/>
    <w:rsid w:val="006A5050"/>
    <w:rsid w:val="006A611E"/>
    <w:rsid w:val="006A7808"/>
    <w:rsid w:val="006B00C9"/>
    <w:rsid w:val="006B0629"/>
    <w:rsid w:val="006B14FC"/>
    <w:rsid w:val="006B1B2D"/>
    <w:rsid w:val="006B4258"/>
    <w:rsid w:val="006B5395"/>
    <w:rsid w:val="006B65D6"/>
    <w:rsid w:val="006C0EE9"/>
    <w:rsid w:val="006C133A"/>
    <w:rsid w:val="006C25A5"/>
    <w:rsid w:val="006C2D15"/>
    <w:rsid w:val="006C302B"/>
    <w:rsid w:val="006C3E6A"/>
    <w:rsid w:val="006C402A"/>
    <w:rsid w:val="006C607E"/>
    <w:rsid w:val="006C6D7D"/>
    <w:rsid w:val="006C72EC"/>
    <w:rsid w:val="006C78CE"/>
    <w:rsid w:val="006C7DB9"/>
    <w:rsid w:val="006D00BA"/>
    <w:rsid w:val="006D0977"/>
    <w:rsid w:val="006D0BD6"/>
    <w:rsid w:val="006D0DDC"/>
    <w:rsid w:val="006D18CF"/>
    <w:rsid w:val="006D1B9F"/>
    <w:rsid w:val="006D37FC"/>
    <w:rsid w:val="006D462D"/>
    <w:rsid w:val="006D6E3C"/>
    <w:rsid w:val="006D7862"/>
    <w:rsid w:val="006D7B74"/>
    <w:rsid w:val="006E025A"/>
    <w:rsid w:val="006E081B"/>
    <w:rsid w:val="006E2191"/>
    <w:rsid w:val="006E2F94"/>
    <w:rsid w:val="006E393B"/>
    <w:rsid w:val="006E4C2C"/>
    <w:rsid w:val="006E529C"/>
    <w:rsid w:val="006E707D"/>
    <w:rsid w:val="006F0C26"/>
    <w:rsid w:val="006F1BAB"/>
    <w:rsid w:val="006F21E7"/>
    <w:rsid w:val="006F227D"/>
    <w:rsid w:val="006F2C93"/>
    <w:rsid w:val="006F3D28"/>
    <w:rsid w:val="006F3FB7"/>
    <w:rsid w:val="006F4370"/>
    <w:rsid w:val="006F49FC"/>
    <w:rsid w:val="006F4A49"/>
    <w:rsid w:val="006F4C91"/>
    <w:rsid w:val="006F508D"/>
    <w:rsid w:val="006F57FD"/>
    <w:rsid w:val="006F6AC4"/>
    <w:rsid w:val="006F70CF"/>
    <w:rsid w:val="006F760E"/>
    <w:rsid w:val="00700D81"/>
    <w:rsid w:val="007012AA"/>
    <w:rsid w:val="00701817"/>
    <w:rsid w:val="00701BA2"/>
    <w:rsid w:val="00702CC0"/>
    <w:rsid w:val="00702E70"/>
    <w:rsid w:val="00703B1C"/>
    <w:rsid w:val="00703B8B"/>
    <w:rsid w:val="007050D0"/>
    <w:rsid w:val="00705730"/>
    <w:rsid w:val="0070696A"/>
    <w:rsid w:val="00706C1B"/>
    <w:rsid w:val="00706DE8"/>
    <w:rsid w:val="00706E7A"/>
    <w:rsid w:val="0071117F"/>
    <w:rsid w:val="00711408"/>
    <w:rsid w:val="00712FCD"/>
    <w:rsid w:val="0071309C"/>
    <w:rsid w:val="007142F7"/>
    <w:rsid w:val="0071487B"/>
    <w:rsid w:val="00714A49"/>
    <w:rsid w:val="00715B96"/>
    <w:rsid w:val="007167CB"/>
    <w:rsid w:val="00716EAF"/>
    <w:rsid w:val="0071710B"/>
    <w:rsid w:val="00717693"/>
    <w:rsid w:val="00720969"/>
    <w:rsid w:val="00721226"/>
    <w:rsid w:val="00722988"/>
    <w:rsid w:val="00723BDE"/>
    <w:rsid w:val="00723EE8"/>
    <w:rsid w:val="00730D8A"/>
    <w:rsid w:val="00730ED7"/>
    <w:rsid w:val="00732B7C"/>
    <w:rsid w:val="00732E39"/>
    <w:rsid w:val="00732FEC"/>
    <w:rsid w:val="007332CD"/>
    <w:rsid w:val="00734490"/>
    <w:rsid w:val="00734DD8"/>
    <w:rsid w:val="00734EDE"/>
    <w:rsid w:val="00735059"/>
    <w:rsid w:val="00735A91"/>
    <w:rsid w:val="007364E4"/>
    <w:rsid w:val="00741739"/>
    <w:rsid w:val="00741A9C"/>
    <w:rsid w:val="00742D74"/>
    <w:rsid w:val="007436AA"/>
    <w:rsid w:val="00744227"/>
    <w:rsid w:val="00744B6D"/>
    <w:rsid w:val="007453A3"/>
    <w:rsid w:val="007454DD"/>
    <w:rsid w:val="00746186"/>
    <w:rsid w:val="007505D1"/>
    <w:rsid w:val="00750C2C"/>
    <w:rsid w:val="007533C4"/>
    <w:rsid w:val="007538DD"/>
    <w:rsid w:val="007541CE"/>
    <w:rsid w:val="007545C5"/>
    <w:rsid w:val="00754D7F"/>
    <w:rsid w:val="00755139"/>
    <w:rsid w:val="00756FD8"/>
    <w:rsid w:val="00757D7B"/>
    <w:rsid w:val="00761D8C"/>
    <w:rsid w:val="0076258F"/>
    <w:rsid w:val="00763F9D"/>
    <w:rsid w:val="0076424F"/>
    <w:rsid w:val="00764A7F"/>
    <w:rsid w:val="007656A4"/>
    <w:rsid w:val="00765857"/>
    <w:rsid w:val="007660DB"/>
    <w:rsid w:val="00767BEC"/>
    <w:rsid w:val="0077317D"/>
    <w:rsid w:val="0077388D"/>
    <w:rsid w:val="00773DA2"/>
    <w:rsid w:val="00774411"/>
    <w:rsid w:val="00774C86"/>
    <w:rsid w:val="007755F9"/>
    <w:rsid w:val="00776FFB"/>
    <w:rsid w:val="0077750A"/>
    <w:rsid w:val="00780536"/>
    <w:rsid w:val="00780B68"/>
    <w:rsid w:val="00780F05"/>
    <w:rsid w:val="0078109F"/>
    <w:rsid w:val="00781714"/>
    <w:rsid w:val="00781B74"/>
    <w:rsid w:val="0078244C"/>
    <w:rsid w:val="0078335A"/>
    <w:rsid w:val="00784F83"/>
    <w:rsid w:val="0078521E"/>
    <w:rsid w:val="00785F3D"/>
    <w:rsid w:val="00786032"/>
    <w:rsid w:val="0078674A"/>
    <w:rsid w:val="0078723E"/>
    <w:rsid w:val="00787678"/>
    <w:rsid w:val="007879A9"/>
    <w:rsid w:val="007879E1"/>
    <w:rsid w:val="00790B36"/>
    <w:rsid w:val="0079228E"/>
    <w:rsid w:val="00792C22"/>
    <w:rsid w:val="0079327E"/>
    <w:rsid w:val="007945FC"/>
    <w:rsid w:val="00795C91"/>
    <w:rsid w:val="00796F8F"/>
    <w:rsid w:val="0079719C"/>
    <w:rsid w:val="00797358"/>
    <w:rsid w:val="00797B6B"/>
    <w:rsid w:val="007A0E65"/>
    <w:rsid w:val="007A103A"/>
    <w:rsid w:val="007A288A"/>
    <w:rsid w:val="007A352B"/>
    <w:rsid w:val="007A3ACB"/>
    <w:rsid w:val="007A412B"/>
    <w:rsid w:val="007A52B6"/>
    <w:rsid w:val="007A5DF0"/>
    <w:rsid w:val="007A68D0"/>
    <w:rsid w:val="007A6A5F"/>
    <w:rsid w:val="007A6C4F"/>
    <w:rsid w:val="007A7E90"/>
    <w:rsid w:val="007A7FAD"/>
    <w:rsid w:val="007B1CF6"/>
    <w:rsid w:val="007B216F"/>
    <w:rsid w:val="007B46B8"/>
    <w:rsid w:val="007B4B0C"/>
    <w:rsid w:val="007B6A81"/>
    <w:rsid w:val="007B6A85"/>
    <w:rsid w:val="007B7485"/>
    <w:rsid w:val="007B74AF"/>
    <w:rsid w:val="007B7D89"/>
    <w:rsid w:val="007C0118"/>
    <w:rsid w:val="007C0A02"/>
    <w:rsid w:val="007C26BE"/>
    <w:rsid w:val="007C2A75"/>
    <w:rsid w:val="007C46FA"/>
    <w:rsid w:val="007C55E0"/>
    <w:rsid w:val="007C5C6F"/>
    <w:rsid w:val="007C5D6A"/>
    <w:rsid w:val="007C6CBF"/>
    <w:rsid w:val="007C705C"/>
    <w:rsid w:val="007C75EF"/>
    <w:rsid w:val="007D313C"/>
    <w:rsid w:val="007D32E5"/>
    <w:rsid w:val="007D3BD8"/>
    <w:rsid w:val="007D3C08"/>
    <w:rsid w:val="007D408A"/>
    <w:rsid w:val="007D4DD2"/>
    <w:rsid w:val="007D4FB0"/>
    <w:rsid w:val="007D60FD"/>
    <w:rsid w:val="007D62B3"/>
    <w:rsid w:val="007D6F81"/>
    <w:rsid w:val="007D7969"/>
    <w:rsid w:val="007D7FCE"/>
    <w:rsid w:val="007E12EB"/>
    <w:rsid w:val="007E13EA"/>
    <w:rsid w:val="007E14F4"/>
    <w:rsid w:val="007E1541"/>
    <w:rsid w:val="007E15B1"/>
    <w:rsid w:val="007E1A20"/>
    <w:rsid w:val="007E3001"/>
    <w:rsid w:val="007E34D3"/>
    <w:rsid w:val="007E49BD"/>
    <w:rsid w:val="007E4DB1"/>
    <w:rsid w:val="007E51C3"/>
    <w:rsid w:val="007E575D"/>
    <w:rsid w:val="007E7FC1"/>
    <w:rsid w:val="007F080D"/>
    <w:rsid w:val="007F1468"/>
    <w:rsid w:val="007F1F4A"/>
    <w:rsid w:val="007F2F48"/>
    <w:rsid w:val="007F3084"/>
    <w:rsid w:val="007F3CCD"/>
    <w:rsid w:val="007F4759"/>
    <w:rsid w:val="007F4869"/>
    <w:rsid w:val="007F6F9F"/>
    <w:rsid w:val="007F756C"/>
    <w:rsid w:val="007F78DC"/>
    <w:rsid w:val="00800EDD"/>
    <w:rsid w:val="0080128D"/>
    <w:rsid w:val="00802ED4"/>
    <w:rsid w:val="008031A8"/>
    <w:rsid w:val="00806A20"/>
    <w:rsid w:val="00806EF1"/>
    <w:rsid w:val="00807A78"/>
    <w:rsid w:val="00807B5C"/>
    <w:rsid w:val="00810E98"/>
    <w:rsid w:val="0081109C"/>
    <w:rsid w:val="00811476"/>
    <w:rsid w:val="00812B7F"/>
    <w:rsid w:val="00812BBD"/>
    <w:rsid w:val="00812FFE"/>
    <w:rsid w:val="00814945"/>
    <w:rsid w:val="00814CA2"/>
    <w:rsid w:val="00814F0D"/>
    <w:rsid w:val="0081565E"/>
    <w:rsid w:val="00816251"/>
    <w:rsid w:val="00816379"/>
    <w:rsid w:val="0081722F"/>
    <w:rsid w:val="00820A6F"/>
    <w:rsid w:val="00821562"/>
    <w:rsid w:val="008234AA"/>
    <w:rsid w:val="00823CE4"/>
    <w:rsid w:val="0082456E"/>
    <w:rsid w:val="00824973"/>
    <w:rsid w:val="00824C93"/>
    <w:rsid w:val="0082515A"/>
    <w:rsid w:val="00825E92"/>
    <w:rsid w:val="008276AF"/>
    <w:rsid w:val="00827DD5"/>
    <w:rsid w:val="00827FB8"/>
    <w:rsid w:val="00830351"/>
    <w:rsid w:val="008323C4"/>
    <w:rsid w:val="00832772"/>
    <w:rsid w:val="008338F8"/>
    <w:rsid w:val="00833ACD"/>
    <w:rsid w:val="008349E0"/>
    <w:rsid w:val="00834ED1"/>
    <w:rsid w:val="00835654"/>
    <w:rsid w:val="00835BEF"/>
    <w:rsid w:val="008377E9"/>
    <w:rsid w:val="008404CC"/>
    <w:rsid w:val="00840644"/>
    <w:rsid w:val="00840B15"/>
    <w:rsid w:val="00840D1E"/>
    <w:rsid w:val="00840F8E"/>
    <w:rsid w:val="008410AD"/>
    <w:rsid w:val="008416B7"/>
    <w:rsid w:val="0084182C"/>
    <w:rsid w:val="0084218D"/>
    <w:rsid w:val="00842388"/>
    <w:rsid w:val="008426D8"/>
    <w:rsid w:val="00842ED8"/>
    <w:rsid w:val="00843788"/>
    <w:rsid w:val="00843EC9"/>
    <w:rsid w:val="00845A39"/>
    <w:rsid w:val="00845FB4"/>
    <w:rsid w:val="00846345"/>
    <w:rsid w:val="00851586"/>
    <w:rsid w:val="00852001"/>
    <w:rsid w:val="00854A60"/>
    <w:rsid w:val="00854B03"/>
    <w:rsid w:val="0085578F"/>
    <w:rsid w:val="00856249"/>
    <w:rsid w:val="00856587"/>
    <w:rsid w:val="008565A8"/>
    <w:rsid w:val="0085678C"/>
    <w:rsid w:val="00856F7B"/>
    <w:rsid w:val="00857696"/>
    <w:rsid w:val="0086051C"/>
    <w:rsid w:val="00860AC6"/>
    <w:rsid w:val="00861021"/>
    <w:rsid w:val="00861495"/>
    <w:rsid w:val="0086394D"/>
    <w:rsid w:val="0086411E"/>
    <w:rsid w:val="00865178"/>
    <w:rsid w:val="008654F9"/>
    <w:rsid w:val="0086575D"/>
    <w:rsid w:val="0086587F"/>
    <w:rsid w:val="00865C72"/>
    <w:rsid w:val="00866C97"/>
    <w:rsid w:val="00867738"/>
    <w:rsid w:val="0086791A"/>
    <w:rsid w:val="00870897"/>
    <w:rsid w:val="00873C93"/>
    <w:rsid w:val="00874017"/>
    <w:rsid w:val="008748ED"/>
    <w:rsid w:val="00874C77"/>
    <w:rsid w:val="00876444"/>
    <w:rsid w:val="00876CF7"/>
    <w:rsid w:val="008771C3"/>
    <w:rsid w:val="008776D8"/>
    <w:rsid w:val="008778F0"/>
    <w:rsid w:val="00877998"/>
    <w:rsid w:val="00881D5D"/>
    <w:rsid w:val="00881E0E"/>
    <w:rsid w:val="00882CD2"/>
    <w:rsid w:val="0088319E"/>
    <w:rsid w:val="008831B0"/>
    <w:rsid w:val="0088334D"/>
    <w:rsid w:val="008838FF"/>
    <w:rsid w:val="008839C5"/>
    <w:rsid w:val="00883AB9"/>
    <w:rsid w:val="00883D69"/>
    <w:rsid w:val="008841C4"/>
    <w:rsid w:val="00884CF2"/>
    <w:rsid w:val="00884E41"/>
    <w:rsid w:val="008862C1"/>
    <w:rsid w:val="00886E1A"/>
    <w:rsid w:val="00887234"/>
    <w:rsid w:val="00890F36"/>
    <w:rsid w:val="00890F81"/>
    <w:rsid w:val="008919A0"/>
    <w:rsid w:val="0089261F"/>
    <w:rsid w:val="00892FB5"/>
    <w:rsid w:val="00893648"/>
    <w:rsid w:val="00894C85"/>
    <w:rsid w:val="00896159"/>
    <w:rsid w:val="0089672F"/>
    <w:rsid w:val="00897996"/>
    <w:rsid w:val="00897C06"/>
    <w:rsid w:val="008A10F6"/>
    <w:rsid w:val="008A1717"/>
    <w:rsid w:val="008A230C"/>
    <w:rsid w:val="008A4447"/>
    <w:rsid w:val="008A55E4"/>
    <w:rsid w:val="008A5FB8"/>
    <w:rsid w:val="008A6BFC"/>
    <w:rsid w:val="008A6FCE"/>
    <w:rsid w:val="008A757D"/>
    <w:rsid w:val="008B13F3"/>
    <w:rsid w:val="008B2BA2"/>
    <w:rsid w:val="008B40CF"/>
    <w:rsid w:val="008B4B4A"/>
    <w:rsid w:val="008B6843"/>
    <w:rsid w:val="008B6989"/>
    <w:rsid w:val="008B705D"/>
    <w:rsid w:val="008C1737"/>
    <w:rsid w:val="008C17A0"/>
    <w:rsid w:val="008C2248"/>
    <w:rsid w:val="008C2399"/>
    <w:rsid w:val="008C2811"/>
    <w:rsid w:val="008C2814"/>
    <w:rsid w:val="008C2BE5"/>
    <w:rsid w:val="008C30C2"/>
    <w:rsid w:val="008C532C"/>
    <w:rsid w:val="008C5949"/>
    <w:rsid w:val="008C61F0"/>
    <w:rsid w:val="008D046C"/>
    <w:rsid w:val="008D16C1"/>
    <w:rsid w:val="008D1BE8"/>
    <w:rsid w:val="008D1EC9"/>
    <w:rsid w:val="008D2759"/>
    <w:rsid w:val="008D34BC"/>
    <w:rsid w:val="008D3C99"/>
    <w:rsid w:val="008D440F"/>
    <w:rsid w:val="008D4BB9"/>
    <w:rsid w:val="008D5701"/>
    <w:rsid w:val="008D58B4"/>
    <w:rsid w:val="008D7BAA"/>
    <w:rsid w:val="008E0D96"/>
    <w:rsid w:val="008E1541"/>
    <w:rsid w:val="008E17FE"/>
    <w:rsid w:val="008E4295"/>
    <w:rsid w:val="008E4EE4"/>
    <w:rsid w:val="008E4FD3"/>
    <w:rsid w:val="008E58C8"/>
    <w:rsid w:val="008E604F"/>
    <w:rsid w:val="008E60E5"/>
    <w:rsid w:val="008E6CE7"/>
    <w:rsid w:val="008E6ECD"/>
    <w:rsid w:val="008E78FE"/>
    <w:rsid w:val="008F0323"/>
    <w:rsid w:val="008F0ADA"/>
    <w:rsid w:val="008F21D2"/>
    <w:rsid w:val="008F29D9"/>
    <w:rsid w:val="008F3288"/>
    <w:rsid w:val="008F475C"/>
    <w:rsid w:val="008F4838"/>
    <w:rsid w:val="008F53EC"/>
    <w:rsid w:val="008F56B6"/>
    <w:rsid w:val="008F58F9"/>
    <w:rsid w:val="00901A25"/>
    <w:rsid w:val="00901C46"/>
    <w:rsid w:val="00902302"/>
    <w:rsid w:val="00902963"/>
    <w:rsid w:val="00903196"/>
    <w:rsid w:val="009042E5"/>
    <w:rsid w:val="00904C8A"/>
    <w:rsid w:val="0090561C"/>
    <w:rsid w:val="00906A4D"/>
    <w:rsid w:val="00906A5B"/>
    <w:rsid w:val="00907073"/>
    <w:rsid w:val="00907D5E"/>
    <w:rsid w:val="00907F33"/>
    <w:rsid w:val="00910155"/>
    <w:rsid w:val="009107A4"/>
    <w:rsid w:val="009114E8"/>
    <w:rsid w:val="009121FF"/>
    <w:rsid w:val="0091262A"/>
    <w:rsid w:val="009130BF"/>
    <w:rsid w:val="00913EFF"/>
    <w:rsid w:val="0091441D"/>
    <w:rsid w:val="0091509A"/>
    <w:rsid w:val="00915AF0"/>
    <w:rsid w:val="00916D26"/>
    <w:rsid w:val="00917433"/>
    <w:rsid w:val="00917E6D"/>
    <w:rsid w:val="00917E95"/>
    <w:rsid w:val="00920252"/>
    <w:rsid w:val="00920E87"/>
    <w:rsid w:val="00921137"/>
    <w:rsid w:val="0092122A"/>
    <w:rsid w:val="009214D0"/>
    <w:rsid w:val="00922809"/>
    <w:rsid w:val="00922C46"/>
    <w:rsid w:val="00922F8F"/>
    <w:rsid w:val="00924CDC"/>
    <w:rsid w:val="00924DC9"/>
    <w:rsid w:val="009259F2"/>
    <w:rsid w:val="00925A67"/>
    <w:rsid w:val="009272E1"/>
    <w:rsid w:val="009302B3"/>
    <w:rsid w:val="0093185C"/>
    <w:rsid w:val="00932603"/>
    <w:rsid w:val="00932EB6"/>
    <w:rsid w:val="00934502"/>
    <w:rsid w:val="0093484B"/>
    <w:rsid w:val="009349DA"/>
    <w:rsid w:val="00935282"/>
    <w:rsid w:val="009362B0"/>
    <w:rsid w:val="0093748E"/>
    <w:rsid w:val="0094079F"/>
    <w:rsid w:val="00940B3A"/>
    <w:rsid w:val="00940D5C"/>
    <w:rsid w:val="00941400"/>
    <w:rsid w:val="00943A66"/>
    <w:rsid w:val="00944044"/>
    <w:rsid w:val="009449AD"/>
    <w:rsid w:val="00944F69"/>
    <w:rsid w:val="009455C4"/>
    <w:rsid w:val="00946E68"/>
    <w:rsid w:val="00947570"/>
    <w:rsid w:val="00950155"/>
    <w:rsid w:val="00950857"/>
    <w:rsid w:val="0095117A"/>
    <w:rsid w:val="009515CF"/>
    <w:rsid w:val="00951926"/>
    <w:rsid w:val="00951A88"/>
    <w:rsid w:val="00951E4D"/>
    <w:rsid w:val="00952188"/>
    <w:rsid w:val="0095246C"/>
    <w:rsid w:val="0095249B"/>
    <w:rsid w:val="0095294E"/>
    <w:rsid w:val="00952E12"/>
    <w:rsid w:val="009536A7"/>
    <w:rsid w:val="00953F03"/>
    <w:rsid w:val="00953FCA"/>
    <w:rsid w:val="0095413A"/>
    <w:rsid w:val="009544BC"/>
    <w:rsid w:val="009549EC"/>
    <w:rsid w:val="00955086"/>
    <w:rsid w:val="00955898"/>
    <w:rsid w:val="009562BA"/>
    <w:rsid w:val="0095647C"/>
    <w:rsid w:val="00956A83"/>
    <w:rsid w:val="009573F4"/>
    <w:rsid w:val="00961505"/>
    <w:rsid w:val="00961691"/>
    <w:rsid w:val="00961C36"/>
    <w:rsid w:val="00961E58"/>
    <w:rsid w:val="009623D0"/>
    <w:rsid w:val="00962FB1"/>
    <w:rsid w:val="0096366F"/>
    <w:rsid w:val="00964F67"/>
    <w:rsid w:val="0096502F"/>
    <w:rsid w:val="0096524B"/>
    <w:rsid w:val="00971709"/>
    <w:rsid w:val="0097208C"/>
    <w:rsid w:val="009721F1"/>
    <w:rsid w:val="00972AB8"/>
    <w:rsid w:val="00972B4D"/>
    <w:rsid w:val="0097359C"/>
    <w:rsid w:val="00973AE6"/>
    <w:rsid w:val="00973E3D"/>
    <w:rsid w:val="0097436C"/>
    <w:rsid w:val="009743A4"/>
    <w:rsid w:val="00974702"/>
    <w:rsid w:val="009747F5"/>
    <w:rsid w:val="00975A95"/>
    <w:rsid w:val="00976163"/>
    <w:rsid w:val="009764C6"/>
    <w:rsid w:val="009767AA"/>
    <w:rsid w:val="009767E8"/>
    <w:rsid w:val="00977FDC"/>
    <w:rsid w:val="00981839"/>
    <w:rsid w:val="00982018"/>
    <w:rsid w:val="009823F7"/>
    <w:rsid w:val="0098331F"/>
    <w:rsid w:val="009850AA"/>
    <w:rsid w:val="00985753"/>
    <w:rsid w:val="00985B63"/>
    <w:rsid w:val="00985B6D"/>
    <w:rsid w:val="009878DC"/>
    <w:rsid w:val="009918A0"/>
    <w:rsid w:val="00991BD3"/>
    <w:rsid w:val="00991C26"/>
    <w:rsid w:val="0099247C"/>
    <w:rsid w:val="00992639"/>
    <w:rsid w:val="00992EBD"/>
    <w:rsid w:val="009934CA"/>
    <w:rsid w:val="00993D19"/>
    <w:rsid w:val="00993D8A"/>
    <w:rsid w:val="009945E8"/>
    <w:rsid w:val="009949FB"/>
    <w:rsid w:val="0099553F"/>
    <w:rsid w:val="0099712F"/>
    <w:rsid w:val="00997688"/>
    <w:rsid w:val="00997723"/>
    <w:rsid w:val="009A018A"/>
    <w:rsid w:val="009A0FE6"/>
    <w:rsid w:val="009A1BC5"/>
    <w:rsid w:val="009A29EC"/>
    <w:rsid w:val="009A2FDA"/>
    <w:rsid w:val="009A461A"/>
    <w:rsid w:val="009A4C45"/>
    <w:rsid w:val="009A4D88"/>
    <w:rsid w:val="009A4F16"/>
    <w:rsid w:val="009A70C8"/>
    <w:rsid w:val="009A7F03"/>
    <w:rsid w:val="009B0F7F"/>
    <w:rsid w:val="009B1A2C"/>
    <w:rsid w:val="009B3E15"/>
    <w:rsid w:val="009B437C"/>
    <w:rsid w:val="009B62CF"/>
    <w:rsid w:val="009B644F"/>
    <w:rsid w:val="009C0A94"/>
    <w:rsid w:val="009C0B57"/>
    <w:rsid w:val="009C22C3"/>
    <w:rsid w:val="009C284B"/>
    <w:rsid w:val="009C2BE3"/>
    <w:rsid w:val="009C4438"/>
    <w:rsid w:val="009C526B"/>
    <w:rsid w:val="009C5D5A"/>
    <w:rsid w:val="009C63DC"/>
    <w:rsid w:val="009C64D8"/>
    <w:rsid w:val="009C6CDA"/>
    <w:rsid w:val="009C6ECE"/>
    <w:rsid w:val="009C71C3"/>
    <w:rsid w:val="009D0591"/>
    <w:rsid w:val="009D0F17"/>
    <w:rsid w:val="009D2D7D"/>
    <w:rsid w:val="009D475D"/>
    <w:rsid w:val="009D486B"/>
    <w:rsid w:val="009D4B14"/>
    <w:rsid w:val="009D7A36"/>
    <w:rsid w:val="009E0059"/>
    <w:rsid w:val="009E10B5"/>
    <w:rsid w:val="009E1730"/>
    <w:rsid w:val="009E180E"/>
    <w:rsid w:val="009E230B"/>
    <w:rsid w:val="009E265C"/>
    <w:rsid w:val="009E2826"/>
    <w:rsid w:val="009E2B48"/>
    <w:rsid w:val="009E2E8D"/>
    <w:rsid w:val="009E3080"/>
    <w:rsid w:val="009E3392"/>
    <w:rsid w:val="009E431F"/>
    <w:rsid w:val="009E4904"/>
    <w:rsid w:val="009E544D"/>
    <w:rsid w:val="009E5F01"/>
    <w:rsid w:val="009E5F52"/>
    <w:rsid w:val="009F02F7"/>
    <w:rsid w:val="009F0E90"/>
    <w:rsid w:val="009F0F75"/>
    <w:rsid w:val="009F110D"/>
    <w:rsid w:val="009F12EF"/>
    <w:rsid w:val="009F1CEB"/>
    <w:rsid w:val="009F3027"/>
    <w:rsid w:val="009F377C"/>
    <w:rsid w:val="009F382A"/>
    <w:rsid w:val="009F397F"/>
    <w:rsid w:val="009F682A"/>
    <w:rsid w:val="009F6F9D"/>
    <w:rsid w:val="009F707D"/>
    <w:rsid w:val="009F71BC"/>
    <w:rsid w:val="009F71FE"/>
    <w:rsid w:val="009F7400"/>
    <w:rsid w:val="00A000ED"/>
    <w:rsid w:val="00A0045B"/>
    <w:rsid w:val="00A00768"/>
    <w:rsid w:val="00A01A34"/>
    <w:rsid w:val="00A01D21"/>
    <w:rsid w:val="00A02203"/>
    <w:rsid w:val="00A025FF"/>
    <w:rsid w:val="00A0272A"/>
    <w:rsid w:val="00A02909"/>
    <w:rsid w:val="00A029DC"/>
    <w:rsid w:val="00A02C06"/>
    <w:rsid w:val="00A02CD4"/>
    <w:rsid w:val="00A04D50"/>
    <w:rsid w:val="00A061BC"/>
    <w:rsid w:val="00A11BAB"/>
    <w:rsid w:val="00A13BCE"/>
    <w:rsid w:val="00A14558"/>
    <w:rsid w:val="00A14A9E"/>
    <w:rsid w:val="00A14EBB"/>
    <w:rsid w:val="00A1518D"/>
    <w:rsid w:val="00A15608"/>
    <w:rsid w:val="00A15A82"/>
    <w:rsid w:val="00A1624D"/>
    <w:rsid w:val="00A162A9"/>
    <w:rsid w:val="00A16E39"/>
    <w:rsid w:val="00A16E7D"/>
    <w:rsid w:val="00A20B58"/>
    <w:rsid w:val="00A20CCA"/>
    <w:rsid w:val="00A21D96"/>
    <w:rsid w:val="00A23B89"/>
    <w:rsid w:val="00A23F13"/>
    <w:rsid w:val="00A240CF"/>
    <w:rsid w:val="00A24F5A"/>
    <w:rsid w:val="00A25D05"/>
    <w:rsid w:val="00A25E68"/>
    <w:rsid w:val="00A26374"/>
    <w:rsid w:val="00A268F1"/>
    <w:rsid w:val="00A26B19"/>
    <w:rsid w:val="00A26EEC"/>
    <w:rsid w:val="00A27DBC"/>
    <w:rsid w:val="00A30433"/>
    <w:rsid w:val="00A30D1B"/>
    <w:rsid w:val="00A31CCD"/>
    <w:rsid w:val="00A32782"/>
    <w:rsid w:val="00A32F6C"/>
    <w:rsid w:val="00A34232"/>
    <w:rsid w:val="00A345B3"/>
    <w:rsid w:val="00A35572"/>
    <w:rsid w:val="00A35C0B"/>
    <w:rsid w:val="00A364B7"/>
    <w:rsid w:val="00A40B15"/>
    <w:rsid w:val="00A40E47"/>
    <w:rsid w:val="00A416AA"/>
    <w:rsid w:val="00A42179"/>
    <w:rsid w:val="00A43170"/>
    <w:rsid w:val="00A431A0"/>
    <w:rsid w:val="00A43393"/>
    <w:rsid w:val="00A44B0F"/>
    <w:rsid w:val="00A450ED"/>
    <w:rsid w:val="00A465B7"/>
    <w:rsid w:val="00A508AB"/>
    <w:rsid w:val="00A50C7C"/>
    <w:rsid w:val="00A52D57"/>
    <w:rsid w:val="00A52FD6"/>
    <w:rsid w:val="00A53AF4"/>
    <w:rsid w:val="00A551F1"/>
    <w:rsid w:val="00A551F2"/>
    <w:rsid w:val="00A55395"/>
    <w:rsid w:val="00A55755"/>
    <w:rsid w:val="00A55D87"/>
    <w:rsid w:val="00A5661C"/>
    <w:rsid w:val="00A56F4F"/>
    <w:rsid w:val="00A6038C"/>
    <w:rsid w:val="00A605A4"/>
    <w:rsid w:val="00A614FD"/>
    <w:rsid w:val="00A61633"/>
    <w:rsid w:val="00A62407"/>
    <w:rsid w:val="00A627B1"/>
    <w:rsid w:val="00A638F5"/>
    <w:rsid w:val="00A64E04"/>
    <w:rsid w:val="00A64F3C"/>
    <w:rsid w:val="00A65679"/>
    <w:rsid w:val="00A6744B"/>
    <w:rsid w:val="00A67DAF"/>
    <w:rsid w:val="00A705F4"/>
    <w:rsid w:val="00A70A30"/>
    <w:rsid w:val="00A70F5A"/>
    <w:rsid w:val="00A726E7"/>
    <w:rsid w:val="00A72B08"/>
    <w:rsid w:val="00A7339E"/>
    <w:rsid w:val="00A74072"/>
    <w:rsid w:val="00A7408E"/>
    <w:rsid w:val="00A753E3"/>
    <w:rsid w:val="00A7541C"/>
    <w:rsid w:val="00A7596C"/>
    <w:rsid w:val="00A7639C"/>
    <w:rsid w:val="00A76602"/>
    <w:rsid w:val="00A772FA"/>
    <w:rsid w:val="00A80261"/>
    <w:rsid w:val="00A813D0"/>
    <w:rsid w:val="00A8373D"/>
    <w:rsid w:val="00A847B2"/>
    <w:rsid w:val="00A84820"/>
    <w:rsid w:val="00A84DFD"/>
    <w:rsid w:val="00A854F0"/>
    <w:rsid w:val="00A858A9"/>
    <w:rsid w:val="00A86CDE"/>
    <w:rsid w:val="00A875C5"/>
    <w:rsid w:val="00A877BC"/>
    <w:rsid w:val="00A91147"/>
    <w:rsid w:val="00A91337"/>
    <w:rsid w:val="00A93618"/>
    <w:rsid w:val="00A937DB"/>
    <w:rsid w:val="00A93959"/>
    <w:rsid w:val="00A93EFD"/>
    <w:rsid w:val="00A94CA9"/>
    <w:rsid w:val="00A960F7"/>
    <w:rsid w:val="00A96629"/>
    <w:rsid w:val="00A97098"/>
    <w:rsid w:val="00A9767A"/>
    <w:rsid w:val="00AA0B51"/>
    <w:rsid w:val="00AA1907"/>
    <w:rsid w:val="00AA19F7"/>
    <w:rsid w:val="00AA1A4A"/>
    <w:rsid w:val="00AA2313"/>
    <w:rsid w:val="00AA2969"/>
    <w:rsid w:val="00AA2AF4"/>
    <w:rsid w:val="00AA2E36"/>
    <w:rsid w:val="00AA335B"/>
    <w:rsid w:val="00AA429D"/>
    <w:rsid w:val="00AA4428"/>
    <w:rsid w:val="00AA4E24"/>
    <w:rsid w:val="00AA56F4"/>
    <w:rsid w:val="00AA5AB8"/>
    <w:rsid w:val="00AA5CF0"/>
    <w:rsid w:val="00AA5D5E"/>
    <w:rsid w:val="00AA61FC"/>
    <w:rsid w:val="00AA6690"/>
    <w:rsid w:val="00AA6BDC"/>
    <w:rsid w:val="00AA70ED"/>
    <w:rsid w:val="00AA7F50"/>
    <w:rsid w:val="00AB30A3"/>
    <w:rsid w:val="00AB35B3"/>
    <w:rsid w:val="00AB3DE3"/>
    <w:rsid w:val="00AB45C1"/>
    <w:rsid w:val="00AB49BD"/>
    <w:rsid w:val="00AB5B20"/>
    <w:rsid w:val="00AB5D3A"/>
    <w:rsid w:val="00AB64E7"/>
    <w:rsid w:val="00AB6959"/>
    <w:rsid w:val="00AC0619"/>
    <w:rsid w:val="00AC11D1"/>
    <w:rsid w:val="00AC1ED8"/>
    <w:rsid w:val="00AC291B"/>
    <w:rsid w:val="00AC2C6B"/>
    <w:rsid w:val="00AC3780"/>
    <w:rsid w:val="00AC3791"/>
    <w:rsid w:val="00AC4721"/>
    <w:rsid w:val="00AC5CDE"/>
    <w:rsid w:val="00AC5DA4"/>
    <w:rsid w:val="00AC62F4"/>
    <w:rsid w:val="00AC7EEB"/>
    <w:rsid w:val="00AD037D"/>
    <w:rsid w:val="00AD16DE"/>
    <w:rsid w:val="00AD1B06"/>
    <w:rsid w:val="00AD1C9A"/>
    <w:rsid w:val="00AD2376"/>
    <w:rsid w:val="00AD2934"/>
    <w:rsid w:val="00AD3964"/>
    <w:rsid w:val="00AD4594"/>
    <w:rsid w:val="00AD5841"/>
    <w:rsid w:val="00AD5D00"/>
    <w:rsid w:val="00AD5FBE"/>
    <w:rsid w:val="00AD6E30"/>
    <w:rsid w:val="00AD7097"/>
    <w:rsid w:val="00AD7102"/>
    <w:rsid w:val="00AD7408"/>
    <w:rsid w:val="00AD7659"/>
    <w:rsid w:val="00AE06B3"/>
    <w:rsid w:val="00AE0725"/>
    <w:rsid w:val="00AE3474"/>
    <w:rsid w:val="00AE3786"/>
    <w:rsid w:val="00AE4EFE"/>
    <w:rsid w:val="00AE657A"/>
    <w:rsid w:val="00AF0260"/>
    <w:rsid w:val="00AF05E3"/>
    <w:rsid w:val="00AF1CA5"/>
    <w:rsid w:val="00AF203D"/>
    <w:rsid w:val="00AF438A"/>
    <w:rsid w:val="00AF4584"/>
    <w:rsid w:val="00AF4CC5"/>
    <w:rsid w:val="00AF5A19"/>
    <w:rsid w:val="00AF5EB6"/>
    <w:rsid w:val="00AF7152"/>
    <w:rsid w:val="00AF724E"/>
    <w:rsid w:val="00AF7FBF"/>
    <w:rsid w:val="00B00B3D"/>
    <w:rsid w:val="00B00B9E"/>
    <w:rsid w:val="00B02BF9"/>
    <w:rsid w:val="00B033B2"/>
    <w:rsid w:val="00B045EE"/>
    <w:rsid w:val="00B04AB6"/>
    <w:rsid w:val="00B04E5C"/>
    <w:rsid w:val="00B05C3B"/>
    <w:rsid w:val="00B05E4C"/>
    <w:rsid w:val="00B06174"/>
    <w:rsid w:val="00B062DE"/>
    <w:rsid w:val="00B0766D"/>
    <w:rsid w:val="00B078F7"/>
    <w:rsid w:val="00B07F37"/>
    <w:rsid w:val="00B100AB"/>
    <w:rsid w:val="00B1011F"/>
    <w:rsid w:val="00B10F70"/>
    <w:rsid w:val="00B11252"/>
    <w:rsid w:val="00B11687"/>
    <w:rsid w:val="00B126D9"/>
    <w:rsid w:val="00B12FDA"/>
    <w:rsid w:val="00B1526E"/>
    <w:rsid w:val="00B15BD0"/>
    <w:rsid w:val="00B15E83"/>
    <w:rsid w:val="00B16846"/>
    <w:rsid w:val="00B1686A"/>
    <w:rsid w:val="00B174EA"/>
    <w:rsid w:val="00B20724"/>
    <w:rsid w:val="00B2190B"/>
    <w:rsid w:val="00B21B5D"/>
    <w:rsid w:val="00B21FDB"/>
    <w:rsid w:val="00B22E08"/>
    <w:rsid w:val="00B22E7D"/>
    <w:rsid w:val="00B22FD4"/>
    <w:rsid w:val="00B23346"/>
    <w:rsid w:val="00B24A7E"/>
    <w:rsid w:val="00B24DAC"/>
    <w:rsid w:val="00B25907"/>
    <w:rsid w:val="00B25C8F"/>
    <w:rsid w:val="00B27BC8"/>
    <w:rsid w:val="00B27F80"/>
    <w:rsid w:val="00B30F9C"/>
    <w:rsid w:val="00B31462"/>
    <w:rsid w:val="00B31663"/>
    <w:rsid w:val="00B319F1"/>
    <w:rsid w:val="00B32075"/>
    <w:rsid w:val="00B32437"/>
    <w:rsid w:val="00B3312F"/>
    <w:rsid w:val="00B33686"/>
    <w:rsid w:val="00B34430"/>
    <w:rsid w:val="00B346CB"/>
    <w:rsid w:val="00B34C6A"/>
    <w:rsid w:val="00B35C5C"/>
    <w:rsid w:val="00B360F5"/>
    <w:rsid w:val="00B363E6"/>
    <w:rsid w:val="00B36CF8"/>
    <w:rsid w:val="00B37711"/>
    <w:rsid w:val="00B3789B"/>
    <w:rsid w:val="00B3791F"/>
    <w:rsid w:val="00B40ECE"/>
    <w:rsid w:val="00B412B3"/>
    <w:rsid w:val="00B41935"/>
    <w:rsid w:val="00B4299D"/>
    <w:rsid w:val="00B43A62"/>
    <w:rsid w:val="00B4735C"/>
    <w:rsid w:val="00B50403"/>
    <w:rsid w:val="00B509AB"/>
    <w:rsid w:val="00B50E3B"/>
    <w:rsid w:val="00B50E42"/>
    <w:rsid w:val="00B51402"/>
    <w:rsid w:val="00B52007"/>
    <w:rsid w:val="00B524FD"/>
    <w:rsid w:val="00B52E53"/>
    <w:rsid w:val="00B53970"/>
    <w:rsid w:val="00B53CD0"/>
    <w:rsid w:val="00B54149"/>
    <w:rsid w:val="00B54410"/>
    <w:rsid w:val="00B5580A"/>
    <w:rsid w:val="00B56CBC"/>
    <w:rsid w:val="00B56CED"/>
    <w:rsid w:val="00B573FF"/>
    <w:rsid w:val="00B603CC"/>
    <w:rsid w:val="00B620ED"/>
    <w:rsid w:val="00B6348D"/>
    <w:rsid w:val="00B6354F"/>
    <w:rsid w:val="00B63722"/>
    <w:rsid w:val="00B63B59"/>
    <w:rsid w:val="00B657EB"/>
    <w:rsid w:val="00B662FD"/>
    <w:rsid w:val="00B6744E"/>
    <w:rsid w:val="00B7004A"/>
    <w:rsid w:val="00B700A3"/>
    <w:rsid w:val="00B71305"/>
    <w:rsid w:val="00B7162F"/>
    <w:rsid w:val="00B72FB8"/>
    <w:rsid w:val="00B735AA"/>
    <w:rsid w:val="00B73B14"/>
    <w:rsid w:val="00B742F9"/>
    <w:rsid w:val="00B74B37"/>
    <w:rsid w:val="00B74D0C"/>
    <w:rsid w:val="00B75593"/>
    <w:rsid w:val="00B762A4"/>
    <w:rsid w:val="00B76CB2"/>
    <w:rsid w:val="00B77262"/>
    <w:rsid w:val="00B77497"/>
    <w:rsid w:val="00B778BA"/>
    <w:rsid w:val="00B81AD2"/>
    <w:rsid w:val="00B82519"/>
    <w:rsid w:val="00B829F6"/>
    <w:rsid w:val="00B83400"/>
    <w:rsid w:val="00B843C9"/>
    <w:rsid w:val="00B84579"/>
    <w:rsid w:val="00B8471F"/>
    <w:rsid w:val="00B84B77"/>
    <w:rsid w:val="00B84BB9"/>
    <w:rsid w:val="00B85C4E"/>
    <w:rsid w:val="00B87553"/>
    <w:rsid w:val="00B876C0"/>
    <w:rsid w:val="00B90C8B"/>
    <w:rsid w:val="00B91230"/>
    <w:rsid w:val="00B91FDA"/>
    <w:rsid w:val="00B9286E"/>
    <w:rsid w:val="00B93AA5"/>
    <w:rsid w:val="00B94642"/>
    <w:rsid w:val="00B959E0"/>
    <w:rsid w:val="00B97206"/>
    <w:rsid w:val="00B97732"/>
    <w:rsid w:val="00B97E8F"/>
    <w:rsid w:val="00BA020C"/>
    <w:rsid w:val="00BA09A8"/>
    <w:rsid w:val="00BA0E6D"/>
    <w:rsid w:val="00BA165D"/>
    <w:rsid w:val="00BA19A1"/>
    <w:rsid w:val="00BA1DD7"/>
    <w:rsid w:val="00BA39E8"/>
    <w:rsid w:val="00BA425E"/>
    <w:rsid w:val="00BA46F5"/>
    <w:rsid w:val="00BA496A"/>
    <w:rsid w:val="00BA553E"/>
    <w:rsid w:val="00BA6CEB"/>
    <w:rsid w:val="00BA6F2B"/>
    <w:rsid w:val="00BA7420"/>
    <w:rsid w:val="00BB0058"/>
    <w:rsid w:val="00BB062C"/>
    <w:rsid w:val="00BB0D00"/>
    <w:rsid w:val="00BB0D7D"/>
    <w:rsid w:val="00BB1166"/>
    <w:rsid w:val="00BB141A"/>
    <w:rsid w:val="00BB1F2E"/>
    <w:rsid w:val="00BB2042"/>
    <w:rsid w:val="00BB31D7"/>
    <w:rsid w:val="00BB3D5A"/>
    <w:rsid w:val="00BB41A8"/>
    <w:rsid w:val="00BB4641"/>
    <w:rsid w:val="00BB47E7"/>
    <w:rsid w:val="00BB4F23"/>
    <w:rsid w:val="00BB558C"/>
    <w:rsid w:val="00BB5DD5"/>
    <w:rsid w:val="00BB7363"/>
    <w:rsid w:val="00BC0C0A"/>
    <w:rsid w:val="00BC1490"/>
    <w:rsid w:val="00BC1D3C"/>
    <w:rsid w:val="00BC1EFB"/>
    <w:rsid w:val="00BC20D3"/>
    <w:rsid w:val="00BC20F6"/>
    <w:rsid w:val="00BC35D5"/>
    <w:rsid w:val="00BC36DB"/>
    <w:rsid w:val="00BC381E"/>
    <w:rsid w:val="00BC5605"/>
    <w:rsid w:val="00BC72B2"/>
    <w:rsid w:val="00BC741A"/>
    <w:rsid w:val="00BC7B97"/>
    <w:rsid w:val="00BC7BFD"/>
    <w:rsid w:val="00BD0F00"/>
    <w:rsid w:val="00BD1426"/>
    <w:rsid w:val="00BD1515"/>
    <w:rsid w:val="00BD2513"/>
    <w:rsid w:val="00BD2F52"/>
    <w:rsid w:val="00BD331E"/>
    <w:rsid w:val="00BD3B9D"/>
    <w:rsid w:val="00BD3F8E"/>
    <w:rsid w:val="00BD6EA0"/>
    <w:rsid w:val="00BD794E"/>
    <w:rsid w:val="00BD7F6A"/>
    <w:rsid w:val="00BE0C10"/>
    <w:rsid w:val="00BE0F94"/>
    <w:rsid w:val="00BE25B5"/>
    <w:rsid w:val="00BE4409"/>
    <w:rsid w:val="00BE491C"/>
    <w:rsid w:val="00BE5087"/>
    <w:rsid w:val="00BE66E5"/>
    <w:rsid w:val="00BE6C59"/>
    <w:rsid w:val="00BE7C3A"/>
    <w:rsid w:val="00BF16ED"/>
    <w:rsid w:val="00BF1AF3"/>
    <w:rsid w:val="00BF25E9"/>
    <w:rsid w:val="00BF27E7"/>
    <w:rsid w:val="00BF35B1"/>
    <w:rsid w:val="00BF37D2"/>
    <w:rsid w:val="00BF3965"/>
    <w:rsid w:val="00BF40AF"/>
    <w:rsid w:val="00BF41A6"/>
    <w:rsid w:val="00BF4806"/>
    <w:rsid w:val="00BF4B3C"/>
    <w:rsid w:val="00BF4C11"/>
    <w:rsid w:val="00BF516E"/>
    <w:rsid w:val="00BF5722"/>
    <w:rsid w:val="00C00CA9"/>
    <w:rsid w:val="00C0127C"/>
    <w:rsid w:val="00C016A8"/>
    <w:rsid w:val="00C0259B"/>
    <w:rsid w:val="00C02CEB"/>
    <w:rsid w:val="00C02F51"/>
    <w:rsid w:val="00C036C0"/>
    <w:rsid w:val="00C04A54"/>
    <w:rsid w:val="00C05363"/>
    <w:rsid w:val="00C05514"/>
    <w:rsid w:val="00C055B8"/>
    <w:rsid w:val="00C06281"/>
    <w:rsid w:val="00C0628A"/>
    <w:rsid w:val="00C062C5"/>
    <w:rsid w:val="00C06305"/>
    <w:rsid w:val="00C071C1"/>
    <w:rsid w:val="00C07A0A"/>
    <w:rsid w:val="00C07BBE"/>
    <w:rsid w:val="00C07DE7"/>
    <w:rsid w:val="00C07E9C"/>
    <w:rsid w:val="00C07FD0"/>
    <w:rsid w:val="00C10075"/>
    <w:rsid w:val="00C10151"/>
    <w:rsid w:val="00C10218"/>
    <w:rsid w:val="00C10D93"/>
    <w:rsid w:val="00C10E4F"/>
    <w:rsid w:val="00C127C0"/>
    <w:rsid w:val="00C12B58"/>
    <w:rsid w:val="00C132CA"/>
    <w:rsid w:val="00C14301"/>
    <w:rsid w:val="00C14FD2"/>
    <w:rsid w:val="00C16152"/>
    <w:rsid w:val="00C16442"/>
    <w:rsid w:val="00C16F64"/>
    <w:rsid w:val="00C170FF"/>
    <w:rsid w:val="00C20381"/>
    <w:rsid w:val="00C209E5"/>
    <w:rsid w:val="00C213F1"/>
    <w:rsid w:val="00C21E64"/>
    <w:rsid w:val="00C22C5B"/>
    <w:rsid w:val="00C22CFE"/>
    <w:rsid w:val="00C232BA"/>
    <w:rsid w:val="00C2353A"/>
    <w:rsid w:val="00C2397B"/>
    <w:rsid w:val="00C23A82"/>
    <w:rsid w:val="00C23D1B"/>
    <w:rsid w:val="00C23DB8"/>
    <w:rsid w:val="00C2408E"/>
    <w:rsid w:val="00C248F0"/>
    <w:rsid w:val="00C319DD"/>
    <w:rsid w:val="00C3271D"/>
    <w:rsid w:val="00C340AC"/>
    <w:rsid w:val="00C35441"/>
    <w:rsid w:val="00C3622E"/>
    <w:rsid w:val="00C362D4"/>
    <w:rsid w:val="00C36451"/>
    <w:rsid w:val="00C37303"/>
    <w:rsid w:val="00C374D8"/>
    <w:rsid w:val="00C3766B"/>
    <w:rsid w:val="00C40CE7"/>
    <w:rsid w:val="00C41652"/>
    <w:rsid w:val="00C4212E"/>
    <w:rsid w:val="00C42CC1"/>
    <w:rsid w:val="00C42D91"/>
    <w:rsid w:val="00C44267"/>
    <w:rsid w:val="00C45557"/>
    <w:rsid w:val="00C45DFB"/>
    <w:rsid w:val="00C469D4"/>
    <w:rsid w:val="00C5158A"/>
    <w:rsid w:val="00C52098"/>
    <w:rsid w:val="00C523AB"/>
    <w:rsid w:val="00C531A6"/>
    <w:rsid w:val="00C5398E"/>
    <w:rsid w:val="00C53A43"/>
    <w:rsid w:val="00C54C9A"/>
    <w:rsid w:val="00C561B2"/>
    <w:rsid w:val="00C56265"/>
    <w:rsid w:val="00C56B47"/>
    <w:rsid w:val="00C570DA"/>
    <w:rsid w:val="00C5712A"/>
    <w:rsid w:val="00C5759E"/>
    <w:rsid w:val="00C60656"/>
    <w:rsid w:val="00C61076"/>
    <w:rsid w:val="00C624B0"/>
    <w:rsid w:val="00C62E24"/>
    <w:rsid w:val="00C62E98"/>
    <w:rsid w:val="00C63428"/>
    <w:rsid w:val="00C6497E"/>
    <w:rsid w:val="00C64A19"/>
    <w:rsid w:val="00C6516B"/>
    <w:rsid w:val="00C6524A"/>
    <w:rsid w:val="00C65A44"/>
    <w:rsid w:val="00C65A83"/>
    <w:rsid w:val="00C669A5"/>
    <w:rsid w:val="00C669F3"/>
    <w:rsid w:val="00C66A54"/>
    <w:rsid w:val="00C66F3B"/>
    <w:rsid w:val="00C70BA3"/>
    <w:rsid w:val="00C73515"/>
    <w:rsid w:val="00C743D8"/>
    <w:rsid w:val="00C75B65"/>
    <w:rsid w:val="00C75D0C"/>
    <w:rsid w:val="00C7637F"/>
    <w:rsid w:val="00C7664A"/>
    <w:rsid w:val="00C7695C"/>
    <w:rsid w:val="00C77840"/>
    <w:rsid w:val="00C80043"/>
    <w:rsid w:val="00C803BB"/>
    <w:rsid w:val="00C80550"/>
    <w:rsid w:val="00C80933"/>
    <w:rsid w:val="00C80A0D"/>
    <w:rsid w:val="00C80F7B"/>
    <w:rsid w:val="00C818D3"/>
    <w:rsid w:val="00C8287E"/>
    <w:rsid w:val="00C82A88"/>
    <w:rsid w:val="00C839F7"/>
    <w:rsid w:val="00C83E9A"/>
    <w:rsid w:val="00C848D0"/>
    <w:rsid w:val="00C84982"/>
    <w:rsid w:val="00C849FF"/>
    <w:rsid w:val="00C84E90"/>
    <w:rsid w:val="00C85141"/>
    <w:rsid w:val="00C852B5"/>
    <w:rsid w:val="00C85A27"/>
    <w:rsid w:val="00C85E8D"/>
    <w:rsid w:val="00C8627D"/>
    <w:rsid w:val="00C8630F"/>
    <w:rsid w:val="00C9275B"/>
    <w:rsid w:val="00C92A57"/>
    <w:rsid w:val="00C933E3"/>
    <w:rsid w:val="00C934D7"/>
    <w:rsid w:val="00C9395B"/>
    <w:rsid w:val="00C939BF"/>
    <w:rsid w:val="00C94C8A"/>
    <w:rsid w:val="00C94F76"/>
    <w:rsid w:val="00C9580B"/>
    <w:rsid w:val="00C95D86"/>
    <w:rsid w:val="00C96844"/>
    <w:rsid w:val="00C97BB6"/>
    <w:rsid w:val="00C97E17"/>
    <w:rsid w:val="00C97F41"/>
    <w:rsid w:val="00CA0398"/>
    <w:rsid w:val="00CA05D9"/>
    <w:rsid w:val="00CA06E6"/>
    <w:rsid w:val="00CA0FCF"/>
    <w:rsid w:val="00CA1661"/>
    <w:rsid w:val="00CA17A2"/>
    <w:rsid w:val="00CA261F"/>
    <w:rsid w:val="00CA284A"/>
    <w:rsid w:val="00CA294B"/>
    <w:rsid w:val="00CA2B80"/>
    <w:rsid w:val="00CA35D2"/>
    <w:rsid w:val="00CA4258"/>
    <w:rsid w:val="00CA4325"/>
    <w:rsid w:val="00CA5E86"/>
    <w:rsid w:val="00CA5F4E"/>
    <w:rsid w:val="00CA6414"/>
    <w:rsid w:val="00CB117B"/>
    <w:rsid w:val="00CB1A42"/>
    <w:rsid w:val="00CB2AB1"/>
    <w:rsid w:val="00CB45EA"/>
    <w:rsid w:val="00CB473B"/>
    <w:rsid w:val="00CB5551"/>
    <w:rsid w:val="00CB641B"/>
    <w:rsid w:val="00CB6C76"/>
    <w:rsid w:val="00CB71B8"/>
    <w:rsid w:val="00CC0479"/>
    <w:rsid w:val="00CC0904"/>
    <w:rsid w:val="00CC09D5"/>
    <w:rsid w:val="00CC31AD"/>
    <w:rsid w:val="00CC3814"/>
    <w:rsid w:val="00CC40FB"/>
    <w:rsid w:val="00CC47E7"/>
    <w:rsid w:val="00CC4AE9"/>
    <w:rsid w:val="00CC51D4"/>
    <w:rsid w:val="00CC603D"/>
    <w:rsid w:val="00CC7061"/>
    <w:rsid w:val="00CC7652"/>
    <w:rsid w:val="00CC79A3"/>
    <w:rsid w:val="00CC7A9B"/>
    <w:rsid w:val="00CC7ECE"/>
    <w:rsid w:val="00CC7F74"/>
    <w:rsid w:val="00CD16CD"/>
    <w:rsid w:val="00CD206D"/>
    <w:rsid w:val="00CD4DEC"/>
    <w:rsid w:val="00CD5283"/>
    <w:rsid w:val="00CD56AB"/>
    <w:rsid w:val="00CD6A44"/>
    <w:rsid w:val="00CD762F"/>
    <w:rsid w:val="00CE0252"/>
    <w:rsid w:val="00CE06BB"/>
    <w:rsid w:val="00CE0A50"/>
    <w:rsid w:val="00CE15D6"/>
    <w:rsid w:val="00CE19B2"/>
    <w:rsid w:val="00CE2729"/>
    <w:rsid w:val="00CE2A83"/>
    <w:rsid w:val="00CE33D8"/>
    <w:rsid w:val="00CE4A5B"/>
    <w:rsid w:val="00CE5491"/>
    <w:rsid w:val="00CE5670"/>
    <w:rsid w:val="00CE5B6B"/>
    <w:rsid w:val="00CE624E"/>
    <w:rsid w:val="00CF06DF"/>
    <w:rsid w:val="00CF0F05"/>
    <w:rsid w:val="00CF15E3"/>
    <w:rsid w:val="00CF1D73"/>
    <w:rsid w:val="00CF1E3F"/>
    <w:rsid w:val="00CF484B"/>
    <w:rsid w:val="00CF4DF4"/>
    <w:rsid w:val="00CF5739"/>
    <w:rsid w:val="00CF640E"/>
    <w:rsid w:val="00CF69B1"/>
    <w:rsid w:val="00D02A94"/>
    <w:rsid w:val="00D02E43"/>
    <w:rsid w:val="00D03DC5"/>
    <w:rsid w:val="00D046D5"/>
    <w:rsid w:val="00D0500D"/>
    <w:rsid w:val="00D05573"/>
    <w:rsid w:val="00D055DC"/>
    <w:rsid w:val="00D05672"/>
    <w:rsid w:val="00D057E7"/>
    <w:rsid w:val="00D062FC"/>
    <w:rsid w:val="00D070C0"/>
    <w:rsid w:val="00D10D37"/>
    <w:rsid w:val="00D11C27"/>
    <w:rsid w:val="00D14146"/>
    <w:rsid w:val="00D14796"/>
    <w:rsid w:val="00D14E1D"/>
    <w:rsid w:val="00D15011"/>
    <w:rsid w:val="00D1538A"/>
    <w:rsid w:val="00D160CE"/>
    <w:rsid w:val="00D161CD"/>
    <w:rsid w:val="00D1622E"/>
    <w:rsid w:val="00D16A7B"/>
    <w:rsid w:val="00D16F5F"/>
    <w:rsid w:val="00D176FB"/>
    <w:rsid w:val="00D17924"/>
    <w:rsid w:val="00D208F0"/>
    <w:rsid w:val="00D228C9"/>
    <w:rsid w:val="00D22AED"/>
    <w:rsid w:val="00D2320B"/>
    <w:rsid w:val="00D2351E"/>
    <w:rsid w:val="00D239FA"/>
    <w:rsid w:val="00D24359"/>
    <w:rsid w:val="00D25174"/>
    <w:rsid w:val="00D25C33"/>
    <w:rsid w:val="00D26D67"/>
    <w:rsid w:val="00D30505"/>
    <w:rsid w:val="00D30E0E"/>
    <w:rsid w:val="00D310A0"/>
    <w:rsid w:val="00D3208E"/>
    <w:rsid w:val="00D327E8"/>
    <w:rsid w:val="00D32BD2"/>
    <w:rsid w:val="00D32F44"/>
    <w:rsid w:val="00D33E0E"/>
    <w:rsid w:val="00D34A3B"/>
    <w:rsid w:val="00D35358"/>
    <w:rsid w:val="00D37559"/>
    <w:rsid w:val="00D37AFE"/>
    <w:rsid w:val="00D40155"/>
    <w:rsid w:val="00D41219"/>
    <w:rsid w:val="00D41B8F"/>
    <w:rsid w:val="00D42596"/>
    <w:rsid w:val="00D43A08"/>
    <w:rsid w:val="00D43A68"/>
    <w:rsid w:val="00D441B1"/>
    <w:rsid w:val="00D45407"/>
    <w:rsid w:val="00D45482"/>
    <w:rsid w:val="00D4581B"/>
    <w:rsid w:val="00D45982"/>
    <w:rsid w:val="00D45EF1"/>
    <w:rsid w:val="00D45FFA"/>
    <w:rsid w:val="00D461F3"/>
    <w:rsid w:val="00D464B5"/>
    <w:rsid w:val="00D46BB9"/>
    <w:rsid w:val="00D47DB9"/>
    <w:rsid w:val="00D500EE"/>
    <w:rsid w:val="00D502AD"/>
    <w:rsid w:val="00D50E74"/>
    <w:rsid w:val="00D53CA3"/>
    <w:rsid w:val="00D545B4"/>
    <w:rsid w:val="00D55DB5"/>
    <w:rsid w:val="00D55DD1"/>
    <w:rsid w:val="00D57D54"/>
    <w:rsid w:val="00D61982"/>
    <w:rsid w:val="00D61B2C"/>
    <w:rsid w:val="00D632D8"/>
    <w:rsid w:val="00D633E3"/>
    <w:rsid w:val="00D6522E"/>
    <w:rsid w:val="00D65B09"/>
    <w:rsid w:val="00D66C3B"/>
    <w:rsid w:val="00D674FF"/>
    <w:rsid w:val="00D676E1"/>
    <w:rsid w:val="00D67FB4"/>
    <w:rsid w:val="00D70351"/>
    <w:rsid w:val="00D70702"/>
    <w:rsid w:val="00D70FE3"/>
    <w:rsid w:val="00D722DC"/>
    <w:rsid w:val="00D73EB5"/>
    <w:rsid w:val="00D7404F"/>
    <w:rsid w:val="00D7492E"/>
    <w:rsid w:val="00D74D87"/>
    <w:rsid w:val="00D74FC0"/>
    <w:rsid w:val="00D75AA9"/>
    <w:rsid w:val="00D75FD3"/>
    <w:rsid w:val="00D7608E"/>
    <w:rsid w:val="00D762CC"/>
    <w:rsid w:val="00D805D7"/>
    <w:rsid w:val="00D80BB4"/>
    <w:rsid w:val="00D80BD6"/>
    <w:rsid w:val="00D85701"/>
    <w:rsid w:val="00D85D3E"/>
    <w:rsid w:val="00D8611B"/>
    <w:rsid w:val="00D87A20"/>
    <w:rsid w:val="00D87F9D"/>
    <w:rsid w:val="00D906DE"/>
    <w:rsid w:val="00D91AB3"/>
    <w:rsid w:val="00D91D2D"/>
    <w:rsid w:val="00D91E12"/>
    <w:rsid w:val="00D9259F"/>
    <w:rsid w:val="00D92892"/>
    <w:rsid w:val="00D929BF"/>
    <w:rsid w:val="00D92AEA"/>
    <w:rsid w:val="00D946A6"/>
    <w:rsid w:val="00D94A0D"/>
    <w:rsid w:val="00D94E39"/>
    <w:rsid w:val="00D954DA"/>
    <w:rsid w:val="00D956D2"/>
    <w:rsid w:val="00D9665C"/>
    <w:rsid w:val="00D9688D"/>
    <w:rsid w:val="00D96CB7"/>
    <w:rsid w:val="00D97BF7"/>
    <w:rsid w:val="00DA1854"/>
    <w:rsid w:val="00DA1B2F"/>
    <w:rsid w:val="00DA1D8F"/>
    <w:rsid w:val="00DA2523"/>
    <w:rsid w:val="00DA3AB6"/>
    <w:rsid w:val="00DA5867"/>
    <w:rsid w:val="00DA5B07"/>
    <w:rsid w:val="00DA5BC1"/>
    <w:rsid w:val="00DA6F4E"/>
    <w:rsid w:val="00DA708C"/>
    <w:rsid w:val="00DA727F"/>
    <w:rsid w:val="00DB0A05"/>
    <w:rsid w:val="00DB1ED3"/>
    <w:rsid w:val="00DB266A"/>
    <w:rsid w:val="00DB2687"/>
    <w:rsid w:val="00DB3E0E"/>
    <w:rsid w:val="00DB4482"/>
    <w:rsid w:val="00DB5708"/>
    <w:rsid w:val="00DB5F45"/>
    <w:rsid w:val="00DB730A"/>
    <w:rsid w:val="00DB766B"/>
    <w:rsid w:val="00DC0654"/>
    <w:rsid w:val="00DC0AA0"/>
    <w:rsid w:val="00DC2713"/>
    <w:rsid w:val="00DC392A"/>
    <w:rsid w:val="00DC3DCC"/>
    <w:rsid w:val="00DC468E"/>
    <w:rsid w:val="00DC4C88"/>
    <w:rsid w:val="00DC514A"/>
    <w:rsid w:val="00DC548D"/>
    <w:rsid w:val="00DC781B"/>
    <w:rsid w:val="00DD0E07"/>
    <w:rsid w:val="00DD107B"/>
    <w:rsid w:val="00DD10DF"/>
    <w:rsid w:val="00DD1AA8"/>
    <w:rsid w:val="00DD229D"/>
    <w:rsid w:val="00DD2B4E"/>
    <w:rsid w:val="00DD38F3"/>
    <w:rsid w:val="00DD3C79"/>
    <w:rsid w:val="00DD3EE5"/>
    <w:rsid w:val="00DD4693"/>
    <w:rsid w:val="00DD4E7F"/>
    <w:rsid w:val="00DD54E5"/>
    <w:rsid w:val="00DD589E"/>
    <w:rsid w:val="00DD5BA9"/>
    <w:rsid w:val="00DD6476"/>
    <w:rsid w:val="00DD6A9B"/>
    <w:rsid w:val="00DD6E87"/>
    <w:rsid w:val="00DD7221"/>
    <w:rsid w:val="00DD78BC"/>
    <w:rsid w:val="00DE23AD"/>
    <w:rsid w:val="00DE2E64"/>
    <w:rsid w:val="00DE4B13"/>
    <w:rsid w:val="00DE5450"/>
    <w:rsid w:val="00DE58A3"/>
    <w:rsid w:val="00DE5F18"/>
    <w:rsid w:val="00DE6537"/>
    <w:rsid w:val="00DE6F9D"/>
    <w:rsid w:val="00DE71D2"/>
    <w:rsid w:val="00DE7D88"/>
    <w:rsid w:val="00DF0066"/>
    <w:rsid w:val="00DF1335"/>
    <w:rsid w:val="00DF1370"/>
    <w:rsid w:val="00DF2181"/>
    <w:rsid w:val="00DF23EE"/>
    <w:rsid w:val="00DF25C2"/>
    <w:rsid w:val="00DF2691"/>
    <w:rsid w:val="00DF2F41"/>
    <w:rsid w:val="00DF3450"/>
    <w:rsid w:val="00DF3B6D"/>
    <w:rsid w:val="00DF436A"/>
    <w:rsid w:val="00DF6DF4"/>
    <w:rsid w:val="00E013EC"/>
    <w:rsid w:val="00E01572"/>
    <w:rsid w:val="00E01835"/>
    <w:rsid w:val="00E04272"/>
    <w:rsid w:val="00E04F02"/>
    <w:rsid w:val="00E06401"/>
    <w:rsid w:val="00E06E57"/>
    <w:rsid w:val="00E1230E"/>
    <w:rsid w:val="00E12A9A"/>
    <w:rsid w:val="00E1339F"/>
    <w:rsid w:val="00E1395B"/>
    <w:rsid w:val="00E13A1A"/>
    <w:rsid w:val="00E15DAD"/>
    <w:rsid w:val="00E16524"/>
    <w:rsid w:val="00E16EB5"/>
    <w:rsid w:val="00E17363"/>
    <w:rsid w:val="00E1746E"/>
    <w:rsid w:val="00E20ECC"/>
    <w:rsid w:val="00E213FE"/>
    <w:rsid w:val="00E25896"/>
    <w:rsid w:val="00E2663D"/>
    <w:rsid w:val="00E3111A"/>
    <w:rsid w:val="00E31727"/>
    <w:rsid w:val="00E31B30"/>
    <w:rsid w:val="00E325C7"/>
    <w:rsid w:val="00E32B8B"/>
    <w:rsid w:val="00E33360"/>
    <w:rsid w:val="00E33742"/>
    <w:rsid w:val="00E33CDF"/>
    <w:rsid w:val="00E3402E"/>
    <w:rsid w:val="00E340BD"/>
    <w:rsid w:val="00E3482E"/>
    <w:rsid w:val="00E34960"/>
    <w:rsid w:val="00E34FB9"/>
    <w:rsid w:val="00E35181"/>
    <w:rsid w:val="00E3626E"/>
    <w:rsid w:val="00E36BD6"/>
    <w:rsid w:val="00E36CF6"/>
    <w:rsid w:val="00E374C0"/>
    <w:rsid w:val="00E3775C"/>
    <w:rsid w:val="00E41793"/>
    <w:rsid w:val="00E41C81"/>
    <w:rsid w:val="00E464B6"/>
    <w:rsid w:val="00E468D5"/>
    <w:rsid w:val="00E46A41"/>
    <w:rsid w:val="00E524AD"/>
    <w:rsid w:val="00E53EAD"/>
    <w:rsid w:val="00E54E93"/>
    <w:rsid w:val="00E562CD"/>
    <w:rsid w:val="00E56AED"/>
    <w:rsid w:val="00E56C20"/>
    <w:rsid w:val="00E605CE"/>
    <w:rsid w:val="00E609D7"/>
    <w:rsid w:val="00E60C6B"/>
    <w:rsid w:val="00E619EE"/>
    <w:rsid w:val="00E6217C"/>
    <w:rsid w:val="00E624E1"/>
    <w:rsid w:val="00E6284B"/>
    <w:rsid w:val="00E62C61"/>
    <w:rsid w:val="00E638F6"/>
    <w:rsid w:val="00E6399C"/>
    <w:rsid w:val="00E63E9F"/>
    <w:rsid w:val="00E64029"/>
    <w:rsid w:val="00E6445E"/>
    <w:rsid w:val="00E652CE"/>
    <w:rsid w:val="00E65780"/>
    <w:rsid w:val="00E6585D"/>
    <w:rsid w:val="00E65F30"/>
    <w:rsid w:val="00E66AB5"/>
    <w:rsid w:val="00E67B9D"/>
    <w:rsid w:val="00E70765"/>
    <w:rsid w:val="00E71097"/>
    <w:rsid w:val="00E71C4C"/>
    <w:rsid w:val="00E72227"/>
    <w:rsid w:val="00E7222D"/>
    <w:rsid w:val="00E735DF"/>
    <w:rsid w:val="00E7368D"/>
    <w:rsid w:val="00E73919"/>
    <w:rsid w:val="00E741E1"/>
    <w:rsid w:val="00E74385"/>
    <w:rsid w:val="00E766DB"/>
    <w:rsid w:val="00E769F1"/>
    <w:rsid w:val="00E76C10"/>
    <w:rsid w:val="00E7728D"/>
    <w:rsid w:val="00E80478"/>
    <w:rsid w:val="00E80915"/>
    <w:rsid w:val="00E811FC"/>
    <w:rsid w:val="00E82928"/>
    <w:rsid w:val="00E82FAA"/>
    <w:rsid w:val="00E83485"/>
    <w:rsid w:val="00E840ED"/>
    <w:rsid w:val="00E84F2B"/>
    <w:rsid w:val="00E85F89"/>
    <w:rsid w:val="00E870E6"/>
    <w:rsid w:val="00E87952"/>
    <w:rsid w:val="00E87AE6"/>
    <w:rsid w:val="00E87D85"/>
    <w:rsid w:val="00E9018B"/>
    <w:rsid w:val="00E91670"/>
    <w:rsid w:val="00E92D5D"/>
    <w:rsid w:val="00E93035"/>
    <w:rsid w:val="00E93672"/>
    <w:rsid w:val="00E94BC2"/>
    <w:rsid w:val="00E95559"/>
    <w:rsid w:val="00E95C18"/>
    <w:rsid w:val="00E965BE"/>
    <w:rsid w:val="00E96689"/>
    <w:rsid w:val="00E96F4B"/>
    <w:rsid w:val="00E978C9"/>
    <w:rsid w:val="00E979DD"/>
    <w:rsid w:val="00E97AE4"/>
    <w:rsid w:val="00E97C7D"/>
    <w:rsid w:val="00EA1032"/>
    <w:rsid w:val="00EA140F"/>
    <w:rsid w:val="00EA16CC"/>
    <w:rsid w:val="00EA5BDC"/>
    <w:rsid w:val="00EA5C67"/>
    <w:rsid w:val="00EA6789"/>
    <w:rsid w:val="00EA6BE6"/>
    <w:rsid w:val="00EA7709"/>
    <w:rsid w:val="00EA7F50"/>
    <w:rsid w:val="00EB04A4"/>
    <w:rsid w:val="00EB3467"/>
    <w:rsid w:val="00EB36D3"/>
    <w:rsid w:val="00EB3864"/>
    <w:rsid w:val="00EB440D"/>
    <w:rsid w:val="00EB563C"/>
    <w:rsid w:val="00EB5F32"/>
    <w:rsid w:val="00EB7D91"/>
    <w:rsid w:val="00EC0055"/>
    <w:rsid w:val="00EC02B1"/>
    <w:rsid w:val="00EC0741"/>
    <w:rsid w:val="00EC0A90"/>
    <w:rsid w:val="00EC2C54"/>
    <w:rsid w:val="00EC2D9F"/>
    <w:rsid w:val="00EC35A5"/>
    <w:rsid w:val="00EC35C2"/>
    <w:rsid w:val="00EC4099"/>
    <w:rsid w:val="00EC5AEF"/>
    <w:rsid w:val="00EC5D7A"/>
    <w:rsid w:val="00EC6274"/>
    <w:rsid w:val="00EC6E1E"/>
    <w:rsid w:val="00EC71BD"/>
    <w:rsid w:val="00EC7214"/>
    <w:rsid w:val="00EC7A51"/>
    <w:rsid w:val="00ED0C84"/>
    <w:rsid w:val="00ED16D8"/>
    <w:rsid w:val="00ED1EBC"/>
    <w:rsid w:val="00ED4400"/>
    <w:rsid w:val="00ED59E8"/>
    <w:rsid w:val="00ED6042"/>
    <w:rsid w:val="00ED6CA8"/>
    <w:rsid w:val="00EE07A3"/>
    <w:rsid w:val="00EE12A9"/>
    <w:rsid w:val="00EE15E8"/>
    <w:rsid w:val="00EE1A0E"/>
    <w:rsid w:val="00EE1B90"/>
    <w:rsid w:val="00EE23BA"/>
    <w:rsid w:val="00EE3F3D"/>
    <w:rsid w:val="00EE4139"/>
    <w:rsid w:val="00EE4151"/>
    <w:rsid w:val="00EE4A0D"/>
    <w:rsid w:val="00EE5416"/>
    <w:rsid w:val="00EE6323"/>
    <w:rsid w:val="00EE6515"/>
    <w:rsid w:val="00EE6701"/>
    <w:rsid w:val="00EE6718"/>
    <w:rsid w:val="00EE6761"/>
    <w:rsid w:val="00EE6ABF"/>
    <w:rsid w:val="00EE6B4F"/>
    <w:rsid w:val="00EE74AB"/>
    <w:rsid w:val="00EE78F2"/>
    <w:rsid w:val="00EE7BD4"/>
    <w:rsid w:val="00EE7E65"/>
    <w:rsid w:val="00EF0096"/>
    <w:rsid w:val="00EF0188"/>
    <w:rsid w:val="00EF0A0F"/>
    <w:rsid w:val="00EF1648"/>
    <w:rsid w:val="00EF2178"/>
    <w:rsid w:val="00EF22B3"/>
    <w:rsid w:val="00EF2A95"/>
    <w:rsid w:val="00EF2CE1"/>
    <w:rsid w:val="00EF2DF8"/>
    <w:rsid w:val="00EF2F0B"/>
    <w:rsid w:val="00EF37F4"/>
    <w:rsid w:val="00EF3EF0"/>
    <w:rsid w:val="00EF469C"/>
    <w:rsid w:val="00EF6F0E"/>
    <w:rsid w:val="00EF77A9"/>
    <w:rsid w:val="00EF7EB5"/>
    <w:rsid w:val="00F017D7"/>
    <w:rsid w:val="00F01BBA"/>
    <w:rsid w:val="00F02AD7"/>
    <w:rsid w:val="00F0329F"/>
    <w:rsid w:val="00F03705"/>
    <w:rsid w:val="00F037DA"/>
    <w:rsid w:val="00F052B6"/>
    <w:rsid w:val="00F05B98"/>
    <w:rsid w:val="00F062CA"/>
    <w:rsid w:val="00F07D95"/>
    <w:rsid w:val="00F109B2"/>
    <w:rsid w:val="00F10E96"/>
    <w:rsid w:val="00F113A4"/>
    <w:rsid w:val="00F1344E"/>
    <w:rsid w:val="00F1395F"/>
    <w:rsid w:val="00F145F7"/>
    <w:rsid w:val="00F15D0D"/>
    <w:rsid w:val="00F15FD5"/>
    <w:rsid w:val="00F163AC"/>
    <w:rsid w:val="00F16A07"/>
    <w:rsid w:val="00F16DE9"/>
    <w:rsid w:val="00F20215"/>
    <w:rsid w:val="00F20E46"/>
    <w:rsid w:val="00F22854"/>
    <w:rsid w:val="00F22866"/>
    <w:rsid w:val="00F22B75"/>
    <w:rsid w:val="00F22E3F"/>
    <w:rsid w:val="00F22F54"/>
    <w:rsid w:val="00F23EAC"/>
    <w:rsid w:val="00F24A60"/>
    <w:rsid w:val="00F265BB"/>
    <w:rsid w:val="00F30D6F"/>
    <w:rsid w:val="00F3427E"/>
    <w:rsid w:val="00F35A73"/>
    <w:rsid w:val="00F4137F"/>
    <w:rsid w:val="00F4217E"/>
    <w:rsid w:val="00F428AC"/>
    <w:rsid w:val="00F42DE6"/>
    <w:rsid w:val="00F431BF"/>
    <w:rsid w:val="00F447C8"/>
    <w:rsid w:val="00F451D7"/>
    <w:rsid w:val="00F4565E"/>
    <w:rsid w:val="00F46FF2"/>
    <w:rsid w:val="00F47E59"/>
    <w:rsid w:val="00F503AB"/>
    <w:rsid w:val="00F5083E"/>
    <w:rsid w:val="00F50C43"/>
    <w:rsid w:val="00F52853"/>
    <w:rsid w:val="00F53253"/>
    <w:rsid w:val="00F54341"/>
    <w:rsid w:val="00F545DE"/>
    <w:rsid w:val="00F55D51"/>
    <w:rsid w:val="00F5750E"/>
    <w:rsid w:val="00F5790A"/>
    <w:rsid w:val="00F601F5"/>
    <w:rsid w:val="00F604D4"/>
    <w:rsid w:val="00F605A3"/>
    <w:rsid w:val="00F60BFC"/>
    <w:rsid w:val="00F60D53"/>
    <w:rsid w:val="00F60DCA"/>
    <w:rsid w:val="00F614AD"/>
    <w:rsid w:val="00F62218"/>
    <w:rsid w:val="00F63022"/>
    <w:rsid w:val="00F63AD8"/>
    <w:rsid w:val="00F64714"/>
    <w:rsid w:val="00F6511F"/>
    <w:rsid w:val="00F651CC"/>
    <w:rsid w:val="00F658AF"/>
    <w:rsid w:val="00F66D3C"/>
    <w:rsid w:val="00F673CE"/>
    <w:rsid w:val="00F675A0"/>
    <w:rsid w:val="00F7008F"/>
    <w:rsid w:val="00F7053E"/>
    <w:rsid w:val="00F70A28"/>
    <w:rsid w:val="00F713A5"/>
    <w:rsid w:val="00F713F9"/>
    <w:rsid w:val="00F71C4D"/>
    <w:rsid w:val="00F724EE"/>
    <w:rsid w:val="00F72A95"/>
    <w:rsid w:val="00F736D4"/>
    <w:rsid w:val="00F73AB9"/>
    <w:rsid w:val="00F73EF1"/>
    <w:rsid w:val="00F74198"/>
    <w:rsid w:val="00F744B9"/>
    <w:rsid w:val="00F7553F"/>
    <w:rsid w:val="00F7582B"/>
    <w:rsid w:val="00F75C80"/>
    <w:rsid w:val="00F75FEC"/>
    <w:rsid w:val="00F77526"/>
    <w:rsid w:val="00F7756E"/>
    <w:rsid w:val="00F77A06"/>
    <w:rsid w:val="00F80272"/>
    <w:rsid w:val="00F8121A"/>
    <w:rsid w:val="00F830E6"/>
    <w:rsid w:val="00F836EC"/>
    <w:rsid w:val="00F83DF8"/>
    <w:rsid w:val="00F848D1"/>
    <w:rsid w:val="00F86154"/>
    <w:rsid w:val="00F86B17"/>
    <w:rsid w:val="00F87A66"/>
    <w:rsid w:val="00F90989"/>
    <w:rsid w:val="00F909AC"/>
    <w:rsid w:val="00F90B54"/>
    <w:rsid w:val="00F93561"/>
    <w:rsid w:val="00F93767"/>
    <w:rsid w:val="00F9402E"/>
    <w:rsid w:val="00F942FF"/>
    <w:rsid w:val="00F9483F"/>
    <w:rsid w:val="00F962FE"/>
    <w:rsid w:val="00FA00A4"/>
    <w:rsid w:val="00FA02DF"/>
    <w:rsid w:val="00FA0E61"/>
    <w:rsid w:val="00FA1950"/>
    <w:rsid w:val="00FA1E9C"/>
    <w:rsid w:val="00FA29A1"/>
    <w:rsid w:val="00FA3B2D"/>
    <w:rsid w:val="00FA420B"/>
    <w:rsid w:val="00FA4FD6"/>
    <w:rsid w:val="00FA6156"/>
    <w:rsid w:val="00FB0C3F"/>
    <w:rsid w:val="00FB1822"/>
    <w:rsid w:val="00FB2209"/>
    <w:rsid w:val="00FB26EA"/>
    <w:rsid w:val="00FB2BCA"/>
    <w:rsid w:val="00FB359A"/>
    <w:rsid w:val="00FB4708"/>
    <w:rsid w:val="00FB4C6B"/>
    <w:rsid w:val="00FB6034"/>
    <w:rsid w:val="00FB7D72"/>
    <w:rsid w:val="00FC0C35"/>
    <w:rsid w:val="00FC2540"/>
    <w:rsid w:val="00FC27F4"/>
    <w:rsid w:val="00FC2ACF"/>
    <w:rsid w:val="00FC2B91"/>
    <w:rsid w:val="00FC2FE9"/>
    <w:rsid w:val="00FC3A70"/>
    <w:rsid w:val="00FC3BEC"/>
    <w:rsid w:val="00FC3F44"/>
    <w:rsid w:val="00FC4324"/>
    <w:rsid w:val="00FC45AB"/>
    <w:rsid w:val="00FC541A"/>
    <w:rsid w:val="00FC5899"/>
    <w:rsid w:val="00FC7C45"/>
    <w:rsid w:val="00FC7CCC"/>
    <w:rsid w:val="00FD0213"/>
    <w:rsid w:val="00FD0BB5"/>
    <w:rsid w:val="00FD0DFE"/>
    <w:rsid w:val="00FD1203"/>
    <w:rsid w:val="00FD235D"/>
    <w:rsid w:val="00FD2B48"/>
    <w:rsid w:val="00FD3C30"/>
    <w:rsid w:val="00FD3C9B"/>
    <w:rsid w:val="00FD3FF4"/>
    <w:rsid w:val="00FD4539"/>
    <w:rsid w:val="00FD4E3B"/>
    <w:rsid w:val="00FD669A"/>
    <w:rsid w:val="00FD7924"/>
    <w:rsid w:val="00FD7ED8"/>
    <w:rsid w:val="00FE058C"/>
    <w:rsid w:val="00FE07F1"/>
    <w:rsid w:val="00FE0CFC"/>
    <w:rsid w:val="00FE1622"/>
    <w:rsid w:val="00FE20A6"/>
    <w:rsid w:val="00FE2A7B"/>
    <w:rsid w:val="00FE3691"/>
    <w:rsid w:val="00FE4DF2"/>
    <w:rsid w:val="00FE5B0C"/>
    <w:rsid w:val="00FE681B"/>
    <w:rsid w:val="00FE71F9"/>
    <w:rsid w:val="00FE7AEA"/>
    <w:rsid w:val="00FF0223"/>
    <w:rsid w:val="00FF09DF"/>
    <w:rsid w:val="00FF0F93"/>
    <w:rsid w:val="00FF2DA4"/>
    <w:rsid w:val="00FF363C"/>
    <w:rsid w:val="00FF36C9"/>
    <w:rsid w:val="00FF3DA4"/>
    <w:rsid w:val="00FF41B6"/>
    <w:rsid w:val="00FF4E5B"/>
    <w:rsid w:val="00FF5446"/>
    <w:rsid w:val="00FF63F6"/>
    <w:rsid w:val="00FF6446"/>
    <w:rsid w:val="00FF67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4C299B"/>
  <w15:docId w15:val="{577136D3-C268-4948-95BA-5AFE1055C7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2AE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C213F1"/>
    <w:pPr>
      <w:keepNext/>
      <w:keepLines/>
      <w:spacing w:before="480" w:line="276" w:lineRule="auto"/>
      <w:jc w:val="both"/>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autoRedefine/>
    <w:uiPriority w:val="9"/>
    <w:unhideWhenUsed/>
    <w:qFormat/>
    <w:rsid w:val="002C4B0D"/>
    <w:pPr>
      <w:keepNext/>
      <w:keepLines/>
      <w:spacing w:before="200" w:line="276" w:lineRule="auto"/>
      <w:jc w:val="both"/>
      <w:outlineLvl w:val="1"/>
    </w:pPr>
    <w:rPr>
      <w:rFonts w:asciiTheme="majorHAnsi" w:eastAsiaTheme="majorEastAsia" w:hAnsiTheme="majorHAnsi" w:cstheme="majorBidi"/>
      <w:b/>
      <w:bCs/>
      <w:color w:val="4F81BD" w:themeColor="accent1"/>
      <w:szCs w:val="26"/>
    </w:rPr>
  </w:style>
  <w:style w:type="paragraph" w:styleId="Heading3">
    <w:name w:val="heading 3"/>
    <w:basedOn w:val="Normal"/>
    <w:next w:val="Normal"/>
    <w:link w:val="Heading3Char"/>
    <w:uiPriority w:val="9"/>
    <w:unhideWhenUsed/>
    <w:qFormat/>
    <w:rsid w:val="00C213F1"/>
    <w:pPr>
      <w:keepNext/>
      <w:keepLines/>
      <w:spacing w:before="200" w:line="276" w:lineRule="auto"/>
      <w:jc w:val="both"/>
      <w:outlineLvl w:val="2"/>
    </w:pPr>
    <w:rPr>
      <w:rFonts w:asciiTheme="majorHAnsi" w:eastAsiaTheme="majorEastAsia" w:hAnsiTheme="majorHAnsi" w:cstheme="majorBidi"/>
      <w:b/>
      <w:bCs/>
      <w:color w:val="4F81BD" w:themeColor="accent1"/>
      <w:sz w:val="22"/>
      <w:szCs w:val="22"/>
    </w:rPr>
  </w:style>
  <w:style w:type="paragraph" w:styleId="Heading4">
    <w:name w:val="heading 4"/>
    <w:basedOn w:val="Normal"/>
    <w:next w:val="Normal"/>
    <w:link w:val="Heading4Char"/>
    <w:uiPriority w:val="9"/>
    <w:unhideWhenUsed/>
    <w:qFormat/>
    <w:rsid w:val="00C213F1"/>
    <w:pPr>
      <w:keepNext/>
      <w:keepLines/>
      <w:spacing w:before="200" w:line="276" w:lineRule="auto"/>
      <w:jc w:val="both"/>
      <w:outlineLvl w:val="3"/>
    </w:pPr>
    <w:rPr>
      <w:rFonts w:asciiTheme="majorHAnsi" w:eastAsiaTheme="majorEastAsia" w:hAnsiTheme="majorHAnsi" w:cstheme="majorBidi"/>
      <w:b/>
      <w:bCs/>
      <w:i/>
      <w:iCs/>
      <w:color w:val="4F81BD" w:themeColor="accent1"/>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213F1"/>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2C4B0D"/>
    <w:rPr>
      <w:rFonts w:asciiTheme="majorHAnsi" w:eastAsiaTheme="majorEastAsia" w:hAnsiTheme="majorHAnsi" w:cstheme="majorBidi"/>
      <w:b/>
      <w:bCs/>
      <w:color w:val="4F81BD" w:themeColor="accent1"/>
      <w:sz w:val="24"/>
      <w:szCs w:val="26"/>
    </w:rPr>
  </w:style>
  <w:style w:type="character" w:customStyle="1" w:styleId="Heading3Char">
    <w:name w:val="Heading 3 Char"/>
    <w:basedOn w:val="DefaultParagraphFont"/>
    <w:link w:val="Heading3"/>
    <w:uiPriority w:val="9"/>
    <w:rsid w:val="00C213F1"/>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C213F1"/>
    <w:rPr>
      <w:rFonts w:asciiTheme="majorHAnsi" w:eastAsiaTheme="majorEastAsia" w:hAnsiTheme="majorHAnsi" w:cstheme="majorBidi"/>
      <w:b/>
      <w:bCs/>
      <w:i/>
      <w:iCs/>
      <w:color w:val="4F81BD" w:themeColor="accent1"/>
    </w:rPr>
  </w:style>
  <w:style w:type="paragraph" w:styleId="TOC1">
    <w:name w:val="toc 1"/>
    <w:basedOn w:val="Normal"/>
    <w:next w:val="Normal"/>
    <w:autoRedefine/>
    <w:uiPriority w:val="39"/>
    <w:unhideWhenUsed/>
    <w:qFormat/>
    <w:rsid w:val="00C213F1"/>
    <w:pPr>
      <w:spacing w:after="100" w:line="276" w:lineRule="auto"/>
      <w:jc w:val="both"/>
    </w:pPr>
    <w:rPr>
      <w:rFonts w:asciiTheme="minorHAnsi" w:eastAsiaTheme="minorHAnsi" w:hAnsiTheme="minorHAnsi" w:cstheme="minorBidi"/>
      <w:sz w:val="22"/>
      <w:szCs w:val="22"/>
    </w:rPr>
  </w:style>
  <w:style w:type="paragraph" w:styleId="TOC2">
    <w:name w:val="toc 2"/>
    <w:basedOn w:val="Normal"/>
    <w:next w:val="Normal"/>
    <w:autoRedefine/>
    <w:uiPriority w:val="39"/>
    <w:unhideWhenUsed/>
    <w:qFormat/>
    <w:rsid w:val="00C213F1"/>
    <w:pPr>
      <w:spacing w:after="100" w:line="276" w:lineRule="auto"/>
      <w:ind w:left="220"/>
      <w:jc w:val="both"/>
    </w:pPr>
    <w:rPr>
      <w:rFonts w:asciiTheme="minorHAnsi" w:eastAsiaTheme="minorHAnsi" w:hAnsiTheme="minorHAnsi" w:cstheme="minorBidi"/>
      <w:sz w:val="22"/>
      <w:szCs w:val="22"/>
    </w:rPr>
  </w:style>
  <w:style w:type="paragraph" w:styleId="TOC3">
    <w:name w:val="toc 3"/>
    <w:basedOn w:val="Normal"/>
    <w:next w:val="Normal"/>
    <w:autoRedefine/>
    <w:uiPriority w:val="39"/>
    <w:unhideWhenUsed/>
    <w:qFormat/>
    <w:rsid w:val="00C213F1"/>
    <w:pPr>
      <w:spacing w:after="100" w:line="276" w:lineRule="auto"/>
      <w:ind w:left="440"/>
      <w:jc w:val="both"/>
    </w:pPr>
    <w:rPr>
      <w:rFonts w:asciiTheme="minorHAnsi" w:eastAsiaTheme="minorEastAsia" w:hAnsiTheme="minorHAnsi" w:cstheme="minorBidi"/>
      <w:sz w:val="22"/>
      <w:szCs w:val="22"/>
    </w:rPr>
  </w:style>
  <w:style w:type="paragraph" w:styleId="Caption">
    <w:name w:val="caption"/>
    <w:basedOn w:val="Normal"/>
    <w:next w:val="Normal"/>
    <w:uiPriority w:val="35"/>
    <w:unhideWhenUsed/>
    <w:qFormat/>
    <w:rsid w:val="00C213F1"/>
    <w:pPr>
      <w:spacing w:after="200"/>
      <w:jc w:val="both"/>
    </w:pPr>
    <w:rPr>
      <w:rFonts w:asciiTheme="minorHAnsi" w:eastAsiaTheme="minorHAnsi" w:hAnsiTheme="minorHAnsi" w:cstheme="minorBidi"/>
      <w:b/>
      <w:bCs/>
      <w:color w:val="4F81BD" w:themeColor="accent1"/>
      <w:sz w:val="18"/>
      <w:szCs w:val="18"/>
    </w:rPr>
  </w:style>
  <w:style w:type="paragraph" w:styleId="NoSpacing">
    <w:name w:val="No Spacing"/>
    <w:uiPriority w:val="1"/>
    <w:qFormat/>
    <w:rsid w:val="00C213F1"/>
    <w:pPr>
      <w:spacing w:after="0" w:line="240" w:lineRule="auto"/>
    </w:pPr>
  </w:style>
  <w:style w:type="paragraph" w:styleId="ListParagraph">
    <w:name w:val="List Paragraph"/>
    <w:basedOn w:val="Normal"/>
    <w:uiPriority w:val="34"/>
    <w:qFormat/>
    <w:rsid w:val="00C213F1"/>
    <w:pPr>
      <w:spacing w:after="200" w:line="276" w:lineRule="auto"/>
      <w:ind w:left="720"/>
      <w:contextualSpacing/>
      <w:jc w:val="both"/>
    </w:pPr>
    <w:rPr>
      <w:rFonts w:asciiTheme="minorHAnsi" w:eastAsiaTheme="minorHAnsi" w:hAnsiTheme="minorHAnsi" w:cstheme="minorBidi"/>
      <w:sz w:val="22"/>
      <w:szCs w:val="22"/>
    </w:rPr>
  </w:style>
  <w:style w:type="paragraph" w:styleId="TOCHeading">
    <w:name w:val="TOC Heading"/>
    <w:basedOn w:val="Heading1"/>
    <w:next w:val="Normal"/>
    <w:uiPriority w:val="39"/>
    <w:semiHidden/>
    <w:unhideWhenUsed/>
    <w:qFormat/>
    <w:rsid w:val="00C213F1"/>
    <w:pPr>
      <w:outlineLvl w:val="9"/>
    </w:pPr>
  </w:style>
  <w:style w:type="paragraph" w:styleId="Header">
    <w:name w:val="header"/>
    <w:basedOn w:val="Normal"/>
    <w:link w:val="HeaderChar"/>
    <w:uiPriority w:val="99"/>
    <w:unhideWhenUsed/>
    <w:rsid w:val="007B216F"/>
    <w:pPr>
      <w:tabs>
        <w:tab w:val="center" w:pos="4680"/>
        <w:tab w:val="right" w:pos="9360"/>
      </w:tabs>
      <w:jc w:val="both"/>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7B216F"/>
  </w:style>
  <w:style w:type="paragraph" w:styleId="Footer">
    <w:name w:val="footer"/>
    <w:basedOn w:val="Normal"/>
    <w:link w:val="FooterChar"/>
    <w:uiPriority w:val="99"/>
    <w:unhideWhenUsed/>
    <w:rsid w:val="007B216F"/>
    <w:pPr>
      <w:tabs>
        <w:tab w:val="center" w:pos="4680"/>
        <w:tab w:val="right" w:pos="9360"/>
      </w:tabs>
      <w:jc w:val="both"/>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7B216F"/>
  </w:style>
  <w:style w:type="paragraph" w:styleId="BalloonText">
    <w:name w:val="Balloon Text"/>
    <w:basedOn w:val="Normal"/>
    <w:link w:val="BalloonTextChar"/>
    <w:uiPriority w:val="99"/>
    <w:semiHidden/>
    <w:unhideWhenUsed/>
    <w:rsid w:val="007B216F"/>
    <w:pPr>
      <w:jc w:val="both"/>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7B216F"/>
    <w:rPr>
      <w:rFonts w:ascii="Tahoma" w:hAnsi="Tahoma" w:cs="Tahoma"/>
      <w:sz w:val="16"/>
      <w:szCs w:val="16"/>
    </w:rPr>
  </w:style>
  <w:style w:type="character" w:styleId="Hyperlink">
    <w:name w:val="Hyperlink"/>
    <w:basedOn w:val="DefaultParagraphFont"/>
    <w:uiPriority w:val="99"/>
    <w:unhideWhenUsed/>
    <w:rsid w:val="007B216F"/>
    <w:rPr>
      <w:color w:val="0000FF" w:themeColor="hyperlink"/>
      <w:u w:val="single"/>
    </w:rPr>
  </w:style>
  <w:style w:type="table" w:styleId="TableGrid">
    <w:name w:val="Table Grid"/>
    <w:basedOn w:val="TableNormal"/>
    <w:uiPriority w:val="59"/>
    <w:rsid w:val="001824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C45DFB"/>
    <w:rPr>
      <w:b/>
      <w:bCs/>
    </w:rPr>
  </w:style>
  <w:style w:type="character" w:styleId="FollowedHyperlink">
    <w:name w:val="FollowedHyperlink"/>
    <w:basedOn w:val="DefaultParagraphFont"/>
    <w:uiPriority w:val="99"/>
    <w:semiHidden/>
    <w:unhideWhenUsed/>
    <w:rsid w:val="00DE5450"/>
    <w:rPr>
      <w:color w:val="800080" w:themeColor="followedHyperlink"/>
      <w:u w:val="single"/>
    </w:rPr>
  </w:style>
  <w:style w:type="paragraph" w:styleId="NormalWeb">
    <w:name w:val="Normal (Web)"/>
    <w:basedOn w:val="Normal"/>
    <w:uiPriority w:val="99"/>
    <w:unhideWhenUsed/>
    <w:rsid w:val="00955898"/>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2681">
      <w:bodyDiv w:val="1"/>
      <w:marLeft w:val="0"/>
      <w:marRight w:val="0"/>
      <w:marTop w:val="0"/>
      <w:marBottom w:val="0"/>
      <w:divBdr>
        <w:top w:val="none" w:sz="0" w:space="0" w:color="auto"/>
        <w:left w:val="none" w:sz="0" w:space="0" w:color="auto"/>
        <w:bottom w:val="none" w:sz="0" w:space="0" w:color="auto"/>
        <w:right w:val="none" w:sz="0" w:space="0" w:color="auto"/>
      </w:divBdr>
    </w:div>
    <w:div w:id="3407874">
      <w:bodyDiv w:val="1"/>
      <w:marLeft w:val="0"/>
      <w:marRight w:val="0"/>
      <w:marTop w:val="0"/>
      <w:marBottom w:val="0"/>
      <w:divBdr>
        <w:top w:val="none" w:sz="0" w:space="0" w:color="auto"/>
        <w:left w:val="none" w:sz="0" w:space="0" w:color="auto"/>
        <w:bottom w:val="none" w:sz="0" w:space="0" w:color="auto"/>
        <w:right w:val="none" w:sz="0" w:space="0" w:color="auto"/>
      </w:divBdr>
    </w:div>
    <w:div w:id="7371843">
      <w:bodyDiv w:val="1"/>
      <w:marLeft w:val="0"/>
      <w:marRight w:val="0"/>
      <w:marTop w:val="0"/>
      <w:marBottom w:val="0"/>
      <w:divBdr>
        <w:top w:val="none" w:sz="0" w:space="0" w:color="auto"/>
        <w:left w:val="none" w:sz="0" w:space="0" w:color="auto"/>
        <w:bottom w:val="none" w:sz="0" w:space="0" w:color="auto"/>
        <w:right w:val="none" w:sz="0" w:space="0" w:color="auto"/>
      </w:divBdr>
    </w:div>
    <w:div w:id="11420835">
      <w:bodyDiv w:val="1"/>
      <w:marLeft w:val="0"/>
      <w:marRight w:val="0"/>
      <w:marTop w:val="0"/>
      <w:marBottom w:val="0"/>
      <w:divBdr>
        <w:top w:val="none" w:sz="0" w:space="0" w:color="auto"/>
        <w:left w:val="none" w:sz="0" w:space="0" w:color="auto"/>
        <w:bottom w:val="none" w:sz="0" w:space="0" w:color="auto"/>
        <w:right w:val="none" w:sz="0" w:space="0" w:color="auto"/>
      </w:divBdr>
    </w:div>
    <w:div w:id="20907185">
      <w:bodyDiv w:val="1"/>
      <w:marLeft w:val="0"/>
      <w:marRight w:val="0"/>
      <w:marTop w:val="0"/>
      <w:marBottom w:val="0"/>
      <w:divBdr>
        <w:top w:val="none" w:sz="0" w:space="0" w:color="auto"/>
        <w:left w:val="none" w:sz="0" w:space="0" w:color="auto"/>
        <w:bottom w:val="none" w:sz="0" w:space="0" w:color="auto"/>
        <w:right w:val="none" w:sz="0" w:space="0" w:color="auto"/>
      </w:divBdr>
    </w:div>
    <w:div w:id="20984631">
      <w:bodyDiv w:val="1"/>
      <w:marLeft w:val="0"/>
      <w:marRight w:val="0"/>
      <w:marTop w:val="0"/>
      <w:marBottom w:val="0"/>
      <w:divBdr>
        <w:top w:val="none" w:sz="0" w:space="0" w:color="auto"/>
        <w:left w:val="none" w:sz="0" w:space="0" w:color="auto"/>
        <w:bottom w:val="none" w:sz="0" w:space="0" w:color="auto"/>
        <w:right w:val="none" w:sz="0" w:space="0" w:color="auto"/>
      </w:divBdr>
    </w:div>
    <w:div w:id="22172234">
      <w:bodyDiv w:val="1"/>
      <w:marLeft w:val="0"/>
      <w:marRight w:val="0"/>
      <w:marTop w:val="0"/>
      <w:marBottom w:val="0"/>
      <w:divBdr>
        <w:top w:val="none" w:sz="0" w:space="0" w:color="auto"/>
        <w:left w:val="none" w:sz="0" w:space="0" w:color="auto"/>
        <w:bottom w:val="none" w:sz="0" w:space="0" w:color="auto"/>
        <w:right w:val="none" w:sz="0" w:space="0" w:color="auto"/>
      </w:divBdr>
    </w:div>
    <w:div w:id="36518144">
      <w:bodyDiv w:val="1"/>
      <w:marLeft w:val="0"/>
      <w:marRight w:val="0"/>
      <w:marTop w:val="0"/>
      <w:marBottom w:val="0"/>
      <w:divBdr>
        <w:top w:val="none" w:sz="0" w:space="0" w:color="auto"/>
        <w:left w:val="none" w:sz="0" w:space="0" w:color="auto"/>
        <w:bottom w:val="none" w:sz="0" w:space="0" w:color="auto"/>
        <w:right w:val="none" w:sz="0" w:space="0" w:color="auto"/>
      </w:divBdr>
      <w:divsChild>
        <w:div w:id="1517421842">
          <w:marLeft w:val="0"/>
          <w:marRight w:val="0"/>
          <w:marTop w:val="0"/>
          <w:marBottom w:val="0"/>
          <w:divBdr>
            <w:top w:val="none" w:sz="0" w:space="0" w:color="auto"/>
            <w:left w:val="none" w:sz="0" w:space="0" w:color="auto"/>
            <w:bottom w:val="none" w:sz="0" w:space="0" w:color="auto"/>
            <w:right w:val="none" w:sz="0" w:space="0" w:color="auto"/>
          </w:divBdr>
        </w:div>
        <w:div w:id="325209949">
          <w:marLeft w:val="0"/>
          <w:marRight w:val="0"/>
          <w:marTop w:val="0"/>
          <w:marBottom w:val="0"/>
          <w:divBdr>
            <w:top w:val="none" w:sz="0" w:space="0" w:color="auto"/>
            <w:left w:val="none" w:sz="0" w:space="0" w:color="auto"/>
            <w:bottom w:val="none" w:sz="0" w:space="0" w:color="auto"/>
            <w:right w:val="none" w:sz="0" w:space="0" w:color="auto"/>
          </w:divBdr>
        </w:div>
        <w:div w:id="1057818942">
          <w:marLeft w:val="0"/>
          <w:marRight w:val="0"/>
          <w:marTop w:val="0"/>
          <w:marBottom w:val="0"/>
          <w:divBdr>
            <w:top w:val="none" w:sz="0" w:space="0" w:color="auto"/>
            <w:left w:val="none" w:sz="0" w:space="0" w:color="auto"/>
            <w:bottom w:val="none" w:sz="0" w:space="0" w:color="auto"/>
            <w:right w:val="none" w:sz="0" w:space="0" w:color="auto"/>
          </w:divBdr>
        </w:div>
        <w:div w:id="297538762">
          <w:marLeft w:val="0"/>
          <w:marRight w:val="0"/>
          <w:marTop w:val="0"/>
          <w:marBottom w:val="0"/>
          <w:divBdr>
            <w:top w:val="none" w:sz="0" w:space="0" w:color="auto"/>
            <w:left w:val="none" w:sz="0" w:space="0" w:color="auto"/>
            <w:bottom w:val="none" w:sz="0" w:space="0" w:color="auto"/>
            <w:right w:val="none" w:sz="0" w:space="0" w:color="auto"/>
          </w:divBdr>
        </w:div>
        <w:div w:id="696539883">
          <w:marLeft w:val="0"/>
          <w:marRight w:val="0"/>
          <w:marTop w:val="0"/>
          <w:marBottom w:val="0"/>
          <w:divBdr>
            <w:top w:val="none" w:sz="0" w:space="0" w:color="auto"/>
            <w:left w:val="none" w:sz="0" w:space="0" w:color="auto"/>
            <w:bottom w:val="none" w:sz="0" w:space="0" w:color="auto"/>
            <w:right w:val="none" w:sz="0" w:space="0" w:color="auto"/>
          </w:divBdr>
        </w:div>
        <w:div w:id="310333958">
          <w:marLeft w:val="0"/>
          <w:marRight w:val="0"/>
          <w:marTop w:val="0"/>
          <w:marBottom w:val="0"/>
          <w:divBdr>
            <w:top w:val="none" w:sz="0" w:space="0" w:color="auto"/>
            <w:left w:val="none" w:sz="0" w:space="0" w:color="auto"/>
            <w:bottom w:val="none" w:sz="0" w:space="0" w:color="auto"/>
            <w:right w:val="none" w:sz="0" w:space="0" w:color="auto"/>
          </w:divBdr>
        </w:div>
        <w:div w:id="1306817265">
          <w:marLeft w:val="0"/>
          <w:marRight w:val="0"/>
          <w:marTop w:val="0"/>
          <w:marBottom w:val="0"/>
          <w:divBdr>
            <w:top w:val="none" w:sz="0" w:space="0" w:color="auto"/>
            <w:left w:val="none" w:sz="0" w:space="0" w:color="auto"/>
            <w:bottom w:val="none" w:sz="0" w:space="0" w:color="auto"/>
            <w:right w:val="none" w:sz="0" w:space="0" w:color="auto"/>
          </w:divBdr>
        </w:div>
        <w:div w:id="897588147">
          <w:marLeft w:val="0"/>
          <w:marRight w:val="0"/>
          <w:marTop w:val="0"/>
          <w:marBottom w:val="0"/>
          <w:divBdr>
            <w:top w:val="none" w:sz="0" w:space="0" w:color="auto"/>
            <w:left w:val="none" w:sz="0" w:space="0" w:color="auto"/>
            <w:bottom w:val="none" w:sz="0" w:space="0" w:color="auto"/>
            <w:right w:val="none" w:sz="0" w:space="0" w:color="auto"/>
          </w:divBdr>
        </w:div>
        <w:div w:id="928780147">
          <w:marLeft w:val="0"/>
          <w:marRight w:val="0"/>
          <w:marTop w:val="0"/>
          <w:marBottom w:val="0"/>
          <w:divBdr>
            <w:top w:val="none" w:sz="0" w:space="0" w:color="auto"/>
            <w:left w:val="none" w:sz="0" w:space="0" w:color="auto"/>
            <w:bottom w:val="none" w:sz="0" w:space="0" w:color="auto"/>
            <w:right w:val="none" w:sz="0" w:space="0" w:color="auto"/>
          </w:divBdr>
        </w:div>
        <w:div w:id="875971379">
          <w:marLeft w:val="0"/>
          <w:marRight w:val="0"/>
          <w:marTop w:val="0"/>
          <w:marBottom w:val="0"/>
          <w:divBdr>
            <w:top w:val="none" w:sz="0" w:space="0" w:color="auto"/>
            <w:left w:val="none" w:sz="0" w:space="0" w:color="auto"/>
            <w:bottom w:val="none" w:sz="0" w:space="0" w:color="auto"/>
            <w:right w:val="none" w:sz="0" w:space="0" w:color="auto"/>
          </w:divBdr>
        </w:div>
        <w:div w:id="470445524">
          <w:marLeft w:val="0"/>
          <w:marRight w:val="0"/>
          <w:marTop w:val="0"/>
          <w:marBottom w:val="0"/>
          <w:divBdr>
            <w:top w:val="none" w:sz="0" w:space="0" w:color="auto"/>
            <w:left w:val="none" w:sz="0" w:space="0" w:color="auto"/>
            <w:bottom w:val="none" w:sz="0" w:space="0" w:color="auto"/>
            <w:right w:val="none" w:sz="0" w:space="0" w:color="auto"/>
          </w:divBdr>
        </w:div>
        <w:div w:id="228149976">
          <w:marLeft w:val="0"/>
          <w:marRight w:val="0"/>
          <w:marTop w:val="0"/>
          <w:marBottom w:val="0"/>
          <w:divBdr>
            <w:top w:val="none" w:sz="0" w:space="0" w:color="auto"/>
            <w:left w:val="none" w:sz="0" w:space="0" w:color="auto"/>
            <w:bottom w:val="none" w:sz="0" w:space="0" w:color="auto"/>
            <w:right w:val="none" w:sz="0" w:space="0" w:color="auto"/>
          </w:divBdr>
        </w:div>
        <w:div w:id="1369447305">
          <w:marLeft w:val="0"/>
          <w:marRight w:val="0"/>
          <w:marTop w:val="0"/>
          <w:marBottom w:val="0"/>
          <w:divBdr>
            <w:top w:val="none" w:sz="0" w:space="0" w:color="auto"/>
            <w:left w:val="none" w:sz="0" w:space="0" w:color="auto"/>
            <w:bottom w:val="none" w:sz="0" w:space="0" w:color="auto"/>
            <w:right w:val="none" w:sz="0" w:space="0" w:color="auto"/>
          </w:divBdr>
        </w:div>
        <w:div w:id="1615481622">
          <w:marLeft w:val="0"/>
          <w:marRight w:val="0"/>
          <w:marTop w:val="0"/>
          <w:marBottom w:val="0"/>
          <w:divBdr>
            <w:top w:val="none" w:sz="0" w:space="0" w:color="auto"/>
            <w:left w:val="none" w:sz="0" w:space="0" w:color="auto"/>
            <w:bottom w:val="none" w:sz="0" w:space="0" w:color="auto"/>
            <w:right w:val="none" w:sz="0" w:space="0" w:color="auto"/>
          </w:divBdr>
        </w:div>
        <w:div w:id="756294555">
          <w:marLeft w:val="0"/>
          <w:marRight w:val="0"/>
          <w:marTop w:val="0"/>
          <w:marBottom w:val="0"/>
          <w:divBdr>
            <w:top w:val="none" w:sz="0" w:space="0" w:color="auto"/>
            <w:left w:val="none" w:sz="0" w:space="0" w:color="auto"/>
            <w:bottom w:val="none" w:sz="0" w:space="0" w:color="auto"/>
            <w:right w:val="none" w:sz="0" w:space="0" w:color="auto"/>
          </w:divBdr>
        </w:div>
        <w:div w:id="2063748114">
          <w:marLeft w:val="0"/>
          <w:marRight w:val="0"/>
          <w:marTop w:val="0"/>
          <w:marBottom w:val="0"/>
          <w:divBdr>
            <w:top w:val="none" w:sz="0" w:space="0" w:color="auto"/>
            <w:left w:val="none" w:sz="0" w:space="0" w:color="auto"/>
            <w:bottom w:val="none" w:sz="0" w:space="0" w:color="auto"/>
            <w:right w:val="none" w:sz="0" w:space="0" w:color="auto"/>
          </w:divBdr>
        </w:div>
        <w:div w:id="2068336682">
          <w:marLeft w:val="0"/>
          <w:marRight w:val="0"/>
          <w:marTop w:val="0"/>
          <w:marBottom w:val="0"/>
          <w:divBdr>
            <w:top w:val="none" w:sz="0" w:space="0" w:color="auto"/>
            <w:left w:val="none" w:sz="0" w:space="0" w:color="auto"/>
            <w:bottom w:val="none" w:sz="0" w:space="0" w:color="auto"/>
            <w:right w:val="none" w:sz="0" w:space="0" w:color="auto"/>
          </w:divBdr>
        </w:div>
        <w:div w:id="1498300659">
          <w:marLeft w:val="0"/>
          <w:marRight w:val="0"/>
          <w:marTop w:val="0"/>
          <w:marBottom w:val="0"/>
          <w:divBdr>
            <w:top w:val="none" w:sz="0" w:space="0" w:color="auto"/>
            <w:left w:val="none" w:sz="0" w:space="0" w:color="auto"/>
            <w:bottom w:val="none" w:sz="0" w:space="0" w:color="auto"/>
            <w:right w:val="none" w:sz="0" w:space="0" w:color="auto"/>
          </w:divBdr>
          <w:divsChild>
            <w:div w:id="1909263416">
              <w:marLeft w:val="0"/>
              <w:marRight w:val="0"/>
              <w:marTop w:val="0"/>
              <w:marBottom w:val="0"/>
              <w:divBdr>
                <w:top w:val="none" w:sz="0" w:space="0" w:color="auto"/>
                <w:left w:val="none" w:sz="0" w:space="0" w:color="auto"/>
                <w:bottom w:val="none" w:sz="0" w:space="0" w:color="auto"/>
                <w:right w:val="none" w:sz="0" w:space="0" w:color="auto"/>
              </w:divBdr>
            </w:div>
          </w:divsChild>
        </w:div>
        <w:div w:id="876937378">
          <w:marLeft w:val="0"/>
          <w:marRight w:val="0"/>
          <w:marTop w:val="0"/>
          <w:marBottom w:val="0"/>
          <w:divBdr>
            <w:top w:val="none" w:sz="0" w:space="0" w:color="auto"/>
            <w:left w:val="none" w:sz="0" w:space="0" w:color="auto"/>
            <w:bottom w:val="none" w:sz="0" w:space="0" w:color="auto"/>
            <w:right w:val="none" w:sz="0" w:space="0" w:color="auto"/>
          </w:divBdr>
        </w:div>
        <w:div w:id="2039893154">
          <w:marLeft w:val="0"/>
          <w:marRight w:val="0"/>
          <w:marTop w:val="0"/>
          <w:marBottom w:val="0"/>
          <w:divBdr>
            <w:top w:val="none" w:sz="0" w:space="0" w:color="auto"/>
            <w:left w:val="none" w:sz="0" w:space="0" w:color="auto"/>
            <w:bottom w:val="none" w:sz="0" w:space="0" w:color="auto"/>
            <w:right w:val="none" w:sz="0" w:space="0" w:color="auto"/>
          </w:divBdr>
          <w:divsChild>
            <w:div w:id="1559826470">
              <w:marLeft w:val="0"/>
              <w:marRight w:val="0"/>
              <w:marTop w:val="0"/>
              <w:marBottom w:val="0"/>
              <w:divBdr>
                <w:top w:val="none" w:sz="0" w:space="0" w:color="auto"/>
                <w:left w:val="none" w:sz="0" w:space="0" w:color="auto"/>
                <w:bottom w:val="none" w:sz="0" w:space="0" w:color="auto"/>
                <w:right w:val="none" w:sz="0" w:space="0" w:color="auto"/>
              </w:divBdr>
            </w:div>
            <w:div w:id="336537587">
              <w:marLeft w:val="0"/>
              <w:marRight w:val="0"/>
              <w:marTop w:val="0"/>
              <w:marBottom w:val="0"/>
              <w:divBdr>
                <w:top w:val="none" w:sz="0" w:space="0" w:color="auto"/>
                <w:left w:val="none" w:sz="0" w:space="0" w:color="auto"/>
                <w:bottom w:val="none" w:sz="0" w:space="0" w:color="auto"/>
                <w:right w:val="none" w:sz="0" w:space="0" w:color="auto"/>
              </w:divBdr>
            </w:div>
            <w:div w:id="974337429">
              <w:marLeft w:val="0"/>
              <w:marRight w:val="0"/>
              <w:marTop w:val="0"/>
              <w:marBottom w:val="0"/>
              <w:divBdr>
                <w:top w:val="none" w:sz="0" w:space="0" w:color="auto"/>
                <w:left w:val="none" w:sz="0" w:space="0" w:color="auto"/>
                <w:bottom w:val="none" w:sz="0" w:space="0" w:color="auto"/>
                <w:right w:val="none" w:sz="0" w:space="0" w:color="auto"/>
              </w:divBdr>
            </w:div>
            <w:div w:id="799761466">
              <w:marLeft w:val="0"/>
              <w:marRight w:val="0"/>
              <w:marTop w:val="0"/>
              <w:marBottom w:val="0"/>
              <w:divBdr>
                <w:top w:val="none" w:sz="0" w:space="0" w:color="auto"/>
                <w:left w:val="none" w:sz="0" w:space="0" w:color="auto"/>
                <w:bottom w:val="none" w:sz="0" w:space="0" w:color="auto"/>
                <w:right w:val="none" w:sz="0" w:space="0" w:color="auto"/>
              </w:divBdr>
            </w:div>
            <w:div w:id="764765797">
              <w:marLeft w:val="0"/>
              <w:marRight w:val="0"/>
              <w:marTop w:val="0"/>
              <w:marBottom w:val="0"/>
              <w:divBdr>
                <w:top w:val="none" w:sz="0" w:space="0" w:color="auto"/>
                <w:left w:val="none" w:sz="0" w:space="0" w:color="auto"/>
                <w:bottom w:val="none" w:sz="0" w:space="0" w:color="auto"/>
                <w:right w:val="none" w:sz="0" w:space="0" w:color="auto"/>
              </w:divBdr>
            </w:div>
            <w:div w:id="1173298068">
              <w:marLeft w:val="0"/>
              <w:marRight w:val="0"/>
              <w:marTop w:val="0"/>
              <w:marBottom w:val="0"/>
              <w:divBdr>
                <w:top w:val="none" w:sz="0" w:space="0" w:color="auto"/>
                <w:left w:val="none" w:sz="0" w:space="0" w:color="auto"/>
                <w:bottom w:val="none" w:sz="0" w:space="0" w:color="auto"/>
                <w:right w:val="none" w:sz="0" w:space="0" w:color="auto"/>
              </w:divBdr>
            </w:div>
            <w:div w:id="342632664">
              <w:marLeft w:val="0"/>
              <w:marRight w:val="0"/>
              <w:marTop w:val="0"/>
              <w:marBottom w:val="0"/>
              <w:divBdr>
                <w:top w:val="none" w:sz="0" w:space="0" w:color="auto"/>
                <w:left w:val="none" w:sz="0" w:space="0" w:color="auto"/>
                <w:bottom w:val="none" w:sz="0" w:space="0" w:color="auto"/>
                <w:right w:val="none" w:sz="0" w:space="0" w:color="auto"/>
              </w:divBdr>
            </w:div>
            <w:div w:id="143201435">
              <w:marLeft w:val="0"/>
              <w:marRight w:val="0"/>
              <w:marTop w:val="0"/>
              <w:marBottom w:val="0"/>
              <w:divBdr>
                <w:top w:val="none" w:sz="0" w:space="0" w:color="auto"/>
                <w:left w:val="none" w:sz="0" w:space="0" w:color="auto"/>
                <w:bottom w:val="none" w:sz="0" w:space="0" w:color="auto"/>
                <w:right w:val="none" w:sz="0" w:space="0" w:color="auto"/>
              </w:divBdr>
            </w:div>
            <w:div w:id="367534810">
              <w:marLeft w:val="0"/>
              <w:marRight w:val="0"/>
              <w:marTop w:val="0"/>
              <w:marBottom w:val="0"/>
              <w:divBdr>
                <w:top w:val="none" w:sz="0" w:space="0" w:color="auto"/>
                <w:left w:val="none" w:sz="0" w:space="0" w:color="auto"/>
                <w:bottom w:val="none" w:sz="0" w:space="0" w:color="auto"/>
                <w:right w:val="none" w:sz="0" w:space="0" w:color="auto"/>
              </w:divBdr>
            </w:div>
            <w:div w:id="679089768">
              <w:marLeft w:val="0"/>
              <w:marRight w:val="0"/>
              <w:marTop w:val="0"/>
              <w:marBottom w:val="0"/>
              <w:divBdr>
                <w:top w:val="none" w:sz="0" w:space="0" w:color="auto"/>
                <w:left w:val="none" w:sz="0" w:space="0" w:color="auto"/>
                <w:bottom w:val="none" w:sz="0" w:space="0" w:color="auto"/>
                <w:right w:val="none" w:sz="0" w:space="0" w:color="auto"/>
              </w:divBdr>
            </w:div>
            <w:div w:id="869033960">
              <w:marLeft w:val="0"/>
              <w:marRight w:val="0"/>
              <w:marTop w:val="0"/>
              <w:marBottom w:val="0"/>
              <w:divBdr>
                <w:top w:val="none" w:sz="0" w:space="0" w:color="auto"/>
                <w:left w:val="none" w:sz="0" w:space="0" w:color="auto"/>
                <w:bottom w:val="none" w:sz="0" w:space="0" w:color="auto"/>
                <w:right w:val="none" w:sz="0" w:space="0" w:color="auto"/>
              </w:divBdr>
            </w:div>
            <w:div w:id="1517117728">
              <w:marLeft w:val="0"/>
              <w:marRight w:val="0"/>
              <w:marTop w:val="0"/>
              <w:marBottom w:val="0"/>
              <w:divBdr>
                <w:top w:val="none" w:sz="0" w:space="0" w:color="auto"/>
                <w:left w:val="none" w:sz="0" w:space="0" w:color="auto"/>
                <w:bottom w:val="none" w:sz="0" w:space="0" w:color="auto"/>
                <w:right w:val="none" w:sz="0" w:space="0" w:color="auto"/>
              </w:divBdr>
            </w:div>
            <w:div w:id="1615400171">
              <w:marLeft w:val="0"/>
              <w:marRight w:val="0"/>
              <w:marTop w:val="0"/>
              <w:marBottom w:val="0"/>
              <w:divBdr>
                <w:top w:val="none" w:sz="0" w:space="0" w:color="auto"/>
                <w:left w:val="none" w:sz="0" w:space="0" w:color="auto"/>
                <w:bottom w:val="none" w:sz="0" w:space="0" w:color="auto"/>
                <w:right w:val="none" w:sz="0" w:space="0" w:color="auto"/>
              </w:divBdr>
              <w:divsChild>
                <w:div w:id="808479667">
                  <w:marLeft w:val="600"/>
                  <w:marRight w:val="0"/>
                  <w:marTop w:val="0"/>
                  <w:marBottom w:val="0"/>
                  <w:divBdr>
                    <w:top w:val="none" w:sz="0" w:space="0" w:color="auto"/>
                    <w:left w:val="none" w:sz="0" w:space="0" w:color="auto"/>
                    <w:bottom w:val="none" w:sz="0" w:space="0" w:color="auto"/>
                    <w:right w:val="none" w:sz="0" w:space="0" w:color="auto"/>
                  </w:divBdr>
                </w:div>
              </w:divsChild>
            </w:div>
            <w:div w:id="469399726">
              <w:marLeft w:val="600"/>
              <w:marRight w:val="0"/>
              <w:marTop w:val="0"/>
              <w:marBottom w:val="0"/>
              <w:divBdr>
                <w:top w:val="none" w:sz="0" w:space="0" w:color="auto"/>
                <w:left w:val="none" w:sz="0" w:space="0" w:color="auto"/>
                <w:bottom w:val="none" w:sz="0" w:space="0" w:color="auto"/>
                <w:right w:val="none" w:sz="0" w:space="0" w:color="auto"/>
              </w:divBdr>
            </w:div>
            <w:div w:id="2078747557">
              <w:marLeft w:val="0"/>
              <w:marRight w:val="0"/>
              <w:marTop w:val="0"/>
              <w:marBottom w:val="0"/>
              <w:divBdr>
                <w:top w:val="none" w:sz="0" w:space="0" w:color="auto"/>
                <w:left w:val="none" w:sz="0" w:space="0" w:color="auto"/>
                <w:bottom w:val="none" w:sz="0" w:space="0" w:color="auto"/>
                <w:right w:val="none" w:sz="0" w:space="0" w:color="auto"/>
              </w:divBdr>
              <w:divsChild>
                <w:div w:id="1382512138">
                  <w:marLeft w:val="600"/>
                  <w:marRight w:val="0"/>
                  <w:marTop w:val="0"/>
                  <w:marBottom w:val="0"/>
                  <w:divBdr>
                    <w:top w:val="none" w:sz="0" w:space="0" w:color="auto"/>
                    <w:left w:val="none" w:sz="0" w:space="0" w:color="auto"/>
                    <w:bottom w:val="none" w:sz="0" w:space="0" w:color="auto"/>
                    <w:right w:val="none" w:sz="0" w:space="0" w:color="auto"/>
                  </w:divBdr>
                </w:div>
              </w:divsChild>
            </w:div>
            <w:div w:id="1607158068">
              <w:marLeft w:val="0"/>
              <w:marRight w:val="0"/>
              <w:marTop w:val="0"/>
              <w:marBottom w:val="0"/>
              <w:divBdr>
                <w:top w:val="none" w:sz="0" w:space="0" w:color="auto"/>
                <w:left w:val="none" w:sz="0" w:space="0" w:color="auto"/>
                <w:bottom w:val="none" w:sz="0" w:space="0" w:color="auto"/>
                <w:right w:val="none" w:sz="0" w:space="0" w:color="auto"/>
              </w:divBdr>
            </w:div>
          </w:divsChild>
        </w:div>
        <w:div w:id="50421228">
          <w:marLeft w:val="0"/>
          <w:marRight w:val="0"/>
          <w:marTop w:val="0"/>
          <w:marBottom w:val="0"/>
          <w:divBdr>
            <w:top w:val="none" w:sz="0" w:space="0" w:color="auto"/>
            <w:left w:val="none" w:sz="0" w:space="0" w:color="auto"/>
            <w:bottom w:val="none" w:sz="0" w:space="0" w:color="auto"/>
            <w:right w:val="none" w:sz="0" w:space="0" w:color="auto"/>
          </w:divBdr>
        </w:div>
        <w:div w:id="1242105053">
          <w:marLeft w:val="0"/>
          <w:marRight w:val="0"/>
          <w:marTop w:val="0"/>
          <w:marBottom w:val="0"/>
          <w:divBdr>
            <w:top w:val="none" w:sz="0" w:space="0" w:color="auto"/>
            <w:left w:val="none" w:sz="0" w:space="0" w:color="auto"/>
            <w:bottom w:val="none" w:sz="0" w:space="0" w:color="auto"/>
            <w:right w:val="none" w:sz="0" w:space="0" w:color="auto"/>
          </w:divBdr>
        </w:div>
        <w:div w:id="153499769">
          <w:marLeft w:val="0"/>
          <w:marRight w:val="0"/>
          <w:marTop w:val="0"/>
          <w:marBottom w:val="0"/>
          <w:divBdr>
            <w:top w:val="none" w:sz="0" w:space="0" w:color="auto"/>
            <w:left w:val="none" w:sz="0" w:space="0" w:color="auto"/>
            <w:bottom w:val="none" w:sz="0" w:space="0" w:color="auto"/>
            <w:right w:val="none" w:sz="0" w:space="0" w:color="auto"/>
          </w:divBdr>
        </w:div>
        <w:div w:id="430323033">
          <w:marLeft w:val="0"/>
          <w:marRight w:val="0"/>
          <w:marTop w:val="0"/>
          <w:marBottom w:val="0"/>
          <w:divBdr>
            <w:top w:val="none" w:sz="0" w:space="0" w:color="auto"/>
            <w:left w:val="none" w:sz="0" w:space="0" w:color="auto"/>
            <w:bottom w:val="none" w:sz="0" w:space="0" w:color="auto"/>
            <w:right w:val="none" w:sz="0" w:space="0" w:color="auto"/>
          </w:divBdr>
        </w:div>
        <w:div w:id="742995467">
          <w:marLeft w:val="0"/>
          <w:marRight w:val="0"/>
          <w:marTop w:val="0"/>
          <w:marBottom w:val="0"/>
          <w:divBdr>
            <w:top w:val="none" w:sz="0" w:space="0" w:color="auto"/>
            <w:left w:val="none" w:sz="0" w:space="0" w:color="auto"/>
            <w:bottom w:val="none" w:sz="0" w:space="0" w:color="auto"/>
            <w:right w:val="none" w:sz="0" w:space="0" w:color="auto"/>
          </w:divBdr>
        </w:div>
        <w:div w:id="1546790107">
          <w:marLeft w:val="0"/>
          <w:marRight w:val="0"/>
          <w:marTop w:val="0"/>
          <w:marBottom w:val="0"/>
          <w:divBdr>
            <w:top w:val="none" w:sz="0" w:space="0" w:color="auto"/>
            <w:left w:val="none" w:sz="0" w:space="0" w:color="auto"/>
            <w:bottom w:val="none" w:sz="0" w:space="0" w:color="auto"/>
            <w:right w:val="none" w:sz="0" w:space="0" w:color="auto"/>
          </w:divBdr>
        </w:div>
      </w:divsChild>
    </w:div>
    <w:div w:id="44181851">
      <w:bodyDiv w:val="1"/>
      <w:marLeft w:val="0"/>
      <w:marRight w:val="0"/>
      <w:marTop w:val="0"/>
      <w:marBottom w:val="0"/>
      <w:divBdr>
        <w:top w:val="none" w:sz="0" w:space="0" w:color="auto"/>
        <w:left w:val="none" w:sz="0" w:space="0" w:color="auto"/>
        <w:bottom w:val="none" w:sz="0" w:space="0" w:color="auto"/>
        <w:right w:val="none" w:sz="0" w:space="0" w:color="auto"/>
      </w:divBdr>
    </w:div>
    <w:div w:id="45571003">
      <w:bodyDiv w:val="1"/>
      <w:marLeft w:val="0"/>
      <w:marRight w:val="0"/>
      <w:marTop w:val="0"/>
      <w:marBottom w:val="0"/>
      <w:divBdr>
        <w:top w:val="none" w:sz="0" w:space="0" w:color="auto"/>
        <w:left w:val="none" w:sz="0" w:space="0" w:color="auto"/>
        <w:bottom w:val="none" w:sz="0" w:space="0" w:color="auto"/>
        <w:right w:val="none" w:sz="0" w:space="0" w:color="auto"/>
      </w:divBdr>
    </w:div>
    <w:div w:id="46226309">
      <w:bodyDiv w:val="1"/>
      <w:marLeft w:val="0"/>
      <w:marRight w:val="0"/>
      <w:marTop w:val="0"/>
      <w:marBottom w:val="0"/>
      <w:divBdr>
        <w:top w:val="none" w:sz="0" w:space="0" w:color="auto"/>
        <w:left w:val="none" w:sz="0" w:space="0" w:color="auto"/>
        <w:bottom w:val="none" w:sz="0" w:space="0" w:color="auto"/>
        <w:right w:val="none" w:sz="0" w:space="0" w:color="auto"/>
      </w:divBdr>
    </w:div>
    <w:div w:id="58135088">
      <w:bodyDiv w:val="1"/>
      <w:marLeft w:val="0"/>
      <w:marRight w:val="0"/>
      <w:marTop w:val="0"/>
      <w:marBottom w:val="0"/>
      <w:divBdr>
        <w:top w:val="none" w:sz="0" w:space="0" w:color="auto"/>
        <w:left w:val="none" w:sz="0" w:space="0" w:color="auto"/>
        <w:bottom w:val="none" w:sz="0" w:space="0" w:color="auto"/>
        <w:right w:val="none" w:sz="0" w:space="0" w:color="auto"/>
      </w:divBdr>
    </w:div>
    <w:div w:id="62804455">
      <w:bodyDiv w:val="1"/>
      <w:marLeft w:val="0"/>
      <w:marRight w:val="0"/>
      <w:marTop w:val="0"/>
      <w:marBottom w:val="0"/>
      <w:divBdr>
        <w:top w:val="none" w:sz="0" w:space="0" w:color="auto"/>
        <w:left w:val="none" w:sz="0" w:space="0" w:color="auto"/>
        <w:bottom w:val="none" w:sz="0" w:space="0" w:color="auto"/>
        <w:right w:val="none" w:sz="0" w:space="0" w:color="auto"/>
      </w:divBdr>
    </w:div>
    <w:div w:id="66416209">
      <w:bodyDiv w:val="1"/>
      <w:marLeft w:val="0"/>
      <w:marRight w:val="0"/>
      <w:marTop w:val="0"/>
      <w:marBottom w:val="0"/>
      <w:divBdr>
        <w:top w:val="none" w:sz="0" w:space="0" w:color="auto"/>
        <w:left w:val="none" w:sz="0" w:space="0" w:color="auto"/>
        <w:bottom w:val="none" w:sz="0" w:space="0" w:color="auto"/>
        <w:right w:val="none" w:sz="0" w:space="0" w:color="auto"/>
      </w:divBdr>
    </w:div>
    <w:div w:id="73280161">
      <w:bodyDiv w:val="1"/>
      <w:marLeft w:val="0"/>
      <w:marRight w:val="0"/>
      <w:marTop w:val="0"/>
      <w:marBottom w:val="0"/>
      <w:divBdr>
        <w:top w:val="none" w:sz="0" w:space="0" w:color="auto"/>
        <w:left w:val="none" w:sz="0" w:space="0" w:color="auto"/>
        <w:bottom w:val="none" w:sz="0" w:space="0" w:color="auto"/>
        <w:right w:val="none" w:sz="0" w:space="0" w:color="auto"/>
      </w:divBdr>
    </w:div>
    <w:div w:id="78410870">
      <w:bodyDiv w:val="1"/>
      <w:marLeft w:val="0"/>
      <w:marRight w:val="0"/>
      <w:marTop w:val="0"/>
      <w:marBottom w:val="0"/>
      <w:divBdr>
        <w:top w:val="none" w:sz="0" w:space="0" w:color="auto"/>
        <w:left w:val="none" w:sz="0" w:space="0" w:color="auto"/>
        <w:bottom w:val="none" w:sz="0" w:space="0" w:color="auto"/>
        <w:right w:val="none" w:sz="0" w:space="0" w:color="auto"/>
      </w:divBdr>
    </w:div>
    <w:div w:id="83039475">
      <w:bodyDiv w:val="1"/>
      <w:marLeft w:val="0"/>
      <w:marRight w:val="0"/>
      <w:marTop w:val="0"/>
      <w:marBottom w:val="0"/>
      <w:divBdr>
        <w:top w:val="none" w:sz="0" w:space="0" w:color="auto"/>
        <w:left w:val="none" w:sz="0" w:space="0" w:color="auto"/>
        <w:bottom w:val="none" w:sz="0" w:space="0" w:color="auto"/>
        <w:right w:val="none" w:sz="0" w:space="0" w:color="auto"/>
      </w:divBdr>
    </w:div>
    <w:div w:id="84158790">
      <w:bodyDiv w:val="1"/>
      <w:marLeft w:val="0"/>
      <w:marRight w:val="0"/>
      <w:marTop w:val="0"/>
      <w:marBottom w:val="0"/>
      <w:divBdr>
        <w:top w:val="none" w:sz="0" w:space="0" w:color="auto"/>
        <w:left w:val="none" w:sz="0" w:space="0" w:color="auto"/>
        <w:bottom w:val="none" w:sz="0" w:space="0" w:color="auto"/>
        <w:right w:val="none" w:sz="0" w:space="0" w:color="auto"/>
      </w:divBdr>
    </w:div>
    <w:div w:id="86780427">
      <w:bodyDiv w:val="1"/>
      <w:marLeft w:val="0"/>
      <w:marRight w:val="0"/>
      <w:marTop w:val="0"/>
      <w:marBottom w:val="0"/>
      <w:divBdr>
        <w:top w:val="none" w:sz="0" w:space="0" w:color="auto"/>
        <w:left w:val="none" w:sz="0" w:space="0" w:color="auto"/>
        <w:bottom w:val="none" w:sz="0" w:space="0" w:color="auto"/>
        <w:right w:val="none" w:sz="0" w:space="0" w:color="auto"/>
      </w:divBdr>
    </w:div>
    <w:div w:id="98839244">
      <w:bodyDiv w:val="1"/>
      <w:marLeft w:val="0"/>
      <w:marRight w:val="0"/>
      <w:marTop w:val="0"/>
      <w:marBottom w:val="0"/>
      <w:divBdr>
        <w:top w:val="none" w:sz="0" w:space="0" w:color="auto"/>
        <w:left w:val="none" w:sz="0" w:space="0" w:color="auto"/>
        <w:bottom w:val="none" w:sz="0" w:space="0" w:color="auto"/>
        <w:right w:val="none" w:sz="0" w:space="0" w:color="auto"/>
      </w:divBdr>
    </w:div>
    <w:div w:id="100298836">
      <w:bodyDiv w:val="1"/>
      <w:marLeft w:val="0"/>
      <w:marRight w:val="0"/>
      <w:marTop w:val="0"/>
      <w:marBottom w:val="0"/>
      <w:divBdr>
        <w:top w:val="none" w:sz="0" w:space="0" w:color="auto"/>
        <w:left w:val="none" w:sz="0" w:space="0" w:color="auto"/>
        <w:bottom w:val="none" w:sz="0" w:space="0" w:color="auto"/>
        <w:right w:val="none" w:sz="0" w:space="0" w:color="auto"/>
      </w:divBdr>
    </w:div>
    <w:div w:id="104616313">
      <w:bodyDiv w:val="1"/>
      <w:marLeft w:val="0"/>
      <w:marRight w:val="0"/>
      <w:marTop w:val="0"/>
      <w:marBottom w:val="0"/>
      <w:divBdr>
        <w:top w:val="none" w:sz="0" w:space="0" w:color="auto"/>
        <w:left w:val="none" w:sz="0" w:space="0" w:color="auto"/>
        <w:bottom w:val="none" w:sz="0" w:space="0" w:color="auto"/>
        <w:right w:val="none" w:sz="0" w:space="0" w:color="auto"/>
      </w:divBdr>
    </w:div>
    <w:div w:id="107747603">
      <w:bodyDiv w:val="1"/>
      <w:marLeft w:val="0"/>
      <w:marRight w:val="0"/>
      <w:marTop w:val="0"/>
      <w:marBottom w:val="0"/>
      <w:divBdr>
        <w:top w:val="none" w:sz="0" w:space="0" w:color="auto"/>
        <w:left w:val="none" w:sz="0" w:space="0" w:color="auto"/>
        <w:bottom w:val="none" w:sz="0" w:space="0" w:color="auto"/>
        <w:right w:val="none" w:sz="0" w:space="0" w:color="auto"/>
      </w:divBdr>
    </w:div>
    <w:div w:id="112211905">
      <w:bodyDiv w:val="1"/>
      <w:marLeft w:val="0"/>
      <w:marRight w:val="0"/>
      <w:marTop w:val="0"/>
      <w:marBottom w:val="0"/>
      <w:divBdr>
        <w:top w:val="none" w:sz="0" w:space="0" w:color="auto"/>
        <w:left w:val="none" w:sz="0" w:space="0" w:color="auto"/>
        <w:bottom w:val="none" w:sz="0" w:space="0" w:color="auto"/>
        <w:right w:val="none" w:sz="0" w:space="0" w:color="auto"/>
      </w:divBdr>
    </w:div>
    <w:div w:id="117114551">
      <w:bodyDiv w:val="1"/>
      <w:marLeft w:val="0"/>
      <w:marRight w:val="0"/>
      <w:marTop w:val="0"/>
      <w:marBottom w:val="0"/>
      <w:divBdr>
        <w:top w:val="none" w:sz="0" w:space="0" w:color="auto"/>
        <w:left w:val="none" w:sz="0" w:space="0" w:color="auto"/>
        <w:bottom w:val="none" w:sz="0" w:space="0" w:color="auto"/>
        <w:right w:val="none" w:sz="0" w:space="0" w:color="auto"/>
      </w:divBdr>
    </w:div>
    <w:div w:id="120923518">
      <w:bodyDiv w:val="1"/>
      <w:marLeft w:val="0"/>
      <w:marRight w:val="0"/>
      <w:marTop w:val="0"/>
      <w:marBottom w:val="0"/>
      <w:divBdr>
        <w:top w:val="none" w:sz="0" w:space="0" w:color="auto"/>
        <w:left w:val="none" w:sz="0" w:space="0" w:color="auto"/>
        <w:bottom w:val="none" w:sz="0" w:space="0" w:color="auto"/>
        <w:right w:val="none" w:sz="0" w:space="0" w:color="auto"/>
      </w:divBdr>
    </w:div>
    <w:div w:id="121467336">
      <w:bodyDiv w:val="1"/>
      <w:marLeft w:val="0"/>
      <w:marRight w:val="0"/>
      <w:marTop w:val="0"/>
      <w:marBottom w:val="0"/>
      <w:divBdr>
        <w:top w:val="none" w:sz="0" w:space="0" w:color="auto"/>
        <w:left w:val="none" w:sz="0" w:space="0" w:color="auto"/>
        <w:bottom w:val="none" w:sz="0" w:space="0" w:color="auto"/>
        <w:right w:val="none" w:sz="0" w:space="0" w:color="auto"/>
      </w:divBdr>
    </w:div>
    <w:div w:id="124004306">
      <w:bodyDiv w:val="1"/>
      <w:marLeft w:val="0"/>
      <w:marRight w:val="0"/>
      <w:marTop w:val="0"/>
      <w:marBottom w:val="0"/>
      <w:divBdr>
        <w:top w:val="none" w:sz="0" w:space="0" w:color="auto"/>
        <w:left w:val="none" w:sz="0" w:space="0" w:color="auto"/>
        <w:bottom w:val="none" w:sz="0" w:space="0" w:color="auto"/>
        <w:right w:val="none" w:sz="0" w:space="0" w:color="auto"/>
      </w:divBdr>
    </w:div>
    <w:div w:id="124473354">
      <w:bodyDiv w:val="1"/>
      <w:marLeft w:val="0"/>
      <w:marRight w:val="0"/>
      <w:marTop w:val="0"/>
      <w:marBottom w:val="0"/>
      <w:divBdr>
        <w:top w:val="none" w:sz="0" w:space="0" w:color="auto"/>
        <w:left w:val="none" w:sz="0" w:space="0" w:color="auto"/>
        <w:bottom w:val="none" w:sz="0" w:space="0" w:color="auto"/>
        <w:right w:val="none" w:sz="0" w:space="0" w:color="auto"/>
      </w:divBdr>
    </w:div>
    <w:div w:id="125197985">
      <w:bodyDiv w:val="1"/>
      <w:marLeft w:val="0"/>
      <w:marRight w:val="0"/>
      <w:marTop w:val="0"/>
      <w:marBottom w:val="0"/>
      <w:divBdr>
        <w:top w:val="none" w:sz="0" w:space="0" w:color="auto"/>
        <w:left w:val="none" w:sz="0" w:space="0" w:color="auto"/>
        <w:bottom w:val="none" w:sz="0" w:space="0" w:color="auto"/>
        <w:right w:val="none" w:sz="0" w:space="0" w:color="auto"/>
      </w:divBdr>
    </w:div>
    <w:div w:id="133987954">
      <w:bodyDiv w:val="1"/>
      <w:marLeft w:val="0"/>
      <w:marRight w:val="0"/>
      <w:marTop w:val="0"/>
      <w:marBottom w:val="0"/>
      <w:divBdr>
        <w:top w:val="none" w:sz="0" w:space="0" w:color="auto"/>
        <w:left w:val="none" w:sz="0" w:space="0" w:color="auto"/>
        <w:bottom w:val="none" w:sz="0" w:space="0" w:color="auto"/>
        <w:right w:val="none" w:sz="0" w:space="0" w:color="auto"/>
      </w:divBdr>
    </w:div>
    <w:div w:id="136650660">
      <w:bodyDiv w:val="1"/>
      <w:marLeft w:val="0"/>
      <w:marRight w:val="0"/>
      <w:marTop w:val="0"/>
      <w:marBottom w:val="0"/>
      <w:divBdr>
        <w:top w:val="none" w:sz="0" w:space="0" w:color="auto"/>
        <w:left w:val="none" w:sz="0" w:space="0" w:color="auto"/>
        <w:bottom w:val="none" w:sz="0" w:space="0" w:color="auto"/>
        <w:right w:val="none" w:sz="0" w:space="0" w:color="auto"/>
      </w:divBdr>
    </w:div>
    <w:div w:id="148327375">
      <w:bodyDiv w:val="1"/>
      <w:marLeft w:val="0"/>
      <w:marRight w:val="0"/>
      <w:marTop w:val="0"/>
      <w:marBottom w:val="0"/>
      <w:divBdr>
        <w:top w:val="none" w:sz="0" w:space="0" w:color="auto"/>
        <w:left w:val="none" w:sz="0" w:space="0" w:color="auto"/>
        <w:bottom w:val="none" w:sz="0" w:space="0" w:color="auto"/>
        <w:right w:val="none" w:sz="0" w:space="0" w:color="auto"/>
      </w:divBdr>
    </w:div>
    <w:div w:id="163978597">
      <w:bodyDiv w:val="1"/>
      <w:marLeft w:val="0"/>
      <w:marRight w:val="0"/>
      <w:marTop w:val="0"/>
      <w:marBottom w:val="0"/>
      <w:divBdr>
        <w:top w:val="none" w:sz="0" w:space="0" w:color="auto"/>
        <w:left w:val="none" w:sz="0" w:space="0" w:color="auto"/>
        <w:bottom w:val="none" w:sz="0" w:space="0" w:color="auto"/>
        <w:right w:val="none" w:sz="0" w:space="0" w:color="auto"/>
      </w:divBdr>
    </w:div>
    <w:div w:id="168327606">
      <w:bodyDiv w:val="1"/>
      <w:marLeft w:val="0"/>
      <w:marRight w:val="0"/>
      <w:marTop w:val="0"/>
      <w:marBottom w:val="0"/>
      <w:divBdr>
        <w:top w:val="none" w:sz="0" w:space="0" w:color="auto"/>
        <w:left w:val="none" w:sz="0" w:space="0" w:color="auto"/>
        <w:bottom w:val="none" w:sz="0" w:space="0" w:color="auto"/>
        <w:right w:val="none" w:sz="0" w:space="0" w:color="auto"/>
      </w:divBdr>
    </w:div>
    <w:div w:id="168645485">
      <w:bodyDiv w:val="1"/>
      <w:marLeft w:val="0"/>
      <w:marRight w:val="0"/>
      <w:marTop w:val="0"/>
      <w:marBottom w:val="0"/>
      <w:divBdr>
        <w:top w:val="none" w:sz="0" w:space="0" w:color="auto"/>
        <w:left w:val="none" w:sz="0" w:space="0" w:color="auto"/>
        <w:bottom w:val="none" w:sz="0" w:space="0" w:color="auto"/>
        <w:right w:val="none" w:sz="0" w:space="0" w:color="auto"/>
      </w:divBdr>
    </w:div>
    <w:div w:id="169148887">
      <w:bodyDiv w:val="1"/>
      <w:marLeft w:val="0"/>
      <w:marRight w:val="0"/>
      <w:marTop w:val="0"/>
      <w:marBottom w:val="0"/>
      <w:divBdr>
        <w:top w:val="none" w:sz="0" w:space="0" w:color="auto"/>
        <w:left w:val="none" w:sz="0" w:space="0" w:color="auto"/>
        <w:bottom w:val="none" w:sz="0" w:space="0" w:color="auto"/>
        <w:right w:val="none" w:sz="0" w:space="0" w:color="auto"/>
      </w:divBdr>
    </w:div>
    <w:div w:id="175309619">
      <w:bodyDiv w:val="1"/>
      <w:marLeft w:val="0"/>
      <w:marRight w:val="0"/>
      <w:marTop w:val="0"/>
      <w:marBottom w:val="0"/>
      <w:divBdr>
        <w:top w:val="none" w:sz="0" w:space="0" w:color="auto"/>
        <w:left w:val="none" w:sz="0" w:space="0" w:color="auto"/>
        <w:bottom w:val="none" w:sz="0" w:space="0" w:color="auto"/>
        <w:right w:val="none" w:sz="0" w:space="0" w:color="auto"/>
      </w:divBdr>
    </w:div>
    <w:div w:id="178782309">
      <w:bodyDiv w:val="1"/>
      <w:marLeft w:val="0"/>
      <w:marRight w:val="0"/>
      <w:marTop w:val="0"/>
      <w:marBottom w:val="0"/>
      <w:divBdr>
        <w:top w:val="none" w:sz="0" w:space="0" w:color="auto"/>
        <w:left w:val="none" w:sz="0" w:space="0" w:color="auto"/>
        <w:bottom w:val="none" w:sz="0" w:space="0" w:color="auto"/>
        <w:right w:val="none" w:sz="0" w:space="0" w:color="auto"/>
      </w:divBdr>
    </w:div>
    <w:div w:id="180433886">
      <w:bodyDiv w:val="1"/>
      <w:marLeft w:val="0"/>
      <w:marRight w:val="0"/>
      <w:marTop w:val="0"/>
      <w:marBottom w:val="0"/>
      <w:divBdr>
        <w:top w:val="none" w:sz="0" w:space="0" w:color="auto"/>
        <w:left w:val="none" w:sz="0" w:space="0" w:color="auto"/>
        <w:bottom w:val="none" w:sz="0" w:space="0" w:color="auto"/>
        <w:right w:val="none" w:sz="0" w:space="0" w:color="auto"/>
      </w:divBdr>
    </w:div>
    <w:div w:id="182599583">
      <w:bodyDiv w:val="1"/>
      <w:marLeft w:val="0"/>
      <w:marRight w:val="0"/>
      <w:marTop w:val="0"/>
      <w:marBottom w:val="0"/>
      <w:divBdr>
        <w:top w:val="none" w:sz="0" w:space="0" w:color="auto"/>
        <w:left w:val="none" w:sz="0" w:space="0" w:color="auto"/>
        <w:bottom w:val="none" w:sz="0" w:space="0" w:color="auto"/>
        <w:right w:val="none" w:sz="0" w:space="0" w:color="auto"/>
      </w:divBdr>
    </w:div>
    <w:div w:id="186406343">
      <w:bodyDiv w:val="1"/>
      <w:marLeft w:val="0"/>
      <w:marRight w:val="0"/>
      <w:marTop w:val="0"/>
      <w:marBottom w:val="0"/>
      <w:divBdr>
        <w:top w:val="none" w:sz="0" w:space="0" w:color="auto"/>
        <w:left w:val="none" w:sz="0" w:space="0" w:color="auto"/>
        <w:bottom w:val="none" w:sz="0" w:space="0" w:color="auto"/>
        <w:right w:val="none" w:sz="0" w:space="0" w:color="auto"/>
      </w:divBdr>
    </w:div>
    <w:div w:id="201720714">
      <w:bodyDiv w:val="1"/>
      <w:marLeft w:val="0"/>
      <w:marRight w:val="0"/>
      <w:marTop w:val="0"/>
      <w:marBottom w:val="0"/>
      <w:divBdr>
        <w:top w:val="none" w:sz="0" w:space="0" w:color="auto"/>
        <w:left w:val="none" w:sz="0" w:space="0" w:color="auto"/>
        <w:bottom w:val="none" w:sz="0" w:space="0" w:color="auto"/>
        <w:right w:val="none" w:sz="0" w:space="0" w:color="auto"/>
      </w:divBdr>
    </w:div>
    <w:div w:id="204877079">
      <w:bodyDiv w:val="1"/>
      <w:marLeft w:val="0"/>
      <w:marRight w:val="0"/>
      <w:marTop w:val="0"/>
      <w:marBottom w:val="0"/>
      <w:divBdr>
        <w:top w:val="none" w:sz="0" w:space="0" w:color="auto"/>
        <w:left w:val="none" w:sz="0" w:space="0" w:color="auto"/>
        <w:bottom w:val="none" w:sz="0" w:space="0" w:color="auto"/>
        <w:right w:val="none" w:sz="0" w:space="0" w:color="auto"/>
      </w:divBdr>
    </w:div>
    <w:div w:id="214002414">
      <w:bodyDiv w:val="1"/>
      <w:marLeft w:val="0"/>
      <w:marRight w:val="0"/>
      <w:marTop w:val="0"/>
      <w:marBottom w:val="0"/>
      <w:divBdr>
        <w:top w:val="none" w:sz="0" w:space="0" w:color="auto"/>
        <w:left w:val="none" w:sz="0" w:space="0" w:color="auto"/>
        <w:bottom w:val="none" w:sz="0" w:space="0" w:color="auto"/>
        <w:right w:val="none" w:sz="0" w:space="0" w:color="auto"/>
      </w:divBdr>
    </w:div>
    <w:div w:id="217863979">
      <w:bodyDiv w:val="1"/>
      <w:marLeft w:val="0"/>
      <w:marRight w:val="0"/>
      <w:marTop w:val="0"/>
      <w:marBottom w:val="0"/>
      <w:divBdr>
        <w:top w:val="none" w:sz="0" w:space="0" w:color="auto"/>
        <w:left w:val="none" w:sz="0" w:space="0" w:color="auto"/>
        <w:bottom w:val="none" w:sz="0" w:space="0" w:color="auto"/>
        <w:right w:val="none" w:sz="0" w:space="0" w:color="auto"/>
      </w:divBdr>
    </w:div>
    <w:div w:id="224342614">
      <w:bodyDiv w:val="1"/>
      <w:marLeft w:val="0"/>
      <w:marRight w:val="0"/>
      <w:marTop w:val="0"/>
      <w:marBottom w:val="0"/>
      <w:divBdr>
        <w:top w:val="none" w:sz="0" w:space="0" w:color="auto"/>
        <w:left w:val="none" w:sz="0" w:space="0" w:color="auto"/>
        <w:bottom w:val="none" w:sz="0" w:space="0" w:color="auto"/>
        <w:right w:val="none" w:sz="0" w:space="0" w:color="auto"/>
      </w:divBdr>
    </w:div>
    <w:div w:id="236865960">
      <w:bodyDiv w:val="1"/>
      <w:marLeft w:val="0"/>
      <w:marRight w:val="0"/>
      <w:marTop w:val="0"/>
      <w:marBottom w:val="0"/>
      <w:divBdr>
        <w:top w:val="none" w:sz="0" w:space="0" w:color="auto"/>
        <w:left w:val="none" w:sz="0" w:space="0" w:color="auto"/>
        <w:bottom w:val="none" w:sz="0" w:space="0" w:color="auto"/>
        <w:right w:val="none" w:sz="0" w:space="0" w:color="auto"/>
      </w:divBdr>
    </w:div>
    <w:div w:id="243926361">
      <w:bodyDiv w:val="1"/>
      <w:marLeft w:val="0"/>
      <w:marRight w:val="0"/>
      <w:marTop w:val="0"/>
      <w:marBottom w:val="0"/>
      <w:divBdr>
        <w:top w:val="none" w:sz="0" w:space="0" w:color="auto"/>
        <w:left w:val="none" w:sz="0" w:space="0" w:color="auto"/>
        <w:bottom w:val="none" w:sz="0" w:space="0" w:color="auto"/>
        <w:right w:val="none" w:sz="0" w:space="0" w:color="auto"/>
      </w:divBdr>
    </w:div>
    <w:div w:id="244656554">
      <w:bodyDiv w:val="1"/>
      <w:marLeft w:val="0"/>
      <w:marRight w:val="0"/>
      <w:marTop w:val="0"/>
      <w:marBottom w:val="0"/>
      <w:divBdr>
        <w:top w:val="none" w:sz="0" w:space="0" w:color="auto"/>
        <w:left w:val="none" w:sz="0" w:space="0" w:color="auto"/>
        <w:bottom w:val="none" w:sz="0" w:space="0" w:color="auto"/>
        <w:right w:val="none" w:sz="0" w:space="0" w:color="auto"/>
      </w:divBdr>
    </w:div>
    <w:div w:id="248316239">
      <w:bodyDiv w:val="1"/>
      <w:marLeft w:val="0"/>
      <w:marRight w:val="0"/>
      <w:marTop w:val="0"/>
      <w:marBottom w:val="0"/>
      <w:divBdr>
        <w:top w:val="none" w:sz="0" w:space="0" w:color="auto"/>
        <w:left w:val="none" w:sz="0" w:space="0" w:color="auto"/>
        <w:bottom w:val="none" w:sz="0" w:space="0" w:color="auto"/>
        <w:right w:val="none" w:sz="0" w:space="0" w:color="auto"/>
      </w:divBdr>
    </w:div>
    <w:div w:id="250435828">
      <w:bodyDiv w:val="1"/>
      <w:marLeft w:val="0"/>
      <w:marRight w:val="0"/>
      <w:marTop w:val="0"/>
      <w:marBottom w:val="0"/>
      <w:divBdr>
        <w:top w:val="none" w:sz="0" w:space="0" w:color="auto"/>
        <w:left w:val="none" w:sz="0" w:space="0" w:color="auto"/>
        <w:bottom w:val="none" w:sz="0" w:space="0" w:color="auto"/>
        <w:right w:val="none" w:sz="0" w:space="0" w:color="auto"/>
      </w:divBdr>
    </w:div>
    <w:div w:id="253634671">
      <w:bodyDiv w:val="1"/>
      <w:marLeft w:val="0"/>
      <w:marRight w:val="0"/>
      <w:marTop w:val="0"/>
      <w:marBottom w:val="0"/>
      <w:divBdr>
        <w:top w:val="none" w:sz="0" w:space="0" w:color="auto"/>
        <w:left w:val="none" w:sz="0" w:space="0" w:color="auto"/>
        <w:bottom w:val="none" w:sz="0" w:space="0" w:color="auto"/>
        <w:right w:val="none" w:sz="0" w:space="0" w:color="auto"/>
      </w:divBdr>
    </w:div>
    <w:div w:id="266809815">
      <w:bodyDiv w:val="1"/>
      <w:marLeft w:val="0"/>
      <w:marRight w:val="0"/>
      <w:marTop w:val="0"/>
      <w:marBottom w:val="0"/>
      <w:divBdr>
        <w:top w:val="none" w:sz="0" w:space="0" w:color="auto"/>
        <w:left w:val="none" w:sz="0" w:space="0" w:color="auto"/>
        <w:bottom w:val="none" w:sz="0" w:space="0" w:color="auto"/>
        <w:right w:val="none" w:sz="0" w:space="0" w:color="auto"/>
      </w:divBdr>
    </w:div>
    <w:div w:id="267155560">
      <w:bodyDiv w:val="1"/>
      <w:marLeft w:val="0"/>
      <w:marRight w:val="0"/>
      <w:marTop w:val="0"/>
      <w:marBottom w:val="0"/>
      <w:divBdr>
        <w:top w:val="none" w:sz="0" w:space="0" w:color="auto"/>
        <w:left w:val="none" w:sz="0" w:space="0" w:color="auto"/>
        <w:bottom w:val="none" w:sz="0" w:space="0" w:color="auto"/>
        <w:right w:val="none" w:sz="0" w:space="0" w:color="auto"/>
      </w:divBdr>
    </w:div>
    <w:div w:id="272371435">
      <w:bodyDiv w:val="1"/>
      <w:marLeft w:val="0"/>
      <w:marRight w:val="0"/>
      <w:marTop w:val="0"/>
      <w:marBottom w:val="0"/>
      <w:divBdr>
        <w:top w:val="none" w:sz="0" w:space="0" w:color="auto"/>
        <w:left w:val="none" w:sz="0" w:space="0" w:color="auto"/>
        <w:bottom w:val="none" w:sz="0" w:space="0" w:color="auto"/>
        <w:right w:val="none" w:sz="0" w:space="0" w:color="auto"/>
      </w:divBdr>
      <w:divsChild>
        <w:div w:id="1440179394">
          <w:marLeft w:val="0"/>
          <w:marRight w:val="0"/>
          <w:marTop w:val="0"/>
          <w:marBottom w:val="0"/>
          <w:divBdr>
            <w:top w:val="none" w:sz="0" w:space="0" w:color="auto"/>
            <w:left w:val="none" w:sz="0" w:space="0" w:color="auto"/>
            <w:bottom w:val="none" w:sz="0" w:space="0" w:color="auto"/>
            <w:right w:val="none" w:sz="0" w:space="0" w:color="auto"/>
          </w:divBdr>
          <w:divsChild>
            <w:div w:id="432097661">
              <w:marLeft w:val="0"/>
              <w:marRight w:val="0"/>
              <w:marTop w:val="0"/>
              <w:marBottom w:val="0"/>
              <w:divBdr>
                <w:top w:val="none" w:sz="0" w:space="0" w:color="auto"/>
                <w:left w:val="none" w:sz="0" w:space="0" w:color="auto"/>
                <w:bottom w:val="none" w:sz="0" w:space="0" w:color="auto"/>
                <w:right w:val="none" w:sz="0" w:space="0" w:color="auto"/>
              </w:divBdr>
              <w:divsChild>
                <w:div w:id="333188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104871">
      <w:bodyDiv w:val="1"/>
      <w:marLeft w:val="0"/>
      <w:marRight w:val="0"/>
      <w:marTop w:val="0"/>
      <w:marBottom w:val="0"/>
      <w:divBdr>
        <w:top w:val="none" w:sz="0" w:space="0" w:color="auto"/>
        <w:left w:val="none" w:sz="0" w:space="0" w:color="auto"/>
        <w:bottom w:val="none" w:sz="0" w:space="0" w:color="auto"/>
        <w:right w:val="none" w:sz="0" w:space="0" w:color="auto"/>
      </w:divBdr>
    </w:div>
    <w:div w:id="291596531">
      <w:bodyDiv w:val="1"/>
      <w:marLeft w:val="0"/>
      <w:marRight w:val="0"/>
      <w:marTop w:val="0"/>
      <w:marBottom w:val="0"/>
      <w:divBdr>
        <w:top w:val="none" w:sz="0" w:space="0" w:color="auto"/>
        <w:left w:val="none" w:sz="0" w:space="0" w:color="auto"/>
        <w:bottom w:val="none" w:sz="0" w:space="0" w:color="auto"/>
        <w:right w:val="none" w:sz="0" w:space="0" w:color="auto"/>
      </w:divBdr>
    </w:div>
    <w:div w:id="297272275">
      <w:bodyDiv w:val="1"/>
      <w:marLeft w:val="0"/>
      <w:marRight w:val="0"/>
      <w:marTop w:val="0"/>
      <w:marBottom w:val="0"/>
      <w:divBdr>
        <w:top w:val="none" w:sz="0" w:space="0" w:color="auto"/>
        <w:left w:val="none" w:sz="0" w:space="0" w:color="auto"/>
        <w:bottom w:val="none" w:sz="0" w:space="0" w:color="auto"/>
        <w:right w:val="none" w:sz="0" w:space="0" w:color="auto"/>
      </w:divBdr>
    </w:div>
    <w:div w:id="303587625">
      <w:bodyDiv w:val="1"/>
      <w:marLeft w:val="0"/>
      <w:marRight w:val="0"/>
      <w:marTop w:val="0"/>
      <w:marBottom w:val="0"/>
      <w:divBdr>
        <w:top w:val="none" w:sz="0" w:space="0" w:color="auto"/>
        <w:left w:val="none" w:sz="0" w:space="0" w:color="auto"/>
        <w:bottom w:val="none" w:sz="0" w:space="0" w:color="auto"/>
        <w:right w:val="none" w:sz="0" w:space="0" w:color="auto"/>
      </w:divBdr>
    </w:div>
    <w:div w:id="310251603">
      <w:bodyDiv w:val="1"/>
      <w:marLeft w:val="0"/>
      <w:marRight w:val="0"/>
      <w:marTop w:val="0"/>
      <w:marBottom w:val="0"/>
      <w:divBdr>
        <w:top w:val="none" w:sz="0" w:space="0" w:color="auto"/>
        <w:left w:val="none" w:sz="0" w:space="0" w:color="auto"/>
        <w:bottom w:val="none" w:sz="0" w:space="0" w:color="auto"/>
        <w:right w:val="none" w:sz="0" w:space="0" w:color="auto"/>
      </w:divBdr>
    </w:div>
    <w:div w:id="310448519">
      <w:bodyDiv w:val="1"/>
      <w:marLeft w:val="0"/>
      <w:marRight w:val="0"/>
      <w:marTop w:val="0"/>
      <w:marBottom w:val="0"/>
      <w:divBdr>
        <w:top w:val="none" w:sz="0" w:space="0" w:color="auto"/>
        <w:left w:val="none" w:sz="0" w:space="0" w:color="auto"/>
        <w:bottom w:val="none" w:sz="0" w:space="0" w:color="auto"/>
        <w:right w:val="none" w:sz="0" w:space="0" w:color="auto"/>
      </w:divBdr>
    </w:div>
    <w:div w:id="331416099">
      <w:bodyDiv w:val="1"/>
      <w:marLeft w:val="0"/>
      <w:marRight w:val="0"/>
      <w:marTop w:val="0"/>
      <w:marBottom w:val="0"/>
      <w:divBdr>
        <w:top w:val="none" w:sz="0" w:space="0" w:color="auto"/>
        <w:left w:val="none" w:sz="0" w:space="0" w:color="auto"/>
        <w:bottom w:val="none" w:sz="0" w:space="0" w:color="auto"/>
        <w:right w:val="none" w:sz="0" w:space="0" w:color="auto"/>
      </w:divBdr>
    </w:div>
    <w:div w:id="334236371">
      <w:bodyDiv w:val="1"/>
      <w:marLeft w:val="0"/>
      <w:marRight w:val="0"/>
      <w:marTop w:val="0"/>
      <w:marBottom w:val="0"/>
      <w:divBdr>
        <w:top w:val="none" w:sz="0" w:space="0" w:color="auto"/>
        <w:left w:val="none" w:sz="0" w:space="0" w:color="auto"/>
        <w:bottom w:val="none" w:sz="0" w:space="0" w:color="auto"/>
        <w:right w:val="none" w:sz="0" w:space="0" w:color="auto"/>
      </w:divBdr>
    </w:div>
    <w:div w:id="334771337">
      <w:bodyDiv w:val="1"/>
      <w:marLeft w:val="0"/>
      <w:marRight w:val="0"/>
      <w:marTop w:val="0"/>
      <w:marBottom w:val="0"/>
      <w:divBdr>
        <w:top w:val="none" w:sz="0" w:space="0" w:color="auto"/>
        <w:left w:val="none" w:sz="0" w:space="0" w:color="auto"/>
        <w:bottom w:val="none" w:sz="0" w:space="0" w:color="auto"/>
        <w:right w:val="none" w:sz="0" w:space="0" w:color="auto"/>
      </w:divBdr>
    </w:div>
    <w:div w:id="339701721">
      <w:bodyDiv w:val="1"/>
      <w:marLeft w:val="0"/>
      <w:marRight w:val="0"/>
      <w:marTop w:val="0"/>
      <w:marBottom w:val="0"/>
      <w:divBdr>
        <w:top w:val="none" w:sz="0" w:space="0" w:color="auto"/>
        <w:left w:val="none" w:sz="0" w:space="0" w:color="auto"/>
        <w:bottom w:val="none" w:sz="0" w:space="0" w:color="auto"/>
        <w:right w:val="none" w:sz="0" w:space="0" w:color="auto"/>
      </w:divBdr>
    </w:div>
    <w:div w:id="341661427">
      <w:bodyDiv w:val="1"/>
      <w:marLeft w:val="0"/>
      <w:marRight w:val="0"/>
      <w:marTop w:val="0"/>
      <w:marBottom w:val="0"/>
      <w:divBdr>
        <w:top w:val="none" w:sz="0" w:space="0" w:color="auto"/>
        <w:left w:val="none" w:sz="0" w:space="0" w:color="auto"/>
        <w:bottom w:val="none" w:sz="0" w:space="0" w:color="auto"/>
        <w:right w:val="none" w:sz="0" w:space="0" w:color="auto"/>
      </w:divBdr>
    </w:div>
    <w:div w:id="347948703">
      <w:bodyDiv w:val="1"/>
      <w:marLeft w:val="0"/>
      <w:marRight w:val="0"/>
      <w:marTop w:val="0"/>
      <w:marBottom w:val="0"/>
      <w:divBdr>
        <w:top w:val="none" w:sz="0" w:space="0" w:color="auto"/>
        <w:left w:val="none" w:sz="0" w:space="0" w:color="auto"/>
        <w:bottom w:val="none" w:sz="0" w:space="0" w:color="auto"/>
        <w:right w:val="none" w:sz="0" w:space="0" w:color="auto"/>
      </w:divBdr>
    </w:div>
    <w:div w:id="350378649">
      <w:bodyDiv w:val="1"/>
      <w:marLeft w:val="0"/>
      <w:marRight w:val="0"/>
      <w:marTop w:val="0"/>
      <w:marBottom w:val="0"/>
      <w:divBdr>
        <w:top w:val="none" w:sz="0" w:space="0" w:color="auto"/>
        <w:left w:val="none" w:sz="0" w:space="0" w:color="auto"/>
        <w:bottom w:val="none" w:sz="0" w:space="0" w:color="auto"/>
        <w:right w:val="none" w:sz="0" w:space="0" w:color="auto"/>
      </w:divBdr>
    </w:div>
    <w:div w:id="354040349">
      <w:bodyDiv w:val="1"/>
      <w:marLeft w:val="0"/>
      <w:marRight w:val="0"/>
      <w:marTop w:val="0"/>
      <w:marBottom w:val="0"/>
      <w:divBdr>
        <w:top w:val="none" w:sz="0" w:space="0" w:color="auto"/>
        <w:left w:val="none" w:sz="0" w:space="0" w:color="auto"/>
        <w:bottom w:val="none" w:sz="0" w:space="0" w:color="auto"/>
        <w:right w:val="none" w:sz="0" w:space="0" w:color="auto"/>
      </w:divBdr>
    </w:div>
    <w:div w:id="354379898">
      <w:bodyDiv w:val="1"/>
      <w:marLeft w:val="0"/>
      <w:marRight w:val="0"/>
      <w:marTop w:val="0"/>
      <w:marBottom w:val="0"/>
      <w:divBdr>
        <w:top w:val="none" w:sz="0" w:space="0" w:color="auto"/>
        <w:left w:val="none" w:sz="0" w:space="0" w:color="auto"/>
        <w:bottom w:val="none" w:sz="0" w:space="0" w:color="auto"/>
        <w:right w:val="none" w:sz="0" w:space="0" w:color="auto"/>
      </w:divBdr>
    </w:div>
    <w:div w:id="357389691">
      <w:bodyDiv w:val="1"/>
      <w:marLeft w:val="0"/>
      <w:marRight w:val="0"/>
      <w:marTop w:val="0"/>
      <w:marBottom w:val="0"/>
      <w:divBdr>
        <w:top w:val="none" w:sz="0" w:space="0" w:color="auto"/>
        <w:left w:val="none" w:sz="0" w:space="0" w:color="auto"/>
        <w:bottom w:val="none" w:sz="0" w:space="0" w:color="auto"/>
        <w:right w:val="none" w:sz="0" w:space="0" w:color="auto"/>
      </w:divBdr>
    </w:div>
    <w:div w:id="361173929">
      <w:bodyDiv w:val="1"/>
      <w:marLeft w:val="0"/>
      <w:marRight w:val="0"/>
      <w:marTop w:val="0"/>
      <w:marBottom w:val="0"/>
      <w:divBdr>
        <w:top w:val="none" w:sz="0" w:space="0" w:color="auto"/>
        <w:left w:val="none" w:sz="0" w:space="0" w:color="auto"/>
        <w:bottom w:val="none" w:sz="0" w:space="0" w:color="auto"/>
        <w:right w:val="none" w:sz="0" w:space="0" w:color="auto"/>
      </w:divBdr>
    </w:div>
    <w:div w:id="382947122">
      <w:bodyDiv w:val="1"/>
      <w:marLeft w:val="0"/>
      <w:marRight w:val="0"/>
      <w:marTop w:val="0"/>
      <w:marBottom w:val="0"/>
      <w:divBdr>
        <w:top w:val="none" w:sz="0" w:space="0" w:color="auto"/>
        <w:left w:val="none" w:sz="0" w:space="0" w:color="auto"/>
        <w:bottom w:val="none" w:sz="0" w:space="0" w:color="auto"/>
        <w:right w:val="none" w:sz="0" w:space="0" w:color="auto"/>
      </w:divBdr>
    </w:div>
    <w:div w:id="412170384">
      <w:bodyDiv w:val="1"/>
      <w:marLeft w:val="0"/>
      <w:marRight w:val="0"/>
      <w:marTop w:val="0"/>
      <w:marBottom w:val="0"/>
      <w:divBdr>
        <w:top w:val="none" w:sz="0" w:space="0" w:color="auto"/>
        <w:left w:val="none" w:sz="0" w:space="0" w:color="auto"/>
        <w:bottom w:val="none" w:sz="0" w:space="0" w:color="auto"/>
        <w:right w:val="none" w:sz="0" w:space="0" w:color="auto"/>
      </w:divBdr>
    </w:div>
    <w:div w:id="413867183">
      <w:bodyDiv w:val="1"/>
      <w:marLeft w:val="0"/>
      <w:marRight w:val="0"/>
      <w:marTop w:val="0"/>
      <w:marBottom w:val="0"/>
      <w:divBdr>
        <w:top w:val="none" w:sz="0" w:space="0" w:color="auto"/>
        <w:left w:val="none" w:sz="0" w:space="0" w:color="auto"/>
        <w:bottom w:val="none" w:sz="0" w:space="0" w:color="auto"/>
        <w:right w:val="none" w:sz="0" w:space="0" w:color="auto"/>
      </w:divBdr>
    </w:div>
    <w:div w:id="417679481">
      <w:bodyDiv w:val="1"/>
      <w:marLeft w:val="0"/>
      <w:marRight w:val="0"/>
      <w:marTop w:val="0"/>
      <w:marBottom w:val="0"/>
      <w:divBdr>
        <w:top w:val="none" w:sz="0" w:space="0" w:color="auto"/>
        <w:left w:val="none" w:sz="0" w:space="0" w:color="auto"/>
        <w:bottom w:val="none" w:sz="0" w:space="0" w:color="auto"/>
        <w:right w:val="none" w:sz="0" w:space="0" w:color="auto"/>
      </w:divBdr>
    </w:div>
    <w:div w:id="424615229">
      <w:bodyDiv w:val="1"/>
      <w:marLeft w:val="0"/>
      <w:marRight w:val="0"/>
      <w:marTop w:val="0"/>
      <w:marBottom w:val="0"/>
      <w:divBdr>
        <w:top w:val="none" w:sz="0" w:space="0" w:color="auto"/>
        <w:left w:val="none" w:sz="0" w:space="0" w:color="auto"/>
        <w:bottom w:val="none" w:sz="0" w:space="0" w:color="auto"/>
        <w:right w:val="none" w:sz="0" w:space="0" w:color="auto"/>
      </w:divBdr>
    </w:div>
    <w:div w:id="426318122">
      <w:bodyDiv w:val="1"/>
      <w:marLeft w:val="0"/>
      <w:marRight w:val="0"/>
      <w:marTop w:val="0"/>
      <w:marBottom w:val="0"/>
      <w:divBdr>
        <w:top w:val="none" w:sz="0" w:space="0" w:color="auto"/>
        <w:left w:val="none" w:sz="0" w:space="0" w:color="auto"/>
        <w:bottom w:val="none" w:sz="0" w:space="0" w:color="auto"/>
        <w:right w:val="none" w:sz="0" w:space="0" w:color="auto"/>
      </w:divBdr>
    </w:div>
    <w:div w:id="429738540">
      <w:bodyDiv w:val="1"/>
      <w:marLeft w:val="0"/>
      <w:marRight w:val="0"/>
      <w:marTop w:val="0"/>
      <w:marBottom w:val="0"/>
      <w:divBdr>
        <w:top w:val="none" w:sz="0" w:space="0" w:color="auto"/>
        <w:left w:val="none" w:sz="0" w:space="0" w:color="auto"/>
        <w:bottom w:val="none" w:sz="0" w:space="0" w:color="auto"/>
        <w:right w:val="none" w:sz="0" w:space="0" w:color="auto"/>
      </w:divBdr>
    </w:div>
    <w:div w:id="441189679">
      <w:bodyDiv w:val="1"/>
      <w:marLeft w:val="0"/>
      <w:marRight w:val="0"/>
      <w:marTop w:val="0"/>
      <w:marBottom w:val="0"/>
      <w:divBdr>
        <w:top w:val="none" w:sz="0" w:space="0" w:color="auto"/>
        <w:left w:val="none" w:sz="0" w:space="0" w:color="auto"/>
        <w:bottom w:val="none" w:sz="0" w:space="0" w:color="auto"/>
        <w:right w:val="none" w:sz="0" w:space="0" w:color="auto"/>
      </w:divBdr>
    </w:div>
    <w:div w:id="441608819">
      <w:bodyDiv w:val="1"/>
      <w:marLeft w:val="0"/>
      <w:marRight w:val="0"/>
      <w:marTop w:val="0"/>
      <w:marBottom w:val="0"/>
      <w:divBdr>
        <w:top w:val="none" w:sz="0" w:space="0" w:color="auto"/>
        <w:left w:val="none" w:sz="0" w:space="0" w:color="auto"/>
        <w:bottom w:val="none" w:sz="0" w:space="0" w:color="auto"/>
        <w:right w:val="none" w:sz="0" w:space="0" w:color="auto"/>
      </w:divBdr>
    </w:div>
    <w:div w:id="441724592">
      <w:bodyDiv w:val="1"/>
      <w:marLeft w:val="0"/>
      <w:marRight w:val="0"/>
      <w:marTop w:val="0"/>
      <w:marBottom w:val="0"/>
      <w:divBdr>
        <w:top w:val="none" w:sz="0" w:space="0" w:color="auto"/>
        <w:left w:val="none" w:sz="0" w:space="0" w:color="auto"/>
        <w:bottom w:val="none" w:sz="0" w:space="0" w:color="auto"/>
        <w:right w:val="none" w:sz="0" w:space="0" w:color="auto"/>
      </w:divBdr>
    </w:div>
    <w:div w:id="442463818">
      <w:bodyDiv w:val="1"/>
      <w:marLeft w:val="0"/>
      <w:marRight w:val="0"/>
      <w:marTop w:val="0"/>
      <w:marBottom w:val="0"/>
      <w:divBdr>
        <w:top w:val="none" w:sz="0" w:space="0" w:color="auto"/>
        <w:left w:val="none" w:sz="0" w:space="0" w:color="auto"/>
        <w:bottom w:val="none" w:sz="0" w:space="0" w:color="auto"/>
        <w:right w:val="none" w:sz="0" w:space="0" w:color="auto"/>
      </w:divBdr>
    </w:div>
    <w:div w:id="455178958">
      <w:bodyDiv w:val="1"/>
      <w:marLeft w:val="0"/>
      <w:marRight w:val="0"/>
      <w:marTop w:val="0"/>
      <w:marBottom w:val="0"/>
      <w:divBdr>
        <w:top w:val="none" w:sz="0" w:space="0" w:color="auto"/>
        <w:left w:val="none" w:sz="0" w:space="0" w:color="auto"/>
        <w:bottom w:val="none" w:sz="0" w:space="0" w:color="auto"/>
        <w:right w:val="none" w:sz="0" w:space="0" w:color="auto"/>
      </w:divBdr>
    </w:div>
    <w:div w:id="455418862">
      <w:bodyDiv w:val="1"/>
      <w:marLeft w:val="0"/>
      <w:marRight w:val="0"/>
      <w:marTop w:val="0"/>
      <w:marBottom w:val="0"/>
      <w:divBdr>
        <w:top w:val="none" w:sz="0" w:space="0" w:color="auto"/>
        <w:left w:val="none" w:sz="0" w:space="0" w:color="auto"/>
        <w:bottom w:val="none" w:sz="0" w:space="0" w:color="auto"/>
        <w:right w:val="none" w:sz="0" w:space="0" w:color="auto"/>
      </w:divBdr>
    </w:div>
    <w:div w:id="458032700">
      <w:bodyDiv w:val="1"/>
      <w:marLeft w:val="0"/>
      <w:marRight w:val="0"/>
      <w:marTop w:val="0"/>
      <w:marBottom w:val="0"/>
      <w:divBdr>
        <w:top w:val="none" w:sz="0" w:space="0" w:color="auto"/>
        <w:left w:val="none" w:sz="0" w:space="0" w:color="auto"/>
        <w:bottom w:val="none" w:sz="0" w:space="0" w:color="auto"/>
        <w:right w:val="none" w:sz="0" w:space="0" w:color="auto"/>
      </w:divBdr>
    </w:div>
    <w:div w:id="461505066">
      <w:bodyDiv w:val="1"/>
      <w:marLeft w:val="0"/>
      <w:marRight w:val="0"/>
      <w:marTop w:val="0"/>
      <w:marBottom w:val="0"/>
      <w:divBdr>
        <w:top w:val="none" w:sz="0" w:space="0" w:color="auto"/>
        <w:left w:val="none" w:sz="0" w:space="0" w:color="auto"/>
        <w:bottom w:val="none" w:sz="0" w:space="0" w:color="auto"/>
        <w:right w:val="none" w:sz="0" w:space="0" w:color="auto"/>
      </w:divBdr>
    </w:div>
    <w:div w:id="462818507">
      <w:bodyDiv w:val="1"/>
      <w:marLeft w:val="0"/>
      <w:marRight w:val="0"/>
      <w:marTop w:val="0"/>
      <w:marBottom w:val="0"/>
      <w:divBdr>
        <w:top w:val="none" w:sz="0" w:space="0" w:color="auto"/>
        <w:left w:val="none" w:sz="0" w:space="0" w:color="auto"/>
        <w:bottom w:val="none" w:sz="0" w:space="0" w:color="auto"/>
        <w:right w:val="none" w:sz="0" w:space="0" w:color="auto"/>
      </w:divBdr>
    </w:div>
    <w:div w:id="469983347">
      <w:bodyDiv w:val="1"/>
      <w:marLeft w:val="0"/>
      <w:marRight w:val="0"/>
      <w:marTop w:val="0"/>
      <w:marBottom w:val="0"/>
      <w:divBdr>
        <w:top w:val="none" w:sz="0" w:space="0" w:color="auto"/>
        <w:left w:val="none" w:sz="0" w:space="0" w:color="auto"/>
        <w:bottom w:val="none" w:sz="0" w:space="0" w:color="auto"/>
        <w:right w:val="none" w:sz="0" w:space="0" w:color="auto"/>
      </w:divBdr>
    </w:div>
    <w:div w:id="480316482">
      <w:bodyDiv w:val="1"/>
      <w:marLeft w:val="0"/>
      <w:marRight w:val="0"/>
      <w:marTop w:val="0"/>
      <w:marBottom w:val="0"/>
      <w:divBdr>
        <w:top w:val="none" w:sz="0" w:space="0" w:color="auto"/>
        <w:left w:val="none" w:sz="0" w:space="0" w:color="auto"/>
        <w:bottom w:val="none" w:sz="0" w:space="0" w:color="auto"/>
        <w:right w:val="none" w:sz="0" w:space="0" w:color="auto"/>
      </w:divBdr>
    </w:div>
    <w:div w:id="481628448">
      <w:bodyDiv w:val="1"/>
      <w:marLeft w:val="0"/>
      <w:marRight w:val="0"/>
      <w:marTop w:val="0"/>
      <w:marBottom w:val="0"/>
      <w:divBdr>
        <w:top w:val="none" w:sz="0" w:space="0" w:color="auto"/>
        <w:left w:val="none" w:sz="0" w:space="0" w:color="auto"/>
        <w:bottom w:val="none" w:sz="0" w:space="0" w:color="auto"/>
        <w:right w:val="none" w:sz="0" w:space="0" w:color="auto"/>
      </w:divBdr>
    </w:div>
    <w:div w:id="483278726">
      <w:bodyDiv w:val="1"/>
      <w:marLeft w:val="0"/>
      <w:marRight w:val="0"/>
      <w:marTop w:val="0"/>
      <w:marBottom w:val="0"/>
      <w:divBdr>
        <w:top w:val="none" w:sz="0" w:space="0" w:color="auto"/>
        <w:left w:val="none" w:sz="0" w:space="0" w:color="auto"/>
        <w:bottom w:val="none" w:sz="0" w:space="0" w:color="auto"/>
        <w:right w:val="none" w:sz="0" w:space="0" w:color="auto"/>
      </w:divBdr>
    </w:div>
    <w:div w:id="485558030">
      <w:bodyDiv w:val="1"/>
      <w:marLeft w:val="0"/>
      <w:marRight w:val="0"/>
      <w:marTop w:val="0"/>
      <w:marBottom w:val="0"/>
      <w:divBdr>
        <w:top w:val="none" w:sz="0" w:space="0" w:color="auto"/>
        <w:left w:val="none" w:sz="0" w:space="0" w:color="auto"/>
        <w:bottom w:val="none" w:sz="0" w:space="0" w:color="auto"/>
        <w:right w:val="none" w:sz="0" w:space="0" w:color="auto"/>
      </w:divBdr>
    </w:div>
    <w:div w:id="486096240">
      <w:bodyDiv w:val="1"/>
      <w:marLeft w:val="0"/>
      <w:marRight w:val="0"/>
      <w:marTop w:val="0"/>
      <w:marBottom w:val="0"/>
      <w:divBdr>
        <w:top w:val="none" w:sz="0" w:space="0" w:color="auto"/>
        <w:left w:val="none" w:sz="0" w:space="0" w:color="auto"/>
        <w:bottom w:val="none" w:sz="0" w:space="0" w:color="auto"/>
        <w:right w:val="none" w:sz="0" w:space="0" w:color="auto"/>
      </w:divBdr>
    </w:div>
    <w:div w:id="491456160">
      <w:bodyDiv w:val="1"/>
      <w:marLeft w:val="0"/>
      <w:marRight w:val="0"/>
      <w:marTop w:val="0"/>
      <w:marBottom w:val="0"/>
      <w:divBdr>
        <w:top w:val="none" w:sz="0" w:space="0" w:color="auto"/>
        <w:left w:val="none" w:sz="0" w:space="0" w:color="auto"/>
        <w:bottom w:val="none" w:sz="0" w:space="0" w:color="auto"/>
        <w:right w:val="none" w:sz="0" w:space="0" w:color="auto"/>
      </w:divBdr>
    </w:div>
    <w:div w:id="498233898">
      <w:bodyDiv w:val="1"/>
      <w:marLeft w:val="0"/>
      <w:marRight w:val="0"/>
      <w:marTop w:val="0"/>
      <w:marBottom w:val="0"/>
      <w:divBdr>
        <w:top w:val="none" w:sz="0" w:space="0" w:color="auto"/>
        <w:left w:val="none" w:sz="0" w:space="0" w:color="auto"/>
        <w:bottom w:val="none" w:sz="0" w:space="0" w:color="auto"/>
        <w:right w:val="none" w:sz="0" w:space="0" w:color="auto"/>
      </w:divBdr>
    </w:div>
    <w:div w:id="502815717">
      <w:bodyDiv w:val="1"/>
      <w:marLeft w:val="0"/>
      <w:marRight w:val="0"/>
      <w:marTop w:val="0"/>
      <w:marBottom w:val="0"/>
      <w:divBdr>
        <w:top w:val="none" w:sz="0" w:space="0" w:color="auto"/>
        <w:left w:val="none" w:sz="0" w:space="0" w:color="auto"/>
        <w:bottom w:val="none" w:sz="0" w:space="0" w:color="auto"/>
        <w:right w:val="none" w:sz="0" w:space="0" w:color="auto"/>
      </w:divBdr>
    </w:div>
    <w:div w:id="504824920">
      <w:bodyDiv w:val="1"/>
      <w:marLeft w:val="0"/>
      <w:marRight w:val="0"/>
      <w:marTop w:val="0"/>
      <w:marBottom w:val="0"/>
      <w:divBdr>
        <w:top w:val="none" w:sz="0" w:space="0" w:color="auto"/>
        <w:left w:val="none" w:sz="0" w:space="0" w:color="auto"/>
        <w:bottom w:val="none" w:sz="0" w:space="0" w:color="auto"/>
        <w:right w:val="none" w:sz="0" w:space="0" w:color="auto"/>
      </w:divBdr>
    </w:div>
    <w:div w:id="507409665">
      <w:bodyDiv w:val="1"/>
      <w:marLeft w:val="0"/>
      <w:marRight w:val="0"/>
      <w:marTop w:val="0"/>
      <w:marBottom w:val="0"/>
      <w:divBdr>
        <w:top w:val="none" w:sz="0" w:space="0" w:color="auto"/>
        <w:left w:val="none" w:sz="0" w:space="0" w:color="auto"/>
        <w:bottom w:val="none" w:sz="0" w:space="0" w:color="auto"/>
        <w:right w:val="none" w:sz="0" w:space="0" w:color="auto"/>
      </w:divBdr>
    </w:div>
    <w:div w:id="531966341">
      <w:bodyDiv w:val="1"/>
      <w:marLeft w:val="0"/>
      <w:marRight w:val="0"/>
      <w:marTop w:val="0"/>
      <w:marBottom w:val="0"/>
      <w:divBdr>
        <w:top w:val="none" w:sz="0" w:space="0" w:color="auto"/>
        <w:left w:val="none" w:sz="0" w:space="0" w:color="auto"/>
        <w:bottom w:val="none" w:sz="0" w:space="0" w:color="auto"/>
        <w:right w:val="none" w:sz="0" w:space="0" w:color="auto"/>
      </w:divBdr>
    </w:div>
    <w:div w:id="535318534">
      <w:bodyDiv w:val="1"/>
      <w:marLeft w:val="0"/>
      <w:marRight w:val="0"/>
      <w:marTop w:val="0"/>
      <w:marBottom w:val="0"/>
      <w:divBdr>
        <w:top w:val="none" w:sz="0" w:space="0" w:color="auto"/>
        <w:left w:val="none" w:sz="0" w:space="0" w:color="auto"/>
        <w:bottom w:val="none" w:sz="0" w:space="0" w:color="auto"/>
        <w:right w:val="none" w:sz="0" w:space="0" w:color="auto"/>
      </w:divBdr>
    </w:div>
    <w:div w:id="542638753">
      <w:bodyDiv w:val="1"/>
      <w:marLeft w:val="0"/>
      <w:marRight w:val="0"/>
      <w:marTop w:val="0"/>
      <w:marBottom w:val="0"/>
      <w:divBdr>
        <w:top w:val="none" w:sz="0" w:space="0" w:color="auto"/>
        <w:left w:val="none" w:sz="0" w:space="0" w:color="auto"/>
        <w:bottom w:val="none" w:sz="0" w:space="0" w:color="auto"/>
        <w:right w:val="none" w:sz="0" w:space="0" w:color="auto"/>
      </w:divBdr>
    </w:div>
    <w:div w:id="544220604">
      <w:bodyDiv w:val="1"/>
      <w:marLeft w:val="0"/>
      <w:marRight w:val="0"/>
      <w:marTop w:val="0"/>
      <w:marBottom w:val="0"/>
      <w:divBdr>
        <w:top w:val="none" w:sz="0" w:space="0" w:color="auto"/>
        <w:left w:val="none" w:sz="0" w:space="0" w:color="auto"/>
        <w:bottom w:val="none" w:sz="0" w:space="0" w:color="auto"/>
        <w:right w:val="none" w:sz="0" w:space="0" w:color="auto"/>
      </w:divBdr>
    </w:div>
    <w:div w:id="553852536">
      <w:bodyDiv w:val="1"/>
      <w:marLeft w:val="0"/>
      <w:marRight w:val="0"/>
      <w:marTop w:val="0"/>
      <w:marBottom w:val="0"/>
      <w:divBdr>
        <w:top w:val="none" w:sz="0" w:space="0" w:color="auto"/>
        <w:left w:val="none" w:sz="0" w:space="0" w:color="auto"/>
        <w:bottom w:val="none" w:sz="0" w:space="0" w:color="auto"/>
        <w:right w:val="none" w:sz="0" w:space="0" w:color="auto"/>
      </w:divBdr>
    </w:div>
    <w:div w:id="561788967">
      <w:bodyDiv w:val="1"/>
      <w:marLeft w:val="0"/>
      <w:marRight w:val="0"/>
      <w:marTop w:val="0"/>
      <w:marBottom w:val="0"/>
      <w:divBdr>
        <w:top w:val="none" w:sz="0" w:space="0" w:color="auto"/>
        <w:left w:val="none" w:sz="0" w:space="0" w:color="auto"/>
        <w:bottom w:val="none" w:sz="0" w:space="0" w:color="auto"/>
        <w:right w:val="none" w:sz="0" w:space="0" w:color="auto"/>
      </w:divBdr>
    </w:div>
    <w:div w:id="568271627">
      <w:bodyDiv w:val="1"/>
      <w:marLeft w:val="0"/>
      <w:marRight w:val="0"/>
      <w:marTop w:val="0"/>
      <w:marBottom w:val="0"/>
      <w:divBdr>
        <w:top w:val="none" w:sz="0" w:space="0" w:color="auto"/>
        <w:left w:val="none" w:sz="0" w:space="0" w:color="auto"/>
        <w:bottom w:val="none" w:sz="0" w:space="0" w:color="auto"/>
        <w:right w:val="none" w:sz="0" w:space="0" w:color="auto"/>
      </w:divBdr>
    </w:div>
    <w:div w:id="569266686">
      <w:bodyDiv w:val="1"/>
      <w:marLeft w:val="0"/>
      <w:marRight w:val="0"/>
      <w:marTop w:val="0"/>
      <w:marBottom w:val="0"/>
      <w:divBdr>
        <w:top w:val="none" w:sz="0" w:space="0" w:color="auto"/>
        <w:left w:val="none" w:sz="0" w:space="0" w:color="auto"/>
        <w:bottom w:val="none" w:sz="0" w:space="0" w:color="auto"/>
        <w:right w:val="none" w:sz="0" w:space="0" w:color="auto"/>
      </w:divBdr>
    </w:div>
    <w:div w:id="571936572">
      <w:bodyDiv w:val="1"/>
      <w:marLeft w:val="0"/>
      <w:marRight w:val="0"/>
      <w:marTop w:val="0"/>
      <w:marBottom w:val="0"/>
      <w:divBdr>
        <w:top w:val="none" w:sz="0" w:space="0" w:color="auto"/>
        <w:left w:val="none" w:sz="0" w:space="0" w:color="auto"/>
        <w:bottom w:val="none" w:sz="0" w:space="0" w:color="auto"/>
        <w:right w:val="none" w:sz="0" w:space="0" w:color="auto"/>
      </w:divBdr>
    </w:div>
    <w:div w:id="581454243">
      <w:bodyDiv w:val="1"/>
      <w:marLeft w:val="0"/>
      <w:marRight w:val="0"/>
      <w:marTop w:val="0"/>
      <w:marBottom w:val="0"/>
      <w:divBdr>
        <w:top w:val="none" w:sz="0" w:space="0" w:color="auto"/>
        <w:left w:val="none" w:sz="0" w:space="0" w:color="auto"/>
        <w:bottom w:val="none" w:sz="0" w:space="0" w:color="auto"/>
        <w:right w:val="none" w:sz="0" w:space="0" w:color="auto"/>
      </w:divBdr>
    </w:div>
    <w:div w:id="583148181">
      <w:bodyDiv w:val="1"/>
      <w:marLeft w:val="0"/>
      <w:marRight w:val="0"/>
      <w:marTop w:val="0"/>
      <w:marBottom w:val="0"/>
      <w:divBdr>
        <w:top w:val="none" w:sz="0" w:space="0" w:color="auto"/>
        <w:left w:val="none" w:sz="0" w:space="0" w:color="auto"/>
        <w:bottom w:val="none" w:sz="0" w:space="0" w:color="auto"/>
        <w:right w:val="none" w:sz="0" w:space="0" w:color="auto"/>
      </w:divBdr>
    </w:div>
    <w:div w:id="584336770">
      <w:bodyDiv w:val="1"/>
      <w:marLeft w:val="0"/>
      <w:marRight w:val="0"/>
      <w:marTop w:val="0"/>
      <w:marBottom w:val="0"/>
      <w:divBdr>
        <w:top w:val="none" w:sz="0" w:space="0" w:color="auto"/>
        <w:left w:val="none" w:sz="0" w:space="0" w:color="auto"/>
        <w:bottom w:val="none" w:sz="0" w:space="0" w:color="auto"/>
        <w:right w:val="none" w:sz="0" w:space="0" w:color="auto"/>
      </w:divBdr>
    </w:div>
    <w:div w:id="584345650">
      <w:bodyDiv w:val="1"/>
      <w:marLeft w:val="0"/>
      <w:marRight w:val="0"/>
      <w:marTop w:val="0"/>
      <w:marBottom w:val="0"/>
      <w:divBdr>
        <w:top w:val="none" w:sz="0" w:space="0" w:color="auto"/>
        <w:left w:val="none" w:sz="0" w:space="0" w:color="auto"/>
        <w:bottom w:val="none" w:sz="0" w:space="0" w:color="auto"/>
        <w:right w:val="none" w:sz="0" w:space="0" w:color="auto"/>
      </w:divBdr>
    </w:div>
    <w:div w:id="592058353">
      <w:bodyDiv w:val="1"/>
      <w:marLeft w:val="0"/>
      <w:marRight w:val="0"/>
      <w:marTop w:val="0"/>
      <w:marBottom w:val="0"/>
      <w:divBdr>
        <w:top w:val="none" w:sz="0" w:space="0" w:color="auto"/>
        <w:left w:val="none" w:sz="0" w:space="0" w:color="auto"/>
        <w:bottom w:val="none" w:sz="0" w:space="0" w:color="auto"/>
        <w:right w:val="none" w:sz="0" w:space="0" w:color="auto"/>
      </w:divBdr>
    </w:div>
    <w:div w:id="596330084">
      <w:bodyDiv w:val="1"/>
      <w:marLeft w:val="0"/>
      <w:marRight w:val="0"/>
      <w:marTop w:val="0"/>
      <w:marBottom w:val="0"/>
      <w:divBdr>
        <w:top w:val="none" w:sz="0" w:space="0" w:color="auto"/>
        <w:left w:val="none" w:sz="0" w:space="0" w:color="auto"/>
        <w:bottom w:val="none" w:sz="0" w:space="0" w:color="auto"/>
        <w:right w:val="none" w:sz="0" w:space="0" w:color="auto"/>
      </w:divBdr>
    </w:div>
    <w:div w:id="596790063">
      <w:bodyDiv w:val="1"/>
      <w:marLeft w:val="0"/>
      <w:marRight w:val="0"/>
      <w:marTop w:val="0"/>
      <w:marBottom w:val="0"/>
      <w:divBdr>
        <w:top w:val="none" w:sz="0" w:space="0" w:color="auto"/>
        <w:left w:val="none" w:sz="0" w:space="0" w:color="auto"/>
        <w:bottom w:val="none" w:sz="0" w:space="0" w:color="auto"/>
        <w:right w:val="none" w:sz="0" w:space="0" w:color="auto"/>
      </w:divBdr>
    </w:div>
    <w:div w:id="615019248">
      <w:bodyDiv w:val="1"/>
      <w:marLeft w:val="0"/>
      <w:marRight w:val="0"/>
      <w:marTop w:val="0"/>
      <w:marBottom w:val="0"/>
      <w:divBdr>
        <w:top w:val="none" w:sz="0" w:space="0" w:color="auto"/>
        <w:left w:val="none" w:sz="0" w:space="0" w:color="auto"/>
        <w:bottom w:val="none" w:sz="0" w:space="0" w:color="auto"/>
        <w:right w:val="none" w:sz="0" w:space="0" w:color="auto"/>
      </w:divBdr>
    </w:div>
    <w:div w:id="633295443">
      <w:bodyDiv w:val="1"/>
      <w:marLeft w:val="0"/>
      <w:marRight w:val="0"/>
      <w:marTop w:val="0"/>
      <w:marBottom w:val="0"/>
      <w:divBdr>
        <w:top w:val="none" w:sz="0" w:space="0" w:color="auto"/>
        <w:left w:val="none" w:sz="0" w:space="0" w:color="auto"/>
        <w:bottom w:val="none" w:sz="0" w:space="0" w:color="auto"/>
        <w:right w:val="none" w:sz="0" w:space="0" w:color="auto"/>
      </w:divBdr>
    </w:div>
    <w:div w:id="647049930">
      <w:bodyDiv w:val="1"/>
      <w:marLeft w:val="0"/>
      <w:marRight w:val="0"/>
      <w:marTop w:val="0"/>
      <w:marBottom w:val="0"/>
      <w:divBdr>
        <w:top w:val="none" w:sz="0" w:space="0" w:color="auto"/>
        <w:left w:val="none" w:sz="0" w:space="0" w:color="auto"/>
        <w:bottom w:val="none" w:sz="0" w:space="0" w:color="auto"/>
        <w:right w:val="none" w:sz="0" w:space="0" w:color="auto"/>
      </w:divBdr>
    </w:div>
    <w:div w:id="662587069">
      <w:bodyDiv w:val="1"/>
      <w:marLeft w:val="0"/>
      <w:marRight w:val="0"/>
      <w:marTop w:val="0"/>
      <w:marBottom w:val="0"/>
      <w:divBdr>
        <w:top w:val="none" w:sz="0" w:space="0" w:color="auto"/>
        <w:left w:val="none" w:sz="0" w:space="0" w:color="auto"/>
        <w:bottom w:val="none" w:sz="0" w:space="0" w:color="auto"/>
        <w:right w:val="none" w:sz="0" w:space="0" w:color="auto"/>
      </w:divBdr>
    </w:div>
    <w:div w:id="662666367">
      <w:bodyDiv w:val="1"/>
      <w:marLeft w:val="0"/>
      <w:marRight w:val="0"/>
      <w:marTop w:val="0"/>
      <w:marBottom w:val="0"/>
      <w:divBdr>
        <w:top w:val="none" w:sz="0" w:space="0" w:color="auto"/>
        <w:left w:val="none" w:sz="0" w:space="0" w:color="auto"/>
        <w:bottom w:val="none" w:sz="0" w:space="0" w:color="auto"/>
        <w:right w:val="none" w:sz="0" w:space="0" w:color="auto"/>
      </w:divBdr>
    </w:div>
    <w:div w:id="666058773">
      <w:bodyDiv w:val="1"/>
      <w:marLeft w:val="0"/>
      <w:marRight w:val="0"/>
      <w:marTop w:val="0"/>
      <w:marBottom w:val="0"/>
      <w:divBdr>
        <w:top w:val="none" w:sz="0" w:space="0" w:color="auto"/>
        <w:left w:val="none" w:sz="0" w:space="0" w:color="auto"/>
        <w:bottom w:val="none" w:sz="0" w:space="0" w:color="auto"/>
        <w:right w:val="none" w:sz="0" w:space="0" w:color="auto"/>
      </w:divBdr>
    </w:div>
    <w:div w:id="666514129">
      <w:bodyDiv w:val="1"/>
      <w:marLeft w:val="0"/>
      <w:marRight w:val="0"/>
      <w:marTop w:val="0"/>
      <w:marBottom w:val="0"/>
      <w:divBdr>
        <w:top w:val="none" w:sz="0" w:space="0" w:color="auto"/>
        <w:left w:val="none" w:sz="0" w:space="0" w:color="auto"/>
        <w:bottom w:val="none" w:sz="0" w:space="0" w:color="auto"/>
        <w:right w:val="none" w:sz="0" w:space="0" w:color="auto"/>
      </w:divBdr>
    </w:div>
    <w:div w:id="675763296">
      <w:bodyDiv w:val="1"/>
      <w:marLeft w:val="0"/>
      <w:marRight w:val="0"/>
      <w:marTop w:val="0"/>
      <w:marBottom w:val="0"/>
      <w:divBdr>
        <w:top w:val="none" w:sz="0" w:space="0" w:color="auto"/>
        <w:left w:val="none" w:sz="0" w:space="0" w:color="auto"/>
        <w:bottom w:val="none" w:sz="0" w:space="0" w:color="auto"/>
        <w:right w:val="none" w:sz="0" w:space="0" w:color="auto"/>
      </w:divBdr>
    </w:div>
    <w:div w:id="676931536">
      <w:bodyDiv w:val="1"/>
      <w:marLeft w:val="0"/>
      <w:marRight w:val="0"/>
      <w:marTop w:val="0"/>
      <w:marBottom w:val="0"/>
      <w:divBdr>
        <w:top w:val="none" w:sz="0" w:space="0" w:color="auto"/>
        <w:left w:val="none" w:sz="0" w:space="0" w:color="auto"/>
        <w:bottom w:val="none" w:sz="0" w:space="0" w:color="auto"/>
        <w:right w:val="none" w:sz="0" w:space="0" w:color="auto"/>
      </w:divBdr>
    </w:div>
    <w:div w:id="679351225">
      <w:bodyDiv w:val="1"/>
      <w:marLeft w:val="0"/>
      <w:marRight w:val="0"/>
      <w:marTop w:val="0"/>
      <w:marBottom w:val="0"/>
      <w:divBdr>
        <w:top w:val="none" w:sz="0" w:space="0" w:color="auto"/>
        <w:left w:val="none" w:sz="0" w:space="0" w:color="auto"/>
        <w:bottom w:val="none" w:sz="0" w:space="0" w:color="auto"/>
        <w:right w:val="none" w:sz="0" w:space="0" w:color="auto"/>
      </w:divBdr>
    </w:div>
    <w:div w:id="692072547">
      <w:bodyDiv w:val="1"/>
      <w:marLeft w:val="0"/>
      <w:marRight w:val="0"/>
      <w:marTop w:val="0"/>
      <w:marBottom w:val="0"/>
      <w:divBdr>
        <w:top w:val="none" w:sz="0" w:space="0" w:color="auto"/>
        <w:left w:val="none" w:sz="0" w:space="0" w:color="auto"/>
        <w:bottom w:val="none" w:sz="0" w:space="0" w:color="auto"/>
        <w:right w:val="none" w:sz="0" w:space="0" w:color="auto"/>
      </w:divBdr>
    </w:div>
    <w:div w:id="695155810">
      <w:bodyDiv w:val="1"/>
      <w:marLeft w:val="0"/>
      <w:marRight w:val="0"/>
      <w:marTop w:val="0"/>
      <w:marBottom w:val="0"/>
      <w:divBdr>
        <w:top w:val="none" w:sz="0" w:space="0" w:color="auto"/>
        <w:left w:val="none" w:sz="0" w:space="0" w:color="auto"/>
        <w:bottom w:val="none" w:sz="0" w:space="0" w:color="auto"/>
        <w:right w:val="none" w:sz="0" w:space="0" w:color="auto"/>
      </w:divBdr>
    </w:div>
    <w:div w:id="714737710">
      <w:bodyDiv w:val="1"/>
      <w:marLeft w:val="0"/>
      <w:marRight w:val="0"/>
      <w:marTop w:val="0"/>
      <w:marBottom w:val="0"/>
      <w:divBdr>
        <w:top w:val="none" w:sz="0" w:space="0" w:color="auto"/>
        <w:left w:val="none" w:sz="0" w:space="0" w:color="auto"/>
        <w:bottom w:val="none" w:sz="0" w:space="0" w:color="auto"/>
        <w:right w:val="none" w:sz="0" w:space="0" w:color="auto"/>
      </w:divBdr>
    </w:div>
    <w:div w:id="723603851">
      <w:bodyDiv w:val="1"/>
      <w:marLeft w:val="0"/>
      <w:marRight w:val="0"/>
      <w:marTop w:val="0"/>
      <w:marBottom w:val="0"/>
      <w:divBdr>
        <w:top w:val="none" w:sz="0" w:space="0" w:color="auto"/>
        <w:left w:val="none" w:sz="0" w:space="0" w:color="auto"/>
        <w:bottom w:val="none" w:sz="0" w:space="0" w:color="auto"/>
        <w:right w:val="none" w:sz="0" w:space="0" w:color="auto"/>
      </w:divBdr>
    </w:div>
    <w:div w:id="729113567">
      <w:bodyDiv w:val="1"/>
      <w:marLeft w:val="0"/>
      <w:marRight w:val="0"/>
      <w:marTop w:val="0"/>
      <w:marBottom w:val="0"/>
      <w:divBdr>
        <w:top w:val="none" w:sz="0" w:space="0" w:color="auto"/>
        <w:left w:val="none" w:sz="0" w:space="0" w:color="auto"/>
        <w:bottom w:val="none" w:sz="0" w:space="0" w:color="auto"/>
        <w:right w:val="none" w:sz="0" w:space="0" w:color="auto"/>
      </w:divBdr>
    </w:div>
    <w:div w:id="732969428">
      <w:bodyDiv w:val="1"/>
      <w:marLeft w:val="0"/>
      <w:marRight w:val="0"/>
      <w:marTop w:val="0"/>
      <w:marBottom w:val="0"/>
      <w:divBdr>
        <w:top w:val="none" w:sz="0" w:space="0" w:color="auto"/>
        <w:left w:val="none" w:sz="0" w:space="0" w:color="auto"/>
        <w:bottom w:val="none" w:sz="0" w:space="0" w:color="auto"/>
        <w:right w:val="none" w:sz="0" w:space="0" w:color="auto"/>
      </w:divBdr>
    </w:div>
    <w:div w:id="735014592">
      <w:bodyDiv w:val="1"/>
      <w:marLeft w:val="0"/>
      <w:marRight w:val="0"/>
      <w:marTop w:val="0"/>
      <w:marBottom w:val="0"/>
      <w:divBdr>
        <w:top w:val="none" w:sz="0" w:space="0" w:color="auto"/>
        <w:left w:val="none" w:sz="0" w:space="0" w:color="auto"/>
        <w:bottom w:val="none" w:sz="0" w:space="0" w:color="auto"/>
        <w:right w:val="none" w:sz="0" w:space="0" w:color="auto"/>
      </w:divBdr>
    </w:div>
    <w:div w:id="737630864">
      <w:bodyDiv w:val="1"/>
      <w:marLeft w:val="0"/>
      <w:marRight w:val="0"/>
      <w:marTop w:val="0"/>
      <w:marBottom w:val="0"/>
      <w:divBdr>
        <w:top w:val="none" w:sz="0" w:space="0" w:color="auto"/>
        <w:left w:val="none" w:sz="0" w:space="0" w:color="auto"/>
        <w:bottom w:val="none" w:sz="0" w:space="0" w:color="auto"/>
        <w:right w:val="none" w:sz="0" w:space="0" w:color="auto"/>
      </w:divBdr>
    </w:div>
    <w:div w:id="740640398">
      <w:bodyDiv w:val="1"/>
      <w:marLeft w:val="0"/>
      <w:marRight w:val="0"/>
      <w:marTop w:val="0"/>
      <w:marBottom w:val="0"/>
      <w:divBdr>
        <w:top w:val="none" w:sz="0" w:space="0" w:color="auto"/>
        <w:left w:val="none" w:sz="0" w:space="0" w:color="auto"/>
        <w:bottom w:val="none" w:sz="0" w:space="0" w:color="auto"/>
        <w:right w:val="none" w:sz="0" w:space="0" w:color="auto"/>
      </w:divBdr>
    </w:div>
    <w:div w:id="750278774">
      <w:bodyDiv w:val="1"/>
      <w:marLeft w:val="0"/>
      <w:marRight w:val="0"/>
      <w:marTop w:val="0"/>
      <w:marBottom w:val="0"/>
      <w:divBdr>
        <w:top w:val="none" w:sz="0" w:space="0" w:color="auto"/>
        <w:left w:val="none" w:sz="0" w:space="0" w:color="auto"/>
        <w:bottom w:val="none" w:sz="0" w:space="0" w:color="auto"/>
        <w:right w:val="none" w:sz="0" w:space="0" w:color="auto"/>
      </w:divBdr>
    </w:div>
    <w:div w:id="755134050">
      <w:bodyDiv w:val="1"/>
      <w:marLeft w:val="0"/>
      <w:marRight w:val="0"/>
      <w:marTop w:val="0"/>
      <w:marBottom w:val="0"/>
      <w:divBdr>
        <w:top w:val="none" w:sz="0" w:space="0" w:color="auto"/>
        <w:left w:val="none" w:sz="0" w:space="0" w:color="auto"/>
        <w:bottom w:val="none" w:sz="0" w:space="0" w:color="auto"/>
        <w:right w:val="none" w:sz="0" w:space="0" w:color="auto"/>
      </w:divBdr>
    </w:div>
    <w:div w:id="757290054">
      <w:bodyDiv w:val="1"/>
      <w:marLeft w:val="0"/>
      <w:marRight w:val="0"/>
      <w:marTop w:val="0"/>
      <w:marBottom w:val="0"/>
      <w:divBdr>
        <w:top w:val="none" w:sz="0" w:space="0" w:color="auto"/>
        <w:left w:val="none" w:sz="0" w:space="0" w:color="auto"/>
        <w:bottom w:val="none" w:sz="0" w:space="0" w:color="auto"/>
        <w:right w:val="none" w:sz="0" w:space="0" w:color="auto"/>
      </w:divBdr>
    </w:div>
    <w:div w:id="762455945">
      <w:bodyDiv w:val="1"/>
      <w:marLeft w:val="0"/>
      <w:marRight w:val="0"/>
      <w:marTop w:val="0"/>
      <w:marBottom w:val="0"/>
      <w:divBdr>
        <w:top w:val="none" w:sz="0" w:space="0" w:color="auto"/>
        <w:left w:val="none" w:sz="0" w:space="0" w:color="auto"/>
        <w:bottom w:val="none" w:sz="0" w:space="0" w:color="auto"/>
        <w:right w:val="none" w:sz="0" w:space="0" w:color="auto"/>
      </w:divBdr>
    </w:div>
    <w:div w:id="764765860">
      <w:bodyDiv w:val="1"/>
      <w:marLeft w:val="0"/>
      <w:marRight w:val="0"/>
      <w:marTop w:val="0"/>
      <w:marBottom w:val="0"/>
      <w:divBdr>
        <w:top w:val="none" w:sz="0" w:space="0" w:color="auto"/>
        <w:left w:val="none" w:sz="0" w:space="0" w:color="auto"/>
        <w:bottom w:val="none" w:sz="0" w:space="0" w:color="auto"/>
        <w:right w:val="none" w:sz="0" w:space="0" w:color="auto"/>
      </w:divBdr>
    </w:div>
    <w:div w:id="772046110">
      <w:bodyDiv w:val="1"/>
      <w:marLeft w:val="0"/>
      <w:marRight w:val="0"/>
      <w:marTop w:val="0"/>
      <w:marBottom w:val="0"/>
      <w:divBdr>
        <w:top w:val="none" w:sz="0" w:space="0" w:color="auto"/>
        <w:left w:val="none" w:sz="0" w:space="0" w:color="auto"/>
        <w:bottom w:val="none" w:sz="0" w:space="0" w:color="auto"/>
        <w:right w:val="none" w:sz="0" w:space="0" w:color="auto"/>
      </w:divBdr>
    </w:div>
    <w:div w:id="773935727">
      <w:bodyDiv w:val="1"/>
      <w:marLeft w:val="0"/>
      <w:marRight w:val="0"/>
      <w:marTop w:val="0"/>
      <w:marBottom w:val="0"/>
      <w:divBdr>
        <w:top w:val="none" w:sz="0" w:space="0" w:color="auto"/>
        <w:left w:val="none" w:sz="0" w:space="0" w:color="auto"/>
        <w:bottom w:val="none" w:sz="0" w:space="0" w:color="auto"/>
        <w:right w:val="none" w:sz="0" w:space="0" w:color="auto"/>
      </w:divBdr>
    </w:div>
    <w:div w:id="789400135">
      <w:bodyDiv w:val="1"/>
      <w:marLeft w:val="0"/>
      <w:marRight w:val="0"/>
      <w:marTop w:val="0"/>
      <w:marBottom w:val="0"/>
      <w:divBdr>
        <w:top w:val="none" w:sz="0" w:space="0" w:color="auto"/>
        <w:left w:val="none" w:sz="0" w:space="0" w:color="auto"/>
        <w:bottom w:val="none" w:sz="0" w:space="0" w:color="auto"/>
        <w:right w:val="none" w:sz="0" w:space="0" w:color="auto"/>
      </w:divBdr>
      <w:divsChild>
        <w:div w:id="2021155822">
          <w:marLeft w:val="0"/>
          <w:marRight w:val="0"/>
          <w:marTop w:val="0"/>
          <w:marBottom w:val="0"/>
          <w:divBdr>
            <w:top w:val="none" w:sz="0" w:space="0" w:color="auto"/>
            <w:left w:val="none" w:sz="0" w:space="0" w:color="auto"/>
            <w:bottom w:val="none" w:sz="0" w:space="0" w:color="auto"/>
            <w:right w:val="none" w:sz="0" w:space="0" w:color="auto"/>
          </w:divBdr>
        </w:div>
      </w:divsChild>
    </w:div>
    <w:div w:id="793712327">
      <w:bodyDiv w:val="1"/>
      <w:marLeft w:val="0"/>
      <w:marRight w:val="0"/>
      <w:marTop w:val="0"/>
      <w:marBottom w:val="0"/>
      <w:divBdr>
        <w:top w:val="none" w:sz="0" w:space="0" w:color="auto"/>
        <w:left w:val="none" w:sz="0" w:space="0" w:color="auto"/>
        <w:bottom w:val="none" w:sz="0" w:space="0" w:color="auto"/>
        <w:right w:val="none" w:sz="0" w:space="0" w:color="auto"/>
      </w:divBdr>
    </w:div>
    <w:div w:id="795218617">
      <w:bodyDiv w:val="1"/>
      <w:marLeft w:val="0"/>
      <w:marRight w:val="0"/>
      <w:marTop w:val="0"/>
      <w:marBottom w:val="0"/>
      <w:divBdr>
        <w:top w:val="none" w:sz="0" w:space="0" w:color="auto"/>
        <w:left w:val="none" w:sz="0" w:space="0" w:color="auto"/>
        <w:bottom w:val="none" w:sz="0" w:space="0" w:color="auto"/>
        <w:right w:val="none" w:sz="0" w:space="0" w:color="auto"/>
      </w:divBdr>
    </w:div>
    <w:div w:id="796601173">
      <w:bodyDiv w:val="1"/>
      <w:marLeft w:val="0"/>
      <w:marRight w:val="0"/>
      <w:marTop w:val="0"/>
      <w:marBottom w:val="0"/>
      <w:divBdr>
        <w:top w:val="none" w:sz="0" w:space="0" w:color="auto"/>
        <w:left w:val="none" w:sz="0" w:space="0" w:color="auto"/>
        <w:bottom w:val="none" w:sz="0" w:space="0" w:color="auto"/>
        <w:right w:val="none" w:sz="0" w:space="0" w:color="auto"/>
      </w:divBdr>
    </w:div>
    <w:div w:id="798035348">
      <w:bodyDiv w:val="1"/>
      <w:marLeft w:val="0"/>
      <w:marRight w:val="0"/>
      <w:marTop w:val="0"/>
      <w:marBottom w:val="0"/>
      <w:divBdr>
        <w:top w:val="none" w:sz="0" w:space="0" w:color="auto"/>
        <w:left w:val="none" w:sz="0" w:space="0" w:color="auto"/>
        <w:bottom w:val="none" w:sz="0" w:space="0" w:color="auto"/>
        <w:right w:val="none" w:sz="0" w:space="0" w:color="auto"/>
      </w:divBdr>
    </w:div>
    <w:div w:id="811672959">
      <w:bodyDiv w:val="1"/>
      <w:marLeft w:val="0"/>
      <w:marRight w:val="0"/>
      <w:marTop w:val="0"/>
      <w:marBottom w:val="0"/>
      <w:divBdr>
        <w:top w:val="none" w:sz="0" w:space="0" w:color="auto"/>
        <w:left w:val="none" w:sz="0" w:space="0" w:color="auto"/>
        <w:bottom w:val="none" w:sz="0" w:space="0" w:color="auto"/>
        <w:right w:val="none" w:sz="0" w:space="0" w:color="auto"/>
      </w:divBdr>
    </w:div>
    <w:div w:id="824322606">
      <w:bodyDiv w:val="1"/>
      <w:marLeft w:val="0"/>
      <w:marRight w:val="0"/>
      <w:marTop w:val="0"/>
      <w:marBottom w:val="0"/>
      <w:divBdr>
        <w:top w:val="none" w:sz="0" w:space="0" w:color="auto"/>
        <w:left w:val="none" w:sz="0" w:space="0" w:color="auto"/>
        <w:bottom w:val="none" w:sz="0" w:space="0" w:color="auto"/>
        <w:right w:val="none" w:sz="0" w:space="0" w:color="auto"/>
      </w:divBdr>
    </w:div>
    <w:div w:id="827402425">
      <w:bodyDiv w:val="1"/>
      <w:marLeft w:val="0"/>
      <w:marRight w:val="0"/>
      <w:marTop w:val="0"/>
      <w:marBottom w:val="0"/>
      <w:divBdr>
        <w:top w:val="none" w:sz="0" w:space="0" w:color="auto"/>
        <w:left w:val="none" w:sz="0" w:space="0" w:color="auto"/>
        <w:bottom w:val="none" w:sz="0" w:space="0" w:color="auto"/>
        <w:right w:val="none" w:sz="0" w:space="0" w:color="auto"/>
      </w:divBdr>
    </w:div>
    <w:div w:id="836305853">
      <w:bodyDiv w:val="1"/>
      <w:marLeft w:val="0"/>
      <w:marRight w:val="0"/>
      <w:marTop w:val="0"/>
      <w:marBottom w:val="0"/>
      <w:divBdr>
        <w:top w:val="none" w:sz="0" w:space="0" w:color="auto"/>
        <w:left w:val="none" w:sz="0" w:space="0" w:color="auto"/>
        <w:bottom w:val="none" w:sz="0" w:space="0" w:color="auto"/>
        <w:right w:val="none" w:sz="0" w:space="0" w:color="auto"/>
      </w:divBdr>
    </w:div>
    <w:div w:id="839083243">
      <w:bodyDiv w:val="1"/>
      <w:marLeft w:val="0"/>
      <w:marRight w:val="0"/>
      <w:marTop w:val="0"/>
      <w:marBottom w:val="0"/>
      <w:divBdr>
        <w:top w:val="none" w:sz="0" w:space="0" w:color="auto"/>
        <w:left w:val="none" w:sz="0" w:space="0" w:color="auto"/>
        <w:bottom w:val="none" w:sz="0" w:space="0" w:color="auto"/>
        <w:right w:val="none" w:sz="0" w:space="0" w:color="auto"/>
      </w:divBdr>
    </w:div>
    <w:div w:id="856116069">
      <w:bodyDiv w:val="1"/>
      <w:marLeft w:val="0"/>
      <w:marRight w:val="0"/>
      <w:marTop w:val="0"/>
      <w:marBottom w:val="0"/>
      <w:divBdr>
        <w:top w:val="none" w:sz="0" w:space="0" w:color="auto"/>
        <w:left w:val="none" w:sz="0" w:space="0" w:color="auto"/>
        <w:bottom w:val="none" w:sz="0" w:space="0" w:color="auto"/>
        <w:right w:val="none" w:sz="0" w:space="0" w:color="auto"/>
      </w:divBdr>
    </w:div>
    <w:div w:id="858273218">
      <w:bodyDiv w:val="1"/>
      <w:marLeft w:val="0"/>
      <w:marRight w:val="0"/>
      <w:marTop w:val="0"/>
      <w:marBottom w:val="0"/>
      <w:divBdr>
        <w:top w:val="none" w:sz="0" w:space="0" w:color="auto"/>
        <w:left w:val="none" w:sz="0" w:space="0" w:color="auto"/>
        <w:bottom w:val="none" w:sz="0" w:space="0" w:color="auto"/>
        <w:right w:val="none" w:sz="0" w:space="0" w:color="auto"/>
      </w:divBdr>
    </w:div>
    <w:div w:id="863707865">
      <w:bodyDiv w:val="1"/>
      <w:marLeft w:val="0"/>
      <w:marRight w:val="0"/>
      <w:marTop w:val="0"/>
      <w:marBottom w:val="0"/>
      <w:divBdr>
        <w:top w:val="none" w:sz="0" w:space="0" w:color="auto"/>
        <w:left w:val="none" w:sz="0" w:space="0" w:color="auto"/>
        <w:bottom w:val="none" w:sz="0" w:space="0" w:color="auto"/>
        <w:right w:val="none" w:sz="0" w:space="0" w:color="auto"/>
      </w:divBdr>
    </w:div>
    <w:div w:id="865481254">
      <w:bodyDiv w:val="1"/>
      <w:marLeft w:val="0"/>
      <w:marRight w:val="0"/>
      <w:marTop w:val="0"/>
      <w:marBottom w:val="0"/>
      <w:divBdr>
        <w:top w:val="none" w:sz="0" w:space="0" w:color="auto"/>
        <w:left w:val="none" w:sz="0" w:space="0" w:color="auto"/>
        <w:bottom w:val="none" w:sz="0" w:space="0" w:color="auto"/>
        <w:right w:val="none" w:sz="0" w:space="0" w:color="auto"/>
      </w:divBdr>
    </w:div>
    <w:div w:id="867914321">
      <w:bodyDiv w:val="1"/>
      <w:marLeft w:val="0"/>
      <w:marRight w:val="0"/>
      <w:marTop w:val="0"/>
      <w:marBottom w:val="0"/>
      <w:divBdr>
        <w:top w:val="none" w:sz="0" w:space="0" w:color="auto"/>
        <w:left w:val="none" w:sz="0" w:space="0" w:color="auto"/>
        <w:bottom w:val="none" w:sz="0" w:space="0" w:color="auto"/>
        <w:right w:val="none" w:sz="0" w:space="0" w:color="auto"/>
      </w:divBdr>
    </w:div>
    <w:div w:id="868301101">
      <w:bodyDiv w:val="1"/>
      <w:marLeft w:val="0"/>
      <w:marRight w:val="0"/>
      <w:marTop w:val="0"/>
      <w:marBottom w:val="0"/>
      <w:divBdr>
        <w:top w:val="none" w:sz="0" w:space="0" w:color="auto"/>
        <w:left w:val="none" w:sz="0" w:space="0" w:color="auto"/>
        <w:bottom w:val="none" w:sz="0" w:space="0" w:color="auto"/>
        <w:right w:val="none" w:sz="0" w:space="0" w:color="auto"/>
      </w:divBdr>
    </w:div>
    <w:div w:id="870413567">
      <w:bodyDiv w:val="1"/>
      <w:marLeft w:val="0"/>
      <w:marRight w:val="0"/>
      <w:marTop w:val="0"/>
      <w:marBottom w:val="0"/>
      <w:divBdr>
        <w:top w:val="none" w:sz="0" w:space="0" w:color="auto"/>
        <w:left w:val="none" w:sz="0" w:space="0" w:color="auto"/>
        <w:bottom w:val="none" w:sz="0" w:space="0" w:color="auto"/>
        <w:right w:val="none" w:sz="0" w:space="0" w:color="auto"/>
      </w:divBdr>
    </w:div>
    <w:div w:id="874006916">
      <w:bodyDiv w:val="1"/>
      <w:marLeft w:val="0"/>
      <w:marRight w:val="0"/>
      <w:marTop w:val="0"/>
      <w:marBottom w:val="0"/>
      <w:divBdr>
        <w:top w:val="none" w:sz="0" w:space="0" w:color="auto"/>
        <w:left w:val="none" w:sz="0" w:space="0" w:color="auto"/>
        <w:bottom w:val="none" w:sz="0" w:space="0" w:color="auto"/>
        <w:right w:val="none" w:sz="0" w:space="0" w:color="auto"/>
      </w:divBdr>
    </w:div>
    <w:div w:id="875775292">
      <w:bodyDiv w:val="1"/>
      <w:marLeft w:val="0"/>
      <w:marRight w:val="0"/>
      <w:marTop w:val="0"/>
      <w:marBottom w:val="0"/>
      <w:divBdr>
        <w:top w:val="none" w:sz="0" w:space="0" w:color="auto"/>
        <w:left w:val="none" w:sz="0" w:space="0" w:color="auto"/>
        <w:bottom w:val="none" w:sz="0" w:space="0" w:color="auto"/>
        <w:right w:val="none" w:sz="0" w:space="0" w:color="auto"/>
      </w:divBdr>
    </w:div>
    <w:div w:id="879711366">
      <w:bodyDiv w:val="1"/>
      <w:marLeft w:val="0"/>
      <w:marRight w:val="0"/>
      <w:marTop w:val="0"/>
      <w:marBottom w:val="0"/>
      <w:divBdr>
        <w:top w:val="none" w:sz="0" w:space="0" w:color="auto"/>
        <w:left w:val="none" w:sz="0" w:space="0" w:color="auto"/>
        <w:bottom w:val="none" w:sz="0" w:space="0" w:color="auto"/>
        <w:right w:val="none" w:sz="0" w:space="0" w:color="auto"/>
      </w:divBdr>
    </w:div>
    <w:div w:id="887837917">
      <w:bodyDiv w:val="1"/>
      <w:marLeft w:val="0"/>
      <w:marRight w:val="0"/>
      <w:marTop w:val="0"/>
      <w:marBottom w:val="0"/>
      <w:divBdr>
        <w:top w:val="none" w:sz="0" w:space="0" w:color="auto"/>
        <w:left w:val="none" w:sz="0" w:space="0" w:color="auto"/>
        <w:bottom w:val="none" w:sz="0" w:space="0" w:color="auto"/>
        <w:right w:val="none" w:sz="0" w:space="0" w:color="auto"/>
      </w:divBdr>
    </w:div>
    <w:div w:id="890270925">
      <w:bodyDiv w:val="1"/>
      <w:marLeft w:val="0"/>
      <w:marRight w:val="0"/>
      <w:marTop w:val="0"/>
      <w:marBottom w:val="0"/>
      <w:divBdr>
        <w:top w:val="none" w:sz="0" w:space="0" w:color="auto"/>
        <w:left w:val="none" w:sz="0" w:space="0" w:color="auto"/>
        <w:bottom w:val="none" w:sz="0" w:space="0" w:color="auto"/>
        <w:right w:val="none" w:sz="0" w:space="0" w:color="auto"/>
      </w:divBdr>
    </w:div>
    <w:div w:id="916600375">
      <w:bodyDiv w:val="1"/>
      <w:marLeft w:val="0"/>
      <w:marRight w:val="0"/>
      <w:marTop w:val="0"/>
      <w:marBottom w:val="0"/>
      <w:divBdr>
        <w:top w:val="none" w:sz="0" w:space="0" w:color="auto"/>
        <w:left w:val="none" w:sz="0" w:space="0" w:color="auto"/>
        <w:bottom w:val="none" w:sz="0" w:space="0" w:color="auto"/>
        <w:right w:val="none" w:sz="0" w:space="0" w:color="auto"/>
      </w:divBdr>
    </w:div>
    <w:div w:id="917518414">
      <w:bodyDiv w:val="1"/>
      <w:marLeft w:val="0"/>
      <w:marRight w:val="0"/>
      <w:marTop w:val="0"/>
      <w:marBottom w:val="0"/>
      <w:divBdr>
        <w:top w:val="none" w:sz="0" w:space="0" w:color="auto"/>
        <w:left w:val="none" w:sz="0" w:space="0" w:color="auto"/>
        <w:bottom w:val="none" w:sz="0" w:space="0" w:color="auto"/>
        <w:right w:val="none" w:sz="0" w:space="0" w:color="auto"/>
      </w:divBdr>
    </w:div>
    <w:div w:id="921766450">
      <w:bodyDiv w:val="1"/>
      <w:marLeft w:val="0"/>
      <w:marRight w:val="0"/>
      <w:marTop w:val="0"/>
      <w:marBottom w:val="0"/>
      <w:divBdr>
        <w:top w:val="none" w:sz="0" w:space="0" w:color="auto"/>
        <w:left w:val="none" w:sz="0" w:space="0" w:color="auto"/>
        <w:bottom w:val="none" w:sz="0" w:space="0" w:color="auto"/>
        <w:right w:val="none" w:sz="0" w:space="0" w:color="auto"/>
      </w:divBdr>
    </w:div>
    <w:div w:id="923103614">
      <w:bodyDiv w:val="1"/>
      <w:marLeft w:val="0"/>
      <w:marRight w:val="0"/>
      <w:marTop w:val="0"/>
      <w:marBottom w:val="0"/>
      <w:divBdr>
        <w:top w:val="none" w:sz="0" w:space="0" w:color="auto"/>
        <w:left w:val="none" w:sz="0" w:space="0" w:color="auto"/>
        <w:bottom w:val="none" w:sz="0" w:space="0" w:color="auto"/>
        <w:right w:val="none" w:sz="0" w:space="0" w:color="auto"/>
      </w:divBdr>
    </w:div>
    <w:div w:id="945038052">
      <w:bodyDiv w:val="1"/>
      <w:marLeft w:val="0"/>
      <w:marRight w:val="0"/>
      <w:marTop w:val="0"/>
      <w:marBottom w:val="0"/>
      <w:divBdr>
        <w:top w:val="none" w:sz="0" w:space="0" w:color="auto"/>
        <w:left w:val="none" w:sz="0" w:space="0" w:color="auto"/>
        <w:bottom w:val="none" w:sz="0" w:space="0" w:color="auto"/>
        <w:right w:val="none" w:sz="0" w:space="0" w:color="auto"/>
      </w:divBdr>
    </w:div>
    <w:div w:id="945502462">
      <w:bodyDiv w:val="1"/>
      <w:marLeft w:val="0"/>
      <w:marRight w:val="0"/>
      <w:marTop w:val="0"/>
      <w:marBottom w:val="0"/>
      <w:divBdr>
        <w:top w:val="none" w:sz="0" w:space="0" w:color="auto"/>
        <w:left w:val="none" w:sz="0" w:space="0" w:color="auto"/>
        <w:bottom w:val="none" w:sz="0" w:space="0" w:color="auto"/>
        <w:right w:val="none" w:sz="0" w:space="0" w:color="auto"/>
      </w:divBdr>
    </w:div>
    <w:div w:id="951014305">
      <w:bodyDiv w:val="1"/>
      <w:marLeft w:val="0"/>
      <w:marRight w:val="0"/>
      <w:marTop w:val="0"/>
      <w:marBottom w:val="0"/>
      <w:divBdr>
        <w:top w:val="none" w:sz="0" w:space="0" w:color="auto"/>
        <w:left w:val="none" w:sz="0" w:space="0" w:color="auto"/>
        <w:bottom w:val="none" w:sz="0" w:space="0" w:color="auto"/>
        <w:right w:val="none" w:sz="0" w:space="0" w:color="auto"/>
      </w:divBdr>
    </w:div>
    <w:div w:id="958337679">
      <w:bodyDiv w:val="1"/>
      <w:marLeft w:val="0"/>
      <w:marRight w:val="0"/>
      <w:marTop w:val="0"/>
      <w:marBottom w:val="0"/>
      <w:divBdr>
        <w:top w:val="none" w:sz="0" w:space="0" w:color="auto"/>
        <w:left w:val="none" w:sz="0" w:space="0" w:color="auto"/>
        <w:bottom w:val="none" w:sz="0" w:space="0" w:color="auto"/>
        <w:right w:val="none" w:sz="0" w:space="0" w:color="auto"/>
      </w:divBdr>
    </w:div>
    <w:div w:id="962661389">
      <w:bodyDiv w:val="1"/>
      <w:marLeft w:val="0"/>
      <w:marRight w:val="0"/>
      <w:marTop w:val="0"/>
      <w:marBottom w:val="0"/>
      <w:divBdr>
        <w:top w:val="none" w:sz="0" w:space="0" w:color="auto"/>
        <w:left w:val="none" w:sz="0" w:space="0" w:color="auto"/>
        <w:bottom w:val="none" w:sz="0" w:space="0" w:color="auto"/>
        <w:right w:val="none" w:sz="0" w:space="0" w:color="auto"/>
      </w:divBdr>
    </w:div>
    <w:div w:id="976884493">
      <w:bodyDiv w:val="1"/>
      <w:marLeft w:val="0"/>
      <w:marRight w:val="0"/>
      <w:marTop w:val="0"/>
      <w:marBottom w:val="0"/>
      <w:divBdr>
        <w:top w:val="none" w:sz="0" w:space="0" w:color="auto"/>
        <w:left w:val="none" w:sz="0" w:space="0" w:color="auto"/>
        <w:bottom w:val="none" w:sz="0" w:space="0" w:color="auto"/>
        <w:right w:val="none" w:sz="0" w:space="0" w:color="auto"/>
      </w:divBdr>
    </w:div>
    <w:div w:id="979457333">
      <w:bodyDiv w:val="1"/>
      <w:marLeft w:val="0"/>
      <w:marRight w:val="0"/>
      <w:marTop w:val="0"/>
      <w:marBottom w:val="0"/>
      <w:divBdr>
        <w:top w:val="none" w:sz="0" w:space="0" w:color="auto"/>
        <w:left w:val="none" w:sz="0" w:space="0" w:color="auto"/>
        <w:bottom w:val="none" w:sz="0" w:space="0" w:color="auto"/>
        <w:right w:val="none" w:sz="0" w:space="0" w:color="auto"/>
      </w:divBdr>
    </w:div>
    <w:div w:id="979532772">
      <w:bodyDiv w:val="1"/>
      <w:marLeft w:val="0"/>
      <w:marRight w:val="0"/>
      <w:marTop w:val="0"/>
      <w:marBottom w:val="0"/>
      <w:divBdr>
        <w:top w:val="none" w:sz="0" w:space="0" w:color="auto"/>
        <w:left w:val="none" w:sz="0" w:space="0" w:color="auto"/>
        <w:bottom w:val="none" w:sz="0" w:space="0" w:color="auto"/>
        <w:right w:val="none" w:sz="0" w:space="0" w:color="auto"/>
      </w:divBdr>
    </w:div>
    <w:div w:id="1020815221">
      <w:bodyDiv w:val="1"/>
      <w:marLeft w:val="0"/>
      <w:marRight w:val="0"/>
      <w:marTop w:val="0"/>
      <w:marBottom w:val="0"/>
      <w:divBdr>
        <w:top w:val="none" w:sz="0" w:space="0" w:color="auto"/>
        <w:left w:val="none" w:sz="0" w:space="0" w:color="auto"/>
        <w:bottom w:val="none" w:sz="0" w:space="0" w:color="auto"/>
        <w:right w:val="none" w:sz="0" w:space="0" w:color="auto"/>
      </w:divBdr>
    </w:div>
    <w:div w:id="1021904511">
      <w:bodyDiv w:val="1"/>
      <w:marLeft w:val="0"/>
      <w:marRight w:val="0"/>
      <w:marTop w:val="0"/>
      <w:marBottom w:val="0"/>
      <w:divBdr>
        <w:top w:val="none" w:sz="0" w:space="0" w:color="auto"/>
        <w:left w:val="none" w:sz="0" w:space="0" w:color="auto"/>
        <w:bottom w:val="none" w:sz="0" w:space="0" w:color="auto"/>
        <w:right w:val="none" w:sz="0" w:space="0" w:color="auto"/>
      </w:divBdr>
    </w:div>
    <w:div w:id="1023672528">
      <w:bodyDiv w:val="1"/>
      <w:marLeft w:val="0"/>
      <w:marRight w:val="0"/>
      <w:marTop w:val="0"/>
      <w:marBottom w:val="0"/>
      <w:divBdr>
        <w:top w:val="none" w:sz="0" w:space="0" w:color="auto"/>
        <w:left w:val="none" w:sz="0" w:space="0" w:color="auto"/>
        <w:bottom w:val="none" w:sz="0" w:space="0" w:color="auto"/>
        <w:right w:val="none" w:sz="0" w:space="0" w:color="auto"/>
      </w:divBdr>
    </w:div>
    <w:div w:id="1031153021">
      <w:bodyDiv w:val="1"/>
      <w:marLeft w:val="0"/>
      <w:marRight w:val="0"/>
      <w:marTop w:val="0"/>
      <w:marBottom w:val="0"/>
      <w:divBdr>
        <w:top w:val="none" w:sz="0" w:space="0" w:color="auto"/>
        <w:left w:val="none" w:sz="0" w:space="0" w:color="auto"/>
        <w:bottom w:val="none" w:sz="0" w:space="0" w:color="auto"/>
        <w:right w:val="none" w:sz="0" w:space="0" w:color="auto"/>
      </w:divBdr>
    </w:div>
    <w:div w:id="1031881564">
      <w:bodyDiv w:val="1"/>
      <w:marLeft w:val="0"/>
      <w:marRight w:val="0"/>
      <w:marTop w:val="0"/>
      <w:marBottom w:val="0"/>
      <w:divBdr>
        <w:top w:val="none" w:sz="0" w:space="0" w:color="auto"/>
        <w:left w:val="none" w:sz="0" w:space="0" w:color="auto"/>
        <w:bottom w:val="none" w:sz="0" w:space="0" w:color="auto"/>
        <w:right w:val="none" w:sz="0" w:space="0" w:color="auto"/>
      </w:divBdr>
    </w:div>
    <w:div w:id="1037269853">
      <w:bodyDiv w:val="1"/>
      <w:marLeft w:val="0"/>
      <w:marRight w:val="0"/>
      <w:marTop w:val="0"/>
      <w:marBottom w:val="0"/>
      <w:divBdr>
        <w:top w:val="none" w:sz="0" w:space="0" w:color="auto"/>
        <w:left w:val="none" w:sz="0" w:space="0" w:color="auto"/>
        <w:bottom w:val="none" w:sz="0" w:space="0" w:color="auto"/>
        <w:right w:val="none" w:sz="0" w:space="0" w:color="auto"/>
      </w:divBdr>
    </w:div>
    <w:div w:id="1044325676">
      <w:bodyDiv w:val="1"/>
      <w:marLeft w:val="0"/>
      <w:marRight w:val="0"/>
      <w:marTop w:val="0"/>
      <w:marBottom w:val="0"/>
      <w:divBdr>
        <w:top w:val="none" w:sz="0" w:space="0" w:color="auto"/>
        <w:left w:val="none" w:sz="0" w:space="0" w:color="auto"/>
        <w:bottom w:val="none" w:sz="0" w:space="0" w:color="auto"/>
        <w:right w:val="none" w:sz="0" w:space="0" w:color="auto"/>
      </w:divBdr>
    </w:div>
    <w:div w:id="1055930926">
      <w:bodyDiv w:val="1"/>
      <w:marLeft w:val="0"/>
      <w:marRight w:val="0"/>
      <w:marTop w:val="0"/>
      <w:marBottom w:val="0"/>
      <w:divBdr>
        <w:top w:val="none" w:sz="0" w:space="0" w:color="auto"/>
        <w:left w:val="none" w:sz="0" w:space="0" w:color="auto"/>
        <w:bottom w:val="none" w:sz="0" w:space="0" w:color="auto"/>
        <w:right w:val="none" w:sz="0" w:space="0" w:color="auto"/>
      </w:divBdr>
    </w:div>
    <w:div w:id="1060635428">
      <w:bodyDiv w:val="1"/>
      <w:marLeft w:val="0"/>
      <w:marRight w:val="0"/>
      <w:marTop w:val="0"/>
      <w:marBottom w:val="0"/>
      <w:divBdr>
        <w:top w:val="none" w:sz="0" w:space="0" w:color="auto"/>
        <w:left w:val="none" w:sz="0" w:space="0" w:color="auto"/>
        <w:bottom w:val="none" w:sz="0" w:space="0" w:color="auto"/>
        <w:right w:val="none" w:sz="0" w:space="0" w:color="auto"/>
      </w:divBdr>
    </w:div>
    <w:div w:id="1063479138">
      <w:bodyDiv w:val="1"/>
      <w:marLeft w:val="0"/>
      <w:marRight w:val="0"/>
      <w:marTop w:val="0"/>
      <w:marBottom w:val="0"/>
      <w:divBdr>
        <w:top w:val="none" w:sz="0" w:space="0" w:color="auto"/>
        <w:left w:val="none" w:sz="0" w:space="0" w:color="auto"/>
        <w:bottom w:val="none" w:sz="0" w:space="0" w:color="auto"/>
        <w:right w:val="none" w:sz="0" w:space="0" w:color="auto"/>
      </w:divBdr>
    </w:div>
    <w:div w:id="1079333241">
      <w:bodyDiv w:val="1"/>
      <w:marLeft w:val="0"/>
      <w:marRight w:val="0"/>
      <w:marTop w:val="0"/>
      <w:marBottom w:val="0"/>
      <w:divBdr>
        <w:top w:val="none" w:sz="0" w:space="0" w:color="auto"/>
        <w:left w:val="none" w:sz="0" w:space="0" w:color="auto"/>
        <w:bottom w:val="none" w:sz="0" w:space="0" w:color="auto"/>
        <w:right w:val="none" w:sz="0" w:space="0" w:color="auto"/>
      </w:divBdr>
    </w:div>
    <w:div w:id="1085492186">
      <w:bodyDiv w:val="1"/>
      <w:marLeft w:val="0"/>
      <w:marRight w:val="0"/>
      <w:marTop w:val="0"/>
      <w:marBottom w:val="0"/>
      <w:divBdr>
        <w:top w:val="none" w:sz="0" w:space="0" w:color="auto"/>
        <w:left w:val="none" w:sz="0" w:space="0" w:color="auto"/>
        <w:bottom w:val="none" w:sz="0" w:space="0" w:color="auto"/>
        <w:right w:val="none" w:sz="0" w:space="0" w:color="auto"/>
      </w:divBdr>
    </w:div>
    <w:div w:id="1088624844">
      <w:bodyDiv w:val="1"/>
      <w:marLeft w:val="0"/>
      <w:marRight w:val="0"/>
      <w:marTop w:val="0"/>
      <w:marBottom w:val="0"/>
      <w:divBdr>
        <w:top w:val="none" w:sz="0" w:space="0" w:color="auto"/>
        <w:left w:val="none" w:sz="0" w:space="0" w:color="auto"/>
        <w:bottom w:val="none" w:sz="0" w:space="0" w:color="auto"/>
        <w:right w:val="none" w:sz="0" w:space="0" w:color="auto"/>
      </w:divBdr>
    </w:div>
    <w:div w:id="1094085419">
      <w:bodyDiv w:val="1"/>
      <w:marLeft w:val="0"/>
      <w:marRight w:val="0"/>
      <w:marTop w:val="0"/>
      <w:marBottom w:val="0"/>
      <w:divBdr>
        <w:top w:val="none" w:sz="0" w:space="0" w:color="auto"/>
        <w:left w:val="none" w:sz="0" w:space="0" w:color="auto"/>
        <w:bottom w:val="none" w:sz="0" w:space="0" w:color="auto"/>
        <w:right w:val="none" w:sz="0" w:space="0" w:color="auto"/>
      </w:divBdr>
    </w:div>
    <w:div w:id="1095789073">
      <w:bodyDiv w:val="1"/>
      <w:marLeft w:val="0"/>
      <w:marRight w:val="0"/>
      <w:marTop w:val="0"/>
      <w:marBottom w:val="0"/>
      <w:divBdr>
        <w:top w:val="none" w:sz="0" w:space="0" w:color="auto"/>
        <w:left w:val="none" w:sz="0" w:space="0" w:color="auto"/>
        <w:bottom w:val="none" w:sz="0" w:space="0" w:color="auto"/>
        <w:right w:val="none" w:sz="0" w:space="0" w:color="auto"/>
      </w:divBdr>
    </w:div>
    <w:div w:id="1103115278">
      <w:bodyDiv w:val="1"/>
      <w:marLeft w:val="0"/>
      <w:marRight w:val="0"/>
      <w:marTop w:val="0"/>
      <w:marBottom w:val="0"/>
      <w:divBdr>
        <w:top w:val="none" w:sz="0" w:space="0" w:color="auto"/>
        <w:left w:val="none" w:sz="0" w:space="0" w:color="auto"/>
        <w:bottom w:val="none" w:sz="0" w:space="0" w:color="auto"/>
        <w:right w:val="none" w:sz="0" w:space="0" w:color="auto"/>
      </w:divBdr>
    </w:div>
    <w:div w:id="1103527215">
      <w:bodyDiv w:val="1"/>
      <w:marLeft w:val="0"/>
      <w:marRight w:val="0"/>
      <w:marTop w:val="0"/>
      <w:marBottom w:val="0"/>
      <w:divBdr>
        <w:top w:val="none" w:sz="0" w:space="0" w:color="auto"/>
        <w:left w:val="none" w:sz="0" w:space="0" w:color="auto"/>
        <w:bottom w:val="none" w:sz="0" w:space="0" w:color="auto"/>
        <w:right w:val="none" w:sz="0" w:space="0" w:color="auto"/>
      </w:divBdr>
    </w:div>
    <w:div w:id="1105687362">
      <w:bodyDiv w:val="1"/>
      <w:marLeft w:val="0"/>
      <w:marRight w:val="0"/>
      <w:marTop w:val="0"/>
      <w:marBottom w:val="0"/>
      <w:divBdr>
        <w:top w:val="none" w:sz="0" w:space="0" w:color="auto"/>
        <w:left w:val="none" w:sz="0" w:space="0" w:color="auto"/>
        <w:bottom w:val="none" w:sz="0" w:space="0" w:color="auto"/>
        <w:right w:val="none" w:sz="0" w:space="0" w:color="auto"/>
      </w:divBdr>
    </w:div>
    <w:div w:id="1117412028">
      <w:bodyDiv w:val="1"/>
      <w:marLeft w:val="0"/>
      <w:marRight w:val="0"/>
      <w:marTop w:val="0"/>
      <w:marBottom w:val="0"/>
      <w:divBdr>
        <w:top w:val="none" w:sz="0" w:space="0" w:color="auto"/>
        <w:left w:val="none" w:sz="0" w:space="0" w:color="auto"/>
        <w:bottom w:val="none" w:sz="0" w:space="0" w:color="auto"/>
        <w:right w:val="none" w:sz="0" w:space="0" w:color="auto"/>
      </w:divBdr>
    </w:div>
    <w:div w:id="1119370720">
      <w:bodyDiv w:val="1"/>
      <w:marLeft w:val="0"/>
      <w:marRight w:val="0"/>
      <w:marTop w:val="0"/>
      <w:marBottom w:val="0"/>
      <w:divBdr>
        <w:top w:val="none" w:sz="0" w:space="0" w:color="auto"/>
        <w:left w:val="none" w:sz="0" w:space="0" w:color="auto"/>
        <w:bottom w:val="none" w:sz="0" w:space="0" w:color="auto"/>
        <w:right w:val="none" w:sz="0" w:space="0" w:color="auto"/>
      </w:divBdr>
    </w:div>
    <w:div w:id="1121726423">
      <w:bodyDiv w:val="1"/>
      <w:marLeft w:val="0"/>
      <w:marRight w:val="0"/>
      <w:marTop w:val="0"/>
      <w:marBottom w:val="0"/>
      <w:divBdr>
        <w:top w:val="none" w:sz="0" w:space="0" w:color="auto"/>
        <w:left w:val="none" w:sz="0" w:space="0" w:color="auto"/>
        <w:bottom w:val="none" w:sz="0" w:space="0" w:color="auto"/>
        <w:right w:val="none" w:sz="0" w:space="0" w:color="auto"/>
      </w:divBdr>
    </w:div>
    <w:div w:id="1125853956">
      <w:bodyDiv w:val="1"/>
      <w:marLeft w:val="0"/>
      <w:marRight w:val="0"/>
      <w:marTop w:val="0"/>
      <w:marBottom w:val="0"/>
      <w:divBdr>
        <w:top w:val="none" w:sz="0" w:space="0" w:color="auto"/>
        <w:left w:val="none" w:sz="0" w:space="0" w:color="auto"/>
        <w:bottom w:val="none" w:sz="0" w:space="0" w:color="auto"/>
        <w:right w:val="none" w:sz="0" w:space="0" w:color="auto"/>
      </w:divBdr>
    </w:div>
    <w:div w:id="1134907793">
      <w:bodyDiv w:val="1"/>
      <w:marLeft w:val="0"/>
      <w:marRight w:val="0"/>
      <w:marTop w:val="0"/>
      <w:marBottom w:val="0"/>
      <w:divBdr>
        <w:top w:val="none" w:sz="0" w:space="0" w:color="auto"/>
        <w:left w:val="none" w:sz="0" w:space="0" w:color="auto"/>
        <w:bottom w:val="none" w:sz="0" w:space="0" w:color="auto"/>
        <w:right w:val="none" w:sz="0" w:space="0" w:color="auto"/>
      </w:divBdr>
    </w:div>
    <w:div w:id="1141920851">
      <w:bodyDiv w:val="1"/>
      <w:marLeft w:val="0"/>
      <w:marRight w:val="0"/>
      <w:marTop w:val="0"/>
      <w:marBottom w:val="0"/>
      <w:divBdr>
        <w:top w:val="none" w:sz="0" w:space="0" w:color="auto"/>
        <w:left w:val="none" w:sz="0" w:space="0" w:color="auto"/>
        <w:bottom w:val="none" w:sz="0" w:space="0" w:color="auto"/>
        <w:right w:val="none" w:sz="0" w:space="0" w:color="auto"/>
      </w:divBdr>
    </w:div>
    <w:div w:id="1154643379">
      <w:bodyDiv w:val="1"/>
      <w:marLeft w:val="0"/>
      <w:marRight w:val="0"/>
      <w:marTop w:val="0"/>
      <w:marBottom w:val="0"/>
      <w:divBdr>
        <w:top w:val="none" w:sz="0" w:space="0" w:color="auto"/>
        <w:left w:val="none" w:sz="0" w:space="0" w:color="auto"/>
        <w:bottom w:val="none" w:sz="0" w:space="0" w:color="auto"/>
        <w:right w:val="none" w:sz="0" w:space="0" w:color="auto"/>
      </w:divBdr>
    </w:div>
    <w:div w:id="1155143019">
      <w:bodyDiv w:val="1"/>
      <w:marLeft w:val="0"/>
      <w:marRight w:val="0"/>
      <w:marTop w:val="0"/>
      <w:marBottom w:val="0"/>
      <w:divBdr>
        <w:top w:val="none" w:sz="0" w:space="0" w:color="auto"/>
        <w:left w:val="none" w:sz="0" w:space="0" w:color="auto"/>
        <w:bottom w:val="none" w:sz="0" w:space="0" w:color="auto"/>
        <w:right w:val="none" w:sz="0" w:space="0" w:color="auto"/>
      </w:divBdr>
    </w:div>
    <w:div w:id="1155146444">
      <w:bodyDiv w:val="1"/>
      <w:marLeft w:val="0"/>
      <w:marRight w:val="0"/>
      <w:marTop w:val="0"/>
      <w:marBottom w:val="0"/>
      <w:divBdr>
        <w:top w:val="none" w:sz="0" w:space="0" w:color="auto"/>
        <w:left w:val="none" w:sz="0" w:space="0" w:color="auto"/>
        <w:bottom w:val="none" w:sz="0" w:space="0" w:color="auto"/>
        <w:right w:val="none" w:sz="0" w:space="0" w:color="auto"/>
      </w:divBdr>
    </w:div>
    <w:div w:id="1163007030">
      <w:bodyDiv w:val="1"/>
      <w:marLeft w:val="0"/>
      <w:marRight w:val="0"/>
      <w:marTop w:val="0"/>
      <w:marBottom w:val="0"/>
      <w:divBdr>
        <w:top w:val="none" w:sz="0" w:space="0" w:color="auto"/>
        <w:left w:val="none" w:sz="0" w:space="0" w:color="auto"/>
        <w:bottom w:val="none" w:sz="0" w:space="0" w:color="auto"/>
        <w:right w:val="none" w:sz="0" w:space="0" w:color="auto"/>
      </w:divBdr>
    </w:div>
    <w:div w:id="1164589368">
      <w:bodyDiv w:val="1"/>
      <w:marLeft w:val="0"/>
      <w:marRight w:val="0"/>
      <w:marTop w:val="0"/>
      <w:marBottom w:val="0"/>
      <w:divBdr>
        <w:top w:val="none" w:sz="0" w:space="0" w:color="auto"/>
        <w:left w:val="none" w:sz="0" w:space="0" w:color="auto"/>
        <w:bottom w:val="none" w:sz="0" w:space="0" w:color="auto"/>
        <w:right w:val="none" w:sz="0" w:space="0" w:color="auto"/>
      </w:divBdr>
    </w:div>
    <w:div w:id="1165123834">
      <w:bodyDiv w:val="1"/>
      <w:marLeft w:val="0"/>
      <w:marRight w:val="0"/>
      <w:marTop w:val="0"/>
      <w:marBottom w:val="0"/>
      <w:divBdr>
        <w:top w:val="none" w:sz="0" w:space="0" w:color="auto"/>
        <w:left w:val="none" w:sz="0" w:space="0" w:color="auto"/>
        <w:bottom w:val="none" w:sz="0" w:space="0" w:color="auto"/>
        <w:right w:val="none" w:sz="0" w:space="0" w:color="auto"/>
      </w:divBdr>
    </w:div>
    <w:div w:id="1174689999">
      <w:bodyDiv w:val="1"/>
      <w:marLeft w:val="0"/>
      <w:marRight w:val="0"/>
      <w:marTop w:val="0"/>
      <w:marBottom w:val="0"/>
      <w:divBdr>
        <w:top w:val="none" w:sz="0" w:space="0" w:color="auto"/>
        <w:left w:val="none" w:sz="0" w:space="0" w:color="auto"/>
        <w:bottom w:val="none" w:sz="0" w:space="0" w:color="auto"/>
        <w:right w:val="none" w:sz="0" w:space="0" w:color="auto"/>
      </w:divBdr>
    </w:div>
    <w:div w:id="1182085518">
      <w:bodyDiv w:val="1"/>
      <w:marLeft w:val="0"/>
      <w:marRight w:val="0"/>
      <w:marTop w:val="0"/>
      <w:marBottom w:val="0"/>
      <w:divBdr>
        <w:top w:val="none" w:sz="0" w:space="0" w:color="auto"/>
        <w:left w:val="none" w:sz="0" w:space="0" w:color="auto"/>
        <w:bottom w:val="none" w:sz="0" w:space="0" w:color="auto"/>
        <w:right w:val="none" w:sz="0" w:space="0" w:color="auto"/>
      </w:divBdr>
    </w:div>
    <w:div w:id="1185943176">
      <w:bodyDiv w:val="1"/>
      <w:marLeft w:val="0"/>
      <w:marRight w:val="0"/>
      <w:marTop w:val="0"/>
      <w:marBottom w:val="0"/>
      <w:divBdr>
        <w:top w:val="none" w:sz="0" w:space="0" w:color="auto"/>
        <w:left w:val="none" w:sz="0" w:space="0" w:color="auto"/>
        <w:bottom w:val="none" w:sz="0" w:space="0" w:color="auto"/>
        <w:right w:val="none" w:sz="0" w:space="0" w:color="auto"/>
      </w:divBdr>
    </w:div>
    <w:div w:id="1200161770">
      <w:bodyDiv w:val="1"/>
      <w:marLeft w:val="0"/>
      <w:marRight w:val="0"/>
      <w:marTop w:val="0"/>
      <w:marBottom w:val="0"/>
      <w:divBdr>
        <w:top w:val="none" w:sz="0" w:space="0" w:color="auto"/>
        <w:left w:val="none" w:sz="0" w:space="0" w:color="auto"/>
        <w:bottom w:val="none" w:sz="0" w:space="0" w:color="auto"/>
        <w:right w:val="none" w:sz="0" w:space="0" w:color="auto"/>
      </w:divBdr>
    </w:div>
    <w:div w:id="1202135816">
      <w:bodyDiv w:val="1"/>
      <w:marLeft w:val="0"/>
      <w:marRight w:val="0"/>
      <w:marTop w:val="0"/>
      <w:marBottom w:val="0"/>
      <w:divBdr>
        <w:top w:val="none" w:sz="0" w:space="0" w:color="auto"/>
        <w:left w:val="none" w:sz="0" w:space="0" w:color="auto"/>
        <w:bottom w:val="none" w:sz="0" w:space="0" w:color="auto"/>
        <w:right w:val="none" w:sz="0" w:space="0" w:color="auto"/>
      </w:divBdr>
    </w:div>
    <w:div w:id="1213228314">
      <w:bodyDiv w:val="1"/>
      <w:marLeft w:val="0"/>
      <w:marRight w:val="0"/>
      <w:marTop w:val="0"/>
      <w:marBottom w:val="0"/>
      <w:divBdr>
        <w:top w:val="none" w:sz="0" w:space="0" w:color="auto"/>
        <w:left w:val="none" w:sz="0" w:space="0" w:color="auto"/>
        <w:bottom w:val="none" w:sz="0" w:space="0" w:color="auto"/>
        <w:right w:val="none" w:sz="0" w:space="0" w:color="auto"/>
      </w:divBdr>
    </w:div>
    <w:div w:id="1217159208">
      <w:bodyDiv w:val="1"/>
      <w:marLeft w:val="0"/>
      <w:marRight w:val="0"/>
      <w:marTop w:val="0"/>
      <w:marBottom w:val="0"/>
      <w:divBdr>
        <w:top w:val="none" w:sz="0" w:space="0" w:color="auto"/>
        <w:left w:val="none" w:sz="0" w:space="0" w:color="auto"/>
        <w:bottom w:val="none" w:sz="0" w:space="0" w:color="auto"/>
        <w:right w:val="none" w:sz="0" w:space="0" w:color="auto"/>
      </w:divBdr>
    </w:div>
    <w:div w:id="1223177353">
      <w:bodyDiv w:val="1"/>
      <w:marLeft w:val="0"/>
      <w:marRight w:val="0"/>
      <w:marTop w:val="0"/>
      <w:marBottom w:val="0"/>
      <w:divBdr>
        <w:top w:val="none" w:sz="0" w:space="0" w:color="auto"/>
        <w:left w:val="none" w:sz="0" w:space="0" w:color="auto"/>
        <w:bottom w:val="none" w:sz="0" w:space="0" w:color="auto"/>
        <w:right w:val="none" w:sz="0" w:space="0" w:color="auto"/>
      </w:divBdr>
    </w:div>
    <w:div w:id="1223832443">
      <w:bodyDiv w:val="1"/>
      <w:marLeft w:val="0"/>
      <w:marRight w:val="0"/>
      <w:marTop w:val="0"/>
      <w:marBottom w:val="0"/>
      <w:divBdr>
        <w:top w:val="none" w:sz="0" w:space="0" w:color="auto"/>
        <w:left w:val="none" w:sz="0" w:space="0" w:color="auto"/>
        <w:bottom w:val="none" w:sz="0" w:space="0" w:color="auto"/>
        <w:right w:val="none" w:sz="0" w:space="0" w:color="auto"/>
      </w:divBdr>
    </w:div>
    <w:div w:id="1243567325">
      <w:bodyDiv w:val="1"/>
      <w:marLeft w:val="0"/>
      <w:marRight w:val="0"/>
      <w:marTop w:val="0"/>
      <w:marBottom w:val="0"/>
      <w:divBdr>
        <w:top w:val="none" w:sz="0" w:space="0" w:color="auto"/>
        <w:left w:val="none" w:sz="0" w:space="0" w:color="auto"/>
        <w:bottom w:val="none" w:sz="0" w:space="0" w:color="auto"/>
        <w:right w:val="none" w:sz="0" w:space="0" w:color="auto"/>
      </w:divBdr>
    </w:div>
    <w:div w:id="1243837809">
      <w:bodyDiv w:val="1"/>
      <w:marLeft w:val="0"/>
      <w:marRight w:val="0"/>
      <w:marTop w:val="0"/>
      <w:marBottom w:val="0"/>
      <w:divBdr>
        <w:top w:val="none" w:sz="0" w:space="0" w:color="auto"/>
        <w:left w:val="none" w:sz="0" w:space="0" w:color="auto"/>
        <w:bottom w:val="none" w:sz="0" w:space="0" w:color="auto"/>
        <w:right w:val="none" w:sz="0" w:space="0" w:color="auto"/>
      </w:divBdr>
    </w:div>
    <w:div w:id="1248728834">
      <w:bodyDiv w:val="1"/>
      <w:marLeft w:val="0"/>
      <w:marRight w:val="0"/>
      <w:marTop w:val="0"/>
      <w:marBottom w:val="0"/>
      <w:divBdr>
        <w:top w:val="none" w:sz="0" w:space="0" w:color="auto"/>
        <w:left w:val="none" w:sz="0" w:space="0" w:color="auto"/>
        <w:bottom w:val="none" w:sz="0" w:space="0" w:color="auto"/>
        <w:right w:val="none" w:sz="0" w:space="0" w:color="auto"/>
      </w:divBdr>
      <w:divsChild>
        <w:div w:id="2046981917">
          <w:marLeft w:val="0"/>
          <w:marRight w:val="0"/>
          <w:marTop w:val="0"/>
          <w:marBottom w:val="0"/>
          <w:divBdr>
            <w:top w:val="none" w:sz="0" w:space="0" w:color="auto"/>
            <w:left w:val="none" w:sz="0" w:space="0" w:color="auto"/>
            <w:bottom w:val="none" w:sz="0" w:space="0" w:color="auto"/>
            <w:right w:val="none" w:sz="0" w:space="0" w:color="auto"/>
          </w:divBdr>
          <w:divsChild>
            <w:div w:id="1116683459">
              <w:marLeft w:val="0"/>
              <w:marRight w:val="0"/>
              <w:marTop w:val="0"/>
              <w:marBottom w:val="0"/>
              <w:divBdr>
                <w:top w:val="none" w:sz="0" w:space="0" w:color="auto"/>
                <w:left w:val="none" w:sz="0" w:space="0" w:color="auto"/>
                <w:bottom w:val="none" w:sz="0" w:space="0" w:color="auto"/>
                <w:right w:val="none" w:sz="0" w:space="0" w:color="auto"/>
              </w:divBdr>
              <w:divsChild>
                <w:div w:id="210922308">
                  <w:marLeft w:val="0"/>
                  <w:marRight w:val="0"/>
                  <w:marTop w:val="0"/>
                  <w:marBottom w:val="0"/>
                  <w:divBdr>
                    <w:top w:val="none" w:sz="0" w:space="0" w:color="auto"/>
                    <w:left w:val="none" w:sz="0" w:space="0" w:color="auto"/>
                    <w:bottom w:val="none" w:sz="0" w:space="0" w:color="auto"/>
                    <w:right w:val="none" w:sz="0" w:space="0" w:color="auto"/>
                  </w:divBdr>
                </w:div>
              </w:divsChild>
            </w:div>
            <w:div w:id="676427438">
              <w:marLeft w:val="0"/>
              <w:marRight w:val="0"/>
              <w:marTop w:val="0"/>
              <w:marBottom w:val="0"/>
              <w:divBdr>
                <w:top w:val="none" w:sz="0" w:space="0" w:color="auto"/>
                <w:left w:val="none" w:sz="0" w:space="0" w:color="auto"/>
                <w:bottom w:val="none" w:sz="0" w:space="0" w:color="auto"/>
                <w:right w:val="none" w:sz="0" w:space="0" w:color="auto"/>
              </w:divBdr>
              <w:divsChild>
                <w:div w:id="405618220">
                  <w:marLeft w:val="0"/>
                  <w:marRight w:val="0"/>
                  <w:marTop w:val="0"/>
                  <w:marBottom w:val="0"/>
                  <w:divBdr>
                    <w:top w:val="none" w:sz="0" w:space="0" w:color="auto"/>
                    <w:left w:val="none" w:sz="0" w:space="0" w:color="auto"/>
                    <w:bottom w:val="none" w:sz="0" w:space="0" w:color="auto"/>
                    <w:right w:val="none" w:sz="0" w:space="0" w:color="auto"/>
                  </w:divBdr>
                </w:div>
              </w:divsChild>
            </w:div>
            <w:div w:id="683090046">
              <w:marLeft w:val="0"/>
              <w:marRight w:val="0"/>
              <w:marTop w:val="0"/>
              <w:marBottom w:val="0"/>
              <w:divBdr>
                <w:top w:val="none" w:sz="0" w:space="0" w:color="auto"/>
                <w:left w:val="none" w:sz="0" w:space="0" w:color="auto"/>
                <w:bottom w:val="none" w:sz="0" w:space="0" w:color="auto"/>
                <w:right w:val="none" w:sz="0" w:space="0" w:color="auto"/>
              </w:divBdr>
              <w:divsChild>
                <w:div w:id="578369254">
                  <w:marLeft w:val="0"/>
                  <w:marRight w:val="0"/>
                  <w:marTop w:val="0"/>
                  <w:marBottom w:val="0"/>
                  <w:divBdr>
                    <w:top w:val="none" w:sz="0" w:space="0" w:color="auto"/>
                    <w:left w:val="none" w:sz="0" w:space="0" w:color="auto"/>
                    <w:bottom w:val="none" w:sz="0" w:space="0" w:color="auto"/>
                    <w:right w:val="none" w:sz="0" w:space="0" w:color="auto"/>
                  </w:divBdr>
                </w:div>
              </w:divsChild>
            </w:div>
            <w:div w:id="2138722131">
              <w:marLeft w:val="0"/>
              <w:marRight w:val="0"/>
              <w:marTop w:val="0"/>
              <w:marBottom w:val="0"/>
              <w:divBdr>
                <w:top w:val="none" w:sz="0" w:space="0" w:color="auto"/>
                <w:left w:val="none" w:sz="0" w:space="0" w:color="auto"/>
                <w:bottom w:val="none" w:sz="0" w:space="0" w:color="auto"/>
                <w:right w:val="none" w:sz="0" w:space="0" w:color="auto"/>
              </w:divBdr>
              <w:divsChild>
                <w:div w:id="152377362">
                  <w:marLeft w:val="0"/>
                  <w:marRight w:val="0"/>
                  <w:marTop w:val="0"/>
                  <w:marBottom w:val="0"/>
                  <w:divBdr>
                    <w:top w:val="none" w:sz="0" w:space="0" w:color="auto"/>
                    <w:left w:val="none" w:sz="0" w:space="0" w:color="auto"/>
                    <w:bottom w:val="none" w:sz="0" w:space="0" w:color="auto"/>
                    <w:right w:val="none" w:sz="0" w:space="0" w:color="auto"/>
                  </w:divBdr>
                </w:div>
              </w:divsChild>
            </w:div>
            <w:div w:id="1762601803">
              <w:marLeft w:val="0"/>
              <w:marRight w:val="0"/>
              <w:marTop w:val="0"/>
              <w:marBottom w:val="0"/>
              <w:divBdr>
                <w:top w:val="none" w:sz="0" w:space="0" w:color="auto"/>
                <w:left w:val="none" w:sz="0" w:space="0" w:color="auto"/>
                <w:bottom w:val="none" w:sz="0" w:space="0" w:color="auto"/>
                <w:right w:val="none" w:sz="0" w:space="0" w:color="auto"/>
              </w:divBdr>
              <w:divsChild>
                <w:div w:id="1132559872">
                  <w:marLeft w:val="0"/>
                  <w:marRight w:val="0"/>
                  <w:marTop w:val="0"/>
                  <w:marBottom w:val="0"/>
                  <w:divBdr>
                    <w:top w:val="none" w:sz="0" w:space="0" w:color="auto"/>
                    <w:left w:val="none" w:sz="0" w:space="0" w:color="auto"/>
                    <w:bottom w:val="none" w:sz="0" w:space="0" w:color="auto"/>
                    <w:right w:val="none" w:sz="0" w:space="0" w:color="auto"/>
                  </w:divBdr>
                </w:div>
              </w:divsChild>
            </w:div>
            <w:div w:id="331640909">
              <w:marLeft w:val="0"/>
              <w:marRight w:val="0"/>
              <w:marTop w:val="0"/>
              <w:marBottom w:val="0"/>
              <w:divBdr>
                <w:top w:val="none" w:sz="0" w:space="0" w:color="auto"/>
                <w:left w:val="none" w:sz="0" w:space="0" w:color="auto"/>
                <w:bottom w:val="none" w:sz="0" w:space="0" w:color="auto"/>
                <w:right w:val="none" w:sz="0" w:space="0" w:color="auto"/>
              </w:divBdr>
              <w:divsChild>
                <w:div w:id="1584755617">
                  <w:marLeft w:val="0"/>
                  <w:marRight w:val="0"/>
                  <w:marTop w:val="0"/>
                  <w:marBottom w:val="0"/>
                  <w:divBdr>
                    <w:top w:val="none" w:sz="0" w:space="0" w:color="auto"/>
                    <w:left w:val="none" w:sz="0" w:space="0" w:color="auto"/>
                    <w:bottom w:val="none" w:sz="0" w:space="0" w:color="auto"/>
                    <w:right w:val="none" w:sz="0" w:space="0" w:color="auto"/>
                  </w:divBdr>
                </w:div>
              </w:divsChild>
            </w:div>
            <w:div w:id="528958517">
              <w:marLeft w:val="0"/>
              <w:marRight w:val="0"/>
              <w:marTop w:val="0"/>
              <w:marBottom w:val="0"/>
              <w:divBdr>
                <w:top w:val="none" w:sz="0" w:space="0" w:color="auto"/>
                <w:left w:val="none" w:sz="0" w:space="0" w:color="auto"/>
                <w:bottom w:val="none" w:sz="0" w:space="0" w:color="auto"/>
                <w:right w:val="none" w:sz="0" w:space="0" w:color="auto"/>
              </w:divBdr>
              <w:divsChild>
                <w:div w:id="1536842759">
                  <w:marLeft w:val="0"/>
                  <w:marRight w:val="0"/>
                  <w:marTop w:val="0"/>
                  <w:marBottom w:val="0"/>
                  <w:divBdr>
                    <w:top w:val="none" w:sz="0" w:space="0" w:color="auto"/>
                    <w:left w:val="none" w:sz="0" w:space="0" w:color="auto"/>
                    <w:bottom w:val="none" w:sz="0" w:space="0" w:color="auto"/>
                    <w:right w:val="none" w:sz="0" w:space="0" w:color="auto"/>
                  </w:divBdr>
                </w:div>
              </w:divsChild>
            </w:div>
            <w:div w:id="1025639922">
              <w:marLeft w:val="0"/>
              <w:marRight w:val="0"/>
              <w:marTop w:val="0"/>
              <w:marBottom w:val="0"/>
              <w:divBdr>
                <w:top w:val="none" w:sz="0" w:space="0" w:color="auto"/>
                <w:left w:val="none" w:sz="0" w:space="0" w:color="auto"/>
                <w:bottom w:val="none" w:sz="0" w:space="0" w:color="auto"/>
                <w:right w:val="none" w:sz="0" w:space="0" w:color="auto"/>
              </w:divBdr>
              <w:divsChild>
                <w:div w:id="1003169269">
                  <w:marLeft w:val="0"/>
                  <w:marRight w:val="0"/>
                  <w:marTop w:val="0"/>
                  <w:marBottom w:val="0"/>
                  <w:divBdr>
                    <w:top w:val="none" w:sz="0" w:space="0" w:color="auto"/>
                    <w:left w:val="none" w:sz="0" w:space="0" w:color="auto"/>
                    <w:bottom w:val="none" w:sz="0" w:space="0" w:color="auto"/>
                    <w:right w:val="none" w:sz="0" w:space="0" w:color="auto"/>
                  </w:divBdr>
                </w:div>
              </w:divsChild>
            </w:div>
            <w:div w:id="1005129832">
              <w:marLeft w:val="0"/>
              <w:marRight w:val="0"/>
              <w:marTop w:val="0"/>
              <w:marBottom w:val="0"/>
              <w:divBdr>
                <w:top w:val="none" w:sz="0" w:space="0" w:color="auto"/>
                <w:left w:val="none" w:sz="0" w:space="0" w:color="auto"/>
                <w:bottom w:val="none" w:sz="0" w:space="0" w:color="auto"/>
                <w:right w:val="none" w:sz="0" w:space="0" w:color="auto"/>
              </w:divBdr>
              <w:divsChild>
                <w:div w:id="790393125">
                  <w:marLeft w:val="0"/>
                  <w:marRight w:val="0"/>
                  <w:marTop w:val="0"/>
                  <w:marBottom w:val="0"/>
                  <w:divBdr>
                    <w:top w:val="none" w:sz="0" w:space="0" w:color="auto"/>
                    <w:left w:val="none" w:sz="0" w:space="0" w:color="auto"/>
                    <w:bottom w:val="none" w:sz="0" w:space="0" w:color="auto"/>
                    <w:right w:val="none" w:sz="0" w:space="0" w:color="auto"/>
                  </w:divBdr>
                </w:div>
              </w:divsChild>
            </w:div>
            <w:div w:id="1139345521">
              <w:marLeft w:val="0"/>
              <w:marRight w:val="0"/>
              <w:marTop w:val="0"/>
              <w:marBottom w:val="0"/>
              <w:divBdr>
                <w:top w:val="none" w:sz="0" w:space="0" w:color="auto"/>
                <w:left w:val="none" w:sz="0" w:space="0" w:color="auto"/>
                <w:bottom w:val="none" w:sz="0" w:space="0" w:color="auto"/>
                <w:right w:val="none" w:sz="0" w:space="0" w:color="auto"/>
              </w:divBdr>
              <w:divsChild>
                <w:div w:id="2143229208">
                  <w:marLeft w:val="0"/>
                  <w:marRight w:val="0"/>
                  <w:marTop w:val="0"/>
                  <w:marBottom w:val="0"/>
                  <w:divBdr>
                    <w:top w:val="none" w:sz="0" w:space="0" w:color="auto"/>
                    <w:left w:val="none" w:sz="0" w:space="0" w:color="auto"/>
                    <w:bottom w:val="none" w:sz="0" w:space="0" w:color="auto"/>
                    <w:right w:val="none" w:sz="0" w:space="0" w:color="auto"/>
                  </w:divBdr>
                </w:div>
              </w:divsChild>
            </w:div>
            <w:div w:id="130751953">
              <w:marLeft w:val="0"/>
              <w:marRight w:val="0"/>
              <w:marTop w:val="0"/>
              <w:marBottom w:val="0"/>
              <w:divBdr>
                <w:top w:val="none" w:sz="0" w:space="0" w:color="auto"/>
                <w:left w:val="none" w:sz="0" w:space="0" w:color="auto"/>
                <w:bottom w:val="none" w:sz="0" w:space="0" w:color="auto"/>
                <w:right w:val="none" w:sz="0" w:space="0" w:color="auto"/>
              </w:divBdr>
              <w:divsChild>
                <w:div w:id="1457678507">
                  <w:marLeft w:val="0"/>
                  <w:marRight w:val="0"/>
                  <w:marTop w:val="0"/>
                  <w:marBottom w:val="0"/>
                  <w:divBdr>
                    <w:top w:val="none" w:sz="0" w:space="0" w:color="auto"/>
                    <w:left w:val="none" w:sz="0" w:space="0" w:color="auto"/>
                    <w:bottom w:val="none" w:sz="0" w:space="0" w:color="auto"/>
                    <w:right w:val="none" w:sz="0" w:space="0" w:color="auto"/>
                  </w:divBdr>
                </w:div>
              </w:divsChild>
            </w:div>
            <w:div w:id="1311326571">
              <w:marLeft w:val="0"/>
              <w:marRight w:val="0"/>
              <w:marTop w:val="0"/>
              <w:marBottom w:val="0"/>
              <w:divBdr>
                <w:top w:val="none" w:sz="0" w:space="0" w:color="auto"/>
                <w:left w:val="none" w:sz="0" w:space="0" w:color="auto"/>
                <w:bottom w:val="none" w:sz="0" w:space="0" w:color="auto"/>
                <w:right w:val="none" w:sz="0" w:space="0" w:color="auto"/>
              </w:divBdr>
              <w:divsChild>
                <w:div w:id="1959751800">
                  <w:marLeft w:val="0"/>
                  <w:marRight w:val="0"/>
                  <w:marTop w:val="0"/>
                  <w:marBottom w:val="0"/>
                  <w:divBdr>
                    <w:top w:val="none" w:sz="0" w:space="0" w:color="auto"/>
                    <w:left w:val="none" w:sz="0" w:space="0" w:color="auto"/>
                    <w:bottom w:val="none" w:sz="0" w:space="0" w:color="auto"/>
                    <w:right w:val="none" w:sz="0" w:space="0" w:color="auto"/>
                  </w:divBdr>
                </w:div>
              </w:divsChild>
            </w:div>
            <w:div w:id="1124931376">
              <w:marLeft w:val="0"/>
              <w:marRight w:val="0"/>
              <w:marTop w:val="0"/>
              <w:marBottom w:val="0"/>
              <w:divBdr>
                <w:top w:val="none" w:sz="0" w:space="0" w:color="auto"/>
                <w:left w:val="none" w:sz="0" w:space="0" w:color="auto"/>
                <w:bottom w:val="none" w:sz="0" w:space="0" w:color="auto"/>
                <w:right w:val="none" w:sz="0" w:space="0" w:color="auto"/>
              </w:divBdr>
              <w:divsChild>
                <w:div w:id="987706907">
                  <w:marLeft w:val="0"/>
                  <w:marRight w:val="0"/>
                  <w:marTop w:val="0"/>
                  <w:marBottom w:val="0"/>
                  <w:divBdr>
                    <w:top w:val="none" w:sz="0" w:space="0" w:color="auto"/>
                    <w:left w:val="none" w:sz="0" w:space="0" w:color="auto"/>
                    <w:bottom w:val="none" w:sz="0" w:space="0" w:color="auto"/>
                    <w:right w:val="none" w:sz="0" w:space="0" w:color="auto"/>
                  </w:divBdr>
                </w:div>
              </w:divsChild>
            </w:div>
            <w:div w:id="1080177466">
              <w:marLeft w:val="0"/>
              <w:marRight w:val="0"/>
              <w:marTop w:val="0"/>
              <w:marBottom w:val="0"/>
              <w:divBdr>
                <w:top w:val="none" w:sz="0" w:space="0" w:color="auto"/>
                <w:left w:val="none" w:sz="0" w:space="0" w:color="auto"/>
                <w:bottom w:val="none" w:sz="0" w:space="0" w:color="auto"/>
                <w:right w:val="none" w:sz="0" w:space="0" w:color="auto"/>
              </w:divBdr>
              <w:divsChild>
                <w:div w:id="247740351">
                  <w:marLeft w:val="0"/>
                  <w:marRight w:val="0"/>
                  <w:marTop w:val="0"/>
                  <w:marBottom w:val="0"/>
                  <w:divBdr>
                    <w:top w:val="none" w:sz="0" w:space="0" w:color="auto"/>
                    <w:left w:val="none" w:sz="0" w:space="0" w:color="auto"/>
                    <w:bottom w:val="none" w:sz="0" w:space="0" w:color="auto"/>
                    <w:right w:val="none" w:sz="0" w:space="0" w:color="auto"/>
                  </w:divBdr>
                </w:div>
              </w:divsChild>
            </w:div>
            <w:div w:id="433407177">
              <w:marLeft w:val="0"/>
              <w:marRight w:val="0"/>
              <w:marTop w:val="0"/>
              <w:marBottom w:val="0"/>
              <w:divBdr>
                <w:top w:val="none" w:sz="0" w:space="0" w:color="auto"/>
                <w:left w:val="none" w:sz="0" w:space="0" w:color="auto"/>
                <w:bottom w:val="none" w:sz="0" w:space="0" w:color="auto"/>
                <w:right w:val="none" w:sz="0" w:space="0" w:color="auto"/>
              </w:divBdr>
              <w:divsChild>
                <w:div w:id="1345284404">
                  <w:marLeft w:val="0"/>
                  <w:marRight w:val="0"/>
                  <w:marTop w:val="0"/>
                  <w:marBottom w:val="0"/>
                  <w:divBdr>
                    <w:top w:val="none" w:sz="0" w:space="0" w:color="auto"/>
                    <w:left w:val="none" w:sz="0" w:space="0" w:color="auto"/>
                    <w:bottom w:val="none" w:sz="0" w:space="0" w:color="auto"/>
                    <w:right w:val="none" w:sz="0" w:space="0" w:color="auto"/>
                  </w:divBdr>
                </w:div>
              </w:divsChild>
            </w:div>
            <w:div w:id="2013751984">
              <w:marLeft w:val="0"/>
              <w:marRight w:val="0"/>
              <w:marTop w:val="0"/>
              <w:marBottom w:val="0"/>
              <w:divBdr>
                <w:top w:val="none" w:sz="0" w:space="0" w:color="auto"/>
                <w:left w:val="none" w:sz="0" w:space="0" w:color="auto"/>
                <w:bottom w:val="none" w:sz="0" w:space="0" w:color="auto"/>
                <w:right w:val="none" w:sz="0" w:space="0" w:color="auto"/>
              </w:divBdr>
              <w:divsChild>
                <w:div w:id="1932274377">
                  <w:marLeft w:val="0"/>
                  <w:marRight w:val="0"/>
                  <w:marTop w:val="0"/>
                  <w:marBottom w:val="0"/>
                  <w:divBdr>
                    <w:top w:val="none" w:sz="0" w:space="0" w:color="auto"/>
                    <w:left w:val="none" w:sz="0" w:space="0" w:color="auto"/>
                    <w:bottom w:val="none" w:sz="0" w:space="0" w:color="auto"/>
                    <w:right w:val="none" w:sz="0" w:space="0" w:color="auto"/>
                  </w:divBdr>
                </w:div>
              </w:divsChild>
            </w:div>
            <w:div w:id="287123506">
              <w:marLeft w:val="0"/>
              <w:marRight w:val="0"/>
              <w:marTop w:val="0"/>
              <w:marBottom w:val="0"/>
              <w:divBdr>
                <w:top w:val="none" w:sz="0" w:space="0" w:color="auto"/>
                <w:left w:val="none" w:sz="0" w:space="0" w:color="auto"/>
                <w:bottom w:val="none" w:sz="0" w:space="0" w:color="auto"/>
                <w:right w:val="none" w:sz="0" w:space="0" w:color="auto"/>
              </w:divBdr>
              <w:divsChild>
                <w:div w:id="161284980">
                  <w:marLeft w:val="0"/>
                  <w:marRight w:val="0"/>
                  <w:marTop w:val="0"/>
                  <w:marBottom w:val="0"/>
                  <w:divBdr>
                    <w:top w:val="none" w:sz="0" w:space="0" w:color="auto"/>
                    <w:left w:val="none" w:sz="0" w:space="0" w:color="auto"/>
                    <w:bottom w:val="none" w:sz="0" w:space="0" w:color="auto"/>
                    <w:right w:val="none" w:sz="0" w:space="0" w:color="auto"/>
                  </w:divBdr>
                </w:div>
              </w:divsChild>
            </w:div>
            <w:div w:id="1959870863">
              <w:marLeft w:val="0"/>
              <w:marRight w:val="0"/>
              <w:marTop w:val="0"/>
              <w:marBottom w:val="0"/>
              <w:divBdr>
                <w:top w:val="none" w:sz="0" w:space="0" w:color="auto"/>
                <w:left w:val="none" w:sz="0" w:space="0" w:color="auto"/>
                <w:bottom w:val="none" w:sz="0" w:space="0" w:color="auto"/>
                <w:right w:val="none" w:sz="0" w:space="0" w:color="auto"/>
              </w:divBdr>
              <w:divsChild>
                <w:div w:id="624697252">
                  <w:marLeft w:val="0"/>
                  <w:marRight w:val="0"/>
                  <w:marTop w:val="0"/>
                  <w:marBottom w:val="0"/>
                  <w:divBdr>
                    <w:top w:val="none" w:sz="0" w:space="0" w:color="auto"/>
                    <w:left w:val="none" w:sz="0" w:space="0" w:color="auto"/>
                    <w:bottom w:val="none" w:sz="0" w:space="0" w:color="auto"/>
                    <w:right w:val="none" w:sz="0" w:space="0" w:color="auto"/>
                  </w:divBdr>
                </w:div>
              </w:divsChild>
            </w:div>
            <w:div w:id="1765807781">
              <w:marLeft w:val="0"/>
              <w:marRight w:val="0"/>
              <w:marTop w:val="0"/>
              <w:marBottom w:val="0"/>
              <w:divBdr>
                <w:top w:val="none" w:sz="0" w:space="0" w:color="auto"/>
                <w:left w:val="none" w:sz="0" w:space="0" w:color="auto"/>
                <w:bottom w:val="none" w:sz="0" w:space="0" w:color="auto"/>
                <w:right w:val="none" w:sz="0" w:space="0" w:color="auto"/>
              </w:divBdr>
              <w:divsChild>
                <w:div w:id="808013739">
                  <w:marLeft w:val="0"/>
                  <w:marRight w:val="0"/>
                  <w:marTop w:val="0"/>
                  <w:marBottom w:val="0"/>
                  <w:divBdr>
                    <w:top w:val="none" w:sz="0" w:space="0" w:color="auto"/>
                    <w:left w:val="none" w:sz="0" w:space="0" w:color="auto"/>
                    <w:bottom w:val="none" w:sz="0" w:space="0" w:color="auto"/>
                    <w:right w:val="none" w:sz="0" w:space="0" w:color="auto"/>
                  </w:divBdr>
                </w:div>
              </w:divsChild>
            </w:div>
            <w:div w:id="2038238420">
              <w:marLeft w:val="0"/>
              <w:marRight w:val="0"/>
              <w:marTop w:val="0"/>
              <w:marBottom w:val="0"/>
              <w:divBdr>
                <w:top w:val="none" w:sz="0" w:space="0" w:color="auto"/>
                <w:left w:val="none" w:sz="0" w:space="0" w:color="auto"/>
                <w:bottom w:val="none" w:sz="0" w:space="0" w:color="auto"/>
                <w:right w:val="none" w:sz="0" w:space="0" w:color="auto"/>
              </w:divBdr>
              <w:divsChild>
                <w:div w:id="920716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515035">
      <w:bodyDiv w:val="1"/>
      <w:marLeft w:val="0"/>
      <w:marRight w:val="0"/>
      <w:marTop w:val="0"/>
      <w:marBottom w:val="0"/>
      <w:divBdr>
        <w:top w:val="none" w:sz="0" w:space="0" w:color="auto"/>
        <w:left w:val="none" w:sz="0" w:space="0" w:color="auto"/>
        <w:bottom w:val="none" w:sz="0" w:space="0" w:color="auto"/>
        <w:right w:val="none" w:sz="0" w:space="0" w:color="auto"/>
      </w:divBdr>
    </w:div>
    <w:div w:id="1265335543">
      <w:bodyDiv w:val="1"/>
      <w:marLeft w:val="0"/>
      <w:marRight w:val="0"/>
      <w:marTop w:val="0"/>
      <w:marBottom w:val="0"/>
      <w:divBdr>
        <w:top w:val="none" w:sz="0" w:space="0" w:color="auto"/>
        <w:left w:val="none" w:sz="0" w:space="0" w:color="auto"/>
        <w:bottom w:val="none" w:sz="0" w:space="0" w:color="auto"/>
        <w:right w:val="none" w:sz="0" w:space="0" w:color="auto"/>
      </w:divBdr>
    </w:div>
    <w:div w:id="1281961076">
      <w:bodyDiv w:val="1"/>
      <w:marLeft w:val="0"/>
      <w:marRight w:val="0"/>
      <w:marTop w:val="0"/>
      <w:marBottom w:val="0"/>
      <w:divBdr>
        <w:top w:val="none" w:sz="0" w:space="0" w:color="auto"/>
        <w:left w:val="none" w:sz="0" w:space="0" w:color="auto"/>
        <w:bottom w:val="none" w:sz="0" w:space="0" w:color="auto"/>
        <w:right w:val="none" w:sz="0" w:space="0" w:color="auto"/>
      </w:divBdr>
    </w:div>
    <w:div w:id="1285844276">
      <w:bodyDiv w:val="1"/>
      <w:marLeft w:val="0"/>
      <w:marRight w:val="0"/>
      <w:marTop w:val="0"/>
      <w:marBottom w:val="0"/>
      <w:divBdr>
        <w:top w:val="none" w:sz="0" w:space="0" w:color="auto"/>
        <w:left w:val="none" w:sz="0" w:space="0" w:color="auto"/>
        <w:bottom w:val="none" w:sz="0" w:space="0" w:color="auto"/>
        <w:right w:val="none" w:sz="0" w:space="0" w:color="auto"/>
      </w:divBdr>
    </w:div>
    <w:div w:id="1286085990">
      <w:bodyDiv w:val="1"/>
      <w:marLeft w:val="0"/>
      <w:marRight w:val="0"/>
      <w:marTop w:val="0"/>
      <w:marBottom w:val="0"/>
      <w:divBdr>
        <w:top w:val="none" w:sz="0" w:space="0" w:color="auto"/>
        <w:left w:val="none" w:sz="0" w:space="0" w:color="auto"/>
        <w:bottom w:val="none" w:sz="0" w:space="0" w:color="auto"/>
        <w:right w:val="none" w:sz="0" w:space="0" w:color="auto"/>
      </w:divBdr>
    </w:div>
    <w:div w:id="1286087015">
      <w:bodyDiv w:val="1"/>
      <w:marLeft w:val="0"/>
      <w:marRight w:val="0"/>
      <w:marTop w:val="0"/>
      <w:marBottom w:val="0"/>
      <w:divBdr>
        <w:top w:val="none" w:sz="0" w:space="0" w:color="auto"/>
        <w:left w:val="none" w:sz="0" w:space="0" w:color="auto"/>
        <w:bottom w:val="none" w:sz="0" w:space="0" w:color="auto"/>
        <w:right w:val="none" w:sz="0" w:space="0" w:color="auto"/>
      </w:divBdr>
    </w:div>
    <w:div w:id="1293172501">
      <w:bodyDiv w:val="1"/>
      <w:marLeft w:val="0"/>
      <w:marRight w:val="0"/>
      <w:marTop w:val="0"/>
      <w:marBottom w:val="0"/>
      <w:divBdr>
        <w:top w:val="none" w:sz="0" w:space="0" w:color="auto"/>
        <w:left w:val="none" w:sz="0" w:space="0" w:color="auto"/>
        <w:bottom w:val="none" w:sz="0" w:space="0" w:color="auto"/>
        <w:right w:val="none" w:sz="0" w:space="0" w:color="auto"/>
      </w:divBdr>
    </w:div>
    <w:div w:id="1299646063">
      <w:bodyDiv w:val="1"/>
      <w:marLeft w:val="0"/>
      <w:marRight w:val="0"/>
      <w:marTop w:val="0"/>
      <w:marBottom w:val="0"/>
      <w:divBdr>
        <w:top w:val="none" w:sz="0" w:space="0" w:color="auto"/>
        <w:left w:val="none" w:sz="0" w:space="0" w:color="auto"/>
        <w:bottom w:val="none" w:sz="0" w:space="0" w:color="auto"/>
        <w:right w:val="none" w:sz="0" w:space="0" w:color="auto"/>
      </w:divBdr>
    </w:div>
    <w:div w:id="1302729121">
      <w:bodyDiv w:val="1"/>
      <w:marLeft w:val="0"/>
      <w:marRight w:val="0"/>
      <w:marTop w:val="0"/>
      <w:marBottom w:val="0"/>
      <w:divBdr>
        <w:top w:val="none" w:sz="0" w:space="0" w:color="auto"/>
        <w:left w:val="none" w:sz="0" w:space="0" w:color="auto"/>
        <w:bottom w:val="none" w:sz="0" w:space="0" w:color="auto"/>
        <w:right w:val="none" w:sz="0" w:space="0" w:color="auto"/>
      </w:divBdr>
    </w:div>
    <w:div w:id="1311326492">
      <w:bodyDiv w:val="1"/>
      <w:marLeft w:val="0"/>
      <w:marRight w:val="0"/>
      <w:marTop w:val="0"/>
      <w:marBottom w:val="0"/>
      <w:divBdr>
        <w:top w:val="none" w:sz="0" w:space="0" w:color="auto"/>
        <w:left w:val="none" w:sz="0" w:space="0" w:color="auto"/>
        <w:bottom w:val="none" w:sz="0" w:space="0" w:color="auto"/>
        <w:right w:val="none" w:sz="0" w:space="0" w:color="auto"/>
      </w:divBdr>
    </w:div>
    <w:div w:id="1325930909">
      <w:bodyDiv w:val="1"/>
      <w:marLeft w:val="0"/>
      <w:marRight w:val="0"/>
      <w:marTop w:val="0"/>
      <w:marBottom w:val="0"/>
      <w:divBdr>
        <w:top w:val="none" w:sz="0" w:space="0" w:color="auto"/>
        <w:left w:val="none" w:sz="0" w:space="0" w:color="auto"/>
        <w:bottom w:val="none" w:sz="0" w:space="0" w:color="auto"/>
        <w:right w:val="none" w:sz="0" w:space="0" w:color="auto"/>
      </w:divBdr>
    </w:div>
    <w:div w:id="1338843986">
      <w:bodyDiv w:val="1"/>
      <w:marLeft w:val="0"/>
      <w:marRight w:val="0"/>
      <w:marTop w:val="0"/>
      <w:marBottom w:val="0"/>
      <w:divBdr>
        <w:top w:val="none" w:sz="0" w:space="0" w:color="auto"/>
        <w:left w:val="none" w:sz="0" w:space="0" w:color="auto"/>
        <w:bottom w:val="none" w:sz="0" w:space="0" w:color="auto"/>
        <w:right w:val="none" w:sz="0" w:space="0" w:color="auto"/>
      </w:divBdr>
    </w:div>
    <w:div w:id="1348287403">
      <w:bodyDiv w:val="1"/>
      <w:marLeft w:val="0"/>
      <w:marRight w:val="0"/>
      <w:marTop w:val="0"/>
      <w:marBottom w:val="0"/>
      <w:divBdr>
        <w:top w:val="none" w:sz="0" w:space="0" w:color="auto"/>
        <w:left w:val="none" w:sz="0" w:space="0" w:color="auto"/>
        <w:bottom w:val="none" w:sz="0" w:space="0" w:color="auto"/>
        <w:right w:val="none" w:sz="0" w:space="0" w:color="auto"/>
      </w:divBdr>
    </w:div>
    <w:div w:id="1350638417">
      <w:bodyDiv w:val="1"/>
      <w:marLeft w:val="0"/>
      <w:marRight w:val="0"/>
      <w:marTop w:val="0"/>
      <w:marBottom w:val="0"/>
      <w:divBdr>
        <w:top w:val="none" w:sz="0" w:space="0" w:color="auto"/>
        <w:left w:val="none" w:sz="0" w:space="0" w:color="auto"/>
        <w:bottom w:val="none" w:sz="0" w:space="0" w:color="auto"/>
        <w:right w:val="none" w:sz="0" w:space="0" w:color="auto"/>
      </w:divBdr>
    </w:div>
    <w:div w:id="1354846081">
      <w:bodyDiv w:val="1"/>
      <w:marLeft w:val="0"/>
      <w:marRight w:val="0"/>
      <w:marTop w:val="0"/>
      <w:marBottom w:val="0"/>
      <w:divBdr>
        <w:top w:val="none" w:sz="0" w:space="0" w:color="auto"/>
        <w:left w:val="none" w:sz="0" w:space="0" w:color="auto"/>
        <w:bottom w:val="none" w:sz="0" w:space="0" w:color="auto"/>
        <w:right w:val="none" w:sz="0" w:space="0" w:color="auto"/>
      </w:divBdr>
    </w:div>
    <w:div w:id="1366831739">
      <w:bodyDiv w:val="1"/>
      <w:marLeft w:val="0"/>
      <w:marRight w:val="0"/>
      <w:marTop w:val="0"/>
      <w:marBottom w:val="0"/>
      <w:divBdr>
        <w:top w:val="none" w:sz="0" w:space="0" w:color="auto"/>
        <w:left w:val="none" w:sz="0" w:space="0" w:color="auto"/>
        <w:bottom w:val="none" w:sz="0" w:space="0" w:color="auto"/>
        <w:right w:val="none" w:sz="0" w:space="0" w:color="auto"/>
      </w:divBdr>
    </w:div>
    <w:div w:id="1370564379">
      <w:bodyDiv w:val="1"/>
      <w:marLeft w:val="0"/>
      <w:marRight w:val="0"/>
      <w:marTop w:val="0"/>
      <w:marBottom w:val="0"/>
      <w:divBdr>
        <w:top w:val="none" w:sz="0" w:space="0" w:color="auto"/>
        <w:left w:val="none" w:sz="0" w:space="0" w:color="auto"/>
        <w:bottom w:val="none" w:sz="0" w:space="0" w:color="auto"/>
        <w:right w:val="none" w:sz="0" w:space="0" w:color="auto"/>
      </w:divBdr>
    </w:div>
    <w:div w:id="1372418824">
      <w:bodyDiv w:val="1"/>
      <w:marLeft w:val="0"/>
      <w:marRight w:val="0"/>
      <w:marTop w:val="0"/>
      <w:marBottom w:val="0"/>
      <w:divBdr>
        <w:top w:val="none" w:sz="0" w:space="0" w:color="auto"/>
        <w:left w:val="none" w:sz="0" w:space="0" w:color="auto"/>
        <w:bottom w:val="none" w:sz="0" w:space="0" w:color="auto"/>
        <w:right w:val="none" w:sz="0" w:space="0" w:color="auto"/>
      </w:divBdr>
      <w:divsChild>
        <w:div w:id="118767592">
          <w:marLeft w:val="0"/>
          <w:marRight w:val="0"/>
          <w:marTop w:val="0"/>
          <w:marBottom w:val="0"/>
          <w:divBdr>
            <w:top w:val="none" w:sz="0" w:space="0" w:color="auto"/>
            <w:left w:val="none" w:sz="0" w:space="0" w:color="auto"/>
            <w:bottom w:val="none" w:sz="0" w:space="0" w:color="auto"/>
            <w:right w:val="none" w:sz="0" w:space="0" w:color="auto"/>
          </w:divBdr>
          <w:divsChild>
            <w:div w:id="1712077251">
              <w:marLeft w:val="0"/>
              <w:marRight w:val="0"/>
              <w:marTop w:val="0"/>
              <w:marBottom w:val="0"/>
              <w:divBdr>
                <w:top w:val="none" w:sz="0" w:space="0" w:color="auto"/>
                <w:left w:val="none" w:sz="0" w:space="0" w:color="auto"/>
                <w:bottom w:val="none" w:sz="0" w:space="0" w:color="auto"/>
                <w:right w:val="none" w:sz="0" w:space="0" w:color="auto"/>
              </w:divBdr>
              <w:divsChild>
                <w:div w:id="2056389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928186">
      <w:bodyDiv w:val="1"/>
      <w:marLeft w:val="0"/>
      <w:marRight w:val="0"/>
      <w:marTop w:val="0"/>
      <w:marBottom w:val="0"/>
      <w:divBdr>
        <w:top w:val="none" w:sz="0" w:space="0" w:color="auto"/>
        <w:left w:val="none" w:sz="0" w:space="0" w:color="auto"/>
        <w:bottom w:val="none" w:sz="0" w:space="0" w:color="auto"/>
        <w:right w:val="none" w:sz="0" w:space="0" w:color="auto"/>
      </w:divBdr>
    </w:div>
    <w:div w:id="1381202527">
      <w:bodyDiv w:val="1"/>
      <w:marLeft w:val="0"/>
      <w:marRight w:val="0"/>
      <w:marTop w:val="0"/>
      <w:marBottom w:val="0"/>
      <w:divBdr>
        <w:top w:val="none" w:sz="0" w:space="0" w:color="auto"/>
        <w:left w:val="none" w:sz="0" w:space="0" w:color="auto"/>
        <w:bottom w:val="none" w:sz="0" w:space="0" w:color="auto"/>
        <w:right w:val="none" w:sz="0" w:space="0" w:color="auto"/>
      </w:divBdr>
      <w:divsChild>
        <w:div w:id="1203589922">
          <w:marLeft w:val="0"/>
          <w:marRight w:val="0"/>
          <w:marTop w:val="0"/>
          <w:marBottom w:val="0"/>
          <w:divBdr>
            <w:top w:val="none" w:sz="0" w:space="0" w:color="auto"/>
            <w:left w:val="none" w:sz="0" w:space="0" w:color="auto"/>
            <w:bottom w:val="none" w:sz="0" w:space="0" w:color="auto"/>
            <w:right w:val="none" w:sz="0" w:space="0" w:color="auto"/>
          </w:divBdr>
          <w:divsChild>
            <w:div w:id="1245383332">
              <w:marLeft w:val="0"/>
              <w:marRight w:val="0"/>
              <w:marTop w:val="0"/>
              <w:marBottom w:val="0"/>
              <w:divBdr>
                <w:top w:val="none" w:sz="0" w:space="0" w:color="auto"/>
                <w:left w:val="none" w:sz="0" w:space="0" w:color="auto"/>
                <w:bottom w:val="none" w:sz="0" w:space="0" w:color="auto"/>
                <w:right w:val="none" w:sz="0" w:space="0" w:color="auto"/>
              </w:divBdr>
              <w:divsChild>
                <w:div w:id="1196963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776026">
      <w:bodyDiv w:val="1"/>
      <w:marLeft w:val="0"/>
      <w:marRight w:val="0"/>
      <w:marTop w:val="0"/>
      <w:marBottom w:val="0"/>
      <w:divBdr>
        <w:top w:val="none" w:sz="0" w:space="0" w:color="auto"/>
        <w:left w:val="none" w:sz="0" w:space="0" w:color="auto"/>
        <w:bottom w:val="none" w:sz="0" w:space="0" w:color="auto"/>
        <w:right w:val="none" w:sz="0" w:space="0" w:color="auto"/>
      </w:divBdr>
    </w:div>
    <w:div w:id="1403020459">
      <w:bodyDiv w:val="1"/>
      <w:marLeft w:val="0"/>
      <w:marRight w:val="0"/>
      <w:marTop w:val="0"/>
      <w:marBottom w:val="0"/>
      <w:divBdr>
        <w:top w:val="none" w:sz="0" w:space="0" w:color="auto"/>
        <w:left w:val="none" w:sz="0" w:space="0" w:color="auto"/>
        <w:bottom w:val="none" w:sz="0" w:space="0" w:color="auto"/>
        <w:right w:val="none" w:sz="0" w:space="0" w:color="auto"/>
      </w:divBdr>
    </w:div>
    <w:div w:id="1404255337">
      <w:bodyDiv w:val="1"/>
      <w:marLeft w:val="0"/>
      <w:marRight w:val="0"/>
      <w:marTop w:val="0"/>
      <w:marBottom w:val="0"/>
      <w:divBdr>
        <w:top w:val="none" w:sz="0" w:space="0" w:color="auto"/>
        <w:left w:val="none" w:sz="0" w:space="0" w:color="auto"/>
        <w:bottom w:val="none" w:sz="0" w:space="0" w:color="auto"/>
        <w:right w:val="none" w:sz="0" w:space="0" w:color="auto"/>
      </w:divBdr>
    </w:div>
    <w:div w:id="1404335424">
      <w:bodyDiv w:val="1"/>
      <w:marLeft w:val="0"/>
      <w:marRight w:val="0"/>
      <w:marTop w:val="0"/>
      <w:marBottom w:val="0"/>
      <w:divBdr>
        <w:top w:val="none" w:sz="0" w:space="0" w:color="auto"/>
        <w:left w:val="none" w:sz="0" w:space="0" w:color="auto"/>
        <w:bottom w:val="none" w:sz="0" w:space="0" w:color="auto"/>
        <w:right w:val="none" w:sz="0" w:space="0" w:color="auto"/>
      </w:divBdr>
    </w:div>
    <w:div w:id="1413354051">
      <w:bodyDiv w:val="1"/>
      <w:marLeft w:val="0"/>
      <w:marRight w:val="0"/>
      <w:marTop w:val="0"/>
      <w:marBottom w:val="0"/>
      <w:divBdr>
        <w:top w:val="none" w:sz="0" w:space="0" w:color="auto"/>
        <w:left w:val="none" w:sz="0" w:space="0" w:color="auto"/>
        <w:bottom w:val="none" w:sz="0" w:space="0" w:color="auto"/>
        <w:right w:val="none" w:sz="0" w:space="0" w:color="auto"/>
      </w:divBdr>
    </w:div>
    <w:div w:id="1415784455">
      <w:bodyDiv w:val="1"/>
      <w:marLeft w:val="0"/>
      <w:marRight w:val="0"/>
      <w:marTop w:val="0"/>
      <w:marBottom w:val="0"/>
      <w:divBdr>
        <w:top w:val="none" w:sz="0" w:space="0" w:color="auto"/>
        <w:left w:val="none" w:sz="0" w:space="0" w:color="auto"/>
        <w:bottom w:val="none" w:sz="0" w:space="0" w:color="auto"/>
        <w:right w:val="none" w:sz="0" w:space="0" w:color="auto"/>
      </w:divBdr>
    </w:div>
    <w:div w:id="1421028452">
      <w:bodyDiv w:val="1"/>
      <w:marLeft w:val="0"/>
      <w:marRight w:val="0"/>
      <w:marTop w:val="0"/>
      <w:marBottom w:val="0"/>
      <w:divBdr>
        <w:top w:val="none" w:sz="0" w:space="0" w:color="auto"/>
        <w:left w:val="none" w:sz="0" w:space="0" w:color="auto"/>
        <w:bottom w:val="none" w:sz="0" w:space="0" w:color="auto"/>
        <w:right w:val="none" w:sz="0" w:space="0" w:color="auto"/>
      </w:divBdr>
    </w:div>
    <w:div w:id="1428581286">
      <w:bodyDiv w:val="1"/>
      <w:marLeft w:val="0"/>
      <w:marRight w:val="0"/>
      <w:marTop w:val="0"/>
      <w:marBottom w:val="0"/>
      <w:divBdr>
        <w:top w:val="none" w:sz="0" w:space="0" w:color="auto"/>
        <w:left w:val="none" w:sz="0" w:space="0" w:color="auto"/>
        <w:bottom w:val="none" w:sz="0" w:space="0" w:color="auto"/>
        <w:right w:val="none" w:sz="0" w:space="0" w:color="auto"/>
      </w:divBdr>
    </w:div>
    <w:div w:id="1431781930">
      <w:bodyDiv w:val="1"/>
      <w:marLeft w:val="0"/>
      <w:marRight w:val="0"/>
      <w:marTop w:val="0"/>
      <w:marBottom w:val="0"/>
      <w:divBdr>
        <w:top w:val="none" w:sz="0" w:space="0" w:color="auto"/>
        <w:left w:val="none" w:sz="0" w:space="0" w:color="auto"/>
        <w:bottom w:val="none" w:sz="0" w:space="0" w:color="auto"/>
        <w:right w:val="none" w:sz="0" w:space="0" w:color="auto"/>
      </w:divBdr>
    </w:div>
    <w:div w:id="1435052973">
      <w:bodyDiv w:val="1"/>
      <w:marLeft w:val="0"/>
      <w:marRight w:val="0"/>
      <w:marTop w:val="0"/>
      <w:marBottom w:val="0"/>
      <w:divBdr>
        <w:top w:val="none" w:sz="0" w:space="0" w:color="auto"/>
        <w:left w:val="none" w:sz="0" w:space="0" w:color="auto"/>
        <w:bottom w:val="none" w:sz="0" w:space="0" w:color="auto"/>
        <w:right w:val="none" w:sz="0" w:space="0" w:color="auto"/>
      </w:divBdr>
    </w:div>
    <w:div w:id="1443695142">
      <w:bodyDiv w:val="1"/>
      <w:marLeft w:val="0"/>
      <w:marRight w:val="0"/>
      <w:marTop w:val="0"/>
      <w:marBottom w:val="0"/>
      <w:divBdr>
        <w:top w:val="none" w:sz="0" w:space="0" w:color="auto"/>
        <w:left w:val="none" w:sz="0" w:space="0" w:color="auto"/>
        <w:bottom w:val="none" w:sz="0" w:space="0" w:color="auto"/>
        <w:right w:val="none" w:sz="0" w:space="0" w:color="auto"/>
      </w:divBdr>
    </w:div>
    <w:div w:id="1458915950">
      <w:bodyDiv w:val="1"/>
      <w:marLeft w:val="0"/>
      <w:marRight w:val="0"/>
      <w:marTop w:val="0"/>
      <w:marBottom w:val="0"/>
      <w:divBdr>
        <w:top w:val="none" w:sz="0" w:space="0" w:color="auto"/>
        <w:left w:val="none" w:sz="0" w:space="0" w:color="auto"/>
        <w:bottom w:val="none" w:sz="0" w:space="0" w:color="auto"/>
        <w:right w:val="none" w:sz="0" w:space="0" w:color="auto"/>
      </w:divBdr>
    </w:div>
    <w:div w:id="1468356320">
      <w:bodyDiv w:val="1"/>
      <w:marLeft w:val="0"/>
      <w:marRight w:val="0"/>
      <w:marTop w:val="0"/>
      <w:marBottom w:val="0"/>
      <w:divBdr>
        <w:top w:val="none" w:sz="0" w:space="0" w:color="auto"/>
        <w:left w:val="none" w:sz="0" w:space="0" w:color="auto"/>
        <w:bottom w:val="none" w:sz="0" w:space="0" w:color="auto"/>
        <w:right w:val="none" w:sz="0" w:space="0" w:color="auto"/>
      </w:divBdr>
    </w:div>
    <w:div w:id="1475567770">
      <w:bodyDiv w:val="1"/>
      <w:marLeft w:val="0"/>
      <w:marRight w:val="0"/>
      <w:marTop w:val="0"/>
      <w:marBottom w:val="0"/>
      <w:divBdr>
        <w:top w:val="none" w:sz="0" w:space="0" w:color="auto"/>
        <w:left w:val="none" w:sz="0" w:space="0" w:color="auto"/>
        <w:bottom w:val="none" w:sz="0" w:space="0" w:color="auto"/>
        <w:right w:val="none" w:sz="0" w:space="0" w:color="auto"/>
      </w:divBdr>
    </w:div>
    <w:div w:id="1481120263">
      <w:bodyDiv w:val="1"/>
      <w:marLeft w:val="0"/>
      <w:marRight w:val="0"/>
      <w:marTop w:val="0"/>
      <w:marBottom w:val="0"/>
      <w:divBdr>
        <w:top w:val="none" w:sz="0" w:space="0" w:color="auto"/>
        <w:left w:val="none" w:sz="0" w:space="0" w:color="auto"/>
        <w:bottom w:val="none" w:sz="0" w:space="0" w:color="auto"/>
        <w:right w:val="none" w:sz="0" w:space="0" w:color="auto"/>
      </w:divBdr>
    </w:div>
    <w:div w:id="1487162797">
      <w:bodyDiv w:val="1"/>
      <w:marLeft w:val="0"/>
      <w:marRight w:val="0"/>
      <w:marTop w:val="0"/>
      <w:marBottom w:val="0"/>
      <w:divBdr>
        <w:top w:val="none" w:sz="0" w:space="0" w:color="auto"/>
        <w:left w:val="none" w:sz="0" w:space="0" w:color="auto"/>
        <w:bottom w:val="none" w:sz="0" w:space="0" w:color="auto"/>
        <w:right w:val="none" w:sz="0" w:space="0" w:color="auto"/>
      </w:divBdr>
    </w:div>
    <w:div w:id="1491943711">
      <w:bodyDiv w:val="1"/>
      <w:marLeft w:val="0"/>
      <w:marRight w:val="0"/>
      <w:marTop w:val="0"/>
      <w:marBottom w:val="0"/>
      <w:divBdr>
        <w:top w:val="none" w:sz="0" w:space="0" w:color="auto"/>
        <w:left w:val="none" w:sz="0" w:space="0" w:color="auto"/>
        <w:bottom w:val="none" w:sz="0" w:space="0" w:color="auto"/>
        <w:right w:val="none" w:sz="0" w:space="0" w:color="auto"/>
      </w:divBdr>
    </w:div>
    <w:div w:id="1495760632">
      <w:bodyDiv w:val="1"/>
      <w:marLeft w:val="0"/>
      <w:marRight w:val="0"/>
      <w:marTop w:val="0"/>
      <w:marBottom w:val="0"/>
      <w:divBdr>
        <w:top w:val="none" w:sz="0" w:space="0" w:color="auto"/>
        <w:left w:val="none" w:sz="0" w:space="0" w:color="auto"/>
        <w:bottom w:val="none" w:sz="0" w:space="0" w:color="auto"/>
        <w:right w:val="none" w:sz="0" w:space="0" w:color="auto"/>
      </w:divBdr>
    </w:div>
    <w:div w:id="1500002043">
      <w:bodyDiv w:val="1"/>
      <w:marLeft w:val="0"/>
      <w:marRight w:val="0"/>
      <w:marTop w:val="0"/>
      <w:marBottom w:val="0"/>
      <w:divBdr>
        <w:top w:val="none" w:sz="0" w:space="0" w:color="auto"/>
        <w:left w:val="none" w:sz="0" w:space="0" w:color="auto"/>
        <w:bottom w:val="none" w:sz="0" w:space="0" w:color="auto"/>
        <w:right w:val="none" w:sz="0" w:space="0" w:color="auto"/>
      </w:divBdr>
      <w:divsChild>
        <w:div w:id="51202162">
          <w:marLeft w:val="0"/>
          <w:marRight w:val="0"/>
          <w:marTop w:val="0"/>
          <w:marBottom w:val="0"/>
          <w:divBdr>
            <w:top w:val="none" w:sz="0" w:space="0" w:color="auto"/>
            <w:left w:val="none" w:sz="0" w:space="0" w:color="auto"/>
            <w:bottom w:val="none" w:sz="0" w:space="0" w:color="auto"/>
            <w:right w:val="none" w:sz="0" w:space="0" w:color="auto"/>
          </w:divBdr>
          <w:divsChild>
            <w:div w:id="438140863">
              <w:marLeft w:val="0"/>
              <w:marRight w:val="0"/>
              <w:marTop w:val="0"/>
              <w:marBottom w:val="0"/>
              <w:divBdr>
                <w:top w:val="none" w:sz="0" w:space="0" w:color="auto"/>
                <w:left w:val="none" w:sz="0" w:space="0" w:color="auto"/>
                <w:bottom w:val="none" w:sz="0" w:space="0" w:color="auto"/>
                <w:right w:val="none" w:sz="0" w:space="0" w:color="auto"/>
              </w:divBdr>
              <w:divsChild>
                <w:div w:id="625351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895841">
      <w:bodyDiv w:val="1"/>
      <w:marLeft w:val="0"/>
      <w:marRight w:val="0"/>
      <w:marTop w:val="0"/>
      <w:marBottom w:val="0"/>
      <w:divBdr>
        <w:top w:val="none" w:sz="0" w:space="0" w:color="auto"/>
        <w:left w:val="none" w:sz="0" w:space="0" w:color="auto"/>
        <w:bottom w:val="none" w:sz="0" w:space="0" w:color="auto"/>
        <w:right w:val="none" w:sz="0" w:space="0" w:color="auto"/>
      </w:divBdr>
    </w:div>
    <w:div w:id="1513449383">
      <w:bodyDiv w:val="1"/>
      <w:marLeft w:val="0"/>
      <w:marRight w:val="0"/>
      <w:marTop w:val="0"/>
      <w:marBottom w:val="0"/>
      <w:divBdr>
        <w:top w:val="none" w:sz="0" w:space="0" w:color="auto"/>
        <w:left w:val="none" w:sz="0" w:space="0" w:color="auto"/>
        <w:bottom w:val="none" w:sz="0" w:space="0" w:color="auto"/>
        <w:right w:val="none" w:sz="0" w:space="0" w:color="auto"/>
      </w:divBdr>
    </w:div>
    <w:div w:id="1514345169">
      <w:bodyDiv w:val="1"/>
      <w:marLeft w:val="0"/>
      <w:marRight w:val="0"/>
      <w:marTop w:val="0"/>
      <w:marBottom w:val="0"/>
      <w:divBdr>
        <w:top w:val="none" w:sz="0" w:space="0" w:color="auto"/>
        <w:left w:val="none" w:sz="0" w:space="0" w:color="auto"/>
        <w:bottom w:val="none" w:sz="0" w:space="0" w:color="auto"/>
        <w:right w:val="none" w:sz="0" w:space="0" w:color="auto"/>
      </w:divBdr>
    </w:div>
    <w:div w:id="1528326944">
      <w:bodyDiv w:val="1"/>
      <w:marLeft w:val="0"/>
      <w:marRight w:val="0"/>
      <w:marTop w:val="0"/>
      <w:marBottom w:val="0"/>
      <w:divBdr>
        <w:top w:val="none" w:sz="0" w:space="0" w:color="auto"/>
        <w:left w:val="none" w:sz="0" w:space="0" w:color="auto"/>
        <w:bottom w:val="none" w:sz="0" w:space="0" w:color="auto"/>
        <w:right w:val="none" w:sz="0" w:space="0" w:color="auto"/>
      </w:divBdr>
    </w:div>
    <w:div w:id="1531844716">
      <w:bodyDiv w:val="1"/>
      <w:marLeft w:val="0"/>
      <w:marRight w:val="0"/>
      <w:marTop w:val="0"/>
      <w:marBottom w:val="0"/>
      <w:divBdr>
        <w:top w:val="none" w:sz="0" w:space="0" w:color="auto"/>
        <w:left w:val="none" w:sz="0" w:space="0" w:color="auto"/>
        <w:bottom w:val="none" w:sz="0" w:space="0" w:color="auto"/>
        <w:right w:val="none" w:sz="0" w:space="0" w:color="auto"/>
      </w:divBdr>
    </w:div>
    <w:div w:id="1542547912">
      <w:bodyDiv w:val="1"/>
      <w:marLeft w:val="0"/>
      <w:marRight w:val="0"/>
      <w:marTop w:val="0"/>
      <w:marBottom w:val="0"/>
      <w:divBdr>
        <w:top w:val="none" w:sz="0" w:space="0" w:color="auto"/>
        <w:left w:val="none" w:sz="0" w:space="0" w:color="auto"/>
        <w:bottom w:val="none" w:sz="0" w:space="0" w:color="auto"/>
        <w:right w:val="none" w:sz="0" w:space="0" w:color="auto"/>
      </w:divBdr>
    </w:div>
    <w:div w:id="1548640104">
      <w:bodyDiv w:val="1"/>
      <w:marLeft w:val="0"/>
      <w:marRight w:val="0"/>
      <w:marTop w:val="0"/>
      <w:marBottom w:val="0"/>
      <w:divBdr>
        <w:top w:val="none" w:sz="0" w:space="0" w:color="auto"/>
        <w:left w:val="none" w:sz="0" w:space="0" w:color="auto"/>
        <w:bottom w:val="none" w:sz="0" w:space="0" w:color="auto"/>
        <w:right w:val="none" w:sz="0" w:space="0" w:color="auto"/>
      </w:divBdr>
    </w:div>
    <w:div w:id="1548645724">
      <w:bodyDiv w:val="1"/>
      <w:marLeft w:val="0"/>
      <w:marRight w:val="0"/>
      <w:marTop w:val="0"/>
      <w:marBottom w:val="0"/>
      <w:divBdr>
        <w:top w:val="none" w:sz="0" w:space="0" w:color="auto"/>
        <w:left w:val="none" w:sz="0" w:space="0" w:color="auto"/>
        <w:bottom w:val="none" w:sz="0" w:space="0" w:color="auto"/>
        <w:right w:val="none" w:sz="0" w:space="0" w:color="auto"/>
      </w:divBdr>
    </w:div>
    <w:div w:id="1549343967">
      <w:bodyDiv w:val="1"/>
      <w:marLeft w:val="0"/>
      <w:marRight w:val="0"/>
      <w:marTop w:val="0"/>
      <w:marBottom w:val="0"/>
      <w:divBdr>
        <w:top w:val="none" w:sz="0" w:space="0" w:color="auto"/>
        <w:left w:val="none" w:sz="0" w:space="0" w:color="auto"/>
        <w:bottom w:val="none" w:sz="0" w:space="0" w:color="auto"/>
        <w:right w:val="none" w:sz="0" w:space="0" w:color="auto"/>
      </w:divBdr>
    </w:div>
    <w:div w:id="1552157765">
      <w:bodyDiv w:val="1"/>
      <w:marLeft w:val="0"/>
      <w:marRight w:val="0"/>
      <w:marTop w:val="0"/>
      <w:marBottom w:val="0"/>
      <w:divBdr>
        <w:top w:val="none" w:sz="0" w:space="0" w:color="auto"/>
        <w:left w:val="none" w:sz="0" w:space="0" w:color="auto"/>
        <w:bottom w:val="none" w:sz="0" w:space="0" w:color="auto"/>
        <w:right w:val="none" w:sz="0" w:space="0" w:color="auto"/>
      </w:divBdr>
    </w:div>
    <w:div w:id="1552307281">
      <w:bodyDiv w:val="1"/>
      <w:marLeft w:val="0"/>
      <w:marRight w:val="0"/>
      <w:marTop w:val="0"/>
      <w:marBottom w:val="0"/>
      <w:divBdr>
        <w:top w:val="none" w:sz="0" w:space="0" w:color="auto"/>
        <w:left w:val="none" w:sz="0" w:space="0" w:color="auto"/>
        <w:bottom w:val="none" w:sz="0" w:space="0" w:color="auto"/>
        <w:right w:val="none" w:sz="0" w:space="0" w:color="auto"/>
      </w:divBdr>
    </w:div>
    <w:div w:id="1554853091">
      <w:bodyDiv w:val="1"/>
      <w:marLeft w:val="0"/>
      <w:marRight w:val="0"/>
      <w:marTop w:val="0"/>
      <w:marBottom w:val="0"/>
      <w:divBdr>
        <w:top w:val="none" w:sz="0" w:space="0" w:color="auto"/>
        <w:left w:val="none" w:sz="0" w:space="0" w:color="auto"/>
        <w:bottom w:val="none" w:sz="0" w:space="0" w:color="auto"/>
        <w:right w:val="none" w:sz="0" w:space="0" w:color="auto"/>
      </w:divBdr>
    </w:div>
    <w:div w:id="1566644151">
      <w:bodyDiv w:val="1"/>
      <w:marLeft w:val="0"/>
      <w:marRight w:val="0"/>
      <w:marTop w:val="0"/>
      <w:marBottom w:val="0"/>
      <w:divBdr>
        <w:top w:val="none" w:sz="0" w:space="0" w:color="auto"/>
        <w:left w:val="none" w:sz="0" w:space="0" w:color="auto"/>
        <w:bottom w:val="none" w:sz="0" w:space="0" w:color="auto"/>
        <w:right w:val="none" w:sz="0" w:space="0" w:color="auto"/>
      </w:divBdr>
    </w:div>
    <w:div w:id="1596283174">
      <w:bodyDiv w:val="1"/>
      <w:marLeft w:val="0"/>
      <w:marRight w:val="0"/>
      <w:marTop w:val="0"/>
      <w:marBottom w:val="0"/>
      <w:divBdr>
        <w:top w:val="none" w:sz="0" w:space="0" w:color="auto"/>
        <w:left w:val="none" w:sz="0" w:space="0" w:color="auto"/>
        <w:bottom w:val="none" w:sz="0" w:space="0" w:color="auto"/>
        <w:right w:val="none" w:sz="0" w:space="0" w:color="auto"/>
      </w:divBdr>
    </w:div>
    <w:div w:id="1600021200">
      <w:bodyDiv w:val="1"/>
      <w:marLeft w:val="0"/>
      <w:marRight w:val="0"/>
      <w:marTop w:val="0"/>
      <w:marBottom w:val="0"/>
      <w:divBdr>
        <w:top w:val="none" w:sz="0" w:space="0" w:color="auto"/>
        <w:left w:val="none" w:sz="0" w:space="0" w:color="auto"/>
        <w:bottom w:val="none" w:sz="0" w:space="0" w:color="auto"/>
        <w:right w:val="none" w:sz="0" w:space="0" w:color="auto"/>
      </w:divBdr>
    </w:div>
    <w:div w:id="1601907522">
      <w:bodyDiv w:val="1"/>
      <w:marLeft w:val="0"/>
      <w:marRight w:val="0"/>
      <w:marTop w:val="0"/>
      <w:marBottom w:val="0"/>
      <w:divBdr>
        <w:top w:val="none" w:sz="0" w:space="0" w:color="auto"/>
        <w:left w:val="none" w:sz="0" w:space="0" w:color="auto"/>
        <w:bottom w:val="none" w:sz="0" w:space="0" w:color="auto"/>
        <w:right w:val="none" w:sz="0" w:space="0" w:color="auto"/>
      </w:divBdr>
    </w:div>
    <w:div w:id="1602881456">
      <w:bodyDiv w:val="1"/>
      <w:marLeft w:val="0"/>
      <w:marRight w:val="0"/>
      <w:marTop w:val="0"/>
      <w:marBottom w:val="0"/>
      <w:divBdr>
        <w:top w:val="none" w:sz="0" w:space="0" w:color="auto"/>
        <w:left w:val="none" w:sz="0" w:space="0" w:color="auto"/>
        <w:bottom w:val="none" w:sz="0" w:space="0" w:color="auto"/>
        <w:right w:val="none" w:sz="0" w:space="0" w:color="auto"/>
      </w:divBdr>
    </w:div>
    <w:div w:id="1604269000">
      <w:bodyDiv w:val="1"/>
      <w:marLeft w:val="0"/>
      <w:marRight w:val="0"/>
      <w:marTop w:val="0"/>
      <w:marBottom w:val="0"/>
      <w:divBdr>
        <w:top w:val="none" w:sz="0" w:space="0" w:color="auto"/>
        <w:left w:val="none" w:sz="0" w:space="0" w:color="auto"/>
        <w:bottom w:val="none" w:sz="0" w:space="0" w:color="auto"/>
        <w:right w:val="none" w:sz="0" w:space="0" w:color="auto"/>
      </w:divBdr>
    </w:div>
    <w:div w:id="1609699071">
      <w:bodyDiv w:val="1"/>
      <w:marLeft w:val="0"/>
      <w:marRight w:val="0"/>
      <w:marTop w:val="0"/>
      <w:marBottom w:val="0"/>
      <w:divBdr>
        <w:top w:val="none" w:sz="0" w:space="0" w:color="auto"/>
        <w:left w:val="none" w:sz="0" w:space="0" w:color="auto"/>
        <w:bottom w:val="none" w:sz="0" w:space="0" w:color="auto"/>
        <w:right w:val="none" w:sz="0" w:space="0" w:color="auto"/>
      </w:divBdr>
    </w:div>
    <w:div w:id="1620605324">
      <w:bodyDiv w:val="1"/>
      <w:marLeft w:val="0"/>
      <w:marRight w:val="0"/>
      <w:marTop w:val="0"/>
      <w:marBottom w:val="0"/>
      <w:divBdr>
        <w:top w:val="none" w:sz="0" w:space="0" w:color="auto"/>
        <w:left w:val="none" w:sz="0" w:space="0" w:color="auto"/>
        <w:bottom w:val="none" w:sz="0" w:space="0" w:color="auto"/>
        <w:right w:val="none" w:sz="0" w:space="0" w:color="auto"/>
      </w:divBdr>
    </w:div>
    <w:div w:id="1623460455">
      <w:bodyDiv w:val="1"/>
      <w:marLeft w:val="0"/>
      <w:marRight w:val="0"/>
      <w:marTop w:val="0"/>
      <w:marBottom w:val="0"/>
      <w:divBdr>
        <w:top w:val="none" w:sz="0" w:space="0" w:color="auto"/>
        <w:left w:val="none" w:sz="0" w:space="0" w:color="auto"/>
        <w:bottom w:val="none" w:sz="0" w:space="0" w:color="auto"/>
        <w:right w:val="none" w:sz="0" w:space="0" w:color="auto"/>
      </w:divBdr>
    </w:div>
    <w:div w:id="1623488410">
      <w:bodyDiv w:val="1"/>
      <w:marLeft w:val="0"/>
      <w:marRight w:val="0"/>
      <w:marTop w:val="0"/>
      <w:marBottom w:val="0"/>
      <w:divBdr>
        <w:top w:val="none" w:sz="0" w:space="0" w:color="auto"/>
        <w:left w:val="none" w:sz="0" w:space="0" w:color="auto"/>
        <w:bottom w:val="none" w:sz="0" w:space="0" w:color="auto"/>
        <w:right w:val="none" w:sz="0" w:space="0" w:color="auto"/>
      </w:divBdr>
    </w:div>
    <w:div w:id="1625578348">
      <w:bodyDiv w:val="1"/>
      <w:marLeft w:val="0"/>
      <w:marRight w:val="0"/>
      <w:marTop w:val="0"/>
      <w:marBottom w:val="0"/>
      <w:divBdr>
        <w:top w:val="none" w:sz="0" w:space="0" w:color="auto"/>
        <w:left w:val="none" w:sz="0" w:space="0" w:color="auto"/>
        <w:bottom w:val="none" w:sz="0" w:space="0" w:color="auto"/>
        <w:right w:val="none" w:sz="0" w:space="0" w:color="auto"/>
      </w:divBdr>
    </w:div>
    <w:div w:id="1627468381">
      <w:bodyDiv w:val="1"/>
      <w:marLeft w:val="0"/>
      <w:marRight w:val="0"/>
      <w:marTop w:val="0"/>
      <w:marBottom w:val="0"/>
      <w:divBdr>
        <w:top w:val="none" w:sz="0" w:space="0" w:color="auto"/>
        <w:left w:val="none" w:sz="0" w:space="0" w:color="auto"/>
        <w:bottom w:val="none" w:sz="0" w:space="0" w:color="auto"/>
        <w:right w:val="none" w:sz="0" w:space="0" w:color="auto"/>
      </w:divBdr>
    </w:div>
    <w:div w:id="1636108669">
      <w:bodyDiv w:val="1"/>
      <w:marLeft w:val="0"/>
      <w:marRight w:val="0"/>
      <w:marTop w:val="0"/>
      <w:marBottom w:val="0"/>
      <w:divBdr>
        <w:top w:val="none" w:sz="0" w:space="0" w:color="auto"/>
        <w:left w:val="none" w:sz="0" w:space="0" w:color="auto"/>
        <w:bottom w:val="none" w:sz="0" w:space="0" w:color="auto"/>
        <w:right w:val="none" w:sz="0" w:space="0" w:color="auto"/>
      </w:divBdr>
    </w:div>
    <w:div w:id="1644240652">
      <w:bodyDiv w:val="1"/>
      <w:marLeft w:val="0"/>
      <w:marRight w:val="0"/>
      <w:marTop w:val="0"/>
      <w:marBottom w:val="0"/>
      <w:divBdr>
        <w:top w:val="none" w:sz="0" w:space="0" w:color="auto"/>
        <w:left w:val="none" w:sz="0" w:space="0" w:color="auto"/>
        <w:bottom w:val="none" w:sz="0" w:space="0" w:color="auto"/>
        <w:right w:val="none" w:sz="0" w:space="0" w:color="auto"/>
      </w:divBdr>
    </w:div>
    <w:div w:id="1645113680">
      <w:bodyDiv w:val="1"/>
      <w:marLeft w:val="0"/>
      <w:marRight w:val="0"/>
      <w:marTop w:val="0"/>
      <w:marBottom w:val="0"/>
      <w:divBdr>
        <w:top w:val="none" w:sz="0" w:space="0" w:color="auto"/>
        <w:left w:val="none" w:sz="0" w:space="0" w:color="auto"/>
        <w:bottom w:val="none" w:sz="0" w:space="0" w:color="auto"/>
        <w:right w:val="none" w:sz="0" w:space="0" w:color="auto"/>
      </w:divBdr>
    </w:div>
    <w:div w:id="1650668491">
      <w:bodyDiv w:val="1"/>
      <w:marLeft w:val="0"/>
      <w:marRight w:val="0"/>
      <w:marTop w:val="0"/>
      <w:marBottom w:val="0"/>
      <w:divBdr>
        <w:top w:val="none" w:sz="0" w:space="0" w:color="auto"/>
        <w:left w:val="none" w:sz="0" w:space="0" w:color="auto"/>
        <w:bottom w:val="none" w:sz="0" w:space="0" w:color="auto"/>
        <w:right w:val="none" w:sz="0" w:space="0" w:color="auto"/>
      </w:divBdr>
    </w:div>
    <w:div w:id="1651712182">
      <w:bodyDiv w:val="1"/>
      <w:marLeft w:val="0"/>
      <w:marRight w:val="0"/>
      <w:marTop w:val="0"/>
      <w:marBottom w:val="0"/>
      <w:divBdr>
        <w:top w:val="none" w:sz="0" w:space="0" w:color="auto"/>
        <w:left w:val="none" w:sz="0" w:space="0" w:color="auto"/>
        <w:bottom w:val="none" w:sz="0" w:space="0" w:color="auto"/>
        <w:right w:val="none" w:sz="0" w:space="0" w:color="auto"/>
      </w:divBdr>
    </w:div>
    <w:div w:id="1651715329">
      <w:bodyDiv w:val="1"/>
      <w:marLeft w:val="0"/>
      <w:marRight w:val="0"/>
      <w:marTop w:val="0"/>
      <w:marBottom w:val="0"/>
      <w:divBdr>
        <w:top w:val="none" w:sz="0" w:space="0" w:color="auto"/>
        <w:left w:val="none" w:sz="0" w:space="0" w:color="auto"/>
        <w:bottom w:val="none" w:sz="0" w:space="0" w:color="auto"/>
        <w:right w:val="none" w:sz="0" w:space="0" w:color="auto"/>
      </w:divBdr>
    </w:div>
    <w:div w:id="1671717544">
      <w:bodyDiv w:val="1"/>
      <w:marLeft w:val="0"/>
      <w:marRight w:val="0"/>
      <w:marTop w:val="0"/>
      <w:marBottom w:val="0"/>
      <w:divBdr>
        <w:top w:val="none" w:sz="0" w:space="0" w:color="auto"/>
        <w:left w:val="none" w:sz="0" w:space="0" w:color="auto"/>
        <w:bottom w:val="none" w:sz="0" w:space="0" w:color="auto"/>
        <w:right w:val="none" w:sz="0" w:space="0" w:color="auto"/>
      </w:divBdr>
    </w:div>
    <w:div w:id="1674068277">
      <w:bodyDiv w:val="1"/>
      <w:marLeft w:val="0"/>
      <w:marRight w:val="0"/>
      <w:marTop w:val="0"/>
      <w:marBottom w:val="0"/>
      <w:divBdr>
        <w:top w:val="none" w:sz="0" w:space="0" w:color="auto"/>
        <w:left w:val="none" w:sz="0" w:space="0" w:color="auto"/>
        <w:bottom w:val="none" w:sz="0" w:space="0" w:color="auto"/>
        <w:right w:val="none" w:sz="0" w:space="0" w:color="auto"/>
      </w:divBdr>
    </w:div>
    <w:div w:id="1674141100">
      <w:bodyDiv w:val="1"/>
      <w:marLeft w:val="0"/>
      <w:marRight w:val="0"/>
      <w:marTop w:val="0"/>
      <w:marBottom w:val="0"/>
      <w:divBdr>
        <w:top w:val="none" w:sz="0" w:space="0" w:color="auto"/>
        <w:left w:val="none" w:sz="0" w:space="0" w:color="auto"/>
        <w:bottom w:val="none" w:sz="0" w:space="0" w:color="auto"/>
        <w:right w:val="none" w:sz="0" w:space="0" w:color="auto"/>
      </w:divBdr>
    </w:div>
    <w:div w:id="1677004040">
      <w:bodyDiv w:val="1"/>
      <w:marLeft w:val="0"/>
      <w:marRight w:val="0"/>
      <w:marTop w:val="0"/>
      <w:marBottom w:val="0"/>
      <w:divBdr>
        <w:top w:val="none" w:sz="0" w:space="0" w:color="auto"/>
        <w:left w:val="none" w:sz="0" w:space="0" w:color="auto"/>
        <w:bottom w:val="none" w:sz="0" w:space="0" w:color="auto"/>
        <w:right w:val="none" w:sz="0" w:space="0" w:color="auto"/>
      </w:divBdr>
    </w:div>
    <w:div w:id="1679697170">
      <w:bodyDiv w:val="1"/>
      <w:marLeft w:val="0"/>
      <w:marRight w:val="0"/>
      <w:marTop w:val="0"/>
      <w:marBottom w:val="0"/>
      <w:divBdr>
        <w:top w:val="none" w:sz="0" w:space="0" w:color="auto"/>
        <w:left w:val="none" w:sz="0" w:space="0" w:color="auto"/>
        <w:bottom w:val="none" w:sz="0" w:space="0" w:color="auto"/>
        <w:right w:val="none" w:sz="0" w:space="0" w:color="auto"/>
      </w:divBdr>
    </w:div>
    <w:div w:id="1690988317">
      <w:bodyDiv w:val="1"/>
      <w:marLeft w:val="0"/>
      <w:marRight w:val="0"/>
      <w:marTop w:val="0"/>
      <w:marBottom w:val="0"/>
      <w:divBdr>
        <w:top w:val="none" w:sz="0" w:space="0" w:color="auto"/>
        <w:left w:val="none" w:sz="0" w:space="0" w:color="auto"/>
        <w:bottom w:val="none" w:sz="0" w:space="0" w:color="auto"/>
        <w:right w:val="none" w:sz="0" w:space="0" w:color="auto"/>
      </w:divBdr>
    </w:div>
    <w:div w:id="1691833962">
      <w:bodyDiv w:val="1"/>
      <w:marLeft w:val="0"/>
      <w:marRight w:val="0"/>
      <w:marTop w:val="0"/>
      <w:marBottom w:val="0"/>
      <w:divBdr>
        <w:top w:val="none" w:sz="0" w:space="0" w:color="auto"/>
        <w:left w:val="none" w:sz="0" w:space="0" w:color="auto"/>
        <w:bottom w:val="none" w:sz="0" w:space="0" w:color="auto"/>
        <w:right w:val="none" w:sz="0" w:space="0" w:color="auto"/>
      </w:divBdr>
    </w:div>
    <w:div w:id="1697387283">
      <w:bodyDiv w:val="1"/>
      <w:marLeft w:val="0"/>
      <w:marRight w:val="0"/>
      <w:marTop w:val="0"/>
      <w:marBottom w:val="0"/>
      <w:divBdr>
        <w:top w:val="none" w:sz="0" w:space="0" w:color="auto"/>
        <w:left w:val="none" w:sz="0" w:space="0" w:color="auto"/>
        <w:bottom w:val="none" w:sz="0" w:space="0" w:color="auto"/>
        <w:right w:val="none" w:sz="0" w:space="0" w:color="auto"/>
      </w:divBdr>
    </w:div>
    <w:div w:id="1711538675">
      <w:bodyDiv w:val="1"/>
      <w:marLeft w:val="0"/>
      <w:marRight w:val="0"/>
      <w:marTop w:val="0"/>
      <w:marBottom w:val="0"/>
      <w:divBdr>
        <w:top w:val="none" w:sz="0" w:space="0" w:color="auto"/>
        <w:left w:val="none" w:sz="0" w:space="0" w:color="auto"/>
        <w:bottom w:val="none" w:sz="0" w:space="0" w:color="auto"/>
        <w:right w:val="none" w:sz="0" w:space="0" w:color="auto"/>
      </w:divBdr>
    </w:div>
    <w:div w:id="1711688211">
      <w:bodyDiv w:val="1"/>
      <w:marLeft w:val="0"/>
      <w:marRight w:val="0"/>
      <w:marTop w:val="0"/>
      <w:marBottom w:val="0"/>
      <w:divBdr>
        <w:top w:val="none" w:sz="0" w:space="0" w:color="auto"/>
        <w:left w:val="none" w:sz="0" w:space="0" w:color="auto"/>
        <w:bottom w:val="none" w:sz="0" w:space="0" w:color="auto"/>
        <w:right w:val="none" w:sz="0" w:space="0" w:color="auto"/>
      </w:divBdr>
    </w:div>
    <w:div w:id="1714650210">
      <w:bodyDiv w:val="1"/>
      <w:marLeft w:val="0"/>
      <w:marRight w:val="0"/>
      <w:marTop w:val="0"/>
      <w:marBottom w:val="0"/>
      <w:divBdr>
        <w:top w:val="none" w:sz="0" w:space="0" w:color="auto"/>
        <w:left w:val="none" w:sz="0" w:space="0" w:color="auto"/>
        <w:bottom w:val="none" w:sz="0" w:space="0" w:color="auto"/>
        <w:right w:val="none" w:sz="0" w:space="0" w:color="auto"/>
      </w:divBdr>
    </w:div>
    <w:div w:id="1724980224">
      <w:bodyDiv w:val="1"/>
      <w:marLeft w:val="0"/>
      <w:marRight w:val="0"/>
      <w:marTop w:val="0"/>
      <w:marBottom w:val="0"/>
      <w:divBdr>
        <w:top w:val="none" w:sz="0" w:space="0" w:color="auto"/>
        <w:left w:val="none" w:sz="0" w:space="0" w:color="auto"/>
        <w:bottom w:val="none" w:sz="0" w:space="0" w:color="auto"/>
        <w:right w:val="none" w:sz="0" w:space="0" w:color="auto"/>
      </w:divBdr>
    </w:div>
    <w:div w:id="1743019116">
      <w:bodyDiv w:val="1"/>
      <w:marLeft w:val="0"/>
      <w:marRight w:val="0"/>
      <w:marTop w:val="0"/>
      <w:marBottom w:val="0"/>
      <w:divBdr>
        <w:top w:val="none" w:sz="0" w:space="0" w:color="auto"/>
        <w:left w:val="none" w:sz="0" w:space="0" w:color="auto"/>
        <w:bottom w:val="none" w:sz="0" w:space="0" w:color="auto"/>
        <w:right w:val="none" w:sz="0" w:space="0" w:color="auto"/>
      </w:divBdr>
    </w:div>
    <w:div w:id="1747610373">
      <w:bodyDiv w:val="1"/>
      <w:marLeft w:val="0"/>
      <w:marRight w:val="0"/>
      <w:marTop w:val="0"/>
      <w:marBottom w:val="0"/>
      <w:divBdr>
        <w:top w:val="none" w:sz="0" w:space="0" w:color="auto"/>
        <w:left w:val="none" w:sz="0" w:space="0" w:color="auto"/>
        <w:bottom w:val="none" w:sz="0" w:space="0" w:color="auto"/>
        <w:right w:val="none" w:sz="0" w:space="0" w:color="auto"/>
      </w:divBdr>
    </w:div>
    <w:div w:id="1761413144">
      <w:bodyDiv w:val="1"/>
      <w:marLeft w:val="0"/>
      <w:marRight w:val="0"/>
      <w:marTop w:val="0"/>
      <w:marBottom w:val="0"/>
      <w:divBdr>
        <w:top w:val="none" w:sz="0" w:space="0" w:color="auto"/>
        <w:left w:val="none" w:sz="0" w:space="0" w:color="auto"/>
        <w:bottom w:val="none" w:sz="0" w:space="0" w:color="auto"/>
        <w:right w:val="none" w:sz="0" w:space="0" w:color="auto"/>
      </w:divBdr>
    </w:div>
    <w:div w:id="1763405099">
      <w:bodyDiv w:val="1"/>
      <w:marLeft w:val="0"/>
      <w:marRight w:val="0"/>
      <w:marTop w:val="0"/>
      <w:marBottom w:val="0"/>
      <w:divBdr>
        <w:top w:val="none" w:sz="0" w:space="0" w:color="auto"/>
        <w:left w:val="none" w:sz="0" w:space="0" w:color="auto"/>
        <w:bottom w:val="none" w:sz="0" w:space="0" w:color="auto"/>
        <w:right w:val="none" w:sz="0" w:space="0" w:color="auto"/>
      </w:divBdr>
    </w:div>
    <w:div w:id="1765031841">
      <w:bodyDiv w:val="1"/>
      <w:marLeft w:val="0"/>
      <w:marRight w:val="0"/>
      <w:marTop w:val="0"/>
      <w:marBottom w:val="0"/>
      <w:divBdr>
        <w:top w:val="none" w:sz="0" w:space="0" w:color="auto"/>
        <w:left w:val="none" w:sz="0" w:space="0" w:color="auto"/>
        <w:bottom w:val="none" w:sz="0" w:space="0" w:color="auto"/>
        <w:right w:val="none" w:sz="0" w:space="0" w:color="auto"/>
      </w:divBdr>
      <w:divsChild>
        <w:div w:id="1342001784">
          <w:marLeft w:val="0"/>
          <w:marRight w:val="0"/>
          <w:marTop w:val="0"/>
          <w:marBottom w:val="0"/>
          <w:divBdr>
            <w:top w:val="none" w:sz="0" w:space="0" w:color="auto"/>
            <w:left w:val="none" w:sz="0" w:space="0" w:color="auto"/>
            <w:bottom w:val="none" w:sz="0" w:space="0" w:color="auto"/>
            <w:right w:val="none" w:sz="0" w:space="0" w:color="auto"/>
          </w:divBdr>
        </w:div>
      </w:divsChild>
    </w:div>
    <w:div w:id="1770076634">
      <w:bodyDiv w:val="1"/>
      <w:marLeft w:val="0"/>
      <w:marRight w:val="0"/>
      <w:marTop w:val="0"/>
      <w:marBottom w:val="0"/>
      <w:divBdr>
        <w:top w:val="none" w:sz="0" w:space="0" w:color="auto"/>
        <w:left w:val="none" w:sz="0" w:space="0" w:color="auto"/>
        <w:bottom w:val="none" w:sz="0" w:space="0" w:color="auto"/>
        <w:right w:val="none" w:sz="0" w:space="0" w:color="auto"/>
      </w:divBdr>
    </w:div>
    <w:div w:id="1779062956">
      <w:bodyDiv w:val="1"/>
      <w:marLeft w:val="0"/>
      <w:marRight w:val="0"/>
      <w:marTop w:val="0"/>
      <w:marBottom w:val="0"/>
      <w:divBdr>
        <w:top w:val="none" w:sz="0" w:space="0" w:color="auto"/>
        <w:left w:val="none" w:sz="0" w:space="0" w:color="auto"/>
        <w:bottom w:val="none" w:sz="0" w:space="0" w:color="auto"/>
        <w:right w:val="none" w:sz="0" w:space="0" w:color="auto"/>
      </w:divBdr>
    </w:div>
    <w:div w:id="1782408180">
      <w:bodyDiv w:val="1"/>
      <w:marLeft w:val="0"/>
      <w:marRight w:val="0"/>
      <w:marTop w:val="0"/>
      <w:marBottom w:val="0"/>
      <w:divBdr>
        <w:top w:val="none" w:sz="0" w:space="0" w:color="auto"/>
        <w:left w:val="none" w:sz="0" w:space="0" w:color="auto"/>
        <w:bottom w:val="none" w:sz="0" w:space="0" w:color="auto"/>
        <w:right w:val="none" w:sz="0" w:space="0" w:color="auto"/>
      </w:divBdr>
    </w:div>
    <w:div w:id="1783257593">
      <w:bodyDiv w:val="1"/>
      <w:marLeft w:val="0"/>
      <w:marRight w:val="0"/>
      <w:marTop w:val="0"/>
      <w:marBottom w:val="0"/>
      <w:divBdr>
        <w:top w:val="none" w:sz="0" w:space="0" w:color="auto"/>
        <w:left w:val="none" w:sz="0" w:space="0" w:color="auto"/>
        <w:bottom w:val="none" w:sz="0" w:space="0" w:color="auto"/>
        <w:right w:val="none" w:sz="0" w:space="0" w:color="auto"/>
      </w:divBdr>
    </w:div>
    <w:div w:id="1783576321">
      <w:bodyDiv w:val="1"/>
      <w:marLeft w:val="0"/>
      <w:marRight w:val="0"/>
      <w:marTop w:val="0"/>
      <w:marBottom w:val="0"/>
      <w:divBdr>
        <w:top w:val="none" w:sz="0" w:space="0" w:color="auto"/>
        <w:left w:val="none" w:sz="0" w:space="0" w:color="auto"/>
        <w:bottom w:val="none" w:sz="0" w:space="0" w:color="auto"/>
        <w:right w:val="none" w:sz="0" w:space="0" w:color="auto"/>
      </w:divBdr>
    </w:div>
    <w:div w:id="1800955401">
      <w:bodyDiv w:val="1"/>
      <w:marLeft w:val="0"/>
      <w:marRight w:val="0"/>
      <w:marTop w:val="0"/>
      <w:marBottom w:val="0"/>
      <w:divBdr>
        <w:top w:val="none" w:sz="0" w:space="0" w:color="auto"/>
        <w:left w:val="none" w:sz="0" w:space="0" w:color="auto"/>
        <w:bottom w:val="none" w:sz="0" w:space="0" w:color="auto"/>
        <w:right w:val="none" w:sz="0" w:space="0" w:color="auto"/>
      </w:divBdr>
    </w:div>
    <w:div w:id="1801729032">
      <w:bodyDiv w:val="1"/>
      <w:marLeft w:val="0"/>
      <w:marRight w:val="0"/>
      <w:marTop w:val="0"/>
      <w:marBottom w:val="0"/>
      <w:divBdr>
        <w:top w:val="none" w:sz="0" w:space="0" w:color="auto"/>
        <w:left w:val="none" w:sz="0" w:space="0" w:color="auto"/>
        <w:bottom w:val="none" w:sz="0" w:space="0" w:color="auto"/>
        <w:right w:val="none" w:sz="0" w:space="0" w:color="auto"/>
      </w:divBdr>
    </w:div>
    <w:div w:id="1804889227">
      <w:bodyDiv w:val="1"/>
      <w:marLeft w:val="0"/>
      <w:marRight w:val="0"/>
      <w:marTop w:val="0"/>
      <w:marBottom w:val="0"/>
      <w:divBdr>
        <w:top w:val="none" w:sz="0" w:space="0" w:color="auto"/>
        <w:left w:val="none" w:sz="0" w:space="0" w:color="auto"/>
        <w:bottom w:val="none" w:sz="0" w:space="0" w:color="auto"/>
        <w:right w:val="none" w:sz="0" w:space="0" w:color="auto"/>
      </w:divBdr>
      <w:divsChild>
        <w:div w:id="1816096598">
          <w:marLeft w:val="0"/>
          <w:marRight w:val="0"/>
          <w:marTop w:val="0"/>
          <w:marBottom w:val="0"/>
          <w:divBdr>
            <w:top w:val="none" w:sz="0" w:space="0" w:color="auto"/>
            <w:left w:val="none" w:sz="0" w:space="0" w:color="auto"/>
            <w:bottom w:val="none" w:sz="0" w:space="0" w:color="auto"/>
            <w:right w:val="none" w:sz="0" w:space="0" w:color="auto"/>
          </w:divBdr>
          <w:divsChild>
            <w:div w:id="704520823">
              <w:marLeft w:val="0"/>
              <w:marRight w:val="0"/>
              <w:marTop w:val="0"/>
              <w:marBottom w:val="0"/>
              <w:divBdr>
                <w:top w:val="none" w:sz="0" w:space="0" w:color="auto"/>
                <w:left w:val="none" w:sz="0" w:space="0" w:color="auto"/>
                <w:bottom w:val="none" w:sz="0" w:space="0" w:color="auto"/>
                <w:right w:val="none" w:sz="0" w:space="0" w:color="auto"/>
              </w:divBdr>
              <w:divsChild>
                <w:div w:id="757411024">
                  <w:marLeft w:val="0"/>
                  <w:marRight w:val="0"/>
                  <w:marTop w:val="0"/>
                  <w:marBottom w:val="0"/>
                  <w:divBdr>
                    <w:top w:val="none" w:sz="0" w:space="0" w:color="auto"/>
                    <w:left w:val="none" w:sz="0" w:space="0" w:color="auto"/>
                    <w:bottom w:val="none" w:sz="0" w:space="0" w:color="auto"/>
                    <w:right w:val="none" w:sz="0" w:space="0" w:color="auto"/>
                  </w:divBdr>
                </w:div>
              </w:divsChild>
            </w:div>
            <w:div w:id="440220352">
              <w:marLeft w:val="0"/>
              <w:marRight w:val="0"/>
              <w:marTop w:val="0"/>
              <w:marBottom w:val="0"/>
              <w:divBdr>
                <w:top w:val="none" w:sz="0" w:space="0" w:color="auto"/>
                <w:left w:val="none" w:sz="0" w:space="0" w:color="auto"/>
                <w:bottom w:val="none" w:sz="0" w:space="0" w:color="auto"/>
                <w:right w:val="none" w:sz="0" w:space="0" w:color="auto"/>
              </w:divBdr>
              <w:divsChild>
                <w:div w:id="132351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319283">
      <w:bodyDiv w:val="1"/>
      <w:marLeft w:val="0"/>
      <w:marRight w:val="0"/>
      <w:marTop w:val="0"/>
      <w:marBottom w:val="0"/>
      <w:divBdr>
        <w:top w:val="none" w:sz="0" w:space="0" w:color="auto"/>
        <w:left w:val="none" w:sz="0" w:space="0" w:color="auto"/>
        <w:bottom w:val="none" w:sz="0" w:space="0" w:color="auto"/>
        <w:right w:val="none" w:sz="0" w:space="0" w:color="auto"/>
      </w:divBdr>
    </w:div>
    <w:div w:id="1815684140">
      <w:bodyDiv w:val="1"/>
      <w:marLeft w:val="0"/>
      <w:marRight w:val="0"/>
      <w:marTop w:val="0"/>
      <w:marBottom w:val="0"/>
      <w:divBdr>
        <w:top w:val="none" w:sz="0" w:space="0" w:color="auto"/>
        <w:left w:val="none" w:sz="0" w:space="0" w:color="auto"/>
        <w:bottom w:val="none" w:sz="0" w:space="0" w:color="auto"/>
        <w:right w:val="none" w:sz="0" w:space="0" w:color="auto"/>
      </w:divBdr>
    </w:div>
    <w:div w:id="1816484536">
      <w:bodyDiv w:val="1"/>
      <w:marLeft w:val="0"/>
      <w:marRight w:val="0"/>
      <w:marTop w:val="0"/>
      <w:marBottom w:val="0"/>
      <w:divBdr>
        <w:top w:val="none" w:sz="0" w:space="0" w:color="auto"/>
        <w:left w:val="none" w:sz="0" w:space="0" w:color="auto"/>
        <w:bottom w:val="none" w:sz="0" w:space="0" w:color="auto"/>
        <w:right w:val="none" w:sz="0" w:space="0" w:color="auto"/>
      </w:divBdr>
    </w:div>
    <w:div w:id="1816606070">
      <w:bodyDiv w:val="1"/>
      <w:marLeft w:val="0"/>
      <w:marRight w:val="0"/>
      <w:marTop w:val="0"/>
      <w:marBottom w:val="0"/>
      <w:divBdr>
        <w:top w:val="none" w:sz="0" w:space="0" w:color="auto"/>
        <w:left w:val="none" w:sz="0" w:space="0" w:color="auto"/>
        <w:bottom w:val="none" w:sz="0" w:space="0" w:color="auto"/>
        <w:right w:val="none" w:sz="0" w:space="0" w:color="auto"/>
      </w:divBdr>
    </w:div>
    <w:div w:id="1818183564">
      <w:bodyDiv w:val="1"/>
      <w:marLeft w:val="0"/>
      <w:marRight w:val="0"/>
      <w:marTop w:val="0"/>
      <w:marBottom w:val="0"/>
      <w:divBdr>
        <w:top w:val="none" w:sz="0" w:space="0" w:color="auto"/>
        <w:left w:val="none" w:sz="0" w:space="0" w:color="auto"/>
        <w:bottom w:val="none" w:sz="0" w:space="0" w:color="auto"/>
        <w:right w:val="none" w:sz="0" w:space="0" w:color="auto"/>
      </w:divBdr>
    </w:div>
    <w:div w:id="1821073333">
      <w:bodyDiv w:val="1"/>
      <w:marLeft w:val="0"/>
      <w:marRight w:val="0"/>
      <w:marTop w:val="0"/>
      <w:marBottom w:val="0"/>
      <w:divBdr>
        <w:top w:val="none" w:sz="0" w:space="0" w:color="auto"/>
        <w:left w:val="none" w:sz="0" w:space="0" w:color="auto"/>
        <w:bottom w:val="none" w:sz="0" w:space="0" w:color="auto"/>
        <w:right w:val="none" w:sz="0" w:space="0" w:color="auto"/>
      </w:divBdr>
    </w:div>
    <w:div w:id="1821732505">
      <w:bodyDiv w:val="1"/>
      <w:marLeft w:val="0"/>
      <w:marRight w:val="0"/>
      <w:marTop w:val="0"/>
      <w:marBottom w:val="0"/>
      <w:divBdr>
        <w:top w:val="none" w:sz="0" w:space="0" w:color="auto"/>
        <w:left w:val="none" w:sz="0" w:space="0" w:color="auto"/>
        <w:bottom w:val="none" w:sz="0" w:space="0" w:color="auto"/>
        <w:right w:val="none" w:sz="0" w:space="0" w:color="auto"/>
      </w:divBdr>
    </w:div>
    <w:div w:id="1836335349">
      <w:bodyDiv w:val="1"/>
      <w:marLeft w:val="0"/>
      <w:marRight w:val="0"/>
      <w:marTop w:val="0"/>
      <w:marBottom w:val="0"/>
      <w:divBdr>
        <w:top w:val="none" w:sz="0" w:space="0" w:color="auto"/>
        <w:left w:val="none" w:sz="0" w:space="0" w:color="auto"/>
        <w:bottom w:val="none" w:sz="0" w:space="0" w:color="auto"/>
        <w:right w:val="none" w:sz="0" w:space="0" w:color="auto"/>
      </w:divBdr>
    </w:div>
    <w:div w:id="1847204127">
      <w:bodyDiv w:val="1"/>
      <w:marLeft w:val="0"/>
      <w:marRight w:val="0"/>
      <w:marTop w:val="0"/>
      <w:marBottom w:val="0"/>
      <w:divBdr>
        <w:top w:val="none" w:sz="0" w:space="0" w:color="auto"/>
        <w:left w:val="none" w:sz="0" w:space="0" w:color="auto"/>
        <w:bottom w:val="none" w:sz="0" w:space="0" w:color="auto"/>
        <w:right w:val="none" w:sz="0" w:space="0" w:color="auto"/>
      </w:divBdr>
      <w:divsChild>
        <w:div w:id="1393117001">
          <w:marLeft w:val="0"/>
          <w:marRight w:val="0"/>
          <w:marTop w:val="0"/>
          <w:marBottom w:val="0"/>
          <w:divBdr>
            <w:top w:val="none" w:sz="0" w:space="0" w:color="auto"/>
            <w:left w:val="none" w:sz="0" w:space="0" w:color="auto"/>
            <w:bottom w:val="none" w:sz="0" w:space="0" w:color="auto"/>
            <w:right w:val="none" w:sz="0" w:space="0" w:color="auto"/>
          </w:divBdr>
          <w:divsChild>
            <w:div w:id="953362557">
              <w:marLeft w:val="0"/>
              <w:marRight w:val="0"/>
              <w:marTop w:val="0"/>
              <w:marBottom w:val="0"/>
              <w:divBdr>
                <w:top w:val="none" w:sz="0" w:space="0" w:color="auto"/>
                <w:left w:val="none" w:sz="0" w:space="0" w:color="auto"/>
                <w:bottom w:val="none" w:sz="0" w:space="0" w:color="auto"/>
                <w:right w:val="none" w:sz="0" w:space="0" w:color="auto"/>
              </w:divBdr>
              <w:divsChild>
                <w:div w:id="490828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289484">
          <w:marLeft w:val="0"/>
          <w:marRight w:val="0"/>
          <w:marTop w:val="0"/>
          <w:marBottom w:val="0"/>
          <w:divBdr>
            <w:top w:val="none" w:sz="0" w:space="0" w:color="auto"/>
            <w:left w:val="none" w:sz="0" w:space="0" w:color="auto"/>
            <w:bottom w:val="none" w:sz="0" w:space="0" w:color="auto"/>
            <w:right w:val="none" w:sz="0" w:space="0" w:color="auto"/>
          </w:divBdr>
          <w:divsChild>
            <w:div w:id="1941178672">
              <w:marLeft w:val="0"/>
              <w:marRight w:val="0"/>
              <w:marTop w:val="0"/>
              <w:marBottom w:val="0"/>
              <w:divBdr>
                <w:top w:val="none" w:sz="0" w:space="0" w:color="auto"/>
                <w:left w:val="none" w:sz="0" w:space="0" w:color="auto"/>
                <w:bottom w:val="none" w:sz="0" w:space="0" w:color="auto"/>
                <w:right w:val="none" w:sz="0" w:space="0" w:color="auto"/>
              </w:divBdr>
              <w:divsChild>
                <w:div w:id="1803840496">
                  <w:marLeft w:val="0"/>
                  <w:marRight w:val="0"/>
                  <w:marTop w:val="0"/>
                  <w:marBottom w:val="0"/>
                  <w:divBdr>
                    <w:top w:val="none" w:sz="0" w:space="0" w:color="auto"/>
                    <w:left w:val="none" w:sz="0" w:space="0" w:color="auto"/>
                    <w:bottom w:val="none" w:sz="0" w:space="0" w:color="auto"/>
                    <w:right w:val="none" w:sz="0" w:space="0" w:color="auto"/>
                  </w:divBdr>
                </w:div>
              </w:divsChild>
            </w:div>
            <w:div w:id="1420953818">
              <w:marLeft w:val="0"/>
              <w:marRight w:val="0"/>
              <w:marTop w:val="0"/>
              <w:marBottom w:val="0"/>
              <w:divBdr>
                <w:top w:val="none" w:sz="0" w:space="0" w:color="auto"/>
                <w:left w:val="none" w:sz="0" w:space="0" w:color="auto"/>
                <w:bottom w:val="none" w:sz="0" w:space="0" w:color="auto"/>
                <w:right w:val="none" w:sz="0" w:space="0" w:color="auto"/>
              </w:divBdr>
              <w:divsChild>
                <w:div w:id="1927299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012602">
      <w:bodyDiv w:val="1"/>
      <w:marLeft w:val="0"/>
      <w:marRight w:val="0"/>
      <w:marTop w:val="0"/>
      <w:marBottom w:val="0"/>
      <w:divBdr>
        <w:top w:val="none" w:sz="0" w:space="0" w:color="auto"/>
        <w:left w:val="none" w:sz="0" w:space="0" w:color="auto"/>
        <w:bottom w:val="none" w:sz="0" w:space="0" w:color="auto"/>
        <w:right w:val="none" w:sz="0" w:space="0" w:color="auto"/>
      </w:divBdr>
    </w:div>
    <w:div w:id="1850947343">
      <w:bodyDiv w:val="1"/>
      <w:marLeft w:val="0"/>
      <w:marRight w:val="0"/>
      <w:marTop w:val="0"/>
      <w:marBottom w:val="0"/>
      <w:divBdr>
        <w:top w:val="none" w:sz="0" w:space="0" w:color="auto"/>
        <w:left w:val="none" w:sz="0" w:space="0" w:color="auto"/>
        <w:bottom w:val="none" w:sz="0" w:space="0" w:color="auto"/>
        <w:right w:val="none" w:sz="0" w:space="0" w:color="auto"/>
      </w:divBdr>
    </w:div>
    <w:div w:id="1853299627">
      <w:bodyDiv w:val="1"/>
      <w:marLeft w:val="0"/>
      <w:marRight w:val="0"/>
      <w:marTop w:val="0"/>
      <w:marBottom w:val="0"/>
      <w:divBdr>
        <w:top w:val="none" w:sz="0" w:space="0" w:color="auto"/>
        <w:left w:val="none" w:sz="0" w:space="0" w:color="auto"/>
        <w:bottom w:val="none" w:sz="0" w:space="0" w:color="auto"/>
        <w:right w:val="none" w:sz="0" w:space="0" w:color="auto"/>
      </w:divBdr>
    </w:div>
    <w:div w:id="1854998117">
      <w:bodyDiv w:val="1"/>
      <w:marLeft w:val="0"/>
      <w:marRight w:val="0"/>
      <w:marTop w:val="0"/>
      <w:marBottom w:val="0"/>
      <w:divBdr>
        <w:top w:val="none" w:sz="0" w:space="0" w:color="auto"/>
        <w:left w:val="none" w:sz="0" w:space="0" w:color="auto"/>
        <w:bottom w:val="none" w:sz="0" w:space="0" w:color="auto"/>
        <w:right w:val="none" w:sz="0" w:space="0" w:color="auto"/>
      </w:divBdr>
    </w:div>
    <w:div w:id="1878199071">
      <w:bodyDiv w:val="1"/>
      <w:marLeft w:val="0"/>
      <w:marRight w:val="0"/>
      <w:marTop w:val="0"/>
      <w:marBottom w:val="0"/>
      <w:divBdr>
        <w:top w:val="none" w:sz="0" w:space="0" w:color="auto"/>
        <w:left w:val="none" w:sz="0" w:space="0" w:color="auto"/>
        <w:bottom w:val="none" w:sz="0" w:space="0" w:color="auto"/>
        <w:right w:val="none" w:sz="0" w:space="0" w:color="auto"/>
      </w:divBdr>
    </w:div>
    <w:div w:id="1897931261">
      <w:bodyDiv w:val="1"/>
      <w:marLeft w:val="0"/>
      <w:marRight w:val="0"/>
      <w:marTop w:val="0"/>
      <w:marBottom w:val="0"/>
      <w:divBdr>
        <w:top w:val="none" w:sz="0" w:space="0" w:color="auto"/>
        <w:left w:val="none" w:sz="0" w:space="0" w:color="auto"/>
        <w:bottom w:val="none" w:sz="0" w:space="0" w:color="auto"/>
        <w:right w:val="none" w:sz="0" w:space="0" w:color="auto"/>
      </w:divBdr>
    </w:div>
    <w:div w:id="1900240534">
      <w:bodyDiv w:val="1"/>
      <w:marLeft w:val="0"/>
      <w:marRight w:val="0"/>
      <w:marTop w:val="0"/>
      <w:marBottom w:val="0"/>
      <w:divBdr>
        <w:top w:val="none" w:sz="0" w:space="0" w:color="auto"/>
        <w:left w:val="none" w:sz="0" w:space="0" w:color="auto"/>
        <w:bottom w:val="none" w:sz="0" w:space="0" w:color="auto"/>
        <w:right w:val="none" w:sz="0" w:space="0" w:color="auto"/>
      </w:divBdr>
    </w:div>
    <w:div w:id="1915621704">
      <w:bodyDiv w:val="1"/>
      <w:marLeft w:val="0"/>
      <w:marRight w:val="0"/>
      <w:marTop w:val="0"/>
      <w:marBottom w:val="0"/>
      <w:divBdr>
        <w:top w:val="none" w:sz="0" w:space="0" w:color="auto"/>
        <w:left w:val="none" w:sz="0" w:space="0" w:color="auto"/>
        <w:bottom w:val="none" w:sz="0" w:space="0" w:color="auto"/>
        <w:right w:val="none" w:sz="0" w:space="0" w:color="auto"/>
      </w:divBdr>
      <w:divsChild>
        <w:div w:id="1568685026">
          <w:marLeft w:val="0"/>
          <w:marRight w:val="0"/>
          <w:marTop w:val="0"/>
          <w:marBottom w:val="0"/>
          <w:divBdr>
            <w:top w:val="none" w:sz="0" w:space="0" w:color="auto"/>
            <w:left w:val="none" w:sz="0" w:space="0" w:color="auto"/>
            <w:bottom w:val="none" w:sz="0" w:space="0" w:color="auto"/>
            <w:right w:val="none" w:sz="0" w:space="0" w:color="auto"/>
          </w:divBdr>
          <w:divsChild>
            <w:div w:id="329993622">
              <w:marLeft w:val="0"/>
              <w:marRight w:val="0"/>
              <w:marTop w:val="0"/>
              <w:marBottom w:val="0"/>
              <w:divBdr>
                <w:top w:val="none" w:sz="0" w:space="0" w:color="auto"/>
                <w:left w:val="none" w:sz="0" w:space="0" w:color="auto"/>
                <w:bottom w:val="none" w:sz="0" w:space="0" w:color="auto"/>
                <w:right w:val="none" w:sz="0" w:space="0" w:color="auto"/>
              </w:divBdr>
              <w:divsChild>
                <w:div w:id="1014961327">
                  <w:marLeft w:val="0"/>
                  <w:marRight w:val="0"/>
                  <w:marTop w:val="0"/>
                  <w:marBottom w:val="0"/>
                  <w:divBdr>
                    <w:top w:val="none" w:sz="0" w:space="0" w:color="auto"/>
                    <w:left w:val="none" w:sz="0" w:space="0" w:color="auto"/>
                    <w:bottom w:val="none" w:sz="0" w:space="0" w:color="auto"/>
                    <w:right w:val="none" w:sz="0" w:space="0" w:color="auto"/>
                  </w:divBdr>
                </w:div>
              </w:divsChild>
            </w:div>
            <w:div w:id="227696383">
              <w:marLeft w:val="0"/>
              <w:marRight w:val="0"/>
              <w:marTop w:val="0"/>
              <w:marBottom w:val="0"/>
              <w:divBdr>
                <w:top w:val="none" w:sz="0" w:space="0" w:color="auto"/>
                <w:left w:val="none" w:sz="0" w:space="0" w:color="auto"/>
                <w:bottom w:val="none" w:sz="0" w:space="0" w:color="auto"/>
                <w:right w:val="none" w:sz="0" w:space="0" w:color="auto"/>
              </w:divBdr>
              <w:divsChild>
                <w:div w:id="371225946">
                  <w:marLeft w:val="0"/>
                  <w:marRight w:val="0"/>
                  <w:marTop w:val="0"/>
                  <w:marBottom w:val="0"/>
                  <w:divBdr>
                    <w:top w:val="none" w:sz="0" w:space="0" w:color="auto"/>
                    <w:left w:val="none" w:sz="0" w:space="0" w:color="auto"/>
                    <w:bottom w:val="none" w:sz="0" w:space="0" w:color="auto"/>
                    <w:right w:val="none" w:sz="0" w:space="0" w:color="auto"/>
                  </w:divBdr>
                </w:div>
                <w:div w:id="869296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557198">
      <w:bodyDiv w:val="1"/>
      <w:marLeft w:val="0"/>
      <w:marRight w:val="0"/>
      <w:marTop w:val="0"/>
      <w:marBottom w:val="0"/>
      <w:divBdr>
        <w:top w:val="none" w:sz="0" w:space="0" w:color="auto"/>
        <w:left w:val="none" w:sz="0" w:space="0" w:color="auto"/>
        <w:bottom w:val="none" w:sz="0" w:space="0" w:color="auto"/>
        <w:right w:val="none" w:sz="0" w:space="0" w:color="auto"/>
      </w:divBdr>
    </w:div>
    <w:div w:id="1924415545">
      <w:bodyDiv w:val="1"/>
      <w:marLeft w:val="0"/>
      <w:marRight w:val="0"/>
      <w:marTop w:val="0"/>
      <w:marBottom w:val="0"/>
      <w:divBdr>
        <w:top w:val="none" w:sz="0" w:space="0" w:color="auto"/>
        <w:left w:val="none" w:sz="0" w:space="0" w:color="auto"/>
        <w:bottom w:val="none" w:sz="0" w:space="0" w:color="auto"/>
        <w:right w:val="none" w:sz="0" w:space="0" w:color="auto"/>
      </w:divBdr>
    </w:div>
    <w:div w:id="1925645753">
      <w:bodyDiv w:val="1"/>
      <w:marLeft w:val="0"/>
      <w:marRight w:val="0"/>
      <w:marTop w:val="0"/>
      <w:marBottom w:val="0"/>
      <w:divBdr>
        <w:top w:val="none" w:sz="0" w:space="0" w:color="auto"/>
        <w:left w:val="none" w:sz="0" w:space="0" w:color="auto"/>
        <w:bottom w:val="none" w:sz="0" w:space="0" w:color="auto"/>
        <w:right w:val="none" w:sz="0" w:space="0" w:color="auto"/>
      </w:divBdr>
    </w:div>
    <w:div w:id="1933199670">
      <w:bodyDiv w:val="1"/>
      <w:marLeft w:val="0"/>
      <w:marRight w:val="0"/>
      <w:marTop w:val="0"/>
      <w:marBottom w:val="0"/>
      <w:divBdr>
        <w:top w:val="none" w:sz="0" w:space="0" w:color="auto"/>
        <w:left w:val="none" w:sz="0" w:space="0" w:color="auto"/>
        <w:bottom w:val="none" w:sz="0" w:space="0" w:color="auto"/>
        <w:right w:val="none" w:sz="0" w:space="0" w:color="auto"/>
      </w:divBdr>
    </w:div>
    <w:div w:id="1940215802">
      <w:bodyDiv w:val="1"/>
      <w:marLeft w:val="0"/>
      <w:marRight w:val="0"/>
      <w:marTop w:val="0"/>
      <w:marBottom w:val="0"/>
      <w:divBdr>
        <w:top w:val="none" w:sz="0" w:space="0" w:color="auto"/>
        <w:left w:val="none" w:sz="0" w:space="0" w:color="auto"/>
        <w:bottom w:val="none" w:sz="0" w:space="0" w:color="auto"/>
        <w:right w:val="none" w:sz="0" w:space="0" w:color="auto"/>
      </w:divBdr>
    </w:div>
    <w:div w:id="1945381481">
      <w:bodyDiv w:val="1"/>
      <w:marLeft w:val="0"/>
      <w:marRight w:val="0"/>
      <w:marTop w:val="0"/>
      <w:marBottom w:val="0"/>
      <w:divBdr>
        <w:top w:val="none" w:sz="0" w:space="0" w:color="auto"/>
        <w:left w:val="none" w:sz="0" w:space="0" w:color="auto"/>
        <w:bottom w:val="none" w:sz="0" w:space="0" w:color="auto"/>
        <w:right w:val="none" w:sz="0" w:space="0" w:color="auto"/>
      </w:divBdr>
    </w:div>
    <w:div w:id="1953709705">
      <w:bodyDiv w:val="1"/>
      <w:marLeft w:val="0"/>
      <w:marRight w:val="0"/>
      <w:marTop w:val="0"/>
      <w:marBottom w:val="0"/>
      <w:divBdr>
        <w:top w:val="none" w:sz="0" w:space="0" w:color="auto"/>
        <w:left w:val="none" w:sz="0" w:space="0" w:color="auto"/>
        <w:bottom w:val="none" w:sz="0" w:space="0" w:color="auto"/>
        <w:right w:val="none" w:sz="0" w:space="0" w:color="auto"/>
      </w:divBdr>
    </w:div>
    <w:div w:id="1959288036">
      <w:bodyDiv w:val="1"/>
      <w:marLeft w:val="0"/>
      <w:marRight w:val="0"/>
      <w:marTop w:val="0"/>
      <w:marBottom w:val="0"/>
      <w:divBdr>
        <w:top w:val="none" w:sz="0" w:space="0" w:color="auto"/>
        <w:left w:val="none" w:sz="0" w:space="0" w:color="auto"/>
        <w:bottom w:val="none" w:sz="0" w:space="0" w:color="auto"/>
        <w:right w:val="none" w:sz="0" w:space="0" w:color="auto"/>
      </w:divBdr>
    </w:div>
    <w:div w:id="1965842550">
      <w:bodyDiv w:val="1"/>
      <w:marLeft w:val="0"/>
      <w:marRight w:val="0"/>
      <w:marTop w:val="0"/>
      <w:marBottom w:val="0"/>
      <w:divBdr>
        <w:top w:val="none" w:sz="0" w:space="0" w:color="auto"/>
        <w:left w:val="none" w:sz="0" w:space="0" w:color="auto"/>
        <w:bottom w:val="none" w:sz="0" w:space="0" w:color="auto"/>
        <w:right w:val="none" w:sz="0" w:space="0" w:color="auto"/>
      </w:divBdr>
    </w:div>
    <w:div w:id="1984115153">
      <w:bodyDiv w:val="1"/>
      <w:marLeft w:val="0"/>
      <w:marRight w:val="0"/>
      <w:marTop w:val="0"/>
      <w:marBottom w:val="0"/>
      <w:divBdr>
        <w:top w:val="none" w:sz="0" w:space="0" w:color="auto"/>
        <w:left w:val="none" w:sz="0" w:space="0" w:color="auto"/>
        <w:bottom w:val="none" w:sz="0" w:space="0" w:color="auto"/>
        <w:right w:val="none" w:sz="0" w:space="0" w:color="auto"/>
      </w:divBdr>
    </w:div>
    <w:div w:id="2016691963">
      <w:bodyDiv w:val="1"/>
      <w:marLeft w:val="0"/>
      <w:marRight w:val="0"/>
      <w:marTop w:val="0"/>
      <w:marBottom w:val="0"/>
      <w:divBdr>
        <w:top w:val="none" w:sz="0" w:space="0" w:color="auto"/>
        <w:left w:val="none" w:sz="0" w:space="0" w:color="auto"/>
        <w:bottom w:val="none" w:sz="0" w:space="0" w:color="auto"/>
        <w:right w:val="none" w:sz="0" w:space="0" w:color="auto"/>
      </w:divBdr>
    </w:div>
    <w:div w:id="2033337347">
      <w:bodyDiv w:val="1"/>
      <w:marLeft w:val="0"/>
      <w:marRight w:val="0"/>
      <w:marTop w:val="0"/>
      <w:marBottom w:val="0"/>
      <w:divBdr>
        <w:top w:val="none" w:sz="0" w:space="0" w:color="auto"/>
        <w:left w:val="none" w:sz="0" w:space="0" w:color="auto"/>
        <w:bottom w:val="none" w:sz="0" w:space="0" w:color="auto"/>
        <w:right w:val="none" w:sz="0" w:space="0" w:color="auto"/>
      </w:divBdr>
    </w:div>
    <w:div w:id="2036879790">
      <w:bodyDiv w:val="1"/>
      <w:marLeft w:val="0"/>
      <w:marRight w:val="0"/>
      <w:marTop w:val="0"/>
      <w:marBottom w:val="0"/>
      <w:divBdr>
        <w:top w:val="none" w:sz="0" w:space="0" w:color="auto"/>
        <w:left w:val="none" w:sz="0" w:space="0" w:color="auto"/>
        <w:bottom w:val="none" w:sz="0" w:space="0" w:color="auto"/>
        <w:right w:val="none" w:sz="0" w:space="0" w:color="auto"/>
      </w:divBdr>
    </w:div>
    <w:div w:id="2051571072">
      <w:bodyDiv w:val="1"/>
      <w:marLeft w:val="0"/>
      <w:marRight w:val="0"/>
      <w:marTop w:val="0"/>
      <w:marBottom w:val="0"/>
      <w:divBdr>
        <w:top w:val="none" w:sz="0" w:space="0" w:color="auto"/>
        <w:left w:val="none" w:sz="0" w:space="0" w:color="auto"/>
        <w:bottom w:val="none" w:sz="0" w:space="0" w:color="auto"/>
        <w:right w:val="none" w:sz="0" w:space="0" w:color="auto"/>
      </w:divBdr>
    </w:div>
    <w:div w:id="2051879584">
      <w:bodyDiv w:val="1"/>
      <w:marLeft w:val="0"/>
      <w:marRight w:val="0"/>
      <w:marTop w:val="0"/>
      <w:marBottom w:val="0"/>
      <w:divBdr>
        <w:top w:val="none" w:sz="0" w:space="0" w:color="auto"/>
        <w:left w:val="none" w:sz="0" w:space="0" w:color="auto"/>
        <w:bottom w:val="none" w:sz="0" w:space="0" w:color="auto"/>
        <w:right w:val="none" w:sz="0" w:space="0" w:color="auto"/>
      </w:divBdr>
    </w:div>
    <w:div w:id="2057121322">
      <w:bodyDiv w:val="1"/>
      <w:marLeft w:val="0"/>
      <w:marRight w:val="0"/>
      <w:marTop w:val="0"/>
      <w:marBottom w:val="0"/>
      <w:divBdr>
        <w:top w:val="none" w:sz="0" w:space="0" w:color="auto"/>
        <w:left w:val="none" w:sz="0" w:space="0" w:color="auto"/>
        <w:bottom w:val="none" w:sz="0" w:space="0" w:color="auto"/>
        <w:right w:val="none" w:sz="0" w:space="0" w:color="auto"/>
      </w:divBdr>
    </w:div>
    <w:div w:id="2061246240">
      <w:bodyDiv w:val="1"/>
      <w:marLeft w:val="0"/>
      <w:marRight w:val="0"/>
      <w:marTop w:val="0"/>
      <w:marBottom w:val="0"/>
      <w:divBdr>
        <w:top w:val="none" w:sz="0" w:space="0" w:color="auto"/>
        <w:left w:val="none" w:sz="0" w:space="0" w:color="auto"/>
        <w:bottom w:val="none" w:sz="0" w:space="0" w:color="auto"/>
        <w:right w:val="none" w:sz="0" w:space="0" w:color="auto"/>
      </w:divBdr>
    </w:div>
    <w:div w:id="2067873781">
      <w:bodyDiv w:val="1"/>
      <w:marLeft w:val="0"/>
      <w:marRight w:val="0"/>
      <w:marTop w:val="0"/>
      <w:marBottom w:val="0"/>
      <w:divBdr>
        <w:top w:val="none" w:sz="0" w:space="0" w:color="auto"/>
        <w:left w:val="none" w:sz="0" w:space="0" w:color="auto"/>
        <w:bottom w:val="none" w:sz="0" w:space="0" w:color="auto"/>
        <w:right w:val="none" w:sz="0" w:space="0" w:color="auto"/>
      </w:divBdr>
      <w:divsChild>
        <w:div w:id="18201491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50774771">
              <w:marLeft w:val="0"/>
              <w:marRight w:val="0"/>
              <w:marTop w:val="0"/>
              <w:marBottom w:val="0"/>
              <w:divBdr>
                <w:top w:val="none" w:sz="0" w:space="0" w:color="auto"/>
                <w:left w:val="none" w:sz="0" w:space="0" w:color="auto"/>
                <w:bottom w:val="none" w:sz="0" w:space="0" w:color="auto"/>
                <w:right w:val="none" w:sz="0" w:space="0" w:color="auto"/>
              </w:divBdr>
              <w:divsChild>
                <w:div w:id="1290359485">
                  <w:marLeft w:val="0"/>
                  <w:marRight w:val="0"/>
                  <w:marTop w:val="0"/>
                  <w:marBottom w:val="0"/>
                  <w:divBdr>
                    <w:top w:val="none" w:sz="0" w:space="0" w:color="auto"/>
                    <w:left w:val="none" w:sz="0" w:space="0" w:color="auto"/>
                    <w:bottom w:val="none" w:sz="0" w:space="0" w:color="auto"/>
                    <w:right w:val="none" w:sz="0" w:space="0" w:color="auto"/>
                  </w:divBdr>
                  <w:divsChild>
                    <w:div w:id="2103720919">
                      <w:marLeft w:val="0"/>
                      <w:marRight w:val="0"/>
                      <w:marTop w:val="0"/>
                      <w:marBottom w:val="0"/>
                      <w:divBdr>
                        <w:top w:val="none" w:sz="0" w:space="0" w:color="auto"/>
                        <w:left w:val="none" w:sz="0" w:space="0" w:color="auto"/>
                        <w:bottom w:val="none" w:sz="0" w:space="0" w:color="auto"/>
                        <w:right w:val="none" w:sz="0" w:space="0" w:color="auto"/>
                      </w:divBdr>
                      <w:divsChild>
                        <w:div w:id="1284077843">
                          <w:marLeft w:val="0"/>
                          <w:marRight w:val="0"/>
                          <w:marTop w:val="0"/>
                          <w:marBottom w:val="0"/>
                          <w:divBdr>
                            <w:top w:val="none" w:sz="0" w:space="0" w:color="auto"/>
                            <w:left w:val="none" w:sz="0" w:space="0" w:color="auto"/>
                            <w:bottom w:val="none" w:sz="0" w:space="0" w:color="auto"/>
                            <w:right w:val="none" w:sz="0" w:space="0" w:color="auto"/>
                          </w:divBdr>
                          <w:divsChild>
                            <w:div w:id="999890187">
                              <w:marLeft w:val="0"/>
                              <w:marRight w:val="0"/>
                              <w:marTop w:val="0"/>
                              <w:marBottom w:val="0"/>
                              <w:divBdr>
                                <w:top w:val="none" w:sz="0" w:space="0" w:color="auto"/>
                                <w:left w:val="none" w:sz="0" w:space="0" w:color="auto"/>
                                <w:bottom w:val="none" w:sz="0" w:space="0" w:color="auto"/>
                                <w:right w:val="none" w:sz="0" w:space="0" w:color="auto"/>
                              </w:divBdr>
                              <w:divsChild>
                                <w:div w:id="18040828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68735624">
                                      <w:marLeft w:val="0"/>
                                      <w:marRight w:val="0"/>
                                      <w:marTop w:val="0"/>
                                      <w:marBottom w:val="0"/>
                                      <w:divBdr>
                                        <w:top w:val="none" w:sz="0" w:space="0" w:color="auto"/>
                                        <w:left w:val="none" w:sz="0" w:space="0" w:color="auto"/>
                                        <w:bottom w:val="none" w:sz="0" w:space="0" w:color="auto"/>
                                        <w:right w:val="none" w:sz="0" w:space="0" w:color="auto"/>
                                      </w:divBdr>
                                      <w:divsChild>
                                        <w:div w:id="888686941">
                                          <w:marLeft w:val="0"/>
                                          <w:marRight w:val="0"/>
                                          <w:marTop w:val="0"/>
                                          <w:marBottom w:val="0"/>
                                          <w:divBdr>
                                            <w:top w:val="none" w:sz="0" w:space="0" w:color="auto"/>
                                            <w:left w:val="none" w:sz="0" w:space="0" w:color="auto"/>
                                            <w:bottom w:val="none" w:sz="0" w:space="0" w:color="auto"/>
                                            <w:right w:val="none" w:sz="0" w:space="0" w:color="auto"/>
                                          </w:divBdr>
                                          <w:divsChild>
                                            <w:div w:id="329795407">
                                              <w:marLeft w:val="0"/>
                                              <w:marRight w:val="0"/>
                                              <w:marTop w:val="0"/>
                                              <w:marBottom w:val="0"/>
                                              <w:divBdr>
                                                <w:top w:val="none" w:sz="0" w:space="0" w:color="auto"/>
                                                <w:left w:val="none" w:sz="0" w:space="0" w:color="auto"/>
                                                <w:bottom w:val="none" w:sz="0" w:space="0" w:color="auto"/>
                                                <w:right w:val="none" w:sz="0" w:space="0" w:color="auto"/>
                                              </w:divBdr>
                                              <w:divsChild>
                                                <w:div w:id="1514614034">
                                                  <w:marLeft w:val="0"/>
                                                  <w:marRight w:val="0"/>
                                                  <w:marTop w:val="0"/>
                                                  <w:marBottom w:val="0"/>
                                                  <w:divBdr>
                                                    <w:top w:val="none" w:sz="0" w:space="0" w:color="auto"/>
                                                    <w:left w:val="none" w:sz="0" w:space="0" w:color="auto"/>
                                                    <w:bottom w:val="none" w:sz="0" w:space="0" w:color="auto"/>
                                                    <w:right w:val="none" w:sz="0" w:space="0" w:color="auto"/>
                                                  </w:divBdr>
                                                  <w:divsChild>
                                                    <w:div w:id="39289110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57415845">
                                                          <w:marLeft w:val="0"/>
                                                          <w:marRight w:val="0"/>
                                                          <w:marTop w:val="0"/>
                                                          <w:marBottom w:val="0"/>
                                                          <w:divBdr>
                                                            <w:top w:val="none" w:sz="0" w:space="0" w:color="auto"/>
                                                            <w:left w:val="none" w:sz="0" w:space="0" w:color="auto"/>
                                                            <w:bottom w:val="none" w:sz="0" w:space="0" w:color="auto"/>
                                                            <w:right w:val="none" w:sz="0" w:space="0" w:color="auto"/>
                                                          </w:divBdr>
                                                          <w:divsChild>
                                                            <w:div w:id="69281269">
                                                              <w:marLeft w:val="0"/>
                                                              <w:marRight w:val="0"/>
                                                              <w:marTop w:val="0"/>
                                                              <w:marBottom w:val="0"/>
                                                              <w:divBdr>
                                                                <w:top w:val="none" w:sz="0" w:space="0" w:color="auto"/>
                                                                <w:left w:val="none" w:sz="0" w:space="0" w:color="auto"/>
                                                                <w:bottom w:val="none" w:sz="0" w:space="0" w:color="auto"/>
                                                                <w:right w:val="none" w:sz="0" w:space="0" w:color="auto"/>
                                                              </w:divBdr>
                                                              <w:divsChild>
                                                                <w:div w:id="1314914598">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062055981">
                                                                      <w:marLeft w:val="0"/>
                                                                      <w:marRight w:val="0"/>
                                                                      <w:marTop w:val="0"/>
                                                                      <w:marBottom w:val="0"/>
                                                                      <w:divBdr>
                                                                        <w:top w:val="none" w:sz="0" w:space="0" w:color="auto"/>
                                                                        <w:left w:val="none" w:sz="0" w:space="0" w:color="auto"/>
                                                                        <w:bottom w:val="none" w:sz="0" w:space="0" w:color="auto"/>
                                                                        <w:right w:val="none" w:sz="0" w:space="0" w:color="auto"/>
                                                                      </w:divBdr>
                                                                      <w:divsChild>
                                                                        <w:div w:id="7034829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9714562">
                                                                              <w:marLeft w:val="0"/>
                                                                              <w:marRight w:val="0"/>
                                                                              <w:marTop w:val="0"/>
                                                                              <w:marBottom w:val="0"/>
                                                                              <w:divBdr>
                                                                                <w:top w:val="none" w:sz="0" w:space="0" w:color="auto"/>
                                                                                <w:left w:val="none" w:sz="0" w:space="0" w:color="auto"/>
                                                                                <w:bottom w:val="none" w:sz="0" w:space="0" w:color="auto"/>
                                                                                <w:right w:val="none" w:sz="0" w:space="0" w:color="auto"/>
                                                                              </w:divBdr>
                                                                              <w:divsChild>
                                                                                <w:div w:id="390738764">
                                                                                  <w:marLeft w:val="0"/>
                                                                                  <w:marRight w:val="0"/>
                                                                                  <w:marTop w:val="0"/>
                                                                                  <w:marBottom w:val="0"/>
                                                                                  <w:divBdr>
                                                                                    <w:top w:val="none" w:sz="0" w:space="0" w:color="auto"/>
                                                                                    <w:left w:val="none" w:sz="0" w:space="0" w:color="auto"/>
                                                                                    <w:bottom w:val="none" w:sz="0" w:space="0" w:color="auto"/>
                                                                                    <w:right w:val="none" w:sz="0" w:space="0" w:color="auto"/>
                                                                                  </w:divBdr>
                                                                                  <w:divsChild>
                                                                                    <w:div w:id="37782733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4744380">
                                                                                          <w:marLeft w:val="0"/>
                                                                                          <w:marRight w:val="0"/>
                                                                                          <w:marTop w:val="0"/>
                                                                                          <w:marBottom w:val="0"/>
                                                                                          <w:divBdr>
                                                                                            <w:top w:val="none" w:sz="0" w:space="0" w:color="auto"/>
                                                                                            <w:left w:val="none" w:sz="0" w:space="0" w:color="auto"/>
                                                                                            <w:bottom w:val="none" w:sz="0" w:space="0" w:color="auto"/>
                                                                                            <w:right w:val="none" w:sz="0" w:space="0" w:color="auto"/>
                                                                                          </w:divBdr>
                                                                                          <w:divsChild>
                                                                                            <w:div w:id="1827628226">
                                                                                              <w:marLeft w:val="0"/>
                                                                                              <w:marRight w:val="0"/>
                                                                                              <w:marTop w:val="0"/>
                                                                                              <w:marBottom w:val="0"/>
                                                                                              <w:divBdr>
                                                                                                <w:top w:val="none" w:sz="0" w:space="0" w:color="auto"/>
                                                                                                <w:left w:val="none" w:sz="0" w:space="0" w:color="auto"/>
                                                                                                <w:bottom w:val="none" w:sz="0" w:space="0" w:color="auto"/>
                                                                                                <w:right w:val="none" w:sz="0" w:space="0" w:color="auto"/>
                                                                                              </w:divBdr>
                                                                                              <w:divsChild>
                                                                                                <w:div w:id="2045710964">
                                                                                                  <w:marLeft w:val="0"/>
                                                                                                  <w:marRight w:val="0"/>
                                                                                                  <w:marTop w:val="0"/>
                                                                                                  <w:marBottom w:val="0"/>
                                                                                                  <w:divBdr>
                                                                                                    <w:top w:val="none" w:sz="0" w:space="0" w:color="auto"/>
                                                                                                    <w:left w:val="none" w:sz="0" w:space="0" w:color="auto"/>
                                                                                                    <w:bottom w:val="none" w:sz="0" w:space="0" w:color="auto"/>
                                                                                                    <w:right w:val="none" w:sz="0" w:space="0" w:color="auto"/>
                                                                                                  </w:divBdr>
                                                                                                  <w:divsChild>
                                                                                                    <w:div w:id="13087811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77655349">
                                                                                                          <w:marLeft w:val="0"/>
                                                                                                          <w:marRight w:val="0"/>
                                                                                                          <w:marTop w:val="0"/>
                                                                                                          <w:marBottom w:val="0"/>
                                                                                                          <w:divBdr>
                                                                                                            <w:top w:val="none" w:sz="0" w:space="0" w:color="auto"/>
                                                                                                            <w:left w:val="none" w:sz="0" w:space="0" w:color="auto"/>
                                                                                                            <w:bottom w:val="none" w:sz="0" w:space="0" w:color="auto"/>
                                                                                                            <w:right w:val="none" w:sz="0" w:space="0" w:color="auto"/>
                                                                                                          </w:divBdr>
                                                                                                          <w:divsChild>
                                                                                                            <w:div w:id="1620645648">
                                                                                                              <w:marLeft w:val="0"/>
                                                                                                              <w:marRight w:val="0"/>
                                                                                                              <w:marTop w:val="0"/>
                                                                                                              <w:marBottom w:val="0"/>
                                                                                                              <w:divBdr>
                                                                                                                <w:top w:val="none" w:sz="0" w:space="0" w:color="auto"/>
                                                                                                                <w:left w:val="none" w:sz="0" w:space="0" w:color="auto"/>
                                                                                                                <w:bottom w:val="none" w:sz="0" w:space="0" w:color="auto"/>
                                                                                                                <w:right w:val="none" w:sz="0" w:space="0" w:color="auto"/>
                                                                                                              </w:divBdr>
                                                                                                              <w:divsChild>
                                                                                                                <w:div w:id="1918510335">
                                                                                                                  <w:marLeft w:val="0"/>
                                                                                                                  <w:marRight w:val="0"/>
                                                                                                                  <w:marTop w:val="0"/>
                                                                                                                  <w:marBottom w:val="0"/>
                                                                                                                  <w:divBdr>
                                                                                                                    <w:top w:val="none" w:sz="0" w:space="0" w:color="auto"/>
                                                                                                                    <w:left w:val="none" w:sz="0" w:space="0" w:color="auto"/>
                                                                                                                    <w:bottom w:val="none" w:sz="0" w:space="0" w:color="auto"/>
                                                                                                                    <w:right w:val="none" w:sz="0" w:space="0" w:color="auto"/>
                                                                                                                  </w:divBdr>
                                                                                                                  <w:divsChild>
                                                                                                                    <w:div w:id="68384139">
                                                                                                                      <w:marLeft w:val="0"/>
                                                                                                                      <w:marRight w:val="0"/>
                                                                                                                      <w:marTop w:val="0"/>
                                                                                                                      <w:marBottom w:val="0"/>
                                                                                                                      <w:divBdr>
                                                                                                                        <w:top w:val="none" w:sz="0" w:space="0" w:color="auto"/>
                                                                                                                        <w:left w:val="none" w:sz="0" w:space="0" w:color="auto"/>
                                                                                                                        <w:bottom w:val="none" w:sz="0" w:space="0" w:color="auto"/>
                                                                                                                        <w:right w:val="none" w:sz="0" w:space="0" w:color="auto"/>
                                                                                                                      </w:divBdr>
                                                                                                                      <w:divsChild>
                                                                                                                        <w:div w:id="74530167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82801267">
                                                                                                                              <w:marLeft w:val="0"/>
                                                                                                                              <w:marRight w:val="0"/>
                                                                                                                              <w:marTop w:val="0"/>
                                                                                                                              <w:marBottom w:val="0"/>
                                                                                                                              <w:divBdr>
                                                                                                                                <w:top w:val="none" w:sz="0" w:space="0" w:color="auto"/>
                                                                                                                                <w:left w:val="none" w:sz="0" w:space="0" w:color="auto"/>
                                                                                                                                <w:bottom w:val="none" w:sz="0" w:space="0" w:color="auto"/>
                                                                                                                                <w:right w:val="none" w:sz="0" w:space="0" w:color="auto"/>
                                                                                                                              </w:divBdr>
                                                                                                                              <w:divsChild>
                                                                                                                                <w:div w:id="2070109963">
                                                                                                                                  <w:marLeft w:val="0"/>
                                                                                                                                  <w:marRight w:val="0"/>
                                                                                                                                  <w:marTop w:val="0"/>
                                                                                                                                  <w:marBottom w:val="0"/>
                                                                                                                                  <w:divBdr>
                                                                                                                                    <w:top w:val="none" w:sz="0" w:space="0" w:color="auto"/>
                                                                                                                                    <w:left w:val="none" w:sz="0" w:space="0" w:color="auto"/>
                                                                                                                                    <w:bottom w:val="none" w:sz="0" w:space="0" w:color="auto"/>
                                                                                                                                    <w:right w:val="none" w:sz="0" w:space="0" w:color="auto"/>
                                                                                                                                  </w:divBdr>
                                                                                                                                  <w:divsChild>
                                                                                                                                    <w:div w:id="115638084">
                                                                                                                                      <w:blockQuote w:val="1"/>
                                                                                                                                      <w:marLeft w:val="96"/>
                                                                                                                                      <w:marRight w:val="0"/>
                                                                                                                                      <w:marTop w:val="0"/>
                                                                                                                                      <w:marBottom w:val="0"/>
                                                                                                                                      <w:divBdr>
                                                                                                                                        <w:top w:val="none" w:sz="0" w:space="0" w:color="auto"/>
                                                                                                                                        <w:left w:val="single" w:sz="6" w:space="6" w:color="CCCCCC"/>
                                                                                                                                        <w:bottom w:val="none" w:sz="0" w:space="0" w:color="auto"/>
                                                                                                                                        <w:right w:val="none" w:sz="0" w:space="0" w:color="auto"/>
                                                                                                                                      </w:divBdr>
                                                                                                                                      <w:divsChild>
                                                                                                                                        <w:div w:id="743794278">
                                                                                                                                          <w:marLeft w:val="0"/>
                                                                                                                                          <w:marRight w:val="0"/>
                                                                                                                                          <w:marTop w:val="0"/>
                                                                                                                                          <w:marBottom w:val="0"/>
                                                                                                                                          <w:divBdr>
                                                                                                                                            <w:top w:val="none" w:sz="0" w:space="0" w:color="auto"/>
                                                                                                                                            <w:left w:val="none" w:sz="0" w:space="0" w:color="auto"/>
                                                                                                                                            <w:bottom w:val="none" w:sz="0" w:space="0" w:color="auto"/>
                                                                                                                                            <w:right w:val="none" w:sz="0" w:space="0" w:color="auto"/>
                                                                                                                                          </w:divBdr>
                                                                                                                                          <w:divsChild>
                                                                                                                                            <w:div w:id="1779832097">
                                                                                                                                              <w:marLeft w:val="0"/>
                                                                                                                                              <w:marRight w:val="0"/>
                                                                                                                                              <w:marTop w:val="0"/>
                                                                                                                                              <w:marBottom w:val="0"/>
                                                                                                                                              <w:divBdr>
                                                                                                                                                <w:top w:val="none" w:sz="0" w:space="0" w:color="auto"/>
                                                                                                                                                <w:left w:val="none" w:sz="0" w:space="0" w:color="auto"/>
                                                                                                                                                <w:bottom w:val="none" w:sz="0" w:space="0" w:color="auto"/>
                                                                                                                                                <w:right w:val="none" w:sz="0" w:space="0" w:color="auto"/>
                                                                                                                                              </w:divBdr>
                                                                                                                                              <w:divsChild>
                                                                                                                                                <w:div w:id="1160190373">
                                                                                                                                                  <w:marLeft w:val="0"/>
                                                                                                                                                  <w:marRight w:val="0"/>
                                                                                                                                                  <w:marTop w:val="0"/>
                                                                                                                                                  <w:marBottom w:val="0"/>
                                                                                                                                                  <w:divBdr>
                                                                                                                                                    <w:top w:val="none" w:sz="0" w:space="0" w:color="auto"/>
                                                                                                                                                    <w:left w:val="none" w:sz="0" w:space="0" w:color="auto"/>
                                                                                                                                                    <w:bottom w:val="none" w:sz="0" w:space="0" w:color="auto"/>
                                                                                                                                                    <w:right w:val="none" w:sz="0" w:space="0" w:color="auto"/>
                                                                                                                                                  </w:divBdr>
                                                                                                                                                  <w:divsChild>
                                                                                                                                                    <w:div w:id="1678117223">
                                                                                                                                                      <w:marLeft w:val="0"/>
                                                                                                                                                      <w:marRight w:val="0"/>
                                                                                                                                                      <w:marTop w:val="0"/>
                                                                                                                                                      <w:marBottom w:val="0"/>
                                                                                                                                                      <w:divBdr>
                                                                                                                                                        <w:top w:val="none" w:sz="0" w:space="0" w:color="auto"/>
                                                                                                                                                        <w:left w:val="none" w:sz="0" w:space="0" w:color="auto"/>
                                                                                                                                                        <w:bottom w:val="none" w:sz="0" w:space="0" w:color="auto"/>
                                                                                                                                                        <w:right w:val="none" w:sz="0" w:space="0" w:color="auto"/>
                                                                                                                                                      </w:divBdr>
                                                                                                                                                      <w:divsChild>
                                                                                                                                                        <w:div w:id="1722244689">
                                                                                                                                                          <w:marLeft w:val="0"/>
                                                                                                                                                          <w:marRight w:val="0"/>
                                                                                                                                                          <w:marTop w:val="0"/>
                                                                                                                                                          <w:marBottom w:val="0"/>
                                                                                                                                                          <w:divBdr>
                                                                                                                                                            <w:top w:val="none" w:sz="0" w:space="0" w:color="auto"/>
                                                                                                                                                            <w:left w:val="none" w:sz="0" w:space="0" w:color="auto"/>
                                                                                                                                                            <w:bottom w:val="none" w:sz="0" w:space="0" w:color="auto"/>
                                                                                                                                                            <w:right w:val="none" w:sz="0" w:space="0" w:color="auto"/>
                                                                                                                                                          </w:divBdr>
                                                                                                                                                          <w:divsChild>
                                                                                                                                                            <w:div w:id="1954164058">
                                                                                                                                                              <w:marLeft w:val="0"/>
                                                                                                                                                              <w:marRight w:val="0"/>
                                                                                                                                                              <w:marTop w:val="0"/>
                                                                                                                                                              <w:marBottom w:val="0"/>
                                                                                                                                                              <w:divBdr>
                                                                                                                                                                <w:top w:val="none" w:sz="0" w:space="0" w:color="auto"/>
                                                                                                                                                                <w:left w:val="none" w:sz="0" w:space="0" w:color="auto"/>
                                                                                                                                                                <w:bottom w:val="none" w:sz="0" w:space="0" w:color="auto"/>
                                                                                                                                                                <w:right w:val="none" w:sz="0" w:space="0" w:color="auto"/>
                                                                                                                                                              </w:divBdr>
                                                                                                                                                              <w:divsChild>
                                                                                                                                                                <w:div w:id="242230257">
                                                                                                                                                                  <w:marLeft w:val="0"/>
                                                                                                                                                                  <w:marRight w:val="0"/>
                                                                                                                                                                  <w:marTop w:val="0"/>
                                                                                                                                                                  <w:marBottom w:val="0"/>
                                                                                                                                                                  <w:divBdr>
                                                                                                                                                                    <w:top w:val="none" w:sz="0" w:space="0" w:color="auto"/>
                                                                                                                                                                    <w:left w:val="none" w:sz="0" w:space="0" w:color="auto"/>
                                                                                                                                                                    <w:bottom w:val="none" w:sz="0" w:space="0" w:color="auto"/>
                                                                                                                                                                    <w:right w:val="none" w:sz="0" w:space="0" w:color="auto"/>
                                                                                                                                                                  </w:divBdr>
                                                                                                                                                                  <w:divsChild>
                                                                                                                                                                    <w:div w:id="1657997039">
                                                                                                                                                                      <w:marLeft w:val="0"/>
                                                                                                                                                                      <w:marRight w:val="0"/>
                                                                                                                                                                      <w:marTop w:val="0"/>
                                                                                                                                                                      <w:marBottom w:val="0"/>
                                                                                                                                                                      <w:divBdr>
                                                                                                                                                                        <w:top w:val="none" w:sz="0" w:space="0" w:color="auto"/>
                                                                                                                                                                        <w:left w:val="none" w:sz="0" w:space="0" w:color="auto"/>
                                                                                                                                                                        <w:bottom w:val="none" w:sz="0" w:space="0" w:color="auto"/>
                                                                                                                                                                        <w:right w:val="none" w:sz="0" w:space="0" w:color="auto"/>
                                                                                                                                                                      </w:divBdr>
                                                                                                                                                                    </w:div>
                                                                                                                                                                    <w:div w:id="33673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74354637">
      <w:bodyDiv w:val="1"/>
      <w:marLeft w:val="0"/>
      <w:marRight w:val="0"/>
      <w:marTop w:val="0"/>
      <w:marBottom w:val="0"/>
      <w:divBdr>
        <w:top w:val="none" w:sz="0" w:space="0" w:color="auto"/>
        <w:left w:val="none" w:sz="0" w:space="0" w:color="auto"/>
        <w:bottom w:val="none" w:sz="0" w:space="0" w:color="auto"/>
        <w:right w:val="none" w:sz="0" w:space="0" w:color="auto"/>
      </w:divBdr>
    </w:div>
    <w:div w:id="2074817899">
      <w:bodyDiv w:val="1"/>
      <w:marLeft w:val="0"/>
      <w:marRight w:val="0"/>
      <w:marTop w:val="0"/>
      <w:marBottom w:val="0"/>
      <w:divBdr>
        <w:top w:val="none" w:sz="0" w:space="0" w:color="auto"/>
        <w:left w:val="none" w:sz="0" w:space="0" w:color="auto"/>
        <w:bottom w:val="none" w:sz="0" w:space="0" w:color="auto"/>
        <w:right w:val="none" w:sz="0" w:space="0" w:color="auto"/>
      </w:divBdr>
    </w:div>
    <w:div w:id="2100982333">
      <w:bodyDiv w:val="1"/>
      <w:marLeft w:val="0"/>
      <w:marRight w:val="0"/>
      <w:marTop w:val="0"/>
      <w:marBottom w:val="0"/>
      <w:divBdr>
        <w:top w:val="none" w:sz="0" w:space="0" w:color="auto"/>
        <w:left w:val="none" w:sz="0" w:space="0" w:color="auto"/>
        <w:bottom w:val="none" w:sz="0" w:space="0" w:color="auto"/>
        <w:right w:val="none" w:sz="0" w:space="0" w:color="auto"/>
      </w:divBdr>
    </w:div>
    <w:div w:id="2117552563">
      <w:bodyDiv w:val="1"/>
      <w:marLeft w:val="0"/>
      <w:marRight w:val="0"/>
      <w:marTop w:val="0"/>
      <w:marBottom w:val="0"/>
      <w:divBdr>
        <w:top w:val="none" w:sz="0" w:space="0" w:color="auto"/>
        <w:left w:val="none" w:sz="0" w:space="0" w:color="auto"/>
        <w:bottom w:val="none" w:sz="0" w:space="0" w:color="auto"/>
        <w:right w:val="none" w:sz="0" w:space="0" w:color="auto"/>
      </w:divBdr>
    </w:div>
    <w:div w:id="2118286548">
      <w:bodyDiv w:val="1"/>
      <w:marLeft w:val="0"/>
      <w:marRight w:val="0"/>
      <w:marTop w:val="0"/>
      <w:marBottom w:val="0"/>
      <w:divBdr>
        <w:top w:val="none" w:sz="0" w:space="0" w:color="auto"/>
        <w:left w:val="none" w:sz="0" w:space="0" w:color="auto"/>
        <w:bottom w:val="none" w:sz="0" w:space="0" w:color="auto"/>
        <w:right w:val="none" w:sz="0" w:space="0" w:color="auto"/>
      </w:divBdr>
    </w:div>
    <w:div w:id="2122147280">
      <w:bodyDiv w:val="1"/>
      <w:marLeft w:val="0"/>
      <w:marRight w:val="0"/>
      <w:marTop w:val="0"/>
      <w:marBottom w:val="0"/>
      <w:divBdr>
        <w:top w:val="none" w:sz="0" w:space="0" w:color="auto"/>
        <w:left w:val="none" w:sz="0" w:space="0" w:color="auto"/>
        <w:bottom w:val="none" w:sz="0" w:space="0" w:color="auto"/>
        <w:right w:val="none" w:sz="0" w:space="0" w:color="auto"/>
      </w:divBdr>
    </w:div>
    <w:div w:id="2129811580">
      <w:bodyDiv w:val="1"/>
      <w:marLeft w:val="0"/>
      <w:marRight w:val="0"/>
      <w:marTop w:val="0"/>
      <w:marBottom w:val="0"/>
      <w:divBdr>
        <w:top w:val="none" w:sz="0" w:space="0" w:color="auto"/>
        <w:left w:val="none" w:sz="0" w:space="0" w:color="auto"/>
        <w:bottom w:val="none" w:sz="0" w:space="0" w:color="auto"/>
        <w:right w:val="none" w:sz="0" w:space="0" w:color="auto"/>
      </w:divBdr>
    </w:div>
    <w:div w:id="2135635734">
      <w:bodyDiv w:val="1"/>
      <w:marLeft w:val="0"/>
      <w:marRight w:val="0"/>
      <w:marTop w:val="0"/>
      <w:marBottom w:val="0"/>
      <w:divBdr>
        <w:top w:val="none" w:sz="0" w:space="0" w:color="auto"/>
        <w:left w:val="none" w:sz="0" w:space="0" w:color="auto"/>
        <w:bottom w:val="none" w:sz="0" w:space="0" w:color="auto"/>
        <w:right w:val="none" w:sz="0" w:space="0" w:color="auto"/>
      </w:divBdr>
    </w:div>
    <w:div w:id="2141067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chart" Target="charts/chart2.xml"/><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image" Target="media/image3.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3.xml"/><Relationship Id="rId22"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Volumes/GoogleDrive/Shared%20drives/KRamsey%20Lab/Kathryn/Macrophage/220816_mac_Dprm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Volumes/GoogleDrive/Shared%20drives/KRamsey%20Lab/Kathryn/Macrophage/220816_mac_Dprm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Volumes/GoogleDrive/Shared%20drives/KRamsey%20Lab/Kathryn/Macrophage/220816_mac_Dprm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strRef>
              <c:f>Inoculum!$B$14</c:f>
              <c:strCache>
                <c:ptCount val="1"/>
                <c:pt idx="0">
                  <c:v>CFU/well</c:v>
                </c:pt>
              </c:strCache>
            </c:strRef>
          </c:tx>
          <c:spPr>
            <a:solidFill>
              <a:schemeClr val="bg1">
                <a:lumMod val="85000"/>
              </a:schemeClr>
            </a:solidFill>
            <a:ln>
              <a:solidFill>
                <a:schemeClr val="tx1"/>
              </a:solidFill>
            </a:ln>
          </c:spPr>
          <c:invertIfNegative val="0"/>
          <c:errBars>
            <c:errBarType val="both"/>
            <c:errValType val="cust"/>
            <c:noEndCap val="0"/>
            <c:plus>
              <c:numRef>
                <c:f>Inoculum!$C$15:$C$19</c:f>
                <c:numCache>
                  <c:formatCode>General</c:formatCode>
                  <c:ptCount val="5"/>
                  <c:pt idx="0">
                    <c:v>14142.135623730952</c:v>
                  </c:pt>
                  <c:pt idx="1">
                    <c:v>61164.736572636284</c:v>
                  </c:pt>
                  <c:pt idx="2">
                    <c:v>14142.135623730952</c:v>
                  </c:pt>
                  <c:pt idx="3">
                    <c:v>24748.737341529191</c:v>
                  </c:pt>
                </c:numCache>
              </c:numRef>
            </c:plus>
            <c:minus>
              <c:numRef>
                <c:f>Inoculum!$C$15:$C$19</c:f>
                <c:numCache>
                  <c:formatCode>General</c:formatCode>
                  <c:ptCount val="5"/>
                  <c:pt idx="0">
                    <c:v>14142.135623730952</c:v>
                  </c:pt>
                  <c:pt idx="1">
                    <c:v>61164.736572636284</c:v>
                  </c:pt>
                  <c:pt idx="2">
                    <c:v>14142.135623730952</c:v>
                  </c:pt>
                  <c:pt idx="3">
                    <c:v>24748.737341529191</c:v>
                  </c:pt>
                </c:numCache>
              </c:numRef>
            </c:minus>
          </c:errBars>
          <c:cat>
            <c:strRef>
              <c:f>Inoculum!$A$15:$A$18</c:f>
              <c:strCache>
                <c:ptCount val="4"/>
                <c:pt idx="0">
                  <c:v>LVS</c:v>
                </c:pt>
                <c:pt idx="1">
                  <c:v>LVS ∆pmrA KMLFT37</c:v>
                </c:pt>
                <c:pt idx="2">
                  <c:v>LVS ∆pmrA KRLVS40</c:v>
                </c:pt>
                <c:pt idx="3">
                  <c:v>LVS ∆pigR</c:v>
                </c:pt>
              </c:strCache>
            </c:strRef>
          </c:cat>
          <c:val>
            <c:numRef>
              <c:f>Inoculum!$B$15:$B$18</c:f>
              <c:numCache>
                <c:formatCode>0.00E+00</c:formatCode>
                <c:ptCount val="4"/>
                <c:pt idx="0">
                  <c:v>195000</c:v>
                </c:pt>
                <c:pt idx="1">
                  <c:v>131750</c:v>
                </c:pt>
                <c:pt idx="2">
                  <c:v>250000</c:v>
                </c:pt>
                <c:pt idx="3">
                  <c:v>67499.999999999985</c:v>
                </c:pt>
              </c:numCache>
            </c:numRef>
          </c:val>
          <c:extLst>
            <c:ext xmlns:c16="http://schemas.microsoft.com/office/drawing/2014/chart" uri="{C3380CC4-5D6E-409C-BE32-E72D297353CC}">
              <c16:uniqueId val="{00000000-82D3-514C-9043-1B55D2C51EF3}"/>
            </c:ext>
          </c:extLst>
        </c:ser>
        <c:dLbls>
          <c:showLegendKey val="0"/>
          <c:showVal val="0"/>
          <c:showCatName val="0"/>
          <c:showSerName val="0"/>
          <c:showPercent val="0"/>
          <c:showBubbleSize val="0"/>
        </c:dLbls>
        <c:gapWidth val="150"/>
        <c:axId val="1793418248"/>
        <c:axId val="1793373688"/>
      </c:barChart>
      <c:catAx>
        <c:axId val="1793418248"/>
        <c:scaling>
          <c:orientation val="minMax"/>
        </c:scaling>
        <c:delete val="0"/>
        <c:axPos val="b"/>
        <c:numFmt formatCode="General" sourceLinked="0"/>
        <c:majorTickMark val="out"/>
        <c:minorTickMark val="none"/>
        <c:tickLblPos val="nextTo"/>
        <c:crossAx val="1793373688"/>
        <c:crosses val="autoZero"/>
        <c:auto val="1"/>
        <c:lblAlgn val="ctr"/>
        <c:lblOffset val="100"/>
        <c:noMultiLvlLbl val="0"/>
      </c:catAx>
      <c:valAx>
        <c:axId val="1793373688"/>
        <c:scaling>
          <c:logBase val="10"/>
          <c:orientation val="minMax"/>
        </c:scaling>
        <c:delete val="0"/>
        <c:axPos val="l"/>
        <c:majorGridlines/>
        <c:title>
          <c:tx>
            <c:rich>
              <a:bodyPr rot="-5400000" vert="horz"/>
              <a:lstStyle/>
              <a:p>
                <a:pPr>
                  <a:defRPr/>
                </a:pPr>
                <a:r>
                  <a:rPr lang="en-US"/>
                  <a:t>Inoculumn</a:t>
                </a:r>
                <a:r>
                  <a:rPr lang="en-US" baseline="0"/>
                  <a:t> (CFU/well)</a:t>
                </a:r>
                <a:endParaRPr lang="en-US"/>
              </a:p>
            </c:rich>
          </c:tx>
          <c:overlay val="0"/>
        </c:title>
        <c:numFmt formatCode="0.E+00" sourceLinked="0"/>
        <c:majorTickMark val="out"/>
        <c:minorTickMark val="none"/>
        <c:tickLblPos val="nextTo"/>
        <c:crossAx val="1793418248"/>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5623528362070888"/>
          <c:y val="7.5310084283793086E-2"/>
          <c:w val="0.78891641944190405"/>
          <c:h val="0.79488301902288294"/>
        </c:manualLayout>
      </c:layout>
      <c:barChart>
        <c:barDir val="col"/>
        <c:grouping val="clustered"/>
        <c:varyColors val="0"/>
        <c:ser>
          <c:idx val="0"/>
          <c:order val="0"/>
          <c:tx>
            <c:strRef>
              <c:f>'T=24'!$P$2:$U$2</c:f>
              <c:strCache>
                <c:ptCount val="1"/>
                <c:pt idx="0">
                  <c:v>Plating after 5'</c:v>
                </c:pt>
              </c:strCache>
            </c:strRef>
          </c:tx>
          <c:spPr>
            <a:ln>
              <a:solidFill>
                <a:schemeClr val="tx1"/>
              </a:solidFill>
            </a:ln>
          </c:spPr>
          <c:invertIfNegative val="0"/>
          <c:errBars>
            <c:errBarType val="plus"/>
            <c:errValType val="cust"/>
            <c:noEndCap val="0"/>
            <c:plus>
              <c:numRef>
                <c:f>'T=24'!$R$4:$R$7</c:f>
                <c:numCache>
                  <c:formatCode>General</c:formatCode>
                  <c:ptCount val="4"/>
                  <c:pt idx="0">
                    <c:v>27592.269448766514</c:v>
                  </c:pt>
                  <c:pt idx="1">
                    <c:v>0</c:v>
                  </c:pt>
                  <c:pt idx="2">
                    <c:v>0</c:v>
                  </c:pt>
                </c:numCache>
              </c:numRef>
            </c:plus>
            <c:minus>
              <c:numRef>
                <c:f>'T=24'!$R$4:$R$7</c:f>
                <c:numCache>
                  <c:formatCode>General</c:formatCode>
                  <c:ptCount val="4"/>
                  <c:pt idx="0">
                    <c:v>27592.269448766514</c:v>
                  </c:pt>
                  <c:pt idx="1">
                    <c:v>0</c:v>
                  </c:pt>
                  <c:pt idx="2">
                    <c:v>0</c:v>
                  </c:pt>
                </c:numCache>
              </c:numRef>
            </c:minus>
          </c:errBars>
          <c:cat>
            <c:strRef>
              <c:f>'T=24'!$P$19:$P$22</c:f>
              <c:strCache>
                <c:ptCount val="4"/>
                <c:pt idx="0">
                  <c:v>LVS</c:v>
                </c:pt>
                <c:pt idx="1">
                  <c:v>LVS ∆pmrA KMLFT37</c:v>
                </c:pt>
                <c:pt idx="2">
                  <c:v>LVS ∆pmrA KRLVS40</c:v>
                </c:pt>
                <c:pt idx="3">
                  <c:v>LVS ∆pigR</c:v>
                </c:pt>
              </c:strCache>
            </c:strRef>
          </c:cat>
          <c:val>
            <c:numRef>
              <c:f>'T=24'!$Q$4:$Q$7</c:f>
              <c:numCache>
                <c:formatCode>0.00E+00</c:formatCode>
                <c:ptCount val="4"/>
                <c:pt idx="0">
                  <c:v>101666.66666666667</c:v>
                </c:pt>
                <c:pt idx="1">
                  <c:v>0</c:v>
                </c:pt>
                <c:pt idx="2">
                  <c:v>0</c:v>
                </c:pt>
              </c:numCache>
            </c:numRef>
          </c:val>
          <c:extLst>
            <c:ext xmlns:c16="http://schemas.microsoft.com/office/drawing/2014/chart" uri="{C3380CC4-5D6E-409C-BE32-E72D297353CC}">
              <c16:uniqueId val="{00000000-2E1B-AF4C-A070-FEAC48D07445}"/>
            </c:ext>
          </c:extLst>
        </c:ser>
        <c:ser>
          <c:idx val="1"/>
          <c:order val="1"/>
          <c:tx>
            <c:strRef>
              <c:f>'T=24'!$P$17:$U$17</c:f>
              <c:strCache>
                <c:ptCount val="1"/>
                <c:pt idx="0">
                  <c:v>Plating after 30' (2nd plating)</c:v>
                </c:pt>
              </c:strCache>
            </c:strRef>
          </c:tx>
          <c:invertIfNegative val="0"/>
          <c:errBars>
            <c:errBarType val="both"/>
            <c:errValType val="cust"/>
            <c:noEndCap val="0"/>
            <c:plus>
              <c:numRef>
                <c:f>'T=24'!$R$19:$R$22</c:f>
                <c:numCache>
                  <c:formatCode>General</c:formatCode>
                  <c:ptCount val="4"/>
                  <c:pt idx="0">
                    <c:v>64454.118047905489</c:v>
                  </c:pt>
                  <c:pt idx="1">
                    <c:v>0</c:v>
                  </c:pt>
                  <c:pt idx="2">
                    <c:v>0</c:v>
                  </c:pt>
                  <c:pt idx="3">
                    <c:v>0</c:v>
                  </c:pt>
                </c:numCache>
              </c:numRef>
            </c:plus>
            <c:minus>
              <c:numRef>
                <c:f>'T=24'!$R$19:$R$22</c:f>
                <c:numCache>
                  <c:formatCode>General</c:formatCode>
                  <c:ptCount val="4"/>
                  <c:pt idx="0">
                    <c:v>64454.118047905489</c:v>
                  </c:pt>
                  <c:pt idx="1">
                    <c:v>0</c:v>
                  </c:pt>
                  <c:pt idx="2">
                    <c:v>0</c:v>
                  </c:pt>
                  <c:pt idx="3">
                    <c:v>0</c:v>
                  </c:pt>
                </c:numCache>
              </c:numRef>
            </c:minus>
          </c:errBars>
          <c:cat>
            <c:strRef>
              <c:f>'T=24'!$P$19:$P$22</c:f>
              <c:strCache>
                <c:ptCount val="4"/>
                <c:pt idx="0">
                  <c:v>LVS</c:v>
                </c:pt>
                <c:pt idx="1">
                  <c:v>LVS ∆pmrA KMLFT37</c:v>
                </c:pt>
                <c:pt idx="2">
                  <c:v>LVS ∆pmrA KRLVS40</c:v>
                </c:pt>
                <c:pt idx="3">
                  <c:v>LVS ∆pigR</c:v>
                </c:pt>
              </c:strCache>
            </c:strRef>
          </c:cat>
          <c:val>
            <c:numRef>
              <c:f>'T=24'!$Q$19:$Q$22</c:f>
              <c:numCache>
                <c:formatCode>0.00E+00</c:formatCode>
                <c:ptCount val="4"/>
                <c:pt idx="0">
                  <c:v>186666.66666666666</c:v>
                </c:pt>
                <c:pt idx="1">
                  <c:v>0</c:v>
                </c:pt>
                <c:pt idx="2">
                  <c:v>0</c:v>
                </c:pt>
                <c:pt idx="3">
                  <c:v>0</c:v>
                </c:pt>
              </c:numCache>
            </c:numRef>
          </c:val>
          <c:extLst>
            <c:ext xmlns:c16="http://schemas.microsoft.com/office/drawing/2014/chart" uri="{C3380CC4-5D6E-409C-BE32-E72D297353CC}">
              <c16:uniqueId val="{00000001-2E1B-AF4C-A070-FEAC48D07445}"/>
            </c:ext>
          </c:extLst>
        </c:ser>
        <c:ser>
          <c:idx val="2"/>
          <c:order val="2"/>
          <c:tx>
            <c:strRef>
              <c:f>'T=24'!$P$36:$U$36</c:f>
              <c:strCache>
                <c:ptCount val="1"/>
                <c:pt idx="0">
                  <c:v>Plating after 30' (1st plating)</c:v>
                </c:pt>
              </c:strCache>
            </c:strRef>
          </c:tx>
          <c:invertIfNegative val="0"/>
          <c:errBars>
            <c:errBarType val="both"/>
            <c:errValType val="cust"/>
            <c:noEndCap val="0"/>
            <c:plus>
              <c:numRef>
                <c:f>'T=24'!$R$38:$R$41</c:f>
                <c:numCache>
                  <c:formatCode>General</c:formatCode>
                  <c:ptCount val="4"/>
                  <c:pt idx="0">
                    <c:v>83548.389172582669</c:v>
                  </c:pt>
                  <c:pt idx="1">
                    <c:v>0</c:v>
                  </c:pt>
                  <c:pt idx="2">
                    <c:v>0</c:v>
                  </c:pt>
                  <c:pt idx="3">
                    <c:v>0</c:v>
                  </c:pt>
                </c:numCache>
              </c:numRef>
            </c:plus>
            <c:minus>
              <c:numRef>
                <c:f>'T=24'!$R$38:$R$41</c:f>
                <c:numCache>
                  <c:formatCode>General</c:formatCode>
                  <c:ptCount val="4"/>
                  <c:pt idx="0">
                    <c:v>83548.389172582669</c:v>
                  </c:pt>
                  <c:pt idx="1">
                    <c:v>0</c:v>
                  </c:pt>
                  <c:pt idx="2">
                    <c:v>0</c:v>
                  </c:pt>
                  <c:pt idx="3">
                    <c:v>0</c:v>
                  </c:pt>
                </c:numCache>
              </c:numRef>
            </c:minus>
          </c:errBars>
          <c:cat>
            <c:strRef>
              <c:f>'T=24'!$P$19:$P$22</c:f>
              <c:strCache>
                <c:ptCount val="4"/>
                <c:pt idx="0">
                  <c:v>LVS</c:v>
                </c:pt>
                <c:pt idx="1">
                  <c:v>LVS ∆pmrA KMLFT37</c:v>
                </c:pt>
                <c:pt idx="2">
                  <c:v>LVS ∆pmrA KRLVS40</c:v>
                </c:pt>
                <c:pt idx="3">
                  <c:v>LVS ∆pigR</c:v>
                </c:pt>
              </c:strCache>
            </c:strRef>
          </c:cat>
          <c:val>
            <c:numRef>
              <c:f>'T=24'!$Q$38:$Q$41</c:f>
              <c:numCache>
                <c:formatCode>0.00E+00</c:formatCode>
                <c:ptCount val="4"/>
                <c:pt idx="0">
                  <c:v>223666.66666666666</c:v>
                </c:pt>
                <c:pt idx="1">
                  <c:v>0</c:v>
                </c:pt>
                <c:pt idx="2">
                  <c:v>0</c:v>
                </c:pt>
                <c:pt idx="3">
                  <c:v>0</c:v>
                </c:pt>
              </c:numCache>
            </c:numRef>
          </c:val>
          <c:extLst>
            <c:ext xmlns:c16="http://schemas.microsoft.com/office/drawing/2014/chart" uri="{C3380CC4-5D6E-409C-BE32-E72D297353CC}">
              <c16:uniqueId val="{00000002-2E1B-AF4C-A070-FEAC48D07445}"/>
            </c:ext>
          </c:extLst>
        </c:ser>
        <c:dLbls>
          <c:showLegendKey val="0"/>
          <c:showVal val="0"/>
          <c:showCatName val="0"/>
          <c:showSerName val="0"/>
          <c:showPercent val="0"/>
          <c:showBubbleSize val="0"/>
        </c:dLbls>
        <c:gapWidth val="150"/>
        <c:axId val="1794037064"/>
        <c:axId val="1793997192"/>
      </c:barChart>
      <c:catAx>
        <c:axId val="1794037064"/>
        <c:scaling>
          <c:orientation val="minMax"/>
        </c:scaling>
        <c:delete val="0"/>
        <c:axPos val="b"/>
        <c:numFmt formatCode="General" sourceLinked="0"/>
        <c:majorTickMark val="out"/>
        <c:minorTickMark val="none"/>
        <c:tickLblPos val="nextTo"/>
        <c:crossAx val="1793997192"/>
        <c:crossesAt val="0.1"/>
        <c:auto val="1"/>
        <c:lblAlgn val="ctr"/>
        <c:lblOffset val="100"/>
        <c:noMultiLvlLbl val="0"/>
      </c:catAx>
      <c:valAx>
        <c:axId val="1793997192"/>
        <c:scaling>
          <c:logBase val="10"/>
          <c:orientation val="minMax"/>
        </c:scaling>
        <c:delete val="0"/>
        <c:axPos val="l"/>
        <c:title>
          <c:tx>
            <c:rich>
              <a:bodyPr rot="-5400000" vert="horz"/>
              <a:lstStyle/>
              <a:p>
                <a:pPr>
                  <a:defRPr sz="1000"/>
                </a:pPr>
                <a:r>
                  <a:rPr lang="en-US" sz="1000"/>
                  <a:t>CFU per well</a:t>
                </a:r>
              </a:p>
            </c:rich>
          </c:tx>
          <c:layout>
            <c:manualLayout>
              <c:xMode val="edge"/>
              <c:yMode val="edge"/>
              <c:x val="1.6689177281667009E-2"/>
              <c:y val="0.27169236864259894"/>
            </c:manualLayout>
          </c:layout>
          <c:overlay val="0"/>
        </c:title>
        <c:numFmt formatCode="0.E+00" sourceLinked="0"/>
        <c:majorTickMark val="out"/>
        <c:minorTickMark val="none"/>
        <c:tickLblPos val="nextTo"/>
        <c:crossAx val="1794037064"/>
        <c:crosses val="autoZero"/>
        <c:crossBetween val="between"/>
      </c:valAx>
    </c:plotArea>
    <c:legend>
      <c:legendPos val="r"/>
      <c:overlay val="0"/>
    </c:legend>
    <c:plotVisOnly val="1"/>
    <c:dispBlanksAs val="gap"/>
    <c:showDLblsOverMax val="0"/>
  </c:chart>
  <c:txPr>
    <a:bodyPr/>
    <a:lstStyle/>
    <a:p>
      <a:pPr>
        <a:defRPr sz="800"/>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8707023501833261"/>
          <c:y val="0.15875225818894853"/>
          <c:w val="0.77880157931117378"/>
          <c:h val="0.61809135635196522"/>
        </c:manualLayout>
      </c:layout>
      <c:barChart>
        <c:barDir val="col"/>
        <c:grouping val="clustered"/>
        <c:varyColors val="0"/>
        <c:ser>
          <c:idx val="0"/>
          <c:order val="0"/>
          <c:tx>
            <c:strRef>
              <c:f>'T=24'!$P$2:$U$2</c:f>
              <c:strCache>
                <c:ptCount val="1"/>
                <c:pt idx="0">
                  <c:v>Plating after 5'</c:v>
                </c:pt>
              </c:strCache>
            </c:strRef>
          </c:tx>
          <c:spPr>
            <a:solidFill>
              <a:schemeClr val="accent1">
                <a:lumMod val="20000"/>
                <a:lumOff val="80000"/>
              </a:schemeClr>
            </a:solidFill>
            <a:ln>
              <a:solidFill>
                <a:schemeClr val="tx1"/>
              </a:solidFill>
            </a:ln>
          </c:spPr>
          <c:invertIfNegative val="0"/>
          <c:errBars>
            <c:errBarType val="plus"/>
            <c:errValType val="cust"/>
            <c:noEndCap val="0"/>
            <c:plus>
              <c:numRef>
                <c:f>'T=24'!$R$4:$R$7</c:f>
                <c:numCache>
                  <c:formatCode>General</c:formatCode>
                  <c:ptCount val="4"/>
                  <c:pt idx="0">
                    <c:v>27592.269448766514</c:v>
                  </c:pt>
                  <c:pt idx="1">
                    <c:v>230.9401076758503</c:v>
                  </c:pt>
                  <c:pt idx="2">
                    <c:v>56.862407030773255</c:v>
                  </c:pt>
                </c:numCache>
              </c:numRef>
            </c:plus>
            <c:minus>
              <c:numRef>
                <c:f>'T=24'!$R$4:$R$7</c:f>
                <c:numCache>
                  <c:formatCode>General</c:formatCode>
                  <c:ptCount val="4"/>
                  <c:pt idx="0">
                    <c:v>27592.269448766514</c:v>
                  </c:pt>
                  <c:pt idx="1">
                    <c:v>230.9401076758503</c:v>
                  </c:pt>
                  <c:pt idx="2">
                    <c:v>56.862407030773255</c:v>
                  </c:pt>
                </c:numCache>
              </c:numRef>
            </c:minus>
          </c:errBars>
          <c:cat>
            <c:strRef>
              <c:f>'T=24'!$P$19:$P$22</c:f>
              <c:strCache>
                <c:ptCount val="4"/>
                <c:pt idx="0">
                  <c:v>LVS</c:v>
                </c:pt>
                <c:pt idx="1">
                  <c:v>LVS ∆pmrA KMLFT37</c:v>
                </c:pt>
                <c:pt idx="2">
                  <c:v>LVS ∆pmrA KRLVS40</c:v>
                </c:pt>
                <c:pt idx="3">
                  <c:v>LVS ∆pigR</c:v>
                </c:pt>
              </c:strCache>
            </c:strRef>
          </c:cat>
          <c:val>
            <c:numRef>
              <c:f>'T=24'!$Q$4:$Q$7</c:f>
              <c:numCache>
                <c:formatCode>0.00E+00</c:formatCode>
                <c:ptCount val="4"/>
                <c:pt idx="0">
                  <c:v>101666.66666666667</c:v>
                </c:pt>
                <c:pt idx="1">
                  <c:v>2333.3333333333335</c:v>
                </c:pt>
                <c:pt idx="2">
                  <c:v>106.66666666666667</c:v>
                </c:pt>
              </c:numCache>
            </c:numRef>
          </c:val>
          <c:extLst>
            <c:ext xmlns:c16="http://schemas.microsoft.com/office/drawing/2014/chart" uri="{C3380CC4-5D6E-409C-BE32-E72D297353CC}">
              <c16:uniqueId val="{00000000-34A3-6E40-9301-6177755475F3}"/>
            </c:ext>
          </c:extLst>
        </c:ser>
        <c:ser>
          <c:idx val="2"/>
          <c:order val="1"/>
          <c:tx>
            <c:strRef>
              <c:f>'T=24'!$P$36:$U$36</c:f>
              <c:strCache>
                <c:ptCount val="1"/>
                <c:pt idx="0">
                  <c:v>Plating after 30' (1st plating)</c:v>
                </c:pt>
              </c:strCache>
            </c:strRef>
          </c:tx>
          <c:spPr>
            <a:solidFill>
              <a:schemeClr val="accent1">
                <a:lumMod val="50000"/>
              </a:schemeClr>
            </a:solidFill>
            <a:ln>
              <a:solidFill>
                <a:schemeClr val="tx1"/>
              </a:solidFill>
            </a:ln>
          </c:spPr>
          <c:invertIfNegative val="0"/>
          <c:errBars>
            <c:errBarType val="both"/>
            <c:errValType val="cust"/>
            <c:noEndCap val="0"/>
            <c:plus>
              <c:numRef>
                <c:f>'T=24'!$R$38:$R$41</c:f>
                <c:numCache>
                  <c:formatCode>General</c:formatCode>
                  <c:ptCount val="4"/>
                  <c:pt idx="0">
                    <c:v>83548.389172582669</c:v>
                  </c:pt>
                  <c:pt idx="1">
                    <c:v>3080.5843601498727</c:v>
                  </c:pt>
                  <c:pt idx="2">
                    <c:v>288.44410203711914</c:v>
                  </c:pt>
                  <c:pt idx="3">
                    <c:v>5.7735026918962511</c:v>
                  </c:pt>
                </c:numCache>
              </c:numRef>
            </c:plus>
            <c:minus>
              <c:numRef>
                <c:f>'T=24'!$R$38:$R$41</c:f>
                <c:numCache>
                  <c:formatCode>General</c:formatCode>
                  <c:ptCount val="4"/>
                  <c:pt idx="0">
                    <c:v>83548.389172582669</c:v>
                  </c:pt>
                  <c:pt idx="1">
                    <c:v>3080.5843601498727</c:v>
                  </c:pt>
                  <c:pt idx="2">
                    <c:v>288.44410203711914</c:v>
                  </c:pt>
                  <c:pt idx="3">
                    <c:v>5.7735026918962511</c:v>
                  </c:pt>
                </c:numCache>
              </c:numRef>
            </c:minus>
          </c:errBars>
          <c:cat>
            <c:strRef>
              <c:f>'T=24'!$P$19:$P$22</c:f>
              <c:strCache>
                <c:ptCount val="4"/>
                <c:pt idx="0">
                  <c:v>LVS</c:v>
                </c:pt>
                <c:pt idx="1">
                  <c:v>LVS ∆pmrA KMLFT37</c:v>
                </c:pt>
                <c:pt idx="2">
                  <c:v>LVS ∆pmrA KRLVS40</c:v>
                </c:pt>
                <c:pt idx="3">
                  <c:v>LVS ∆pigR</c:v>
                </c:pt>
              </c:strCache>
            </c:strRef>
          </c:cat>
          <c:val>
            <c:numRef>
              <c:f>'T=24'!$Q$38:$Q$41</c:f>
              <c:numCache>
                <c:formatCode>0.00E+00</c:formatCode>
                <c:ptCount val="4"/>
                <c:pt idx="0">
                  <c:v>223666.66666666666</c:v>
                </c:pt>
                <c:pt idx="1">
                  <c:v>12700</c:v>
                </c:pt>
                <c:pt idx="2">
                  <c:v>400</c:v>
                </c:pt>
                <c:pt idx="3">
                  <c:v>33.333333333333336</c:v>
                </c:pt>
              </c:numCache>
            </c:numRef>
          </c:val>
          <c:extLst>
            <c:ext xmlns:c16="http://schemas.microsoft.com/office/drawing/2014/chart" uri="{C3380CC4-5D6E-409C-BE32-E72D297353CC}">
              <c16:uniqueId val="{00000001-34A3-6E40-9301-6177755475F3}"/>
            </c:ext>
          </c:extLst>
        </c:ser>
        <c:dLbls>
          <c:showLegendKey val="0"/>
          <c:showVal val="0"/>
          <c:showCatName val="0"/>
          <c:showSerName val="0"/>
          <c:showPercent val="0"/>
          <c:showBubbleSize val="0"/>
        </c:dLbls>
        <c:gapWidth val="150"/>
        <c:axId val="1794037064"/>
        <c:axId val="1793997192"/>
      </c:barChart>
      <c:catAx>
        <c:axId val="1794037064"/>
        <c:scaling>
          <c:orientation val="minMax"/>
        </c:scaling>
        <c:delete val="0"/>
        <c:axPos val="b"/>
        <c:numFmt formatCode="General" sourceLinked="0"/>
        <c:majorTickMark val="out"/>
        <c:minorTickMark val="none"/>
        <c:tickLblPos val="nextTo"/>
        <c:txPr>
          <a:bodyPr/>
          <a:lstStyle/>
          <a:p>
            <a:pPr>
              <a:defRPr sz="1100"/>
            </a:pPr>
            <a:endParaRPr lang="en-US"/>
          </a:p>
        </c:txPr>
        <c:crossAx val="1793997192"/>
        <c:crossesAt val="0.1"/>
        <c:auto val="1"/>
        <c:lblAlgn val="ctr"/>
        <c:lblOffset val="100"/>
        <c:noMultiLvlLbl val="0"/>
      </c:catAx>
      <c:valAx>
        <c:axId val="1793997192"/>
        <c:scaling>
          <c:logBase val="10"/>
          <c:orientation val="minMax"/>
        </c:scaling>
        <c:delete val="0"/>
        <c:axPos val="l"/>
        <c:title>
          <c:tx>
            <c:rich>
              <a:bodyPr rot="-5400000" vert="horz"/>
              <a:lstStyle/>
              <a:p>
                <a:pPr>
                  <a:defRPr sz="1400"/>
                </a:pPr>
                <a:r>
                  <a:rPr lang="en-US" sz="1400"/>
                  <a:t>CFU per well</a:t>
                </a:r>
              </a:p>
            </c:rich>
          </c:tx>
          <c:layout>
            <c:manualLayout>
              <c:xMode val="edge"/>
              <c:yMode val="edge"/>
              <c:x val="1.4303773216325059E-2"/>
              <c:y val="0.18052810018663515"/>
            </c:manualLayout>
          </c:layout>
          <c:overlay val="0"/>
        </c:title>
        <c:numFmt formatCode="0.E+00" sourceLinked="0"/>
        <c:majorTickMark val="out"/>
        <c:minorTickMark val="none"/>
        <c:tickLblPos val="nextTo"/>
        <c:txPr>
          <a:bodyPr/>
          <a:lstStyle/>
          <a:p>
            <a:pPr>
              <a:defRPr sz="1100"/>
            </a:pPr>
            <a:endParaRPr lang="en-US"/>
          </a:p>
        </c:txPr>
        <c:crossAx val="1794037064"/>
        <c:crosses val="autoZero"/>
        <c:crossBetween val="between"/>
      </c:valAx>
    </c:plotArea>
    <c:legend>
      <c:legendPos val="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DB9182-D402-BD42-BE17-FC5098339A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406</TotalTime>
  <Pages>23</Pages>
  <Words>5552</Words>
  <Characters>31650</Characters>
  <Application>Microsoft Office Word</Application>
  <DocSecurity>0</DocSecurity>
  <Lines>263</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dc:creator>
  <cp:lastModifiedBy>Kathryn Ramsey</cp:lastModifiedBy>
  <cp:revision>149</cp:revision>
  <cp:lastPrinted>2022-06-26T18:02:00Z</cp:lastPrinted>
  <dcterms:created xsi:type="dcterms:W3CDTF">2022-08-31T15:37:00Z</dcterms:created>
  <dcterms:modified xsi:type="dcterms:W3CDTF">2022-10-22T12:08:00Z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http://www.zotero.org/styles/harvard1</vt:lpwstr>
  </property>
  <property fmtid="{D5CDD505-2E9C-101B-9397-08002B2CF9AE}" pid="4" name="Mendeley Recent Style Id 0_1">
    <vt:lpwstr>http://www.zotero.org/styles/american-political-science-association</vt:lpwstr>
  </property>
  <property fmtid="{D5CDD505-2E9C-101B-9397-08002B2CF9AE}" pid="5" name="Mendeley Recent Style Name 0_1">
    <vt:lpwstr>American Political Science Association</vt:lpwstr>
  </property>
  <property fmtid="{D5CDD505-2E9C-101B-9397-08002B2CF9AE}" pid="6" name="Mendeley Recent Style Id 1_1">
    <vt:lpwstr>http://www.zotero.org/styles/apa</vt:lpwstr>
  </property>
  <property fmtid="{D5CDD505-2E9C-101B-9397-08002B2CF9AE}" pid="7" name="Mendeley Recent Style Name 1_1">
    <vt:lpwstr>American Psychological Association 6th edition</vt:lpwstr>
  </property>
  <property fmtid="{D5CDD505-2E9C-101B-9397-08002B2CF9AE}" pid="8" name="Mendeley Recent Style Id 2_1">
    <vt:lpwstr>http://www.zotero.org/styles/american-sociological-association</vt:lpwstr>
  </property>
  <property fmtid="{D5CDD505-2E9C-101B-9397-08002B2CF9AE}" pid="9" name="Mendeley Recent Style Name 2_1">
    <vt:lpwstr>American Sociological Association</vt:lpwstr>
  </property>
  <property fmtid="{D5CDD505-2E9C-101B-9397-08002B2CF9AE}" pid="10" name="Mendeley Recent Style Id 3_1">
    <vt:lpwstr>http://www.zotero.org/styles/chicago-author-date</vt:lpwstr>
  </property>
  <property fmtid="{D5CDD505-2E9C-101B-9397-08002B2CF9AE}" pid="11" name="Mendeley Recent Style Name 3_1">
    <vt:lpwstr>Chicago Manual of Style 17th edition (author-date)</vt:lpwstr>
  </property>
  <property fmtid="{D5CDD505-2E9C-101B-9397-08002B2CF9AE}" pid="12" name="Mendeley Recent Style Id 4_1">
    <vt:lpwstr>http://www.zotero.org/styles/harvard-cite-them-right</vt:lpwstr>
  </property>
  <property fmtid="{D5CDD505-2E9C-101B-9397-08002B2CF9AE}" pid="13" name="Mendeley Recent Style Name 4_1">
    <vt:lpwstr>Cite Them Right 10th edition - Harvard</vt:lpwstr>
  </property>
  <property fmtid="{D5CDD505-2E9C-101B-9397-08002B2CF9AE}" pid="14" name="Mendeley Recent Style Id 5_1">
    <vt:lpwstr>http://www.zotero.org/styles/harvard1</vt:lpwstr>
  </property>
  <property fmtid="{D5CDD505-2E9C-101B-9397-08002B2CF9AE}" pid="15" name="Mendeley Recent Style Name 5_1">
    <vt:lpwstr>Harvard reference format 1 (deprecated)</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7th edition</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Mendeley Unique User Id_1">
    <vt:lpwstr>67cb18be-f87c-36a6-8d22-b8474dff0cc5</vt:lpwstr>
  </property>
</Properties>
</file>