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C78D0" w14:textId="7783158F" w:rsidR="003D58CA" w:rsidRPr="00B7468B" w:rsidRDefault="00B7468B">
      <w:pPr>
        <w:rPr>
          <w:b/>
          <w:bCs/>
        </w:rPr>
      </w:pPr>
      <w:proofErr w:type="spellStart"/>
      <w:r w:rsidRPr="00B7468B">
        <w:rPr>
          <w:b/>
          <w:bCs/>
        </w:rPr>
        <w:t>Johanyx’s</w:t>
      </w:r>
      <w:proofErr w:type="spellEnd"/>
      <w:r w:rsidRPr="00B7468B">
        <w:rPr>
          <w:b/>
          <w:bCs/>
        </w:rPr>
        <w:t xml:space="preserve"> projects</w:t>
      </w:r>
      <w:r>
        <w:rPr>
          <w:b/>
          <w:bCs/>
        </w:rPr>
        <w:t xml:space="preserve"> for week of 6/26/24</w:t>
      </w:r>
    </w:p>
    <w:p w14:paraId="3C26CD72" w14:textId="77777777" w:rsidR="00B7468B" w:rsidRDefault="00B7468B"/>
    <w:p w14:paraId="38D03C54" w14:textId="46D3F4E7" w:rsidR="00B7468B" w:rsidRDefault="00B7468B" w:rsidP="00B7468B">
      <w:r>
        <w:t>Thursday</w:t>
      </w:r>
    </w:p>
    <w:p w14:paraId="56048F5B" w14:textId="6BB2802B" w:rsidR="00B7468B" w:rsidRDefault="00B7468B" w:rsidP="00B7468B">
      <w:r>
        <w:t xml:space="preserve">Ligation and transformation for pKR224 (interrupt </w:t>
      </w:r>
      <w:proofErr w:type="spellStart"/>
      <w:r w:rsidRPr="00B7468B">
        <w:rPr>
          <w:i/>
          <w:iCs/>
        </w:rPr>
        <w:t>mpl</w:t>
      </w:r>
      <w:proofErr w:type="spellEnd"/>
      <w:r>
        <w:t>)</w:t>
      </w:r>
    </w:p>
    <w:p w14:paraId="2AA0B326" w14:textId="77777777" w:rsidR="00B7468B" w:rsidRDefault="00B7468B" w:rsidP="00B7468B"/>
    <w:p w14:paraId="5AC65663" w14:textId="58115C2A" w:rsidR="00B7468B" w:rsidRDefault="00B7468B" w:rsidP="00B7468B">
      <w:r>
        <w:t>Friday</w:t>
      </w:r>
    </w:p>
    <w:p w14:paraId="628643F6" w14:textId="149E58BD" w:rsidR="00B7468B" w:rsidRDefault="00B7468B" w:rsidP="00B7468B">
      <w:r>
        <w:t>Check colonies for pKR224</w:t>
      </w:r>
    </w:p>
    <w:p w14:paraId="18C0832A" w14:textId="5FCB7443" w:rsidR="00B7468B" w:rsidRDefault="00B7468B" w:rsidP="00B7468B">
      <w:r>
        <w:t>Assess how sucrose selection for ∆</w:t>
      </w:r>
      <w:proofErr w:type="spellStart"/>
      <w:r w:rsidRPr="00B7468B">
        <w:rPr>
          <w:i/>
          <w:iCs/>
        </w:rPr>
        <w:t>mpl</w:t>
      </w:r>
      <w:proofErr w:type="spellEnd"/>
      <w:r>
        <w:t xml:space="preserve"> went:</w:t>
      </w:r>
    </w:p>
    <w:p w14:paraId="2C98C2D5" w14:textId="5028E31D" w:rsidR="00B7468B" w:rsidRDefault="00B7468B" w:rsidP="00B7468B">
      <w:r>
        <w:tab/>
        <w:t>If not selective (if colonies on 10</w:t>
      </w:r>
      <w:r w:rsidRPr="00B7468B">
        <w:rPr>
          <w:vertAlign w:val="superscript"/>
        </w:rPr>
        <w:t>-7</w:t>
      </w:r>
      <w:r>
        <w:t xml:space="preserve"> sucrose plate), talk to KMR</w:t>
      </w:r>
    </w:p>
    <w:p w14:paraId="1C0ADF2D" w14:textId="10B7FE1C" w:rsidR="00B7468B" w:rsidRDefault="00B7468B" w:rsidP="00B7468B">
      <w:r>
        <w:tab/>
        <w:t>If selective, patch to CHA and CHA-Kan and put at room temp over weekend</w:t>
      </w:r>
    </w:p>
    <w:p w14:paraId="407C9D38" w14:textId="59E4D981" w:rsidR="00B7468B" w:rsidRDefault="00B7468B" w:rsidP="00B7468B">
      <w:r>
        <w:t>Count colonies for shock assay (hopefully – if not large enough to count, leave at RT over weekend)</w:t>
      </w:r>
    </w:p>
    <w:p w14:paraId="2EFFA600" w14:textId="77777777" w:rsidR="00B7468B" w:rsidRDefault="00B7468B" w:rsidP="00B7468B"/>
    <w:p w14:paraId="2112D1FD" w14:textId="697DF9C8" w:rsidR="00B7468B" w:rsidRDefault="00B7468B" w:rsidP="00B7468B">
      <w:r>
        <w:t>Anytime</w:t>
      </w:r>
    </w:p>
    <w:p w14:paraId="6C4F1FD3" w14:textId="17A6A21B" w:rsidR="00B7468B" w:rsidRDefault="00B7468B" w:rsidP="00B7468B">
      <w:r>
        <w:t xml:space="preserve">Consider starting to clone two more plasmids: </w:t>
      </w:r>
    </w:p>
    <w:p w14:paraId="26DAB4C1" w14:textId="7CB933E8" w:rsidR="00B7468B" w:rsidRDefault="00B7468B" w:rsidP="00B7468B">
      <w:pPr>
        <w:ind w:firstLine="720"/>
      </w:pPr>
      <w:r>
        <w:t xml:space="preserve">pKR202 and pKR203 – complementation of </w:t>
      </w:r>
      <w:proofErr w:type="spellStart"/>
      <w:r w:rsidRPr="00B7468B">
        <w:rPr>
          <w:i/>
          <w:iCs/>
        </w:rPr>
        <w:t>mpl</w:t>
      </w:r>
      <w:proofErr w:type="spellEnd"/>
      <w:r>
        <w:t xml:space="preserve"> (FTL_0508) and </w:t>
      </w:r>
      <w:proofErr w:type="spellStart"/>
      <w:r w:rsidRPr="00B7468B">
        <w:rPr>
          <w:i/>
          <w:iCs/>
        </w:rPr>
        <w:t>mcs</w:t>
      </w:r>
      <w:proofErr w:type="spellEnd"/>
      <w:r>
        <w:t xml:space="preserve"> (FTL_1753)</w:t>
      </w:r>
    </w:p>
    <w:p w14:paraId="11FF6AAF" w14:textId="2E991EFF" w:rsidR="00B7468B" w:rsidRDefault="00B7468B" w:rsidP="00B7468B">
      <w:r>
        <w:t>Work on lab meeting presentation</w:t>
      </w:r>
    </w:p>
    <w:p w14:paraId="537AEA1D" w14:textId="1212F7CD" w:rsidR="00B7468B" w:rsidRDefault="00B7468B" w:rsidP="00B7468B">
      <w:r>
        <w:t>Lab chores</w:t>
      </w:r>
    </w:p>
    <w:sectPr w:rsidR="00B74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77A21"/>
    <w:multiLevelType w:val="hybridMultilevel"/>
    <w:tmpl w:val="3EDA80FE"/>
    <w:lvl w:ilvl="0" w:tplc="6BA88F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8B"/>
    <w:rsid w:val="00184F16"/>
    <w:rsid w:val="002A394F"/>
    <w:rsid w:val="003937F6"/>
    <w:rsid w:val="003D58CA"/>
    <w:rsid w:val="00B7468B"/>
    <w:rsid w:val="00F72A5D"/>
    <w:rsid w:val="00FB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DAF04"/>
  <w15:chartTrackingRefBased/>
  <w15:docId w15:val="{9A764B9F-4FDB-914B-95FE-5E2F16DC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6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6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6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6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6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6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1</cp:revision>
  <dcterms:created xsi:type="dcterms:W3CDTF">2024-06-26T20:19:00Z</dcterms:created>
  <dcterms:modified xsi:type="dcterms:W3CDTF">2024-06-26T20:27:00Z</dcterms:modified>
</cp:coreProperties>
</file>