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1215508" w:displacedByCustomXml="next"/>
    <w:bookmarkEnd w:id="0" w:displacedByCustomXml="next"/>
    <w:sdt>
      <w:sdtPr>
        <w:rPr>
          <w:rFonts w:asciiTheme="minorHAnsi" w:eastAsiaTheme="minorHAnsi" w:hAnsiTheme="minorHAnsi" w:cstheme="minorHAnsi"/>
          <w:b w:val="0"/>
          <w:bCs w:val="0"/>
          <w:color w:val="auto"/>
          <w:sz w:val="22"/>
          <w:szCs w:val="22"/>
        </w:rPr>
        <w:id w:val="493942551"/>
        <w:docPartObj>
          <w:docPartGallery w:val="Table of Contents"/>
          <w:docPartUnique/>
        </w:docPartObj>
      </w:sdtPr>
      <w:sdtEndPr/>
      <w:sdtContent>
        <w:p w14:paraId="2A9D3687" w14:textId="77777777" w:rsidR="007B216F" w:rsidRPr="00887526" w:rsidRDefault="007B216F">
          <w:pPr>
            <w:pStyle w:val="TOCHeading"/>
            <w:rPr>
              <w:rFonts w:asciiTheme="minorHAnsi" w:hAnsiTheme="minorHAnsi" w:cstheme="minorHAnsi"/>
            </w:rPr>
          </w:pPr>
          <w:r w:rsidRPr="00887526">
            <w:rPr>
              <w:rFonts w:asciiTheme="minorHAnsi" w:hAnsiTheme="minorHAnsi" w:cstheme="minorHAnsi"/>
            </w:rPr>
            <w:t>Table of Contents</w:t>
          </w:r>
        </w:p>
        <w:p w14:paraId="79F7F48D" w14:textId="7F02E1F1" w:rsidR="00FC7136" w:rsidRDefault="00F64714">
          <w:pPr>
            <w:pStyle w:val="TOC1"/>
            <w:tabs>
              <w:tab w:val="right" w:leader="dot" w:pos="10214"/>
            </w:tabs>
            <w:rPr>
              <w:rFonts w:eastAsiaTheme="minorEastAsia"/>
              <w:noProof/>
              <w:sz w:val="24"/>
              <w:szCs w:val="24"/>
            </w:rPr>
          </w:pPr>
          <w:r w:rsidRPr="00887526">
            <w:rPr>
              <w:rFonts w:cstheme="minorHAnsi"/>
            </w:rPr>
            <w:fldChar w:fldCharType="begin"/>
          </w:r>
          <w:r w:rsidR="007B216F" w:rsidRPr="00887526">
            <w:rPr>
              <w:rFonts w:cstheme="minorHAnsi"/>
            </w:rPr>
            <w:instrText xml:space="preserve"> TOC \o "1-3" \h \z \u </w:instrText>
          </w:r>
          <w:r w:rsidRPr="00887526">
            <w:rPr>
              <w:rFonts w:cstheme="minorHAnsi"/>
            </w:rPr>
            <w:fldChar w:fldCharType="separate"/>
          </w:r>
          <w:hyperlink w:anchor="_Toc34488976" w:history="1">
            <w:r w:rsidR="00FC7136" w:rsidRPr="00D24FEE">
              <w:rPr>
                <w:rStyle w:val="Hyperlink"/>
                <w:rFonts w:cstheme="minorHAnsi"/>
                <w:noProof/>
              </w:rPr>
              <w:t>January 2020</w:t>
            </w:r>
            <w:r w:rsidR="00FC7136">
              <w:rPr>
                <w:noProof/>
                <w:webHidden/>
              </w:rPr>
              <w:tab/>
            </w:r>
            <w:r w:rsidR="00FC7136">
              <w:rPr>
                <w:noProof/>
                <w:webHidden/>
              </w:rPr>
              <w:fldChar w:fldCharType="begin"/>
            </w:r>
            <w:r w:rsidR="00FC7136">
              <w:rPr>
                <w:noProof/>
                <w:webHidden/>
              </w:rPr>
              <w:instrText xml:space="preserve"> PAGEREF _Toc34488976 \h </w:instrText>
            </w:r>
            <w:r w:rsidR="00FC7136">
              <w:rPr>
                <w:noProof/>
                <w:webHidden/>
              </w:rPr>
            </w:r>
            <w:r w:rsidR="00FC7136">
              <w:rPr>
                <w:noProof/>
                <w:webHidden/>
              </w:rPr>
              <w:fldChar w:fldCharType="separate"/>
            </w:r>
            <w:r w:rsidR="00FC7136">
              <w:rPr>
                <w:noProof/>
                <w:webHidden/>
              </w:rPr>
              <w:t>3</w:t>
            </w:r>
            <w:r w:rsidR="00FC7136">
              <w:rPr>
                <w:noProof/>
                <w:webHidden/>
              </w:rPr>
              <w:fldChar w:fldCharType="end"/>
            </w:r>
          </w:hyperlink>
        </w:p>
        <w:p w14:paraId="386DCBCB" w14:textId="4FD9A8EE" w:rsidR="00FC7136" w:rsidRDefault="00A073A9">
          <w:pPr>
            <w:pStyle w:val="TOC2"/>
            <w:tabs>
              <w:tab w:val="right" w:leader="dot" w:pos="10214"/>
            </w:tabs>
            <w:rPr>
              <w:rFonts w:eastAsiaTheme="minorEastAsia"/>
              <w:noProof/>
              <w:sz w:val="24"/>
              <w:szCs w:val="24"/>
            </w:rPr>
          </w:pPr>
          <w:hyperlink w:anchor="_Toc34488977" w:history="1">
            <w:r w:rsidR="00FC7136" w:rsidRPr="00D24FEE">
              <w:rPr>
                <w:rStyle w:val="Hyperlink"/>
                <w:noProof/>
                <w:highlight w:val="green"/>
              </w:rPr>
              <w:t>Monday, January 6</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_Toc34488977 \h </w:instrText>
            </w:r>
            <w:r w:rsidR="00FC7136">
              <w:rPr>
                <w:noProof/>
                <w:webHidden/>
              </w:rPr>
            </w:r>
            <w:r w:rsidR="00FC7136">
              <w:rPr>
                <w:noProof/>
                <w:webHidden/>
              </w:rPr>
              <w:fldChar w:fldCharType="separate"/>
            </w:r>
            <w:r w:rsidR="00FC7136">
              <w:rPr>
                <w:noProof/>
                <w:webHidden/>
              </w:rPr>
              <w:t>3</w:t>
            </w:r>
            <w:r w:rsidR="00FC7136">
              <w:rPr>
                <w:noProof/>
                <w:webHidden/>
              </w:rPr>
              <w:fldChar w:fldCharType="end"/>
            </w:r>
          </w:hyperlink>
        </w:p>
        <w:p w14:paraId="67300D46" w14:textId="5B0F49F8" w:rsidR="00FC7136" w:rsidRDefault="00A073A9">
          <w:pPr>
            <w:pStyle w:val="TOC2"/>
            <w:tabs>
              <w:tab w:val="right" w:leader="dot" w:pos="10214"/>
            </w:tabs>
            <w:rPr>
              <w:rFonts w:eastAsiaTheme="minorEastAsia"/>
              <w:noProof/>
              <w:sz w:val="24"/>
              <w:szCs w:val="24"/>
            </w:rPr>
          </w:pPr>
          <w:hyperlink w:anchor="_Toc34488978" w:history="1">
            <w:r w:rsidR="00FC7136" w:rsidRPr="00D24FEE">
              <w:rPr>
                <w:rStyle w:val="Hyperlink"/>
                <w:noProof/>
              </w:rPr>
              <w:t>MIC Protocol for two strains (96- well plate assay)</w:t>
            </w:r>
            <w:r w:rsidR="00FC7136">
              <w:rPr>
                <w:noProof/>
                <w:webHidden/>
              </w:rPr>
              <w:tab/>
            </w:r>
            <w:r w:rsidR="00FC7136">
              <w:rPr>
                <w:noProof/>
                <w:webHidden/>
              </w:rPr>
              <w:fldChar w:fldCharType="begin"/>
            </w:r>
            <w:r w:rsidR="00FC7136">
              <w:rPr>
                <w:noProof/>
                <w:webHidden/>
              </w:rPr>
              <w:instrText xml:space="preserve"> PAGEREF _Toc34488978 \h </w:instrText>
            </w:r>
            <w:r w:rsidR="00FC7136">
              <w:rPr>
                <w:noProof/>
                <w:webHidden/>
              </w:rPr>
            </w:r>
            <w:r w:rsidR="00FC7136">
              <w:rPr>
                <w:noProof/>
                <w:webHidden/>
              </w:rPr>
              <w:fldChar w:fldCharType="separate"/>
            </w:r>
            <w:r w:rsidR="00FC7136">
              <w:rPr>
                <w:noProof/>
                <w:webHidden/>
              </w:rPr>
              <w:t>3</w:t>
            </w:r>
            <w:r w:rsidR="00FC7136">
              <w:rPr>
                <w:noProof/>
                <w:webHidden/>
              </w:rPr>
              <w:fldChar w:fldCharType="end"/>
            </w:r>
          </w:hyperlink>
        </w:p>
        <w:p w14:paraId="397A312A" w14:textId="71FE1BDE" w:rsidR="00FC7136" w:rsidRDefault="00A073A9">
          <w:pPr>
            <w:pStyle w:val="TOC2"/>
            <w:tabs>
              <w:tab w:val="right" w:leader="dot" w:pos="10214"/>
            </w:tabs>
            <w:rPr>
              <w:rFonts w:eastAsiaTheme="minorEastAsia"/>
              <w:noProof/>
              <w:sz w:val="24"/>
              <w:szCs w:val="24"/>
            </w:rPr>
          </w:pPr>
          <w:hyperlink w:anchor="_Toc34488979" w:history="1">
            <w:r w:rsidR="00FC7136" w:rsidRPr="00D24FEE">
              <w:rPr>
                <w:rStyle w:val="Hyperlink"/>
                <w:noProof/>
                <w:highlight w:val="green"/>
              </w:rPr>
              <w:t>Tuesday, January 7</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_Toc34488979 \h </w:instrText>
            </w:r>
            <w:r w:rsidR="00FC7136">
              <w:rPr>
                <w:noProof/>
                <w:webHidden/>
              </w:rPr>
            </w:r>
            <w:r w:rsidR="00FC7136">
              <w:rPr>
                <w:noProof/>
                <w:webHidden/>
              </w:rPr>
              <w:fldChar w:fldCharType="separate"/>
            </w:r>
            <w:r w:rsidR="00FC7136">
              <w:rPr>
                <w:noProof/>
                <w:webHidden/>
              </w:rPr>
              <w:t>5</w:t>
            </w:r>
            <w:r w:rsidR="00FC7136">
              <w:rPr>
                <w:noProof/>
                <w:webHidden/>
              </w:rPr>
              <w:fldChar w:fldCharType="end"/>
            </w:r>
          </w:hyperlink>
        </w:p>
        <w:p w14:paraId="1FBCDFF7" w14:textId="2BD681BA" w:rsidR="00FC7136" w:rsidRDefault="00A073A9">
          <w:pPr>
            <w:pStyle w:val="TOC2"/>
            <w:tabs>
              <w:tab w:val="right" w:leader="dot" w:pos="10214"/>
            </w:tabs>
            <w:rPr>
              <w:rFonts w:eastAsiaTheme="minorEastAsia"/>
              <w:noProof/>
              <w:sz w:val="24"/>
              <w:szCs w:val="24"/>
            </w:rPr>
          </w:pPr>
          <w:hyperlink w:anchor="_Toc34488980" w:history="1">
            <w:r w:rsidR="00FC7136" w:rsidRPr="00D24FEE">
              <w:rPr>
                <w:rStyle w:val="Hyperlink"/>
                <w:noProof/>
                <w:highlight w:val="green"/>
              </w:rPr>
              <w:t>Wednesday, January 8</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_Toc34488980 \h </w:instrText>
            </w:r>
            <w:r w:rsidR="00FC7136">
              <w:rPr>
                <w:noProof/>
                <w:webHidden/>
              </w:rPr>
            </w:r>
            <w:r w:rsidR="00FC7136">
              <w:rPr>
                <w:noProof/>
                <w:webHidden/>
              </w:rPr>
              <w:fldChar w:fldCharType="separate"/>
            </w:r>
            <w:r w:rsidR="00FC7136">
              <w:rPr>
                <w:noProof/>
                <w:webHidden/>
              </w:rPr>
              <w:t>6</w:t>
            </w:r>
            <w:r w:rsidR="00FC7136">
              <w:rPr>
                <w:noProof/>
                <w:webHidden/>
              </w:rPr>
              <w:fldChar w:fldCharType="end"/>
            </w:r>
          </w:hyperlink>
        </w:p>
        <w:p w14:paraId="2BE8DA0D" w14:textId="77C39D7B" w:rsidR="00FC7136" w:rsidRDefault="00A073A9">
          <w:pPr>
            <w:pStyle w:val="TOC2"/>
            <w:tabs>
              <w:tab w:val="right" w:leader="dot" w:pos="10214"/>
            </w:tabs>
            <w:rPr>
              <w:rFonts w:eastAsiaTheme="minorEastAsia"/>
              <w:noProof/>
              <w:sz w:val="24"/>
              <w:szCs w:val="24"/>
            </w:rPr>
          </w:pPr>
          <w:hyperlink w:anchor="_Toc34488981" w:history="1">
            <w:r w:rsidR="00FC7136" w:rsidRPr="00D24FEE">
              <w:rPr>
                <w:rStyle w:val="Hyperlink"/>
                <w:noProof/>
                <w:highlight w:val="green"/>
              </w:rPr>
              <w:t>Friday, January 10</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_Toc34488981 \h </w:instrText>
            </w:r>
            <w:r w:rsidR="00FC7136">
              <w:rPr>
                <w:noProof/>
                <w:webHidden/>
              </w:rPr>
            </w:r>
            <w:r w:rsidR="00FC7136">
              <w:rPr>
                <w:noProof/>
                <w:webHidden/>
              </w:rPr>
              <w:fldChar w:fldCharType="separate"/>
            </w:r>
            <w:r w:rsidR="00FC7136">
              <w:rPr>
                <w:noProof/>
                <w:webHidden/>
              </w:rPr>
              <w:t>10</w:t>
            </w:r>
            <w:r w:rsidR="00FC7136">
              <w:rPr>
                <w:noProof/>
                <w:webHidden/>
              </w:rPr>
              <w:fldChar w:fldCharType="end"/>
            </w:r>
          </w:hyperlink>
        </w:p>
        <w:p w14:paraId="1F01FDF7" w14:textId="512512BE" w:rsidR="00FC7136" w:rsidRDefault="00A073A9">
          <w:pPr>
            <w:pStyle w:val="TOC2"/>
            <w:tabs>
              <w:tab w:val="right" w:leader="dot" w:pos="10214"/>
            </w:tabs>
            <w:rPr>
              <w:rFonts w:eastAsiaTheme="minorEastAsia"/>
              <w:noProof/>
              <w:sz w:val="24"/>
              <w:szCs w:val="24"/>
            </w:rPr>
          </w:pPr>
          <w:hyperlink w:anchor="_Toc34488982" w:history="1">
            <w:r w:rsidR="00FC7136" w:rsidRPr="00D24FEE">
              <w:rPr>
                <w:rStyle w:val="Hyperlink"/>
                <w:noProof/>
                <w:highlight w:val="green"/>
              </w:rPr>
              <w:t>Monday, January 12</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_Toc34488982 \h </w:instrText>
            </w:r>
            <w:r w:rsidR="00FC7136">
              <w:rPr>
                <w:noProof/>
                <w:webHidden/>
              </w:rPr>
            </w:r>
            <w:r w:rsidR="00FC7136">
              <w:rPr>
                <w:noProof/>
                <w:webHidden/>
              </w:rPr>
              <w:fldChar w:fldCharType="separate"/>
            </w:r>
            <w:r w:rsidR="00FC7136">
              <w:rPr>
                <w:noProof/>
                <w:webHidden/>
              </w:rPr>
              <w:t>12</w:t>
            </w:r>
            <w:r w:rsidR="00FC7136">
              <w:rPr>
                <w:noProof/>
                <w:webHidden/>
              </w:rPr>
              <w:fldChar w:fldCharType="end"/>
            </w:r>
          </w:hyperlink>
        </w:p>
        <w:p w14:paraId="2A78AD05" w14:textId="24E8E897" w:rsidR="00FC7136" w:rsidRDefault="00A073A9">
          <w:pPr>
            <w:pStyle w:val="TOC2"/>
            <w:tabs>
              <w:tab w:val="right" w:leader="dot" w:pos="10214"/>
            </w:tabs>
            <w:rPr>
              <w:rFonts w:eastAsiaTheme="minorEastAsia"/>
              <w:noProof/>
              <w:sz w:val="24"/>
              <w:szCs w:val="24"/>
            </w:rPr>
          </w:pPr>
          <w:hyperlink w:anchor="_Toc34488983" w:history="1">
            <w:r w:rsidR="00FC7136" w:rsidRPr="00D24FEE">
              <w:rPr>
                <w:rStyle w:val="Hyperlink"/>
                <w:noProof/>
                <w:highlight w:val="green"/>
              </w:rPr>
              <w:t>Tuesday, January 13</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_Toc34488983 \h </w:instrText>
            </w:r>
            <w:r w:rsidR="00FC7136">
              <w:rPr>
                <w:noProof/>
                <w:webHidden/>
              </w:rPr>
            </w:r>
            <w:r w:rsidR="00FC7136">
              <w:rPr>
                <w:noProof/>
                <w:webHidden/>
              </w:rPr>
              <w:fldChar w:fldCharType="separate"/>
            </w:r>
            <w:r w:rsidR="00FC7136">
              <w:rPr>
                <w:noProof/>
                <w:webHidden/>
              </w:rPr>
              <w:t>14</w:t>
            </w:r>
            <w:r w:rsidR="00FC7136">
              <w:rPr>
                <w:noProof/>
                <w:webHidden/>
              </w:rPr>
              <w:fldChar w:fldCharType="end"/>
            </w:r>
          </w:hyperlink>
        </w:p>
        <w:p w14:paraId="72926CCF" w14:textId="68D4DE4A" w:rsidR="00FC7136" w:rsidRDefault="00A073A9">
          <w:pPr>
            <w:pStyle w:val="TOC2"/>
            <w:tabs>
              <w:tab w:val="right" w:leader="dot" w:pos="10214"/>
            </w:tabs>
            <w:rPr>
              <w:rFonts w:eastAsiaTheme="minorEastAsia"/>
              <w:noProof/>
              <w:sz w:val="24"/>
              <w:szCs w:val="24"/>
            </w:rPr>
          </w:pPr>
          <w:hyperlink w:anchor="_Toc34488984" w:history="1">
            <w:r w:rsidR="00FC7136" w:rsidRPr="00D24FEE">
              <w:rPr>
                <w:rStyle w:val="Hyperlink"/>
                <w:noProof/>
                <w:highlight w:val="green"/>
              </w:rPr>
              <w:t>Wednesday, January 14</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_Toc34488984 \h </w:instrText>
            </w:r>
            <w:r w:rsidR="00FC7136">
              <w:rPr>
                <w:noProof/>
                <w:webHidden/>
              </w:rPr>
            </w:r>
            <w:r w:rsidR="00FC7136">
              <w:rPr>
                <w:noProof/>
                <w:webHidden/>
              </w:rPr>
              <w:fldChar w:fldCharType="separate"/>
            </w:r>
            <w:r w:rsidR="00FC7136">
              <w:rPr>
                <w:noProof/>
                <w:webHidden/>
              </w:rPr>
              <w:t>15</w:t>
            </w:r>
            <w:r w:rsidR="00FC7136">
              <w:rPr>
                <w:noProof/>
                <w:webHidden/>
              </w:rPr>
              <w:fldChar w:fldCharType="end"/>
            </w:r>
          </w:hyperlink>
        </w:p>
        <w:p w14:paraId="766532CA" w14:textId="1E8CD816" w:rsidR="00FC7136" w:rsidRDefault="00A073A9">
          <w:pPr>
            <w:pStyle w:val="TOC2"/>
            <w:tabs>
              <w:tab w:val="right" w:leader="dot" w:pos="10214"/>
            </w:tabs>
            <w:rPr>
              <w:rFonts w:eastAsiaTheme="minorEastAsia"/>
              <w:noProof/>
              <w:sz w:val="24"/>
              <w:szCs w:val="24"/>
            </w:rPr>
          </w:pPr>
          <w:hyperlink w:anchor="_Toc34488985" w:history="1">
            <w:r w:rsidR="00FC7136" w:rsidRPr="00D24FEE">
              <w:rPr>
                <w:rStyle w:val="Hyperlink"/>
                <w:noProof/>
                <w:highlight w:val="green"/>
              </w:rPr>
              <w:t>Sunday, January 19</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_Toc34488985 \h </w:instrText>
            </w:r>
            <w:r w:rsidR="00FC7136">
              <w:rPr>
                <w:noProof/>
                <w:webHidden/>
              </w:rPr>
            </w:r>
            <w:r w:rsidR="00FC7136">
              <w:rPr>
                <w:noProof/>
                <w:webHidden/>
              </w:rPr>
              <w:fldChar w:fldCharType="separate"/>
            </w:r>
            <w:r w:rsidR="00FC7136">
              <w:rPr>
                <w:noProof/>
                <w:webHidden/>
              </w:rPr>
              <w:t>18</w:t>
            </w:r>
            <w:r w:rsidR="00FC7136">
              <w:rPr>
                <w:noProof/>
                <w:webHidden/>
              </w:rPr>
              <w:fldChar w:fldCharType="end"/>
            </w:r>
          </w:hyperlink>
        </w:p>
        <w:p w14:paraId="235A574F" w14:textId="4C6D14B7" w:rsidR="00FC7136" w:rsidRDefault="00A073A9">
          <w:pPr>
            <w:pStyle w:val="TOC2"/>
            <w:tabs>
              <w:tab w:val="right" w:leader="dot" w:pos="10214"/>
            </w:tabs>
            <w:rPr>
              <w:rFonts w:eastAsiaTheme="minorEastAsia"/>
              <w:noProof/>
              <w:sz w:val="24"/>
              <w:szCs w:val="24"/>
            </w:rPr>
          </w:pPr>
          <w:hyperlink w:anchor="_Toc34488986" w:history="1">
            <w:r w:rsidR="00FC7136" w:rsidRPr="00D24FEE">
              <w:rPr>
                <w:rStyle w:val="Hyperlink"/>
                <w:noProof/>
                <w:highlight w:val="green"/>
              </w:rPr>
              <w:t>Monday, January 20</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_Toc34488986 \h </w:instrText>
            </w:r>
            <w:r w:rsidR="00FC7136">
              <w:rPr>
                <w:noProof/>
                <w:webHidden/>
              </w:rPr>
            </w:r>
            <w:r w:rsidR="00FC7136">
              <w:rPr>
                <w:noProof/>
                <w:webHidden/>
              </w:rPr>
              <w:fldChar w:fldCharType="separate"/>
            </w:r>
            <w:r w:rsidR="00FC7136">
              <w:rPr>
                <w:noProof/>
                <w:webHidden/>
              </w:rPr>
              <w:t>18</w:t>
            </w:r>
            <w:r w:rsidR="00FC7136">
              <w:rPr>
                <w:noProof/>
                <w:webHidden/>
              </w:rPr>
              <w:fldChar w:fldCharType="end"/>
            </w:r>
          </w:hyperlink>
        </w:p>
        <w:p w14:paraId="5BD44924" w14:textId="758A6303" w:rsidR="00FC7136" w:rsidRDefault="00A073A9">
          <w:pPr>
            <w:pStyle w:val="TOC2"/>
            <w:tabs>
              <w:tab w:val="right" w:leader="dot" w:pos="10214"/>
            </w:tabs>
            <w:rPr>
              <w:rFonts w:eastAsiaTheme="minorEastAsia"/>
              <w:noProof/>
              <w:sz w:val="24"/>
              <w:szCs w:val="24"/>
            </w:rPr>
          </w:pPr>
          <w:hyperlink w:anchor="_Toc34488987" w:history="1">
            <w:r w:rsidR="00FC7136" w:rsidRPr="00D24FEE">
              <w:rPr>
                <w:rStyle w:val="Hyperlink"/>
                <w:noProof/>
              </w:rPr>
              <w:t>MIC Protocol (Two strain Culture tube assay)</w:t>
            </w:r>
            <w:r w:rsidR="00FC7136">
              <w:rPr>
                <w:noProof/>
                <w:webHidden/>
              </w:rPr>
              <w:tab/>
            </w:r>
            <w:r w:rsidR="00FC7136">
              <w:rPr>
                <w:noProof/>
                <w:webHidden/>
              </w:rPr>
              <w:fldChar w:fldCharType="begin"/>
            </w:r>
            <w:r w:rsidR="00FC7136">
              <w:rPr>
                <w:noProof/>
                <w:webHidden/>
              </w:rPr>
              <w:instrText xml:space="preserve"> PAGEREF _Toc34488987 \h </w:instrText>
            </w:r>
            <w:r w:rsidR="00FC7136">
              <w:rPr>
                <w:noProof/>
                <w:webHidden/>
              </w:rPr>
            </w:r>
            <w:r w:rsidR="00FC7136">
              <w:rPr>
                <w:noProof/>
                <w:webHidden/>
              </w:rPr>
              <w:fldChar w:fldCharType="separate"/>
            </w:r>
            <w:r w:rsidR="00FC7136">
              <w:rPr>
                <w:noProof/>
                <w:webHidden/>
              </w:rPr>
              <w:t>19</w:t>
            </w:r>
            <w:r w:rsidR="00FC7136">
              <w:rPr>
                <w:noProof/>
                <w:webHidden/>
              </w:rPr>
              <w:fldChar w:fldCharType="end"/>
            </w:r>
          </w:hyperlink>
        </w:p>
        <w:p w14:paraId="7A06C2F1" w14:textId="7E4B5892" w:rsidR="00FC7136" w:rsidRDefault="00A073A9">
          <w:pPr>
            <w:pStyle w:val="TOC2"/>
            <w:tabs>
              <w:tab w:val="right" w:leader="dot" w:pos="10214"/>
            </w:tabs>
            <w:rPr>
              <w:rFonts w:eastAsiaTheme="minorEastAsia"/>
              <w:noProof/>
              <w:sz w:val="24"/>
              <w:szCs w:val="24"/>
            </w:rPr>
          </w:pPr>
          <w:hyperlink w:anchor="_Toc34488988" w:history="1">
            <w:r w:rsidR="00FC7136" w:rsidRPr="00D24FEE">
              <w:rPr>
                <w:rStyle w:val="Hyperlink"/>
                <w:noProof/>
                <w:highlight w:val="green"/>
              </w:rPr>
              <w:t>Tuesday, January 21</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_Toc34488988 \h </w:instrText>
            </w:r>
            <w:r w:rsidR="00FC7136">
              <w:rPr>
                <w:noProof/>
                <w:webHidden/>
              </w:rPr>
            </w:r>
            <w:r w:rsidR="00FC7136">
              <w:rPr>
                <w:noProof/>
                <w:webHidden/>
              </w:rPr>
              <w:fldChar w:fldCharType="separate"/>
            </w:r>
            <w:r w:rsidR="00FC7136">
              <w:rPr>
                <w:noProof/>
                <w:webHidden/>
              </w:rPr>
              <w:t>20</w:t>
            </w:r>
            <w:r w:rsidR="00FC7136">
              <w:rPr>
                <w:noProof/>
                <w:webHidden/>
              </w:rPr>
              <w:fldChar w:fldCharType="end"/>
            </w:r>
          </w:hyperlink>
        </w:p>
        <w:p w14:paraId="707181B9" w14:textId="16EFA38E" w:rsidR="00FC7136" w:rsidRDefault="00A073A9">
          <w:pPr>
            <w:pStyle w:val="TOC2"/>
            <w:tabs>
              <w:tab w:val="right" w:leader="dot" w:pos="10214"/>
            </w:tabs>
            <w:rPr>
              <w:rFonts w:eastAsiaTheme="minorEastAsia"/>
              <w:noProof/>
              <w:sz w:val="24"/>
              <w:szCs w:val="24"/>
            </w:rPr>
          </w:pPr>
          <w:hyperlink w:anchor="_Toc34488989" w:history="1">
            <w:r w:rsidR="00FC7136" w:rsidRPr="00D24FEE">
              <w:rPr>
                <w:rStyle w:val="Hyperlink"/>
                <w:noProof/>
                <w:highlight w:val="green"/>
              </w:rPr>
              <w:t>Wednesday, January 22</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_Toc34488989 \h </w:instrText>
            </w:r>
            <w:r w:rsidR="00FC7136">
              <w:rPr>
                <w:noProof/>
                <w:webHidden/>
              </w:rPr>
            </w:r>
            <w:r w:rsidR="00FC7136">
              <w:rPr>
                <w:noProof/>
                <w:webHidden/>
              </w:rPr>
              <w:fldChar w:fldCharType="separate"/>
            </w:r>
            <w:r w:rsidR="00FC7136">
              <w:rPr>
                <w:noProof/>
                <w:webHidden/>
              </w:rPr>
              <w:t>21</w:t>
            </w:r>
            <w:r w:rsidR="00FC7136">
              <w:rPr>
                <w:noProof/>
                <w:webHidden/>
              </w:rPr>
              <w:fldChar w:fldCharType="end"/>
            </w:r>
          </w:hyperlink>
        </w:p>
        <w:p w14:paraId="4D8A7EE2" w14:textId="57086067" w:rsidR="00FC7136" w:rsidRDefault="00A073A9">
          <w:pPr>
            <w:pStyle w:val="TOC2"/>
            <w:tabs>
              <w:tab w:val="right" w:leader="dot" w:pos="10214"/>
            </w:tabs>
            <w:rPr>
              <w:rFonts w:eastAsiaTheme="minorEastAsia"/>
              <w:noProof/>
              <w:sz w:val="24"/>
              <w:szCs w:val="24"/>
            </w:rPr>
          </w:pPr>
          <w:hyperlink w:anchor="_Toc34488990" w:history="1">
            <w:r w:rsidR="00FC7136" w:rsidRPr="00D24FEE">
              <w:rPr>
                <w:rStyle w:val="Hyperlink"/>
                <w:noProof/>
                <w:highlight w:val="green"/>
              </w:rPr>
              <w:t>Monday, January 27</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_Toc34488990 \h </w:instrText>
            </w:r>
            <w:r w:rsidR="00FC7136">
              <w:rPr>
                <w:noProof/>
                <w:webHidden/>
              </w:rPr>
            </w:r>
            <w:r w:rsidR="00FC7136">
              <w:rPr>
                <w:noProof/>
                <w:webHidden/>
              </w:rPr>
              <w:fldChar w:fldCharType="separate"/>
            </w:r>
            <w:r w:rsidR="00FC7136">
              <w:rPr>
                <w:noProof/>
                <w:webHidden/>
              </w:rPr>
              <w:t>22</w:t>
            </w:r>
            <w:r w:rsidR="00FC7136">
              <w:rPr>
                <w:noProof/>
                <w:webHidden/>
              </w:rPr>
              <w:fldChar w:fldCharType="end"/>
            </w:r>
          </w:hyperlink>
        </w:p>
        <w:p w14:paraId="55327480" w14:textId="104F6BA0" w:rsidR="00FC7136" w:rsidRDefault="00A073A9">
          <w:pPr>
            <w:pStyle w:val="TOC2"/>
            <w:tabs>
              <w:tab w:val="right" w:leader="dot" w:pos="10214"/>
            </w:tabs>
            <w:rPr>
              <w:rFonts w:eastAsiaTheme="minorEastAsia"/>
              <w:noProof/>
              <w:sz w:val="24"/>
              <w:szCs w:val="24"/>
            </w:rPr>
          </w:pPr>
          <w:hyperlink w:anchor="_Toc34488991" w:history="1">
            <w:r w:rsidR="00FC7136" w:rsidRPr="00D24FEE">
              <w:rPr>
                <w:rStyle w:val="Hyperlink"/>
                <w:noProof/>
                <w:highlight w:val="green"/>
              </w:rPr>
              <w:t>Tuesday, January 28</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_Toc34488991 \h </w:instrText>
            </w:r>
            <w:r w:rsidR="00FC7136">
              <w:rPr>
                <w:noProof/>
                <w:webHidden/>
              </w:rPr>
            </w:r>
            <w:r w:rsidR="00FC7136">
              <w:rPr>
                <w:noProof/>
                <w:webHidden/>
              </w:rPr>
              <w:fldChar w:fldCharType="separate"/>
            </w:r>
            <w:r w:rsidR="00FC7136">
              <w:rPr>
                <w:noProof/>
                <w:webHidden/>
              </w:rPr>
              <w:t>23</w:t>
            </w:r>
            <w:r w:rsidR="00FC7136">
              <w:rPr>
                <w:noProof/>
                <w:webHidden/>
              </w:rPr>
              <w:fldChar w:fldCharType="end"/>
            </w:r>
          </w:hyperlink>
        </w:p>
        <w:p w14:paraId="0BAC2885" w14:textId="01367063" w:rsidR="00FC7136" w:rsidRDefault="00A073A9">
          <w:pPr>
            <w:pStyle w:val="TOC2"/>
            <w:tabs>
              <w:tab w:val="right" w:leader="dot" w:pos="10214"/>
            </w:tabs>
            <w:rPr>
              <w:rFonts w:eastAsiaTheme="minorEastAsia"/>
              <w:noProof/>
              <w:sz w:val="24"/>
              <w:szCs w:val="24"/>
            </w:rPr>
          </w:pPr>
          <w:hyperlink w:anchor="_Toc34488992" w:history="1">
            <w:r w:rsidR="00FC7136" w:rsidRPr="00D24FEE">
              <w:rPr>
                <w:rStyle w:val="Hyperlink"/>
                <w:noProof/>
                <w:highlight w:val="green"/>
              </w:rPr>
              <w:t>Wednesday, January 29</w:t>
            </w:r>
            <w:r w:rsidR="00FC7136" w:rsidRPr="00D24FEE">
              <w:rPr>
                <w:rStyle w:val="Hyperlink"/>
                <w:noProof/>
                <w:highlight w:val="green"/>
                <w:vertAlign w:val="superscript"/>
              </w:rPr>
              <w:t>th</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_Toc34488992 \h </w:instrText>
            </w:r>
            <w:r w:rsidR="00FC7136">
              <w:rPr>
                <w:noProof/>
                <w:webHidden/>
              </w:rPr>
            </w:r>
            <w:r w:rsidR="00FC7136">
              <w:rPr>
                <w:noProof/>
                <w:webHidden/>
              </w:rPr>
              <w:fldChar w:fldCharType="separate"/>
            </w:r>
            <w:r w:rsidR="00FC7136">
              <w:rPr>
                <w:noProof/>
                <w:webHidden/>
              </w:rPr>
              <w:t>23</w:t>
            </w:r>
            <w:r w:rsidR="00FC7136">
              <w:rPr>
                <w:noProof/>
                <w:webHidden/>
              </w:rPr>
              <w:fldChar w:fldCharType="end"/>
            </w:r>
          </w:hyperlink>
        </w:p>
        <w:p w14:paraId="669B3DDF" w14:textId="6FE402CB" w:rsidR="00FC7136" w:rsidRDefault="00A073A9">
          <w:pPr>
            <w:pStyle w:val="TOC2"/>
            <w:tabs>
              <w:tab w:val="right" w:leader="dot" w:pos="10214"/>
            </w:tabs>
            <w:rPr>
              <w:rFonts w:eastAsiaTheme="minorEastAsia"/>
              <w:noProof/>
              <w:sz w:val="24"/>
              <w:szCs w:val="24"/>
            </w:rPr>
          </w:pPr>
          <w:hyperlink w:anchor="_Toc34488993" w:history="1">
            <w:r w:rsidR="00FC7136" w:rsidRPr="00D24FEE">
              <w:rPr>
                <w:rStyle w:val="Hyperlink"/>
                <w:noProof/>
                <w:highlight w:val="green"/>
              </w:rPr>
              <w:t>Friday, January 31</w:t>
            </w:r>
            <w:r w:rsidR="00FC7136" w:rsidRPr="00D24FEE">
              <w:rPr>
                <w:rStyle w:val="Hyperlink"/>
                <w:noProof/>
                <w:highlight w:val="green"/>
                <w:vertAlign w:val="superscript"/>
              </w:rPr>
              <w:t>st</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_Toc34488993 \h </w:instrText>
            </w:r>
            <w:r w:rsidR="00FC7136">
              <w:rPr>
                <w:noProof/>
                <w:webHidden/>
              </w:rPr>
            </w:r>
            <w:r w:rsidR="00FC7136">
              <w:rPr>
                <w:noProof/>
                <w:webHidden/>
              </w:rPr>
              <w:fldChar w:fldCharType="separate"/>
            </w:r>
            <w:r w:rsidR="00FC7136">
              <w:rPr>
                <w:noProof/>
                <w:webHidden/>
              </w:rPr>
              <w:t>26</w:t>
            </w:r>
            <w:r w:rsidR="00FC7136">
              <w:rPr>
                <w:noProof/>
                <w:webHidden/>
              </w:rPr>
              <w:fldChar w:fldCharType="end"/>
            </w:r>
          </w:hyperlink>
        </w:p>
        <w:p w14:paraId="6CA17FC2" w14:textId="055E2CF4" w:rsidR="00FC7136" w:rsidRDefault="00A073A9">
          <w:pPr>
            <w:pStyle w:val="TOC1"/>
            <w:tabs>
              <w:tab w:val="right" w:leader="dot" w:pos="10214"/>
            </w:tabs>
            <w:rPr>
              <w:rFonts w:eastAsiaTheme="minorEastAsia"/>
              <w:noProof/>
              <w:sz w:val="24"/>
              <w:szCs w:val="24"/>
            </w:rPr>
          </w:pPr>
          <w:hyperlink w:anchor="_Toc34488994" w:history="1">
            <w:r w:rsidR="00FC7136" w:rsidRPr="00D24FEE">
              <w:rPr>
                <w:rStyle w:val="Hyperlink"/>
                <w:noProof/>
              </w:rPr>
              <w:t>February 2020</w:t>
            </w:r>
            <w:r w:rsidR="00FC7136">
              <w:rPr>
                <w:noProof/>
                <w:webHidden/>
              </w:rPr>
              <w:tab/>
            </w:r>
            <w:r w:rsidR="00FC7136">
              <w:rPr>
                <w:noProof/>
                <w:webHidden/>
              </w:rPr>
              <w:fldChar w:fldCharType="begin"/>
            </w:r>
            <w:r w:rsidR="00FC7136">
              <w:rPr>
                <w:noProof/>
                <w:webHidden/>
              </w:rPr>
              <w:instrText xml:space="preserve"> PAGEREF _Toc34488994 \h </w:instrText>
            </w:r>
            <w:r w:rsidR="00FC7136">
              <w:rPr>
                <w:noProof/>
                <w:webHidden/>
              </w:rPr>
            </w:r>
            <w:r w:rsidR="00FC7136">
              <w:rPr>
                <w:noProof/>
                <w:webHidden/>
              </w:rPr>
              <w:fldChar w:fldCharType="separate"/>
            </w:r>
            <w:r w:rsidR="00FC7136">
              <w:rPr>
                <w:noProof/>
                <w:webHidden/>
              </w:rPr>
              <w:t>27</w:t>
            </w:r>
            <w:r w:rsidR="00FC7136">
              <w:rPr>
                <w:noProof/>
                <w:webHidden/>
              </w:rPr>
              <w:fldChar w:fldCharType="end"/>
            </w:r>
          </w:hyperlink>
        </w:p>
        <w:p w14:paraId="0AAF16F6" w14:textId="3ABBF329" w:rsidR="00FC7136" w:rsidRDefault="00A073A9">
          <w:pPr>
            <w:pStyle w:val="TOC2"/>
            <w:tabs>
              <w:tab w:val="right" w:leader="dot" w:pos="10214"/>
            </w:tabs>
            <w:rPr>
              <w:rFonts w:eastAsiaTheme="minorEastAsia"/>
              <w:noProof/>
              <w:sz w:val="24"/>
              <w:szCs w:val="24"/>
            </w:rPr>
          </w:pPr>
          <w:hyperlink w:anchor="_Toc34488995" w:history="1">
            <w:r w:rsidR="00FC7136" w:rsidRPr="00D24FEE">
              <w:rPr>
                <w:rStyle w:val="Hyperlink"/>
                <w:noProof/>
                <w:highlight w:val="green"/>
              </w:rPr>
              <w:t>Monday, February 3</w:t>
            </w:r>
            <w:r w:rsidR="00FC7136" w:rsidRPr="00D24FEE">
              <w:rPr>
                <w:rStyle w:val="Hyperlink"/>
                <w:noProof/>
                <w:highlight w:val="green"/>
                <w:vertAlign w:val="superscript"/>
              </w:rPr>
              <w:t>rd</w:t>
            </w:r>
            <w:r w:rsidR="00FC7136" w:rsidRPr="00D24FEE">
              <w:rPr>
                <w:rStyle w:val="Hyperlink"/>
                <w:noProof/>
                <w:highlight w:val="green"/>
              </w:rPr>
              <w:t>, 2020</w:t>
            </w:r>
            <w:r w:rsidR="00FC7136">
              <w:rPr>
                <w:noProof/>
                <w:webHidden/>
              </w:rPr>
              <w:tab/>
            </w:r>
            <w:r w:rsidR="00FC7136">
              <w:rPr>
                <w:noProof/>
                <w:webHidden/>
              </w:rPr>
              <w:fldChar w:fldCharType="begin"/>
            </w:r>
            <w:r w:rsidR="00FC7136">
              <w:rPr>
                <w:noProof/>
                <w:webHidden/>
              </w:rPr>
              <w:instrText xml:space="preserve"> PAGEREF _Toc34488995 \h </w:instrText>
            </w:r>
            <w:r w:rsidR="00FC7136">
              <w:rPr>
                <w:noProof/>
                <w:webHidden/>
              </w:rPr>
            </w:r>
            <w:r w:rsidR="00FC7136">
              <w:rPr>
                <w:noProof/>
                <w:webHidden/>
              </w:rPr>
              <w:fldChar w:fldCharType="separate"/>
            </w:r>
            <w:r w:rsidR="00FC7136">
              <w:rPr>
                <w:noProof/>
                <w:webHidden/>
              </w:rPr>
              <w:t>27</w:t>
            </w:r>
            <w:r w:rsidR="00FC7136">
              <w:rPr>
                <w:noProof/>
                <w:webHidden/>
              </w:rPr>
              <w:fldChar w:fldCharType="end"/>
            </w:r>
          </w:hyperlink>
        </w:p>
        <w:p w14:paraId="7A109AFA" w14:textId="05F1124A" w:rsidR="00FC7136" w:rsidRDefault="00A073A9">
          <w:pPr>
            <w:pStyle w:val="TOC2"/>
            <w:tabs>
              <w:tab w:val="right" w:leader="dot" w:pos="10214"/>
            </w:tabs>
            <w:rPr>
              <w:rFonts w:eastAsiaTheme="minorEastAsia"/>
              <w:noProof/>
              <w:sz w:val="24"/>
              <w:szCs w:val="24"/>
            </w:rPr>
          </w:pPr>
          <w:hyperlink w:anchor="_Toc34488996" w:history="1">
            <w:r w:rsidR="00FC7136" w:rsidRPr="00D24FEE">
              <w:rPr>
                <w:rStyle w:val="Hyperlink"/>
                <w:noProof/>
                <w:highlight w:val="green"/>
              </w:rPr>
              <w:t>Tuesday, February 4</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_Toc34488996 \h </w:instrText>
            </w:r>
            <w:r w:rsidR="00FC7136">
              <w:rPr>
                <w:noProof/>
                <w:webHidden/>
              </w:rPr>
            </w:r>
            <w:r w:rsidR="00FC7136">
              <w:rPr>
                <w:noProof/>
                <w:webHidden/>
              </w:rPr>
              <w:fldChar w:fldCharType="separate"/>
            </w:r>
            <w:r w:rsidR="00FC7136">
              <w:rPr>
                <w:noProof/>
                <w:webHidden/>
              </w:rPr>
              <w:t>27</w:t>
            </w:r>
            <w:r w:rsidR="00FC7136">
              <w:rPr>
                <w:noProof/>
                <w:webHidden/>
              </w:rPr>
              <w:fldChar w:fldCharType="end"/>
            </w:r>
          </w:hyperlink>
        </w:p>
        <w:p w14:paraId="6A167130" w14:textId="7F2A7EFB" w:rsidR="00FC7136" w:rsidRDefault="00A073A9">
          <w:pPr>
            <w:pStyle w:val="TOC2"/>
            <w:tabs>
              <w:tab w:val="right" w:leader="dot" w:pos="10214"/>
            </w:tabs>
            <w:rPr>
              <w:rFonts w:eastAsiaTheme="minorEastAsia"/>
              <w:noProof/>
              <w:sz w:val="24"/>
              <w:szCs w:val="24"/>
            </w:rPr>
          </w:pPr>
          <w:hyperlink w:anchor="_Toc34488997" w:history="1">
            <w:r w:rsidR="00FC7136" w:rsidRPr="00D24FEE">
              <w:rPr>
                <w:rStyle w:val="Hyperlink"/>
                <w:noProof/>
                <w:highlight w:val="green"/>
              </w:rPr>
              <w:t>Wednesday, February 5</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_Toc34488997 \h </w:instrText>
            </w:r>
            <w:r w:rsidR="00FC7136">
              <w:rPr>
                <w:noProof/>
                <w:webHidden/>
              </w:rPr>
            </w:r>
            <w:r w:rsidR="00FC7136">
              <w:rPr>
                <w:noProof/>
                <w:webHidden/>
              </w:rPr>
              <w:fldChar w:fldCharType="separate"/>
            </w:r>
            <w:r w:rsidR="00FC7136">
              <w:rPr>
                <w:noProof/>
                <w:webHidden/>
              </w:rPr>
              <w:t>29</w:t>
            </w:r>
            <w:r w:rsidR="00FC7136">
              <w:rPr>
                <w:noProof/>
                <w:webHidden/>
              </w:rPr>
              <w:fldChar w:fldCharType="end"/>
            </w:r>
          </w:hyperlink>
        </w:p>
        <w:p w14:paraId="7A012EC0" w14:textId="15B38DF3" w:rsidR="00FC7136" w:rsidRDefault="00A073A9">
          <w:pPr>
            <w:pStyle w:val="TOC2"/>
            <w:tabs>
              <w:tab w:val="right" w:leader="dot" w:pos="10214"/>
            </w:tabs>
            <w:rPr>
              <w:rFonts w:eastAsiaTheme="minorEastAsia"/>
              <w:noProof/>
              <w:sz w:val="24"/>
              <w:szCs w:val="24"/>
            </w:rPr>
          </w:pPr>
          <w:hyperlink w:anchor="_Toc34488998" w:history="1">
            <w:r w:rsidR="00FC7136" w:rsidRPr="00D24FEE">
              <w:rPr>
                <w:rStyle w:val="Hyperlink"/>
                <w:noProof/>
                <w:highlight w:val="green"/>
              </w:rPr>
              <w:t>Friday, February 7</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_Toc34488998 \h </w:instrText>
            </w:r>
            <w:r w:rsidR="00FC7136">
              <w:rPr>
                <w:noProof/>
                <w:webHidden/>
              </w:rPr>
            </w:r>
            <w:r w:rsidR="00FC7136">
              <w:rPr>
                <w:noProof/>
                <w:webHidden/>
              </w:rPr>
              <w:fldChar w:fldCharType="separate"/>
            </w:r>
            <w:r w:rsidR="00FC7136">
              <w:rPr>
                <w:noProof/>
                <w:webHidden/>
              </w:rPr>
              <w:t>31</w:t>
            </w:r>
            <w:r w:rsidR="00FC7136">
              <w:rPr>
                <w:noProof/>
                <w:webHidden/>
              </w:rPr>
              <w:fldChar w:fldCharType="end"/>
            </w:r>
          </w:hyperlink>
        </w:p>
        <w:p w14:paraId="1A6B86AB" w14:textId="7B9C6CC6" w:rsidR="00FC7136" w:rsidRDefault="00A073A9">
          <w:pPr>
            <w:pStyle w:val="TOC2"/>
            <w:tabs>
              <w:tab w:val="right" w:leader="dot" w:pos="10214"/>
            </w:tabs>
            <w:rPr>
              <w:rFonts w:eastAsiaTheme="minorEastAsia"/>
              <w:noProof/>
              <w:sz w:val="24"/>
              <w:szCs w:val="24"/>
            </w:rPr>
          </w:pPr>
          <w:hyperlink w:anchor="_Toc34488999" w:history="1">
            <w:r w:rsidR="00FC7136" w:rsidRPr="00D24FEE">
              <w:rPr>
                <w:rStyle w:val="Hyperlink"/>
                <w:noProof/>
                <w:highlight w:val="green"/>
              </w:rPr>
              <w:t>Sunday, February 9</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_Toc34488999 \h </w:instrText>
            </w:r>
            <w:r w:rsidR="00FC7136">
              <w:rPr>
                <w:noProof/>
                <w:webHidden/>
              </w:rPr>
            </w:r>
            <w:r w:rsidR="00FC7136">
              <w:rPr>
                <w:noProof/>
                <w:webHidden/>
              </w:rPr>
              <w:fldChar w:fldCharType="separate"/>
            </w:r>
            <w:r w:rsidR="00FC7136">
              <w:rPr>
                <w:noProof/>
                <w:webHidden/>
              </w:rPr>
              <w:t>32</w:t>
            </w:r>
            <w:r w:rsidR="00FC7136">
              <w:rPr>
                <w:noProof/>
                <w:webHidden/>
              </w:rPr>
              <w:fldChar w:fldCharType="end"/>
            </w:r>
          </w:hyperlink>
        </w:p>
        <w:p w14:paraId="2A1A1EF8" w14:textId="00D1FF3A" w:rsidR="00FC7136" w:rsidRDefault="00A073A9">
          <w:pPr>
            <w:pStyle w:val="TOC2"/>
            <w:tabs>
              <w:tab w:val="right" w:leader="dot" w:pos="10214"/>
            </w:tabs>
            <w:rPr>
              <w:rFonts w:eastAsiaTheme="minorEastAsia"/>
              <w:noProof/>
              <w:sz w:val="24"/>
              <w:szCs w:val="24"/>
            </w:rPr>
          </w:pPr>
          <w:hyperlink w:anchor="_Toc34489000" w:history="1">
            <w:r w:rsidR="00FC7136" w:rsidRPr="00D24FEE">
              <w:rPr>
                <w:rStyle w:val="Hyperlink"/>
                <w:noProof/>
                <w:highlight w:val="green"/>
              </w:rPr>
              <w:t>Monday, February 10</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_Toc34489000 \h </w:instrText>
            </w:r>
            <w:r w:rsidR="00FC7136">
              <w:rPr>
                <w:noProof/>
                <w:webHidden/>
              </w:rPr>
            </w:r>
            <w:r w:rsidR="00FC7136">
              <w:rPr>
                <w:noProof/>
                <w:webHidden/>
              </w:rPr>
              <w:fldChar w:fldCharType="separate"/>
            </w:r>
            <w:r w:rsidR="00FC7136">
              <w:rPr>
                <w:noProof/>
                <w:webHidden/>
              </w:rPr>
              <w:t>32</w:t>
            </w:r>
            <w:r w:rsidR="00FC7136">
              <w:rPr>
                <w:noProof/>
                <w:webHidden/>
              </w:rPr>
              <w:fldChar w:fldCharType="end"/>
            </w:r>
          </w:hyperlink>
        </w:p>
        <w:p w14:paraId="4722E98F" w14:textId="7B9B51A8" w:rsidR="00FC7136" w:rsidRDefault="00A073A9">
          <w:pPr>
            <w:pStyle w:val="TOC2"/>
            <w:tabs>
              <w:tab w:val="right" w:leader="dot" w:pos="10214"/>
            </w:tabs>
            <w:rPr>
              <w:rFonts w:eastAsiaTheme="minorEastAsia"/>
              <w:noProof/>
              <w:sz w:val="24"/>
              <w:szCs w:val="24"/>
            </w:rPr>
          </w:pPr>
          <w:hyperlink w:anchor="_Toc34489001" w:history="1">
            <w:r w:rsidR="00FC7136" w:rsidRPr="00D24FEE">
              <w:rPr>
                <w:rStyle w:val="Hyperlink"/>
                <w:noProof/>
                <w:highlight w:val="green"/>
              </w:rPr>
              <w:t>Tuesday, February 11</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_Toc34489001 \h </w:instrText>
            </w:r>
            <w:r w:rsidR="00FC7136">
              <w:rPr>
                <w:noProof/>
                <w:webHidden/>
              </w:rPr>
            </w:r>
            <w:r w:rsidR="00FC7136">
              <w:rPr>
                <w:noProof/>
                <w:webHidden/>
              </w:rPr>
              <w:fldChar w:fldCharType="separate"/>
            </w:r>
            <w:r w:rsidR="00FC7136">
              <w:rPr>
                <w:noProof/>
                <w:webHidden/>
              </w:rPr>
              <w:t>33</w:t>
            </w:r>
            <w:r w:rsidR="00FC7136">
              <w:rPr>
                <w:noProof/>
                <w:webHidden/>
              </w:rPr>
              <w:fldChar w:fldCharType="end"/>
            </w:r>
          </w:hyperlink>
        </w:p>
        <w:p w14:paraId="2166E825" w14:textId="3DA68484" w:rsidR="00FC7136" w:rsidRDefault="00A073A9">
          <w:pPr>
            <w:pStyle w:val="TOC2"/>
            <w:tabs>
              <w:tab w:val="right" w:leader="dot" w:pos="10214"/>
            </w:tabs>
            <w:rPr>
              <w:rFonts w:eastAsiaTheme="minorEastAsia"/>
              <w:noProof/>
              <w:sz w:val="24"/>
              <w:szCs w:val="24"/>
            </w:rPr>
          </w:pPr>
          <w:hyperlink w:anchor="_Toc34489002" w:history="1">
            <w:r w:rsidR="00FC7136" w:rsidRPr="00D24FEE">
              <w:rPr>
                <w:rStyle w:val="Hyperlink"/>
                <w:noProof/>
                <w:highlight w:val="green"/>
              </w:rPr>
              <w:t>Wednesday, February 12</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_Toc34489002 \h </w:instrText>
            </w:r>
            <w:r w:rsidR="00FC7136">
              <w:rPr>
                <w:noProof/>
                <w:webHidden/>
              </w:rPr>
            </w:r>
            <w:r w:rsidR="00FC7136">
              <w:rPr>
                <w:noProof/>
                <w:webHidden/>
              </w:rPr>
              <w:fldChar w:fldCharType="separate"/>
            </w:r>
            <w:r w:rsidR="00FC7136">
              <w:rPr>
                <w:noProof/>
                <w:webHidden/>
              </w:rPr>
              <w:t>33</w:t>
            </w:r>
            <w:r w:rsidR="00FC7136">
              <w:rPr>
                <w:noProof/>
                <w:webHidden/>
              </w:rPr>
              <w:fldChar w:fldCharType="end"/>
            </w:r>
          </w:hyperlink>
        </w:p>
        <w:p w14:paraId="03E49B14" w14:textId="50BC0065" w:rsidR="00FC7136" w:rsidRDefault="00A073A9">
          <w:pPr>
            <w:pStyle w:val="TOC2"/>
            <w:tabs>
              <w:tab w:val="right" w:leader="dot" w:pos="10214"/>
            </w:tabs>
            <w:rPr>
              <w:rFonts w:eastAsiaTheme="minorEastAsia"/>
              <w:noProof/>
              <w:sz w:val="24"/>
              <w:szCs w:val="24"/>
            </w:rPr>
          </w:pPr>
          <w:hyperlink w:anchor="_Toc34489003" w:history="1">
            <w:r w:rsidR="00FC7136" w:rsidRPr="00D24FEE">
              <w:rPr>
                <w:rStyle w:val="Hyperlink"/>
                <w:noProof/>
                <w:highlight w:val="green"/>
              </w:rPr>
              <w:t>Friday, February 14</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_Toc34489003 \h </w:instrText>
            </w:r>
            <w:r w:rsidR="00FC7136">
              <w:rPr>
                <w:noProof/>
                <w:webHidden/>
              </w:rPr>
            </w:r>
            <w:r w:rsidR="00FC7136">
              <w:rPr>
                <w:noProof/>
                <w:webHidden/>
              </w:rPr>
              <w:fldChar w:fldCharType="separate"/>
            </w:r>
            <w:r w:rsidR="00FC7136">
              <w:rPr>
                <w:noProof/>
                <w:webHidden/>
              </w:rPr>
              <w:t>34</w:t>
            </w:r>
            <w:r w:rsidR="00FC7136">
              <w:rPr>
                <w:noProof/>
                <w:webHidden/>
              </w:rPr>
              <w:fldChar w:fldCharType="end"/>
            </w:r>
          </w:hyperlink>
        </w:p>
        <w:p w14:paraId="741DF440" w14:textId="57301CCC" w:rsidR="00FC7136" w:rsidRDefault="00A073A9">
          <w:pPr>
            <w:pStyle w:val="TOC2"/>
            <w:tabs>
              <w:tab w:val="right" w:leader="dot" w:pos="10214"/>
            </w:tabs>
            <w:rPr>
              <w:rFonts w:eastAsiaTheme="minorEastAsia"/>
              <w:noProof/>
              <w:sz w:val="24"/>
              <w:szCs w:val="24"/>
            </w:rPr>
          </w:pPr>
          <w:hyperlink w:anchor="_Toc34489004" w:history="1">
            <w:r w:rsidR="00FC7136" w:rsidRPr="00D24FEE">
              <w:rPr>
                <w:rStyle w:val="Hyperlink"/>
                <w:noProof/>
                <w:highlight w:val="green"/>
              </w:rPr>
              <w:t>Monday, February 17</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_Toc34489004 \h </w:instrText>
            </w:r>
            <w:r w:rsidR="00FC7136">
              <w:rPr>
                <w:noProof/>
                <w:webHidden/>
              </w:rPr>
            </w:r>
            <w:r w:rsidR="00FC7136">
              <w:rPr>
                <w:noProof/>
                <w:webHidden/>
              </w:rPr>
              <w:fldChar w:fldCharType="separate"/>
            </w:r>
            <w:r w:rsidR="00FC7136">
              <w:rPr>
                <w:noProof/>
                <w:webHidden/>
              </w:rPr>
              <w:t>34</w:t>
            </w:r>
            <w:r w:rsidR="00FC7136">
              <w:rPr>
                <w:noProof/>
                <w:webHidden/>
              </w:rPr>
              <w:fldChar w:fldCharType="end"/>
            </w:r>
          </w:hyperlink>
        </w:p>
        <w:p w14:paraId="3C303EF9" w14:textId="23E0FC72" w:rsidR="00FC7136" w:rsidRDefault="00A073A9">
          <w:pPr>
            <w:pStyle w:val="TOC2"/>
            <w:tabs>
              <w:tab w:val="right" w:leader="dot" w:pos="10214"/>
            </w:tabs>
            <w:rPr>
              <w:rFonts w:eastAsiaTheme="minorEastAsia"/>
              <w:noProof/>
              <w:sz w:val="24"/>
              <w:szCs w:val="24"/>
            </w:rPr>
          </w:pPr>
          <w:hyperlink w:anchor="_Toc34489005" w:history="1">
            <w:r w:rsidR="00FC7136" w:rsidRPr="00D24FEE">
              <w:rPr>
                <w:rStyle w:val="Hyperlink"/>
                <w:noProof/>
                <w:highlight w:val="green"/>
              </w:rPr>
              <w:t>Tuesday, February 18</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_Toc34489005 \h </w:instrText>
            </w:r>
            <w:r w:rsidR="00FC7136">
              <w:rPr>
                <w:noProof/>
                <w:webHidden/>
              </w:rPr>
            </w:r>
            <w:r w:rsidR="00FC7136">
              <w:rPr>
                <w:noProof/>
                <w:webHidden/>
              </w:rPr>
              <w:fldChar w:fldCharType="separate"/>
            </w:r>
            <w:r w:rsidR="00FC7136">
              <w:rPr>
                <w:noProof/>
                <w:webHidden/>
              </w:rPr>
              <w:t>34</w:t>
            </w:r>
            <w:r w:rsidR="00FC7136">
              <w:rPr>
                <w:noProof/>
                <w:webHidden/>
              </w:rPr>
              <w:fldChar w:fldCharType="end"/>
            </w:r>
          </w:hyperlink>
        </w:p>
        <w:p w14:paraId="21ECBCE3" w14:textId="7D974523" w:rsidR="00FC7136" w:rsidRDefault="00A073A9">
          <w:pPr>
            <w:pStyle w:val="TOC2"/>
            <w:tabs>
              <w:tab w:val="right" w:leader="dot" w:pos="10214"/>
            </w:tabs>
            <w:rPr>
              <w:rFonts w:eastAsiaTheme="minorEastAsia"/>
              <w:noProof/>
              <w:sz w:val="24"/>
              <w:szCs w:val="24"/>
            </w:rPr>
          </w:pPr>
          <w:hyperlink w:anchor="_Toc34489006" w:history="1">
            <w:r w:rsidR="00FC7136" w:rsidRPr="00D24FEE">
              <w:rPr>
                <w:rStyle w:val="Hyperlink"/>
                <w:noProof/>
                <w:highlight w:val="green"/>
              </w:rPr>
              <w:t>Wednesday, February 19</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_Toc34489006 \h </w:instrText>
            </w:r>
            <w:r w:rsidR="00FC7136">
              <w:rPr>
                <w:noProof/>
                <w:webHidden/>
              </w:rPr>
            </w:r>
            <w:r w:rsidR="00FC7136">
              <w:rPr>
                <w:noProof/>
                <w:webHidden/>
              </w:rPr>
              <w:fldChar w:fldCharType="separate"/>
            </w:r>
            <w:r w:rsidR="00FC7136">
              <w:rPr>
                <w:noProof/>
                <w:webHidden/>
              </w:rPr>
              <w:t>35</w:t>
            </w:r>
            <w:r w:rsidR="00FC7136">
              <w:rPr>
                <w:noProof/>
                <w:webHidden/>
              </w:rPr>
              <w:fldChar w:fldCharType="end"/>
            </w:r>
          </w:hyperlink>
        </w:p>
        <w:p w14:paraId="12170F8F" w14:textId="33E05B1F" w:rsidR="00FC7136" w:rsidRDefault="00A073A9">
          <w:pPr>
            <w:pStyle w:val="TOC2"/>
            <w:tabs>
              <w:tab w:val="right" w:leader="dot" w:pos="10214"/>
            </w:tabs>
            <w:rPr>
              <w:rFonts w:eastAsiaTheme="minorEastAsia"/>
              <w:noProof/>
              <w:sz w:val="24"/>
              <w:szCs w:val="24"/>
            </w:rPr>
          </w:pPr>
          <w:hyperlink w:anchor="_Toc34489007" w:history="1">
            <w:r w:rsidR="00FC7136" w:rsidRPr="00D24FEE">
              <w:rPr>
                <w:rStyle w:val="Hyperlink"/>
                <w:noProof/>
                <w:highlight w:val="green"/>
              </w:rPr>
              <w:t>Monday, February 24</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_Toc34489007 \h </w:instrText>
            </w:r>
            <w:r w:rsidR="00FC7136">
              <w:rPr>
                <w:noProof/>
                <w:webHidden/>
              </w:rPr>
            </w:r>
            <w:r w:rsidR="00FC7136">
              <w:rPr>
                <w:noProof/>
                <w:webHidden/>
              </w:rPr>
              <w:fldChar w:fldCharType="separate"/>
            </w:r>
            <w:r w:rsidR="00FC7136">
              <w:rPr>
                <w:noProof/>
                <w:webHidden/>
              </w:rPr>
              <w:t>36</w:t>
            </w:r>
            <w:r w:rsidR="00FC7136">
              <w:rPr>
                <w:noProof/>
                <w:webHidden/>
              </w:rPr>
              <w:fldChar w:fldCharType="end"/>
            </w:r>
          </w:hyperlink>
        </w:p>
        <w:p w14:paraId="19BC922E" w14:textId="688907BF" w:rsidR="00FC7136" w:rsidRDefault="00A073A9">
          <w:pPr>
            <w:pStyle w:val="TOC2"/>
            <w:tabs>
              <w:tab w:val="right" w:leader="dot" w:pos="10214"/>
            </w:tabs>
            <w:rPr>
              <w:rFonts w:eastAsiaTheme="minorEastAsia"/>
              <w:noProof/>
              <w:sz w:val="24"/>
              <w:szCs w:val="24"/>
            </w:rPr>
          </w:pPr>
          <w:hyperlink w:anchor="_Toc34489008" w:history="1">
            <w:r w:rsidR="00FC7136" w:rsidRPr="00D24FEE">
              <w:rPr>
                <w:rStyle w:val="Hyperlink"/>
                <w:noProof/>
                <w:highlight w:val="green"/>
              </w:rPr>
              <w:t>Tuesday, February 25</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_Toc34489008 \h </w:instrText>
            </w:r>
            <w:r w:rsidR="00FC7136">
              <w:rPr>
                <w:noProof/>
                <w:webHidden/>
              </w:rPr>
            </w:r>
            <w:r w:rsidR="00FC7136">
              <w:rPr>
                <w:noProof/>
                <w:webHidden/>
              </w:rPr>
              <w:fldChar w:fldCharType="separate"/>
            </w:r>
            <w:r w:rsidR="00FC7136">
              <w:rPr>
                <w:noProof/>
                <w:webHidden/>
              </w:rPr>
              <w:t>36</w:t>
            </w:r>
            <w:r w:rsidR="00FC7136">
              <w:rPr>
                <w:noProof/>
                <w:webHidden/>
              </w:rPr>
              <w:fldChar w:fldCharType="end"/>
            </w:r>
          </w:hyperlink>
        </w:p>
        <w:p w14:paraId="7240AF26" w14:textId="7B68C0BC" w:rsidR="00FC7136" w:rsidRDefault="00A073A9">
          <w:pPr>
            <w:pStyle w:val="TOC2"/>
            <w:tabs>
              <w:tab w:val="right" w:leader="dot" w:pos="10214"/>
            </w:tabs>
            <w:rPr>
              <w:rFonts w:eastAsiaTheme="minorEastAsia"/>
              <w:noProof/>
              <w:sz w:val="24"/>
              <w:szCs w:val="24"/>
            </w:rPr>
          </w:pPr>
          <w:hyperlink w:anchor="_Toc34489009" w:history="1">
            <w:r w:rsidR="00FC7136" w:rsidRPr="00D24FEE">
              <w:rPr>
                <w:rStyle w:val="Hyperlink"/>
                <w:noProof/>
                <w:highlight w:val="green"/>
              </w:rPr>
              <w:t>Wednesday, February 26</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_Toc34489009 \h </w:instrText>
            </w:r>
            <w:r w:rsidR="00FC7136">
              <w:rPr>
                <w:noProof/>
                <w:webHidden/>
              </w:rPr>
            </w:r>
            <w:r w:rsidR="00FC7136">
              <w:rPr>
                <w:noProof/>
                <w:webHidden/>
              </w:rPr>
              <w:fldChar w:fldCharType="separate"/>
            </w:r>
            <w:r w:rsidR="00FC7136">
              <w:rPr>
                <w:noProof/>
                <w:webHidden/>
              </w:rPr>
              <w:t>37</w:t>
            </w:r>
            <w:r w:rsidR="00FC7136">
              <w:rPr>
                <w:noProof/>
                <w:webHidden/>
              </w:rPr>
              <w:fldChar w:fldCharType="end"/>
            </w:r>
          </w:hyperlink>
        </w:p>
        <w:p w14:paraId="368C26BD" w14:textId="6F83C048" w:rsidR="00FC7136" w:rsidRDefault="00A073A9">
          <w:pPr>
            <w:pStyle w:val="TOC2"/>
            <w:tabs>
              <w:tab w:val="right" w:leader="dot" w:pos="10214"/>
            </w:tabs>
            <w:rPr>
              <w:rFonts w:eastAsiaTheme="minorEastAsia"/>
              <w:noProof/>
              <w:sz w:val="24"/>
              <w:szCs w:val="24"/>
            </w:rPr>
          </w:pPr>
          <w:hyperlink w:anchor="_Toc34489010" w:history="1">
            <w:r w:rsidR="00FC7136" w:rsidRPr="00D24FEE">
              <w:rPr>
                <w:rStyle w:val="Hyperlink"/>
                <w:noProof/>
                <w:highlight w:val="green"/>
              </w:rPr>
              <w:t>Thursday, February 27</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_Toc34489010 \h </w:instrText>
            </w:r>
            <w:r w:rsidR="00FC7136">
              <w:rPr>
                <w:noProof/>
                <w:webHidden/>
              </w:rPr>
            </w:r>
            <w:r w:rsidR="00FC7136">
              <w:rPr>
                <w:noProof/>
                <w:webHidden/>
              </w:rPr>
              <w:fldChar w:fldCharType="separate"/>
            </w:r>
            <w:r w:rsidR="00FC7136">
              <w:rPr>
                <w:noProof/>
                <w:webHidden/>
              </w:rPr>
              <w:t>39</w:t>
            </w:r>
            <w:r w:rsidR="00FC7136">
              <w:rPr>
                <w:noProof/>
                <w:webHidden/>
              </w:rPr>
              <w:fldChar w:fldCharType="end"/>
            </w:r>
          </w:hyperlink>
        </w:p>
        <w:p w14:paraId="39B6E3B9" w14:textId="207071A5" w:rsidR="00FC7136" w:rsidRDefault="00A073A9">
          <w:pPr>
            <w:pStyle w:val="TOC1"/>
            <w:tabs>
              <w:tab w:val="right" w:leader="dot" w:pos="10214"/>
            </w:tabs>
            <w:rPr>
              <w:rFonts w:eastAsiaTheme="minorEastAsia"/>
              <w:noProof/>
              <w:sz w:val="24"/>
              <w:szCs w:val="24"/>
            </w:rPr>
          </w:pPr>
          <w:hyperlink w:anchor="_Toc34489011" w:history="1">
            <w:r w:rsidR="00FC7136" w:rsidRPr="00D24FEE">
              <w:rPr>
                <w:rStyle w:val="Hyperlink"/>
                <w:noProof/>
              </w:rPr>
              <w:t>March 2020</w:t>
            </w:r>
            <w:r w:rsidR="00FC7136">
              <w:rPr>
                <w:noProof/>
                <w:webHidden/>
              </w:rPr>
              <w:tab/>
            </w:r>
            <w:r w:rsidR="00FC7136">
              <w:rPr>
                <w:noProof/>
                <w:webHidden/>
              </w:rPr>
              <w:fldChar w:fldCharType="begin"/>
            </w:r>
            <w:r w:rsidR="00FC7136">
              <w:rPr>
                <w:noProof/>
                <w:webHidden/>
              </w:rPr>
              <w:instrText xml:space="preserve"> PAGEREF _Toc34489011 \h </w:instrText>
            </w:r>
            <w:r w:rsidR="00FC7136">
              <w:rPr>
                <w:noProof/>
                <w:webHidden/>
              </w:rPr>
            </w:r>
            <w:r w:rsidR="00FC7136">
              <w:rPr>
                <w:noProof/>
                <w:webHidden/>
              </w:rPr>
              <w:fldChar w:fldCharType="separate"/>
            </w:r>
            <w:r w:rsidR="00FC7136">
              <w:rPr>
                <w:noProof/>
                <w:webHidden/>
              </w:rPr>
              <w:t>39</w:t>
            </w:r>
            <w:r w:rsidR="00FC7136">
              <w:rPr>
                <w:noProof/>
                <w:webHidden/>
              </w:rPr>
              <w:fldChar w:fldCharType="end"/>
            </w:r>
          </w:hyperlink>
        </w:p>
        <w:p w14:paraId="384AF97D" w14:textId="0A3DD4A5" w:rsidR="00FC7136" w:rsidRDefault="00A073A9">
          <w:pPr>
            <w:pStyle w:val="TOC2"/>
            <w:tabs>
              <w:tab w:val="right" w:leader="dot" w:pos="10214"/>
            </w:tabs>
            <w:rPr>
              <w:rFonts w:eastAsiaTheme="minorEastAsia"/>
              <w:noProof/>
              <w:sz w:val="24"/>
              <w:szCs w:val="24"/>
            </w:rPr>
          </w:pPr>
          <w:hyperlink w:anchor="_Toc34489012" w:history="1">
            <w:r w:rsidR="00FC7136" w:rsidRPr="00D24FEE">
              <w:rPr>
                <w:rStyle w:val="Hyperlink"/>
                <w:noProof/>
                <w:highlight w:val="green"/>
              </w:rPr>
              <w:t>Monday, March 2</w:t>
            </w:r>
            <w:r w:rsidR="00FC7136" w:rsidRPr="00D24FEE">
              <w:rPr>
                <w:rStyle w:val="Hyperlink"/>
                <w:noProof/>
                <w:highlight w:val="green"/>
                <w:vertAlign w:val="superscript"/>
              </w:rPr>
              <w:t>nd</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_Toc34489012 \h </w:instrText>
            </w:r>
            <w:r w:rsidR="00FC7136">
              <w:rPr>
                <w:noProof/>
                <w:webHidden/>
              </w:rPr>
            </w:r>
            <w:r w:rsidR="00FC7136">
              <w:rPr>
                <w:noProof/>
                <w:webHidden/>
              </w:rPr>
              <w:fldChar w:fldCharType="separate"/>
            </w:r>
            <w:r w:rsidR="00FC7136">
              <w:rPr>
                <w:noProof/>
                <w:webHidden/>
              </w:rPr>
              <w:t>39</w:t>
            </w:r>
            <w:r w:rsidR="00FC7136">
              <w:rPr>
                <w:noProof/>
                <w:webHidden/>
              </w:rPr>
              <w:fldChar w:fldCharType="end"/>
            </w:r>
          </w:hyperlink>
        </w:p>
        <w:p w14:paraId="2F51FC9D" w14:textId="406DC044" w:rsidR="00FC7136" w:rsidRDefault="00A073A9">
          <w:pPr>
            <w:pStyle w:val="TOC2"/>
            <w:tabs>
              <w:tab w:val="right" w:leader="dot" w:pos="10214"/>
            </w:tabs>
            <w:rPr>
              <w:rFonts w:eastAsiaTheme="minorEastAsia"/>
              <w:noProof/>
              <w:sz w:val="24"/>
              <w:szCs w:val="24"/>
            </w:rPr>
          </w:pPr>
          <w:hyperlink w:anchor="_Toc34489013" w:history="1">
            <w:r w:rsidR="00FC7136" w:rsidRPr="00D24FEE">
              <w:rPr>
                <w:rStyle w:val="Hyperlink"/>
                <w:noProof/>
                <w:highlight w:val="green"/>
              </w:rPr>
              <w:t>Tuesday, March 3</w:t>
            </w:r>
            <w:r w:rsidR="00FC7136" w:rsidRPr="00D24FEE">
              <w:rPr>
                <w:rStyle w:val="Hyperlink"/>
                <w:noProof/>
                <w:highlight w:val="green"/>
                <w:vertAlign w:val="superscript"/>
              </w:rPr>
              <w:t>rd</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_Toc34489013 \h </w:instrText>
            </w:r>
            <w:r w:rsidR="00FC7136">
              <w:rPr>
                <w:noProof/>
                <w:webHidden/>
              </w:rPr>
            </w:r>
            <w:r w:rsidR="00FC7136">
              <w:rPr>
                <w:noProof/>
                <w:webHidden/>
              </w:rPr>
              <w:fldChar w:fldCharType="separate"/>
            </w:r>
            <w:r w:rsidR="00FC7136">
              <w:rPr>
                <w:noProof/>
                <w:webHidden/>
              </w:rPr>
              <w:t>40</w:t>
            </w:r>
            <w:r w:rsidR="00FC7136">
              <w:rPr>
                <w:noProof/>
                <w:webHidden/>
              </w:rPr>
              <w:fldChar w:fldCharType="end"/>
            </w:r>
          </w:hyperlink>
        </w:p>
        <w:p w14:paraId="7754E275" w14:textId="1234158F" w:rsidR="00FC7136" w:rsidRDefault="00A073A9">
          <w:pPr>
            <w:pStyle w:val="TOC2"/>
            <w:tabs>
              <w:tab w:val="right" w:leader="dot" w:pos="10214"/>
            </w:tabs>
            <w:rPr>
              <w:rFonts w:eastAsiaTheme="minorEastAsia"/>
              <w:noProof/>
              <w:sz w:val="24"/>
              <w:szCs w:val="24"/>
            </w:rPr>
          </w:pPr>
          <w:hyperlink w:anchor="_Toc34489014" w:history="1">
            <w:r w:rsidR="00FC7136" w:rsidRPr="00D24FEE">
              <w:rPr>
                <w:rStyle w:val="Hyperlink"/>
                <w:noProof/>
                <w:highlight w:val="green"/>
              </w:rPr>
              <w:t>Wednesday, March 4</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_Toc34489014 \h </w:instrText>
            </w:r>
            <w:r w:rsidR="00FC7136">
              <w:rPr>
                <w:noProof/>
                <w:webHidden/>
              </w:rPr>
            </w:r>
            <w:r w:rsidR="00FC7136">
              <w:rPr>
                <w:noProof/>
                <w:webHidden/>
              </w:rPr>
              <w:fldChar w:fldCharType="separate"/>
            </w:r>
            <w:r w:rsidR="00FC7136">
              <w:rPr>
                <w:noProof/>
                <w:webHidden/>
              </w:rPr>
              <w:t>40</w:t>
            </w:r>
            <w:r w:rsidR="00FC7136">
              <w:rPr>
                <w:noProof/>
                <w:webHidden/>
              </w:rPr>
              <w:fldChar w:fldCharType="end"/>
            </w:r>
          </w:hyperlink>
        </w:p>
        <w:p w14:paraId="0E809107" w14:textId="7FB21DBF" w:rsidR="00FC7136" w:rsidRDefault="00A073A9">
          <w:pPr>
            <w:pStyle w:val="TOC2"/>
            <w:tabs>
              <w:tab w:val="right" w:leader="dot" w:pos="10214"/>
            </w:tabs>
            <w:rPr>
              <w:rFonts w:eastAsiaTheme="minorEastAsia"/>
              <w:noProof/>
              <w:sz w:val="24"/>
              <w:szCs w:val="24"/>
            </w:rPr>
          </w:pPr>
          <w:hyperlink w:anchor="_Toc34489015" w:history="1">
            <w:r w:rsidR="00FC7136" w:rsidRPr="00D24FEE">
              <w:rPr>
                <w:rStyle w:val="Hyperlink"/>
                <w:noProof/>
                <w:highlight w:val="green"/>
              </w:rPr>
              <w:t>Thursday, March 5</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_Toc34489015 \h </w:instrText>
            </w:r>
            <w:r w:rsidR="00FC7136">
              <w:rPr>
                <w:noProof/>
                <w:webHidden/>
              </w:rPr>
            </w:r>
            <w:r w:rsidR="00FC7136">
              <w:rPr>
                <w:noProof/>
                <w:webHidden/>
              </w:rPr>
              <w:fldChar w:fldCharType="separate"/>
            </w:r>
            <w:r w:rsidR="00FC7136">
              <w:rPr>
                <w:noProof/>
                <w:webHidden/>
              </w:rPr>
              <w:t>40</w:t>
            </w:r>
            <w:r w:rsidR="00FC7136">
              <w:rPr>
                <w:noProof/>
                <w:webHidden/>
              </w:rPr>
              <w:fldChar w:fldCharType="end"/>
            </w:r>
          </w:hyperlink>
        </w:p>
        <w:p w14:paraId="75486A05" w14:textId="3B0DE159" w:rsidR="00FC7136" w:rsidRDefault="00A073A9">
          <w:pPr>
            <w:pStyle w:val="TOC2"/>
            <w:tabs>
              <w:tab w:val="right" w:leader="dot" w:pos="10214"/>
            </w:tabs>
            <w:rPr>
              <w:rFonts w:eastAsiaTheme="minorEastAsia"/>
              <w:noProof/>
              <w:sz w:val="24"/>
              <w:szCs w:val="24"/>
            </w:rPr>
          </w:pPr>
          <w:hyperlink w:anchor="_Toc34489016" w:history="1">
            <w:r w:rsidR="00FC7136" w:rsidRPr="00D24FEE">
              <w:rPr>
                <w:rStyle w:val="Hyperlink"/>
                <w:noProof/>
                <w:highlight w:val="green"/>
              </w:rPr>
              <w:t>Friday, March 6</w:t>
            </w:r>
            <w:r w:rsidR="00FC7136" w:rsidRPr="00D24FEE">
              <w:rPr>
                <w:rStyle w:val="Hyperlink"/>
                <w:noProof/>
                <w:highlight w:val="green"/>
                <w:vertAlign w:val="superscript"/>
              </w:rPr>
              <w:t>th</w:t>
            </w:r>
            <w:r w:rsidR="00FC7136" w:rsidRPr="00D24FEE">
              <w:rPr>
                <w:rStyle w:val="Hyperlink"/>
                <w:noProof/>
                <w:highlight w:val="green"/>
              </w:rPr>
              <w:t>,2020</w:t>
            </w:r>
            <w:r w:rsidR="00FC7136">
              <w:rPr>
                <w:noProof/>
                <w:webHidden/>
              </w:rPr>
              <w:tab/>
            </w:r>
            <w:r w:rsidR="00FC7136">
              <w:rPr>
                <w:noProof/>
                <w:webHidden/>
              </w:rPr>
              <w:fldChar w:fldCharType="begin"/>
            </w:r>
            <w:r w:rsidR="00FC7136">
              <w:rPr>
                <w:noProof/>
                <w:webHidden/>
              </w:rPr>
              <w:instrText xml:space="preserve"> PAGEREF _Toc34489016 \h </w:instrText>
            </w:r>
            <w:r w:rsidR="00FC7136">
              <w:rPr>
                <w:noProof/>
                <w:webHidden/>
              </w:rPr>
            </w:r>
            <w:r w:rsidR="00FC7136">
              <w:rPr>
                <w:noProof/>
                <w:webHidden/>
              </w:rPr>
              <w:fldChar w:fldCharType="separate"/>
            </w:r>
            <w:r w:rsidR="00FC7136">
              <w:rPr>
                <w:noProof/>
                <w:webHidden/>
              </w:rPr>
              <w:t>41</w:t>
            </w:r>
            <w:r w:rsidR="00FC7136">
              <w:rPr>
                <w:noProof/>
                <w:webHidden/>
              </w:rPr>
              <w:fldChar w:fldCharType="end"/>
            </w:r>
          </w:hyperlink>
        </w:p>
        <w:p w14:paraId="76182FA9" w14:textId="2FF93A2E" w:rsidR="00FC7136" w:rsidRDefault="00A073A9">
          <w:pPr>
            <w:pStyle w:val="TOC1"/>
            <w:tabs>
              <w:tab w:val="right" w:leader="dot" w:pos="10214"/>
            </w:tabs>
            <w:rPr>
              <w:rFonts w:eastAsiaTheme="minorEastAsia"/>
              <w:noProof/>
              <w:sz w:val="24"/>
              <w:szCs w:val="24"/>
            </w:rPr>
          </w:pPr>
          <w:hyperlink w:anchor="_Toc34489017" w:history="1">
            <w:r w:rsidR="00FC7136" w:rsidRPr="00D24FEE">
              <w:rPr>
                <w:rStyle w:val="Hyperlink"/>
                <w:rFonts w:cstheme="minorHAnsi"/>
                <w:noProof/>
              </w:rPr>
              <w:t>Bibliography</w:t>
            </w:r>
            <w:r w:rsidR="00FC7136">
              <w:rPr>
                <w:noProof/>
                <w:webHidden/>
              </w:rPr>
              <w:tab/>
            </w:r>
            <w:r w:rsidR="00FC7136">
              <w:rPr>
                <w:noProof/>
                <w:webHidden/>
              </w:rPr>
              <w:fldChar w:fldCharType="begin"/>
            </w:r>
            <w:r w:rsidR="00FC7136">
              <w:rPr>
                <w:noProof/>
                <w:webHidden/>
              </w:rPr>
              <w:instrText xml:space="preserve"> PAGEREF _Toc34489017 \h </w:instrText>
            </w:r>
            <w:r w:rsidR="00FC7136">
              <w:rPr>
                <w:noProof/>
                <w:webHidden/>
              </w:rPr>
            </w:r>
            <w:r w:rsidR="00FC7136">
              <w:rPr>
                <w:noProof/>
                <w:webHidden/>
              </w:rPr>
              <w:fldChar w:fldCharType="separate"/>
            </w:r>
            <w:r w:rsidR="00FC7136">
              <w:rPr>
                <w:noProof/>
                <w:webHidden/>
              </w:rPr>
              <w:t>43</w:t>
            </w:r>
            <w:r w:rsidR="00FC7136">
              <w:rPr>
                <w:noProof/>
                <w:webHidden/>
              </w:rPr>
              <w:fldChar w:fldCharType="end"/>
            </w:r>
          </w:hyperlink>
        </w:p>
        <w:p w14:paraId="5A821918" w14:textId="18E94B53" w:rsidR="007B216F" w:rsidRPr="00887526" w:rsidRDefault="00F64714">
          <w:pPr>
            <w:rPr>
              <w:rFonts w:cstheme="minorHAnsi"/>
            </w:rPr>
          </w:pPr>
          <w:r w:rsidRPr="00887526">
            <w:rPr>
              <w:rFonts w:cstheme="minorHAnsi"/>
            </w:rPr>
            <w:fldChar w:fldCharType="end"/>
          </w:r>
        </w:p>
      </w:sdtContent>
    </w:sdt>
    <w:p w14:paraId="4C099D23" w14:textId="77777777" w:rsidR="007B216F" w:rsidRPr="00887526" w:rsidRDefault="007B216F">
      <w:pPr>
        <w:jc w:val="left"/>
        <w:rPr>
          <w:rFonts w:cstheme="minorHAnsi"/>
        </w:rPr>
      </w:pPr>
      <w:r w:rsidRPr="00887526">
        <w:rPr>
          <w:rFonts w:cstheme="minorHAnsi"/>
        </w:rPr>
        <w:br w:type="page"/>
      </w:r>
    </w:p>
    <w:p w14:paraId="16A96B19" w14:textId="6391DF83" w:rsidR="00D80BD6" w:rsidRPr="00887526" w:rsidRDefault="00FA4131" w:rsidP="00FA4131">
      <w:pPr>
        <w:pStyle w:val="Heading1"/>
        <w:rPr>
          <w:rFonts w:asciiTheme="minorHAnsi" w:hAnsiTheme="minorHAnsi" w:cstheme="minorHAnsi"/>
        </w:rPr>
      </w:pPr>
      <w:bookmarkStart w:id="1" w:name="_Toc34488976"/>
      <w:r w:rsidRPr="00887526">
        <w:rPr>
          <w:rFonts w:asciiTheme="minorHAnsi" w:hAnsiTheme="minorHAnsi" w:cstheme="minorHAnsi"/>
        </w:rPr>
        <w:lastRenderedPageBreak/>
        <w:t>January 2020</w:t>
      </w:r>
      <w:bookmarkEnd w:id="1"/>
      <w:r w:rsidRPr="00887526">
        <w:rPr>
          <w:rFonts w:asciiTheme="minorHAnsi" w:hAnsiTheme="minorHAnsi" w:cstheme="minorHAnsi"/>
        </w:rPr>
        <w:t xml:space="preserve"> </w:t>
      </w:r>
    </w:p>
    <w:p w14:paraId="4FC0283A" w14:textId="783A36C3" w:rsidR="00FA4131" w:rsidRPr="00887526" w:rsidRDefault="00FA4131" w:rsidP="0022251E">
      <w:pPr>
        <w:pStyle w:val="Heading2"/>
      </w:pPr>
      <w:bookmarkStart w:id="2" w:name="_Toc20507457"/>
      <w:bookmarkStart w:id="3" w:name="_Toc28699350"/>
      <w:bookmarkStart w:id="4" w:name="_Toc34488977"/>
      <w:r w:rsidRPr="00887526">
        <w:rPr>
          <w:highlight w:val="green"/>
        </w:rPr>
        <w:t>Monday, January 6</w:t>
      </w:r>
      <w:r w:rsidRPr="00887526">
        <w:rPr>
          <w:highlight w:val="green"/>
          <w:vertAlign w:val="superscript"/>
        </w:rPr>
        <w:t>th</w:t>
      </w:r>
      <w:r w:rsidRPr="00887526">
        <w:rPr>
          <w:highlight w:val="green"/>
        </w:rPr>
        <w:t>, 20</w:t>
      </w:r>
      <w:bookmarkEnd w:id="2"/>
      <w:bookmarkEnd w:id="3"/>
      <w:r w:rsidRPr="00887526">
        <w:rPr>
          <w:highlight w:val="green"/>
        </w:rPr>
        <w:t>20</w:t>
      </w:r>
      <w:bookmarkEnd w:id="4"/>
      <w:r w:rsidRPr="00887526">
        <w:t xml:space="preserve"> </w:t>
      </w:r>
    </w:p>
    <w:p w14:paraId="6C53CB5A" w14:textId="2CB9278B" w:rsidR="00FA4131" w:rsidRPr="00887526" w:rsidRDefault="00FA4131" w:rsidP="00FA4131">
      <w:pPr>
        <w:rPr>
          <w:rFonts w:cstheme="minorHAnsi"/>
          <w:b/>
          <w:bCs/>
        </w:rPr>
      </w:pPr>
      <w:r w:rsidRPr="00887526">
        <w:rPr>
          <w:rFonts w:cstheme="minorHAnsi"/>
          <w:b/>
          <w:bCs/>
        </w:rPr>
        <w:t xml:space="preserve">To Do: </w:t>
      </w:r>
    </w:p>
    <w:p w14:paraId="1A37E9B6" w14:textId="2AA1EE56" w:rsidR="00FA4131" w:rsidRPr="00887526" w:rsidRDefault="00FA4131" w:rsidP="006D74FB">
      <w:pPr>
        <w:pStyle w:val="ListParagraph"/>
        <w:numPr>
          <w:ilvl w:val="0"/>
          <w:numId w:val="1"/>
        </w:numPr>
        <w:rPr>
          <w:rFonts w:cstheme="minorHAnsi"/>
          <w:strike/>
        </w:rPr>
      </w:pPr>
      <w:r w:rsidRPr="00887526">
        <w:rPr>
          <w:rFonts w:cstheme="minorHAnsi"/>
          <w:strike/>
        </w:rPr>
        <w:t xml:space="preserve">Make a 35 mg/mL tetracycline stock </w:t>
      </w:r>
    </w:p>
    <w:p w14:paraId="562ED1C4" w14:textId="214119AF" w:rsidR="00FA4131" w:rsidRPr="00887526" w:rsidRDefault="00FA4131" w:rsidP="006D74FB">
      <w:pPr>
        <w:pStyle w:val="ListParagraph"/>
        <w:numPr>
          <w:ilvl w:val="0"/>
          <w:numId w:val="1"/>
        </w:numPr>
        <w:rPr>
          <w:rFonts w:cstheme="minorHAnsi"/>
          <w:strike/>
        </w:rPr>
      </w:pPr>
      <w:r w:rsidRPr="00887526">
        <w:rPr>
          <w:rFonts w:cstheme="minorHAnsi"/>
          <w:strike/>
        </w:rPr>
        <w:t xml:space="preserve">Perform an MIC on LVS and ∆rpsu1-∆rpsu2 using tetracycline and streptomycin </w:t>
      </w:r>
    </w:p>
    <w:p w14:paraId="59830A24" w14:textId="659E44C3" w:rsidR="00FA4131" w:rsidRPr="00887526" w:rsidRDefault="00FA4131" w:rsidP="006D74FB">
      <w:pPr>
        <w:pStyle w:val="ListParagraph"/>
        <w:numPr>
          <w:ilvl w:val="0"/>
          <w:numId w:val="1"/>
        </w:numPr>
        <w:rPr>
          <w:rFonts w:cstheme="minorHAnsi"/>
          <w:strike/>
        </w:rPr>
      </w:pPr>
      <w:r w:rsidRPr="00887526">
        <w:rPr>
          <w:rFonts w:cstheme="minorHAnsi"/>
          <w:strike/>
        </w:rPr>
        <w:t xml:space="preserve">Streak plates for propolis assay with different starting OD600 (LVS .05, .005 and .0005) </w:t>
      </w:r>
    </w:p>
    <w:p w14:paraId="03C0ECAC" w14:textId="2D00B2B2" w:rsidR="00FA4131" w:rsidRPr="00887526" w:rsidRDefault="00FA4131" w:rsidP="00FA4131">
      <w:pPr>
        <w:rPr>
          <w:rFonts w:cstheme="minorHAnsi"/>
          <w:b/>
          <w:bCs/>
        </w:rPr>
      </w:pPr>
      <w:r w:rsidRPr="00887526">
        <w:rPr>
          <w:rFonts w:cstheme="minorHAnsi"/>
          <w:b/>
          <w:bCs/>
        </w:rPr>
        <w:t xml:space="preserve">Results and Methods: </w:t>
      </w:r>
    </w:p>
    <w:p w14:paraId="0742C859" w14:textId="6FF3B680" w:rsidR="00FA4131" w:rsidRPr="00887526" w:rsidRDefault="00FA4131" w:rsidP="0022251E">
      <w:pPr>
        <w:pStyle w:val="Heading2"/>
      </w:pPr>
      <w:bookmarkStart w:id="5" w:name="_MIC_protocol_for"/>
      <w:bookmarkStart w:id="6" w:name="_Toc34488978"/>
      <w:bookmarkEnd w:id="5"/>
      <w:r w:rsidRPr="00887526">
        <w:t xml:space="preserve">MIC </w:t>
      </w:r>
      <w:r w:rsidR="001848EE" w:rsidRPr="00887526">
        <w:t>P</w:t>
      </w:r>
      <w:r w:rsidRPr="00887526">
        <w:t>rotocol for two strains (96- well plate assay)</w:t>
      </w:r>
      <w:bookmarkEnd w:id="6"/>
      <w:r w:rsidRPr="00887526">
        <w:t xml:space="preserve"> </w:t>
      </w:r>
    </w:p>
    <w:p w14:paraId="3543D17F"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For each strain to be tested, prepare 20 mL of media (supplemented MHB) in 1 sterile 50 mL conical.</w:t>
      </w:r>
    </w:p>
    <w:p w14:paraId="05C8CDEE"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Resuspend cells for strains being tested in about 400 µL of MHB (if necessary). Measure the OD600. </w:t>
      </w:r>
    </w:p>
    <w:p w14:paraId="0390E04F"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Aim for an OD600 of 0.005. Dilute the appropriate amount of culture in the 50 mL conical that contains media to get required OD600. </w:t>
      </w:r>
    </w:p>
    <w:p w14:paraId="67F9D6B1" w14:textId="1F5AFE0C"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Using the multichannel and a reservoir, add 190 µL of the diluted culture into the wells of a non-treated 96 well plate, such that three rows and all 12 columns are filled for each strain. </w:t>
      </w:r>
    </w:p>
    <w:p w14:paraId="76AE33A4"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In 4</w:t>
      </w:r>
      <w:r w:rsidRPr="00887526">
        <w:rPr>
          <w:rFonts w:cstheme="minorHAnsi"/>
          <w:vertAlign w:val="superscript"/>
        </w:rPr>
        <w:t>th</w:t>
      </w:r>
      <w:r w:rsidRPr="00887526">
        <w:rPr>
          <w:rFonts w:cstheme="minorHAnsi"/>
        </w:rPr>
        <w:t xml:space="preserve"> and 8</w:t>
      </w:r>
      <w:r w:rsidRPr="00887526">
        <w:rPr>
          <w:rFonts w:cstheme="minorHAnsi"/>
          <w:vertAlign w:val="superscript"/>
        </w:rPr>
        <w:t>th</w:t>
      </w:r>
      <w:r w:rsidRPr="00887526">
        <w:rPr>
          <w:rFonts w:cstheme="minorHAnsi"/>
        </w:rPr>
        <w:t xml:space="preserve"> rows, add same volume of supplemented MHB using a new reservoir and multichannel.  </w:t>
      </w:r>
    </w:p>
    <w:p w14:paraId="140017A3"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The next steps will vary based on the concentrations of antibiotic you want to use. An example for tetracycline, with the highest concentration in the wells of 64 µg/mL and 1:2 dilutions, is shown here. A starting concentration of 1,280 µg/mL in stock tube A is required, because it will be diluted 1:20 when added to the 96-well plate. </w:t>
      </w:r>
      <w:r w:rsidRPr="00887526">
        <w:rPr>
          <w:rFonts w:cstheme="minorHAnsi"/>
          <w:color w:val="FF0000"/>
        </w:rPr>
        <w:t xml:space="preserve">An example for streptomycin, with the highest concentration in the wells of 50 µg/mL and 1:2 dilutions, is shown here. A starting concentration of 1,000 µg/mL in stock tube A is required, because it will be dilute 1:20 when added to the 96-well plate </w:t>
      </w:r>
    </w:p>
    <w:p w14:paraId="629781D5"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In 12 sterile strip tubes for each antibiotic, prepare 100 µL of media. </w:t>
      </w:r>
    </w:p>
    <w:p w14:paraId="695CBC5E"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Prepare a working stock of tetracycline that is a concentration of 2.56 mg/mL, by adding 8.0 µL of our stock 35 mg/mL solution to 102.0 µL of MHB. </w:t>
      </w:r>
      <w:r w:rsidRPr="00887526">
        <w:rPr>
          <w:rFonts w:cstheme="minorHAnsi"/>
          <w:color w:val="FF0000"/>
        </w:rPr>
        <w:t xml:space="preserve">Prepare a working stock of streptomycin that is a concentration of 2.00 mg/mL, by adding 4.4 µL of our stock 50 mg/mL solution to 105.6 µL of MHB. </w:t>
      </w:r>
    </w:p>
    <w:p w14:paraId="25B342E2"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Serially dilute 1:2 by transferring 100 µL from the first strip tube to the next, mixing, and repeating through the 11th tube. In the last tube, do not add any antibiotic. This will be the control. </w:t>
      </w:r>
    </w:p>
    <w:p w14:paraId="69199EAF"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Using the multi-channel, pipet 10 µL from the strip tubes to the corresponding wells on the plate with media and mix (you can use pipet and mix function to take up 10 µL and mix with 100 µL 3x).</w:t>
      </w:r>
    </w:p>
    <w:p w14:paraId="16E97D76"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Cover plate with lid and put in 37°C incubator overnight.</w:t>
      </w:r>
    </w:p>
    <w:p w14:paraId="167EE233"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 xml:space="preserve">In the morning, mix and pipet 150 µL from each well to a new 96-well plate. </w:t>
      </w:r>
    </w:p>
    <w:p w14:paraId="1CB87933" w14:textId="77777777" w:rsidR="00FA4131" w:rsidRPr="00887526" w:rsidRDefault="00FA4131" w:rsidP="006D74FB">
      <w:pPr>
        <w:pStyle w:val="ListParagraph"/>
        <w:numPr>
          <w:ilvl w:val="0"/>
          <w:numId w:val="2"/>
        </w:numPr>
        <w:spacing w:after="160" w:line="259" w:lineRule="auto"/>
        <w:ind w:left="360"/>
        <w:jc w:val="left"/>
        <w:rPr>
          <w:rFonts w:cstheme="minorHAnsi"/>
        </w:rPr>
      </w:pPr>
      <w:r w:rsidRPr="00887526">
        <w:rPr>
          <w:rFonts w:cstheme="minorHAnsi"/>
        </w:rPr>
        <w:t>Use the plate reader to measure OD600.</w:t>
      </w:r>
    </w:p>
    <w:p w14:paraId="7CF78229" w14:textId="4057632E" w:rsidR="00FA4131" w:rsidRPr="00887526" w:rsidRDefault="00FA4131" w:rsidP="00FA4131">
      <w:pPr>
        <w:rPr>
          <w:rFonts w:cstheme="minorHAnsi"/>
          <w:b/>
          <w:bCs/>
        </w:rPr>
      </w:pPr>
      <w:r w:rsidRPr="00887526">
        <w:rPr>
          <w:rFonts w:cstheme="minorHAnsi"/>
          <w:b/>
          <w:bCs/>
        </w:rPr>
        <w:t xml:space="preserve">Making Tetracycline Stock: </w:t>
      </w:r>
    </w:p>
    <w:p w14:paraId="67EF03D8" w14:textId="3ADBEC0D" w:rsidR="000D56A1" w:rsidRPr="00887526" w:rsidRDefault="000D56A1" w:rsidP="006D74FB">
      <w:pPr>
        <w:pStyle w:val="NormalWeb"/>
        <w:numPr>
          <w:ilvl w:val="0"/>
          <w:numId w:val="3"/>
        </w:numPr>
        <w:rPr>
          <w:rFonts w:asciiTheme="minorHAnsi" w:hAnsiTheme="minorHAnsi" w:cstheme="minorHAnsi"/>
          <w:sz w:val="18"/>
          <w:szCs w:val="18"/>
        </w:rPr>
      </w:pPr>
      <w:r w:rsidRPr="00887526">
        <w:rPr>
          <w:rFonts w:asciiTheme="minorHAnsi" w:hAnsiTheme="minorHAnsi" w:cstheme="minorHAnsi"/>
          <w:sz w:val="18"/>
          <w:szCs w:val="18"/>
        </w:rPr>
        <w:t xml:space="preserve">Measure out .35 g of tetracycline (it is stored in the -20°C) </w:t>
      </w:r>
    </w:p>
    <w:p w14:paraId="57736AE1" w14:textId="77777777" w:rsidR="000D56A1" w:rsidRPr="00887526" w:rsidRDefault="000D56A1" w:rsidP="006D74FB">
      <w:pPr>
        <w:pStyle w:val="NormalWeb"/>
        <w:numPr>
          <w:ilvl w:val="0"/>
          <w:numId w:val="3"/>
        </w:numPr>
        <w:rPr>
          <w:rFonts w:asciiTheme="minorHAnsi" w:hAnsiTheme="minorHAnsi" w:cstheme="minorHAnsi"/>
          <w:sz w:val="18"/>
          <w:szCs w:val="18"/>
        </w:rPr>
      </w:pPr>
      <w:r w:rsidRPr="00887526">
        <w:rPr>
          <w:rFonts w:asciiTheme="minorHAnsi" w:hAnsiTheme="minorHAnsi" w:cstheme="minorHAnsi"/>
          <w:sz w:val="18"/>
          <w:szCs w:val="18"/>
        </w:rPr>
        <w:t xml:space="preserve">Cover conical in foil </w:t>
      </w:r>
    </w:p>
    <w:p w14:paraId="01D82BC9" w14:textId="493CF349" w:rsidR="000D56A1" w:rsidRPr="00887526" w:rsidRDefault="000D56A1" w:rsidP="006D74FB">
      <w:pPr>
        <w:pStyle w:val="NormalWeb"/>
        <w:numPr>
          <w:ilvl w:val="0"/>
          <w:numId w:val="3"/>
        </w:numPr>
        <w:rPr>
          <w:rFonts w:asciiTheme="minorHAnsi" w:hAnsiTheme="minorHAnsi" w:cstheme="minorHAnsi"/>
          <w:sz w:val="18"/>
          <w:szCs w:val="18"/>
        </w:rPr>
      </w:pPr>
      <w:r w:rsidRPr="00887526">
        <w:rPr>
          <w:rFonts w:asciiTheme="minorHAnsi" w:hAnsiTheme="minorHAnsi" w:cstheme="minorHAnsi"/>
          <w:sz w:val="18"/>
          <w:szCs w:val="18"/>
        </w:rPr>
        <w:t xml:space="preserve">Add 10 mL of methanol </w:t>
      </w:r>
    </w:p>
    <w:p w14:paraId="5D145CAA" w14:textId="54C7CED4" w:rsidR="000D56A1" w:rsidRPr="00887526" w:rsidRDefault="000D56A1" w:rsidP="006D74FB">
      <w:pPr>
        <w:pStyle w:val="NormalWeb"/>
        <w:numPr>
          <w:ilvl w:val="0"/>
          <w:numId w:val="3"/>
        </w:numPr>
        <w:rPr>
          <w:rFonts w:asciiTheme="minorHAnsi" w:hAnsiTheme="minorHAnsi" w:cstheme="minorHAnsi"/>
          <w:sz w:val="18"/>
          <w:szCs w:val="18"/>
        </w:rPr>
      </w:pPr>
      <w:r w:rsidRPr="00887526">
        <w:rPr>
          <w:rFonts w:asciiTheme="minorHAnsi" w:hAnsiTheme="minorHAnsi" w:cstheme="minorHAnsi"/>
          <w:sz w:val="18"/>
          <w:szCs w:val="18"/>
        </w:rPr>
        <w:t>Vortex and store in the -20°C f</w:t>
      </w:r>
      <w:r w:rsidR="0050407B" w:rsidRPr="00887526">
        <w:rPr>
          <w:rFonts w:asciiTheme="minorHAnsi" w:hAnsiTheme="minorHAnsi" w:cstheme="minorHAnsi"/>
          <w:sz w:val="18"/>
          <w:szCs w:val="18"/>
        </w:rPr>
        <w:t xml:space="preserve">reezer </w:t>
      </w:r>
    </w:p>
    <w:p w14:paraId="3E495129" w14:textId="77777777" w:rsidR="00FA4131" w:rsidRPr="00887526" w:rsidRDefault="00FA4131" w:rsidP="00FA4131">
      <w:pPr>
        <w:rPr>
          <w:rFonts w:cstheme="minorHAnsi"/>
        </w:rPr>
      </w:pPr>
    </w:p>
    <w:p w14:paraId="1DBB6BE3" w14:textId="77777777" w:rsidR="00FA4131" w:rsidRPr="00887526" w:rsidRDefault="00FA4131" w:rsidP="00FA4131">
      <w:pPr>
        <w:rPr>
          <w:rFonts w:cstheme="minorHAnsi"/>
        </w:rPr>
      </w:pPr>
    </w:p>
    <w:p w14:paraId="3A269CB6" w14:textId="77777777" w:rsidR="00FA4131" w:rsidRPr="00887526" w:rsidRDefault="00FA4131" w:rsidP="00FA4131">
      <w:pPr>
        <w:rPr>
          <w:rFonts w:cstheme="minorHAnsi"/>
        </w:rPr>
      </w:pPr>
    </w:p>
    <w:p w14:paraId="0F949CD8" w14:textId="77777777" w:rsidR="00756CA8" w:rsidRPr="00887526" w:rsidRDefault="00EA456C" w:rsidP="00BE11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lastRenderedPageBreak/>
        <w:t xml:space="preserve">Tetracycline </w:t>
      </w:r>
    </w:p>
    <w:p w14:paraId="7AF49C1C" w14:textId="45094479" w:rsidR="00EA456C" w:rsidRPr="00887526" w:rsidRDefault="00756CA8" w:rsidP="00BE11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noProof/>
          <w:sz w:val="18"/>
          <w:szCs w:val="18"/>
        </w:rPr>
        <w:drawing>
          <wp:inline distT="0" distB="0" distL="0" distR="0" wp14:anchorId="3B28F915" wp14:editId="19E5DF4E">
            <wp:extent cx="6492240" cy="792480"/>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1-06 at 12.50.02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92480"/>
                    </a:xfrm>
                    <a:prstGeom prst="rect">
                      <a:avLst/>
                    </a:prstGeom>
                  </pic:spPr>
                </pic:pic>
              </a:graphicData>
            </a:graphic>
          </wp:inline>
        </w:drawing>
      </w:r>
    </w:p>
    <w:p w14:paraId="150E3547" w14:textId="497B3408" w:rsidR="00756CA8" w:rsidRPr="00887526" w:rsidRDefault="00756CA8" w:rsidP="00BE11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Streptomycin </w:t>
      </w:r>
    </w:p>
    <w:p w14:paraId="1687F58B" w14:textId="3EC56B1E" w:rsidR="00756CA8" w:rsidRPr="00887526" w:rsidRDefault="00756CA8" w:rsidP="00BE11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noProof/>
          <w:sz w:val="18"/>
          <w:szCs w:val="18"/>
        </w:rPr>
        <w:drawing>
          <wp:inline distT="0" distB="0" distL="0" distR="0" wp14:anchorId="36AB3DBC" wp14:editId="45ED2885">
            <wp:extent cx="6492240" cy="784860"/>
            <wp:effectExtent l="0" t="0" r="0" b="254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6 at 12.50.27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84860"/>
                    </a:xfrm>
                    <a:prstGeom prst="rect">
                      <a:avLst/>
                    </a:prstGeom>
                  </pic:spPr>
                </pic:pic>
              </a:graphicData>
            </a:graphic>
          </wp:inline>
        </w:drawing>
      </w:r>
    </w:p>
    <w:p w14:paraId="5DF2905F" w14:textId="0C6788B7" w:rsidR="00BE1184" w:rsidRPr="00887526" w:rsidRDefault="00BE1184" w:rsidP="00BE1184">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LVS: OD600 LVS: .</w:t>
      </w:r>
      <w:r w:rsidR="00205416" w:rsidRPr="00887526">
        <w:rPr>
          <w:rFonts w:eastAsia="Times New Roman" w:cstheme="minorHAnsi"/>
          <w:sz w:val="18"/>
          <w:szCs w:val="18"/>
        </w:rPr>
        <w:t>112</w:t>
      </w:r>
      <w:r w:rsidRPr="00887526">
        <w:rPr>
          <w:rFonts w:eastAsia="Times New Roman" w:cstheme="minorHAnsi"/>
          <w:sz w:val="18"/>
          <w:szCs w:val="18"/>
        </w:rPr>
        <w:t xml:space="preserve"> A </w:t>
      </w:r>
    </w:p>
    <w:p w14:paraId="3D9963F4" w14:textId="518D70E3" w:rsidR="00BE1184" w:rsidRPr="00887526" w:rsidRDefault="00BE1184" w:rsidP="00205416">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C1V1=C2V2 </w:t>
      </w:r>
      <w:r w:rsidR="00205416" w:rsidRPr="00887526">
        <w:rPr>
          <w:rFonts w:eastAsia="Times New Roman" w:cstheme="minorHAnsi"/>
          <w:sz w:val="18"/>
          <w:szCs w:val="18"/>
        </w:rPr>
        <w:tab/>
      </w:r>
      <w:r w:rsidR="00205416" w:rsidRPr="00887526">
        <w:rPr>
          <w:rFonts w:eastAsia="Times New Roman" w:cstheme="minorHAnsi"/>
          <w:sz w:val="18"/>
          <w:szCs w:val="18"/>
        </w:rPr>
        <w:tab/>
      </w:r>
      <w:r w:rsidR="00205416" w:rsidRPr="00887526">
        <w:rPr>
          <w:rFonts w:eastAsia="Times New Roman" w:cstheme="minorHAnsi"/>
          <w:sz w:val="18"/>
          <w:szCs w:val="18"/>
        </w:rPr>
        <w:tab/>
        <w:t>5.6</w:t>
      </w:r>
      <w:r w:rsidRPr="00887526">
        <w:rPr>
          <w:rFonts w:eastAsia="Times New Roman" w:cstheme="minorHAnsi"/>
          <w:sz w:val="18"/>
          <w:szCs w:val="18"/>
        </w:rPr>
        <w:t xml:space="preserve">*V1=.005*20,000 </w:t>
      </w:r>
    </w:p>
    <w:p w14:paraId="409C6082" w14:textId="39C00CE6" w:rsidR="00BE1184" w:rsidRPr="00887526" w:rsidRDefault="00BE1184" w:rsidP="00205416">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V1= </w:t>
      </w:r>
      <w:r w:rsidR="00205416" w:rsidRPr="00887526">
        <w:rPr>
          <w:rFonts w:eastAsia="Times New Roman" w:cstheme="minorHAnsi"/>
          <w:sz w:val="18"/>
          <w:szCs w:val="18"/>
        </w:rPr>
        <w:t xml:space="preserve">17.86 </w:t>
      </w:r>
      <w:proofErr w:type="spellStart"/>
      <w:r w:rsidRPr="00887526">
        <w:rPr>
          <w:rFonts w:eastAsia="Times New Roman" w:cstheme="minorHAnsi"/>
          <w:sz w:val="18"/>
          <w:szCs w:val="18"/>
        </w:rPr>
        <w:t>μL</w:t>
      </w:r>
      <w:proofErr w:type="spellEnd"/>
      <w:r w:rsidRPr="00887526">
        <w:rPr>
          <w:rFonts w:eastAsia="Times New Roman" w:cstheme="minorHAnsi"/>
          <w:sz w:val="18"/>
          <w:szCs w:val="18"/>
        </w:rPr>
        <w:t xml:space="preserve"> </w:t>
      </w:r>
    </w:p>
    <w:p w14:paraId="4A2F1F09" w14:textId="0FB1B8A3" w:rsidR="00BE1184" w:rsidRPr="00887526" w:rsidRDefault="00BE1184" w:rsidP="00BE1184">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1-∆</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w:t>
      </w:r>
      <w:r w:rsidR="001A3B63" w:rsidRPr="00887526">
        <w:rPr>
          <w:rFonts w:eastAsia="Times New Roman" w:cstheme="minorHAnsi"/>
          <w:sz w:val="18"/>
          <w:szCs w:val="18"/>
        </w:rPr>
        <w:t>2</w:t>
      </w:r>
      <w:r w:rsidRPr="00887526">
        <w:rPr>
          <w:rFonts w:eastAsia="Times New Roman" w:cstheme="minorHAnsi"/>
          <w:sz w:val="18"/>
          <w:szCs w:val="18"/>
        </w:rPr>
        <w:t>: OD600 ∆rpsu1-∆rpsu</w:t>
      </w:r>
      <w:r w:rsidR="001A3B63" w:rsidRPr="00887526">
        <w:rPr>
          <w:rFonts w:eastAsia="Times New Roman" w:cstheme="minorHAnsi"/>
          <w:sz w:val="18"/>
          <w:szCs w:val="18"/>
        </w:rPr>
        <w:t>2</w:t>
      </w:r>
      <w:r w:rsidRPr="00887526">
        <w:rPr>
          <w:rFonts w:eastAsia="Times New Roman" w:cstheme="minorHAnsi"/>
          <w:sz w:val="18"/>
          <w:szCs w:val="18"/>
        </w:rPr>
        <w:t>: .</w:t>
      </w:r>
      <w:r w:rsidR="00205416" w:rsidRPr="00887526">
        <w:rPr>
          <w:rFonts w:eastAsia="Times New Roman" w:cstheme="minorHAnsi"/>
          <w:sz w:val="18"/>
          <w:szCs w:val="18"/>
        </w:rPr>
        <w:t>168</w:t>
      </w:r>
      <w:r w:rsidRPr="00887526">
        <w:rPr>
          <w:rFonts w:eastAsia="Times New Roman" w:cstheme="minorHAnsi"/>
          <w:sz w:val="18"/>
          <w:szCs w:val="18"/>
        </w:rPr>
        <w:t xml:space="preserve"> A </w:t>
      </w:r>
    </w:p>
    <w:p w14:paraId="516E2B10" w14:textId="5F2DCC80" w:rsidR="00205416" w:rsidRPr="00887526" w:rsidRDefault="00BE1184" w:rsidP="00BE11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C1V1=C2V2 </w:t>
      </w:r>
      <w:r w:rsidR="00205416" w:rsidRPr="00887526">
        <w:rPr>
          <w:rFonts w:eastAsia="Times New Roman" w:cstheme="minorHAnsi"/>
          <w:sz w:val="18"/>
          <w:szCs w:val="18"/>
        </w:rPr>
        <w:tab/>
      </w:r>
      <w:r w:rsidR="00205416" w:rsidRPr="00887526">
        <w:rPr>
          <w:rFonts w:eastAsia="Times New Roman" w:cstheme="minorHAnsi"/>
          <w:sz w:val="18"/>
          <w:szCs w:val="18"/>
        </w:rPr>
        <w:tab/>
      </w:r>
      <w:r w:rsidR="00205416" w:rsidRPr="00887526">
        <w:rPr>
          <w:rFonts w:eastAsia="Times New Roman" w:cstheme="minorHAnsi"/>
          <w:sz w:val="18"/>
          <w:szCs w:val="18"/>
        </w:rPr>
        <w:tab/>
        <w:t>8.4</w:t>
      </w:r>
      <w:r w:rsidRPr="00887526">
        <w:rPr>
          <w:rFonts w:eastAsia="Times New Roman" w:cstheme="minorHAnsi"/>
          <w:sz w:val="18"/>
          <w:szCs w:val="18"/>
        </w:rPr>
        <w:t xml:space="preserve">*V1=.005*20,000 </w:t>
      </w:r>
    </w:p>
    <w:p w14:paraId="2784F5EF" w14:textId="2AC96A51" w:rsidR="00756CA8" w:rsidRPr="00887526" w:rsidRDefault="00BE1184" w:rsidP="00756CA8">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V1= </w:t>
      </w:r>
      <w:r w:rsidR="00205416" w:rsidRPr="00887526">
        <w:rPr>
          <w:rFonts w:eastAsia="Times New Roman" w:cstheme="minorHAnsi"/>
          <w:sz w:val="18"/>
          <w:szCs w:val="18"/>
        </w:rPr>
        <w:t>11.9</w:t>
      </w:r>
      <w:r w:rsidRPr="00887526">
        <w:rPr>
          <w:rFonts w:eastAsia="Times New Roman" w:cstheme="minorHAnsi"/>
          <w:sz w:val="18"/>
          <w:szCs w:val="18"/>
        </w:rPr>
        <w:t xml:space="preserve"> </w:t>
      </w:r>
      <w:proofErr w:type="spellStart"/>
      <w:r w:rsidRPr="00887526">
        <w:rPr>
          <w:rFonts w:eastAsia="Times New Roman" w:cstheme="minorHAnsi"/>
          <w:sz w:val="18"/>
          <w:szCs w:val="18"/>
        </w:rPr>
        <w:t>μL</w:t>
      </w:r>
      <w:proofErr w:type="spellEnd"/>
      <w:r w:rsidRPr="00887526">
        <w:rPr>
          <w:rFonts w:eastAsia="Times New Roman" w:cstheme="minorHAnsi"/>
          <w:sz w:val="18"/>
          <w:szCs w:val="18"/>
        </w:rPr>
        <w:t xml:space="preserve"> </w:t>
      </w:r>
    </w:p>
    <w:p w14:paraId="0C00815E" w14:textId="01ADAB3A" w:rsidR="00756CA8" w:rsidRPr="00887526" w:rsidRDefault="00756CA8" w:rsidP="00756CA8">
      <w:pPr>
        <w:spacing w:before="100" w:beforeAutospacing="1" w:after="100" w:afterAutospacing="1" w:line="240" w:lineRule="auto"/>
        <w:jc w:val="left"/>
        <w:rPr>
          <w:rFonts w:cstheme="minorHAnsi"/>
          <w:highlight w:val="yellow"/>
        </w:rPr>
      </w:pPr>
      <w:r w:rsidRPr="00887526">
        <w:rPr>
          <w:rFonts w:cstheme="minorHAnsi"/>
          <w:highlight w:val="yellow"/>
        </w:rPr>
        <w:t xml:space="preserve">Plates were incubated at 12:28 PM </w:t>
      </w:r>
    </w:p>
    <w:p w14:paraId="7656C343" w14:textId="535434B3" w:rsidR="00FA4131" w:rsidRPr="00887526" w:rsidRDefault="0087329F" w:rsidP="00FA4131">
      <w:pPr>
        <w:rPr>
          <w:rFonts w:cstheme="minorHAnsi"/>
          <w:b/>
          <w:bCs/>
        </w:rPr>
      </w:pPr>
      <w:r w:rsidRPr="00887526">
        <w:rPr>
          <w:rFonts w:cstheme="minorHAnsi"/>
          <w:b/>
          <w:bCs/>
        </w:rPr>
        <w:t xml:space="preserve">Propolis Assay: </w:t>
      </w:r>
    </w:p>
    <w:p w14:paraId="6076A014" w14:textId="11620D9B" w:rsidR="0087329F" w:rsidRPr="00887526" w:rsidRDefault="0087329F" w:rsidP="00FA4131">
      <w:pPr>
        <w:rPr>
          <w:rFonts w:cstheme="minorHAnsi"/>
        </w:rPr>
      </w:pPr>
      <w:r w:rsidRPr="00887526">
        <w:rPr>
          <w:rFonts w:cstheme="minorHAnsi"/>
        </w:rPr>
        <w:t xml:space="preserve">3 LVS plates with different starting OD600 </w:t>
      </w:r>
    </w:p>
    <w:p w14:paraId="6AFB9C68" w14:textId="66F871D5" w:rsidR="0087329F" w:rsidRPr="00887526" w:rsidRDefault="0087329F" w:rsidP="00FA4131">
      <w:pPr>
        <w:rPr>
          <w:rFonts w:cstheme="minorHAnsi"/>
        </w:rPr>
      </w:pPr>
      <w:r w:rsidRPr="00887526">
        <w:rPr>
          <w:rFonts w:cstheme="minorHAnsi"/>
        </w:rPr>
        <w:t xml:space="preserve">LVS .05 </w:t>
      </w:r>
    </w:p>
    <w:p w14:paraId="2F5C10C0" w14:textId="67D6FD4E" w:rsidR="0087329F" w:rsidRPr="00887526" w:rsidRDefault="0087329F" w:rsidP="0087329F">
      <w:pPr>
        <w:rPr>
          <w:rFonts w:cstheme="minorHAnsi"/>
        </w:rPr>
      </w:pPr>
      <w:r w:rsidRPr="00887526">
        <w:rPr>
          <w:rFonts w:cstheme="minorHAnsi"/>
        </w:rPr>
        <w:t xml:space="preserve">C1V1=C2V2 </w:t>
      </w:r>
      <w:r w:rsidRPr="00887526">
        <w:rPr>
          <w:rFonts w:cstheme="minorHAnsi"/>
        </w:rPr>
        <w:tab/>
      </w:r>
      <w:r w:rsidRPr="00887526">
        <w:rPr>
          <w:rFonts w:cstheme="minorHAnsi"/>
        </w:rPr>
        <w:tab/>
      </w:r>
      <w:r w:rsidRPr="00887526">
        <w:rPr>
          <w:rFonts w:cstheme="minorHAnsi"/>
        </w:rPr>
        <w:tab/>
        <w:t xml:space="preserve">5.6XV1= .05X1300 </w:t>
      </w:r>
    </w:p>
    <w:p w14:paraId="3DC08456" w14:textId="2CE186CF" w:rsidR="0087329F" w:rsidRPr="00887526" w:rsidRDefault="0087329F" w:rsidP="0087329F">
      <w:pPr>
        <w:rPr>
          <w:rFonts w:cstheme="minorHAnsi"/>
        </w:rPr>
      </w:pPr>
      <w:r w:rsidRPr="00887526">
        <w:rPr>
          <w:rFonts w:cstheme="minorHAnsi"/>
        </w:rPr>
        <w:t xml:space="preserve">V1= 11.61 µL </w:t>
      </w:r>
    </w:p>
    <w:p w14:paraId="62FD8D90" w14:textId="0C8C3DC2" w:rsidR="0087329F" w:rsidRPr="00887526" w:rsidRDefault="0087329F" w:rsidP="0087329F">
      <w:pPr>
        <w:rPr>
          <w:rFonts w:cstheme="minorHAnsi"/>
        </w:rPr>
      </w:pPr>
      <w:r w:rsidRPr="00887526">
        <w:rPr>
          <w:rFonts w:cstheme="minorHAnsi"/>
        </w:rPr>
        <w:t xml:space="preserve">LVS .005 </w:t>
      </w:r>
    </w:p>
    <w:p w14:paraId="7B29E06A" w14:textId="01CF4D5C" w:rsidR="0087329F" w:rsidRPr="00887526" w:rsidRDefault="0087329F" w:rsidP="0087329F">
      <w:pPr>
        <w:rPr>
          <w:rFonts w:cstheme="minorHAnsi"/>
        </w:rPr>
      </w:pPr>
      <w:r w:rsidRPr="00887526">
        <w:rPr>
          <w:rFonts w:cstheme="minorHAnsi"/>
        </w:rPr>
        <w:t xml:space="preserve">C1V1=C2V2 </w:t>
      </w:r>
      <w:r w:rsidRPr="00887526">
        <w:rPr>
          <w:rFonts w:cstheme="minorHAnsi"/>
        </w:rPr>
        <w:tab/>
      </w:r>
      <w:r w:rsidRPr="00887526">
        <w:rPr>
          <w:rFonts w:cstheme="minorHAnsi"/>
        </w:rPr>
        <w:tab/>
      </w:r>
      <w:r w:rsidRPr="00887526">
        <w:rPr>
          <w:rFonts w:cstheme="minorHAnsi"/>
        </w:rPr>
        <w:tab/>
        <w:t>.053XV1=.005X200</w:t>
      </w:r>
    </w:p>
    <w:p w14:paraId="08D76BF0" w14:textId="68AA6608" w:rsidR="0087329F" w:rsidRPr="00887526" w:rsidRDefault="0087329F" w:rsidP="0087329F">
      <w:pPr>
        <w:rPr>
          <w:rFonts w:cstheme="minorHAnsi"/>
        </w:rPr>
      </w:pPr>
      <w:r w:rsidRPr="00887526">
        <w:rPr>
          <w:rFonts w:cstheme="minorHAnsi"/>
        </w:rPr>
        <w:t xml:space="preserve">LVS .0005 </w:t>
      </w:r>
    </w:p>
    <w:p w14:paraId="6C19211D" w14:textId="1F9E234E" w:rsidR="0087329F" w:rsidRPr="00887526" w:rsidRDefault="0087329F" w:rsidP="0087329F">
      <w:pPr>
        <w:rPr>
          <w:rFonts w:cstheme="minorHAnsi"/>
        </w:rPr>
      </w:pPr>
      <w:r w:rsidRPr="00887526">
        <w:rPr>
          <w:rFonts w:cstheme="minorHAnsi"/>
        </w:rPr>
        <w:t xml:space="preserve">C1V1=C2V2 </w:t>
      </w:r>
      <w:r w:rsidRPr="00887526">
        <w:rPr>
          <w:rFonts w:cstheme="minorHAnsi"/>
        </w:rPr>
        <w:tab/>
      </w:r>
      <w:r w:rsidRPr="00887526">
        <w:rPr>
          <w:rFonts w:cstheme="minorHAnsi"/>
        </w:rPr>
        <w:tab/>
      </w:r>
      <w:r w:rsidRPr="00887526">
        <w:rPr>
          <w:rFonts w:cstheme="minorHAnsi"/>
        </w:rPr>
        <w:tab/>
        <w:t xml:space="preserve">.005XV1=.0005X200 </w:t>
      </w:r>
    </w:p>
    <w:p w14:paraId="2F7BEE28" w14:textId="41CC4A5A" w:rsidR="00932FD4" w:rsidRPr="00887526" w:rsidRDefault="0087329F" w:rsidP="00932FD4">
      <w:pPr>
        <w:rPr>
          <w:rFonts w:cstheme="minorHAnsi"/>
        </w:rPr>
      </w:pPr>
      <w:r w:rsidRPr="00887526">
        <w:rPr>
          <w:rFonts w:cstheme="minorHAnsi"/>
        </w:rPr>
        <w:t xml:space="preserve">V1= 20 µL </w:t>
      </w:r>
    </w:p>
    <w:p w14:paraId="0EEECC67" w14:textId="744F2412" w:rsidR="00932FD4" w:rsidRPr="00887526" w:rsidRDefault="00932FD4" w:rsidP="00932FD4">
      <w:pPr>
        <w:rPr>
          <w:rFonts w:cstheme="minorHAnsi"/>
        </w:rPr>
      </w:pPr>
      <w:r w:rsidRPr="00887526">
        <w:rPr>
          <w:rFonts w:cstheme="minorHAnsi"/>
        </w:rPr>
        <w:t xml:space="preserve">I plated 100 µL of each starting OD600 and used the beads to spread the culture. </w:t>
      </w:r>
    </w:p>
    <w:p w14:paraId="0A8DAC97" w14:textId="27DFAD46" w:rsidR="00932FD4" w:rsidRPr="00887526" w:rsidRDefault="0087329F" w:rsidP="00932FD4">
      <w:pPr>
        <w:rPr>
          <w:rFonts w:cstheme="minorHAnsi"/>
          <w:highlight w:val="yellow"/>
        </w:rPr>
      </w:pPr>
      <w:r w:rsidRPr="00887526">
        <w:rPr>
          <w:rFonts w:cstheme="minorHAnsi"/>
          <w:highlight w:val="yellow"/>
        </w:rPr>
        <w:lastRenderedPageBreak/>
        <w:t xml:space="preserve">Plates were incubated at 11:53 AM </w:t>
      </w:r>
    </w:p>
    <w:p w14:paraId="2AC8998B" w14:textId="47069B10" w:rsidR="00354A8B" w:rsidRPr="00887526" w:rsidRDefault="00354A8B" w:rsidP="0022251E">
      <w:pPr>
        <w:pStyle w:val="Heading2"/>
      </w:pPr>
      <w:bookmarkStart w:id="7" w:name="_Toc34488979"/>
      <w:r w:rsidRPr="00887526">
        <w:rPr>
          <w:highlight w:val="green"/>
        </w:rPr>
        <w:t>Tuesday, January 7</w:t>
      </w:r>
      <w:r w:rsidRPr="00887526">
        <w:rPr>
          <w:highlight w:val="green"/>
          <w:vertAlign w:val="superscript"/>
        </w:rPr>
        <w:t>th</w:t>
      </w:r>
      <w:r w:rsidRPr="00887526">
        <w:rPr>
          <w:highlight w:val="green"/>
        </w:rPr>
        <w:t>, 2020</w:t>
      </w:r>
      <w:bookmarkEnd w:id="7"/>
      <w:r w:rsidRPr="00887526">
        <w:t xml:space="preserve"> </w:t>
      </w:r>
    </w:p>
    <w:p w14:paraId="4A0A4AAC" w14:textId="28EF9970" w:rsidR="00354A8B" w:rsidRPr="00887526" w:rsidRDefault="00354A8B" w:rsidP="007B4B69">
      <w:pPr>
        <w:rPr>
          <w:rFonts w:cstheme="minorHAnsi"/>
          <w:b/>
          <w:bCs/>
        </w:rPr>
      </w:pPr>
      <w:r w:rsidRPr="00887526">
        <w:rPr>
          <w:rFonts w:cstheme="minorHAnsi"/>
          <w:b/>
          <w:bCs/>
        </w:rPr>
        <w:t>To Do</w:t>
      </w:r>
    </w:p>
    <w:p w14:paraId="5457E952" w14:textId="589DB655" w:rsidR="007B4B69" w:rsidRPr="00887526" w:rsidRDefault="007B4B69" w:rsidP="006D74FB">
      <w:pPr>
        <w:pStyle w:val="ListParagraph"/>
        <w:numPr>
          <w:ilvl w:val="0"/>
          <w:numId w:val="5"/>
        </w:numPr>
        <w:rPr>
          <w:rFonts w:cstheme="minorHAnsi"/>
          <w:strike/>
        </w:rPr>
      </w:pPr>
      <w:r w:rsidRPr="00887526">
        <w:rPr>
          <w:rFonts w:cstheme="minorHAnsi"/>
          <w:strike/>
        </w:rPr>
        <w:t xml:space="preserve">Hannah sent me pictures of the 3 plates I incubated yesterday </w:t>
      </w:r>
    </w:p>
    <w:p w14:paraId="45A860C6" w14:textId="00E3BA6E" w:rsidR="00354A8B" w:rsidRPr="00887526" w:rsidRDefault="00354A8B" w:rsidP="00354A8B">
      <w:pPr>
        <w:rPr>
          <w:rFonts w:cstheme="minorHAnsi"/>
          <w:b/>
          <w:bCs/>
        </w:rPr>
      </w:pPr>
      <w:r w:rsidRPr="00887526">
        <w:rPr>
          <w:rFonts w:cstheme="minorHAnsi"/>
          <w:b/>
          <w:bCs/>
        </w:rPr>
        <w:t xml:space="preserve">Results and Methods: </w:t>
      </w:r>
      <w:r w:rsidR="00680BE5" w:rsidRPr="00887526">
        <w:rPr>
          <w:rFonts w:cstheme="minorHAnsi"/>
          <w:b/>
          <w:bCs/>
        </w:rPr>
        <w:t xml:space="preserve">1. .0005 2. .005.  3. .05 </w:t>
      </w:r>
    </w:p>
    <w:p w14:paraId="115C705F" w14:textId="661DEC1E" w:rsidR="00680BE5" w:rsidRPr="00887526" w:rsidRDefault="00680BE5" w:rsidP="00783062">
      <w:pPr>
        <w:rPr>
          <w:rFonts w:cstheme="minorHAnsi"/>
        </w:rPr>
      </w:pPr>
      <w:r w:rsidRPr="00887526">
        <w:rPr>
          <w:rFonts w:cstheme="minorHAnsi"/>
          <w:noProof/>
        </w:rPr>
        <w:drawing>
          <wp:anchor distT="0" distB="0" distL="114300" distR="114300" simplePos="0" relativeHeight="251658240" behindDoc="0" locked="0" layoutInCell="1" allowOverlap="1" wp14:anchorId="5FFF2909" wp14:editId="279F487A">
            <wp:simplePos x="0" y="0"/>
            <wp:positionH relativeFrom="column">
              <wp:posOffset>3051175</wp:posOffset>
            </wp:positionH>
            <wp:positionV relativeFrom="paragraph">
              <wp:posOffset>75565</wp:posOffset>
            </wp:positionV>
            <wp:extent cx="3420110" cy="3329940"/>
            <wp:effectExtent l="0" t="0" r="0" b="0"/>
            <wp:wrapSquare wrapText="bothSides"/>
            <wp:docPr id="6" name="Picture 6" descr="A cup of coff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5089"/>
                    <a:stretch/>
                  </pic:blipFill>
                  <pic:spPr bwMode="auto">
                    <a:xfrm>
                      <a:off x="0" y="0"/>
                      <a:ext cx="3420110" cy="332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7526">
        <w:rPr>
          <w:rFonts w:cstheme="minorHAnsi"/>
          <w:noProof/>
        </w:rPr>
        <w:drawing>
          <wp:inline distT="0" distB="0" distL="0" distR="0" wp14:anchorId="3B93BF07" wp14:editId="42993BCE">
            <wp:extent cx="2788285" cy="3408962"/>
            <wp:effectExtent l="0" t="0" r="5715" b="0"/>
            <wp:docPr id="5" name="Picture 5" descr="A picture containing indoor, cup,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8677"/>
                    <a:stretch/>
                  </pic:blipFill>
                  <pic:spPr bwMode="auto">
                    <a:xfrm>
                      <a:off x="0" y="0"/>
                      <a:ext cx="2816050" cy="3442908"/>
                    </a:xfrm>
                    <a:prstGeom prst="rect">
                      <a:avLst/>
                    </a:prstGeom>
                    <a:ln>
                      <a:noFill/>
                    </a:ln>
                    <a:extLst>
                      <a:ext uri="{53640926-AAD7-44D8-BBD7-CCE9431645EC}">
                        <a14:shadowObscured xmlns:a14="http://schemas.microsoft.com/office/drawing/2010/main"/>
                      </a:ext>
                    </a:extLst>
                  </pic:spPr>
                </pic:pic>
              </a:graphicData>
            </a:graphic>
          </wp:inline>
        </w:drawing>
      </w:r>
    </w:p>
    <w:p w14:paraId="2562E454" w14:textId="64610747" w:rsidR="00680BE5" w:rsidRPr="00887526" w:rsidRDefault="00B40731" w:rsidP="00727E94">
      <w:pPr>
        <w:rPr>
          <w:rFonts w:cstheme="minorHAnsi"/>
          <w:highlight w:val="green"/>
        </w:rPr>
      </w:pPr>
      <w:r w:rsidRPr="00887526">
        <w:rPr>
          <w:rFonts w:cstheme="minorHAnsi"/>
          <w:noProof/>
        </w:rPr>
        <w:drawing>
          <wp:anchor distT="0" distB="0" distL="114300" distR="114300" simplePos="0" relativeHeight="251659264" behindDoc="0" locked="0" layoutInCell="1" allowOverlap="1" wp14:anchorId="61009848" wp14:editId="7D4FEE46">
            <wp:simplePos x="0" y="0"/>
            <wp:positionH relativeFrom="column">
              <wp:posOffset>1305316</wp:posOffset>
            </wp:positionH>
            <wp:positionV relativeFrom="paragraph">
              <wp:posOffset>-15728</wp:posOffset>
            </wp:positionV>
            <wp:extent cx="3521710" cy="2922270"/>
            <wp:effectExtent l="0" t="0" r="0" b="0"/>
            <wp:wrapSquare wrapText="bothSides"/>
            <wp:docPr id="7" name="Picture 7" descr="A picture containing cup, indoor, tabl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1710" cy="2922270"/>
                    </a:xfrm>
                    <a:prstGeom prst="rect">
                      <a:avLst/>
                    </a:prstGeom>
                  </pic:spPr>
                </pic:pic>
              </a:graphicData>
            </a:graphic>
            <wp14:sizeRelH relativeFrom="page">
              <wp14:pctWidth>0</wp14:pctWidth>
            </wp14:sizeRelH>
            <wp14:sizeRelV relativeFrom="page">
              <wp14:pctHeight>0</wp14:pctHeight>
            </wp14:sizeRelV>
          </wp:anchor>
        </w:drawing>
      </w:r>
    </w:p>
    <w:p w14:paraId="5DAC026C" w14:textId="5DDEDAB0" w:rsidR="00680BE5" w:rsidRPr="00887526" w:rsidRDefault="00680BE5" w:rsidP="00680BE5">
      <w:pPr>
        <w:rPr>
          <w:rFonts w:cstheme="minorHAnsi"/>
          <w:highlight w:val="green"/>
        </w:rPr>
      </w:pPr>
    </w:p>
    <w:p w14:paraId="4FC3902C" w14:textId="3EBFA6D1" w:rsidR="00680BE5" w:rsidRPr="00887526" w:rsidRDefault="00680BE5" w:rsidP="00680BE5">
      <w:pPr>
        <w:rPr>
          <w:rFonts w:cstheme="minorHAnsi"/>
          <w:highlight w:val="green"/>
        </w:rPr>
      </w:pPr>
    </w:p>
    <w:p w14:paraId="4599906E" w14:textId="60D18FF0" w:rsidR="00680BE5" w:rsidRPr="00887526" w:rsidRDefault="00680BE5" w:rsidP="00680BE5">
      <w:pPr>
        <w:rPr>
          <w:rFonts w:cstheme="minorHAnsi"/>
          <w:highlight w:val="green"/>
        </w:rPr>
      </w:pPr>
    </w:p>
    <w:p w14:paraId="41D557DB" w14:textId="4C18D3C9" w:rsidR="00680BE5" w:rsidRPr="00887526" w:rsidRDefault="00680BE5" w:rsidP="00680BE5">
      <w:pPr>
        <w:rPr>
          <w:rFonts w:cstheme="minorHAnsi"/>
          <w:highlight w:val="green"/>
        </w:rPr>
      </w:pPr>
    </w:p>
    <w:p w14:paraId="5BE01397" w14:textId="3244CAA1" w:rsidR="00680BE5" w:rsidRPr="00887526" w:rsidRDefault="00680BE5" w:rsidP="00680BE5">
      <w:pPr>
        <w:rPr>
          <w:rFonts w:cstheme="minorHAnsi"/>
          <w:highlight w:val="green"/>
        </w:rPr>
      </w:pPr>
    </w:p>
    <w:p w14:paraId="792DFA8F" w14:textId="47F2DBCA" w:rsidR="00680BE5" w:rsidRPr="00887526" w:rsidRDefault="00680BE5" w:rsidP="00680BE5">
      <w:pPr>
        <w:rPr>
          <w:rFonts w:cstheme="minorHAnsi"/>
          <w:highlight w:val="green"/>
        </w:rPr>
      </w:pPr>
    </w:p>
    <w:p w14:paraId="2BCE155F" w14:textId="0E53FE31" w:rsidR="00680BE5" w:rsidRPr="00887526" w:rsidRDefault="00680BE5" w:rsidP="00680BE5">
      <w:pPr>
        <w:rPr>
          <w:rFonts w:cstheme="minorHAnsi"/>
          <w:highlight w:val="green"/>
        </w:rPr>
      </w:pPr>
    </w:p>
    <w:p w14:paraId="474B594B" w14:textId="77777777" w:rsidR="00680BE5" w:rsidRPr="00887526" w:rsidRDefault="00680BE5" w:rsidP="00680BE5">
      <w:pPr>
        <w:rPr>
          <w:rFonts w:cstheme="minorHAnsi"/>
          <w:highlight w:val="green"/>
        </w:rPr>
      </w:pPr>
    </w:p>
    <w:p w14:paraId="5DD2D63A" w14:textId="77777777" w:rsidR="009739C4" w:rsidRPr="00887526" w:rsidRDefault="009739C4" w:rsidP="00783062">
      <w:pPr>
        <w:rPr>
          <w:rFonts w:cstheme="minorHAnsi"/>
        </w:rPr>
      </w:pPr>
    </w:p>
    <w:p w14:paraId="7B81C16B" w14:textId="24F81F3B" w:rsidR="00783062" w:rsidRPr="00887526" w:rsidRDefault="00680BE5" w:rsidP="00783062">
      <w:pPr>
        <w:rPr>
          <w:rFonts w:cstheme="minorHAnsi"/>
        </w:rPr>
      </w:pPr>
      <w:r w:rsidRPr="00887526">
        <w:rPr>
          <w:rFonts w:cstheme="minorHAnsi"/>
        </w:rPr>
        <w:lastRenderedPageBreak/>
        <w:t xml:space="preserve">Hannah placed the plates back in the incubator for another day. </w:t>
      </w:r>
    </w:p>
    <w:p w14:paraId="311EC9A1" w14:textId="2A00CB3E" w:rsidR="00354A8B" w:rsidRPr="00887526" w:rsidRDefault="00354A8B" w:rsidP="0022251E">
      <w:pPr>
        <w:pStyle w:val="Heading2"/>
      </w:pPr>
      <w:bookmarkStart w:id="8" w:name="_Toc34488980"/>
      <w:r w:rsidRPr="00887526">
        <w:rPr>
          <w:highlight w:val="green"/>
        </w:rPr>
        <w:t>Wednesday, January 8</w:t>
      </w:r>
      <w:r w:rsidRPr="00887526">
        <w:rPr>
          <w:highlight w:val="green"/>
          <w:vertAlign w:val="superscript"/>
        </w:rPr>
        <w:t>th</w:t>
      </w:r>
      <w:r w:rsidRPr="00887526">
        <w:rPr>
          <w:highlight w:val="green"/>
        </w:rPr>
        <w:t>, 2020</w:t>
      </w:r>
      <w:bookmarkEnd w:id="8"/>
      <w:r w:rsidRPr="00887526">
        <w:t xml:space="preserve"> </w:t>
      </w:r>
    </w:p>
    <w:p w14:paraId="748C6B81" w14:textId="4A052AA0" w:rsidR="00B30A27" w:rsidRPr="00887526" w:rsidRDefault="00354A8B" w:rsidP="00B30A27">
      <w:pPr>
        <w:rPr>
          <w:rFonts w:cstheme="minorHAnsi"/>
          <w:b/>
          <w:bCs/>
        </w:rPr>
      </w:pPr>
      <w:r w:rsidRPr="00887526">
        <w:rPr>
          <w:rFonts w:cstheme="minorHAnsi"/>
          <w:b/>
          <w:bCs/>
        </w:rPr>
        <w:t xml:space="preserve">To Do: </w:t>
      </w:r>
    </w:p>
    <w:p w14:paraId="6531588B" w14:textId="43411238" w:rsidR="00354A8B" w:rsidRPr="00887526" w:rsidRDefault="00354A8B" w:rsidP="006D74FB">
      <w:pPr>
        <w:pStyle w:val="ListParagraph"/>
        <w:numPr>
          <w:ilvl w:val="0"/>
          <w:numId w:val="4"/>
        </w:numPr>
        <w:rPr>
          <w:rFonts w:cstheme="minorHAnsi"/>
          <w:strike/>
        </w:rPr>
      </w:pPr>
      <w:r w:rsidRPr="00887526">
        <w:rPr>
          <w:rFonts w:cstheme="minorHAnsi"/>
          <w:strike/>
        </w:rPr>
        <w:t xml:space="preserve">Read MIC results for tetracycline and streptomycin </w:t>
      </w:r>
    </w:p>
    <w:p w14:paraId="3264BCDF" w14:textId="1797DEDE" w:rsidR="00B30A27" w:rsidRPr="00887526" w:rsidRDefault="00B30A27" w:rsidP="006D74FB">
      <w:pPr>
        <w:pStyle w:val="ListParagraph"/>
        <w:numPr>
          <w:ilvl w:val="0"/>
          <w:numId w:val="4"/>
        </w:numPr>
        <w:rPr>
          <w:rFonts w:cstheme="minorHAnsi"/>
          <w:strike/>
        </w:rPr>
      </w:pPr>
      <w:r w:rsidRPr="00887526">
        <w:rPr>
          <w:rFonts w:cstheme="minorHAnsi"/>
          <w:strike/>
        </w:rPr>
        <w:t xml:space="preserve">Make tetracycline stock </w:t>
      </w:r>
    </w:p>
    <w:p w14:paraId="629A2AE2" w14:textId="6A2EA39C" w:rsidR="00680BE5" w:rsidRPr="00887526" w:rsidRDefault="00680BE5" w:rsidP="006D74FB">
      <w:pPr>
        <w:pStyle w:val="ListParagraph"/>
        <w:numPr>
          <w:ilvl w:val="0"/>
          <w:numId w:val="4"/>
        </w:numPr>
        <w:rPr>
          <w:rFonts w:cstheme="minorHAnsi"/>
          <w:strike/>
        </w:rPr>
      </w:pPr>
      <w:r w:rsidRPr="00887526">
        <w:rPr>
          <w:rFonts w:cstheme="minorHAnsi"/>
          <w:strike/>
        </w:rPr>
        <w:t xml:space="preserve">Perform an MIC on LVS and ∆rpsu1-∆rpsu2 using tetracycline and streptomycin </w:t>
      </w:r>
    </w:p>
    <w:p w14:paraId="1A478226" w14:textId="52544116" w:rsidR="00B068A3" w:rsidRPr="00887526" w:rsidRDefault="00B068A3" w:rsidP="006D74FB">
      <w:pPr>
        <w:pStyle w:val="ListParagraph"/>
        <w:numPr>
          <w:ilvl w:val="0"/>
          <w:numId w:val="4"/>
        </w:numPr>
        <w:rPr>
          <w:rFonts w:cstheme="minorHAnsi"/>
          <w:strike/>
        </w:rPr>
      </w:pPr>
      <w:r w:rsidRPr="00887526">
        <w:rPr>
          <w:rFonts w:cstheme="minorHAnsi"/>
          <w:strike/>
        </w:rPr>
        <w:t xml:space="preserve">Look at the plates from Monday </w:t>
      </w:r>
    </w:p>
    <w:p w14:paraId="2B55BD2E" w14:textId="2BE642B2" w:rsidR="00680BE5" w:rsidRPr="00887526" w:rsidRDefault="00680BE5" w:rsidP="006D74FB">
      <w:pPr>
        <w:pStyle w:val="ListParagraph"/>
        <w:numPr>
          <w:ilvl w:val="0"/>
          <w:numId w:val="4"/>
        </w:numPr>
        <w:rPr>
          <w:rFonts w:cstheme="minorHAnsi"/>
          <w:strike/>
        </w:rPr>
      </w:pPr>
      <w:r w:rsidRPr="00887526">
        <w:rPr>
          <w:rFonts w:cstheme="minorHAnsi"/>
          <w:strike/>
        </w:rPr>
        <w:t>Make hemoglobin</w:t>
      </w:r>
    </w:p>
    <w:p w14:paraId="3B9968D4" w14:textId="53E098F6" w:rsidR="00B30A27" w:rsidRPr="00887526" w:rsidRDefault="00B30A27" w:rsidP="006D74FB">
      <w:pPr>
        <w:pStyle w:val="ListParagraph"/>
        <w:numPr>
          <w:ilvl w:val="0"/>
          <w:numId w:val="4"/>
        </w:numPr>
        <w:rPr>
          <w:rFonts w:cstheme="minorHAnsi"/>
          <w:strike/>
        </w:rPr>
      </w:pPr>
      <w:r w:rsidRPr="00887526">
        <w:rPr>
          <w:rFonts w:cstheme="minorHAnsi"/>
          <w:strike/>
        </w:rPr>
        <w:t xml:space="preserve">Autoclave trash </w:t>
      </w:r>
    </w:p>
    <w:p w14:paraId="22923554" w14:textId="5A0DD720" w:rsidR="00354A8B" w:rsidRPr="00887526" w:rsidRDefault="00354A8B" w:rsidP="00354A8B">
      <w:pPr>
        <w:rPr>
          <w:rFonts w:cstheme="minorHAnsi"/>
          <w:b/>
          <w:bCs/>
        </w:rPr>
      </w:pPr>
      <w:r w:rsidRPr="00887526">
        <w:rPr>
          <w:rFonts w:cstheme="minorHAnsi"/>
          <w:b/>
          <w:bCs/>
        </w:rPr>
        <w:t xml:space="preserve">Results and Methods: </w:t>
      </w:r>
    </w:p>
    <w:p w14:paraId="0DF29566" w14:textId="6A0883C0" w:rsidR="00354A8B" w:rsidRPr="00887526" w:rsidRDefault="00B068A3" w:rsidP="00354A8B">
      <w:pPr>
        <w:rPr>
          <w:rFonts w:cstheme="minorHAnsi"/>
          <w:b/>
          <w:bCs/>
        </w:rPr>
      </w:pPr>
      <w:r w:rsidRPr="00887526">
        <w:rPr>
          <w:rFonts w:cstheme="minorHAnsi"/>
          <w:highlight w:val="yellow"/>
        </w:rPr>
        <w:t xml:space="preserve">MIC plates were removed from the incubator at 9:00 AM </w:t>
      </w:r>
    </w:p>
    <w:p w14:paraId="575A8346" w14:textId="59881661" w:rsidR="00D600FA" w:rsidRPr="00887526" w:rsidRDefault="00D600FA" w:rsidP="00D600FA">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MIC graph: </w:t>
      </w:r>
      <w:hyperlink r:id="rId9" w:history="1">
        <w:r w:rsidRPr="00887526">
          <w:rPr>
            <w:rStyle w:val="Hyperlink"/>
            <w:rFonts w:eastAsia="Times New Roman" w:cstheme="minorHAnsi"/>
            <w:sz w:val="18"/>
            <w:szCs w:val="18"/>
          </w:rPr>
          <w:t>MIC results /LVS and ∆</w:t>
        </w:r>
        <w:proofErr w:type="spellStart"/>
        <w:r w:rsidRPr="00887526">
          <w:rPr>
            <w:rStyle w:val="Hyperlink"/>
            <w:rFonts w:eastAsia="Times New Roman" w:cstheme="minorHAnsi"/>
            <w:sz w:val="18"/>
            <w:szCs w:val="18"/>
          </w:rPr>
          <w:t>rpsu</w:t>
        </w:r>
        <w:proofErr w:type="spellEnd"/>
        <w:r w:rsidRPr="00887526">
          <w:rPr>
            <w:rStyle w:val="Hyperlink"/>
            <w:rFonts w:eastAsia="Times New Roman" w:cstheme="minorHAnsi"/>
            <w:sz w:val="18"/>
            <w:szCs w:val="18"/>
          </w:rPr>
          <w:t xml:space="preserve"> 1-∆rpsu2/200106_TA_tet_strep/200106_TA_MIC.xlsx</w:t>
        </w:r>
      </w:hyperlink>
    </w:p>
    <w:tbl>
      <w:tblPr>
        <w:tblStyle w:val="TableGrid"/>
        <w:tblW w:w="0" w:type="auto"/>
        <w:tblLook w:val="04A0" w:firstRow="1" w:lastRow="0" w:firstColumn="1" w:lastColumn="0" w:noHBand="0" w:noVBand="1"/>
      </w:tblPr>
      <w:tblGrid>
        <w:gridCol w:w="3404"/>
        <w:gridCol w:w="3405"/>
        <w:gridCol w:w="3405"/>
      </w:tblGrid>
      <w:tr w:rsidR="00D600FA" w:rsidRPr="00887526" w14:paraId="542CEFB4" w14:textId="77777777" w:rsidTr="00D600FA">
        <w:trPr>
          <w:trHeight w:val="287"/>
        </w:trPr>
        <w:tc>
          <w:tcPr>
            <w:tcW w:w="3404" w:type="dxa"/>
          </w:tcPr>
          <w:p w14:paraId="7D4068E5" w14:textId="656754FF" w:rsidR="00D600FA" w:rsidRPr="00887526" w:rsidRDefault="00D600FA" w:rsidP="00FA4131">
            <w:pPr>
              <w:rPr>
                <w:rFonts w:cstheme="minorHAnsi"/>
                <w:sz w:val="22"/>
                <w:szCs w:val="22"/>
              </w:rPr>
            </w:pPr>
            <w:r w:rsidRPr="00887526">
              <w:rPr>
                <w:rFonts w:cstheme="minorHAnsi"/>
                <w:sz w:val="22"/>
                <w:szCs w:val="22"/>
              </w:rPr>
              <w:t>Streptomycin Conc. (µg/mL)</w:t>
            </w:r>
          </w:p>
        </w:tc>
        <w:tc>
          <w:tcPr>
            <w:tcW w:w="3405" w:type="dxa"/>
          </w:tcPr>
          <w:p w14:paraId="2B050BD5" w14:textId="5723BF3E" w:rsidR="00D600FA" w:rsidRPr="00887526" w:rsidRDefault="00D600FA" w:rsidP="00FA4131">
            <w:pPr>
              <w:rPr>
                <w:rFonts w:cstheme="minorHAnsi"/>
                <w:sz w:val="22"/>
                <w:szCs w:val="22"/>
              </w:rPr>
            </w:pPr>
            <w:r w:rsidRPr="00887526">
              <w:rPr>
                <w:rFonts w:cstheme="minorHAnsi"/>
                <w:sz w:val="22"/>
                <w:szCs w:val="22"/>
              </w:rPr>
              <w:t xml:space="preserve">Avg OD600 of LVS </w:t>
            </w:r>
          </w:p>
        </w:tc>
        <w:tc>
          <w:tcPr>
            <w:tcW w:w="3405" w:type="dxa"/>
          </w:tcPr>
          <w:p w14:paraId="7BA3C0EB" w14:textId="42440C8D" w:rsidR="00D600FA" w:rsidRPr="00887526" w:rsidRDefault="00D600FA" w:rsidP="00FA4131">
            <w:pPr>
              <w:rPr>
                <w:rFonts w:cstheme="minorHAnsi"/>
                <w:sz w:val="22"/>
                <w:szCs w:val="22"/>
              </w:rPr>
            </w:pPr>
            <w:r w:rsidRPr="00887526">
              <w:rPr>
                <w:rFonts w:cstheme="minorHAnsi"/>
                <w:sz w:val="22"/>
                <w:szCs w:val="22"/>
              </w:rPr>
              <w:t>Avg OD600 of ∆rpsu1-∆rpsu2</w:t>
            </w:r>
          </w:p>
        </w:tc>
      </w:tr>
      <w:tr w:rsidR="00D600FA" w:rsidRPr="00887526" w14:paraId="4326DD72" w14:textId="77777777" w:rsidTr="00E766B0">
        <w:tc>
          <w:tcPr>
            <w:tcW w:w="3404" w:type="dxa"/>
            <w:vAlign w:val="bottom"/>
          </w:tcPr>
          <w:p w14:paraId="5AF4C1CD" w14:textId="16E24F79" w:rsidR="00D600FA" w:rsidRPr="00887526" w:rsidRDefault="00D600FA" w:rsidP="00D600FA">
            <w:pPr>
              <w:rPr>
                <w:rFonts w:cstheme="minorHAnsi"/>
                <w:sz w:val="22"/>
                <w:szCs w:val="22"/>
              </w:rPr>
            </w:pPr>
            <w:r w:rsidRPr="00887526">
              <w:rPr>
                <w:rFonts w:cstheme="minorHAnsi"/>
                <w:sz w:val="22"/>
                <w:szCs w:val="22"/>
              </w:rPr>
              <w:t>50</w:t>
            </w:r>
          </w:p>
        </w:tc>
        <w:tc>
          <w:tcPr>
            <w:tcW w:w="3405" w:type="dxa"/>
            <w:vAlign w:val="bottom"/>
          </w:tcPr>
          <w:p w14:paraId="7ABBC783" w14:textId="1AD557DE" w:rsidR="00D600FA" w:rsidRPr="00887526" w:rsidRDefault="00D600FA" w:rsidP="00D600FA">
            <w:pPr>
              <w:rPr>
                <w:rFonts w:cstheme="minorHAnsi"/>
                <w:sz w:val="22"/>
                <w:szCs w:val="22"/>
              </w:rPr>
            </w:pPr>
            <w:r w:rsidRPr="00887526">
              <w:rPr>
                <w:rFonts w:cstheme="minorHAnsi"/>
                <w:sz w:val="22"/>
                <w:szCs w:val="22"/>
              </w:rPr>
              <w:t>0.060</w:t>
            </w:r>
          </w:p>
        </w:tc>
        <w:tc>
          <w:tcPr>
            <w:tcW w:w="3405" w:type="dxa"/>
            <w:vAlign w:val="bottom"/>
          </w:tcPr>
          <w:p w14:paraId="10E1D7F7" w14:textId="137995E4" w:rsidR="00D600FA" w:rsidRPr="00887526" w:rsidRDefault="00D600FA" w:rsidP="00D600FA">
            <w:pPr>
              <w:rPr>
                <w:rFonts w:cstheme="minorHAnsi"/>
                <w:sz w:val="22"/>
                <w:szCs w:val="22"/>
              </w:rPr>
            </w:pPr>
            <w:r w:rsidRPr="00887526">
              <w:rPr>
                <w:rFonts w:cstheme="minorHAnsi"/>
                <w:sz w:val="22"/>
                <w:szCs w:val="22"/>
              </w:rPr>
              <w:t>0.060</w:t>
            </w:r>
          </w:p>
        </w:tc>
      </w:tr>
      <w:tr w:rsidR="00D600FA" w:rsidRPr="00887526" w14:paraId="4CF77051" w14:textId="77777777" w:rsidTr="00E766B0">
        <w:tc>
          <w:tcPr>
            <w:tcW w:w="3404" w:type="dxa"/>
            <w:vAlign w:val="bottom"/>
          </w:tcPr>
          <w:p w14:paraId="450A3987" w14:textId="09531513" w:rsidR="00D600FA" w:rsidRPr="00887526" w:rsidRDefault="00D600FA" w:rsidP="00D600FA">
            <w:pPr>
              <w:rPr>
                <w:rFonts w:cstheme="minorHAnsi"/>
                <w:sz w:val="22"/>
                <w:szCs w:val="22"/>
              </w:rPr>
            </w:pPr>
            <w:r w:rsidRPr="00887526">
              <w:rPr>
                <w:rFonts w:cstheme="minorHAnsi"/>
                <w:sz w:val="22"/>
                <w:szCs w:val="22"/>
              </w:rPr>
              <w:t>25.0</w:t>
            </w:r>
          </w:p>
        </w:tc>
        <w:tc>
          <w:tcPr>
            <w:tcW w:w="3405" w:type="dxa"/>
            <w:vAlign w:val="bottom"/>
          </w:tcPr>
          <w:p w14:paraId="344DC516" w14:textId="05989A19" w:rsidR="00D600FA" w:rsidRPr="00887526" w:rsidRDefault="00D600FA" w:rsidP="00D600FA">
            <w:pPr>
              <w:rPr>
                <w:rFonts w:cstheme="minorHAnsi"/>
                <w:sz w:val="22"/>
                <w:szCs w:val="22"/>
              </w:rPr>
            </w:pPr>
            <w:r w:rsidRPr="00887526">
              <w:rPr>
                <w:rFonts w:cstheme="minorHAnsi"/>
                <w:sz w:val="22"/>
                <w:szCs w:val="22"/>
              </w:rPr>
              <w:t>0.061</w:t>
            </w:r>
          </w:p>
        </w:tc>
        <w:tc>
          <w:tcPr>
            <w:tcW w:w="3405" w:type="dxa"/>
            <w:vAlign w:val="bottom"/>
          </w:tcPr>
          <w:p w14:paraId="268EBD0D" w14:textId="3A781602"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30AD556F" w14:textId="77777777" w:rsidTr="00E766B0">
        <w:tc>
          <w:tcPr>
            <w:tcW w:w="3404" w:type="dxa"/>
            <w:vAlign w:val="bottom"/>
          </w:tcPr>
          <w:p w14:paraId="4B9CB009" w14:textId="104901CC" w:rsidR="00D600FA" w:rsidRPr="00887526" w:rsidRDefault="00D600FA" w:rsidP="00D600FA">
            <w:pPr>
              <w:rPr>
                <w:rFonts w:cstheme="minorHAnsi"/>
                <w:sz w:val="22"/>
                <w:szCs w:val="22"/>
              </w:rPr>
            </w:pPr>
            <w:r w:rsidRPr="00887526">
              <w:rPr>
                <w:rFonts w:cstheme="minorHAnsi"/>
                <w:sz w:val="22"/>
                <w:szCs w:val="22"/>
              </w:rPr>
              <w:t>12.50</w:t>
            </w:r>
          </w:p>
        </w:tc>
        <w:tc>
          <w:tcPr>
            <w:tcW w:w="3405" w:type="dxa"/>
            <w:vAlign w:val="bottom"/>
          </w:tcPr>
          <w:p w14:paraId="551A3697" w14:textId="4A5C5845" w:rsidR="00D600FA" w:rsidRPr="00887526" w:rsidRDefault="00D600FA" w:rsidP="00D600FA">
            <w:pPr>
              <w:rPr>
                <w:rFonts w:cstheme="minorHAnsi"/>
                <w:sz w:val="22"/>
                <w:szCs w:val="22"/>
              </w:rPr>
            </w:pPr>
            <w:r w:rsidRPr="00887526">
              <w:rPr>
                <w:rFonts w:cstheme="minorHAnsi"/>
                <w:sz w:val="22"/>
                <w:szCs w:val="22"/>
              </w:rPr>
              <w:t>0.061</w:t>
            </w:r>
          </w:p>
        </w:tc>
        <w:tc>
          <w:tcPr>
            <w:tcW w:w="3405" w:type="dxa"/>
            <w:vAlign w:val="bottom"/>
          </w:tcPr>
          <w:p w14:paraId="69AD1937" w14:textId="2BF11DD3" w:rsidR="00D600FA" w:rsidRPr="00887526" w:rsidRDefault="00D600FA" w:rsidP="00D600FA">
            <w:pPr>
              <w:rPr>
                <w:rFonts w:cstheme="minorHAnsi"/>
                <w:sz w:val="22"/>
                <w:szCs w:val="22"/>
              </w:rPr>
            </w:pPr>
            <w:r w:rsidRPr="00887526">
              <w:rPr>
                <w:rFonts w:cstheme="minorHAnsi"/>
                <w:sz w:val="22"/>
                <w:szCs w:val="22"/>
              </w:rPr>
              <w:t>0.060</w:t>
            </w:r>
          </w:p>
        </w:tc>
      </w:tr>
      <w:tr w:rsidR="00D600FA" w:rsidRPr="00887526" w14:paraId="46865E4A" w14:textId="77777777" w:rsidTr="00E766B0">
        <w:tc>
          <w:tcPr>
            <w:tcW w:w="3404" w:type="dxa"/>
            <w:vAlign w:val="bottom"/>
          </w:tcPr>
          <w:p w14:paraId="04B33FDF" w14:textId="56448DDA" w:rsidR="00D600FA" w:rsidRPr="00887526" w:rsidRDefault="00D600FA" w:rsidP="00D600FA">
            <w:pPr>
              <w:rPr>
                <w:rFonts w:cstheme="minorHAnsi"/>
                <w:sz w:val="22"/>
                <w:szCs w:val="22"/>
              </w:rPr>
            </w:pPr>
            <w:r w:rsidRPr="00887526">
              <w:rPr>
                <w:rFonts w:cstheme="minorHAnsi"/>
                <w:sz w:val="22"/>
                <w:szCs w:val="22"/>
              </w:rPr>
              <w:t>6.25</w:t>
            </w:r>
          </w:p>
        </w:tc>
        <w:tc>
          <w:tcPr>
            <w:tcW w:w="3405" w:type="dxa"/>
            <w:vAlign w:val="bottom"/>
          </w:tcPr>
          <w:p w14:paraId="6BA5F87E" w14:textId="53B328D4" w:rsidR="00D600FA" w:rsidRPr="00887526" w:rsidRDefault="00D600FA" w:rsidP="00D600FA">
            <w:pPr>
              <w:rPr>
                <w:rFonts w:cstheme="minorHAnsi"/>
                <w:sz w:val="22"/>
                <w:szCs w:val="22"/>
              </w:rPr>
            </w:pPr>
            <w:r w:rsidRPr="00887526">
              <w:rPr>
                <w:rFonts w:cstheme="minorHAnsi"/>
                <w:sz w:val="22"/>
                <w:szCs w:val="22"/>
              </w:rPr>
              <w:t>0.062</w:t>
            </w:r>
          </w:p>
        </w:tc>
        <w:tc>
          <w:tcPr>
            <w:tcW w:w="3405" w:type="dxa"/>
            <w:vAlign w:val="bottom"/>
          </w:tcPr>
          <w:p w14:paraId="593AF99A" w14:textId="5C11EBFC"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4DB759A8" w14:textId="77777777" w:rsidTr="00E766B0">
        <w:tc>
          <w:tcPr>
            <w:tcW w:w="3404" w:type="dxa"/>
            <w:vAlign w:val="bottom"/>
          </w:tcPr>
          <w:p w14:paraId="2BDC1274" w14:textId="46107EA6" w:rsidR="00D600FA" w:rsidRPr="00887526" w:rsidRDefault="00D600FA" w:rsidP="00D600FA">
            <w:pPr>
              <w:rPr>
                <w:rFonts w:cstheme="minorHAnsi"/>
                <w:sz w:val="22"/>
                <w:szCs w:val="22"/>
              </w:rPr>
            </w:pPr>
            <w:r w:rsidRPr="00887526">
              <w:rPr>
                <w:rFonts w:cstheme="minorHAnsi"/>
                <w:sz w:val="22"/>
                <w:szCs w:val="22"/>
              </w:rPr>
              <w:t>3.13</w:t>
            </w:r>
          </w:p>
        </w:tc>
        <w:tc>
          <w:tcPr>
            <w:tcW w:w="3405" w:type="dxa"/>
            <w:vAlign w:val="bottom"/>
          </w:tcPr>
          <w:p w14:paraId="34BCB040" w14:textId="1B323E16" w:rsidR="00D600FA" w:rsidRPr="00887526" w:rsidRDefault="00D600FA" w:rsidP="00D600FA">
            <w:pPr>
              <w:rPr>
                <w:rFonts w:cstheme="minorHAnsi"/>
                <w:sz w:val="22"/>
                <w:szCs w:val="22"/>
              </w:rPr>
            </w:pPr>
            <w:r w:rsidRPr="00887526">
              <w:rPr>
                <w:rFonts w:cstheme="minorHAnsi"/>
                <w:sz w:val="22"/>
                <w:szCs w:val="22"/>
              </w:rPr>
              <w:t>0.079</w:t>
            </w:r>
          </w:p>
        </w:tc>
        <w:tc>
          <w:tcPr>
            <w:tcW w:w="3405" w:type="dxa"/>
            <w:vAlign w:val="bottom"/>
          </w:tcPr>
          <w:p w14:paraId="45C2655C" w14:textId="36971590"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2503A0F7" w14:textId="77777777" w:rsidTr="00E766B0">
        <w:tc>
          <w:tcPr>
            <w:tcW w:w="3404" w:type="dxa"/>
            <w:vAlign w:val="bottom"/>
          </w:tcPr>
          <w:p w14:paraId="0DF756B4" w14:textId="4583C448" w:rsidR="00D600FA" w:rsidRPr="00887526" w:rsidRDefault="00D600FA" w:rsidP="00D600FA">
            <w:pPr>
              <w:rPr>
                <w:rFonts w:cstheme="minorHAnsi"/>
                <w:sz w:val="22"/>
                <w:szCs w:val="22"/>
              </w:rPr>
            </w:pPr>
            <w:r w:rsidRPr="00887526">
              <w:rPr>
                <w:rFonts w:cstheme="minorHAnsi"/>
                <w:sz w:val="22"/>
                <w:szCs w:val="22"/>
              </w:rPr>
              <w:t>1.56</w:t>
            </w:r>
          </w:p>
        </w:tc>
        <w:tc>
          <w:tcPr>
            <w:tcW w:w="3405" w:type="dxa"/>
            <w:vAlign w:val="bottom"/>
          </w:tcPr>
          <w:p w14:paraId="64C5F49B" w14:textId="71848923" w:rsidR="00D600FA" w:rsidRPr="00887526" w:rsidRDefault="00D600FA" w:rsidP="00D600FA">
            <w:pPr>
              <w:rPr>
                <w:rFonts w:cstheme="minorHAnsi"/>
                <w:sz w:val="22"/>
                <w:szCs w:val="22"/>
              </w:rPr>
            </w:pPr>
            <w:r w:rsidRPr="00887526">
              <w:rPr>
                <w:rFonts w:cstheme="minorHAnsi"/>
                <w:sz w:val="22"/>
                <w:szCs w:val="22"/>
              </w:rPr>
              <w:t>0.186</w:t>
            </w:r>
          </w:p>
        </w:tc>
        <w:tc>
          <w:tcPr>
            <w:tcW w:w="3405" w:type="dxa"/>
            <w:vAlign w:val="bottom"/>
          </w:tcPr>
          <w:p w14:paraId="1945C783" w14:textId="5D23082F"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3FDAEC01" w14:textId="77777777" w:rsidTr="00E766B0">
        <w:tc>
          <w:tcPr>
            <w:tcW w:w="3404" w:type="dxa"/>
            <w:vAlign w:val="bottom"/>
          </w:tcPr>
          <w:p w14:paraId="1742FC4C" w14:textId="0F3AE243" w:rsidR="00D600FA" w:rsidRPr="00887526" w:rsidRDefault="00D600FA" w:rsidP="00D600FA">
            <w:pPr>
              <w:rPr>
                <w:rFonts w:cstheme="minorHAnsi"/>
                <w:sz w:val="22"/>
                <w:szCs w:val="22"/>
              </w:rPr>
            </w:pPr>
            <w:r w:rsidRPr="00887526">
              <w:rPr>
                <w:rFonts w:cstheme="minorHAnsi"/>
                <w:sz w:val="22"/>
                <w:szCs w:val="22"/>
              </w:rPr>
              <w:t>0.78</w:t>
            </w:r>
          </w:p>
        </w:tc>
        <w:tc>
          <w:tcPr>
            <w:tcW w:w="3405" w:type="dxa"/>
            <w:vAlign w:val="bottom"/>
          </w:tcPr>
          <w:p w14:paraId="7FD5BDE8" w14:textId="048DF7EF" w:rsidR="00D600FA" w:rsidRPr="00887526" w:rsidRDefault="00D600FA" w:rsidP="00D600FA">
            <w:pPr>
              <w:rPr>
                <w:rFonts w:cstheme="minorHAnsi"/>
                <w:sz w:val="22"/>
                <w:szCs w:val="22"/>
              </w:rPr>
            </w:pPr>
            <w:r w:rsidRPr="00887526">
              <w:rPr>
                <w:rFonts w:cstheme="minorHAnsi"/>
                <w:sz w:val="22"/>
                <w:szCs w:val="22"/>
              </w:rPr>
              <w:t>0.231</w:t>
            </w:r>
          </w:p>
        </w:tc>
        <w:tc>
          <w:tcPr>
            <w:tcW w:w="3405" w:type="dxa"/>
            <w:vAlign w:val="bottom"/>
          </w:tcPr>
          <w:p w14:paraId="45E3665E" w14:textId="23FDC8DF" w:rsidR="00D600FA" w:rsidRPr="00887526" w:rsidRDefault="00D600FA" w:rsidP="00D600FA">
            <w:pPr>
              <w:rPr>
                <w:rFonts w:cstheme="minorHAnsi"/>
                <w:sz w:val="22"/>
                <w:szCs w:val="22"/>
              </w:rPr>
            </w:pPr>
            <w:r w:rsidRPr="00887526">
              <w:rPr>
                <w:rFonts w:cstheme="minorHAnsi"/>
                <w:sz w:val="22"/>
                <w:szCs w:val="22"/>
              </w:rPr>
              <w:t>0.072</w:t>
            </w:r>
          </w:p>
        </w:tc>
      </w:tr>
      <w:tr w:rsidR="00D600FA" w:rsidRPr="00887526" w14:paraId="5BA9A4F4" w14:textId="77777777" w:rsidTr="00E766B0">
        <w:tc>
          <w:tcPr>
            <w:tcW w:w="3404" w:type="dxa"/>
            <w:vAlign w:val="bottom"/>
          </w:tcPr>
          <w:p w14:paraId="4B65FDD0" w14:textId="5D44CD99" w:rsidR="00D600FA" w:rsidRPr="00887526" w:rsidRDefault="00D600FA" w:rsidP="00D600FA">
            <w:pPr>
              <w:rPr>
                <w:rFonts w:cstheme="minorHAnsi"/>
                <w:sz w:val="22"/>
                <w:szCs w:val="22"/>
              </w:rPr>
            </w:pPr>
            <w:r w:rsidRPr="00887526">
              <w:rPr>
                <w:rFonts w:cstheme="minorHAnsi"/>
                <w:sz w:val="22"/>
                <w:szCs w:val="22"/>
              </w:rPr>
              <w:t>0.39</w:t>
            </w:r>
          </w:p>
        </w:tc>
        <w:tc>
          <w:tcPr>
            <w:tcW w:w="3405" w:type="dxa"/>
            <w:vAlign w:val="bottom"/>
          </w:tcPr>
          <w:p w14:paraId="22C6FBF7" w14:textId="556D34CF" w:rsidR="00D600FA" w:rsidRPr="00887526" w:rsidRDefault="00D600FA" w:rsidP="00D600FA">
            <w:pPr>
              <w:rPr>
                <w:rFonts w:cstheme="minorHAnsi"/>
                <w:sz w:val="22"/>
                <w:szCs w:val="22"/>
              </w:rPr>
            </w:pPr>
            <w:r w:rsidRPr="00887526">
              <w:rPr>
                <w:rFonts w:cstheme="minorHAnsi"/>
                <w:sz w:val="22"/>
                <w:szCs w:val="22"/>
              </w:rPr>
              <w:t>0.237</w:t>
            </w:r>
          </w:p>
        </w:tc>
        <w:tc>
          <w:tcPr>
            <w:tcW w:w="3405" w:type="dxa"/>
            <w:vAlign w:val="bottom"/>
          </w:tcPr>
          <w:p w14:paraId="46BCFFAF" w14:textId="5A0FC5A9" w:rsidR="00D600FA" w:rsidRPr="00887526" w:rsidRDefault="00D600FA" w:rsidP="00D600FA">
            <w:pPr>
              <w:rPr>
                <w:rFonts w:cstheme="minorHAnsi"/>
                <w:sz w:val="22"/>
                <w:szCs w:val="22"/>
              </w:rPr>
            </w:pPr>
            <w:r w:rsidRPr="00887526">
              <w:rPr>
                <w:rFonts w:cstheme="minorHAnsi"/>
                <w:sz w:val="22"/>
                <w:szCs w:val="22"/>
              </w:rPr>
              <w:t>0.090</w:t>
            </w:r>
          </w:p>
        </w:tc>
      </w:tr>
      <w:tr w:rsidR="00D600FA" w:rsidRPr="00887526" w14:paraId="48263662" w14:textId="77777777" w:rsidTr="00E766B0">
        <w:tc>
          <w:tcPr>
            <w:tcW w:w="3404" w:type="dxa"/>
            <w:vAlign w:val="bottom"/>
          </w:tcPr>
          <w:p w14:paraId="01F7174C" w14:textId="42996329" w:rsidR="00D600FA" w:rsidRPr="00887526" w:rsidRDefault="00D600FA" w:rsidP="00D600FA">
            <w:pPr>
              <w:rPr>
                <w:rFonts w:cstheme="minorHAnsi"/>
                <w:sz w:val="22"/>
                <w:szCs w:val="22"/>
              </w:rPr>
            </w:pPr>
            <w:r w:rsidRPr="00887526">
              <w:rPr>
                <w:rFonts w:cstheme="minorHAnsi"/>
                <w:sz w:val="22"/>
                <w:szCs w:val="22"/>
              </w:rPr>
              <w:t>2.0E-01</w:t>
            </w:r>
          </w:p>
        </w:tc>
        <w:tc>
          <w:tcPr>
            <w:tcW w:w="3405" w:type="dxa"/>
            <w:vAlign w:val="bottom"/>
          </w:tcPr>
          <w:p w14:paraId="7F457408" w14:textId="598FD0C0" w:rsidR="00D600FA" w:rsidRPr="00887526" w:rsidRDefault="00D600FA" w:rsidP="00D600FA">
            <w:pPr>
              <w:rPr>
                <w:rFonts w:cstheme="minorHAnsi"/>
                <w:sz w:val="22"/>
                <w:szCs w:val="22"/>
              </w:rPr>
            </w:pPr>
            <w:r w:rsidRPr="00887526">
              <w:rPr>
                <w:rFonts w:cstheme="minorHAnsi"/>
                <w:sz w:val="22"/>
                <w:szCs w:val="22"/>
              </w:rPr>
              <w:t>0.239</w:t>
            </w:r>
          </w:p>
        </w:tc>
        <w:tc>
          <w:tcPr>
            <w:tcW w:w="3405" w:type="dxa"/>
            <w:vAlign w:val="bottom"/>
          </w:tcPr>
          <w:p w14:paraId="2681444E" w14:textId="2A1EDC82" w:rsidR="00D600FA" w:rsidRPr="00887526" w:rsidRDefault="00D600FA" w:rsidP="00D600FA">
            <w:pPr>
              <w:rPr>
                <w:rFonts w:cstheme="minorHAnsi"/>
                <w:sz w:val="22"/>
                <w:szCs w:val="22"/>
              </w:rPr>
            </w:pPr>
            <w:r w:rsidRPr="00887526">
              <w:rPr>
                <w:rFonts w:cstheme="minorHAnsi"/>
                <w:sz w:val="22"/>
                <w:szCs w:val="22"/>
              </w:rPr>
              <w:t>0.103</w:t>
            </w:r>
          </w:p>
        </w:tc>
      </w:tr>
      <w:tr w:rsidR="00D600FA" w:rsidRPr="00887526" w14:paraId="6278C5A1" w14:textId="77777777" w:rsidTr="00E766B0">
        <w:tc>
          <w:tcPr>
            <w:tcW w:w="3404" w:type="dxa"/>
            <w:vAlign w:val="bottom"/>
          </w:tcPr>
          <w:p w14:paraId="5A09A3D2" w14:textId="29E6EC59" w:rsidR="00D600FA" w:rsidRPr="00887526" w:rsidRDefault="00D600FA" w:rsidP="00D600FA">
            <w:pPr>
              <w:rPr>
                <w:rFonts w:cstheme="minorHAnsi"/>
                <w:sz w:val="22"/>
                <w:szCs w:val="22"/>
              </w:rPr>
            </w:pPr>
            <w:r w:rsidRPr="00887526">
              <w:rPr>
                <w:rFonts w:cstheme="minorHAnsi"/>
                <w:sz w:val="22"/>
                <w:szCs w:val="22"/>
              </w:rPr>
              <w:t>9.8E-02</w:t>
            </w:r>
          </w:p>
        </w:tc>
        <w:tc>
          <w:tcPr>
            <w:tcW w:w="3405" w:type="dxa"/>
            <w:vAlign w:val="bottom"/>
          </w:tcPr>
          <w:p w14:paraId="3EDE90C5" w14:textId="7D4830A2" w:rsidR="00D600FA" w:rsidRPr="00887526" w:rsidRDefault="00D600FA" w:rsidP="00D600FA">
            <w:pPr>
              <w:rPr>
                <w:rFonts w:cstheme="minorHAnsi"/>
                <w:sz w:val="22"/>
                <w:szCs w:val="22"/>
              </w:rPr>
            </w:pPr>
            <w:r w:rsidRPr="00887526">
              <w:rPr>
                <w:rFonts w:cstheme="minorHAnsi"/>
                <w:sz w:val="22"/>
                <w:szCs w:val="22"/>
              </w:rPr>
              <w:t>0.246</w:t>
            </w:r>
          </w:p>
        </w:tc>
        <w:tc>
          <w:tcPr>
            <w:tcW w:w="3405" w:type="dxa"/>
            <w:vAlign w:val="bottom"/>
          </w:tcPr>
          <w:p w14:paraId="7B64BB77" w14:textId="7CFE2138" w:rsidR="00D600FA" w:rsidRPr="00887526" w:rsidRDefault="00D600FA" w:rsidP="00D600FA">
            <w:pPr>
              <w:rPr>
                <w:rFonts w:cstheme="minorHAnsi"/>
                <w:sz w:val="22"/>
                <w:szCs w:val="22"/>
              </w:rPr>
            </w:pPr>
            <w:r w:rsidRPr="00887526">
              <w:rPr>
                <w:rFonts w:cstheme="minorHAnsi"/>
                <w:sz w:val="22"/>
                <w:szCs w:val="22"/>
              </w:rPr>
              <w:t>0.104</w:t>
            </w:r>
          </w:p>
        </w:tc>
      </w:tr>
      <w:tr w:rsidR="00D600FA" w:rsidRPr="00887526" w14:paraId="63416A4A" w14:textId="77777777" w:rsidTr="00E766B0">
        <w:tc>
          <w:tcPr>
            <w:tcW w:w="3404" w:type="dxa"/>
            <w:vAlign w:val="bottom"/>
          </w:tcPr>
          <w:p w14:paraId="29E58080" w14:textId="1B05D9BE" w:rsidR="00D600FA" w:rsidRPr="00887526" w:rsidRDefault="00D600FA" w:rsidP="00D600FA">
            <w:pPr>
              <w:rPr>
                <w:rFonts w:cstheme="minorHAnsi"/>
                <w:sz w:val="22"/>
                <w:szCs w:val="22"/>
              </w:rPr>
            </w:pPr>
            <w:r w:rsidRPr="00887526">
              <w:rPr>
                <w:rFonts w:cstheme="minorHAnsi"/>
                <w:sz w:val="22"/>
                <w:szCs w:val="22"/>
              </w:rPr>
              <w:t>4.9E-02</w:t>
            </w:r>
          </w:p>
        </w:tc>
        <w:tc>
          <w:tcPr>
            <w:tcW w:w="3405" w:type="dxa"/>
            <w:vAlign w:val="bottom"/>
          </w:tcPr>
          <w:p w14:paraId="647F8843" w14:textId="557EC3B7" w:rsidR="00D600FA" w:rsidRPr="00887526" w:rsidRDefault="00D600FA" w:rsidP="00D600FA">
            <w:pPr>
              <w:rPr>
                <w:rFonts w:cstheme="minorHAnsi"/>
                <w:sz w:val="22"/>
                <w:szCs w:val="22"/>
              </w:rPr>
            </w:pPr>
            <w:r w:rsidRPr="00887526">
              <w:rPr>
                <w:rFonts w:cstheme="minorHAnsi"/>
                <w:sz w:val="22"/>
                <w:szCs w:val="22"/>
              </w:rPr>
              <w:t>0.250</w:t>
            </w:r>
          </w:p>
        </w:tc>
        <w:tc>
          <w:tcPr>
            <w:tcW w:w="3405" w:type="dxa"/>
            <w:vAlign w:val="bottom"/>
          </w:tcPr>
          <w:p w14:paraId="0B9B6369" w14:textId="3C4D51D0" w:rsidR="00D600FA" w:rsidRPr="00887526" w:rsidRDefault="00D600FA" w:rsidP="00D600FA">
            <w:pPr>
              <w:rPr>
                <w:rFonts w:cstheme="minorHAnsi"/>
                <w:sz w:val="22"/>
                <w:szCs w:val="22"/>
              </w:rPr>
            </w:pPr>
            <w:r w:rsidRPr="00887526">
              <w:rPr>
                <w:rFonts w:cstheme="minorHAnsi"/>
                <w:sz w:val="22"/>
                <w:szCs w:val="22"/>
              </w:rPr>
              <w:t>0.099</w:t>
            </w:r>
          </w:p>
        </w:tc>
      </w:tr>
      <w:tr w:rsidR="00D600FA" w:rsidRPr="00887526" w14:paraId="5178C2AE" w14:textId="77777777" w:rsidTr="00E766B0">
        <w:tc>
          <w:tcPr>
            <w:tcW w:w="3404" w:type="dxa"/>
            <w:vAlign w:val="bottom"/>
          </w:tcPr>
          <w:p w14:paraId="492C4896" w14:textId="4A7F0578" w:rsidR="00D600FA" w:rsidRPr="00887526" w:rsidRDefault="00D600FA" w:rsidP="00D600FA">
            <w:pPr>
              <w:rPr>
                <w:rFonts w:cstheme="minorHAnsi"/>
                <w:sz w:val="22"/>
                <w:szCs w:val="22"/>
              </w:rPr>
            </w:pPr>
            <w:r w:rsidRPr="00887526">
              <w:rPr>
                <w:rFonts w:cstheme="minorHAnsi"/>
                <w:sz w:val="22"/>
                <w:szCs w:val="22"/>
              </w:rPr>
              <w:t>0.0E+00</w:t>
            </w:r>
          </w:p>
        </w:tc>
        <w:tc>
          <w:tcPr>
            <w:tcW w:w="3405" w:type="dxa"/>
            <w:vAlign w:val="bottom"/>
          </w:tcPr>
          <w:p w14:paraId="42E9889F" w14:textId="7B272FE6" w:rsidR="00D600FA" w:rsidRPr="00887526" w:rsidRDefault="00D600FA" w:rsidP="00D600FA">
            <w:pPr>
              <w:rPr>
                <w:rFonts w:cstheme="minorHAnsi"/>
                <w:sz w:val="22"/>
                <w:szCs w:val="22"/>
              </w:rPr>
            </w:pPr>
            <w:r w:rsidRPr="00887526">
              <w:rPr>
                <w:rFonts w:cstheme="minorHAnsi"/>
                <w:sz w:val="22"/>
                <w:szCs w:val="22"/>
              </w:rPr>
              <w:t>0.255</w:t>
            </w:r>
          </w:p>
        </w:tc>
        <w:tc>
          <w:tcPr>
            <w:tcW w:w="3405" w:type="dxa"/>
            <w:vAlign w:val="bottom"/>
          </w:tcPr>
          <w:p w14:paraId="142B0558" w14:textId="7D4864C3" w:rsidR="00D600FA" w:rsidRPr="00887526" w:rsidRDefault="00D600FA" w:rsidP="00D600FA">
            <w:pPr>
              <w:rPr>
                <w:rFonts w:cstheme="minorHAnsi"/>
                <w:sz w:val="22"/>
                <w:szCs w:val="22"/>
              </w:rPr>
            </w:pPr>
            <w:r w:rsidRPr="00887526">
              <w:rPr>
                <w:rFonts w:cstheme="minorHAnsi"/>
                <w:sz w:val="22"/>
                <w:szCs w:val="22"/>
              </w:rPr>
              <w:t>0.099</w:t>
            </w:r>
          </w:p>
        </w:tc>
      </w:tr>
    </w:tbl>
    <w:p w14:paraId="7B777621" w14:textId="79F3B131" w:rsidR="00D600FA" w:rsidRPr="00887526" w:rsidRDefault="00D600FA" w:rsidP="00D600FA">
      <w:pPr>
        <w:jc w:val="left"/>
        <w:rPr>
          <w:rFonts w:cstheme="minorHAnsi"/>
        </w:rPr>
      </w:pPr>
    </w:p>
    <w:tbl>
      <w:tblPr>
        <w:tblStyle w:val="TableGrid"/>
        <w:tblW w:w="0" w:type="auto"/>
        <w:tblLook w:val="04A0" w:firstRow="1" w:lastRow="0" w:firstColumn="1" w:lastColumn="0" w:noHBand="0" w:noVBand="1"/>
      </w:tblPr>
      <w:tblGrid>
        <w:gridCol w:w="3404"/>
        <w:gridCol w:w="3405"/>
        <w:gridCol w:w="3405"/>
      </w:tblGrid>
      <w:tr w:rsidR="00D600FA" w:rsidRPr="00887526" w14:paraId="5FACD84E" w14:textId="77777777" w:rsidTr="00E766B0">
        <w:trPr>
          <w:trHeight w:val="287"/>
        </w:trPr>
        <w:tc>
          <w:tcPr>
            <w:tcW w:w="3404" w:type="dxa"/>
          </w:tcPr>
          <w:p w14:paraId="07B82C0E" w14:textId="1C5C5A1A" w:rsidR="00D600FA" w:rsidRPr="00887526" w:rsidRDefault="00D600FA" w:rsidP="00E766B0">
            <w:pPr>
              <w:rPr>
                <w:rFonts w:cstheme="minorHAnsi"/>
                <w:sz w:val="22"/>
                <w:szCs w:val="22"/>
              </w:rPr>
            </w:pPr>
            <w:r w:rsidRPr="00887526">
              <w:rPr>
                <w:rFonts w:cstheme="minorHAnsi"/>
                <w:sz w:val="22"/>
                <w:szCs w:val="22"/>
              </w:rPr>
              <w:t>Tetracycline Conc. (µg/mL)</w:t>
            </w:r>
          </w:p>
        </w:tc>
        <w:tc>
          <w:tcPr>
            <w:tcW w:w="3405" w:type="dxa"/>
          </w:tcPr>
          <w:p w14:paraId="3F7EBBF9" w14:textId="77777777" w:rsidR="00D600FA" w:rsidRPr="00887526" w:rsidRDefault="00D600FA" w:rsidP="00E766B0">
            <w:pPr>
              <w:rPr>
                <w:rFonts w:cstheme="minorHAnsi"/>
                <w:sz w:val="22"/>
                <w:szCs w:val="22"/>
              </w:rPr>
            </w:pPr>
            <w:r w:rsidRPr="00887526">
              <w:rPr>
                <w:rFonts w:cstheme="minorHAnsi"/>
                <w:sz w:val="22"/>
                <w:szCs w:val="22"/>
              </w:rPr>
              <w:t xml:space="preserve">Avg OD600 of LVS </w:t>
            </w:r>
          </w:p>
        </w:tc>
        <w:tc>
          <w:tcPr>
            <w:tcW w:w="3405" w:type="dxa"/>
          </w:tcPr>
          <w:p w14:paraId="7BFE23B5" w14:textId="77777777" w:rsidR="00D600FA" w:rsidRPr="00887526" w:rsidRDefault="00D600FA" w:rsidP="00E766B0">
            <w:pPr>
              <w:rPr>
                <w:rFonts w:cstheme="minorHAnsi"/>
                <w:sz w:val="22"/>
                <w:szCs w:val="22"/>
              </w:rPr>
            </w:pPr>
            <w:r w:rsidRPr="00887526">
              <w:rPr>
                <w:rFonts w:cstheme="minorHAnsi"/>
                <w:sz w:val="22"/>
                <w:szCs w:val="22"/>
              </w:rPr>
              <w:t>Avg OD600 of ∆rpsu1-∆rpsu2</w:t>
            </w:r>
          </w:p>
        </w:tc>
      </w:tr>
      <w:tr w:rsidR="00D600FA" w:rsidRPr="00887526" w14:paraId="12A7D4A4" w14:textId="77777777" w:rsidTr="00E766B0">
        <w:tc>
          <w:tcPr>
            <w:tcW w:w="3404" w:type="dxa"/>
            <w:vAlign w:val="bottom"/>
          </w:tcPr>
          <w:p w14:paraId="04F3046D" w14:textId="201FF573" w:rsidR="00D600FA" w:rsidRPr="00887526" w:rsidRDefault="00D600FA" w:rsidP="00D600FA">
            <w:pPr>
              <w:rPr>
                <w:rFonts w:cstheme="minorHAnsi"/>
                <w:sz w:val="22"/>
                <w:szCs w:val="22"/>
              </w:rPr>
            </w:pPr>
            <w:r w:rsidRPr="00887526">
              <w:rPr>
                <w:rFonts w:cstheme="minorHAnsi"/>
                <w:sz w:val="22"/>
                <w:szCs w:val="22"/>
              </w:rPr>
              <w:t>64</w:t>
            </w:r>
          </w:p>
        </w:tc>
        <w:tc>
          <w:tcPr>
            <w:tcW w:w="3405" w:type="dxa"/>
            <w:vAlign w:val="bottom"/>
          </w:tcPr>
          <w:p w14:paraId="79FD8623" w14:textId="06AF844B" w:rsidR="00D600FA" w:rsidRPr="00887526" w:rsidRDefault="00D600FA" w:rsidP="00D600FA">
            <w:pPr>
              <w:rPr>
                <w:rFonts w:cstheme="minorHAnsi"/>
                <w:sz w:val="22"/>
                <w:szCs w:val="22"/>
              </w:rPr>
            </w:pPr>
            <w:r w:rsidRPr="00887526">
              <w:rPr>
                <w:rFonts w:cstheme="minorHAnsi"/>
                <w:sz w:val="22"/>
                <w:szCs w:val="22"/>
              </w:rPr>
              <w:t>0.087</w:t>
            </w:r>
          </w:p>
        </w:tc>
        <w:tc>
          <w:tcPr>
            <w:tcW w:w="3405" w:type="dxa"/>
            <w:vAlign w:val="bottom"/>
          </w:tcPr>
          <w:p w14:paraId="0E0FE3EE" w14:textId="67DF4EE3" w:rsidR="00D600FA" w:rsidRPr="00887526" w:rsidRDefault="00D600FA" w:rsidP="00D600FA">
            <w:pPr>
              <w:rPr>
                <w:rFonts w:cstheme="minorHAnsi"/>
                <w:sz w:val="22"/>
                <w:szCs w:val="22"/>
              </w:rPr>
            </w:pPr>
            <w:r w:rsidRPr="00887526">
              <w:rPr>
                <w:rFonts w:cstheme="minorHAnsi"/>
                <w:sz w:val="22"/>
                <w:szCs w:val="22"/>
              </w:rPr>
              <w:t>0.083</w:t>
            </w:r>
          </w:p>
        </w:tc>
      </w:tr>
      <w:tr w:rsidR="00D600FA" w:rsidRPr="00887526" w14:paraId="5D825928" w14:textId="77777777" w:rsidTr="00E766B0">
        <w:tc>
          <w:tcPr>
            <w:tcW w:w="3404" w:type="dxa"/>
            <w:vAlign w:val="bottom"/>
          </w:tcPr>
          <w:p w14:paraId="4B954D60" w14:textId="0625F439" w:rsidR="00D600FA" w:rsidRPr="00887526" w:rsidRDefault="00D600FA" w:rsidP="00D600FA">
            <w:pPr>
              <w:rPr>
                <w:rFonts w:cstheme="minorHAnsi"/>
                <w:sz w:val="22"/>
                <w:szCs w:val="22"/>
              </w:rPr>
            </w:pPr>
            <w:r w:rsidRPr="00887526">
              <w:rPr>
                <w:rFonts w:cstheme="minorHAnsi"/>
                <w:sz w:val="22"/>
                <w:szCs w:val="22"/>
              </w:rPr>
              <w:t>32.0</w:t>
            </w:r>
          </w:p>
        </w:tc>
        <w:tc>
          <w:tcPr>
            <w:tcW w:w="3405" w:type="dxa"/>
            <w:vAlign w:val="bottom"/>
          </w:tcPr>
          <w:p w14:paraId="39C645C0" w14:textId="52FC4503" w:rsidR="00D600FA" w:rsidRPr="00887526" w:rsidRDefault="00D600FA" w:rsidP="00D600FA">
            <w:pPr>
              <w:rPr>
                <w:rFonts w:cstheme="minorHAnsi"/>
                <w:sz w:val="22"/>
                <w:szCs w:val="22"/>
              </w:rPr>
            </w:pPr>
            <w:r w:rsidRPr="00887526">
              <w:rPr>
                <w:rFonts w:cstheme="minorHAnsi"/>
                <w:sz w:val="22"/>
                <w:szCs w:val="22"/>
              </w:rPr>
              <w:t>0.073</w:t>
            </w:r>
          </w:p>
        </w:tc>
        <w:tc>
          <w:tcPr>
            <w:tcW w:w="3405" w:type="dxa"/>
            <w:vAlign w:val="bottom"/>
          </w:tcPr>
          <w:p w14:paraId="066EA37B" w14:textId="11A09099" w:rsidR="00D600FA" w:rsidRPr="00887526" w:rsidRDefault="00D600FA" w:rsidP="00D600FA">
            <w:pPr>
              <w:rPr>
                <w:rFonts w:cstheme="minorHAnsi"/>
                <w:sz w:val="22"/>
                <w:szCs w:val="22"/>
              </w:rPr>
            </w:pPr>
            <w:r w:rsidRPr="00887526">
              <w:rPr>
                <w:rFonts w:cstheme="minorHAnsi"/>
                <w:sz w:val="22"/>
                <w:szCs w:val="22"/>
              </w:rPr>
              <w:t>0.072</w:t>
            </w:r>
          </w:p>
        </w:tc>
      </w:tr>
      <w:tr w:rsidR="00D600FA" w:rsidRPr="00887526" w14:paraId="7B41780A" w14:textId="77777777" w:rsidTr="00E766B0">
        <w:tc>
          <w:tcPr>
            <w:tcW w:w="3404" w:type="dxa"/>
            <w:vAlign w:val="bottom"/>
          </w:tcPr>
          <w:p w14:paraId="6CA34B90" w14:textId="7F2F0863" w:rsidR="00D600FA" w:rsidRPr="00887526" w:rsidRDefault="00D600FA" w:rsidP="00D600FA">
            <w:pPr>
              <w:rPr>
                <w:rFonts w:cstheme="minorHAnsi"/>
                <w:sz w:val="22"/>
                <w:szCs w:val="22"/>
              </w:rPr>
            </w:pPr>
            <w:r w:rsidRPr="00887526">
              <w:rPr>
                <w:rFonts w:cstheme="minorHAnsi"/>
                <w:sz w:val="22"/>
                <w:szCs w:val="22"/>
              </w:rPr>
              <w:t>16.0</w:t>
            </w:r>
          </w:p>
        </w:tc>
        <w:tc>
          <w:tcPr>
            <w:tcW w:w="3405" w:type="dxa"/>
            <w:vAlign w:val="bottom"/>
          </w:tcPr>
          <w:p w14:paraId="4F96D311" w14:textId="4D35E3C4" w:rsidR="00D600FA" w:rsidRPr="00887526" w:rsidRDefault="00D600FA" w:rsidP="00D600FA">
            <w:pPr>
              <w:rPr>
                <w:rFonts w:cstheme="minorHAnsi"/>
                <w:sz w:val="22"/>
                <w:szCs w:val="22"/>
              </w:rPr>
            </w:pPr>
            <w:r w:rsidRPr="00887526">
              <w:rPr>
                <w:rFonts w:cstheme="minorHAnsi"/>
                <w:sz w:val="22"/>
                <w:szCs w:val="22"/>
              </w:rPr>
              <w:t>0.066</w:t>
            </w:r>
          </w:p>
        </w:tc>
        <w:tc>
          <w:tcPr>
            <w:tcW w:w="3405" w:type="dxa"/>
            <w:vAlign w:val="bottom"/>
          </w:tcPr>
          <w:p w14:paraId="682C0179" w14:textId="15DF74BD" w:rsidR="00D600FA" w:rsidRPr="00887526" w:rsidRDefault="00D600FA" w:rsidP="00D600FA">
            <w:pPr>
              <w:rPr>
                <w:rFonts w:cstheme="minorHAnsi"/>
                <w:sz w:val="22"/>
                <w:szCs w:val="22"/>
              </w:rPr>
            </w:pPr>
            <w:r w:rsidRPr="00887526">
              <w:rPr>
                <w:rFonts w:cstheme="minorHAnsi"/>
                <w:sz w:val="22"/>
                <w:szCs w:val="22"/>
              </w:rPr>
              <w:t>0.065</w:t>
            </w:r>
          </w:p>
        </w:tc>
      </w:tr>
      <w:tr w:rsidR="00D600FA" w:rsidRPr="00887526" w14:paraId="652D1C01" w14:textId="77777777" w:rsidTr="00E766B0">
        <w:tc>
          <w:tcPr>
            <w:tcW w:w="3404" w:type="dxa"/>
            <w:vAlign w:val="bottom"/>
          </w:tcPr>
          <w:p w14:paraId="19A705DB" w14:textId="232B04F9" w:rsidR="00D600FA" w:rsidRPr="00887526" w:rsidRDefault="00D600FA" w:rsidP="00D600FA">
            <w:pPr>
              <w:rPr>
                <w:rFonts w:cstheme="minorHAnsi"/>
                <w:sz w:val="22"/>
                <w:szCs w:val="22"/>
              </w:rPr>
            </w:pPr>
            <w:r w:rsidRPr="00887526">
              <w:rPr>
                <w:rFonts w:cstheme="minorHAnsi"/>
                <w:sz w:val="22"/>
                <w:szCs w:val="22"/>
              </w:rPr>
              <w:t>8.0</w:t>
            </w:r>
          </w:p>
        </w:tc>
        <w:tc>
          <w:tcPr>
            <w:tcW w:w="3405" w:type="dxa"/>
            <w:vAlign w:val="bottom"/>
          </w:tcPr>
          <w:p w14:paraId="37985D87" w14:textId="0453D591" w:rsidR="00D600FA" w:rsidRPr="00887526" w:rsidRDefault="00D600FA" w:rsidP="00D600FA">
            <w:pPr>
              <w:rPr>
                <w:rFonts w:cstheme="minorHAnsi"/>
                <w:sz w:val="22"/>
                <w:szCs w:val="22"/>
              </w:rPr>
            </w:pPr>
            <w:r w:rsidRPr="00887526">
              <w:rPr>
                <w:rFonts w:cstheme="minorHAnsi"/>
                <w:sz w:val="22"/>
                <w:szCs w:val="22"/>
              </w:rPr>
              <w:t>0.063</w:t>
            </w:r>
          </w:p>
        </w:tc>
        <w:tc>
          <w:tcPr>
            <w:tcW w:w="3405" w:type="dxa"/>
            <w:vAlign w:val="bottom"/>
          </w:tcPr>
          <w:p w14:paraId="6B48DC02" w14:textId="4479E9C7"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55AF1EC6" w14:textId="77777777" w:rsidTr="00E766B0">
        <w:tc>
          <w:tcPr>
            <w:tcW w:w="3404" w:type="dxa"/>
            <w:vAlign w:val="bottom"/>
          </w:tcPr>
          <w:p w14:paraId="0E984621" w14:textId="46819B3A" w:rsidR="00D600FA" w:rsidRPr="00887526" w:rsidRDefault="00D600FA" w:rsidP="00D600FA">
            <w:pPr>
              <w:rPr>
                <w:rFonts w:cstheme="minorHAnsi"/>
                <w:sz w:val="22"/>
                <w:szCs w:val="22"/>
              </w:rPr>
            </w:pPr>
            <w:r w:rsidRPr="00887526">
              <w:rPr>
                <w:rFonts w:cstheme="minorHAnsi"/>
                <w:sz w:val="22"/>
                <w:szCs w:val="22"/>
              </w:rPr>
              <w:t>4.0</w:t>
            </w:r>
          </w:p>
        </w:tc>
        <w:tc>
          <w:tcPr>
            <w:tcW w:w="3405" w:type="dxa"/>
            <w:vAlign w:val="bottom"/>
          </w:tcPr>
          <w:p w14:paraId="02C72BD2" w14:textId="47B12034" w:rsidR="00D600FA" w:rsidRPr="00887526" w:rsidRDefault="00D600FA" w:rsidP="00D600FA">
            <w:pPr>
              <w:rPr>
                <w:rFonts w:cstheme="minorHAnsi"/>
                <w:sz w:val="22"/>
                <w:szCs w:val="22"/>
              </w:rPr>
            </w:pPr>
            <w:r w:rsidRPr="00887526">
              <w:rPr>
                <w:rFonts w:cstheme="minorHAnsi"/>
                <w:sz w:val="22"/>
                <w:szCs w:val="22"/>
              </w:rPr>
              <w:t>0.066</w:t>
            </w:r>
          </w:p>
        </w:tc>
        <w:tc>
          <w:tcPr>
            <w:tcW w:w="3405" w:type="dxa"/>
            <w:vAlign w:val="bottom"/>
          </w:tcPr>
          <w:p w14:paraId="2DE8C3DF" w14:textId="6C52C5F3"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57C3BF50" w14:textId="77777777" w:rsidTr="00E766B0">
        <w:tc>
          <w:tcPr>
            <w:tcW w:w="3404" w:type="dxa"/>
            <w:vAlign w:val="bottom"/>
          </w:tcPr>
          <w:p w14:paraId="3A3C7DD4" w14:textId="51F05100" w:rsidR="00D600FA" w:rsidRPr="00887526" w:rsidRDefault="00D600FA" w:rsidP="00D600FA">
            <w:pPr>
              <w:rPr>
                <w:rFonts w:cstheme="minorHAnsi"/>
                <w:sz w:val="22"/>
                <w:szCs w:val="22"/>
              </w:rPr>
            </w:pPr>
            <w:r w:rsidRPr="00887526">
              <w:rPr>
                <w:rFonts w:cstheme="minorHAnsi"/>
                <w:sz w:val="22"/>
                <w:szCs w:val="22"/>
              </w:rPr>
              <w:t>2.00</w:t>
            </w:r>
          </w:p>
        </w:tc>
        <w:tc>
          <w:tcPr>
            <w:tcW w:w="3405" w:type="dxa"/>
            <w:vAlign w:val="bottom"/>
          </w:tcPr>
          <w:p w14:paraId="3DB3F712" w14:textId="6F709A16" w:rsidR="00D600FA" w:rsidRPr="00887526" w:rsidRDefault="00D600FA" w:rsidP="00D600FA">
            <w:pPr>
              <w:rPr>
                <w:rFonts w:cstheme="minorHAnsi"/>
                <w:sz w:val="22"/>
                <w:szCs w:val="22"/>
              </w:rPr>
            </w:pPr>
            <w:r w:rsidRPr="00887526">
              <w:rPr>
                <w:rFonts w:cstheme="minorHAnsi"/>
                <w:sz w:val="22"/>
                <w:szCs w:val="22"/>
              </w:rPr>
              <w:t>0.089</w:t>
            </w:r>
          </w:p>
        </w:tc>
        <w:tc>
          <w:tcPr>
            <w:tcW w:w="3405" w:type="dxa"/>
            <w:vAlign w:val="bottom"/>
          </w:tcPr>
          <w:p w14:paraId="3C1A4B33" w14:textId="7422BC1A" w:rsidR="00D600FA" w:rsidRPr="00887526" w:rsidRDefault="00D600FA" w:rsidP="00D600FA">
            <w:pPr>
              <w:rPr>
                <w:rFonts w:cstheme="minorHAnsi"/>
                <w:sz w:val="22"/>
                <w:szCs w:val="22"/>
              </w:rPr>
            </w:pPr>
            <w:r w:rsidRPr="00887526">
              <w:rPr>
                <w:rFonts w:cstheme="minorHAnsi"/>
                <w:sz w:val="22"/>
                <w:szCs w:val="22"/>
              </w:rPr>
              <w:t>0.060</w:t>
            </w:r>
          </w:p>
        </w:tc>
      </w:tr>
      <w:tr w:rsidR="00D600FA" w:rsidRPr="00887526" w14:paraId="5F689A08" w14:textId="77777777" w:rsidTr="00E766B0">
        <w:tc>
          <w:tcPr>
            <w:tcW w:w="3404" w:type="dxa"/>
            <w:vAlign w:val="bottom"/>
          </w:tcPr>
          <w:p w14:paraId="0B8F4D76" w14:textId="0950A359" w:rsidR="00D600FA" w:rsidRPr="00887526" w:rsidRDefault="00D600FA" w:rsidP="00D600FA">
            <w:pPr>
              <w:rPr>
                <w:rFonts w:cstheme="minorHAnsi"/>
                <w:sz w:val="22"/>
                <w:szCs w:val="22"/>
              </w:rPr>
            </w:pPr>
            <w:r w:rsidRPr="00887526">
              <w:rPr>
                <w:rFonts w:cstheme="minorHAnsi"/>
                <w:sz w:val="22"/>
                <w:szCs w:val="22"/>
              </w:rPr>
              <w:t>1.00</w:t>
            </w:r>
          </w:p>
        </w:tc>
        <w:tc>
          <w:tcPr>
            <w:tcW w:w="3405" w:type="dxa"/>
            <w:vAlign w:val="bottom"/>
          </w:tcPr>
          <w:p w14:paraId="139B62D7" w14:textId="6285545B" w:rsidR="00D600FA" w:rsidRPr="00887526" w:rsidRDefault="00D600FA" w:rsidP="00D600FA">
            <w:pPr>
              <w:rPr>
                <w:rFonts w:cstheme="minorHAnsi"/>
                <w:sz w:val="22"/>
                <w:szCs w:val="22"/>
              </w:rPr>
            </w:pPr>
            <w:r w:rsidRPr="00887526">
              <w:rPr>
                <w:rFonts w:cstheme="minorHAnsi"/>
                <w:sz w:val="22"/>
                <w:szCs w:val="22"/>
              </w:rPr>
              <w:t>0.114</w:t>
            </w:r>
          </w:p>
        </w:tc>
        <w:tc>
          <w:tcPr>
            <w:tcW w:w="3405" w:type="dxa"/>
            <w:vAlign w:val="bottom"/>
          </w:tcPr>
          <w:p w14:paraId="4B2B83B5" w14:textId="089AF307" w:rsidR="00D600FA" w:rsidRPr="00887526" w:rsidRDefault="00D600FA" w:rsidP="00D600FA">
            <w:pPr>
              <w:rPr>
                <w:rFonts w:cstheme="minorHAnsi"/>
                <w:sz w:val="22"/>
                <w:szCs w:val="22"/>
              </w:rPr>
            </w:pPr>
            <w:r w:rsidRPr="00887526">
              <w:rPr>
                <w:rFonts w:cstheme="minorHAnsi"/>
                <w:sz w:val="22"/>
                <w:szCs w:val="22"/>
              </w:rPr>
              <w:t>0.061</w:t>
            </w:r>
          </w:p>
        </w:tc>
      </w:tr>
      <w:tr w:rsidR="00D600FA" w:rsidRPr="00887526" w14:paraId="79098348" w14:textId="77777777" w:rsidTr="00E766B0">
        <w:tc>
          <w:tcPr>
            <w:tcW w:w="3404" w:type="dxa"/>
            <w:vAlign w:val="bottom"/>
          </w:tcPr>
          <w:p w14:paraId="4AEA1898" w14:textId="46B515D6" w:rsidR="00D600FA" w:rsidRPr="00887526" w:rsidRDefault="00D600FA" w:rsidP="00D600FA">
            <w:pPr>
              <w:rPr>
                <w:rFonts w:cstheme="minorHAnsi"/>
                <w:sz w:val="22"/>
                <w:szCs w:val="22"/>
              </w:rPr>
            </w:pPr>
            <w:r w:rsidRPr="00887526">
              <w:rPr>
                <w:rFonts w:cstheme="minorHAnsi"/>
                <w:sz w:val="22"/>
                <w:szCs w:val="22"/>
              </w:rPr>
              <w:t>0.50</w:t>
            </w:r>
          </w:p>
        </w:tc>
        <w:tc>
          <w:tcPr>
            <w:tcW w:w="3405" w:type="dxa"/>
            <w:vAlign w:val="bottom"/>
          </w:tcPr>
          <w:p w14:paraId="11BE6A72" w14:textId="5CF9AEE6" w:rsidR="00D600FA" w:rsidRPr="00887526" w:rsidRDefault="00D600FA" w:rsidP="00D600FA">
            <w:pPr>
              <w:rPr>
                <w:rFonts w:cstheme="minorHAnsi"/>
                <w:sz w:val="22"/>
                <w:szCs w:val="22"/>
              </w:rPr>
            </w:pPr>
            <w:r w:rsidRPr="00887526">
              <w:rPr>
                <w:rFonts w:cstheme="minorHAnsi"/>
                <w:sz w:val="22"/>
                <w:szCs w:val="22"/>
              </w:rPr>
              <w:t>0.153</w:t>
            </w:r>
          </w:p>
        </w:tc>
        <w:tc>
          <w:tcPr>
            <w:tcW w:w="3405" w:type="dxa"/>
            <w:vAlign w:val="bottom"/>
          </w:tcPr>
          <w:p w14:paraId="5106481E" w14:textId="6B8B3448" w:rsidR="00D600FA" w:rsidRPr="00887526" w:rsidRDefault="00D600FA" w:rsidP="00D600FA">
            <w:pPr>
              <w:rPr>
                <w:rFonts w:cstheme="minorHAnsi"/>
                <w:sz w:val="22"/>
                <w:szCs w:val="22"/>
              </w:rPr>
            </w:pPr>
            <w:r w:rsidRPr="00887526">
              <w:rPr>
                <w:rFonts w:cstheme="minorHAnsi"/>
                <w:sz w:val="22"/>
                <w:szCs w:val="22"/>
              </w:rPr>
              <w:t>0.062</w:t>
            </w:r>
          </w:p>
        </w:tc>
      </w:tr>
      <w:tr w:rsidR="00D600FA" w:rsidRPr="00887526" w14:paraId="5361EE6A" w14:textId="77777777" w:rsidTr="00E766B0">
        <w:tc>
          <w:tcPr>
            <w:tcW w:w="3404" w:type="dxa"/>
            <w:vAlign w:val="bottom"/>
          </w:tcPr>
          <w:p w14:paraId="7CFE5FEE" w14:textId="05C87903" w:rsidR="00D600FA" w:rsidRPr="00887526" w:rsidRDefault="00D600FA" w:rsidP="00D600FA">
            <w:pPr>
              <w:rPr>
                <w:rFonts w:cstheme="minorHAnsi"/>
                <w:sz w:val="22"/>
                <w:szCs w:val="22"/>
              </w:rPr>
            </w:pPr>
            <w:r w:rsidRPr="00887526">
              <w:rPr>
                <w:rFonts w:cstheme="minorHAnsi"/>
                <w:sz w:val="22"/>
                <w:szCs w:val="22"/>
              </w:rPr>
              <w:t>2.5E-01</w:t>
            </w:r>
          </w:p>
        </w:tc>
        <w:tc>
          <w:tcPr>
            <w:tcW w:w="3405" w:type="dxa"/>
            <w:vAlign w:val="bottom"/>
          </w:tcPr>
          <w:p w14:paraId="45B33A8D" w14:textId="2BEE3B8B" w:rsidR="00D600FA" w:rsidRPr="00887526" w:rsidRDefault="00D600FA" w:rsidP="00D600FA">
            <w:pPr>
              <w:rPr>
                <w:rFonts w:cstheme="minorHAnsi"/>
                <w:sz w:val="22"/>
                <w:szCs w:val="22"/>
              </w:rPr>
            </w:pPr>
            <w:r w:rsidRPr="00887526">
              <w:rPr>
                <w:rFonts w:cstheme="minorHAnsi"/>
                <w:sz w:val="22"/>
                <w:szCs w:val="22"/>
              </w:rPr>
              <w:t>0.202</w:t>
            </w:r>
          </w:p>
        </w:tc>
        <w:tc>
          <w:tcPr>
            <w:tcW w:w="3405" w:type="dxa"/>
            <w:vAlign w:val="bottom"/>
          </w:tcPr>
          <w:p w14:paraId="07DA0E44" w14:textId="7B00A176" w:rsidR="00D600FA" w:rsidRPr="00887526" w:rsidRDefault="00D600FA" w:rsidP="00D600FA">
            <w:pPr>
              <w:rPr>
                <w:rFonts w:cstheme="minorHAnsi"/>
                <w:sz w:val="22"/>
                <w:szCs w:val="22"/>
              </w:rPr>
            </w:pPr>
            <w:r w:rsidRPr="00887526">
              <w:rPr>
                <w:rFonts w:cstheme="minorHAnsi"/>
                <w:sz w:val="22"/>
                <w:szCs w:val="22"/>
              </w:rPr>
              <w:t>0.076</w:t>
            </w:r>
          </w:p>
        </w:tc>
      </w:tr>
      <w:tr w:rsidR="00D600FA" w:rsidRPr="00887526" w14:paraId="3B15FB52" w14:textId="77777777" w:rsidTr="00E766B0">
        <w:tc>
          <w:tcPr>
            <w:tcW w:w="3404" w:type="dxa"/>
            <w:vAlign w:val="bottom"/>
          </w:tcPr>
          <w:p w14:paraId="6F043CAF" w14:textId="3377B04D" w:rsidR="00D600FA" w:rsidRPr="00887526" w:rsidRDefault="00D600FA" w:rsidP="00D600FA">
            <w:pPr>
              <w:rPr>
                <w:rFonts w:cstheme="minorHAnsi"/>
                <w:sz w:val="22"/>
                <w:szCs w:val="22"/>
              </w:rPr>
            </w:pPr>
            <w:r w:rsidRPr="00887526">
              <w:rPr>
                <w:rFonts w:cstheme="minorHAnsi"/>
                <w:sz w:val="22"/>
                <w:szCs w:val="22"/>
              </w:rPr>
              <w:t>1.3E-01</w:t>
            </w:r>
          </w:p>
        </w:tc>
        <w:tc>
          <w:tcPr>
            <w:tcW w:w="3405" w:type="dxa"/>
            <w:vAlign w:val="bottom"/>
          </w:tcPr>
          <w:p w14:paraId="10990029" w14:textId="565E709C" w:rsidR="00D600FA" w:rsidRPr="00887526" w:rsidRDefault="00D600FA" w:rsidP="00D600FA">
            <w:pPr>
              <w:rPr>
                <w:rFonts w:cstheme="minorHAnsi"/>
                <w:sz w:val="22"/>
                <w:szCs w:val="22"/>
              </w:rPr>
            </w:pPr>
            <w:r w:rsidRPr="00887526">
              <w:rPr>
                <w:rFonts w:cstheme="minorHAnsi"/>
                <w:sz w:val="22"/>
                <w:szCs w:val="22"/>
              </w:rPr>
              <w:t>0.215</w:t>
            </w:r>
          </w:p>
        </w:tc>
        <w:tc>
          <w:tcPr>
            <w:tcW w:w="3405" w:type="dxa"/>
            <w:vAlign w:val="bottom"/>
          </w:tcPr>
          <w:p w14:paraId="58A7DEAA" w14:textId="2AD873BE" w:rsidR="00D600FA" w:rsidRPr="00887526" w:rsidRDefault="00D600FA" w:rsidP="00D600FA">
            <w:pPr>
              <w:rPr>
                <w:rFonts w:cstheme="minorHAnsi"/>
                <w:sz w:val="22"/>
                <w:szCs w:val="22"/>
              </w:rPr>
            </w:pPr>
            <w:r w:rsidRPr="00887526">
              <w:rPr>
                <w:rFonts w:cstheme="minorHAnsi"/>
                <w:sz w:val="22"/>
                <w:szCs w:val="22"/>
              </w:rPr>
              <w:t>0.097</w:t>
            </w:r>
          </w:p>
        </w:tc>
      </w:tr>
      <w:tr w:rsidR="00D600FA" w:rsidRPr="00887526" w14:paraId="24C4FD19" w14:textId="77777777" w:rsidTr="00E766B0">
        <w:tc>
          <w:tcPr>
            <w:tcW w:w="3404" w:type="dxa"/>
            <w:vAlign w:val="bottom"/>
          </w:tcPr>
          <w:p w14:paraId="55575147" w14:textId="24224C96" w:rsidR="00D600FA" w:rsidRPr="00887526" w:rsidRDefault="00D600FA" w:rsidP="00D600FA">
            <w:pPr>
              <w:rPr>
                <w:rFonts w:cstheme="minorHAnsi"/>
                <w:sz w:val="22"/>
                <w:szCs w:val="22"/>
              </w:rPr>
            </w:pPr>
            <w:r w:rsidRPr="00887526">
              <w:rPr>
                <w:rFonts w:cstheme="minorHAnsi"/>
                <w:sz w:val="22"/>
                <w:szCs w:val="22"/>
              </w:rPr>
              <w:t>6.3E-02</w:t>
            </w:r>
          </w:p>
        </w:tc>
        <w:tc>
          <w:tcPr>
            <w:tcW w:w="3405" w:type="dxa"/>
            <w:vAlign w:val="bottom"/>
          </w:tcPr>
          <w:p w14:paraId="11D5FE7E" w14:textId="7150EE89" w:rsidR="00D600FA" w:rsidRPr="00887526" w:rsidRDefault="00D600FA" w:rsidP="00D600FA">
            <w:pPr>
              <w:rPr>
                <w:rFonts w:cstheme="minorHAnsi"/>
                <w:sz w:val="22"/>
                <w:szCs w:val="22"/>
              </w:rPr>
            </w:pPr>
            <w:r w:rsidRPr="00887526">
              <w:rPr>
                <w:rFonts w:cstheme="minorHAnsi"/>
                <w:sz w:val="22"/>
                <w:szCs w:val="22"/>
              </w:rPr>
              <w:t>0.230</w:t>
            </w:r>
          </w:p>
        </w:tc>
        <w:tc>
          <w:tcPr>
            <w:tcW w:w="3405" w:type="dxa"/>
            <w:vAlign w:val="bottom"/>
          </w:tcPr>
          <w:p w14:paraId="5990D840" w14:textId="54A9D955" w:rsidR="00D600FA" w:rsidRPr="00887526" w:rsidRDefault="00D600FA" w:rsidP="00D600FA">
            <w:pPr>
              <w:rPr>
                <w:rFonts w:cstheme="minorHAnsi"/>
                <w:sz w:val="22"/>
                <w:szCs w:val="22"/>
              </w:rPr>
            </w:pPr>
            <w:r w:rsidRPr="00887526">
              <w:rPr>
                <w:rFonts w:cstheme="minorHAnsi"/>
                <w:sz w:val="22"/>
                <w:szCs w:val="22"/>
              </w:rPr>
              <w:t>0.106</w:t>
            </w:r>
          </w:p>
        </w:tc>
      </w:tr>
      <w:tr w:rsidR="00D600FA" w:rsidRPr="00887526" w14:paraId="1EFF7B13" w14:textId="77777777" w:rsidTr="00E766B0">
        <w:tc>
          <w:tcPr>
            <w:tcW w:w="3404" w:type="dxa"/>
            <w:vAlign w:val="bottom"/>
          </w:tcPr>
          <w:p w14:paraId="342E6680" w14:textId="17969F67" w:rsidR="00D600FA" w:rsidRPr="00887526" w:rsidRDefault="00D600FA" w:rsidP="00D600FA">
            <w:pPr>
              <w:rPr>
                <w:rFonts w:cstheme="minorHAnsi"/>
                <w:sz w:val="22"/>
                <w:szCs w:val="22"/>
              </w:rPr>
            </w:pPr>
            <w:r w:rsidRPr="00887526">
              <w:rPr>
                <w:rFonts w:cstheme="minorHAnsi"/>
                <w:sz w:val="22"/>
                <w:szCs w:val="22"/>
              </w:rPr>
              <w:t>0.0E+00</w:t>
            </w:r>
          </w:p>
        </w:tc>
        <w:tc>
          <w:tcPr>
            <w:tcW w:w="3405" w:type="dxa"/>
            <w:vAlign w:val="bottom"/>
          </w:tcPr>
          <w:p w14:paraId="731EFBBD" w14:textId="373B806A" w:rsidR="00D600FA" w:rsidRPr="00887526" w:rsidRDefault="00D600FA" w:rsidP="00D600FA">
            <w:pPr>
              <w:rPr>
                <w:rFonts w:cstheme="minorHAnsi"/>
                <w:sz w:val="22"/>
                <w:szCs w:val="22"/>
              </w:rPr>
            </w:pPr>
            <w:r w:rsidRPr="00887526">
              <w:rPr>
                <w:rFonts w:cstheme="minorHAnsi"/>
                <w:sz w:val="22"/>
                <w:szCs w:val="22"/>
              </w:rPr>
              <w:t>0.237</w:t>
            </w:r>
          </w:p>
        </w:tc>
        <w:tc>
          <w:tcPr>
            <w:tcW w:w="3405" w:type="dxa"/>
            <w:vAlign w:val="bottom"/>
          </w:tcPr>
          <w:p w14:paraId="06AC6731" w14:textId="081F82CD" w:rsidR="00D600FA" w:rsidRPr="00887526" w:rsidRDefault="00D600FA" w:rsidP="00D600FA">
            <w:pPr>
              <w:rPr>
                <w:rFonts w:cstheme="minorHAnsi"/>
                <w:sz w:val="22"/>
                <w:szCs w:val="22"/>
              </w:rPr>
            </w:pPr>
            <w:r w:rsidRPr="00887526">
              <w:rPr>
                <w:rFonts w:cstheme="minorHAnsi"/>
                <w:sz w:val="22"/>
                <w:szCs w:val="22"/>
              </w:rPr>
              <w:t>0.100</w:t>
            </w:r>
          </w:p>
        </w:tc>
      </w:tr>
    </w:tbl>
    <w:p w14:paraId="7F61AC2C" w14:textId="77777777" w:rsidR="00D600FA" w:rsidRPr="00887526" w:rsidRDefault="00D600FA" w:rsidP="00FA4131">
      <w:pPr>
        <w:rPr>
          <w:rFonts w:cstheme="minorHAnsi"/>
        </w:rPr>
      </w:pPr>
    </w:p>
    <w:p w14:paraId="51719612" w14:textId="77777777" w:rsidR="00FA4131" w:rsidRPr="00887526" w:rsidRDefault="00D600FA" w:rsidP="00FA4131">
      <w:pPr>
        <w:rPr>
          <w:rFonts w:cstheme="minorHAnsi"/>
        </w:rPr>
      </w:pPr>
      <w:r w:rsidRPr="00887526">
        <w:rPr>
          <w:rFonts w:cstheme="minorHAnsi"/>
          <w:highlight w:val="yellow"/>
        </w:rPr>
        <w:lastRenderedPageBreak/>
        <w:t>These results didn’t match last week’s results for streptomycin. I suspect that ∆rpsu1-∆rpsu2 didn’t grow well because the initial plate was incubated for two nights so the cells might have been stressed prior to the assay. I will repeat again today.</w:t>
      </w:r>
    </w:p>
    <w:p w14:paraId="13A4C060" w14:textId="2F17C96E" w:rsidR="00B424A9" w:rsidRPr="00887526" w:rsidRDefault="009029A8" w:rsidP="00FA4131">
      <w:pPr>
        <w:rPr>
          <w:rFonts w:cstheme="minorHAnsi"/>
        </w:rPr>
      </w:pPr>
      <w:r w:rsidRPr="00887526">
        <w:rPr>
          <w:rFonts w:cstheme="minorHAnsi"/>
          <w:noProof/>
        </w:rPr>
        <w:drawing>
          <wp:inline distT="0" distB="0" distL="0" distR="0" wp14:anchorId="3E97412D" wp14:editId="5D29C170">
            <wp:extent cx="6492240" cy="3329305"/>
            <wp:effectExtent l="0" t="0" r="10160" b="10795"/>
            <wp:docPr id="21" name="Chart 21">
              <a:extLst xmlns:a="http://schemas.openxmlformats.org/drawingml/2006/main">
                <a:ext uri="{FF2B5EF4-FFF2-40B4-BE49-F238E27FC236}">
                  <a16:creationId xmlns:a16="http://schemas.microsoft.com/office/drawing/2014/main" id="{94E3AD92-C460-D948-86AB-5756E0EC8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87526">
        <w:rPr>
          <w:rFonts w:cstheme="minorHAnsi"/>
        </w:rPr>
        <w:br w:type="textWrapping" w:clear="all"/>
      </w:r>
    </w:p>
    <w:p w14:paraId="65EE9F59" w14:textId="6FBBBBA4" w:rsidR="00B424A9" w:rsidRPr="00887526" w:rsidRDefault="00B424A9" w:rsidP="00FA4131">
      <w:pPr>
        <w:rPr>
          <w:rFonts w:cstheme="minorHAnsi"/>
        </w:rPr>
      </w:pPr>
      <w:r w:rsidRPr="00887526">
        <w:rPr>
          <w:rFonts w:cstheme="minorHAnsi"/>
          <w:noProof/>
        </w:rPr>
        <w:drawing>
          <wp:inline distT="0" distB="0" distL="0" distR="0" wp14:anchorId="101A7FB6" wp14:editId="750E0D41">
            <wp:extent cx="6492240" cy="3329305"/>
            <wp:effectExtent l="0" t="0" r="10160" b="10795"/>
            <wp:docPr id="16" name="Chart 16">
              <a:extLst xmlns:a="http://schemas.openxmlformats.org/drawingml/2006/main">
                <a:ext uri="{FF2B5EF4-FFF2-40B4-BE49-F238E27FC236}">
                  <a16:creationId xmlns:a16="http://schemas.microsoft.com/office/drawing/2014/main" id="{C3FD8004-CC58-FB4D-A4C2-82CAB09805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EE6BE3" w14:textId="77777777" w:rsidR="005E1682" w:rsidRPr="00887526" w:rsidRDefault="005E1682" w:rsidP="00FA4131">
      <w:pPr>
        <w:rPr>
          <w:rFonts w:cstheme="minorHAnsi"/>
        </w:rPr>
      </w:pPr>
    </w:p>
    <w:p w14:paraId="31C57F6B" w14:textId="3C7022A8" w:rsidR="00FA4131" w:rsidRPr="00887526" w:rsidRDefault="0050407B" w:rsidP="00FA4131">
      <w:pPr>
        <w:rPr>
          <w:rFonts w:cstheme="minorHAnsi"/>
        </w:rPr>
      </w:pPr>
      <w:r w:rsidRPr="00887526">
        <w:rPr>
          <w:rFonts w:cstheme="minorHAnsi"/>
        </w:rPr>
        <w:lastRenderedPageBreak/>
        <w:t xml:space="preserve">The tetracycline stock made on Monday had precipitation. I tried using the vortex but that didn’t help. </w:t>
      </w:r>
    </w:p>
    <w:p w14:paraId="02FDA1FB" w14:textId="69054E36" w:rsidR="0050407B" w:rsidRPr="00887526" w:rsidRDefault="0050407B" w:rsidP="00FA4131">
      <w:pPr>
        <w:rPr>
          <w:rFonts w:cstheme="minorHAnsi"/>
        </w:rPr>
      </w:pPr>
      <w:r w:rsidRPr="00887526">
        <w:rPr>
          <w:rFonts w:cstheme="minorHAnsi"/>
        </w:rPr>
        <w:t>I made new tetracycline stock but at a lower concentration (10 mg/mL)</w:t>
      </w:r>
    </w:p>
    <w:p w14:paraId="0B96540C" w14:textId="74B915E2" w:rsidR="0050407B" w:rsidRPr="00887526" w:rsidRDefault="0050407B" w:rsidP="00FA4131">
      <w:pPr>
        <w:rPr>
          <w:rFonts w:cstheme="minorHAnsi"/>
        </w:rPr>
      </w:pPr>
      <w:r w:rsidRPr="00887526">
        <w:rPr>
          <w:rFonts w:cstheme="minorHAnsi"/>
        </w:rPr>
        <w:t xml:space="preserve">Tetracycline stock 10 mg/mL </w:t>
      </w:r>
    </w:p>
    <w:p w14:paraId="7B896D8B" w14:textId="21D098DD" w:rsidR="0050407B" w:rsidRPr="00887526" w:rsidRDefault="0050407B" w:rsidP="006D74FB">
      <w:pPr>
        <w:pStyle w:val="ListParagraph"/>
        <w:numPr>
          <w:ilvl w:val="0"/>
          <w:numId w:val="6"/>
        </w:numPr>
        <w:rPr>
          <w:rFonts w:cstheme="minorHAnsi"/>
        </w:rPr>
      </w:pPr>
      <w:r w:rsidRPr="00887526">
        <w:rPr>
          <w:rFonts w:cstheme="minorHAnsi"/>
        </w:rPr>
        <w:t xml:space="preserve">Measure out .2 g of tetracycline </w:t>
      </w:r>
    </w:p>
    <w:p w14:paraId="5A8526FC" w14:textId="35089E6B" w:rsidR="0050407B" w:rsidRPr="00887526" w:rsidRDefault="0050407B" w:rsidP="006D74FB">
      <w:pPr>
        <w:pStyle w:val="ListParagraph"/>
        <w:numPr>
          <w:ilvl w:val="0"/>
          <w:numId w:val="6"/>
        </w:numPr>
        <w:rPr>
          <w:rFonts w:cstheme="minorHAnsi"/>
        </w:rPr>
      </w:pPr>
      <w:r w:rsidRPr="00887526">
        <w:rPr>
          <w:rFonts w:cstheme="minorHAnsi"/>
        </w:rPr>
        <w:t xml:space="preserve">Cover conical in foil </w:t>
      </w:r>
    </w:p>
    <w:p w14:paraId="26B24291" w14:textId="0F230F59" w:rsidR="0050407B" w:rsidRPr="00887526" w:rsidRDefault="0050407B" w:rsidP="006D74FB">
      <w:pPr>
        <w:pStyle w:val="ListParagraph"/>
        <w:numPr>
          <w:ilvl w:val="0"/>
          <w:numId w:val="6"/>
        </w:numPr>
        <w:rPr>
          <w:rFonts w:cstheme="minorHAnsi"/>
        </w:rPr>
      </w:pPr>
      <w:r w:rsidRPr="00887526">
        <w:rPr>
          <w:rFonts w:cstheme="minorHAnsi"/>
        </w:rPr>
        <w:t xml:space="preserve">Add 20 mL of methanol </w:t>
      </w:r>
    </w:p>
    <w:p w14:paraId="4F10783D" w14:textId="3E2D004F" w:rsidR="0050407B" w:rsidRPr="00887526" w:rsidRDefault="0050407B" w:rsidP="006D74FB">
      <w:pPr>
        <w:pStyle w:val="ListParagraph"/>
        <w:numPr>
          <w:ilvl w:val="0"/>
          <w:numId w:val="6"/>
        </w:numPr>
        <w:rPr>
          <w:rFonts w:cstheme="minorHAnsi"/>
        </w:rPr>
      </w:pPr>
      <w:r w:rsidRPr="00887526">
        <w:rPr>
          <w:rFonts w:cstheme="minorHAnsi"/>
        </w:rPr>
        <w:t>vortex</w:t>
      </w:r>
    </w:p>
    <w:p w14:paraId="7ADA0B90" w14:textId="73203C21" w:rsidR="0050407B" w:rsidRPr="00887526" w:rsidRDefault="0050407B" w:rsidP="006D74FB">
      <w:pPr>
        <w:pStyle w:val="ListParagraph"/>
        <w:numPr>
          <w:ilvl w:val="0"/>
          <w:numId w:val="6"/>
        </w:numPr>
        <w:rPr>
          <w:rFonts w:cstheme="minorHAnsi"/>
        </w:rPr>
      </w:pPr>
      <w:r w:rsidRPr="00887526">
        <w:rPr>
          <w:rFonts w:cstheme="minorHAnsi"/>
        </w:rPr>
        <w:t xml:space="preserve">Made aliquots of 50 µL </w:t>
      </w:r>
    </w:p>
    <w:p w14:paraId="137A8001" w14:textId="19478B21" w:rsidR="0050407B" w:rsidRPr="00887526" w:rsidRDefault="0050407B" w:rsidP="006D74FB">
      <w:pPr>
        <w:pStyle w:val="ListParagraph"/>
        <w:numPr>
          <w:ilvl w:val="0"/>
          <w:numId w:val="6"/>
        </w:numPr>
        <w:rPr>
          <w:rFonts w:cstheme="minorHAnsi"/>
        </w:rPr>
      </w:pPr>
      <w:r w:rsidRPr="00887526">
        <w:rPr>
          <w:rFonts w:cstheme="minorHAnsi"/>
        </w:rPr>
        <w:t xml:space="preserve">Store in the -20ºC freezer </w:t>
      </w:r>
    </w:p>
    <w:p w14:paraId="60B61EBB" w14:textId="1706F6FE" w:rsidR="0050407B" w:rsidRPr="00887526" w:rsidRDefault="00B30A27" w:rsidP="00FA4131">
      <w:pPr>
        <w:rPr>
          <w:rFonts w:cstheme="minorHAnsi"/>
          <w:b/>
          <w:bCs/>
        </w:rPr>
      </w:pPr>
      <w:r w:rsidRPr="00887526">
        <w:rPr>
          <w:rFonts w:cstheme="minorHAnsi"/>
          <w:b/>
          <w:bCs/>
        </w:rPr>
        <w:t>MIC on LVS and ∆rpsu1-∆rpsu2 using tetracycline and streptomycin:</w:t>
      </w:r>
    </w:p>
    <w:p w14:paraId="013E1D55" w14:textId="5AAE1968" w:rsidR="00B30A27" w:rsidRPr="00887526" w:rsidRDefault="00B30A27" w:rsidP="00FA4131">
      <w:pPr>
        <w:rPr>
          <w:rFonts w:cstheme="minorHAnsi"/>
          <w:b/>
          <w:bCs/>
        </w:rPr>
      </w:pPr>
      <w:r w:rsidRPr="00887526">
        <w:rPr>
          <w:rFonts w:cstheme="minorHAnsi"/>
          <w:b/>
          <w:bCs/>
        </w:rPr>
        <w:t xml:space="preserve">MIC Protocol: </w:t>
      </w:r>
      <w:hyperlink w:anchor="_MIC_protocol_for" w:history="1">
        <w:r w:rsidRPr="00887526">
          <w:rPr>
            <w:rStyle w:val="Hyperlink"/>
            <w:rFonts w:cstheme="minorHAnsi"/>
            <w:b/>
            <w:bCs/>
          </w:rPr>
          <w:t>MIC protocol for two strains (96- well plate assay)</w:t>
        </w:r>
      </w:hyperlink>
    </w:p>
    <w:p w14:paraId="09E2EDA3" w14:textId="1E7AEFAA" w:rsidR="00B30A27" w:rsidRPr="00887526" w:rsidRDefault="00B30A27" w:rsidP="00FA4131">
      <w:pPr>
        <w:rPr>
          <w:rFonts w:cstheme="minorHAnsi"/>
          <w:b/>
          <w:bCs/>
        </w:rPr>
      </w:pPr>
      <w:r w:rsidRPr="00887526">
        <w:rPr>
          <w:rFonts w:cstheme="minorHAnsi"/>
          <w:b/>
          <w:bCs/>
        </w:rPr>
        <w:t>Tetracycline MIC stock:</w:t>
      </w:r>
    </w:p>
    <w:p w14:paraId="63E991CE" w14:textId="09A005D3" w:rsidR="00B30A27" w:rsidRPr="00887526" w:rsidRDefault="00B30A27" w:rsidP="00FA4131">
      <w:pPr>
        <w:rPr>
          <w:rFonts w:cstheme="minorHAnsi"/>
          <w:b/>
          <w:bCs/>
        </w:rPr>
      </w:pPr>
      <w:r w:rsidRPr="00887526">
        <w:rPr>
          <w:rFonts w:cstheme="minorHAnsi"/>
          <w:b/>
          <w:bCs/>
          <w:noProof/>
        </w:rPr>
        <w:drawing>
          <wp:inline distT="0" distB="0" distL="0" distR="0" wp14:anchorId="5B0C2081" wp14:editId="4964649C">
            <wp:extent cx="6492240" cy="779780"/>
            <wp:effectExtent l="0" t="0" r="0"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1-08 at 5.59.08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79780"/>
                    </a:xfrm>
                    <a:prstGeom prst="rect">
                      <a:avLst/>
                    </a:prstGeom>
                  </pic:spPr>
                </pic:pic>
              </a:graphicData>
            </a:graphic>
          </wp:inline>
        </w:drawing>
      </w:r>
    </w:p>
    <w:p w14:paraId="00B5EC9D" w14:textId="58493B28" w:rsidR="00FA4131" w:rsidRPr="00887526" w:rsidRDefault="00B30A27" w:rsidP="00FA4131">
      <w:pPr>
        <w:rPr>
          <w:rFonts w:cstheme="minorHAnsi"/>
          <w:b/>
          <w:bCs/>
        </w:rPr>
      </w:pPr>
      <w:r w:rsidRPr="00887526">
        <w:rPr>
          <w:rFonts w:cstheme="minorHAnsi"/>
          <w:b/>
          <w:bCs/>
        </w:rPr>
        <w:t>Streptomycin MIC Stock:</w:t>
      </w:r>
    </w:p>
    <w:p w14:paraId="0C6F5815" w14:textId="3775CF55" w:rsidR="00B30A27" w:rsidRPr="00887526" w:rsidRDefault="00B30A27" w:rsidP="00FA4131">
      <w:pPr>
        <w:rPr>
          <w:rFonts w:cstheme="minorHAnsi"/>
          <w:b/>
          <w:bCs/>
        </w:rPr>
      </w:pPr>
      <w:r w:rsidRPr="00887526">
        <w:rPr>
          <w:rFonts w:cstheme="minorHAnsi"/>
          <w:b/>
          <w:bCs/>
          <w:noProof/>
        </w:rPr>
        <w:drawing>
          <wp:inline distT="0" distB="0" distL="0" distR="0" wp14:anchorId="2AE2B5AD" wp14:editId="69C95577">
            <wp:extent cx="6492240" cy="790575"/>
            <wp:effectExtent l="0" t="0" r="0" b="0"/>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1-08 at 5.59.53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90575"/>
                    </a:xfrm>
                    <a:prstGeom prst="rect">
                      <a:avLst/>
                    </a:prstGeom>
                  </pic:spPr>
                </pic:pic>
              </a:graphicData>
            </a:graphic>
          </wp:inline>
        </w:drawing>
      </w:r>
    </w:p>
    <w:p w14:paraId="5E6D768B" w14:textId="0F40F520" w:rsidR="00B30A27" w:rsidRPr="00887526" w:rsidRDefault="00B30A27" w:rsidP="00B30A27">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Measuring OD600 for LVS: OD600 LVS: </w:t>
      </w:r>
      <w:r w:rsidR="0097663A" w:rsidRPr="00887526">
        <w:rPr>
          <w:rFonts w:eastAsia="Times New Roman" w:cstheme="minorHAnsi"/>
          <w:sz w:val="18"/>
          <w:szCs w:val="18"/>
        </w:rPr>
        <w:t xml:space="preserve">.147 </w:t>
      </w:r>
      <w:r w:rsidRPr="00887526">
        <w:rPr>
          <w:rFonts w:eastAsia="Times New Roman" w:cstheme="minorHAnsi"/>
          <w:sz w:val="18"/>
          <w:szCs w:val="18"/>
        </w:rPr>
        <w:t xml:space="preserve">A </w:t>
      </w:r>
    </w:p>
    <w:p w14:paraId="28698BE3" w14:textId="2D490335" w:rsidR="00B30A27" w:rsidRPr="00887526" w:rsidRDefault="00B30A27" w:rsidP="00B30A27">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r>
      <w:r w:rsidR="0097663A" w:rsidRPr="00887526">
        <w:rPr>
          <w:rFonts w:eastAsia="Times New Roman" w:cstheme="minorHAnsi"/>
          <w:sz w:val="18"/>
          <w:szCs w:val="18"/>
        </w:rPr>
        <w:t>7.35</w:t>
      </w:r>
      <w:r w:rsidRPr="00887526">
        <w:rPr>
          <w:rFonts w:eastAsia="Times New Roman" w:cstheme="minorHAnsi"/>
          <w:sz w:val="18"/>
          <w:szCs w:val="18"/>
        </w:rPr>
        <w:t xml:space="preserve">*V1=.005*20,000 </w:t>
      </w:r>
    </w:p>
    <w:p w14:paraId="742851B0" w14:textId="25FF4603" w:rsidR="00B30A27" w:rsidRPr="00887526" w:rsidRDefault="00B30A27" w:rsidP="00B30A27">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V1= </w:t>
      </w:r>
      <w:r w:rsidR="0097663A" w:rsidRPr="00887526">
        <w:rPr>
          <w:rFonts w:eastAsia="Times New Roman" w:cstheme="minorHAnsi"/>
          <w:sz w:val="18"/>
          <w:szCs w:val="18"/>
        </w:rPr>
        <w:t xml:space="preserve">13.61 </w:t>
      </w:r>
      <w:proofErr w:type="spellStart"/>
      <w:r w:rsidRPr="00887526">
        <w:rPr>
          <w:rFonts w:eastAsia="Times New Roman" w:cstheme="minorHAnsi"/>
          <w:sz w:val="18"/>
          <w:szCs w:val="18"/>
        </w:rPr>
        <w:t>μL</w:t>
      </w:r>
      <w:proofErr w:type="spellEnd"/>
      <w:r w:rsidRPr="00887526">
        <w:rPr>
          <w:rFonts w:eastAsia="Times New Roman" w:cstheme="minorHAnsi"/>
          <w:sz w:val="18"/>
          <w:szCs w:val="18"/>
        </w:rPr>
        <w:t xml:space="preserve"> </w:t>
      </w:r>
    </w:p>
    <w:p w14:paraId="49D2BF0E" w14:textId="47668EEC" w:rsidR="00B30A27" w:rsidRPr="00887526" w:rsidRDefault="00B30A27" w:rsidP="00B30A27">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1-∆</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w:t>
      </w:r>
      <w:r w:rsidR="001A3B63" w:rsidRPr="00887526">
        <w:rPr>
          <w:rFonts w:eastAsia="Times New Roman" w:cstheme="minorHAnsi"/>
          <w:sz w:val="18"/>
          <w:szCs w:val="18"/>
        </w:rPr>
        <w:t>2</w:t>
      </w:r>
      <w:r w:rsidRPr="00887526">
        <w:rPr>
          <w:rFonts w:eastAsia="Times New Roman" w:cstheme="minorHAnsi"/>
          <w:sz w:val="18"/>
          <w:szCs w:val="18"/>
        </w:rPr>
        <w:t>: OD600 ∆rpsu1-∆rpsu</w:t>
      </w:r>
      <w:r w:rsidR="001A3B63" w:rsidRPr="00887526">
        <w:rPr>
          <w:rFonts w:eastAsia="Times New Roman" w:cstheme="minorHAnsi"/>
          <w:sz w:val="18"/>
          <w:szCs w:val="18"/>
        </w:rPr>
        <w:t>2</w:t>
      </w:r>
      <w:r w:rsidRPr="00887526">
        <w:rPr>
          <w:rFonts w:eastAsia="Times New Roman" w:cstheme="minorHAnsi"/>
          <w:sz w:val="18"/>
          <w:szCs w:val="18"/>
        </w:rPr>
        <w:t xml:space="preserve">: </w:t>
      </w:r>
      <w:r w:rsidR="0097663A" w:rsidRPr="00887526">
        <w:rPr>
          <w:rFonts w:eastAsia="Times New Roman" w:cstheme="minorHAnsi"/>
          <w:sz w:val="18"/>
          <w:szCs w:val="18"/>
        </w:rPr>
        <w:t>.176</w:t>
      </w:r>
      <w:r w:rsidRPr="00887526">
        <w:rPr>
          <w:rFonts w:eastAsia="Times New Roman" w:cstheme="minorHAnsi"/>
          <w:sz w:val="18"/>
          <w:szCs w:val="18"/>
        </w:rPr>
        <w:t xml:space="preserve"> A </w:t>
      </w:r>
    </w:p>
    <w:p w14:paraId="34F84824" w14:textId="4B33F0CB" w:rsidR="00B30A27" w:rsidRPr="00887526" w:rsidRDefault="00B30A27" w:rsidP="00B30A27">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r>
      <w:r w:rsidR="0097663A" w:rsidRPr="00887526">
        <w:rPr>
          <w:rFonts w:eastAsia="Times New Roman" w:cstheme="minorHAnsi"/>
          <w:sz w:val="18"/>
          <w:szCs w:val="18"/>
        </w:rPr>
        <w:t>8.8</w:t>
      </w:r>
      <w:r w:rsidRPr="00887526">
        <w:rPr>
          <w:rFonts w:eastAsia="Times New Roman" w:cstheme="minorHAnsi"/>
          <w:sz w:val="18"/>
          <w:szCs w:val="18"/>
        </w:rPr>
        <w:t xml:space="preserve">*V1=.005*20,000 </w:t>
      </w:r>
    </w:p>
    <w:p w14:paraId="33F44E91" w14:textId="2DD6537F" w:rsidR="00B30A27" w:rsidRPr="00887526" w:rsidRDefault="00B30A27" w:rsidP="00B30A27">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V1= </w:t>
      </w:r>
      <w:r w:rsidR="0097663A" w:rsidRPr="00887526">
        <w:rPr>
          <w:rFonts w:eastAsia="Times New Roman" w:cstheme="minorHAnsi"/>
          <w:sz w:val="18"/>
          <w:szCs w:val="18"/>
        </w:rPr>
        <w:t xml:space="preserve">11.36 </w:t>
      </w:r>
      <w:r w:rsidRPr="00887526">
        <w:rPr>
          <w:rFonts w:eastAsia="Times New Roman" w:cstheme="minorHAnsi"/>
          <w:sz w:val="18"/>
          <w:szCs w:val="18"/>
        </w:rPr>
        <w:t>µL</w:t>
      </w:r>
    </w:p>
    <w:p w14:paraId="5E42F41D" w14:textId="50F376B4" w:rsidR="00FA4131" w:rsidRPr="00887526" w:rsidRDefault="00B30A27" w:rsidP="00B30A27">
      <w:pPr>
        <w:rPr>
          <w:rFonts w:cstheme="minorHAnsi"/>
        </w:rPr>
      </w:pPr>
      <w:r w:rsidRPr="00887526">
        <w:rPr>
          <w:rFonts w:cstheme="minorHAnsi"/>
          <w:highlight w:val="yellow"/>
        </w:rPr>
        <w:t>Plates were incubated at 12:52 PM</w:t>
      </w:r>
    </w:p>
    <w:p w14:paraId="553BA44D" w14:textId="77777777" w:rsidR="00024EB7" w:rsidRPr="00887526" w:rsidRDefault="00024EB7" w:rsidP="00FA4131">
      <w:pPr>
        <w:rPr>
          <w:rFonts w:cstheme="minorHAnsi"/>
          <w:b/>
          <w:bCs/>
        </w:rPr>
      </w:pPr>
    </w:p>
    <w:p w14:paraId="6502F14E" w14:textId="77777777" w:rsidR="00024EB7" w:rsidRPr="00887526" w:rsidRDefault="00024EB7" w:rsidP="00FA4131">
      <w:pPr>
        <w:rPr>
          <w:rFonts w:cstheme="minorHAnsi"/>
          <w:b/>
          <w:bCs/>
        </w:rPr>
      </w:pPr>
    </w:p>
    <w:p w14:paraId="499BD567" w14:textId="6C1B0E5D" w:rsidR="00FA4131" w:rsidRPr="00887526" w:rsidRDefault="00B40731" w:rsidP="00FA4131">
      <w:pPr>
        <w:rPr>
          <w:rFonts w:cstheme="minorHAnsi"/>
          <w:b/>
          <w:bCs/>
        </w:rPr>
      </w:pPr>
      <w:r w:rsidRPr="00887526">
        <w:rPr>
          <w:rFonts w:cstheme="minorHAnsi"/>
          <w:b/>
          <w:bCs/>
        </w:rPr>
        <w:lastRenderedPageBreak/>
        <w:t>LVS plates for disk diffusion assay:</w:t>
      </w:r>
    </w:p>
    <w:p w14:paraId="62758280" w14:textId="4618A0DD" w:rsidR="00FA4131" w:rsidRPr="00887526" w:rsidRDefault="00B40731" w:rsidP="00B40731">
      <w:pPr>
        <w:rPr>
          <w:rFonts w:cstheme="minorHAnsi"/>
        </w:rPr>
      </w:pPr>
      <w:r w:rsidRPr="00887526">
        <w:rPr>
          <w:rFonts w:cstheme="minorHAnsi"/>
        </w:rPr>
        <w:t>Starting OD600 0.05:</w:t>
      </w:r>
      <w:r w:rsidR="008B12AD" w:rsidRPr="00887526">
        <w:rPr>
          <w:rFonts w:cstheme="minorHAnsi"/>
          <w:noProof/>
        </w:rPr>
        <w:t xml:space="preserve"> </w:t>
      </w:r>
    </w:p>
    <w:p w14:paraId="5E6A17C3" w14:textId="2914623A" w:rsidR="00B40731" w:rsidRPr="00887526" w:rsidRDefault="001B657D" w:rsidP="00B40731">
      <w:pPr>
        <w:rPr>
          <w:rFonts w:cstheme="minorHAnsi"/>
        </w:rPr>
      </w:pPr>
      <w:r w:rsidRPr="00887526">
        <w:rPr>
          <w:rFonts w:cstheme="minorHAnsi"/>
          <w:noProof/>
        </w:rPr>
        <w:drawing>
          <wp:inline distT="0" distB="0" distL="0" distR="0" wp14:anchorId="0E091B52" wp14:editId="35FE9290">
            <wp:extent cx="3858247" cy="3493008"/>
            <wp:effectExtent l="0" t="0" r="3175" b="0"/>
            <wp:docPr id="11" name="Picture 11" descr="A cup of coff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5462.HEIC"/>
                    <pic:cNvPicPr/>
                  </pic:nvPicPr>
                  <pic:blipFill rotWithShape="1">
                    <a:blip r:embed="rId8" cstate="print">
                      <a:extLst>
                        <a:ext uri="{28A0092B-C50C-407E-A947-70E740481C1C}">
                          <a14:useLocalDpi xmlns:a14="http://schemas.microsoft.com/office/drawing/2010/main" val="0"/>
                        </a:ext>
                      </a:extLst>
                    </a:blip>
                    <a:srcRect l="18356"/>
                    <a:stretch/>
                  </pic:blipFill>
                  <pic:spPr bwMode="auto">
                    <a:xfrm>
                      <a:off x="0" y="0"/>
                      <a:ext cx="3866783" cy="3500736"/>
                    </a:xfrm>
                    <a:prstGeom prst="rect">
                      <a:avLst/>
                    </a:prstGeom>
                    <a:ln>
                      <a:noFill/>
                    </a:ln>
                    <a:extLst>
                      <a:ext uri="{53640926-AAD7-44D8-BBD7-CCE9431645EC}">
                        <a14:shadowObscured xmlns:a14="http://schemas.microsoft.com/office/drawing/2010/main"/>
                      </a:ext>
                    </a:extLst>
                  </pic:spPr>
                </pic:pic>
              </a:graphicData>
            </a:graphic>
          </wp:inline>
        </w:drawing>
      </w:r>
    </w:p>
    <w:p w14:paraId="322A7994" w14:textId="7C36A895" w:rsidR="00B40731" w:rsidRPr="00887526" w:rsidRDefault="00B40731" w:rsidP="00B40731">
      <w:pPr>
        <w:rPr>
          <w:rFonts w:cstheme="minorHAnsi"/>
        </w:rPr>
      </w:pPr>
      <w:r w:rsidRPr="00887526">
        <w:rPr>
          <w:rFonts w:cstheme="minorHAnsi"/>
        </w:rPr>
        <w:t>Starting OD600 0.005:</w:t>
      </w:r>
    </w:p>
    <w:p w14:paraId="58145ED8" w14:textId="5846068F" w:rsidR="00B40731" w:rsidRPr="00887526" w:rsidRDefault="001B657D" w:rsidP="00B40731">
      <w:pPr>
        <w:rPr>
          <w:rFonts w:cstheme="minorHAnsi"/>
        </w:rPr>
      </w:pPr>
      <w:r w:rsidRPr="00887526">
        <w:rPr>
          <w:rFonts w:cstheme="minorHAnsi"/>
          <w:noProof/>
        </w:rPr>
        <w:drawing>
          <wp:inline distT="0" distB="0" distL="0" distR="0" wp14:anchorId="1A675894" wp14:editId="20BC27AE">
            <wp:extent cx="3895090" cy="3390900"/>
            <wp:effectExtent l="0" t="0" r="3810" b="0"/>
            <wp:docPr id="12" name="Picture 12" descr="A cup of coff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5461.HEIC"/>
                    <pic:cNvPicPr/>
                  </pic:nvPicPr>
                  <pic:blipFill rotWithShape="1">
                    <a:blip r:embed="rId8" cstate="print">
                      <a:extLst>
                        <a:ext uri="{28A0092B-C50C-407E-A947-70E740481C1C}">
                          <a14:useLocalDpi xmlns:a14="http://schemas.microsoft.com/office/drawing/2010/main" val="0"/>
                        </a:ext>
                      </a:extLst>
                    </a:blip>
                    <a:srcRect l="20845"/>
                    <a:stretch/>
                  </pic:blipFill>
                  <pic:spPr bwMode="auto">
                    <a:xfrm>
                      <a:off x="0" y="0"/>
                      <a:ext cx="3908964" cy="3402978"/>
                    </a:xfrm>
                    <a:prstGeom prst="rect">
                      <a:avLst/>
                    </a:prstGeom>
                    <a:ln>
                      <a:noFill/>
                    </a:ln>
                    <a:extLst>
                      <a:ext uri="{53640926-AAD7-44D8-BBD7-CCE9431645EC}">
                        <a14:shadowObscured xmlns:a14="http://schemas.microsoft.com/office/drawing/2010/main"/>
                      </a:ext>
                    </a:extLst>
                  </pic:spPr>
                </pic:pic>
              </a:graphicData>
            </a:graphic>
          </wp:inline>
        </w:drawing>
      </w:r>
    </w:p>
    <w:p w14:paraId="79AA3D97" w14:textId="2E98E36B" w:rsidR="00B40731" w:rsidRPr="00887526" w:rsidRDefault="00B40731" w:rsidP="00B30AB2">
      <w:pPr>
        <w:rPr>
          <w:rFonts w:cstheme="minorHAnsi"/>
        </w:rPr>
      </w:pPr>
      <w:r w:rsidRPr="00887526">
        <w:rPr>
          <w:rFonts w:cstheme="minorHAnsi"/>
        </w:rPr>
        <w:lastRenderedPageBreak/>
        <w:t>Starting OD600 0.0005:</w:t>
      </w:r>
    </w:p>
    <w:p w14:paraId="4C3C8FB0" w14:textId="14EDF639" w:rsidR="008B12AD" w:rsidRPr="00887526" w:rsidRDefault="001B657D" w:rsidP="00054705">
      <w:pPr>
        <w:rPr>
          <w:rFonts w:cstheme="minorHAnsi"/>
        </w:rPr>
      </w:pPr>
      <w:r w:rsidRPr="00887526">
        <w:rPr>
          <w:rFonts w:cstheme="minorHAnsi"/>
          <w:noProof/>
        </w:rPr>
        <w:drawing>
          <wp:inline distT="0" distB="0" distL="0" distR="0" wp14:anchorId="4FDA573F" wp14:editId="47A1A6A3">
            <wp:extent cx="3441700" cy="3517900"/>
            <wp:effectExtent l="0" t="0" r="0" b="0"/>
            <wp:docPr id="13" name="Picture 13" descr="A cup of coff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5460.HEIC"/>
                    <pic:cNvPicPr/>
                  </pic:nvPicPr>
                  <pic:blipFill rotWithShape="1">
                    <a:blip r:embed="rId8" cstate="print">
                      <a:extLst>
                        <a:ext uri="{28A0092B-C50C-407E-A947-70E740481C1C}">
                          <a14:useLocalDpi xmlns:a14="http://schemas.microsoft.com/office/drawing/2010/main" val="0"/>
                        </a:ext>
                      </a:extLst>
                    </a:blip>
                    <a:srcRect l="14648" t="8265" r="7884" b="-4051"/>
                    <a:stretch/>
                  </pic:blipFill>
                  <pic:spPr bwMode="auto">
                    <a:xfrm>
                      <a:off x="0" y="0"/>
                      <a:ext cx="3447016" cy="3523334"/>
                    </a:xfrm>
                    <a:prstGeom prst="rect">
                      <a:avLst/>
                    </a:prstGeom>
                    <a:ln>
                      <a:noFill/>
                    </a:ln>
                    <a:extLst>
                      <a:ext uri="{53640926-AAD7-44D8-BBD7-CCE9431645EC}">
                        <a14:shadowObscured xmlns:a14="http://schemas.microsoft.com/office/drawing/2010/main"/>
                      </a:ext>
                    </a:extLst>
                  </pic:spPr>
                </pic:pic>
              </a:graphicData>
            </a:graphic>
          </wp:inline>
        </w:drawing>
      </w:r>
    </w:p>
    <w:p w14:paraId="24571BE0" w14:textId="6CD6F771" w:rsidR="002223A2" w:rsidRPr="00887526" w:rsidRDefault="002223A2" w:rsidP="0022251E">
      <w:pPr>
        <w:pStyle w:val="Heading2"/>
      </w:pPr>
      <w:bookmarkStart w:id="9" w:name="_Toc34488981"/>
      <w:r w:rsidRPr="00887526">
        <w:rPr>
          <w:highlight w:val="green"/>
        </w:rPr>
        <w:t>Friday, January 10</w:t>
      </w:r>
      <w:r w:rsidRPr="00887526">
        <w:rPr>
          <w:highlight w:val="green"/>
          <w:vertAlign w:val="superscript"/>
        </w:rPr>
        <w:t>th</w:t>
      </w:r>
      <w:r w:rsidRPr="00887526">
        <w:rPr>
          <w:highlight w:val="green"/>
        </w:rPr>
        <w:t>, 2020</w:t>
      </w:r>
      <w:bookmarkEnd w:id="9"/>
      <w:r w:rsidRPr="00887526">
        <w:t xml:space="preserve"> </w:t>
      </w:r>
    </w:p>
    <w:p w14:paraId="3CD51F2A" w14:textId="2461BC00" w:rsidR="002223A2" w:rsidRPr="00887526" w:rsidRDefault="002223A2" w:rsidP="002223A2">
      <w:pPr>
        <w:rPr>
          <w:rFonts w:cstheme="minorHAnsi"/>
          <w:b/>
          <w:bCs/>
        </w:rPr>
      </w:pPr>
      <w:r w:rsidRPr="00887526">
        <w:rPr>
          <w:rFonts w:cstheme="minorHAnsi"/>
          <w:b/>
          <w:bCs/>
        </w:rPr>
        <w:t xml:space="preserve">To Do: </w:t>
      </w:r>
    </w:p>
    <w:p w14:paraId="547611E8" w14:textId="2C982A2A" w:rsidR="002223A2" w:rsidRPr="00887526" w:rsidRDefault="002223A2" w:rsidP="006D74FB">
      <w:pPr>
        <w:pStyle w:val="ListParagraph"/>
        <w:numPr>
          <w:ilvl w:val="0"/>
          <w:numId w:val="7"/>
        </w:numPr>
        <w:rPr>
          <w:rFonts w:cstheme="minorHAnsi"/>
          <w:strike/>
        </w:rPr>
      </w:pPr>
      <w:r w:rsidRPr="00887526">
        <w:rPr>
          <w:rFonts w:cstheme="minorHAnsi"/>
          <w:strike/>
        </w:rPr>
        <w:t xml:space="preserve">Read MIC results </w:t>
      </w:r>
    </w:p>
    <w:p w14:paraId="64965C01" w14:textId="4ACAD1E7" w:rsidR="002223A2" w:rsidRPr="00887526" w:rsidRDefault="002223A2" w:rsidP="006D74FB">
      <w:pPr>
        <w:pStyle w:val="ListParagraph"/>
        <w:numPr>
          <w:ilvl w:val="0"/>
          <w:numId w:val="7"/>
        </w:numPr>
        <w:rPr>
          <w:rFonts w:cstheme="minorHAnsi"/>
          <w:strike/>
        </w:rPr>
      </w:pPr>
      <w:r w:rsidRPr="00887526">
        <w:rPr>
          <w:rFonts w:cstheme="minorHAnsi"/>
          <w:strike/>
        </w:rPr>
        <w:t>Make single use aliquots of ∆rpsu2-∆rpsu3</w:t>
      </w:r>
    </w:p>
    <w:p w14:paraId="61E36F3F" w14:textId="275840B3" w:rsidR="002223A2" w:rsidRPr="00887526" w:rsidRDefault="002223A2" w:rsidP="002223A2">
      <w:pPr>
        <w:rPr>
          <w:rFonts w:cstheme="minorHAnsi"/>
          <w:b/>
          <w:bCs/>
        </w:rPr>
      </w:pPr>
      <w:r w:rsidRPr="00887526">
        <w:rPr>
          <w:rFonts w:cstheme="minorHAnsi"/>
          <w:b/>
          <w:bCs/>
        </w:rPr>
        <w:t>Results and Methods:</w:t>
      </w:r>
    </w:p>
    <w:p w14:paraId="7FB6DAE1" w14:textId="008F23CA" w:rsidR="00EC78C7" w:rsidRPr="00887526" w:rsidRDefault="00EC78C7" w:rsidP="002223A2">
      <w:pPr>
        <w:rPr>
          <w:rFonts w:cstheme="minorHAnsi"/>
        </w:rPr>
      </w:pPr>
      <w:r w:rsidRPr="00887526">
        <w:rPr>
          <w:rFonts w:cstheme="minorHAnsi"/>
          <w:highlight w:val="yellow"/>
        </w:rPr>
        <w:t>MIC plates were removed from the incubator at 9:05 AM</w:t>
      </w:r>
      <w:r w:rsidRPr="00887526">
        <w:rPr>
          <w:rFonts w:cstheme="minorHAnsi"/>
        </w:rPr>
        <w:t xml:space="preserve"> </w:t>
      </w:r>
    </w:p>
    <w:p w14:paraId="0574AC88" w14:textId="5CD76B08" w:rsidR="00772652" w:rsidRPr="00887526" w:rsidRDefault="00EC78C7" w:rsidP="00B424A9">
      <w:pPr>
        <w:rPr>
          <w:rFonts w:cstheme="minorHAnsi"/>
        </w:rPr>
      </w:pPr>
      <w:r w:rsidRPr="00887526">
        <w:rPr>
          <w:rFonts w:cstheme="minorHAnsi"/>
        </w:rPr>
        <w:t xml:space="preserve">MIC graphs: </w:t>
      </w:r>
      <w:hyperlink r:id="rId12" w:history="1">
        <w:r w:rsidRPr="00887526">
          <w:rPr>
            <w:rStyle w:val="Hyperlink"/>
            <w:rFonts w:cstheme="minorHAnsi"/>
          </w:rPr>
          <w:t>MIC results /LVS and ∆</w:t>
        </w:r>
        <w:proofErr w:type="spellStart"/>
        <w:r w:rsidRPr="00887526">
          <w:rPr>
            <w:rStyle w:val="Hyperlink"/>
            <w:rFonts w:cstheme="minorHAnsi"/>
          </w:rPr>
          <w:t>rpsu</w:t>
        </w:r>
        <w:proofErr w:type="spellEnd"/>
        <w:r w:rsidRPr="00887526">
          <w:rPr>
            <w:rStyle w:val="Hyperlink"/>
            <w:rFonts w:cstheme="minorHAnsi"/>
          </w:rPr>
          <w:t xml:space="preserve"> 1-∆rpsu2/200108_TA_tet_strep/200108_TA_MIC.xlsx</w:t>
        </w:r>
      </w:hyperlink>
    </w:p>
    <w:tbl>
      <w:tblPr>
        <w:tblStyle w:val="TableGrid"/>
        <w:tblW w:w="0" w:type="auto"/>
        <w:tblLook w:val="04A0" w:firstRow="1" w:lastRow="0" w:firstColumn="1" w:lastColumn="0" w:noHBand="0" w:noVBand="1"/>
      </w:tblPr>
      <w:tblGrid>
        <w:gridCol w:w="3404"/>
        <w:gridCol w:w="3405"/>
        <w:gridCol w:w="3405"/>
      </w:tblGrid>
      <w:tr w:rsidR="00EC78C7" w:rsidRPr="00887526" w14:paraId="3E3D0C66" w14:textId="77777777" w:rsidTr="00E766B0">
        <w:trPr>
          <w:trHeight w:val="287"/>
        </w:trPr>
        <w:tc>
          <w:tcPr>
            <w:tcW w:w="3404" w:type="dxa"/>
          </w:tcPr>
          <w:p w14:paraId="3A66B90E" w14:textId="77777777" w:rsidR="00EC78C7" w:rsidRPr="00887526" w:rsidRDefault="00EC78C7" w:rsidP="00E766B0">
            <w:pPr>
              <w:rPr>
                <w:rFonts w:cstheme="minorHAnsi"/>
                <w:sz w:val="22"/>
                <w:szCs w:val="22"/>
              </w:rPr>
            </w:pPr>
            <w:r w:rsidRPr="00887526">
              <w:rPr>
                <w:rFonts w:cstheme="minorHAnsi"/>
                <w:sz w:val="22"/>
                <w:szCs w:val="22"/>
              </w:rPr>
              <w:t>Streptomycin Conc. (µg/mL)</w:t>
            </w:r>
          </w:p>
        </w:tc>
        <w:tc>
          <w:tcPr>
            <w:tcW w:w="3405" w:type="dxa"/>
          </w:tcPr>
          <w:p w14:paraId="11D6151F" w14:textId="77777777" w:rsidR="00EC78C7" w:rsidRPr="00887526" w:rsidRDefault="00EC78C7" w:rsidP="00E766B0">
            <w:pPr>
              <w:rPr>
                <w:rFonts w:cstheme="minorHAnsi"/>
                <w:sz w:val="22"/>
                <w:szCs w:val="22"/>
              </w:rPr>
            </w:pPr>
            <w:r w:rsidRPr="00887526">
              <w:rPr>
                <w:rFonts w:cstheme="minorHAnsi"/>
                <w:sz w:val="22"/>
                <w:szCs w:val="22"/>
              </w:rPr>
              <w:t xml:space="preserve">Avg OD600 of LVS </w:t>
            </w:r>
          </w:p>
        </w:tc>
        <w:tc>
          <w:tcPr>
            <w:tcW w:w="3405" w:type="dxa"/>
          </w:tcPr>
          <w:p w14:paraId="5CF5013B" w14:textId="77777777" w:rsidR="00EC78C7" w:rsidRPr="00887526" w:rsidRDefault="00EC78C7" w:rsidP="00E766B0">
            <w:pPr>
              <w:rPr>
                <w:rFonts w:cstheme="minorHAnsi"/>
                <w:sz w:val="22"/>
                <w:szCs w:val="22"/>
              </w:rPr>
            </w:pPr>
            <w:r w:rsidRPr="00887526">
              <w:rPr>
                <w:rFonts w:cstheme="minorHAnsi"/>
                <w:sz w:val="22"/>
                <w:szCs w:val="22"/>
              </w:rPr>
              <w:t>Avg OD600 of ∆rpsu1-∆rpsu2</w:t>
            </w:r>
          </w:p>
        </w:tc>
      </w:tr>
      <w:tr w:rsidR="00EC78C7" w:rsidRPr="00887526" w14:paraId="56F6179F" w14:textId="77777777" w:rsidTr="00E766B0">
        <w:tc>
          <w:tcPr>
            <w:tcW w:w="3404" w:type="dxa"/>
            <w:vAlign w:val="bottom"/>
          </w:tcPr>
          <w:p w14:paraId="47118856" w14:textId="77777777" w:rsidR="00EC78C7" w:rsidRPr="00887526" w:rsidRDefault="00EC78C7" w:rsidP="00EC78C7">
            <w:pPr>
              <w:rPr>
                <w:rFonts w:cstheme="minorHAnsi"/>
                <w:sz w:val="22"/>
                <w:szCs w:val="22"/>
              </w:rPr>
            </w:pPr>
            <w:r w:rsidRPr="00887526">
              <w:rPr>
                <w:rFonts w:cstheme="minorHAnsi"/>
                <w:sz w:val="22"/>
                <w:szCs w:val="22"/>
              </w:rPr>
              <w:t>50</w:t>
            </w:r>
          </w:p>
        </w:tc>
        <w:tc>
          <w:tcPr>
            <w:tcW w:w="3405" w:type="dxa"/>
            <w:vAlign w:val="bottom"/>
          </w:tcPr>
          <w:p w14:paraId="06A81892" w14:textId="28D53745" w:rsidR="00EC78C7" w:rsidRPr="00887526" w:rsidRDefault="00EC78C7" w:rsidP="00EC78C7">
            <w:pPr>
              <w:rPr>
                <w:rFonts w:cstheme="minorHAnsi"/>
                <w:sz w:val="22"/>
                <w:szCs w:val="22"/>
              </w:rPr>
            </w:pPr>
            <w:r w:rsidRPr="00887526">
              <w:rPr>
                <w:rFonts w:cstheme="minorHAnsi"/>
                <w:sz w:val="22"/>
                <w:szCs w:val="22"/>
              </w:rPr>
              <w:t>0.058</w:t>
            </w:r>
          </w:p>
        </w:tc>
        <w:tc>
          <w:tcPr>
            <w:tcW w:w="3405" w:type="dxa"/>
            <w:vAlign w:val="bottom"/>
          </w:tcPr>
          <w:p w14:paraId="79C35DE5" w14:textId="66CAC6DF" w:rsidR="00EC78C7" w:rsidRPr="00887526" w:rsidRDefault="00EC78C7" w:rsidP="00EC78C7">
            <w:pPr>
              <w:rPr>
                <w:rFonts w:cstheme="minorHAnsi"/>
                <w:sz w:val="22"/>
                <w:szCs w:val="22"/>
              </w:rPr>
            </w:pPr>
            <w:r w:rsidRPr="00887526">
              <w:rPr>
                <w:rFonts w:cstheme="minorHAnsi"/>
                <w:sz w:val="22"/>
                <w:szCs w:val="22"/>
              </w:rPr>
              <w:t>0.059</w:t>
            </w:r>
          </w:p>
        </w:tc>
      </w:tr>
      <w:tr w:rsidR="00EC78C7" w:rsidRPr="00887526" w14:paraId="2C57FDE9" w14:textId="77777777" w:rsidTr="00E766B0">
        <w:tc>
          <w:tcPr>
            <w:tcW w:w="3404" w:type="dxa"/>
            <w:vAlign w:val="bottom"/>
          </w:tcPr>
          <w:p w14:paraId="39F50B4D" w14:textId="77777777" w:rsidR="00EC78C7" w:rsidRPr="00887526" w:rsidRDefault="00EC78C7" w:rsidP="00EC78C7">
            <w:pPr>
              <w:rPr>
                <w:rFonts w:cstheme="minorHAnsi"/>
                <w:sz w:val="22"/>
                <w:szCs w:val="22"/>
              </w:rPr>
            </w:pPr>
            <w:r w:rsidRPr="00887526">
              <w:rPr>
                <w:rFonts w:cstheme="minorHAnsi"/>
                <w:sz w:val="22"/>
                <w:szCs w:val="22"/>
              </w:rPr>
              <w:t>25.0</w:t>
            </w:r>
          </w:p>
        </w:tc>
        <w:tc>
          <w:tcPr>
            <w:tcW w:w="3405" w:type="dxa"/>
            <w:vAlign w:val="bottom"/>
          </w:tcPr>
          <w:p w14:paraId="08BF48F7" w14:textId="63079440" w:rsidR="00EC78C7" w:rsidRPr="00887526" w:rsidRDefault="00EC78C7" w:rsidP="00EC78C7">
            <w:pPr>
              <w:rPr>
                <w:rFonts w:cstheme="minorHAnsi"/>
                <w:sz w:val="22"/>
                <w:szCs w:val="22"/>
              </w:rPr>
            </w:pPr>
            <w:r w:rsidRPr="00887526">
              <w:rPr>
                <w:rFonts w:cstheme="minorHAnsi"/>
                <w:sz w:val="22"/>
                <w:szCs w:val="22"/>
              </w:rPr>
              <w:t>0.059</w:t>
            </w:r>
          </w:p>
        </w:tc>
        <w:tc>
          <w:tcPr>
            <w:tcW w:w="3405" w:type="dxa"/>
            <w:vAlign w:val="bottom"/>
          </w:tcPr>
          <w:p w14:paraId="2D5EE3DA" w14:textId="01ECA805" w:rsidR="00EC78C7" w:rsidRPr="00887526" w:rsidRDefault="00EC78C7" w:rsidP="00EC78C7">
            <w:pPr>
              <w:rPr>
                <w:rFonts w:cstheme="minorHAnsi"/>
                <w:sz w:val="22"/>
                <w:szCs w:val="22"/>
              </w:rPr>
            </w:pPr>
            <w:r w:rsidRPr="00887526">
              <w:rPr>
                <w:rFonts w:cstheme="minorHAnsi"/>
                <w:sz w:val="22"/>
                <w:szCs w:val="22"/>
              </w:rPr>
              <w:t>0.059</w:t>
            </w:r>
          </w:p>
        </w:tc>
      </w:tr>
      <w:tr w:rsidR="00EC78C7" w:rsidRPr="00887526" w14:paraId="3DE5B945" w14:textId="77777777" w:rsidTr="00E766B0">
        <w:tc>
          <w:tcPr>
            <w:tcW w:w="3404" w:type="dxa"/>
            <w:vAlign w:val="bottom"/>
          </w:tcPr>
          <w:p w14:paraId="46B493B5" w14:textId="77777777" w:rsidR="00EC78C7" w:rsidRPr="00887526" w:rsidRDefault="00EC78C7" w:rsidP="00EC78C7">
            <w:pPr>
              <w:rPr>
                <w:rFonts w:cstheme="minorHAnsi"/>
                <w:sz w:val="22"/>
                <w:szCs w:val="22"/>
              </w:rPr>
            </w:pPr>
            <w:r w:rsidRPr="00887526">
              <w:rPr>
                <w:rFonts w:cstheme="minorHAnsi"/>
                <w:sz w:val="22"/>
                <w:szCs w:val="22"/>
              </w:rPr>
              <w:t>12.50</w:t>
            </w:r>
          </w:p>
        </w:tc>
        <w:tc>
          <w:tcPr>
            <w:tcW w:w="3405" w:type="dxa"/>
            <w:vAlign w:val="bottom"/>
          </w:tcPr>
          <w:p w14:paraId="18936C36" w14:textId="0C1D8611" w:rsidR="00EC78C7" w:rsidRPr="00887526" w:rsidRDefault="00EC78C7" w:rsidP="00EC78C7">
            <w:pPr>
              <w:rPr>
                <w:rFonts w:cstheme="minorHAnsi"/>
                <w:sz w:val="22"/>
                <w:szCs w:val="22"/>
              </w:rPr>
            </w:pPr>
            <w:r w:rsidRPr="00887526">
              <w:rPr>
                <w:rFonts w:cstheme="minorHAnsi"/>
                <w:sz w:val="22"/>
                <w:szCs w:val="22"/>
              </w:rPr>
              <w:t>0.060</w:t>
            </w:r>
          </w:p>
        </w:tc>
        <w:tc>
          <w:tcPr>
            <w:tcW w:w="3405" w:type="dxa"/>
            <w:vAlign w:val="bottom"/>
          </w:tcPr>
          <w:p w14:paraId="6AAB04D8" w14:textId="7FA2CC67" w:rsidR="00EC78C7" w:rsidRPr="00887526" w:rsidRDefault="00EC78C7" w:rsidP="00EC78C7">
            <w:pPr>
              <w:rPr>
                <w:rFonts w:cstheme="minorHAnsi"/>
                <w:sz w:val="22"/>
                <w:szCs w:val="22"/>
              </w:rPr>
            </w:pPr>
            <w:r w:rsidRPr="00887526">
              <w:rPr>
                <w:rFonts w:cstheme="minorHAnsi"/>
                <w:sz w:val="22"/>
                <w:szCs w:val="22"/>
              </w:rPr>
              <w:t>0.059</w:t>
            </w:r>
          </w:p>
        </w:tc>
      </w:tr>
      <w:tr w:rsidR="00EC78C7" w:rsidRPr="00887526" w14:paraId="253B4F08" w14:textId="77777777" w:rsidTr="00E766B0">
        <w:tc>
          <w:tcPr>
            <w:tcW w:w="3404" w:type="dxa"/>
            <w:vAlign w:val="bottom"/>
          </w:tcPr>
          <w:p w14:paraId="31016E00" w14:textId="77777777" w:rsidR="00EC78C7" w:rsidRPr="00887526" w:rsidRDefault="00EC78C7" w:rsidP="00EC78C7">
            <w:pPr>
              <w:rPr>
                <w:rFonts w:cstheme="minorHAnsi"/>
                <w:sz w:val="22"/>
                <w:szCs w:val="22"/>
              </w:rPr>
            </w:pPr>
            <w:r w:rsidRPr="00887526">
              <w:rPr>
                <w:rFonts w:cstheme="minorHAnsi"/>
                <w:sz w:val="22"/>
                <w:szCs w:val="22"/>
              </w:rPr>
              <w:t>6.25</w:t>
            </w:r>
          </w:p>
        </w:tc>
        <w:tc>
          <w:tcPr>
            <w:tcW w:w="3405" w:type="dxa"/>
            <w:vAlign w:val="bottom"/>
          </w:tcPr>
          <w:p w14:paraId="1EE5B8FD" w14:textId="7B45BB6D" w:rsidR="00EC78C7" w:rsidRPr="00887526" w:rsidRDefault="00EC78C7" w:rsidP="00EC78C7">
            <w:pPr>
              <w:rPr>
                <w:rFonts w:cstheme="minorHAnsi"/>
                <w:sz w:val="22"/>
                <w:szCs w:val="22"/>
              </w:rPr>
            </w:pPr>
            <w:r w:rsidRPr="00887526">
              <w:rPr>
                <w:rFonts w:cstheme="minorHAnsi"/>
                <w:sz w:val="22"/>
                <w:szCs w:val="22"/>
              </w:rPr>
              <w:t>0.060</w:t>
            </w:r>
          </w:p>
        </w:tc>
        <w:tc>
          <w:tcPr>
            <w:tcW w:w="3405" w:type="dxa"/>
            <w:vAlign w:val="bottom"/>
          </w:tcPr>
          <w:p w14:paraId="6DF68438" w14:textId="46337D99" w:rsidR="00EC78C7" w:rsidRPr="00887526" w:rsidRDefault="00EC78C7" w:rsidP="00EC78C7">
            <w:pPr>
              <w:rPr>
                <w:rFonts w:cstheme="minorHAnsi"/>
                <w:sz w:val="22"/>
                <w:szCs w:val="22"/>
              </w:rPr>
            </w:pPr>
            <w:r w:rsidRPr="00887526">
              <w:rPr>
                <w:rFonts w:cstheme="minorHAnsi"/>
                <w:sz w:val="22"/>
                <w:szCs w:val="22"/>
              </w:rPr>
              <w:t>0.060</w:t>
            </w:r>
          </w:p>
        </w:tc>
      </w:tr>
      <w:tr w:rsidR="00EC78C7" w:rsidRPr="00887526" w14:paraId="1422D4F4" w14:textId="77777777" w:rsidTr="00E766B0">
        <w:tc>
          <w:tcPr>
            <w:tcW w:w="3404" w:type="dxa"/>
            <w:vAlign w:val="bottom"/>
          </w:tcPr>
          <w:p w14:paraId="6F53B4F4" w14:textId="77777777" w:rsidR="00EC78C7" w:rsidRPr="00887526" w:rsidRDefault="00EC78C7" w:rsidP="00EC78C7">
            <w:pPr>
              <w:rPr>
                <w:rFonts w:cstheme="minorHAnsi"/>
                <w:sz w:val="22"/>
                <w:szCs w:val="22"/>
              </w:rPr>
            </w:pPr>
            <w:r w:rsidRPr="00887526">
              <w:rPr>
                <w:rFonts w:cstheme="minorHAnsi"/>
                <w:sz w:val="22"/>
                <w:szCs w:val="22"/>
              </w:rPr>
              <w:t>3.13</w:t>
            </w:r>
          </w:p>
        </w:tc>
        <w:tc>
          <w:tcPr>
            <w:tcW w:w="3405" w:type="dxa"/>
            <w:vAlign w:val="bottom"/>
          </w:tcPr>
          <w:p w14:paraId="7951E6AE" w14:textId="159CE820" w:rsidR="00EC78C7" w:rsidRPr="00887526" w:rsidRDefault="00EC78C7" w:rsidP="00EC78C7">
            <w:pPr>
              <w:rPr>
                <w:rFonts w:cstheme="minorHAnsi"/>
                <w:sz w:val="22"/>
                <w:szCs w:val="22"/>
              </w:rPr>
            </w:pPr>
            <w:r w:rsidRPr="00887526">
              <w:rPr>
                <w:rFonts w:cstheme="minorHAnsi"/>
                <w:sz w:val="22"/>
                <w:szCs w:val="22"/>
              </w:rPr>
              <w:t>0.067</w:t>
            </w:r>
          </w:p>
        </w:tc>
        <w:tc>
          <w:tcPr>
            <w:tcW w:w="3405" w:type="dxa"/>
            <w:vAlign w:val="bottom"/>
          </w:tcPr>
          <w:p w14:paraId="560B8CBB" w14:textId="2B6AD043" w:rsidR="00EC78C7" w:rsidRPr="00887526" w:rsidRDefault="00EC78C7" w:rsidP="00EC78C7">
            <w:pPr>
              <w:rPr>
                <w:rFonts w:cstheme="minorHAnsi"/>
                <w:sz w:val="22"/>
                <w:szCs w:val="22"/>
              </w:rPr>
            </w:pPr>
            <w:r w:rsidRPr="00887526">
              <w:rPr>
                <w:rFonts w:cstheme="minorHAnsi"/>
                <w:sz w:val="22"/>
                <w:szCs w:val="22"/>
              </w:rPr>
              <w:t>0.062</w:t>
            </w:r>
          </w:p>
        </w:tc>
      </w:tr>
      <w:tr w:rsidR="00EC78C7" w:rsidRPr="00887526" w14:paraId="2916F155" w14:textId="77777777" w:rsidTr="00E766B0">
        <w:tc>
          <w:tcPr>
            <w:tcW w:w="3404" w:type="dxa"/>
            <w:vAlign w:val="bottom"/>
          </w:tcPr>
          <w:p w14:paraId="17504127" w14:textId="77777777" w:rsidR="00EC78C7" w:rsidRPr="00887526" w:rsidRDefault="00EC78C7" w:rsidP="00EC78C7">
            <w:pPr>
              <w:rPr>
                <w:rFonts w:cstheme="minorHAnsi"/>
                <w:sz w:val="22"/>
                <w:szCs w:val="22"/>
              </w:rPr>
            </w:pPr>
            <w:r w:rsidRPr="00887526">
              <w:rPr>
                <w:rFonts w:cstheme="minorHAnsi"/>
                <w:sz w:val="22"/>
                <w:szCs w:val="22"/>
              </w:rPr>
              <w:t>1.56</w:t>
            </w:r>
          </w:p>
        </w:tc>
        <w:tc>
          <w:tcPr>
            <w:tcW w:w="3405" w:type="dxa"/>
            <w:vAlign w:val="bottom"/>
          </w:tcPr>
          <w:p w14:paraId="7CE02498" w14:textId="709AA3CC" w:rsidR="00EC78C7" w:rsidRPr="00887526" w:rsidRDefault="00EC78C7" w:rsidP="00EC78C7">
            <w:pPr>
              <w:rPr>
                <w:rFonts w:cstheme="minorHAnsi"/>
                <w:sz w:val="22"/>
                <w:szCs w:val="22"/>
              </w:rPr>
            </w:pPr>
            <w:r w:rsidRPr="00887526">
              <w:rPr>
                <w:rFonts w:cstheme="minorHAnsi"/>
                <w:sz w:val="22"/>
                <w:szCs w:val="22"/>
              </w:rPr>
              <w:t>0.183</w:t>
            </w:r>
          </w:p>
        </w:tc>
        <w:tc>
          <w:tcPr>
            <w:tcW w:w="3405" w:type="dxa"/>
            <w:vAlign w:val="bottom"/>
          </w:tcPr>
          <w:p w14:paraId="3DE8DA99" w14:textId="77821EB8" w:rsidR="00EC78C7" w:rsidRPr="00887526" w:rsidRDefault="00EC78C7" w:rsidP="00EC78C7">
            <w:pPr>
              <w:rPr>
                <w:rFonts w:cstheme="minorHAnsi"/>
                <w:sz w:val="22"/>
                <w:szCs w:val="22"/>
              </w:rPr>
            </w:pPr>
            <w:r w:rsidRPr="00887526">
              <w:rPr>
                <w:rFonts w:cstheme="minorHAnsi"/>
                <w:sz w:val="22"/>
                <w:szCs w:val="22"/>
              </w:rPr>
              <w:t>0.070</w:t>
            </w:r>
          </w:p>
        </w:tc>
      </w:tr>
      <w:tr w:rsidR="00EC78C7" w:rsidRPr="00887526" w14:paraId="221867E4" w14:textId="77777777" w:rsidTr="00E766B0">
        <w:tc>
          <w:tcPr>
            <w:tcW w:w="3404" w:type="dxa"/>
            <w:vAlign w:val="bottom"/>
          </w:tcPr>
          <w:p w14:paraId="703503DF" w14:textId="77777777" w:rsidR="00EC78C7" w:rsidRPr="00887526" w:rsidRDefault="00EC78C7" w:rsidP="00EC78C7">
            <w:pPr>
              <w:rPr>
                <w:rFonts w:cstheme="minorHAnsi"/>
                <w:sz w:val="22"/>
                <w:szCs w:val="22"/>
              </w:rPr>
            </w:pPr>
            <w:r w:rsidRPr="00887526">
              <w:rPr>
                <w:rFonts w:cstheme="minorHAnsi"/>
                <w:sz w:val="22"/>
                <w:szCs w:val="22"/>
              </w:rPr>
              <w:t>0.78</w:t>
            </w:r>
          </w:p>
        </w:tc>
        <w:tc>
          <w:tcPr>
            <w:tcW w:w="3405" w:type="dxa"/>
            <w:vAlign w:val="bottom"/>
          </w:tcPr>
          <w:p w14:paraId="3CE2727B" w14:textId="1ED05C79" w:rsidR="00EC78C7" w:rsidRPr="00887526" w:rsidRDefault="00EC78C7" w:rsidP="00EC78C7">
            <w:pPr>
              <w:rPr>
                <w:rFonts w:cstheme="minorHAnsi"/>
                <w:sz w:val="22"/>
                <w:szCs w:val="22"/>
              </w:rPr>
            </w:pPr>
            <w:r w:rsidRPr="00887526">
              <w:rPr>
                <w:rFonts w:cstheme="minorHAnsi"/>
                <w:sz w:val="22"/>
                <w:szCs w:val="22"/>
              </w:rPr>
              <w:t>0.203</w:t>
            </w:r>
          </w:p>
        </w:tc>
        <w:tc>
          <w:tcPr>
            <w:tcW w:w="3405" w:type="dxa"/>
            <w:vAlign w:val="bottom"/>
          </w:tcPr>
          <w:p w14:paraId="564EA4E2" w14:textId="46ED6785" w:rsidR="00EC78C7" w:rsidRPr="00887526" w:rsidRDefault="00EC78C7" w:rsidP="00EC78C7">
            <w:pPr>
              <w:rPr>
                <w:rFonts w:cstheme="minorHAnsi"/>
                <w:sz w:val="22"/>
                <w:szCs w:val="22"/>
              </w:rPr>
            </w:pPr>
            <w:r w:rsidRPr="00887526">
              <w:rPr>
                <w:rFonts w:cstheme="minorHAnsi"/>
                <w:sz w:val="22"/>
                <w:szCs w:val="22"/>
              </w:rPr>
              <w:t>0.085</w:t>
            </w:r>
          </w:p>
        </w:tc>
      </w:tr>
      <w:tr w:rsidR="00EC78C7" w:rsidRPr="00887526" w14:paraId="73B21216" w14:textId="77777777" w:rsidTr="00E766B0">
        <w:tc>
          <w:tcPr>
            <w:tcW w:w="3404" w:type="dxa"/>
            <w:vAlign w:val="bottom"/>
          </w:tcPr>
          <w:p w14:paraId="1D565DFD" w14:textId="77777777" w:rsidR="00EC78C7" w:rsidRPr="00887526" w:rsidRDefault="00EC78C7" w:rsidP="00EC78C7">
            <w:pPr>
              <w:rPr>
                <w:rFonts w:cstheme="minorHAnsi"/>
                <w:sz w:val="22"/>
                <w:szCs w:val="22"/>
              </w:rPr>
            </w:pPr>
            <w:r w:rsidRPr="00887526">
              <w:rPr>
                <w:rFonts w:cstheme="minorHAnsi"/>
                <w:sz w:val="22"/>
                <w:szCs w:val="22"/>
              </w:rPr>
              <w:t>0.39</w:t>
            </w:r>
          </w:p>
        </w:tc>
        <w:tc>
          <w:tcPr>
            <w:tcW w:w="3405" w:type="dxa"/>
            <w:vAlign w:val="bottom"/>
          </w:tcPr>
          <w:p w14:paraId="15606351" w14:textId="3735DA2A" w:rsidR="00EC78C7" w:rsidRPr="00887526" w:rsidRDefault="00EC78C7" w:rsidP="00EC78C7">
            <w:pPr>
              <w:rPr>
                <w:rFonts w:cstheme="minorHAnsi"/>
                <w:sz w:val="22"/>
                <w:szCs w:val="22"/>
              </w:rPr>
            </w:pPr>
            <w:r w:rsidRPr="00887526">
              <w:rPr>
                <w:rFonts w:cstheme="minorHAnsi"/>
                <w:sz w:val="22"/>
                <w:szCs w:val="22"/>
              </w:rPr>
              <w:t>0.210</w:t>
            </w:r>
          </w:p>
        </w:tc>
        <w:tc>
          <w:tcPr>
            <w:tcW w:w="3405" w:type="dxa"/>
            <w:vAlign w:val="bottom"/>
          </w:tcPr>
          <w:p w14:paraId="2DCEDAF1" w14:textId="2491DAE2" w:rsidR="00EC78C7" w:rsidRPr="00887526" w:rsidRDefault="00EC78C7" w:rsidP="00EC78C7">
            <w:pPr>
              <w:rPr>
                <w:rFonts w:cstheme="minorHAnsi"/>
                <w:sz w:val="22"/>
                <w:szCs w:val="22"/>
              </w:rPr>
            </w:pPr>
            <w:r w:rsidRPr="00887526">
              <w:rPr>
                <w:rFonts w:cstheme="minorHAnsi"/>
                <w:sz w:val="22"/>
                <w:szCs w:val="22"/>
              </w:rPr>
              <w:t>0.088</w:t>
            </w:r>
          </w:p>
        </w:tc>
      </w:tr>
      <w:tr w:rsidR="00EC78C7" w:rsidRPr="00887526" w14:paraId="62D01B78" w14:textId="77777777" w:rsidTr="00E766B0">
        <w:tc>
          <w:tcPr>
            <w:tcW w:w="3404" w:type="dxa"/>
            <w:vAlign w:val="bottom"/>
          </w:tcPr>
          <w:p w14:paraId="116CBB39" w14:textId="77777777" w:rsidR="00EC78C7" w:rsidRPr="00887526" w:rsidRDefault="00EC78C7" w:rsidP="00EC78C7">
            <w:pPr>
              <w:rPr>
                <w:rFonts w:cstheme="minorHAnsi"/>
                <w:sz w:val="22"/>
                <w:szCs w:val="22"/>
              </w:rPr>
            </w:pPr>
            <w:r w:rsidRPr="00887526">
              <w:rPr>
                <w:rFonts w:cstheme="minorHAnsi"/>
                <w:sz w:val="22"/>
                <w:szCs w:val="22"/>
              </w:rPr>
              <w:t>2.0E-01</w:t>
            </w:r>
          </w:p>
        </w:tc>
        <w:tc>
          <w:tcPr>
            <w:tcW w:w="3405" w:type="dxa"/>
            <w:vAlign w:val="bottom"/>
          </w:tcPr>
          <w:p w14:paraId="13573C79" w14:textId="068710BF" w:rsidR="00EC78C7" w:rsidRPr="00887526" w:rsidRDefault="00EC78C7" w:rsidP="00EC78C7">
            <w:pPr>
              <w:rPr>
                <w:rFonts w:cstheme="minorHAnsi"/>
                <w:sz w:val="22"/>
                <w:szCs w:val="22"/>
              </w:rPr>
            </w:pPr>
            <w:r w:rsidRPr="00887526">
              <w:rPr>
                <w:rFonts w:cstheme="minorHAnsi"/>
                <w:sz w:val="22"/>
                <w:szCs w:val="22"/>
              </w:rPr>
              <w:t>0.224</w:t>
            </w:r>
          </w:p>
        </w:tc>
        <w:tc>
          <w:tcPr>
            <w:tcW w:w="3405" w:type="dxa"/>
            <w:vAlign w:val="bottom"/>
          </w:tcPr>
          <w:p w14:paraId="14B79B5E" w14:textId="71B317C9" w:rsidR="00EC78C7" w:rsidRPr="00887526" w:rsidRDefault="00EC78C7" w:rsidP="00EC78C7">
            <w:pPr>
              <w:rPr>
                <w:rFonts w:cstheme="minorHAnsi"/>
                <w:sz w:val="22"/>
                <w:szCs w:val="22"/>
              </w:rPr>
            </w:pPr>
            <w:r w:rsidRPr="00887526">
              <w:rPr>
                <w:rFonts w:cstheme="minorHAnsi"/>
                <w:sz w:val="22"/>
                <w:szCs w:val="22"/>
              </w:rPr>
              <w:t>0.094</w:t>
            </w:r>
          </w:p>
        </w:tc>
      </w:tr>
      <w:tr w:rsidR="00EC78C7" w:rsidRPr="00887526" w14:paraId="6600C17E" w14:textId="77777777" w:rsidTr="00E766B0">
        <w:tc>
          <w:tcPr>
            <w:tcW w:w="3404" w:type="dxa"/>
            <w:vAlign w:val="bottom"/>
          </w:tcPr>
          <w:p w14:paraId="64BABEE1" w14:textId="77777777" w:rsidR="00EC78C7" w:rsidRPr="00887526" w:rsidRDefault="00EC78C7" w:rsidP="00EC78C7">
            <w:pPr>
              <w:rPr>
                <w:rFonts w:cstheme="minorHAnsi"/>
                <w:sz w:val="22"/>
                <w:szCs w:val="22"/>
              </w:rPr>
            </w:pPr>
            <w:r w:rsidRPr="00887526">
              <w:rPr>
                <w:rFonts w:cstheme="minorHAnsi"/>
                <w:sz w:val="22"/>
                <w:szCs w:val="22"/>
              </w:rPr>
              <w:t>9.8E-02</w:t>
            </w:r>
          </w:p>
        </w:tc>
        <w:tc>
          <w:tcPr>
            <w:tcW w:w="3405" w:type="dxa"/>
            <w:vAlign w:val="bottom"/>
          </w:tcPr>
          <w:p w14:paraId="6B39BA57" w14:textId="608EDD18" w:rsidR="00EC78C7" w:rsidRPr="00887526" w:rsidRDefault="00EC78C7" w:rsidP="00EC78C7">
            <w:pPr>
              <w:rPr>
                <w:rFonts w:cstheme="minorHAnsi"/>
                <w:sz w:val="22"/>
                <w:szCs w:val="22"/>
              </w:rPr>
            </w:pPr>
            <w:r w:rsidRPr="00887526">
              <w:rPr>
                <w:rFonts w:cstheme="minorHAnsi"/>
                <w:sz w:val="22"/>
                <w:szCs w:val="22"/>
              </w:rPr>
              <w:t>0.220</w:t>
            </w:r>
          </w:p>
        </w:tc>
        <w:tc>
          <w:tcPr>
            <w:tcW w:w="3405" w:type="dxa"/>
            <w:vAlign w:val="bottom"/>
          </w:tcPr>
          <w:p w14:paraId="20AE9E6F" w14:textId="043CEDB3" w:rsidR="00EC78C7" w:rsidRPr="00887526" w:rsidRDefault="00EC78C7" w:rsidP="00EC78C7">
            <w:pPr>
              <w:rPr>
                <w:rFonts w:cstheme="minorHAnsi"/>
                <w:sz w:val="22"/>
                <w:szCs w:val="22"/>
              </w:rPr>
            </w:pPr>
            <w:r w:rsidRPr="00887526">
              <w:rPr>
                <w:rFonts w:cstheme="minorHAnsi"/>
                <w:sz w:val="22"/>
                <w:szCs w:val="22"/>
              </w:rPr>
              <w:t>0.098</w:t>
            </w:r>
          </w:p>
        </w:tc>
      </w:tr>
      <w:tr w:rsidR="00EC78C7" w:rsidRPr="00887526" w14:paraId="425D0C1B" w14:textId="77777777" w:rsidTr="00E766B0">
        <w:tc>
          <w:tcPr>
            <w:tcW w:w="3404" w:type="dxa"/>
            <w:vAlign w:val="bottom"/>
          </w:tcPr>
          <w:p w14:paraId="460BEF51" w14:textId="77777777" w:rsidR="00EC78C7" w:rsidRPr="00887526" w:rsidRDefault="00EC78C7" w:rsidP="00EC78C7">
            <w:pPr>
              <w:rPr>
                <w:rFonts w:cstheme="minorHAnsi"/>
                <w:sz w:val="22"/>
                <w:szCs w:val="22"/>
              </w:rPr>
            </w:pPr>
            <w:r w:rsidRPr="00887526">
              <w:rPr>
                <w:rFonts w:cstheme="minorHAnsi"/>
                <w:sz w:val="22"/>
                <w:szCs w:val="22"/>
              </w:rPr>
              <w:t>4.9E-02</w:t>
            </w:r>
          </w:p>
        </w:tc>
        <w:tc>
          <w:tcPr>
            <w:tcW w:w="3405" w:type="dxa"/>
            <w:vAlign w:val="bottom"/>
          </w:tcPr>
          <w:p w14:paraId="52E8C985" w14:textId="127533E9" w:rsidR="00EC78C7" w:rsidRPr="00887526" w:rsidRDefault="00EC78C7" w:rsidP="00EC78C7">
            <w:pPr>
              <w:rPr>
                <w:rFonts w:cstheme="minorHAnsi"/>
                <w:sz w:val="22"/>
                <w:szCs w:val="22"/>
              </w:rPr>
            </w:pPr>
            <w:r w:rsidRPr="00887526">
              <w:rPr>
                <w:rFonts w:cstheme="minorHAnsi"/>
                <w:sz w:val="22"/>
                <w:szCs w:val="22"/>
              </w:rPr>
              <w:t>0.220</w:t>
            </w:r>
          </w:p>
        </w:tc>
        <w:tc>
          <w:tcPr>
            <w:tcW w:w="3405" w:type="dxa"/>
            <w:vAlign w:val="bottom"/>
          </w:tcPr>
          <w:p w14:paraId="4787DE04" w14:textId="7993597F" w:rsidR="00EC78C7" w:rsidRPr="00887526" w:rsidRDefault="00EC78C7" w:rsidP="00EC78C7">
            <w:pPr>
              <w:rPr>
                <w:rFonts w:cstheme="minorHAnsi"/>
                <w:sz w:val="22"/>
                <w:szCs w:val="22"/>
              </w:rPr>
            </w:pPr>
            <w:r w:rsidRPr="00887526">
              <w:rPr>
                <w:rFonts w:cstheme="minorHAnsi"/>
                <w:sz w:val="22"/>
                <w:szCs w:val="22"/>
              </w:rPr>
              <w:t>0.095</w:t>
            </w:r>
          </w:p>
        </w:tc>
      </w:tr>
      <w:tr w:rsidR="00EC78C7" w:rsidRPr="00887526" w14:paraId="0BCF10FD" w14:textId="77777777" w:rsidTr="00E766B0">
        <w:tc>
          <w:tcPr>
            <w:tcW w:w="3404" w:type="dxa"/>
            <w:vAlign w:val="bottom"/>
          </w:tcPr>
          <w:p w14:paraId="06A63AAF" w14:textId="77777777" w:rsidR="00EC78C7" w:rsidRPr="00887526" w:rsidRDefault="00EC78C7" w:rsidP="00EC78C7">
            <w:pPr>
              <w:rPr>
                <w:rFonts w:cstheme="minorHAnsi"/>
                <w:sz w:val="22"/>
                <w:szCs w:val="22"/>
              </w:rPr>
            </w:pPr>
            <w:r w:rsidRPr="00887526">
              <w:rPr>
                <w:rFonts w:cstheme="minorHAnsi"/>
                <w:sz w:val="22"/>
                <w:szCs w:val="22"/>
              </w:rPr>
              <w:t>0.0E+00</w:t>
            </w:r>
          </w:p>
        </w:tc>
        <w:tc>
          <w:tcPr>
            <w:tcW w:w="3405" w:type="dxa"/>
            <w:vAlign w:val="bottom"/>
          </w:tcPr>
          <w:p w14:paraId="3225FB01" w14:textId="1FBFD974" w:rsidR="00EC78C7" w:rsidRPr="00887526" w:rsidRDefault="00EC78C7" w:rsidP="00EC78C7">
            <w:pPr>
              <w:rPr>
                <w:rFonts w:cstheme="minorHAnsi"/>
                <w:sz w:val="22"/>
                <w:szCs w:val="22"/>
              </w:rPr>
            </w:pPr>
            <w:r w:rsidRPr="00887526">
              <w:rPr>
                <w:rFonts w:cstheme="minorHAnsi"/>
                <w:sz w:val="22"/>
                <w:szCs w:val="22"/>
              </w:rPr>
              <w:t>0.245</w:t>
            </w:r>
          </w:p>
        </w:tc>
        <w:tc>
          <w:tcPr>
            <w:tcW w:w="3405" w:type="dxa"/>
            <w:vAlign w:val="bottom"/>
          </w:tcPr>
          <w:p w14:paraId="761B2E60" w14:textId="5969FA56" w:rsidR="00EC78C7" w:rsidRPr="00887526" w:rsidRDefault="00EC78C7" w:rsidP="00EC78C7">
            <w:pPr>
              <w:rPr>
                <w:rFonts w:cstheme="minorHAnsi"/>
                <w:sz w:val="22"/>
                <w:szCs w:val="22"/>
              </w:rPr>
            </w:pPr>
            <w:r w:rsidRPr="00887526">
              <w:rPr>
                <w:rFonts w:cstheme="minorHAnsi"/>
                <w:sz w:val="22"/>
                <w:szCs w:val="22"/>
              </w:rPr>
              <w:t>0.101</w:t>
            </w:r>
          </w:p>
        </w:tc>
      </w:tr>
    </w:tbl>
    <w:p w14:paraId="414EA617" w14:textId="0A93E100" w:rsidR="00C74C00" w:rsidRPr="00887526" w:rsidRDefault="00C74C00" w:rsidP="00EC78C7">
      <w:pPr>
        <w:jc w:val="left"/>
        <w:rPr>
          <w:rFonts w:cstheme="minorHAnsi"/>
        </w:rPr>
      </w:pPr>
      <w:r w:rsidRPr="00887526">
        <w:rPr>
          <w:rFonts w:cstheme="minorHAnsi"/>
        </w:rPr>
        <w:lastRenderedPageBreak/>
        <w:t xml:space="preserve">LVS MIC: 6.25 µg/mL </w:t>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t xml:space="preserve">∆rpsu1-∆rpsu2 MIC: 3.13 µg/mL </w:t>
      </w:r>
    </w:p>
    <w:p w14:paraId="662B8335" w14:textId="032D9ABF" w:rsidR="00C74C00" w:rsidRPr="00887526" w:rsidRDefault="00C74C00" w:rsidP="00EC78C7">
      <w:pPr>
        <w:jc w:val="left"/>
        <w:rPr>
          <w:rFonts w:cstheme="minorHAnsi"/>
        </w:rPr>
      </w:pPr>
      <w:r w:rsidRPr="00887526">
        <w:rPr>
          <w:rFonts w:cstheme="minorHAnsi"/>
          <w:highlight w:val="yellow"/>
        </w:rPr>
        <w:t>I am a little skeptical about these results because there might not be real difference in the MIC between the two strains. I got different MIC values for ∆rpsu1-∆rpsu2 every time I tried it so I will repeat again to confirm</w:t>
      </w:r>
      <w:r w:rsidRPr="00887526">
        <w:rPr>
          <w:rFonts w:cstheme="minorHAnsi"/>
        </w:rPr>
        <w:t xml:space="preserve">. </w:t>
      </w:r>
    </w:p>
    <w:tbl>
      <w:tblPr>
        <w:tblStyle w:val="TableGrid"/>
        <w:tblW w:w="0" w:type="auto"/>
        <w:tblLook w:val="04A0" w:firstRow="1" w:lastRow="0" w:firstColumn="1" w:lastColumn="0" w:noHBand="0" w:noVBand="1"/>
      </w:tblPr>
      <w:tblGrid>
        <w:gridCol w:w="3404"/>
        <w:gridCol w:w="3405"/>
        <w:gridCol w:w="3405"/>
      </w:tblGrid>
      <w:tr w:rsidR="00EC78C7" w:rsidRPr="00887526" w14:paraId="7D9579FE" w14:textId="77777777" w:rsidTr="00E766B0">
        <w:trPr>
          <w:trHeight w:val="287"/>
        </w:trPr>
        <w:tc>
          <w:tcPr>
            <w:tcW w:w="3404" w:type="dxa"/>
          </w:tcPr>
          <w:p w14:paraId="152D3542" w14:textId="77777777" w:rsidR="00EC78C7" w:rsidRPr="00887526" w:rsidRDefault="00EC78C7" w:rsidP="00E766B0">
            <w:pPr>
              <w:rPr>
                <w:rFonts w:cstheme="minorHAnsi"/>
                <w:sz w:val="22"/>
                <w:szCs w:val="22"/>
              </w:rPr>
            </w:pPr>
            <w:r w:rsidRPr="00887526">
              <w:rPr>
                <w:rFonts w:cstheme="minorHAnsi"/>
                <w:sz w:val="22"/>
                <w:szCs w:val="22"/>
              </w:rPr>
              <w:t>Tetracycline Conc. (µg/mL)</w:t>
            </w:r>
          </w:p>
        </w:tc>
        <w:tc>
          <w:tcPr>
            <w:tcW w:w="3405" w:type="dxa"/>
          </w:tcPr>
          <w:p w14:paraId="0260ECFD" w14:textId="77777777" w:rsidR="00EC78C7" w:rsidRPr="00887526" w:rsidRDefault="00EC78C7" w:rsidP="00E766B0">
            <w:pPr>
              <w:rPr>
                <w:rFonts w:cstheme="minorHAnsi"/>
                <w:sz w:val="22"/>
                <w:szCs w:val="22"/>
              </w:rPr>
            </w:pPr>
            <w:r w:rsidRPr="00887526">
              <w:rPr>
                <w:rFonts w:cstheme="minorHAnsi"/>
                <w:sz w:val="22"/>
                <w:szCs w:val="22"/>
              </w:rPr>
              <w:t xml:space="preserve">Avg OD600 of LVS </w:t>
            </w:r>
          </w:p>
        </w:tc>
        <w:tc>
          <w:tcPr>
            <w:tcW w:w="3405" w:type="dxa"/>
          </w:tcPr>
          <w:p w14:paraId="5B704860" w14:textId="77777777" w:rsidR="00EC78C7" w:rsidRPr="00887526" w:rsidRDefault="00EC78C7" w:rsidP="00E766B0">
            <w:pPr>
              <w:rPr>
                <w:rFonts w:cstheme="minorHAnsi"/>
                <w:sz w:val="22"/>
                <w:szCs w:val="22"/>
              </w:rPr>
            </w:pPr>
            <w:r w:rsidRPr="00887526">
              <w:rPr>
                <w:rFonts w:cstheme="minorHAnsi"/>
                <w:sz w:val="22"/>
                <w:szCs w:val="22"/>
              </w:rPr>
              <w:t>Avg OD600 of ∆rpsu1-∆rpsu2</w:t>
            </w:r>
          </w:p>
        </w:tc>
      </w:tr>
      <w:tr w:rsidR="00EC78C7" w:rsidRPr="00887526" w14:paraId="1A6AAE0A" w14:textId="77777777" w:rsidTr="00E766B0">
        <w:tc>
          <w:tcPr>
            <w:tcW w:w="3404" w:type="dxa"/>
            <w:vAlign w:val="bottom"/>
          </w:tcPr>
          <w:p w14:paraId="6A76046D" w14:textId="77777777" w:rsidR="00EC78C7" w:rsidRPr="00887526" w:rsidRDefault="00EC78C7" w:rsidP="00EC78C7">
            <w:pPr>
              <w:rPr>
                <w:rFonts w:cstheme="minorHAnsi"/>
                <w:sz w:val="22"/>
                <w:szCs w:val="22"/>
              </w:rPr>
            </w:pPr>
            <w:r w:rsidRPr="00887526">
              <w:rPr>
                <w:rFonts w:cstheme="minorHAnsi"/>
                <w:sz w:val="22"/>
                <w:szCs w:val="22"/>
              </w:rPr>
              <w:t>64</w:t>
            </w:r>
          </w:p>
        </w:tc>
        <w:tc>
          <w:tcPr>
            <w:tcW w:w="3405" w:type="dxa"/>
            <w:vAlign w:val="bottom"/>
          </w:tcPr>
          <w:p w14:paraId="4C94ACE1" w14:textId="20C9C5D3" w:rsidR="00EC78C7" w:rsidRPr="00887526" w:rsidRDefault="00EC78C7" w:rsidP="00EC78C7">
            <w:pPr>
              <w:rPr>
                <w:rFonts w:cstheme="minorHAnsi"/>
                <w:sz w:val="22"/>
                <w:szCs w:val="22"/>
              </w:rPr>
            </w:pPr>
            <w:r w:rsidRPr="00887526">
              <w:rPr>
                <w:rFonts w:cstheme="minorHAnsi"/>
                <w:sz w:val="22"/>
                <w:szCs w:val="22"/>
              </w:rPr>
              <w:t>0.076</w:t>
            </w:r>
          </w:p>
        </w:tc>
        <w:tc>
          <w:tcPr>
            <w:tcW w:w="3405" w:type="dxa"/>
            <w:vAlign w:val="bottom"/>
          </w:tcPr>
          <w:p w14:paraId="7EB90110" w14:textId="3918AB28" w:rsidR="00EC78C7" w:rsidRPr="00887526" w:rsidRDefault="00EC78C7" w:rsidP="00EC78C7">
            <w:pPr>
              <w:rPr>
                <w:rFonts w:cstheme="minorHAnsi"/>
                <w:sz w:val="22"/>
                <w:szCs w:val="22"/>
              </w:rPr>
            </w:pPr>
            <w:r w:rsidRPr="00887526">
              <w:rPr>
                <w:rFonts w:cstheme="minorHAnsi"/>
                <w:sz w:val="22"/>
                <w:szCs w:val="22"/>
              </w:rPr>
              <w:t>0.076</w:t>
            </w:r>
          </w:p>
        </w:tc>
      </w:tr>
      <w:tr w:rsidR="00EC78C7" w:rsidRPr="00887526" w14:paraId="2BD4E1D9" w14:textId="77777777" w:rsidTr="00E766B0">
        <w:tc>
          <w:tcPr>
            <w:tcW w:w="3404" w:type="dxa"/>
            <w:vAlign w:val="bottom"/>
          </w:tcPr>
          <w:p w14:paraId="09A3666A" w14:textId="77777777" w:rsidR="00EC78C7" w:rsidRPr="00887526" w:rsidRDefault="00EC78C7" w:rsidP="00EC78C7">
            <w:pPr>
              <w:rPr>
                <w:rFonts w:cstheme="minorHAnsi"/>
                <w:sz w:val="22"/>
                <w:szCs w:val="22"/>
              </w:rPr>
            </w:pPr>
            <w:r w:rsidRPr="00887526">
              <w:rPr>
                <w:rFonts w:cstheme="minorHAnsi"/>
                <w:sz w:val="22"/>
                <w:szCs w:val="22"/>
              </w:rPr>
              <w:t>32.0</w:t>
            </w:r>
          </w:p>
        </w:tc>
        <w:tc>
          <w:tcPr>
            <w:tcW w:w="3405" w:type="dxa"/>
            <w:vAlign w:val="bottom"/>
          </w:tcPr>
          <w:p w14:paraId="5C9CAD7F" w14:textId="41C93168" w:rsidR="00EC78C7" w:rsidRPr="00887526" w:rsidRDefault="00EC78C7" w:rsidP="00EC78C7">
            <w:pPr>
              <w:rPr>
                <w:rFonts w:cstheme="minorHAnsi"/>
                <w:sz w:val="22"/>
                <w:szCs w:val="22"/>
              </w:rPr>
            </w:pPr>
            <w:r w:rsidRPr="00887526">
              <w:rPr>
                <w:rFonts w:cstheme="minorHAnsi"/>
                <w:sz w:val="22"/>
                <w:szCs w:val="22"/>
              </w:rPr>
              <w:t>0.080</w:t>
            </w:r>
          </w:p>
        </w:tc>
        <w:tc>
          <w:tcPr>
            <w:tcW w:w="3405" w:type="dxa"/>
            <w:vAlign w:val="bottom"/>
          </w:tcPr>
          <w:p w14:paraId="01B8DBCC" w14:textId="59454FDA" w:rsidR="00EC78C7" w:rsidRPr="00887526" w:rsidRDefault="00EC78C7" w:rsidP="00EC78C7">
            <w:pPr>
              <w:rPr>
                <w:rFonts w:cstheme="minorHAnsi"/>
                <w:sz w:val="22"/>
                <w:szCs w:val="22"/>
              </w:rPr>
            </w:pPr>
            <w:r w:rsidRPr="00887526">
              <w:rPr>
                <w:rFonts w:cstheme="minorHAnsi"/>
                <w:sz w:val="22"/>
                <w:szCs w:val="22"/>
              </w:rPr>
              <w:t>0.066</w:t>
            </w:r>
          </w:p>
        </w:tc>
      </w:tr>
      <w:tr w:rsidR="00EC78C7" w:rsidRPr="00887526" w14:paraId="4C041BE7" w14:textId="77777777" w:rsidTr="00E766B0">
        <w:tc>
          <w:tcPr>
            <w:tcW w:w="3404" w:type="dxa"/>
            <w:vAlign w:val="bottom"/>
          </w:tcPr>
          <w:p w14:paraId="20E91947" w14:textId="77777777" w:rsidR="00EC78C7" w:rsidRPr="00887526" w:rsidRDefault="00EC78C7" w:rsidP="00EC78C7">
            <w:pPr>
              <w:rPr>
                <w:rFonts w:cstheme="minorHAnsi"/>
                <w:sz w:val="22"/>
                <w:szCs w:val="22"/>
              </w:rPr>
            </w:pPr>
            <w:r w:rsidRPr="00887526">
              <w:rPr>
                <w:rFonts w:cstheme="minorHAnsi"/>
                <w:sz w:val="22"/>
                <w:szCs w:val="22"/>
              </w:rPr>
              <w:t>16.0</w:t>
            </w:r>
          </w:p>
        </w:tc>
        <w:tc>
          <w:tcPr>
            <w:tcW w:w="3405" w:type="dxa"/>
            <w:vAlign w:val="bottom"/>
          </w:tcPr>
          <w:p w14:paraId="297B824D" w14:textId="6A7F43CC" w:rsidR="00EC78C7" w:rsidRPr="00887526" w:rsidRDefault="00EC78C7" w:rsidP="00EC78C7">
            <w:pPr>
              <w:rPr>
                <w:rFonts w:cstheme="minorHAnsi"/>
                <w:sz w:val="22"/>
                <w:szCs w:val="22"/>
              </w:rPr>
            </w:pPr>
            <w:r w:rsidRPr="00887526">
              <w:rPr>
                <w:rFonts w:cstheme="minorHAnsi"/>
                <w:sz w:val="22"/>
                <w:szCs w:val="22"/>
              </w:rPr>
              <w:t>0.063</w:t>
            </w:r>
          </w:p>
        </w:tc>
        <w:tc>
          <w:tcPr>
            <w:tcW w:w="3405" w:type="dxa"/>
            <w:vAlign w:val="bottom"/>
          </w:tcPr>
          <w:p w14:paraId="02427EB8" w14:textId="70B1B2D4" w:rsidR="00EC78C7" w:rsidRPr="00887526" w:rsidRDefault="00EC78C7" w:rsidP="00EC78C7">
            <w:pPr>
              <w:rPr>
                <w:rFonts w:cstheme="minorHAnsi"/>
                <w:sz w:val="22"/>
                <w:szCs w:val="22"/>
              </w:rPr>
            </w:pPr>
            <w:r w:rsidRPr="00887526">
              <w:rPr>
                <w:rFonts w:cstheme="minorHAnsi"/>
                <w:sz w:val="22"/>
                <w:szCs w:val="22"/>
              </w:rPr>
              <w:t>0.062</w:t>
            </w:r>
          </w:p>
        </w:tc>
      </w:tr>
      <w:tr w:rsidR="00EC78C7" w:rsidRPr="00887526" w14:paraId="54F754D4" w14:textId="77777777" w:rsidTr="00E766B0">
        <w:tc>
          <w:tcPr>
            <w:tcW w:w="3404" w:type="dxa"/>
            <w:vAlign w:val="bottom"/>
          </w:tcPr>
          <w:p w14:paraId="54AF5C90" w14:textId="77777777" w:rsidR="00EC78C7" w:rsidRPr="00887526" w:rsidRDefault="00EC78C7" w:rsidP="00EC78C7">
            <w:pPr>
              <w:rPr>
                <w:rFonts w:cstheme="minorHAnsi"/>
                <w:sz w:val="22"/>
                <w:szCs w:val="22"/>
              </w:rPr>
            </w:pPr>
            <w:r w:rsidRPr="00887526">
              <w:rPr>
                <w:rFonts w:cstheme="minorHAnsi"/>
                <w:sz w:val="22"/>
                <w:szCs w:val="22"/>
              </w:rPr>
              <w:t>8.0</w:t>
            </w:r>
          </w:p>
        </w:tc>
        <w:tc>
          <w:tcPr>
            <w:tcW w:w="3405" w:type="dxa"/>
            <w:vAlign w:val="bottom"/>
          </w:tcPr>
          <w:p w14:paraId="667EE384" w14:textId="7CA025E9" w:rsidR="00EC78C7" w:rsidRPr="00887526" w:rsidRDefault="00EC78C7" w:rsidP="00EC78C7">
            <w:pPr>
              <w:rPr>
                <w:rFonts w:cstheme="minorHAnsi"/>
                <w:sz w:val="22"/>
                <w:szCs w:val="22"/>
              </w:rPr>
            </w:pPr>
            <w:r w:rsidRPr="00887526">
              <w:rPr>
                <w:rFonts w:cstheme="minorHAnsi"/>
                <w:sz w:val="22"/>
                <w:szCs w:val="22"/>
              </w:rPr>
              <w:t>0.060</w:t>
            </w:r>
          </w:p>
        </w:tc>
        <w:tc>
          <w:tcPr>
            <w:tcW w:w="3405" w:type="dxa"/>
            <w:vAlign w:val="bottom"/>
          </w:tcPr>
          <w:p w14:paraId="2CEB2BAD" w14:textId="189F9370" w:rsidR="00EC78C7" w:rsidRPr="00887526" w:rsidRDefault="00EC78C7" w:rsidP="00EC78C7">
            <w:pPr>
              <w:rPr>
                <w:rFonts w:cstheme="minorHAnsi"/>
                <w:sz w:val="22"/>
                <w:szCs w:val="22"/>
              </w:rPr>
            </w:pPr>
            <w:r w:rsidRPr="00887526">
              <w:rPr>
                <w:rFonts w:cstheme="minorHAnsi"/>
                <w:sz w:val="22"/>
                <w:szCs w:val="22"/>
              </w:rPr>
              <w:t>0.060</w:t>
            </w:r>
          </w:p>
        </w:tc>
      </w:tr>
      <w:tr w:rsidR="00EC78C7" w:rsidRPr="00887526" w14:paraId="42DAD95D" w14:textId="77777777" w:rsidTr="00E766B0">
        <w:tc>
          <w:tcPr>
            <w:tcW w:w="3404" w:type="dxa"/>
            <w:vAlign w:val="bottom"/>
          </w:tcPr>
          <w:p w14:paraId="2F7E1FB6" w14:textId="77777777" w:rsidR="00EC78C7" w:rsidRPr="00887526" w:rsidRDefault="00EC78C7" w:rsidP="00EC78C7">
            <w:pPr>
              <w:rPr>
                <w:rFonts w:cstheme="minorHAnsi"/>
                <w:sz w:val="22"/>
                <w:szCs w:val="22"/>
              </w:rPr>
            </w:pPr>
            <w:r w:rsidRPr="00887526">
              <w:rPr>
                <w:rFonts w:cstheme="minorHAnsi"/>
                <w:sz w:val="22"/>
                <w:szCs w:val="22"/>
              </w:rPr>
              <w:t>4.0</w:t>
            </w:r>
          </w:p>
        </w:tc>
        <w:tc>
          <w:tcPr>
            <w:tcW w:w="3405" w:type="dxa"/>
            <w:vAlign w:val="bottom"/>
          </w:tcPr>
          <w:p w14:paraId="149342AA" w14:textId="4676BB90" w:rsidR="00EC78C7" w:rsidRPr="00887526" w:rsidRDefault="00EC78C7" w:rsidP="00EC78C7">
            <w:pPr>
              <w:rPr>
                <w:rFonts w:cstheme="minorHAnsi"/>
                <w:sz w:val="22"/>
                <w:szCs w:val="22"/>
              </w:rPr>
            </w:pPr>
            <w:r w:rsidRPr="00887526">
              <w:rPr>
                <w:rFonts w:cstheme="minorHAnsi"/>
                <w:sz w:val="22"/>
                <w:szCs w:val="22"/>
              </w:rPr>
              <w:t>0.062</w:t>
            </w:r>
          </w:p>
        </w:tc>
        <w:tc>
          <w:tcPr>
            <w:tcW w:w="3405" w:type="dxa"/>
            <w:vAlign w:val="bottom"/>
          </w:tcPr>
          <w:p w14:paraId="70713A6A" w14:textId="2B69613C" w:rsidR="00EC78C7" w:rsidRPr="00887526" w:rsidRDefault="00EC78C7" w:rsidP="00EC78C7">
            <w:pPr>
              <w:rPr>
                <w:rFonts w:cstheme="minorHAnsi"/>
                <w:sz w:val="22"/>
                <w:szCs w:val="22"/>
              </w:rPr>
            </w:pPr>
            <w:r w:rsidRPr="00887526">
              <w:rPr>
                <w:rFonts w:cstheme="minorHAnsi"/>
                <w:sz w:val="22"/>
                <w:szCs w:val="22"/>
              </w:rPr>
              <w:t>0.060</w:t>
            </w:r>
          </w:p>
        </w:tc>
      </w:tr>
      <w:tr w:rsidR="00EC78C7" w:rsidRPr="00887526" w14:paraId="6290E001" w14:textId="77777777" w:rsidTr="00E766B0">
        <w:tc>
          <w:tcPr>
            <w:tcW w:w="3404" w:type="dxa"/>
            <w:vAlign w:val="bottom"/>
          </w:tcPr>
          <w:p w14:paraId="60D18B24" w14:textId="77777777" w:rsidR="00EC78C7" w:rsidRPr="00887526" w:rsidRDefault="00EC78C7" w:rsidP="00EC78C7">
            <w:pPr>
              <w:rPr>
                <w:rFonts w:cstheme="minorHAnsi"/>
                <w:sz w:val="22"/>
                <w:szCs w:val="22"/>
              </w:rPr>
            </w:pPr>
            <w:r w:rsidRPr="00887526">
              <w:rPr>
                <w:rFonts w:cstheme="minorHAnsi"/>
                <w:sz w:val="22"/>
                <w:szCs w:val="22"/>
              </w:rPr>
              <w:t>2.00</w:t>
            </w:r>
          </w:p>
        </w:tc>
        <w:tc>
          <w:tcPr>
            <w:tcW w:w="3405" w:type="dxa"/>
            <w:vAlign w:val="bottom"/>
          </w:tcPr>
          <w:p w14:paraId="61D3D36B" w14:textId="15ABB643" w:rsidR="00EC78C7" w:rsidRPr="00887526" w:rsidRDefault="00EC78C7" w:rsidP="00EC78C7">
            <w:pPr>
              <w:rPr>
                <w:rFonts w:cstheme="minorHAnsi"/>
                <w:sz w:val="22"/>
                <w:szCs w:val="22"/>
              </w:rPr>
            </w:pPr>
            <w:r w:rsidRPr="00887526">
              <w:rPr>
                <w:rFonts w:cstheme="minorHAnsi"/>
                <w:sz w:val="22"/>
                <w:szCs w:val="22"/>
              </w:rPr>
              <w:t>0.076</w:t>
            </w:r>
          </w:p>
        </w:tc>
        <w:tc>
          <w:tcPr>
            <w:tcW w:w="3405" w:type="dxa"/>
            <w:vAlign w:val="bottom"/>
          </w:tcPr>
          <w:p w14:paraId="1662ACEE" w14:textId="70A64AE7" w:rsidR="00EC78C7" w:rsidRPr="00887526" w:rsidRDefault="00EC78C7" w:rsidP="00EC78C7">
            <w:pPr>
              <w:rPr>
                <w:rFonts w:cstheme="minorHAnsi"/>
                <w:sz w:val="22"/>
                <w:szCs w:val="22"/>
              </w:rPr>
            </w:pPr>
            <w:r w:rsidRPr="00887526">
              <w:rPr>
                <w:rFonts w:cstheme="minorHAnsi"/>
                <w:sz w:val="22"/>
                <w:szCs w:val="22"/>
              </w:rPr>
              <w:t>0.059</w:t>
            </w:r>
          </w:p>
        </w:tc>
      </w:tr>
      <w:tr w:rsidR="00EC78C7" w:rsidRPr="00887526" w14:paraId="2F2FB044" w14:textId="77777777" w:rsidTr="00E766B0">
        <w:tc>
          <w:tcPr>
            <w:tcW w:w="3404" w:type="dxa"/>
            <w:vAlign w:val="bottom"/>
          </w:tcPr>
          <w:p w14:paraId="6AEE7362" w14:textId="77777777" w:rsidR="00EC78C7" w:rsidRPr="00887526" w:rsidRDefault="00EC78C7" w:rsidP="00EC78C7">
            <w:pPr>
              <w:rPr>
                <w:rFonts w:cstheme="minorHAnsi"/>
                <w:sz w:val="22"/>
                <w:szCs w:val="22"/>
              </w:rPr>
            </w:pPr>
            <w:r w:rsidRPr="00887526">
              <w:rPr>
                <w:rFonts w:cstheme="minorHAnsi"/>
                <w:sz w:val="22"/>
                <w:szCs w:val="22"/>
              </w:rPr>
              <w:t>1.00</w:t>
            </w:r>
          </w:p>
        </w:tc>
        <w:tc>
          <w:tcPr>
            <w:tcW w:w="3405" w:type="dxa"/>
            <w:vAlign w:val="bottom"/>
          </w:tcPr>
          <w:p w14:paraId="58CD5B74" w14:textId="6719C22C" w:rsidR="00EC78C7" w:rsidRPr="00887526" w:rsidRDefault="00EC78C7" w:rsidP="00EC78C7">
            <w:pPr>
              <w:rPr>
                <w:rFonts w:cstheme="minorHAnsi"/>
                <w:sz w:val="22"/>
                <w:szCs w:val="22"/>
              </w:rPr>
            </w:pPr>
            <w:r w:rsidRPr="00887526">
              <w:rPr>
                <w:rFonts w:cstheme="minorHAnsi"/>
                <w:sz w:val="22"/>
                <w:szCs w:val="22"/>
              </w:rPr>
              <w:t>0.097</w:t>
            </w:r>
          </w:p>
        </w:tc>
        <w:tc>
          <w:tcPr>
            <w:tcW w:w="3405" w:type="dxa"/>
            <w:vAlign w:val="bottom"/>
          </w:tcPr>
          <w:p w14:paraId="593A5DDC" w14:textId="77FE8E49" w:rsidR="00EC78C7" w:rsidRPr="00887526" w:rsidRDefault="00EC78C7" w:rsidP="00EC78C7">
            <w:pPr>
              <w:rPr>
                <w:rFonts w:cstheme="minorHAnsi"/>
                <w:sz w:val="22"/>
                <w:szCs w:val="22"/>
              </w:rPr>
            </w:pPr>
            <w:r w:rsidRPr="00887526">
              <w:rPr>
                <w:rFonts w:cstheme="minorHAnsi"/>
                <w:sz w:val="22"/>
                <w:szCs w:val="22"/>
              </w:rPr>
              <w:t>0.062</w:t>
            </w:r>
          </w:p>
        </w:tc>
      </w:tr>
      <w:tr w:rsidR="00EC78C7" w:rsidRPr="00887526" w14:paraId="3DA78FE0" w14:textId="77777777" w:rsidTr="00E766B0">
        <w:tc>
          <w:tcPr>
            <w:tcW w:w="3404" w:type="dxa"/>
            <w:vAlign w:val="bottom"/>
          </w:tcPr>
          <w:p w14:paraId="5389F765" w14:textId="77777777" w:rsidR="00EC78C7" w:rsidRPr="00887526" w:rsidRDefault="00EC78C7" w:rsidP="00EC78C7">
            <w:pPr>
              <w:rPr>
                <w:rFonts w:cstheme="minorHAnsi"/>
                <w:sz w:val="22"/>
                <w:szCs w:val="22"/>
              </w:rPr>
            </w:pPr>
            <w:r w:rsidRPr="00887526">
              <w:rPr>
                <w:rFonts w:cstheme="minorHAnsi"/>
                <w:sz w:val="22"/>
                <w:szCs w:val="22"/>
              </w:rPr>
              <w:t>0.50</w:t>
            </w:r>
          </w:p>
        </w:tc>
        <w:tc>
          <w:tcPr>
            <w:tcW w:w="3405" w:type="dxa"/>
            <w:vAlign w:val="bottom"/>
          </w:tcPr>
          <w:p w14:paraId="6EE4BD99" w14:textId="0B75784F" w:rsidR="00EC78C7" w:rsidRPr="00887526" w:rsidRDefault="00EC78C7" w:rsidP="00EC78C7">
            <w:pPr>
              <w:rPr>
                <w:rFonts w:cstheme="minorHAnsi"/>
                <w:sz w:val="22"/>
                <w:szCs w:val="22"/>
              </w:rPr>
            </w:pPr>
            <w:r w:rsidRPr="00887526">
              <w:rPr>
                <w:rFonts w:cstheme="minorHAnsi"/>
                <w:sz w:val="22"/>
                <w:szCs w:val="22"/>
              </w:rPr>
              <w:t>0.110</w:t>
            </w:r>
          </w:p>
        </w:tc>
        <w:tc>
          <w:tcPr>
            <w:tcW w:w="3405" w:type="dxa"/>
            <w:vAlign w:val="bottom"/>
          </w:tcPr>
          <w:p w14:paraId="584A839A" w14:textId="1556F9C0" w:rsidR="00EC78C7" w:rsidRPr="00887526" w:rsidRDefault="00EC78C7" w:rsidP="00EC78C7">
            <w:pPr>
              <w:rPr>
                <w:rFonts w:cstheme="minorHAnsi"/>
                <w:sz w:val="22"/>
                <w:szCs w:val="22"/>
              </w:rPr>
            </w:pPr>
            <w:r w:rsidRPr="00887526">
              <w:rPr>
                <w:rFonts w:cstheme="minorHAnsi"/>
                <w:sz w:val="22"/>
                <w:szCs w:val="22"/>
              </w:rPr>
              <w:t>0.063</w:t>
            </w:r>
          </w:p>
        </w:tc>
      </w:tr>
      <w:tr w:rsidR="00EC78C7" w:rsidRPr="00887526" w14:paraId="07211869" w14:textId="77777777" w:rsidTr="00E766B0">
        <w:tc>
          <w:tcPr>
            <w:tcW w:w="3404" w:type="dxa"/>
            <w:vAlign w:val="bottom"/>
          </w:tcPr>
          <w:p w14:paraId="6047518D" w14:textId="77777777" w:rsidR="00EC78C7" w:rsidRPr="00887526" w:rsidRDefault="00EC78C7" w:rsidP="00EC78C7">
            <w:pPr>
              <w:rPr>
                <w:rFonts w:cstheme="minorHAnsi"/>
                <w:sz w:val="22"/>
                <w:szCs w:val="22"/>
              </w:rPr>
            </w:pPr>
            <w:r w:rsidRPr="00887526">
              <w:rPr>
                <w:rFonts w:cstheme="minorHAnsi"/>
                <w:sz w:val="22"/>
                <w:szCs w:val="22"/>
              </w:rPr>
              <w:t>2.5E-01</w:t>
            </w:r>
          </w:p>
        </w:tc>
        <w:tc>
          <w:tcPr>
            <w:tcW w:w="3405" w:type="dxa"/>
            <w:vAlign w:val="bottom"/>
          </w:tcPr>
          <w:p w14:paraId="2B106B83" w14:textId="578972D0" w:rsidR="00EC78C7" w:rsidRPr="00887526" w:rsidRDefault="00EC78C7" w:rsidP="00EC78C7">
            <w:pPr>
              <w:rPr>
                <w:rFonts w:cstheme="minorHAnsi"/>
                <w:sz w:val="22"/>
                <w:szCs w:val="22"/>
              </w:rPr>
            </w:pPr>
            <w:r w:rsidRPr="00887526">
              <w:rPr>
                <w:rFonts w:cstheme="minorHAnsi"/>
                <w:sz w:val="22"/>
                <w:szCs w:val="22"/>
              </w:rPr>
              <w:t>0.152</w:t>
            </w:r>
          </w:p>
        </w:tc>
        <w:tc>
          <w:tcPr>
            <w:tcW w:w="3405" w:type="dxa"/>
            <w:vAlign w:val="bottom"/>
          </w:tcPr>
          <w:p w14:paraId="2FF93989" w14:textId="6248D590" w:rsidR="00EC78C7" w:rsidRPr="00887526" w:rsidRDefault="00EC78C7" w:rsidP="00EC78C7">
            <w:pPr>
              <w:rPr>
                <w:rFonts w:cstheme="minorHAnsi"/>
                <w:sz w:val="22"/>
                <w:szCs w:val="22"/>
              </w:rPr>
            </w:pPr>
            <w:r w:rsidRPr="00887526">
              <w:rPr>
                <w:rFonts w:cstheme="minorHAnsi"/>
                <w:sz w:val="22"/>
                <w:szCs w:val="22"/>
              </w:rPr>
              <w:t>0.074</w:t>
            </w:r>
          </w:p>
        </w:tc>
      </w:tr>
      <w:tr w:rsidR="00EC78C7" w:rsidRPr="00887526" w14:paraId="2304B8EA" w14:textId="77777777" w:rsidTr="00E766B0">
        <w:tc>
          <w:tcPr>
            <w:tcW w:w="3404" w:type="dxa"/>
            <w:vAlign w:val="bottom"/>
          </w:tcPr>
          <w:p w14:paraId="1BB22D3E" w14:textId="77777777" w:rsidR="00EC78C7" w:rsidRPr="00887526" w:rsidRDefault="00EC78C7" w:rsidP="00EC78C7">
            <w:pPr>
              <w:rPr>
                <w:rFonts w:cstheme="minorHAnsi"/>
                <w:sz w:val="22"/>
                <w:szCs w:val="22"/>
              </w:rPr>
            </w:pPr>
            <w:r w:rsidRPr="00887526">
              <w:rPr>
                <w:rFonts w:cstheme="minorHAnsi"/>
                <w:sz w:val="22"/>
                <w:szCs w:val="22"/>
              </w:rPr>
              <w:t>1.3E-01</w:t>
            </w:r>
          </w:p>
        </w:tc>
        <w:tc>
          <w:tcPr>
            <w:tcW w:w="3405" w:type="dxa"/>
            <w:vAlign w:val="bottom"/>
          </w:tcPr>
          <w:p w14:paraId="1D7E66BD" w14:textId="469BC0B1" w:rsidR="00EC78C7" w:rsidRPr="00887526" w:rsidRDefault="00EC78C7" w:rsidP="00EC78C7">
            <w:pPr>
              <w:rPr>
                <w:rFonts w:cstheme="minorHAnsi"/>
                <w:sz w:val="22"/>
                <w:szCs w:val="22"/>
              </w:rPr>
            </w:pPr>
            <w:r w:rsidRPr="00887526">
              <w:rPr>
                <w:rFonts w:cstheme="minorHAnsi"/>
                <w:sz w:val="22"/>
                <w:szCs w:val="22"/>
              </w:rPr>
              <w:t>0.169</w:t>
            </w:r>
          </w:p>
        </w:tc>
        <w:tc>
          <w:tcPr>
            <w:tcW w:w="3405" w:type="dxa"/>
            <w:vAlign w:val="bottom"/>
          </w:tcPr>
          <w:p w14:paraId="15381184" w14:textId="72C569E2" w:rsidR="00EC78C7" w:rsidRPr="00887526" w:rsidRDefault="00EC78C7" w:rsidP="00EC78C7">
            <w:pPr>
              <w:rPr>
                <w:rFonts w:cstheme="minorHAnsi"/>
                <w:sz w:val="22"/>
                <w:szCs w:val="22"/>
              </w:rPr>
            </w:pPr>
            <w:r w:rsidRPr="00887526">
              <w:rPr>
                <w:rFonts w:cstheme="minorHAnsi"/>
                <w:sz w:val="22"/>
                <w:szCs w:val="22"/>
              </w:rPr>
              <w:t>0.075</w:t>
            </w:r>
          </w:p>
        </w:tc>
      </w:tr>
      <w:tr w:rsidR="00EC78C7" w:rsidRPr="00887526" w14:paraId="5DDF27AE" w14:textId="77777777" w:rsidTr="00E766B0">
        <w:tc>
          <w:tcPr>
            <w:tcW w:w="3404" w:type="dxa"/>
            <w:vAlign w:val="bottom"/>
          </w:tcPr>
          <w:p w14:paraId="0736B92F" w14:textId="77777777" w:rsidR="00EC78C7" w:rsidRPr="00887526" w:rsidRDefault="00EC78C7" w:rsidP="00EC78C7">
            <w:pPr>
              <w:rPr>
                <w:rFonts w:cstheme="minorHAnsi"/>
                <w:sz w:val="22"/>
                <w:szCs w:val="22"/>
              </w:rPr>
            </w:pPr>
            <w:r w:rsidRPr="00887526">
              <w:rPr>
                <w:rFonts w:cstheme="minorHAnsi"/>
                <w:sz w:val="22"/>
                <w:szCs w:val="22"/>
              </w:rPr>
              <w:t>6.3E-02</w:t>
            </w:r>
          </w:p>
        </w:tc>
        <w:tc>
          <w:tcPr>
            <w:tcW w:w="3405" w:type="dxa"/>
            <w:vAlign w:val="bottom"/>
          </w:tcPr>
          <w:p w14:paraId="596B0130" w14:textId="7CF1DF06" w:rsidR="00EC78C7" w:rsidRPr="00887526" w:rsidRDefault="00EC78C7" w:rsidP="00EC78C7">
            <w:pPr>
              <w:rPr>
                <w:rFonts w:cstheme="minorHAnsi"/>
                <w:sz w:val="22"/>
                <w:szCs w:val="22"/>
              </w:rPr>
            </w:pPr>
            <w:r w:rsidRPr="00887526">
              <w:rPr>
                <w:rFonts w:cstheme="minorHAnsi"/>
                <w:sz w:val="22"/>
                <w:szCs w:val="22"/>
              </w:rPr>
              <w:t>0.194</w:t>
            </w:r>
          </w:p>
        </w:tc>
        <w:tc>
          <w:tcPr>
            <w:tcW w:w="3405" w:type="dxa"/>
            <w:vAlign w:val="bottom"/>
          </w:tcPr>
          <w:p w14:paraId="7919625B" w14:textId="20A92F54" w:rsidR="00EC78C7" w:rsidRPr="00887526" w:rsidRDefault="00EC78C7" w:rsidP="00EC78C7">
            <w:pPr>
              <w:rPr>
                <w:rFonts w:cstheme="minorHAnsi"/>
                <w:sz w:val="22"/>
                <w:szCs w:val="22"/>
              </w:rPr>
            </w:pPr>
            <w:r w:rsidRPr="00887526">
              <w:rPr>
                <w:rFonts w:cstheme="minorHAnsi"/>
                <w:sz w:val="22"/>
                <w:szCs w:val="22"/>
              </w:rPr>
              <w:t>0.083</w:t>
            </w:r>
          </w:p>
        </w:tc>
      </w:tr>
      <w:tr w:rsidR="00EC78C7" w:rsidRPr="00887526" w14:paraId="35754D54" w14:textId="77777777" w:rsidTr="00E766B0">
        <w:tc>
          <w:tcPr>
            <w:tcW w:w="3404" w:type="dxa"/>
            <w:vAlign w:val="bottom"/>
          </w:tcPr>
          <w:p w14:paraId="55022A55" w14:textId="77777777" w:rsidR="00EC78C7" w:rsidRPr="00887526" w:rsidRDefault="00EC78C7" w:rsidP="00EC78C7">
            <w:pPr>
              <w:rPr>
                <w:rFonts w:cstheme="minorHAnsi"/>
                <w:sz w:val="22"/>
                <w:szCs w:val="22"/>
              </w:rPr>
            </w:pPr>
            <w:r w:rsidRPr="00887526">
              <w:rPr>
                <w:rFonts w:cstheme="minorHAnsi"/>
                <w:sz w:val="22"/>
                <w:szCs w:val="22"/>
              </w:rPr>
              <w:t>0.0E+00</w:t>
            </w:r>
          </w:p>
        </w:tc>
        <w:tc>
          <w:tcPr>
            <w:tcW w:w="3405" w:type="dxa"/>
            <w:vAlign w:val="bottom"/>
          </w:tcPr>
          <w:p w14:paraId="4F1EDCD7" w14:textId="0B0DEF68" w:rsidR="00EC78C7" w:rsidRPr="00887526" w:rsidRDefault="00EC78C7" w:rsidP="00EC78C7">
            <w:pPr>
              <w:rPr>
                <w:rFonts w:cstheme="minorHAnsi"/>
                <w:sz w:val="22"/>
                <w:szCs w:val="22"/>
              </w:rPr>
            </w:pPr>
            <w:r w:rsidRPr="00887526">
              <w:rPr>
                <w:rFonts w:cstheme="minorHAnsi"/>
                <w:sz w:val="22"/>
                <w:szCs w:val="22"/>
              </w:rPr>
              <w:t>0.205</w:t>
            </w:r>
          </w:p>
        </w:tc>
        <w:tc>
          <w:tcPr>
            <w:tcW w:w="3405" w:type="dxa"/>
            <w:vAlign w:val="bottom"/>
          </w:tcPr>
          <w:p w14:paraId="6E0AF566" w14:textId="5578C323" w:rsidR="00EC78C7" w:rsidRPr="00887526" w:rsidRDefault="00EC78C7" w:rsidP="00EC78C7">
            <w:pPr>
              <w:rPr>
                <w:rFonts w:cstheme="minorHAnsi"/>
                <w:sz w:val="22"/>
                <w:szCs w:val="22"/>
              </w:rPr>
            </w:pPr>
            <w:r w:rsidRPr="00887526">
              <w:rPr>
                <w:rFonts w:cstheme="minorHAnsi"/>
                <w:sz w:val="22"/>
                <w:szCs w:val="22"/>
              </w:rPr>
              <w:t>0.097</w:t>
            </w:r>
          </w:p>
        </w:tc>
      </w:tr>
    </w:tbl>
    <w:p w14:paraId="354A9C92" w14:textId="07963787" w:rsidR="001F62ED" w:rsidRPr="00887526" w:rsidRDefault="001F62ED">
      <w:pPr>
        <w:jc w:val="left"/>
        <w:rPr>
          <w:rFonts w:cstheme="minorHAnsi"/>
        </w:rPr>
      </w:pPr>
    </w:p>
    <w:p w14:paraId="28DCFAFB" w14:textId="4274A85B" w:rsidR="00C74C00" w:rsidRPr="00887526" w:rsidRDefault="00C74C00" w:rsidP="00C74C00">
      <w:pPr>
        <w:rPr>
          <w:rFonts w:cstheme="minorHAnsi"/>
        </w:rPr>
      </w:pPr>
      <w:r w:rsidRPr="00887526">
        <w:rPr>
          <w:rFonts w:cstheme="minorHAnsi"/>
        </w:rPr>
        <w:t xml:space="preserve">LVS MIC: 4.0 µg/mL </w:t>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t xml:space="preserve">∆rpsu1-∆rpsu2 MIC: 0.50 µg/mL </w:t>
      </w:r>
    </w:p>
    <w:p w14:paraId="106B9490" w14:textId="4C738DD8" w:rsidR="00C74C00" w:rsidRPr="00887526" w:rsidRDefault="00C74C00" w:rsidP="00C74C00">
      <w:pPr>
        <w:rPr>
          <w:rFonts w:cstheme="minorHAnsi"/>
        </w:rPr>
      </w:pPr>
      <w:r w:rsidRPr="00887526">
        <w:rPr>
          <w:rFonts w:cstheme="minorHAnsi"/>
        </w:rPr>
        <w:t xml:space="preserve">Those are the same values I got on Monday. </w:t>
      </w:r>
      <w:r w:rsidR="00D627C3" w:rsidRPr="00887526">
        <w:rPr>
          <w:rFonts w:cstheme="minorHAnsi"/>
        </w:rPr>
        <w:t xml:space="preserve">I will talk to Dr. Ramsey to decide if I should repeat this assay again using the 96-well plate or culture tubes. </w:t>
      </w:r>
    </w:p>
    <w:p w14:paraId="08157AAD" w14:textId="483D2E13" w:rsidR="00B424A9" w:rsidRPr="00887526" w:rsidRDefault="00E4310A" w:rsidP="00C74C00">
      <w:pPr>
        <w:rPr>
          <w:rFonts w:cstheme="minorHAnsi"/>
        </w:rPr>
      </w:pPr>
      <w:r w:rsidRPr="00887526">
        <w:rPr>
          <w:rFonts w:cstheme="minorHAnsi"/>
          <w:noProof/>
        </w:rPr>
        <w:drawing>
          <wp:inline distT="0" distB="0" distL="0" distR="0" wp14:anchorId="6E1D5F4C" wp14:editId="18C51CF5">
            <wp:extent cx="6492240" cy="3177540"/>
            <wp:effectExtent l="0" t="0" r="10160" b="10160"/>
            <wp:docPr id="20" name="Chart 20">
              <a:extLst xmlns:a="http://schemas.openxmlformats.org/drawingml/2006/main">
                <a:ext uri="{FF2B5EF4-FFF2-40B4-BE49-F238E27FC236}">
                  <a16:creationId xmlns:a16="http://schemas.microsoft.com/office/drawing/2014/main" id="{5400C731-98DB-E541-B25A-62312ACC8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96E661" w14:textId="25EE87BC" w:rsidR="00B424A9" w:rsidRPr="00887526" w:rsidRDefault="00B424A9" w:rsidP="00C74C00">
      <w:pPr>
        <w:rPr>
          <w:rFonts w:cstheme="minorHAnsi"/>
        </w:rPr>
      </w:pPr>
      <w:r w:rsidRPr="00887526">
        <w:rPr>
          <w:rFonts w:cstheme="minorHAnsi"/>
          <w:noProof/>
        </w:rPr>
        <w:lastRenderedPageBreak/>
        <w:drawing>
          <wp:inline distT="0" distB="0" distL="0" distR="0" wp14:anchorId="4AD9F2DD" wp14:editId="377AE644">
            <wp:extent cx="6492240" cy="3329305"/>
            <wp:effectExtent l="0" t="0" r="10160" b="10795"/>
            <wp:docPr id="18" name="Chart 18">
              <a:extLst xmlns:a="http://schemas.openxmlformats.org/drawingml/2006/main">
                <a:ext uri="{FF2B5EF4-FFF2-40B4-BE49-F238E27FC236}">
                  <a16:creationId xmlns:a16="http://schemas.microsoft.com/office/drawing/2014/main" id="{BF83E707-7039-7A46-947A-01B0B010E9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4D4BF4" w14:textId="528BCF70" w:rsidR="008B4452" w:rsidRPr="00887526" w:rsidRDefault="008B4452" w:rsidP="008B4452">
      <w:pPr>
        <w:spacing w:before="100" w:beforeAutospacing="1" w:after="100" w:afterAutospacing="1" w:line="240" w:lineRule="auto"/>
        <w:jc w:val="left"/>
        <w:rPr>
          <w:rFonts w:eastAsia="Times New Roman" w:cstheme="minorHAnsi"/>
          <w:b/>
          <w:bCs/>
          <w:sz w:val="32"/>
          <w:szCs w:val="32"/>
        </w:rPr>
      </w:pPr>
      <w:r w:rsidRPr="00887526">
        <w:rPr>
          <w:rFonts w:eastAsia="Times New Roman" w:cstheme="minorHAnsi"/>
          <w:b/>
          <w:bCs/>
          <w:szCs w:val="21"/>
        </w:rPr>
        <w:t xml:space="preserve">Making single use aliquots for ∆rpsu2-∆rpsu3: </w:t>
      </w:r>
    </w:p>
    <w:p w14:paraId="4699615F" w14:textId="77777777" w:rsidR="008B4452" w:rsidRPr="00887526" w:rsidRDefault="008B4452" w:rsidP="006D74FB">
      <w:pPr>
        <w:pStyle w:val="ListParagraph"/>
        <w:numPr>
          <w:ilvl w:val="0"/>
          <w:numId w:val="8"/>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Add 400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MHB to a 1.5 mL microcentrifuge tube</w:t>
      </w:r>
    </w:p>
    <w:p w14:paraId="73ECD47E" w14:textId="77777777" w:rsidR="008B4452" w:rsidRPr="00887526" w:rsidRDefault="008B4452" w:rsidP="006D74FB">
      <w:pPr>
        <w:pStyle w:val="ListParagraph"/>
        <w:numPr>
          <w:ilvl w:val="0"/>
          <w:numId w:val="8"/>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Scrape all the cells on the plate and resuspend</w:t>
      </w:r>
    </w:p>
    <w:p w14:paraId="37F1989B" w14:textId="77777777" w:rsidR="008B4452" w:rsidRPr="00887526" w:rsidRDefault="008B4452" w:rsidP="006D74FB">
      <w:pPr>
        <w:pStyle w:val="ListParagraph"/>
        <w:numPr>
          <w:ilvl w:val="0"/>
          <w:numId w:val="8"/>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Add 400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more MHB (or amount needed to get to 800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solution)</w:t>
      </w:r>
    </w:p>
    <w:p w14:paraId="67FA0D71" w14:textId="77777777" w:rsidR="008B4452" w:rsidRPr="00887526" w:rsidRDefault="008B4452" w:rsidP="006D74FB">
      <w:pPr>
        <w:pStyle w:val="ListParagraph"/>
        <w:numPr>
          <w:ilvl w:val="0"/>
          <w:numId w:val="8"/>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 Add 200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75% glycerol and mix by pipetting</w:t>
      </w:r>
    </w:p>
    <w:p w14:paraId="7C7DD3AB" w14:textId="77777777" w:rsidR="008B4452" w:rsidRPr="00887526" w:rsidRDefault="008B4452" w:rsidP="006D74FB">
      <w:pPr>
        <w:pStyle w:val="ListParagraph"/>
        <w:numPr>
          <w:ilvl w:val="0"/>
          <w:numId w:val="8"/>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Pipette 50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solution per microcentrifuge tube</w:t>
      </w:r>
    </w:p>
    <w:p w14:paraId="36FE5D1F" w14:textId="087EB31A" w:rsidR="008B4452" w:rsidRPr="00887526" w:rsidRDefault="008B4452" w:rsidP="006D74FB">
      <w:pPr>
        <w:pStyle w:val="ListParagraph"/>
        <w:numPr>
          <w:ilvl w:val="0"/>
          <w:numId w:val="8"/>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Store in -80 freezer </w:t>
      </w:r>
      <w:r w:rsidR="00465DFA" w:rsidRPr="00887526">
        <w:rPr>
          <w:rFonts w:eastAsia="Times New Roman" w:cstheme="minorHAnsi"/>
          <w:szCs w:val="21"/>
        </w:rPr>
        <w:t xml:space="preserve"> </w:t>
      </w:r>
    </w:p>
    <w:p w14:paraId="07205DC5" w14:textId="2C65A893" w:rsidR="008B4452" w:rsidRPr="00887526" w:rsidRDefault="00772652" w:rsidP="00C74C00">
      <w:pPr>
        <w:rPr>
          <w:rFonts w:cstheme="minorHAnsi"/>
        </w:rPr>
      </w:pPr>
      <w:r w:rsidRPr="00887526">
        <w:rPr>
          <w:rFonts w:cstheme="minorHAnsi"/>
          <w:highlight w:val="yellow"/>
        </w:rPr>
        <w:t>I spoke with Dr. Ramsey and we have decided to give the 96 well plate assay another shot for both streptomycin and tetracycline. For the upcoming disk diffusion assays, we will be using a starting OD600 of 0.005.</w:t>
      </w:r>
      <w:r w:rsidRPr="00887526">
        <w:rPr>
          <w:rFonts w:cstheme="minorHAnsi"/>
        </w:rPr>
        <w:t xml:space="preserve"> </w:t>
      </w:r>
    </w:p>
    <w:p w14:paraId="61F8A41D" w14:textId="3C10EF9C" w:rsidR="00772652" w:rsidRPr="00887526" w:rsidRDefault="00772652" w:rsidP="0022251E">
      <w:pPr>
        <w:pStyle w:val="Heading2"/>
      </w:pPr>
      <w:bookmarkStart w:id="10" w:name="_Toc34488982"/>
      <w:r w:rsidRPr="00887526">
        <w:rPr>
          <w:highlight w:val="green"/>
        </w:rPr>
        <w:t>Monday, January 12</w:t>
      </w:r>
      <w:r w:rsidRPr="00887526">
        <w:rPr>
          <w:highlight w:val="green"/>
          <w:vertAlign w:val="superscript"/>
        </w:rPr>
        <w:t>th</w:t>
      </w:r>
      <w:r w:rsidRPr="00887526">
        <w:rPr>
          <w:highlight w:val="green"/>
        </w:rPr>
        <w:t>, 2020</w:t>
      </w:r>
      <w:bookmarkEnd w:id="10"/>
      <w:r w:rsidRPr="00887526">
        <w:t xml:space="preserve"> </w:t>
      </w:r>
    </w:p>
    <w:p w14:paraId="1ABCC614" w14:textId="70C4FFA6" w:rsidR="00772652" w:rsidRPr="00887526" w:rsidRDefault="00772652" w:rsidP="00772652">
      <w:pPr>
        <w:rPr>
          <w:rFonts w:cstheme="minorHAnsi"/>
          <w:b/>
          <w:bCs/>
        </w:rPr>
      </w:pPr>
      <w:r w:rsidRPr="00887526">
        <w:rPr>
          <w:rFonts w:cstheme="minorHAnsi"/>
          <w:b/>
          <w:bCs/>
        </w:rPr>
        <w:t xml:space="preserve">To Do: </w:t>
      </w:r>
    </w:p>
    <w:p w14:paraId="50906430" w14:textId="1FE1053B" w:rsidR="00772652" w:rsidRPr="00887526" w:rsidRDefault="00772652" w:rsidP="006D74FB">
      <w:pPr>
        <w:pStyle w:val="ListParagraph"/>
        <w:numPr>
          <w:ilvl w:val="0"/>
          <w:numId w:val="9"/>
        </w:numPr>
        <w:rPr>
          <w:rFonts w:cstheme="minorHAnsi"/>
          <w:strike/>
        </w:rPr>
      </w:pPr>
      <w:r w:rsidRPr="00887526">
        <w:rPr>
          <w:rFonts w:cstheme="minorHAnsi"/>
          <w:strike/>
        </w:rPr>
        <w:t xml:space="preserve">Perform an MIC on LVS and ∆rpsu1-∆rpsu2 using streptomycin and tetracycline </w:t>
      </w:r>
    </w:p>
    <w:p w14:paraId="169274F0" w14:textId="7B625CCB" w:rsidR="00772652" w:rsidRPr="00887526" w:rsidRDefault="00772652" w:rsidP="006D74FB">
      <w:pPr>
        <w:pStyle w:val="ListParagraph"/>
        <w:numPr>
          <w:ilvl w:val="0"/>
          <w:numId w:val="9"/>
        </w:numPr>
        <w:rPr>
          <w:rFonts w:cstheme="minorHAnsi"/>
          <w:strike/>
        </w:rPr>
      </w:pPr>
      <w:r w:rsidRPr="00887526">
        <w:rPr>
          <w:rFonts w:cstheme="minorHAnsi"/>
          <w:strike/>
        </w:rPr>
        <w:t xml:space="preserve">Perform an MIC on LVS and ∆rpsu2-∆rpsu3 using kanamycin and hygromycin </w:t>
      </w:r>
    </w:p>
    <w:p w14:paraId="078EC392" w14:textId="5B31B1E2" w:rsidR="002C2884" w:rsidRPr="00887526" w:rsidRDefault="002C2884" w:rsidP="006D74FB">
      <w:pPr>
        <w:pStyle w:val="ListParagraph"/>
        <w:numPr>
          <w:ilvl w:val="0"/>
          <w:numId w:val="9"/>
        </w:numPr>
        <w:rPr>
          <w:rFonts w:cstheme="minorHAnsi"/>
          <w:strike/>
        </w:rPr>
      </w:pPr>
      <w:r w:rsidRPr="00887526">
        <w:rPr>
          <w:rFonts w:cstheme="minorHAnsi"/>
          <w:strike/>
        </w:rPr>
        <w:t>Make hemoglobin</w:t>
      </w:r>
    </w:p>
    <w:p w14:paraId="755B517D" w14:textId="130F3E24" w:rsidR="00772652" w:rsidRPr="00887526" w:rsidRDefault="00081C10" w:rsidP="00081C10">
      <w:pPr>
        <w:rPr>
          <w:rFonts w:cstheme="minorHAnsi"/>
          <w:b/>
          <w:bCs/>
        </w:rPr>
      </w:pPr>
      <w:r w:rsidRPr="00887526">
        <w:rPr>
          <w:rFonts w:cstheme="minorHAnsi"/>
          <w:b/>
          <w:bCs/>
        </w:rPr>
        <w:t xml:space="preserve">Results and Methods: </w:t>
      </w:r>
    </w:p>
    <w:p w14:paraId="5300D503" w14:textId="6CE7F6DD" w:rsidR="00772652" w:rsidRPr="00887526" w:rsidRDefault="002C2884" w:rsidP="00C74C00">
      <w:pPr>
        <w:rPr>
          <w:rFonts w:cstheme="minorHAnsi"/>
        </w:rPr>
      </w:pPr>
      <w:r w:rsidRPr="00887526">
        <w:rPr>
          <w:rFonts w:cstheme="minorHAnsi"/>
        </w:rPr>
        <w:t xml:space="preserve">MIC protocol: </w:t>
      </w:r>
      <w:hyperlink w:anchor="_MIC_protocol_for" w:history="1">
        <w:r w:rsidRPr="00887526">
          <w:rPr>
            <w:rStyle w:val="Hyperlink"/>
            <w:rFonts w:cstheme="minorHAnsi"/>
          </w:rPr>
          <w:t>MIC protocol for two strains (96- well plate assay)</w:t>
        </w:r>
      </w:hyperlink>
    </w:p>
    <w:p w14:paraId="7ABCC9DB" w14:textId="78F5567F" w:rsidR="002C2884" w:rsidRPr="00887526" w:rsidRDefault="002C2884" w:rsidP="00C74C00">
      <w:pPr>
        <w:rPr>
          <w:rFonts w:cstheme="minorHAnsi"/>
          <w:b/>
          <w:bCs/>
        </w:rPr>
      </w:pPr>
      <w:r w:rsidRPr="00887526">
        <w:rPr>
          <w:rFonts w:cstheme="minorHAnsi"/>
          <w:b/>
          <w:bCs/>
        </w:rPr>
        <w:t>MIC on LVS and ∆rpsu1-∆rpsu2:</w:t>
      </w:r>
    </w:p>
    <w:p w14:paraId="776D878F" w14:textId="77777777" w:rsidR="002C2884" w:rsidRPr="00887526" w:rsidRDefault="002C2884" w:rsidP="002C2884">
      <w:pPr>
        <w:rPr>
          <w:rFonts w:cstheme="minorHAnsi"/>
          <w:b/>
          <w:bCs/>
        </w:rPr>
      </w:pPr>
      <w:r w:rsidRPr="00887526">
        <w:rPr>
          <w:rFonts w:cstheme="minorHAnsi"/>
          <w:b/>
          <w:bCs/>
        </w:rPr>
        <w:t>Tetracycline MIC stock:</w:t>
      </w:r>
    </w:p>
    <w:p w14:paraId="3FF66179" w14:textId="77777777" w:rsidR="002C2884" w:rsidRPr="00887526" w:rsidRDefault="002C2884" w:rsidP="002C2884">
      <w:pPr>
        <w:rPr>
          <w:rFonts w:cstheme="minorHAnsi"/>
          <w:b/>
          <w:bCs/>
        </w:rPr>
      </w:pPr>
      <w:r w:rsidRPr="00887526">
        <w:rPr>
          <w:rFonts w:cstheme="minorHAnsi"/>
          <w:b/>
          <w:bCs/>
          <w:noProof/>
        </w:rPr>
        <w:lastRenderedPageBreak/>
        <w:drawing>
          <wp:inline distT="0" distB="0" distL="0" distR="0" wp14:anchorId="2FDC7B2E" wp14:editId="386E6023">
            <wp:extent cx="6492240" cy="779780"/>
            <wp:effectExtent l="0" t="0" r="0" b="0"/>
            <wp:docPr id="8" name="Picture 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1-08 at 5.59.08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79780"/>
                    </a:xfrm>
                    <a:prstGeom prst="rect">
                      <a:avLst/>
                    </a:prstGeom>
                  </pic:spPr>
                </pic:pic>
              </a:graphicData>
            </a:graphic>
          </wp:inline>
        </w:drawing>
      </w:r>
    </w:p>
    <w:p w14:paraId="6A0647C8" w14:textId="77777777" w:rsidR="002C2884" w:rsidRPr="00887526" w:rsidRDefault="002C2884" w:rsidP="002C2884">
      <w:pPr>
        <w:rPr>
          <w:rFonts w:cstheme="minorHAnsi"/>
          <w:b/>
          <w:bCs/>
        </w:rPr>
      </w:pPr>
      <w:r w:rsidRPr="00887526">
        <w:rPr>
          <w:rFonts w:cstheme="minorHAnsi"/>
          <w:b/>
          <w:bCs/>
        </w:rPr>
        <w:t>Streptomycin MIC Stock:</w:t>
      </w:r>
    </w:p>
    <w:p w14:paraId="0DFCA1EB" w14:textId="74B7CC1F" w:rsidR="002C2884" w:rsidRPr="00887526" w:rsidRDefault="002C2884" w:rsidP="002C2884">
      <w:pPr>
        <w:rPr>
          <w:rFonts w:cstheme="minorHAnsi"/>
          <w:b/>
          <w:bCs/>
        </w:rPr>
      </w:pPr>
      <w:r w:rsidRPr="00887526">
        <w:rPr>
          <w:rFonts w:cstheme="minorHAnsi"/>
          <w:b/>
          <w:bCs/>
          <w:noProof/>
        </w:rPr>
        <w:drawing>
          <wp:inline distT="0" distB="0" distL="0" distR="0" wp14:anchorId="4A1EA896" wp14:editId="005C238D">
            <wp:extent cx="6492240" cy="764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764540"/>
                    </a:xfrm>
                    <a:prstGeom prst="rect">
                      <a:avLst/>
                    </a:prstGeom>
                  </pic:spPr>
                </pic:pic>
              </a:graphicData>
            </a:graphic>
          </wp:inline>
        </w:drawing>
      </w:r>
    </w:p>
    <w:p w14:paraId="4F50F0CF" w14:textId="0AEDD860" w:rsidR="002C2884" w:rsidRPr="00887526" w:rsidRDefault="002C2884" w:rsidP="002C2884">
      <w:pPr>
        <w:rPr>
          <w:rFonts w:cstheme="minorHAnsi"/>
        </w:rPr>
      </w:pPr>
      <w:r w:rsidRPr="00887526">
        <w:rPr>
          <w:rFonts w:cstheme="minorHAnsi"/>
          <w:highlight w:val="yellow"/>
        </w:rPr>
        <w:t>I messed up and forgot to dilute the streptomycin stock 1:10 so the highest concentration in the 96 well-plate will be 100 µg/mL and not 50 µg/mL</w:t>
      </w:r>
      <w:r w:rsidRPr="00887526">
        <w:rPr>
          <w:rFonts w:cstheme="minorHAnsi"/>
        </w:rPr>
        <w:t xml:space="preserve"> </w:t>
      </w:r>
    </w:p>
    <w:p w14:paraId="6192855C" w14:textId="73702727" w:rsidR="002C2884" w:rsidRPr="00887526" w:rsidRDefault="002C2884" w:rsidP="002C2884">
      <w:pPr>
        <w:rPr>
          <w:rFonts w:cstheme="minorHAnsi"/>
          <w:b/>
          <w:bCs/>
        </w:rPr>
      </w:pPr>
      <w:r w:rsidRPr="00887526">
        <w:rPr>
          <w:rFonts w:cstheme="minorHAnsi"/>
          <w:b/>
          <w:bCs/>
        </w:rPr>
        <w:t>MIC on LVS and ∆rpsu2-∆rpsu3:</w:t>
      </w:r>
    </w:p>
    <w:p w14:paraId="309B065E" w14:textId="6E42D680" w:rsidR="002C2884" w:rsidRPr="00887526" w:rsidRDefault="002C2884" w:rsidP="002C2884">
      <w:pPr>
        <w:rPr>
          <w:rFonts w:cstheme="minorHAnsi"/>
          <w:b/>
          <w:bCs/>
        </w:rPr>
      </w:pPr>
      <w:r w:rsidRPr="00887526">
        <w:rPr>
          <w:rFonts w:cstheme="minorHAnsi"/>
          <w:b/>
          <w:bCs/>
        </w:rPr>
        <w:t>Kanamycin MIC Stock:</w:t>
      </w:r>
    </w:p>
    <w:p w14:paraId="1933F3D1" w14:textId="77777777" w:rsidR="002C2884" w:rsidRPr="00887526" w:rsidRDefault="002C2884" w:rsidP="002C2884">
      <w:pPr>
        <w:rPr>
          <w:rFonts w:cstheme="minorHAnsi"/>
          <w:b/>
          <w:bCs/>
        </w:rPr>
      </w:pPr>
      <w:r w:rsidRPr="00887526">
        <w:rPr>
          <w:rFonts w:cstheme="minorHAnsi"/>
          <w:b/>
          <w:bCs/>
          <w:noProof/>
        </w:rPr>
        <w:drawing>
          <wp:inline distT="0" distB="0" distL="0" distR="0" wp14:anchorId="45DEE5CB" wp14:editId="7F62269C">
            <wp:extent cx="6492240" cy="7708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770890"/>
                    </a:xfrm>
                    <a:prstGeom prst="rect">
                      <a:avLst/>
                    </a:prstGeom>
                  </pic:spPr>
                </pic:pic>
              </a:graphicData>
            </a:graphic>
          </wp:inline>
        </w:drawing>
      </w:r>
    </w:p>
    <w:p w14:paraId="7243C2B4" w14:textId="677855C5" w:rsidR="002C2884" w:rsidRPr="00887526" w:rsidRDefault="002C2884" w:rsidP="002C2884">
      <w:pPr>
        <w:rPr>
          <w:rFonts w:cstheme="minorHAnsi"/>
          <w:b/>
          <w:bCs/>
        </w:rPr>
      </w:pPr>
      <w:r w:rsidRPr="00887526">
        <w:rPr>
          <w:rFonts w:cstheme="minorHAnsi"/>
          <w:b/>
          <w:bCs/>
        </w:rPr>
        <w:t xml:space="preserve">Hygromycin MIC stock: </w:t>
      </w:r>
    </w:p>
    <w:p w14:paraId="1E55893A" w14:textId="7C06A555" w:rsidR="002C2884" w:rsidRPr="00887526" w:rsidRDefault="00860068" w:rsidP="002C2884">
      <w:pPr>
        <w:rPr>
          <w:rFonts w:cstheme="minorHAnsi"/>
          <w:b/>
          <w:bCs/>
        </w:rPr>
      </w:pPr>
      <w:r w:rsidRPr="00887526">
        <w:rPr>
          <w:rFonts w:cstheme="minorHAnsi"/>
          <w:b/>
          <w:bCs/>
          <w:noProof/>
        </w:rPr>
        <w:drawing>
          <wp:inline distT="0" distB="0" distL="0" distR="0" wp14:anchorId="2601B3A1" wp14:editId="07A8725B">
            <wp:extent cx="6492240" cy="7785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778510"/>
                    </a:xfrm>
                    <a:prstGeom prst="rect">
                      <a:avLst/>
                    </a:prstGeom>
                  </pic:spPr>
                </pic:pic>
              </a:graphicData>
            </a:graphic>
          </wp:inline>
        </w:drawing>
      </w:r>
    </w:p>
    <w:p w14:paraId="65FF6269" w14:textId="187AB340" w:rsidR="002C2884" w:rsidRPr="00887526" w:rsidRDefault="002C2884" w:rsidP="002C2884">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LVS: OD600 LVS: .</w:t>
      </w:r>
      <w:r w:rsidR="00576249" w:rsidRPr="00887526">
        <w:rPr>
          <w:rFonts w:eastAsia="Times New Roman" w:cstheme="minorHAnsi"/>
          <w:sz w:val="18"/>
          <w:szCs w:val="18"/>
        </w:rPr>
        <w:t>332</w:t>
      </w:r>
      <w:r w:rsidRPr="00887526">
        <w:rPr>
          <w:rFonts w:eastAsia="Times New Roman" w:cstheme="minorHAnsi"/>
          <w:sz w:val="18"/>
          <w:szCs w:val="18"/>
        </w:rPr>
        <w:t xml:space="preserve"> A </w:t>
      </w:r>
    </w:p>
    <w:p w14:paraId="116F4D49" w14:textId="5CADE758" w:rsidR="002C2884" w:rsidRPr="00887526" w:rsidRDefault="002C2884" w:rsidP="002C2884">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r>
      <w:r w:rsidR="00576249" w:rsidRPr="00887526">
        <w:rPr>
          <w:rFonts w:eastAsia="Times New Roman" w:cstheme="minorHAnsi"/>
          <w:sz w:val="18"/>
          <w:szCs w:val="18"/>
        </w:rPr>
        <w:t>1.66</w:t>
      </w:r>
      <w:r w:rsidRPr="00887526">
        <w:rPr>
          <w:rFonts w:eastAsia="Times New Roman" w:cstheme="minorHAnsi"/>
          <w:sz w:val="18"/>
          <w:szCs w:val="18"/>
        </w:rPr>
        <w:t>*V1=.005*</w:t>
      </w:r>
      <w:r w:rsidR="00576249" w:rsidRPr="00887526">
        <w:rPr>
          <w:rFonts w:eastAsia="Times New Roman" w:cstheme="minorHAnsi"/>
          <w:sz w:val="18"/>
          <w:szCs w:val="18"/>
        </w:rPr>
        <w:t>3</w:t>
      </w:r>
      <w:r w:rsidRPr="00887526">
        <w:rPr>
          <w:rFonts w:eastAsia="Times New Roman" w:cstheme="minorHAnsi"/>
          <w:sz w:val="18"/>
          <w:szCs w:val="18"/>
        </w:rPr>
        <w:t xml:space="preserve">0,000 </w:t>
      </w:r>
    </w:p>
    <w:p w14:paraId="75F495A6" w14:textId="621B0091" w:rsidR="002C2884" w:rsidRPr="00887526" w:rsidRDefault="002C2884" w:rsidP="002C2884">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V1= </w:t>
      </w:r>
      <w:r w:rsidR="00576249" w:rsidRPr="00887526">
        <w:rPr>
          <w:rFonts w:eastAsia="Times New Roman" w:cstheme="minorHAnsi"/>
          <w:sz w:val="18"/>
          <w:szCs w:val="18"/>
        </w:rPr>
        <w:t>90.36</w:t>
      </w:r>
      <w:r w:rsidRPr="00887526">
        <w:rPr>
          <w:rFonts w:eastAsia="Times New Roman" w:cstheme="minorHAnsi"/>
          <w:sz w:val="18"/>
          <w:szCs w:val="18"/>
        </w:rPr>
        <w:t xml:space="preserve"> </w:t>
      </w:r>
      <w:proofErr w:type="spellStart"/>
      <w:r w:rsidRPr="00887526">
        <w:rPr>
          <w:rFonts w:eastAsia="Times New Roman" w:cstheme="minorHAnsi"/>
          <w:sz w:val="18"/>
          <w:szCs w:val="18"/>
        </w:rPr>
        <w:t>μL</w:t>
      </w:r>
      <w:proofErr w:type="spellEnd"/>
      <w:r w:rsidRPr="00887526">
        <w:rPr>
          <w:rFonts w:eastAsia="Times New Roman" w:cstheme="minorHAnsi"/>
          <w:sz w:val="18"/>
          <w:szCs w:val="18"/>
        </w:rPr>
        <w:t xml:space="preserve"> </w:t>
      </w:r>
    </w:p>
    <w:p w14:paraId="431E00FC" w14:textId="5F82E796" w:rsidR="002C2884" w:rsidRPr="00887526" w:rsidRDefault="002C2884" w:rsidP="002C2884">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1-∆</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w:t>
      </w:r>
      <w:r w:rsidR="00576249" w:rsidRPr="00887526">
        <w:rPr>
          <w:rFonts w:eastAsia="Times New Roman" w:cstheme="minorHAnsi"/>
          <w:sz w:val="18"/>
          <w:szCs w:val="18"/>
        </w:rPr>
        <w:t>2</w:t>
      </w:r>
      <w:r w:rsidRPr="00887526">
        <w:rPr>
          <w:rFonts w:eastAsia="Times New Roman" w:cstheme="minorHAnsi"/>
          <w:sz w:val="18"/>
          <w:szCs w:val="18"/>
        </w:rPr>
        <w:t>: OD600 ∆rpsu1-∆rpsu</w:t>
      </w:r>
      <w:r w:rsidR="00576249" w:rsidRPr="00887526">
        <w:rPr>
          <w:rFonts w:eastAsia="Times New Roman" w:cstheme="minorHAnsi"/>
          <w:sz w:val="18"/>
          <w:szCs w:val="18"/>
        </w:rPr>
        <w:t>2</w:t>
      </w:r>
      <w:r w:rsidRPr="00887526">
        <w:rPr>
          <w:rFonts w:eastAsia="Times New Roman" w:cstheme="minorHAnsi"/>
          <w:sz w:val="18"/>
          <w:szCs w:val="18"/>
        </w:rPr>
        <w:t>: .</w:t>
      </w:r>
      <w:r w:rsidR="00576249" w:rsidRPr="00887526">
        <w:rPr>
          <w:rFonts w:eastAsia="Times New Roman" w:cstheme="minorHAnsi"/>
          <w:sz w:val="18"/>
          <w:szCs w:val="18"/>
        </w:rPr>
        <w:t>407</w:t>
      </w:r>
      <w:r w:rsidRPr="00887526">
        <w:rPr>
          <w:rFonts w:eastAsia="Times New Roman" w:cstheme="minorHAnsi"/>
          <w:sz w:val="18"/>
          <w:szCs w:val="18"/>
        </w:rPr>
        <w:t xml:space="preserve"> A </w:t>
      </w:r>
    </w:p>
    <w:p w14:paraId="71188ACD" w14:textId="5C160190" w:rsidR="002C2884" w:rsidRPr="00887526" w:rsidRDefault="002C2884" w:rsidP="002C28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r>
      <w:r w:rsidR="00576249" w:rsidRPr="00887526">
        <w:rPr>
          <w:rFonts w:eastAsia="Times New Roman" w:cstheme="minorHAnsi"/>
          <w:sz w:val="18"/>
          <w:szCs w:val="18"/>
        </w:rPr>
        <w:t>2.035</w:t>
      </w:r>
      <w:r w:rsidRPr="00887526">
        <w:rPr>
          <w:rFonts w:eastAsia="Times New Roman" w:cstheme="minorHAnsi"/>
          <w:sz w:val="18"/>
          <w:szCs w:val="18"/>
        </w:rPr>
        <w:t xml:space="preserve">*V1=.005*20,000 </w:t>
      </w:r>
    </w:p>
    <w:p w14:paraId="5591D0B5" w14:textId="094B3AB1" w:rsidR="002C2884" w:rsidRPr="00887526" w:rsidRDefault="002C2884" w:rsidP="002C28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V1= </w:t>
      </w:r>
      <w:r w:rsidR="00576249" w:rsidRPr="00887526">
        <w:rPr>
          <w:rFonts w:eastAsia="Times New Roman" w:cstheme="minorHAnsi"/>
          <w:sz w:val="18"/>
          <w:szCs w:val="18"/>
        </w:rPr>
        <w:t>49.14</w:t>
      </w:r>
      <w:r w:rsidRPr="00887526">
        <w:rPr>
          <w:rFonts w:eastAsia="Times New Roman" w:cstheme="minorHAnsi"/>
          <w:sz w:val="18"/>
          <w:szCs w:val="18"/>
        </w:rPr>
        <w:t xml:space="preserve"> µL</w:t>
      </w:r>
    </w:p>
    <w:p w14:paraId="648F7C50" w14:textId="5F702FF9" w:rsidR="00576249" w:rsidRPr="00887526" w:rsidRDefault="00576249" w:rsidP="00576249">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2-∆</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3: OD600 ∆rpsu2-∆rpsu3: .240 A </w:t>
      </w:r>
    </w:p>
    <w:p w14:paraId="6FA0E48C" w14:textId="031BF7AC" w:rsidR="00576249" w:rsidRPr="00887526" w:rsidRDefault="00576249" w:rsidP="00576249">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t xml:space="preserve">1.2*V1=.005*20,000 </w:t>
      </w:r>
    </w:p>
    <w:p w14:paraId="26173D18" w14:textId="086CBBBC" w:rsidR="00576249" w:rsidRPr="00887526" w:rsidRDefault="00576249" w:rsidP="002C2884">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V1= 83.33 µL</w:t>
      </w:r>
    </w:p>
    <w:p w14:paraId="5600A1DE" w14:textId="468CCD5A" w:rsidR="002C2884" w:rsidRPr="00887526" w:rsidRDefault="002C2884" w:rsidP="002C2884">
      <w:pPr>
        <w:rPr>
          <w:rFonts w:cstheme="minorHAnsi"/>
        </w:rPr>
      </w:pPr>
      <w:r w:rsidRPr="00887526">
        <w:rPr>
          <w:rFonts w:cstheme="minorHAnsi"/>
          <w:highlight w:val="yellow"/>
        </w:rPr>
        <w:lastRenderedPageBreak/>
        <w:t>Plates were incubated at 12:</w:t>
      </w:r>
      <w:r w:rsidR="00241D7D" w:rsidRPr="00887526">
        <w:rPr>
          <w:rFonts w:cstheme="minorHAnsi"/>
          <w:highlight w:val="yellow"/>
        </w:rPr>
        <w:t>10</w:t>
      </w:r>
      <w:r w:rsidRPr="00887526">
        <w:rPr>
          <w:rFonts w:cstheme="minorHAnsi"/>
          <w:highlight w:val="yellow"/>
        </w:rPr>
        <w:t xml:space="preserve"> PM</w:t>
      </w:r>
    </w:p>
    <w:p w14:paraId="51F5E7A2" w14:textId="123A7FF6" w:rsidR="006F68D8" w:rsidRPr="00887526" w:rsidRDefault="006F68D8" w:rsidP="0022251E">
      <w:pPr>
        <w:pStyle w:val="Heading2"/>
      </w:pPr>
      <w:bookmarkStart w:id="11" w:name="_Toc34488983"/>
      <w:r w:rsidRPr="00887526">
        <w:rPr>
          <w:highlight w:val="green"/>
        </w:rPr>
        <w:t>Tuesday, January 13</w:t>
      </w:r>
      <w:r w:rsidRPr="00887526">
        <w:rPr>
          <w:highlight w:val="green"/>
          <w:vertAlign w:val="superscript"/>
        </w:rPr>
        <w:t>th</w:t>
      </w:r>
      <w:r w:rsidRPr="00887526">
        <w:rPr>
          <w:highlight w:val="green"/>
        </w:rPr>
        <w:t>, 2020</w:t>
      </w:r>
      <w:bookmarkEnd w:id="11"/>
      <w:r w:rsidRPr="00887526">
        <w:t xml:space="preserve"> </w:t>
      </w:r>
    </w:p>
    <w:p w14:paraId="61C40FBC" w14:textId="33EB2B6B" w:rsidR="006F68D8" w:rsidRPr="00887526" w:rsidRDefault="006F68D8" w:rsidP="006F68D8">
      <w:pPr>
        <w:rPr>
          <w:rFonts w:cstheme="minorHAnsi"/>
          <w:b/>
          <w:bCs/>
        </w:rPr>
      </w:pPr>
      <w:r w:rsidRPr="00887526">
        <w:rPr>
          <w:rFonts w:cstheme="minorHAnsi"/>
          <w:b/>
          <w:bCs/>
        </w:rPr>
        <w:t xml:space="preserve">To Do: </w:t>
      </w:r>
    </w:p>
    <w:p w14:paraId="5FED8561" w14:textId="404C6B98" w:rsidR="006F68D8" w:rsidRPr="00887526" w:rsidRDefault="006F68D8" w:rsidP="006D74FB">
      <w:pPr>
        <w:pStyle w:val="ListParagraph"/>
        <w:numPr>
          <w:ilvl w:val="0"/>
          <w:numId w:val="10"/>
        </w:numPr>
        <w:rPr>
          <w:rFonts w:cstheme="minorHAnsi"/>
          <w:strike/>
        </w:rPr>
      </w:pPr>
      <w:r w:rsidRPr="00887526">
        <w:rPr>
          <w:rFonts w:cstheme="minorHAnsi"/>
          <w:strike/>
        </w:rPr>
        <w:t xml:space="preserve">Read MIC results for kanamycin </w:t>
      </w:r>
    </w:p>
    <w:p w14:paraId="61DC354A" w14:textId="7B450538" w:rsidR="006F68D8" w:rsidRPr="00887526" w:rsidRDefault="006F68D8" w:rsidP="006D74FB">
      <w:pPr>
        <w:pStyle w:val="ListParagraph"/>
        <w:numPr>
          <w:ilvl w:val="0"/>
          <w:numId w:val="10"/>
        </w:numPr>
        <w:rPr>
          <w:rFonts w:cstheme="minorHAnsi"/>
          <w:strike/>
        </w:rPr>
      </w:pPr>
      <w:r w:rsidRPr="00887526">
        <w:rPr>
          <w:rFonts w:cstheme="minorHAnsi"/>
          <w:strike/>
        </w:rPr>
        <w:t xml:space="preserve">Make filter disks and sterilize them </w:t>
      </w:r>
    </w:p>
    <w:p w14:paraId="57BFA86F" w14:textId="53028016" w:rsidR="006F68D8" w:rsidRPr="00887526" w:rsidRDefault="0036512B" w:rsidP="006D74FB">
      <w:pPr>
        <w:pStyle w:val="ListParagraph"/>
        <w:numPr>
          <w:ilvl w:val="0"/>
          <w:numId w:val="10"/>
        </w:numPr>
        <w:rPr>
          <w:rFonts w:cstheme="minorHAnsi"/>
          <w:strike/>
        </w:rPr>
      </w:pPr>
      <w:r w:rsidRPr="00887526">
        <w:rPr>
          <w:rFonts w:cstheme="minorHAnsi"/>
          <w:strike/>
        </w:rPr>
        <w:t xml:space="preserve">Load dishwasher </w:t>
      </w:r>
    </w:p>
    <w:p w14:paraId="21F8B27F" w14:textId="7B437624" w:rsidR="0036512B" w:rsidRPr="00887526" w:rsidRDefault="0036512B" w:rsidP="006D74FB">
      <w:pPr>
        <w:pStyle w:val="ListParagraph"/>
        <w:numPr>
          <w:ilvl w:val="0"/>
          <w:numId w:val="10"/>
        </w:numPr>
        <w:rPr>
          <w:rFonts w:cstheme="minorHAnsi"/>
          <w:strike/>
        </w:rPr>
      </w:pPr>
      <w:r w:rsidRPr="00887526">
        <w:rPr>
          <w:rFonts w:cstheme="minorHAnsi"/>
          <w:strike/>
        </w:rPr>
        <w:t xml:space="preserve">Hannah taught me how to UV sterilize </w:t>
      </w:r>
    </w:p>
    <w:p w14:paraId="3B2D1F3C" w14:textId="1C7D2756" w:rsidR="006F68D8" w:rsidRPr="00887526" w:rsidRDefault="006F68D8" w:rsidP="006F68D8">
      <w:pPr>
        <w:rPr>
          <w:rFonts w:cstheme="minorHAnsi"/>
          <w:b/>
          <w:bCs/>
        </w:rPr>
      </w:pPr>
      <w:r w:rsidRPr="00887526">
        <w:rPr>
          <w:rFonts w:cstheme="minorHAnsi"/>
          <w:b/>
          <w:bCs/>
        </w:rPr>
        <w:t xml:space="preserve">Results and Methods: </w:t>
      </w:r>
    </w:p>
    <w:p w14:paraId="085ADF2B" w14:textId="61E22E16" w:rsidR="006F68D8" w:rsidRPr="00887526" w:rsidRDefault="0039208C" w:rsidP="006F68D8">
      <w:pPr>
        <w:rPr>
          <w:rFonts w:cstheme="minorHAnsi"/>
        </w:rPr>
      </w:pPr>
      <w:r w:rsidRPr="00887526">
        <w:rPr>
          <w:rFonts w:cstheme="minorHAnsi"/>
          <w:highlight w:val="yellow"/>
        </w:rPr>
        <w:t>Kanamycin plate was removed from the incubator at 9:00 AM</w:t>
      </w:r>
      <w:r w:rsidRPr="00887526">
        <w:rPr>
          <w:rFonts w:cstheme="minorHAnsi"/>
        </w:rPr>
        <w:t xml:space="preserve"> </w:t>
      </w:r>
    </w:p>
    <w:p w14:paraId="3D0EFFF2" w14:textId="0A40E44D" w:rsidR="0039208C" w:rsidRPr="00887526" w:rsidRDefault="0039208C" w:rsidP="006F68D8">
      <w:pPr>
        <w:rPr>
          <w:rFonts w:cstheme="minorHAnsi"/>
        </w:rPr>
      </w:pPr>
      <w:r w:rsidRPr="00887526">
        <w:rPr>
          <w:rFonts w:cstheme="minorHAnsi"/>
        </w:rPr>
        <w:t xml:space="preserve">I only read the kanamycin plate to see how the new strain grows overnight. I have concluded that two days will be better to produce good data. </w:t>
      </w:r>
    </w:p>
    <w:p w14:paraId="7683272D" w14:textId="0537BA11" w:rsidR="00D14807" w:rsidRPr="00887526" w:rsidRDefault="00D14807" w:rsidP="006F68D8">
      <w:pPr>
        <w:rPr>
          <w:rFonts w:cstheme="minorHAnsi"/>
        </w:rPr>
      </w:pPr>
      <w:r w:rsidRPr="00887526">
        <w:rPr>
          <w:rFonts w:cstheme="minorHAnsi"/>
        </w:rPr>
        <w:t xml:space="preserve">MIC graph: </w:t>
      </w:r>
      <w:hyperlink r:id="rId15" w:history="1">
        <w:r w:rsidRPr="00887526">
          <w:rPr>
            <w:rStyle w:val="Hyperlink"/>
            <w:rFonts w:cstheme="minorHAnsi"/>
          </w:rPr>
          <w:t>MIC results /LVS and ∆rpsu2-∆rpsu3/200113_TA_kan_hyg/200113_TA_MIC.xlsx</w:t>
        </w:r>
      </w:hyperlink>
    </w:p>
    <w:tbl>
      <w:tblPr>
        <w:tblStyle w:val="TableGrid"/>
        <w:tblW w:w="0" w:type="auto"/>
        <w:tblLook w:val="04A0" w:firstRow="1" w:lastRow="0" w:firstColumn="1" w:lastColumn="0" w:noHBand="0" w:noVBand="1"/>
      </w:tblPr>
      <w:tblGrid>
        <w:gridCol w:w="3404"/>
        <w:gridCol w:w="3405"/>
        <w:gridCol w:w="3405"/>
      </w:tblGrid>
      <w:tr w:rsidR="00D14807" w:rsidRPr="00887526" w14:paraId="78AEAAF2" w14:textId="77777777" w:rsidTr="00D14807">
        <w:tc>
          <w:tcPr>
            <w:tcW w:w="3404" w:type="dxa"/>
          </w:tcPr>
          <w:p w14:paraId="515C0A02" w14:textId="2B3AFEAC" w:rsidR="00D14807" w:rsidRPr="00887526" w:rsidRDefault="00D14807" w:rsidP="006F68D8">
            <w:pPr>
              <w:rPr>
                <w:rFonts w:cstheme="minorHAnsi"/>
              </w:rPr>
            </w:pPr>
            <w:r w:rsidRPr="00887526">
              <w:rPr>
                <w:rFonts w:cstheme="minorHAnsi"/>
              </w:rPr>
              <w:t>Kanamycin Conc (µg/mL)</w:t>
            </w:r>
          </w:p>
        </w:tc>
        <w:tc>
          <w:tcPr>
            <w:tcW w:w="3405" w:type="dxa"/>
          </w:tcPr>
          <w:p w14:paraId="52F8D6CD" w14:textId="7A1A3074" w:rsidR="00D14807" w:rsidRPr="00887526" w:rsidRDefault="00D14807" w:rsidP="006F68D8">
            <w:pPr>
              <w:rPr>
                <w:rFonts w:cstheme="minorHAnsi"/>
              </w:rPr>
            </w:pPr>
            <w:r w:rsidRPr="00887526">
              <w:rPr>
                <w:rFonts w:cstheme="minorHAnsi"/>
              </w:rPr>
              <w:t xml:space="preserve">Avg OD600 of LVS </w:t>
            </w:r>
          </w:p>
        </w:tc>
        <w:tc>
          <w:tcPr>
            <w:tcW w:w="3405" w:type="dxa"/>
          </w:tcPr>
          <w:p w14:paraId="2F555BC7" w14:textId="4AD664F3" w:rsidR="00D14807" w:rsidRPr="00887526" w:rsidRDefault="00D14807" w:rsidP="006F68D8">
            <w:pPr>
              <w:rPr>
                <w:rFonts w:cstheme="minorHAnsi"/>
              </w:rPr>
            </w:pPr>
            <w:r w:rsidRPr="00887526">
              <w:rPr>
                <w:rFonts w:cstheme="minorHAnsi"/>
              </w:rPr>
              <w:t>Avg OD600 of ∆rpsu2-∆rpsu3</w:t>
            </w:r>
          </w:p>
        </w:tc>
      </w:tr>
      <w:tr w:rsidR="00D14807" w:rsidRPr="00887526" w14:paraId="5E5CDF88" w14:textId="77777777" w:rsidTr="00E766B0">
        <w:tc>
          <w:tcPr>
            <w:tcW w:w="3404" w:type="dxa"/>
            <w:vAlign w:val="bottom"/>
          </w:tcPr>
          <w:p w14:paraId="5FE0F4F5" w14:textId="12068A03" w:rsidR="00D14807" w:rsidRPr="00887526" w:rsidRDefault="00D14807" w:rsidP="00D14807">
            <w:pPr>
              <w:rPr>
                <w:rFonts w:cstheme="minorHAnsi"/>
              </w:rPr>
            </w:pPr>
            <w:r w:rsidRPr="00887526">
              <w:rPr>
                <w:rFonts w:cstheme="minorHAnsi"/>
              </w:rPr>
              <w:t>200</w:t>
            </w:r>
          </w:p>
        </w:tc>
        <w:tc>
          <w:tcPr>
            <w:tcW w:w="3405" w:type="dxa"/>
            <w:vAlign w:val="bottom"/>
          </w:tcPr>
          <w:p w14:paraId="54223C56" w14:textId="02903CB0" w:rsidR="00D14807" w:rsidRPr="00887526" w:rsidRDefault="00D14807" w:rsidP="00D14807">
            <w:pPr>
              <w:rPr>
                <w:rFonts w:cstheme="minorHAnsi"/>
              </w:rPr>
            </w:pPr>
            <w:r w:rsidRPr="00887526">
              <w:rPr>
                <w:rFonts w:cstheme="minorHAnsi"/>
              </w:rPr>
              <w:t>0.057</w:t>
            </w:r>
          </w:p>
        </w:tc>
        <w:tc>
          <w:tcPr>
            <w:tcW w:w="3405" w:type="dxa"/>
            <w:vAlign w:val="bottom"/>
          </w:tcPr>
          <w:p w14:paraId="40718735" w14:textId="70FE680C" w:rsidR="00D14807" w:rsidRPr="00887526" w:rsidRDefault="00D14807" w:rsidP="00D14807">
            <w:pPr>
              <w:rPr>
                <w:rFonts w:cstheme="minorHAnsi"/>
              </w:rPr>
            </w:pPr>
            <w:r w:rsidRPr="00887526">
              <w:rPr>
                <w:rFonts w:cstheme="minorHAnsi"/>
              </w:rPr>
              <w:t>0.059</w:t>
            </w:r>
          </w:p>
        </w:tc>
      </w:tr>
      <w:tr w:rsidR="00D14807" w:rsidRPr="00887526" w14:paraId="566CC0EF" w14:textId="77777777" w:rsidTr="00E766B0">
        <w:tc>
          <w:tcPr>
            <w:tcW w:w="3404" w:type="dxa"/>
            <w:vAlign w:val="bottom"/>
          </w:tcPr>
          <w:p w14:paraId="2BF85819" w14:textId="1FE94199" w:rsidR="00D14807" w:rsidRPr="00887526" w:rsidRDefault="00D14807" w:rsidP="00D14807">
            <w:pPr>
              <w:rPr>
                <w:rFonts w:cstheme="minorHAnsi"/>
              </w:rPr>
            </w:pPr>
            <w:r w:rsidRPr="00887526">
              <w:rPr>
                <w:rFonts w:cstheme="minorHAnsi"/>
              </w:rPr>
              <w:t>100.0</w:t>
            </w:r>
          </w:p>
        </w:tc>
        <w:tc>
          <w:tcPr>
            <w:tcW w:w="3405" w:type="dxa"/>
            <w:vAlign w:val="bottom"/>
          </w:tcPr>
          <w:p w14:paraId="71587BF0" w14:textId="7274E99A" w:rsidR="00D14807" w:rsidRPr="00887526" w:rsidRDefault="00D14807" w:rsidP="00D14807">
            <w:pPr>
              <w:rPr>
                <w:rFonts w:cstheme="minorHAnsi"/>
              </w:rPr>
            </w:pPr>
            <w:r w:rsidRPr="00887526">
              <w:rPr>
                <w:rFonts w:cstheme="minorHAnsi"/>
              </w:rPr>
              <w:t>0.058</w:t>
            </w:r>
          </w:p>
        </w:tc>
        <w:tc>
          <w:tcPr>
            <w:tcW w:w="3405" w:type="dxa"/>
            <w:vAlign w:val="bottom"/>
          </w:tcPr>
          <w:p w14:paraId="6A97A39D" w14:textId="6AEA9934" w:rsidR="00D14807" w:rsidRPr="00887526" w:rsidRDefault="00D14807" w:rsidP="00D14807">
            <w:pPr>
              <w:rPr>
                <w:rFonts w:cstheme="minorHAnsi"/>
              </w:rPr>
            </w:pPr>
            <w:r w:rsidRPr="00887526">
              <w:rPr>
                <w:rFonts w:cstheme="minorHAnsi"/>
              </w:rPr>
              <w:t>0.059</w:t>
            </w:r>
          </w:p>
        </w:tc>
      </w:tr>
      <w:tr w:rsidR="00D14807" w:rsidRPr="00887526" w14:paraId="7C6472C7" w14:textId="77777777" w:rsidTr="00E766B0">
        <w:tc>
          <w:tcPr>
            <w:tcW w:w="3404" w:type="dxa"/>
            <w:vAlign w:val="bottom"/>
          </w:tcPr>
          <w:p w14:paraId="2532772E" w14:textId="52866060" w:rsidR="00D14807" w:rsidRPr="00887526" w:rsidRDefault="00D14807" w:rsidP="00D14807">
            <w:pPr>
              <w:rPr>
                <w:rFonts w:cstheme="minorHAnsi"/>
              </w:rPr>
            </w:pPr>
            <w:r w:rsidRPr="00887526">
              <w:rPr>
                <w:rFonts w:cstheme="minorHAnsi"/>
              </w:rPr>
              <w:t>50.0</w:t>
            </w:r>
          </w:p>
        </w:tc>
        <w:tc>
          <w:tcPr>
            <w:tcW w:w="3405" w:type="dxa"/>
            <w:vAlign w:val="bottom"/>
          </w:tcPr>
          <w:p w14:paraId="1C12D7D6" w14:textId="0A32A599" w:rsidR="00D14807" w:rsidRPr="00887526" w:rsidRDefault="00D14807" w:rsidP="00D14807">
            <w:pPr>
              <w:rPr>
                <w:rFonts w:cstheme="minorHAnsi"/>
              </w:rPr>
            </w:pPr>
            <w:r w:rsidRPr="00887526">
              <w:rPr>
                <w:rFonts w:cstheme="minorHAnsi"/>
              </w:rPr>
              <w:t>0.059</w:t>
            </w:r>
          </w:p>
        </w:tc>
        <w:tc>
          <w:tcPr>
            <w:tcW w:w="3405" w:type="dxa"/>
            <w:vAlign w:val="bottom"/>
          </w:tcPr>
          <w:p w14:paraId="19EEE218" w14:textId="4504620B" w:rsidR="00D14807" w:rsidRPr="00887526" w:rsidRDefault="00D14807" w:rsidP="00D14807">
            <w:pPr>
              <w:rPr>
                <w:rFonts w:cstheme="minorHAnsi"/>
              </w:rPr>
            </w:pPr>
            <w:r w:rsidRPr="00887526">
              <w:rPr>
                <w:rFonts w:cstheme="minorHAnsi"/>
              </w:rPr>
              <w:t>0.059</w:t>
            </w:r>
          </w:p>
        </w:tc>
      </w:tr>
      <w:tr w:rsidR="00D14807" w:rsidRPr="00887526" w14:paraId="58C4054A" w14:textId="77777777" w:rsidTr="00E766B0">
        <w:tc>
          <w:tcPr>
            <w:tcW w:w="3404" w:type="dxa"/>
            <w:vAlign w:val="bottom"/>
          </w:tcPr>
          <w:p w14:paraId="3494481C" w14:textId="082C1BE5" w:rsidR="00D14807" w:rsidRPr="00887526" w:rsidRDefault="00D14807" w:rsidP="00D14807">
            <w:pPr>
              <w:rPr>
                <w:rFonts w:cstheme="minorHAnsi"/>
              </w:rPr>
            </w:pPr>
            <w:r w:rsidRPr="00887526">
              <w:rPr>
                <w:rFonts w:cstheme="minorHAnsi"/>
              </w:rPr>
              <w:t>25.0</w:t>
            </w:r>
          </w:p>
        </w:tc>
        <w:tc>
          <w:tcPr>
            <w:tcW w:w="3405" w:type="dxa"/>
            <w:vAlign w:val="bottom"/>
          </w:tcPr>
          <w:p w14:paraId="379F31EA" w14:textId="5407914F" w:rsidR="00D14807" w:rsidRPr="00887526" w:rsidRDefault="00D14807" w:rsidP="00D14807">
            <w:pPr>
              <w:rPr>
                <w:rFonts w:cstheme="minorHAnsi"/>
              </w:rPr>
            </w:pPr>
            <w:r w:rsidRPr="00887526">
              <w:rPr>
                <w:rFonts w:cstheme="minorHAnsi"/>
              </w:rPr>
              <w:t>0.058</w:t>
            </w:r>
          </w:p>
        </w:tc>
        <w:tc>
          <w:tcPr>
            <w:tcW w:w="3405" w:type="dxa"/>
            <w:vAlign w:val="bottom"/>
          </w:tcPr>
          <w:p w14:paraId="714AAC61" w14:textId="5432071A" w:rsidR="00D14807" w:rsidRPr="00887526" w:rsidRDefault="00D14807" w:rsidP="00D14807">
            <w:pPr>
              <w:rPr>
                <w:rFonts w:cstheme="minorHAnsi"/>
              </w:rPr>
            </w:pPr>
            <w:r w:rsidRPr="00887526">
              <w:rPr>
                <w:rFonts w:cstheme="minorHAnsi"/>
              </w:rPr>
              <w:t>0.058</w:t>
            </w:r>
          </w:p>
        </w:tc>
      </w:tr>
      <w:tr w:rsidR="00D14807" w:rsidRPr="00887526" w14:paraId="6B37D86A" w14:textId="77777777" w:rsidTr="00E766B0">
        <w:tc>
          <w:tcPr>
            <w:tcW w:w="3404" w:type="dxa"/>
            <w:vAlign w:val="bottom"/>
          </w:tcPr>
          <w:p w14:paraId="730BD20E" w14:textId="1F36CB94" w:rsidR="00D14807" w:rsidRPr="00887526" w:rsidRDefault="00D14807" w:rsidP="00D14807">
            <w:pPr>
              <w:rPr>
                <w:rFonts w:cstheme="minorHAnsi"/>
              </w:rPr>
            </w:pPr>
            <w:r w:rsidRPr="00887526">
              <w:rPr>
                <w:rFonts w:cstheme="minorHAnsi"/>
              </w:rPr>
              <w:t>12.5</w:t>
            </w:r>
          </w:p>
        </w:tc>
        <w:tc>
          <w:tcPr>
            <w:tcW w:w="3405" w:type="dxa"/>
            <w:vAlign w:val="bottom"/>
          </w:tcPr>
          <w:p w14:paraId="27864BB0" w14:textId="415E5C6A" w:rsidR="00D14807" w:rsidRPr="00887526" w:rsidRDefault="00D14807" w:rsidP="00D14807">
            <w:pPr>
              <w:rPr>
                <w:rFonts w:cstheme="minorHAnsi"/>
              </w:rPr>
            </w:pPr>
            <w:r w:rsidRPr="00887526">
              <w:rPr>
                <w:rFonts w:cstheme="minorHAnsi"/>
              </w:rPr>
              <w:t>0.058</w:t>
            </w:r>
          </w:p>
        </w:tc>
        <w:tc>
          <w:tcPr>
            <w:tcW w:w="3405" w:type="dxa"/>
            <w:vAlign w:val="bottom"/>
          </w:tcPr>
          <w:p w14:paraId="6612684A" w14:textId="1E4758BF" w:rsidR="00D14807" w:rsidRPr="00887526" w:rsidRDefault="00D14807" w:rsidP="00D14807">
            <w:pPr>
              <w:rPr>
                <w:rFonts w:cstheme="minorHAnsi"/>
              </w:rPr>
            </w:pPr>
            <w:r w:rsidRPr="00887526">
              <w:rPr>
                <w:rFonts w:cstheme="minorHAnsi"/>
              </w:rPr>
              <w:t>0.059</w:t>
            </w:r>
          </w:p>
        </w:tc>
      </w:tr>
      <w:tr w:rsidR="00D14807" w:rsidRPr="00887526" w14:paraId="41CED3B6" w14:textId="77777777" w:rsidTr="00E766B0">
        <w:tc>
          <w:tcPr>
            <w:tcW w:w="3404" w:type="dxa"/>
            <w:vAlign w:val="bottom"/>
          </w:tcPr>
          <w:p w14:paraId="58764C2C" w14:textId="142CA6C3" w:rsidR="00D14807" w:rsidRPr="00887526" w:rsidRDefault="00D14807" w:rsidP="00D14807">
            <w:pPr>
              <w:rPr>
                <w:rFonts w:cstheme="minorHAnsi"/>
              </w:rPr>
            </w:pPr>
            <w:r w:rsidRPr="00887526">
              <w:rPr>
                <w:rFonts w:cstheme="minorHAnsi"/>
              </w:rPr>
              <w:t>6.25</w:t>
            </w:r>
          </w:p>
        </w:tc>
        <w:tc>
          <w:tcPr>
            <w:tcW w:w="3405" w:type="dxa"/>
            <w:vAlign w:val="bottom"/>
          </w:tcPr>
          <w:p w14:paraId="4D5522F4" w14:textId="5C0C2ABE" w:rsidR="00D14807" w:rsidRPr="00887526" w:rsidRDefault="00D14807" w:rsidP="00D14807">
            <w:pPr>
              <w:rPr>
                <w:rFonts w:cstheme="minorHAnsi"/>
              </w:rPr>
            </w:pPr>
            <w:r w:rsidRPr="00887526">
              <w:rPr>
                <w:rFonts w:cstheme="minorHAnsi"/>
              </w:rPr>
              <w:t>0.059</w:t>
            </w:r>
          </w:p>
        </w:tc>
        <w:tc>
          <w:tcPr>
            <w:tcW w:w="3405" w:type="dxa"/>
            <w:vAlign w:val="bottom"/>
          </w:tcPr>
          <w:p w14:paraId="562AC4DA" w14:textId="32246B3C" w:rsidR="00D14807" w:rsidRPr="00887526" w:rsidRDefault="00D14807" w:rsidP="00D14807">
            <w:pPr>
              <w:rPr>
                <w:rFonts w:cstheme="minorHAnsi"/>
              </w:rPr>
            </w:pPr>
            <w:r w:rsidRPr="00887526">
              <w:rPr>
                <w:rFonts w:cstheme="minorHAnsi"/>
              </w:rPr>
              <w:t>0.060</w:t>
            </w:r>
          </w:p>
        </w:tc>
      </w:tr>
      <w:tr w:rsidR="00D14807" w:rsidRPr="00887526" w14:paraId="3BD77D69" w14:textId="77777777" w:rsidTr="00E766B0">
        <w:tc>
          <w:tcPr>
            <w:tcW w:w="3404" w:type="dxa"/>
            <w:vAlign w:val="bottom"/>
          </w:tcPr>
          <w:p w14:paraId="369CB1E7" w14:textId="100650F2" w:rsidR="00D14807" w:rsidRPr="00887526" w:rsidRDefault="00D14807" w:rsidP="00D14807">
            <w:pPr>
              <w:rPr>
                <w:rFonts w:cstheme="minorHAnsi"/>
              </w:rPr>
            </w:pPr>
            <w:r w:rsidRPr="00887526">
              <w:rPr>
                <w:rFonts w:cstheme="minorHAnsi"/>
              </w:rPr>
              <w:t>3.13</w:t>
            </w:r>
          </w:p>
        </w:tc>
        <w:tc>
          <w:tcPr>
            <w:tcW w:w="3405" w:type="dxa"/>
            <w:vAlign w:val="bottom"/>
          </w:tcPr>
          <w:p w14:paraId="3461BB04" w14:textId="59D0ABDD" w:rsidR="00D14807" w:rsidRPr="00887526" w:rsidRDefault="00D14807" w:rsidP="00D14807">
            <w:pPr>
              <w:rPr>
                <w:rFonts w:cstheme="minorHAnsi"/>
              </w:rPr>
            </w:pPr>
            <w:r w:rsidRPr="00887526">
              <w:rPr>
                <w:rFonts w:cstheme="minorHAnsi"/>
              </w:rPr>
              <w:t>0.076</w:t>
            </w:r>
          </w:p>
        </w:tc>
        <w:tc>
          <w:tcPr>
            <w:tcW w:w="3405" w:type="dxa"/>
            <w:vAlign w:val="bottom"/>
          </w:tcPr>
          <w:p w14:paraId="245068F6" w14:textId="3A329A17" w:rsidR="00D14807" w:rsidRPr="00887526" w:rsidRDefault="00D14807" w:rsidP="00D14807">
            <w:pPr>
              <w:rPr>
                <w:rFonts w:cstheme="minorHAnsi"/>
              </w:rPr>
            </w:pPr>
            <w:r w:rsidRPr="00887526">
              <w:rPr>
                <w:rFonts w:cstheme="minorHAnsi"/>
              </w:rPr>
              <w:t>0.064</w:t>
            </w:r>
          </w:p>
        </w:tc>
      </w:tr>
      <w:tr w:rsidR="00D14807" w:rsidRPr="00887526" w14:paraId="50E6C199" w14:textId="77777777" w:rsidTr="00E766B0">
        <w:tc>
          <w:tcPr>
            <w:tcW w:w="3404" w:type="dxa"/>
            <w:vAlign w:val="bottom"/>
          </w:tcPr>
          <w:p w14:paraId="097D4B1D" w14:textId="5D5C200A" w:rsidR="00D14807" w:rsidRPr="00887526" w:rsidRDefault="00D14807" w:rsidP="00D14807">
            <w:pPr>
              <w:rPr>
                <w:rFonts w:cstheme="minorHAnsi"/>
              </w:rPr>
            </w:pPr>
            <w:r w:rsidRPr="00887526">
              <w:rPr>
                <w:rFonts w:cstheme="minorHAnsi"/>
              </w:rPr>
              <w:t>1.56</w:t>
            </w:r>
          </w:p>
        </w:tc>
        <w:tc>
          <w:tcPr>
            <w:tcW w:w="3405" w:type="dxa"/>
            <w:vAlign w:val="bottom"/>
          </w:tcPr>
          <w:p w14:paraId="26B75F51" w14:textId="355E2C41" w:rsidR="00D14807" w:rsidRPr="00887526" w:rsidRDefault="00D14807" w:rsidP="00D14807">
            <w:pPr>
              <w:rPr>
                <w:rFonts w:cstheme="minorHAnsi"/>
              </w:rPr>
            </w:pPr>
            <w:r w:rsidRPr="00887526">
              <w:rPr>
                <w:rFonts w:cstheme="minorHAnsi"/>
              </w:rPr>
              <w:t>0.126</w:t>
            </w:r>
          </w:p>
        </w:tc>
        <w:tc>
          <w:tcPr>
            <w:tcW w:w="3405" w:type="dxa"/>
            <w:vAlign w:val="bottom"/>
          </w:tcPr>
          <w:p w14:paraId="63D080B6" w14:textId="424E2E29" w:rsidR="00D14807" w:rsidRPr="00887526" w:rsidRDefault="00D14807" w:rsidP="00D14807">
            <w:pPr>
              <w:rPr>
                <w:rFonts w:cstheme="minorHAnsi"/>
              </w:rPr>
            </w:pPr>
            <w:r w:rsidRPr="00887526">
              <w:rPr>
                <w:rFonts w:cstheme="minorHAnsi"/>
              </w:rPr>
              <w:t>0.066</w:t>
            </w:r>
          </w:p>
        </w:tc>
      </w:tr>
      <w:tr w:rsidR="00D14807" w:rsidRPr="00887526" w14:paraId="063631FB" w14:textId="77777777" w:rsidTr="00E766B0">
        <w:tc>
          <w:tcPr>
            <w:tcW w:w="3404" w:type="dxa"/>
            <w:vAlign w:val="bottom"/>
          </w:tcPr>
          <w:p w14:paraId="08323566" w14:textId="32460E74" w:rsidR="00D14807" w:rsidRPr="00887526" w:rsidRDefault="00D14807" w:rsidP="00D14807">
            <w:pPr>
              <w:rPr>
                <w:rFonts w:cstheme="minorHAnsi"/>
              </w:rPr>
            </w:pPr>
            <w:r w:rsidRPr="00887526">
              <w:rPr>
                <w:rFonts w:cstheme="minorHAnsi"/>
              </w:rPr>
              <w:t>7.8E-01</w:t>
            </w:r>
          </w:p>
        </w:tc>
        <w:tc>
          <w:tcPr>
            <w:tcW w:w="3405" w:type="dxa"/>
            <w:vAlign w:val="bottom"/>
          </w:tcPr>
          <w:p w14:paraId="09374FD1" w14:textId="78D493D3" w:rsidR="00D14807" w:rsidRPr="00887526" w:rsidRDefault="00D14807" w:rsidP="00D14807">
            <w:pPr>
              <w:rPr>
                <w:rFonts w:cstheme="minorHAnsi"/>
              </w:rPr>
            </w:pPr>
            <w:r w:rsidRPr="00887526">
              <w:rPr>
                <w:rFonts w:cstheme="minorHAnsi"/>
              </w:rPr>
              <w:t>0.137</w:t>
            </w:r>
          </w:p>
        </w:tc>
        <w:tc>
          <w:tcPr>
            <w:tcW w:w="3405" w:type="dxa"/>
            <w:vAlign w:val="bottom"/>
          </w:tcPr>
          <w:p w14:paraId="29FDBC86" w14:textId="4C4DB183" w:rsidR="00D14807" w:rsidRPr="00887526" w:rsidRDefault="00D14807" w:rsidP="00D14807">
            <w:pPr>
              <w:rPr>
                <w:rFonts w:cstheme="minorHAnsi"/>
              </w:rPr>
            </w:pPr>
            <w:r w:rsidRPr="00887526">
              <w:rPr>
                <w:rFonts w:cstheme="minorHAnsi"/>
              </w:rPr>
              <w:t>0.068</w:t>
            </w:r>
          </w:p>
        </w:tc>
      </w:tr>
      <w:tr w:rsidR="00D14807" w:rsidRPr="00887526" w14:paraId="3AF70415" w14:textId="77777777" w:rsidTr="00E766B0">
        <w:tc>
          <w:tcPr>
            <w:tcW w:w="3404" w:type="dxa"/>
            <w:vAlign w:val="bottom"/>
          </w:tcPr>
          <w:p w14:paraId="1BA5B038" w14:textId="44A5446B" w:rsidR="00D14807" w:rsidRPr="00887526" w:rsidRDefault="00D14807" w:rsidP="00D14807">
            <w:pPr>
              <w:rPr>
                <w:rFonts w:cstheme="minorHAnsi"/>
              </w:rPr>
            </w:pPr>
            <w:r w:rsidRPr="00887526">
              <w:rPr>
                <w:rFonts w:cstheme="minorHAnsi"/>
              </w:rPr>
              <w:t>3.9E-01</w:t>
            </w:r>
          </w:p>
        </w:tc>
        <w:tc>
          <w:tcPr>
            <w:tcW w:w="3405" w:type="dxa"/>
            <w:vAlign w:val="bottom"/>
          </w:tcPr>
          <w:p w14:paraId="3E6602CD" w14:textId="0E37FA2B" w:rsidR="00D14807" w:rsidRPr="00887526" w:rsidRDefault="00D14807" w:rsidP="00D14807">
            <w:pPr>
              <w:rPr>
                <w:rFonts w:cstheme="minorHAnsi"/>
              </w:rPr>
            </w:pPr>
            <w:r w:rsidRPr="00887526">
              <w:rPr>
                <w:rFonts w:cstheme="minorHAnsi"/>
              </w:rPr>
              <w:t>0.141</w:t>
            </w:r>
          </w:p>
        </w:tc>
        <w:tc>
          <w:tcPr>
            <w:tcW w:w="3405" w:type="dxa"/>
            <w:vAlign w:val="bottom"/>
          </w:tcPr>
          <w:p w14:paraId="6A863DA0" w14:textId="5B9FC787" w:rsidR="00D14807" w:rsidRPr="00887526" w:rsidRDefault="00D14807" w:rsidP="00D14807">
            <w:pPr>
              <w:rPr>
                <w:rFonts w:cstheme="minorHAnsi"/>
              </w:rPr>
            </w:pPr>
            <w:r w:rsidRPr="00887526">
              <w:rPr>
                <w:rFonts w:cstheme="minorHAnsi"/>
              </w:rPr>
              <w:t>0.070</w:t>
            </w:r>
          </w:p>
        </w:tc>
      </w:tr>
      <w:tr w:rsidR="00D14807" w:rsidRPr="00887526" w14:paraId="50E0A290" w14:textId="77777777" w:rsidTr="00E766B0">
        <w:tc>
          <w:tcPr>
            <w:tcW w:w="3404" w:type="dxa"/>
            <w:vAlign w:val="bottom"/>
          </w:tcPr>
          <w:p w14:paraId="5BD0217A" w14:textId="133E9344" w:rsidR="00D14807" w:rsidRPr="00887526" w:rsidRDefault="00D14807" w:rsidP="00D14807">
            <w:pPr>
              <w:rPr>
                <w:rFonts w:cstheme="minorHAnsi"/>
              </w:rPr>
            </w:pPr>
            <w:r w:rsidRPr="00887526">
              <w:rPr>
                <w:rFonts w:cstheme="minorHAnsi"/>
              </w:rPr>
              <w:t>2.0E-01</w:t>
            </w:r>
          </w:p>
        </w:tc>
        <w:tc>
          <w:tcPr>
            <w:tcW w:w="3405" w:type="dxa"/>
            <w:vAlign w:val="bottom"/>
          </w:tcPr>
          <w:p w14:paraId="5AA13DA7" w14:textId="1485087C" w:rsidR="00D14807" w:rsidRPr="00887526" w:rsidRDefault="00D14807" w:rsidP="00D14807">
            <w:pPr>
              <w:rPr>
                <w:rFonts w:cstheme="minorHAnsi"/>
              </w:rPr>
            </w:pPr>
            <w:r w:rsidRPr="00887526">
              <w:rPr>
                <w:rFonts w:cstheme="minorHAnsi"/>
              </w:rPr>
              <w:t>0.144</w:t>
            </w:r>
          </w:p>
        </w:tc>
        <w:tc>
          <w:tcPr>
            <w:tcW w:w="3405" w:type="dxa"/>
            <w:vAlign w:val="bottom"/>
          </w:tcPr>
          <w:p w14:paraId="76C724ED" w14:textId="1BB67730" w:rsidR="00D14807" w:rsidRPr="00887526" w:rsidRDefault="00D14807" w:rsidP="00D14807">
            <w:pPr>
              <w:rPr>
                <w:rFonts w:cstheme="minorHAnsi"/>
              </w:rPr>
            </w:pPr>
            <w:r w:rsidRPr="00887526">
              <w:rPr>
                <w:rFonts w:cstheme="minorHAnsi"/>
              </w:rPr>
              <w:t>0.070</w:t>
            </w:r>
          </w:p>
        </w:tc>
      </w:tr>
      <w:tr w:rsidR="00D14807" w:rsidRPr="00887526" w14:paraId="7242D921" w14:textId="77777777" w:rsidTr="00E766B0">
        <w:tc>
          <w:tcPr>
            <w:tcW w:w="3404" w:type="dxa"/>
            <w:vAlign w:val="bottom"/>
          </w:tcPr>
          <w:p w14:paraId="792AE21C" w14:textId="62A45BBC" w:rsidR="00D14807" w:rsidRPr="00887526" w:rsidRDefault="00D14807" w:rsidP="00D14807">
            <w:pPr>
              <w:rPr>
                <w:rFonts w:cstheme="minorHAnsi"/>
              </w:rPr>
            </w:pPr>
            <w:r w:rsidRPr="00887526">
              <w:rPr>
                <w:rFonts w:cstheme="minorHAnsi"/>
              </w:rPr>
              <w:t>0.0E+00</w:t>
            </w:r>
          </w:p>
        </w:tc>
        <w:tc>
          <w:tcPr>
            <w:tcW w:w="3405" w:type="dxa"/>
            <w:vAlign w:val="bottom"/>
          </w:tcPr>
          <w:p w14:paraId="7D314E78" w14:textId="4EA32DC0" w:rsidR="00D14807" w:rsidRPr="00887526" w:rsidRDefault="00D14807" w:rsidP="00D14807">
            <w:pPr>
              <w:rPr>
                <w:rFonts w:cstheme="minorHAnsi"/>
              </w:rPr>
            </w:pPr>
            <w:r w:rsidRPr="00887526">
              <w:rPr>
                <w:rFonts w:cstheme="minorHAnsi"/>
              </w:rPr>
              <w:t>0.148</w:t>
            </w:r>
          </w:p>
        </w:tc>
        <w:tc>
          <w:tcPr>
            <w:tcW w:w="3405" w:type="dxa"/>
            <w:vAlign w:val="bottom"/>
          </w:tcPr>
          <w:p w14:paraId="679C4D00" w14:textId="42072A8E" w:rsidR="00D14807" w:rsidRPr="00887526" w:rsidRDefault="00D14807" w:rsidP="00D14807">
            <w:pPr>
              <w:rPr>
                <w:rFonts w:cstheme="minorHAnsi"/>
              </w:rPr>
            </w:pPr>
            <w:r w:rsidRPr="00887526">
              <w:rPr>
                <w:rFonts w:cstheme="minorHAnsi"/>
              </w:rPr>
              <w:t>0.070</w:t>
            </w:r>
          </w:p>
        </w:tc>
      </w:tr>
    </w:tbl>
    <w:p w14:paraId="45E9C716" w14:textId="181258E0" w:rsidR="00D14807" w:rsidRPr="00887526" w:rsidRDefault="00D14807" w:rsidP="006F68D8">
      <w:pPr>
        <w:rPr>
          <w:rFonts w:cstheme="minorHAnsi"/>
        </w:rPr>
      </w:pPr>
    </w:p>
    <w:p w14:paraId="0EB2046F" w14:textId="77777777" w:rsidR="001A061E" w:rsidRPr="00887526" w:rsidRDefault="008847B4" w:rsidP="001A061E">
      <w:pPr>
        <w:rPr>
          <w:rFonts w:cstheme="minorHAnsi"/>
        </w:rPr>
      </w:pPr>
      <w:r w:rsidRPr="00887526">
        <w:rPr>
          <w:rFonts w:cstheme="minorHAnsi"/>
        </w:rPr>
        <w:t xml:space="preserve">LVS MIC: 6.25 µg/mL </w:t>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r>
      <w:r w:rsidRPr="00887526">
        <w:rPr>
          <w:rFonts w:cstheme="minorHAnsi"/>
        </w:rPr>
        <w:tab/>
        <w:t xml:space="preserve">∆rpsu2-∆rpsu3 MIC: 6.25 µg/mL </w:t>
      </w:r>
    </w:p>
    <w:p w14:paraId="53119CAD" w14:textId="77777777" w:rsidR="001A061E" w:rsidRPr="00887526" w:rsidRDefault="008847B4" w:rsidP="001A061E">
      <w:pPr>
        <w:rPr>
          <w:rFonts w:cstheme="minorHAnsi"/>
        </w:rPr>
      </w:pPr>
      <w:r w:rsidRPr="00887526">
        <w:rPr>
          <w:rFonts w:cstheme="minorHAnsi"/>
        </w:rPr>
        <w:t xml:space="preserve">These results might not be right due to the poor growth of ∆rpsu2-∆rpsu3 when incubated for only one night. </w:t>
      </w:r>
    </w:p>
    <w:p w14:paraId="7C5AE6CC" w14:textId="657EF889" w:rsidR="008847B4" w:rsidRPr="00887526" w:rsidRDefault="001A061E" w:rsidP="001A061E">
      <w:pPr>
        <w:rPr>
          <w:rFonts w:cstheme="minorHAnsi"/>
        </w:rPr>
      </w:pPr>
      <w:r w:rsidRPr="00887526">
        <w:rPr>
          <w:rFonts w:cstheme="minorHAnsi"/>
          <w:noProof/>
        </w:rPr>
        <w:lastRenderedPageBreak/>
        <w:drawing>
          <wp:inline distT="0" distB="0" distL="0" distR="0" wp14:anchorId="0C3576A2" wp14:editId="344DECBA">
            <wp:extent cx="6492240" cy="3375025"/>
            <wp:effectExtent l="0" t="0" r="10160" b="15875"/>
            <wp:docPr id="19" name="Chart 19">
              <a:extLst xmlns:a="http://schemas.openxmlformats.org/drawingml/2006/main">
                <a:ext uri="{FF2B5EF4-FFF2-40B4-BE49-F238E27FC236}">
                  <a16:creationId xmlns:a16="http://schemas.microsoft.com/office/drawing/2014/main" id="{F697FB6D-6066-B843-B480-FB126DC452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D7B65B" w14:textId="2981ADD4" w:rsidR="00B50964" w:rsidRPr="00887526" w:rsidRDefault="00B50964" w:rsidP="006F68D8">
      <w:pPr>
        <w:rPr>
          <w:rFonts w:cstheme="minorHAnsi"/>
          <w:b/>
          <w:bCs/>
        </w:rPr>
      </w:pPr>
      <w:r w:rsidRPr="00887526">
        <w:rPr>
          <w:rFonts w:cstheme="minorHAnsi"/>
          <w:b/>
          <w:bCs/>
        </w:rPr>
        <w:t>Making filter disks:</w:t>
      </w:r>
    </w:p>
    <w:p w14:paraId="6EF673A8" w14:textId="2B93AA87" w:rsidR="00B50964" w:rsidRPr="00887526" w:rsidRDefault="00B50964" w:rsidP="006F68D8">
      <w:pPr>
        <w:rPr>
          <w:rFonts w:cstheme="minorHAnsi"/>
        </w:rPr>
      </w:pPr>
      <w:r w:rsidRPr="00887526">
        <w:rPr>
          <w:rFonts w:cstheme="minorHAnsi"/>
        </w:rPr>
        <w:t xml:space="preserve">I have obtained a glass dish and made filter disks from filter paper using a hole puncher. The glass dish will be autoclaved whenever we run a dry cycle. </w:t>
      </w:r>
    </w:p>
    <w:p w14:paraId="64B5E153" w14:textId="212CA673" w:rsidR="001F217E" w:rsidRPr="00887526" w:rsidRDefault="001F217E" w:rsidP="0022251E">
      <w:pPr>
        <w:pStyle w:val="Heading2"/>
      </w:pPr>
      <w:bookmarkStart w:id="12" w:name="_Toc34488984"/>
      <w:r w:rsidRPr="00887526">
        <w:rPr>
          <w:highlight w:val="green"/>
        </w:rPr>
        <w:t>Wednesday, January 14</w:t>
      </w:r>
      <w:r w:rsidRPr="00887526">
        <w:rPr>
          <w:highlight w:val="green"/>
          <w:vertAlign w:val="superscript"/>
        </w:rPr>
        <w:t>th</w:t>
      </w:r>
      <w:r w:rsidRPr="00887526">
        <w:rPr>
          <w:highlight w:val="green"/>
        </w:rPr>
        <w:t>, 2020</w:t>
      </w:r>
      <w:bookmarkEnd w:id="12"/>
      <w:r w:rsidRPr="00887526">
        <w:t xml:space="preserve"> </w:t>
      </w:r>
    </w:p>
    <w:p w14:paraId="30920E09" w14:textId="48FA5EAC" w:rsidR="001F217E" w:rsidRPr="00887526" w:rsidRDefault="001F217E" w:rsidP="001F217E">
      <w:pPr>
        <w:rPr>
          <w:rFonts w:cstheme="minorHAnsi"/>
          <w:b/>
          <w:bCs/>
        </w:rPr>
      </w:pPr>
      <w:r w:rsidRPr="00887526">
        <w:rPr>
          <w:rFonts w:cstheme="minorHAnsi"/>
          <w:b/>
          <w:bCs/>
        </w:rPr>
        <w:t xml:space="preserve">To Do: </w:t>
      </w:r>
    </w:p>
    <w:p w14:paraId="480EBE9B" w14:textId="51AFB240" w:rsidR="001F217E" w:rsidRPr="00887526" w:rsidRDefault="001F217E" w:rsidP="006D74FB">
      <w:pPr>
        <w:pStyle w:val="ListParagraph"/>
        <w:numPr>
          <w:ilvl w:val="0"/>
          <w:numId w:val="11"/>
        </w:numPr>
        <w:rPr>
          <w:rFonts w:cstheme="minorHAnsi"/>
          <w:strike/>
        </w:rPr>
      </w:pPr>
      <w:r w:rsidRPr="00887526">
        <w:rPr>
          <w:rFonts w:cstheme="minorHAnsi"/>
          <w:strike/>
        </w:rPr>
        <w:t>Read MIC results for hygromycin, tetracycline, and streptomycin</w:t>
      </w:r>
    </w:p>
    <w:p w14:paraId="5C561E29" w14:textId="58E91218" w:rsidR="001F217E" w:rsidRPr="00887526" w:rsidRDefault="001F217E" w:rsidP="001F217E">
      <w:pPr>
        <w:rPr>
          <w:rFonts w:cstheme="minorHAnsi"/>
          <w:b/>
          <w:bCs/>
        </w:rPr>
      </w:pPr>
      <w:r w:rsidRPr="00887526">
        <w:rPr>
          <w:rFonts w:cstheme="minorHAnsi"/>
          <w:b/>
          <w:bCs/>
        </w:rPr>
        <w:t xml:space="preserve">Results and Methods: </w:t>
      </w:r>
    </w:p>
    <w:p w14:paraId="0067FDE9" w14:textId="4F638D80" w:rsidR="001F217E" w:rsidRPr="00887526" w:rsidRDefault="00E766B0" w:rsidP="001F217E">
      <w:pPr>
        <w:rPr>
          <w:rFonts w:cstheme="minorHAnsi"/>
        </w:rPr>
      </w:pPr>
      <w:r w:rsidRPr="00887526">
        <w:rPr>
          <w:rFonts w:cstheme="minorHAnsi"/>
          <w:highlight w:val="yellow"/>
        </w:rPr>
        <w:t>Plates were removed from the incubator at 9:00 AM</w:t>
      </w:r>
      <w:r w:rsidRPr="00887526">
        <w:rPr>
          <w:rFonts w:cstheme="minorHAnsi"/>
        </w:rPr>
        <w:t xml:space="preserve"> </w:t>
      </w:r>
    </w:p>
    <w:p w14:paraId="663CA2FE" w14:textId="77777777" w:rsidR="00E766B0" w:rsidRPr="00887526" w:rsidRDefault="00E766B0" w:rsidP="00E766B0">
      <w:pPr>
        <w:rPr>
          <w:rFonts w:cstheme="minorHAnsi"/>
        </w:rPr>
      </w:pPr>
      <w:r w:rsidRPr="00887526">
        <w:rPr>
          <w:rFonts w:cstheme="minorHAnsi"/>
        </w:rPr>
        <w:t>MIC graphs for tetracycline and streptomycin:</w:t>
      </w:r>
    </w:p>
    <w:p w14:paraId="25864A1A" w14:textId="4C9E0BEF" w:rsidR="00E766B0" w:rsidRPr="00887526" w:rsidRDefault="00E766B0" w:rsidP="00E766B0">
      <w:pPr>
        <w:rPr>
          <w:rFonts w:cstheme="minorHAnsi"/>
        </w:rPr>
      </w:pPr>
      <w:r w:rsidRPr="00887526">
        <w:rPr>
          <w:rFonts w:cstheme="minorHAnsi"/>
        </w:rPr>
        <w:t xml:space="preserve"> </w:t>
      </w:r>
      <w:hyperlink r:id="rId17" w:history="1">
        <w:r w:rsidRPr="00887526">
          <w:rPr>
            <w:rStyle w:val="Hyperlink"/>
            <w:rFonts w:cstheme="minorHAnsi"/>
          </w:rPr>
          <w:t>MIC results /LVS and ∆</w:t>
        </w:r>
        <w:proofErr w:type="spellStart"/>
        <w:r w:rsidRPr="00887526">
          <w:rPr>
            <w:rStyle w:val="Hyperlink"/>
            <w:rFonts w:cstheme="minorHAnsi"/>
          </w:rPr>
          <w:t>rpsu</w:t>
        </w:r>
        <w:proofErr w:type="spellEnd"/>
        <w:r w:rsidRPr="00887526">
          <w:rPr>
            <w:rStyle w:val="Hyperlink"/>
            <w:rFonts w:cstheme="minorHAnsi"/>
          </w:rPr>
          <w:t xml:space="preserve"> 1-∆rpsu2/200113_TA_tet_strep/200113_TA_MIC.xlsx</w:t>
        </w:r>
      </w:hyperlink>
    </w:p>
    <w:p w14:paraId="584A7ABA" w14:textId="77777777" w:rsidR="00E766B0" w:rsidRPr="00887526" w:rsidRDefault="00E766B0" w:rsidP="00E766B0">
      <w:pPr>
        <w:rPr>
          <w:rFonts w:cstheme="minorHAnsi"/>
        </w:rPr>
      </w:pPr>
      <w:r w:rsidRPr="00887526">
        <w:rPr>
          <w:rFonts w:cstheme="minorHAnsi"/>
        </w:rPr>
        <w:t>MIC graph for hygromycin:</w:t>
      </w:r>
    </w:p>
    <w:p w14:paraId="735BD1CA" w14:textId="15221DF2" w:rsidR="002C2884" w:rsidRPr="00887526" w:rsidRDefault="00A073A9" w:rsidP="00E766B0">
      <w:pPr>
        <w:rPr>
          <w:rFonts w:cstheme="minorHAnsi"/>
        </w:rPr>
      </w:pPr>
      <w:hyperlink r:id="rId18" w:history="1">
        <w:r w:rsidR="00E766B0" w:rsidRPr="00887526">
          <w:rPr>
            <w:rStyle w:val="Hyperlink"/>
            <w:rFonts w:cstheme="minorHAnsi"/>
          </w:rPr>
          <w:t>MIC results /LVS and ∆rpsu2-∆rpsu3/200113_TA_kan_hyg/200113_TA_MIC.xlsx</w:t>
        </w:r>
      </w:hyperlink>
    </w:p>
    <w:p w14:paraId="58E384A9" w14:textId="142EB814" w:rsidR="00E766B0" w:rsidRPr="00887526" w:rsidRDefault="00E766B0" w:rsidP="00E766B0">
      <w:pPr>
        <w:rPr>
          <w:rFonts w:cstheme="minorHAnsi"/>
          <w:b/>
          <w:bCs/>
        </w:rPr>
      </w:pPr>
      <w:r w:rsidRPr="00887526">
        <w:rPr>
          <w:rFonts w:cstheme="minorHAnsi"/>
          <w:b/>
          <w:bCs/>
        </w:rPr>
        <w:t>Hygromycin results:</w:t>
      </w:r>
    </w:p>
    <w:tbl>
      <w:tblPr>
        <w:tblStyle w:val="TableGrid"/>
        <w:tblW w:w="0" w:type="auto"/>
        <w:tblLook w:val="04A0" w:firstRow="1" w:lastRow="0" w:firstColumn="1" w:lastColumn="0" w:noHBand="0" w:noVBand="1"/>
      </w:tblPr>
      <w:tblGrid>
        <w:gridCol w:w="3404"/>
        <w:gridCol w:w="3405"/>
        <w:gridCol w:w="3405"/>
      </w:tblGrid>
      <w:tr w:rsidR="00E766B0" w:rsidRPr="00887526" w14:paraId="62238AD6" w14:textId="77777777" w:rsidTr="00E766B0">
        <w:tc>
          <w:tcPr>
            <w:tcW w:w="3404" w:type="dxa"/>
          </w:tcPr>
          <w:p w14:paraId="2B71B48E" w14:textId="6CAD6394" w:rsidR="00E766B0" w:rsidRPr="00887526" w:rsidRDefault="00E766B0" w:rsidP="00E766B0">
            <w:pPr>
              <w:rPr>
                <w:rFonts w:cstheme="minorHAnsi"/>
              </w:rPr>
            </w:pPr>
            <w:bookmarkStart w:id="13" w:name="OLE_LINK1"/>
            <w:r w:rsidRPr="00887526">
              <w:rPr>
                <w:rFonts w:cstheme="minorHAnsi"/>
              </w:rPr>
              <w:t>Hygromycin Conc. (µg/mL)</w:t>
            </w:r>
          </w:p>
        </w:tc>
        <w:tc>
          <w:tcPr>
            <w:tcW w:w="3405" w:type="dxa"/>
          </w:tcPr>
          <w:p w14:paraId="442874B7" w14:textId="7360CB61" w:rsidR="00E766B0" w:rsidRPr="00887526" w:rsidRDefault="00E766B0" w:rsidP="00E766B0">
            <w:pPr>
              <w:rPr>
                <w:rFonts w:cstheme="minorHAnsi"/>
              </w:rPr>
            </w:pPr>
            <w:r w:rsidRPr="00887526">
              <w:rPr>
                <w:rFonts w:cstheme="minorHAnsi"/>
              </w:rPr>
              <w:t xml:space="preserve">Avg OD600 of LVS </w:t>
            </w:r>
          </w:p>
        </w:tc>
        <w:tc>
          <w:tcPr>
            <w:tcW w:w="3405" w:type="dxa"/>
          </w:tcPr>
          <w:p w14:paraId="5F12751C" w14:textId="36B06FD4" w:rsidR="00E766B0" w:rsidRPr="00887526" w:rsidRDefault="00E766B0" w:rsidP="00E766B0">
            <w:pPr>
              <w:rPr>
                <w:rFonts w:cstheme="minorHAnsi"/>
              </w:rPr>
            </w:pPr>
            <w:r w:rsidRPr="00887526">
              <w:rPr>
                <w:rFonts w:cstheme="minorHAnsi"/>
              </w:rPr>
              <w:t>Avg OD600 of ∆rpsu2-∆rpsu3</w:t>
            </w:r>
          </w:p>
        </w:tc>
      </w:tr>
      <w:tr w:rsidR="00E766B0" w:rsidRPr="00887526" w14:paraId="36BE3D72" w14:textId="77777777" w:rsidTr="00E766B0">
        <w:tc>
          <w:tcPr>
            <w:tcW w:w="3404" w:type="dxa"/>
            <w:vAlign w:val="bottom"/>
          </w:tcPr>
          <w:p w14:paraId="08922184" w14:textId="2D7F8882" w:rsidR="00E766B0" w:rsidRPr="00887526" w:rsidRDefault="00E766B0" w:rsidP="00E766B0">
            <w:pPr>
              <w:rPr>
                <w:rFonts w:cstheme="minorHAnsi"/>
              </w:rPr>
            </w:pPr>
            <w:r w:rsidRPr="00887526">
              <w:rPr>
                <w:rFonts w:cstheme="minorHAnsi"/>
              </w:rPr>
              <w:t>675</w:t>
            </w:r>
          </w:p>
        </w:tc>
        <w:tc>
          <w:tcPr>
            <w:tcW w:w="3405" w:type="dxa"/>
            <w:vAlign w:val="bottom"/>
          </w:tcPr>
          <w:p w14:paraId="691C7C66" w14:textId="1D600CD7" w:rsidR="00E766B0" w:rsidRPr="00887526" w:rsidRDefault="00E766B0" w:rsidP="00E766B0">
            <w:pPr>
              <w:rPr>
                <w:rFonts w:cstheme="minorHAnsi"/>
              </w:rPr>
            </w:pPr>
            <w:r w:rsidRPr="00887526">
              <w:rPr>
                <w:rFonts w:cstheme="minorHAnsi"/>
              </w:rPr>
              <w:t>0.062</w:t>
            </w:r>
          </w:p>
        </w:tc>
        <w:tc>
          <w:tcPr>
            <w:tcW w:w="3405" w:type="dxa"/>
            <w:vAlign w:val="bottom"/>
          </w:tcPr>
          <w:p w14:paraId="04DD3EC8" w14:textId="19404CD0" w:rsidR="00E766B0" w:rsidRPr="00887526" w:rsidRDefault="00E766B0" w:rsidP="00E766B0">
            <w:pPr>
              <w:rPr>
                <w:rFonts w:cstheme="minorHAnsi"/>
              </w:rPr>
            </w:pPr>
            <w:r w:rsidRPr="00887526">
              <w:rPr>
                <w:rFonts w:cstheme="minorHAnsi"/>
              </w:rPr>
              <w:t>0.064</w:t>
            </w:r>
          </w:p>
        </w:tc>
      </w:tr>
      <w:tr w:rsidR="00E766B0" w:rsidRPr="00887526" w14:paraId="45E5F32D" w14:textId="77777777" w:rsidTr="00E766B0">
        <w:tc>
          <w:tcPr>
            <w:tcW w:w="3404" w:type="dxa"/>
            <w:vAlign w:val="bottom"/>
          </w:tcPr>
          <w:p w14:paraId="3B48207F" w14:textId="10A4A7CA" w:rsidR="00E766B0" w:rsidRPr="00887526" w:rsidRDefault="00E766B0" w:rsidP="00E766B0">
            <w:pPr>
              <w:rPr>
                <w:rFonts w:cstheme="minorHAnsi"/>
              </w:rPr>
            </w:pPr>
            <w:r w:rsidRPr="00887526">
              <w:rPr>
                <w:rFonts w:cstheme="minorHAnsi"/>
              </w:rPr>
              <w:t>337.5</w:t>
            </w:r>
          </w:p>
        </w:tc>
        <w:tc>
          <w:tcPr>
            <w:tcW w:w="3405" w:type="dxa"/>
            <w:vAlign w:val="bottom"/>
          </w:tcPr>
          <w:p w14:paraId="5913790F" w14:textId="08D962EF" w:rsidR="00E766B0" w:rsidRPr="00887526" w:rsidRDefault="00E766B0" w:rsidP="00E766B0">
            <w:pPr>
              <w:rPr>
                <w:rFonts w:cstheme="minorHAnsi"/>
              </w:rPr>
            </w:pPr>
            <w:r w:rsidRPr="00887526">
              <w:rPr>
                <w:rFonts w:cstheme="minorHAnsi"/>
              </w:rPr>
              <w:t>0.062</w:t>
            </w:r>
          </w:p>
        </w:tc>
        <w:tc>
          <w:tcPr>
            <w:tcW w:w="3405" w:type="dxa"/>
            <w:vAlign w:val="bottom"/>
          </w:tcPr>
          <w:p w14:paraId="5B1814E1" w14:textId="52CF99AF" w:rsidR="00E766B0" w:rsidRPr="00887526" w:rsidRDefault="00E766B0" w:rsidP="00E766B0">
            <w:pPr>
              <w:rPr>
                <w:rFonts w:cstheme="minorHAnsi"/>
              </w:rPr>
            </w:pPr>
            <w:r w:rsidRPr="00887526">
              <w:rPr>
                <w:rFonts w:cstheme="minorHAnsi"/>
              </w:rPr>
              <w:t>0.063</w:t>
            </w:r>
          </w:p>
        </w:tc>
      </w:tr>
      <w:tr w:rsidR="00E766B0" w:rsidRPr="00887526" w14:paraId="40928748" w14:textId="77777777" w:rsidTr="00E766B0">
        <w:tc>
          <w:tcPr>
            <w:tcW w:w="3404" w:type="dxa"/>
            <w:vAlign w:val="bottom"/>
          </w:tcPr>
          <w:p w14:paraId="21AECD5B" w14:textId="17C5AB94" w:rsidR="00E766B0" w:rsidRPr="00887526" w:rsidRDefault="00E766B0" w:rsidP="00E766B0">
            <w:pPr>
              <w:rPr>
                <w:rFonts w:cstheme="minorHAnsi"/>
              </w:rPr>
            </w:pPr>
            <w:r w:rsidRPr="00887526">
              <w:rPr>
                <w:rFonts w:cstheme="minorHAnsi"/>
              </w:rPr>
              <w:t>168.8</w:t>
            </w:r>
          </w:p>
        </w:tc>
        <w:tc>
          <w:tcPr>
            <w:tcW w:w="3405" w:type="dxa"/>
            <w:vAlign w:val="bottom"/>
          </w:tcPr>
          <w:p w14:paraId="4A08E4E3" w14:textId="16B5219A" w:rsidR="00E766B0" w:rsidRPr="00887526" w:rsidRDefault="00E766B0" w:rsidP="00E766B0">
            <w:pPr>
              <w:rPr>
                <w:rFonts w:cstheme="minorHAnsi"/>
              </w:rPr>
            </w:pPr>
            <w:r w:rsidRPr="00887526">
              <w:rPr>
                <w:rFonts w:cstheme="minorHAnsi"/>
              </w:rPr>
              <w:t>0.062</w:t>
            </w:r>
          </w:p>
        </w:tc>
        <w:tc>
          <w:tcPr>
            <w:tcW w:w="3405" w:type="dxa"/>
            <w:vAlign w:val="bottom"/>
          </w:tcPr>
          <w:p w14:paraId="5241C795" w14:textId="0147AB6A" w:rsidR="00E766B0" w:rsidRPr="00887526" w:rsidRDefault="00E766B0" w:rsidP="00E766B0">
            <w:pPr>
              <w:rPr>
                <w:rFonts w:cstheme="minorHAnsi"/>
              </w:rPr>
            </w:pPr>
            <w:r w:rsidRPr="00887526">
              <w:rPr>
                <w:rFonts w:cstheme="minorHAnsi"/>
              </w:rPr>
              <w:t>0.063</w:t>
            </w:r>
          </w:p>
        </w:tc>
      </w:tr>
      <w:tr w:rsidR="00E766B0" w:rsidRPr="00887526" w14:paraId="139588A6" w14:textId="77777777" w:rsidTr="00E766B0">
        <w:tc>
          <w:tcPr>
            <w:tcW w:w="3404" w:type="dxa"/>
            <w:vAlign w:val="bottom"/>
          </w:tcPr>
          <w:p w14:paraId="505C9B10" w14:textId="15541347" w:rsidR="00E766B0" w:rsidRPr="00887526" w:rsidRDefault="00E766B0" w:rsidP="00E766B0">
            <w:pPr>
              <w:rPr>
                <w:rFonts w:cstheme="minorHAnsi"/>
              </w:rPr>
            </w:pPr>
            <w:r w:rsidRPr="00887526">
              <w:rPr>
                <w:rFonts w:cstheme="minorHAnsi"/>
              </w:rPr>
              <w:lastRenderedPageBreak/>
              <w:t>84.38</w:t>
            </w:r>
          </w:p>
        </w:tc>
        <w:tc>
          <w:tcPr>
            <w:tcW w:w="3405" w:type="dxa"/>
            <w:vAlign w:val="bottom"/>
          </w:tcPr>
          <w:p w14:paraId="0BB5A0B6" w14:textId="3DD6BBF4" w:rsidR="00E766B0" w:rsidRPr="00887526" w:rsidRDefault="00E766B0" w:rsidP="00E766B0">
            <w:pPr>
              <w:rPr>
                <w:rFonts w:cstheme="minorHAnsi"/>
              </w:rPr>
            </w:pPr>
            <w:r w:rsidRPr="00887526">
              <w:rPr>
                <w:rFonts w:cstheme="minorHAnsi"/>
              </w:rPr>
              <w:t>0.062</w:t>
            </w:r>
          </w:p>
        </w:tc>
        <w:tc>
          <w:tcPr>
            <w:tcW w:w="3405" w:type="dxa"/>
            <w:vAlign w:val="bottom"/>
          </w:tcPr>
          <w:p w14:paraId="51E32F2C" w14:textId="3587B702" w:rsidR="00E766B0" w:rsidRPr="00887526" w:rsidRDefault="00E766B0" w:rsidP="00E766B0">
            <w:pPr>
              <w:rPr>
                <w:rFonts w:cstheme="minorHAnsi"/>
              </w:rPr>
            </w:pPr>
            <w:r w:rsidRPr="00887526">
              <w:rPr>
                <w:rFonts w:cstheme="minorHAnsi"/>
              </w:rPr>
              <w:t>0.062</w:t>
            </w:r>
          </w:p>
        </w:tc>
      </w:tr>
      <w:tr w:rsidR="00E766B0" w:rsidRPr="00887526" w14:paraId="63C18BC7" w14:textId="77777777" w:rsidTr="00E766B0">
        <w:tc>
          <w:tcPr>
            <w:tcW w:w="3404" w:type="dxa"/>
            <w:vAlign w:val="bottom"/>
          </w:tcPr>
          <w:p w14:paraId="6AA7FDBA" w14:textId="55743B58" w:rsidR="00E766B0" w:rsidRPr="00887526" w:rsidRDefault="00E766B0" w:rsidP="00E766B0">
            <w:pPr>
              <w:rPr>
                <w:rFonts w:cstheme="minorHAnsi"/>
              </w:rPr>
            </w:pPr>
            <w:r w:rsidRPr="00887526">
              <w:rPr>
                <w:rFonts w:cstheme="minorHAnsi"/>
              </w:rPr>
              <w:t>42.19</w:t>
            </w:r>
          </w:p>
        </w:tc>
        <w:tc>
          <w:tcPr>
            <w:tcW w:w="3405" w:type="dxa"/>
            <w:vAlign w:val="bottom"/>
          </w:tcPr>
          <w:p w14:paraId="49BDB5F7" w14:textId="71F56384" w:rsidR="00E766B0" w:rsidRPr="00887526" w:rsidRDefault="00E766B0" w:rsidP="00E766B0">
            <w:pPr>
              <w:rPr>
                <w:rFonts w:cstheme="minorHAnsi"/>
              </w:rPr>
            </w:pPr>
            <w:r w:rsidRPr="00887526">
              <w:rPr>
                <w:rFonts w:cstheme="minorHAnsi"/>
              </w:rPr>
              <w:t>0.078</w:t>
            </w:r>
          </w:p>
        </w:tc>
        <w:tc>
          <w:tcPr>
            <w:tcW w:w="3405" w:type="dxa"/>
            <w:vAlign w:val="bottom"/>
          </w:tcPr>
          <w:p w14:paraId="0DFAA611" w14:textId="328495BB" w:rsidR="00E766B0" w:rsidRPr="00887526" w:rsidRDefault="00E766B0" w:rsidP="00E766B0">
            <w:pPr>
              <w:rPr>
                <w:rFonts w:cstheme="minorHAnsi"/>
              </w:rPr>
            </w:pPr>
            <w:r w:rsidRPr="00887526">
              <w:rPr>
                <w:rFonts w:cstheme="minorHAnsi"/>
              </w:rPr>
              <w:t>0.063</w:t>
            </w:r>
          </w:p>
        </w:tc>
      </w:tr>
      <w:tr w:rsidR="00E766B0" w:rsidRPr="00887526" w14:paraId="7C021CCF" w14:textId="77777777" w:rsidTr="00E766B0">
        <w:tc>
          <w:tcPr>
            <w:tcW w:w="3404" w:type="dxa"/>
            <w:vAlign w:val="bottom"/>
          </w:tcPr>
          <w:p w14:paraId="131C3493" w14:textId="671593C8" w:rsidR="00E766B0" w:rsidRPr="00887526" w:rsidRDefault="00E766B0" w:rsidP="00E766B0">
            <w:pPr>
              <w:rPr>
                <w:rFonts w:cstheme="minorHAnsi"/>
              </w:rPr>
            </w:pPr>
            <w:r w:rsidRPr="00887526">
              <w:rPr>
                <w:rFonts w:cstheme="minorHAnsi"/>
              </w:rPr>
              <w:t>21.09</w:t>
            </w:r>
          </w:p>
        </w:tc>
        <w:tc>
          <w:tcPr>
            <w:tcW w:w="3405" w:type="dxa"/>
            <w:vAlign w:val="bottom"/>
          </w:tcPr>
          <w:p w14:paraId="3C19B8BB" w14:textId="6DF7C406" w:rsidR="00E766B0" w:rsidRPr="00887526" w:rsidRDefault="00E766B0" w:rsidP="00E766B0">
            <w:pPr>
              <w:rPr>
                <w:rFonts w:cstheme="minorHAnsi"/>
              </w:rPr>
            </w:pPr>
            <w:r w:rsidRPr="00887526">
              <w:rPr>
                <w:rFonts w:cstheme="minorHAnsi"/>
              </w:rPr>
              <w:t>0.154</w:t>
            </w:r>
          </w:p>
        </w:tc>
        <w:tc>
          <w:tcPr>
            <w:tcW w:w="3405" w:type="dxa"/>
            <w:vAlign w:val="bottom"/>
          </w:tcPr>
          <w:p w14:paraId="41D0A2CB" w14:textId="2370E93F" w:rsidR="00E766B0" w:rsidRPr="00887526" w:rsidRDefault="00E766B0" w:rsidP="00E766B0">
            <w:pPr>
              <w:rPr>
                <w:rFonts w:cstheme="minorHAnsi"/>
              </w:rPr>
            </w:pPr>
            <w:r w:rsidRPr="00887526">
              <w:rPr>
                <w:rFonts w:cstheme="minorHAnsi"/>
              </w:rPr>
              <w:t>0.067</w:t>
            </w:r>
          </w:p>
        </w:tc>
      </w:tr>
      <w:tr w:rsidR="00E766B0" w:rsidRPr="00887526" w14:paraId="7F8F9B44" w14:textId="77777777" w:rsidTr="00E766B0">
        <w:tc>
          <w:tcPr>
            <w:tcW w:w="3404" w:type="dxa"/>
            <w:vAlign w:val="bottom"/>
          </w:tcPr>
          <w:p w14:paraId="781833F2" w14:textId="41D34050" w:rsidR="00E766B0" w:rsidRPr="00887526" w:rsidRDefault="00E766B0" w:rsidP="00E766B0">
            <w:pPr>
              <w:rPr>
                <w:rFonts w:cstheme="minorHAnsi"/>
              </w:rPr>
            </w:pPr>
            <w:r w:rsidRPr="00887526">
              <w:rPr>
                <w:rFonts w:cstheme="minorHAnsi"/>
              </w:rPr>
              <w:t>10.55</w:t>
            </w:r>
          </w:p>
        </w:tc>
        <w:tc>
          <w:tcPr>
            <w:tcW w:w="3405" w:type="dxa"/>
            <w:vAlign w:val="bottom"/>
          </w:tcPr>
          <w:p w14:paraId="538DC9C4" w14:textId="55280ACC" w:rsidR="00E766B0" w:rsidRPr="00887526" w:rsidRDefault="00E766B0" w:rsidP="00E766B0">
            <w:pPr>
              <w:rPr>
                <w:rFonts w:cstheme="minorHAnsi"/>
              </w:rPr>
            </w:pPr>
            <w:r w:rsidRPr="00887526">
              <w:rPr>
                <w:rFonts w:cstheme="minorHAnsi"/>
              </w:rPr>
              <w:t>0.188</w:t>
            </w:r>
          </w:p>
        </w:tc>
        <w:tc>
          <w:tcPr>
            <w:tcW w:w="3405" w:type="dxa"/>
            <w:vAlign w:val="bottom"/>
          </w:tcPr>
          <w:p w14:paraId="018251FA" w14:textId="3DB0E636" w:rsidR="00E766B0" w:rsidRPr="00887526" w:rsidRDefault="00E766B0" w:rsidP="00E766B0">
            <w:pPr>
              <w:rPr>
                <w:rFonts w:cstheme="minorHAnsi"/>
              </w:rPr>
            </w:pPr>
            <w:r w:rsidRPr="00887526">
              <w:rPr>
                <w:rFonts w:cstheme="minorHAnsi"/>
              </w:rPr>
              <w:t>0.071</w:t>
            </w:r>
          </w:p>
        </w:tc>
      </w:tr>
      <w:tr w:rsidR="00E766B0" w:rsidRPr="00887526" w14:paraId="40D7C3F4" w14:textId="77777777" w:rsidTr="00E766B0">
        <w:tc>
          <w:tcPr>
            <w:tcW w:w="3404" w:type="dxa"/>
            <w:vAlign w:val="bottom"/>
          </w:tcPr>
          <w:p w14:paraId="5DDD1B5A" w14:textId="6057230A" w:rsidR="00E766B0" w:rsidRPr="00887526" w:rsidRDefault="00E766B0" w:rsidP="00E766B0">
            <w:pPr>
              <w:rPr>
                <w:rFonts w:cstheme="minorHAnsi"/>
              </w:rPr>
            </w:pPr>
            <w:r w:rsidRPr="00887526">
              <w:rPr>
                <w:rFonts w:cstheme="minorHAnsi"/>
              </w:rPr>
              <w:t>5.27</w:t>
            </w:r>
          </w:p>
        </w:tc>
        <w:tc>
          <w:tcPr>
            <w:tcW w:w="3405" w:type="dxa"/>
            <w:vAlign w:val="bottom"/>
          </w:tcPr>
          <w:p w14:paraId="066F3FEA" w14:textId="7C330E3F" w:rsidR="00E766B0" w:rsidRPr="00887526" w:rsidRDefault="00E766B0" w:rsidP="00E766B0">
            <w:pPr>
              <w:rPr>
                <w:rFonts w:cstheme="minorHAnsi"/>
              </w:rPr>
            </w:pPr>
            <w:r w:rsidRPr="00887526">
              <w:rPr>
                <w:rFonts w:cstheme="minorHAnsi"/>
              </w:rPr>
              <w:t>0.205</w:t>
            </w:r>
          </w:p>
        </w:tc>
        <w:tc>
          <w:tcPr>
            <w:tcW w:w="3405" w:type="dxa"/>
            <w:vAlign w:val="bottom"/>
          </w:tcPr>
          <w:p w14:paraId="74F39CEA" w14:textId="467C74AB" w:rsidR="00E766B0" w:rsidRPr="00887526" w:rsidRDefault="00E766B0" w:rsidP="00E766B0">
            <w:pPr>
              <w:rPr>
                <w:rFonts w:cstheme="minorHAnsi"/>
              </w:rPr>
            </w:pPr>
            <w:r w:rsidRPr="00887526">
              <w:rPr>
                <w:rFonts w:cstheme="minorHAnsi"/>
              </w:rPr>
              <w:t>0.078</w:t>
            </w:r>
          </w:p>
        </w:tc>
      </w:tr>
      <w:tr w:rsidR="00E766B0" w:rsidRPr="00887526" w14:paraId="5E9DE811" w14:textId="77777777" w:rsidTr="00E766B0">
        <w:tc>
          <w:tcPr>
            <w:tcW w:w="3404" w:type="dxa"/>
            <w:vAlign w:val="bottom"/>
          </w:tcPr>
          <w:p w14:paraId="072E8933" w14:textId="09E818A5" w:rsidR="00E766B0" w:rsidRPr="00887526" w:rsidRDefault="00E766B0" w:rsidP="00E766B0">
            <w:pPr>
              <w:rPr>
                <w:rFonts w:cstheme="minorHAnsi"/>
              </w:rPr>
            </w:pPr>
            <w:r w:rsidRPr="00887526">
              <w:rPr>
                <w:rFonts w:cstheme="minorHAnsi"/>
              </w:rPr>
              <w:t>2.64</w:t>
            </w:r>
          </w:p>
        </w:tc>
        <w:tc>
          <w:tcPr>
            <w:tcW w:w="3405" w:type="dxa"/>
            <w:vAlign w:val="bottom"/>
          </w:tcPr>
          <w:p w14:paraId="1F5224F3" w14:textId="4DB6746E" w:rsidR="00E766B0" w:rsidRPr="00887526" w:rsidRDefault="00E766B0" w:rsidP="00E766B0">
            <w:pPr>
              <w:rPr>
                <w:rFonts w:cstheme="minorHAnsi"/>
              </w:rPr>
            </w:pPr>
            <w:r w:rsidRPr="00887526">
              <w:rPr>
                <w:rFonts w:cstheme="minorHAnsi"/>
              </w:rPr>
              <w:t>0.211</w:t>
            </w:r>
          </w:p>
        </w:tc>
        <w:tc>
          <w:tcPr>
            <w:tcW w:w="3405" w:type="dxa"/>
            <w:vAlign w:val="bottom"/>
          </w:tcPr>
          <w:p w14:paraId="2D603354" w14:textId="2F948FCD" w:rsidR="00E766B0" w:rsidRPr="00887526" w:rsidRDefault="00E766B0" w:rsidP="00E766B0">
            <w:pPr>
              <w:rPr>
                <w:rFonts w:cstheme="minorHAnsi"/>
              </w:rPr>
            </w:pPr>
            <w:r w:rsidRPr="00887526">
              <w:rPr>
                <w:rFonts w:cstheme="minorHAnsi"/>
              </w:rPr>
              <w:t>0.084</w:t>
            </w:r>
          </w:p>
        </w:tc>
      </w:tr>
      <w:tr w:rsidR="00E766B0" w:rsidRPr="00887526" w14:paraId="52DD9813" w14:textId="77777777" w:rsidTr="00E766B0">
        <w:tc>
          <w:tcPr>
            <w:tcW w:w="3404" w:type="dxa"/>
            <w:vAlign w:val="bottom"/>
          </w:tcPr>
          <w:p w14:paraId="46881D96" w14:textId="28061589" w:rsidR="00E766B0" w:rsidRPr="00887526" w:rsidRDefault="00E766B0" w:rsidP="00E766B0">
            <w:pPr>
              <w:rPr>
                <w:rFonts w:cstheme="minorHAnsi"/>
              </w:rPr>
            </w:pPr>
            <w:r w:rsidRPr="00887526">
              <w:rPr>
                <w:rFonts w:cstheme="minorHAnsi"/>
              </w:rPr>
              <w:t>1.32</w:t>
            </w:r>
          </w:p>
        </w:tc>
        <w:tc>
          <w:tcPr>
            <w:tcW w:w="3405" w:type="dxa"/>
            <w:vAlign w:val="bottom"/>
          </w:tcPr>
          <w:p w14:paraId="6EE3E13A" w14:textId="6B9D8F61" w:rsidR="00E766B0" w:rsidRPr="00887526" w:rsidRDefault="00E766B0" w:rsidP="00E766B0">
            <w:pPr>
              <w:rPr>
                <w:rFonts w:cstheme="minorHAnsi"/>
              </w:rPr>
            </w:pPr>
            <w:r w:rsidRPr="00887526">
              <w:rPr>
                <w:rFonts w:cstheme="minorHAnsi"/>
              </w:rPr>
              <w:t>0.214</w:t>
            </w:r>
          </w:p>
        </w:tc>
        <w:tc>
          <w:tcPr>
            <w:tcW w:w="3405" w:type="dxa"/>
            <w:vAlign w:val="bottom"/>
          </w:tcPr>
          <w:p w14:paraId="374450D4" w14:textId="715D707B" w:rsidR="00E766B0" w:rsidRPr="00887526" w:rsidRDefault="00E766B0" w:rsidP="00E766B0">
            <w:pPr>
              <w:rPr>
                <w:rFonts w:cstheme="minorHAnsi"/>
              </w:rPr>
            </w:pPr>
            <w:r w:rsidRPr="00887526">
              <w:rPr>
                <w:rFonts w:cstheme="minorHAnsi"/>
              </w:rPr>
              <w:t>0.089</w:t>
            </w:r>
          </w:p>
        </w:tc>
      </w:tr>
      <w:tr w:rsidR="00E766B0" w:rsidRPr="00887526" w14:paraId="6CF7C1BF" w14:textId="77777777" w:rsidTr="00E766B0">
        <w:tc>
          <w:tcPr>
            <w:tcW w:w="3404" w:type="dxa"/>
            <w:vAlign w:val="bottom"/>
          </w:tcPr>
          <w:p w14:paraId="6A8A6C50" w14:textId="0C74E6F7" w:rsidR="00E766B0" w:rsidRPr="00887526" w:rsidRDefault="00E766B0" w:rsidP="00E766B0">
            <w:pPr>
              <w:rPr>
                <w:rFonts w:cstheme="minorHAnsi"/>
              </w:rPr>
            </w:pPr>
            <w:r w:rsidRPr="00887526">
              <w:rPr>
                <w:rFonts w:cstheme="minorHAnsi"/>
              </w:rPr>
              <w:t>0.66</w:t>
            </w:r>
          </w:p>
        </w:tc>
        <w:tc>
          <w:tcPr>
            <w:tcW w:w="3405" w:type="dxa"/>
            <w:vAlign w:val="bottom"/>
          </w:tcPr>
          <w:p w14:paraId="5B6A3631" w14:textId="169259E7" w:rsidR="00E766B0" w:rsidRPr="00887526" w:rsidRDefault="00E766B0" w:rsidP="00E766B0">
            <w:pPr>
              <w:rPr>
                <w:rFonts w:cstheme="minorHAnsi"/>
              </w:rPr>
            </w:pPr>
            <w:r w:rsidRPr="00887526">
              <w:rPr>
                <w:rFonts w:cstheme="minorHAnsi"/>
              </w:rPr>
              <w:t>0.229</w:t>
            </w:r>
          </w:p>
        </w:tc>
        <w:tc>
          <w:tcPr>
            <w:tcW w:w="3405" w:type="dxa"/>
            <w:vAlign w:val="bottom"/>
          </w:tcPr>
          <w:p w14:paraId="14ADDCAE" w14:textId="28B103B0" w:rsidR="00E766B0" w:rsidRPr="00887526" w:rsidRDefault="00E766B0" w:rsidP="00E766B0">
            <w:pPr>
              <w:rPr>
                <w:rFonts w:cstheme="minorHAnsi"/>
              </w:rPr>
            </w:pPr>
            <w:r w:rsidRPr="00887526">
              <w:rPr>
                <w:rFonts w:cstheme="minorHAnsi"/>
              </w:rPr>
              <w:t>0.104</w:t>
            </w:r>
          </w:p>
        </w:tc>
      </w:tr>
      <w:tr w:rsidR="00E766B0" w:rsidRPr="00887526" w14:paraId="00BC05AB" w14:textId="77777777" w:rsidTr="00E766B0">
        <w:tc>
          <w:tcPr>
            <w:tcW w:w="3404" w:type="dxa"/>
            <w:vAlign w:val="bottom"/>
          </w:tcPr>
          <w:p w14:paraId="10046351" w14:textId="7BCD3C10" w:rsidR="00E766B0" w:rsidRPr="00887526" w:rsidRDefault="00E766B0" w:rsidP="00E766B0">
            <w:pPr>
              <w:rPr>
                <w:rFonts w:cstheme="minorHAnsi"/>
              </w:rPr>
            </w:pPr>
            <w:r w:rsidRPr="00887526">
              <w:rPr>
                <w:rFonts w:cstheme="minorHAnsi"/>
              </w:rPr>
              <w:t>0.00</w:t>
            </w:r>
          </w:p>
        </w:tc>
        <w:tc>
          <w:tcPr>
            <w:tcW w:w="3405" w:type="dxa"/>
            <w:vAlign w:val="bottom"/>
          </w:tcPr>
          <w:p w14:paraId="1362E43C" w14:textId="078FA87F" w:rsidR="00E766B0" w:rsidRPr="00887526" w:rsidRDefault="00E766B0" w:rsidP="00E766B0">
            <w:pPr>
              <w:rPr>
                <w:rFonts w:cstheme="minorHAnsi"/>
              </w:rPr>
            </w:pPr>
            <w:r w:rsidRPr="00887526">
              <w:rPr>
                <w:rFonts w:cstheme="minorHAnsi"/>
              </w:rPr>
              <w:t>0.231</w:t>
            </w:r>
          </w:p>
        </w:tc>
        <w:tc>
          <w:tcPr>
            <w:tcW w:w="3405" w:type="dxa"/>
            <w:vAlign w:val="bottom"/>
          </w:tcPr>
          <w:p w14:paraId="53DA820D" w14:textId="29E74B15" w:rsidR="00E766B0" w:rsidRPr="00887526" w:rsidRDefault="00E766B0" w:rsidP="00E766B0">
            <w:pPr>
              <w:rPr>
                <w:rFonts w:cstheme="minorHAnsi"/>
              </w:rPr>
            </w:pPr>
            <w:r w:rsidRPr="00887526">
              <w:rPr>
                <w:rFonts w:cstheme="minorHAnsi"/>
              </w:rPr>
              <w:t>0.092</w:t>
            </w:r>
          </w:p>
        </w:tc>
      </w:tr>
    </w:tbl>
    <w:bookmarkEnd w:id="13"/>
    <w:p w14:paraId="5F588AE4" w14:textId="144D621F" w:rsidR="00E766B0" w:rsidRPr="00887526" w:rsidRDefault="00E766B0" w:rsidP="00E766B0">
      <w:pPr>
        <w:rPr>
          <w:rFonts w:cstheme="minorHAnsi"/>
          <w:b/>
          <w:bCs/>
        </w:rPr>
      </w:pPr>
      <w:r w:rsidRPr="00887526">
        <w:rPr>
          <w:rFonts w:cstheme="minorHAnsi"/>
          <w:b/>
          <w:bCs/>
        </w:rPr>
        <w:t xml:space="preserve"> </w:t>
      </w:r>
    </w:p>
    <w:p w14:paraId="77BA0458" w14:textId="3C9DB3BD" w:rsidR="00E766B0" w:rsidRPr="00887526" w:rsidRDefault="00E766B0" w:rsidP="00E766B0">
      <w:pPr>
        <w:rPr>
          <w:rFonts w:cstheme="minorHAnsi"/>
        </w:rPr>
      </w:pPr>
      <w:r w:rsidRPr="00887526">
        <w:rPr>
          <w:rFonts w:cstheme="minorHAnsi"/>
        </w:rPr>
        <w:t xml:space="preserve">LVS MIC: 84.38 µg/mL </w:t>
      </w:r>
      <w:r w:rsidRPr="00887526">
        <w:rPr>
          <w:rFonts w:cstheme="minorHAnsi"/>
        </w:rPr>
        <w:tab/>
      </w:r>
      <w:r w:rsidRPr="00887526">
        <w:rPr>
          <w:rFonts w:cstheme="minorHAnsi"/>
        </w:rPr>
        <w:tab/>
      </w:r>
      <w:r w:rsidRPr="00887526">
        <w:rPr>
          <w:rFonts w:cstheme="minorHAnsi"/>
        </w:rPr>
        <w:tab/>
        <w:t>∆rpsu2-∆rpsu3</w:t>
      </w:r>
      <w:r w:rsidR="00BD587B" w:rsidRPr="00887526">
        <w:rPr>
          <w:rFonts w:cstheme="minorHAnsi"/>
        </w:rPr>
        <w:t xml:space="preserve"> MIC: 42.19 µg/mL </w:t>
      </w:r>
    </w:p>
    <w:p w14:paraId="09052185" w14:textId="3A3EE0C3" w:rsidR="00BD587B" w:rsidRPr="00887526" w:rsidRDefault="00BD587B" w:rsidP="00E766B0">
      <w:pPr>
        <w:rPr>
          <w:rFonts w:cstheme="minorHAnsi"/>
        </w:rPr>
      </w:pPr>
      <w:r w:rsidRPr="00887526">
        <w:rPr>
          <w:rFonts w:cstheme="minorHAnsi"/>
          <w:noProof/>
        </w:rPr>
        <w:drawing>
          <wp:inline distT="0" distB="0" distL="0" distR="0" wp14:anchorId="19416B1D" wp14:editId="6BE135AD">
            <wp:extent cx="6492240" cy="3375025"/>
            <wp:effectExtent l="0" t="0" r="10160" b="15875"/>
            <wp:docPr id="9" name="Chart 9">
              <a:extLst xmlns:a="http://schemas.openxmlformats.org/drawingml/2006/main">
                <a:ext uri="{FF2B5EF4-FFF2-40B4-BE49-F238E27FC236}">
                  <a16:creationId xmlns:a16="http://schemas.microsoft.com/office/drawing/2014/main" id="{0AE66E74-8483-BF41-A7ED-E552889F2C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EB7DCA" w14:textId="5C2578BE" w:rsidR="002C2884" w:rsidRPr="00887526" w:rsidRDefault="00BD587B" w:rsidP="002C2884">
      <w:pPr>
        <w:rPr>
          <w:rFonts w:cstheme="minorHAnsi"/>
          <w:b/>
          <w:bCs/>
        </w:rPr>
      </w:pPr>
      <w:r w:rsidRPr="00887526">
        <w:rPr>
          <w:rFonts w:cstheme="minorHAnsi"/>
          <w:b/>
          <w:bCs/>
        </w:rPr>
        <w:t>Streptomycin Results:</w:t>
      </w:r>
    </w:p>
    <w:tbl>
      <w:tblPr>
        <w:tblStyle w:val="TableGrid"/>
        <w:tblW w:w="0" w:type="auto"/>
        <w:tblLook w:val="04A0" w:firstRow="1" w:lastRow="0" w:firstColumn="1" w:lastColumn="0" w:noHBand="0" w:noVBand="1"/>
      </w:tblPr>
      <w:tblGrid>
        <w:gridCol w:w="3404"/>
        <w:gridCol w:w="3405"/>
        <w:gridCol w:w="3405"/>
      </w:tblGrid>
      <w:tr w:rsidR="00BD587B" w:rsidRPr="00887526" w14:paraId="77D15208" w14:textId="77777777" w:rsidTr="008B42FA">
        <w:tc>
          <w:tcPr>
            <w:tcW w:w="3404" w:type="dxa"/>
          </w:tcPr>
          <w:p w14:paraId="04FFD332" w14:textId="426BCCD4" w:rsidR="00BD587B" w:rsidRPr="00887526" w:rsidRDefault="00BD587B" w:rsidP="008B42FA">
            <w:pPr>
              <w:rPr>
                <w:rFonts w:cstheme="minorHAnsi"/>
              </w:rPr>
            </w:pPr>
            <w:r w:rsidRPr="00887526">
              <w:rPr>
                <w:rFonts w:cstheme="minorHAnsi"/>
              </w:rPr>
              <w:t>Streptomycin Conc. (µg/mL)</w:t>
            </w:r>
          </w:p>
        </w:tc>
        <w:tc>
          <w:tcPr>
            <w:tcW w:w="3405" w:type="dxa"/>
          </w:tcPr>
          <w:p w14:paraId="6555E4B4" w14:textId="77777777" w:rsidR="00BD587B" w:rsidRPr="00887526" w:rsidRDefault="00BD587B" w:rsidP="008B42FA">
            <w:pPr>
              <w:rPr>
                <w:rFonts w:cstheme="minorHAnsi"/>
              </w:rPr>
            </w:pPr>
            <w:r w:rsidRPr="00887526">
              <w:rPr>
                <w:rFonts w:cstheme="minorHAnsi"/>
              </w:rPr>
              <w:t xml:space="preserve">Avg OD600 of LVS </w:t>
            </w:r>
          </w:p>
        </w:tc>
        <w:tc>
          <w:tcPr>
            <w:tcW w:w="3405" w:type="dxa"/>
          </w:tcPr>
          <w:p w14:paraId="2B33A86E" w14:textId="6DBCD0D4" w:rsidR="00BD587B" w:rsidRPr="00887526" w:rsidRDefault="00BD587B" w:rsidP="008B42FA">
            <w:pPr>
              <w:rPr>
                <w:rFonts w:cstheme="minorHAnsi"/>
              </w:rPr>
            </w:pPr>
            <w:r w:rsidRPr="00887526">
              <w:rPr>
                <w:rFonts w:cstheme="minorHAnsi"/>
              </w:rPr>
              <w:t>Avg OD600 of ∆rpsu</w:t>
            </w:r>
            <w:r w:rsidR="004D3B42">
              <w:rPr>
                <w:rFonts w:cstheme="minorHAnsi"/>
              </w:rPr>
              <w:t>1</w:t>
            </w:r>
            <w:r w:rsidRPr="00887526">
              <w:rPr>
                <w:rFonts w:cstheme="minorHAnsi"/>
              </w:rPr>
              <w:t>-∆rpsu</w:t>
            </w:r>
            <w:r w:rsidR="004D3B42">
              <w:rPr>
                <w:rFonts w:cstheme="minorHAnsi"/>
              </w:rPr>
              <w:t>2</w:t>
            </w:r>
          </w:p>
        </w:tc>
      </w:tr>
      <w:tr w:rsidR="00BD587B" w:rsidRPr="00887526" w14:paraId="64C1B304" w14:textId="77777777" w:rsidTr="008B42FA">
        <w:tc>
          <w:tcPr>
            <w:tcW w:w="3404" w:type="dxa"/>
            <w:vAlign w:val="bottom"/>
          </w:tcPr>
          <w:p w14:paraId="34450773" w14:textId="158137F3" w:rsidR="00BD587B" w:rsidRPr="00887526" w:rsidRDefault="00BD587B" w:rsidP="00BD587B">
            <w:pPr>
              <w:rPr>
                <w:rFonts w:cstheme="minorHAnsi"/>
              </w:rPr>
            </w:pPr>
            <w:r w:rsidRPr="00887526">
              <w:rPr>
                <w:rFonts w:cstheme="minorHAnsi"/>
              </w:rPr>
              <w:t>100</w:t>
            </w:r>
          </w:p>
        </w:tc>
        <w:tc>
          <w:tcPr>
            <w:tcW w:w="3405" w:type="dxa"/>
            <w:vAlign w:val="bottom"/>
          </w:tcPr>
          <w:p w14:paraId="573B9B12" w14:textId="32014B03" w:rsidR="00BD587B" w:rsidRPr="00887526" w:rsidRDefault="00BD587B" w:rsidP="00BD587B">
            <w:pPr>
              <w:rPr>
                <w:rFonts w:cstheme="minorHAnsi"/>
              </w:rPr>
            </w:pPr>
            <w:r w:rsidRPr="00887526">
              <w:rPr>
                <w:rFonts w:cstheme="minorHAnsi"/>
              </w:rPr>
              <w:t>0.061</w:t>
            </w:r>
          </w:p>
        </w:tc>
        <w:tc>
          <w:tcPr>
            <w:tcW w:w="3405" w:type="dxa"/>
            <w:vAlign w:val="bottom"/>
          </w:tcPr>
          <w:p w14:paraId="24B8E8A4" w14:textId="108AD427" w:rsidR="00BD587B" w:rsidRPr="00887526" w:rsidRDefault="00BD587B" w:rsidP="00BD587B">
            <w:pPr>
              <w:rPr>
                <w:rFonts w:cstheme="minorHAnsi"/>
              </w:rPr>
            </w:pPr>
            <w:r w:rsidRPr="00887526">
              <w:rPr>
                <w:rFonts w:cstheme="minorHAnsi"/>
              </w:rPr>
              <w:t>0.061</w:t>
            </w:r>
          </w:p>
        </w:tc>
      </w:tr>
      <w:tr w:rsidR="00BD587B" w:rsidRPr="00887526" w14:paraId="693F6C1D" w14:textId="77777777" w:rsidTr="008B42FA">
        <w:tc>
          <w:tcPr>
            <w:tcW w:w="3404" w:type="dxa"/>
            <w:vAlign w:val="bottom"/>
          </w:tcPr>
          <w:p w14:paraId="75FD9FAE" w14:textId="17DCF019" w:rsidR="00BD587B" w:rsidRPr="00887526" w:rsidRDefault="00BD587B" w:rsidP="00BD587B">
            <w:pPr>
              <w:rPr>
                <w:rFonts w:cstheme="minorHAnsi"/>
              </w:rPr>
            </w:pPr>
            <w:r w:rsidRPr="00887526">
              <w:rPr>
                <w:rFonts w:cstheme="minorHAnsi"/>
              </w:rPr>
              <w:t>50.0</w:t>
            </w:r>
          </w:p>
        </w:tc>
        <w:tc>
          <w:tcPr>
            <w:tcW w:w="3405" w:type="dxa"/>
            <w:vAlign w:val="bottom"/>
          </w:tcPr>
          <w:p w14:paraId="1DE3C063" w14:textId="12F82EEC" w:rsidR="00BD587B" w:rsidRPr="00887526" w:rsidRDefault="00BD587B" w:rsidP="00BD587B">
            <w:pPr>
              <w:rPr>
                <w:rFonts w:cstheme="minorHAnsi"/>
              </w:rPr>
            </w:pPr>
            <w:r w:rsidRPr="00887526">
              <w:rPr>
                <w:rFonts w:cstheme="minorHAnsi"/>
              </w:rPr>
              <w:t>0.061</w:t>
            </w:r>
          </w:p>
        </w:tc>
        <w:tc>
          <w:tcPr>
            <w:tcW w:w="3405" w:type="dxa"/>
            <w:vAlign w:val="bottom"/>
          </w:tcPr>
          <w:p w14:paraId="45585847" w14:textId="586D4598" w:rsidR="00BD587B" w:rsidRPr="00887526" w:rsidRDefault="00BD587B" w:rsidP="00BD587B">
            <w:pPr>
              <w:rPr>
                <w:rFonts w:cstheme="minorHAnsi"/>
              </w:rPr>
            </w:pPr>
            <w:r w:rsidRPr="00887526">
              <w:rPr>
                <w:rFonts w:cstheme="minorHAnsi"/>
              </w:rPr>
              <w:t>0.062</w:t>
            </w:r>
          </w:p>
        </w:tc>
      </w:tr>
      <w:tr w:rsidR="00BD587B" w:rsidRPr="00887526" w14:paraId="00ECAE19" w14:textId="77777777" w:rsidTr="008B42FA">
        <w:tc>
          <w:tcPr>
            <w:tcW w:w="3404" w:type="dxa"/>
            <w:vAlign w:val="bottom"/>
          </w:tcPr>
          <w:p w14:paraId="412389F3" w14:textId="4C31484A" w:rsidR="00BD587B" w:rsidRPr="00887526" w:rsidRDefault="00BD587B" w:rsidP="00BD587B">
            <w:pPr>
              <w:rPr>
                <w:rFonts w:cstheme="minorHAnsi"/>
              </w:rPr>
            </w:pPr>
            <w:r w:rsidRPr="00887526">
              <w:rPr>
                <w:rFonts w:cstheme="minorHAnsi"/>
              </w:rPr>
              <w:t>25.00</w:t>
            </w:r>
          </w:p>
        </w:tc>
        <w:tc>
          <w:tcPr>
            <w:tcW w:w="3405" w:type="dxa"/>
            <w:vAlign w:val="bottom"/>
          </w:tcPr>
          <w:p w14:paraId="0B6FFAF5" w14:textId="1155D819" w:rsidR="00BD587B" w:rsidRPr="00887526" w:rsidRDefault="00BD587B" w:rsidP="00BD587B">
            <w:pPr>
              <w:rPr>
                <w:rFonts w:cstheme="minorHAnsi"/>
              </w:rPr>
            </w:pPr>
            <w:r w:rsidRPr="00887526">
              <w:rPr>
                <w:rFonts w:cstheme="minorHAnsi"/>
              </w:rPr>
              <w:t>0.061</w:t>
            </w:r>
          </w:p>
        </w:tc>
        <w:tc>
          <w:tcPr>
            <w:tcW w:w="3405" w:type="dxa"/>
            <w:vAlign w:val="bottom"/>
          </w:tcPr>
          <w:p w14:paraId="61FB4E03" w14:textId="5A2C06DF" w:rsidR="00BD587B" w:rsidRPr="00887526" w:rsidRDefault="00BD587B" w:rsidP="00BD587B">
            <w:pPr>
              <w:rPr>
                <w:rFonts w:cstheme="minorHAnsi"/>
              </w:rPr>
            </w:pPr>
            <w:r w:rsidRPr="00887526">
              <w:rPr>
                <w:rFonts w:cstheme="minorHAnsi"/>
              </w:rPr>
              <w:t>0.061</w:t>
            </w:r>
          </w:p>
        </w:tc>
      </w:tr>
      <w:tr w:rsidR="00BD587B" w:rsidRPr="00887526" w14:paraId="1929AB22" w14:textId="77777777" w:rsidTr="008B42FA">
        <w:tc>
          <w:tcPr>
            <w:tcW w:w="3404" w:type="dxa"/>
            <w:vAlign w:val="bottom"/>
          </w:tcPr>
          <w:p w14:paraId="12DFA2DE" w14:textId="70BE1B90" w:rsidR="00BD587B" w:rsidRPr="00887526" w:rsidRDefault="00BD587B" w:rsidP="00BD587B">
            <w:pPr>
              <w:rPr>
                <w:rFonts w:cstheme="minorHAnsi"/>
              </w:rPr>
            </w:pPr>
            <w:r w:rsidRPr="00887526">
              <w:rPr>
                <w:rFonts w:cstheme="minorHAnsi"/>
              </w:rPr>
              <w:t>12.50</w:t>
            </w:r>
          </w:p>
        </w:tc>
        <w:tc>
          <w:tcPr>
            <w:tcW w:w="3405" w:type="dxa"/>
            <w:vAlign w:val="bottom"/>
          </w:tcPr>
          <w:p w14:paraId="2877D174" w14:textId="092D9BDD" w:rsidR="00BD587B" w:rsidRPr="00887526" w:rsidRDefault="00BD587B" w:rsidP="00BD587B">
            <w:pPr>
              <w:rPr>
                <w:rFonts w:cstheme="minorHAnsi"/>
              </w:rPr>
            </w:pPr>
            <w:r w:rsidRPr="00887526">
              <w:rPr>
                <w:rFonts w:cstheme="minorHAnsi"/>
              </w:rPr>
              <w:t>0.061</w:t>
            </w:r>
          </w:p>
        </w:tc>
        <w:tc>
          <w:tcPr>
            <w:tcW w:w="3405" w:type="dxa"/>
            <w:vAlign w:val="bottom"/>
          </w:tcPr>
          <w:p w14:paraId="17AB13F7" w14:textId="237CBF8E" w:rsidR="00BD587B" w:rsidRPr="00887526" w:rsidRDefault="00BD587B" w:rsidP="00BD587B">
            <w:pPr>
              <w:rPr>
                <w:rFonts w:cstheme="minorHAnsi"/>
              </w:rPr>
            </w:pPr>
            <w:r w:rsidRPr="00887526">
              <w:rPr>
                <w:rFonts w:cstheme="minorHAnsi"/>
              </w:rPr>
              <w:t>0.062</w:t>
            </w:r>
          </w:p>
        </w:tc>
      </w:tr>
      <w:tr w:rsidR="00BD587B" w:rsidRPr="00887526" w14:paraId="3A785A0E" w14:textId="77777777" w:rsidTr="008B42FA">
        <w:tc>
          <w:tcPr>
            <w:tcW w:w="3404" w:type="dxa"/>
            <w:vAlign w:val="bottom"/>
          </w:tcPr>
          <w:p w14:paraId="6E97029D" w14:textId="19037CEF" w:rsidR="00BD587B" w:rsidRPr="00887526" w:rsidRDefault="00BD587B" w:rsidP="00BD587B">
            <w:pPr>
              <w:rPr>
                <w:rFonts w:cstheme="minorHAnsi"/>
              </w:rPr>
            </w:pPr>
            <w:r w:rsidRPr="00887526">
              <w:rPr>
                <w:rFonts w:cstheme="minorHAnsi"/>
              </w:rPr>
              <w:t>6.25</w:t>
            </w:r>
          </w:p>
        </w:tc>
        <w:tc>
          <w:tcPr>
            <w:tcW w:w="3405" w:type="dxa"/>
            <w:vAlign w:val="bottom"/>
          </w:tcPr>
          <w:p w14:paraId="324C3FA1" w14:textId="4AE5039A" w:rsidR="00BD587B" w:rsidRPr="00887526" w:rsidRDefault="00BD587B" w:rsidP="00BD587B">
            <w:pPr>
              <w:rPr>
                <w:rFonts w:cstheme="minorHAnsi"/>
              </w:rPr>
            </w:pPr>
            <w:r w:rsidRPr="00887526">
              <w:rPr>
                <w:rFonts w:cstheme="minorHAnsi"/>
              </w:rPr>
              <w:t>0.062</w:t>
            </w:r>
          </w:p>
        </w:tc>
        <w:tc>
          <w:tcPr>
            <w:tcW w:w="3405" w:type="dxa"/>
            <w:vAlign w:val="bottom"/>
          </w:tcPr>
          <w:p w14:paraId="3231C5A7" w14:textId="7A87077F" w:rsidR="00BD587B" w:rsidRPr="00887526" w:rsidRDefault="00BD587B" w:rsidP="00BD587B">
            <w:pPr>
              <w:rPr>
                <w:rFonts w:cstheme="minorHAnsi"/>
              </w:rPr>
            </w:pPr>
            <w:r w:rsidRPr="00887526">
              <w:rPr>
                <w:rFonts w:cstheme="minorHAnsi"/>
              </w:rPr>
              <w:t>0.065</w:t>
            </w:r>
          </w:p>
        </w:tc>
      </w:tr>
      <w:tr w:rsidR="00BD587B" w:rsidRPr="00887526" w14:paraId="58ECF555" w14:textId="77777777" w:rsidTr="008B42FA">
        <w:tc>
          <w:tcPr>
            <w:tcW w:w="3404" w:type="dxa"/>
            <w:vAlign w:val="bottom"/>
          </w:tcPr>
          <w:p w14:paraId="3623A261" w14:textId="691191B8" w:rsidR="00BD587B" w:rsidRPr="00887526" w:rsidRDefault="00BD587B" w:rsidP="00BD587B">
            <w:pPr>
              <w:rPr>
                <w:rFonts w:cstheme="minorHAnsi"/>
              </w:rPr>
            </w:pPr>
            <w:r w:rsidRPr="00887526">
              <w:rPr>
                <w:rFonts w:cstheme="minorHAnsi"/>
              </w:rPr>
              <w:t>3.13</w:t>
            </w:r>
          </w:p>
        </w:tc>
        <w:tc>
          <w:tcPr>
            <w:tcW w:w="3405" w:type="dxa"/>
            <w:vAlign w:val="bottom"/>
          </w:tcPr>
          <w:p w14:paraId="10192E2B" w14:textId="696F7012" w:rsidR="00BD587B" w:rsidRPr="00887526" w:rsidRDefault="00BD587B" w:rsidP="00BD587B">
            <w:pPr>
              <w:rPr>
                <w:rFonts w:cstheme="minorHAnsi"/>
              </w:rPr>
            </w:pPr>
            <w:r w:rsidRPr="00887526">
              <w:rPr>
                <w:rFonts w:cstheme="minorHAnsi"/>
              </w:rPr>
              <w:t>0.075</w:t>
            </w:r>
          </w:p>
        </w:tc>
        <w:tc>
          <w:tcPr>
            <w:tcW w:w="3405" w:type="dxa"/>
            <w:vAlign w:val="bottom"/>
          </w:tcPr>
          <w:p w14:paraId="310CF3AD" w14:textId="5289D475" w:rsidR="00BD587B" w:rsidRPr="00887526" w:rsidRDefault="00BD587B" w:rsidP="00BD587B">
            <w:pPr>
              <w:rPr>
                <w:rFonts w:cstheme="minorHAnsi"/>
              </w:rPr>
            </w:pPr>
            <w:r w:rsidRPr="00887526">
              <w:rPr>
                <w:rFonts w:cstheme="minorHAnsi"/>
              </w:rPr>
              <w:t>0.077</w:t>
            </w:r>
          </w:p>
        </w:tc>
      </w:tr>
      <w:tr w:rsidR="00BD587B" w:rsidRPr="00887526" w14:paraId="3E2CE076" w14:textId="77777777" w:rsidTr="008B42FA">
        <w:tc>
          <w:tcPr>
            <w:tcW w:w="3404" w:type="dxa"/>
            <w:vAlign w:val="bottom"/>
          </w:tcPr>
          <w:p w14:paraId="158CB4A5" w14:textId="24AC7B93" w:rsidR="00BD587B" w:rsidRPr="00887526" w:rsidRDefault="00BD587B" w:rsidP="00BD587B">
            <w:pPr>
              <w:rPr>
                <w:rFonts w:cstheme="minorHAnsi"/>
              </w:rPr>
            </w:pPr>
            <w:r w:rsidRPr="00887526">
              <w:rPr>
                <w:rFonts w:cstheme="minorHAnsi"/>
              </w:rPr>
              <w:t>1.56</w:t>
            </w:r>
          </w:p>
        </w:tc>
        <w:tc>
          <w:tcPr>
            <w:tcW w:w="3405" w:type="dxa"/>
            <w:vAlign w:val="bottom"/>
          </w:tcPr>
          <w:p w14:paraId="51FACD98" w14:textId="5F41C9AE" w:rsidR="00BD587B" w:rsidRPr="00887526" w:rsidRDefault="00BD587B" w:rsidP="00BD587B">
            <w:pPr>
              <w:rPr>
                <w:rFonts w:cstheme="minorHAnsi"/>
              </w:rPr>
            </w:pPr>
            <w:r w:rsidRPr="00887526">
              <w:rPr>
                <w:rFonts w:cstheme="minorHAnsi"/>
              </w:rPr>
              <w:t>0.158</w:t>
            </w:r>
          </w:p>
        </w:tc>
        <w:tc>
          <w:tcPr>
            <w:tcW w:w="3405" w:type="dxa"/>
            <w:vAlign w:val="bottom"/>
          </w:tcPr>
          <w:p w14:paraId="1DAE2E24" w14:textId="349EA1CE" w:rsidR="00BD587B" w:rsidRPr="00887526" w:rsidRDefault="00BD587B" w:rsidP="00BD587B">
            <w:pPr>
              <w:rPr>
                <w:rFonts w:cstheme="minorHAnsi"/>
              </w:rPr>
            </w:pPr>
            <w:r w:rsidRPr="00887526">
              <w:rPr>
                <w:rFonts w:cstheme="minorHAnsi"/>
              </w:rPr>
              <w:t>0.092</w:t>
            </w:r>
          </w:p>
        </w:tc>
      </w:tr>
      <w:tr w:rsidR="00BD587B" w:rsidRPr="00887526" w14:paraId="02ED23D2" w14:textId="77777777" w:rsidTr="008B42FA">
        <w:tc>
          <w:tcPr>
            <w:tcW w:w="3404" w:type="dxa"/>
            <w:vAlign w:val="bottom"/>
          </w:tcPr>
          <w:p w14:paraId="5AABF059" w14:textId="0B15CFB1" w:rsidR="00BD587B" w:rsidRPr="00887526" w:rsidRDefault="00BD587B" w:rsidP="00BD587B">
            <w:pPr>
              <w:rPr>
                <w:rFonts w:cstheme="minorHAnsi"/>
              </w:rPr>
            </w:pPr>
            <w:r w:rsidRPr="00887526">
              <w:rPr>
                <w:rFonts w:cstheme="minorHAnsi"/>
              </w:rPr>
              <w:t>0.78</w:t>
            </w:r>
          </w:p>
        </w:tc>
        <w:tc>
          <w:tcPr>
            <w:tcW w:w="3405" w:type="dxa"/>
            <w:vAlign w:val="bottom"/>
          </w:tcPr>
          <w:p w14:paraId="11306C3D" w14:textId="1682FF53" w:rsidR="00BD587B" w:rsidRPr="00887526" w:rsidRDefault="00BD587B" w:rsidP="00BD587B">
            <w:pPr>
              <w:rPr>
                <w:rFonts w:cstheme="minorHAnsi"/>
              </w:rPr>
            </w:pPr>
            <w:r w:rsidRPr="00887526">
              <w:rPr>
                <w:rFonts w:cstheme="minorHAnsi"/>
              </w:rPr>
              <w:t>0.211</w:t>
            </w:r>
          </w:p>
        </w:tc>
        <w:tc>
          <w:tcPr>
            <w:tcW w:w="3405" w:type="dxa"/>
            <w:vAlign w:val="bottom"/>
          </w:tcPr>
          <w:p w14:paraId="09B514D7" w14:textId="00D98105" w:rsidR="00BD587B" w:rsidRPr="00887526" w:rsidRDefault="00BD587B" w:rsidP="00BD587B">
            <w:pPr>
              <w:rPr>
                <w:rFonts w:cstheme="minorHAnsi"/>
              </w:rPr>
            </w:pPr>
            <w:r w:rsidRPr="00887526">
              <w:rPr>
                <w:rFonts w:cstheme="minorHAnsi"/>
              </w:rPr>
              <w:t>0.110</w:t>
            </w:r>
          </w:p>
        </w:tc>
      </w:tr>
      <w:tr w:rsidR="00BD587B" w:rsidRPr="00887526" w14:paraId="1A0B7DB6" w14:textId="77777777" w:rsidTr="008B42FA">
        <w:tc>
          <w:tcPr>
            <w:tcW w:w="3404" w:type="dxa"/>
            <w:vAlign w:val="bottom"/>
          </w:tcPr>
          <w:p w14:paraId="5E83ED1A" w14:textId="092F0757" w:rsidR="00BD587B" w:rsidRPr="00887526" w:rsidRDefault="00BD587B" w:rsidP="00BD587B">
            <w:pPr>
              <w:rPr>
                <w:rFonts w:cstheme="minorHAnsi"/>
              </w:rPr>
            </w:pPr>
            <w:r w:rsidRPr="00887526">
              <w:rPr>
                <w:rFonts w:cstheme="minorHAnsi"/>
              </w:rPr>
              <w:t>3.9E-01</w:t>
            </w:r>
          </w:p>
        </w:tc>
        <w:tc>
          <w:tcPr>
            <w:tcW w:w="3405" w:type="dxa"/>
            <w:vAlign w:val="bottom"/>
          </w:tcPr>
          <w:p w14:paraId="062BF909" w14:textId="51F4E767" w:rsidR="00BD587B" w:rsidRPr="00887526" w:rsidRDefault="00BD587B" w:rsidP="00BD587B">
            <w:pPr>
              <w:rPr>
                <w:rFonts w:cstheme="minorHAnsi"/>
              </w:rPr>
            </w:pPr>
            <w:r w:rsidRPr="00887526">
              <w:rPr>
                <w:rFonts w:cstheme="minorHAnsi"/>
              </w:rPr>
              <w:t>0.220</w:t>
            </w:r>
          </w:p>
        </w:tc>
        <w:tc>
          <w:tcPr>
            <w:tcW w:w="3405" w:type="dxa"/>
            <w:vAlign w:val="bottom"/>
          </w:tcPr>
          <w:p w14:paraId="5FFD78AD" w14:textId="6AF94B76" w:rsidR="00BD587B" w:rsidRPr="00887526" w:rsidRDefault="00BD587B" w:rsidP="00BD587B">
            <w:pPr>
              <w:rPr>
                <w:rFonts w:cstheme="minorHAnsi"/>
              </w:rPr>
            </w:pPr>
            <w:r w:rsidRPr="00887526">
              <w:rPr>
                <w:rFonts w:cstheme="minorHAnsi"/>
              </w:rPr>
              <w:t>0.121</w:t>
            </w:r>
          </w:p>
        </w:tc>
      </w:tr>
      <w:tr w:rsidR="00BD587B" w:rsidRPr="00887526" w14:paraId="5CD1B726" w14:textId="77777777" w:rsidTr="008B42FA">
        <w:tc>
          <w:tcPr>
            <w:tcW w:w="3404" w:type="dxa"/>
            <w:vAlign w:val="bottom"/>
          </w:tcPr>
          <w:p w14:paraId="45E26212" w14:textId="6D32F7ED" w:rsidR="00BD587B" w:rsidRPr="00887526" w:rsidRDefault="00BD587B" w:rsidP="00BD587B">
            <w:pPr>
              <w:rPr>
                <w:rFonts w:cstheme="minorHAnsi"/>
              </w:rPr>
            </w:pPr>
            <w:r w:rsidRPr="00887526">
              <w:rPr>
                <w:rFonts w:cstheme="minorHAnsi"/>
              </w:rPr>
              <w:t>2.0E-01</w:t>
            </w:r>
          </w:p>
        </w:tc>
        <w:tc>
          <w:tcPr>
            <w:tcW w:w="3405" w:type="dxa"/>
            <w:vAlign w:val="bottom"/>
          </w:tcPr>
          <w:p w14:paraId="18D913CC" w14:textId="280D5964" w:rsidR="00BD587B" w:rsidRPr="00887526" w:rsidRDefault="00BD587B" w:rsidP="00BD587B">
            <w:pPr>
              <w:rPr>
                <w:rFonts w:cstheme="minorHAnsi"/>
              </w:rPr>
            </w:pPr>
            <w:r w:rsidRPr="00887526">
              <w:rPr>
                <w:rFonts w:cstheme="minorHAnsi"/>
              </w:rPr>
              <w:t>0.231</w:t>
            </w:r>
          </w:p>
        </w:tc>
        <w:tc>
          <w:tcPr>
            <w:tcW w:w="3405" w:type="dxa"/>
            <w:vAlign w:val="bottom"/>
          </w:tcPr>
          <w:p w14:paraId="5AD948FB" w14:textId="009C3D96" w:rsidR="00BD587B" w:rsidRPr="00887526" w:rsidRDefault="00BD587B" w:rsidP="00BD587B">
            <w:pPr>
              <w:rPr>
                <w:rFonts w:cstheme="minorHAnsi"/>
              </w:rPr>
            </w:pPr>
            <w:r w:rsidRPr="00887526">
              <w:rPr>
                <w:rFonts w:cstheme="minorHAnsi"/>
              </w:rPr>
              <w:t>0.129</w:t>
            </w:r>
          </w:p>
        </w:tc>
      </w:tr>
      <w:tr w:rsidR="00BD587B" w:rsidRPr="00887526" w14:paraId="0884515D" w14:textId="77777777" w:rsidTr="008B42FA">
        <w:tc>
          <w:tcPr>
            <w:tcW w:w="3404" w:type="dxa"/>
            <w:vAlign w:val="bottom"/>
          </w:tcPr>
          <w:p w14:paraId="746C1135" w14:textId="54EBC783" w:rsidR="00BD587B" w:rsidRPr="00887526" w:rsidRDefault="00BD587B" w:rsidP="00BD587B">
            <w:pPr>
              <w:rPr>
                <w:rFonts w:cstheme="minorHAnsi"/>
              </w:rPr>
            </w:pPr>
            <w:r w:rsidRPr="00887526">
              <w:rPr>
                <w:rFonts w:cstheme="minorHAnsi"/>
              </w:rPr>
              <w:lastRenderedPageBreak/>
              <w:t>9.8E-02</w:t>
            </w:r>
          </w:p>
        </w:tc>
        <w:tc>
          <w:tcPr>
            <w:tcW w:w="3405" w:type="dxa"/>
            <w:vAlign w:val="bottom"/>
          </w:tcPr>
          <w:p w14:paraId="70DD0760" w14:textId="48D6714B" w:rsidR="00BD587B" w:rsidRPr="00887526" w:rsidRDefault="00BD587B" w:rsidP="00BD587B">
            <w:pPr>
              <w:rPr>
                <w:rFonts w:cstheme="minorHAnsi"/>
              </w:rPr>
            </w:pPr>
            <w:r w:rsidRPr="00887526">
              <w:rPr>
                <w:rFonts w:cstheme="minorHAnsi"/>
              </w:rPr>
              <w:t>0.231</w:t>
            </w:r>
          </w:p>
        </w:tc>
        <w:tc>
          <w:tcPr>
            <w:tcW w:w="3405" w:type="dxa"/>
            <w:vAlign w:val="bottom"/>
          </w:tcPr>
          <w:p w14:paraId="6A70E815" w14:textId="072B3076" w:rsidR="00BD587B" w:rsidRPr="00887526" w:rsidRDefault="00BD587B" w:rsidP="00BD587B">
            <w:pPr>
              <w:rPr>
                <w:rFonts w:cstheme="minorHAnsi"/>
              </w:rPr>
            </w:pPr>
            <w:r w:rsidRPr="00887526">
              <w:rPr>
                <w:rFonts w:cstheme="minorHAnsi"/>
              </w:rPr>
              <w:t>0.132</w:t>
            </w:r>
          </w:p>
        </w:tc>
      </w:tr>
      <w:tr w:rsidR="00BD587B" w:rsidRPr="00887526" w14:paraId="2302FC60" w14:textId="77777777" w:rsidTr="008B42FA">
        <w:tc>
          <w:tcPr>
            <w:tcW w:w="3404" w:type="dxa"/>
            <w:vAlign w:val="bottom"/>
          </w:tcPr>
          <w:p w14:paraId="57320732" w14:textId="02F0BC36" w:rsidR="00BD587B" w:rsidRPr="00887526" w:rsidRDefault="00BD587B" w:rsidP="00BD587B">
            <w:pPr>
              <w:rPr>
                <w:rFonts w:cstheme="minorHAnsi"/>
              </w:rPr>
            </w:pPr>
            <w:r w:rsidRPr="00887526">
              <w:rPr>
                <w:rFonts w:cstheme="minorHAnsi"/>
              </w:rPr>
              <w:t>0.0E+00</w:t>
            </w:r>
          </w:p>
        </w:tc>
        <w:tc>
          <w:tcPr>
            <w:tcW w:w="3405" w:type="dxa"/>
            <w:vAlign w:val="bottom"/>
          </w:tcPr>
          <w:p w14:paraId="354ADBA9" w14:textId="599B53EB" w:rsidR="00BD587B" w:rsidRPr="00887526" w:rsidRDefault="00BD587B" w:rsidP="00BD587B">
            <w:pPr>
              <w:rPr>
                <w:rFonts w:cstheme="minorHAnsi"/>
              </w:rPr>
            </w:pPr>
            <w:r w:rsidRPr="00887526">
              <w:rPr>
                <w:rFonts w:cstheme="minorHAnsi"/>
              </w:rPr>
              <w:t>0.230</w:t>
            </w:r>
          </w:p>
        </w:tc>
        <w:tc>
          <w:tcPr>
            <w:tcW w:w="3405" w:type="dxa"/>
            <w:vAlign w:val="bottom"/>
          </w:tcPr>
          <w:p w14:paraId="13D9BBB6" w14:textId="48774B34" w:rsidR="00BD587B" w:rsidRPr="00887526" w:rsidRDefault="00BD587B" w:rsidP="00BD587B">
            <w:pPr>
              <w:rPr>
                <w:rFonts w:cstheme="minorHAnsi"/>
              </w:rPr>
            </w:pPr>
            <w:r w:rsidRPr="00887526">
              <w:rPr>
                <w:rFonts w:cstheme="minorHAnsi"/>
              </w:rPr>
              <w:t>0.134</w:t>
            </w:r>
          </w:p>
        </w:tc>
      </w:tr>
    </w:tbl>
    <w:p w14:paraId="2495FDF9" w14:textId="17BB86C1" w:rsidR="00BD587B" w:rsidRPr="00887526" w:rsidRDefault="00BD587B" w:rsidP="002C2884">
      <w:pPr>
        <w:rPr>
          <w:rFonts w:cstheme="minorHAnsi"/>
          <w:sz w:val="24"/>
          <w:szCs w:val="24"/>
        </w:rPr>
      </w:pPr>
    </w:p>
    <w:p w14:paraId="102D55AF" w14:textId="32E8DA57" w:rsidR="00BD587B" w:rsidRPr="00887526" w:rsidRDefault="00BD587B" w:rsidP="002C2884">
      <w:pPr>
        <w:rPr>
          <w:rFonts w:cstheme="minorHAnsi"/>
          <w:sz w:val="24"/>
          <w:szCs w:val="24"/>
        </w:rPr>
      </w:pPr>
      <w:r w:rsidRPr="00887526">
        <w:rPr>
          <w:rFonts w:cstheme="minorHAnsi"/>
          <w:sz w:val="24"/>
          <w:szCs w:val="24"/>
        </w:rPr>
        <w:t xml:space="preserve">LVS MIC: </w:t>
      </w:r>
      <w:r w:rsidR="0044225B" w:rsidRPr="00887526">
        <w:rPr>
          <w:rFonts w:cstheme="minorHAnsi"/>
          <w:sz w:val="24"/>
          <w:szCs w:val="24"/>
        </w:rPr>
        <w:t>6.25 µg/mL</w:t>
      </w:r>
      <w:r w:rsidR="0044225B" w:rsidRPr="00887526">
        <w:rPr>
          <w:rFonts w:cstheme="minorHAnsi"/>
          <w:sz w:val="24"/>
          <w:szCs w:val="24"/>
        </w:rPr>
        <w:tab/>
      </w:r>
      <w:r w:rsidR="0044225B" w:rsidRPr="00887526">
        <w:rPr>
          <w:rFonts w:cstheme="minorHAnsi"/>
          <w:sz w:val="24"/>
          <w:szCs w:val="24"/>
        </w:rPr>
        <w:tab/>
      </w:r>
      <w:r w:rsidR="0044225B" w:rsidRPr="00887526">
        <w:rPr>
          <w:rFonts w:cstheme="minorHAnsi"/>
          <w:sz w:val="24"/>
          <w:szCs w:val="24"/>
        </w:rPr>
        <w:tab/>
        <w:t>∆rpsu1-∆rpsu2 MIC: 6.25 µg/mL</w:t>
      </w:r>
    </w:p>
    <w:p w14:paraId="62D8153F" w14:textId="1559489E" w:rsidR="002C2884" w:rsidRPr="00887526" w:rsidRDefault="0044225B" w:rsidP="002C2884">
      <w:pPr>
        <w:rPr>
          <w:rFonts w:cstheme="minorHAnsi"/>
          <w:b/>
          <w:bCs/>
        </w:rPr>
      </w:pPr>
      <w:r w:rsidRPr="00887526">
        <w:rPr>
          <w:rFonts w:cstheme="minorHAnsi"/>
          <w:noProof/>
        </w:rPr>
        <w:drawing>
          <wp:inline distT="0" distB="0" distL="0" distR="0" wp14:anchorId="1D43802F" wp14:editId="3D9D3413">
            <wp:extent cx="6492240" cy="3648075"/>
            <wp:effectExtent l="0" t="0" r="10160" b="9525"/>
            <wp:docPr id="17" name="Chart 17">
              <a:extLst xmlns:a="http://schemas.openxmlformats.org/drawingml/2006/main">
                <a:ext uri="{FF2B5EF4-FFF2-40B4-BE49-F238E27FC236}">
                  <a16:creationId xmlns:a16="http://schemas.microsoft.com/office/drawing/2014/main" id="{2E1F3B02-D1C0-9E4F-AE9B-302DE06BA1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D11471" w14:textId="0F28D173" w:rsidR="002C2884" w:rsidRPr="00887526" w:rsidRDefault="0044225B" w:rsidP="002C2884">
      <w:pPr>
        <w:rPr>
          <w:rFonts w:cstheme="minorHAnsi"/>
        </w:rPr>
      </w:pPr>
      <w:r w:rsidRPr="00887526">
        <w:rPr>
          <w:rFonts w:cstheme="minorHAnsi"/>
          <w:highlight w:val="yellow"/>
        </w:rPr>
        <w:t>There was some contamination so I will repeat again next week.</w:t>
      </w:r>
      <w:r w:rsidRPr="00887526">
        <w:rPr>
          <w:rFonts w:cstheme="minorHAnsi"/>
        </w:rPr>
        <w:t xml:space="preserve"> </w:t>
      </w:r>
    </w:p>
    <w:p w14:paraId="1F3F81D4" w14:textId="530B822F" w:rsidR="002C2884" w:rsidRPr="00887526" w:rsidRDefault="0044225B" w:rsidP="002C2884">
      <w:pPr>
        <w:rPr>
          <w:rFonts w:cstheme="minorHAnsi"/>
          <w:b/>
          <w:bCs/>
        </w:rPr>
      </w:pPr>
      <w:r w:rsidRPr="00887526">
        <w:rPr>
          <w:rFonts w:cstheme="minorHAnsi"/>
          <w:b/>
          <w:bCs/>
        </w:rPr>
        <w:t xml:space="preserve">Tetracycline Results: </w:t>
      </w:r>
    </w:p>
    <w:tbl>
      <w:tblPr>
        <w:tblStyle w:val="TableGrid"/>
        <w:tblW w:w="0" w:type="auto"/>
        <w:tblLook w:val="04A0" w:firstRow="1" w:lastRow="0" w:firstColumn="1" w:lastColumn="0" w:noHBand="0" w:noVBand="1"/>
      </w:tblPr>
      <w:tblGrid>
        <w:gridCol w:w="3404"/>
        <w:gridCol w:w="3405"/>
        <w:gridCol w:w="3405"/>
      </w:tblGrid>
      <w:tr w:rsidR="0044225B" w:rsidRPr="00887526" w14:paraId="041795FA" w14:textId="77777777" w:rsidTr="008B42FA">
        <w:tc>
          <w:tcPr>
            <w:tcW w:w="3404" w:type="dxa"/>
          </w:tcPr>
          <w:p w14:paraId="4963E6DA" w14:textId="5991A7EB" w:rsidR="0044225B" w:rsidRPr="00887526" w:rsidRDefault="0044225B" w:rsidP="008B42FA">
            <w:pPr>
              <w:rPr>
                <w:rFonts w:cstheme="minorHAnsi"/>
              </w:rPr>
            </w:pPr>
            <w:r w:rsidRPr="00887526">
              <w:rPr>
                <w:rFonts w:cstheme="minorHAnsi"/>
              </w:rPr>
              <w:t>Tetracycline Conc. (µg/mL)</w:t>
            </w:r>
          </w:p>
        </w:tc>
        <w:tc>
          <w:tcPr>
            <w:tcW w:w="3405" w:type="dxa"/>
          </w:tcPr>
          <w:p w14:paraId="189C1463" w14:textId="77777777" w:rsidR="0044225B" w:rsidRPr="00887526" w:rsidRDefault="0044225B" w:rsidP="008B42FA">
            <w:pPr>
              <w:rPr>
                <w:rFonts w:cstheme="minorHAnsi"/>
              </w:rPr>
            </w:pPr>
            <w:r w:rsidRPr="00887526">
              <w:rPr>
                <w:rFonts w:cstheme="minorHAnsi"/>
              </w:rPr>
              <w:t xml:space="preserve">Avg OD600 of LVS </w:t>
            </w:r>
          </w:p>
        </w:tc>
        <w:tc>
          <w:tcPr>
            <w:tcW w:w="3405" w:type="dxa"/>
          </w:tcPr>
          <w:p w14:paraId="36C6CF9D" w14:textId="609961D1" w:rsidR="0044225B" w:rsidRPr="00887526" w:rsidRDefault="0044225B" w:rsidP="008B42FA">
            <w:pPr>
              <w:rPr>
                <w:rFonts w:cstheme="minorHAnsi"/>
              </w:rPr>
            </w:pPr>
            <w:r w:rsidRPr="00887526">
              <w:rPr>
                <w:rFonts w:cstheme="minorHAnsi"/>
              </w:rPr>
              <w:t>Avg OD600 of ∆rpsu</w:t>
            </w:r>
            <w:r w:rsidR="004D3B42">
              <w:rPr>
                <w:rFonts w:cstheme="minorHAnsi"/>
              </w:rPr>
              <w:t>1</w:t>
            </w:r>
            <w:r w:rsidRPr="00887526">
              <w:rPr>
                <w:rFonts w:cstheme="minorHAnsi"/>
              </w:rPr>
              <w:t>-∆rpsu</w:t>
            </w:r>
            <w:r w:rsidR="004D3B42">
              <w:rPr>
                <w:rFonts w:cstheme="minorHAnsi"/>
              </w:rPr>
              <w:t>2</w:t>
            </w:r>
          </w:p>
        </w:tc>
      </w:tr>
      <w:tr w:rsidR="0044225B" w:rsidRPr="00887526" w14:paraId="19AAB6E8" w14:textId="77777777" w:rsidTr="008B42FA">
        <w:tc>
          <w:tcPr>
            <w:tcW w:w="3404" w:type="dxa"/>
            <w:vAlign w:val="bottom"/>
          </w:tcPr>
          <w:p w14:paraId="17E1466E" w14:textId="6E17EEE0" w:rsidR="0044225B" w:rsidRPr="00887526" w:rsidRDefault="0044225B" w:rsidP="0044225B">
            <w:pPr>
              <w:rPr>
                <w:rFonts w:cstheme="minorHAnsi"/>
              </w:rPr>
            </w:pPr>
            <w:r w:rsidRPr="00887526">
              <w:rPr>
                <w:rFonts w:cstheme="minorHAnsi"/>
              </w:rPr>
              <w:t>64</w:t>
            </w:r>
          </w:p>
        </w:tc>
        <w:tc>
          <w:tcPr>
            <w:tcW w:w="3405" w:type="dxa"/>
            <w:vAlign w:val="bottom"/>
          </w:tcPr>
          <w:p w14:paraId="38579CB0" w14:textId="13B37C90" w:rsidR="0044225B" w:rsidRPr="00887526" w:rsidRDefault="0044225B" w:rsidP="0044225B">
            <w:pPr>
              <w:rPr>
                <w:rFonts w:cstheme="minorHAnsi"/>
              </w:rPr>
            </w:pPr>
            <w:r w:rsidRPr="00887526">
              <w:rPr>
                <w:rFonts w:cstheme="minorHAnsi"/>
              </w:rPr>
              <w:t>0.091</w:t>
            </w:r>
          </w:p>
        </w:tc>
        <w:tc>
          <w:tcPr>
            <w:tcW w:w="3405" w:type="dxa"/>
            <w:vAlign w:val="bottom"/>
          </w:tcPr>
          <w:p w14:paraId="1422E4A8" w14:textId="3F08BB3B" w:rsidR="0044225B" w:rsidRPr="00887526" w:rsidRDefault="0044225B" w:rsidP="0044225B">
            <w:pPr>
              <w:rPr>
                <w:rFonts w:cstheme="minorHAnsi"/>
              </w:rPr>
            </w:pPr>
            <w:r w:rsidRPr="00887526">
              <w:rPr>
                <w:rFonts w:cstheme="minorHAnsi"/>
              </w:rPr>
              <w:t>0.090</w:t>
            </w:r>
          </w:p>
        </w:tc>
      </w:tr>
      <w:tr w:rsidR="0044225B" w:rsidRPr="00887526" w14:paraId="18ACE6A4" w14:textId="77777777" w:rsidTr="008B42FA">
        <w:tc>
          <w:tcPr>
            <w:tcW w:w="3404" w:type="dxa"/>
            <w:vAlign w:val="bottom"/>
          </w:tcPr>
          <w:p w14:paraId="4537ACC3" w14:textId="0E42367D" w:rsidR="0044225B" w:rsidRPr="00887526" w:rsidRDefault="0044225B" w:rsidP="0044225B">
            <w:pPr>
              <w:rPr>
                <w:rFonts w:cstheme="minorHAnsi"/>
              </w:rPr>
            </w:pPr>
            <w:r w:rsidRPr="00887526">
              <w:rPr>
                <w:rFonts w:cstheme="minorHAnsi"/>
              </w:rPr>
              <w:t>32.0</w:t>
            </w:r>
          </w:p>
        </w:tc>
        <w:tc>
          <w:tcPr>
            <w:tcW w:w="3405" w:type="dxa"/>
            <w:vAlign w:val="bottom"/>
          </w:tcPr>
          <w:p w14:paraId="03EB7D73" w14:textId="0C8CF374" w:rsidR="0044225B" w:rsidRPr="00887526" w:rsidRDefault="0044225B" w:rsidP="0044225B">
            <w:pPr>
              <w:rPr>
                <w:rFonts w:cstheme="minorHAnsi"/>
              </w:rPr>
            </w:pPr>
            <w:r w:rsidRPr="00887526">
              <w:rPr>
                <w:rFonts w:cstheme="minorHAnsi"/>
              </w:rPr>
              <w:t>0.077</w:t>
            </w:r>
          </w:p>
        </w:tc>
        <w:tc>
          <w:tcPr>
            <w:tcW w:w="3405" w:type="dxa"/>
            <w:vAlign w:val="bottom"/>
          </w:tcPr>
          <w:p w14:paraId="7C3858A0" w14:textId="1C45B057" w:rsidR="0044225B" w:rsidRPr="00887526" w:rsidRDefault="0044225B" w:rsidP="0044225B">
            <w:pPr>
              <w:rPr>
                <w:rFonts w:cstheme="minorHAnsi"/>
              </w:rPr>
            </w:pPr>
            <w:r w:rsidRPr="00887526">
              <w:rPr>
                <w:rFonts w:cstheme="minorHAnsi"/>
              </w:rPr>
              <w:t>0.076</w:t>
            </w:r>
          </w:p>
        </w:tc>
      </w:tr>
      <w:tr w:rsidR="0044225B" w:rsidRPr="00887526" w14:paraId="28CF03EB" w14:textId="77777777" w:rsidTr="008B42FA">
        <w:tc>
          <w:tcPr>
            <w:tcW w:w="3404" w:type="dxa"/>
            <w:vAlign w:val="bottom"/>
          </w:tcPr>
          <w:p w14:paraId="3C18E670" w14:textId="7C04E670" w:rsidR="0044225B" w:rsidRPr="00887526" w:rsidRDefault="0044225B" w:rsidP="0044225B">
            <w:pPr>
              <w:rPr>
                <w:rFonts w:cstheme="minorHAnsi"/>
              </w:rPr>
            </w:pPr>
            <w:r w:rsidRPr="00887526">
              <w:rPr>
                <w:rFonts w:cstheme="minorHAnsi"/>
              </w:rPr>
              <w:t>16.0</w:t>
            </w:r>
          </w:p>
        </w:tc>
        <w:tc>
          <w:tcPr>
            <w:tcW w:w="3405" w:type="dxa"/>
            <w:vAlign w:val="bottom"/>
          </w:tcPr>
          <w:p w14:paraId="224D2DC2" w14:textId="244A5F2D" w:rsidR="0044225B" w:rsidRPr="00887526" w:rsidRDefault="0044225B" w:rsidP="0044225B">
            <w:pPr>
              <w:rPr>
                <w:rFonts w:cstheme="minorHAnsi"/>
              </w:rPr>
            </w:pPr>
            <w:r w:rsidRPr="00887526">
              <w:rPr>
                <w:rFonts w:cstheme="minorHAnsi"/>
              </w:rPr>
              <w:t>0.069</w:t>
            </w:r>
          </w:p>
        </w:tc>
        <w:tc>
          <w:tcPr>
            <w:tcW w:w="3405" w:type="dxa"/>
            <w:vAlign w:val="bottom"/>
          </w:tcPr>
          <w:p w14:paraId="05E12181" w14:textId="3E8B88DB" w:rsidR="0044225B" w:rsidRPr="00887526" w:rsidRDefault="0044225B" w:rsidP="0044225B">
            <w:pPr>
              <w:rPr>
                <w:rFonts w:cstheme="minorHAnsi"/>
              </w:rPr>
            </w:pPr>
            <w:r w:rsidRPr="00887526">
              <w:rPr>
                <w:rFonts w:cstheme="minorHAnsi"/>
              </w:rPr>
              <w:t>0.067</w:t>
            </w:r>
          </w:p>
        </w:tc>
      </w:tr>
      <w:tr w:rsidR="0044225B" w:rsidRPr="00887526" w14:paraId="3CEDAFB7" w14:textId="77777777" w:rsidTr="008B42FA">
        <w:tc>
          <w:tcPr>
            <w:tcW w:w="3404" w:type="dxa"/>
            <w:vAlign w:val="bottom"/>
          </w:tcPr>
          <w:p w14:paraId="28D60EBC" w14:textId="777FA432" w:rsidR="0044225B" w:rsidRPr="00887526" w:rsidRDefault="0044225B" w:rsidP="0044225B">
            <w:pPr>
              <w:rPr>
                <w:rFonts w:cstheme="minorHAnsi"/>
              </w:rPr>
            </w:pPr>
            <w:r w:rsidRPr="00887526">
              <w:rPr>
                <w:rFonts w:cstheme="minorHAnsi"/>
              </w:rPr>
              <w:t>8.0</w:t>
            </w:r>
          </w:p>
        </w:tc>
        <w:tc>
          <w:tcPr>
            <w:tcW w:w="3405" w:type="dxa"/>
            <w:vAlign w:val="bottom"/>
          </w:tcPr>
          <w:p w14:paraId="37001D43" w14:textId="1C254D58" w:rsidR="0044225B" w:rsidRPr="00887526" w:rsidRDefault="0044225B" w:rsidP="0044225B">
            <w:pPr>
              <w:rPr>
                <w:rFonts w:cstheme="minorHAnsi"/>
              </w:rPr>
            </w:pPr>
            <w:r w:rsidRPr="00887526">
              <w:rPr>
                <w:rFonts w:cstheme="minorHAnsi"/>
              </w:rPr>
              <w:t>0.066</w:t>
            </w:r>
          </w:p>
        </w:tc>
        <w:tc>
          <w:tcPr>
            <w:tcW w:w="3405" w:type="dxa"/>
            <w:vAlign w:val="bottom"/>
          </w:tcPr>
          <w:p w14:paraId="1A6F5A73" w14:textId="5A5592DA" w:rsidR="0044225B" w:rsidRPr="00887526" w:rsidRDefault="0044225B" w:rsidP="0044225B">
            <w:pPr>
              <w:rPr>
                <w:rFonts w:cstheme="minorHAnsi"/>
              </w:rPr>
            </w:pPr>
            <w:r w:rsidRPr="00887526">
              <w:rPr>
                <w:rFonts w:cstheme="minorHAnsi"/>
              </w:rPr>
              <w:t>0.064</w:t>
            </w:r>
          </w:p>
        </w:tc>
      </w:tr>
      <w:tr w:rsidR="0044225B" w:rsidRPr="00887526" w14:paraId="5A1879FB" w14:textId="77777777" w:rsidTr="008B42FA">
        <w:tc>
          <w:tcPr>
            <w:tcW w:w="3404" w:type="dxa"/>
            <w:vAlign w:val="bottom"/>
          </w:tcPr>
          <w:p w14:paraId="057AD354" w14:textId="67CE8EFE" w:rsidR="0044225B" w:rsidRPr="00887526" w:rsidRDefault="0044225B" w:rsidP="0044225B">
            <w:pPr>
              <w:rPr>
                <w:rFonts w:cstheme="minorHAnsi"/>
              </w:rPr>
            </w:pPr>
            <w:r w:rsidRPr="00887526">
              <w:rPr>
                <w:rFonts w:cstheme="minorHAnsi"/>
              </w:rPr>
              <w:t>4.0</w:t>
            </w:r>
          </w:p>
        </w:tc>
        <w:tc>
          <w:tcPr>
            <w:tcW w:w="3405" w:type="dxa"/>
            <w:vAlign w:val="bottom"/>
          </w:tcPr>
          <w:p w14:paraId="5409FACE" w14:textId="626DC6AB" w:rsidR="0044225B" w:rsidRPr="00887526" w:rsidRDefault="0044225B" w:rsidP="0044225B">
            <w:pPr>
              <w:rPr>
                <w:rFonts w:cstheme="minorHAnsi"/>
              </w:rPr>
            </w:pPr>
            <w:r w:rsidRPr="00887526">
              <w:rPr>
                <w:rFonts w:cstheme="minorHAnsi"/>
              </w:rPr>
              <w:t>0.064</w:t>
            </w:r>
          </w:p>
        </w:tc>
        <w:tc>
          <w:tcPr>
            <w:tcW w:w="3405" w:type="dxa"/>
            <w:vAlign w:val="bottom"/>
          </w:tcPr>
          <w:p w14:paraId="1DE7A102" w14:textId="47F553E9" w:rsidR="0044225B" w:rsidRPr="00887526" w:rsidRDefault="0044225B" w:rsidP="0044225B">
            <w:pPr>
              <w:rPr>
                <w:rFonts w:cstheme="minorHAnsi"/>
              </w:rPr>
            </w:pPr>
            <w:r w:rsidRPr="00887526">
              <w:rPr>
                <w:rFonts w:cstheme="minorHAnsi"/>
              </w:rPr>
              <w:t>0.062</w:t>
            </w:r>
          </w:p>
        </w:tc>
      </w:tr>
      <w:tr w:rsidR="0044225B" w:rsidRPr="00887526" w14:paraId="0C340507" w14:textId="77777777" w:rsidTr="008B42FA">
        <w:tc>
          <w:tcPr>
            <w:tcW w:w="3404" w:type="dxa"/>
            <w:vAlign w:val="bottom"/>
          </w:tcPr>
          <w:p w14:paraId="780C6B1F" w14:textId="0262EFC1" w:rsidR="0044225B" w:rsidRPr="00887526" w:rsidRDefault="0044225B" w:rsidP="0044225B">
            <w:pPr>
              <w:rPr>
                <w:rFonts w:cstheme="minorHAnsi"/>
              </w:rPr>
            </w:pPr>
            <w:r w:rsidRPr="00887526">
              <w:rPr>
                <w:rFonts w:cstheme="minorHAnsi"/>
              </w:rPr>
              <w:t>2.00</w:t>
            </w:r>
          </w:p>
        </w:tc>
        <w:tc>
          <w:tcPr>
            <w:tcW w:w="3405" w:type="dxa"/>
            <w:vAlign w:val="bottom"/>
          </w:tcPr>
          <w:p w14:paraId="0F767568" w14:textId="3F62AD4B" w:rsidR="0044225B" w:rsidRPr="00887526" w:rsidRDefault="0044225B" w:rsidP="0044225B">
            <w:pPr>
              <w:rPr>
                <w:rFonts w:cstheme="minorHAnsi"/>
              </w:rPr>
            </w:pPr>
            <w:r w:rsidRPr="00887526">
              <w:rPr>
                <w:rFonts w:cstheme="minorHAnsi"/>
              </w:rPr>
              <w:t>0.074</w:t>
            </w:r>
          </w:p>
        </w:tc>
        <w:tc>
          <w:tcPr>
            <w:tcW w:w="3405" w:type="dxa"/>
            <w:vAlign w:val="bottom"/>
          </w:tcPr>
          <w:p w14:paraId="4E82D50C" w14:textId="1DE6E0AD" w:rsidR="0044225B" w:rsidRPr="00887526" w:rsidRDefault="0044225B" w:rsidP="0044225B">
            <w:pPr>
              <w:rPr>
                <w:rFonts w:cstheme="minorHAnsi"/>
              </w:rPr>
            </w:pPr>
            <w:r w:rsidRPr="00887526">
              <w:rPr>
                <w:rFonts w:cstheme="minorHAnsi"/>
              </w:rPr>
              <w:t>0.064</w:t>
            </w:r>
          </w:p>
        </w:tc>
      </w:tr>
      <w:tr w:rsidR="0044225B" w:rsidRPr="00887526" w14:paraId="0D5B4EA3" w14:textId="77777777" w:rsidTr="008B42FA">
        <w:tc>
          <w:tcPr>
            <w:tcW w:w="3404" w:type="dxa"/>
            <w:vAlign w:val="bottom"/>
          </w:tcPr>
          <w:p w14:paraId="42B1A4F3" w14:textId="6480BF8F" w:rsidR="0044225B" w:rsidRPr="00887526" w:rsidRDefault="0044225B" w:rsidP="0044225B">
            <w:pPr>
              <w:rPr>
                <w:rFonts w:cstheme="minorHAnsi"/>
              </w:rPr>
            </w:pPr>
            <w:r w:rsidRPr="00887526">
              <w:rPr>
                <w:rFonts w:cstheme="minorHAnsi"/>
              </w:rPr>
              <w:t>1.00</w:t>
            </w:r>
          </w:p>
        </w:tc>
        <w:tc>
          <w:tcPr>
            <w:tcW w:w="3405" w:type="dxa"/>
            <w:vAlign w:val="bottom"/>
          </w:tcPr>
          <w:p w14:paraId="3411DC17" w14:textId="3664D990" w:rsidR="0044225B" w:rsidRPr="00887526" w:rsidRDefault="0044225B" w:rsidP="0044225B">
            <w:pPr>
              <w:rPr>
                <w:rFonts w:cstheme="minorHAnsi"/>
              </w:rPr>
            </w:pPr>
            <w:r w:rsidRPr="00887526">
              <w:rPr>
                <w:rFonts w:cstheme="minorHAnsi"/>
              </w:rPr>
              <w:t>0.097</w:t>
            </w:r>
          </w:p>
        </w:tc>
        <w:tc>
          <w:tcPr>
            <w:tcW w:w="3405" w:type="dxa"/>
            <w:vAlign w:val="bottom"/>
          </w:tcPr>
          <w:p w14:paraId="2C3521B8" w14:textId="461EECEE" w:rsidR="0044225B" w:rsidRPr="00887526" w:rsidRDefault="0044225B" w:rsidP="0044225B">
            <w:pPr>
              <w:rPr>
                <w:rFonts w:cstheme="minorHAnsi"/>
              </w:rPr>
            </w:pPr>
            <w:r w:rsidRPr="00887526">
              <w:rPr>
                <w:rFonts w:cstheme="minorHAnsi"/>
              </w:rPr>
              <w:t>0.065</w:t>
            </w:r>
          </w:p>
        </w:tc>
      </w:tr>
      <w:tr w:rsidR="0044225B" w:rsidRPr="00887526" w14:paraId="6C0B625D" w14:textId="77777777" w:rsidTr="008B42FA">
        <w:tc>
          <w:tcPr>
            <w:tcW w:w="3404" w:type="dxa"/>
            <w:vAlign w:val="bottom"/>
          </w:tcPr>
          <w:p w14:paraId="02E47EF0" w14:textId="07471645" w:rsidR="0044225B" w:rsidRPr="00887526" w:rsidRDefault="0044225B" w:rsidP="0044225B">
            <w:pPr>
              <w:rPr>
                <w:rFonts w:cstheme="minorHAnsi"/>
              </w:rPr>
            </w:pPr>
            <w:r w:rsidRPr="00887526">
              <w:rPr>
                <w:rFonts w:cstheme="minorHAnsi"/>
              </w:rPr>
              <w:t>0.50</w:t>
            </w:r>
          </w:p>
        </w:tc>
        <w:tc>
          <w:tcPr>
            <w:tcW w:w="3405" w:type="dxa"/>
            <w:vAlign w:val="bottom"/>
          </w:tcPr>
          <w:p w14:paraId="12E667C0" w14:textId="228E4961" w:rsidR="0044225B" w:rsidRPr="00887526" w:rsidRDefault="0044225B" w:rsidP="0044225B">
            <w:pPr>
              <w:rPr>
                <w:rFonts w:cstheme="minorHAnsi"/>
              </w:rPr>
            </w:pPr>
            <w:r w:rsidRPr="00887526">
              <w:rPr>
                <w:rFonts w:cstheme="minorHAnsi"/>
              </w:rPr>
              <w:t>0.115</w:t>
            </w:r>
          </w:p>
        </w:tc>
        <w:tc>
          <w:tcPr>
            <w:tcW w:w="3405" w:type="dxa"/>
            <w:vAlign w:val="bottom"/>
          </w:tcPr>
          <w:p w14:paraId="2C26EAD3" w14:textId="26213828" w:rsidR="0044225B" w:rsidRPr="00887526" w:rsidRDefault="0044225B" w:rsidP="0044225B">
            <w:pPr>
              <w:rPr>
                <w:rFonts w:cstheme="minorHAnsi"/>
              </w:rPr>
            </w:pPr>
            <w:r w:rsidRPr="00887526">
              <w:rPr>
                <w:rFonts w:cstheme="minorHAnsi"/>
              </w:rPr>
              <w:t>0.069</w:t>
            </w:r>
          </w:p>
        </w:tc>
      </w:tr>
      <w:tr w:rsidR="0044225B" w:rsidRPr="00887526" w14:paraId="7C6D1CBF" w14:textId="77777777" w:rsidTr="008B42FA">
        <w:tc>
          <w:tcPr>
            <w:tcW w:w="3404" w:type="dxa"/>
            <w:vAlign w:val="bottom"/>
          </w:tcPr>
          <w:p w14:paraId="0BC96F17" w14:textId="7A91A816" w:rsidR="0044225B" w:rsidRPr="00887526" w:rsidRDefault="0044225B" w:rsidP="0044225B">
            <w:pPr>
              <w:rPr>
                <w:rFonts w:cstheme="minorHAnsi"/>
              </w:rPr>
            </w:pPr>
            <w:r w:rsidRPr="00887526">
              <w:rPr>
                <w:rFonts w:cstheme="minorHAnsi"/>
              </w:rPr>
              <w:t>2.5E-01</w:t>
            </w:r>
          </w:p>
        </w:tc>
        <w:tc>
          <w:tcPr>
            <w:tcW w:w="3405" w:type="dxa"/>
            <w:vAlign w:val="bottom"/>
          </w:tcPr>
          <w:p w14:paraId="49B78F02" w14:textId="240455FB" w:rsidR="0044225B" w:rsidRPr="00887526" w:rsidRDefault="0044225B" w:rsidP="0044225B">
            <w:pPr>
              <w:rPr>
                <w:rFonts w:cstheme="minorHAnsi"/>
              </w:rPr>
            </w:pPr>
            <w:r w:rsidRPr="00887526">
              <w:rPr>
                <w:rFonts w:cstheme="minorHAnsi"/>
              </w:rPr>
              <w:t>0.161</w:t>
            </w:r>
          </w:p>
        </w:tc>
        <w:tc>
          <w:tcPr>
            <w:tcW w:w="3405" w:type="dxa"/>
            <w:vAlign w:val="bottom"/>
          </w:tcPr>
          <w:p w14:paraId="21F62EC6" w14:textId="76321A93" w:rsidR="0044225B" w:rsidRPr="00887526" w:rsidRDefault="0044225B" w:rsidP="0044225B">
            <w:pPr>
              <w:rPr>
                <w:rFonts w:cstheme="minorHAnsi"/>
              </w:rPr>
            </w:pPr>
            <w:r w:rsidRPr="00887526">
              <w:rPr>
                <w:rFonts w:cstheme="minorHAnsi"/>
              </w:rPr>
              <w:t>0.091</w:t>
            </w:r>
          </w:p>
        </w:tc>
      </w:tr>
      <w:tr w:rsidR="0044225B" w:rsidRPr="00887526" w14:paraId="43921E3B" w14:textId="77777777" w:rsidTr="008B42FA">
        <w:tc>
          <w:tcPr>
            <w:tcW w:w="3404" w:type="dxa"/>
            <w:vAlign w:val="bottom"/>
          </w:tcPr>
          <w:p w14:paraId="00F4BBC9" w14:textId="7853B7D8" w:rsidR="0044225B" w:rsidRPr="00887526" w:rsidRDefault="0044225B" w:rsidP="0044225B">
            <w:pPr>
              <w:rPr>
                <w:rFonts w:cstheme="minorHAnsi"/>
              </w:rPr>
            </w:pPr>
            <w:r w:rsidRPr="00887526">
              <w:rPr>
                <w:rFonts w:cstheme="minorHAnsi"/>
              </w:rPr>
              <w:t>1.3E-01</w:t>
            </w:r>
          </w:p>
        </w:tc>
        <w:tc>
          <w:tcPr>
            <w:tcW w:w="3405" w:type="dxa"/>
            <w:vAlign w:val="bottom"/>
          </w:tcPr>
          <w:p w14:paraId="47D4ACD1" w14:textId="5D6E8449" w:rsidR="0044225B" w:rsidRPr="00887526" w:rsidRDefault="0044225B" w:rsidP="0044225B">
            <w:pPr>
              <w:rPr>
                <w:rFonts w:cstheme="minorHAnsi"/>
              </w:rPr>
            </w:pPr>
            <w:r w:rsidRPr="00887526">
              <w:rPr>
                <w:rFonts w:cstheme="minorHAnsi"/>
              </w:rPr>
              <w:t>0.200</w:t>
            </w:r>
          </w:p>
        </w:tc>
        <w:tc>
          <w:tcPr>
            <w:tcW w:w="3405" w:type="dxa"/>
            <w:vAlign w:val="bottom"/>
          </w:tcPr>
          <w:p w14:paraId="44F69A81" w14:textId="5B5316EA" w:rsidR="0044225B" w:rsidRPr="00887526" w:rsidRDefault="0044225B" w:rsidP="0044225B">
            <w:pPr>
              <w:rPr>
                <w:rFonts w:cstheme="minorHAnsi"/>
              </w:rPr>
            </w:pPr>
            <w:r w:rsidRPr="00887526">
              <w:rPr>
                <w:rFonts w:cstheme="minorHAnsi"/>
              </w:rPr>
              <w:t>0.111</w:t>
            </w:r>
          </w:p>
        </w:tc>
      </w:tr>
      <w:tr w:rsidR="0044225B" w:rsidRPr="00887526" w14:paraId="0B8DAA8D" w14:textId="77777777" w:rsidTr="008B42FA">
        <w:tc>
          <w:tcPr>
            <w:tcW w:w="3404" w:type="dxa"/>
            <w:vAlign w:val="bottom"/>
          </w:tcPr>
          <w:p w14:paraId="579E8F54" w14:textId="03803A72" w:rsidR="0044225B" w:rsidRPr="00887526" w:rsidRDefault="0044225B" w:rsidP="0044225B">
            <w:pPr>
              <w:rPr>
                <w:rFonts w:cstheme="minorHAnsi"/>
              </w:rPr>
            </w:pPr>
            <w:r w:rsidRPr="00887526">
              <w:rPr>
                <w:rFonts w:cstheme="minorHAnsi"/>
              </w:rPr>
              <w:t>6.3E-02</w:t>
            </w:r>
          </w:p>
        </w:tc>
        <w:tc>
          <w:tcPr>
            <w:tcW w:w="3405" w:type="dxa"/>
            <w:vAlign w:val="bottom"/>
          </w:tcPr>
          <w:p w14:paraId="78ED77CF" w14:textId="69BB23AE" w:rsidR="0044225B" w:rsidRPr="00887526" w:rsidRDefault="0044225B" w:rsidP="0044225B">
            <w:pPr>
              <w:rPr>
                <w:rFonts w:cstheme="minorHAnsi"/>
              </w:rPr>
            </w:pPr>
            <w:r w:rsidRPr="00887526">
              <w:rPr>
                <w:rFonts w:cstheme="minorHAnsi"/>
              </w:rPr>
              <w:t>0.218</w:t>
            </w:r>
          </w:p>
        </w:tc>
        <w:tc>
          <w:tcPr>
            <w:tcW w:w="3405" w:type="dxa"/>
            <w:vAlign w:val="bottom"/>
          </w:tcPr>
          <w:p w14:paraId="491A286D" w14:textId="0D08274D" w:rsidR="0044225B" w:rsidRPr="00887526" w:rsidRDefault="0044225B" w:rsidP="0044225B">
            <w:pPr>
              <w:rPr>
                <w:rFonts w:cstheme="minorHAnsi"/>
              </w:rPr>
            </w:pPr>
            <w:r w:rsidRPr="00887526">
              <w:rPr>
                <w:rFonts w:cstheme="minorHAnsi"/>
              </w:rPr>
              <w:t>0.125</w:t>
            </w:r>
          </w:p>
        </w:tc>
      </w:tr>
      <w:tr w:rsidR="0044225B" w:rsidRPr="00887526" w14:paraId="45C46DAB" w14:textId="77777777" w:rsidTr="008B42FA">
        <w:tc>
          <w:tcPr>
            <w:tcW w:w="3404" w:type="dxa"/>
            <w:vAlign w:val="bottom"/>
          </w:tcPr>
          <w:p w14:paraId="54D4AB9A" w14:textId="104758FB" w:rsidR="0044225B" w:rsidRPr="00887526" w:rsidRDefault="0044225B" w:rsidP="0044225B">
            <w:pPr>
              <w:rPr>
                <w:rFonts w:cstheme="minorHAnsi"/>
              </w:rPr>
            </w:pPr>
            <w:r w:rsidRPr="00887526">
              <w:rPr>
                <w:rFonts w:cstheme="minorHAnsi"/>
              </w:rPr>
              <w:t>0.0E+00</w:t>
            </w:r>
          </w:p>
        </w:tc>
        <w:tc>
          <w:tcPr>
            <w:tcW w:w="3405" w:type="dxa"/>
            <w:vAlign w:val="bottom"/>
          </w:tcPr>
          <w:p w14:paraId="7DC81E9D" w14:textId="09F54F16" w:rsidR="0044225B" w:rsidRPr="00887526" w:rsidRDefault="0044225B" w:rsidP="0044225B">
            <w:pPr>
              <w:rPr>
                <w:rFonts w:cstheme="minorHAnsi"/>
              </w:rPr>
            </w:pPr>
            <w:r w:rsidRPr="00887526">
              <w:rPr>
                <w:rFonts w:cstheme="minorHAnsi"/>
              </w:rPr>
              <w:t>0.232</w:t>
            </w:r>
          </w:p>
        </w:tc>
        <w:tc>
          <w:tcPr>
            <w:tcW w:w="3405" w:type="dxa"/>
            <w:vAlign w:val="bottom"/>
          </w:tcPr>
          <w:p w14:paraId="014B6DEA" w14:textId="66DB020C" w:rsidR="0044225B" w:rsidRPr="00887526" w:rsidRDefault="0044225B" w:rsidP="0044225B">
            <w:pPr>
              <w:rPr>
                <w:rFonts w:cstheme="minorHAnsi"/>
              </w:rPr>
            </w:pPr>
            <w:r w:rsidRPr="00887526">
              <w:rPr>
                <w:rFonts w:cstheme="minorHAnsi"/>
              </w:rPr>
              <w:t>0.136</w:t>
            </w:r>
          </w:p>
        </w:tc>
      </w:tr>
    </w:tbl>
    <w:p w14:paraId="4123889A" w14:textId="77777777" w:rsidR="003A1C9D" w:rsidRPr="00887526" w:rsidRDefault="003A1C9D" w:rsidP="002C2884">
      <w:pPr>
        <w:rPr>
          <w:rFonts w:cstheme="minorHAnsi"/>
          <w:sz w:val="24"/>
          <w:szCs w:val="24"/>
        </w:rPr>
      </w:pPr>
    </w:p>
    <w:p w14:paraId="3BB5BAD1" w14:textId="7CFDD206" w:rsidR="0044225B" w:rsidRPr="00887526" w:rsidRDefault="003A1C9D" w:rsidP="002C2884">
      <w:pPr>
        <w:rPr>
          <w:rFonts w:cstheme="minorHAnsi"/>
          <w:sz w:val="24"/>
          <w:szCs w:val="24"/>
        </w:rPr>
      </w:pPr>
      <w:r w:rsidRPr="00887526">
        <w:rPr>
          <w:rFonts w:cstheme="minorHAnsi"/>
          <w:sz w:val="24"/>
          <w:szCs w:val="24"/>
        </w:rPr>
        <w:lastRenderedPageBreak/>
        <w:t xml:space="preserve">LVS MIC: 4.0 µg/mL </w:t>
      </w:r>
      <w:r w:rsidRPr="00887526">
        <w:rPr>
          <w:rFonts w:cstheme="minorHAnsi"/>
          <w:sz w:val="24"/>
          <w:szCs w:val="24"/>
        </w:rPr>
        <w:tab/>
      </w:r>
      <w:r w:rsidRPr="00887526">
        <w:rPr>
          <w:rFonts w:cstheme="minorHAnsi"/>
          <w:sz w:val="24"/>
          <w:szCs w:val="24"/>
        </w:rPr>
        <w:tab/>
      </w:r>
      <w:r w:rsidRPr="00887526">
        <w:rPr>
          <w:rFonts w:cstheme="minorHAnsi"/>
          <w:sz w:val="24"/>
          <w:szCs w:val="24"/>
        </w:rPr>
        <w:tab/>
      </w:r>
      <w:r w:rsidRPr="00887526">
        <w:rPr>
          <w:rFonts w:cstheme="minorHAnsi"/>
          <w:sz w:val="24"/>
          <w:szCs w:val="24"/>
        </w:rPr>
        <w:tab/>
        <w:t xml:space="preserve">∆rpsu1-∆rpsu2 MIC: </w:t>
      </w:r>
      <w:r w:rsidR="00331ABA" w:rsidRPr="00887526">
        <w:rPr>
          <w:rFonts w:cstheme="minorHAnsi"/>
          <w:sz w:val="24"/>
          <w:szCs w:val="24"/>
        </w:rPr>
        <w:t>2</w:t>
      </w:r>
      <w:r w:rsidRPr="00887526">
        <w:rPr>
          <w:rFonts w:cstheme="minorHAnsi"/>
          <w:sz w:val="24"/>
          <w:szCs w:val="24"/>
        </w:rPr>
        <w:t xml:space="preserve">.0 µg/mL </w:t>
      </w:r>
    </w:p>
    <w:p w14:paraId="2A348488" w14:textId="781CC929" w:rsidR="003A1C9D" w:rsidRPr="00887526" w:rsidRDefault="003A1C9D" w:rsidP="002C2884">
      <w:pPr>
        <w:rPr>
          <w:rFonts w:cstheme="minorHAnsi"/>
          <w:sz w:val="24"/>
          <w:szCs w:val="24"/>
        </w:rPr>
      </w:pPr>
      <w:r w:rsidRPr="00887526">
        <w:rPr>
          <w:rFonts w:cstheme="minorHAnsi"/>
          <w:sz w:val="24"/>
          <w:szCs w:val="24"/>
          <w:highlight w:val="yellow"/>
        </w:rPr>
        <w:t>These results are slightly different than the previous ones. Tetracycline concentrations of 1.0 µg/mL and 0.50 µg/mL still showed inhibition, but the values were a little higher than the control. I will repeat again to confirm the MIC value using the culture tube MIC assay.</w:t>
      </w:r>
      <w:r w:rsidRPr="00887526">
        <w:rPr>
          <w:rFonts w:cstheme="minorHAnsi"/>
          <w:sz w:val="24"/>
          <w:szCs w:val="24"/>
        </w:rPr>
        <w:t xml:space="preserve"> </w:t>
      </w:r>
    </w:p>
    <w:p w14:paraId="4357F916" w14:textId="3BB7700D" w:rsidR="002C2884" w:rsidRPr="00887526" w:rsidRDefault="003A1C9D" w:rsidP="002C2884">
      <w:pPr>
        <w:rPr>
          <w:rFonts w:cstheme="minorHAnsi"/>
          <w:b/>
          <w:bCs/>
        </w:rPr>
      </w:pPr>
      <w:r w:rsidRPr="00887526">
        <w:rPr>
          <w:rFonts w:cstheme="minorHAnsi"/>
          <w:noProof/>
        </w:rPr>
        <w:drawing>
          <wp:inline distT="0" distB="0" distL="0" distR="0" wp14:anchorId="07527E24" wp14:editId="360AF1FC">
            <wp:extent cx="6492240" cy="3579495"/>
            <wp:effectExtent l="0" t="0" r="10160" b="14605"/>
            <wp:docPr id="23" name="Chart 23">
              <a:extLst xmlns:a="http://schemas.openxmlformats.org/drawingml/2006/main">
                <a:ext uri="{FF2B5EF4-FFF2-40B4-BE49-F238E27FC236}">
                  <a16:creationId xmlns:a16="http://schemas.microsoft.com/office/drawing/2014/main" id="{09DC50B7-518C-9141-8462-277B3F763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BE9493" w14:textId="2FF5B3C7" w:rsidR="006E52E3" w:rsidRPr="00887526" w:rsidRDefault="006E52E3" w:rsidP="0022251E">
      <w:pPr>
        <w:pStyle w:val="Heading2"/>
      </w:pPr>
      <w:bookmarkStart w:id="14" w:name="_Toc34488985"/>
      <w:r w:rsidRPr="00887526">
        <w:rPr>
          <w:highlight w:val="green"/>
        </w:rPr>
        <w:t>Sunday, January 19</w:t>
      </w:r>
      <w:r w:rsidRPr="00887526">
        <w:rPr>
          <w:highlight w:val="green"/>
          <w:vertAlign w:val="superscript"/>
        </w:rPr>
        <w:t>th</w:t>
      </w:r>
      <w:r w:rsidRPr="00887526">
        <w:rPr>
          <w:highlight w:val="green"/>
        </w:rPr>
        <w:t>, 2020</w:t>
      </w:r>
      <w:bookmarkEnd w:id="14"/>
      <w:r w:rsidRPr="00887526">
        <w:t xml:space="preserve"> </w:t>
      </w:r>
    </w:p>
    <w:p w14:paraId="65879AEC" w14:textId="19253085" w:rsidR="006E52E3" w:rsidRPr="00887526" w:rsidRDefault="006E52E3" w:rsidP="00C46FB0">
      <w:pPr>
        <w:rPr>
          <w:rFonts w:cstheme="minorHAnsi"/>
          <w:b/>
          <w:bCs/>
        </w:rPr>
      </w:pPr>
      <w:r w:rsidRPr="00887526">
        <w:rPr>
          <w:rFonts w:cstheme="minorHAnsi"/>
          <w:b/>
          <w:bCs/>
        </w:rPr>
        <w:t xml:space="preserve">To Do: </w:t>
      </w:r>
      <w:r w:rsidRPr="00887526">
        <w:rPr>
          <w:rFonts w:cstheme="minorHAnsi"/>
        </w:rPr>
        <w:t xml:space="preserve"> </w:t>
      </w:r>
    </w:p>
    <w:p w14:paraId="56A8DEAA" w14:textId="60EE47AC" w:rsidR="006E52E3" w:rsidRPr="00887526" w:rsidRDefault="006E52E3" w:rsidP="006D74FB">
      <w:pPr>
        <w:pStyle w:val="ListParagraph"/>
        <w:numPr>
          <w:ilvl w:val="0"/>
          <w:numId w:val="12"/>
        </w:numPr>
        <w:jc w:val="left"/>
        <w:rPr>
          <w:rFonts w:cstheme="minorHAnsi"/>
          <w:strike/>
        </w:rPr>
      </w:pPr>
      <w:r w:rsidRPr="00887526">
        <w:rPr>
          <w:rFonts w:cstheme="minorHAnsi"/>
          <w:strike/>
        </w:rPr>
        <w:t>Streak LVS</w:t>
      </w:r>
      <w:r w:rsidR="00316007" w:rsidRPr="00887526">
        <w:rPr>
          <w:rFonts w:cstheme="minorHAnsi"/>
          <w:strike/>
        </w:rPr>
        <w:t xml:space="preserve">, </w:t>
      </w:r>
      <w:r w:rsidRPr="00887526">
        <w:rPr>
          <w:rFonts w:cstheme="minorHAnsi"/>
          <w:strike/>
        </w:rPr>
        <w:t>∆rpsu1-∆rpsu2</w:t>
      </w:r>
      <w:r w:rsidR="00316007" w:rsidRPr="00887526">
        <w:rPr>
          <w:rFonts w:cstheme="minorHAnsi"/>
          <w:strike/>
        </w:rPr>
        <w:t>, and ∆rpsu2-∆rpsu3</w:t>
      </w:r>
    </w:p>
    <w:p w14:paraId="6C6A51AC" w14:textId="794D2CDA" w:rsidR="00316007" w:rsidRPr="00887526" w:rsidRDefault="00316007" w:rsidP="00316007">
      <w:pPr>
        <w:jc w:val="left"/>
        <w:rPr>
          <w:rFonts w:cstheme="minorHAnsi"/>
          <w:b/>
          <w:bCs/>
        </w:rPr>
      </w:pPr>
      <w:r w:rsidRPr="00887526">
        <w:rPr>
          <w:rFonts w:cstheme="minorHAnsi"/>
          <w:b/>
          <w:bCs/>
        </w:rPr>
        <w:t xml:space="preserve">Results and Methods: </w:t>
      </w:r>
    </w:p>
    <w:p w14:paraId="43F538F7" w14:textId="6ACAC8E9" w:rsidR="00316007" w:rsidRPr="00887526" w:rsidRDefault="00316007" w:rsidP="0022251E">
      <w:pPr>
        <w:pStyle w:val="Heading2"/>
      </w:pPr>
      <w:bookmarkStart w:id="15" w:name="_Toc34488986"/>
      <w:r w:rsidRPr="00887526">
        <w:rPr>
          <w:highlight w:val="green"/>
        </w:rPr>
        <w:t>Monday, January 20</w:t>
      </w:r>
      <w:r w:rsidRPr="00887526">
        <w:rPr>
          <w:highlight w:val="green"/>
          <w:vertAlign w:val="superscript"/>
        </w:rPr>
        <w:t>th</w:t>
      </w:r>
      <w:r w:rsidRPr="00887526">
        <w:rPr>
          <w:highlight w:val="green"/>
        </w:rPr>
        <w:t>, 2020</w:t>
      </w:r>
      <w:bookmarkEnd w:id="15"/>
      <w:r w:rsidRPr="00887526">
        <w:t xml:space="preserve"> </w:t>
      </w:r>
    </w:p>
    <w:p w14:paraId="31972456" w14:textId="42C31DAB" w:rsidR="00316007" w:rsidRPr="00887526" w:rsidRDefault="00316007" w:rsidP="00316007">
      <w:pPr>
        <w:rPr>
          <w:rFonts w:cstheme="minorHAnsi"/>
          <w:b/>
          <w:bCs/>
        </w:rPr>
      </w:pPr>
      <w:r w:rsidRPr="00887526">
        <w:rPr>
          <w:rFonts w:cstheme="minorHAnsi"/>
          <w:b/>
          <w:bCs/>
        </w:rPr>
        <w:t xml:space="preserve">To Do: </w:t>
      </w:r>
    </w:p>
    <w:p w14:paraId="15CFDDCD" w14:textId="7088110C" w:rsidR="00C46FB0" w:rsidRPr="00887526" w:rsidRDefault="00C46FB0" w:rsidP="006D74FB">
      <w:pPr>
        <w:pStyle w:val="ListParagraph"/>
        <w:numPr>
          <w:ilvl w:val="0"/>
          <w:numId w:val="13"/>
        </w:numPr>
        <w:rPr>
          <w:rFonts w:cstheme="minorHAnsi"/>
          <w:strike/>
        </w:rPr>
      </w:pPr>
      <w:r w:rsidRPr="00887526">
        <w:rPr>
          <w:rFonts w:cstheme="minorHAnsi"/>
          <w:strike/>
        </w:rPr>
        <w:t xml:space="preserve">Supplement MHB </w:t>
      </w:r>
    </w:p>
    <w:p w14:paraId="2F02E389" w14:textId="65CFDE16" w:rsidR="00277E49" w:rsidRPr="00887526" w:rsidRDefault="00277E49" w:rsidP="006D74FB">
      <w:pPr>
        <w:pStyle w:val="ListParagraph"/>
        <w:numPr>
          <w:ilvl w:val="0"/>
          <w:numId w:val="13"/>
        </w:numPr>
        <w:rPr>
          <w:rFonts w:cstheme="minorHAnsi"/>
          <w:strike/>
        </w:rPr>
      </w:pPr>
      <w:r w:rsidRPr="00887526">
        <w:rPr>
          <w:rFonts w:cstheme="minorHAnsi"/>
          <w:strike/>
        </w:rPr>
        <w:t xml:space="preserve">Autoclave trash </w:t>
      </w:r>
    </w:p>
    <w:p w14:paraId="7287DB30" w14:textId="42835E17" w:rsidR="00277E49" w:rsidRPr="00887526" w:rsidRDefault="00277E49" w:rsidP="006D74FB">
      <w:pPr>
        <w:pStyle w:val="ListParagraph"/>
        <w:numPr>
          <w:ilvl w:val="0"/>
          <w:numId w:val="13"/>
        </w:numPr>
        <w:rPr>
          <w:rFonts w:cstheme="minorHAnsi"/>
          <w:strike/>
        </w:rPr>
      </w:pPr>
      <w:r w:rsidRPr="00887526">
        <w:rPr>
          <w:rFonts w:cstheme="minorHAnsi"/>
          <w:strike/>
        </w:rPr>
        <w:t xml:space="preserve">Autoclave dry cycle </w:t>
      </w:r>
    </w:p>
    <w:p w14:paraId="2262A9E6" w14:textId="3F60B67E" w:rsidR="00C46FB0" w:rsidRPr="00887526" w:rsidRDefault="00C46FB0" w:rsidP="006D74FB">
      <w:pPr>
        <w:pStyle w:val="ListParagraph"/>
        <w:numPr>
          <w:ilvl w:val="0"/>
          <w:numId w:val="13"/>
        </w:numPr>
        <w:rPr>
          <w:rFonts w:cstheme="minorHAnsi"/>
          <w:strike/>
        </w:rPr>
      </w:pPr>
      <w:r w:rsidRPr="00887526">
        <w:rPr>
          <w:rFonts w:cstheme="minorHAnsi"/>
          <w:strike/>
        </w:rPr>
        <w:t xml:space="preserve">Perform a culture tube MIC assay on LVS and ∆rpsu1-∆rpsu2 using tetracycline </w:t>
      </w:r>
    </w:p>
    <w:p w14:paraId="6D9B2421" w14:textId="53574812" w:rsidR="002C2884" w:rsidRPr="00887526" w:rsidRDefault="008B42FA" w:rsidP="002C2884">
      <w:pPr>
        <w:rPr>
          <w:rFonts w:cstheme="minorHAnsi"/>
          <w:b/>
          <w:bCs/>
        </w:rPr>
      </w:pPr>
      <w:r w:rsidRPr="00887526">
        <w:rPr>
          <w:rFonts w:cstheme="minorHAnsi"/>
          <w:b/>
          <w:bCs/>
        </w:rPr>
        <w:t>Results and Methods:</w:t>
      </w:r>
    </w:p>
    <w:p w14:paraId="5674B9FF" w14:textId="62AF08B3" w:rsidR="00D1432C" w:rsidRPr="00887526" w:rsidRDefault="00D1432C" w:rsidP="002C2884">
      <w:pPr>
        <w:rPr>
          <w:rFonts w:cstheme="minorHAnsi"/>
          <w:b/>
          <w:bCs/>
        </w:rPr>
      </w:pPr>
    </w:p>
    <w:p w14:paraId="6FEDB190" w14:textId="0CC1C8CB" w:rsidR="00D1432C" w:rsidRPr="00887526" w:rsidRDefault="00D1432C" w:rsidP="002C2884">
      <w:pPr>
        <w:rPr>
          <w:rFonts w:cstheme="minorHAnsi"/>
          <w:b/>
          <w:bCs/>
        </w:rPr>
      </w:pPr>
    </w:p>
    <w:p w14:paraId="0140C162" w14:textId="160CF564" w:rsidR="00D1432C" w:rsidRPr="00887526" w:rsidRDefault="00D1432C" w:rsidP="0022251E">
      <w:pPr>
        <w:pStyle w:val="Heading2"/>
      </w:pPr>
      <w:bookmarkStart w:id="16" w:name="_MIC_Protocol_(Two"/>
      <w:bookmarkStart w:id="17" w:name="_Toc34488987"/>
      <w:bookmarkEnd w:id="16"/>
      <w:r w:rsidRPr="00887526">
        <w:lastRenderedPageBreak/>
        <w:t xml:space="preserve">MIC </w:t>
      </w:r>
      <w:r w:rsidR="001848EE" w:rsidRPr="00887526">
        <w:t>P</w:t>
      </w:r>
      <w:r w:rsidRPr="00887526">
        <w:t>rotocol (Two strain Culture tube assay)</w:t>
      </w:r>
      <w:bookmarkEnd w:id="17"/>
      <w:r w:rsidRPr="00887526">
        <w:t xml:space="preserve"> </w:t>
      </w:r>
    </w:p>
    <w:p w14:paraId="316F538A" w14:textId="77777777" w:rsidR="00D1432C" w:rsidRPr="00887526" w:rsidRDefault="00D1432C" w:rsidP="00D1432C">
      <w:pPr>
        <w:rPr>
          <w:rFonts w:cstheme="minorHAnsi"/>
        </w:rPr>
      </w:pPr>
    </w:p>
    <w:p w14:paraId="00EE317C" w14:textId="020D0928"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Create desired tetracycline concentrations </w:t>
      </w:r>
    </w:p>
    <w:p w14:paraId="4CED0869" w14:textId="77777777"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Preparing cell dilutions:</w:t>
      </w:r>
    </w:p>
    <w:p w14:paraId="3C687DFC" w14:textId="77777777" w:rsidR="00D1432C" w:rsidRPr="00887526" w:rsidRDefault="00D1432C" w:rsidP="006D74FB">
      <w:pPr>
        <w:pStyle w:val="ListParagraph"/>
        <w:numPr>
          <w:ilvl w:val="1"/>
          <w:numId w:val="20"/>
        </w:numPr>
        <w:spacing w:after="0" w:line="240" w:lineRule="auto"/>
        <w:jc w:val="left"/>
        <w:rPr>
          <w:rFonts w:cstheme="minorHAnsi"/>
        </w:rPr>
      </w:pPr>
      <w:r w:rsidRPr="00887526">
        <w:rPr>
          <w:rFonts w:cstheme="minorHAnsi"/>
        </w:rPr>
        <w:t xml:space="preserve">For each strain being tested: </w:t>
      </w:r>
    </w:p>
    <w:p w14:paraId="0FB609B0" w14:textId="77777777" w:rsidR="00D1432C" w:rsidRPr="00887526" w:rsidRDefault="00D1432C" w:rsidP="006D74FB">
      <w:pPr>
        <w:pStyle w:val="ListParagraph"/>
        <w:numPr>
          <w:ilvl w:val="2"/>
          <w:numId w:val="20"/>
        </w:numPr>
        <w:spacing w:after="0" w:line="240" w:lineRule="auto"/>
        <w:jc w:val="left"/>
        <w:rPr>
          <w:rFonts w:cstheme="minorHAnsi"/>
        </w:rPr>
      </w:pPr>
      <w:r w:rsidRPr="00887526">
        <w:rPr>
          <w:rFonts w:cstheme="minorHAnsi"/>
        </w:rPr>
        <w:t xml:space="preserve">Resuspend cells in 400 µL of MHB </w:t>
      </w:r>
    </w:p>
    <w:p w14:paraId="559E4FF2" w14:textId="77777777" w:rsidR="00D1432C" w:rsidRPr="00887526" w:rsidRDefault="00D1432C" w:rsidP="006D74FB">
      <w:pPr>
        <w:pStyle w:val="ListParagraph"/>
        <w:numPr>
          <w:ilvl w:val="2"/>
          <w:numId w:val="20"/>
        </w:numPr>
        <w:spacing w:after="0" w:line="240" w:lineRule="auto"/>
        <w:jc w:val="left"/>
        <w:rPr>
          <w:rFonts w:cstheme="minorHAnsi"/>
        </w:rPr>
      </w:pPr>
      <w:r w:rsidRPr="00887526">
        <w:rPr>
          <w:rFonts w:cstheme="minorHAnsi"/>
        </w:rPr>
        <w:t xml:space="preserve">Dilute the resuspended cells 1:10 in 900 µL of MHB. </w:t>
      </w:r>
    </w:p>
    <w:p w14:paraId="356DDACB" w14:textId="42D17024" w:rsidR="00D1432C" w:rsidRPr="00887526" w:rsidRDefault="00D1432C" w:rsidP="006D74FB">
      <w:pPr>
        <w:pStyle w:val="ListParagraph"/>
        <w:numPr>
          <w:ilvl w:val="2"/>
          <w:numId w:val="20"/>
        </w:numPr>
        <w:spacing w:after="0" w:line="240" w:lineRule="auto"/>
        <w:jc w:val="left"/>
        <w:rPr>
          <w:rFonts w:cstheme="minorHAnsi"/>
        </w:rPr>
      </w:pPr>
      <w:r w:rsidRPr="00887526">
        <w:rPr>
          <w:rFonts w:cstheme="minorHAnsi"/>
        </w:rPr>
        <w:t>Prepare 100 mL of media (supplemented MHB) in a 125 mL sterile flask</w:t>
      </w:r>
    </w:p>
    <w:p w14:paraId="526F7C74" w14:textId="77777777" w:rsidR="00D1432C" w:rsidRPr="00887526" w:rsidRDefault="00D1432C" w:rsidP="006D74FB">
      <w:pPr>
        <w:pStyle w:val="ListParagraph"/>
        <w:numPr>
          <w:ilvl w:val="2"/>
          <w:numId w:val="20"/>
        </w:numPr>
        <w:spacing w:after="0" w:line="240" w:lineRule="auto"/>
        <w:jc w:val="left"/>
        <w:rPr>
          <w:rFonts w:cstheme="minorHAnsi"/>
        </w:rPr>
      </w:pPr>
      <w:r w:rsidRPr="00887526">
        <w:rPr>
          <w:rFonts w:cstheme="minorHAnsi"/>
        </w:rPr>
        <w:t xml:space="preserve">Aim for an OD600 of 0.005 for LVS and a 0.010 for ∆rpsu1-∆rpsu2. Dilute the appropriate amount of culture in the 125 mL sterile flask that contains media to get required OD600. </w:t>
      </w:r>
    </w:p>
    <w:p w14:paraId="1A065EC3" w14:textId="4EC0610A"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Transfer 4.75 mL of LVS diluted culture into 16 test-tubes. </w:t>
      </w:r>
    </w:p>
    <w:p w14:paraId="016E128B" w14:textId="4C9BECF9"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Transfer 4.75 mL of ∆rpsu1-∆rpsu2 diluted culture into 16 test-tubes. </w:t>
      </w:r>
    </w:p>
    <w:p w14:paraId="76CA1EB5" w14:textId="77777777"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Add 0.25 mL of MHB to the tubes with no antibiotic. These will be the control.  </w:t>
      </w:r>
    </w:p>
    <w:p w14:paraId="4308F925" w14:textId="4B3375AA"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Transfer 4.75 mL of MHB into 8 test-tubes. These will be the blank. </w:t>
      </w:r>
    </w:p>
    <w:p w14:paraId="4A4ADB54" w14:textId="1035E888"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Transfer 0.25 mL from the antibiotic tubes to the corresponding culture tubes and mix. </w:t>
      </w:r>
    </w:p>
    <w:p w14:paraId="34CD0C05" w14:textId="77777777" w:rsidR="00D1432C" w:rsidRPr="00887526" w:rsidRDefault="00D1432C" w:rsidP="006D74FB">
      <w:pPr>
        <w:pStyle w:val="ListParagraph"/>
        <w:numPr>
          <w:ilvl w:val="0"/>
          <w:numId w:val="20"/>
        </w:numPr>
        <w:spacing w:after="0" w:line="240" w:lineRule="auto"/>
        <w:jc w:val="left"/>
        <w:rPr>
          <w:rFonts w:cstheme="minorHAnsi"/>
        </w:rPr>
      </w:pPr>
      <w:r w:rsidRPr="00887526">
        <w:rPr>
          <w:rFonts w:cstheme="minorHAnsi"/>
        </w:rPr>
        <w:t xml:space="preserve">Place culture tubes in the shaking incubator overnight. </w:t>
      </w:r>
    </w:p>
    <w:p w14:paraId="02F51E4B" w14:textId="77777777" w:rsidR="00D1432C" w:rsidRPr="00887526" w:rsidRDefault="00D1432C" w:rsidP="00D1432C">
      <w:pPr>
        <w:rPr>
          <w:rFonts w:cstheme="minorHAnsi"/>
        </w:rPr>
      </w:pPr>
    </w:p>
    <w:p w14:paraId="00FC8172" w14:textId="5163F685" w:rsidR="00D1432C" w:rsidRPr="00887526" w:rsidRDefault="00D1432C" w:rsidP="00D1432C">
      <w:pPr>
        <w:rPr>
          <w:rFonts w:cstheme="minorHAnsi"/>
          <w:b/>
          <w:bCs/>
        </w:rPr>
      </w:pPr>
      <w:r w:rsidRPr="00887526">
        <w:rPr>
          <w:rFonts w:cstheme="minorHAnsi"/>
          <w:b/>
          <w:bCs/>
        </w:rPr>
        <w:t xml:space="preserve">Antibiotics dilutions were made according to this table: </w:t>
      </w:r>
    </w:p>
    <w:tbl>
      <w:tblPr>
        <w:tblW w:w="10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596"/>
        <w:gridCol w:w="947"/>
        <w:gridCol w:w="1596"/>
        <w:gridCol w:w="947"/>
        <w:gridCol w:w="1445"/>
        <w:gridCol w:w="1596"/>
        <w:gridCol w:w="1377"/>
      </w:tblGrid>
      <w:tr w:rsidR="00D1432C" w:rsidRPr="00887526" w14:paraId="7FB8739E" w14:textId="77777777" w:rsidTr="00887526">
        <w:trPr>
          <w:trHeight w:val="1057"/>
        </w:trPr>
        <w:tc>
          <w:tcPr>
            <w:tcW w:w="698" w:type="dxa"/>
            <w:shd w:val="clear" w:color="auto" w:fill="auto"/>
            <w:noWrap/>
            <w:vAlign w:val="center"/>
            <w:hideMark/>
          </w:tcPr>
          <w:p w14:paraId="71FEA4FD"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Tube</w:t>
            </w:r>
          </w:p>
        </w:tc>
        <w:tc>
          <w:tcPr>
            <w:tcW w:w="1593" w:type="dxa"/>
            <w:shd w:val="clear" w:color="auto" w:fill="auto"/>
            <w:vAlign w:val="center"/>
            <w:hideMark/>
          </w:tcPr>
          <w:p w14:paraId="510C7A8D"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Final tetracycline concentration (µg/mL)</w:t>
            </w:r>
          </w:p>
        </w:tc>
        <w:tc>
          <w:tcPr>
            <w:tcW w:w="933" w:type="dxa"/>
            <w:shd w:val="clear" w:color="auto" w:fill="auto"/>
            <w:vAlign w:val="center"/>
            <w:hideMark/>
          </w:tcPr>
          <w:p w14:paraId="66C64F75"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Final volume (µL)</w:t>
            </w:r>
          </w:p>
        </w:tc>
        <w:tc>
          <w:tcPr>
            <w:tcW w:w="1593" w:type="dxa"/>
            <w:shd w:val="clear" w:color="auto" w:fill="auto"/>
            <w:vAlign w:val="center"/>
            <w:hideMark/>
          </w:tcPr>
          <w:p w14:paraId="60E32C58"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Concentrated tetracycline concentration</w:t>
            </w:r>
          </w:p>
        </w:tc>
        <w:tc>
          <w:tcPr>
            <w:tcW w:w="933" w:type="dxa"/>
            <w:shd w:val="clear" w:color="auto" w:fill="auto"/>
            <w:vAlign w:val="center"/>
            <w:hideMark/>
          </w:tcPr>
          <w:p w14:paraId="06291AF1"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Final volume MHB in 2 mL tubes</w:t>
            </w:r>
          </w:p>
        </w:tc>
        <w:tc>
          <w:tcPr>
            <w:tcW w:w="1440" w:type="dxa"/>
            <w:shd w:val="clear" w:color="auto" w:fill="auto"/>
            <w:vAlign w:val="center"/>
            <w:hideMark/>
          </w:tcPr>
          <w:p w14:paraId="71FB4366"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MHB in tubes (-tetracycline)</w:t>
            </w:r>
          </w:p>
        </w:tc>
        <w:tc>
          <w:tcPr>
            <w:tcW w:w="1593" w:type="dxa"/>
            <w:shd w:val="clear" w:color="auto" w:fill="auto"/>
            <w:vAlign w:val="center"/>
            <w:hideMark/>
          </w:tcPr>
          <w:p w14:paraId="4F559491"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Stock tetracycline concentration (µg/mL)</w:t>
            </w:r>
          </w:p>
        </w:tc>
        <w:tc>
          <w:tcPr>
            <w:tcW w:w="1370" w:type="dxa"/>
            <w:shd w:val="clear" w:color="auto" w:fill="auto"/>
            <w:vAlign w:val="center"/>
            <w:hideMark/>
          </w:tcPr>
          <w:p w14:paraId="213169E6" w14:textId="77777777" w:rsidR="00D1432C" w:rsidRPr="00887526" w:rsidRDefault="00D1432C" w:rsidP="00675E60">
            <w:pPr>
              <w:spacing w:after="0" w:line="240" w:lineRule="auto"/>
              <w:jc w:val="center"/>
              <w:rPr>
                <w:rFonts w:eastAsia="Times New Roman" w:cstheme="minorHAnsi"/>
                <w:b/>
                <w:bCs/>
                <w:color w:val="000000"/>
                <w:sz w:val="24"/>
                <w:szCs w:val="24"/>
              </w:rPr>
            </w:pPr>
            <w:r w:rsidRPr="00887526">
              <w:rPr>
                <w:rFonts w:eastAsia="Times New Roman" w:cstheme="minorHAnsi"/>
                <w:b/>
                <w:bCs/>
                <w:color w:val="000000"/>
                <w:sz w:val="24"/>
                <w:szCs w:val="24"/>
              </w:rPr>
              <w:t>Volume stock tetracycline to add (µl)</w:t>
            </w:r>
          </w:p>
        </w:tc>
      </w:tr>
      <w:tr w:rsidR="00D1432C" w:rsidRPr="00887526" w14:paraId="0CDE3B54" w14:textId="77777777" w:rsidTr="00887526">
        <w:trPr>
          <w:trHeight w:val="247"/>
        </w:trPr>
        <w:tc>
          <w:tcPr>
            <w:tcW w:w="698" w:type="dxa"/>
            <w:shd w:val="clear" w:color="auto" w:fill="auto"/>
            <w:noWrap/>
            <w:vAlign w:val="bottom"/>
            <w:hideMark/>
          </w:tcPr>
          <w:p w14:paraId="62387726"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w:t>
            </w:r>
          </w:p>
        </w:tc>
        <w:tc>
          <w:tcPr>
            <w:tcW w:w="1593" w:type="dxa"/>
            <w:shd w:val="clear" w:color="auto" w:fill="auto"/>
            <w:noWrap/>
            <w:vAlign w:val="bottom"/>
            <w:hideMark/>
          </w:tcPr>
          <w:p w14:paraId="2B3FC54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16</w:t>
            </w:r>
          </w:p>
        </w:tc>
        <w:tc>
          <w:tcPr>
            <w:tcW w:w="933" w:type="dxa"/>
            <w:shd w:val="clear" w:color="auto" w:fill="auto"/>
            <w:noWrap/>
            <w:vAlign w:val="bottom"/>
            <w:hideMark/>
          </w:tcPr>
          <w:p w14:paraId="4880BBF1"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0DB6E365"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320</w:t>
            </w:r>
          </w:p>
        </w:tc>
        <w:tc>
          <w:tcPr>
            <w:tcW w:w="933" w:type="dxa"/>
            <w:shd w:val="clear" w:color="auto" w:fill="auto"/>
            <w:noWrap/>
            <w:vAlign w:val="bottom"/>
            <w:hideMark/>
          </w:tcPr>
          <w:p w14:paraId="3C3E612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4022B9C3"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1452.0</w:t>
            </w:r>
          </w:p>
        </w:tc>
        <w:tc>
          <w:tcPr>
            <w:tcW w:w="1593" w:type="dxa"/>
            <w:shd w:val="clear" w:color="auto" w:fill="auto"/>
            <w:noWrap/>
            <w:vAlign w:val="bottom"/>
            <w:hideMark/>
          </w:tcPr>
          <w:p w14:paraId="0F3D5372"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10000</w:t>
            </w:r>
          </w:p>
        </w:tc>
        <w:tc>
          <w:tcPr>
            <w:tcW w:w="1370" w:type="dxa"/>
            <w:shd w:val="clear" w:color="auto" w:fill="auto"/>
            <w:noWrap/>
            <w:vAlign w:val="bottom"/>
            <w:hideMark/>
          </w:tcPr>
          <w:p w14:paraId="3EB6FB94"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48.0</w:t>
            </w:r>
          </w:p>
        </w:tc>
      </w:tr>
      <w:tr w:rsidR="00D1432C" w:rsidRPr="00887526" w14:paraId="0A0B5850" w14:textId="77777777" w:rsidTr="00887526">
        <w:trPr>
          <w:trHeight w:val="247"/>
        </w:trPr>
        <w:tc>
          <w:tcPr>
            <w:tcW w:w="698" w:type="dxa"/>
            <w:shd w:val="clear" w:color="auto" w:fill="auto"/>
            <w:noWrap/>
            <w:vAlign w:val="bottom"/>
            <w:hideMark/>
          </w:tcPr>
          <w:p w14:paraId="4496C1D5"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2</w:t>
            </w:r>
          </w:p>
        </w:tc>
        <w:tc>
          <w:tcPr>
            <w:tcW w:w="1593" w:type="dxa"/>
            <w:shd w:val="clear" w:color="auto" w:fill="auto"/>
            <w:noWrap/>
            <w:vAlign w:val="bottom"/>
            <w:hideMark/>
          </w:tcPr>
          <w:p w14:paraId="6696EAAF"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8</w:t>
            </w:r>
          </w:p>
        </w:tc>
        <w:tc>
          <w:tcPr>
            <w:tcW w:w="933" w:type="dxa"/>
            <w:shd w:val="clear" w:color="auto" w:fill="auto"/>
            <w:noWrap/>
            <w:vAlign w:val="bottom"/>
            <w:hideMark/>
          </w:tcPr>
          <w:p w14:paraId="46B62167"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542C407D"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160</w:t>
            </w:r>
          </w:p>
        </w:tc>
        <w:tc>
          <w:tcPr>
            <w:tcW w:w="933" w:type="dxa"/>
            <w:shd w:val="clear" w:color="auto" w:fill="auto"/>
            <w:noWrap/>
            <w:vAlign w:val="bottom"/>
            <w:hideMark/>
          </w:tcPr>
          <w:p w14:paraId="40B2CD9B"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2686971D"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1476.0</w:t>
            </w:r>
          </w:p>
        </w:tc>
        <w:tc>
          <w:tcPr>
            <w:tcW w:w="1593" w:type="dxa"/>
            <w:shd w:val="clear" w:color="auto" w:fill="auto"/>
            <w:noWrap/>
            <w:vAlign w:val="bottom"/>
            <w:hideMark/>
          </w:tcPr>
          <w:p w14:paraId="14600B47"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10000</w:t>
            </w:r>
          </w:p>
        </w:tc>
        <w:tc>
          <w:tcPr>
            <w:tcW w:w="1370" w:type="dxa"/>
            <w:shd w:val="clear" w:color="auto" w:fill="auto"/>
            <w:noWrap/>
            <w:vAlign w:val="bottom"/>
            <w:hideMark/>
          </w:tcPr>
          <w:p w14:paraId="439D712B"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24.0</w:t>
            </w:r>
          </w:p>
        </w:tc>
      </w:tr>
      <w:tr w:rsidR="00D1432C" w:rsidRPr="00887526" w14:paraId="711DBD7E" w14:textId="77777777" w:rsidTr="00887526">
        <w:trPr>
          <w:trHeight w:val="247"/>
        </w:trPr>
        <w:tc>
          <w:tcPr>
            <w:tcW w:w="698" w:type="dxa"/>
            <w:shd w:val="clear" w:color="auto" w:fill="auto"/>
            <w:noWrap/>
            <w:vAlign w:val="bottom"/>
            <w:hideMark/>
          </w:tcPr>
          <w:p w14:paraId="7047B8C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3</w:t>
            </w:r>
          </w:p>
        </w:tc>
        <w:tc>
          <w:tcPr>
            <w:tcW w:w="1593" w:type="dxa"/>
            <w:shd w:val="clear" w:color="auto" w:fill="auto"/>
            <w:noWrap/>
            <w:vAlign w:val="bottom"/>
            <w:hideMark/>
          </w:tcPr>
          <w:p w14:paraId="0A894BBF"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4</w:t>
            </w:r>
          </w:p>
        </w:tc>
        <w:tc>
          <w:tcPr>
            <w:tcW w:w="933" w:type="dxa"/>
            <w:shd w:val="clear" w:color="auto" w:fill="auto"/>
            <w:noWrap/>
            <w:vAlign w:val="bottom"/>
            <w:hideMark/>
          </w:tcPr>
          <w:p w14:paraId="502B8593"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30B0322B"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80</w:t>
            </w:r>
          </w:p>
        </w:tc>
        <w:tc>
          <w:tcPr>
            <w:tcW w:w="933" w:type="dxa"/>
            <w:shd w:val="clear" w:color="auto" w:fill="auto"/>
            <w:noWrap/>
            <w:vAlign w:val="bottom"/>
            <w:hideMark/>
          </w:tcPr>
          <w:p w14:paraId="72816652"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693F5BA9"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1488.0</w:t>
            </w:r>
          </w:p>
        </w:tc>
        <w:tc>
          <w:tcPr>
            <w:tcW w:w="1593" w:type="dxa"/>
            <w:shd w:val="clear" w:color="auto" w:fill="auto"/>
            <w:noWrap/>
            <w:vAlign w:val="bottom"/>
            <w:hideMark/>
          </w:tcPr>
          <w:p w14:paraId="3EAC569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10000</w:t>
            </w:r>
          </w:p>
        </w:tc>
        <w:tc>
          <w:tcPr>
            <w:tcW w:w="1370" w:type="dxa"/>
            <w:shd w:val="clear" w:color="auto" w:fill="auto"/>
            <w:noWrap/>
            <w:vAlign w:val="bottom"/>
            <w:hideMark/>
          </w:tcPr>
          <w:p w14:paraId="74836DF1"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12.0</w:t>
            </w:r>
          </w:p>
        </w:tc>
      </w:tr>
      <w:tr w:rsidR="00D1432C" w:rsidRPr="00887526" w14:paraId="70E09E6B" w14:textId="77777777" w:rsidTr="00887526">
        <w:trPr>
          <w:trHeight w:val="247"/>
        </w:trPr>
        <w:tc>
          <w:tcPr>
            <w:tcW w:w="698" w:type="dxa"/>
            <w:shd w:val="clear" w:color="auto" w:fill="auto"/>
            <w:noWrap/>
            <w:vAlign w:val="bottom"/>
            <w:hideMark/>
          </w:tcPr>
          <w:p w14:paraId="1CFB9039"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4</w:t>
            </w:r>
          </w:p>
        </w:tc>
        <w:tc>
          <w:tcPr>
            <w:tcW w:w="1593" w:type="dxa"/>
            <w:shd w:val="clear" w:color="auto" w:fill="auto"/>
            <w:noWrap/>
            <w:vAlign w:val="bottom"/>
            <w:hideMark/>
          </w:tcPr>
          <w:p w14:paraId="79D8A183"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2</w:t>
            </w:r>
          </w:p>
        </w:tc>
        <w:tc>
          <w:tcPr>
            <w:tcW w:w="933" w:type="dxa"/>
            <w:shd w:val="clear" w:color="auto" w:fill="auto"/>
            <w:noWrap/>
            <w:vAlign w:val="bottom"/>
            <w:hideMark/>
          </w:tcPr>
          <w:p w14:paraId="06B91162"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04DC9A92"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40</w:t>
            </w:r>
          </w:p>
        </w:tc>
        <w:tc>
          <w:tcPr>
            <w:tcW w:w="933" w:type="dxa"/>
            <w:shd w:val="clear" w:color="auto" w:fill="auto"/>
            <w:noWrap/>
            <w:vAlign w:val="bottom"/>
            <w:hideMark/>
          </w:tcPr>
          <w:p w14:paraId="1E228ED6"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2ECE5945"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1494.0</w:t>
            </w:r>
          </w:p>
        </w:tc>
        <w:tc>
          <w:tcPr>
            <w:tcW w:w="1593" w:type="dxa"/>
            <w:shd w:val="clear" w:color="auto" w:fill="auto"/>
            <w:noWrap/>
            <w:vAlign w:val="bottom"/>
            <w:hideMark/>
          </w:tcPr>
          <w:p w14:paraId="3D438861"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10000</w:t>
            </w:r>
          </w:p>
        </w:tc>
        <w:tc>
          <w:tcPr>
            <w:tcW w:w="1370" w:type="dxa"/>
            <w:shd w:val="clear" w:color="auto" w:fill="auto"/>
            <w:noWrap/>
            <w:vAlign w:val="bottom"/>
            <w:hideMark/>
          </w:tcPr>
          <w:p w14:paraId="62D3C2AF"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6.0</w:t>
            </w:r>
          </w:p>
        </w:tc>
      </w:tr>
      <w:tr w:rsidR="00D1432C" w:rsidRPr="00887526" w14:paraId="4B5FE25C" w14:textId="77777777" w:rsidTr="00887526">
        <w:trPr>
          <w:trHeight w:val="247"/>
        </w:trPr>
        <w:tc>
          <w:tcPr>
            <w:tcW w:w="698" w:type="dxa"/>
            <w:shd w:val="clear" w:color="auto" w:fill="auto"/>
            <w:noWrap/>
            <w:vAlign w:val="bottom"/>
            <w:hideMark/>
          </w:tcPr>
          <w:p w14:paraId="742A6FD2"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w:t>
            </w:r>
          </w:p>
        </w:tc>
        <w:tc>
          <w:tcPr>
            <w:tcW w:w="1593" w:type="dxa"/>
            <w:shd w:val="clear" w:color="auto" w:fill="auto"/>
            <w:noWrap/>
            <w:vAlign w:val="bottom"/>
            <w:hideMark/>
          </w:tcPr>
          <w:p w14:paraId="1B10BC5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w:t>
            </w:r>
          </w:p>
        </w:tc>
        <w:tc>
          <w:tcPr>
            <w:tcW w:w="933" w:type="dxa"/>
            <w:shd w:val="clear" w:color="auto" w:fill="auto"/>
            <w:noWrap/>
            <w:vAlign w:val="bottom"/>
            <w:hideMark/>
          </w:tcPr>
          <w:p w14:paraId="6C16CCA4"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41B5AAC3"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20</w:t>
            </w:r>
          </w:p>
        </w:tc>
        <w:tc>
          <w:tcPr>
            <w:tcW w:w="933" w:type="dxa"/>
            <w:shd w:val="clear" w:color="auto" w:fill="auto"/>
            <w:noWrap/>
            <w:vAlign w:val="bottom"/>
            <w:hideMark/>
          </w:tcPr>
          <w:p w14:paraId="7164C5FD"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420C823B"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1470.0</w:t>
            </w:r>
          </w:p>
        </w:tc>
        <w:tc>
          <w:tcPr>
            <w:tcW w:w="1593" w:type="dxa"/>
            <w:shd w:val="clear" w:color="auto" w:fill="auto"/>
            <w:noWrap/>
            <w:vAlign w:val="bottom"/>
            <w:hideMark/>
          </w:tcPr>
          <w:p w14:paraId="74ECED11"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w:t>
            </w:r>
          </w:p>
        </w:tc>
        <w:tc>
          <w:tcPr>
            <w:tcW w:w="1370" w:type="dxa"/>
            <w:shd w:val="clear" w:color="auto" w:fill="auto"/>
            <w:noWrap/>
            <w:vAlign w:val="bottom"/>
            <w:hideMark/>
          </w:tcPr>
          <w:p w14:paraId="404FAAFF"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30.0</w:t>
            </w:r>
          </w:p>
        </w:tc>
      </w:tr>
      <w:tr w:rsidR="00D1432C" w:rsidRPr="00887526" w14:paraId="255BAB40" w14:textId="77777777" w:rsidTr="00887526">
        <w:trPr>
          <w:trHeight w:val="247"/>
        </w:trPr>
        <w:tc>
          <w:tcPr>
            <w:tcW w:w="698" w:type="dxa"/>
            <w:shd w:val="clear" w:color="auto" w:fill="auto"/>
            <w:noWrap/>
            <w:vAlign w:val="bottom"/>
            <w:hideMark/>
          </w:tcPr>
          <w:p w14:paraId="387BC893"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6</w:t>
            </w:r>
          </w:p>
        </w:tc>
        <w:tc>
          <w:tcPr>
            <w:tcW w:w="1593" w:type="dxa"/>
            <w:shd w:val="clear" w:color="auto" w:fill="auto"/>
            <w:noWrap/>
            <w:vAlign w:val="bottom"/>
            <w:hideMark/>
          </w:tcPr>
          <w:p w14:paraId="7FCA917B"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0.5</w:t>
            </w:r>
          </w:p>
        </w:tc>
        <w:tc>
          <w:tcPr>
            <w:tcW w:w="933" w:type="dxa"/>
            <w:shd w:val="clear" w:color="auto" w:fill="auto"/>
            <w:noWrap/>
            <w:vAlign w:val="bottom"/>
            <w:hideMark/>
          </w:tcPr>
          <w:p w14:paraId="193C12F9"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30B09487"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w:t>
            </w:r>
          </w:p>
        </w:tc>
        <w:tc>
          <w:tcPr>
            <w:tcW w:w="933" w:type="dxa"/>
            <w:shd w:val="clear" w:color="auto" w:fill="auto"/>
            <w:noWrap/>
            <w:vAlign w:val="bottom"/>
            <w:hideMark/>
          </w:tcPr>
          <w:p w14:paraId="013ED01F"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61C2D6E7"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1485.0</w:t>
            </w:r>
          </w:p>
        </w:tc>
        <w:tc>
          <w:tcPr>
            <w:tcW w:w="1593" w:type="dxa"/>
            <w:shd w:val="clear" w:color="auto" w:fill="auto"/>
            <w:noWrap/>
            <w:vAlign w:val="bottom"/>
            <w:hideMark/>
          </w:tcPr>
          <w:p w14:paraId="0ABB4B1E"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w:t>
            </w:r>
          </w:p>
        </w:tc>
        <w:tc>
          <w:tcPr>
            <w:tcW w:w="1370" w:type="dxa"/>
            <w:shd w:val="clear" w:color="auto" w:fill="auto"/>
            <w:noWrap/>
            <w:vAlign w:val="bottom"/>
            <w:hideMark/>
          </w:tcPr>
          <w:p w14:paraId="4E3D6BC1"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w:t>
            </w:r>
          </w:p>
        </w:tc>
      </w:tr>
      <w:tr w:rsidR="00D1432C" w:rsidRPr="00887526" w14:paraId="3B69D7C0" w14:textId="77777777" w:rsidTr="00887526">
        <w:trPr>
          <w:trHeight w:val="247"/>
        </w:trPr>
        <w:tc>
          <w:tcPr>
            <w:tcW w:w="698" w:type="dxa"/>
            <w:shd w:val="clear" w:color="auto" w:fill="auto"/>
            <w:noWrap/>
            <w:vAlign w:val="bottom"/>
            <w:hideMark/>
          </w:tcPr>
          <w:p w14:paraId="48C56B73"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7</w:t>
            </w:r>
          </w:p>
        </w:tc>
        <w:tc>
          <w:tcPr>
            <w:tcW w:w="1593" w:type="dxa"/>
            <w:shd w:val="clear" w:color="auto" w:fill="auto"/>
            <w:noWrap/>
            <w:vAlign w:val="bottom"/>
            <w:hideMark/>
          </w:tcPr>
          <w:p w14:paraId="58B7F344"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2.50E-01</w:t>
            </w:r>
          </w:p>
        </w:tc>
        <w:tc>
          <w:tcPr>
            <w:tcW w:w="933" w:type="dxa"/>
            <w:shd w:val="clear" w:color="auto" w:fill="auto"/>
            <w:noWrap/>
            <w:vAlign w:val="bottom"/>
            <w:hideMark/>
          </w:tcPr>
          <w:p w14:paraId="23FC6566"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24CAD0E6"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w:t>
            </w:r>
          </w:p>
        </w:tc>
        <w:tc>
          <w:tcPr>
            <w:tcW w:w="933" w:type="dxa"/>
            <w:shd w:val="clear" w:color="auto" w:fill="auto"/>
            <w:noWrap/>
            <w:vAlign w:val="bottom"/>
            <w:hideMark/>
          </w:tcPr>
          <w:p w14:paraId="13BCCF0A"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4D5F710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1492.5</w:t>
            </w:r>
          </w:p>
        </w:tc>
        <w:tc>
          <w:tcPr>
            <w:tcW w:w="1593" w:type="dxa"/>
            <w:shd w:val="clear" w:color="auto" w:fill="auto"/>
            <w:noWrap/>
            <w:vAlign w:val="bottom"/>
            <w:hideMark/>
          </w:tcPr>
          <w:p w14:paraId="6180BEF6"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1000</w:t>
            </w:r>
          </w:p>
        </w:tc>
        <w:tc>
          <w:tcPr>
            <w:tcW w:w="1370" w:type="dxa"/>
            <w:shd w:val="clear" w:color="auto" w:fill="auto"/>
            <w:noWrap/>
            <w:vAlign w:val="bottom"/>
            <w:hideMark/>
          </w:tcPr>
          <w:p w14:paraId="232AC8E6"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7.5</w:t>
            </w:r>
          </w:p>
        </w:tc>
      </w:tr>
      <w:tr w:rsidR="00D1432C" w:rsidRPr="00887526" w14:paraId="7BD2C1BB" w14:textId="77777777" w:rsidTr="00887526">
        <w:trPr>
          <w:trHeight w:val="247"/>
        </w:trPr>
        <w:tc>
          <w:tcPr>
            <w:tcW w:w="698" w:type="dxa"/>
            <w:shd w:val="clear" w:color="auto" w:fill="auto"/>
            <w:noWrap/>
            <w:vAlign w:val="bottom"/>
            <w:hideMark/>
          </w:tcPr>
          <w:p w14:paraId="6686C36E"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8</w:t>
            </w:r>
          </w:p>
        </w:tc>
        <w:tc>
          <w:tcPr>
            <w:tcW w:w="1593" w:type="dxa"/>
            <w:shd w:val="clear" w:color="auto" w:fill="auto"/>
            <w:noWrap/>
            <w:vAlign w:val="bottom"/>
            <w:hideMark/>
          </w:tcPr>
          <w:p w14:paraId="5B043544"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0</w:t>
            </w:r>
          </w:p>
        </w:tc>
        <w:tc>
          <w:tcPr>
            <w:tcW w:w="933" w:type="dxa"/>
            <w:shd w:val="clear" w:color="auto" w:fill="auto"/>
            <w:noWrap/>
            <w:vAlign w:val="bottom"/>
            <w:hideMark/>
          </w:tcPr>
          <w:p w14:paraId="4B7C5788"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5000</w:t>
            </w:r>
          </w:p>
        </w:tc>
        <w:tc>
          <w:tcPr>
            <w:tcW w:w="1593" w:type="dxa"/>
            <w:shd w:val="clear" w:color="auto" w:fill="auto"/>
            <w:noWrap/>
            <w:vAlign w:val="bottom"/>
            <w:hideMark/>
          </w:tcPr>
          <w:p w14:paraId="7C36D079"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0</w:t>
            </w:r>
          </w:p>
        </w:tc>
        <w:tc>
          <w:tcPr>
            <w:tcW w:w="933" w:type="dxa"/>
            <w:shd w:val="clear" w:color="auto" w:fill="auto"/>
            <w:noWrap/>
            <w:vAlign w:val="bottom"/>
            <w:hideMark/>
          </w:tcPr>
          <w:p w14:paraId="5DE8AA84"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440" w:type="dxa"/>
            <w:shd w:val="clear" w:color="auto" w:fill="auto"/>
            <w:noWrap/>
            <w:vAlign w:val="bottom"/>
            <w:hideMark/>
          </w:tcPr>
          <w:p w14:paraId="41E26DD5"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1500</w:t>
            </w:r>
          </w:p>
        </w:tc>
        <w:tc>
          <w:tcPr>
            <w:tcW w:w="1593" w:type="dxa"/>
            <w:shd w:val="clear" w:color="auto" w:fill="auto"/>
            <w:noWrap/>
            <w:vAlign w:val="bottom"/>
            <w:hideMark/>
          </w:tcPr>
          <w:p w14:paraId="269C6317" w14:textId="77777777" w:rsidR="00D1432C" w:rsidRPr="00887526" w:rsidRDefault="00D1432C" w:rsidP="00675E60">
            <w:pPr>
              <w:spacing w:after="0" w:line="240" w:lineRule="auto"/>
              <w:jc w:val="left"/>
              <w:rPr>
                <w:rFonts w:eastAsia="Times New Roman" w:cstheme="minorHAnsi"/>
                <w:color w:val="000000"/>
                <w:sz w:val="24"/>
                <w:szCs w:val="24"/>
              </w:rPr>
            </w:pPr>
            <w:r w:rsidRPr="00887526">
              <w:rPr>
                <w:rFonts w:eastAsia="Times New Roman" w:cstheme="minorHAnsi"/>
                <w:color w:val="000000"/>
                <w:sz w:val="24"/>
                <w:szCs w:val="24"/>
              </w:rPr>
              <w:t> -</w:t>
            </w:r>
          </w:p>
        </w:tc>
        <w:tc>
          <w:tcPr>
            <w:tcW w:w="1370" w:type="dxa"/>
            <w:shd w:val="clear" w:color="auto" w:fill="auto"/>
            <w:noWrap/>
            <w:vAlign w:val="bottom"/>
            <w:hideMark/>
          </w:tcPr>
          <w:p w14:paraId="5892339C" w14:textId="77777777" w:rsidR="00D1432C" w:rsidRPr="00887526" w:rsidRDefault="00D1432C" w:rsidP="00675E60">
            <w:pPr>
              <w:spacing w:after="0" w:line="240" w:lineRule="auto"/>
              <w:jc w:val="right"/>
              <w:rPr>
                <w:rFonts w:eastAsia="Times New Roman" w:cstheme="minorHAnsi"/>
                <w:color w:val="000000"/>
                <w:sz w:val="24"/>
                <w:szCs w:val="24"/>
              </w:rPr>
            </w:pPr>
            <w:r w:rsidRPr="00887526">
              <w:rPr>
                <w:rFonts w:eastAsia="Times New Roman" w:cstheme="minorHAnsi"/>
                <w:color w:val="000000"/>
                <w:sz w:val="24"/>
                <w:szCs w:val="24"/>
              </w:rPr>
              <w:t>0</w:t>
            </w:r>
          </w:p>
        </w:tc>
      </w:tr>
    </w:tbl>
    <w:p w14:paraId="7E5E74EA" w14:textId="77777777" w:rsidR="00D1432C" w:rsidRPr="00887526" w:rsidRDefault="00D1432C" w:rsidP="002C2884">
      <w:pPr>
        <w:rPr>
          <w:rFonts w:cstheme="minorHAnsi"/>
          <w:b/>
          <w:bCs/>
        </w:rPr>
      </w:pPr>
    </w:p>
    <w:p w14:paraId="4CDC167C" w14:textId="7F2660DA" w:rsidR="008B42FA" w:rsidRPr="00887526" w:rsidRDefault="008B42FA" w:rsidP="002C2884">
      <w:pPr>
        <w:rPr>
          <w:rFonts w:cstheme="minorHAnsi"/>
          <w:b/>
          <w:bCs/>
        </w:rPr>
      </w:pPr>
      <w:r w:rsidRPr="00887526">
        <w:rPr>
          <w:rFonts w:cstheme="minorHAnsi"/>
          <w:b/>
          <w:bCs/>
        </w:rPr>
        <w:t>Test-tube codes:</w:t>
      </w:r>
    </w:p>
    <w:tbl>
      <w:tblPr>
        <w:tblStyle w:val="TableGrid"/>
        <w:tblW w:w="0" w:type="auto"/>
        <w:tblLook w:val="04A0" w:firstRow="1" w:lastRow="0" w:firstColumn="1" w:lastColumn="0" w:noHBand="0" w:noVBand="1"/>
      </w:tblPr>
      <w:tblGrid>
        <w:gridCol w:w="2553"/>
        <w:gridCol w:w="2553"/>
        <w:gridCol w:w="2554"/>
        <w:gridCol w:w="2554"/>
      </w:tblGrid>
      <w:tr w:rsidR="00B56BB6" w:rsidRPr="00887526" w14:paraId="1ECDFA63" w14:textId="77777777" w:rsidTr="00697DE9">
        <w:tc>
          <w:tcPr>
            <w:tcW w:w="2553" w:type="dxa"/>
          </w:tcPr>
          <w:p w14:paraId="0A538C67" w14:textId="0278A63F" w:rsidR="00B56BB6" w:rsidRPr="00887526" w:rsidRDefault="00B56BB6" w:rsidP="00B56BB6">
            <w:pPr>
              <w:rPr>
                <w:rFonts w:cstheme="minorHAnsi"/>
                <w:b/>
                <w:bCs/>
                <w:sz w:val="18"/>
                <w:szCs w:val="18"/>
              </w:rPr>
            </w:pPr>
            <w:r w:rsidRPr="00887526">
              <w:rPr>
                <w:rFonts w:cstheme="minorHAnsi"/>
                <w:b/>
                <w:bCs/>
                <w:sz w:val="18"/>
                <w:szCs w:val="18"/>
              </w:rPr>
              <w:t>1</w:t>
            </w:r>
          </w:p>
        </w:tc>
        <w:tc>
          <w:tcPr>
            <w:tcW w:w="2553" w:type="dxa"/>
          </w:tcPr>
          <w:p w14:paraId="423DF1B5" w14:textId="67DD445B" w:rsidR="00B56BB6" w:rsidRPr="00887526" w:rsidRDefault="00B56BB6" w:rsidP="00B56BB6">
            <w:pPr>
              <w:rPr>
                <w:rFonts w:cstheme="minorHAnsi"/>
                <w:b/>
                <w:bCs/>
                <w:sz w:val="18"/>
                <w:szCs w:val="18"/>
              </w:rPr>
            </w:pPr>
            <w:r w:rsidRPr="00887526">
              <w:rPr>
                <w:rFonts w:cstheme="minorHAnsi"/>
                <w:b/>
                <w:bCs/>
                <w:sz w:val="18"/>
                <w:szCs w:val="18"/>
              </w:rPr>
              <w:t>Tet 16-1 LVS</w:t>
            </w:r>
          </w:p>
        </w:tc>
        <w:tc>
          <w:tcPr>
            <w:tcW w:w="2554" w:type="dxa"/>
          </w:tcPr>
          <w:p w14:paraId="5D6E7FA0" w14:textId="698E62B3" w:rsidR="00B56BB6" w:rsidRPr="00887526" w:rsidRDefault="00B56BB6" w:rsidP="00B56BB6">
            <w:pPr>
              <w:rPr>
                <w:rFonts w:cstheme="minorHAnsi"/>
                <w:b/>
                <w:bCs/>
                <w:sz w:val="18"/>
                <w:szCs w:val="18"/>
              </w:rPr>
            </w:pPr>
            <w:r w:rsidRPr="00887526">
              <w:rPr>
                <w:rFonts w:cstheme="minorHAnsi"/>
                <w:b/>
                <w:bCs/>
                <w:sz w:val="18"/>
                <w:szCs w:val="18"/>
              </w:rPr>
              <w:t>2</w:t>
            </w:r>
          </w:p>
        </w:tc>
        <w:tc>
          <w:tcPr>
            <w:tcW w:w="2554" w:type="dxa"/>
          </w:tcPr>
          <w:p w14:paraId="7322F2EA" w14:textId="02556FE8" w:rsidR="00B56BB6" w:rsidRPr="00887526" w:rsidRDefault="00B56BB6" w:rsidP="00B56BB6">
            <w:pPr>
              <w:rPr>
                <w:rFonts w:cstheme="minorHAnsi"/>
                <w:b/>
                <w:bCs/>
                <w:sz w:val="18"/>
                <w:szCs w:val="18"/>
              </w:rPr>
            </w:pPr>
            <w:r w:rsidRPr="00887526">
              <w:rPr>
                <w:rFonts w:cstheme="minorHAnsi"/>
                <w:b/>
                <w:bCs/>
                <w:sz w:val="18"/>
                <w:szCs w:val="18"/>
              </w:rPr>
              <w:t>Tet 16-2 LVS</w:t>
            </w:r>
          </w:p>
        </w:tc>
      </w:tr>
      <w:tr w:rsidR="00B56BB6" w:rsidRPr="00887526" w14:paraId="7ED84E06" w14:textId="77777777" w:rsidTr="00697DE9">
        <w:tc>
          <w:tcPr>
            <w:tcW w:w="2553" w:type="dxa"/>
          </w:tcPr>
          <w:p w14:paraId="5F0B79B6" w14:textId="166D667E" w:rsidR="00B56BB6" w:rsidRPr="00887526" w:rsidRDefault="00B56BB6" w:rsidP="00B56BB6">
            <w:pPr>
              <w:rPr>
                <w:rFonts w:cstheme="minorHAnsi"/>
                <w:b/>
                <w:bCs/>
                <w:sz w:val="18"/>
                <w:szCs w:val="18"/>
              </w:rPr>
            </w:pPr>
            <w:r w:rsidRPr="00887526">
              <w:rPr>
                <w:rFonts w:cstheme="minorHAnsi"/>
                <w:b/>
                <w:bCs/>
                <w:sz w:val="18"/>
                <w:szCs w:val="18"/>
              </w:rPr>
              <w:t>3</w:t>
            </w:r>
          </w:p>
        </w:tc>
        <w:tc>
          <w:tcPr>
            <w:tcW w:w="2553" w:type="dxa"/>
          </w:tcPr>
          <w:p w14:paraId="56491B79" w14:textId="4B43BF4F" w:rsidR="00B56BB6" w:rsidRPr="00887526" w:rsidRDefault="00B56BB6" w:rsidP="00B56BB6">
            <w:pPr>
              <w:rPr>
                <w:rFonts w:cstheme="minorHAnsi"/>
                <w:b/>
                <w:bCs/>
                <w:sz w:val="18"/>
                <w:szCs w:val="18"/>
              </w:rPr>
            </w:pPr>
            <w:r w:rsidRPr="00887526">
              <w:rPr>
                <w:rFonts w:cstheme="minorHAnsi"/>
                <w:b/>
                <w:bCs/>
                <w:sz w:val="18"/>
                <w:szCs w:val="18"/>
              </w:rPr>
              <w:t>Tet 8-1 LVS</w:t>
            </w:r>
          </w:p>
        </w:tc>
        <w:tc>
          <w:tcPr>
            <w:tcW w:w="2554" w:type="dxa"/>
          </w:tcPr>
          <w:p w14:paraId="4DAFE16D" w14:textId="07F80C6E" w:rsidR="00B56BB6" w:rsidRPr="00887526" w:rsidRDefault="00B56BB6" w:rsidP="00B56BB6">
            <w:pPr>
              <w:rPr>
                <w:rFonts w:cstheme="minorHAnsi"/>
                <w:b/>
                <w:bCs/>
                <w:sz w:val="18"/>
                <w:szCs w:val="18"/>
              </w:rPr>
            </w:pPr>
            <w:r w:rsidRPr="00887526">
              <w:rPr>
                <w:rFonts w:cstheme="minorHAnsi"/>
                <w:b/>
                <w:bCs/>
                <w:sz w:val="18"/>
                <w:szCs w:val="18"/>
              </w:rPr>
              <w:t>4</w:t>
            </w:r>
          </w:p>
        </w:tc>
        <w:tc>
          <w:tcPr>
            <w:tcW w:w="2554" w:type="dxa"/>
          </w:tcPr>
          <w:p w14:paraId="6F67DEB9" w14:textId="4089611B" w:rsidR="00B56BB6" w:rsidRPr="00887526" w:rsidRDefault="00B56BB6" w:rsidP="00B56BB6">
            <w:pPr>
              <w:rPr>
                <w:rFonts w:cstheme="minorHAnsi"/>
                <w:b/>
                <w:bCs/>
                <w:sz w:val="18"/>
                <w:szCs w:val="18"/>
              </w:rPr>
            </w:pPr>
            <w:r w:rsidRPr="00887526">
              <w:rPr>
                <w:rFonts w:cstheme="minorHAnsi"/>
                <w:b/>
                <w:bCs/>
                <w:sz w:val="18"/>
                <w:szCs w:val="18"/>
              </w:rPr>
              <w:t>Tet 8-2 LVS</w:t>
            </w:r>
          </w:p>
        </w:tc>
      </w:tr>
      <w:tr w:rsidR="00B56BB6" w:rsidRPr="00887526" w14:paraId="2161AA3C" w14:textId="77777777" w:rsidTr="00697DE9">
        <w:tc>
          <w:tcPr>
            <w:tcW w:w="2553" w:type="dxa"/>
          </w:tcPr>
          <w:p w14:paraId="4B362EE5" w14:textId="7E01A4BF" w:rsidR="00B56BB6" w:rsidRPr="00887526" w:rsidRDefault="00B56BB6" w:rsidP="00B56BB6">
            <w:pPr>
              <w:rPr>
                <w:rFonts w:cstheme="minorHAnsi"/>
                <w:b/>
                <w:bCs/>
                <w:sz w:val="18"/>
                <w:szCs w:val="18"/>
              </w:rPr>
            </w:pPr>
            <w:r w:rsidRPr="00887526">
              <w:rPr>
                <w:rFonts w:cstheme="minorHAnsi"/>
                <w:b/>
                <w:bCs/>
                <w:sz w:val="18"/>
                <w:szCs w:val="18"/>
              </w:rPr>
              <w:t>5</w:t>
            </w:r>
          </w:p>
        </w:tc>
        <w:tc>
          <w:tcPr>
            <w:tcW w:w="2553" w:type="dxa"/>
          </w:tcPr>
          <w:p w14:paraId="78B1E4A0" w14:textId="14B2D707" w:rsidR="00B56BB6" w:rsidRPr="00887526" w:rsidRDefault="00B56BB6" w:rsidP="00B56BB6">
            <w:pPr>
              <w:rPr>
                <w:rFonts w:cstheme="minorHAnsi"/>
                <w:b/>
                <w:bCs/>
                <w:sz w:val="18"/>
                <w:szCs w:val="18"/>
              </w:rPr>
            </w:pPr>
            <w:r w:rsidRPr="00887526">
              <w:rPr>
                <w:rFonts w:cstheme="minorHAnsi"/>
                <w:b/>
                <w:bCs/>
                <w:sz w:val="18"/>
                <w:szCs w:val="18"/>
              </w:rPr>
              <w:t>Tet 4-1 LVS</w:t>
            </w:r>
          </w:p>
        </w:tc>
        <w:tc>
          <w:tcPr>
            <w:tcW w:w="2554" w:type="dxa"/>
          </w:tcPr>
          <w:p w14:paraId="5B9CBB5E" w14:textId="52018DD5" w:rsidR="00B56BB6" w:rsidRPr="00887526" w:rsidRDefault="00B56BB6" w:rsidP="00B56BB6">
            <w:pPr>
              <w:rPr>
                <w:rFonts w:cstheme="minorHAnsi"/>
                <w:b/>
                <w:bCs/>
                <w:sz w:val="18"/>
                <w:szCs w:val="18"/>
              </w:rPr>
            </w:pPr>
            <w:r w:rsidRPr="00887526">
              <w:rPr>
                <w:rFonts w:cstheme="minorHAnsi"/>
                <w:b/>
                <w:bCs/>
                <w:sz w:val="18"/>
                <w:szCs w:val="18"/>
              </w:rPr>
              <w:t>6</w:t>
            </w:r>
          </w:p>
        </w:tc>
        <w:tc>
          <w:tcPr>
            <w:tcW w:w="2554" w:type="dxa"/>
          </w:tcPr>
          <w:p w14:paraId="26CCFF0F" w14:textId="6C0B7197" w:rsidR="00B56BB6" w:rsidRPr="00887526" w:rsidRDefault="00B56BB6" w:rsidP="00B56BB6">
            <w:pPr>
              <w:rPr>
                <w:rFonts w:cstheme="minorHAnsi"/>
                <w:b/>
                <w:bCs/>
                <w:sz w:val="18"/>
                <w:szCs w:val="18"/>
              </w:rPr>
            </w:pPr>
            <w:r w:rsidRPr="00887526">
              <w:rPr>
                <w:rFonts w:cstheme="minorHAnsi"/>
                <w:b/>
                <w:bCs/>
                <w:sz w:val="18"/>
                <w:szCs w:val="18"/>
              </w:rPr>
              <w:t>Tet 4-2 LVS</w:t>
            </w:r>
          </w:p>
        </w:tc>
      </w:tr>
      <w:tr w:rsidR="00B56BB6" w:rsidRPr="00887526" w14:paraId="2724A110" w14:textId="77777777" w:rsidTr="00697DE9">
        <w:tc>
          <w:tcPr>
            <w:tcW w:w="2553" w:type="dxa"/>
          </w:tcPr>
          <w:p w14:paraId="3ACC73B9" w14:textId="201A1D56" w:rsidR="00B56BB6" w:rsidRPr="00887526" w:rsidRDefault="00B56BB6" w:rsidP="00B56BB6">
            <w:pPr>
              <w:rPr>
                <w:rFonts w:cstheme="minorHAnsi"/>
                <w:b/>
                <w:bCs/>
                <w:sz w:val="18"/>
                <w:szCs w:val="18"/>
              </w:rPr>
            </w:pPr>
            <w:r w:rsidRPr="00887526">
              <w:rPr>
                <w:rFonts w:cstheme="minorHAnsi"/>
                <w:b/>
                <w:bCs/>
                <w:sz w:val="18"/>
                <w:szCs w:val="18"/>
              </w:rPr>
              <w:t>7</w:t>
            </w:r>
          </w:p>
        </w:tc>
        <w:tc>
          <w:tcPr>
            <w:tcW w:w="2553" w:type="dxa"/>
          </w:tcPr>
          <w:p w14:paraId="50805553" w14:textId="1475610E" w:rsidR="00B56BB6" w:rsidRPr="00887526" w:rsidRDefault="00B56BB6" w:rsidP="00B56BB6">
            <w:pPr>
              <w:rPr>
                <w:rFonts w:cstheme="minorHAnsi"/>
                <w:b/>
                <w:bCs/>
                <w:sz w:val="18"/>
                <w:szCs w:val="18"/>
              </w:rPr>
            </w:pPr>
            <w:r w:rsidRPr="00887526">
              <w:rPr>
                <w:rFonts w:cstheme="minorHAnsi"/>
                <w:b/>
                <w:bCs/>
                <w:sz w:val="18"/>
                <w:szCs w:val="18"/>
              </w:rPr>
              <w:t>Tet 2-1 LVS</w:t>
            </w:r>
          </w:p>
        </w:tc>
        <w:tc>
          <w:tcPr>
            <w:tcW w:w="2554" w:type="dxa"/>
          </w:tcPr>
          <w:p w14:paraId="6656382D" w14:textId="20AB1539" w:rsidR="00B56BB6" w:rsidRPr="00887526" w:rsidRDefault="00B56BB6" w:rsidP="00B56BB6">
            <w:pPr>
              <w:rPr>
                <w:rFonts w:cstheme="minorHAnsi"/>
                <w:b/>
                <w:bCs/>
                <w:sz w:val="18"/>
                <w:szCs w:val="18"/>
              </w:rPr>
            </w:pPr>
            <w:r w:rsidRPr="00887526">
              <w:rPr>
                <w:rFonts w:cstheme="minorHAnsi"/>
                <w:b/>
                <w:bCs/>
                <w:sz w:val="18"/>
                <w:szCs w:val="18"/>
              </w:rPr>
              <w:t>8</w:t>
            </w:r>
          </w:p>
        </w:tc>
        <w:tc>
          <w:tcPr>
            <w:tcW w:w="2554" w:type="dxa"/>
          </w:tcPr>
          <w:p w14:paraId="14B60D30" w14:textId="57C24206" w:rsidR="00B56BB6" w:rsidRPr="00887526" w:rsidRDefault="00B56BB6" w:rsidP="00B56BB6">
            <w:pPr>
              <w:rPr>
                <w:rFonts w:cstheme="minorHAnsi"/>
                <w:b/>
                <w:bCs/>
                <w:sz w:val="18"/>
                <w:szCs w:val="18"/>
              </w:rPr>
            </w:pPr>
            <w:r w:rsidRPr="00887526">
              <w:rPr>
                <w:rFonts w:cstheme="minorHAnsi"/>
                <w:b/>
                <w:bCs/>
                <w:sz w:val="18"/>
                <w:szCs w:val="18"/>
              </w:rPr>
              <w:t>Tet 2-2 LVS</w:t>
            </w:r>
          </w:p>
        </w:tc>
      </w:tr>
      <w:tr w:rsidR="00B56BB6" w:rsidRPr="00887526" w14:paraId="1E0CF8B6" w14:textId="77777777" w:rsidTr="00697DE9">
        <w:tc>
          <w:tcPr>
            <w:tcW w:w="2553" w:type="dxa"/>
          </w:tcPr>
          <w:p w14:paraId="4343A640" w14:textId="2DFA4DD3" w:rsidR="00B56BB6" w:rsidRPr="00887526" w:rsidRDefault="00B56BB6" w:rsidP="00B56BB6">
            <w:pPr>
              <w:rPr>
                <w:rFonts w:cstheme="minorHAnsi"/>
                <w:b/>
                <w:bCs/>
                <w:sz w:val="18"/>
                <w:szCs w:val="18"/>
              </w:rPr>
            </w:pPr>
            <w:r w:rsidRPr="00887526">
              <w:rPr>
                <w:rFonts w:cstheme="minorHAnsi"/>
                <w:b/>
                <w:bCs/>
                <w:sz w:val="18"/>
                <w:szCs w:val="18"/>
              </w:rPr>
              <w:t>9</w:t>
            </w:r>
          </w:p>
        </w:tc>
        <w:tc>
          <w:tcPr>
            <w:tcW w:w="2553" w:type="dxa"/>
          </w:tcPr>
          <w:p w14:paraId="154DAB03" w14:textId="7E6EDCCC" w:rsidR="00B56BB6" w:rsidRPr="00887526" w:rsidRDefault="00B56BB6" w:rsidP="00B56BB6">
            <w:pPr>
              <w:rPr>
                <w:rFonts w:cstheme="minorHAnsi"/>
                <w:b/>
                <w:bCs/>
                <w:sz w:val="18"/>
                <w:szCs w:val="18"/>
              </w:rPr>
            </w:pPr>
            <w:r w:rsidRPr="00887526">
              <w:rPr>
                <w:rFonts w:cstheme="minorHAnsi"/>
                <w:b/>
                <w:bCs/>
                <w:sz w:val="18"/>
                <w:szCs w:val="18"/>
              </w:rPr>
              <w:t xml:space="preserve">Tet 1-1 LVS </w:t>
            </w:r>
          </w:p>
        </w:tc>
        <w:tc>
          <w:tcPr>
            <w:tcW w:w="2554" w:type="dxa"/>
          </w:tcPr>
          <w:p w14:paraId="5FA649AF" w14:textId="3BFE7B47" w:rsidR="00B56BB6" w:rsidRPr="00887526" w:rsidRDefault="00B56BB6" w:rsidP="00B56BB6">
            <w:pPr>
              <w:rPr>
                <w:rFonts w:cstheme="minorHAnsi"/>
                <w:b/>
                <w:bCs/>
                <w:sz w:val="18"/>
                <w:szCs w:val="18"/>
              </w:rPr>
            </w:pPr>
            <w:r w:rsidRPr="00887526">
              <w:rPr>
                <w:rFonts w:cstheme="minorHAnsi"/>
                <w:b/>
                <w:bCs/>
                <w:sz w:val="18"/>
                <w:szCs w:val="18"/>
              </w:rPr>
              <w:t>10</w:t>
            </w:r>
          </w:p>
        </w:tc>
        <w:tc>
          <w:tcPr>
            <w:tcW w:w="2554" w:type="dxa"/>
          </w:tcPr>
          <w:p w14:paraId="0965B63D" w14:textId="09114BE6" w:rsidR="00B56BB6" w:rsidRPr="00887526" w:rsidRDefault="00B56BB6" w:rsidP="00B56BB6">
            <w:pPr>
              <w:rPr>
                <w:rFonts w:cstheme="minorHAnsi"/>
                <w:b/>
                <w:bCs/>
                <w:sz w:val="18"/>
                <w:szCs w:val="18"/>
              </w:rPr>
            </w:pPr>
            <w:r w:rsidRPr="00887526">
              <w:rPr>
                <w:rFonts w:cstheme="minorHAnsi"/>
                <w:b/>
                <w:bCs/>
                <w:sz w:val="18"/>
                <w:szCs w:val="18"/>
              </w:rPr>
              <w:t xml:space="preserve">Tet 1-2 LVS </w:t>
            </w:r>
          </w:p>
        </w:tc>
      </w:tr>
      <w:tr w:rsidR="00B56BB6" w:rsidRPr="00887526" w14:paraId="00769BDB" w14:textId="77777777" w:rsidTr="00697DE9">
        <w:tc>
          <w:tcPr>
            <w:tcW w:w="2553" w:type="dxa"/>
          </w:tcPr>
          <w:p w14:paraId="72AE1A95" w14:textId="76886F04" w:rsidR="00B56BB6" w:rsidRPr="00887526" w:rsidRDefault="00B56BB6" w:rsidP="00B56BB6">
            <w:pPr>
              <w:rPr>
                <w:rFonts w:cstheme="minorHAnsi"/>
                <w:b/>
                <w:bCs/>
                <w:sz w:val="18"/>
                <w:szCs w:val="18"/>
              </w:rPr>
            </w:pPr>
            <w:r w:rsidRPr="00887526">
              <w:rPr>
                <w:rFonts w:cstheme="minorHAnsi"/>
                <w:b/>
                <w:bCs/>
                <w:sz w:val="18"/>
                <w:szCs w:val="18"/>
              </w:rPr>
              <w:t>11</w:t>
            </w:r>
          </w:p>
        </w:tc>
        <w:tc>
          <w:tcPr>
            <w:tcW w:w="2553" w:type="dxa"/>
          </w:tcPr>
          <w:p w14:paraId="1C3EB660" w14:textId="21A6FAEB" w:rsidR="00B56BB6" w:rsidRPr="00887526" w:rsidRDefault="00B56BB6" w:rsidP="00B56BB6">
            <w:pPr>
              <w:rPr>
                <w:rFonts w:cstheme="minorHAnsi"/>
                <w:b/>
                <w:bCs/>
                <w:sz w:val="18"/>
                <w:szCs w:val="18"/>
              </w:rPr>
            </w:pPr>
            <w:r w:rsidRPr="00887526">
              <w:rPr>
                <w:rFonts w:cstheme="minorHAnsi"/>
                <w:b/>
                <w:bCs/>
                <w:sz w:val="18"/>
                <w:szCs w:val="18"/>
              </w:rPr>
              <w:t xml:space="preserve">Tet 0.50-1 LVS </w:t>
            </w:r>
          </w:p>
        </w:tc>
        <w:tc>
          <w:tcPr>
            <w:tcW w:w="2554" w:type="dxa"/>
          </w:tcPr>
          <w:p w14:paraId="2CE73840" w14:textId="2E18A8B3" w:rsidR="00B56BB6" w:rsidRPr="00887526" w:rsidRDefault="00B56BB6" w:rsidP="00B56BB6">
            <w:pPr>
              <w:rPr>
                <w:rFonts w:cstheme="minorHAnsi"/>
                <w:b/>
                <w:bCs/>
                <w:sz w:val="18"/>
                <w:szCs w:val="18"/>
              </w:rPr>
            </w:pPr>
            <w:r w:rsidRPr="00887526">
              <w:rPr>
                <w:rFonts w:cstheme="minorHAnsi"/>
                <w:b/>
                <w:bCs/>
                <w:sz w:val="18"/>
                <w:szCs w:val="18"/>
              </w:rPr>
              <w:t>12</w:t>
            </w:r>
          </w:p>
        </w:tc>
        <w:tc>
          <w:tcPr>
            <w:tcW w:w="2554" w:type="dxa"/>
          </w:tcPr>
          <w:p w14:paraId="3D65ABA5" w14:textId="535A6884" w:rsidR="00B56BB6" w:rsidRPr="00887526" w:rsidRDefault="00B56BB6" w:rsidP="00B56BB6">
            <w:pPr>
              <w:rPr>
                <w:rFonts w:cstheme="minorHAnsi"/>
                <w:b/>
                <w:bCs/>
                <w:sz w:val="18"/>
                <w:szCs w:val="18"/>
              </w:rPr>
            </w:pPr>
            <w:r w:rsidRPr="00887526">
              <w:rPr>
                <w:rFonts w:cstheme="minorHAnsi"/>
                <w:b/>
                <w:bCs/>
                <w:sz w:val="18"/>
                <w:szCs w:val="18"/>
              </w:rPr>
              <w:t xml:space="preserve">Tet 0.50-2 LVS </w:t>
            </w:r>
          </w:p>
        </w:tc>
      </w:tr>
      <w:tr w:rsidR="00B56BB6" w:rsidRPr="00887526" w14:paraId="2053A810" w14:textId="77777777" w:rsidTr="00697DE9">
        <w:tc>
          <w:tcPr>
            <w:tcW w:w="2553" w:type="dxa"/>
          </w:tcPr>
          <w:p w14:paraId="6145DBE6" w14:textId="6B17E4B6" w:rsidR="00B56BB6" w:rsidRPr="00887526" w:rsidRDefault="00B56BB6" w:rsidP="00B56BB6">
            <w:pPr>
              <w:rPr>
                <w:rFonts w:cstheme="minorHAnsi"/>
                <w:b/>
                <w:bCs/>
                <w:sz w:val="18"/>
                <w:szCs w:val="18"/>
              </w:rPr>
            </w:pPr>
            <w:r w:rsidRPr="00887526">
              <w:rPr>
                <w:rFonts w:cstheme="minorHAnsi"/>
                <w:b/>
                <w:bCs/>
                <w:sz w:val="18"/>
                <w:szCs w:val="18"/>
              </w:rPr>
              <w:t>13</w:t>
            </w:r>
          </w:p>
        </w:tc>
        <w:tc>
          <w:tcPr>
            <w:tcW w:w="2553" w:type="dxa"/>
          </w:tcPr>
          <w:p w14:paraId="5012015D" w14:textId="18443EEE" w:rsidR="00B56BB6" w:rsidRPr="00887526" w:rsidRDefault="00B56BB6" w:rsidP="00B56BB6">
            <w:pPr>
              <w:rPr>
                <w:rFonts w:cstheme="minorHAnsi"/>
                <w:b/>
                <w:bCs/>
                <w:sz w:val="18"/>
                <w:szCs w:val="18"/>
              </w:rPr>
            </w:pPr>
            <w:r w:rsidRPr="00887526">
              <w:rPr>
                <w:rFonts w:cstheme="minorHAnsi"/>
                <w:b/>
                <w:bCs/>
                <w:sz w:val="18"/>
                <w:szCs w:val="18"/>
              </w:rPr>
              <w:t>Tet .25-1 LVS</w:t>
            </w:r>
          </w:p>
        </w:tc>
        <w:tc>
          <w:tcPr>
            <w:tcW w:w="2554" w:type="dxa"/>
          </w:tcPr>
          <w:p w14:paraId="5DCB26EC" w14:textId="180DCB23" w:rsidR="00B56BB6" w:rsidRPr="00887526" w:rsidRDefault="00B56BB6" w:rsidP="00B56BB6">
            <w:pPr>
              <w:rPr>
                <w:rFonts w:cstheme="minorHAnsi"/>
                <w:b/>
                <w:bCs/>
                <w:sz w:val="18"/>
                <w:szCs w:val="18"/>
              </w:rPr>
            </w:pPr>
            <w:r w:rsidRPr="00887526">
              <w:rPr>
                <w:rFonts w:cstheme="minorHAnsi"/>
                <w:b/>
                <w:bCs/>
                <w:sz w:val="18"/>
                <w:szCs w:val="18"/>
              </w:rPr>
              <w:t>14</w:t>
            </w:r>
          </w:p>
        </w:tc>
        <w:tc>
          <w:tcPr>
            <w:tcW w:w="2554" w:type="dxa"/>
          </w:tcPr>
          <w:p w14:paraId="55A11947" w14:textId="1A24BA97" w:rsidR="00B56BB6" w:rsidRPr="00887526" w:rsidRDefault="00B56BB6" w:rsidP="00B56BB6">
            <w:pPr>
              <w:rPr>
                <w:rFonts w:cstheme="minorHAnsi"/>
                <w:b/>
                <w:bCs/>
                <w:sz w:val="18"/>
                <w:szCs w:val="18"/>
              </w:rPr>
            </w:pPr>
            <w:r w:rsidRPr="00887526">
              <w:rPr>
                <w:rFonts w:cstheme="minorHAnsi"/>
                <w:b/>
                <w:bCs/>
                <w:sz w:val="18"/>
                <w:szCs w:val="18"/>
              </w:rPr>
              <w:t>Tet .25-2 LVS</w:t>
            </w:r>
          </w:p>
        </w:tc>
      </w:tr>
      <w:tr w:rsidR="00B56BB6" w:rsidRPr="00887526" w14:paraId="58C46C39" w14:textId="77777777" w:rsidTr="00697DE9">
        <w:tc>
          <w:tcPr>
            <w:tcW w:w="2553" w:type="dxa"/>
          </w:tcPr>
          <w:p w14:paraId="44633D89" w14:textId="0EAE087D" w:rsidR="00B56BB6" w:rsidRPr="00887526" w:rsidRDefault="00B56BB6" w:rsidP="00B56BB6">
            <w:pPr>
              <w:rPr>
                <w:rFonts w:cstheme="minorHAnsi"/>
                <w:b/>
                <w:bCs/>
                <w:sz w:val="18"/>
                <w:szCs w:val="18"/>
              </w:rPr>
            </w:pPr>
            <w:r w:rsidRPr="00887526">
              <w:rPr>
                <w:rFonts w:cstheme="minorHAnsi"/>
                <w:b/>
                <w:bCs/>
                <w:sz w:val="18"/>
                <w:szCs w:val="18"/>
              </w:rPr>
              <w:t>15</w:t>
            </w:r>
          </w:p>
        </w:tc>
        <w:tc>
          <w:tcPr>
            <w:tcW w:w="2553" w:type="dxa"/>
          </w:tcPr>
          <w:p w14:paraId="2E3C94CD" w14:textId="1F231B21" w:rsidR="00B56BB6" w:rsidRPr="00887526" w:rsidRDefault="00B56BB6" w:rsidP="00B56BB6">
            <w:pPr>
              <w:rPr>
                <w:rFonts w:cstheme="minorHAnsi"/>
                <w:b/>
                <w:bCs/>
                <w:sz w:val="18"/>
                <w:szCs w:val="18"/>
              </w:rPr>
            </w:pPr>
            <w:r w:rsidRPr="00887526">
              <w:rPr>
                <w:rFonts w:cstheme="minorHAnsi"/>
                <w:b/>
                <w:bCs/>
                <w:sz w:val="18"/>
                <w:szCs w:val="18"/>
              </w:rPr>
              <w:t xml:space="preserve">Tet 0-1 LVS </w:t>
            </w:r>
          </w:p>
        </w:tc>
        <w:tc>
          <w:tcPr>
            <w:tcW w:w="2554" w:type="dxa"/>
          </w:tcPr>
          <w:p w14:paraId="652542C1" w14:textId="20F39095" w:rsidR="00B56BB6" w:rsidRPr="00887526" w:rsidRDefault="00B56BB6" w:rsidP="00B56BB6">
            <w:pPr>
              <w:rPr>
                <w:rFonts w:cstheme="minorHAnsi"/>
                <w:b/>
                <w:bCs/>
                <w:sz w:val="18"/>
                <w:szCs w:val="18"/>
              </w:rPr>
            </w:pPr>
            <w:r w:rsidRPr="00887526">
              <w:rPr>
                <w:rFonts w:cstheme="minorHAnsi"/>
                <w:b/>
                <w:bCs/>
                <w:sz w:val="18"/>
                <w:szCs w:val="18"/>
              </w:rPr>
              <w:t>16</w:t>
            </w:r>
          </w:p>
        </w:tc>
        <w:tc>
          <w:tcPr>
            <w:tcW w:w="2554" w:type="dxa"/>
          </w:tcPr>
          <w:p w14:paraId="617ECE7D" w14:textId="1EFF6305" w:rsidR="00B56BB6" w:rsidRPr="00887526" w:rsidRDefault="00B56BB6" w:rsidP="00B56BB6">
            <w:pPr>
              <w:rPr>
                <w:rFonts w:cstheme="minorHAnsi"/>
                <w:b/>
                <w:bCs/>
                <w:sz w:val="18"/>
                <w:szCs w:val="18"/>
              </w:rPr>
            </w:pPr>
            <w:r w:rsidRPr="00887526">
              <w:rPr>
                <w:rFonts w:cstheme="minorHAnsi"/>
                <w:b/>
                <w:bCs/>
                <w:sz w:val="18"/>
                <w:szCs w:val="18"/>
              </w:rPr>
              <w:t xml:space="preserve">Tet 0-2 LVS </w:t>
            </w:r>
          </w:p>
        </w:tc>
      </w:tr>
      <w:tr w:rsidR="00B56BB6" w:rsidRPr="00887526" w14:paraId="4D451E00" w14:textId="77777777" w:rsidTr="00697DE9">
        <w:tc>
          <w:tcPr>
            <w:tcW w:w="2553" w:type="dxa"/>
          </w:tcPr>
          <w:p w14:paraId="7DC8E20C" w14:textId="45886C51" w:rsidR="00B56BB6" w:rsidRPr="00887526" w:rsidRDefault="00B56BB6" w:rsidP="00B56BB6">
            <w:pPr>
              <w:rPr>
                <w:rFonts w:cstheme="minorHAnsi"/>
                <w:b/>
                <w:bCs/>
                <w:sz w:val="18"/>
                <w:szCs w:val="18"/>
              </w:rPr>
            </w:pPr>
            <w:r w:rsidRPr="00887526">
              <w:rPr>
                <w:rFonts w:cstheme="minorHAnsi"/>
                <w:b/>
                <w:bCs/>
                <w:sz w:val="18"/>
                <w:szCs w:val="18"/>
              </w:rPr>
              <w:t>17</w:t>
            </w:r>
          </w:p>
        </w:tc>
        <w:tc>
          <w:tcPr>
            <w:tcW w:w="2553" w:type="dxa"/>
          </w:tcPr>
          <w:p w14:paraId="1E94F194" w14:textId="7D7DD1EF" w:rsidR="00B56BB6" w:rsidRPr="00887526" w:rsidRDefault="00B56BB6" w:rsidP="00B56BB6">
            <w:pPr>
              <w:rPr>
                <w:rFonts w:cstheme="minorHAnsi"/>
                <w:b/>
                <w:bCs/>
                <w:sz w:val="18"/>
                <w:szCs w:val="18"/>
              </w:rPr>
            </w:pPr>
            <w:r w:rsidRPr="00887526">
              <w:rPr>
                <w:rFonts w:cstheme="minorHAnsi"/>
                <w:b/>
                <w:bCs/>
                <w:sz w:val="18"/>
                <w:szCs w:val="18"/>
              </w:rPr>
              <w:t>Tet 16-1 d1-d2</w:t>
            </w:r>
          </w:p>
        </w:tc>
        <w:tc>
          <w:tcPr>
            <w:tcW w:w="2554" w:type="dxa"/>
          </w:tcPr>
          <w:p w14:paraId="5304811F" w14:textId="4C597120" w:rsidR="00B56BB6" w:rsidRPr="00887526" w:rsidRDefault="00B56BB6" w:rsidP="00B56BB6">
            <w:pPr>
              <w:rPr>
                <w:rFonts w:cstheme="minorHAnsi"/>
                <w:b/>
                <w:bCs/>
                <w:sz w:val="18"/>
                <w:szCs w:val="18"/>
              </w:rPr>
            </w:pPr>
            <w:r w:rsidRPr="00887526">
              <w:rPr>
                <w:rFonts w:cstheme="minorHAnsi"/>
                <w:b/>
                <w:bCs/>
                <w:sz w:val="18"/>
                <w:szCs w:val="18"/>
              </w:rPr>
              <w:t>18</w:t>
            </w:r>
          </w:p>
        </w:tc>
        <w:tc>
          <w:tcPr>
            <w:tcW w:w="2554" w:type="dxa"/>
          </w:tcPr>
          <w:p w14:paraId="6EDA719A" w14:textId="2FB97920" w:rsidR="00B56BB6" w:rsidRPr="00887526" w:rsidRDefault="00B56BB6" w:rsidP="00B56BB6">
            <w:pPr>
              <w:rPr>
                <w:rFonts w:cstheme="minorHAnsi"/>
                <w:b/>
                <w:bCs/>
                <w:sz w:val="18"/>
                <w:szCs w:val="18"/>
              </w:rPr>
            </w:pPr>
            <w:r w:rsidRPr="00887526">
              <w:rPr>
                <w:rFonts w:cstheme="minorHAnsi"/>
                <w:b/>
                <w:bCs/>
                <w:sz w:val="18"/>
                <w:szCs w:val="18"/>
              </w:rPr>
              <w:t>Tet 16-2 d1-d2</w:t>
            </w:r>
          </w:p>
        </w:tc>
      </w:tr>
      <w:tr w:rsidR="00B56BB6" w:rsidRPr="00887526" w14:paraId="66D215D0" w14:textId="77777777" w:rsidTr="00697DE9">
        <w:tc>
          <w:tcPr>
            <w:tcW w:w="2553" w:type="dxa"/>
          </w:tcPr>
          <w:p w14:paraId="5CA5512F" w14:textId="1DB02F27" w:rsidR="00B56BB6" w:rsidRPr="00887526" w:rsidRDefault="00B56BB6" w:rsidP="00B56BB6">
            <w:pPr>
              <w:rPr>
                <w:rFonts w:cstheme="minorHAnsi"/>
                <w:b/>
                <w:bCs/>
                <w:sz w:val="18"/>
                <w:szCs w:val="18"/>
              </w:rPr>
            </w:pPr>
            <w:r w:rsidRPr="00887526">
              <w:rPr>
                <w:rFonts w:cstheme="minorHAnsi"/>
                <w:b/>
                <w:bCs/>
                <w:sz w:val="18"/>
                <w:szCs w:val="18"/>
              </w:rPr>
              <w:lastRenderedPageBreak/>
              <w:t>19</w:t>
            </w:r>
          </w:p>
        </w:tc>
        <w:tc>
          <w:tcPr>
            <w:tcW w:w="2553" w:type="dxa"/>
          </w:tcPr>
          <w:p w14:paraId="4D285DFA" w14:textId="0BE18E16" w:rsidR="00B56BB6" w:rsidRPr="00887526" w:rsidRDefault="00B56BB6" w:rsidP="00B56BB6">
            <w:pPr>
              <w:rPr>
                <w:rFonts w:cstheme="minorHAnsi"/>
                <w:b/>
                <w:bCs/>
                <w:sz w:val="18"/>
                <w:szCs w:val="18"/>
              </w:rPr>
            </w:pPr>
            <w:r w:rsidRPr="00887526">
              <w:rPr>
                <w:rFonts w:cstheme="minorHAnsi"/>
                <w:b/>
                <w:bCs/>
                <w:sz w:val="18"/>
                <w:szCs w:val="18"/>
              </w:rPr>
              <w:t>Tet 8-1 d1-d2</w:t>
            </w:r>
          </w:p>
        </w:tc>
        <w:tc>
          <w:tcPr>
            <w:tcW w:w="2554" w:type="dxa"/>
          </w:tcPr>
          <w:p w14:paraId="20AA1ADC" w14:textId="57B7FBE5" w:rsidR="00B56BB6" w:rsidRPr="00887526" w:rsidRDefault="00B56BB6" w:rsidP="00B56BB6">
            <w:pPr>
              <w:rPr>
                <w:rFonts w:cstheme="minorHAnsi"/>
                <w:b/>
                <w:bCs/>
                <w:sz w:val="18"/>
                <w:szCs w:val="18"/>
              </w:rPr>
            </w:pPr>
            <w:r w:rsidRPr="00887526">
              <w:rPr>
                <w:rFonts w:cstheme="minorHAnsi"/>
                <w:b/>
                <w:bCs/>
                <w:sz w:val="18"/>
                <w:szCs w:val="18"/>
              </w:rPr>
              <w:t>20</w:t>
            </w:r>
          </w:p>
        </w:tc>
        <w:tc>
          <w:tcPr>
            <w:tcW w:w="2554" w:type="dxa"/>
          </w:tcPr>
          <w:p w14:paraId="38D537FF" w14:textId="38828C60" w:rsidR="00B56BB6" w:rsidRPr="00887526" w:rsidRDefault="00B56BB6" w:rsidP="00B56BB6">
            <w:pPr>
              <w:rPr>
                <w:rFonts w:cstheme="minorHAnsi"/>
                <w:b/>
                <w:bCs/>
                <w:sz w:val="18"/>
                <w:szCs w:val="18"/>
              </w:rPr>
            </w:pPr>
            <w:r w:rsidRPr="00887526">
              <w:rPr>
                <w:rFonts w:cstheme="minorHAnsi"/>
                <w:b/>
                <w:bCs/>
                <w:sz w:val="18"/>
                <w:szCs w:val="18"/>
              </w:rPr>
              <w:t>Tet 8-2 d1-d2</w:t>
            </w:r>
          </w:p>
        </w:tc>
      </w:tr>
      <w:tr w:rsidR="00B56BB6" w:rsidRPr="00887526" w14:paraId="783D3FC3" w14:textId="77777777" w:rsidTr="00697DE9">
        <w:tc>
          <w:tcPr>
            <w:tcW w:w="2553" w:type="dxa"/>
          </w:tcPr>
          <w:p w14:paraId="5828FBCD" w14:textId="0B0DA8D6" w:rsidR="00B56BB6" w:rsidRPr="00887526" w:rsidRDefault="00B56BB6" w:rsidP="00B56BB6">
            <w:pPr>
              <w:rPr>
                <w:rFonts w:cstheme="minorHAnsi"/>
                <w:b/>
                <w:bCs/>
                <w:sz w:val="18"/>
                <w:szCs w:val="18"/>
              </w:rPr>
            </w:pPr>
            <w:r w:rsidRPr="00887526">
              <w:rPr>
                <w:rFonts w:cstheme="minorHAnsi"/>
                <w:b/>
                <w:bCs/>
                <w:sz w:val="18"/>
                <w:szCs w:val="18"/>
              </w:rPr>
              <w:t>21</w:t>
            </w:r>
          </w:p>
        </w:tc>
        <w:tc>
          <w:tcPr>
            <w:tcW w:w="2553" w:type="dxa"/>
          </w:tcPr>
          <w:p w14:paraId="3750CC41" w14:textId="53A0B7AC" w:rsidR="00B56BB6" w:rsidRPr="00887526" w:rsidRDefault="00B56BB6" w:rsidP="00B56BB6">
            <w:pPr>
              <w:rPr>
                <w:rFonts w:cstheme="minorHAnsi"/>
                <w:b/>
                <w:bCs/>
                <w:sz w:val="18"/>
                <w:szCs w:val="18"/>
              </w:rPr>
            </w:pPr>
            <w:r w:rsidRPr="00887526">
              <w:rPr>
                <w:rFonts w:cstheme="minorHAnsi"/>
                <w:b/>
                <w:bCs/>
                <w:sz w:val="18"/>
                <w:szCs w:val="18"/>
              </w:rPr>
              <w:t>Tet 4-1 d1-d2</w:t>
            </w:r>
          </w:p>
        </w:tc>
        <w:tc>
          <w:tcPr>
            <w:tcW w:w="2554" w:type="dxa"/>
          </w:tcPr>
          <w:p w14:paraId="31B898DB" w14:textId="75050EB0" w:rsidR="00B56BB6" w:rsidRPr="00887526" w:rsidRDefault="00B56BB6" w:rsidP="00B56BB6">
            <w:pPr>
              <w:rPr>
                <w:rFonts w:cstheme="minorHAnsi"/>
                <w:b/>
                <w:bCs/>
                <w:sz w:val="18"/>
                <w:szCs w:val="18"/>
              </w:rPr>
            </w:pPr>
            <w:r w:rsidRPr="00887526">
              <w:rPr>
                <w:rFonts w:cstheme="minorHAnsi"/>
                <w:b/>
                <w:bCs/>
                <w:sz w:val="18"/>
                <w:szCs w:val="18"/>
              </w:rPr>
              <w:t>22</w:t>
            </w:r>
          </w:p>
        </w:tc>
        <w:tc>
          <w:tcPr>
            <w:tcW w:w="2554" w:type="dxa"/>
          </w:tcPr>
          <w:p w14:paraId="11CCC8BA" w14:textId="31558739" w:rsidR="00B56BB6" w:rsidRPr="00887526" w:rsidRDefault="00B56BB6" w:rsidP="00B56BB6">
            <w:pPr>
              <w:rPr>
                <w:rFonts w:cstheme="minorHAnsi"/>
                <w:b/>
                <w:bCs/>
                <w:sz w:val="18"/>
                <w:szCs w:val="18"/>
              </w:rPr>
            </w:pPr>
            <w:r w:rsidRPr="00887526">
              <w:rPr>
                <w:rFonts w:cstheme="minorHAnsi"/>
                <w:b/>
                <w:bCs/>
                <w:sz w:val="18"/>
                <w:szCs w:val="18"/>
              </w:rPr>
              <w:t>Tet 4-2 d1-d2</w:t>
            </w:r>
          </w:p>
        </w:tc>
      </w:tr>
      <w:tr w:rsidR="00B56BB6" w:rsidRPr="00887526" w14:paraId="5CFBD66D" w14:textId="77777777" w:rsidTr="00697DE9">
        <w:tc>
          <w:tcPr>
            <w:tcW w:w="2553" w:type="dxa"/>
          </w:tcPr>
          <w:p w14:paraId="5BBE4868" w14:textId="2612E007" w:rsidR="00B56BB6" w:rsidRPr="00887526" w:rsidRDefault="00B56BB6" w:rsidP="00B56BB6">
            <w:pPr>
              <w:rPr>
                <w:rFonts w:cstheme="minorHAnsi"/>
                <w:b/>
                <w:bCs/>
                <w:sz w:val="18"/>
                <w:szCs w:val="18"/>
              </w:rPr>
            </w:pPr>
            <w:r w:rsidRPr="00887526">
              <w:rPr>
                <w:rFonts w:cstheme="minorHAnsi"/>
                <w:b/>
                <w:bCs/>
                <w:sz w:val="18"/>
                <w:szCs w:val="18"/>
              </w:rPr>
              <w:t>23</w:t>
            </w:r>
          </w:p>
        </w:tc>
        <w:tc>
          <w:tcPr>
            <w:tcW w:w="2553" w:type="dxa"/>
          </w:tcPr>
          <w:p w14:paraId="2DECB3F2" w14:textId="693A64E5" w:rsidR="00B56BB6" w:rsidRPr="00887526" w:rsidRDefault="00B56BB6" w:rsidP="00B56BB6">
            <w:pPr>
              <w:rPr>
                <w:rFonts w:cstheme="minorHAnsi"/>
                <w:b/>
                <w:bCs/>
                <w:sz w:val="18"/>
                <w:szCs w:val="18"/>
              </w:rPr>
            </w:pPr>
            <w:r w:rsidRPr="00887526">
              <w:rPr>
                <w:rFonts w:cstheme="minorHAnsi"/>
                <w:b/>
                <w:bCs/>
                <w:sz w:val="18"/>
                <w:szCs w:val="18"/>
              </w:rPr>
              <w:t>Tet 2-1 d1-d2</w:t>
            </w:r>
          </w:p>
        </w:tc>
        <w:tc>
          <w:tcPr>
            <w:tcW w:w="2554" w:type="dxa"/>
          </w:tcPr>
          <w:p w14:paraId="6CC00F8C" w14:textId="5BAF5A46" w:rsidR="00B56BB6" w:rsidRPr="00887526" w:rsidRDefault="00B56BB6" w:rsidP="00B56BB6">
            <w:pPr>
              <w:rPr>
                <w:rFonts w:cstheme="minorHAnsi"/>
                <w:b/>
                <w:bCs/>
                <w:sz w:val="18"/>
                <w:szCs w:val="18"/>
              </w:rPr>
            </w:pPr>
            <w:r w:rsidRPr="00887526">
              <w:rPr>
                <w:rFonts w:cstheme="minorHAnsi"/>
                <w:b/>
                <w:bCs/>
                <w:sz w:val="18"/>
                <w:szCs w:val="18"/>
              </w:rPr>
              <w:t>24</w:t>
            </w:r>
          </w:p>
        </w:tc>
        <w:tc>
          <w:tcPr>
            <w:tcW w:w="2554" w:type="dxa"/>
          </w:tcPr>
          <w:p w14:paraId="1F215663" w14:textId="4F910EB2" w:rsidR="00B56BB6" w:rsidRPr="00887526" w:rsidRDefault="00B56BB6" w:rsidP="00B56BB6">
            <w:pPr>
              <w:rPr>
                <w:rFonts w:cstheme="minorHAnsi"/>
                <w:b/>
                <w:bCs/>
                <w:sz w:val="18"/>
                <w:szCs w:val="18"/>
              </w:rPr>
            </w:pPr>
            <w:r w:rsidRPr="00887526">
              <w:rPr>
                <w:rFonts w:cstheme="minorHAnsi"/>
                <w:b/>
                <w:bCs/>
                <w:sz w:val="18"/>
                <w:szCs w:val="18"/>
              </w:rPr>
              <w:t>Tet 2-2 d1-d2</w:t>
            </w:r>
          </w:p>
        </w:tc>
      </w:tr>
      <w:tr w:rsidR="00B56BB6" w:rsidRPr="00887526" w14:paraId="00489FF4" w14:textId="77777777" w:rsidTr="00697DE9">
        <w:tc>
          <w:tcPr>
            <w:tcW w:w="2553" w:type="dxa"/>
          </w:tcPr>
          <w:p w14:paraId="66CC8DEE" w14:textId="3D292E8E" w:rsidR="00B56BB6" w:rsidRPr="00887526" w:rsidRDefault="00B56BB6" w:rsidP="00B56BB6">
            <w:pPr>
              <w:rPr>
                <w:rFonts w:cstheme="minorHAnsi"/>
                <w:b/>
                <w:bCs/>
                <w:sz w:val="18"/>
                <w:szCs w:val="18"/>
              </w:rPr>
            </w:pPr>
            <w:r w:rsidRPr="00887526">
              <w:rPr>
                <w:rFonts w:cstheme="minorHAnsi"/>
                <w:b/>
                <w:bCs/>
                <w:sz w:val="18"/>
                <w:szCs w:val="18"/>
              </w:rPr>
              <w:t>25</w:t>
            </w:r>
          </w:p>
        </w:tc>
        <w:tc>
          <w:tcPr>
            <w:tcW w:w="2553" w:type="dxa"/>
          </w:tcPr>
          <w:p w14:paraId="506DE469" w14:textId="3299662C" w:rsidR="00B56BB6" w:rsidRPr="00887526" w:rsidRDefault="00B56BB6" w:rsidP="00B56BB6">
            <w:pPr>
              <w:rPr>
                <w:rFonts w:cstheme="minorHAnsi"/>
                <w:b/>
                <w:bCs/>
                <w:sz w:val="18"/>
                <w:szCs w:val="18"/>
              </w:rPr>
            </w:pPr>
            <w:r w:rsidRPr="00887526">
              <w:rPr>
                <w:rFonts w:cstheme="minorHAnsi"/>
                <w:b/>
                <w:bCs/>
                <w:sz w:val="18"/>
                <w:szCs w:val="18"/>
              </w:rPr>
              <w:t>Tet 1-1 d1-d2</w:t>
            </w:r>
          </w:p>
        </w:tc>
        <w:tc>
          <w:tcPr>
            <w:tcW w:w="2554" w:type="dxa"/>
          </w:tcPr>
          <w:p w14:paraId="22E08123" w14:textId="03E2F37D" w:rsidR="00B56BB6" w:rsidRPr="00887526" w:rsidRDefault="00B56BB6" w:rsidP="00B56BB6">
            <w:pPr>
              <w:rPr>
                <w:rFonts w:cstheme="minorHAnsi"/>
                <w:b/>
                <w:bCs/>
                <w:sz w:val="18"/>
                <w:szCs w:val="18"/>
              </w:rPr>
            </w:pPr>
            <w:r w:rsidRPr="00887526">
              <w:rPr>
                <w:rFonts w:cstheme="minorHAnsi"/>
                <w:b/>
                <w:bCs/>
                <w:sz w:val="18"/>
                <w:szCs w:val="18"/>
              </w:rPr>
              <w:t>26</w:t>
            </w:r>
          </w:p>
        </w:tc>
        <w:tc>
          <w:tcPr>
            <w:tcW w:w="2554" w:type="dxa"/>
          </w:tcPr>
          <w:p w14:paraId="19C6F242" w14:textId="644924C1" w:rsidR="00B56BB6" w:rsidRPr="00887526" w:rsidRDefault="00B56BB6" w:rsidP="00B56BB6">
            <w:pPr>
              <w:rPr>
                <w:rFonts w:cstheme="minorHAnsi"/>
                <w:b/>
                <w:bCs/>
                <w:sz w:val="18"/>
                <w:szCs w:val="18"/>
              </w:rPr>
            </w:pPr>
            <w:r w:rsidRPr="00887526">
              <w:rPr>
                <w:rFonts w:cstheme="minorHAnsi"/>
                <w:b/>
                <w:bCs/>
                <w:sz w:val="18"/>
                <w:szCs w:val="18"/>
              </w:rPr>
              <w:t>Tet 1-2 d1-d2</w:t>
            </w:r>
          </w:p>
        </w:tc>
      </w:tr>
      <w:tr w:rsidR="00B56BB6" w:rsidRPr="00887526" w14:paraId="274766D7" w14:textId="77777777" w:rsidTr="00697DE9">
        <w:tc>
          <w:tcPr>
            <w:tcW w:w="2553" w:type="dxa"/>
          </w:tcPr>
          <w:p w14:paraId="2B637D56" w14:textId="6FEBD865" w:rsidR="00B56BB6" w:rsidRPr="00887526" w:rsidRDefault="00B56BB6" w:rsidP="00B56BB6">
            <w:pPr>
              <w:rPr>
                <w:rFonts w:cstheme="minorHAnsi"/>
                <w:b/>
                <w:bCs/>
                <w:sz w:val="18"/>
                <w:szCs w:val="18"/>
              </w:rPr>
            </w:pPr>
            <w:r w:rsidRPr="00887526">
              <w:rPr>
                <w:rFonts w:cstheme="minorHAnsi"/>
                <w:b/>
                <w:bCs/>
                <w:sz w:val="18"/>
                <w:szCs w:val="18"/>
              </w:rPr>
              <w:t>27</w:t>
            </w:r>
          </w:p>
        </w:tc>
        <w:tc>
          <w:tcPr>
            <w:tcW w:w="2553" w:type="dxa"/>
          </w:tcPr>
          <w:p w14:paraId="22CC1C0B" w14:textId="3BB0A0E8" w:rsidR="00B56BB6" w:rsidRPr="00887526" w:rsidRDefault="00B56BB6" w:rsidP="00B56BB6">
            <w:pPr>
              <w:rPr>
                <w:rFonts w:cstheme="minorHAnsi"/>
                <w:b/>
                <w:bCs/>
                <w:sz w:val="18"/>
                <w:szCs w:val="18"/>
              </w:rPr>
            </w:pPr>
            <w:r w:rsidRPr="00887526">
              <w:rPr>
                <w:rFonts w:cstheme="minorHAnsi"/>
                <w:b/>
                <w:bCs/>
                <w:sz w:val="18"/>
                <w:szCs w:val="18"/>
              </w:rPr>
              <w:t>Tet 0.50-1 d1-d2</w:t>
            </w:r>
          </w:p>
        </w:tc>
        <w:tc>
          <w:tcPr>
            <w:tcW w:w="2554" w:type="dxa"/>
          </w:tcPr>
          <w:p w14:paraId="0B5C96A2" w14:textId="0893CAFC" w:rsidR="00B56BB6" w:rsidRPr="00887526" w:rsidRDefault="00B56BB6" w:rsidP="00B56BB6">
            <w:pPr>
              <w:rPr>
                <w:rFonts w:cstheme="minorHAnsi"/>
                <w:b/>
                <w:bCs/>
                <w:sz w:val="18"/>
                <w:szCs w:val="18"/>
              </w:rPr>
            </w:pPr>
            <w:r w:rsidRPr="00887526">
              <w:rPr>
                <w:rFonts w:cstheme="minorHAnsi"/>
                <w:b/>
                <w:bCs/>
                <w:sz w:val="18"/>
                <w:szCs w:val="18"/>
              </w:rPr>
              <w:t>28</w:t>
            </w:r>
          </w:p>
        </w:tc>
        <w:tc>
          <w:tcPr>
            <w:tcW w:w="2554" w:type="dxa"/>
          </w:tcPr>
          <w:p w14:paraId="7A0B8703" w14:textId="4823FA37" w:rsidR="00B56BB6" w:rsidRPr="00887526" w:rsidRDefault="00B56BB6" w:rsidP="00B56BB6">
            <w:pPr>
              <w:rPr>
                <w:rFonts w:cstheme="minorHAnsi"/>
                <w:b/>
                <w:bCs/>
                <w:sz w:val="18"/>
                <w:szCs w:val="18"/>
              </w:rPr>
            </w:pPr>
            <w:r w:rsidRPr="00887526">
              <w:rPr>
                <w:rFonts w:cstheme="minorHAnsi"/>
                <w:b/>
                <w:bCs/>
                <w:sz w:val="18"/>
                <w:szCs w:val="18"/>
              </w:rPr>
              <w:t>Tet 0.50-2 d1-d2</w:t>
            </w:r>
          </w:p>
        </w:tc>
      </w:tr>
      <w:tr w:rsidR="00B56BB6" w:rsidRPr="00887526" w14:paraId="1E2EF4D2" w14:textId="77777777" w:rsidTr="00697DE9">
        <w:tc>
          <w:tcPr>
            <w:tcW w:w="2553" w:type="dxa"/>
          </w:tcPr>
          <w:p w14:paraId="088770AE" w14:textId="45D9A097" w:rsidR="00B56BB6" w:rsidRPr="00887526" w:rsidRDefault="00B56BB6" w:rsidP="00B56BB6">
            <w:pPr>
              <w:rPr>
                <w:rFonts w:cstheme="minorHAnsi"/>
                <w:b/>
                <w:bCs/>
                <w:sz w:val="18"/>
                <w:szCs w:val="18"/>
              </w:rPr>
            </w:pPr>
            <w:r w:rsidRPr="00887526">
              <w:rPr>
                <w:rFonts w:cstheme="minorHAnsi"/>
                <w:b/>
                <w:bCs/>
                <w:sz w:val="18"/>
                <w:szCs w:val="18"/>
              </w:rPr>
              <w:t>29</w:t>
            </w:r>
          </w:p>
        </w:tc>
        <w:tc>
          <w:tcPr>
            <w:tcW w:w="2553" w:type="dxa"/>
          </w:tcPr>
          <w:p w14:paraId="4EFA7989" w14:textId="203DA4BC" w:rsidR="00B56BB6" w:rsidRPr="00887526" w:rsidRDefault="00B56BB6" w:rsidP="00B56BB6">
            <w:pPr>
              <w:rPr>
                <w:rFonts w:cstheme="minorHAnsi"/>
                <w:b/>
                <w:bCs/>
                <w:sz w:val="18"/>
                <w:szCs w:val="18"/>
              </w:rPr>
            </w:pPr>
            <w:r w:rsidRPr="00887526">
              <w:rPr>
                <w:rFonts w:cstheme="minorHAnsi"/>
                <w:b/>
                <w:bCs/>
                <w:sz w:val="18"/>
                <w:szCs w:val="18"/>
              </w:rPr>
              <w:t>Tet .25-1 d1-d2</w:t>
            </w:r>
          </w:p>
        </w:tc>
        <w:tc>
          <w:tcPr>
            <w:tcW w:w="2554" w:type="dxa"/>
          </w:tcPr>
          <w:p w14:paraId="7A154AB1" w14:textId="07979419" w:rsidR="00B56BB6" w:rsidRPr="00887526" w:rsidRDefault="00B56BB6" w:rsidP="00B56BB6">
            <w:pPr>
              <w:rPr>
                <w:rFonts w:cstheme="minorHAnsi"/>
                <w:b/>
                <w:bCs/>
                <w:sz w:val="18"/>
                <w:szCs w:val="18"/>
              </w:rPr>
            </w:pPr>
            <w:r w:rsidRPr="00887526">
              <w:rPr>
                <w:rFonts w:cstheme="minorHAnsi"/>
                <w:b/>
                <w:bCs/>
                <w:sz w:val="18"/>
                <w:szCs w:val="18"/>
              </w:rPr>
              <w:t>30</w:t>
            </w:r>
          </w:p>
        </w:tc>
        <w:tc>
          <w:tcPr>
            <w:tcW w:w="2554" w:type="dxa"/>
          </w:tcPr>
          <w:p w14:paraId="1DDF64E9" w14:textId="4C059AFD" w:rsidR="00B56BB6" w:rsidRPr="00887526" w:rsidRDefault="00B56BB6" w:rsidP="00B56BB6">
            <w:pPr>
              <w:rPr>
                <w:rFonts w:cstheme="minorHAnsi"/>
                <w:b/>
                <w:bCs/>
                <w:sz w:val="18"/>
                <w:szCs w:val="18"/>
              </w:rPr>
            </w:pPr>
            <w:r w:rsidRPr="00887526">
              <w:rPr>
                <w:rFonts w:cstheme="minorHAnsi"/>
                <w:b/>
                <w:bCs/>
                <w:sz w:val="18"/>
                <w:szCs w:val="18"/>
              </w:rPr>
              <w:t>Tet .25-2 d1-d2</w:t>
            </w:r>
          </w:p>
        </w:tc>
      </w:tr>
      <w:tr w:rsidR="00B56BB6" w:rsidRPr="00887526" w14:paraId="2BD09E41" w14:textId="77777777" w:rsidTr="00697DE9">
        <w:tc>
          <w:tcPr>
            <w:tcW w:w="2553" w:type="dxa"/>
          </w:tcPr>
          <w:p w14:paraId="6535EC2E" w14:textId="48F28B1C" w:rsidR="00B56BB6" w:rsidRPr="00887526" w:rsidRDefault="00B56BB6" w:rsidP="00B56BB6">
            <w:pPr>
              <w:rPr>
                <w:rFonts w:cstheme="minorHAnsi"/>
                <w:b/>
                <w:bCs/>
                <w:sz w:val="18"/>
                <w:szCs w:val="18"/>
              </w:rPr>
            </w:pPr>
            <w:r w:rsidRPr="00887526">
              <w:rPr>
                <w:rFonts w:cstheme="minorHAnsi"/>
                <w:b/>
                <w:bCs/>
                <w:sz w:val="18"/>
                <w:szCs w:val="18"/>
              </w:rPr>
              <w:t>31</w:t>
            </w:r>
          </w:p>
        </w:tc>
        <w:tc>
          <w:tcPr>
            <w:tcW w:w="2553" w:type="dxa"/>
          </w:tcPr>
          <w:p w14:paraId="60B282A4" w14:textId="2C9E0DC7" w:rsidR="00B56BB6" w:rsidRPr="00887526" w:rsidRDefault="00B56BB6" w:rsidP="00B56BB6">
            <w:pPr>
              <w:rPr>
                <w:rFonts w:cstheme="minorHAnsi"/>
                <w:b/>
                <w:bCs/>
                <w:sz w:val="18"/>
                <w:szCs w:val="18"/>
              </w:rPr>
            </w:pPr>
            <w:r w:rsidRPr="00887526">
              <w:rPr>
                <w:rFonts w:cstheme="minorHAnsi"/>
                <w:b/>
                <w:bCs/>
                <w:sz w:val="18"/>
                <w:szCs w:val="18"/>
              </w:rPr>
              <w:t>Tet 0-1 d1-d2</w:t>
            </w:r>
          </w:p>
        </w:tc>
        <w:tc>
          <w:tcPr>
            <w:tcW w:w="2554" w:type="dxa"/>
          </w:tcPr>
          <w:p w14:paraId="3B4AB6EE" w14:textId="0ED7D8A1" w:rsidR="00B56BB6" w:rsidRPr="00887526" w:rsidRDefault="00B56BB6" w:rsidP="00B56BB6">
            <w:pPr>
              <w:rPr>
                <w:rFonts w:cstheme="minorHAnsi"/>
                <w:b/>
                <w:bCs/>
                <w:sz w:val="18"/>
                <w:szCs w:val="18"/>
              </w:rPr>
            </w:pPr>
            <w:r w:rsidRPr="00887526">
              <w:rPr>
                <w:rFonts w:cstheme="minorHAnsi"/>
                <w:b/>
                <w:bCs/>
                <w:sz w:val="18"/>
                <w:szCs w:val="18"/>
              </w:rPr>
              <w:t>32</w:t>
            </w:r>
          </w:p>
        </w:tc>
        <w:tc>
          <w:tcPr>
            <w:tcW w:w="2554" w:type="dxa"/>
          </w:tcPr>
          <w:p w14:paraId="3C588AC6" w14:textId="3E84B9D8" w:rsidR="00B56BB6" w:rsidRPr="00887526" w:rsidRDefault="00B56BB6" w:rsidP="00B56BB6">
            <w:pPr>
              <w:rPr>
                <w:rFonts w:cstheme="minorHAnsi"/>
                <w:b/>
                <w:bCs/>
                <w:sz w:val="18"/>
                <w:szCs w:val="18"/>
              </w:rPr>
            </w:pPr>
            <w:r w:rsidRPr="00887526">
              <w:rPr>
                <w:rFonts w:cstheme="minorHAnsi"/>
                <w:b/>
                <w:bCs/>
                <w:sz w:val="18"/>
                <w:szCs w:val="18"/>
              </w:rPr>
              <w:t>Tet 0-2 d1-d2</w:t>
            </w:r>
          </w:p>
        </w:tc>
      </w:tr>
      <w:tr w:rsidR="00697DE9" w:rsidRPr="00887526" w14:paraId="0A631621" w14:textId="77777777" w:rsidTr="00697DE9">
        <w:tc>
          <w:tcPr>
            <w:tcW w:w="2553" w:type="dxa"/>
          </w:tcPr>
          <w:p w14:paraId="15CEA113" w14:textId="1BCF8B3D" w:rsidR="00697DE9" w:rsidRPr="00887526" w:rsidRDefault="00697DE9" w:rsidP="00697DE9">
            <w:pPr>
              <w:rPr>
                <w:rFonts w:cstheme="minorHAnsi"/>
                <w:b/>
                <w:bCs/>
                <w:sz w:val="18"/>
                <w:szCs w:val="18"/>
              </w:rPr>
            </w:pPr>
            <w:r w:rsidRPr="00887526">
              <w:rPr>
                <w:rFonts w:cstheme="minorHAnsi"/>
                <w:b/>
                <w:bCs/>
                <w:sz w:val="18"/>
                <w:szCs w:val="18"/>
              </w:rPr>
              <w:t>33</w:t>
            </w:r>
          </w:p>
        </w:tc>
        <w:tc>
          <w:tcPr>
            <w:tcW w:w="2553" w:type="dxa"/>
          </w:tcPr>
          <w:p w14:paraId="330604CF" w14:textId="18E0D4FC"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16 MHB</w:t>
            </w:r>
          </w:p>
        </w:tc>
        <w:tc>
          <w:tcPr>
            <w:tcW w:w="2554" w:type="dxa"/>
          </w:tcPr>
          <w:p w14:paraId="08F347CD" w14:textId="1759B3D8" w:rsidR="00697DE9" w:rsidRPr="00887526" w:rsidRDefault="00697DE9" w:rsidP="00697DE9">
            <w:pPr>
              <w:rPr>
                <w:rFonts w:cstheme="minorHAnsi"/>
                <w:b/>
                <w:bCs/>
                <w:sz w:val="18"/>
                <w:szCs w:val="18"/>
              </w:rPr>
            </w:pPr>
            <w:r w:rsidRPr="00887526">
              <w:rPr>
                <w:rFonts w:cstheme="minorHAnsi"/>
                <w:b/>
                <w:bCs/>
                <w:sz w:val="18"/>
                <w:szCs w:val="18"/>
              </w:rPr>
              <w:t>34</w:t>
            </w:r>
          </w:p>
        </w:tc>
        <w:tc>
          <w:tcPr>
            <w:tcW w:w="2554" w:type="dxa"/>
          </w:tcPr>
          <w:p w14:paraId="78164BB3" w14:textId="37CD29EA"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8 MHB</w:t>
            </w:r>
          </w:p>
        </w:tc>
      </w:tr>
      <w:tr w:rsidR="00697DE9" w:rsidRPr="00887526" w14:paraId="5F8A5495" w14:textId="77777777" w:rsidTr="00697DE9">
        <w:tc>
          <w:tcPr>
            <w:tcW w:w="2553" w:type="dxa"/>
          </w:tcPr>
          <w:p w14:paraId="1174C168" w14:textId="041D6361" w:rsidR="00697DE9" w:rsidRPr="00887526" w:rsidRDefault="00697DE9" w:rsidP="00697DE9">
            <w:pPr>
              <w:rPr>
                <w:rFonts w:cstheme="minorHAnsi"/>
                <w:b/>
                <w:bCs/>
                <w:sz w:val="18"/>
                <w:szCs w:val="18"/>
              </w:rPr>
            </w:pPr>
            <w:r w:rsidRPr="00887526">
              <w:rPr>
                <w:rFonts w:cstheme="minorHAnsi"/>
                <w:b/>
                <w:bCs/>
                <w:sz w:val="18"/>
                <w:szCs w:val="18"/>
              </w:rPr>
              <w:t>35</w:t>
            </w:r>
          </w:p>
        </w:tc>
        <w:tc>
          <w:tcPr>
            <w:tcW w:w="2553" w:type="dxa"/>
          </w:tcPr>
          <w:p w14:paraId="472C5E04" w14:textId="104A0781"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4 MHB</w:t>
            </w:r>
          </w:p>
        </w:tc>
        <w:tc>
          <w:tcPr>
            <w:tcW w:w="2554" w:type="dxa"/>
          </w:tcPr>
          <w:p w14:paraId="0C1F91E1" w14:textId="48172532" w:rsidR="00697DE9" w:rsidRPr="00887526" w:rsidRDefault="00697DE9" w:rsidP="00697DE9">
            <w:pPr>
              <w:rPr>
                <w:rFonts w:cstheme="minorHAnsi"/>
                <w:b/>
                <w:bCs/>
                <w:sz w:val="18"/>
                <w:szCs w:val="18"/>
              </w:rPr>
            </w:pPr>
            <w:r w:rsidRPr="00887526">
              <w:rPr>
                <w:rFonts w:cstheme="minorHAnsi"/>
                <w:b/>
                <w:bCs/>
                <w:sz w:val="18"/>
                <w:szCs w:val="18"/>
              </w:rPr>
              <w:t>36</w:t>
            </w:r>
          </w:p>
        </w:tc>
        <w:tc>
          <w:tcPr>
            <w:tcW w:w="2554" w:type="dxa"/>
          </w:tcPr>
          <w:p w14:paraId="322C10B9" w14:textId="2815B18C"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2 MHB</w:t>
            </w:r>
          </w:p>
        </w:tc>
      </w:tr>
      <w:tr w:rsidR="00697DE9" w:rsidRPr="00887526" w14:paraId="10F1B9DB" w14:textId="77777777" w:rsidTr="00697DE9">
        <w:tc>
          <w:tcPr>
            <w:tcW w:w="2553" w:type="dxa"/>
          </w:tcPr>
          <w:p w14:paraId="4009A33B" w14:textId="767A26E6" w:rsidR="00697DE9" w:rsidRPr="00887526" w:rsidRDefault="00697DE9" w:rsidP="00697DE9">
            <w:pPr>
              <w:rPr>
                <w:rFonts w:cstheme="minorHAnsi"/>
                <w:b/>
                <w:bCs/>
                <w:sz w:val="18"/>
                <w:szCs w:val="18"/>
              </w:rPr>
            </w:pPr>
            <w:r w:rsidRPr="00887526">
              <w:rPr>
                <w:rFonts w:cstheme="minorHAnsi"/>
                <w:b/>
                <w:bCs/>
                <w:sz w:val="18"/>
                <w:szCs w:val="18"/>
              </w:rPr>
              <w:t>37</w:t>
            </w:r>
          </w:p>
        </w:tc>
        <w:tc>
          <w:tcPr>
            <w:tcW w:w="2553" w:type="dxa"/>
          </w:tcPr>
          <w:p w14:paraId="4CC7EFFD" w14:textId="08D5B784"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1 MHB</w:t>
            </w:r>
          </w:p>
        </w:tc>
        <w:tc>
          <w:tcPr>
            <w:tcW w:w="2554" w:type="dxa"/>
          </w:tcPr>
          <w:p w14:paraId="2D4EA9C8" w14:textId="3FD335FF" w:rsidR="00697DE9" w:rsidRPr="00887526" w:rsidRDefault="00697DE9" w:rsidP="00697DE9">
            <w:pPr>
              <w:rPr>
                <w:rFonts w:cstheme="minorHAnsi"/>
                <w:b/>
                <w:bCs/>
                <w:sz w:val="18"/>
                <w:szCs w:val="18"/>
              </w:rPr>
            </w:pPr>
            <w:r w:rsidRPr="00887526">
              <w:rPr>
                <w:rFonts w:cstheme="minorHAnsi"/>
                <w:b/>
                <w:bCs/>
                <w:sz w:val="18"/>
                <w:szCs w:val="18"/>
              </w:rPr>
              <w:t>38</w:t>
            </w:r>
          </w:p>
        </w:tc>
        <w:tc>
          <w:tcPr>
            <w:tcW w:w="2554" w:type="dxa"/>
          </w:tcPr>
          <w:p w14:paraId="3DD43493" w14:textId="63B27188"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0.50 MHB</w:t>
            </w:r>
          </w:p>
        </w:tc>
      </w:tr>
      <w:tr w:rsidR="00697DE9" w:rsidRPr="00887526" w14:paraId="03EA9E76" w14:textId="77777777" w:rsidTr="00697DE9">
        <w:tc>
          <w:tcPr>
            <w:tcW w:w="2553" w:type="dxa"/>
          </w:tcPr>
          <w:p w14:paraId="5554D141" w14:textId="47333B44" w:rsidR="00697DE9" w:rsidRPr="00887526" w:rsidRDefault="00697DE9" w:rsidP="00697DE9">
            <w:pPr>
              <w:rPr>
                <w:rFonts w:cstheme="minorHAnsi"/>
                <w:b/>
                <w:bCs/>
                <w:sz w:val="18"/>
                <w:szCs w:val="18"/>
              </w:rPr>
            </w:pPr>
            <w:r w:rsidRPr="00887526">
              <w:rPr>
                <w:rFonts w:cstheme="minorHAnsi"/>
                <w:b/>
                <w:bCs/>
                <w:sz w:val="18"/>
                <w:szCs w:val="18"/>
              </w:rPr>
              <w:t>39</w:t>
            </w:r>
          </w:p>
        </w:tc>
        <w:tc>
          <w:tcPr>
            <w:tcW w:w="2553" w:type="dxa"/>
          </w:tcPr>
          <w:p w14:paraId="31EC8F05" w14:textId="68F9F30B"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.25 MHB </w:t>
            </w:r>
          </w:p>
        </w:tc>
        <w:tc>
          <w:tcPr>
            <w:tcW w:w="2554" w:type="dxa"/>
          </w:tcPr>
          <w:p w14:paraId="5B377594" w14:textId="2566797D" w:rsidR="00697DE9" w:rsidRPr="00887526" w:rsidRDefault="00697DE9" w:rsidP="00697DE9">
            <w:pPr>
              <w:rPr>
                <w:rFonts w:cstheme="minorHAnsi"/>
                <w:b/>
                <w:bCs/>
                <w:sz w:val="18"/>
                <w:szCs w:val="18"/>
              </w:rPr>
            </w:pPr>
            <w:r w:rsidRPr="00887526">
              <w:rPr>
                <w:rFonts w:cstheme="minorHAnsi"/>
                <w:b/>
                <w:bCs/>
                <w:sz w:val="18"/>
                <w:szCs w:val="18"/>
              </w:rPr>
              <w:t>40</w:t>
            </w:r>
          </w:p>
        </w:tc>
        <w:tc>
          <w:tcPr>
            <w:tcW w:w="2554" w:type="dxa"/>
          </w:tcPr>
          <w:p w14:paraId="79A68288" w14:textId="53DA8E1E" w:rsidR="00697DE9" w:rsidRPr="00887526" w:rsidRDefault="00697DE9" w:rsidP="00697DE9">
            <w:pPr>
              <w:rPr>
                <w:rFonts w:cstheme="minorHAnsi"/>
                <w:b/>
                <w:bCs/>
                <w:sz w:val="18"/>
                <w:szCs w:val="18"/>
              </w:rPr>
            </w:pPr>
            <w:r w:rsidRPr="00887526">
              <w:rPr>
                <w:rFonts w:cstheme="minorHAnsi"/>
                <w:b/>
                <w:bCs/>
                <w:sz w:val="18"/>
                <w:szCs w:val="18"/>
              </w:rPr>
              <w:t>Tet</w:t>
            </w:r>
            <w:r w:rsidR="00B56BB6" w:rsidRPr="00887526">
              <w:rPr>
                <w:rFonts w:cstheme="minorHAnsi"/>
                <w:b/>
                <w:bCs/>
                <w:sz w:val="18"/>
                <w:szCs w:val="18"/>
              </w:rPr>
              <w:t xml:space="preserve"> 0 MHB</w:t>
            </w:r>
          </w:p>
        </w:tc>
      </w:tr>
    </w:tbl>
    <w:p w14:paraId="36D13AF3" w14:textId="77777777" w:rsidR="00277E49" w:rsidRPr="00887526" w:rsidRDefault="00277E49" w:rsidP="002C2884">
      <w:pPr>
        <w:rPr>
          <w:rFonts w:cstheme="minorHAnsi"/>
        </w:rPr>
      </w:pPr>
    </w:p>
    <w:p w14:paraId="546F8EED" w14:textId="414241F9" w:rsidR="00383BC9" w:rsidRPr="00887526" w:rsidRDefault="00383BC9" w:rsidP="00383BC9">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Measuring OD600 for LVS: OD600 LVS: .425 A </w:t>
      </w:r>
    </w:p>
    <w:p w14:paraId="56CB016C" w14:textId="0E7BFF92" w:rsidR="00383BC9" w:rsidRPr="00887526" w:rsidRDefault="00383BC9" w:rsidP="00383BC9">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t>2.125*V1=.0053*</w:t>
      </w:r>
      <w:r w:rsidR="00277E49" w:rsidRPr="00887526">
        <w:rPr>
          <w:rFonts w:eastAsia="Times New Roman" w:cstheme="minorHAnsi"/>
          <w:sz w:val="18"/>
          <w:szCs w:val="18"/>
        </w:rPr>
        <w:t>10</w:t>
      </w:r>
      <w:r w:rsidRPr="00887526">
        <w:rPr>
          <w:rFonts w:eastAsia="Times New Roman" w:cstheme="minorHAnsi"/>
          <w:sz w:val="18"/>
          <w:szCs w:val="18"/>
        </w:rPr>
        <w:t xml:space="preserve">0,000 </w:t>
      </w:r>
    </w:p>
    <w:p w14:paraId="45027895" w14:textId="4F1C5101" w:rsidR="00383BC9" w:rsidRPr="00887526" w:rsidRDefault="00383BC9" w:rsidP="00383BC9">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 xml:space="preserve">V1= </w:t>
      </w:r>
      <w:r w:rsidR="00277E49" w:rsidRPr="00887526">
        <w:rPr>
          <w:rFonts w:eastAsia="Times New Roman" w:cstheme="minorHAnsi"/>
          <w:sz w:val="18"/>
          <w:szCs w:val="18"/>
        </w:rPr>
        <w:t>249.4</w:t>
      </w:r>
      <w:r w:rsidRPr="00887526">
        <w:rPr>
          <w:rFonts w:eastAsia="Times New Roman" w:cstheme="minorHAnsi"/>
          <w:sz w:val="18"/>
          <w:szCs w:val="18"/>
        </w:rPr>
        <w:t xml:space="preserve"> </w:t>
      </w:r>
      <w:proofErr w:type="spellStart"/>
      <w:r w:rsidRPr="00887526">
        <w:rPr>
          <w:rFonts w:eastAsia="Times New Roman" w:cstheme="minorHAnsi"/>
          <w:sz w:val="18"/>
          <w:szCs w:val="18"/>
        </w:rPr>
        <w:t>μL</w:t>
      </w:r>
      <w:proofErr w:type="spellEnd"/>
      <w:r w:rsidRPr="00887526">
        <w:rPr>
          <w:rFonts w:eastAsia="Times New Roman" w:cstheme="minorHAnsi"/>
          <w:sz w:val="18"/>
          <w:szCs w:val="18"/>
        </w:rPr>
        <w:t xml:space="preserve"> </w:t>
      </w:r>
    </w:p>
    <w:p w14:paraId="0AD8B8A2" w14:textId="25030277" w:rsidR="00383BC9" w:rsidRPr="00887526" w:rsidRDefault="00383BC9" w:rsidP="00383BC9">
      <w:pPr>
        <w:spacing w:before="100" w:beforeAutospacing="1" w:after="100" w:afterAutospacing="1" w:line="240" w:lineRule="auto"/>
        <w:jc w:val="left"/>
        <w:rPr>
          <w:rFonts w:eastAsia="Times New Roman" w:cstheme="minorHAnsi"/>
          <w:sz w:val="24"/>
          <w:szCs w:val="24"/>
        </w:rPr>
      </w:pPr>
      <w:r w:rsidRPr="00887526">
        <w:rPr>
          <w:rFonts w:eastAsia="Times New Roman" w:cstheme="minorHAnsi"/>
          <w:sz w:val="18"/>
          <w:szCs w:val="18"/>
        </w:rPr>
        <w:t>Measuring OD600 for ∆</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1-∆</w:t>
      </w:r>
      <w:proofErr w:type="spellStart"/>
      <w:r w:rsidRPr="00887526">
        <w:rPr>
          <w:rFonts w:eastAsia="Times New Roman" w:cstheme="minorHAnsi"/>
          <w:sz w:val="18"/>
          <w:szCs w:val="18"/>
        </w:rPr>
        <w:t>rpsu</w:t>
      </w:r>
      <w:proofErr w:type="spellEnd"/>
      <w:r w:rsidRPr="00887526">
        <w:rPr>
          <w:rFonts w:eastAsia="Times New Roman" w:cstheme="minorHAnsi"/>
          <w:sz w:val="18"/>
          <w:szCs w:val="18"/>
        </w:rPr>
        <w:t xml:space="preserve"> 2: OD600 ∆rpsu1-∆rpsu2: .414 A </w:t>
      </w:r>
    </w:p>
    <w:p w14:paraId="64646E51" w14:textId="77777777" w:rsidR="00277E49" w:rsidRPr="00887526" w:rsidRDefault="00383BC9" w:rsidP="00277E49">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C1V1=C2V2 </w:t>
      </w:r>
      <w:r w:rsidRPr="00887526">
        <w:rPr>
          <w:rFonts w:eastAsia="Times New Roman" w:cstheme="minorHAnsi"/>
          <w:sz w:val="18"/>
          <w:szCs w:val="18"/>
        </w:rPr>
        <w:tab/>
      </w:r>
      <w:r w:rsidRPr="00887526">
        <w:rPr>
          <w:rFonts w:eastAsia="Times New Roman" w:cstheme="minorHAnsi"/>
          <w:sz w:val="18"/>
          <w:szCs w:val="18"/>
        </w:rPr>
        <w:tab/>
      </w:r>
      <w:r w:rsidRPr="00887526">
        <w:rPr>
          <w:rFonts w:eastAsia="Times New Roman" w:cstheme="minorHAnsi"/>
          <w:sz w:val="18"/>
          <w:szCs w:val="18"/>
        </w:rPr>
        <w:tab/>
        <w:t>2.07*V1=.0105*</w:t>
      </w:r>
      <w:r w:rsidR="00277E49" w:rsidRPr="00887526">
        <w:rPr>
          <w:rFonts w:eastAsia="Times New Roman" w:cstheme="minorHAnsi"/>
          <w:sz w:val="18"/>
          <w:szCs w:val="18"/>
        </w:rPr>
        <w:t>10</w:t>
      </w:r>
      <w:r w:rsidRPr="00887526">
        <w:rPr>
          <w:rFonts w:eastAsia="Times New Roman" w:cstheme="minorHAnsi"/>
          <w:sz w:val="18"/>
          <w:szCs w:val="18"/>
        </w:rPr>
        <w:t xml:space="preserve">0,000 </w:t>
      </w:r>
    </w:p>
    <w:p w14:paraId="4342740E" w14:textId="21E4DFA5" w:rsidR="00383BC9" w:rsidRPr="00887526" w:rsidRDefault="00383BC9" w:rsidP="00277E49">
      <w:pPr>
        <w:spacing w:before="100" w:beforeAutospacing="1" w:after="100" w:afterAutospacing="1" w:line="240" w:lineRule="auto"/>
        <w:jc w:val="left"/>
        <w:rPr>
          <w:rFonts w:eastAsia="Times New Roman" w:cstheme="minorHAnsi"/>
          <w:sz w:val="18"/>
          <w:szCs w:val="18"/>
        </w:rPr>
      </w:pPr>
      <w:r w:rsidRPr="00887526">
        <w:rPr>
          <w:rFonts w:eastAsia="Times New Roman" w:cstheme="minorHAnsi"/>
          <w:sz w:val="18"/>
          <w:szCs w:val="18"/>
        </w:rPr>
        <w:t xml:space="preserve">V1= </w:t>
      </w:r>
      <w:r w:rsidR="00277E49" w:rsidRPr="00887526">
        <w:rPr>
          <w:rFonts w:eastAsia="Times New Roman" w:cstheme="minorHAnsi"/>
          <w:sz w:val="18"/>
          <w:szCs w:val="18"/>
        </w:rPr>
        <w:t>507.2</w:t>
      </w:r>
      <w:r w:rsidRPr="00887526">
        <w:rPr>
          <w:rFonts w:eastAsia="Times New Roman" w:cstheme="minorHAnsi"/>
          <w:sz w:val="18"/>
          <w:szCs w:val="18"/>
        </w:rPr>
        <w:t xml:space="preserve"> µL</w:t>
      </w:r>
    </w:p>
    <w:p w14:paraId="0C0598DD" w14:textId="5B59621A" w:rsidR="002C2884" w:rsidRPr="00887526" w:rsidRDefault="00277E49" w:rsidP="00383BC9">
      <w:pPr>
        <w:spacing w:after="0" w:line="240" w:lineRule="auto"/>
        <w:jc w:val="left"/>
        <w:rPr>
          <w:rFonts w:cstheme="minorHAnsi"/>
        </w:rPr>
      </w:pPr>
      <w:r w:rsidRPr="00887526">
        <w:rPr>
          <w:rFonts w:cstheme="minorHAnsi"/>
          <w:highlight w:val="yellow"/>
        </w:rPr>
        <w:t>Culture tubes were incubated at 12:00 PM</w:t>
      </w:r>
      <w:r w:rsidRPr="00887526">
        <w:rPr>
          <w:rFonts w:cstheme="minorHAnsi"/>
        </w:rPr>
        <w:t xml:space="preserve"> </w:t>
      </w:r>
    </w:p>
    <w:p w14:paraId="4137D219" w14:textId="43016AF8" w:rsidR="002C2884" w:rsidRPr="00887526" w:rsidRDefault="002C2884" w:rsidP="002C2884">
      <w:pPr>
        <w:rPr>
          <w:rFonts w:cstheme="minorHAnsi"/>
          <w:b/>
          <w:bCs/>
        </w:rPr>
      </w:pPr>
    </w:p>
    <w:p w14:paraId="78253BE7" w14:textId="6742B677" w:rsidR="00695B80" w:rsidRPr="00887526" w:rsidRDefault="00695B80" w:rsidP="0022251E">
      <w:pPr>
        <w:pStyle w:val="Heading2"/>
      </w:pPr>
      <w:bookmarkStart w:id="18" w:name="_Toc34488988"/>
      <w:r w:rsidRPr="00887526">
        <w:rPr>
          <w:highlight w:val="green"/>
        </w:rPr>
        <w:t>Tuesday, January 21</w:t>
      </w:r>
      <w:r w:rsidRPr="00887526">
        <w:rPr>
          <w:highlight w:val="green"/>
          <w:vertAlign w:val="superscript"/>
        </w:rPr>
        <w:t>th</w:t>
      </w:r>
      <w:r w:rsidRPr="00887526">
        <w:rPr>
          <w:highlight w:val="green"/>
        </w:rPr>
        <w:t>, 2020</w:t>
      </w:r>
      <w:bookmarkEnd w:id="18"/>
      <w:r w:rsidRPr="00887526">
        <w:t xml:space="preserve"> </w:t>
      </w:r>
    </w:p>
    <w:p w14:paraId="4777F751" w14:textId="055EECC5" w:rsidR="00695B80" w:rsidRPr="00887526" w:rsidRDefault="00695B80" w:rsidP="00695B80">
      <w:pPr>
        <w:rPr>
          <w:rFonts w:cstheme="minorHAnsi"/>
          <w:b/>
          <w:bCs/>
        </w:rPr>
      </w:pPr>
      <w:r w:rsidRPr="00887526">
        <w:rPr>
          <w:rFonts w:cstheme="minorHAnsi"/>
          <w:b/>
          <w:bCs/>
        </w:rPr>
        <w:t xml:space="preserve">To Do: </w:t>
      </w:r>
    </w:p>
    <w:p w14:paraId="25ADE682" w14:textId="4DA2AB8D" w:rsidR="00695B80" w:rsidRPr="00887526" w:rsidRDefault="00695B80" w:rsidP="006D74FB">
      <w:pPr>
        <w:pStyle w:val="ListParagraph"/>
        <w:numPr>
          <w:ilvl w:val="0"/>
          <w:numId w:val="14"/>
        </w:numPr>
        <w:rPr>
          <w:rFonts w:cstheme="minorHAnsi"/>
          <w:strike/>
        </w:rPr>
      </w:pPr>
      <w:r w:rsidRPr="00887526">
        <w:rPr>
          <w:rFonts w:cstheme="minorHAnsi"/>
          <w:strike/>
        </w:rPr>
        <w:t xml:space="preserve">Check on culture tubes </w:t>
      </w:r>
    </w:p>
    <w:p w14:paraId="51F160A2" w14:textId="286B1446" w:rsidR="008D54CB" w:rsidRPr="00887526" w:rsidRDefault="008D54CB" w:rsidP="006D74FB">
      <w:pPr>
        <w:pStyle w:val="ListParagraph"/>
        <w:numPr>
          <w:ilvl w:val="0"/>
          <w:numId w:val="14"/>
        </w:numPr>
        <w:rPr>
          <w:rFonts w:cstheme="minorHAnsi"/>
          <w:strike/>
        </w:rPr>
      </w:pPr>
      <w:r w:rsidRPr="00887526">
        <w:rPr>
          <w:rFonts w:cstheme="minorHAnsi"/>
          <w:strike/>
        </w:rPr>
        <w:t xml:space="preserve">Make single use aliquots for LVS </w:t>
      </w:r>
    </w:p>
    <w:p w14:paraId="529052D8" w14:textId="67DF1CCE" w:rsidR="00695B80" w:rsidRPr="00887526" w:rsidRDefault="00695B80" w:rsidP="00695B80">
      <w:pPr>
        <w:rPr>
          <w:rFonts w:cstheme="minorHAnsi"/>
          <w:b/>
          <w:bCs/>
        </w:rPr>
      </w:pPr>
      <w:r w:rsidRPr="00887526">
        <w:rPr>
          <w:rFonts w:cstheme="minorHAnsi"/>
          <w:b/>
          <w:bCs/>
        </w:rPr>
        <w:t xml:space="preserve">Results and Methods: </w:t>
      </w:r>
    </w:p>
    <w:p w14:paraId="7560FAA0" w14:textId="7B62BEAF" w:rsidR="00C46EC9" w:rsidRPr="00887526" w:rsidRDefault="00C46EC9" w:rsidP="00695B80">
      <w:pPr>
        <w:rPr>
          <w:rFonts w:cstheme="minorHAnsi"/>
        </w:rPr>
      </w:pPr>
      <w:r w:rsidRPr="00887526">
        <w:rPr>
          <w:rFonts w:cstheme="minorHAnsi"/>
        </w:rPr>
        <w:t xml:space="preserve">The culture tubes look good and they were turbid around the expected values. I didn’t read their OD600 because ∆rpsu1-∆rpsu2 didn’t have sufficient growth. </w:t>
      </w:r>
    </w:p>
    <w:p w14:paraId="163A2927" w14:textId="229ECEDF" w:rsidR="006D60C1" w:rsidRPr="00887526" w:rsidRDefault="006D60C1" w:rsidP="00695B80">
      <w:pPr>
        <w:rPr>
          <w:rFonts w:cstheme="minorHAnsi"/>
        </w:rPr>
      </w:pPr>
      <w:r w:rsidRPr="00887526">
        <w:rPr>
          <w:rFonts w:cstheme="minorHAnsi"/>
        </w:rPr>
        <w:t xml:space="preserve">I will read the results tomorrow. </w:t>
      </w:r>
    </w:p>
    <w:p w14:paraId="12610FE7" w14:textId="34E568DF" w:rsidR="00C46EC9" w:rsidRPr="00887526" w:rsidRDefault="00C46EC9" w:rsidP="00C46EC9">
      <w:pPr>
        <w:spacing w:before="100" w:beforeAutospacing="1" w:after="100" w:afterAutospacing="1" w:line="240" w:lineRule="auto"/>
        <w:jc w:val="left"/>
        <w:rPr>
          <w:rFonts w:eastAsia="Times New Roman" w:cstheme="minorHAnsi"/>
          <w:b/>
          <w:bCs/>
          <w:sz w:val="32"/>
          <w:szCs w:val="32"/>
        </w:rPr>
      </w:pPr>
      <w:r w:rsidRPr="00887526">
        <w:rPr>
          <w:rFonts w:eastAsia="Times New Roman" w:cstheme="minorHAnsi"/>
          <w:b/>
          <w:bCs/>
          <w:szCs w:val="21"/>
        </w:rPr>
        <w:t xml:space="preserve">Making single use aliquots for LVS: </w:t>
      </w:r>
    </w:p>
    <w:p w14:paraId="30ABD255" w14:textId="42A345DB" w:rsidR="00C46EC9" w:rsidRPr="00887526" w:rsidRDefault="00C46EC9" w:rsidP="006D74FB">
      <w:pPr>
        <w:pStyle w:val="ListParagraph"/>
        <w:numPr>
          <w:ilvl w:val="0"/>
          <w:numId w:val="21"/>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Add 400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MHB to a 2 mL microcentrifuge tube</w:t>
      </w:r>
    </w:p>
    <w:p w14:paraId="4AB0D04F" w14:textId="77777777" w:rsidR="00C46EC9" w:rsidRPr="00887526" w:rsidRDefault="00C46EC9" w:rsidP="006D74FB">
      <w:pPr>
        <w:pStyle w:val="ListParagraph"/>
        <w:numPr>
          <w:ilvl w:val="0"/>
          <w:numId w:val="21"/>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Scrape all the cells on the plate and resuspend</w:t>
      </w:r>
    </w:p>
    <w:p w14:paraId="7C3440D6" w14:textId="2EEADE45" w:rsidR="00C46EC9" w:rsidRPr="00887526" w:rsidRDefault="00C46EC9" w:rsidP="006D74FB">
      <w:pPr>
        <w:pStyle w:val="ListParagraph"/>
        <w:numPr>
          <w:ilvl w:val="0"/>
          <w:numId w:val="21"/>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Add 800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more MHB </w:t>
      </w:r>
    </w:p>
    <w:p w14:paraId="7BA83F49" w14:textId="75984BDB" w:rsidR="00C46EC9" w:rsidRPr="00887526" w:rsidRDefault="00C46EC9" w:rsidP="006D74FB">
      <w:pPr>
        <w:pStyle w:val="ListParagraph"/>
        <w:numPr>
          <w:ilvl w:val="0"/>
          <w:numId w:val="21"/>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Add 300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75% glycerol and mix by pipetting</w:t>
      </w:r>
    </w:p>
    <w:p w14:paraId="0090C2F1" w14:textId="77777777" w:rsidR="00C46EC9" w:rsidRPr="00887526" w:rsidRDefault="00C46EC9" w:rsidP="006D74FB">
      <w:pPr>
        <w:pStyle w:val="ListParagraph"/>
        <w:numPr>
          <w:ilvl w:val="0"/>
          <w:numId w:val="21"/>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Pipette 50 </w:t>
      </w:r>
      <w:proofErr w:type="spellStart"/>
      <w:r w:rsidRPr="00887526">
        <w:rPr>
          <w:rFonts w:eastAsia="Times New Roman" w:cstheme="minorHAnsi"/>
          <w:szCs w:val="21"/>
        </w:rPr>
        <w:t>μL</w:t>
      </w:r>
      <w:proofErr w:type="spellEnd"/>
      <w:r w:rsidRPr="00887526">
        <w:rPr>
          <w:rFonts w:eastAsia="Times New Roman" w:cstheme="minorHAnsi"/>
          <w:szCs w:val="21"/>
        </w:rPr>
        <w:t xml:space="preserve"> of solution per microcentrifuge tube</w:t>
      </w:r>
    </w:p>
    <w:p w14:paraId="4C934EEC" w14:textId="77777777" w:rsidR="00C46EC9" w:rsidRPr="00887526" w:rsidRDefault="00C46EC9" w:rsidP="006D74FB">
      <w:pPr>
        <w:pStyle w:val="ListParagraph"/>
        <w:numPr>
          <w:ilvl w:val="0"/>
          <w:numId w:val="21"/>
        </w:num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Store in -80 freezer  </w:t>
      </w:r>
    </w:p>
    <w:p w14:paraId="27A5440C" w14:textId="1B1B94C2" w:rsidR="00C46EC9" w:rsidRPr="00887526" w:rsidRDefault="00C46EC9" w:rsidP="00C46EC9">
      <w:pPr>
        <w:rPr>
          <w:rFonts w:cstheme="minorHAnsi"/>
        </w:rPr>
      </w:pPr>
      <w:r w:rsidRPr="00887526">
        <w:rPr>
          <w:rFonts w:cstheme="minorHAnsi"/>
        </w:rPr>
        <w:t xml:space="preserve">I plated one of the aliquots to make sure that the cells are okay. </w:t>
      </w:r>
    </w:p>
    <w:p w14:paraId="556B32D9" w14:textId="1417106C" w:rsidR="0001151E" w:rsidRPr="00887526" w:rsidRDefault="0001151E" w:rsidP="0022251E">
      <w:pPr>
        <w:pStyle w:val="Heading2"/>
      </w:pPr>
      <w:bookmarkStart w:id="19" w:name="_Toc34488989"/>
      <w:r w:rsidRPr="00887526">
        <w:rPr>
          <w:highlight w:val="green"/>
        </w:rPr>
        <w:lastRenderedPageBreak/>
        <w:t>Wednesday, January 22</w:t>
      </w:r>
      <w:r w:rsidRPr="00887526">
        <w:rPr>
          <w:highlight w:val="green"/>
          <w:vertAlign w:val="superscript"/>
        </w:rPr>
        <w:t>th</w:t>
      </w:r>
      <w:r w:rsidRPr="00887526">
        <w:rPr>
          <w:highlight w:val="green"/>
        </w:rPr>
        <w:t>, 2020</w:t>
      </w:r>
      <w:bookmarkEnd w:id="19"/>
      <w:r w:rsidRPr="00887526">
        <w:t xml:space="preserve"> </w:t>
      </w:r>
    </w:p>
    <w:p w14:paraId="0C8A80CF" w14:textId="4A9900D3" w:rsidR="0001151E" w:rsidRPr="00887526" w:rsidRDefault="0001151E" w:rsidP="0001151E">
      <w:pPr>
        <w:rPr>
          <w:rFonts w:cstheme="minorHAnsi"/>
          <w:b/>
          <w:bCs/>
        </w:rPr>
      </w:pPr>
      <w:r w:rsidRPr="00887526">
        <w:rPr>
          <w:rFonts w:cstheme="minorHAnsi"/>
          <w:b/>
          <w:bCs/>
        </w:rPr>
        <w:t xml:space="preserve">To Do: </w:t>
      </w:r>
    </w:p>
    <w:p w14:paraId="6AC187D9" w14:textId="209557BC" w:rsidR="0001151E" w:rsidRPr="00887526" w:rsidRDefault="0001151E" w:rsidP="006D74FB">
      <w:pPr>
        <w:pStyle w:val="ListParagraph"/>
        <w:numPr>
          <w:ilvl w:val="0"/>
          <w:numId w:val="15"/>
        </w:numPr>
        <w:rPr>
          <w:rFonts w:cstheme="minorHAnsi"/>
          <w:strike/>
        </w:rPr>
      </w:pPr>
      <w:r w:rsidRPr="00887526">
        <w:rPr>
          <w:rFonts w:cstheme="minorHAnsi"/>
          <w:strike/>
        </w:rPr>
        <w:t xml:space="preserve">Read MIC results </w:t>
      </w:r>
    </w:p>
    <w:p w14:paraId="7B3628CA" w14:textId="7C9B827A" w:rsidR="00CC4AE6" w:rsidRPr="00887526" w:rsidRDefault="00CC4AE6" w:rsidP="006D74FB">
      <w:pPr>
        <w:pStyle w:val="ListParagraph"/>
        <w:numPr>
          <w:ilvl w:val="0"/>
          <w:numId w:val="15"/>
        </w:numPr>
        <w:rPr>
          <w:rFonts w:cstheme="minorHAnsi"/>
          <w:strike/>
        </w:rPr>
      </w:pPr>
      <w:r w:rsidRPr="00887526">
        <w:rPr>
          <w:rFonts w:cstheme="minorHAnsi"/>
          <w:strike/>
        </w:rPr>
        <w:t xml:space="preserve">Prepare streptomycin antibiotic dilutions </w:t>
      </w:r>
    </w:p>
    <w:p w14:paraId="74E96B24" w14:textId="253FD40B" w:rsidR="00550ED5" w:rsidRPr="00887526" w:rsidRDefault="00550ED5" w:rsidP="006D74FB">
      <w:pPr>
        <w:pStyle w:val="ListParagraph"/>
        <w:numPr>
          <w:ilvl w:val="0"/>
          <w:numId w:val="15"/>
        </w:numPr>
        <w:rPr>
          <w:rFonts w:cstheme="minorHAnsi"/>
          <w:strike/>
        </w:rPr>
      </w:pPr>
      <w:r w:rsidRPr="00887526">
        <w:rPr>
          <w:rFonts w:cstheme="minorHAnsi"/>
          <w:strike/>
        </w:rPr>
        <w:t xml:space="preserve">Check LVS test plate </w:t>
      </w:r>
    </w:p>
    <w:p w14:paraId="253D835B" w14:textId="25CBDA51" w:rsidR="009C137D" w:rsidRPr="00887526" w:rsidRDefault="00CC4AE6" w:rsidP="009C137D">
      <w:pPr>
        <w:rPr>
          <w:rFonts w:cstheme="minorHAnsi"/>
          <w:b/>
          <w:bCs/>
        </w:rPr>
      </w:pPr>
      <w:r w:rsidRPr="00887526">
        <w:rPr>
          <w:rFonts w:cstheme="minorHAnsi"/>
          <w:b/>
          <w:bCs/>
        </w:rPr>
        <w:t>Results and methods:</w:t>
      </w:r>
    </w:p>
    <w:p w14:paraId="50CA8074" w14:textId="03AEC9FF" w:rsidR="000B727E" w:rsidRDefault="009C137D" w:rsidP="000B727E">
      <w:pPr>
        <w:rPr>
          <w:rFonts w:cstheme="minorHAnsi"/>
        </w:rPr>
      </w:pPr>
      <w:r w:rsidRPr="00887526">
        <w:rPr>
          <w:rFonts w:cstheme="minorHAnsi"/>
        </w:rPr>
        <w:t xml:space="preserve">LVS plate had sufficient amount of growth with no contamination so the aliquots </w:t>
      </w:r>
      <w:r w:rsidR="004D3B42">
        <w:rPr>
          <w:rFonts w:cstheme="minorHAnsi"/>
        </w:rPr>
        <w:t xml:space="preserve">I </w:t>
      </w:r>
      <w:r w:rsidRPr="00887526">
        <w:rPr>
          <w:rFonts w:cstheme="minorHAnsi"/>
        </w:rPr>
        <w:t xml:space="preserve">made yesterday should be all good. </w:t>
      </w:r>
    </w:p>
    <w:p w14:paraId="2A22691D" w14:textId="15512FF0" w:rsidR="004D3B42" w:rsidRPr="00887526" w:rsidRDefault="004D3B42" w:rsidP="004D3B42">
      <w:pPr>
        <w:rPr>
          <w:rFonts w:cstheme="minorHAnsi"/>
          <w:b/>
          <w:bCs/>
        </w:rPr>
      </w:pPr>
      <w:r w:rsidRPr="00887526">
        <w:rPr>
          <w:rFonts w:cstheme="minorHAnsi"/>
          <w:b/>
          <w:bCs/>
        </w:rPr>
        <w:t xml:space="preserve">Tetracycline Results: </w:t>
      </w:r>
      <w:hyperlink r:id="rId22" w:history="1">
        <w:r w:rsidR="000B727E" w:rsidRPr="000B727E">
          <w:rPr>
            <w:rStyle w:val="Hyperlink"/>
            <w:rFonts w:cstheme="minorHAnsi"/>
            <w:b/>
            <w:bCs/>
          </w:rPr>
          <w:t>MIC results /LVS and ∆</w:t>
        </w:r>
        <w:proofErr w:type="spellStart"/>
        <w:r w:rsidR="000B727E" w:rsidRPr="000B727E">
          <w:rPr>
            <w:rStyle w:val="Hyperlink"/>
            <w:rFonts w:cstheme="minorHAnsi"/>
            <w:b/>
            <w:bCs/>
          </w:rPr>
          <w:t>rpsu</w:t>
        </w:r>
        <w:proofErr w:type="spellEnd"/>
        <w:r w:rsidR="000B727E" w:rsidRPr="000B727E">
          <w:rPr>
            <w:rStyle w:val="Hyperlink"/>
            <w:rFonts w:cstheme="minorHAnsi"/>
            <w:b/>
            <w:bCs/>
          </w:rPr>
          <w:t xml:space="preserve"> 1-∆rpsu2/200120_TA_tet/200120_TA_MIC.xlsx</w:t>
        </w:r>
      </w:hyperlink>
    </w:p>
    <w:tbl>
      <w:tblPr>
        <w:tblStyle w:val="TableGrid"/>
        <w:tblW w:w="0" w:type="auto"/>
        <w:tblLook w:val="04A0" w:firstRow="1" w:lastRow="0" w:firstColumn="1" w:lastColumn="0" w:noHBand="0" w:noVBand="1"/>
      </w:tblPr>
      <w:tblGrid>
        <w:gridCol w:w="3404"/>
        <w:gridCol w:w="3405"/>
        <w:gridCol w:w="3405"/>
      </w:tblGrid>
      <w:tr w:rsidR="004D3B42" w:rsidRPr="00887526" w14:paraId="184E6B29" w14:textId="77777777" w:rsidTr="004D3B42">
        <w:trPr>
          <w:trHeight w:val="116"/>
        </w:trPr>
        <w:tc>
          <w:tcPr>
            <w:tcW w:w="3404" w:type="dxa"/>
          </w:tcPr>
          <w:p w14:paraId="05275278" w14:textId="77777777" w:rsidR="004D3B42" w:rsidRPr="00887526" w:rsidRDefault="004D3B42" w:rsidP="00675E60">
            <w:pPr>
              <w:rPr>
                <w:rFonts w:cstheme="minorHAnsi"/>
              </w:rPr>
            </w:pPr>
            <w:bookmarkStart w:id="20" w:name="OLE_LINK2"/>
            <w:r w:rsidRPr="00887526">
              <w:rPr>
                <w:rFonts w:cstheme="minorHAnsi"/>
              </w:rPr>
              <w:t>Tetracycline Conc. (µg/mL)</w:t>
            </w:r>
          </w:p>
        </w:tc>
        <w:tc>
          <w:tcPr>
            <w:tcW w:w="3405" w:type="dxa"/>
          </w:tcPr>
          <w:p w14:paraId="50938804" w14:textId="77777777" w:rsidR="004D3B42" w:rsidRPr="00887526" w:rsidRDefault="004D3B42" w:rsidP="00675E60">
            <w:pPr>
              <w:rPr>
                <w:rFonts w:cstheme="minorHAnsi"/>
              </w:rPr>
            </w:pPr>
            <w:r w:rsidRPr="00887526">
              <w:rPr>
                <w:rFonts w:cstheme="minorHAnsi"/>
              </w:rPr>
              <w:t xml:space="preserve">Avg OD600 of LVS </w:t>
            </w:r>
          </w:p>
        </w:tc>
        <w:tc>
          <w:tcPr>
            <w:tcW w:w="3405" w:type="dxa"/>
          </w:tcPr>
          <w:p w14:paraId="46D5EF69" w14:textId="679425DF" w:rsidR="004D3B42" w:rsidRPr="00887526" w:rsidRDefault="004D3B42" w:rsidP="00675E60">
            <w:pPr>
              <w:rPr>
                <w:rFonts w:cstheme="minorHAnsi"/>
              </w:rPr>
            </w:pPr>
            <w:r w:rsidRPr="00887526">
              <w:rPr>
                <w:rFonts w:cstheme="minorHAnsi"/>
              </w:rPr>
              <w:t>Avg OD600 of ∆rpsu</w:t>
            </w:r>
            <w:r>
              <w:rPr>
                <w:rFonts w:cstheme="minorHAnsi"/>
              </w:rPr>
              <w:t>1</w:t>
            </w:r>
            <w:r w:rsidRPr="00887526">
              <w:rPr>
                <w:rFonts w:cstheme="minorHAnsi"/>
              </w:rPr>
              <w:t>-∆rpsu</w:t>
            </w:r>
            <w:r>
              <w:rPr>
                <w:rFonts w:cstheme="minorHAnsi"/>
              </w:rPr>
              <w:t>2</w:t>
            </w:r>
          </w:p>
        </w:tc>
      </w:tr>
      <w:tr w:rsidR="004D3B42" w:rsidRPr="00887526" w14:paraId="024DCE23" w14:textId="77777777" w:rsidTr="00675E60">
        <w:tc>
          <w:tcPr>
            <w:tcW w:w="3404" w:type="dxa"/>
            <w:vAlign w:val="bottom"/>
          </w:tcPr>
          <w:p w14:paraId="1371B979" w14:textId="5927EDF0" w:rsidR="004D3B42" w:rsidRPr="00887526" w:rsidRDefault="004D3B42" w:rsidP="004D3B42">
            <w:pPr>
              <w:rPr>
                <w:rFonts w:cstheme="minorHAnsi"/>
              </w:rPr>
            </w:pPr>
            <w:r>
              <w:rPr>
                <w:rFonts w:cstheme="minorHAnsi"/>
              </w:rPr>
              <w:t>16.0</w:t>
            </w:r>
          </w:p>
        </w:tc>
        <w:tc>
          <w:tcPr>
            <w:tcW w:w="3405" w:type="dxa"/>
            <w:vAlign w:val="bottom"/>
          </w:tcPr>
          <w:p w14:paraId="0CE50591" w14:textId="50039E18" w:rsidR="004D3B42" w:rsidRPr="00887526" w:rsidRDefault="004D3B42" w:rsidP="004D3B42">
            <w:pPr>
              <w:rPr>
                <w:rFonts w:cstheme="minorHAnsi"/>
              </w:rPr>
            </w:pPr>
            <w:r w:rsidRPr="004D3B42">
              <w:rPr>
                <w:rFonts w:cstheme="minorHAnsi"/>
              </w:rPr>
              <w:t>0.075</w:t>
            </w:r>
          </w:p>
        </w:tc>
        <w:tc>
          <w:tcPr>
            <w:tcW w:w="3405" w:type="dxa"/>
            <w:vAlign w:val="bottom"/>
          </w:tcPr>
          <w:p w14:paraId="49133E67" w14:textId="094DF082" w:rsidR="004D3B42" w:rsidRPr="00887526" w:rsidRDefault="004D3B42" w:rsidP="004D3B42">
            <w:pPr>
              <w:rPr>
                <w:rFonts w:cstheme="minorHAnsi"/>
              </w:rPr>
            </w:pPr>
            <w:r w:rsidRPr="004D3B42">
              <w:rPr>
                <w:rFonts w:cstheme="minorHAnsi"/>
              </w:rPr>
              <w:t>0.078</w:t>
            </w:r>
          </w:p>
        </w:tc>
      </w:tr>
      <w:tr w:rsidR="004D3B42" w:rsidRPr="00887526" w14:paraId="2986CB37" w14:textId="77777777" w:rsidTr="00675E60">
        <w:tc>
          <w:tcPr>
            <w:tcW w:w="3404" w:type="dxa"/>
            <w:vAlign w:val="bottom"/>
          </w:tcPr>
          <w:p w14:paraId="7DE9CA96" w14:textId="21CE958B" w:rsidR="004D3B42" w:rsidRPr="00887526" w:rsidRDefault="004D3B42" w:rsidP="004D3B42">
            <w:pPr>
              <w:rPr>
                <w:rFonts w:cstheme="minorHAnsi"/>
              </w:rPr>
            </w:pPr>
            <w:r>
              <w:rPr>
                <w:rFonts w:cstheme="minorHAnsi"/>
              </w:rPr>
              <w:t>8.0</w:t>
            </w:r>
          </w:p>
        </w:tc>
        <w:tc>
          <w:tcPr>
            <w:tcW w:w="3405" w:type="dxa"/>
            <w:vAlign w:val="bottom"/>
          </w:tcPr>
          <w:p w14:paraId="0D0DCD57" w14:textId="3FF80978" w:rsidR="004D3B42" w:rsidRPr="00887526" w:rsidRDefault="004D3B42" w:rsidP="004D3B42">
            <w:pPr>
              <w:rPr>
                <w:rFonts w:cstheme="minorHAnsi"/>
              </w:rPr>
            </w:pPr>
            <w:r w:rsidRPr="004D3B42">
              <w:rPr>
                <w:rFonts w:cstheme="minorHAnsi"/>
              </w:rPr>
              <w:t>0.070</w:t>
            </w:r>
          </w:p>
        </w:tc>
        <w:tc>
          <w:tcPr>
            <w:tcW w:w="3405" w:type="dxa"/>
            <w:vAlign w:val="bottom"/>
          </w:tcPr>
          <w:p w14:paraId="658B3BEC" w14:textId="23C63FCF" w:rsidR="004D3B42" w:rsidRPr="00887526" w:rsidRDefault="004D3B42" w:rsidP="004D3B42">
            <w:pPr>
              <w:rPr>
                <w:rFonts w:cstheme="minorHAnsi"/>
              </w:rPr>
            </w:pPr>
            <w:r w:rsidRPr="004D3B42">
              <w:rPr>
                <w:rFonts w:cstheme="minorHAnsi"/>
              </w:rPr>
              <w:t>0.073</w:t>
            </w:r>
          </w:p>
        </w:tc>
      </w:tr>
      <w:tr w:rsidR="004D3B42" w:rsidRPr="00887526" w14:paraId="4162D526" w14:textId="77777777" w:rsidTr="00675E60">
        <w:tc>
          <w:tcPr>
            <w:tcW w:w="3404" w:type="dxa"/>
            <w:vAlign w:val="bottom"/>
          </w:tcPr>
          <w:p w14:paraId="332EC7D6" w14:textId="6236405F" w:rsidR="004D3B42" w:rsidRPr="00887526" w:rsidRDefault="004D3B42" w:rsidP="004D3B42">
            <w:pPr>
              <w:rPr>
                <w:rFonts w:cstheme="minorHAnsi"/>
              </w:rPr>
            </w:pPr>
            <w:r>
              <w:rPr>
                <w:rFonts w:cstheme="minorHAnsi"/>
              </w:rPr>
              <w:t>4.</w:t>
            </w:r>
            <w:r w:rsidRPr="00887526">
              <w:rPr>
                <w:rFonts w:cstheme="minorHAnsi"/>
              </w:rPr>
              <w:t>0</w:t>
            </w:r>
          </w:p>
        </w:tc>
        <w:tc>
          <w:tcPr>
            <w:tcW w:w="3405" w:type="dxa"/>
            <w:vAlign w:val="bottom"/>
          </w:tcPr>
          <w:p w14:paraId="24B521D4" w14:textId="173EF26A" w:rsidR="004D3B42" w:rsidRPr="00887526" w:rsidRDefault="004D3B42" w:rsidP="004D3B42">
            <w:pPr>
              <w:rPr>
                <w:rFonts w:cstheme="minorHAnsi"/>
              </w:rPr>
            </w:pPr>
            <w:r w:rsidRPr="004D3B42">
              <w:rPr>
                <w:rFonts w:cstheme="minorHAnsi"/>
              </w:rPr>
              <w:t>0.075</w:t>
            </w:r>
          </w:p>
        </w:tc>
        <w:tc>
          <w:tcPr>
            <w:tcW w:w="3405" w:type="dxa"/>
            <w:vAlign w:val="bottom"/>
          </w:tcPr>
          <w:p w14:paraId="53DF87A0" w14:textId="6CDBFDFF" w:rsidR="004D3B42" w:rsidRPr="00887526" w:rsidRDefault="004D3B42" w:rsidP="004D3B42">
            <w:pPr>
              <w:rPr>
                <w:rFonts w:cstheme="minorHAnsi"/>
              </w:rPr>
            </w:pPr>
            <w:r w:rsidRPr="004D3B42">
              <w:rPr>
                <w:rFonts w:cstheme="minorHAnsi"/>
              </w:rPr>
              <w:t>0.071</w:t>
            </w:r>
          </w:p>
        </w:tc>
      </w:tr>
      <w:tr w:rsidR="004D3B42" w:rsidRPr="00887526" w14:paraId="67D38202" w14:textId="77777777" w:rsidTr="00675E60">
        <w:tc>
          <w:tcPr>
            <w:tcW w:w="3404" w:type="dxa"/>
            <w:vAlign w:val="bottom"/>
          </w:tcPr>
          <w:p w14:paraId="0797EC59" w14:textId="67071E95" w:rsidR="004D3B42" w:rsidRPr="00887526" w:rsidRDefault="004D3B42" w:rsidP="004D3B42">
            <w:pPr>
              <w:rPr>
                <w:rFonts w:cstheme="minorHAnsi"/>
              </w:rPr>
            </w:pPr>
            <w:r>
              <w:rPr>
                <w:rFonts w:cstheme="minorHAnsi"/>
              </w:rPr>
              <w:t>2</w:t>
            </w:r>
            <w:r w:rsidRPr="00887526">
              <w:rPr>
                <w:rFonts w:cstheme="minorHAnsi"/>
              </w:rPr>
              <w:t>.0</w:t>
            </w:r>
          </w:p>
        </w:tc>
        <w:tc>
          <w:tcPr>
            <w:tcW w:w="3405" w:type="dxa"/>
            <w:vAlign w:val="bottom"/>
          </w:tcPr>
          <w:p w14:paraId="6A52C821" w14:textId="7B83644D" w:rsidR="004D3B42" w:rsidRPr="00887526" w:rsidRDefault="004D3B42" w:rsidP="004D3B42">
            <w:pPr>
              <w:rPr>
                <w:rFonts w:cstheme="minorHAnsi"/>
              </w:rPr>
            </w:pPr>
            <w:r w:rsidRPr="004D3B42">
              <w:rPr>
                <w:rFonts w:cstheme="minorHAnsi"/>
              </w:rPr>
              <w:t>0.138</w:t>
            </w:r>
          </w:p>
        </w:tc>
        <w:tc>
          <w:tcPr>
            <w:tcW w:w="3405" w:type="dxa"/>
            <w:vAlign w:val="bottom"/>
          </w:tcPr>
          <w:p w14:paraId="04D483DE" w14:textId="3CDE0663" w:rsidR="004D3B42" w:rsidRPr="00887526" w:rsidRDefault="004D3B42" w:rsidP="004D3B42">
            <w:pPr>
              <w:rPr>
                <w:rFonts w:cstheme="minorHAnsi"/>
              </w:rPr>
            </w:pPr>
            <w:r w:rsidRPr="004D3B42">
              <w:rPr>
                <w:rFonts w:cstheme="minorHAnsi"/>
              </w:rPr>
              <w:t>0.068</w:t>
            </w:r>
          </w:p>
        </w:tc>
      </w:tr>
      <w:tr w:rsidR="004D3B42" w:rsidRPr="00887526" w14:paraId="6EAECE3F" w14:textId="77777777" w:rsidTr="00675E60">
        <w:tc>
          <w:tcPr>
            <w:tcW w:w="3404" w:type="dxa"/>
            <w:vAlign w:val="bottom"/>
          </w:tcPr>
          <w:p w14:paraId="382F86EE" w14:textId="3CEA2323" w:rsidR="004D3B42" w:rsidRPr="00887526" w:rsidRDefault="004D3B42" w:rsidP="004D3B42">
            <w:pPr>
              <w:rPr>
                <w:rFonts w:cstheme="minorHAnsi"/>
              </w:rPr>
            </w:pPr>
            <w:r>
              <w:rPr>
                <w:rFonts w:cstheme="minorHAnsi"/>
              </w:rPr>
              <w:t>1</w:t>
            </w:r>
            <w:r w:rsidRPr="00887526">
              <w:rPr>
                <w:rFonts w:cstheme="minorHAnsi"/>
              </w:rPr>
              <w:t>.0</w:t>
            </w:r>
          </w:p>
        </w:tc>
        <w:tc>
          <w:tcPr>
            <w:tcW w:w="3405" w:type="dxa"/>
            <w:vAlign w:val="bottom"/>
          </w:tcPr>
          <w:p w14:paraId="12582A23" w14:textId="2B46DAD3" w:rsidR="004D3B42" w:rsidRPr="00887526" w:rsidRDefault="004D3B42" w:rsidP="004D3B42">
            <w:pPr>
              <w:rPr>
                <w:rFonts w:cstheme="minorHAnsi"/>
              </w:rPr>
            </w:pPr>
            <w:r w:rsidRPr="004D3B42">
              <w:rPr>
                <w:rFonts w:cstheme="minorHAnsi"/>
              </w:rPr>
              <w:t>0.194</w:t>
            </w:r>
          </w:p>
        </w:tc>
        <w:tc>
          <w:tcPr>
            <w:tcW w:w="3405" w:type="dxa"/>
            <w:vAlign w:val="bottom"/>
          </w:tcPr>
          <w:p w14:paraId="5B5533BD" w14:textId="3DCCE6D4" w:rsidR="004D3B42" w:rsidRPr="00887526" w:rsidRDefault="004D3B42" w:rsidP="004D3B42">
            <w:pPr>
              <w:rPr>
                <w:rFonts w:cstheme="minorHAnsi"/>
              </w:rPr>
            </w:pPr>
            <w:r w:rsidRPr="004D3B42">
              <w:rPr>
                <w:rFonts w:cstheme="minorHAnsi"/>
              </w:rPr>
              <w:t>0.082</w:t>
            </w:r>
          </w:p>
        </w:tc>
      </w:tr>
      <w:tr w:rsidR="004D3B42" w:rsidRPr="00887526" w14:paraId="23C01AF9" w14:textId="77777777" w:rsidTr="00675E60">
        <w:tc>
          <w:tcPr>
            <w:tcW w:w="3404" w:type="dxa"/>
            <w:vAlign w:val="bottom"/>
          </w:tcPr>
          <w:p w14:paraId="432B3901" w14:textId="1B2FA755" w:rsidR="004D3B42" w:rsidRPr="00887526" w:rsidRDefault="004D3B42" w:rsidP="004D3B42">
            <w:pPr>
              <w:rPr>
                <w:rFonts w:cstheme="minorHAnsi"/>
              </w:rPr>
            </w:pPr>
            <w:r w:rsidRPr="00887526">
              <w:rPr>
                <w:rFonts w:cstheme="minorHAnsi"/>
              </w:rPr>
              <w:t>0</w:t>
            </w:r>
            <w:r>
              <w:rPr>
                <w:rFonts w:cstheme="minorHAnsi"/>
              </w:rPr>
              <w:t>.5</w:t>
            </w:r>
          </w:p>
        </w:tc>
        <w:tc>
          <w:tcPr>
            <w:tcW w:w="3405" w:type="dxa"/>
            <w:vAlign w:val="bottom"/>
          </w:tcPr>
          <w:p w14:paraId="6C36A76A" w14:textId="01D30AA9" w:rsidR="004D3B42" w:rsidRPr="00887526" w:rsidRDefault="004D3B42" w:rsidP="004D3B42">
            <w:pPr>
              <w:rPr>
                <w:rFonts w:cstheme="minorHAnsi"/>
              </w:rPr>
            </w:pPr>
            <w:r w:rsidRPr="004D3B42">
              <w:rPr>
                <w:rFonts w:cstheme="minorHAnsi"/>
              </w:rPr>
              <w:t>0.321</w:t>
            </w:r>
          </w:p>
        </w:tc>
        <w:tc>
          <w:tcPr>
            <w:tcW w:w="3405" w:type="dxa"/>
            <w:vAlign w:val="bottom"/>
          </w:tcPr>
          <w:p w14:paraId="07C1755D" w14:textId="7FD33BBC" w:rsidR="004D3B42" w:rsidRPr="00887526" w:rsidRDefault="004D3B42" w:rsidP="004D3B42">
            <w:pPr>
              <w:rPr>
                <w:rFonts w:cstheme="minorHAnsi"/>
              </w:rPr>
            </w:pPr>
            <w:r w:rsidRPr="004D3B42">
              <w:rPr>
                <w:rFonts w:cstheme="minorHAnsi"/>
              </w:rPr>
              <w:t>0.106</w:t>
            </w:r>
          </w:p>
        </w:tc>
      </w:tr>
      <w:tr w:rsidR="004D3B42" w:rsidRPr="00887526" w14:paraId="5AC08CA4" w14:textId="77777777" w:rsidTr="00675E60">
        <w:tc>
          <w:tcPr>
            <w:tcW w:w="3404" w:type="dxa"/>
            <w:vAlign w:val="bottom"/>
          </w:tcPr>
          <w:p w14:paraId="1BD7800D" w14:textId="2008396F" w:rsidR="004D3B42" w:rsidRPr="00887526" w:rsidRDefault="004D3B42" w:rsidP="004D3B42">
            <w:pPr>
              <w:rPr>
                <w:rFonts w:cstheme="minorHAnsi"/>
              </w:rPr>
            </w:pPr>
            <w:r w:rsidRPr="00887526">
              <w:rPr>
                <w:rFonts w:cstheme="minorHAnsi"/>
              </w:rPr>
              <w:t>0</w:t>
            </w:r>
            <w:r>
              <w:rPr>
                <w:rFonts w:cstheme="minorHAnsi"/>
              </w:rPr>
              <w:t>.25</w:t>
            </w:r>
          </w:p>
        </w:tc>
        <w:tc>
          <w:tcPr>
            <w:tcW w:w="3405" w:type="dxa"/>
            <w:vAlign w:val="bottom"/>
          </w:tcPr>
          <w:p w14:paraId="3558320A" w14:textId="4DB29ECF" w:rsidR="004D3B42" w:rsidRPr="00887526" w:rsidRDefault="004D3B42" w:rsidP="004D3B42">
            <w:pPr>
              <w:rPr>
                <w:rFonts w:cstheme="minorHAnsi"/>
              </w:rPr>
            </w:pPr>
            <w:r w:rsidRPr="004D3B42">
              <w:rPr>
                <w:rFonts w:cstheme="minorHAnsi"/>
              </w:rPr>
              <w:t>0.438</w:t>
            </w:r>
          </w:p>
        </w:tc>
        <w:tc>
          <w:tcPr>
            <w:tcW w:w="3405" w:type="dxa"/>
            <w:vAlign w:val="bottom"/>
          </w:tcPr>
          <w:p w14:paraId="13846FC5" w14:textId="6A89894C" w:rsidR="004D3B42" w:rsidRPr="00887526" w:rsidRDefault="004D3B42" w:rsidP="004D3B42">
            <w:pPr>
              <w:rPr>
                <w:rFonts w:cstheme="minorHAnsi"/>
              </w:rPr>
            </w:pPr>
            <w:r w:rsidRPr="004D3B42">
              <w:rPr>
                <w:rFonts w:cstheme="minorHAnsi"/>
              </w:rPr>
              <w:t>0.113</w:t>
            </w:r>
          </w:p>
        </w:tc>
      </w:tr>
      <w:tr w:rsidR="004D3B42" w:rsidRPr="00887526" w14:paraId="73C5CBA1" w14:textId="77777777" w:rsidTr="00675E60">
        <w:tc>
          <w:tcPr>
            <w:tcW w:w="3404" w:type="dxa"/>
            <w:vAlign w:val="bottom"/>
          </w:tcPr>
          <w:p w14:paraId="27E052A3" w14:textId="46903BAE" w:rsidR="004D3B42" w:rsidRPr="00887526" w:rsidRDefault="004D3B42" w:rsidP="004D3B42">
            <w:pPr>
              <w:rPr>
                <w:rFonts w:cstheme="minorHAnsi"/>
              </w:rPr>
            </w:pPr>
            <w:r w:rsidRPr="00887526">
              <w:rPr>
                <w:rFonts w:cstheme="minorHAnsi"/>
              </w:rPr>
              <w:t>0</w:t>
            </w:r>
          </w:p>
        </w:tc>
        <w:tc>
          <w:tcPr>
            <w:tcW w:w="3405" w:type="dxa"/>
            <w:vAlign w:val="bottom"/>
          </w:tcPr>
          <w:p w14:paraId="63CEEFA2" w14:textId="40A2EF4B" w:rsidR="004D3B42" w:rsidRPr="00887526" w:rsidRDefault="004D3B42" w:rsidP="004D3B42">
            <w:pPr>
              <w:rPr>
                <w:rFonts w:cstheme="minorHAnsi"/>
              </w:rPr>
            </w:pPr>
            <w:r w:rsidRPr="004D3B42">
              <w:rPr>
                <w:rFonts w:cstheme="minorHAnsi"/>
              </w:rPr>
              <w:t>0.585</w:t>
            </w:r>
          </w:p>
        </w:tc>
        <w:tc>
          <w:tcPr>
            <w:tcW w:w="3405" w:type="dxa"/>
            <w:vAlign w:val="bottom"/>
          </w:tcPr>
          <w:p w14:paraId="14CC1171" w14:textId="746C1851" w:rsidR="004D3B42" w:rsidRPr="00887526" w:rsidRDefault="004D3B42" w:rsidP="004D3B42">
            <w:pPr>
              <w:rPr>
                <w:rFonts w:cstheme="minorHAnsi"/>
              </w:rPr>
            </w:pPr>
            <w:r w:rsidRPr="004D3B42">
              <w:rPr>
                <w:rFonts w:cstheme="minorHAnsi"/>
              </w:rPr>
              <w:t>0.149</w:t>
            </w:r>
          </w:p>
        </w:tc>
      </w:tr>
      <w:bookmarkEnd w:id="20"/>
    </w:tbl>
    <w:p w14:paraId="3E38A49A" w14:textId="3A9587A8" w:rsidR="004D3B42" w:rsidRDefault="004D3B42" w:rsidP="004D3B42">
      <w:pPr>
        <w:rPr>
          <w:rFonts w:cstheme="minorHAnsi"/>
          <w:b/>
          <w:bCs/>
        </w:rPr>
      </w:pPr>
    </w:p>
    <w:p w14:paraId="158214A5" w14:textId="280909EB" w:rsidR="004D3B42" w:rsidRDefault="004D3B42" w:rsidP="004D3B42">
      <w:pPr>
        <w:rPr>
          <w:rFonts w:cstheme="minorHAnsi"/>
        </w:rPr>
      </w:pPr>
      <w:r>
        <w:rPr>
          <w:rFonts w:cstheme="minorHAnsi"/>
        </w:rPr>
        <w:t xml:space="preserve">LVS MIC: 4.0 µg/mL </w:t>
      </w:r>
      <w:r>
        <w:rPr>
          <w:rFonts w:cstheme="minorHAnsi"/>
        </w:rPr>
        <w:tab/>
      </w:r>
      <w:r w:rsidR="00BD197E">
        <w:rPr>
          <w:rFonts w:cstheme="minorHAnsi"/>
        </w:rPr>
        <w:tab/>
      </w:r>
      <w:r w:rsidR="00BD197E">
        <w:rPr>
          <w:rFonts w:cstheme="minorHAnsi"/>
        </w:rPr>
        <w:tab/>
      </w:r>
      <w:r w:rsidR="00BD197E">
        <w:rPr>
          <w:rFonts w:cstheme="minorHAnsi"/>
        </w:rPr>
        <w:tab/>
      </w:r>
      <w:r w:rsidR="00BD197E">
        <w:rPr>
          <w:rFonts w:cstheme="minorHAnsi"/>
        </w:rPr>
        <w:tab/>
      </w:r>
      <w:r w:rsidR="00BD197E">
        <w:rPr>
          <w:rFonts w:cstheme="minorHAnsi"/>
        </w:rPr>
        <w:tab/>
      </w:r>
      <w:r w:rsidR="00BD197E">
        <w:rPr>
          <w:rFonts w:cstheme="minorHAnsi"/>
        </w:rPr>
        <w:tab/>
      </w:r>
      <w:r>
        <w:rPr>
          <w:rFonts w:cstheme="minorHAnsi"/>
        </w:rPr>
        <w:t>∆rpsu1-∆rpsu2</w:t>
      </w:r>
      <w:r w:rsidR="00BD197E">
        <w:rPr>
          <w:rFonts w:cstheme="minorHAnsi"/>
        </w:rPr>
        <w:t xml:space="preserve"> MIC: 2.0 µg/mL </w:t>
      </w:r>
    </w:p>
    <w:p w14:paraId="7DCE44E6" w14:textId="189A1F57" w:rsidR="00BD197E" w:rsidRPr="004D3B42" w:rsidRDefault="00BD197E" w:rsidP="004D3B42">
      <w:pPr>
        <w:rPr>
          <w:rFonts w:cstheme="minorHAnsi"/>
        </w:rPr>
      </w:pPr>
      <w:r>
        <w:rPr>
          <w:noProof/>
        </w:rPr>
        <w:drawing>
          <wp:inline distT="0" distB="0" distL="0" distR="0" wp14:anchorId="6BB10792" wp14:editId="07886F06">
            <wp:extent cx="6492240" cy="3219718"/>
            <wp:effectExtent l="0" t="0" r="10160" b="6350"/>
            <wp:docPr id="26" name="Chart 26">
              <a:extLst xmlns:a="http://schemas.openxmlformats.org/drawingml/2006/main">
                <a:ext uri="{FF2B5EF4-FFF2-40B4-BE49-F238E27FC236}">
                  <a16:creationId xmlns:a16="http://schemas.microsoft.com/office/drawing/2014/main" id="{1758BF9E-1EB5-1248-88FA-D77732B0A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6C16E5" w14:textId="26D3DB7C" w:rsidR="00622D3D" w:rsidRPr="00622D3D" w:rsidRDefault="00622D3D" w:rsidP="009C137D">
      <w:pPr>
        <w:rPr>
          <w:rFonts w:cstheme="minorHAnsi"/>
        </w:rPr>
      </w:pPr>
      <w:r w:rsidRPr="00622D3D">
        <w:rPr>
          <w:rFonts w:cstheme="minorHAnsi"/>
          <w:highlight w:val="yellow"/>
        </w:rPr>
        <w:t>Culture tube OD600 was read at 10:00 AM</w:t>
      </w:r>
      <w:r>
        <w:rPr>
          <w:rFonts w:cstheme="minorHAnsi"/>
        </w:rPr>
        <w:t xml:space="preserve"> </w:t>
      </w:r>
    </w:p>
    <w:p w14:paraId="71955DEB" w14:textId="1817DC53" w:rsidR="009C137D" w:rsidRPr="00887526" w:rsidRDefault="009C137D" w:rsidP="009C137D">
      <w:pPr>
        <w:rPr>
          <w:rFonts w:cstheme="minorHAnsi"/>
          <w:b/>
          <w:bCs/>
        </w:rPr>
      </w:pPr>
      <w:r w:rsidRPr="00887526">
        <w:rPr>
          <w:rFonts w:cstheme="minorHAnsi"/>
          <w:b/>
          <w:bCs/>
        </w:rPr>
        <w:lastRenderedPageBreak/>
        <w:t xml:space="preserve">Streptomycin MIC stock: </w:t>
      </w:r>
    </w:p>
    <w:p w14:paraId="7DE59502" w14:textId="6B925DBE" w:rsidR="009C137D" w:rsidRPr="00887526" w:rsidRDefault="009C137D" w:rsidP="009C137D">
      <w:pPr>
        <w:rPr>
          <w:rFonts w:cstheme="minorHAnsi"/>
        </w:rPr>
      </w:pPr>
      <w:r w:rsidRPr="00887526">
        <w:rPr>
          <w:rFonts w:cstheme="minorHAnsi"/>
          <w:b/>
          <w:bCs/>
          <w:noProof/>
        </w:rPr>
        <w:drawing>
          <wp:inline distT="0" distB="0" distL="0" distR="0" wp14:anchorId="69233124" wp14:editId="6020BF99">
            <wp:extent cx="6492240" cy="790575"/>
            <wp:effectExtent l="0" t="0" r="0" b="0"/>
            <wp:docPr id="22" name="Picture 2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1-08 at 5.59.53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90575"/>
                    </a:xfrm>
                    <a:prstGeom prst="rect">
                      <a:avLst/>
                    </a:prstGeom>
                  </pic:spPr>
                </pic:pic>
              </a:graphicData>
            </a:graphic>
          </wp:inline>
        </w:drawing>
      </w:r>
    </w:p>
    <w:p w14:paraId="73641163" w14:textId="54BAF336" w:rsidR="00CC4AE6" w:rsidRPr="00887526" w:rsidRDefault="00CC4AE6" w:rsidP="0022251E">
      <w:pPr>
        <w:pStyle w:val="Heading2"/>
      </w:pPr>
      <w:bookmarkStart w:id="21" w:name="_Toc34488990"/>
      <w:r w:rsidRPr="00887526">
        <w:rPr>
          <w:highlight w:val="green"/>
        </w:rPr>
        <w:t>Monday, January 27</w:t>
      </w:r>
      <w:r w:rsidRPr="00887526">
        <w:rPr>
          <w:highlight w:val="green"/>
          <w:vertAlign w:val="superscript"/>
        </w:rPr>
        <w:t>th</w:t>
      </w:r>
      <w:r w:rsidRPr="00887526">
        <w:rPr>
          <w:highlight w:val="green"/>
        </w:rPr>
        <w:t>, 2020</w:t>
      </w:r>
      <w:bookmarkEnd w:id="21"/>
      <w:r w:rsidRPr="00887526">
        <w:t xml:space="preserve"> </w:t>
      </w:r>
    </w:p>
    <w:p w14:paraId="60FBF95A" w14:textId="23113802" w:rsidR="00CC4AE6" w:rsidRPr="00887526" w:rsidRDefault="00CC4AE6" w:rsidP="00CC4AE6">
      <w:pPr>
        <w:rPr>
          <w:rFonts w:cstheme="minorHAnsi"/>
          <w:b/>
          <w:bCs/>
        </w:rPr>
      </w:pPr>
      <w:r w:rsidRPr="00887526">
        <w:rPr>
          <w:rFonts w:cstheme="minorHAnsi"/>
          <w:b/>
          <w:bCs/>
        </w:rPr>
        <w:t xml:space="preserve">To Do: </w:t>
      </w:r>
    </w:p>
    <w:p w14:paraId="4D23926C" w14:textId="2BA33F93" w:rsidR="00CC4AE6" w:rsidRPr="00887526" w:rsidRDefault="00CC4AE6" w:rsidP="006D74FB">
      <w:pPr>
        <w:pStyle w:val="ListParagraph"/>
        <w:numPr>
          <w:ilvl w:val="0"/>
          <w:numId w:val="16"/>
        </w:numPr>
        <w:rPr>
          <w:rFonts w:cstheme="minorHAnsi"/>
          <w:strike/>
        </w:rPr>
      </w:pPr>
      <w:r w:rsidRPr="00887526">
        <w:rPr>
          <w:rFonts w:cstheme="minorHAnsi"/>
          <w:strike/>
        </w:rPr>
        <w:t xml:space="preserve">Perform an MIC on LVS and ∆rpsu1-∆rpsu2 using streptomycin </w:t>
      </w:r>
    </w:p>
    <w:p w14:paraId="30CAA4B3" w14:textId="518FC707" w:rsidR="00CE27D9" w:rsidRPr="00887526" w:rsidRDefault="00CE27D9" w:rsidP="006D74FB">
      <w:pPr>
        <w:pStyle w:val="ListParagraph"/>
        <w:numPr>
          <w:ilvl w:val="0"/>
          <w:numId w:val="16"/>
        </w:numPr>
        <w:rPr>
          <w:rFonts w:cstheme="minorHAnsi"/>
          <w:strike/>
        </w:rPr>
      </w:pPr>
      <w:r w:rsidRPr="00887526">
        <w:rPr>
          <w:rFonts w:cstheme="minorHAnsi"/>
          <w:strike/>
        </w:rPr>
        <w:t xml:space="preserve">Supplement MHB </w:t>
      </w:r>
    </w:p>
    <w:p w14:paraId="1E5BF353" w14:textId="33F80E41" w:rsidR="0001151E" w:rsidRPr="00887526" w:rsidRDefault="00CC4AE6" w:rsidP="006D74FB">
      <w:pPr>
        <w:pStyle w:val="ListParagraph"/>
        <w:numPr>
          <w:ilvl w:val="0"/>
          <w:numId w:val="16"/>
        </w:numPr>
        <w:rPr>
          <w:rFonts w:cstheme="minorHAnsi"/>
          <w:strike/>
        </w:rPr>
      </w:pPr>
      <w:r w:rsidRPr="00887526">
        <w:rPr>
          <w:rFonts w:cstheme="minorHAnsi"/>
          <w:strike/>
        </w:rPr>
        <w:t xml:space="preserve">Conduct a disk diffusion assay using kanamycin and ethanol as control </w:t>
      </w:r>
    </w:p>
    <w:p w14:paraId="62AA0251" w14:textId="13D34A7C" w:rsidR="00CC4AE6" w:rsidRPr="00887526" w:rsidRDefault="00CC4AE6" w:rsidP="00CC4AE6">
      <w:pPr>
        <w:rPr>
          <w:rFonts w:cstheme="minorHAnsi"/>
          <w:b/>
          <w:bCs/>
        </w:rPr>
      </w:pPr>
      <w:r w:rsidRPr="00887526">
        <w:rPr>
          <w:rFonts w:cstheme="minorHAnsi"/>
          <w:b/>
          <w:bCs/>
        </w:rPr>
        <w:t>Results and Methods:</w:t>
      </w:r>
    </w:p>
    <w:p w14:paraId="2BDD42F3" w14:textId="2F81E48D" w:rsidR="00CE27D9" w:rsidRPr="00887526" w:rsidRDefault="00CE27D9" w:rsidP="00CC4AE6">
      <w:pPr>
        <w:rPr>
          <w:rFonts w:cstheme="minorHAnsi"/>
        </w:rPr>
      </w:pPr>
      <w:r w:rsidRPr="00887526">
        <w:rPr>
          <w:rFonts w:cstheme="minorHAnsi"/>
        </w:rPr>
        <w:t xml:space="preserve">I supplemented MHB and placed it in the cold room. I made an aliquot and placed it in the shaking incubator to make sure there are no contamination. </w:t>
      </w:r>
    </w:p>
    <w:p w14:paraId="2529D0DD" w14:textId="43D5AD84" w:rsidR="00CE27D9" w:rsidRPr="00887526" w:rsidRDefault="00CE27D9" w:rsidP="00CC4AE6">
      <w:pPr>
        <w:rPr>
          <w:rFonts w:cstheme="minorHAnsi"/>
          <w:b/>
          <w:bCs/>
        </w:rPr>
      </w:pPr>
      <w:r w:rsidRPr="00887526">
        <w:rPr>
          <w:rFonts w:cstheme="minorHAnsi"/>
          <w:b/>
          <w:bCs/>
        </w:rPr>
        <w:t>MIC on LVS and ∆rpsu1-∆rpsu2 using streptomycin:</w:t>
      </w:r>
    </w:p>
    <w:p w14:paraId="776E7AF0" w14:textId="15D921C4" w:rsidR="00CE27D9" w:rsidRPr="00887526" w:rsidRDefault="00CE27D9" w:rsidP="00CC4AE6">
      <w:pPr>
        <w:rPr>
          <w:rFonts w:cstheme="minorHAnsi"/>
          <w:b/>
          <w:bCs/>
        </w:rPr>
      </w:pPr>
      <w:r w:rsidRPr="00887526">
        <w:rPr>
          <w:rFonts w:cstheme="minorHAnsi"/>
          <w:b/>
          <w:bCs/>
        </w:rPr>
        <w:t xml:space="preserve">MIC protocol: </w:t>
      </w:r>
      <w:hyperlink w:anchor="_MIC_protocol_for" w:history="1">
        <w:r w:rsidRPr="00887526">
          <w:rPr>
            <w:rStyle w:val="Hyperlink"/>
            <w:rFonts w:cstheme="minorHAnsi"/>
            <w:b/>
            <w:bCs/>
          </w:rPr>
          <w:t>MIC Protocol for two strains (96- well plate assay)</w:t>
        </w:r>
      </w:hyperlink>
    </w:p>
    <w:p w14:paraId="1E88602D" w14:textId="45074752" w:rsidR="00CE27D9" w:rsidRPr="00887526" w:rsidRDefault="00CE27D9" w:rsidP="00CC4AE6">
      <w:pPr>
        <w:rPr>
          <w:rFonts w:cstheme="minorHAnsi"/>
        </w:rPr>
      </w:pPr>
      <w:r w:rsidRPr="00887526">
        <w:rPr>
          <w:rFonts w:cstheme="minorHAnsi"/>
        </w:rPr>
        <w:t xml:space="preserve">I used the streptomycin dilution that I made last week. </w:t>
      </w:r>
    </w:p>
    <w:p w14:paraId="45F10676" w14:textId="58DDC6D9" w:rsidR="00CE27D9" w:rsidRPr="00887526" w:rsidRDefault="00CE27D9" w:rsidP="00CE27D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Measuring OD600 for LVS: OD600 LVS: .333 A </w:t>
      </w:r>
    </w:p>
    <w:p w14:paraId="4A91C7CA" w14:textId="7F4C5EAC" w:rsidR="00CE27D9" w:rsidRPr="00887526" w:rsidRDefault="00CE27D9" w:rsidP="00CE27D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t xml:space="preserve">1.665*V1=.005*8,000 </w:t>
      </w:r>
    </w:p>
    <w:p w14:paraId="55AA71F0" w14:textId="6DB8045F" w:rsidR="00CE27D9" w:rsidRPr="00887526" w:rsidRDefault="00CE27D9" w:rsidP="00CE27D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24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06E1F110" w14:textId="5F4ADB7F" w:rsidR="00CE27D9" w:rsidRPr="00887526" w:rsidRDefault="00CE27D9" w:rsidP="00CE27D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1-∆</w:t>
      </w:r>
      <w:proofErr w:type="spellStart"/>
      <w:r w:rsidRPr="00887526">
        <w:rPr>
          <w:rFonts w:eastAsia="Times New Roman" w:cstheme="minorHAnsi"/>
          <w:szCs w:val="21"/>
        </w:rPr>
        <w:t>rpsu</w:t>
      </w:r>
      <w:proofErr w:type="spellEnd"/>
      <w:r w:rsidRPr="00887526">
        <w:rPr>
          <w:rFonts w:eastAsia="Times New Roman" w:cstheme="minorHAnsi"/>
          <w:szCs w:val="21"/>
        </w:rPr>
        <w:t xml:space="preserve"> 2: OD600 ∆rpsu1-∆rpsu2: .282 A </w:t>
      </w:r>
    </w:p>
    <w:p w14:paraId="24E9A35E" w14:textId="723AF8AB" w:rsidR="00CE27D9" w:rsidRPr="00887526" w:rsidRDefault="00CE27D9" w:rsidP="00CE27D9">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t xml:space="preserve">1.41*V1=.005*8,000 </w:t>
      </w:r>
    </w:p>
    <w:p w14:paraId="66C8E0ED" w14:textId="77777777" w:rsidR="0065302C" w:rsidRDefault="00CE27D9" w:rsidP="0065302C">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V1= 28.37 µL</w:t>
      </w:r>
    </w:p>
    <w:p w14:paraId="4E7B8347" w14:textId="615A7860" w:rsidR="006F6AC0" w:rsidRPr="00887526" w:rsidRDefault="006F6AC0" w:rsidP="0065302C">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highlight w:val="yellow"/>
        </w:rPr>
        <w:t>Plate was incubated 11:36 AM</w:t>
      </w:r>
      <w:r w:rsidRPr="00887526">
        <w:rPr>
          <w:rFonts w:eastAsia="Times New Roman" w:cstheme="minorHAnsi"/>
          <w:szCs w:val="21"/>
        </w:rPr>
        <w:t xml:space="preserve"> </w:t>
      </w:r>
    </w:p>
    <w:p w14:paraId="054E3E26" w14:textId="6807912E" w:rsidR="006F6AC0" w:rsidRPr="00887526" w:rsidRDefault="006F6AC0" w:rsidP="00CE27D9">
      <w:pPr>
        <w:spacing w:before="100" w:beforeAutospacing="1" w:after="100" w:afterAutospacing="1" w:line="240" w:lineRule="auto"/>
        <w:jc w:val="left"/>
        <w:rPr>
          <w:rFonts w:eastAsia="Times New Roman" w:cstheme="minorHAnsi"/>
          <w:b/>
          <w:bCs/>
          <w:szCs w:val="21"/>
        </w:rPr>
      </w:pPr>
      <w:r w:rsidRPr="00887526">
        <w:rPr>
          <w:rFonts w:eastAsia="Times New Roman" w:cstheme="minorHAnsi"/>
          <w:b/>
          <w:bCs/>
          <w:szCs w:val="21"/>
        </w:rPr>
        <w:t>Disk Diffusion assay:</w:t>
      </w:r>
    </w:p>
    <w:p w14:paraId="05599301" w14:textId="606ED670" w:rsidR="006F6AC0" w:rsidRPr="00887526" w:rsidRDefault="006F6AC0" w:rsidP="006D74FB">
      <w:pPr>
        <w:pStyle w:val="ListParagraph"/>
        <w:numPr>
          <w:ilvl w:val="0"/>
          <w:numId w:val="23"/>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Apply 20 µL of kanamycin and 200 proof ethanol to the filter disk </w:t>
      </w:r>
    </w:p>
    <w:p w14:paraId="2512E1D8" w14:textId="42F19CAB" w:rsidR="006F6AC0" w:rsidRPr="00887526" w:rsidRDefault="006F6AC0" w:rsidP="006D74FB">
      <w:pPr>
        <w:pStyle w:val="ListParagraph"/>
        <w:numPr>
          <w:ilvl w:val="0"/>
          <w:numId w:val="23"/>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Allow to dry in the flow hood for at least 30 minutes </w:t>
      </w:r>
    </w:p>
    <w:p w14:paraId="4A142150" w14:textId="133935FF" w:rsidR="006F6AC0" w:rsidRPr="00887526" w:rsidRDefault="006F6AC0" w:rsidP="006D74FB">
      <w:pPr>
        <w:pStyle w:val="ListParagraph"/>
        <w:numPr>
          <w:ilvl w:val="0"/>
          <w:numId w:val="23"/>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Plate 100 µL of LVS OD600 0.005 onto a regular plate </w:t>
      </w:r>
    </w:p>
    <w:p w14:paraId="470FD1D6" w14:textId="6E5059DF" w:rsidR="006F6AC0" w:rsidRPr="00887526" w:rsidRDefault="006F6AC0" w:rsidP="006D74FB">
      <w:pPr>
        <w:pStyle w:val="ListParagraph"/>
        <w:numPr>
          <w:ilvl w:val="0"/>
          <w:numId w:val="23"/>
        </w:num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Use a plate spreader and wait for cells to dry before adding the disks. </w:t>
      </w:r>
    </w:p>
    <w:p w14:paraId="12BDBAC9" w14:textId="5391EF3B" w:rsidR="006F6AC0" w:rsidRPr="00887526" w:rsidRDefault="006F6AC0" w:rsidP="00CE27D9">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highlight w:val="yellow"/>
        </w:rPr>
        <w:t>Plate was incubated at 11:55 AM.</w:t>
      </w:r>
      <w:r w:rsidRPr="00887526">
        <w:rPr>
          <w:rFonts w:eastAsia="Times New Roman" w:cstheme="minorHAnsi"/>
          <w:szCs w:val="21"/>
        </w:rPr>
        <w:t xml:space="preserve"> </w:t>
      </w:r>
    </w:p>
    <w:p w14:paraId="0236EF57" w14:textId="4A52CD9C" w:rsidR="00CC4AE6" w:rsidRPr="00887526" w:rsidRDefault="00CC4AE6" w:rsidP="0022251E">
      <w:pPr>
        <w:pStyle w:val="Heading2"/>
      </w:pPr>
      <w:bookmarkStart w:id="22" w:name="_Toc34488991"/>
      <w:r w:rsidRPr="00887526">
        <w:rPr>
          <w:highlight w:val="green"/>
        </w:rPr>
        <w:lastRenderedPageBreak/>
        <w:t>Tuesday, January 28</w:t>
      </w:r>
      <w:r w:rsidRPr="00887526">
        <w:rPr>
          <w:highlight w:val="green"/>
          <w:vertAlign w:val="superscript"/>
        </w:rPr>
        <w:t>th</w:t>
      </w:r>
      <w:r w:rsidRPr="00887526">
        <w:rPr>
          <w:highlight w:val="green"/>
        </w:rPr>
        <w:t>, 2020</w:t>
      </w:r>
      <w:bookmarkEnd w:id="22"/>
      <w:r w:rsidRPr="00887526">
        <w:t xml:space="preserve"> </w:t>
      </w:r>
    </w:p>
    <w:p w14:paraId="10889B19" w14:textId="65A6A772" w:rsidR="00CC4AE6" w:rsidRPr="00887526" w:rsidRDefault="00CC4AE6" w:rsidP="00CC4AE6">
      <w:pPr>
        <w:rPr>
          <w:rFonts w:cstheme="minorHAnsi"/>
          <w:b/>
          <w:bCs/>
        </w:rPr>
      </w:pPr>
      <w:r w:rsidRPr="00887526">
        <w:rPr>
          <w:rFonts w:cstheme="minorHAnsi"/>
          <w:b/>
          <w:bCs/>
        </w:rPr>
        <w:t xml:space="preserve">To Do: </w:t>
      </w:r>
    </w:p>
    <w:p w14:paraId="4572AF15" w14:textId="662F32D7" w:rsidR="00CC4AE6" w:rsidRPr="00887526" w:rsidRDefault="00CC4AE6" w:rsidP="006D74FB">
      <w:pPr>
        <w:pStyle w:val="ListParagraph"/>
        <w:numPr>
          <w:ilvl w:val="0"/>
          <w:numId w:val="17"/>
        </w:numPr>
        <w:rPr>
          <w:rFonts w:cstheme="minorHAnsi"/>
          <w:strike/>
        </w:rPr>
      </w:pPr>
      <w:r w:rsidRPr="00887526">
        <w:rPr>
          <w:rFonts w:cstheme="minorHAnsi"/>
          <w:strike/>
        </w:rPr>
        <w:t xml:space="preserve">Check disk diffusion plates </w:t>
      </w:r>
    </w:p>
    <w:p w14:paraId="06CEE18E" w14:textId="71A9BEC0" w:rsidR="00B8540E" w:rsidRPr="00887526" w:rsidRDefault="00CC4AE6" w:rsidP="006D74FB">
      <w:pPr>
        <w:pStyle w:val="ListParagraph"/>
        <w:numPr>
          <w:ilvl w:val="0"/>
          <w:numId w:val="17"/>
        </w:numPr>
        <w:rPr>
          <w:rFonts w:cstheme="minorHAnsi"/>
          <w:strike/>
        </w:rPr>
      </w:pPr>
      <w:r w:rsidRPr="00887526">
        <w:rPr>
          <w:rFonts w:cstheme="minorHAnsi"/>
          <w:strike/>
        </w:rPr>
        <w:t>Streak LVS and ∆rpsu1-∆rpsu2</w:t>
      </w:r>
      <w:r w:rsidR="009578BE" w:rsidRPr="00887526">
        <w:rPr>
          <w:rFonts w:cstheme="minorHAnsi"/>
          <w:strike/>
        </w:rPr>
        <w:t xml:space="preserve"> for tetracycline MIC </w:t>
      </w:r>
    </w:p>
    <w:p w14:paraId="164034AF" w14:textId="6F4540A1" w:rsidR="009578BE" w:rsidRPr="00887526" w:rsidRDefault="009578BE" w:rsidP="009578BE">
      <w:pPr>
        <w:rPr>
          <w:rFonts w:cstheme="minorHAnsi"/>
          <w:b/>
          <w:bCs/>
        </w:rPr>
      </w:pPr>
      <w:r w:rsidRPr="00887526">
        <w:rPr>
          <w:rFonts w:cstheme="minorHAnsi"/>
          <w:b/>
          <w:bCs/>
        </w:rPr>
        <w:t xml:space="preserve">Results and Methods: </w:t>
      </w:r>
    </w:p>
    <w:p w14:paraId="4ECD4CC2" w14:textId="0456E24E" w:rsidR="00B8540E" w:rsidRPr="00887526" w:rsidRDefault="00B8540E" w:rsidP="009578BE">
      <w:pPr>
        <w:rPr>
          <w:rFonts w:cstheme="minorHAnsi"/>
          <w:b/>
          <w:bCs/>
        </w:rPr>
      </w:pPr>
      <w:r w:rsidRPr="00887526">
        <w:rPr>
          <w:rFonts w:cstheme="minorHAnsi"/>
          <w:b/>
          <w:bCs/>
        </w:rPr>
        <w:t>Disk Diffusion Results:</w:t>
      </w:r>
    </w:p>
    <w:p w14:paraId="143476B2" w14:textId="38FDF565" w:rsidR="00B8540E" w:rsidRPr="00887526" w:rsidRDefault="00B8540E" w:rsidP="009578BE">
      <w:pPr>
        <w:rPr>
          <w:rFonts w:cstheme="minorHAnsi"/>
        </w:rPr>
      </w:pPr>
      <w:r w:rsidRPr="00887526">
        <w:rPr>
          <w:rFonts w:cstheme="minorHAnsi"/>
        </w:rPr>
        <w:t xml:space="preserve">The plate didn’t show any growth @ 9:00 AM so I placed it back in the incubator for another day. </w:t>
      </w:r>
    </w:p>
    <w:p w14:paraId="7DFBD56C" w14:textId="7BD3A81D" w:rsidR="00CC4AE6" w:rsidRPr="00887526" w:rsidRDefault="00CC4AE6" w:rsidP="0022251E">
      <w:pPr>
        <w:pStyle w:val="Heading2"/>
      </w:pPr>
      <w:bookmarkStart w:id="23" w:name="_Toc34488992"/>
      <w:r w:rsidRPr="00887526">
        <w:rPr>
          <w:highlight w:val="green"/>
        </w:rPr>
        <w:t>Wednesday, January 29</w:t>
      </w:r>
      <w:r w:rsidRPr="00887526">
        <w:rPr>
          <w:highlight w:val="green"/>
          <w:vertAlign w:val="superscript"/>
        </w:rPr>
        <w:t>th</w:t>
      </w:r>
      <w:r w:rsidRPr="00887526">
        <w:rPr>
          <w:highlight w:val="green"/>
        </w:rPr>
        <w:t>, 2020</w:t>
      </w:r>
      <w:bookmarkEnd w:id="23"/>
      <w:r w:rsidRPr="00887526">
        <w:t xml:space="preserve"> </w:t>
      </w:r>
    </w:p>
    <w:p w14:paraId="41378799" w14:textId="68B783E9" w:rsidR="00CC4AE6" w:rsidRPr="00887526" w:rsidRDefault="00CC4AE6" w:rsidP="00CC4AE6">
      <w:pPr>
        <w:rPr>
          <w:rFonts w:cstheme="minorHAnsi"/>
          <w:b/>
          <w:bCs/>
        </w:rPr>
      </w:pPr>
      <w:r w:rsidRPr="00887526">
        <w:rPr>
          <w:rFonts w:cstheme="minorHAnsi"/>
          <w:b/>
          <w:bCs/>
        </w:rPr>
        <w:t xml:space="preserve">To Do: </w:t>
      </w:r>
    </w:p>
    <w:p w14:paraId="318BA9F2" w14:textId="432054D4" w:rsidR="00CC4AE6" w:rsidRPr="00887526" w:rsidRDefault="00CC4AE6" w:rsidP="006D74FB">
      <w:pPr>
        <w:pStyle w:val="ListParagraph"/>
        <w:numPr>
          <w:ilvl w:val="0"/>
          <w:numId w:val="18"/>
        </w:numPr>
        <w:rPr>
          <w:rFonts w:cstheme="minorHAnsi"/>
          <w:strike/>
        </w:rPr>
      </w:pPr>
      <w:r w:rsidRPr="00887526">
        <w:rPr>
          <w:rFonts w:cstheme="minorHAnsi"/>
          <w:strike/>
        </w:rPr>
        <w:t xml:space="preserve">Perform a culture tube MIC assay on LVS and ∆rpsu1-∆rpsu2 using tetracycline </w:t>
      </w:r>
    </w:p>
    <w:p w14:paraId="634C6BD1" w14:textId="484CC493" w:rsidR="00CC4AE6" w:rsidRPr="00887526" w:rsidRDefault="00CC4AE6" w:rsidP="006D74FB">
      <w:pPr>
        <w:pStyle w:val="ListParagraph"/>
        <w:numPr>
          <w:ilvl w:val="0"/>
          <w:numId w:val="18"/>
        </w:numPr>
        <w:rPr>
          <w:rFonts w:cstheme="minorHAnsi"/>
          <w:strike/>
        </w:rPr>
      </w:pPr>
      <w:r w:rsidRPr="00887526">
        <w:rPr>
          <w:rFonts w:cstheme="minorHAnsi"/>
          <w:strike/>
        </w:rPr>
        <w:t xml:space="preserve">Read streptomycin MIC results </w:t>
      </w:r>
    </w:p>
    <w:p w14:paraId="441E05F5" w14:textId="62D1D173" w:rsidR="00CC4AE6" w:rsidRPr="00887526" w:rsidRDefault="00CC4AE6" w:rsidP="006D74FB">
      <w:pPr>
        <w:pStyle w:val="ListParagraph"/>
        <w:numPr>
          <w:ilvl w:val="0"/>
          <w:numId w:val="18"/>
        </w:numPr>
        <w:rPr>
          <w:rFonts w:cstheme="minorHAnsi"/>
          <w:strike/>
        </w:rPr>
      </w:pPr>
      <w:r w:rsidRPr="00887526">
        <w:rPr>
          <w:rFonts w:cstheme="minorHAnsi"/>
          <w:strike/>
        </w:rPr>
        <w:t xml:space="preserve">Check disk diffusion plates </w:t>
      </w:r>
    </w:p>
    <w:p w14:paraId="265D12CE" w14:textId="1E5B3358" w:rsidR="008757A5" w:rsidRPr="00887526" w:rsidRDefault="008757A5" w:rsidP="006D74FB">
      <w:pPr>
        <w:pStyle w:val="ListParagraph"/>
        <w:numPr>
          <w:ilvl w:val="0"/>
          <w:numId w:val="18"/>
        </w:numPr>
        <w:rPr>
          <w:rFonts w:cstheme="minorHAnsi"/>
          <w:strike/>
        </w:rPr>
      </w:pPr>
      <w:r w:rsidRPr="00887526">
        <w:rPr>
          <w:rFonts w:cstheme="minorHAnsi"/>
          <w:strike/>
        </w:rPr>
        <w:t xml:space="preserve">Refill tip boxes </w:t>
      </w:r>
      <w:r w:rsidR="00756294" w:rsidRPr="00887526">
        <w:rPr>
          <w:rFonts w:cstheme="minorHAnsi"/>
          <w:strike/>
        </w:rPr>
        <w:t xml:space="preserve"> </w:t>
      </w:r>
    </w:p>
    <w:p w14:paraId="5FD3D6DA" w14:textId="20BC70FA" w:rsidR="00CC4AE6" w:rsidRPr="00887526" w:rsidRDefault="00CC4AE6" w:rsidP="00CC4AE6">
      <w:pPr>
        <w:rPr>
          <w:rFonts w:cstheme="minorHAnsi"/>
          <w:b/>
          <w:bCs/>
        </w:rPr>
      </w:pPr>
      <w:r w:rsidRPr="00887526">
        <w:rPr>
          <w:rFonts w:cstheme="minorHAnsi"/>
          <w:b/>
          <w:bCs/>
        </w:rPr>
        <w:t>Results and Methods:</w:t>
      </w:r>
    </w:p>
    <w:p w14:paraId="7846FA23" w14:textId="48392C11" w:rsidR="00A94D5C" w:rsidRPr="00887526" w:rsidRDefault="00A94D5C" w:rsidP="00CC4AE6">
      <w:pPr>
        <w:rPr>
          <w:rFonts w:cstheme="minorHAnsi"/>
          <w:b/>
          <w:bCs/>
        </w:rPr>
      </w:pPr>
      <w:r w:rsidRPr="00887526">
        <w:rPr>
          <w:rFonts w:cstheme="minorHAnsi"/>
          <w:b/>
          <w:bCs/>
        </w:rPr>
        <w:t xml:space="preserve">Streptomycin MIC results: </w:t>
      </w:r>
    </w:p>
    <w:p w14:paraId="64BF5158" w14:textId="70EBB08B" w:rsidR="00A94D5C" w:rsidRPr="00887526" w:rsidRDefault="00A94D5C" w:rsidP="00A94D5C">
      <w:pPr>
        <w:rPr>
          <w:rFonts w:cstheme="minorHAnsi"/>
        </w:rPr>
      </w:pPr>
      <w:r w:rsidRPr="00887526">
        <w:rPr>
          <w:rFonts w:cstheme="minorHAnsi"/>
        </w:rPr>
        <w:t xml:space="preserve">MIC excel sheet: </w:t>
      </w:r>
      <w:hyperlink r:id="rId24" w:history="1">
        <w:r w:rsidRPr="00887526">
          <w:rPr>
            <w:rStyle w:val="Hyperlink"/>
            <w:rFonts w:cstheme="minorHAnsi"/>
          </w:rPr>
          <w:t>MIC results /LVS and ∆</w:t>
        </w:r>
        <w:proofErr w:type="spellStart"/>
        <w:r w:rsidRPr="00887526">
          <w:rPr>
            <w:rStyle w:val="Hyperlink"/>
            <w:rFonts w:cstheme="minorHAnsi"/>
          </w:rPr>
          <w:t>rpsu</w:t>
        </w:r>
        <w:proofErr w:type="spellEnd"/>
        <w:r w:rsidRPr="00887526">
          <w:rPr>
            <w:rStyle w:val="Hyperlink"/>
            <w:rFonts w:cstheme="minorHAnsi"/>
          </w:rPr>
          <w:t xml:space="preserve"> 1-∆rpsu2/200127_TA_strep/200127_TA_MIC.xlsx</w:t>
        </w:r>
      </w:hyperlink>
    </w:p>
    <w:tbl>
      <w:tblPr>
        <w:tblStyle w:val="TableGrid"/>
        <w:tblW w:w="0" w:type="auto"/>
        <w:tblLook w:val="04A0" w:firstRow="1" w:lastRow="0" w:firstColumn="1" w:lastColumn="0" w:noHBand="0" w:noVBand="1"/>
      </w:tblPr>
      <w:tblGrid>
        <w:gridCol w:w="3404"/>
        <w:gridCol w:w="3405"/>
        <w:gridCol w:w="3405"/>
      </w:tblGrid>
      <w:tr w:rsidR="00A94D5C" w:rsidRPr="00887526" w14:paraId="35B26A57" w14:textId="77777777" w:rsidTr="00675E60">
        <w:tc>
          <w:tcPr>
            <w:tcW w:w="3404" w:type="dxa"/>
          </w:tcPr>
          <w:p w14:paraId="7330CB44" w14:textId="77777777" w:rsidR="00A94D5C" w:rsidRPr="00887526" w:rsidRDefault="00A94D5C" w:rsidP="00675E60">
            <w:pPr>
              <w:rPr>
                <w:rFonts w:cstheme="minorHAnsi"/>
                <w:sz w:val="22"/>
                <w:szCs w:val="22"/>
              </w:rPr>
            </w:pPr>
            <w:r w:rsidRPr="00887526">
              <w:rPr>
                <w:rFonts w:cstheme="minorHAnsi"/>
                <w:sz w:val="22"/>
                <w:szCs w:val="22"/>
              </w:rPr>
              <w:t>Streptomycin Conc. (µg/mL)</w:t>
            </w:r>
          </w:p>
        </w:tc>
        <w:tc>
          <w:tcPr>
            <w:tcW w:w="3405" w:type="dxa"/>
          </w:tcPr>
          <w:p w14:paraId="31F2EF9B" w14:textId="77777777" w:rsidR="00A94D5C" w:rsidRPr="00887526" w:rsidRDefault="00A94D5C" w:rsidP="00675E60">
            <w:pPr>
              <w:rPr>
                <w:rFonts w:cstheme="minorHAnsi"/>
                <w:sz w:val="22"/>
                <w:szCs w:val="22"/>
              </w:rPr>
            </w:pPr>
            <w:r w:rsidRPr="00887526">
              <w:rPr>
                <w:rFonts w:cstheme="minorHAnsi"/>
                <w:sz w:val="22"/>
                <w:szCs w:val="22"/>
              </w:rPr>
              <w:t xml:space="preserve">Avg OD600 of LVS </w:t>
            </w:r>
          </w:p>
        </w:tc>
        <w:tc>
          <w:tcPr>
            <w:tcW w:w="3405" w:type="dxa"/>
          </w:tcPr>
          <w:p w14:paraId="4FDEE98B" w14:textId="77777777" w:rsidR="00A94D5C" w:rsidRPr="00887526" w:rsidRDefault="00A94D5C" w:rsidP="00675E60">
            <w:pPr>
              <w:rPr>
                <w:rFonts w:cstheme="minorHAnsi"/>
                <w:sz w:val="22"/>
                <w:szCs w:val="22"/>
              </w:rPr>
            </w:pPr>
            <w:r w:rsidRPr="00887526">
              <w:rPr>
                <w:rFonts w:cstheme="minorHAnsi"/>
                <w:sz w:val="22"/>
                <w:szCs w:val="22"/>
              </w:rPr>
              <w:t>Avg OD600 of ∆rpsu2-∆rpsu3</w:t>
            </w:r>
          </w:p>
        </w:tc>
      </w:tr>
      <w:tr w:rsidR="00A94D5C" w:rsidRPr="00887526" w14:paraId="43CF5172" w14:textId="77777777" w:rsidTr="00675E60">
        <w:tc>
          <w:tcPr>
            <w:tcW w:w="3404" w:type="dxa"/>
            <w:vAlign w:val="bottom"/>
          </w:tcPr>
          <w:p w14:paraId="55BC7FE6" w14:textId="77777777" w:rsidR="00A94D5C" w:rsidRPr="00887526" w:rsidRDefault="00A94D5C" w:rsidP="00A94D5C">
            <w:pPr>
              <w:rPr>
                <w:rFonts w:cstheme="minorHAnsi"/>
                <w:sz w:val="22"/>
                <w:szCs w:val="22"/>
              </w:rPr>
            </w:pPr>
            <w:r w:rsidRPr="00887526">
              <w:rPr>
                <w:rFonts w:cstheme="minorHAnsi"/>
                <w:sz w:val="22"/>
                <w:szCs w:val="22"/>
              </w:rPr>
              <w:t>50.0</w:t>
            </w:r>
          </w:p>
        </w:tc>
        <w:tc>
          <w:tcPr>
            <w:tcW w:w="3405" w:type="dxa"/>
            <w:vAlign w:val="bottom"/>
          </w:tcPr>
          <w:p w14:paraId="3B837B10" w14:textId="3030A1F2" w:rsidR="00A94D5C" w:rsidRPr="00887526" w:rsidRDefault="00A94D5C" w:rsidP="00A94D5C">
            <w:pPr>
              <w:rPr>
                <w:rFonts w:cstheme="minorHAnsi"/>
                <w:sz w:val="22"/>
                <w:szCs w:val="22"/>
              </w:rPr>
            </w:pPr>
            <w:r w:rsidRPr="00887526">
              <w:rPr>
                <w:rFonts w:cstheme="minorHAnsi"/>
                <w:sz w:val="22"/>
                <w:szCs w:val="22"/>
              </w:rPr>
              <w:t>0.064</w:t>
            </w:r>
          </w:p>
        </w:tc>
        <w:tc>
          <w:tcPr>
            <w:tcW w:w="3405" w:type="dxa"/>
            <w:vAlign w:val="bottom"/>
          </w:tcPr>
          <w:p w14:paraId="3E14ECDB" w14:textId="7F06A697" w:rsidR="00A94D5C" w:rsidRPr="00887526" w:rsidRDefault="00A94D5C" w:rsidP="00A94D5C">
            <w:pPr>
              <w:rPr>
                <w:rFonts w:cstheme="minorHAnsi"/>
                <w:sz w:val="22"/>
                <w:szCs w:val="22"/>
              </w:rPr>
            </w:pPr>
            <w:r w:rsidRPr="00887526">
              <w:rPr>
                <w:rFonts w:cstheme="minorHAnsi"/>
                <w:sz w:val="22"/>
                <w:szCs w:val="22"/>
              </w:rPr>
              <w:t>0.063</w:t>
            </w:r>
          </w:p>
        </w:tc>
      </w:tr>
      <w:tr w:rsidR="00A94D5C" w:rsidRPr="00887526" w14:paraId="08EB43DC" w14:textId="77777777" w:rsidTr="00675E60">
        <w:tc>
          <w:tcPr>
            <w:tcW w:w="3404" w:type="dxa"/>
            <w:vAlign w:val="bottom"/>
          </w:tcPr>
          <w:p w14:paraId="03744B9F" w14:textId="77777777" w:rsidR="00A94D5C" w:rsidRPr="00887526" w:rsidRDefault="00A94D5C" w:rsidP="00A94D5C">
            <w:pPr>
              <w:rPr>
                <w:rFonts w:cstheme="minorHAnsi"/>
                <w:sz w:val="22"/>
                <w:szCs w:val="22"/>
              </w:rPr>
            </w:pPr>
            <w:r w:rsidRPr="00887526">
              <w:rPr>
                <w:rFonts w:cstheme="minorHAnsi"/>
                <w:sz w:val="22"/>
                <w:szCs w:val="22"/>
              </w:rPr>
              <w:t>25.00</w:t>
            </w:r>
          </w:p>
        </w:tc>
        <w:tc>
          <w:tcPr>
            <w:tcW w:w="3405" w:type="dxa"/>
            <w:vAlign w:val="bottom"/>
          </w:tcPr>
          <w:p w14:paraId="1F85D7FF" w14:textId="223DF115" w:rsidR="00A94D5C" w:rsidRPr="00887526" w:rsidRDefault="00A94D5C" w:rsidP="00A94D5C">
            <w:pPr>
              <w:rPr>
                <w:rFonts w:cstheme="minorHAnsi"/>
                <w:sz w:val="22"/>
                <w:szCs w:val="22"/>
              </w:rPr>
            </w:pPr>
            <w:r w:rsidRPr="00887526">
              <w:rPr>
                <w:rFonts w:cstheme="minorHAnsi"/>
                <w:sz w:val="22"/>
                <w:szCs w:val="22"/>
              </w:rPr>
              <w:t>0.064</w:t>
            </w:r>
          </w:p>
        </w:tc>
        <w:tc>
          <w:tcPr>
            <w:tcW w:w="3405" w:type="dxa"/>
            <w:vAlign w:val="bottom"/>
          </w:tcPr>
          <w:p w14:paraId="6CBC252E" w14:textId="3F764694" w:rsidR="00A94D5C" w:rsidRPr="00887526" w:rsidRDefault="00A94D5C" w:rsidP="00A94D5C">
            <w:pPr>
              <w:rPr>
                <w:rFonts w:cstheme="minorHAnsi"/>
                <w:sz w:val="22"/>
                <w:szCs w:val="22"/>
              </w:rPr>
            </w:pPr>
            <w:r w:rsidRPr="00887526">
              <w:rPr>
                <w:rFonts w:cstheme="minorHAnsi"/>
                <w:sz w:val="22"/>
                <w:szCs w:val="22"/>
              </w:rPr>
              <w:t>0.063</w:t>
            </w:r>
          </w:p>
        </w:tc>
      </w:tr>
      <w:tr w:rsidR="00A94D5C" w:rsidRPr="00887526" w14:paraId="0374794B" w14:textId="77777777" w:rsidTr="00675E60">
        <w:tc>
          <w:tcPr>
            <w:tcW w:w="3404" w:type="dxa"/>
            <w:vAlign w:val="bottom"/>
          </w:tcPr>
          <w:p w14:paraId="449702FF" w14:textId="77777777" w:rsidR="00A94D5C" w:rsidRPr="00887526" w:rsidRDefault="00A94D5C" w:rsidP="00A94D5C">
            <w:pPr>
              <w:rPr>
                <w:rFonts w:cstheme="minorHAnsi"/>
                <w:sz w:val="22"/>
                <w:szCs w:val="22"/>
              </w:rPr>
            </w:pPr>
            <w:r w:rsidRPr="00887526">
              <w:rPr>
                <w:rFonts w:cstheme="minorHAnsi"/>
                <w:sz w:val="22"/>
                <w:szCs w:val="22"/>
              </w:rPr>
              <w:t>12.50</w:t>
            </w:r>
          </w:p>
        </w:tc>
        <w:tc>
          <w:tcPr>
            <w:tcW w:w="3405" w:type="dxa"/>
            <w:vAlign w:val="bottom"/>
          </w:tcPr>
          <w:p w14:paraId="705AD3B0" w14:textId="36F3E758" w:rsidR="00A94D5C" w:rsidRPr="00887526" w:rsidRDefault="00A94D5C" w:rsidP="00A94D5C">
            <w:pPr>
              <w:rPr>
                <w:rFonts w:cstheme="minorHAnsi"/>
                <w:sz w:val="22"/>
                <w:szCs w:val="22"/>
              </w:rPr>
            </w:pPr>
            <w:r w:rsidRPr="00887526">
              <w:rPr>
                <w:rFonts w:cstheme="minorHAnsi"/>
                <w:sz w:val="22"/>
                <w:szCs w:val="22"/>
              </w:rPr>
              <w:t>0.065</w:t>
            </w:r>
          </w:p>
        </w:tc>
        <w:tc>
          <w:tcPr>
            <w:tcW w:w="3405" w:type="dxa"/>
            <w:vAlign w:val="bottom"/>
          </w:tcPr>
          <w:p w14:paraId="67780C15" w14:textId="099DAB0B" w:rsidR="00A94D5C" w:rsidRPr="00887526" w:rsidRDefault="00A94D5C" w:rsidP="00A94D5C">
            <w:pPr>
              <w:rPr>
                <w:rFonts w:cstheme="minorHAnsi"/>
                <w:sz w:val="22"/>
                <w:szCs w:val="22"/>
              </w:rPr>
            </w:pPr>
            <w:r w:rsidRPr="00887526">
              <w:rPr>
                <w:rFonts w:cstheme="minorHAnsi"/>
                <w:sz w:val="22"/>
                <w:szCs w:val="22"/>
              </w:rPr>
              <w:t>0.063</w:t>
            </w:r>
          </w:p>
        </w:tc>
      </w:tr>
      <w:tr w:rsidR="00A94D5C" w:rsidRPr="00887526" w14:paraId="7C2F18AC" w14:textId="77777777" w:rsidTr="00675E60">
        <w:tc>
          <w:tcPr>
            <w:tcW w:w="3404" w:type="dxa"/>
            <w:vAlign w:val="bottom"/>
          </w:tcPr>
          <w:p w14:paraId="265DE8CC" w14:textId="77777777" w:rsidR="00A94D5C" w:rsidRPr="00887526" w:rsidRDefault="00A94D5C" w:rsidP="00A94D5C">
            <w:pPr>
              <w:rPr>
                <w:rFonts w:cstheme="minorHAnsi"/>
                <w:sz w:val="22"/>
                <w:szCs w:val="22"/>
              </w:rPr>
            </w:pPr>
            <w:r w:rsidRPr="00887526">
              <w:rPr>
                <w:rFonts w:cstheme="minorHAnsi"/>
                <w:sz w:val="22"/>
                <w:szCs w:val="22"/>
              </w:rPr>
              <w:t>6.25</w:t>
            </w:r>
          </w:p>
        </w:tc>
        <w:tc>
          <w:tcPr>
            <w:tcW w:w="3405" w:type="dxa"/>
            <w:vAlign w:val="bottom"/>
          </w:tcPr>
          <w:p w14:paraId="7BB89693" w14:textId="5E6D589D" w:rsidR="00A94D5C" w:rsidRPr="00887526" w:rsidRDefault="00A94D5C" w:rsidP="00A94D5C">
            <w:pPr>
              <w:rPr>
                <w:rFonts w:cstheme="minorHAnsi"/>
                <w:sz w:val="22"/>
                <w:szCs w:val="22"/>
              </w:rPr>
            </w:pPr>
            <w:r w:rsidRPr="00887526">
              <w:rPr>
                <w:rFonts w:cstheme="minorHAnsi"/>
                <w:sz w:val="22"/>
                <w:szCs w:val="22"/>
              </w:rPr>
              <w:t>0.065</w:t>
            </w:r>
          </w:p>
        </w:tc>
        <w:tc>
          <w:tcPr>
            <w:tcW w:w="3405" w:type="dxa"/>
            <w:vAlign w:val="bottom"/>
          </w:tcPr>
          <w:p w14:paraId="737575A4" w14:textId="1BC052AC" w:rsidR="00A94D5C" w:rsidRPr="00887526" w:rsidRDefault="00A94D5C" w:rsidP="00A94D5C">
            <w:pPr>
              <w:rPr>
                <w:rFonts w:cstheme="minorHAnsi"/>
                <w:sz w:val="22"/>
                <w:szCs w:val="22"/>
              </w:rPr>
            </w:pPr>
            <w:r w:rsidRPr="00887526">
              <w:rPr>
                <w:rFonts w:cstheme="minorHAnsi"/>
                <w:sz w:val="22"/>
                <w:szCs w:val="22"/>
              </w:rPr>
              <w:t>0.065</w:t>
            </w:r>
          </w:p>
        </w:tc>
      </w:tr>
      <w:tr w:rsidR="00A94D5C" w:rsidRPr="00887526" w14:paraId="7B5F3742" w14:textId="77777777" w:rsidTr="00675E60">
        <w:tc>
          <w:tcPr>
            <w:tcW w:w="3404" w:type="dxa"/>
            <w:vAlign w:val="bottom"/>
          </w:tcPr>
          <w:p w14:paraId="35D287AE" w14:textId="77777777" w:rsidR="00A94D5C" w:rsidRPr="00887526" w:rsidRDefault="00A94D5C" w:rsidP="00A94D5C">
            <w:pPr>
              <w:rPr>
                <w:rFonts w:cstheme="minorHAnsi"/>
                <w:sz w:val="22"/>
                <w:szCs w:val="22"/>
              </w:rPr>
            </w:pPr>
            <w:r w:rsidRPr="00887526">
              <w:rPr>
                <w:rFonts w:cstheme="minorHAnsi"/>
                <w:sz w:val="22"/>
                <w:szCs w:val="22"/>
              </w:rPr>
              <w:t>3.13</w:t>
            </w:r>
          </w:p>
        </w:tc>
        <w:tc>
          <w:tcPr>
            <w:tcW w:w="3405" w:type="dxa"/>
            <w:vAlign w:val="bottom"/>
          </w:tcPr>
          <w:p w14:paraId="68ABE82A" w14:textId="6776AD01" w:rsidR="00A94D5C" w:rsidRPr="00887526" w:rsidRDefault="00A94D5C" w:rsidP="00A94D5C">
            <w:pPr>
              <w:rPr>
                <w:rFonts w:cstheme="minorHAnsi"/>
                <w:sz w:val="22"/>
                <w:szCs w:val="22"/>
              </w:rPr>
            </w:pPr>
            <w:r w:rsidRPr="00887526">
              <w:rPr>
                <w:rFonts w:cstheme="minorHAnsi"/>
                <w:sz w:val="22"/>
                <w:szCs w:val="22"/>
              </w:rPr>
              <w:t>0.079</w:t>
            </w:r>
          </w:p>
        </w:tc>
        <w:tc>
          <w:tcPr>
            <w:tcW w:w="3405" w:type="dxa"/>
            <w:vAlign w:val="bottom"/>
          </w:tcPr>
          <w:p w14:paraId="25F677D0" w14:textId="2424A09A" w:rsidR="00A94D5C" w:rsidRPr="00887526" w:rsidRDefault="00A94D5C" w:rsidP="00A94D5C">
            <w:pPr>
              <w:rPr>
                <w:rFonts w:cstheme="minorHAnsi"/>
                <w:sz w:val="22"/>
                <w:szCs w:val="22"/>
              </w:rPr>
            </w:pPr>
            <w:r w:rsidRPr="00887526">
              <w:rPr>
                <w:rFonts w:cstheme="minorHAnsi"/>
                <w:sz w:val="22"/>
                <w:szCs w:val="22"/>
              </w:rPr>
              <w:t>0.080</w:t>
            </w:r>
          </w:p>
        </w:tc>
      </w:tr>
      <w:tr w:rsidR="00A94D5C" w:rsidRPr="00887526" w14:paraId="6BBAB0C5" w14:textId="77777777" w:rsidTr="00675E60">
        <w:tc>
          <w:tcPr>
            <w:tcW w:w="3404" w:type="dxa"/>
            <w:vAlign w:val="bottom"/>
          </w:tcPr>
          <w:p w14:paraId="0ED7D0DF" w14:textId="77777777" w:rsidR="00A94D5C" w:rsidRPr="00887526" w:rsidRDefault="00A94D5C" w:rsidP="00A94D5C">
            <w:pPr>
              <w:rPr>
                <w:rFonts w:cstheme="minorHAnsi"/>
                <w:sz w:val="22"/>
                <w:szCs w:val="22"/>
              </w:rPr>
            </w:pPr>
            <w:r w:rsidRPr="00887526">
              <w:rPr>
                <w:rFonts w:cstheme="minorHAnsi"/>
                <w:sz w:val="22"/>
                <w:szCs w:val="22"/>
              </w:rPr>
              <w:t>1.56</w:t>
            </w:r>
          </w:p>
        </w:tc>
        <w:tc>
          <w:tcPr>
            <w:tcW w:w="3405" w:type="dxa"/>
            <w:vAlign w:val="bottom"/>
          </w:tcPr>
          <w:p w14:paraId="0874B216" w14:textId="4DFE8029" w:rsidR="00A94D5C" w:rsidRPr="00887526" w:rsidRDefault="00A94D5C" w:rsidP="00A94D5C">
            <w:pPr>
              <w:rPr>
                <w:rFonts w:cstheme="minorHAnsi"/>
                <w:sz w:val="22"/>
                <w:szCs w:val="22"/>
              </w:rPr>
            </w:pPr>
            <w:r w:rsidRPr="00887526">
              <w:rPr>
                <w:rFonts w:cstheme="minorHAnsi"/>
                <w:sz w:val="22"/>
                <w:szCs w:val="22"/>
              </w:rPr>
              <w:t>0.210</w:t>
            </w:r>
          </w:p>
        </w:tc>
        <w:tc>
          <w:tcPr>
            <w:tcW w:w="3405" w:type="dxa"/>
            <w:vAlign w:val="bottom"/>
          </w:tcPr>
          <w:p w14:paraId="7FE0BCDF" w14:textId="133FB81F" w:rsidR="00A94D5C" w:rsidRPr="00887526" w:rsidRDefault="00A94D5C" w:rsidP="00A94D5C">
            <w:pPr>
              <w:rPr>
                <w:rFonts w:cstheme="minorHAnsi"/>
                <w:sz w:val="22"/>
                <w:szCs w:val="22"/>
              </w:rPr>
            </w:pPr>
            <w:r w:rsidRPr="00887526">
              <w:rPr>
                <w:rFonts w:cstheme="minorHAnsi"/>
                <w:sz w:val="22"/>
                <w:szCs w:val="22"/>
              </w:rPr>
              <w:t>0.102</w:t>
            </w:r>
          </w:p>
        </w:tc>
      </w:tr>
      <w:tr w:rsidR="00A94D5C" w:rsidRPr="00887526" w14:paraId="156843E9" w14:textId="77777777" w:rsidTr="00675E60">
        <w:tc>
          <w:tcPr>
            <w:tcW w:w="3404" w:type="dxa"/>
            <w:vAlign w:val="bottom"/>
          </w:tcPr>
          <w:p w14:paraId="741C55D9" w14:textId="77777777" w:rsidR="00A94D5C" w:rsidRPr="00887526" w:rsidRDefault="00A94D5C" w:rsidP="00A94D5C">
            <w:pPr>
              <w:rPr>
                <w:rFonts w:cstheme="minorHAnsi"/>
                <w:sz w:val="22"/>
                <w:szCs w:val="22"/>
              </w:rPr>
            </w:pPr>
            <w:r w:rsidRPr="00887526">
              <w:rPr>
                <w:rFonts w:cstheme="minorHAnsi"/>
                <w:sz w:val="22"/>
                <w:szCs w:val="22"/>
              </w:rPr>
              <w:t>0.78</w:t>
            </w:r>
          </w:p>
        </w:tc>
        <w:tc>
          <w:tcPr>
            <w:tcW w:w="3405" w:type="dxa"/>
            <w:vAlign w:val="bottom"/>
          </w:tcPr>
          <w:p w14:paraId="7E164F67" w14:textId="63D0C712" w:rsidR="00A94D5C" w:rsidRPr="00887526" w:rsidRDefault="00A94D5C" w:rsidP="00A94D5C">
            <w:pPr>
              <w:rPr>
                <w:rFonts w:cstheme="minorHAnsi"/>
                <w:sz w:val="22"/>
                <w:szCs w:val="22"/>
              </w:rPr>
            </w:pPr>
            <w:r w:rsidRPr="00887526">
              <w:rPr>
                <w:rFonts w:cstheme="minorHAnsi"/>
                <w:sz w:val="22"/>
                <w:szCs w:val="22"/>
              </w:rPr>
              <w:t>0.246</w:t>
            </w:r>
          </w:p>
        </w:tc>
        <w:tc>
          <w:tcPr>
            <w:tcW w:w="3405" w:type="dxa"/>
            <w:vAlign w:val="bottom"/>
          </w:tcPr>
          <w:p w14:paraId="38F12013" w14:textId="76930FBB" w:rsidR="00A94D5C" w:rsidRPr="00887526" w:rsidRDefault="00A94D5C" w:rsidP="00A94D5C">
            <w:pPr>
              <w:rPr>
                <w:rFonts w:cstheme="minorHAnsi"/>
                <w:sz w:val="22"/>
                <w:szCs w:val="22"/>
              </w:rPr>
            </w:pPr>
            <w:r w:rsidRPr="00887526">
              <w:rPr>
                <w:rFonts w:cstheme="minorHAnsi"/>
                <w:sz w:val="22"/>
                <w:szCs w:val="22"/>
              </w:rPr>
              <w:t>0.110</w:t>
            </w:r>
          </w:p>
        </w:tc>
      </w:tr>
      <w:tr w:rsidR="00A94D5C" w:rsidRPr="00887526" w14:paraId="7A23BAC0" w14:textId="77777777" w:rsidTr="00675E60">
        <w:tc>
          <w:tcPr>
            <w:tcW w:w="3404" w:type="dxa"/>
            <w:vAlign w:val="bottom"/>
          </w:tcPr>
          <w:p w14:paraId="5C01EE4D" w14:textId="77777777" w:rsidR="00A94D5C" w:rsidRPr="00887526" w:rsidRDefault="00A94D5C" w:rsidP="00A94D5C">
            <w:pPr>
              <w:rPr>
                <w:rFonts w:cstheme="minorHAnsi"/>
                <w:sz w:val="22"/>
                <w:szCs w:val="22"/>
              </w:rPr>
            </w:pPr>
            <w:r w:rsidRPr="00887526">
              <w:rPr>
                <w:rFonts w:cstheme="minorHAnsi"/>
                <w:sz w:val="22"/>
                <w:szCs w:val="22"/>
              </w:rPr>
              <w:t>3.9E-01</w:t>
            </w:r>
          </w:p>
        </w:tc>
        <w:tc>
          <w:tcPr>
            <w:tcW w:w="3405" w:type="dxa"/>
            <w:vAlign w:val="bottom"/>
          </w:tcPr>
          <w:p w14:paraId="511FE3B4" w14:textId="3CA21068" w:rsidR="00A94D5C" w:rsidRPr="00887526" w:rsidRDefault="00A94D5C" w:rsidP="00A94D5C">
            <w:pPr>
              <w:rPr>
                <w:rFonts w:cstheme="minorHAnsi"/>
                <w:sz w:val="22"/>
                <w:szCs w:val="22"/>
              </w:rPr>
            </w:pPr>
            <w:r w:rsidRPr="00887526">
              <w:rPr>
                <w:rFonts w:cstheme="minorHAnsi"/>
                <w:sz w:val="22"/>
                <w:szCs w:val="22"/>
              </w:rPr>
              <w:t>0.249</w:t>
            </w:r>
          </w:p>
        </w:tc>
        <w:tc>
          <w:tcPr>
            <w:tcW w:w="3405" w:type="dxa"/>
            <w:vAlign w:val="bottom"/>
          </w:tcPr>
          <w:p w14:paraId="4F6F412A" w14:textId="6A0880AC" w:rsidR="00A94D5C" w:rsidRPr="00887526" w:rsidRDefault="00A94D5C" w:rsidP="00A94D5C">
            <w:pPr>
              <w:rPr>
                <w:rFonts w:cstheme="minorHAnsi"/>
                <w:sz w:val="22"/>
                <w:szCs w:val="22"/>
              </w:rPr>
            </w:pPr>
            <w:r w:rsidRPr="00887526">
              <w:rPr>
                <w:rFonts w:cstheme="minorHAnsi"/>
                <w:sz w:val="22"/>
                <w:szCs w:val="22"/>
              </w:rPr>
              <w:t>0.115</w:t>
            </w:r>
          </w:p>
        </w:tc>
      </w:tr>
      <w:tr w:rsidR="00A94D5C" w:rsidRPr="00887526" w14:paraId="58AB61F2" w14:textId="77777777" w:rsidTr="00675E60">
        <w:tc>
          <w:tcPr>
            <w:tcW w:w="3404" w:type="dxa"/>
            <w:vAlign w:val="bottom"/>
          </w:tcPr>
          <w:p w14:paraId="47C0576D" w14:textId="77777777" w:rsidR="00A94D5C" w:rsidRPr="00887526" w:rsidRDefault="00A94D5C" w:rsidP="00A94D5C">
            <w:pPr>
              <w:rPr>
                <w:rFonts w:cstheme="minorHAnsi"/>
                <w:sz w:val="22"/>
                <w:szCs w:val="22"/>
              </w:rPr>
            </w:pPr>
            <w:r w:rsidRPr="00887526">
              <w:rPr>
                <w:rFonts w:cstheme="minorHAnsi"/>
                <w:sz w:val="22"/>
                <w:szCs w:val="22"/>
              </w:rPr>
              <w:t>2.0E-01</w:t>
            </w:r>
          </w:p>
        </w:tc>
        <w:tc>
          <w:tcPr>
            <w:tcW w:w="3405" w:type="dxa"/>
            <w:vAlign w:val="bottom"/>
          </w:tcPr>
          <w:p w14:paraId="38E6DE38" w14:textId="5D10134C" w:rsidR="00A94D5C" w:rsidRPr="00887526" w:rsidRDefault="00A94D5C" w:rsidP="00A94D5C">
            <w:pPr>
              <w:rPr>
                <w:rFonts w:cstheme="minorHAnsi"/>
                <w:sz w:val="22"/>
                <w:szCs w:val="22"/>
              </w:rPr>
            </w:pPr>
            <w:r w:rsidRPr="00887526">
              <w:rPr>
                <w:rFonts w:cstheme="minorHAnsi"/>
                <w:sz w:val="22"/>
                <w:szCs w:val="22"/>
              </w:rPr>
              <w:t>0.250</w:t>
            </w:r>
          </w:p>
        </w:tc>
        <w:tc>
          <w:tcPr>
            <w:tcW w:w="3405" w:type="dxa"/>
            <w:vAlign w:val="bottom"/>
          </w:tcPr>
          <w:p w14:paraId="0BE7DA39" w14:textId="3ED0ED81" w:rsidR="00A94D5C" w:rsidRPr="00887526" w:rsidRDefault="00A94D5C" w:rsidP="00A94D5C">
            <w:pPr>
              <w:rPr>
                <w:rFonts w:cstheme="minorHAnsi"/>
                <w:sz w:val="22"/>
                <w:szCs w:val="22"/>
              </w:rPr>
            </w:pPr>
            <w:r w:rsidRPr="00887526">
              <w:rPr>
                <w:rFonts w:cstheme="minorHAnsi"/>
                <w:sz w:val="22"/>
                <w:szCs w:val="22"/>
              </w:rPr>
              <w:t>0.119</w:t>
            </w:r>
          </w:p>
        </w:tc>
      </w:tr>
      <w:tr w:rsidR="00A94D5C" w:rsidRPr="00887526" w14:paraId="186DF5F6" w14:textId="77777777" w:rsidTr="00675E60">
        <w:tc>
          <w:tcPr>
            <w:tcW w:w="3404" w:type="dxa"/>
            <w:vAlign w:val="bottom"/>
          </w:tcPr>
          <w:p w14:paraId="41D96551" w14:textId="77777777" w:rsidR="00A94D5C" w:rsidRPr="00887526" w:rsidRDefault="00A94D5C" w:rsidP="00A94D5C">
            <w:pPr>
              <w:rPr>
                <w:rFonts w:cstheme="minorHAnsi"/>
                <w:sz w:val="22"/>
                <w:szCs w:val="22"/>
              </w:rPr>
            </w:pPr>
            <w:r w:rsidRPr="00887526">
              <w:rPr>
                <w:rFonts w:cstheme="minorHAnsi"/>
                <w:sz w:val="22"/>
                <w:szCs w:val="22"/>
              </w:rPr>
              <w:t>9.8E-02</w:t>
            </w:r>
          </w:p>
        </w:tc>
        <w:tc>
          <w:tcPr>
            <w:tcW w:w="3405" w:type="dxa"/>
            <w:vAlign w:val="bottom"/>
          </w:tcPr>
          <w:p w14:paraId="4C10BD8D" w14:textId="28B160AD" w:rsidR="00A94D5C" w:rsidRPr="00887526" w:rsidRDefault="00A94D5C" w:rsidP="00A94D5C">
            <w:pPr>
              <w:rPr>
                <w:rFonts w:cstheme="minorHAnsi"/>
                <w:sz w:val="22"/>
                <w:szCs w:val="22"/>
              </w:rPr>
            </w:pPr>
            <w:r w:rsidRPr="00887526">
              <w:rPr>
                <w:rFonts w:cstheme="minorHAnsi"/>
                <w:sz w:val="22"/>
                <w:szCs w:val="22"/>
              </w:rPr>
              <w:t>0.247</w:t>
            </w:r>
          </w:p>
        </w:tc>
        <w:tc>
          <w:tcPr>
            <w:tcW w:w="3405" w:type="dxa"/>
            <w:vAlign w:val="bottom"/>
          </w:tcPr>
          <w:p w14:paraId="39449DFE" w14:textId="1F56A595" w:rsidR="00A94D5C" w:rsidRPr="00887526" w:rsidRDefault="00A94D5C" w:rsidP="00A94D5C">
            <w:pPr>
              <w:rPr>
                <w:rFonts w:cstheme="minorHAnsi"/>
                <w:sz w:val="22"/>
                <w:szCs w:val="22"/>
              </w:rPr>
            </w:pPr>
            <w:r w:rsidRPr="00887526">
              <w:rPr>
                <w:rFonts w:cstheme="minorHAnsi"/>
                <w:sz w:val="22"/>
                <w:szCs w:val="22"/>
              </w:rPr>
              <w:t>0.120</w:t>
            </w:r>
          </w:p>
        </w:tc>
      </w:tr>
      <w:tr w:rsidR="00A94D5C" w:rsidRPr="00887526" w14:paraId="74E86C65" w14:textId="77777777" w:rsidTr="00675E60">
        <w:tc>
          <w:tcPr>
            <w:tcW w:w="3404" w:type="dxa"/>
            <w:vAlign w:val="bottom"/>
          </w:tcPr>
          <w:p w14:paraId="4D81AC4B" w14:textId="7B48269D" w:rsidR="00A94D5C" w:rsidRPr="00887526" w:rsidRDefault="00A94D5C" w:rsidP="00A94D5C">
            <w:pPr>
              <w:rPr>
                <w:rFonts w:cstheme="minorHAnsi"/>
                <w:sz w:val="22"/>
                <w:szCs w:val="22"/>
              </w:rPr>
            </w:pPr>
            <w:r w:rsidRPr="00887526">
              <w:rPr>
                <w:rFonts w:cstheme="minorHAnsi"/>
                <w:sz w:val="22"/>
                <w:szCs w:val="22"/>
              </w:rPr>
              <w:t>4.9E-02</w:t>
            </w:r>
          </w:p>
        </w:tc>
        <w:tc>
          <w:tcPr>
            <w:tcW w:w="3405" w:type="dxa"/>
            <w:vAlign w:val="bottom"/>
          </w:tcPr>
          <w:p w14:paraId="02BB8F7E" w14:textId="3CFFAB10" w:rsidR="00A94D5C" w:rsidRPr="00887526" w:rsidRDefault="00A94D5C" w:rsidP="00A94D5C">
            <w:pPr>
              <w:rPr>
                <w:rFonts w:cstheme="minorHAnsi"/>
                <w:sz w:val="22"/>
                <w:szCs w:val="22"/>
              </w:rPr>
            </w:pPr>
            <w:r w:rsidRPr="00887526">
              <w:rPr>
                <w:rFonts w:cstheme="minorHAnsi"/>
                <w:sz w:val="22"/>
                <w:szCs w:val="22"/>
              </w:rPr>
              <w:t>0.252</w:t>
            </w:r>
          </w:p>
        </w:tc>
        <w:tc>
          <w:tcPr>
            <w:tcW w:w="3405" w:type="dxa"/>
            <w:vAlign w:val="bottom"/>
          </w:tcPr>
          <w:p w14:paraId="707C8ADE" w14:textId="5CD36986" w:rsidR="00A94D5C" w:rsidRPr="00887526" w:rsidRDefault="00A94D5C" w:rsidP="00A94D5C">
            <w:pPr>
              <w:rPr>
                <w:rFonts w:cstheme="minorHAnsi"/>
                <w:sz w:val="22"/>
                <w:szCs w:val="22"/>
              </w:rPr>
            </w:pPr>
            <w:r w:rsidRPr="00887526">
              <w:rPr>
                <w:rFonts w:cstheme="minorHAnsi"/>
                <w:sz w:val="22"/>
                <w:szCs w:val="22"/>
              </w:rPr>
              <w:t>0.124</w:t>
            </w:r>
          </w:p>
        </w:tc>
      </w:tr>
      <w:tr w:rsidR="00A94D5C" w:rsidRPr="00887526" w14:paraId="148E91ED" w14:textId="77777777" w:rsidTr="00675E60">
        <w:tc>
          <w:tcPr>
            <w:tcW w:w="3404" w:type="dxa"/>
            <w:vAlign w:val="bottom"/>
          </w:tcPr>
          <w:p w14:paraId="18FAD61F" w14:textId="19FE43C8" w:rsidR="00A94D5C" w:rsidRPr="00887526" w:rsidRDefault="00A94D5C" w:rsidP="00A94D5C">
            <w:pPr>
              <w:rPr>
                <w:rFonts w:cstheme="minorHAnsi"/>
                <w:sz w:val="22"/>
                <w:szCs w:val="22"/>
              </w:rPr>
            </w:pPr>
            <w:r w:rsidRPr="00887526">
              <w:rPr>
                <w:rFonts w:cstheme="minorHAnsi"/>
                <w:sz w:val="22"/>
                <w:szCs w:val="22"/>
              </w:rPr>
              <w:t>0.0E+00</w:t>
            </w:r>
          </w:p>
        </w:tc>
        <w:tc>
          <w:tcPr>
            <w:tcW w:w="3405" w:type="dxa"/>
            <w:vAlign w:val="bottom"/>
          </w:tcPr>
          <w:p w14:paraId="69F53262" w14:textId="375261CD" w:rsidR="00A94D5C" w:rsidRPr="00887526" w:rsidRDefault="00A94D5C" w:rsidP="00A94D5C">
            <w:pPr>
              <w:rPr>
                <w:rFonts w:cstheme="minorHAnsi"/>
                <w:sz w:val="22"/>
                <w:szCs w:val="22"/>
              </w:rPr>
            </w:pPr>
            <w:r w:rsidRPr="00887526">
              <w:rPr>
                <w:rFonts w:cstheme="minorHAnsi"/>
                <w:sz w:val="22"/>
                <w:szCs w:val="22"/>
              </w:rPr>
              <w:t>0.259</w:t>
            </w:r>
          </w:p>
        </w:tc>
        <w:tc>
          <w:tcPr>
            <w:tcW w:w="3405" w:type="dxa"/>
            <w:vAlign w:val="bottom"/>
          </w:tcPr>
          <w:p w14:paraId="7E9AD29B" w14:textId="35842427" w:rsidR="00A94D5C" w:rsidRPr="00887526" w:rsidRDefault="00A94D5C" w:rsidP="00A94D5C">
            <w:pPr>
              <w:rPr>
                <w:rFonts w:cstheme="minorHAnsi"/>
                <w:sz w:val="22"/>
                <w:szCs w:val="22"/>
              </w:rPr>
            </w:pPr>
            <w:r w:rsidRPr="00887526">
              <w:rPr>
                <w:rFonts w:cstheme="minorHAnsi"/>
                <w:sz w:val="22"/>
                <w:szCs w:val="22"/>
              </w:rPr>
              <w:t>0.132</w:t>
            </w:r>
          </w:p>
        </w:tc>
      </w:tr>
    </w:tbl>
    <w:p w14:paraId="1CE0B51E" w14:textId="368553D7" w:rsidR="00A94D5C" w:rsidRPr="00887526" w:rsidRDefault="00F065BA" w:rsidP="00A94D5C">
      <w:pPr>
        <w:rPr>
          <w:rFonts w:cstheme="minorHAnsi"/>
        </w:rPr>
      </w:pPr>
      <w:r w:rsidRPr="00887526">
        <w:rPr>
          <w:rFonts w:cstheme="minorHAnsi"/>
          <w:noProof/>
        </w:rPr>
        <w:lastRenderedPageBreak/>
        <w:drawing>
          <wp:inline distT="0" distB="0" distL="0" distR="0" wp14:anchorId="1AF69CF4" wp14:editId="2FE2CA69">
            <wp:extent cx="6492240" cy="2618509"/>
            <wp:effectExtent l="0" t="0" r="10160" b="10795"/>
            <wp:docPr id="24" name="Chart 24">
              <a:extLst xmlns:a="http://schemas.openxmlformats.org/drawingml/2006/main">
                <a:ext uri="{FF2B5EF4-FFF2-40B4-BE49-F238E27FC236}">
                  <a16:creationId xmlns:a16="http://schemas.microsoft.com/office/drawing/2014/main" id="{7B87340B-907A-3446-B7A9-CEFCAF155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3EE3DF7" w14:textId="687B08FB" w:rsidR="00643274" w:rsidRPr="00887526" w:rsidRDefault="00643274" w:rsidP="00A94D5C">
      <w:pPr>
        <w:rPr>
          <w:rFonts w:cstheme="minorHAnsi"/>
        </w:rPr>
      </w:pPr>
      <w:r w:rsidRPr="00887526">
        <w:rPr>
          <w:rFonts w:cstheme="minorHAnsi"/>
          <w:highlight w:val="yellow"/>
        </w:rPr>
        <w:t>Plate was removed from the incubator at 8:30 AM</w:t>
      </w:r>
    </w:p>
    <w:p w14:paraId="6E952ADB" w14:textId="267EB9FE" w:rsidR="00F065BA" w:rsidRPr="00887526" w:rsidRDefault="00F065BA" w:rsidP="00A94D5C">
      <w:pPr>
        <w:rPr>
          <w:rFonts w:cstheme="minorHAnsi"/>
          <w:b/>
          <w:bCs/>
        </w:rPr>
      </w:pPr>
      <w:r w:rsidRPr="00887526">
        <w:rPr>
          <w:rFonts w:cstheme="minorHAnsi"/>
          <w:b/>
          <w:bCs/>
        </w:rPr>
        <w:t>Disk Diffusion results:</w:t>
      </w:r>
    </w:p>
    <w:p w14:paraId="66B212AC" w14:textId="53146E28" w:rsidR="00F065BA" w:rsidRPr="00887526" w:rsidRDefault="00F065BA" w:rsidP="00A94D5C">
      <w:pPr>
        <w:rPr>
          <w:rFonts w:cstheme="minorHAnsi"/>
          <w:b/>
          <w:bCs/>
        </w:rPr>
      </w:pPr>
      <w:r w:rsidRPr="00887526">
        <w:rPr>
          <w:rFonts w:cstheme="minorHAnsi"/>
          <w:b/>
          <w:bCs/>
          <w:noProof/>
        </w:rPr>
        <w:drawing>
          <wp:inline distT="0" distB="0" distL="0" distR="0" wp14:anchorId="5D617D81" wp14:editId="1B24D187">
            <wp:extent cx="3266902" cy="3200400"/>
            <wp:effectExtent l="0" t="0" r="0" b="0"/>
            <wp:docPr id="25" name="Picture 25" descr="A picture containing indoor, food, table,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5534.HEIC"/>
                    <pic:cNvPicPr/>
                  </pic:nvPicPr>
                  <pic:blipFill rotWithShape="1">
                    <a:blip r:embed="rId8" cstate="print">
                      <a:extLst>
                        <a:ext uri="{28A0092B-C50C-407E-A947-70E740481C1C}">
                          <a14:useLocalDpi xmlns:a14="http://schemas.microsoft.com/office/drawing/2010/main" val="0"/>
                        </a:ext>
                      </a:extLst>
                    </a:blip>
                    <a:srcRect l="19590" t="3415" r="4226"/>
                    <a:stretch/>
                  </pic:blipFill>
                  <pic:spPr bwMode="auto">
                    <a:xfrm>
                      <a:off x="0" y="0"/>
                      <a:ext cx="3283662" cy="3216819"/>
                    </a:xfrm>
                    <a:prstGeom prst="rect">
                      <a:avLst/>
                    </a:prstGeom>
                    <a:ln>
                      <a:noFill/>
                    </a:ln>
                    <a:extLst>
                      <a:ext uri="{53640926-AAD7-44D8-BBD7-CCE9431645EC}">
                        <a14:shadowObscured xmlns:a14="http://schemas.microsoft.com/office/drawing/2010/main"/>
                      </a:ext>
                    </a:extLst>
                  </pic:spPr>
                </pic:pic>
              </a:graphicData>
            </a:graphic>
          </wp:inline>
        </w:drawing>
      </w:r>
    </w:p>
    <w:p w14:paraId="51D2E0BA" w14:textId="5B95B3F6" w:rsidR="00643274" w:rsidRPr="00887526" w:rsidRDefault="00643274" w:rsidP="00A94D5C">
      <w:pPr>
        <w:rPr>
          <w:rFonts w:cstheme="minorHAnsi"/>
        </w:rPr>
      </w:pPr>
      <w:r w:rsidRPr="00887526">
        <w:rPr>
          <w:rFonts w:cstheme="minorHAnsi"/>
          <w:highlight w:val="yellow"/>
        </w:rPr>
        <w:t>Plate was removed from the incubator at 8:00 AM</w:t>
      </w:r>
      <w:r w:rsidRPr="00887526">
        <w:rPr>
          <w:rFonts w:cstheme="minorHAnsi"/>
        </w:rPr>
        <w:t xml:space="preserve"> </w:t>
      </w:r>
    </w:p>
    <w:p w14:paraId="6C423655" w14:textId="1883B88E" w:rsidR="00927F13" w:rsidRPr="00887526" w:rsidRDefault="00927F13" w:rsidP="00927F13">
      <w:pPr>
        <w:rPr>
          <w:rFonts w:cstheme="minorHAnsi"/>
        </w:rPr>
      </w:pPr>
      <w:r w:rsidRPr="00887526">
        <w:rPr>
          <w:rFonts w:cstheme="minorHAnsi"/>
        </w:rPr>
        <w:t xml:space="preserve">The kanamycin disks had wide zones of inhibition around them while the ethanol disk didn’t seem to have any antimicrobial activity as there were no zones of inhibition. </w:t>
      </w:r>
    </w:p>
    <w:p w14:paraId="5B17C0E0" w14:textId="13B0A705" w:rsidR="00927F13" w:rsidRPr="00887526" w:rsidRDefault="00927F13" w:rsidP="00A94D5C">
      <w:pPr>
        <w:rPr>
          <w:rFonts w:cstheme="minorHAnsi"/>
        </w:rPr>
      </w:pPr>
      <w:r w:rsidRPr="00887526">
        <w:rPr>
          <w:rFonts w:cstheme="minorHAnsi"/>
        </w:rPr>
        <w:t xml:space="preserve">I will repeat this again with propolis after Dr. Ramsey submits her grants. </w:t>
      </w:r>
    </w:p>
    <w:p w14:paraId="695E292F" w14:textId="77777777" w:rsidR="007628C4" w:rsidRPr="00887526" w:rsidRDefault="007628C4" w:rsidP="00A94D5C">
      <w:pPr>
        <w:rPr>
          <w:rFonts w:cstheme="minorHAnsi"/>
          <w:b/>
          <w:bCs/>
        </w:rPr>
      </w:pPr>
    </w:p>
    <w:p w14:paraId="439B9D60" w14:textId="0C7C7A45" w:rsidR="00927F13" w:rsidRDefault="00927F13" w:rsidP="00A94D5C">
      <w:pPr>
        <w:rPr>
          <w:rFonts w:cstheme="minorHAnsi"/>
          <w:b/>
          <w:bCs/>
        </w:rPr>
      </w:pPr>
      <w:r w:rsidRPr="00887526">
        <w:rPr>
          <w:rFonts w:cstheme="minorHAnsi"/>
          <w:b/>
          <w:bCs/>
        </w:rPr>
        <w:lastRenderedPageBreak/>
        <w:t>Tetracycline MIC:</w:t>
      </w:r>
    </w:p>
    <w:p w14:paraId="1E6B5D5E" w14:textId="751B9B07" w:rsidR="00887526" w:rsidRPr="00887526" w:rsidRDefault="00887526" w:rsidP="00A94D5C">
      <w:pPr>
        <w:rPr>
          <w:rFonts w:cstheme="minorHAnsi"/>
        </w:rPr>
      </w:pPr>
      <w:r>
        <w:rPr>
          <w:rFonts w:cstheme="minorHAnsi"/>
        </w:rPr>
        <w:t xml:space="preserve">MIC protocol: </w:t>
      </w:r>
      <w:hyperlink w:anchor="_MIC_Protocol_(Two" w:history="1">
        <w:r w:rsidRPr="00887526">
          <w:rPr>
            <w:rStyle w:val="Hyperlink"/>
            <w:rFonts w:cstheme="minorHAnsi"/>
          </w:rPr>
          <w:t>MIC Protocol (Two strain Culture tube assay)</w:t>
        </w:r>
      </w:hyperlink>
    </w:p>
    <w:p w14:paraId="44B1A840" w14:textId="77777777" w:rsidR="00927F13" w:rsidRPr="00887526" w:rsidRDefault="00927F13" w:rsidP="00927F13">
      <w:pPr>
        <w:rPr>
          <w:rFonts w:cstheme="minorHAnsi"/>
          <w:b/>
          <w:bCs/>
        </w:rPr>
      </w:pPr>
      <w:r w:rsidRPr="00887526">
        <w:rPr>
          <w:rFonts w:cstheme="minorHAnsi"/>
          <w:b/>
          <w:bCs/>
        </w:rPr>
        <w:t xml:space="preserve">Antibiotics dilutions were made according to this table: </w:t>
      </w:r>
    </w:p>
    <w:tbl>
      <w:tblPr>
        <w:tblW w:w="10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671"/>
        <w:gridCol w:w="987"/>
        <w:gridCol w:w="1671"/>
        <w:gridCol w:w="987"/>
        <w:gridCol w:w="1513"/>
        <w:gridCol w:w="1671"/>
        <w:gridCol w:w="1439"/>
      </w:tblGrid>
      <w:tr w:rsidR="00927F13" w:rsidRPr="00887526" w14:paraId="656EF7C5" w14:textId="77777777" w:rsidTr="00675E60">
        <w:trPr>
          <w:trHeight w:val="1063"/>
        </w:trPr>
        <w:tc>
          <w:tcPr>
            <w:tcW w:w="714" w:type="dxa"/>
            <w:shd w:val="clear" w:color="auto" w:fill="auto"/>
            <w:noWrap/>
            <w:vAlign w:val="center"/>
            <w:hideMark/>
          </w:tcPr>
          <w:p w14:paraId="6E908AEB"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Tube</w:t>
            </w:r>
          </w:p>
        </w:tc>
        <w:tc>
          <w:tcPr>
            <w:tcW w:w="1612" w:type="dxa"/>
            <w:shd w:val="clear" w:color="auto" w:fill="auto"/>
            <w:vAlign w:val="center"/>
            <w:hideMark/>
          </w:tcPr>
          <w:p w14:paraId="3A2E5A40"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Final tetracycline concentration (µg/mL)</w:t>
            </w:r>
          </w:p>
        </w:tc>
        <w:tc>
          <w:tcPr>
            <w:tcW w:w="963" w:type="dxa"/>
            <w:shd w:val="clear" w:color="auto" w:fill="auto"/>
            <w:vAlign w:val="center"/>
            <w:hideMark/>
          </w:tcPr>
          <w:p w14:paraId="1F490CEA"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Final volume (µL)</w:t>
            </w:r>
          </w:p>
        </w:tc>
        <w:tc>
          <w:tcPr>
            <w:tcW w:w="1612" w:type="dxa"/>
            <w:shd w:val="clear" w:color="auto" w:fill="auto"/>
            <w:vAlign w:val="center"/>
            <w:hideMark/>
          </w:tcPr>
          <w:p w14:paraId="5081214F"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Concentrated tetracycline concentration</w:t>
            </w:r>
          </w:p>
        </w:tc>
        <w:tc>
          <w:tcPr>
            <w:tcW w:w="963" w:type="dxa"/>
            <w:shd w:val="clear" w:color="auto" w:fill="auto"/>
            <w:vAlign w:val="center"/>
            <w:hideMark/>
          </w:tcPr>
          <w:p w14:paraId="04E7A54D"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Final volume MHB in 2 mL tubes</w:t>
            </w:r>
          </w:p>
        </w:tc>
        <w:tc>
          <w:tcPr>
            <w:tcW w:w="1464" w:type="dxa"/>
            <w:shd w:val="clear" w:color="auto" w:fill="auto"/>
            <w:vAlign w:val="center"/>
            <w:hideMark/>
          </w:tcPr>
          <w:p w14:paraId="45BD2708"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MHB in tubes (-tetracycline)</w:t>
            </w:r>
          </w:p>
        </w:tc>
        <w:tc>
          <w:tcPr>
            <w:tcW w:w="1612" w:type="dxa"/>
            <w:shd w:val="clear" w:color="auto" w:fill="auto"/>
            <w:vAlign w:val="center"/>
            <w:hideMark/>
          </w:tcPr>
          <w:p w14:paraId="048F3042"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Stock tetracycline concentration (µg/mL)</w:t>
            </w:r>
          </w:p>
        </w:tc>
        <w:tc>
          <w:tcPr>
            <w:tcW w:w="1390" w:type="dxa"/>
            <w:shd w:val="clear" w:color="auto" w:fill="auto"/>
            <w:vAlign w:val="center"/>
            <w:hideMark/>
          </w:tcPr>
          <w:p w14:paraId="043AF8FF" w14:textId="77777777" w:rsidR="00927F13" w:rsidRPr="00887526" w:rsidRDefault="00927F13" w:rsidP="00675E60">
            <w:pPr>
              <w:spacing w:after="0" w:line="240" w:lineRule="auto"/>
              <w:jc w:val="center"/>
              <w:rPr>
                <w:rFonts w:eastAsia="Times New Roman" w:cstheme="minorHAnsi"/>
                <w:b/>
                <w:bCs/>
                <w:color w:val="000000"/>
              </w:rPr>
            </w:pPr>
            <w:r w:rsidRPr="00887526">
              <w:rPr>
                <w:rFonts w:eastAsia="Times New Roman" w:cstheme="minorHAnsi"/>
                <w:b/>
                <w:bCs/>
                <w:color w:val="000000"/>
              </w:rPr>
              <w:t>Volume stock tetracycline to add (µl)</w:t>
            </w:r>
          </w:p>
        </w:tc>
      </w:tr>
      <w:tr w:rsidR="00927F13" w:rsidRPr="00887526" w14:paraId="672B1B62" w14:textId="77777777" w:rsidTr="00675E60">
        <w:trPr>
          <w:trHeight w:val="249"/>
        </w:trPr>
        <w:tc>
          <w:tcPr>
            <w:tcW w:w="714" w:type="dxa"/>
            <w:shd w:val="clear" w:color="auto" w:fill="auto"/>
            <w:noWrap/>
            <w:vAlign w:val="bottom"/>
            <w:hideMark/>
          </w:tcPr>
          <w:p w14:paraId="6D24360D" w14:textId="7777777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w:t>
            </w:r>
          </w:p>
        </w:tc>
        <w:tc>
          <w:tcPr>
            <w:tcW w:w="1612" w:type="dxa"/>
            <w:shd w:val="clear" w:color="auto" w:fill="auto"/>
            <w:noWrap/>
            <w:vAlign w:val="bottom"/>
            <w:hideMark/>
          </w:tcPr>
          <w:p w14:paraId="213A89BC" w14:textId="62CE9648"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8</w:t>
            </w:r>
          </w:p>
        </w:tc>
        <w:tc>
          <w:tcPr>
            <w:tcW w:w="963" w:type="dxa"/>
            <w:shd w:val="clear" w:color="auto" w:fill="auto"/>
            <w:noWrap/>
            <w:vAlign w:val="bottom"/>
            <w:hideMark/>
          </w:tcPr>
          <w:p w14:paraId="5DC2B242" w14:textId="7C95EFA3"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12" w:type="dxa"/>
            <w:shd w:val="clear" w:color="auto" w:fill="auto"/>
            <w:noWrap/>
            <w:vAlign w:val="bottom"/>
            <w:hideMark/>
          </w:tcPr>
          <w:p w14:paraId="113D7A53" w14:textId="56A821BA"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160</w:t>
            </w:r>
          </w:p>
        </w:tc>
        <w:tc>
          <w:tcPr>
            <w:tcW w:w="963" w:type="dxa"/>
            <w:shd w:val="clear" w:color="auto" w:fill="auto"/>
            <w:noWrap/>
            <w:vAlign w:val="bottom"/>
            <w:hideMark/>
          </w:tcPr>
          <w:p w14:paraId="7E8A8EA7" w14:textId="50D32840"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464" w:type="dxa"/>
            <w:shd w:val="clear" w:color="auto" w:fill="auto"/>
            <w:noWrap/>
            <w:vAlign w:val="bottom"/>
            <w:hideMark/>
          </w:tcPr>
          <w:p w14:paraId="248F87F8" w14:textId="7BE1FB69"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1476.0</w:t>
            </w:r>
          </w:p>
        </w:tc>
        <w:tc>
          <w:tcPr>
            <w:tcW w:w="1612" w:type="dxa"/>
            <w:shd w:val="clear" w:color="auto" w:fill="auto"/>
            <w:noWrap/>
            <w:vAlign w:val="bottom"/>
            <w:hideMark/>
          </w:tcPr>
          <w:p w14:paraId="315FECC4" w14:textId="14ABCFA3"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10000</w:t>
            </w:r>
          </w:p>
        </w:tc>
        <w:tc>
          <w:tcPr>
            <w:tcW w:w="1390" w:type="dxa"/>
            <w:shd w:val="clear" w:color="auto" w:fill="auto"/>
            <w:noWrap/>
            <w:vAlign w:val="bottom"/>
            <w:hideMark/>
          </w:tcPr>
          <w:p w14:paraId="480AF378" w14:textId="7DF720A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24.0</w:t>
            </w:r>
          </w:p>
        </w:tc>
      </w:tr>
      <w:tr w:rsidR="00927F13" w:rsidRPr="00887526" w14:paraId="7C635F1C" w14:textId="77777777" w:rsidTr="00675E60">
        <w:trPr>
          <w:trHeight w:val="249"/>
        </w:trPr>
        <w:tc>
          <w:tcPr>
            <w:tcW w:w="714" w:type="dxa"/>
            <w:shd w:val="clear" w:color="auto" w:fill="auto"/>
            <w:noWrap/>
            <w:vAlign w:val="bottom"/>
            <w:hideMark/>
          </w:tcPr>
          <w:p w14:paraId="7BC661CE" w14:textId="7777777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2</w:t>
            </w:r>
          </w:p>
        </w:tc>
        <w:tc>
          <w:tcPr>
            <w:tcW w:w="1612" w:type="dxa"/>
            <w:shd w:val="clear" w:color="auto" w:fill="auto"/>
            <w:noWrap/>
            <w:vAlign w:val="bottom"/>
            <w:hideMark/>
          </w:tcPr>
          <w:p w14:paraId="04A30890" w14:textId="5301136C"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4</w:t>
            </w:r>
          </w:p>
        </w:tc>
        <w:tc>
          <w:tcPr>
            <w:tcW w:w="963" w:type="dxa"/>
            <w:shd w:val="clear" w:color="auto" w:fill="auto"/>
            <w:noWrap/>
            <w:vAlign w:val="bottom"/>
            <w:hideMark/>
          </w:tcPr>
          <w:p w14:paraId="7D8C1F00" w14:textId="66D10615"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12" w:type="dxa"/>
            <w:shd w:val="clear" w:color="auto" w:fill="auto"/>
            <w:noWrap/>
            <w:vAlign w:val="bottom"/>
            <w:hideMark/>
          </w:tcPr>
          <w:p w14:paraId="038E4707" w14:textId="587EC1C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80</w:t>
            </w:r>
          </w:p>
        </w:tc>
        <w:tc>
          <w:tcPr>
            <w:tcW w:w="963" w:type="dxa"/>
            <w:shd w:val="clear" w:color="auto" w:fill="auto"/>
            <w:noWrap/>
            <w:vAlign w:val="bottom"/>
            <w:hideMark/>
          </w:tcPr>
          <w:p w14:paraId="04478D1F" w14:textId="791B381F"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464" w:type="dxa"/>
            <w:shd w:val="clear" w:color="auto" w:fill="auto"/>
            <w:noWrap/>
            <w:vAlign w:val="bottom"/>
            <w:hideMark/>
          </w:tcPr>
          <w:p w14:paraId="47FD8CDE" w14:textId="0446E0C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1488.0</w:t>
            </w:r>
          </w:p>
        </w:tc>
        <w:tc>
          <w:tcPr>
            <w:tcW w:w="1612" w:type="dxa"/>
            <w:shd w:val="clear" w:color="auto" w:fill="auto"/>
            <w:noWrap/>
            <w:vAlign w:val="bottom"/>
            <w:hideMark/>
          </w:tcPr>
          <w:p w14:paraId="6511F9BC" w14:textId="3025D675"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10000</w:t>
            </w:r>
          </w:p>
        </w:tc>
        <w:tc>
          <w:tcPr>
            <w:tcW w:w="1390" w:type="dxa"/>
            <w:shd w:val="clear" w:color="auto" w:fill="auto"/>
            <w:noWrap/>
            <w:vAlign w:val="bottom"/>
            <w:hideMark/>
          </w:tcPr>
          <w:p w14:paraId="7DA6A05F" w14:textId="5BF2DDB4"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12.0</w:t>
            </w:r>
          </w:p>
        </w:tc>
      </w:tr>
      <w:tr w:rsidR="00927F13" w:rsidRPr="00887526" w14:paraId="0CB263F8" w14:textId="77777777" w:rsidTr="00675E60">
        <w:trPr>
          <w:trHeight w:val="249"/>
        </w:trPr>
        <w:tc>
          <w:tcPr>
            <w:tcW w:w="714" w:type="dxa"/>
            <w:shd w:val="clear" w:color="auto" w:fill="auto"/>
            <w:noWrap/>
            <w:vAlign w:val="bottom"/>
            <w:hideMark/>
          </w:tcPr>
          <w:p w14:paraId="0B44A618" w14:textId="7777777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3</w:t>
            </w:r>
          </w:p>
        </w:tc>
        <w:tc>
          <w:tcPr>
            <w:tcW w:w="1612" w:type="dxa"/>
            <w:shd w:val="clear" w:color="auto" w:fill="auto"/>
            <w:noWrap/>
            <w:vAlign w:val="bottom"/>
            <w:hideMark/>
          </w:tcPr>
          <w:p w14:paraId="63A49001" w14:textId="456FA152"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2</w:t>
            </w:r>
          </w:p>
        </w:tc>
        <w:tc>
          <w:tcPr>
            <w:tcW w:w="963" w:type="dxa"/>
            <w:shd w:val="clear" w:color="auto" w:fill="auto"/>
            <w:noWrap/>
            <w:vAlign w:val="bottom"/>
            <w:hideMark/>
          </w:tcPr>
          <w:p w14:paraId="3B35536D" w14:textId="3968CFC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12" w:type="dxa"/>
            <w:shd w:val="clear" w:color="auto" w:fill="auto"/>
            <w:noWrap/>
            <w:vAlign w:val="bottom"/>
            <w:hideMark/>
          </w:tcPr>
          <w:p w14:paraId="07CE4701" w14:textId="31D96850"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40</w:t>
            </w:r>
          </w:p>
        </w:tc>
        <w:tc>
          <w:tcPr>
            <w:tcW w:w="963" w:type="dxa"/>
            <w:shd w:val="clear" w:color="auto" w:fill="auto"/>
            <w:noWrap/>
            <w:vAlign w:val="bottom"/>
            <w:hideMark/>
          </w:tcPr>
          <w:p w14:paraId="0F86B301" w14:textId="5E770C7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464" w:type="dxa"/>
            <w:shd w:val="clear" w:color="auto" w:fill="auto"/>
            <w:noWrap/>
            <w:vAlign w:val="bottom"/>
            <w:hideMark/>
          </w:tcPr>
          <w:p w14:paraId="3D8DE556" w14:textId="1D883A18"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1494.0</w:t>
            </w:r>
          </w:p>
        </w:tc>
        <w:tc>
          <w:tcPr>
            <w:tcW w:w="1612" w:type="dxa"/>
            <w:shd w:val="clear" w:color="auto" w:fill="auto"/>
            <w:noWrap/>
            <w:vAlign w:val="bottom"/>
            <w:hideMark/>
          </w:tcPr>
          <w:p w14:paraId="07A3E206" w14:textId="6881C29F"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10000</w:t>
            </w:r>
          </w:p>
        </w:tc>
        <w:tc>
          <w:tcPr>
            <w:tcW w:w="1390" w:type="dxa"/>
            <w:shd w:val="clear" w:color="auto" w:fill="auto"/>
            <w:noWrap/>
            <w:vAlign w:val="bottom"/>
            <w:hideMark/>
          </w:tcPr>
          <w:p w14:paraId="3522A220" w14:textId="03D532E0"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6.0</w:t>
            </w:r>
          </w:p>
        </w:tc>
      </w:tr>
      <w:tr w:rsidR="00927F13" w:rsidRPr="00887526" w14:paraId="56421173" w14:textId="77777777" w:rsidTr="00675E60">
        <w:trPr>
          <w:trHeight w:val="249"/>
        </w:trPr>
        <w:tc>
          <w:tcPr>
            <w:tcW w:w="714" w:type="dxa"/>
            <w:shd w:val="clear" w:color="auto" w:fill="auto"/>
            <w:noWrap/>
            <w:vAlign w:val="bottom"/>
            <w:hideMark/>
          </w:tcPr>
          <w:p w14:paraId="32B1D95E" w14:textId="7777777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4</w:t>
            </w:r>
          </w:p>
        </w:tc>
        <w:tc>
          <w:tcPr>
            <w:tcW w:w="1612" w:type="dxa"/>
            <w:shd w:val="clear" w:color="auto" w:fill="auto"/>
            <w:noWrap/>
            <w:vAlign w:val="bottom"/>
            <w:hideMark/>
          </w:tcPr>
          <w:p w14:paraId="6BECAE6F" w14:textId="1100603F"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w:t>
            </w:r>
          </w:p>
        </w:tc>
        <w:tc>
          <w:tcPr>
            <w:tcW w:w="963" w:type="dxa"/>
            <w:shd w:val="clear" w:color="auto" w:fill="auto"/>
            <w:noWrap/>
            <w:vAlign w:val="bottom"/>
            <w:hideMark/>
          </w:tcPr>
          <w:p w14:paraId="71ECB682" w14:textId="7EA5D30E"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12" w:type="dxa"/>
            <w:shd w:val="clear" w:color="auto" w:fill="auto"/>
            <w:noWrap/>
            <w:vAlign w:val="bottom"/>
            <w:hideMark/>
          </w:tcPr>
          <w:p w14:paraId="21227F82" w14:textId="73E54F6D"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20</w:t>
            </w:r>
          </w:p>
        </w:tc>
        <w:tc>
          <w:tcPr>
            <w:tcW w:w="963" w:type="dxa"/>
            <w:shd w:val="clear" w:color="auto" w:fill="auto"/>
            <w:noWrap/>
            <w:vAlign w:val="bottom"/>
            <w:hideMark/>
          </w:tcPr>
          <w:p w14:paraId="43824F74" w14:textId="07573A43"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464" w:type="dxa"/>
            <w:shd w:val="clear" w:color="auto" w:fill="auto"/>
            <w:noWrap/>
            <w:vAlign w:val="bottom"/>
            <w:hideMark/>
          </w:tcPr>
          <w:p w14:paraId="792EFBF0" w14:textId="3F2D94B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1470.0</w:t>
            </w:r>
          </w:p>
        </w:tc>
        <w:tc>
          <w:tcPr>
            <w:tcW w:w="1612" w:type="dxa"/>
            <w:shd w:val="clear" w:color="auto" w:fill="auto"/>
            <w:noWrap/>
            <w:vAlign w:val="bottom"/>
            <w:hideMark/>
          </w:tcPr>
          <w:p w14:paraId="1A842E7C" w14:textId="37449370"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1000</w:t>
            </w:r>
          </w:p>
        </w:tc>
        <w:tc>
          <w:tcPr>
            <w:tcW w:w="1390" w:type="dxa"/>
            <w:shd w:val="clear" w:color="auto" w:fill="auto"/>
            <w:noWrap/>
            <w:vAlign w:val="bottom"/>
            <w:hideMark/>
          </w:tcPr>
          <w:p w14:paraId="5BF80E1B" w14:textId="0D6EF04C"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30.0</w:t>
            </w:r>
          </w:p>
        </w:tc>
      </w:tr>
      <w:tr w:rsidR="00927F13" w:rsidRPr="00887526" w14:paraId="42888347" w14:textId="77777777" w:rsidTr="00675E60">
        <w:trPr>
          <w:trHeight w:val="249"/>
        </w:trPr>
        <w:tc>
          <w:tcPr>
            <w:tcW w:w="714" w:type="dxa"/>
            <w:shd w:val="clear" w:color="auto" w:fill="auto"/>
            <w:noWrap/>
            <w:vAlign w:val="bottom"/>
            <w:hideMark/>
          </w:tcPr>
          <w:p w14:paraId="3FA45B58" w14:textId="7777777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w:t>
            </w:r>
          </w:p>
        </w:tc>
        <w:tc>
          <w:tcPr>
            <w:tcW w:w="1612" w:type="dxa"/>
            <w:shd w:val="clear" w:color="auto" w:fill="auto"/>
            <w:noWrap/>
            <w:vAlign w:val="bottom"/>
            <w:hideMark/>
          </w:tcPr>
          <w:p w14:paraId="1F510E65" w14:textId="08685579"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0.5</w:t>
            </w:r>
          </w:p>
        </w:tc>
        <w:tc>
          <w:tcPr>
            <w:tcW w:w="963" w:type="dxa"/>
            <w:shd w:val="clear" w:color="auto" w:fill="auto"/>
            <w:noWrap/>
            <w:vAlign w:val="bottom"/>
            <w:hideMark/>
          </w:tcPr>
          <w:p w14:paraId="03A200DA" w14:textId="1272AAD4"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12" w:type="dxa"/>
            <w:shd w:val="clear" w:color="auto" w:fill="auto"/>
            <w:noWrap/>
            <w:vAlign w:val="bottom"/>
            <w:hideMark/>
          </w:tcPr>
          <w:p w14:paraId="79075B99" w14:textId="11275CD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10</w:t>
            </w:r>
          </w:p>
        </w:tc>
        <w:tc>
          <w:tcPr>
            <w:tcW w:w="963" w:type="dxa"/>
            <w:shd w:val="clear" w:color="auto" w:fill="auto"/>
            <w:noWrap/>
            <w:vAlign w:val="bottom"/>
            <w:hideMark/>
          </w:tcPr>
          <w:p w14:paraId="2A51E376" w14:textId="51A52FB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464" w:type="dxa"/>
            <w:shd w:val="clear" w:color="auto" w:fill="auto"/>
            <w:noWrap/>
            <w:vAlign w:val="bottom"/>
            <w:hideMark/>
          </w:tcPr>
          <w:p w14:paraId="228FE87B" w14:textId="2868B44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1485.0</w:t>
            </w:r>
          </w:p>
        </w:tc>
        <w:tc>
          <w:tcPr>
            <w:tcW w:w="1612" w:type="dxa"/>
            <w:shd w:val="clear" w:color="auto" w:fill="auto"/>
            <w:noWrap/>
            <w:vAlign w:val="bottom"/>
            <w:hideMark/>
          </w:tcPr>
          <w:p w14:paraId="05D67C85" w14:textId="3F8BF599"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1000</w:t>
            </w:r>
          </w:p>
        </w:tc>
        <w:tc>
          <w:tcPr>
            <w:tcW w:w="1390" w:type="dxa"/>
            <w:shd w:val="clear" w:color="auto" w:fill="auto"/>
            <w:noWrap/>
            <w:vAlign w:val="bottom"/>
            <w:hideMark/>
          </w:tcPr>
          <w:p w14:paraId="1073B8E2" w14:textId="4848817A"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w:t>
            </w:r>
          </w:p>
        </w:tc>
      </w:tr>
      <w:tr w:rsidR="00927F13" w:rsidRPr="00887526" w14:paraId="6144B928" w14:textId="77777777" w:rsidTr="00675E60">
        <w:trPr>
          <w:trHeight w:val="249"/>
        </w:trPr>
        <w:tc>
          <w:tcPr>
            <w:tcW w:w="714" w:type="dxa"/>
            <w:shd w:val="clear" w:color="auto" w:fill="auto"/>
            <w:noWrap/>
            <w:vAlign w:val="bottom"/>
            <w:hideMark/>
          </w:tcPr>
          <w:p w14:paraId="0A211815" w14:textId="7777777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6</w:t>
            </w:r>
          </w:p>
        </w:tc>
        <w:tc>
          <w:tcPr>
            <w:tcW w:w="1612" w:type="dxa"/>
            <w:shd w:val="clear" w:color="auto" w:fill="auto"/>
            <w:noWrap/>
            <w:vAlign w:val="bottom"/>
            <w:hideMark/>
          </w:tcPr>
          <w:p w14:paraId="32A59693" w14:textId="69C0DE82"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0</w:t>
            </w:r>
          </w:p>
        </w:tc>
        <w:tc>
          <w:tcPr>
            <w:tcW w:w="963" w:type="dxa"/>
            <w:shd w:val="clear" w:color="auto" w:fill="auto"/>
            <w:noWrap/>
            <w:vAlign w:val="bottom"/>
            <w:hideMark/>
          </w:tcPr>
          <w:p w14:paraId="158E610B" w14:textId="551BDAA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12" w:type="dxa"/>
            <w:shd w:val="clear" w:color="auto" w:fill="auto"/>
            <w:noWrap/>
            <w:vAlign w:val="bottom"/>
            <w:hideMark/>
          </w:tcPr>
          <w:p w14:paraId="122D9C18" w14:textId="38B7F99B"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0</w:t>
            </w:r>
          </w:p>
        </w:tc>
        <w:tc>
          <w:tcPr>
            <w:tcW w:w="963" w:type="dxa"/>
            <w:shd w:val="clear" w:color="auto" w:fill="auto"/>
            <w:noWrap/>
            <w:vAlign w:val="bottom"/>
            <w:hideMark/>
          </w:tcPr>
          <w:p w14:paraId="7ACA07ED" w14:textId="74844770"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464" w:type="dxa"/>
            <w:shd w:val="clear" w:color="auto" w:fill="auto"/>
            <w:noWrap/>
            <w:vAlign w:val="bottom"/>
            <w:hideMark/>
          </w:tcPr>
          <w:p w14:paraId="339F0CAE" w14:textId="7EB51B09"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612" w:type="dxa"/>
            <w:shd w:val="clear" w:color="auto" w:fill="auto"/>
            <w:noWrap/>
            <w:vAlign w:val="bottom"/>
            <w:hideMark/>
          </w:tcPr>
          <w:p w14:paraId="77B6332B" w14:textId="67225653"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 -</w:t>
            </w:r>
          </w:p>
        </w:tc>
        <w:tc>
          <w:tcPr>
            <w:tcW w:w="1390" w:type="dxa"/>
            <w:shd w:val="clear" w:color="auto" w:fill="auto"/>
            <w:noWrap/>
            <w:vAlign w:val="bottom"/>
            <w:hideMark/>
          </w:tcPr>
          <w:p w14:paraId="23D5EF29" w14:textId="35076647" w:rsidR="00927F13" w:rsidRPr="00887526" w:rsidRDefault="00927F13" w:rsidP="00675E60">
            <w:pPr>
              <w:spacing w:after="0" w:line="240" w:lineRule="auto"/>
              <w:jc w:val="right"/>
              <w:rPr>
                <w:rFonts w:eastAsia="Times New Roman" w:cstheme="minorHAnsi"/>
                <w:color w:val="000000"/>
              </w:rPr>
            </w:pPr>
            <w:r w:rsidRPr="00887526">
              <w:rPr>
                <w:rFonts w:eastAsia="Times New Roman" w:cstheme="minorHAnsi"/>
                <w:color w:val="000000"/>
              </w:rPr>
              <w:t>0</w:t>
            </w:r>
          </w:p>
        </w:tc>
      </w:tr>
    </w:tbl>
    <w:p w14:paraId="06DBDA98" w14:textId="77777777" w:rsidR="00E82D87" w:rsidRPr="00887526" w:rsidRDefault="00E82D87" w:rsidP="00A94D5C">
      <w:pPr>
        <w:rPr>
          <w:rFonts w:cstheme="minorHAnsi"/>
          <w:b/>
          <w:bCs/>
        </w:rPr>
      </w:pPr>
    </w:p>
    <w:p w14:paraId="201CEA4A" w14:textId="535BE137" w:rsidR="00E82D87" w:rsidRPr="00887526" w:rsidRDefault="00E82D87" w:rsidP="00A94D5C">
      <w:pPr>
        <w:rPr>
          <w:rFonts w:cstheme="minorHAnsi"/>
          <w:b/>
          <w:bCs/>
        </w:rPr>
      </w:pPr>
      <w:r w:rsidRPr="00887526">
        <w:rPr>
          <w:rFonts w:cstheme="minorHAnsi"/>
          <w:b/>
          <w:bCs/>
        </w:rPr>
        <w:t xml:space="preserve">Test tube codes: </w:t>
      </w:r>
    </w:p>
    <w:tbl>
      <w:tblPr>
        <w:tblStyle w:val="TableGrid"/>
        <w:tblW w:w="10214" w:type="dxa"/>
        <w:tblLook w:val="04A0" w:firstRow="1" w:lastRow="0" w:firstColumn="1" w:lastColumn="0" w:noHBand="0" w:noVBand="1"/>
      </w:tblPr>
      <w:tblGrid>
        <w:gridCol w:w="2553"/>
        <w:gridCol w:w="2553"/>
        <w:gridCol w:w="2554"/>
        <w:gridCol w:w="2554"/>
      </w:tblGrid>
      <w:tr w:rsidR="00E82D87" w:rsidRPr="00887526" w14:paraId="6D27D20F" w14:textId="77777777" w:rsidTr="00675E60">
        <w:tc>
          <w:tcPr>
            <w:tcW w:w="2553" w:type="dxa"/>
          </w:tcPr>
          <w:p w14:paraId="0CAF1455" w14:textId="77777777" w:rsidR="00E82D87" w:rsidRPr="00887526" w:rsidRDefault="00E82D87" w:rsidP="00675E60">
            <w:pPr>
              <w:rPr>
                <w:rFonts w:cstheme="minorHAnsi"/>
                <w:b/>
                <w:bCs/>
                <w:sz w:val="18"/>
                <w:szCs w:val="18"/>
              </w:rPr>
            </w:pPr>
            <w:r w:rsidRPr="00887526">
              <w:rPr>
                <w:rFonts w:cstheme="minorHAnsi"/>
                <w:b/>
                <w:bCs/>
                <w:sz w:val="18"/>
                <w:szCs w:val="18"/>
              </w:rPr>
              <w:t>1</w:t>
            </w:r>
          </w:p>
        </w:tc>
        <w:tc>
          <w:tcPr>
            <w:tcW w:w="2553" w:type="dxa"/>
          </w:tcPr>
          <w:p w14:paraId="33ABABBD" w14:textId="256AA101" w:rsidR="00E82D87" w:rsidRPr="00887526" w:rsidRDefault="00E82D87" w:rsidP="00675E60">
            <w:pPr>
              <w:rPr>
                <w:rFonts w:cstheme="minorHAnsi"/>
                <w:b/>
                <w:bCs/>
                <w:sz w:val="18"/>
                <w:szCs w:val="18"/>
              </w:rPr>
            </w:pPr>
            <w:r w:rsidRPr="00887526">
              <w:rPr>
                <w:rFonts w:cstheme="minorHAnsi"/>
                <w:b/>
                <w:bCs/>
                <w:sz w:val="18"/>
                <w:szCs w:val="18"/>
              </w:rPr>
              <w:t>Tet 8-1 LVS</w:t>
            </w:r>
          </w:p>
        </w:tc>
        <w:tc>
          <w:tcPr>
            <w:tcW w:w="2554" w:type="dxa"/>
          </w:tcPr>
          <w:p w14:paraId="5BE8479A" w14:textId="77777777" w:rsidR="00E82D87" w:rsidRPr="00887526" w:rsidRDefault="00E82D87" w:rsidP="00675E60">
            <w:pPr>
              <w:rPr>
                <w:rFonts w:cstheme="minorHAnsi"/>
                <w:b/>
                <w:bCs/>
                <w:sz w:val="18"/>
                <w:szCs w:val="18"/>
              </w:rPr>
            </w:pPr>
            <w:r w:rsidRPr="00887526">
              <w:rPr>
                <w:rFonts w:cstheme="minorHAnsi"/>
                <w:b/>
                <w:bCs/>
                <w:sz w:val="18"/>
                <w:szCs w:val="18"/>
              </w:rPr>
              <w:t>2</w:t>
            </w:r>
          </w:p>
        </w:tc>
        <w:tc>
          <w:tcPr>
            <w:tcW w:w="2554" w:type="dxa"/>
          </w:tcPr>
          <w:p w14:paraId="790FC5E5" w14:textId="7D19E938" w:rsidR="00E82D87" w:rsidRPr="00887526" w:rsidRDefault="00E82D87" w:rsidP="00675E60">
            <w:pPr>
              <w:rPr>
                <w:rFonts w:cstheme="minorHAnsi"/>
                <w:b/>
                <w:bCs/>
                <w:sz w:val="18"/>
                <w:szCs w:val="18"/>
              </w:rPr>
            </w:pPr>
            <w:r w:rsidRPr="00887526">
              <w:rPr>
                <w:rFonts w:cstheme="minorHAnsi"/>
                <w:b/>
                <w:bCs/>
                <w:sz w:val="18"/>
                <w:szCs w:val="18"/>
              </w:rPr>
              <w:t>Tet 8-2 LVS</w:t>
            </w:r>
          </w:p>
        </w:tc>
      </w:tr>
      <w:tr w:rsidR="00E82D87" w:rsidRPr="00887526" w14:paraId="1E08E67B" w14:textId="77777777" w:rsidTr="00675E60">
        <w:tc>
          <w:tcPr>
            <w:tcW w:w="2553" w:type="dxa"/>
          </w:tcPr>
          <w:p w14:paraId="2BB26AA2" w14:textId="77777777" w:rsidR="00E82D87" w:rsidRPr="00887526" w:rsidRDefault="00E82D87" w:rsidP="00675E60">
            <w:pPr>
              <w:rPr>
                <w:rFonts w:cstheme="minorHAnsi"/>
                <w:b/>
                <w:bCs/>
                <w:sz w:val="18"/>
                <w:szCs w:val="18"/>
              </w:rPr>
            </w:pPr>
            <w:r w:rsidRPr="00887526">
              <w:rPr>
                <w:rFonts w:cstheme="minorHAnsi"/>
                <w:b/>
                <w:bCs/>
                <w:sz w:val="18"/>
                <w:szCs w:val="18"/>
              </w:rPr>
              <w:t>3</w:t>
            </w:r>
          </w:p>
        </w:tc>
        <w:tc>
          <w:tcPr>
            <w:tcW w:w="2553" w:type="dxa"/>
          </w:tcPr>
          <w:p w14:paraId="76B192F4" w14:textId="136EDC11" w:rsidR="00E82D87" w:rsidRPr="00887526" w:rsidRDefault="00E82D87" w:rsidP="00675E60">
            <w:pPr>
              <w:rPr>
                <w:rFonts w:cstheme="minorHAnsi"/>
                <w:b/>
                <w:bCs/>
                <w:sz w:val="18"/>
                <w:szCs w:val="18"/>
              </w:rPr>
            </w:pPr>
            <w:r w:rsidRPr="00887526">
              <w:rPr>
                <w:rFonts w:cstheme="minorHAnsi"/>
                <w:b/>
                <w:bCs/>
                <w:sz w:val="18"/>
                <w:szCs w:val="18"/>
              </w:rPr>
              <w:t>Tet 4-1 LVS</w:t>
            </w:r>
          </w:p>
        </w:tc>
        <w:tc>
          <w:tcPr>
            <w:tcW w:w="2554" w:type="dxa"/>
          </w:tcPr>
          <w:p w14:paraId="155F8D22" w14:textId="77777777" w:rsidR="00E82D87" w:rsidRPr="00887526" w:rsidRDefault="00E82D87" w:rsidP="00675E60">
            <w:pPr>
              <w:rPr>
                <w:rFonts w:cstheme="minorHAnsi"/>
                <w:b/>
                <w:bCs/>
                <w:sz w:val="18"/>
                <w:szCs w:val="18"/>
              </w:rPr>
            </w:pPr>
            <w:r w:rsidRPr="00887526">
              <w:rPr>
                <w:rFonts w:cstheme="minorHAnsi"/>
                <w:b/>
                <w:bCs/>
                <w:sz w:val="18"/>
                <w:szCs w:val="18"/>
              </w:rPr>
              <w:t>4</w:t>
            </w:r>
          </w:p>
        </w:tc>
        <w:tc>
          <w:tcPr>
            <w:tcW w:w="2554" w:type="dxa"/>
          </w:tcPr>
          <w:p w14:paraId="0DB619D0" w14:textId="4E0B2967" w:rsidR="00E82D87" w:rsidRPr="00887526" w:rsidRDefault="00E82D87" w:rsidP="00675E60">
            <w:pPr>
              <w:rPr>
                <w:rFonts w:cstheme="minorHAnsi"/>
                <w:b/>
                <w:bCs/>
                <w:sz w:val="18"/>
                <w:szCs w:val="18"/>
              </w:rPr>
            </w:pPr>
            <w:r w:rsidRPr="00887526">
              <w:rPr>
                <w:rFonts w:cstheme="minorHAnsi"/>
                <w:b/>
                <w:bCs/>
                <w:sz w:val="18"/>
                <w:szCs w:val="18"/>
              </w:rPr>
              <w:t>Tet 4-2 LVS</w:t>
            </w:r>
          </w:p>
        </w:tc>
      </w:tr>
      <w:tr w:rsidR="00E82D87" w:rsidRPr="00887526" w14:paraId="775BEC32" w14:textId="77777777" w:rsidTr="00675E60">
        <w:tc>
          <w:tcPr>
            <w:tcW w:w="2553" w:type="dxa"/>
          </w:tcPr>
          <w:p w14:paraId="567EACB6" w14:textId="77777777" w:rsidR="00E82D87" w:rsidRPr="00887526" w:rsidRDefault="00E82D87" w:rsidP="00675E60">
            <w:pPr>
              <w:rPr>
                <w:rFonts w:cstheme="minorHAnsi"/>
                <w:b/>
                <w:bCs/>
                <w:sz w:val="18"/>
                <w:szCs w:val="18"/>
              </w:rPr>
            </w:pPr>
            <w:r w:rsidRPr="00887526">
              <w:rPr>
                <w:rFonts w:cstheme="minorHAnsi"/>
                <w:b/>
                <w:bCs/>
                <w:sz w:val="18"/>
                <w:szCs w:val="18"/>
              </w:rPr>
              <w:t>5</w:t>
            </w:r>
          </w:p>
        </w:tc>
        <w:tc>
          <w:tcPr>
            <w:tcW w:w="2553" w:type="dxa"/>
          </w:tcPr>
          <w:p w14:paraId="54B4AC84" w14:textId="7568CA55" w:rsidR="00E82D87" w:rsidRPr="00887526" w:rsidRDefault="00E82D87" w:rsidP="00675E60">
            <w:pPr>
              <w:rPr>
                <w:rFonts w:cstheme="minorHAnsi"/>
                <w:b/>
                <w:bCs/>
                <w:sz w:val="18"/>
                <w:szCs w:val="18"/>
              </w:rPr>
            </w:pPr>
            <w:r w:rsidRPr="00887526">
              <w:rPr>
                <w:rFonts w:cstheme="minorHAnsi"/>
                <w:b/>
                <w:bCs/>
                <w:sz w:val="18"/>
                <w:szCs w:val="18"/>
              </w:rPr>
              <w:t>Tet 2-1 LVS</w:t>
            </w:r>
          </w:p>
        </w:tc>
        <w:tc>
          <w:tcPr>
            <w:tcW w:w="2554" w:type="dxa"/>
          </w:tcPr>
          <w:p w14:paraId="324B1B19" w14:textId="77777777" w:rsidR="00E82D87" w:rsidRPr="00887526" w:rsidRDefault="00E82D87" w:rsidP="00675E60">
            <w:pPr>
              <w:rPr>
                <w:rFonts w:cstheme="minorHAnsi"/>
                <w:b/>
                <w:bCs/>
                <w:sz w:val="18"/>
                <w:szCs w:val="18"/>
              </w:rPr>
            </w:pPr>
            <w:r w:rsidRPr="00887526">
              <w:rPr>
                <w:rFonts w:cstheme="minorHAnsi"/>
                <w:b/>
                <w:bCs/>
                <w:sz w:val="18"/>
                <w:szCs w:val="18"/>
              </w:rPr>
              <w:t>6</w:t>
            </w:r>
          </w:p>
        </w:tc>
        <w:tc>
          <w:tcPr>
            <w:tcW w:w="2554" w:type="dxa"/>
          </w:tcPr>
          <w:p w14:paraId="065B4B14" w14:textId="41DC8FEB" w:rsidR="00E82D87" w:rsidRPr="00887526" w:rsidRDefault="00E82D87" w:rsidP="00675E60">
            <w:pPr>
              <w:rPr>
                <w:rFonts w:cstheme="minorHAnsi"/>
                <w:b/>
                <w:bCs/>
                <w:sz w:val="18"/>
                <w:szCs w:val="18"/>
              </w:rPr>
            </w:pPr>
            <w:r w:rsidRPr="00887526">
              <w:rPr>
                <w:rFonts w:cstheme="minorHAnsi"/>
                <w:b/>
                <w:bCs/>
                <w:sz w:val="18"/>
                <w:szCs w:val="18"/>
              </w:rPr>
              <w:t>Tet 2-2 LVS</w:t>
            </w:r>
          </w:p>
        </w:tc>
      </w:tr>
      <w:tr w:rsidR="00E82D87" w:rsidRPr="00887526" w14:paraId="0296F2D5" w14:textId="77777777" w:rsidTr="00675E60">
        <w:tc>
          <w:tcPr>
            <w:tcW w:w="2553" w:type="dxa"/>
          </w:tcPr>
          <w:p w14:paraId="1C812145" w14:textId="77777777" w:rsidR="00E82D87" w:rsidRPr="00887526" w:rsidRDefault="00E82D87" w:rsidP="00675E60">
            <w:pPr>
              <w:rPr>
                <w:rFonts w:cstheme="minorHAnsi"/>
                <w:b/>
                <w:bCs/>
                <w:sz w:val="18"/>
                <w:szCs w:val="18"/>
              </w:rPr>
            </w:pPr>
            <w:r w:rsidRPr="00887526">
              <w:rPr>
                <w:rFonts w:cstheme="minorHAnsi"/>
                <w:b/>
                <w:bCs/>
                <w:sz w:val="18"/>
                <w:szCs w:val="18"/>
              </w:rPr>
              <w:t>7</w:t>
            </w:r>
          </w:p>
        </w:tc>
        <w:tc>
          <w:tcPr>
            <w:tcW w:w="2553" w:type="dxa"/>
          </w:tcPr>
          <w:p w14:paraId="20E60526" w14:textId="059B9481" w:rsidR="00E82D87" w:rsidRPr="00887526" w:rsidRDefault="00E82D87" w:rsidP="00675E60">
            <w:pPr>
              <w:rPr>
                <w:rFonts w:cstheme="minorHAnsi"/>
                <w:b/>
                <w:bCs/>
                <w:sz w:val="18"/>
                <w:szCs w:val="18"/>
              </w:rPr>
            </w:pPr>
            <w:r w:rsidRPr="00887526">
              <w:rPr>
                <w:rFonts w:cstheme="minorHAnsi"/>
                <w:b/>
                <w:bCs/>
                <w:sz w:val="18"/>
                <w:szCs w:val="18"/>
              </w:rPr>
              <w:t xml:space="preserve">Tet 1-1 LVS </w:t>
            </w:r>
          </w:p>
        </w:tc>
        <w:tc>
          <w:tcPr>
            <w:tcW w:w="2554" w:type="dxa"/>
          </w:tcPr>
          <w:p w14:paraId="3360354F" w14:textId="77777777" w:rsidR="00E82D87" w:rsidRPr="00887526" w:rsidRDefault="00E82D87" w:rsidP="00675E60">
            <w:pPr>
              <w:rPr>
                <w:rFonts w:cstheme="minorHAnsi"/>
                <w:b/>
                <w:bCs/>
                <w:sz w:val="18"/>
                <w:szCs w:val="18"/>
              </w:rPr>
            </w:pPr>
            <w:r w:rsidRPr="00887526">
              <w:rPr>
                <w:rFonts w:cstheme="minorHAnsi"/>
                <w:b/>
                <w:bCs/>
                <w:sz w:val="18"/>
                <w:szCs w:val="18"/>
              </w:rPr>
              <w:t>8</w:t>
            </w:r>
          </w:p>
        </w:tc>
        <w:tc>
          <w:tcPr>
            <w:tcW w:w="2554" w:type="dxa"/>
          </w:tcPr>
          <w:p w14:paraId="0CE9DB83" w14:textId="58215C32" w:rsidR="00E82D87" w:rsidRPr="00887526" w:rsidRDefault="00E82D87" w:rsidP="00675E60">
            <w:pPr>
              <w:rPr>
                <w:rFonts w:cstheme="minorHAnsi"/>
                <w:b/>
                <w:bCs/>
                <w:sz w:val="18"/>
                <w:szCs w:val="18"/>
              </w:rPr>
            </w:pPr>
            <w:r w:rsidRPr="00887526">
              <w:rPr>
                <w:rFonts w:cstheme="minorHAnsi"/>
                <w:b/>
                <w:bCs/>
                <w:sz w:val="18"/>
                <w:szCs w:val="18"/>
              </w:rPr>
              <w:t xml:space="preserve">Tet 1-2 LVS </w:t>
            </w:r>
          </w:p>
        </w:tc>
      </w:tr>
      <w:tr w:rsidR="00E82D87" w:rsidRPr="00887526" w14:paraId="4A8077A3" w14:textId="77777777" w:rsidTr="00675E60">
        <w:tc>
          <w:tcPr>
            <w:tcW w:w="2553" w:type="dxa"/>
          </w:tcPr>
          <w:p w14:paraId="73EE785E" w14:textId="77777777" w:rsidR="00E82D87" w:rsidRPr="00887526" w:rsidRDefault="00E82D87" w:rsidP="00675E60">
            <w:pPr>
              <w:rPr>
                <w:rFonts w:cstheme="minorHAnsi"/>
                <w:b/>
                <w:bCs/>
                <w:sz w:val="18"/>
                <w:szCs w:val="18"/>
              </w:rPr>
            </w:pPr>
            <w:r w:rsidRPr="00887526">
              <w:rPr>
                <w:rFonts w:cstheme="minorHAnsi"/>
                <w:b/>
                <w:bCs/>
                <w:sz w:val="18"/>
                <w:szCs w:val="18"/>
              </w:rPr>
              <w:t>9</w:t>
            </w:r>
          </w:p>
        </w:tc>
        <w:tc>
          <w:tcPr>
            <w:tcW w:w="2553" w:type="dxa"/>
          </w:tcPr>
          <w:p w14:paraId="1E8CA7B0" w14:textId="65975FF1" w:rsidR="00E82D87" w:rsidRPr="00887526" w:rsidRDefault="00E82D87" w:rsidP="00675E60">
            <w:pPr>
              <w:rPr>
                <w:rFonts w:cstheme="minorHAnsi"/>
                <w:b/>
                <w:bCs/>
                <w:sz w:val="18"/>
                <w:szCs w:val="18"/>
              </w:rPr>
            </w:pPr>
            <w:r w:rsidRPr="00887526">
              <w:rPr>
                <w:rFonts w:cstheme="minorHAnsi"/>
                <w:b/>
                <w:bCs/>
                <w:sz w:val="18"/>
                <w:szCs w:val="18"/>
              </w:rPr>
              <w:t xml:space="preserve">Tet 0.50-1 LVS </w:t>
            </w:r>
          </w:p>
        </w:tc>
        <w:tc>
          <w:tcPr>
            <w:tcW w:w="2554" w:type="dxa"/>
          </w:tcPr>
          <w:p w14:paraId="1509C6F5" w14:textId="77777777" w:rsidR="00E82D87" w:rsidRPr="00887526" w:rsidRDefault="00E82D87" w:rsidP="00675E60">
            <w:pPr>
              <w:rPr>
                <w:rFonts w:cstheme="minorHAnsi"/>
                <w:b/>
                <w:bCs/>
                <w:sz w:val="18"/>
                <w:szCs w:val="18"/>
              </w:rPr>
            </w:pPr>
            <w:r w:rsidRPr="00887526">
              <w:rPr>
                <w:rFonts w:cstheme="minorHAnsi"/>
                <w:b/>
                <w:bCs/>
                <w:sz w:val="18"/>
                <w:szCs w:val="18"/>
              </w:rPr>
              <w:t>10</w:t>
            </w:r>
          </w:p>
        </w:tc>
        <w:tc>
          <w:tcPr>
            <w:tcW w:w="2554" w:type="dxa"/>
          </w:tcPr>
          <w:p w14:paraId="33226B70" w14:textId="716CA031" w:rsidR="00E82D87" w:rsidRPr="00887526" w:rsidRDefault="00E82D87" w:rsidP="00675E60">
            <w:pPr>
              <w:rPr>
                <w:rFonts w:cstheme="minorHAnsi"/>
                <w:b/>
                <w:bCs/>
                <w:sz w:val="18"/>
                <w:szCs w:val="18"/>
              </w:rPr>
            </w:pPr>
            <w:r w:rsidRPr="00887526">
              <w:rPr>
                <w:rFonts w:cstheme="minorHAnsi"/>
                <w:b/>
                <w:bCs/>
                <w:sz w:val="18"/>
                <w:szCs w:val="18"/>
              </w:rPr>
              <w:t xml:space="preserve">Tet 0.50-2 LVS </w:t>
            </w:r>
          </w:p>
        </w:tc>
      </w:tr>
      <w:tr w:rsidR="00E82D87" w:rsidRPr="00887526" w14:paraId="317A8356" w14:textId="77777777" w:rsidTr="00675E60">
        <w:tc>
          <w:tcPr>
            <w:tcW w:w="2553" w:type="dxa"/>
          </w:tcPr>
          <w:p w14:paraId="3D7A7AC9" w14:textId="77777777" w:rsidR="00E82D87" w:rsidRPr="00887526" w:rsidRDefault="00E82D87" w:rsidP="00675E60">
            <w:pPr>
              <w:rPr>
                <w:rFonts w:cstheme="minorHAnsi"/>
                <w:b/>
                <w:bCs/>
                <w:sz w:val="18"/>
                <w:szCs w:val="18"/>
              </w:rPr>
            </w:pPr>
            <w:r w:rsidRPr="00887526">
              <w:rPr>
                <w:rFonts w:cstheme="minorHAnsi"/>
                <w:b/>
                <w:bCs/>
                <w:sz w:val="18"/>
                <w:szCs w:val="18"/>
              </w:rPr>
              <w:t>11</w:t>
            </w:r>
          </w:p>
        </w:tc>
        <w:tc>
          <w:tcPr>
            <w:tcW w:w="2553" w:type="dxa"/>
          </w:tcPr>
          <w:p w14:paraId="1EC5514E" w14:textId="4AB0B985" w:rsidR="00E82D87" w:rsidRPr="00887526" w:rsidRDefault="00E82D87" w:rsidP="00675E60">
            <w:pPr>
              <w:rPr>
                <w:rFonts w:cstheme="minorHAnsi"/>
                <w:b/>
                <w:bCs/>
                <w:sz w:val="18"/>
                <w:szCs w:val="18"/>
              </w:rPr>
            </w:pPr>
            <w:r w:rsidRPr="00887526">
              <w:rPr>
                <w:rFonts w:cstheme="minorHAnsi"/>
                <w:b/>
                <w:bCs/>
                <w:sz w:val="18"/>
                <w:szCs w:val="18"/>
              </w:rPr>
              <w:t xml:space="preserve">Tet 0-1 LVS </w:t>
            </w:r>
          </w:p>
        </w:tc>
        <w:tc>
          <w:tcPr>
            <w:tcW w:w="2554" w:type="dxa"/>
          </w:tcPr>
          <w:p w14:paraId="12CCE07A" w14:textId="77777777" w:rsidR="00E82D87" w:rsidRPr="00887526" w:rsidRDefault="00E82D87" w:rsidP="00675E60">
            <w:pPr>
              <w:rPr>
                <w:rFonts w:cstheme="minorHAnsi"/>
                <w:b/>
                <w:bCs/>
                <w:sz w:val="18"/>
                <w:szCs w:val="18"/>
              </w:rPr>
            </w:pPr>
            <w:r w:rsidRPr="00887526">
              <w:rPr>
                <w:rFonts w:cstheme="minorHAnsi"/>
                <w:b/>
                <w:bCs/>
                <w:sz w:val="18"/>
                <w:szCs w:val="18"/>
              </w:rPr>
              <w:t>12</w:t>
            </w:r>
          </w:p>
        </w:tc>
        <w:tc>
          <w:tcPr>
            <w:tcW w:w="2554" w:type="dxa"/>
          </w:tcPr>
          <w:p w14:paraId="58CC5234" w14:textId="501E3A94" w:rsidR="00E82D87" w:rsidRPr="00887526" w:rsidRDefault="00E82D87" w:rsidP="00675E60">
            <w:pPr>
              <w:rPr>
                <w:rFonts w:cstheme="minorHAnsi"/>
                <w:b/>
                <w:bCs/>
                <w:sz w:val="18"/>
                <w:szCs w:val="18"/>
              </w:rPr>
            </w:pPr>
            <w:r w:rsidRPr="00887526">
              <w:rPr>
                <w:rFonts w:cstheme="minorHAnsi"/>
                <w:b/>
                <w:bCs/>
                <w:sz w:val="18"/>
                <w:szCs w:val="18"/>
              </w:rPr>
              <w:t xml:space="preserve">Tet 0-2 LVS </w:t>
            </w:r>
          </w:p>
        </w:tc>
      </w:tr>
      <w:tr w:rsidR="00E82D87" w:rsidRPr="00887526" w14:paraId="18F9AB66" w14:textId="77777777" w:rsidTr="00675E60">
        <w:tc>
          <w:tcPr>
            <w:tcW w:w="2553" w:type="dxa"/>
          </w:tcPr>
          <w:p w14:paraId="440D4A0A" w14:textId="77777777" w:rsidR="00E82D87" w:rsidRPr="00887526" w:rsidRDefault="00E82D87" w:rsidP="00675E60">
            <w:pPr>
              <w:rPr>
                <w:rFonts w:cstheme="minorHAnsi"/>
                <w:b/>
                <w:bCs/>
                <w:sz w:val="18"/>
                <w:szCs w:val="18"/>
              </w:rPr>
            </w:pPr>
            <w:r w:rsidRPr="00887526">
              <w:rPr>
                <w:rFonts w:cstheme="minorHAnsi"/>
                <w:b/>
                <w:bCs/>
                <w:sz w:val="18"/>
                <w:szCs w:val="18"/>
              </w:rPr>
              <w:t>13</w:t>
            </w:r>
          </w:p>
        </w:tc>
        <w:tc>
          <w:tcPr>
            <w:tcW w:w="2553" w:type="dxa"/>
          </w:tcPr>
          <w:p w14:paraId="4CDE4CA1" w14:textId="702B56E0" w:rsidR="00E82D87" w:rsidRPr="00887526" w:rsidRDefault="00E82D87" w:rsidP="00675E60">
            <w:pPr>
              <w:rPr>
                <w:rFonts w:cstheme="minorHAnsi"/>
                <w:b/>
                <w:bCs/>
                <w:sz w:val="18"/>
                <w:szCs w:val="18"/>
              </w:rPr>
            </w:pPr>
            <w:r w:rsidRPr="00887526">
              <w:rPr>
                <w:rFonts w:cstheme="minorHAnsi"/>
                <w:b/>
                <w:bCs/>
                <w:sz w:val="18"/>
                <w:szCs w:val="18"/>
              </w:rPr>
              <w:t>Tet 8-1 d1-d2</w:t>
            </w:r>
          </w:p>
        </w:tc>
        <w:tc>
          <w:tcPr>
            <w:tcW w:w="2554" w:type="dxa"/>
          </w:tcPr>
          <w:p w14:paraId="072EA504" w14:textId="77777777" w:rsidR="00E82D87" w:rsidRPr="00887526" w:rsidRDefault="00E82D87" w:rsidP="00675E60">
            <w:pPr>
              <w:rPr>
                <w:rFonts w:cstheme="minorHAnsi"/>
                <w:b/>
                <w:bCs/>
                <w:sz w:val="18"/>
                <w:szCs w:val="18"/>
              </w:rPr>
            </w:pPr>
            <w:r w:rsidRPr="00887526">
              <w:rPr>
                <w:rFonts w:cstheme="minorHAnsi"/>
                <w:b/>
                <w:bCs/>
                <w:sz w:val="18"/>
                <w:szCs w:val="18"/>
              </w:rPr>
              <w:t>14</w:t>
            </w:r>
          </w:p>
        </w:tc>
        <w:tc>
          <w:tcPr>
            <w:tcW w:w="2554" w:type="dxa"/>
          </w:tcPr>
          <w:p w14:paraId="237D4CD7" w14:textId="07B1067F" w:rsidR="00E82D87" w:rsidRPr="00887526" w:rsidRDefault="00E82D87" w:rsidP="00675E60">
            <w:pPr>
              <w:rPr>
                <w:rFonts w:cstheme="minorHAnsi"/>
                <w:b/>
                <w:bCs/>
                <w:sz w:val="18"/>
                <w:szCs w:val="18"/>
              </w:rPr>
            </w:pPr>
            <w:r w:rsidRPr="00887526">
              <w:rPr>
                <w:rFonts w:cstheme="minorHAnsi"/>
                <w:b/>
                <w:bCs/>
                <w:sz w:val="18"/>
                <w:szCs w:val="18"/>
              </w:rPr>
              <w:t>Tet 8-2 d1-d2</w:t>
            </w:r>
          </w:p>
        </w:tc>
      </w:tr>
      <w:tr w:rsidR="00E82D87" w:rsidRPr="00887526" w14:paraId="6726D339" w14:textId="77777777" w:rsidTr="00675E60">
        <w:tc>
          <w:tcPr>
            <w:tcW w:w="2553" w:type="dxa"/>
          </w:tcPr>
          <w:p w14:paraId="3D3132FC" w14:textId="77777777" w:rsidR="00E82D87" w:rsidRPr="00887526" w:rsidRDefault="00E82D87" w:rsidP="00675E60">
            <w:pPr>
              <w:rPr>
                <w:rFonts w:cstheme="minorHAnsi"/>
                <w:b/>
                <w:bCs/>
                <w:sz w:val="18"/>
                <w:szCs w:val="18"/>
              </w:rPr>
            </w:pPr>
            <w:r w:rsidRPr="00887526">
              <w:rPr>
                <w:rFonts w:cstheme="minorHAnsi"/>
                <w:b/>
                <w:bCs/>
                <w:sz w:val="18"/>
                <w:szCs w:val="18"/>
              </w:rPr>
              <w:t>15</w:t>
            </w:r>
          </w:p>
        </w:tc>
        <w:tc>
          <w:tcPr>
            <w:tcW w:w="2553" w:type="dxa"/>
          </w:tcPr>
          <w:p w14:paraId="237DB99A" w14:textId="1B947B12" w:rsidR="00E82D87" w:rsidRPr="00887526" w:rsidRDefault="00E82D87" w:rsidP="00675E60">
            <w:pPr>
              <w:rPr>
                <w:rFonts w:cstheme="minorHAnsi"/>
                <w:b/>
                <w:bCs/>
                <w:sz w:val="18"/>
                <w:szCs w:val="18"/>
              </w:rPr>
            </w:pPr>
            <w:r w:rsidRPr="00887526">
              <w:rPr>
                <w:rFonts w:cstheme="minorHAnsi"/>
                <w:b/>
                <w:bCs/>
                <w:sz w:val="18"/>
                <w:szCs w:val="18"/>
              </w:rPr>
              <w:t>Tet 4-1 d1-d2</w:t>
            </w:r>
          </w:p>
        </w:tc>
        <w:tc>
          <w:tcPr>
            <w:tcW w:w="2554" w:type="dxa"/>
          </w:tcPr>
          <w:p w14:paraId="29460A6F" w14:textId="77777777" w:rsidR="00E82D87" w:rsidRPr="00887526" w:rsidRDefault="00E82D87" w:rsidP="00675E60">
            <w:pPr>
              <w:rPr>
                <w:rFonts w:cstheme="minorHAnsi"/>
                <w:b/>
                <w:bCs/>
                <w:sz w:val="18"/>
                <w:szCs w:val="18"/>
              </w:rPr>
            </w:pPr>
            <w:r w:rsidRPr="00887526">
              <w:rPr>
                <w:rFonts w:cstheme="minorHAnsi"/>
                <w:b/>
                <w:bCs/>
                <w:sz w:val="18"/>
                <w:szCs w:val="18"/>
              </w:rPr>
              <w:t>16</w:t>
            </w:r>
          </w:p>
        </w:tc>
        <w:tc>
          <w:tcPr>
            <w:tcW w:w="2554" w:type="dxa"/>
          </w:tcPr>
          <w:p w14:paraId="7F0B14B8" w14:textId="5F0FF245" w:rsidR="00E82D87" w:rsidRPr="00887526" w:rsidRDefault="00E82D87" w:rsidP="00675E60">
            <w:pPr>
              <w:rPr>
                <w:rFonts w:cstheme="minorHAnsi"/>
                <w:b/>
                <w:bCs/>
                <w:sz w:val="18"/>
                <w:szCs w:val="18"/>
              </w:rPr>
            </w:pPr>
            <w:r w:rsidRPr="00887526">
              <w:rPr>
                <w:rFonts w:cstheme="minorHAnsi"/>
                <w:b/>
                <w:bCs/>
                <w:sz w:val="18"/>
                <w:szCs w:val="18"/>
              </w:rPr>
              <w:t>Tet 4-2 d1-d2</w:t>
            </w:r>
          </w:p>
        </w:tc>
      </w:tr>
      <w:tr w:rsidR="00E82D87" w:rsidRPr="00887526" w14:paraId="2C0686E3" w14:textId="77777777" w:rsidTr="00675E60">
        <w:tc>
          <w:tcPr>
            <w:tcW w:w="2553" w:type="dxa"/>
          </w:tcPr>
          <w:p w14:paraId="57821FA0" w14:textId="77777777" w:rsidR="00E82D87" w:rsidRPr="00887526" w:rsidRDefault="00E82D87" w:rsidP="00675E60">
            <w:pPr>
              <w:rPr>
                <w:rFonts w:cstheme="minorHAnsi"/>
                <w:b/>
                <w:bCs/>
                <w:sz w:val="18"/>
                <w:szCs w:val="18"/>
              </w:rPr>
            </w:pPr>
            <w:r w:rsidRPr="00887526">
              <w:rPr>
                <w:rFonts w:cstheme="minorHAnsi"/>
                <w:b/>
                <w:bCs/>
                <w:sz w:val="18"/>
                <w:szCs w:val="18"/>
              </w:rPr>
              <w:t>17</w:t>
            </w:r>
          </w:p>
        </w:tc>
        <w:tc>
          <w:tcPr>
            <w:tcW w:w="2553" w:type="dxa"/>
          </w:tcPr>
          <w:p w14:paraId="360428DF" w14:textId="4407ADCE" w:rsidR="00E82D87" w:rsidRPr="00887526" w:rsidRDefault="00E82D87" w:rsidP="00675E60">
            <w:pPr>
              <w:rPr>
                <w:rFonts w:cstheme="minorHAnsi"/>
                <w:b/>
                <w:bCs/>
                <w:sz w:val="18"/>
                <w:szCs w:val="18"/>
              </w:rPr>
            </w:pPr>
            <w:r w:rsidRPr="00887526">
              <w:rPr>
                <w:rFonts w:cstheme="minorHAnsi"/>
                <w:b/>
                <w:bCs/>
                <w:sz w:val="18"/>
                <w:szCs w:val="18"/>
              </w:rPr>
              <w:t>Tet 2-1 d1-d2</w:t>
            </w:r>
          </w:p>
        </w:tc>
        <w:tc>
          <w:tcPr>
            <w:tcW w:w="2554" w:type="dxa"/>
          </w:tcPr>
          <w:p w14:paraId="58A0D47E" w14:textId="77777777" w:rsidR="00E82D87" w:rsidRPr="00887526" w:rsidRDefault="00E82D87" w:rsidP="00675E60">
            <w:pPr>
              <w:rPr>
                <w:rFonts w:cstheme="minorHAnsi"/>
                <w:b/>
                <w:bCs/>
                <w:sz w:val="18"/>
                <w:szCs w:val="18"/>
              </w:rPr>
            </w:pPr>
            <w:r w:rsidRPr="00887526">
              <w:rPr>
                <w:rFonts w:cstheme="minorHAnsi"/>
                <w:b/>
                <w:bCs/>
                <w:sz w:val="18"/>
                <w:szCs w:val="18"/>
              </w:rPr>
              <w:t>18</w:t>
            </w:r>
          </w:p>
        </w:tc>
        <w:tc>
          <w:tcPr>
            <w:tcW w:w="2554" w:type="dxa"/>
          </w:tcPr>
          <w:p w14:paraId="2D04CBAD" w14:textId="5B4FA36D" w:rsidR="00E82D87" w:rsidRPr="00887526" w:rsidRDefault="00E82D87" w:rsidP="00675E60">
            <w:pPr>
              <w:rPr>
                <w:rFonts w:cstheme="minorHAnsi"/>
                <w:b/>
                <w:bCs/>
                <w:sz w:val="18"/>
                <w:szCs w:val="18"/>
              </w:rPr>
            </w:pPr>
            <w:r w:rsidRPr="00887526">
              <w:rPr>
                <w:rFonts w:cstheme="minorHAnsi"/>
                <w:b/>
                <w:bCs/>
                <w:sz w:val="18"/>
                <w:szCs w:val="18"/>
              </w:rPr>
              <w:t>Tet 2-2 d1-d2</w:t>
            </w:r>
          </w:p>
        </w:tc>
      </w:tr>
      <w:tr w:rsidR="00E82D87" w:rsidRPr="00887526" w14:paraId="7D972784" w14:textId="77777777" w:rsidTr="00675E60">
        <w:tc>
          <w:tcPr>
            <w:tcW w:w="2553" w:type="dxa"/>
          </w:tcPr>
          <w:p w14:paraId="1171808B" w14:textId="77777777" w:rsidR="00E82D87" w:rsidRPr="00887526" w:rsidRDefault="00E82D87" w:rsidP="00675E60">
            <w:pPr>
              <w:rPr>
                <w:rFonts w:cstheme="minorHAnsi"/>
                <w:b/>
                <w:bCs/>
                <w:sz w:val="18"/>
                <w:szCs w:val="18"/>
              </w:rPr>
            </w:pPr>
            <w:r w:rsidRPr="00887526">
              <w:rPr>
                <w:rFonts w:cstheme="minorHAnsi"/>
                <w:b/>
                <w:bCs/>
                <w:sz w:val="18"/>
                <w:szCs w:val="18"/>
              </w:rPr>
              <w:t>19</w:t>
            </w:r>
          </w:p>
        </w:tc>
        <w:tc>
          <w:tcPr>
            <w:tcW w:w="2553" w:type="dxa"/>
          </w:tcPr>
          <w:p w14:paraId="4A5D1250" w14:textId="214EB20B" w:rsidR="00E82D87" w:rsidRPr="00887526" w:rsidRDefault="00E82D87" w:rsidP="00675E60">
            <w:pPr>
              <w:rPr>
                <w:rFonts w:cstheme="minorHAnsi"/>
                <w:b/>
                <w:bCs/>
                <w:sz w:val="18"/>
                <w:szCs w:val="18"/>
              </w:rPr>
            </w:pPr>
            <w:r w:rsidRPr="00887526">
              <w:rPr>
                <w:rFonts w:cstheme="minorHAnsi"/>
                <w:b/>
                <w:bCs/>
                <w:sz w:val="18"/>
                <w:szCs w:val="18"/>
              </w:rPr>
              <w:t>Tet 1-1 d1-d2</w:t>
            </w:r>
          </w:p>
        </w:tc>
        <w:tc>
          <w:tcPr>
            <w:tcW w:w="2554" w:type="dxa"/>
          </w:tcPr>
          <w:p w14:paraId="6F945B48" w14:textId="77777777" w:rsidR="00E82D87" w:rsidRPr="00887526" w:rsidRDefault="00E82D87" w:rsidP="00675E60">
            <w:pPr>
              <w:rPr>
                <w:rFonts w:cstheme="minorHAnsi"/>
                <w:b/>
                <w:bCs/>
                <w:sz w:val="18"/>
                <w:szCs w:val="18"/>
              </w:rPr>
            </w:pPr>
            <w:r w:rsidRPr="00887526">
              <w:rPr>
                <w:rFonts w:cstheme="minorHAnsi"/>
                <w:b/>
                <w:bCs/>
                <w:sz w:val="18"/>
                <w:szCs w:val="18"/>
              </w:rPr>
              <w:t>20</w:t>
            </w:r>
          </w:p>
        </w:tc>
        <w:tc>
          <w:tcPr>
            <w:tcW w:w="2554" w:type="dxa"/>
          </w:tcPr>
          <w:p w14:paraId="297EB94A" w14:textId="64E0103B" w:rsidR="00E82D87" w:rsidRPr="00887526" w:rsidRDefault="00E82D87" w:rsidP="00675E60">
            <w:pPr>
              <w:rPr>
                <w:rFonts w:cstheme="minorHAnsi"/>
                <w:b/>
                <w:bCs/>
                <w:sz w:val="18"/>
                <w:szCs w:val="18"/>
              </w:rPr>
            </w:pPr>
            <w:r w:rsidRPr="00887526">
              <w:rPr>
                <w:rFonts w:cstheme="minorHAnsi"/>
                <w:b/>
                <w:bCs/>
                <w:sz w:val="18"/>
                <w:szCs w:val="18"/>
              </w:rPr>
              <w:t>Tet 1-2 d1-d2</w:t>
            </w:r>
          </w:p>
        </w:tc>
      </w:tr>
      <w:tr w:rsidR="00E82D87" w:rsidRPr="00887526" w14:paraId="0EEAA383" w14:textId="77777777" w:rsidTr="00675E60">
        <w:tc>
          <w:tcPr>
            <w:tcW w:w="2553" w:type="dxa"/>
          </w:tcPr>
          <w:p w14:paraId="2AD3F8C7" w14:textId="77777777" w:rsidR="00E82D87" w:rsidRPr="00887526" w:rsidRDefault="00E82D87" w:rsidP="00675E60">
            <w:pPr>
              <w:rPr>
                <w:rFonts w:cstheme="minorHAnsi"/>
                <w:b/>
                <w:bCs/>
                <w:sz w:val="18"/>
                <w:szCs w:val="18"/>
              </w:rPr>
            </w:pPr>
            <w:r w:rsidRPr="00887526">
              <w:rPr>
                <w:rFonts w:cstheme="minorHAnsi"/>
                <w:b/>
                <w:bCs/>
                <w:sz w:val="18"/>
                <w:szCs w:val="18"/>
              </w:rPr>
              <w:t>21</w:t>
            </w:r>
          </w:p>
        </w:tc>
        <w:tc>
          <w:tcPr>
            <w:tcW w:w="2553" w:type="dxa"/>
          </w:tcPr>
          <w:p w14:paraId="20FBADA8" w14:textId="2381D3CC" w:rsidR="00E82D87" w:rsidRPr="00887526" w:rsidRDefault="00E82D87" w:rsidP="00675E60">
            <w:pPr>
              <w:rPr>
                <w:rFonts w:cstheme="minorHAnsi"/>
                <w:b/>
                <w:bCs/>
                <w:sz w:val="18"/>
                <w:szCs w:val="18"/>
              </w:rPr>
            </w:pPr>
            <w:r w:rsidRPr="00887526">
              <w:rPr>
                <w:rFonts w:cstheme="minorHAnsi"/>
                <w:b/>
                <w:bCs/>
                <w:sz w:val="18"/>
                <w:szCs w:val="18"/>
              </w:rPr>
              <w:t>Tet 0.50-1 d1-d2</w:t>
            </w:r>
          </w:p>
        </w:tc>
        <w:tc>
          <w:tcPr>
            <w:tcW w:w="2554" w:type="dxa"/>
          </w:tcPr>
          <w:p w14:paraId="7241C4D2" w14:textId="77777777" w:rsidR="00E82D87" w:rsidRPr="00887526" w:rsidRDefault="00E82D87" w:rsidP="00675E60">
            <w:pPr>
              <w:rPr>
                <w:rFonts w:cstheme="minorHAnsi"/>
                <w:b/>
                <w:bCs/>
                <w:sz w:val="18"/>
                <w:szCs w:val="18"/>
              </w:rPr>
            </w:pPr>
            <w:r w:rsidRPr="00887526">
              <w:rPr>
                <w:rFonts w:cstheme="minorHAnsi"/>
                <w:b/>
                <w:bCs/>
                <w:sz w:val="18"/>
                <w:szCs w:val="18"/>
              </w:rPr>
              <w:t>22</w:t>
            </w:r>
          </w:p>
        </w:tc>
        <w:tc>
          <w:tcPr>
            <w:tcW w:w="2554" w:type="dxa"/>
          </w:tcPr>
          <w:p w14:paraId="60288E5E" w14:textId="3B095FF2" w:rsidR="00E82D87" w:rsidRPr="00887526" w:rsidRDefault="00E82D87" w:rsidP="00675E60">
            <w:pPr>
              <w:rPr>
                <w:rFonts w:cstheme="minorHAnsi"/>
                <w:b/>
                <w:bCs/>
                <w:sz w:val="18"/>
                <w:szCs w:val="18"/>
              </w:rPr>
            </w:pPr>
            <w:r w:rsidRPr="00887526">
              <w:rPr>
                <w:rFonts w:cstheme="minorHAnsi"/>
                <w:b/>
                <w:bCs/>
                <w:sz w:val="18"/>
                <w:szCs w:val="18"/>
              </w:rPr>
              <w:t>Tet 0.50-2 d1-d2</w:t>
            </w:r>
          </w:p>
        </w:tc>
      </w:tr>
      <w:tr w:rsidR="00E82D87" w:rsidRPr="00887526" w14:paraId="2338C55E" w14:textId="77777777" w:rsidTr="00675E60">
        <w:tc>
          <w:tcPr>
            <w:tcW w:w="2553" w:type="dxa"/>
          </w:tcPr>
          <w:p w14:paraId="5A8F99A0" w14:textId="77777777" w:rsidR="00E82D87" w:rsidRPr="00887526" w:rsidRDefault="00E82D87" w:rsidP="00675E60">
            <w:pPr>
              <w:rPr>
                <w:rFonts w:cstheme="minorHAnsi"/>
                <w:b/>
                <w:bCs/>
                <w:sz w:val="18"/>
                <w:szCs w:val="18"/>
              </w:rPr>
            </w:pPr>
            <w:r w:rsidRPr="00887526">
              <w:rPr>
                <w:rFonts w:cstheme="minorHAnsi"/>
                <w:b/>
                <w:bCs/>
                <w:sz w:val="18"/>
                <w:szCs w:val="18"/>
              </w:rPr>
              <w:t>23</w:t>
            </w:r>
          </w:p>
        </w:tc>
        <w:tc>
          <w:tcPr>
            <w:tcW w:w="2553" w:type="dxa"/>
          </w:tcPr>
          <w:p w14:paraId="52058270" w14:textId="7EC01DBB" w:rsidR="00E82D87" w:rsidRPr="00887526" w:rsidRDefault="00E82D87" w:rsidP="00675E60">
            <w:pPr>
              <w:rPr>
                <w:rFonts w:cstheme="minorHAnsi"/>
                <w:b/>
                <w:bCs/>
                <w:sz w:val="18"/>
                <w:szCs w:val="18"/>
              </w:rPr>
            </w:pPr>
            <w:r w:rsidRPr="00887526">
              <w:rPr>
                <w:rFonts w:cstheme="minorHAnsi"/>
                <w:b/>
                <w:bCs/>
                <w:sz w:val="18"/>
                <w:szCs w:val="18"/>
              </w:rPr>
              <w:t>Tet 0-1 d1-d2</w:t>
            </w:r>
          </w:p>
        </w:tc>
        <w:tc>
          <w:tcPr>
            <w:tcW w:w="2554" w:type="dxa"/>
          </w:tcPr>
          <w:p w14:paraId="3869F16F" w14:textId="77777777" w:rsidR="00E82D87" w:rsidRPr="00887526" w:rsidRDefault="00E82D87" w:rsidP="00675E60">
            <w:pPr>
              <w:rPr>
                <w:rFonts w:cstheme="minorHAnsi"/>
                <w:b/>
                <w:bCs/>
                <w:sz w:val="18"/>
                <w:szCs w:val="18"/>
              </w:rPr>
            </w:pPr>
            <w:r w:rsidRPr="00887526">
              <w:rPr>
                <w:rFonts w:cstheme="minorHAnsi"/>
                <w:b/>
                <w:bCs/>
                <w:sz w:val="18"/>
                <w:szCs w:val="18"/>
              </w:rPr>
              <w:t>24</w:t>
            </w:r>
          </w:p>
        </w:tc>
        <w:tc>
          <w:tcPr>
            <w:tcW w:w="2554" w:type="dxa"/>
          </w:tcPr>
          <w:p w14:paraId="535FF4A2" w14:textId="37D33E5F" w:rsidR="00E82D87" w:rsidRPr="00887526" w:rsidRDefault="00E82D87" w:rsidP="00675E60">
            <w:pPr>
              <w:rPr>
                <w:rFonts w:cstheme="minorHAnsi"/>
                <w:b/>
                <w:bCs/>
                <w:sz w:val="18"/>
                <w:szCs w:val="18"/>
              </w:rPr>
            </w:pPr>
            <w:r w:rsidRPr="00887526">
              <w:rPr>
                <w:rFonts w:cstheme="minorHAnsi"/>
                <w:b/>
                <w:bCs/>
                <w:sz w:val="18"/>
                <w:szCs w:val="18"/>
              </w:rPr>
              <w:t>Tet 0-2 d1-d2</w:t>
            </w:r>
          </w:p>
        </w:tc>
      </w:tr>
      <w:tr w:rsidR="00E82D87" w:rsidRPr="00887526" w14:paraId="564542E5" w14:textId="77777777" w:rsidTr="00675E60">
        <w:tc>
          <w:tcPr>
            <w:tcW w:w="2553" w:type="dxa"/>
          </w:tcPr>
          <w:p w14:paraId="53F86ACF" w14:textId="77777777" w:rsidR="00E82D87" w:rsidRPr="00887526" w:rsidRDefault="00E82D87" w:rsidP="00675E60">
            <w:pPr>
              <w:rPr>
                <w:rFonts w:cstheme="minorHAnsi"/>
                <w:b/>
                <w:bCs/>
                <w:sz w:val="18"/>
                <w:szCs w:val="18"/>
              </w:rPr>
            </w:pPr>
            <w:r w:rsidRPr="00887526">
              <w:rPr>
                <w:rFonts w:cstheme="minorHAnsi"/>
                <w:b/>
                <w:bCs/>
                <w:sz w:val="18"/>
                <w:szCs w:val="18"/>
              </w:rPr>
              <w:t>25</w:t>
            </w:r>
          </w:p>
        </w:tc>
        <w:tc>
          <w:tcPr>
            <w:tcW w:w="2553" w:type="dxa"/>
          </w:tcPr>
          <w:p w14:paraId="7C2661DC" w14:textId="2CB5586A" w:rsidR="00E82D87" w:rsidRPr="00887526" w:rsidRDefault="00E82D87" w:rsidP="00675E60">
            <w:pPr>
              <w:rPr>
                <w:rFonts w:cstheme="minorHAnsi"/>
                <w:b/>
                <w:bCs/>
                <w:sz w:val="18"/>
                <w:szCs w:val="18"/>
              </w:rPr>
            </w:pPr>
            <w:r w:rsidRPr="00887526">
              <w:rPr>
                <w:rFonts w:cstheme="minorHAnsi"/>
                <w:b/>
                <w:bCs/>
                <w:sz w:val="18"/>
                <w:szCs w:val="18"/>
              </w:rPr>
              <w:t>Tet 8 MHB</w:t>
            </w:r>
          </w:p>
        </w:tc>
        <w:tc>
          <w:tcPr>
            <w:tcW w:w="2554" w:type="dxa"/>
          </w:tcPr>
          <w:p w14:paraId="67852CE1" w14:textId="77777777" w:rsidR="00E82D87" w:rsidRPr="00887526" w:rsidRDefault="00E82D87" w:rsidP="00675E60">
            <w:pPr>
              <w:rPr>
                <w:rFonts w:cstheme="minorHAnsi"/>
                <w:b/>
                <w:bCs/>
                <w:sz w:val="18"/>
                <w:szCs w:val="18"/>
              </w:rPr>
            </w:pPr>
            <w:r w:rsidRPr="00887526">
              <w:rPr>
                <w:rFonts w:cstheme="minorHAnsi"/>
                <w:b/>
                <w:bCs/>
                <w:sz w:val="18"/>
                <w:szCs w:val="18"/>
              </w:rPr>
              <w:t>26</w:t>
            </w:r>
          </w:p>
        </w:tc>
        <w:tc>
          <w:tcPr>
            <w:tcW w:w="2554" w:type="dxa"/>
          </w:tcPr>
          <w:p w14:paraId="7B17AC98" w14:textId="5AD2A2C4" w:rsidR="00E82D87" w:rsidRPr="00887526" w:rsidRDefault="00E82D87" w:rsidP="00675E60">
            <w:pPr>
              <w:rPr>
                <w:rFonts w:cstheme="minorHAnsi"/>
                <w:b/>
                <w:bCs/>
                <w:sz w:val="18"/>
                <w:szCs w:val="18"/>
              </w:rPr>
            </w:pPr>
            <w:r w:rsidRPr="00887526">
              <w:rPr>
                <w:rFonts w:cstheme="minorHAnsi"/>
                <w:b/>
                <w:bCs/>
                <w:sz w:val="18"/>
                <w:szCs w:val="18"/>
              </w:rPr>
              <w:t>Tet 4 MHB</w:t>
            </w:r>
          </w:p>
        </w:tc>
      </w:tr>
      <w:tr w:rsidR="00E82D87" w:rsidRPr="00887526" w14:paraId="5D9ADBA4" w14:textId="77777777" w:rsidTr="00675E60">
        <w:tc>
          <w:tcPr>
            <w:tcW w:w="2553" w:type="dxa"/>
          </w:tcPr>
          <w:p w14:paraId="3A2438D0" w14:textId="77777777" w:rsidR="00E82D87" w:rsidRPr="00887526" w:rsidRDefault="00E82D87" w:rsidP="00675E60">
            <w:pPr>
              <w:rPr>
                <w:rFonts w:cstheme="minorHAnsi"/>
                <w:b/>
                <w:bCs/>
                <w:sz w:val="18"/>
                <w:szCs w:val="18"/>
              </w:rPr>
            </w:pPr>
            <w:r w:rsidRPr="00887526">
              <w:rPr>
                <w:rFonts w:cstheme="minorHAnsi"/>
                <w:b/>
                <w:bCs/>
                <w:sz w:val="18"/>
                <w:szCs w:val="18"/>
              </w:rPr>
              <w:t>27</w:t>
            </w:r>
          </w:p>
        </w:tc>
        <w:tc>
          <w:tcPr>
            <w:tcW w:w="2553" w:type="dxa"/>
          </w:tcPr>
          <w:p w14:paraId="1AA45370" w14:textId="6C3B25A6" w:rsidR="00E82D87" w:rsidRPr="00887526" w:rsidRDefault="00E82D87" w:rsidP="00675E60">
            <w:pPr>
              <w:rPr>
                <w:rFonts w:cstheme="minorHAnsi"/>
                <w:b/>
                <w:bCs/>
                <w:sz w:val="18"/>
                <w:szCs w:val="18"/>
              </w:rPr>
            </w:pPr>
            <w:r w:rsidRPr="00887526">
              <w:rPr>
                <w:rFonts w:cstheme="minorHAnsi"/>
                <w:b/>
                <w:bCs/>
                <w:sz w:val="18"/>
                <w:szCs w:val="18"/>
              </w:rPr>
              <w:t>Tet 2 MHB</w:t>
            </w:r>
          </w:p>
        </w:tc>
        <w:tc>
          <w:tcPr>
            <w:tcW w:w="2554" w:type="dxa"/>
          </w:tcPr>
          <w:p w14:paraId="2D21BB4B" w14:textId="77777777" w:rsidR="00E82D87" w:rsidRPr="00887526" w:rsidRDefault="00E82D87" w:rsidP="00675E60">
            <w:pPr>
              <w:rPr>
                <w:rFonts w:cstheme="minorHAnsi"/>
                <w:b/>
                <w:bCs/>
                <w:sz w:val="18"/>
                <w:szCs w:val="18"/>
              </w:rPr>
            </w:pPr>
            <w:r w:rsidRPr="00887526">
              <w:rPr>
                <w:rFonts w:cstheme="minorHAnsi"/>
                <w:b/>
                <w:bCs/>
                <w:sz w:val="18"/>
                <w:szCs w:val="18"/>
              </w:rPr>
              <w:t>28</w:t>
            </w:r>
          </w:p>
        </w:tc>
        <w:tc>
          <w:tcPr>
            <w:tcW w:w="2554" w:type="dxa"/>
          </w:tcPr>
          <w:p w14:paraId="021AEA4A" w14:textId="6AB6F721" w:rsidR="00E82D87" w:rsidRPr="00887526" w:rsidRDefault="00E82D87" w:rsidP="00675E60">
            <w:pPr>
              <w:rPr>
                <w:rFonts w:cstheme="minorHAnsi"/>
                <w:b/>
                <w:bCs/>
                <w:sz w:val="18"/>
                <w:szCs w:val="18"/>
              </w:rPr>
            </w:pPr>
            <w:r w:rsidRPr="00887526">
              <w:rPr>
                <w:rFonts w:cstheme="minorHAnsi"/>
                <w:b/>
                <w:bCs/>
                <w:sz w:val="18"/>
                <w:szCs w:val="18"/>
              </w:rPr>
              <w:t>Tet 1 MHB</w:t>
            </w:r>
          </w:p>
        </w:tc>
      </w:tr>
      <w:tr w:rsidR="00E82D87" w:rsidRPr="00887526" w14:paraId="1C48357E" w14:textId="77777777" w:rsidTr="00675E60">
        <w:tc>
          <w:tcPr>
            <w:tcW w:w="2553" w:type="dxa"/>
          </w:tcPr>
          <w:p w14:paraId="18E91CB7" w14:textId="77777777" w:rsidR="00E82D87" w:rsidRPr="00887526" w:rsidRDefault="00E82D87" w:rsidP="00675E60">
            <w:pPr>
              <w:rPr>
                <w:rFonts w:cstheme="minorHAnsi"/>
                <w:b/>
                <w:bCs/>
                <w:sz w:val="18"/>
                <w:szCs w:val="18"/>
              </w:rPr>
            </w:pPr>
            <w:r w:rsidRPr="00887526">
              <w:rPr>
                <w:rFonts w:cstheme="minorHAnsi"/>
                <w:b/>
                <w:bCs/>
                <w:sz w:val="18"/>
                <w:szCs w:val="18"/>
              </w:rPr>
              <w:t>29</w:t>
            </w:r>
          </w:p>
        </w:tc>
        <w:tc>
          <w:tcPr>
            <w:tcW w:w="2553" w:type="dxa"/>
          </w:tcPr>
          <w:p w14:paraId="41FF65CF" w14:textId="19D54950" w:rsidR="00E82D87" w:rsidRPr="00887526" w:rsidRDefault="00E82D87" w:rsidP="00675E60">
            <w:pPr>
              <w:rPr>
                <w:rFonts w:cstheme="minorHAnsi"/>
                <w:b/>
                <w:bCs/>
                <w:sz w:val="18"/>
                <w:szCs w:val="18"/>
              </w:rPr>
            </w:pPr>
            <w:r w:rsidRPr="00887526">
              <w:rPr>
                <w:rFonts w:cstheme="minorHAnsi"/>
                <w:b/>
                <w:bCs/>
                <w:sz w:val="18"/>
                <w:szCs w:val="18"/>
              </w:rPr>
              <w:t xml:space="preserve">Tet .50 MHB </w:t>
            </w:r>
          </w:p>
        </w:tc>
        <w:tc>
          <w:tcPr>
            <w:tcW w:w="2554" w:type="dxa"/>
          </w:tcPr>
          <w:p w14:paraId="7DF17B0E" w14:textId="77777777" w:rsidR="00E82D87" w:rsidRPr="00887526" w:rsidRDefault="00E82D87" w:rsidP="00675E60">
            <w:pPr>
              <w:rPr>
                <w:rFonts w:cstheme="minorHAnsi"/>
                <w:b/>
                <w:bCs/>
                <w:sz w:val="18"/>
                <w:szCs w:val="18"/>
              </w:rPr>
            </w:pPr>
            <w:r w:rsidRPr="00887526">
              <w:rPr>
                <w:rFonts w:cstheme="minorHAnsi"/>
                <w:b/>
                <w:bCs/>
                <w:sz w:val="18"/>
                <w:szCs w:val="18"/>
              </w:rPr>
              <w:t>30</w:t>
            </w:r>
          </w:p>
        </w:tc>
        <w:tc>
          <w:tcPr>
            <w:tcW w:w="2554" w:type="dxa"/>
          </w:tcPr>
          <w:p w14:paraId="340AC584" w14:textId="53BA2AA0" w:rsidR="00E82D87" w:rsidRPr="00887526" w:rsidRDefault="00E82D87" w:rsidP="00675E60">
            <w:pPr>
              <w:rPr>
                <w:rFonts w:cstheme="minorHAnsi"/>
                <w:b/>
                <w:bCs/>
                <w:sz w:val="18"/>
                <w:szCs w:val="18"/>
              </w:rPr>
            </w:pPr>
            <w:r w:rsidRPr="00887526">
              <w:rPr>
                <w:rFonts w:cstheme="minorHAnsi"/>
                <w:b/>
                <w:bCs/>
                <w:sz w:val="18"/>
                <w:szCs w:val="18"/>
              </w:rPr>
              <w:t>Tet 0 MHB</w:t>
            </w:r>
          </w:p>
        </w:tc>
      </w:tr>
    </w:tbl>
    <w:p w14:paraId="09CA7581" w14:textId="772B433A" w:rsidR="00BA3E5B" w:rsidRPr="00887526" w:rsidRDefault="00BA3E5B" w:rsidP="00BA3E5B">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LVS: OD600 LVS: .</w:t>
      </w:r>
      <w:r>
        <w:rPr>
          <w:rFonts w:eastAsia="Times New Roman" w:cstheme="minorHAnsi"/>
          <w:szCs w:val="21"/>
        </w:rPr>
        <w:t>416</w:t>
      </w:r>
      <w:r w:rsidRPr="00887526">
        <w:rPr>
          <w:rFonts w:eastAsia="Times New Roman" w:cstheme="minorHAnsi"/>
          <w:szCs w:val="21"/>
        </w:rPr>
        <w:t xml:space="preserve"> A </w:t>
      </w:r>
    </w:p>
    <w:p w14:paraId="370A7F4D" w14:textId="696AD37A" w:rsidR="00BA3E5B" w:rsidRPr="00887526" w:rsidRDefault="00BA3E5B" w:rsidP="00BA3E5B">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2.08</w:t>
      </w:r>
      <w:r w:rsidRPr="00887526">
        <w:rPr>
          <w:rFonts w:eastAsia="Times New Roman" w:cstheme="minorHAnsi"/>
          <w:szCs w:val="21"/>
        </w:rPr>
        <w:t>*V1=.005</w:t>
      </w:r>
      <w:r>
        <w:rPr>
          <w:rFonts w:eastAsia="Times New Roman" w:cstheme="minorHAnsi"/>
          <w:szCs w:val="21"/>
        </w:rPr>
        <w:t>3</w:t>
      </w:r>
      <w:r w:rsidRPr="00887526">
        <w:rPr>
          <w:rFonts w:eastAsia="Times New Roman" w:cstheme="minorHAnsi"/>
          <w:szCs w:val="21"/>
        </w:rPr>
        <w:t>*</w:t>
      </w:r>
      <w:r>
        <w:rPr>
          <w:rFonts w:eastAsia="Times New Roman" w:cstheme="minorHAnsi"/>
          <w:szCs w:val="21"/>
        </w:rPr>
        <w:t>70</w:t>
      </w:r>
      <w:r w:rsidRPr="00887526">
        <w:rPr>
          <w:rFonts w:eastAsia="Times New Roman" w:cstheme="minorHAnsi"/>
          <w:szCs w:val="21"/>
        </w:rPr>
        <w:t xml:space="preserve">,000 </w:t>
      </w:r>
    </w:p>
    <w:p w14:paraId="28C2719C" w14:textId="066E4EB4" w:rsidR="00BA3E5B" w:rsidRPr="00887526" w:rsidRDefault="00BA3E5B" w:rsidP="00BA3E5B">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Pr>
          <w:rFonts w:eastAsia="Times New Roman" w:cstheme="minorHAnsi"/>
          <w:szCs w:val="21"/>
        </w:rPr>
        <w:t>178</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468D2FD5" w14:textId="09CC9646" w:rsidR="00BA3E5B" w:rsidRPr="00887526" w:rsidRDefault="00BA3E5B" w:rsidP="00BA3E5B">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1-∆</w:t>
      </w:r>
      <w:proofErr w:type="spellStart"/>
      <w:r w:rsidRPr="00887526">
        <w:rPr>
          <w:rFonts w:eastAsia="Times New Roman" w:cstheme="minorHAnsi"/>
          <w:szCs w:val="21"/>
        </w:rPr>
        <w:t>rpsu</w:t>
      </w:r>
      <w:proofErr w:type="spellEnd"/>
      <w:r w:rsidRPr="00887526">
        <w:rPr>
          <w:rFonts w:eastAsia="Times New Roman" w:cstheme="minorHAnsi"/>
          <w:szCs w:val="21"/>
        </w:rPr>
        <w:t xml:space="preserve"> 2: OD600 ∆rpsu1-∆rpsu2: .28</w:t>
      </w:r>
      <w:r>
        <w:rPr>
          <w:rFonts w:eastAsia="Times New Roman" w:cstheme="minorHAnsi"/>
          <w:szCs w:val="21"/>
        </w:rPr>
        <w:t>3</w:t>
      </w:r>
      <w:r w:rsidRPr="00887526">
        <w:rPr>
          <w:rFonts w:eastAsia="Times New Roman" w:cstheme="minorHAnsi"/>
          <w:szCs w:val="21"/>
        </w:rPr>
        <w:t xml:space="preserve"> A </w:t>
      </w:r>
    </w:p>
    <w:p w14:paraId="3170E721" w14:textId="6871339B" w:rsidR="00BA3E5B" w:rsidRPr="00887526" w:rsidRDefault="00BA3E5B" w:rsidP="00BA3E5B">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t>1.41</w:t>
      </w:r>
      <w:r>
        <w:rPr>
          <w:rFonts w:eastAsia="Times New Roman" w:cstheme="minorHAnsi"/>
          <w:szCs w:val="21"/>
        </w:rPr>
        <w:t>5</w:t>
      </w:r>
      <w:r w:rsidRPr="00887526">
        <w:rPr>
          <w:rFonts w:eastAsia="Times New Roman" w:cstheme="minorHAnsi"/>
          <w:szCs w:val="21"/>
        </w:rPr>
        <w:t>*V1=.0</w:t>
      </w:r>
      <w:r>
        <w:rPr>
          <w:rFonts w:eastAsia="Times New Roman" w:cstheme="minorHAnsi"/>
          <w:szCs w:val="21"/>
        </w:rPr>
        <w:t>105</w:t>
      </w:r>
      <w:r w:rsidRPr="00887526">
        <w:rPr>
          <w:rFonts w:eastAsia="Times New Roman" w:cstheme="minorHAnsi"/>
          <w:szCs w:val="21"/>
        </w:rPr>
        <w:t>*</w:t>
      </w:r>
      <w:r>
        <w:rPr>
          <w:rFonts w:eastAsia="Times New Roman" w:cstheme="minorHAnsi"/>
          <w:szCs w:val="21"/>
        </w:rPr>
        <w:t>70</w:t>
      </w:r>
      <w:r w:rsidRPr="00887526">
        <w:rPr>
          <w:rFonts w:eastAsia="Times New Roman" w:cstheme="minorHAnsi"/>
          <w:szCs w:val="21"/>
        </w:rPr>
        <w:t xml:space="preserve">,000 </w:t>
      </w:r>
    </w:p>
    <w:p w14:paraId="2AFB67D1" w14:textId="20D90C9C" w:rsidR="00BA3E5B" w:rsidRPr="00887526" w:rsidRDefault="00BA3E5B" w:rsidP="00BA3E5B">
      <w:pPr>
        <w:rPr>
          <w:rFonts w:cstheme="minorHAnsi"/>
          <w:b/>
          <w:bCs/>
        </w:rPr>
      </w:pPr>
      <w:r w:rsidRPr="00887526">
        <w:rPr>
          <w:rFonts w:eastAsia="Times New Roman" w:cstheme="minorHAnsi"/>
          <w:szCs w:val="21"/>
        </w:rPr>
        <w:t xml:space="preserve">V1= </w:t>
      </w:r>
      <w:r>
        <w:rPr>
          <w:rFonts w:eastAsia="Times New Roman" w:cstheme="minorHAnsi"/>
          <w:szCs w:val="21"/>
        </w:rPr>
        <w:t>519</w:t>
      </w:r>
      <w:r w:rsidRPr="00887526">
        <w:rPr>
          <w:rFonts w:eastAsia="Times New Roman" w:cstheme="minorHAnsi"/>
          <w:szCs w:val="21"/>
        </w:rPr>
        <w:t xml:space="preserve"> µL</w:t>
      </w:r>
    </w:p>
    <w:p w14:paraId="14066E6F" w14:textId="0C58A45A" w:rsidR="007628C4" w:rsidRPr="00887526" w:rsidRDefault="007628C4" w:rsidP="00A94D5C">
      <w:pPr>
        <w:rPr>
          <w:rFonts w:cstheme="minorHAnsi"/>
        </w:rPr>
      </w:pPr>
      <w:r w:rsidRPr="00887526">
        <w:rPr>
          <w:rFonts w:cstheme="minorHAnsi"/>
          <w:highlight w:val="yellow"/>
        </w:rPr>
        <w:t>Culture tubes were placed in the incubator at 1:40 PM</w:t>
      </w:r>
      <w:r w:rsidRPr="00887526">
        <w:rPr>
          <w:rFonts w:cstheme="minorHAnsi"/>
        </w:rPr>
        <w:t xml:space="preserve"> </w:t>
      </w:r>
    </w:p>
    <w:p w14:paraId="1A626F42" w14:textId="6084093D" w:rsidR="00CC4AE6" w:rsidRPr="00887526" w:rsidRDefault="00CC4AE6" w:rsidP="0022251E">
      <w:pPr>
        <w:pStyle w:val="Heading2"/>
      </w:pPr>
      <w:bookmarkStart w:id="24" w:name="_Toc34488993"/>
      <w:r w:rsidRPr="00887526">
        <w:rPr>
          <w:highlight w:val="green"/>
        </w:rPr>
        <w:lastRenderedPageBreak/>
        <w:t>Friday, January 31</w:t>
      </w:r>
      <w:r w:rsidRPr="00887526">
        <w:rPr>
          <w:highlight w:val="green"/>
          <w:vertAlign w:val="superscript"/>
        </w:rPr>
        <w:t>st</w:t>
      </w:r>
      <w:r w:rsidRPr="00887526">
        <w:rPr>
          <w:highlight w:val="green"/>
        </w:rPr>
        <w:t>, 2020</w:t>
      </w:r>
      <w:bookmarkEnd w:id="24"/>
      <w:r w:rsidRPr="00887526">
        <w:t xml:space="preserve"> </w:t>
      </w:r>
    </w:p>
    <w:p w14:paraId="4D52F444" w14:textId="77777777" w:rsidR="00CC4AE6" w:rsidRPr="00887526" w:rsidRDefault="00CC4AE6" w:rsidP="00CC4AE6">
      <w:pPr>
        <w:rPr>
          <w:rFonts w:cstheme="minorHAnsi"/>
          <w:b/>
          <w:bCs/>
        </w:rPr>
      </w:pPr>
      <w:r w:rsidRPr="00887526">
        <w:rPr>
          <w:rFonts w:cstheme="minorHAnsi"/>
          <w:b/>
          <w:bCs/>
        </w:rPr>
        <w:t xml:space="preserve">To Do: </w:t>
      </w:r>
    </w:p>
    <w:p w14:paraId="6C27A75E" w14:textId="302F9F3D" w:rsidR="00CC4AE6" w:rsidRPr="00BA3E5B" w:rsidRDefault="00CC4AE6" w:rsidP="006D74FB">
      <w:pPr>
        <w:pStyle w:val="ListParagraph"/>
        <w:numPr>
          <w:ilvl w:val="0"/>
          <w:numId w:val="19"/>
        </w:numPr>
        <w:rPr>
          <w:rFonts w:cstheme="minorHAnsi"/>
          <w:strike/>
        </w:rPr>
      </w:pPr>
      <w:r w:rsidRPr="00BA3E5B">
        <w:rPr>
          <w:rFonts w:cstheme="minorHAnsi"/>
          <w:strike/>
        </w:rPr>
        <w:t xml:space="preserve">Read tetracycline MIC results </w:t>
      </w:r>
    </w:p>
    <w:p w14:paraId="2DFCC220" w14:textId="119D83B1" w:rsidR="008757A5" w:rsidRPr="00BA3E5B" w:rsidRDefault="008757A5" w:rsidP="006D74FB">
      <w:pPr>
        <w:pStyle w:val="ListParagraph"/>
        <w:numPr>
          <w:ilvl w:val="0"/>
          <w:numId w:val="19"/>
        </w:numPr>
        <w:rPr>
          <w:rFonts w:cstheme="minorHAnsi"/>
          <w:strike/>
        </w:rPr>
      </w:pPr>
      <w:r w:rsidRPr="00BA3E5B">
        <w:rPr>
          <w:rFonts w:cstheme="minorHAnsi"/>
          <w:strike/>
        </w:rPr>
        <w:t xml:space="preserve">Make iron pyrophosphate </w:t>
      </w:r>
    </w:p>
    <w:p w14:paraId="78801686" w14:textId="77777777" w:rsidR="00756294" w:rsidRPr="00887526" w:rsidRDefault="005B25FB" w:rsidP="00756294">
      <w:pPr>
        <w:rPr>
          <w:rFonts w:cstheme="minorHAnsi"/>
          <w:b/>
          <w:bCs/>
        </w:rPr>
      </w:pPr>
      <w:r w:rsidRPr="00887526">
        <w:rPr>
          <w:rFonts w:cstheme="minorHAnsi"/>
          <w:b/>
          <w:bCs/>
        </w:rPr>
        <w:t xml:space="preserve">Results and Methods: </w:t>
      </w:r>
    </w:p>
    <w:p w14:paraId="199F1F25" w14:textId="4A10CA5B" w:rsidR="00756294" w:rsidRDefault="008A400C" w:rsidP="00756294">
      <w:pPr>
        <w:rPr>
          <w:rFonts w:cstheme="minorHAnsi"/>
          <w:b/>
          <w:bCs/>
        </w:rPr>
      </w:pPr>
      <w:r>
        <w:rPr>
          <w:rFonts w:cstheme="minorHAnsi"/>
          <w:b/>
          <w:bCs/>
        </w:rPr>
        <w:t>Tetracycline MIC Results:</w:t>
      </w:r>
    </w:p>
    <w:p w14:paraId="012FE6D8" w14:textId="1A44B9D2" w:rsidR="008A400C" w:rsidRDefault="008A400C" w:rsidP="00756294">
      <w:pPr>
        <w:rPr>
          <w:rFonts w:cstheme="minorHAnsi"/>
        </w:rPr>
      </w:pPr>
      <w:r w:rsidRPr="008A400C">
        <w:rPr>
          <w:rFonts w:cstheme="minorHAnsi"/>
          <w:highlight w:val="yellow"/>
        </w:rPr>
        <w:t>Culture tubes were removed from the incubator at 8:20 AM</w:t>
      </w:r>
      <w:r>
        <w:rPr>
          <w:rFonts w:cstheme="minorHAnsi"/>
        </w:rPr>
        <w:t xml:space="preserve"> </w:t>
      </w:r>
    </w:p>
    <w:p w14:paraId="599975E5" w14:textId="5E9D4972" w:rsidR="008A400C" w:rsidRDefault="008A400C" w:rsidP="00756294">
      <w:pPr>
        <w:rPr>
          <w:rFonts w:cstheme="minorHAnsi"/>
        </w:rPr>
      </w:pPr>
      <w:r>
        <w:rPr>
          <w:rFonts w:cstheme="minorHAnsi"/>
        </w:rPr>
        <w:t xml:space="preserve">There was contamination in two of the blank tubes. I will repeat again when we receive more </w:t>
      </w:r>
      <w:proofErr w:type="spellStart"/>
      <w:r>
        <w:rPr>
          <w:rFonts w:cstheme="minorHAnsi"/>
        </w:rPr>
        <w:t>isovitalex</w:t>
      </w:r>
      <w:proofErr w:type="spellEnd"/>
      <w:r>
        <w:rPr>
          <w:rFonts w:cstheme="minorHAnsi"/>
        </w:rPr>
        <w:t xml:space="preserve">. </w:t>
      </w:r>
    </w:p>
    <w:p w14:paraId="53177DEB" w14:textId="32E164B0" w:rsidR="008A400C" w:rsidRDefault="008A400C" w:rsidP="00756294">
      <w:pPr>
        <w:rPr>
          <w:rFonts w:cstheme="minorHAnsi"/>
        </w:rPr>
      </w:pPr>
      <w:r>
        <w:rPr>
          <w:rFonts w:cstheme="minorHAnsi"/>
        </w:rPr>
        <w:t xml:space="preserve">MIC excel sheet: </w:t>
      </w:r>
      <w:hyperlink r:id="rId26" w:history="1">
        <w:r w:rsidRPr="008A400C">
          <w:rPr>
            <w:rStyle w:val="Hyperlink"/>
            <w:rFonts w:cstheme="minorHAnsi"/>
          </w:rPr>
          <w:t>MIC results /LVS and ∆</w:t>
        </w:r>
        <w:proofErr w:type="spellStart"/>
        <w:r w:rsidRPr="008A400C">
          <w:rPr>
            <w:rStyle w:val="Hyperlink"/>
            <w:rFonts w:cstheme="minorHAnsi"/>
          </w:rPr>
          <w:t>rpsu</w:t>
        </w:r>
        <w:proofErr w:type="spellEnd"/>
        <w:r w:rsidRPr="008A400C">
          <w:rPr>
            <w:rStyle w:val="Hyperlink"/>
            <w:rFonts w:cstheme="minorHAnsi"/>
          </w:rPr>
          <w:t xml:space="preserve"> 1-∆rpsu2/200129_TA_tet/200129_TA_MIC.xlsx</w:t>
        </w:r>
      </w:hyperlink>
    </w:p>
    <w:tbl>
      <w:tblPr>
        <w:tblStyle w:val="TableGrid"/>
        <w:tblW w:w="0" w:type="auto"/>
        <w:tblLook w:val="04A0" w:firstRow="1" w:lastRow="0" w:firstColumn="1" w:lastColumn="0" w:noHBand="0" w:noVBand="1"/>
      </w:tblPr>
      <w:tblGrid>
        <w:gridCol w:w="3404"/>
        <w:gridCol w:w="3405"/>
        <w:gridCol w:w="3405"/>
      </w:tblGrid>
      <w:tr w:rsidR="008A400C" w:rsidRPr="00887526" w14:paraId="0A9F0924" w14:textId="77777777" w:rsidTr="00675E60">
        <w:trPr>
          <w:trHeight w:val="116"/>
        </w:trPr>
        <w:tc>
          <w:tcPr>
            <w:tcW w:w="3404" w:type="dxa"/>
          </w:tcPr>
          <w:p w14:paraId="2A5771F0" w14:textId="77777777" w:rsidR="008A400C" w:rsidRPr="00887526" w:rsidRDefault="008A400C" w:rsidP="00675E60">
            <w:pPr>
              <w:rPr>
                <w:rFonts w:cstheme="minorHAnsi"/>
              </w:rPr>
            </w:pPr>
            <w:r w:rsidRPr="00887526">
              <w:rPr>
                <w:rFonts w:cstheme="minorHAnsi"/>
              </w:rPr>
              <w:t>Tetracycline Conc. (µg/mL)</w:t>
            </w:r>
          </w:p>
        </w:tc>
        <w:tc>
          <w:tcPr>
            <w:tcW w:w="3405" w:type="dxa"/>
          </w:tcPr>
          <w:p w14:paraId="77BAC167" w14:textId="77777777" w:rsidR="008A400C" w:rsidRPr="00887526" w:rsidRDefault="008A400C" w:rsidP="00675E60">
            <w:pPr>
              <w:rPr>
                <w:rFonts w:cstheme="minorHAnsi"/>
              </w:rPr>
            </w:pPr>
            <w:r w:rsidRPr="00887526">
              <w:rPr>
                <w:rFonts w:cstheme="minorHAnsi"/>
              </w:rPr>
              <w:t xml:space="preserve">Avg OD600 of LVS </w:t>
            </w:r>
          </w:p>
        </w:tc>
        <w:tc>
          <w:tcPr>
            <w:tcW w:w="3405" w:type="dxa"/>
          </w:tcPr>
          <w:p w14:paraId="529A759E" w14:textId="77777777" w:rsidR="008A400C" w:rsidRPr="00887526" w:rsidRDefault="008A400C" w:rsidP="00675E60">
            <w:pPr>
              <w:rPr>
                <w:rFonts w:cstheme="minorHAnsi"/>
              </w:rPr>
            </w:pPr>
            <w:r w:rsidRPr="00887526">
              <w:rPr>
                <w:rFonts w:cstheme="minorHAnsi"/>
              </w:rPr>
              <w:t>Avg OD600 of ∆rpsu</w:t>
            </w:r>
            <w:r>
              <w:rPr>
                <w:rFonts w:cstheme="minorHAnsi"/>
              </w:rPr>
              <w:t>1</w:t>
            </w:r>
            <w:r w:rsidRPr="00887526">
              <w:rPr>
                <w:rFonts w:cstheme="minorHAnsi"/>
              </w:rPr>
              <w:t>-∆rpsu</w:t>
            </w:r>
            <w:r>
              <w:rPr>
                <w:rFonts w:cstheme="minorHAnsi"/>
              </w:rPr>
              <w:t>2</w:t>
            </w:r>
          </w:p>
        </w:tc>
      </w:tr>
      <w:tr w:rsidR="008A400C" w:rsidRPr="00887526" w14:paraId="0C21E404" w14:textId="77777777" w:rsidTr="00675E60">
        <w:tc>
          <w:tcPr>
            <w:tcW w:w="3404" w:type="dxa"/>
            <w:vAlign w:val="bottom"/>
          </w:tcPr>
          <w:p w14:paraId="77E4845A" w14:textId="77777777" w:rsidR="008A400C" w:rsidRPr="00887526" w:rsidRDefault="008A400C" w:rsidP="008A400C">
            <w:pPr>
              <w:rPr>
                <w:rFonts w:cstheme="minorHAnsi"/>
              </w:rPr>
            </w:pPr>
            <w:r>
              <w:rPr>
                <w:rFonts w:cstheme="minorHAnsi"/>
              </w:rPr>
              <w:t>8.0</w:t>
            </w:r>
          </w:p>
        </w:tc>
        <w:tc>
          <w:tcPr>
            <w:tcW w:w="3405" w:type="dxa"/>
            <w:vAlign w:val="bottom"/>
          </w:tcPr>
          <w:p w14:paraId="14B66835" w14:textId="31D1BD2A" w:rsidR="008A400C" w:rsidRPr="00887526" w:rsidRDefault="008A400C" w:rsidP="008A400C">
            <w:pPr>
              <w:rPr>
                <w:rFonts w:cstheme="minorHAnsi"/>
              </w:rPr>
            </w:pPr>
            <w:r w:rsidRPr="00B553CD">
              <w:rPr>
                <w:rFonts w:cstheme="minorHAnsi"/>
              </w:rPr>
              <w:t>0.069</w:t>
            </w:r>
          </w:p>
        </w:tc>
        <w:tc>
          <w:tcPr>
            <w:tcW w:w="3405" w:type="dxa"/>
            <w:vAlign w:val="bottom"/>
          </w:tcPr>
          <w:p w14:paraId="34C8884E" w14:textId="066AF4AA" w:rsidR="008A400C" w:rsidRPr="00887526" w:rsidRDefault="008A400C" w:rsidP="008A400C">
            <w:pPr>
              <w:rPr>
                <w:rFonts w:cstheme="minorHAnsi"/>
              </w:rPr>
            </w:pPr>
            <w:r w:rsidRPr="00B553CD">
              <w:rPr>
                <w:rFonts w:cstheme="minorHAnsi"/>
              </w:rPr>
              <w:t>0.072</w:t>
            </w:r>
          </w:p>
        </w:tc>
      </w:tr>
      <w:tr w:rsidR="008A400C" w:rsidRPr="00887526" w14:paraId="5FDC1FB2" w14:textId="77777777" w:rsidTr="00675E60">
        <w:tc>
          <w:tcPr>
            <w:tcW w:w="3404" w:type="dxa"/>
            <w:vAlign w:val="bottom"/>
          </w:tcPr>
          <w:p w14:paraId="0B353277" w14:textId="77777777" w:rsidR="008A400C" w:rsidRPr="00887526" w:rsidRDefault="008A400C" w:rsidP="008A400C">
            <w:pPr>
              <w:rPr>
                <w:rFonts w:cstheme="minorHAnsi"/>
              </w:rPr>
            </w:pPr>
            <w:r>
              <w:rPr>
                <w:rFonts w:cstheme="minorHAnsi"/>
              </w:rPr>
              <w:t>4.</w:t>
            </w:r>
            <w:r w:rsidRPr="00887526">
              <w:rPr>
                <w:rFonts w:cstheme="minorHAnsi"/>
              </w:rPr>
              <w:t>0</w:t>
            </w:r>
          </w:p>
        </w:tc>
        <w:tc>
          <w:tcPr>
            <w:tcW w:w="3405" w:type="dxa"/>
            <w:vAlign w:val="bottom"/>
          </w:tcPr>
          <w:p w14:paraId="12DDBDE0" w14:textId="3DCB5405" w:rsidR="008A400C" w:rsidRPr="00887526" w:rsidRDefault="008A400C" w:rsidP="008A400C">
            <w:pPr>
              <w:rPr>
                <w:rFonts w:cstheme="minorHAnsi"/>
              </w:rPr>
            </w:pPr>
            <w:r w:rsidRPr="00B553CD">
              <w:rPr>
                <w:rFonts w:cstheme="minorHAnsi"/>
              </w:rPr>
              <w:t>0.067</w:t>
            </w:r>
          </w:p>
        </w:tc>
        <w:tc>
          <w:tcPr>
            <w:tcW w:w="3405" w:type="dxa"/>
            <w:vAlign w:val="bottom"/>
          </w:tcPr>
          <w:p w14:paraId="5FC9E828" w14:textId="2EFC30BF" w:rsidR="008A400C" w:rsidRPr="00887526" w:rsidRDefault="008A400C" w:rsidP="008A400C">
            <w:pPr>
              <w:rPr>
                <w:rFonts w:cstheme="minorHAnsi"/>
              </w:rPr>
            </w:pPr>
            <w:r w:rsidRPr="00B553CD">
              <w:rPr>
                <w:rFonts w:cstheme="minorHAnsi"/>
              </w:rPr>
              <w:t>0.070</w:t>
            </w:r>
          </w:p>
        </w:tc>
      </w:tr>
      <w:tr w:rsidR="008A400C" w:rsidRPr="00887526" w14:paraId="5BC962EF" w14:textId="77777777" w:rsidTr="00675E60">
        <w:tc>
          <w:tcPr>
            <w:tcW w:w="3404" w:type="dxa"/>
            <w:vAlign w:val="bottom"/>
          </w:tcPr>
          <w:p w14:paraId="1AB8CF5A" w14:textId="77777777" w:rsidR="008A400C" w:rsidRPr="00887526" w:rsidRDefault="008A400C" w:rsidP="008A400C">
            <w:pPr>
              <w:rPr>
                <w:rFonts w:cstheme="minorHAnsi"/>
              </w:rPr>
            </w:pPr>
            <w:r>
              <w:rPr>
                <w:rFonts w:cstheme="minorHAnsi"/>
              </w:rPr>
              <w:t>2</w:t>
            </w:r>
            <w:r w:rsidRPr="00887526">
              <w:rPr>
                <w:rFonts w:cstheme="minorHAnsi"/>
              </w:rPr>
              <w:t>.0</w:t>
            </w:r>
          </w:p>
        </w:tc>
        <w:tc>
          <w:tcPr>
            <w:tcW w:w="3405" w:type="dxa"/>
            <w:vAlign w:val="bottom"/>
          </w:tcPr>
          <w:p w14:paraId="3EF76173" w14:textId="3F14231F" w:rsidR="008A400C" w:rsidRPr="00887526" w:rsidRDefault="008A400C" w:rsidP="008A400C">
            <w:pPr>
              <w:rPr>
                <w:rFonts w:cstheme="minorHAnsi"/>
              </w:rPr>
            </w:pPr>
            <w:r w:rsidRPr="00B553CD">
              <w:rPr>
                <w:rFonts w:cstheme="minorHAnsi"/>
              </w:rPr>
              <w:t>0.073</w:t>
            </w:r>
          </w:p>
        </w:tc>
        <w:tc>
          <w:tcPr>
            <w:tcW w:w="3405" w:type="dxa"/>
            <w:vAlign w:val="bottom"/>
          </w:tcPr>
          <w:p w14:paraId="336243A2" w14:textId="051DE148" w:rsidR="008A400C" w:rsidRPr="00887526" w:rsidRDefault="008A400C" w:rsidP="008A400C">
            <w:pPr>
              <w:rPr>
                <w:rFonts w:cstheme="minorHAnsi"/>
              </w:rPr>
            </w:pPr>
            <w:r w:rsidRPr="00B553CD">
              <w:rPr>
                <w:rFonts w:cstheme="minorHAnsi"/>
              </w:rPr>
              <w:t>0.069</w:t>
            </w:r>
          </w:p>
        </w:tc>
      </w:tr>
      <w:tr w:rsidR="008A400C" w:rsidRPr="00887526" w14:paraId="598E33FD" w14:textId="77777777" w:rsidTr="00675E60">
        <w:tc>
          <w:tcPr>
            <w:tcW w:w="3404" w:type="dxa"/>
            <w:vAlign w:val="bottom"/>
          </w:tcPr>
          <w:p w14:paraId="57E556CB" w14:textId="77777777" w:rsidR="008A400C" w:rsidRPr="00887526" w:rsidRDefault="008A400C" w:rsidP="008A400C">
            <w:pPr>
              <w:rPr>
                <w:rFonts w:cstheme="minorHAnsi"/>
              </w:rPr>
            </w:pPr>
            <w:r>
              <w:rPr>
                <w:rFonts w:cstheme="minorHAnsi"/>
              </w:rPr>
              <w:t>1</w:t>
            </w:r>
            <w:r w:rsidRPr="00887526">
              <w:rPr>
                <w:rFonts w:cstheme="minorHAnsi"/>
              </w:rPr>
              <w:t>.0</w:t>
            </w:r>
          </w:p>
        </w:tc>
        <w:tc>
          <w:tcPr>
            <w:tcW w:w="3405" w:type="dxa"/>
            <w:vAlign w:val="bottom"/>
          </w:tcPr>
          <w:p w14:paraId="143FA023" w14:textId="098DA4E6" w:rsidR="008A400C" w:rsidRPr="00B553CD" w:rsidRDefault="008A400C" w:rsidP="008A400C">
            <w:pPr>
              <w:rPr>
                <w:rFonts w:cstheme="minorHAnsi"/>
              </w:rPr>
            </w:pPr>
            <w:r w:rsidRPr="00B553CD">
              <w:rPr>
                <w:rFonts w:cstheme="minorHAnsi"/>
              </w:rPr>
              <w:t>0.391</w:t>
            </w:r>
          </w:p>
        </w:tc>
        <w:tc>
          <w:tcPr>
            <w:tcW w:w="3405" w:type="dxa"/>
            <w:vAlign w:val="bottom"/>
          </w:tcPr>
          <w:p w14:paraId="67EF11E4" w14:textId="5F9AC3DF" w:rsidR="008A400C" w:rsidRPr="00887526" w:rsidRDefault="008A400C" w:rsidP="008A400C">
            <w:pPr>
              <w:rPr>
                <w:rFonts w:cstheme="minorHAnsi"/>
              </w:rPr>
            </w:pPr>
            <w:r w:rsidRPr="00B553CD">
              <w:rPr>
                <w:rFonts w:cstheme="minorHAnsi"/>
              </w:rPr>
              <w:t>0.073</w:t>
            </w:r>
          </w:p>
        </w:tc>
      </w:tr>
      <w:tr w:rsidR="008A400C" w:rsidRPr="00887526" w14:paraId="53C0BCBE" w14:textId="77777777" w:rsidTr="00675E60">
        <w:tc>
          <w:tcPr>
            <w:tcW w:w="3404" w:type="dxa"/>
            <w:vAlign w:val="bottom"/>
          </w:tcPr>
          <w:p w14:paraId="3F6D5AC9" w14:textId="77777777" w:rsidR="008A400C" w:rsidRPr="00887526" w:rsidRDefault="008A400C" w:rsidP="008A400C">
            <w:pPr>
              <w:rPr>
                <w:rFonts w:cstheme="minorHAnsi"/>
              </w:rPr>
            </w:pPr>
            <w:r w:rsidRPr="00887526">
              <w:rPr>
                <w:rFonts w:cstheme="minorHAnsi"/>
              </w:rPr>
              <w:t>0</w:t>
            </w:r>
            <w:r>
              <w:rPr>
                <w:rFonts w:cstheme="minorHAnsi"/>
              </w:rPr>
              <w:t>.5</w:t>
            </w:r>
          </w:p>
        </w:tc>
        <w:tc>
          <w:tcPr>
            <w:tcW w:w="3405" w:type="dxa"/>
            <w:vAlign w:val="bottom"/>
          </w:tcPr>
          <w:p w14:paraId="61409DBF" w14:textId="6A66785D" w:rsidR="008A400C" w:rsidRPr="00887526" w:rsidRDefault="008A400C" w:rsidP="008A400C">
            <w:pPr>
              <w:rPr>
                <w:rFonts w:cstheme="minorHAnsi"/>
              </w:rPr>
            </w:pPr>
            <w:r w:rsidRPr="00B553CD">
              <w:rPr>
                <w:rFonts w:cstheme="minorHAnsi"/>
              </w:rPr>
              <w:t>0.230</w:t>
            </w:r>
          </w:p>
        </w:tc>
        <w:tc>
          <w:tcPr>
            <w:tcW w:w="3405" w:type="dxa"/>
            <w:vAlign w:val="bottom"/>
          </w:tcPr>
          <w:p w14:paraId="06F0823B" w14:textId="28CD8906" w:rsidR="008A400C" w:rsidRPr="00887526" w:rsidRDefault="008A400C" w:rsidP="008A400C">
            <w:pPr>
              <w:rPr>
                <w:rFonts w:cstheme="minorHAnsi"/>
              </w:rPr>
            </w:pPr>
            <w:r w:rsidRPr="00B553CD">
              <w:rPr>
                <w:rFonts w:cstheme="minorHAnsi"/>
              </w:rPr>
              <w:t>0.132</w:t>
            </w:r>
          </w:p>
        </w:tc>
      </w:tr>
      <w:tr w:rsidR="008A400C" w:rsidRPr="00887526" w14:paraId="137F325E" w14:textId="77777777" w:rsidTr="00675E60">
        <w:tc>
          <w:tcPr>
            <w:tcW w:w="3404" w:type="dxa"/>
            <w:vAlign w:val="bottom"/>
          </w:tcPr>
          <w:p w14:paraId="2343BFC8" w14:textId="77777777" w:rsidR="008A400C" w:rsidRPr="00887526" w:rsidRDefault="008A400C" w:rsidP="008A400C">
            <w:pPr>
              <w:rPr>
                <w:rFonts w:cstheme="minorHAnsi"/>
              </w:rPr>
            </w:pPr>
            <w:r w:rsidRPr="00887526">
              <w:rPr>
                <w:rFonts w:cstheme="minorHAnsi"/>
              </w:rPr>
              <w:t>0</w:t>
            </w:r>
          </w:p>
        </w:tc>
        <w:tc>
          <w:tcPr>
            <w:tcW w:w="3405" w:type="dxa"/>
            <w:vAlign w:val="bottom"/>
          </w:tcPr>
          <w:p w14:paraId="79212C0D" w14:textId="27E5CBB6" w:rsidR="008A400C" w:rsidRPr="00887526" w:rsidRDefault="008A400C" w:rsidP="008A400C">
            <w:pPr>
              <w:rPr>
                <w:rFonts w:cstheme="minorHAnsi"/>
              </w:rPr>
            </w:pPr>
            <w:r w:rsidRPr="00B553CD">
              <w:rPr>
                <w:rFonts w:cstheme="minorHAnsi"/>
              </w:rPr>
              <w:t>0.570</w:t>
            </w:r>
          </w:p>
        </w:tc>
        <w:tc>
          <w:tcPr>
            <w:tcW w:w="3405" w:type="dxa"/>
            <w:vAlign w:val="bottom"/>
          </w:tcPr>
          <w:p w14:paraId="08A3EB1B" w14:textId="75E9FB51" w:rsidR="008A400C" w:rsidRPr="00887526" w:rsidRDefault="008A400C" w:rsidP="008A400C">
            <w:pPr>
              <w:rPr>
                <w:rFonts w:cstheme="minorHAnsi"/>
              </w:rPr>
            </w:pPr>
            <w:r w:rsidRPr="00B553CD">
              <w:rPr>
                <w:rFonts w:cstheme="minorHAnsi"/>
              </w:rPr>
              <w:t>0.110</w:t>
            </w:r>
          </w:p>
        </w:tc>
      </w:tr>
    </w:tbl>
    <w:p w14:paraId="0BE08191" w14:textId="4F6B7FE7" w:rsidR="008A400C" w:rsidRDefault="008A400C" w:rsidP="00756294">
      <w:pPr>
        <w:rPr>
          <w:rFonts w:cstheme="minorHAnsi"/>
        </w:rPr>
      </w:pPr>
    </w:p>
    <w:p w14:paraId="6A16AAB7" w14:textId="6EF443B8" w:rsidR="008A400C" w:rsidRDefault="008A400C" w:rsidP="008A400C">
      <w:pPr>
        <w:jc w:val="left"/>
        <w:rPr>
          <w:rFonts w:cstheme="minorHAnsi"/>
        </w:rPr>
      </w:pPr>
      <w:r>
        <w:rPr>
          <w:rFonts w:cstheme="minorHAnsi"/>
        </w:rPr>
        <w:t xml:space="preserve">LVS MIC: 4.0 µg/mL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∆rpsu1-∆rpsu2 MIC: 2.0 µg/mL </w:t>
      </w:r>
    </w:p>
    <w:p w14:paraId="2BD6CC27" w14:textId="4E4287C4" w:rsidR="008A400C" w:rsidRDefault="008A400C" w:rsidP="008A400C">
      <w:pPr>
        <w:jc w:val="left"/>
        <w:rPr>
          <w:rFonts w:cstheme="minorHAnsi"/>
        </w:rPr>
      </w:pPr>
      <w:r>
        <w:rPr>
          <w:rFonts w:cstheme="minorHAnsi"/>
        </w:rPr>
        <w:t xml:space="preserve">Highlighted average includes the contaminated </w:t>
      </w:r>
      <w:r w:rsidR="00A81356">
        <w:rPr>
          <w:rFonts w:cstheme="minorHAnsi"/>
        </w:rPr>
        <w:t>tube,</w:t>
      </w:r>
      <w:r>
        <w:rPr>
          <w:rFonts w:cstheme="minorHAnsi"/>
        </w:rPr>
        <w:t xml:space="preserve"> but value is omitted from the graph. </w:t>
      </w:r>
    </w:p>
    <w:p w14:paraId="207A69A8" w14:textId="77777777" w:rsidR="00A81356" w:rsidRDefault="008A400C" w:rsidP="00A81356">
      <w:pPr>
        <w:rPr>
          <w:rFonts w:cstheme="minorHAnsi"/>
        </w:rPr>
      </w:pPr>
      <w:r>
        <w:rPr>
          <w:noProof/>
        </w:rPr>
        <w:drawing>
          <wp:inline distT="0" distB="0" distL="0" distR="0" wp14:anchorId="43C496C9" wp14:editId="14C80401">
            <wp:extent cx="6492240" cy="2693581"/>
            <wp:effectExtent l="0" t="0" r="10160" b="12065"/>
            <wp:docPr id="27" name="Chart 27">
              <a:extLst xmlns:a="http://schemas.openxmlformats.org/drawingml/2006/main">
                <a:ext uri="{FF2B5EF4-FFF2-40B4-BE49-F238E27FC236}">
                  <a16:creationId xmlns:a16="http://schemas.microsoft.com/office/drawing/2014/main" id="{6AFCE5B6-E99A-894B-9A3E-2C5AD261E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C387CD" w14:textId="7C172F31" w:rsidR="007225E8" w:rsidRPr="00887526" w:rsidRDefault="007225E8" w:rsidP="00A81356">
      <w:pPr>
        <w:pStyle w:val="Heading1"/>
      </w:pPr>
      <w:bookmarkStart w:id="25" w:name="_Toc34488994"/>
      <w:r w:rsidRPr="00887526">
        <w:lastRenderedPageBreak/>
        <w:t>February 2020</w:t>
      </w:r>
      <w:bookmarkEnd w:id="25"/>
      <w:r w:rsidRPr="00887526">
        <w:t xml:space="preserve"> </w:t>
      </w:r>
    </w:p>
    <w:p w14:paraId="5D5E0AD3" w14:textId="6CD4CCD9" w:rsidR="007225E8" w:rsidRPr="00887526" w:rsidRDefault="007225E8" w:rsidP="0022251E">
      <w:pPr>
        <w:pStyle w:val="Heading2"/>
      </w:pPr>
      <w:bookmarkStart w:id="26" w:name="_Toc34488995"/>
      <w:r w:rsidRPr="00887526">
        <w:rPr>
          <w:highlight w:val="green"/>
        </w:rPr>
        <w:t>Monday, February 3</w:t>
      </w:r>
      <w:r w:rsidRPr="00887526">
        <w:rPr>
          <w:highlight w:val="green"/>
          <w:vertAlign w:val="superscript"/>
        </w:rPr>
        <w:t>rd</w:t>
      </w:r>
      <w:r w:rsidRPr="00887526">
        <w:rPr>
          <w:highlight w:val="green"/>
        </w:rPr>
        <w:t>, 2020</w:t>
      </w:r>
      <w:bookmarkEnd w:id="26"/>
      <w:r w:rsidRPr="00887526">
        <w:t xml:space="preserve"> </w:t>
      </w:r>
    </w:p>
    <w:p w14:paraId="3AC395A5" w14:textId="0BADDA87" w:rsidR="00622CAF" w:rsidRPr="00887526" w:rsidRDefault="00622CAF" w:rsidP="00622CAF">
      <w:pPr>
        <w:rPr>
          <w:rFonts w:cstheme="minorHAnsi"/>
          <w:b/>
          <w:bCs/>
        </w:rPr>
      </w:pPr>
      <w:r w:rsidRPr="00887526">
        <w:rPr>
          <w:rFonts w:cstheme="minorHAnsi"/>
          <w:b/>
          <w:bCs/>
        </w:rPr>
        <w:t xml:space="preserve">To do: </w:t>
      </w:r>
    </w:p>
    <w:p w14:paraId="7624BAFB" w14:textId="41F0A8E0" w:rsidR="00756294" w:rsidRPr="00671FC9" w:rsidRDefault="00756294" w:rsidP="006D74FB">
      <w:pPr>
        <w:pStyle w:val="ListParagraph"/>
        <w:numPr>
          <w:ilvl w:val="0"/>
          <w:numId w:val="22"/>
        </w:numPr>
        <w:rPr>
          <w:rFonts w:cstheme="minorHAnsi"/>
          <w:strike/>
        </w:rPr>
      </w:pPr>
      <w:r w:rsidRPr="00671FC9">
        <w:rPr>
          <w:rFonts w:cstheme="minorHAnsi"/>
          <w:strike/>
        </w:rPr>
        <w:t>Perform an MIC on LVS and ∆rpsu2-∆rpsu3 using kanamycin</w:t>
      </w:r>
      <w:r w:rsidR="00A81356" w:rsidRPr="00671FC9">
        <w:rPr>
          <w:rFonts w:cstheme="minorHAnsi"/>
          <w:strike/>
        </w:rPr>
        <w:t xml:space="preserve"> and </w:t>
      </w:r>
      <w:r w:rsidR="00B66E2E">
        <w:rPr>
          <w:rFonts w:cstheme="minorHAnsi"/>
          <w:strike/>
        </w:rPr>
        <w:t>tetracycline</w:t>
      </w:r>
    </w:p>
    <w:p w14:paraId="7C29261A" w14:textId="4C352035" w:rsidR="00671FC9" w:rsidRPr="00671FC9" w:rsidRDefault="00671FC9" w:rsidP="006D74FB">
      <w:pPr>
        <w:pStyle w:val="ListParagraph"/>
        <w:numPr>
          <w:ilvl w:val="0"/>
          <w:numId w:val="22"/>
        </w:numPr>
        <w:rPr>
          <w:rFonts w:cstheme="minorHAnsi"/>
          <w:strike/>
        </w:rPr>
      </w:pPr>
      <w:r w:rsidRPr="00671FC9">
        <w:rPr>
          <w:rFonts w:cstheme="minorHAnsi"/>
          <w:strike/>
        </w:rPr>
        <w:t xml:space="preserve">Refill tip boxes </w:t>
      </w:r>
    </w:p>
    <w:p w14:paraId="3CDB6E59" w14:textId="5A3033F5" w:rsidR="0065302C" w:rsidRDefault="0065302C" w:rsidP="0065302C">
      <w:pPr>
        <w:rPr>
          <w:rFonts w:cstheme="minorHAnsi"/>
          <w:b/>
          <w:bCs/>
        </w:rPr>
      </w:pPr>
      <w:r>
        <w:rPr>
          <w:rFonts w:cstheme="minorHAnsi"/>
          <w:b/>
          <w:bCs/>
        </w:rPr>
        <w:t>Results and Methods:</w:t>
      </w:r>
    </w:p>
    <w:p w14:paraId="0646239C" w14:textId="799819A6" w:rsidR="0012309E" w:rsidRDefault="0012309E" w:rsidP="0065302C">
      <w:pPr>
        <w:rPr>
          <w:rFonts w:cstheme="minorHAnsi"/>
          <w:b/>
          <w:bCs/>
        </w:rPr>
      </w:pPr>
      <w:r>
        <w:rPr>
          <w:rFonts w:cstheme="minorHAnsi"/>
          <w:b/>
          <w:bCs/>
        </w:rPr>
        <w:t xml:space="preserve">MIC protocol: </w:t>
      </w:r>
      <w:hyperlink w:anchor="_MIC_protocol_for" w:history="1">
        <w:r w:rsidRPr="0012309E">
          <w:rPr>
            <w:rStyle w:val="Hyperlink"/>
            <w:rFonts w:cstheme="minorHAnsi"/>
            <w:b/>
            <w:bCs/>
          </w:rPr>
          <w:t>MIC Protocol for two strains (96- well plate assay)</w:t>
        </w:r>
      </w:hyperlink>
    </w:p>
    <w:p w14:paraId="74EB56D6" w14:textId="4B63D083" w:rsidR="00671FC9" w:rsidRDefault="00671FC9" w:rsidP="0065302C">
      <w:pPr>
        <w:rPr>
          <w:rFonts w:cstheme="minorHAnsi"/>
          <w:b/>
          <w:bCs/>
        </w:rPr>
      </w:pPr>
      <w:r>
        <w:rPr>
          <w:rFonts w:cstheme="minorHAnsi"/>
          <w:b/>
          <w:bCs/>
        </w:rPr>
        <w:t>Kanamycin Stock:</w:t>
      </w:r>
    </w:p>
    <w:p w14:paraId="4F430549" w14:textId="4189AA1B" w:rsidR="00671FC9" w:rsidRDefault="00671FC9" w:rsidP="0065302C">
      <w:pPr>
        <w:rPr>
          <w:rFonts w:cstheme="minorHAnsi"/>
          <w:b/>
          <w:bCs/>
        </w:rPr>
      </w:pPr>
      <w:r>
        <w:rPr>
          <w:rFonts w:cstheme="minorHAnsi"/>
          <w:b/>
          <w:bCs/>
          <w:noProof/>
        </w:rPr>
        <w:drawing>
          <wp:inline distT="0" distB="0" distL="0" distR="0" wp14:anchorId="48A2B41F" wp14:editId="639AB7CA">
            <wp:extent cx="6492240" cy="780415"/>
            <wp:effectExtent l="0" t="0" r="0" b="0"/>
            <wp:docPr id="28" name="Picture 2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 Shot 2020-02-03 at 12.35.47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80415"/>
                    </a:xfrm>
                    <a:prstGeom prst="rect">
                      <a:avLst/>
                    </a:prstGeom>
                  </pic:spPr>
                </pic:pic>
              </a:graphicData>
            </a:graphic>
          </wp:inline>
        </w:drawing>
      </w:r>
    </w:p>
    <w:p w14:paraId="594FB2F6" w14:textId="561174A0" w:rsidR="00671FC9" w:rsidRDefault="00671FC9" w:rsidP="0065302C">
      <w:pPr>
        <w:rPr>
          <w:rFonts w:cstheme="minorHAnsi"/>
          <w:b/>
          <w:bCs/>
        </w:rPr>
      </w:pPr>
      <w:r>
        <w:rPr>
          <w:rFonts w:cstheme="minorHAnsi"/>
          <w:b/>
          <w:bCs/>
        </w:rPr>
        <w:t>Tetracycline Stock:</w:t>
      </w:r>
    </w:p>
    <w:p w14:paraId="76B4097F" w14:textId="6113B7AE" w:rsidR="00671FC9" w:rsidRDefault="00671FC9" w:rsidP="0065302C">
      <w:pPr>
        <w:rPr>
          <w:rFonts w:cstheme="minorHAnsi"/>
          <w:b/>
          <w:bCs/>
        </w:rPr>
      </w:pPr>
      <w:r>
        <w:rPr>
          <w:rFonts w:cstheme="minorHAnsi"/>
          <w:b/>
          <w:bCs/>
          <w:noProof/>
        </w:rPr>
        <w:drawing>
          <wp:inline distT="0" distB="0" distL="0" distR="0" wp14:anchorId="39C05AF3" wp14:editId="19A16E5D">
            <wp:extent cx="6492240" cy="779145"/>
            <wp:effectExtent l="0" t="0" r="0" b="0"/>
            <wp:docPr id="29" name="Picture 29"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reen Shot 2020-02-03 at 12.35.53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79145"/>
                    </a:xfrm>
                    <a:prstGeom prst="rect">
                      <a:avLst/>
                    </a:prstGeom>
                  </pic:spPr>
                </pic:pic>
              </a:graphicData>
            </a:graphic>
          </wp:inline>
        </w:drawing>
      </w:r>
    </w:p>
    <w:p w14:paraId="5F8B6848" w14:textId="41C9D7B8" w:rsidR="00671FC9" w:rsidRPr="00887526" w:rsidRDefault="00671FC9" w:rsidP="00671FC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LVS: OD600 LVS</w:t>
      </w:r>
      <w:r w:rsidR="00174AD7">
        <w:rPr>
          <w:rFonts w:eastAsia="Times New Roman" w:cstheme="minorHAnsi"/>
          <w:szCs w:val="21"/>
        </w:rPr>
        <w:t>=</w:t>
      </w:r>
      <w:r w:rsidRPr="00887526">
        <w:rPr>
          <w:rFonts w:eastAsia="Times New Roman" w:cstheme="minorHAnsi"/>
          <w:szCs w:val="21"/>
        </w:rPr>
        <w:t xml:space="preserve"> .</w:t>
      </w:r>
      <w:r>
        <w:rPr>
          <w:rFonts w:eastAsia="Times New Roman" w:cstheme="minorHAnsi"/>
          <w:szCs w:val="21"/>
        </w:rPr>
        <w:t>453</w:t>
      </w:r>
      <w:r w:rsidRPr="00887526">
        <w:rPr>
          <w:rFonts w:eastAsia="Times New Roman" w:cstheme="minorHAnsi"/>
          <w:szCs w:val="21"/>
        </w:rPr>
        <w:t xml:space="preserve"> A </w:t>
      </w:r>
    </w:p>
    <w:p w14:paraId="022C71B2" w14:textId="4FA6F759" w:rsidR="00671FC9" w:rsidRPr="00887526" w:rsidRDefault="00671FC9" w:rsidP="00671FC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2.265</w:t>
      </w:r>
      <w:r w:rsidRPr="00887526">
        <w:rPr>
          <w:rFonts w:eastAsia="Times New Roman" w:cstheme="minorHAnsi"/>
          <w:szCs w:val="21"/>
        </w:rPr>
        <w:t>*V1=.005*</w:t>
      </w:r>
      <w:r>
        <w:rPr>
          <w:rFonts w:eastAsia="Times New Roman" w:cstheme="minorHAnsi"/>
          <w:szCs w:val="21"/>
        </w:rPr>
        <w:t>20</w:t>
      </w:r>
      <w:r w:rsidRPr="00887526">
        <w:rPr>
          <w:rFonts w:eastAsia="Times New Roman" w:cstheme="minorHAnsi"/>
          <w:szCs w:val="21"/>
        </w:rPr>
        <w:t xml:space="preserve">,000 </w:t>
      </w:r>
    </w:p>
    <w:p w14:paraId="7E125D7A" w14:textId="10C897B7" w:rsidR="00671FC9" w:rsidRPr="00887526" w:rsidRDefault="00671FC9" w:rsidP="00671FC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Pr>
          <w:rFonts w:eastAsia="Times New Roman" w:cstheme="minorHAnsi"/>
          <w:szCs w:val="21"/>
        </w:rPr>
        <w:t>44.2</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21990AC9" w14:textId="497B8524" w:rsidR="00671FC9" w:rsidRPr="00887526" w:rsidRDefault="00671FC9" w:rsidP="00671FC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sidR="00000A73">
        <w:rPr>
          <w:rFonts w:eastAsia="Times New Roman" w:cstheme="minorHAnsi"/>
          <w:szCs w:val="21"/>
        </w:rPr>
        <w:t>2</w:t>
      </w:r>
      <w:r w:rsidRPr="00887526">
        <w:rPr>
          <w:rFonts w:eastAsia="Times New Roman" w:cstheme="minorHAnsi"/>
          <w:szCs w:val="21"/>
        </w:rPr>
        <w:t>-∆</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sidR="00000A73">
        <w:rPr>
          <w:rFonts w:eastAsia="Times New Roman" w:cstheme="minorHAnsi"/>
          <w:szCs w:val="21"/>
        </w:rPr>
        <w:t>3</w:t>
      </w:r>
      <w:r w:rsidRPr="00887526">
        <w:rPr>
          <w:rFonts w:eastAsia="Times New Roman" w:cstheme="minorHAnsi"/>
          <w:szCs w:val="21"/>
        </w:rPr>
        <w:t>: OD600 ∆rpsu</w:t>
      </w:r>
      <w:r w:rsidR="00174AD7">
        <w:rPr>
          <w:rFonts w:eastAsia="Times New Roman" w:cstheme="minorHAnsi"/>
          <w:szCs w:val="21"/>
        </w:rPr>
        <w:t>2</w:t>
      </w:r>
      <w:r w:rsidRPr="00887526">
        <w:rPr>
          <w:rFonts w:eastAsia="Times New Roman" w:cstheme="minorHAnsi"/>
          <w:szCs w:val="21"/>
        </w:rPr>
        <w:t>-∆rpsu</w:t>
      </w:r>
      <w:r w:rsidR="00174AD7">
        <w:rPr>
          <w:rFonts w:eastAsia="Times New Roman" w:cstheme="minorHAnsi"/>
          <w:szCs w:val="21"/>
        </w:rPr>
        <w:t>3=</w:t>
      </w:r>
      <w:r w:rsidRPr="00887526">
        <w:rPr>
          <w:rFonts w:eastAsia="Times New Roman" w:cstheme="minorHAnsi"/>
          <w:szCs w:val="21"/>
        </w:rPr>
        <w:t xml:space="preserve"> .</w:t>
      </w:r>
      <w:r>
        <w:rPr>
          <w:rFonts w:eastAsia="Times New Roman" w:cstheme="minorHAnsi"/>
          <w:szCs w:val="21"/>
        </w:rPr>
        <w:t xml:space="preserve">393 </w:t>
      </w:r>
      <w:r w:rsidRPr="00887526">
        <w:rPr>
          <w:rFonts w:eastAsia="Times New Roman" w:cstheme="minorHAnsi"/>
          <w:szCs w:val="21"/>
        </w:rPr>
        <w:t xml:space="preserve">A </w:t>
      </w:r>
    </w:p>
    <w:p w14:paraId="073F75FF" w14:textId="367DDFB2" w:rsidR="00671FC9" w:rsidRPr="00887526" w:rsidRDefault="00671FC9" w:rsidP="00671FC9">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t>1.</w:t>
      </w:r>
      <w:r>
        <w:rPr>
          <w:rFonts w:eastAsia="Times New Roman" w:cstheme="minorHAnsi"/>
          <w:szCs w:val="21"/>
        </w:rPr>
        <w:t>965</w:t>
      </w:r>
      <w:r w:rsidRPr="00887526">
        <w:rPr>
          <w:rFonts w:eastAsia="Times New Roman" w:cstheme="minorHAnsi"/>
          <w:szCs w:val="21"/>
        </w:rPr>
        <w:t>*V1=.0</w:t>
      </w:r>
      <w:r>
        <w:rPr>
          <w:rFonts w:eastAsia="Times New Roman" w:cstheme="minorHAnsi"/>
          <w:szCs w:val="21"/>
        </w:rPr>
        <w:t>05</w:t>
      </w:r>
      <w:r w:rsidRPr="00887526">
        <w:rPr>
          <w:rFonts w:eastAsia="Times New Roman" w:cstheme="minorHAnsi"/>
          <w:szCs w:val="21"/>
        </w:rPr>
        <w:t>*</w:t>
      </w:r>
      <w:r>
        <w:rPr>
          <w:rFonts w:eastAsia="Times New Roman" w:cstheme="minorHAnsi"/>
          <w:szCs w:val="21"/>
        </w:rPr>
        <w:t>20</w:t>
      </w:r>
      <w:r w:rsidRPr="00887526">
        <w:rPr>
          <w:rFonts w:eastAsia="Times New Roman" w:cstheme="minorHAnsi"/>
          <w:szCs w:val="21"/>
        </w:rPr>
        <w:t xml:space="preserve">,000 </w:t>
      </w:r>
    </w:p>
    <w:p w14:paraId="289E7B39" w14:textId="63EF08F5" w:rsidR="00671FC9" w:rsidRPr="00887526" w:rsidRDefault="00671FC9" w:rsidP="00671FC9">
      <w:pPr>
        <w:rPr>
          <w:rFonts w:cstheme="minorHAnsi"/>
          <w:b/>
          <w:bCs/>
        </w:rPr>
      </w:pPr>
      <w:r w:rsidRPr="00887526">
        <w:rPr>
          <w:rFonts w:eastAsia="Times New Roman" w:cstheme="minorHAnsi"/>
          <w:szCs w:val="21"/>
        </w:rPr>
        <w:t xml:space="preserve">V1= </w:t>
      </w:r>
      <w:r>
        <w:rPr>
          <w:rFonts w:eastAsia="Times New Roman" w:cstheme="minorHAnsi"/>
          <w:szCs w:val="21"/>
        </w:rPr>
        <w:t>50.9</w:t>
      </w:r>
      <w:r w:rsidRPr="00887526">
        <w:rPr>
          <w:rFonts w:eastAsia="Times New Roman" w:cstheme="minorHAnsi"/>
          <w:szCs w:val="21"/>
        </w:rPr>
        <w:t xml:space="preserve"> µL</w:t>
      </w:r>
    </w:p>
    <w:p w14:paraId="4C7A7C81" w14:textId="0F5DF398" w:rsidR="00671FC9" w:rsidRPr="00671FC9" w:rsidRDefault="00671FC9" w:rsidP="00671FC9">
      <w:pPr>
        <w:rPr>
          <w:rFonts w:cstheme="minorHAnsi"/>
        </w:rPr>
      </w:pPr>
      <w:r>
        <w:rPr>
          <w:rFonts w:cstheme="minorHAnsi"/>
          <w:highlight w:val="yellow"/>
        </w:rPr>
        <w:t>Plates were placed in the incubator at 12:32 PM</w:t>
      </w:r>
      <w:r>
        <w:rPr>
          <w:rFonts w:cstheme="minorHAnsi"/>
        </w:rPr>
        <w:t xml:space="preserve">. </w:t>
      </w:r>
    </w:p>
    <w:p w14:paraId="6DD483CD" w14:textId="7CD8CEBF" w:rsidR="0028696F" w:rsidRPr="00887526" w:rsidRDefault="0028696F" w:rsidP="0022251E">
      <w:pPr>
        <w:pStyle w:val="Heading2"/>
      </w:pPr>
      <w:bookmarkStart w:id="27" w:name="_Toc34488996"/>
      <w:r w:rsidRPr="00887526">
        <w:rPr>
          <w:highlight w:val="green"/>
        </w:rPr>
        <w:t>Tuesday, February 4</w:t>
      </w:r>
      <w:r w:rsidRPr="00887526">
        <w:rPr>
          <w:highlight w:val="green"/>
          <w:vertAlign w:val="superscript"/>
        </w:rPr>
        <w:t>th</w:t>
      </w:r>
      <w:r w:rsidRPr="00887526">
        <w:rPr>
          <w:highlight w:val="green"/>
        </w:rPr>
        <w:t>,2020</w:t>
      </w:r>
      <w:bookmarkEnd w:id="27"/>
      <w:r w:rsidRPr="00887526">
        <w:t xml:space="preserve"> </w:t>
      </w:r>
    </w:p>
    <w:p w14:paraId="0CD1469D" w14:textId="24805EE3" w:rsidR="0028696F" w:rsidRPr="00887526" w:rsidRDefault="0028696F" w:rsidP="0028696F">
      <w:pPr>
        <w:rPr>
          <w:rFonts w:cstheme="minorHAnsi"/>
          <w:b/>
          <w:bCs/>
        </w:rPr>
      </w:pPr>
      <w:r w:rsidRPr="00887526">
        <w:rPr>
          <w:rFonts w:cstheme="minorHAnsi"/>
          <w:b/>
          <w:bCs/>
        </w:rPr>
        <w:t xml:space="preserve">To do: </w:t>
      </w:r>
    </w:p>
    <w:p w14:paraId="6BC4FAB6" w14:textId="488B5FA8" w:rsidR="0028696F" w:rsidRPr="007D7A7B" w:rsidRDefault="0028696F" w:rsidP="006D74FB">
      <w:pPr>
        <w:pStyle w:val="ListParagraph"/>
        <w:numPr>
          <w:ilvl w:val="0"/>
          <w:numId w:val="24"/>
        </w:numPr>
        <w:rPr>
          <w:rFonts w:cstheme="minorHAnsi"/>
          <w:strike/>
        </w:rPr>
      </w:pPr>
      <w:r w:rsidRPr="007D7A7B">
        <w:rPr>
          <w:rFonts w:cstheme="minorHAnsi"/>
          <w:strike/>
        </w:rPr>
        <w:t xml:space="preserve">Streak LVS and ∆rpsu2-∆rpsu3 for </w:t>
      </w:r>
      <w:r w:rsidR="00A81356" w:rsidRPr="007D7A7B">
        <w:rPr>
          <w:rFonts w:cstheme="minorHAnsi"/>
          <w:strike/>
        </w:rPr>
        <w:t>streptomycin</w:t>
      </w:r>
      <w:r w:rsidRPr="007D7A7B">
        <w:rPr>
          <w:rFonts w:cstheme="minorHAnsi"/>
          <w:strike/>
        </w:rPr>
        <w:t xml:space="preserve"> MIC</w:t>
      </w:r>
    </w:p>
    <w:p w14:paraId="1C689EE4" w14:textId="3C098AC0" w:rsidR="007D7A7B" w:rsidRPr="007D7A7B" w:rsidRDefault="007D7A7B" w:rsidP="006D74FB">
      <w:pPr>
        <w:pStyle w:val="ListParagraph"/>
        <w:numPr>
          <w:ilvl w:val="0"/>
          <w:numId w:val="24"/>
        </w:numPr>
        <w:rPr>
          <w:rFonts w:cstheme="minorHAnsi"/>
          <w:strike/>
        </w:rPr>
      </w:pPr>
      <w:r w:rsidRPr="007D7A7B">
        <w:rPr>
          <w:rFonts w:cstheme="minorHAnsi"/>
          <w:strike/>
        </w:rPr>
        <w:t xml:space="preserve">Watch Jamie prepare a </w:t>
      </w:r>
      <w:r w:rsidR="00256D58">
        <w:rPr>
          <w:rFonts w:cstheme="minorHAnsi"/>
          <w:strike/>
        </w:rPr>
        <w:t>colony</w:t>
      </w:r>
      <w:r w:rsidRPr="007D7A7B">
        <w:rPr>
          <w:rFonts w:cstheme="minorHAnsi"/>
          <w:strike/>
        </w:rPr>
        <w:t xml:space="preserve"> PCR </w:t>
      </w:r>
    </w:p>
    <w:p w14:paraId="565A81E9" w14:textId="3EDF3A1B" w:rsidR="0065302C" w:rsidRDefault="0065302C" w:rsidP="0065302C">
      <w:pPr>
        <w:rPr>
          <w:rFonts w:cstheme="minorHAnsi"/>
          <w:b/>
          <w:bCs/>
        </w:rPr>
      </w:pPr>
      <w:r>
        <w:rPr>
          <w:rFonts w:cstheme="minorHAnsi"/>
          <w:b/>
          <w:bCs/>
        </w:rPr>
        <w:t>Results and Methods:</w:t>
      </w:r>
    </w:p>
    <w:p w14:paraId="14C4FB19" w14:textId="6A9E9DD7" w:rsidR="007D7A7B" w:rsidRDefault="007D7A7B" w:rsidP="0065302C">
      <w:pPr>
        <w:rPr>
          <w:rFonts w:cstheme="minorHAnsi"/>
        </w:rPr>
      </w:pPr>
      <w:r>
        <w:rPr>
          <w:rFonts w:cstheme="minorHAnsi"/>
        </w:rPr>
        <w:lastRenderedPageBreak/>
        <w:t>C</w:t>
      </w:r>
      <w:r w:rsidR="00256D58">
        <w:rPr>
          <w:rFonts w:cstheme="minorHAnsi"/>
        </w:rPr>
        <w:t>olony</w:t>
      </w:r>
      <w:r>
        <w:rPr>
          <w:rFonts w:cstheme="minorHAnsi"/>
        </w:rPr>
        <w:t xml:space="preserve"> PCR protocol: </w:t>
      </w:r>
    </w:p>
    <w:p w14:paraId="4042FA5B" w14:textId="77777777" w:rsidR="007D7A7B" w:rsidRPr="0071242C" w:rsidRDefault="007D7A7B" w:rsidP="007D7A7B">
      <w:pPr>
        <w:rPr>
          <w:rFonts w:asciiTheme="majorHAnsi" w:hAnsiTheme="majorHAnsi"/>
        </w:rPr>
      </w:pPr>
      <w:r w:rsidRPr="0071242C">
        <w:rPr>
          <w:rFonts w:asciiTheme="majorHAnsi" w:hAnsiTheme="majorHAnsi"/>
        </w:rPr>
        <w:t xml:space="preserve">-Take small amounts of each cross-out patch and resuspend in sterile water. </w:t>
      </w:r>
    </w:p>
    <w:p w14:paraId="648B53FE" w14:textId="77777777" w:rsidR="007D7A7B" w:rsidRDefault="007D7A7B" w:rsidP="007D7A7B">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5022166F" w14:textId="77777777" w:rsidR="007D7A7B" w:rsidRPr="0071242C" w:rsidRDefault="007D7A7B" w:rsidP="007D7A7B">
      <w:pPr>
        <w:rPr>
          <w:rFonts w:asciiTheme="majorHAnsi" w:hAnsiTheme="majorHAnsi"/>
        </w:rPr>
      </w:pPr>
      <w:r>
        <w:rPr>
          <w:rFonts w:asciiTheme="majorHAnsi" w:hAnsiTheme="majorHAnsi"/>
        </w:rPr>
        <w:tab/>
        <w:t xml:space="preserve">-Dilute lysates 1:10  </w:t>
      </w:r>
    </w:p>
    <w:p w14:paraId="46C36E06" w14:textId="77777777" w:rsidR="007D7A7B" w:rsidRDefault="007D7A7B" w:rsidP="007D7A7B">
      <w:pPr>
        <w:rPr>
          <w:rFonts w:asciiTheme="majorHAnsi" w:hAnsiTheme="majorHAnsi"/>
        </w:rPr>
      </w:pPr>
      <w:r w:rsidRPr="0071242C">
        <w:rPr>
          <w:rFonts w:asciiTheme="majorHAnsi" w:hAnsiTheme="majorHAnsi"/>
        </w:rPr>
        <w:tab/>
        <w:t xml:space="preserve">-Use 1-2 </w:t>
      </w:r>
      <w:proofErr w:type="spellStart"/>
      <w:r w:rsidRPr="0071242C">
        <w:rPr>
          <w:rFonts w:asciiTheme="majorHAnsi" w:hAnsiTheme="majorHAnsi"/>
        </w:rPr>
        <w:t>μL</w:t>
      </w:r>
      <w:proofErr w:type="spellEnd"/>
      <w:r w:rsidRPr="0071242C">
        <w:rPr>
          <w:rFonts w:asciiTheme="majorHAnsi" w:hAnsiTheme="majorHAnsi"/>
        </w:rPr>
        <w:t xml:space="preserve"> of heat-killed cells as template in colony PCR to check for desired mutation. </w:t>
      </w:r>
      <w:r>
        <w:rPr>
          <w:rFonts w:asciiTheme="majorHAnsi" w:hAnsiTheme="majorHAnsi"/>
        </w:rPr>
        <w:t xml:space="preserve">As of August 2019, the </w:t>
      </w:r>
      <w:proofErr w:type="spellStart"/>
      <w:r>
        <w:rPr>
          <w:rFonts w:asciiTheme="majorHAnsi" w:hAnsiTheme="majorHAnsi"/>
        </w:rPr>
        <w:t>KRamsey</w:t>
      </w:r>
      <w:proofErr w:type="spellEnd"/>
      <w:r>
        <w:rPr>
          <w:rFonts w:asciiTheme="majorHAnsi" w:hAnsiTheme="majorHAnsi"/>
        </w:rPr>
        <w:t xml:space="preserve"> lab is primarily using </w:t>
      </w:r>
      <w:proofErr w:type="spellStart"/>
      <w:r>
        <w:rPr>
          <w:rFonts w:asciiTheme="majorHAnsi" w:hAnsiTheme="majorHAnsi"/>
        </w:rPr>
        <w:t>PrimeStar</w:t>
      </w:r>
      <w:proofErr w:type="spellEnd"/>
      <w:r>
        <w:rPr>
          <w:rFonts w:asciiTheme="majorHAnsi" w:hAnsiTheme="majorHAnsi"/>
        </w:rPr>
        <w:t xml:space="preserve"> GXL polymerase (Takara Bio). </w:t>
      </w:r>
      <w:r w:rsidRPr="0071242C">
        <w:rPr>
          <w:rFonts w:asciiTheme="majorHAnsi" w:hAnsiTheme="majorHAnsi"/>
        </w:rPr>
        <w:t>For controls, use LVS cells</w:t>
      </w:r>
      <w:r>
        <w:rPr>
          <w:rFonts w:asciiTheme="majorHAnsi" w:hAnsiTheme="majorHAnsi"/>
        </w:rPr>
        <w:t xml:space="preserve">, </w:t>
      </w:r>
      <w:r w:rsidRPr="0071242C">
        <w:rPr>
          <w:rFonts w:asciiTheme="majorHAnsi" w:hAnsiTheme="majorHAnsi"/>
        </w:rPr>
        <w:t xml:space="preserve">LVS gDNA, the </w:t>
      </w:r>
      <w:proofErr w:type="spellStart"/>
      <w:r>
        <w:rPr>
          <w:rFonts w:asciiTheme="majorHAnsi" w:hAnsiTheme="majorHAnsi"/>
        </w:rPr>
        <w:t>pEX</w:t>
      </w:r>
      <w:proofErr w:type="spellEnd"/>
      <w:r>
        <w:rPr>
          <w:rFonts w:asciiTheme="majorHAnsi" w:hAnsiTheme="majorHAnsi"/>
        </w:rPr>
        <w:t>-based allelic exchange vector</w:t>
      </w:r>
      <w:r w:rsidRPr="0071242C">
        <w:rPr>
          <w:rFonts w:asciiTheme="majorHAnsi" w:hAnsiTheme="majorHAnsi"/>
        </w:rPr>
        <w:t xml:space="preserve">, and water only. </w:t>
      </w:r>
    </w:p>
    <w:p w14:paraId="5260C3E1" w14:textId="77777777" w:rsidR="007D7A7B" w:rsidRPr="0071242C" w:rsidRDefault="007D7A7B" w:rsidP="007D7A7B">
      <w:pPr>
        <w:rPr>
          <w:rFonts w:asciiTheme="majorHAnsi" w:hAnsiTheme="majorHAnsi"/>
        </w:rPr>
      </w:pPr>
      <w:r w:rsidRPr="0071242C">
        <w:rPr>
          <w:rFonts w:asciiTheme="majorHAnsi" w:hAnsiTheme="majorHAnsi"/>
        </w:rPr>
        <w:t xml:space="preserve">Example colony PCR </w:t>
      </w:r>
      <w:r>
        <w:rPr>
          <w:rFonts w:asciiTheme="majorHAnsi" w:hAnsiTheme="majorHAnsi"/>
        </w:rPr>
        <w:t xml:space="preserve">using KOD </w:t>
      </w:r>
      <w:r w:rsidRPr="0071242C">
        <w:rPr>
          <w:rFonts w:asciiTheme="majorHAnsi" w:hAnsiTheme="majorHAnsi"/>
        </w:rPr>
        <w:t>(</w:t>
      </w:r>
      <w:r>
        <w:rPr>
          <w:rFonts w:asciiTheme="majorHAnsi" w:hAnsiTheme="majorHAnsi"/>
        </w:rPr>
        <w:t>use</w:t>
      </w:r>
      <w:r w:rsidRPr="0071242C">
        <w:rPr>
          <w:rFonts w:asciiTheme="majorHAnsi" w:hAnsiTheme="majorHAnsi"/>
        </w:rPr>
        <w:t xml:space="preserve"> a master mix):</w:t>
      </w:r>
    </w:p>
    <w:p w14:paraId="65477790" w14:textId="77777777" w:rsidR="007D7A7B" w:rsidRPr="0071242C"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Water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sidRPr="0071242C">
        <w:rPr>
          <w:rFonts w:asciiTheme="majorHAnsi" w:hAnsiTheme="majorHAnsi"/>
        </w:rPr>
        <w:tab/>
      </w:r>
      <w:r>
        <w:rPr>
          <w:rFonts w:asciiTheme="majorHAnsi" w:hAnsiTheme="majorHAnsi"/>
        </w:rPr>
        <w:t xml:space="preserve">  4</w:t>
      </w:r>
      <w:r w:rsidRPr="0071242C">
        <w:rPr>
          <w:rFonts w:asciiTheme="majorHAnsi" w:hAnsiTheme="majorHAnsi"/>
        </w:rPr>
        <w:t>.0</w:t>
      </w:r>
      <w:proofErr w:type="gramEnd"/>
      <w:r w:rsidRPr="0071242C">
        <w:rPr>
          <w:rFonts w:asciiTheme="majorHAnsi" w:hAnsiTheme="majorHAnsi"/>
        </w:rPr>
        <w:t xml:space="preserve"> </w:t>
      </w:r>
      <w:proofErr w:type="spellStart"/>
      <w:r w:rsidRPr="0071242C">
        <w:rPr>
          <w:rFonts w:asciiTheme="majorHAnsi" w:hAnsiTheme="majorHAnsi"/>
        </w:rPr>
        <w:t>μL</w:t>
      </w:r>
      <w:proofErr w:type="spellEnd"/>
    </w:p>
    <w:p w14:paraId="01C2AD94" w14:textId="210A765C" w:rsidR="007D7A7B"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 xml:space="preserve">2X </w:t>
      </w:r>
      <w:r>
        <w:rPr>
          <w:rFonts w:asciiTheme="majorHAnsi" w:hAnsiTheme="majorHAnsi"/>
        </w:rPr>
        <w:t xml:space="preserve">KOD </w:t>
      </w:r>
      <w:r w:rsidRPr="0071242C">
        <w:rPr>
          <w:rFonts w:asciiTheme="majorHAnsi" w:hAnsiTheme="majorHAnsi"/>
        </w:rPr>
        <w:t>Buffer</w:t>
      </w:r>
      <w:r w:rsidRPr="0071242C">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1242C">
        <w:rPr>
          <w:rFonts w:asciiTheme="majorHAnsi" w:hAnsiTheme="majorHAnsi"/>
        </w:rPr>
        <w:t>1</w:t>
      </w:r>
      <w:r>
        <w:rPr>
          <w:rFonts w:asciiTheme="majorHAnsi" w:hAnsiTheme="majorHAnsi"/>
        </w:rPr>
        <w:t>0</w:t>
      </w:r>
      <w:r w:rsidRPr="0071242C">
        <w:rPr>
          <w:rFonts w:asciiTheme="majorHAnsi" w:hAnsiTheme="majorHAnsi"/>
        </w:rPr>
        <w:t xml:space="preserve">.0 </w:t>
      </w:r>
      <w:proofErr w:type="spellStart"/>
      <w:r w:rsidRPr="0071242C">
        <w:rPr>
          <w:rFonts w:asciiTheme="majorHAnsi" w:hAnsiTheme="majorHAnsi"/>
        </w:rPr>
        <w:t>μL</w:t>
      </w:r>
      <w:proofErr w:type="spellEnd"/>
    </w:p>
    <w:p w14:paraId="2489A736" w14:textId="77777777" w:rsidR="007D7A7B" w:rsidRPr="0071242C" w:rsidRDefault="007D7A7B" w:rsidP="007D7A7B">
      <w:pPr>
        <w:rPr>
          <w:rFonts w:asciiTheme="majorHAnsi" w:hAnsiTheme="majorHAnsi"/>
        </w:rPr>
      </w:pPr>
      <w:r>
        <w:rPr>
          <w:rFonts w:asciiTheme="majorHAnsi" w:hAnsiTheme="majorHAnsi"/>
        </w:rPr>
        <w:tab/>
      </w:r>
      <w:r>
        <w:rPr>
          <w:rFonts w:asciiTheme="majorHAnsi" w:hAnsiTheme="majorHAnsi"/>
        </w:rPr>
        <w:tab/>
        <w:t>2 mM dNTPs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ab/>
        <w:t xml:space="preserve">  4</w:t>
      </w:r>
      <w:r w:rsidRPr="0071242C">
        <w:rPr>
          <w:rFonts w:asciiTheme="majorHAnsi" w:hAnsiTheme="majorHAnsi"/>
        </w:rPr>
        <w:t>.0</w:t>
      </w:r>
      <w:proofErr w:type="gramEnd"/>
      <w:r w:rsidRPr="0071242C">
        <w:rPr>
          <w:rFonts w:asciiTheme="majorHAnsi" w:hAnsiTheme="majorHAnsi"/>
        </w:rPr>
        <w:t xml:space="preserve"> </w:t>
      </w:r>
      <w:proofErr w:type="spellStart"/>
      <w:r w:rsidRPr="0071242C">
        <w:rPr>
          <w:rFonts w:asciiTheme="majorHAnsi" w:hAnsiTheme="majorHAnsi"/>
        </w:rPr>
        <w:t>μL</w:t>
      </w:r>
      <w:proofErr w:type="spellEnd"/>
    </w:p>
    <w:p w14:paraId="4FE08F0C" w14:textId="77777777" w:rsidR="007D7A7B" w:rsidRPr="0071242C"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 xml:space="preserve">Forward primer (10 </w:t>
      </w:r>
      <w:proofErr w:type="spellStart"/>
      <w:r w:rsidRPr="0071242C">
        <w:rPr>
          <w:rFonts w:asciiTheme="majorHAnsi" w:hAnsiTheme="majorHAnsi"/>
        </w:rPr>
        <w:t>μM</w:t>
      </w:r>
      <w:proofErr w:type="spellEnd"/>
      <w:r w:rsidRPr="0071242C">
        <w:rPr>
          <w:rFonts w:asciiTheme="majorHAnsi" w:hAnsiTheme="majorHAnsi"/>
        </w:rPr>
        <w:t>)</w:t>
      </w:r>
      <w:r w:rsidRPr="0071242C">
        <w:rPr>
          <w:rFonts w:asciiTheme="majorHAnsi" w:hAnsiTheme="majorHAnsi"/>
        </w:rPr>
        <w:tab/>
      </w:r>
      <w:r w:rsidRPr="0071242C">
        <w:rPr>
          <w:rFonts w:asciiTheme="majorHAnsi" w:hAnsiTheme="majorHAnsi"/>
        </w:rPr>
        <w:tab/>
      </w:r>
      <w:r>
        <w:rPr>
          <w:rFonts w:asciiTheme="majorHAnsi" w:hAnsiTheme="majorHAnsi"/>
        </w:rPr>
        <w:tab/>
      </w:r>
      <w:r w:rsidRPr="0071242C">
        <w:rPr>
          <w:rFonts w:asciiTheme="majorHAnsi" w:hAnsiTheme="majorHAnsi"/>
        </w:rPr>
        <w:tab/>
      </w:r>
      <w:proofErr w:type="gramStart"/>
      <w:r w:rsidRPr="0071242C">
        <w:rPr>
          <w:rFonts w:asciiTheme="majorHAnsi" w:hAnsiTheme="majorHAnsi"/>
        </w:rPr>
        <w:tab/>
        <w:t xml:space="preserve">  0.</w:t>
      </w:r>
      <w:r>
        <w:rPr>
          <w:rFonts w:asciiTheme="majorHAnsi" w:hAnsiTheme="majorHAnsi"/>
        </w:rPr>
        <w:t>6</w:t>
      </w:r>
      <w:proofErr w:type="gramEnd"/>
      <w:r w:rsidRPr="0071242C">
        <w:rPr>
          <w:rFonts w:asciiTheme="majorHAnsi" w:hAnsiTheme="majorHAnsi"/>
        </w:rPr>
        <w:t xml:space="preserve"> </w:t>
      </w:r>
      <w:proofErr w:type="spellStart"/>
      <w:r w:rsidRPr="0071242C">
        <w:rPr>
          <w:rFonts w:asciiTheme="majorHAnsi" w:hAnsiTheme="majorHAnsi"/>
        </w:rPr>
        <w:t>μL</w:t>
      </w:r>
      <w:proofErr w:type="spellEnd"/>
    </w:p>
    <w:p w14:paraId="74DC9453" w14:textId="77777777" w:rsidR="007D7A7B"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 xml:space="preserve">Reverse primer (10 </w:t>
      </w:r>
      <w:proofErr w:type="spellStart"/>
      <w:r w:rsidRPr="0071242C">
        <w:rPr>
          <w:rFonts w:asciiTheme="majorHAnsi" w:hAnsiTheme="majorHAnsi"/>
        </w:rPr>
        <w:t>μM</w:t>
      </w:r>
      <w:proofErr w:type="spellEnd"/>
      <w:r w:rsidRPr="0071242C">
        <w:rPr>
          <w:rFonts w:asciiTheme="majorHAnsi" w:hAnsiTheme="majorHAnsi"/>
        </w:rPr>
        <w:t xml:space="preserve">) </w:t>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proofErr w:type="gramStart"/>
      <w:r w:rsidRPr="0071242C">
        <w:rPr>
          <w:rFonts w:asciiTheme="majorHAnsi" w:hAnsiTheme="majorHAnsi"/>
        </w:rPr>
        <w:tab/>
        <w:t xml:space="preserve">  0.</w:t>
      </w:r>
      <w:r>
        <w:rPr>
          <w:rFonts w:asciiTheme="majorHAnsi" w:hAnsiTheme="majorHAnsi"/>
        </w:rPr>
        <w:t>6</w:t>
      </w:r>
      <w:proofErr w:type="gramEnd"/>
      <w:r w:rsidRPr="0071242C">
        <w:rPr>
          <w:rFonts w:asciiTheme="majorHAnsi" w:hAnsiTheme="majorHAnsi"/>
        </w:rPr>
        <w:t xml:space="preserve"> </w:t>
      </w:r>
      <w:proofErr w:type="spellStart"/>
      <w:r w:rsidRPr="0071242C">
        <w:rPr>
          <w:rFonts w:asciiTheme="majorHAnsi" w:hAnsiTheme="majorHAnsi"/>
        </w:rPr>
        <w:t>μL</w:t>
      </w:r>
      <w:proofErr w:type="spellEnd"/>
    </w:p>
    <w:p w14:paraId="4D33339B" w14:textId="77777777" w:rsidR="007D7A7B" w:rsidRPr="0071242C" w:rsidRDefault="007D7A7B" w:rsidP="007D7A7B">
      <w:pPr>
        <w:rPr>
          <w:rFonts w:asciiTheme="majorHAnsi" w:hAnsiTheme="majorHAnsi"/>
        </w:rPr>
      </w:pPr>
      <w:r>
        <w:rPr>
          <w:rFonts w:asciiTheme="majorHAnsi" w:hAnsiTheme="majorHAnsi"/>
        </w:rPr>
        <w:tab/>
      </w:r>
      <w:r>
        <w:rPr>
          <w:rFonts w:asciiTheme="majorHAnsi" w:hAnsiTheme="majorHAnsi"/>
        </w:rPr>
        <w:tab/>
        <w:t>KOD enzyme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0.4</w:t>
      </w:r>
      <w:r w:rsidRPr="00346AFC">
        <w:rPr>
          <w:rFonts w:asciiTheme="majorHAnsi" w:hAnsiTheme="majorHAnsi"/>
        </w:rPr>
        <w:t xml:space="preserve"> </w:t>
      </w:r>
      <w:proofErr w:type="spellStart"/>
      <w:r w:rsidRPr="0071242C">
        <w:rPr>
          <w:rFonts w:asciiTheme="majorHAnsi" w:hAnsiTheme="majorHAnsi"/>
        </w:rPr>
        <w:t>μL</w:t>
      </w:r>
      <w:proofErr w:type="spellEnd"/>
      <w:r>
        <w:rPr>
          <w:rFonts w:asciiTheme="majorHAnsi" w:hAnsiTheme="majorHAnsi"/>
        </w:rPr>
        <w:tab/>
        <w:t xml:space="preserve"> </w:t>
      </w:r>
    </w:p>
    <w:p w14:paraId="404F9A19" w14:textId="77777777" w:rsidR="007D7A7B" w:rsidRPr="0071242C" w:rsidRDefault="007D7A7B" w:rsidP="007D7A7B">
      <w:pPr>
        <w:rPr>
          <w:rFonts w:asciiTheme="majorHAnsi" w:hAnsiTheme="majorHAnsi"/>
          <w:u w:val="single"/>
        </w:rPr>
      </w:pPr>
      <w:r w:rsidRPr="0071242C">
        <w:rPr>
          <w:rFonts w:asciiTheme="majorHAnsi" w:hAnsiTheme="majorHAnsi"/>
        </w:rPr>
        <w:tab/>
      </w:r>
      <w:r w:rsidRPr="0071242C">
        <w:rPr>
          <w:rFonts w:asciiTheme="majorHAnsi" w:hAnsiTheme="majorHAnsi"/>
        </w:rPr>
        <w:tab/>
        <w:t>Cell lysate</w:t>
      </w:r>
      <w:r w:rsidRPr="0071242C">
        <w:rPr>
          <w:rFonts w:asciiTheme="majorHAnsi" w:hAnsiTheme="majorHAnsi"/>
        </w:rPr>
        <w:tab/>
      </w:r>
      <w:r w:rsidRPr="0071242C">
        <w:rPr>
          <w:rFonts w:asciiTheme="majorHAnsi" w:hAnsiTheme="majorHAnsi"/>
        </w:rPr>
        <w:tab/>
      </w:r>
      <w:r>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u w:val="single"/>
        </w:rPr>
        <w:t xml:space="preserve">  1.00 </w:t>
      </w:r>
      <w:proofErr w:type="spellStart"/>
      <w:r w:rsidRPr="0071242C">
        <w:rPr>
          <w:rFonts w:asciiTheme="majorHAnsi" w:hAnsiTheme="majorHAnsi"/>
          <w:u w:val="single"/>
        </w:rPr>
        <w:t>μL</w:t>
      </w:r>
      <w:proofErr w:type="spellEnd"/>
    </w:p>
    <w:p w14:paraId="48D79449" w14:textId="77777777" w:rsidR="007D7A7B" w:rsidRPr="0071242C" w:rsidRDefault="007D7A7B" w:rsidP="007D7A7B">
      <w:pPr>
        <w:rPr>
          <w:rFonts w:asciiTheme="majorHAnsi" w:hAnsiTheme="majorHAnsi"/>
        </w:rPr>
      </w:pPr>
      <w:r>
        <w:rPr>
          <w:rFonts w:asciiTheme="majorHAnsi" w:hAnsiTheme="majorHAnsi"/>
        </w:rPr>
        <w:tab/>
      </w:r>
      <w:r>
        <w:rPr>
          <w:rFonts w:asciiTheme="majorHAnsi" w:hAnsiTheme="majorHAnsi"/>
        </w:rPr>
        <w:tab/>
        <w:t>Total volume</w:t>
      </w:r>
      <w:r>
        <w:rPr>
          <w:rFonts w:asciiTheme="majorHAnsi" w:hAnsiTheme="majorHAnsi"/>
        </w:rPr>
        <w:tab/>
      </w:r>
      <w:r>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Pr>
          <w:rFonts w:asciiTheme="majorHAnsi" w:hAnsiTheme="majorHAnsi"/>
        </w:rPr>
        <w:t xml:space="preserve">            ~</w:t>
      </w:r>
      <w:r w:rsidRPr="0071242C">
        <w:rPr>
          <w:rFonts w:asciiTheme="majorHAnsi" w:hAnsiTheme="majorHAnsi"/>
        </w:rPr>
        <w:t>2</w:t>
      </w:r>
      <w:r>
        <w:rPr>
          <w:rFonts w:asciiTheme="majorHAnsi" w:hAnsiTheme="majorHAnsi"/>
        </w:rPr>
        <w:t>0</w:t>
      </w:r>
      <w:r w:rsidRPr="0071242C">
        <w:rPr>
          <w:rFonts w:asciiTheme="majorHAnsi" w:hAnsiTheme="majorHAnsi"/>
        </w:rPr>
        <w:t xml:space="preserve">.00 </w:t>
      </w:r>
      <w:proofErr w:type="spellStart"/>
      <w:r w:rsidRPr="0071242C">
        <w:rPr>
          <w:rFonts w:asciiTheme="majorHAnsi" w:hAnsiTheme="majorHAnsi"/>
        </w:rPr>
        <w:t>μL</w:t>
      </w:r>
      <w:proofErr w:type="spellEnd"/>
    </w:p>
    <w:p w14:paraId="1160A13E" w14:textId="77777777" w:rsidR="007D7A7B" w:rsidRDefault="007D7A7B" w:rsidP="007D7A7B">
      <w:pPr>
        <w:rPr>
          <w:rFonts w:asciiTheme="majorHAnsi" w:hAnsiTheme="majorHAnsi"/>
        </w:rPr>
      </w:pPr>
      <w:r>
        <w:rPr>
          <w:rFonts w:asciiTheme="majorHAnsi" w:hAnsiTheme="majorHAnsi"/>
        </w:rPr>
        <w:t xml:space="preserve">Example colony PCR using </w:t>
      </w:r>
      <w:proofErr w:type="spellStart"/>
      <w:r w:rsidRPr="005820D8">
        <w:rPr>
          <w:rFonts w:asciiTheme="majorHAnsi" w:hAnsiTheme="majorHAnsi"/>
        </w:rPr>
        <w:t>PrimeSTAR</w:t>
      </w:r>
      <w:proofErr w:type="spellEnd"/>
      <w:r w:rsidRPr="005820D8">
        <w:rPr>
          <w:rFonts w:asciiTheme="majorHAnsi" w:hAnsiTheme="majorHAnsi"/>
        </w:rPr>
        <w:t xml:space="preserve"> GXL DNA Polymerase</w:t>
      </w:r>
      <w:r>
        <w:rPr>
          <w:rFonts w:asciiTheme="majorHAnsi" w:hAnsiTheme="majorHAnsi"/>
        </w:rPr>
        <w:t xml:space="preserve"> (use a master mix):</w:t>
      </w:r>
    </w:p>
    <w:p w14:paraId="43169081" w14:textId="77777777" w:rsidR="007D7A7B" w:rsidRPr="0071242C"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Water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1242C">
        <w:rPr>
          <w:rFonts w:asciiTheme="majorHAnsi" w:hAnsiTheme="majorHAnsi"/>
        </w:rPr>
        <w:tab/>
      </w:r>
      <w:r>
        <w:rPr>
          <w:rFonts w:asciiTheme="majorHAnsi" w:hAnsiTheme="majorHAnsi"/>
        </w:rPr>
        <w:t>12.5</w:t>
      </w:r>
      <w:r w:rsidRPr="0071242C">
        <w:rPr>
          <w:rFonts w:asciiTheme="majorHAnsi" w:hAnsiTheme="majorHAnsi"/>
        </w:rPr>
        <w:t xml:space="preserve"> </w:t>
      </w:r>
      <w:proofErr w:type="spellStart"/>
      <w:r w:rsidRPr="0071242C">
        <w:rPr>
          <w:rFonts w:asciiTheme="majorHAnsi" w:hAnsiTheme="majorHAnsi"/>
        </w:rPr>
        <w:t>μL</w:t>
      </w:r>
      <w:proofErr w:type="spellEnd"/>
    </w:p>
    <w:p w14:paraId="53B27B8E" w14:textId="2B15BB69" w:rsidR="007D7A7B"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r>
      <w:r>
        <w:rPr>
          <w:rFonts w:asciiTheme="majorHAnsi" w:hAnsiTheme="majorHAnsi"/>
        </w:rPr>
        <w:t>5</w:t>
      </w:r>
      <w:r w:rsidRPr="0071242C">
        <w:rPr>
          <w:rFonts w:asciiTheme="majorHAnsi" w:hAnsiTheme="majorHAnsi"/>
        </w:rPr>
        <w:t xml:space="preserve">X </w:t>
      </w:r>
      <w:proofErr w:type="spellStart"/>
      <w:r>
        <w:rPr>
          <w:rFonts w:asciiTheme="majorHAnsi" w:hAnsiTheme="majorHAnsi"/>
        </w:rPr>
        <w:t>PrimeStar</w:t>
      </w:r>
      <w:proofErr w:type="spellEnd"/>
      <w:r>
        <w:rPr>
          <w:rFonts w:asciiTheme="majorHAnsi" w:hAnsiTheme="majorHAnsi"/>
        </w:rPr>
        <w:t xml:space="preserve"> GXL buffer</w:t>
      </w:r>
      <w:r w:rsidRPr="0071242C">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4</w:t>
      </w:r>
      <w:r w:rsidRPr="0071242C">
        <w:rPr>
          <w:rFonts w:asciiTheme="majorHAnsi" w:hAnsiTheme="majorHAnsi"/>
        </w:rPr>
        <w:t xml:space="preserve">.0 </w:t>
      </w:r>
      <w:proofErr w:type="spellStart"/>
      <w:r w:rsidRPr="0071242C">
        <w:rPr>
          <w:rFonts w:asciiTheme="majorHAnsi" w:hAnsiTheme="majorHAnsi"/>
        </w:rPr>
        <w:t>μL</w:t>
      </w:r>
      <w:proofErr w:type="spellEnd"/>
    </w:p>
    <w:p w14:paraId="013AD680" w14:textId="6F40FC23" w:rsidR="007D7A7B" w:rsidRPr="0071242C" w:rsidRDefault="007D7A7B" w:rsidP="007D7A7B">
      <w:pPr>
        <w:rPr>
          <w:rFonts w:asciiTheme="majorHAnsi" w:hAnsiTheme="majorHAnsi"/>
        </w:rPr>
      </w:pPr>
      <w:r>
        <w:rPr>
          <w:rFonts w:asciiTheme="majorHAnsi" w:hAnsiTheme="majorHAnsi"/>
        </w:rPr>
        <w:tab/>
      </w:r>
      <w:r>
        <w:rPr>
          <w:rFonts w:asciiTheme="majorHAnsi" w:hAnsiTheme="majorHAnsi"/>
        </w:rPr>
        <w:tab/>
        <w:t>2.5 mM dNTPs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1</w:t>
      </w:r>
      <w:r w:rsidRPr="0071242C">
        <w:rPr>
          <w:rFonts w:asciiTheme="majorHAnsi" w:hAnsiTheme="majorHAnsi"/>
        </w:rPr>
        <w:t>.</w:t>
      </w:r>
      <w:r>
        <w:rPr>
          <w:rFonts w:asciiTheme="majorHAnsi" w:hAnsiTheme="majorHAnsi"/>
        </w:rPr>
        <w:t>6</w:t>
      </w:r>
      <w:r w:rsidRPr="0071242C">
        <w:rPr>
          <w:rFonts w:asciiTheme="majorHAnsi" w:hAnsiTheme="majorHAnsi"/>
        </w:rPr>
        <w:t xml:space="preserve"> </w:t>
      </w:r>
      <w:proofErr w:type="spellStart"/>
      <w:r w:rsidRPr="0071242C">
        <w:rPr>
          <w:rFonts w:asciiTheme="majorHAnsi" w:hAnsiTheme="majorHAnsi"/>
        </w:rPr>
        <w:t>μL</w:t>
      </w:r>
      <w:proofErr w:type="spellEnd"/>
    </w:p>
    <w:p w14:paraId="49438CCB" w14:textId="77777777" w:rsidR="007D7A7B" w:rsidRPr="0071242C"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 xml:space="preserve">Forward primer (10 </w:t>
      </w:r>
      <w:proofErr w:type="spellStart"/>
      <w:r w:rsidRPr="0071242C">
        <w:rPr>
          <w:rFonts w:asciiTheme="majorHAnsi" w:hAnsiTheme="majorHAnsi"/>
        </w:rPr>
        <w:t>μM</w:t>
      </w:r>
      <w:proofErr w:type="spellEnd"/>
      <w:r w:rsidRPr="0071242C">
        <w:rPr>
          <w:rFonts w:asciiTheme="majorHAnsi" w:hAnsiTheme="majorHAnsi"/>
        </w:rPr>
        <w:t>)</w:t>
      </w:r>
      <w:r w:rsidRPr="0071242C">
        <w:rPr>
          <w:rFonts w:asciiTheme="majorHAnsi" w:hAnsiTheme="majorHAnsi"/>
        </w:rPr>
        <w:tab/>
      </w:r>
      <w:r w:rsidRPr="0071242C">
        <w:rPr>
          <w:rFonts w:asciiTheme="majorHAnsi" w:hAnsiTheme="majorHAnsi"/>
        </w:rPr>
        <w:tab/>
      </w:r>
      <w:r>
        <w:rPr>
          <w:rFonts w:asciiTheme="majorHAnsi" w:hAnsiTheme="majorHAnsi"/>
        </w:rPr>
        <w:tab/>
      </w:r>
      <w:r w:rsidRPr="0071242C">
        <w:rPr>
          <w:rFonts w:asciiTheme="majorHAnsi" w:hAnsiTheme="majorHAnsi"/>
        </w:rPr>
        <w:tab/>
      </w:r>
      <w:r w:rsidRPr="0071242C">
        <w:rPr>
          <w:rFonts w:asciiTheme="majorHAnsi" w:hAnsiTheme="majorHAnsi"/>
        </w:rPr>
        <w:tab/>
        <w:t xml:space="preserve">  0.</w:t>
      </w:r>
      <w:r>
        <w:rPr>
          <w:rFonts w:asciiTheme="majorHAnsi" w:hAnsiTheme="majorHAnsi"/>
        </w:rPr>
        <w:t>6</w:t>
      </w:r>
      <w:r w:rsidRPr="0071242C">
        <w:rPr>
          <w:rFonts w:asciiTheme="majorHAnsi" w:hAnsiTheme="majorHAnsi"/>
        </w:rPr>
        <w:t xml:space="preserve"> </w:t>
      </w:r>
      <w:proofErr w:type="spellStart"/>
      <w:r w:rsidRPr="0071242C">
        <w:rPr>
          <w:rFonts w:asciiTheme="majorHAnsi" w:hAnsiTheme="majorHAnsi"/>
        </w:rPr>
        <w:t>μL</w:t>
      </w:r>
      <w:proofErr w:type="spellEnd"/>
    </w:p>
    <w:p w14:paraId="3F7D2C9A" w14:textId="77777777" w:rsidR="007D7A7B"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 xml:space="preserve">Reverse primer (10 </w:t>
      </w:r>
      <w:proofErr w:type="spellStart"/>
      <w:r w:rsidRPr="0071242C">
        <w:rPr>
          <w:rFonts w:asciiTheme="majorHAnsi" w:hAnsiTheme="majorHAnsi"/>
        </w:rPr>
        <w:t>μM</w:t>
      </w:r>
      <w:proofErr w:type="spellEnd"/>
      <w:r w:rsidRPr="0071242C">
        <w:rPr>
          <w:rFonts w:asciiTheme="majorHAnsi" w:hAnsiTheme="majorHAnsi"/>
        </w:rPr>
        <w:t xml:space="preserve">) </w:t>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t xml:space="preserve">  0.</w:t>
      </w:r>
      <w:r>
        <w:rPr>
          <w:rFonts w:asciiTheme="majorHAnsi" w:hAnsiTheme="majorHAnsi"/>
        </w:rPr>
        <w:t>6</w:t>
      </w:r>
      <w:r w:rsidRPr="0071242C">
        <w:rPr>
          <w:rFonts w:asciiTheme="majorHAnsi" w:hAnsiTheme="majorHAnsi"/>
        </w:rPr>
        <w:t xml:space="preserve"> </w:t>
      </w:r>
      <w:proofErr w:type="spellStart"/>
      <w:r w:rsidRPr="0071242C">
        <w:rPr>
          <w:rFonts w:asciiTheme="majorHAnsi" w:hAnsiTheme="majorHAnsi"/>
        </w:rPr>
        <w:t>μL</w:t>
      </w:r>
      <w:proofErr w:type="spellEnd"/>
    </w:p>
    <w:p w14:paraId="4024E19E" w14:textId="77777777" w:rsidR="007D7A7B" w:rsidRPr="0071242C" w:rsidRDefault="007D7A7B" w:rsidP="007D7A7B">
      <w:pPr>
        <w:rPr>
          <w:rFonts w:asciiTheme="majorHAnsi" w:hAnsiTheme="majorHAnsi"/>
        </w:rPr>
      </w:pPr>
      <w:r>
        <w:rPr>
          <w:rFonts w:asciiTheme="majorHAnsi" w:hAnsiTheme="majorHAnsi"/>
        </w:rPr>
        <w:tab/>
      </w:r>
      <w:r>
        <w:rPr>
          <w:rFonts w:asciiTheme="majorHAnsi" w:hAnsiTheme="majorHAnsi"/>
        </w:rPr>
        <w:tab/>
        <w:t>KOD enzyme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0.4</w:t>
      </w:r>
      <w:r w:rsidRPr="00346AFC">
        <w:rPr>
          <w:rFonts w:asciiTheme="majorHAnsi" w:hAnsiTheme="majorHAnsi"/>
        </w:rPr>
        <w:t xml:space="preserve"> </w:t>
      </w:r>
      <w:proofErr w:type="spellStart"/>
      <w:r w:rsidRPr="0071242C">
        <w:rPr>
          <w:rFonts w:asciiTheme="majorHAnsi" w:hAnsiTheme="majorHAnsi"/>
        </w:rPr>
        <w:t>μL</w:t>
      </w:r>
      <w:proofErr w:type="spellEnd"/>
      <w:r>
        <w:rPr>
          <w:rFonts w:asciiTheme="majorHAnsi" w:hAnsiTheme="majorHAnsi"/>
        </w:rPr>
        <w:tab/>
        <w:t xml:space="preserve"> </w:t>
      </w:r>
    </w:p>
    <w:p w14:paraId="61F043C9" w14:textId="77777777" w:rsidR="007D7A7B" w:rsidRPr="0071242C" w:rsidRDefault="007D7A7B" w:rsidP="007D7A7B">
      <w:pPr>
        <w:rPr>
          <w:rFonts w:asciiTheme="majorHAnsi" w:hAnsiTheme="majorHAnsi"/>
          <w:u w:val="single"/>
        </w:rPr>
      </w:pPr>
      <w:r w:rsidRPr="0071242C">
        <w:rPr>
          <w:rFonts w:asciiTheme="majorHAnsi" w:hAnsiTheme="majorHAnsi"/>
        </w:rPr>
        <w:tab/>
      </w:r>
      <w:r w:rsidRPr="0071242C">
        <w:rPr>
          <w:rFonts w:asciiTheme="majorHAnsi" w:hAnsiTheme="majorHAnsi"/>
        </w:rPr>
        <w:tab/>
        <w:t>Cell lysate</w:t>
      </w:r>
      <w:r w:rsidRPr="0071242C">
        <w:rPr>
          <w:rFonts w:asciiTheme="majorHAnsi" w:hAnsiTheme="majorHAnsi"/>
        </w:rPr>
        <w:tab/>
      </w:r>
      <w:r w:rsidRPr="0071242C">
        <w:rPr>
          <w:rFonts w:asciiTheme="majorHAnsi" w:hAnsiTheme="majorHAnsi"/>
        </w:rPr>
        <w:tab/>
      </w:r>
      <w:r>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u w:val="single"/>
        </w:rPr>
        <w:t xml:space="preserve">  1.00 </w:t>
      </w:r>
      <w:proofErr w:type="spellStart"/>
      <w:r w:rsidRPr="0071242C">
        <w:rPr>
          <w:rFonts w:asciiTheme="majorHAnsi" w:hAnsiTheme="majorHAnsi"/>
          <w:u w:val="single"/>
        </w:rPr>
        <w:t>μL</w:t>
      </w:r>
      <w:proofErr w:type="spellEnd"/>
    </w:p>
    <w:p w14:paraId="22B7AE6D" w14:textId="7BC365CF" w:rsidR="007D7A7B" w:rsidRPr="0071242C" w:rsidRDefault="007D7A7B" w:rsidP="007D7A7B">
      <w:pPr>
        <w:rPr>
          <w:rFonts w:asciiTheme="majorHAnsi" w:hAnsiTheme="majorHAnsi"/>
        </w:rPr>
      </w:pPr>
      <w:r>
        <w:rPr>
          <w:rFonts w:asciiTheme="majorHAnsi" w:hAnsiTheme="majorHAnsi"/>
        </w:rPr>
        <w:tab/>
      </w:r>
      <w:r>
        <w:rPr>
          <w:rFonts w:asciiTheme="majorHAnsi" w:hAnsiTheme="majorHAnsi"/>
        </w:rPr>
        <w:tab/>
        <w:t>Total volume</w:t>
      </w:r>
      <w:r>
        <w:rPr>
          <w:rFonts w:asciiTheme="majorHAnsi" w:hAnsiTheme="majorHAnsi"/>
        </w:rPr>
        <w:tab/>
      </w:r>
      <w:r>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sidRPr="0071242C">
        <w:rPr>
          <w:rFonts w:asciiTheme="majorHAnsi" w:hAnsiTheme="majorHAnsi"/>
        </w:rPr>
        <w:tab/>
      </w:r>
      <w:r>
        <w:rPr>
          <w:rFonts w:asciiTheme="majorHAnsi" w:hAnsiTheme="majorHAnsi"/>
        </w:rPr>
        <w:t xml:space="preserve">            ~</w:t>
      </w:r>
      <w:r w:rsidRPr="0071242C">
        <w:rPr>
          <w:rFonts w:asciiTheme="majorHAnsi" w:hAnsiTheme="majorHAnsi"/>
        </w:rPr>
        <w:t>2</w:t>
      </w:r>
      <w:r>
        <w:rPr>
          <w:rFonts w:asciiTheme="majorHAnsi" w:hAnsiTheme="majorHAnsi"/>
        </w:rPr>
        <w:t>0</w:t>
      </w:r>
      <w:r w:rsidRPr="0071242C">
        <w:rPr>
          <w:rFonts w:asciiTheme="majorHAnsi" w:hAnsiTheme="majorHAnsi"/>
        </w:rPr>
        <w:t xml:space="preserve">.00 </w:t>
      </w:r>
      <w:proofErr w:type="spellStart"/>
      <w:r w:rsidRPr="0071242C">
        <w:rPr>
          <w:rFonts w:asciiTheme="majorHAnsi" w:hAnsiTheme="majorHAnsi"/>
        </w:rPr>
        <w:t>μL</w:t>
      </w:r>
      <w:proofErr w:type="spellEnd"/>
    </w:p>
    <w:p w14:paraId="7BAB5792" w14:textId="77777777" w:rsidR="007D7A7B" w:rsidRPr="0071242C" w:rsidRDefault="007D7A7B" w:rsidP="007D7A7B">
      <w:pPr>
        <w:rPr>
          <w:rFonts w:asciiTheme="majorHAnsi" w:hAnsiTheme="majorHAnsi"/>
        </w:rPr>
      </w:pPr>
      <w:r w:rsidRPr="0071242C">
        <w:rPr>
          <w:rFonts w:asciiTheme="majorHAnsi" w:hAnsiTheme="majorHAnsi"/>
        </w:rPr>
        <w:tab/>
        <w:t>-Use PCR program:</w:t>
      </w:r>
      <w:r>
        <w:rPr>
          <w:rFonts w:asciiTheme="majorHAnsi" w:hAnsiTheme="majorHAnsi"/>
        </w:rPr>
        <w:t xml:space="preserve"> </w:t>
      </w:r>
    </w:p>
    <w:p w14:paraId="774B8348" w14:textId="77777777" w:rsidR="007D7A7B" w:rsidRPr="0071242C" w:rsidRDefault="007D7A7B" w:rsidP="007D7A7B">
      <w:pPr>
        <w:rPr>
          <w:rFonts w:asciiTheme="majorHAnsi" w:hAnsiTheme="majorHAnsi"/>
        </w:rPr>
      </w:pPr>
      <w:r w:rsidRPr="0071242C">
        <w:rPr>
          <w:rFonts w:asciiTheme="majorHAnsi" w:hAnsiTheme="majorHAnsi"/>
        </w:rPr>
        <w:tab/>
      </w:r>
      <w:r w:rsidRPr="0071242C">
        <w:rPr>
          <w:rFonts w:asciiTheme="majorHAnsi" w:hAnsiTheme="majorHAnsi"/>
        </w:rPr>
        <w:tab/>
        <w:t>1. 94°C 2'</w:t>
      </w:r>
    </w:p>
    <w:p w14:paraId="26F85C1E" w14:textId="77777777" w:rsidR="007D7A7B" w:rsidRPr="0071242C" w:rsidRDefault="007D7A7B" w:rsidP="007D7A7B">
      <w:pPr>
        <w:ind w:left="720" w:firstLine="720"/>
        <w:rPr>
          <w:rFonts w:asciiTheme="majorHAnsi" w:hAnsiTheme="majorHAnsi"/>
        </w:rPr>
      </w:pPr>
      <w:r w:rsidRPr="0071242C">
        <w:rPr>
          <w:rFonts w:asciiTheme="majorHAnsi" w:hAnsiTheme="majorHAnsi"/>
        </w:rPr>
        <w:lastRenderedPageBreak/>
        <w:t>2. 94°C 20"</w:t>
      </w:r>
    </w:p>
    <w:p w14:paraId="20F2A139" w14:textId="77777777" w:rsidR="007D7A7B" w:rsidRPr="0071242C" w:rsidRDefault="007D7A7B" w:rsidP="007D7A7B">
      <w:pPr>
        <w:ind w:left="720" w:firstLine="720"/>
        <w:rPr>
          <w:rFonts w:asciiTheme="majorHAnsi" w:hAnsiTheme="majorHAnsi"/>
        </w:rPr>
      </w:pPr>
      <w:r w:rsidRPr="0071242C">
        <w:rPr>
          <w:rFonts w:asciiTheme="majorHAnsi" w:hAnsiTheme="majorHAnsi"/>
        </w:rPr>
        <w:t>3. 50°C 30"</w:t>
      </w:r>
    </w:p>
    <w:p w14:paraId="171FD5A3" w14:textId="77777777" w:rsidR="007D7A7B" w:rsidRPr="0071242C" w:rsidRDefault="007D7A7B" w:rsidP="007D7A7B">
      <w:pPr>
        <w:ind w:left="720" w:firstLine="720"/>
        <w:rPr>
          <w:rFonts w:asciiTheme="majorHAnsi" w:hAnsiTheme="majorHAnsi"/>
        </w:rPr>
      </w:pPr>
      <w:r w:rsidRPr="0071242C">
        <w:rPr>
          <w:rFonts w:asciiTheme="majorHAnsi" w:hAnsiTheme="majorHAnsi"/>
        </w:rPr>
        <w:t>4. 68°C (1' per kb)</w:t>
      </w:r>
    </w:p>
    <w:p w14:paraId="3B537E18" w14:textId="77777777" w:rsidR="007D7A7B" w:rsidRPr="0071242C" w:rsidRDefault="007D7A7B" w:rsidP="007D7A7B">
      <w:pPr>
        <w:ind w:left="720" w:firstLine="720"/>
        <w:rPr>
          <w:rFonts w:asciiTheme="majorHAnsi" w:hAnsiTheme="majorHAnsi"/>
        </w:rPr>
      </w:pPr>
      <w:r w:rsidRPr="0071242C">
        <w:rPr>
          <w:rFonts w:asciiTheme="majorHAnsi" w:hAnsiTheme="majorHAnsi"/>
        </w:rPr>
        <w:t>5. Go to step 2, rep 32x</w:t>
      </w:r>
    </w:p>
    <w:p w14:paraId="0D193B2F" w14:textId="77777777" w:rsidR="007D7A7B" w:rsidRPr="0071242C" w:rsidRDefault="007D7A7B" w:rsidP="007D7A7B">
      <w:pPr>
        <w:ind w:left="720" w:firstLine="720"/>
        <w:rPr>
          <w:rFonts w:asciiTheme="majorHAnsi" w:hAnsiTheme="majorHAnsi"/>
        </w:rPr>
      </w:pPr>
      <w:r w:rsidRPr="0071242C">
        <w:rPr>
          <w:rFonts w:asciiTheme="majorHAnsi" w:hAnsiTheme="majorHAnsi"/>
        </w:rPr>
        <w:t>6. 68°C 5'</w:t>
      </w:r>
    </w:p>
    <w:p w14:paraId="2FDC4C03" w14:textId="2AF537B3" w:rsidR="007D7A7B" w:rsidRDefault="007D7A7B" w:rsidP="007D7A7B">
      <w:pPr>
        <w:ind w:left="720" w:firstLine="720"/>
        <w:rPr>
          <w:rFonts w:asciiTheme="majorHAnsi" w:hAnsiTheme="majorHAnsi"/>
        </w:rPr>
      </w:pPr>
      <w:r w:rsidRPr="0071242C">
        <w:rPr>
          <w:rFonts w:asciiTheme="majorHAnsi" w:hAnsiTheme="majorHAnsi"/>
        </w:rPr>
        <w:t>7. Hold 12°C</w:t>
      </w:r>
    </w:p>
    <w:tbl>
      <w:tblPr>
        <w:tblW w:w="10180" w:type="dxa"/>
        <w:tblLook w:val="04A0" w:firstRow="1" w:lastRow="0" w:firstColumn="1" w:lastColumn="0" w:noHBand="0" w:noVBand="1"/>
      </w:tblPr>
      <w:tblGrid>
        <w:gridCol w:w="3440"/>
        <w:gridCol w:w="2080"/>
        <w:gridCol w:w="2040"/>
        <w:gridCol w:w="1400"/>
        <w:gridCol w:w="1220"/>
      </w:tblGrid>
      <w:tr w:rsidR="00B17174" w:rsidRPr="00BA3ABF" w14:paraId="750CAA5F" w14:textId="77777777" w:rsidTr="00675E60">
        <w:trPr>
          <w:trHeight w:val="31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27163"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Total reaction volume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5C4BFF4"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20</w:t>
            </w:r>
          </w:p>
        </w:tc>
        <w:tc>
          <w:tcPr>
            <w:tcW w:w="2040" w:type="dxa"/>
            <w:tcBorders>
              <w:top w:val="nil"/>
              <w:left w:val="nil"/>
              <w:bottom w:val="nil"/>
              <w:right w:val="nil"/>
            </w:tcBorders>
            <w:shd w:val="clear" w:color="auto" w:fill="auto"/>
            <w:noWrap/>
            <w:vAlign w:val="bottom"/>
            <w:hideMark/>
          </w:tcPr>
          <w:p w14:paraId="3804B714"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p>
        </w:tc>
        <w:tc>
          <w:tcPr>
            <w:tcW w:w="1400" w:type="dxa"/>
            <w:tcBorders>
              <w:top w:val="nil"/>
              <w:left w:val="nil"/>
              <w:bottom w:val="nil"/>
              <w:right w:val="nil"/>
            </w:tcBorders>
            <w:shd w:val="clear" w:color="auto" w:fill="auto"/>
            <w:noWrap/>
            <w:vAlign w:val="bottom"/>
            <w:hideMark/>
          </w:tcPr>
          <w:p w14:paraId="27F04007"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6D50424"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r>
      <w:tr w:rsidR="00B17174" w:rsidRPr="00BA3ABF" w14:paraId="12B9DC06"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1F101CA"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Total number of reactions</w:t>
            </w:r>
          </w:p>
        </w:tc>
        <w:tc>
          <w:tcPr>
            <w:tcW w:w="2080" w:type="dxa"/>
            <w:tcBorders>
              <w:top w:val="nil"/>
              <w:left w:val="nil"/>
              <w:bottom w:val="single" w:sz="4" w:space="0" w:color="auto"/>
              <w:right w:val="single" w:sz="4" w:space="0" w:color="auto"/>
            </w:tcBorders>
            <w:shd w:val="clear" w:color="auto" w:fill="auto"/>
            <w:noWrap/>
            <w:vAlign w:val="bottom"/>
            <w:hideMark/>
          </w:tcPr>
          <w:p w14:paraId="15DE5EDA"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19 </w:t>
            </w:r>
          </w:p>
        </w:tc>
        <w:tc>
          <w:tcPr>
            <w:tcW w:w="2040" w:type="dxa"/>
            <w:tcBorders>
              <w:top w:val="nil"/>
              <w:left w:val="nil"/>
              <w:bottom w:val="nil"/>
              <w:right w:val="nil"/>
            </w:tcBorders>
            <w:shd w:val="clear" w:color="auto" w:fill="auto"/>
            <w:noWrap/>
            <w:vAlign w:val="bottom"/>
            <w:hideMark/>
          </w:tcPr>
          <w:p w14:paraId="0EE99B15"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p>
        </w:tc>
        <w:tc>
          <w:tcPr>
            <w:tcW w:w="1400" w:type="dxa"/>
            <w:tcBorders>
              <w:top w:val="nil"/>
              <w:left w:val="nil"/>
              <w:bottom w:val="nil"/>
              <w:right w:val="nil"/>
            </w:tcBorders>
            <w:shd w:val="clear" w:color="auto" w:fill="auto"/>
            <w:noWrap/>
            <w:vAlign w:val="bottom"/>
            <w:hideMark/>
          </w:tcPr>
          <w:p w14:paraId="32EF1C7E"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A24D987"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r>
      <w:tr w:rsidR="00B17174" w:rsidRPr="00BA3ABF" w14:paraId="3673627C" w14:textId="77777777" w:rsidTr="00675E60">
        <w:trPr>
          <w:trHeight w:val="310"/>
        </w:trPr>
        <w:tc>
          <w:tcPr>
            <w:tcW w:w="3440" w:type="dxa"/>
            <w:tcBorders>
              <w:top w:val="nil"/>
              <w:left w:val="nil"/>
              <w:bottom w:val="nil"/>
              <w:right w:val="nil"/>
            </w:tcBorders>
            <w:shd w:val="clear" w:color="auto" w:fill="auto"/>
            <w:noWrap/>
            <w:vAlign w:val="bottom"/>
            <w:hideMark/>
          </w:tcPr>
          <w:p w14:paraId="7F3A8CB2"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2080" w:type="dxa"/>
            <w:tcBorders>
              <w:top w:val="nil"/>
              <w:left w:val="nil"/>
              <w:bottom w:val="nil"/>
              <w:right w:val="nil"/>
            </w:tcBorders>
            <w:shd w:val="clear" w:color="auto" w:fill="auto"/>
            <w:noWrap/>
            <w:vAlign w:val="bottom"/>
            <w:hideMark/>
          </w:tcPr>
          <w:p w14:paraId="0434838D"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2040" w:type="dxa"/>
            <w:tcBorders>
              <w:top w:val="nil"/>
              <w:left w:val="nil"/>
              <w:bottom w:val="nil"/>
              <w:right w:val="nil"/>
            </w:tcBorders>
            <w:shd w:val="clear" w:color="auto" w:fill="auto"/>
            <w:noWrap/>
            <w:vAlign w:val="bottom"/>
            <w:hideMark/>
          </w:tcPr>
          <w:p w14:paraId="6DA76780"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4A3A8AF1"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119B1" w14:textId="77777777" w:rsidR="00B17174" w:rsidRPr="00BA3ABF" w:rsidRDefault="00B17174" w:rsidP="00675E60">
            <w:pPr>
              <w:spacing w:after="0" w:line="240" w:lineRule="auto"/>
              <w:jc w:val="left"/>
              <w:rPr>
                <w:rFonts w:ascii="Calibri" w:eastAsia="Times New Roman" w:hAnsi="Calibri" w:cs="Times New Roman"/>
                <w:b/>
                <w:bCs/>
                <w:color w:val="000000"/>
                <w:sz w:val="24"/>
                <w:szCs w:val="24"/>
              </w:rPr>
            </w:pPr>
            <w:r w:rsidRPr="00BA3ABF">
              <w:rPr>
                <w:rFonts w:ascii="Calibri" w:eastAsia="Times New Roman" w:hAnsi="Calibri" w:cs="Times New Roman"/>
                <w:b/>
                <w:bCs/>
                <w:color w:val="000000"/>
                <w:sz w:val="24"/>
                <w:szCs w:val="24"/>
              </w:rPr>
              <w:t>Factor</w:t>
            </w:r>
          </w:p>
        </w:tc>
      </w:tr>
      <w:tr w:rsidR="00B17174" w:rsidRPr="00BA3ABF" w14:paraId="20CBD24E" w14:textId="77777777" w:rsidTr="00675E60">
        <w:trPr>
          <w:trHeight w:val="31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F7F5" w14:textId="77777777" w:rsidR="00B17174" w:rsidRPr="00BA3ABF" w:rsidRDefault="00B17174" w:rsidP="00675E60">
            <w:pPr>
              <w:spacing w:after="0" w:line="240" w:lineRule="auto"/>
              <w:jc w:val="left"/>
              <w:rPr>
                <w:rFonts w:ascii="Calibri" w:eastAsia="Times New Roman" w:hAnsi="Calibri" w:cs="Times New Roman"/>
                <w:b/>
                <w:bCs/>
                <w:color w:val="000000"/>
                <w:sz w:val="24"/>
                <w:szCs w:val="24"/>
              </w:rPr>
            </w:pPr>
            <w:r w:rsidRPr="00BA3ABF">
              <w:rPr>
                <w:rFonts w:ascii="Calibri" w:eastAsia="Times New Roman" w:hAnsi="Calibri" w:cs="Times New Roman"/>
                <w:b/>
                <w:bCs/>
                <w:color w:val="000000"/>
                <w:sz w:val="24"/>
                <w:szCs w:val="24"/>
              </w:rPr>
              <w:t>Component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B561B5E" w14:textId="77777777" w:rsidR="00B17174" w:rsidRPr="00BA3ABF" w:rsidRDefault="00B17174" w:rsidP="00675E60">
            <w:pPr>
              <w:spacing w:after="0" w:line="240" w:lineRule="auto"/>
              <w:jc w:val="left"/>
              <w:rPr>
                <w:rFonts w:ascii="Calibri" w:eastAsia="Times New Roman" w:hAnsi="Calibri" w:cs="Times New Roman"/>
                <w:b/>
                <w:bCs/>
                <w:color w:val="000000"/>
                <w:sz w:val="24"/>
                <w:szCs w:val="24"/>
              </w:rPr>
            </w:pPr>
            <w:r w:rsidRPr="00BA3ABF">
              <w:rPr>
                <w:rFonts w:ascii="Calibri" w:eastAsia="Times New Roman" w:hAnsi="Calibri" w:cs="Times New Roman"/>
                <w:b/>
                <w:bCs/>
                <w:color w:val="000000"/>
                <w:sz w:val="24"/>
                <w:szCs w:val="24"/>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164A2D1" w14:textId="77777777" w:rsidR="00B17174" w:rsidRPr="00BA3ABF" w:rsidRDefault="00B17174" w:rsidP="00675E60">
            <w:pPr>
              <w:spacing w:after="0" w:line="240" w:lineRule="auto"/>
              <w:jc w:val="left"/>
              <w:rPr>
                <w:rFonts w:ascii="Calibri" w:eastAsia="Times New Roman" w:hAnsi="Calibri" w:cs="Times New Roman"/>
                <w:b/>
                <w:bCs/>
                <w:color w:val="000000"/>
                <w:sz w:val="24"/>
                <w:szCs w:val="24"/>
              </w:rPr>
            </w:pPr>
            <w:r w:rsidRPr="00BA3ABF">
              <w:rPr>
                <w:rFonts w:ascii="Calibri" w:eastAsia="Times New Roman" w:hAnsi="Calibri" w:cs="Times New Roman"/>
                <w:b/>
                <w:bCs/>
                <w:color w:val="000000"/>
                <w:sz w:val="24"/>
                <w:szCs w:val="24"/>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CC6F236" w14:textId="77777777" w:rsidR="00B17174" w:rsidRPr="00BA3ABF" w:rsidRDefault="00B17174" w:rsidP="00675E60">
            <w:pPr>
              <w:spacing w:after="0" w:line="240" w:lineRule="auto"/>
              <w:jc w:val="left"/>
              <w:rPr>
                <w:rFonts w:ascii="Calibri" w:eastAsia="Times New Roman" w:hAnsi="Calibri" w:cs="Times New Roman"/>
                <w:b/>
                <w:bCs/>
                <w:color w:val="000000"/>
                <w:sz w:val="24"/>
                <w:szCs w:val="24"/>
              </w:rPr>
            </w:pPr>
            <w:r w:rsidRPr="00BA3ABF">
              <w:rPr>
                <w:rFonts w:ascii="Calibri" w:eastAsia="Times New Roman" w:hAnsi="Calibri" w:cs="Times New Roman"/>
                <w:b/>
                <w:bCs/>
                <w:color w:val="000000"/>
                <w:sz w:val="24"/>
                <w:szCs w:val="24"/>
              </w:rPr>
              <w:t xml:space="preserve">1 </w:t>
            </w:r>
            <w:proofErr w:type="spellStart"/>
            <w:r w:rsidRPr="00BA3ABF">
              <w:rPr>
                <w:rFonts w:ascii="Calibri" w:eastAsia="Times New Roman" w:hAnsi="Calibri" w:cs="Times New Roman"/>
                <w:b/>
                <w:bCs/>
                <w:color w:val="000000"/>
                <w:sz w:val="24"/>
                <w:szCs w:val="24"/>
              </w:rPr>
              <w:t>rxn</w:t>
            </w:r>
            <w:proofErr w:type="spellEnd"/>
            <w:r w:rsidRPr="00BA3ABF">
              <w:rPr>
                <w:rFonts w:ascii="Calibri" w:eastAsia="Times New Roman" w:hAnsi="Calibri" w:cs="Times New Roman"/>
                <w:b/>
                <w:bCs/>
                <w:color w:val="000000"/>
                <w:sz w:val="24"/>
                <w:szCs w:val="24"/>
              </w:rPr>
              <w:t xml:space="preserve"> volume</w:t>
            </w:r>
          </w:p>
        </w:tc>
        <w:tc>
          <w:tcPr>
            <w:tcW w:w="1220" w:type="dxa"/>
            <w:tcBorders>
              <w:top w:val="nil"/>
              <w:left w:val="nil"/>
              <w:bottom w:val="single" w:sz="4" w:space="0" w:color="auto"/>
              <w:right w:val="single" w:sz="4" w:space="0" w:color="auto"/>
            </w:tcBorders>
            <w:shd w:val="clear" w:color="auto" w:fill="auto"/>
            <w:noWrap/>
            <w:vAlign w:val="bottom"/>
            <w:hideMark/>
          </w:tcPr>
          <w:p w14:paraId="6746C3A0"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20</w:t>
            </w:r>
          </w:p>
        </w:tc>
      </w:tr>
      <w:tr w:rsidR="00B17174" w:rsidRPr="00BA3ABF" w14:paraId="58C6E559"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64FB382"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ddiH2O</w:t>
            </w:r>
          </w:p>
        </w:tc>
        <w:tc>
          <w:tcPr>
            <w:tcW w:w="2080" w:type="dxa"/>
            <w:tcBorders>
              <w:top w:val="nil"/>
              <w:left w:val="nil"/>
              <w:bottom w:val="single" w:sz="4" w:space="0" w:color="auto"/>
              <w:right w:val="single" w:sz="4" w:space="0" w:color="auto"/>
            </w:tcBorders>
            <w:shd w:val="clear" w:color="auto" w:fill="auto"/>
            <w:noWrap/>
            <w:vAlign w:val="bottom"/>
            <w:hideMark/>
          </w:tcPr>
          <w:p w14:paraId="7AA64C67"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 </w:t>
            </w:r>
          </w:p>
        </w:tc>
        <w:tc>
          <w:tcPr>
            <w:tcW w:w="2040" w:type="dxa"/>
            <w:tcBorders>
              <w:top w:val="nil"/>
              <w:left w:val="nil"/>
              <w:bottom w:val="single" w:sz="4" w:space="0" w:color="auto"/>
              <w:right w:val="single" w:sz="4" w:space="0" w:color="auto"/>
            </w:tcBorders>
            <w:shd w:val="clear" w:color="auto" w:fill="auto"/>
            <w:noWrap/>
            <w:vAlign w:val="bottom"/>
            <w:hideMark/>
          </w:tcPr>
          <w:p w14:paraId="58CE04E0"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 </w:t>
            </w:r>
          </w:p>
        </w:tc>
        <w:tc>
          <w:tcPr>
            <w:tcW w:w="1400" w:type="dxa"/>
            <w:tcBorders>
              <w:top w:val="nil"/>
              <w:left w:val="nil"/>
              <w:bottom w:val="single" w:sz="4" w:space="0" w:color="auto"/>
              <w:right w:val="single" w:sz="4" w:space="0" w:color="auto"/>
            </w:tcBorders>
            <w:shd w:val="clear" w:color="auto" w:fill="auto"/>
            <w:noWrap/>
            <w:vAlign w:val="bottom"/>
            <w:hideMark/>
          </w:tcPr>
          <w:p w14:paraId="729DF025"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10.8</w:t>
            </w:r>
          </w:p>
        </w:tc>
        <w:tc>
          <w:tcPr>
            <w:tcW w:w="1220" w:type="dxa"/>
            <w:tcBorders>
              <w:top w:val="nil"/>
              <w:left w:val="nil"/>
              <w:bottom w:val="single" w:sz="4" w:space="0" w:color="auto"/>
              <w:right w:val="single" w:sz="4" w:space="0" w:color="auto"/>
            </w:tcBorders>
            <w:shd w:val="clear" w:color="auto" w:fill="auto"/>
            <w:noWrap/>
            <w:vAlign w:val="bottom"/>
            <w:hideMark/>
          </w:tcPr>
          <w:p w14:paraId="3012B56D"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216 </w:t>
            </w:r>
          </w:p>
        </w:tc>
      </w:tr>
      <w:tr w:rsidR="00B17174" w:rsidRPr="00BA3ABF" w14:paraId="7CCC8353"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1595D7F"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proofErr w:type="spellStart"/>
            <w:r w:rsidRPr="00BA3ABF">
              <w:rPr>
                <w:rFonts w:ascii="Calibri" w:eastAsia="Times New Roman" w:hAnsi="Calibri" w:cs="Times New Roman"/>
                <w:color w:val="000000"/>
                <w:sz w:val="24"/>
                <w:szCs w:val="24"/>
              </w:rPr>
              <w:t>PrimeSTAR</w:t>
            </w:r>
            <w:proofErr w:type="spellEnd"/>
            <w:r w:rsidRPr="00BA3ABF">
              <w:rPr>
                <w:rFonts w:ascii="Calibri" w:eastAsia="Times New Roman" w:hAnsi="Calibri" w:cs="Times New Roman"/>
                <w:color w:val="000000"/>
                <w:sz w:val="24"/>
                <w:szCs w:val="24"/>
              </w:rPr>
              <w:t xml:space="preserve"> GXL Buffer</w:t>
            </w:r>
          </w:p>
        </w:tc>
        <w:tc>
          <w:tcPr>
            <w:tcW w:w="2080" w:type="dxa"/>
            <w:tcBorders>
              <w:top w:val="nil"/>
              <w:left w:val="nil"/>
              <w:bottom w:val="single" w:sz="4" w:space="0" w:color="auto"/>
              <w:right w:val="single" w:sz="4" w:space="0" w:color="auto"/>
            </w:tcBorders>
            <w:shd w:val="clear" w:color="auto" w:fill="auto"/>
            <w:noWrap/>
            <w:vAlign w:val="bottom"/>
            <w:hideMark/>
          </w:tcPr>
          <w:p w14:paraId="3C64CCFE"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5x</w:t>
            </w:r>
          </w:p>
        </w:tc>
        <w:tc>
          <w:tcPr>
            <w:tcW w:w="2040" w:type="dxa"/>
            <w:tcBorders>
              <w:top w:val="nil"/>
              <w:left w:val="nil"/>
              <w:bottom w:val="single" w:sz="4" w:space="0" w:color="auto"/>
              <w:right w:val="single" w:sz="4" w:space="0" w:color="auto"/>
            </w:tcBorders>
            <w:shd w:val="clear" w:color="auto" w:fill="auto"/>
            <w:noWrap/>
            <w:vAlign w:val="bottom"/>
            <w:hideMark/>
          </w:tcPr>
          <w:p w14:paraId="02190FC8"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1x</w:t>
            </w:r>
          </w:p>
        </w:tc>
        <w:tc>
          <w:tcPr>
            <w:tcW w:w="1400" w:type="dxa"/>
            <w:tcBorders>
              <w:top w:val="nil"/>
              <w:left w:val="nil"/>
              <w:bottom w:val="single" w:sz="4" w:space="0" w:color="auto"/>
              <w:right w:val="single" w:sz="4" w:space="0" w:color="auto"/>
            </w:tcBorders>
            <w:shd w:val="clear" w:color="auto" w:fill="auto"/>
            <w:noWrap/>
            <w:vAlign w:val="bottom"/>
            <w:hideMark/>
          </w:tcPr>
          <w:p w14:paraId="167F2787"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4</w:t>
            </w:r>
          </w:p>
        </w:tc>
        <w:tc>
          <w:tcPr>
            <w:tcW w:w="1220" w:type="dxa"/>
            <w:tcBorders>
              <w:top w:val="nil"/>
              <w:left w:val="nil"/>
              <w:bottom w:val="single" w:sz="4" w:space="0" w:color="auto"/>
              <w:right w:val="single" w:sz="4" w:space="0" w:color="auto"/>
            </w:tcBorders>
            <w:shd w:val="clear" w:color="auto" w:fill="auto"/>
            <w:noWrap/>
            <w:vAlign w:val="bottom"/>
            <w:hideMark/>
          </w:tcPr>
          <w:p w14:paraId="271C1E8B" w14:textId="77777777" w:rsidR="00B17174" w:rsidRPr="00BA3ABF" w:rsidRDefault="00B17174" w:rsidP="00675E60">
            <w:pPr>
              <w:spacing w:after="0" w:line="240" w:lineRule="auto"/>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80</w:t>
            </w:r>
          </w:p>
        </w:tc>
      </w:tr>
      <w:tr w:rsidR="00B17174" w:rsidRPr="00BA3ABF" w14:paraId="6CCB8C9A"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CD6F645"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dNTPs</w:t>
            </w:r>
          </w:p>
        </w:tc>
        <w:tc>
          <w:tcPr>
            <w:tcW w:w="2080" w:type="dxa"/>
            <w:tcBorders>
              <w:top w:val="nil"/>
              <w:left w:val="nil"/>
              <w:bottom w:val="single" w:sz="4" w:space="0" w:color="auto"/>
              <w:right w:val="single" w:sz="4" w:space="0" w:color="auto"/>
            </w:tcBorders>
            <w:shd w:val="clear" w:color="auto" w:fill="auto"/>
            <w:noWrap/>
            <w:vAlign w:val="bottom"/>
            <w:hideMark/>
          </w:tcPr>
          <w:p w14:paraId="6DB29D4A"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2.5 mM</w:t>
            </w:r>
          </w:p>
        </w:tc>
        <w:tc>
          <w:tcPr>
            <w:tcW w:w="2040" w:type="dxa"/>
            <w:tcBorders>
              <w:top w:val="nil"/>
              <w:left w:val="nil"/>
              <w:bottom w:val="single" w:sz="4" w:space="0" w:color="auto"/>
              <w:right w:val="single" w:sz="4" w:space="0" w:color="auto"/>
            </w:tcBorders>
            <w:shd w:val="clear" w:color="auto" w:fill="auto"/>
            <w:noWrap/>
            <w:vAlign w:val="bottom"/>
            <w:hideMark/>
          </w:tcPr>
          <w:p w14:paraId="7849131F"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0.2 mM</w:t>
            </w:r>
          </w:p>
        </w:tc>
        <w:tc>
          <w:tcPr>
            <w:tcW w:w="1400" w:type="dxa"/>
            <w:tcBorders>
              <w:top w:val="nil"/>
              <w:left w:val="nil"/>
              <w:bottom w:val="single" w:sz="4" w:space="0" w:color="auto"/>
              <w:right w:val="single" w:sz="4" w:space="0" w:color="auto"/>
            </w:tcBorders>
            <w:shd w:val="clear" w:color="auto" w:fill="auto"/>
            <w:noWrap/>
            <w:vAlign w:val="bottom"/>
            <w:hideMark/>
          </w:tcPr>
          <w:p w14:paraId="266F7430"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1.6</w:t>
            </w:r>
          </w:p>
        </w:tc>
        <w:tc>
          <w:tcPr>
            <w:tcW w:w="1220" w:type="dxa"/>
            <w:tcBorders>
              <w:top w:val="nil"/>
              <w:left w:val="nil"/>
              <w:bottom w:val="single" w:sz="4" w:space="0" w:color="auto"/>
              <w:right w:val="single" w:sz="4" w:space="0" w:color="auto"/>
            </w:tcBorders>
            <w:shd w:val="clear" w:color="auto" w:fill="auto"/>
            <w:noWrap/>
            <w:vAlign w:val="bottom"/>
            <w:hideMark/>
          </w:tcPr>
          <w:p w14:paraId="1CC92CE2"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32</w:t>
            </w:r>
          </w:p>
        </w:tc>
      </w:tr>
      <w:tr w:rsidR="00B17174" w:rsidRPr="00BA3ABF" w14:paraId="733610ED"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7DDDA1E"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oligo F</w:t>
            </w:r>
            <w:r>
              <w:rPr>
                <w:rFonts w:ascii="Calibri" w:eastAsia="Times New Roman" w:hAnsi="Calibri" w:cs="Times New Roman"/>
                <w:color w:val="000000"/>
                <w:sz w:val="24"/>
                <w:szCs w:val="24"/>
              </w:rPr>
              <w:t xml:space="preserve"> KROL</w:t>
            </w:r>
          </w:p>
        </w:tc>
        <w:tc>
          <w:tcPr>
            <w:tcW w:w="2080" w:type="dxa"/>
            <w:tcBorders>
              <w:top w:val="nil"/>
              <w:left w:val="nil"/>
              <w:bottom w:val="single" w:sz="4" w:space="0" w:color="auto"/>
              <w:right w:val="single" w:sz="4" w:space="0" w:color="auto"/>
            </w:tcBorders>
            <w:shd w:val="clear" w:color="auto" w:fill="auto"/>
            <w:noWrap/>
            <w:vAlign w:val="bottom"/>
            <w:hideMark/>
          </w:tcPr>
          <w:p w14:paraId="75059992"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 xml:space="preserve">10 </w:t>
            </w:r>
            <w:proofErr w:type="spellStart"/>
            <w:r w:rsidRPr="00BA3ABF">
              <w:rPr>
                <w:rFonts w:ascii="Calibri" w:eastAsia="Times New Roman" w:hAnsi="Calibri" w:cs="Times New Roman"/>
                <w:color w:val="000000"/>
                <w:sz w:val="24"/>
                <w:szCs w:val="24"/>
              </w:rPr>
              <w:t>uM</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2E16CB9"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 xml:space="preserve">0.3 </w:t>
            </w:r>
            <w:proofErr w:type="spellStart"/>
            <w:r w:rsidRPr="00BA3ABF">
              <w:rPr>
                <w:rFonts w:ascii="Calibri" w:eastAsia="Times New Roman" w:hAnsi="Calibri" w:cs="Times New Roman"/>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4D14EA9F"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3679A184"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12</w:t>
            </w:r>
          </w:p>
        </w:tc>
      </w:tr>
      <w:tr w:rsidR="00B17174" w:rsidRPr="00BA3ABF" w14:paraId="2ECCAEF6"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C345B57"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oligo R</w:t>
            </w:r>
            <w:r>
              <w:rPr>
                <w:rFonts w:ascii="Calibri" w:eastAsia="Times New Roman" w:hAnsi="Calibri" w:cs="Times New Roman"/>
                <w:color w:val="000000"/>
                <w:sz w:val="24"/>
                <w:szCs w:val="24"/>
              </w:rPr>
              <w:t xml:space="preserve"> KROL</w:t>
            </w:r>
          </w:p>
        </w:tc>
        <w:tc>
          <w:tcPr>
            <w:tcW w:w="2080" w:type="dxa"/>
            <w:tcBorders>
              <w:top w:val="nil"/>
              <w:left w:val="nil"/>
              <w:bottom w:val="single" w:sz="4" w:space="0" w:color="auto"/>
              <w:right w:val="single" w:sz="4" w:space="0" w:color="auto"/>
            </w:tcBorders>
            <w:shd w:val="clear" w:color="auto" w:fill="auto"/>
            <w:noWrap/>
            <w:vAlign w:val="bottom"/>
            <w:hideMark/>
          </w:tcPr>
          <w:p w14:paraId="7FA1138F"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 xml:space="preserve">10 </w:t>
            </w:r>
            <w:proofErr w:type="spellStart"/>
            <w:r w:rsidRPr="00BA3ABF">
              <w:rPr>
                <w:rFonts w:ascii="Calibri" w:eastAsia="Times New Roman" w:hAnsi="Calibri" w:cs="Times New Roman"/>
                <w:color w:val="000000"/>
                <w:sz w:val="24"/>
                <w:szCs w:val="24"/>
              </w:rPr>
              <w:t>uM</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617857FF"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 xml:space="preserve">0.3 </w:t>
            </w:r>
            <w:proofErr w:type="spellStart"/>
            <w:r w:rsidRPr="00BA3ABF">
              <w:rPr>
                <w:rFonts w:ascii="Calibri" w:eastAsia="Times New Roman" w:hAnsi="Calibri" w:cs="Times New Roman"/>
                <w:color w:val="000000"/>
                <w:sz w:val="24"/>
                <w:szCs w:val="24"/>
              </w:rPr>
              <w:t>uM</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60D4C600"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0.6</w:t>
            </w:r>
          </w:p>
        </w:tc>
        <w:tc>
          <w:tcPr>
            <w:tcW w:w="1220" w:type="dxa"/>
            <w:tcBorders>
              <w:top w:val="nil"/>
              <w:left w:val="nil"/>
              <w:bottom w:val="single" w:sz="4" w:space="0" w:color="auto"/>
              <w:right w:val="single" w:sz="4" w:space="0" w:color="auto"/>
            </w:tcBorders>
            <w:shd w:val="clear" w:color="auto" w:fill="auto"/>
            <w:noWrap/>
            <w:vAlign w:val="bottom"/>
            <w:hideMark/>
          </w:tcPr>
          <w:p w14:paraId="5DBCCB36"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12</w:t>
            </w:r>
          </w:p>
        </w:tc>
      </w:tr>
      <w:tr w:rsidR="00B17174" w:rsidRPr="00BA3ABF" w14:paraId="5BA5A0DC"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D60CCC2"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Template</w:t>
            </w:r>
          </w:p>
        </w:tc>
        <w:tc>
          <w:tcPr>
            <w:tcW w:w="2080" w:type="dxa"/>
            <w:tcBorders>
              <w:top w:val="nil"/>
              <w:left w:val="nil"/>
              <w:bottom w:val="single" w:sz="4" w:space="0" w:color="auto"/>
              <w:right w:val="single" w:sz="4" w:space="0" w:color="auto"/>
            </w:tcBorders>
            <w:shd w:val="clear" w:color="auto" w:fill="auto"/>
            <w:noWrap/>
            <w:vAlign w:val="bottom"/>
            <w:hideMark/>
          </w:tcPr>
          <w:p w14:paraId="059C33EE"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5480D1E7"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6D017DB5"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2</w:t>
            </w:r>
          </w:p>
        </w:tc>
        <w:tc>
          <w:tcPr>
            <w:tcW w:w="1220" w:type="dxa"/>
            <w:tcBorders>
              <w:top w:val="nil"/>
              <w:left w:val="nil"/>
              <w:bottom w:val="single" w:sz="4" w:space="0" w:color="auto"/>
              <w:right w:val="single" w:sz="4" w:space="0" w:color="auto"/>
            </w:tcBorders>
            <w:shd w:val="clear" w:color="auto" w:fill="auto"/>
            <w:noWrap/>
            <w:vAlign w:val="bottom"/>
            <w:hideMark/>
          </w:tcPr>
          <w:p w14:paraId="6D406D15"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p>
        </w:tc>
      </w:tr>
      <w:tr w:rsidR="00B17174" w:rsidRPr="00BA3ABF" w14:paraId="294B6094" w14:textId="77777777" w:rsidTr="00675E60">
        <w:trPr>
          <w:trHeight w:val="31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C18F6DA"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proofErr w:type="spellStart"/>
            <w:r w:rsidRPr="00BA3ABF">
              <w:rPr>
                <w:rFonts w:ascii="Calibri" w:eastAsia="Times New Roman" w:hAnsi="Calibri" w:cs="Times New Roman"/>
                <w:color w:val="000000"/>
                <w:sz w:val="24"/>
                <w:szCs w:val="24"/>
              </w:rPr>
              <w:t>PrimeSTAR</w:t>
            </w:r>
            <w:proofErr w:type="spellEnd"/>
            <w:r w:rsidRPr="00BA3ABF">
              <w:rPr>
                <w:rFonts w:ascii="Calibri" w:eastAsia="Times New Roman" w:hAnsi="Calibri" w:cs="Times New Roman"/>
                <w:color w:val="000000"/>
                <w:sz w:val="24"/>
                <w:szCs w:val="24"/>
              </w:rPr>
              <w:t xml:space="preserve"> GXL DNA Polymerase</w:t>
            </w:r>
          </w:p>
        </w:tc>
        <w:tc>
          <w:tcPr>
            <w:tcW w:w="2080" w:type="dxa"/>
            <w:tcBorders>
              <w:top w:val="nil"/>
              <w:left w:val="nil"/>
              <w:bottom w:val="single" w:sz="4" w:space="0" w:color="auto"/>
              <w:right w:val="single" w:sz="4" w:space="0" w:color="auto"/>
            </w:tcBorders>
            <w:shd w:val="clear" w:color="auto" w:fill="auto"/>
            <w:noWrap/>
            <w:vAlign w:val="bottom"/>
            <w:hideMark/>
          </w:tcPr>
          <w:p w14:paraId="64C30EB7"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1.25 U/ul</w:t>
            </w:r>
          </w:p>
        </w:tc>
        <w:tc>
          <w:tcPr>
            <w:tcW w:w="2040" w:type="dxa"/>
            <w:tcBorders>
              <w:top w:val="nil"/>
              <w:left w:val="nil"/>
              <w:bottom w:val="single" w:sz="4" w:space="0" w:color="auto"/>
              <w:right w:val="single" w:sz="4" w:space="0" w:color="auto"/>
            </w:tcBorders>
            <w:shd w:val="clear" w:color="auto" w:fill="auto"/>
            <w:noWrap/>
            <w:vAlign w:val="bottom"/>
            <w:hideMark/>
          </w:tcPr>
          <w:p w14:paraId="2A1876B2"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0.025 U/ul</w:t>
            </w:r>
          </w:p>
        </w:tc>
        <w:tc>
          <w:tcPr>
            <w:tcW w:w="1400" w:type="dxa"/>
            <w:tcBorders>
              <w:top w:val="nil"/>
              <w:left w:val="nil"/>
              <w:bottom w:val="single" w:sz="4" w:space="0" w:color="auto"/>
              <w:right w:val="single" w:sz="4" w:space="0" w:color="auto"/>
            </w:tcBorders>
            <w:shd w:val="clear" w:color="auto" w:fill="auto"/>
            <w:noWrap/>
            <w:vAlign w:val="bottom"/>
            <w:hideMark/>
          </w:tcPr>
          <w:p w14:paraId="078E59F1"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0.4</w:t>
            </w:r>
          </w:p>
        </w:tc>
        <w:tc>
          <w:tcPr>
            <w:tcW w:w="1220" w:type="dxa"/>
            <w:tcBorders>
              <w:top w:val="nil"/>
              <w:left w:val="nil"/>
              <w:bottom w:val="single" w:sz="4" w:space="0" w:color="auto"/>
              <w:right w:val="single" w:sz="4" w:space="0" w:color="auto"/>
            </w:tcBorders>
            <w:shd w:val="clear" w:color="auto" w:fill="auto"/>
            <w:noWrap/>
            <w:vAlign w:val="bottom"/>
            <w:hideMark/>
          </w:tcPr>
          <w:p w14:paraId="7B1D2CC4"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8</w:t>
            </w:r>
          </w:p>
        </w:tc>
      </w:tr>
      <w:tr w:rsidR="00B17174" w:rsidRPr="00BA3ABF" w14:paraId="7813400E" w14:textId="77777777" w:rsidTr="00675E60">
        <w:trPr>
          <w:trHeight w:val="310"/>
        </w:trPr>
        <w:tc>
          <w:tcPr>
            <w:tcW w:w="3440" w:type="dxa"/>
            <w:tcBorders>
              <w:top w:val="nil"/>
              <w:left w:val="nil"/>
              <w:bottom w:val="nil"/>
              <w:right w:val="nil"/>
            </w:tcBorders>
            <w:shd w:val="clear" w:color="auto" w:fill="auto"/>
            <w:noWrap/>
            <w:vAlign w:val="bottom"/>
            <w:hideMark/>
          </w:tcPr>
          <w:p w14:paraId="4BC4CD87"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p>
        </w:tc>
        <w:tc>
          <w:tcPr>
            <w:tcW w:w="2080" w:type="dxa"/>
            <w:tcBorders>
              <w:top w:val="nil"/>
              <w:left w:val="nil"/>
              <w:bottom w:val="nil"/>
              <w:right w:val="nil"/>
            </w:tcBorders>
            <w:shd w:val="clear" w:color="auto" w:fill="auto"/>
            <w:noWrap/>
            <w:vAlign w:val="bottom"/>
            <w:hideMark/>
          </w:tcPr>
          <w:p w14:paraId="580DA3FC" w14:textId="77777777" w:rsidR="00B17174" w:rsidRPr="00BA3ABF" w:rsidRDefault="00B17174" w:rsidP="00675E60">
            <w:pPr>
              <w:spacing w:after="0" w:line="240" w:lineRule="auto"/>
              <w:jc w:val="left"/>
              <w:rPr>
                <w:rFonts w:ascii="Times New Roman" w:eastAsia="Times New Roman" w:hAnsi="Times New Roman" w:cs="Times New Roman"/>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8E2A0" w14:textId="77777777" w:rsidR="00B17174" w:rsidRPr="00BA3ABF" w:rsidRDefault="00B17174" w:rsidP="00675E60">
            <w:pPr>
              <w:spacing w:after="0" w:line="240" w:lineRule="auto"/>
              <w:jc w:val="lef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52FAD310"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sidRPr="00BA3ABF">
              <w:rPr>
                <w:rFonts w:ascii="Calibri" w:eastAsia="Times New Roman" w:hAnsi="Calibri" w:cs="Times New Roman"/>
                <w:color w:val="000000"/>
                <w:sz w:val="24"/>
                <w:szCs w:val="24"/>
              </w:rPr>
              <w:t>20</w:t>
            </w:r>
          </w:p>
        </w:tc>
        <w:tc>
          <w:tcPr>
            <w:tcW w:w="1220" w:type="dxa"/>
            <w:tcBorders>
              <w:top w:val="nil"/>
              <w:left w:val="nil"/>
              <w:bottom w:val="single" w:sz="4" w:space="0" w:color="auto"/>
              <w:right w:val="single" w:sz="4" w:space="0" w:color="auto"/>
            </w:tcBorders>
            <w:shd w:val="clear" w:color="auto" w:fill="auto"/>
            <w:noWrap/>
            <w:vAlign w:val="bottom"/>
            <w:hideMark/>
          </w:tcPr>
          <w:p w14:paraId="7B7FFCD4" w14:textId="77777777" w:rsidR="00B17174" w:rsidRPr="00BA3ABF" w:rsidRDefault="00B17174" w:rsidP="00675E60">
            <w:pPr>
              <w:spacing w:after="0" w:line="240" w:lineRule="auto"/>
              <w:jc w:val="right"/>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p>
        </w:tc>
      </w:tr>
    </w:tbl>
    <w:p w14:paraId="51E4815D" w14:textId="77777777" w:rsidR="00B17174" w:rsidRPr="007D7A7B" w:rsidRDefault="00B17174" w:rsidP="00B17174">
      <w:pPr>
        <w:rPr>
          <w:rFonts w:asciiTheme="majorHAnsi" w:hAnsiTheme="majorHAnsi"/>
        </w:rPr>
      </w:pPr>
    </w:p>
    <w:p w14:paraId="48C139AD" w14:textId="47EEDD5E" w:rsidR="0028696F" w:rsidRPr="00887526" w:rsidRDefault="0028696F" w:rsidP="0022251E">
      <w:pPr>
        <w:pStyle w:val="Heading2"/>
      </w:pPr>
      <w:bookmarkStart w:id="28" w:name="_Toc34488997"/>
      <w:r w:rsidRPr="00887526">
        <w:rPr>
          <w:highlight w:val="green"/>
        </w:rPr>
        <w:t>Wednesday, February 5</w:t>
      </w:r>
      <w:r w:rsidRPr="00887526">
        <w:rPr>
          <w:highlight w:val="green"/>
          <w:vertAlign w:val="superscript"/>
        </w:rPr>
        <w:t>th</w:t>
      </w:r>
      <w:r w:rsidRPr="00887526">
        <w:rPr>
          <w:highlight w:val="green"/>
        </w:rPr>
        <w:t>,2020</w:t>
      </w:r>
      <w:bookmarkEnd w:id="28"/>
      <w:r w:rsidRPr="00887526">
        <w:t xml:space="preserve"> </w:t>
      </w:r>
    </w:p>
    <w:p w14:paraId="37CE83DB" w14:textId="31AF31CC" w:rsidR="0028696F" w:rsidRPr="00887526" w:rsidRDefault="0028696F" w:rsidP="0028696F">
      <w:pPr>
        <w:rPr>
          <w:rFonts w:cstheme="minorHAnsi"/>
          <w:b/>
          <w:bCs/>
        </w:rPr>
      </w:pPr>
      <w:r w:rsidRPr="00887526">
        <w:rPr>
          <w:rFonts w:cstheme="minorHAnsi"/>
          <w:b/>
          <w:bCs/>
        </w:rPr>
        <w:t xml:space="preserve">To do: </w:t>
      </w:r>
    </w:p>
    <w:p w14:paraId="29162000" w14:textId="00F800D5" w:rsidR="0028696F" w:rsidRPr="00632365" w:rsidRDefault="0028696F" w:rsidP="006D74FB">
      <w:pPr>
        <w:pStyle w:val="ListParagraph"/>
        <w:numPr>
          <w:ilvl w:val="0"/>
          <w:numId w:val="25"/>
        </w:numPr>
        <w:rPr>
          <w:rFonts w:cstheme="minorHAnsi"/>
          <w:strike/>
        </w:rPr>
      </w:pPr>
      <w:r w:rsidRPr="00632365">
        <w:rPr>
          <w:rFonts w:cstheme="minorHAnsi"/>
          <w:strike/>
        </w:rPr>
        <w:t xml:space="preserve">Perform an MIC on LVS and ∆rpsu2-∆rpsu3 using </w:t>
      </w:r>
      <w:r w:rsidR="00A81356" w:rsidRPr="00632365">
        <w:rPr>
          <w:rFonts w:cstheme="minorHAnsi"/>
          <w:strike/>
        </w:rPr>
        <w:t xml:space="preserve">streptomycin </w:t>
      </w:r>
    </w:p>
    <w:p w14:paraId="1F7D2CC4" w14:textId="11070ED7" w:rsidR="0028696F" w:rsidRPr="00632365" w:rsidRDefault="0028696F" w:rsidP="006D74FB">
      <w:pPr>
        <w:pStyle w:val="ListParagraph"/>
        <w:numPr>
          <w:ilvl w:val="0"/>
          <w:numId w:val="25"/>
        </w:numPr>
        <w:rPr>
          <w:rFonts w:cstheme="minorHAnsi"/>
          <w:strike/>
        </w:rPr>
      </w:pPr>
      <w:r w:rsidRPr="00632365">
        <w:rPr>
          <w:rFonts w:cstheme="minorHAnsi"/>
          <w:strike/>
        </w:rPr>
        <w:t>Read kanamycin</w:t>
      </w:r>
      <w:r w:rsidR="00B66E2E" w:rsidRPr="00632365">
        <w:rPr>
          <w:rFonts w:cstheme="minorHAnsi"/>
          <w:strike/>
        </w:rPr>
        <w:t xml:space="preserve"> and tetracycline</w:t>
      </w:r>
      <w:r w:rsidRPr="00632365">
        <w:rPr>
          <w:rFonts w:cstheme="minorHAnsi"/>
          <w:strike/>
        </w:rPr>
        <w:t xml:space="preserve"> MIC results </w:t>
      </w:r>
    </w:p>
    <w:p w14:paraId="56D10241" w14:textId="4D47FF24" w:rsidR="00632365" w:rsidRPr="00632365" w:rsidRDefault="00632365" w:rsidP="006D74FB">
      <w:pPr>
        <w:pStyle w:val="ListParagraph"/>
        <w:numPr>
          <w:ilvl w:val="0"/>
          <w:numId w:val="25"/>
        </w:numPr>
        <w:rPr>
          <w:rFonts w:cstheme="minorHAnsi"/>
          <w:strike/>
        </w:rPr>
      </w:pPr>
      <w:r w:rsidRPr="00632365">
        <w:rPr>
          <w:rFonts w:cstheme="minorHAnsi"/>
          <w:strike/>
        </w:rPr>
        <w:t xml:space="preserve">Refill tip boxes </w:t>
      </w:r>
    </w:p>
    <w:p w14:paraId="0DF7F006" w14:textId="2BE58102" w:rsidR="00B652C2" w:rsidRDefault="0065302C" w:rsidP="00B652C2">
      <w:pPr>
        <w:rPr>
          <w:rFonts w:cstheme="minorHAnsi"/>
          <w:b/>
          <w:bCs/>
        </w:rPr>
      </w:pPr>
      <w:r>
        <w:rPr>
          <w:rFonts w:cstheme="minorHAnsi"/>
          <w:b/>
          <w:bCs/>
        </w:rPr>
        <w:t>Results and Methods</w:t>
      </w:r>
      <w:r w:rsidR="00A81356">
        <w:rPr>
          <w:rFonts w:cstheme="minorHAnsi"/>
          <w:b/>
          <w:bCs/>
        </w:rPr>
        <w:t>:</w:t>
      </w:r>
    </w:p>
    <w:p w14:paraId="36C1B620" w14:textId="1E92F269" w:rsidR="00632365" w:rsidRDefault="00632365" w:rsidP="0065302C">
      <w:pPr>
        <w:rPr>
          <w:rFonts w:cstheme="minorHAnsi"/>
          <w:highlight w:val="yellow"/>
        </w:rPr>
      </w:pPr>
      <w:r w:rsidRPr="00632365">
        <w:rPr>
          <w:rFonts w:cstheme="minorHAnsi"/>
          <w:highlight w:val="yellow"/>
        </w:rPr>
        <w:t xml:space="preserve">Plates were removed from the incubator at 8:30 AM </w:t>
      </w:r>
    </w:p>
    <w:p w14:paraId="066A60F8" w14:textId="4424044A" w:rsidR="00B652C2" w:rsidRDefault="00B652C2" w:rsidP="0065302C">
      <w:pPr>
        <w:rPr>
          <w:rFonts w:cstheme="minorHAnsi"/>
        </w:rPr>
      </w:pPr>
      <w:r>
        <w:rPr>
          <w:rFonts w:cstheme="minorHAnsi"/>
        </w:rPr>
        <w:t>MI</w:t>
      </w:r>
      <w:r w:rsidRPr="00B652C2">
        <w:rPr>
          <w:rFonts w:cstheme="minorHAnsi"/>
        </w:rPr>
        <w:t xml:space="preserve">C </w:t>
      </w:r>
      <w:r>
        <w:rPr>
          <w:rFonts w:cstheme="minorHAnsi"/>
        </w:rPr>
        <w:t xml:space="preserve">excel sheet: </w:t>
      </w:r>
      <w:hyperlink r:id="rId28" w:history="1">
        <w:r w:rsidRPr="00B652C2">
          <w:rPr>
            <w:rStyle w:val="Hyperlink"/>
            <w:rFonts w:cstheme="minorHAnsi"/>
          </w:rPr>
          <w:t>MIC results /LVS and ∆rpsu2-∆rpsu3/200203_TA_kan_tet/200203_TA_MIC.xlsx</w:t>
        </w:r>
      </w:hyperlink>
    </w:p>
    <w:tbl>
      <w:tblPr>
        <w:tblStyle w:val="TableGrid"/>
        <w:tblW w:w="0" w:type="auto"/>
        <w:tblLook w:val="04A0" w:firstRow="1" w:lastRow="0" w:firstColumn="1" w:lastColumn="0" w:noHBand="0" w:noVBand="1"/>
      </w:tblPr>
      <w:tblGrid>
        <w:gridCol w:w="3404"/>
        <w:gridCol w:w="3405"/>
        <w:gridCol w:w="3405"/>
      </w:tblGrid>
      <w:tr w:rsidR="00B652C2" w:rsidRPr="00B652C2" w14:paraId="3D8FCCE8" w14:textId="77777777" w:rsidTr="00675E60">
        <w:tc>
          <w:tcPr>
            <w:tcW w:w="3404" w:type="dxa"/>
          </w:tcPr>
          <w:p w14:paraId="5A6F7C65" w14:textId="427EACEB" w:rsidR="00B652C2" w:rsidRPr="00B652C2" w:rsidRDefault="00B652C2" w:rsidP="00675E60">
            <w:pPr>
              <w:rPr>
                <w:rFonts w:cstheme="minorHAnsi"/>
                <w:sz w:val="22"/>
                <w:szCs w:val="22"/>
              </w:rPr>
            </w:pPr>
            <w:bookmarkStart w:id="29" w:name="OLE_LINK3"/>
            <w:r w:rsidRPr="00B652C2">
              <w:rPr>
                <w:rFonts w:cstheme="minorHAnsi"/>
                <w:sz w:val="22"/>
                <w:szCs w:val="22"/>
              </w:rPr>
              <w:t>Kanamycin Conc. (µg/mL)</w:t>
            </w:r>
          </w:p>
        </w:tc>
        <w:tc>
          <w:tcPr>
            <w:tcW w:w="3405" w:type="dxa"/>
          </w:tcPr>
          <w:p w14:paraId="020404F0" w14:textId="77777777" w:rsidR="00B652C2" w:rsidRPr="00B652C2" w:rsidRDefault="00B652C2" w:rsidP="00675E60">
            <w:pPr>
              <w:rPr>
                <w:rFonts w:cstheme="minorHAnsi"/>
                <w:sz w:val="22"/>
                <w:szCs w:val="22"/>
              </w:rPr>
            </w:pPr>
            <w:r w:rsidRPr="00B652C2">
              <w:rPr>
                <w:rFonts w:cstheme="minorHAnsi"/>
                <w:sz w:val="22"/>
                <w:szCs w:val="22"/>
              </w:rPr>
              <w:t xml:space="preserve">Avg OD600 of LVS </w:t>
            </w:r>
          </w:p>
        </w:tc>
        <w:tc>
          <w:tcPr>
            <w:tcW w:w="3405" w:type="dxa"/>
          </w:tcPr>
          <w:p w14:paraId="6F3E2148" w14:textId="77777777" w:rsidR="00B652C2" w:rsidRPr="00B652C2" w:rsidRDefault="00B652C2" w:rsidP="00675E60">
            <w:pPr>
              <w:rPr>
                <w:rFonts w:cstheme="minorHAnsi"/>
                <w:sz w:val="22"/>
                <w:szCs w:val="22"/>
              </w:rPr>
            </w:pPr>
            <w:r w:rsidRPr="00B652C2">
              <w:rPr>
                <w:rFonts w:cstheme="minorHAnsi"/>
                <w:sz w:val="22"/>
                <w:szCs w:val="22"/>
              </w:rPr>
              <w:t>Avg OD600 of ∆rpsu2-∆rpsu3</w:t>
            </w:r>
          </w:p>
        </w:tc>
      </w:tr>
      <w:tr w:rsidR="00B652C2" w:rsidRPr="00B652C2" w14:paraId="546E845C" w14:textId="77777777" w:rsidTr="00675E60">
        <w:tc>
          <w:tcPr>
            <w:tcW w:w="3404" w:type="dxa"/>
            <w:vAlign w:val="bottom"/>
          </w:tcPr>
          <w:p w14:paraId="50B4B387" w14:textId="712F6437" w:rsidR="00B652C2" w:rsidRPr="00B652C2" w:rsidRDefault="00B652C2" w:rsidP="00B652C2">
            <w:pPr>
              <w:rPr>
                <w:rFonts w:cstheme="minorHAnsi"/>
                <w:sz w:val="22"/>
                <w:szCs w:val="22"/>
              </w:rPr>
            </w:pPr>
            <w:r w:rsidRPr="00B652C2">
              <w:rPr>
                <w:rFonts w:ascii="Calibri" w:hAnsi="Calibri" w:cs="Calibri"/>
                <w:color w:val="000000"/>
                <w:sz w:val="22"/>
                <w:szCs w:val="22"/>
              </w:rPr>
              <w:t>200</w:t>
            </w:r>
          </w:p>
        </w:tc>
        <w:tc>
          <w:tcPr>
            <w:tcW w:w="3405" w:type="dxa"/>
            <w:vAlign w:val="bottom"/>
          </w:tcPr>
          <w:p w14:paraId="3F581451" w14:textId="09FECD74" w:rsidR="00B652C2" w:rsidRPr="00B652C2" w:rsidRDefault="00B652C2" w:rsidP="00B652C2">
            <w:pPr>
              <w:rPr>
                <w:rFonts w:cstheme="minorHAnsi"/>
                <w:sz w:val="22"/>
                <w:szCs w:val="22"/>
              </w:rPr>
            </w:pPr>
            <w:r w:rsidRPr="00B652C2">
              <w:rPr>
                <w:rFonts w:ascii="Calibri" w:hAnsi="Calibri" w:cs="Calibri"/>
                <w:color w:val="000000"/>
                <w:sz w:val="22"/>
                <w:szCs w:val="22"/>
              </w:rPr>
              <w:t>0.059</w:t>
            </w:r>
          </w:p>
        </w:tc>
        <w:tc>
          <w:tcPr>
            <w:tcW w:w="3405" w:type="dxa"/>
            <w:vAlign w:val="bottom"/>
          </w:tcPr>
          <w:p w14:paraId="31102BD6" w14:textId="64919BA5" w:rsidR="00B652C2" w:rsidRPr="00B652C2" w:rsidRDefault="00B652C2" w:rsidP="00B652C2">
            <w:pPr>
              <w:rPr>
                <w:rFonts w:cstheme="minorHAnsi"/>
                <w:sz w:val="22"/>
                <w:szCs w:val="22"/>
              </w:rPr>
            </w:pPr>
            <w:r w:rsidRPr="00B652C2">
              <w:rPr>
                <w:rFonts w:ascii="Calibri" w:hAnsi="Calibri" w:cs="Calibri"/>
                <w:color w:val="000000"/>
                <w:sz w:val="22"/>
                <w:szCs w:val="22"/>
              </w:rPr>
              <w:t>0.062</w:t>
            </w:r>
          </w:p>
        </w:tc>
      </w:tr>
      <w:tr w:rsidR="00B652C2" w:rsidRPr="00B652C2" w14:paraId="774F91B6" w14:textId="77777777" w:rsidTr="00675E60">
        <w:tc>
          <w:tcPr>
            <w:tcW w:w="3404" w:type="dxa"/>
            <w:vAlign w:val="bottom"/>
          </w:tcPr>
          <w:p w14:paraId="2ED8B289" w14:textId="0D06897C" w:rsidR="00B652C2" w:rsidRPr="00B652C2" w:rsidRDefault="00B652C2" w:rsidP="00B652C2">
            <w:pPr>
              <w:rPr>
                <w:rFonts w:cstheme="minorHAnsi"/>
                <w:sz w:val="22"/>
                <w:szCs w:val="22"/>
              </w:rPr>
            </w:pPr>
            <w:r w:rsidRPr="00B652C2">
              <w:rPr>
                <w:rFonts w:ascii="Calibri" w:hAnsi="Calibri" w:cs="Calibri"/>
                <w:color w:val="000000"/>
                <w:sz w:val="22"/>
                <w:szCs w:val="22"/>
              </w:rPr>
              <w:t>100.0</w:t>
            </w:r>
          </w:p>
        </w:tc>
        <w:tc>
          <w:tcPr>
            <w:tcW w:w="3405" w:type="dxa"/>
            <w:vAlign w:val="bottom"/>
          </w:tcPr>
          <w:p w14:paraId="4A4607F0" w14:textId="540B66EB" w:rsidR="00B652C2" w:rsidRPr="00B652C2" w:rsidRDefault="00B652C2" w:rsidP="00B652C2">
            <w:pPr>
              <w:rPr>
                <w:rFonts w:cstheme="minorHAnsi"/>
                <w:sz w:val="22"/>
                <w:szCs w:val="22"/>
              </w:rPr>
            </w:pPr>
            <w:r w:rsidRPr="00B652C2">
              <w:rPr>
                <w:rFonts w:ascii="Calibri" w:hAnsi="Calibri" w:cs="Calibri"/>
                <w:color w:val="000000"/>
                <w:sz w:val="22"/>
                <w:szCs w:val="22"/>
              </w:rPr>
              <w:t>0.060</w:t>
            </w:r>
          </w:p>
        </w:tc>
        <w:tc>
          <w:tcPr>
            <w:tcW w:w="3405" w:type="dxa"/>
            <w:vAlign w:val="bottom"/>
          </w:tcPr>
          <w:p w14:paraId="7BAB57AD" w14:textId="26DD9EE6" w:rsidR="00B652C2" w:rsidRPr="00B652C2" w:rsidRDefault="00B652C2" w:rsidP="00B652C2">
            <w:pPr>
              <w:rPr>
                <w:rFonts w:cstheme="minorHAnsi"/>
                <w:sz w:val="22"/>
                <w:szCs w:val="22"/>
              </w:rPr>
            </w:pPr>
            <w:r w:rsidRPr="00B652C2">
              <w:rPr>
                <w:rFonts w:ascii="Calibri" w:hAnsi="Calibri" w:cs="Calibri"/>
                <w:color w:val="000000"/>
                <w:sz w:val="22"/>
                <w:szCs w:val="22"/>
              </w:rPr>
              <w:t>0.061</w:t>
            </w:r>
          </w:p>
        </w:tc>
      </w:tr>
      <w:tr w:rsidR="00B652C2" w:rsidRPr="00B652C2" w14:paraId="0D728CCE" w14:textId="77777777" w:rsidTr="00675E60">
        <w:tc>
          <w:tcPr>
            <w:tcW w:w="3404" w:type="dxa"/>
            <w:vAlign w:val="bottom"/>
          </w:tcPr>
          <w:p w14:paraId="4295FBB6" w14:textId="5E384211" w:rsidR="00B652C2" w:rsidRPr="00B652C2" w:rsidRDefault="00B652C2" w:rsidP="00B652C2">
            <w:pPr>
              <w:rPr>
                <w:rFonts w:cstheme="minorHAnsi"/>
                <w:sz w:val="22"/>
                <w:szCs w:val="22"/>
              </w:rPr>
            </w:pPr>
            <w:r w:rsidRPr="00B652C2">
              <w:rPr>
                <w:rFonts w:ascii="Calibri" w:hAnsi="Calibri" w:cs="Calibri"/>
                <w:color w:val="000000"/>
                <w:sz w:val="22"/>
                <w:szCs w:val="22"/>
              </w:rPr>
              <w:t>50.0</w:t>
            </w:r>
          </w:p>
        </w:tc>
        <w:tc>
          <w:tcPr>
            <w:tcW w:w="3405" w:type="dxa"/>
            <w:vAlign w:val="bottom"/>
          </w:tcPr>
          <w:p w14:paraId="0EE6540E" w14:textId="1E3E38B5" w:rsidR="00B652C2" w:rsidRPr="00B652C2" w:rsidRDefault="00B652C2" w:rsidP="00B652C2">
            <w:pPr>
              <w:rPr>
                <w:rFonts w:cstheme="minorHAnsi"/>
                <w:sz w:val="22"/>
                <w:szCs w:val="22"/>
              </w:rPr>
            </w:pPr>
            <w:r w:rsidRPr="00B652C2">
              <w:rPr>
                <w:rFonts w:ascii="Calibri" w:hAnsi="Calibri" w:cs="Calibri"/>
                <w:color w:val="000000"/>
                <w:sz w:val="22"/>
                <w:szCs w:val="22"/>
              </w:rPr>
              <w:t>0.061</w:t>
            </w:r>
          </w:p>
        </w:tc>
        <w:tc>
          <w:tcPr>
            <w:tcW w:w="3405" w:type="dxa"/>
            <w:vAlign w:val="bottom"/>
          </w:tcPr>
          <w:p w14:paraId="353355E2" w14:textId="01F71207" w:rsidR="00B652C2" w:rsidRPr="00B652C2" w:rsidRDefault="00B652C2" w:rsidP="00B652C2">
            <w:pPr>
              <w:rPr>
                <w:rFonts w:cstheme="minorHAnsi"/>
                <w:sz w:val="22"/>
                <w:szCs w:val="22"/>
              </w:rPr>
            </w:pPr>
            <w:r w:rsidRPr="00B652C2">
              <w:rPr>
                <w:rFonts w:ascii="Calibri" w:hAnsi="Calibri" w:cs="Calibri"/>
                <w:color w:val="000000"/>
                <w:sz w:val="22"/>
                <w:szCs w:val="22"/>
              </w:rPr>
              <w:t>0.061</w:t>
            </w:r>
          </w:p>
        </w:tc>
      </w:tr>
      <w:tr w:rsidR="00B652C2" w:rsidRPr="00B652C2" w14:paraId="3346B88C" w14:textId="77777777" w:rsidTr="00675E60">
        <w:tc>
          <w:tcPr>
            <w:tcW w:w="3404" w:type="dxa"/>
            <w:vAlign w:val="bottom"/>
          </w:tcPr>
          <w:p w14:paraId="7E907C2B" w14:textId="7B169AF5" w:rsidR="00B652C2" w:rsidRPr="00B652C2" w:rsidRDefault="00B652C2" w:rsidP="00B652C2">
            <w:pPr>
              <w:rPr>
                <w:rFonts w:cstheme="minorHAnsi"/>
                <w:sz w:val="22"/>
                <w:szCs w:val="22"/>
              </w:rPr>
            </w:pPr>
            <w:r w:rsidRPr="00B652C2">
              <w:rPr>
                <w:rFonts w:ascii="Calibri" w:hAnsi="Calibri" w:cs="Calibri"/>
                <w:color w:val="000000"/>
                <w:sz w:val="22"/>
                <w:szCs w:val="22"/>
              </w:rPr>
              <w:t>25.0</w:t>
            </w:r>
          </w:p>
        </w:tc>
        <w:tc>
          <w:tcPr>
            <w:tcW w:w="3405" w:type="dxa"/>
            <w:vAlign w:val="bottom"/>
          </w:tcPr>
          <w:p w14:paraId="07F88CD0" w14:textId="59CBF430" w:rsidR="00B652C2" w:rsidRPr="00B652C2" w:rsidRDefault="00B652C2" w:rsidP="00B652C2">
            <w:pPr>
              <w:rPr>
                <w:rFonts w:cstheme="minorHAnsi"/>
                <w:sz w:val="22"/>
                <w:szCs w:val="22"/>
              </w:rPr>
            </w:pPr>
            <w:r w:rsidRPr="00B652C2">
              <w:rPr>
                <w:rFonts w:ascii="Calibri" w:hAnsi="Calibri" w:cs="Calibri"/>
                <w:color w:val="000000"/>
                <w:sz w:val="22"/>
                <w:szCs w:val="22"/>
              </w:rPr>
              <w:t>0.060</w:t>
            </w:r>
          </w:p>
        </w:tc>
        <w:tc>
          <w:tcPr>
            <w:tcW w:w="3405" w:type="dxa"/>
            <w:vAlign w:val="bottom"/>
          </w:tcPr>
          <w:p w14:paraId="653EBF88" w14:textId="598BC23C" w:rsidR="00B652C2" w:rsidRPr="00B652C2" w:rsidRDefault="00B652C2" w:rsidP="00B652C2">
            <w:pPr>
              <w:rPr>
                <w:rFonts w:cstheme="minorHAnsi"/>
                <w:sz w:val="22"/>
                <w:szCs w:val="22"/>
              </w:rPr>
            </w:pPr>
            <w:r w:rsidRPr="00B652C2">
              <w:rPr>
                <w:rFonts w:ascii="Calibri" w:hAnsi="Calibri" w:cs="Calibri"/>
                <w:color w:val="000000"/>
                <w:sz w:val="22"/>
                <w:szCs w:val="22"/>
              </w:rPr>
              <w:t>0.061</w:t>
            </w:r>
          </w:p>
        </w:tc>
      </w:tr>
      <w:tr w:rsidR="00B652C2" w:rsidRPr="00B652C2" w14:paraId="4C8E23A6" w14:textId="77777777" w:rsidTr="00675E60">
        <w:tc>
          <w:tcPr>
            <w:tcW w:w="3404" w:type="dxa"/>
            <w:vAlign w:val="bottom"/>
          </w:tcPr>
          <w:p w14:paraId="3B229B2A" w14:textId="1538652D" w:rsidR="00B652C2" w:rsidRPr="00B652C2" w:rsidRDefault="00B652C2" w:rsidP="00B652C2">
            <w:pPr>
              <w:rPr>
                <w:rFonts w:cstheme="minorHAnsi"/>
                <w:sz w:val="22"/>
                <w:szCs w:val="22"/>
              </w:rPr>
            </w:pPr>
            <w:r w:rsidRPr="00B652C2">
              <w:rPr>
                <w:rFonts w:ascii="Calibri" w:hAnsi="Calibri" w:cs="Calibri"/>
                <w:color w:val="000000"/>
                <w:sz w:val="22"/>
                <w:szCs w:val="22"/>
              </w:rPr>
              <w:t>12.5</w:t>
            </w:r>
          </w:p>
        </w:tc>
        <w:tc>
          <w:tcPr>
            <w:tcW w:w="3405" w:type="dxa"/>
            <w:vAlign w:val="bottom"/>
          </w:tcPr>
          <w:p w14:paraId="39A77EF6" w14:textId="0DD76AFB" w:rsidR="00B652C2" w:rsidRPr="00B652C2" w:rsidRDefault="00B652C2" w:rsidP="00B652C2">
            <w:pPr>
              <w:rPr>
                <w:rFonts w:cstheme="minorHAnsi"/>
                <w:sz w:val="22"/>
                <w:szCs w:val="22"/>
              </w:rPr>
            </w:pPr>
            <w:r w:rsidRPr="00B652C2">
              <w:rPr>
                <w:rFonts w:ascii="Calibri" w:hAnsi="Calibri" w:cs="Calibri"/>
                <w:color w:val="000000"/>
                <w:sz w:val="22"/>
                <w:szCs w:val="22"/>
              </w:rPr>
              <w:t>0.060</w:t>
            </w:r>
          </w:p>
        </w:tc>
        <w:tc>
          <w:tcPr>
            <w:tcW w:w="3405" w:type="dxa"/>
            <w:vAlign w:val="bottom"/>
          </w:tcPr>
          <w:p w14:paraId="69BE8200" w14:textId="6A0236BF" w:rsidR="00B652C2" w:rsidRPr="00B652C2" w:rsidRDefault="00B652C2" w:rsidP="00B652C2">
            <w:pPr>
              <w:rPr>
                <w:rFonts w:cstheme="minorHAnsi"/>
                <w:sz w:val="22"/>
                <w:szCs w:val="22"/>
              </w:rPr>
            </w:pPr>
            <w:r w:rsidRPr="00B652C2">
              <w:rPr>
                <w:rFonts w:ascii="Calibri" w:hAnsi="Calibri" w:cs="Calibri"/>
                <w:color w:val="000000"/>
                <w:sz w:val="22"/>
                <w:szCs w:val="22"/>
              </w:rPr>
              <w:t>0.062</w:t>
            </w:r>
          </w:p>
        </w:tc>
      </w:tr>
      <w:tr w:rsidR="00B652C2" w:rsidRPr="00B652C2" w14:paraId="4F3F8515" w14:textId="77777777" w:rsidTr="00675E60">
        <w:tc>
          <w:tcPr>
            <w:tcW w:w="3404" w:type="dxa"/>
            <w:vAlign w:val="bottom"/>
          </w:tcPr>
          <w:p w14:paraId="03FA757E" w14:textId="7DDA47CA" w:rsidR="00B652C2" w:rsidRPr="00B652C2" w:rsidRDefault="00B652C2" w:rsidP="00B652C2">
            <w:pPr>
              <w:rPr>
                <w:rFonts w:cstheme="minorHAnsi"/>
                <w:sz w:val="22"/>
                <w:szCs w:val="22"/>
              </w:rPr>
            </w:pPr>
            <w:r w:rsidRPr="00B652C2">
              <w:rPr>
                <w:rFonts w:ascii="Calibri" w:hAnsi="Calibri" w:cs="Calibri"/>
                <w:color w:val="000000"/>
                <w:sz w:val="22"/>
                <w:szCs w:val="22"/>
              </w:rPr>
              <w:lastRenderedPageBreak/>
              <w:t>6.25</w:t>
            </w:r>
          </w:p>
        </w:tc>
        <w:tc>
          <w:tcPr>
            <w:tcW w:w="3405" w:type="dxa"/>
            <w:vAlign w:val="bottom"/>
          </w:tcPr>
          <w:p w14:paraId="3A7A229D" w14:textId="748B9C95" w:rsidR="00B652C2" w:rsidRPr="00B652C2" w:rsidRDefault="00B652C2" w:rsidP="00B652C2">
            <w:pPr>
              <w:rPr>
                <w:rFonts w:cstheme="minorHAnsi"/>
                <w:sz w:val="22"/>
                <w:szCs w:val="22"/>
              </w:rPr>
            </w:pPr>
            <w:r w:rsidRPr="00B652C2">
              <w:rPr>
                <w:rFonts w:ascii="Calibri" w:hAnsi="Calibri" w:cs="Calibri"/>
                <w:color w:val="000000"/>
                <w:sz w:val="22"/>
                <w:szCs w:val="22"/>
              </w:rPr>
              <w:t>0.065</w:t>
            </w:r>
          </w:p>
        </w:tc>
        <w:tc>
          <w:tcPr>
            <w:tcW w:w="3405" w:type="dxa"/>
            <w:vAlign w:val="bottom"/>
          </w:tcPr>
          <w:p w14:paraId="7A8EB194" w14:textId="4E87DAC0" w:rsidR="00B652C2" w:rsidRPr="00B652C2" w:rsidRDefault="00B652C2" w:rsidP="00B652C2">
            <w:pPr>
              <w:rPr>
                <w:rFonts w:cstheme="minorHAnsi"/>
                <w:sz w:val="22"/>
                <w:szCs w:val="22"/>
              </w:rPr>
            </w:pPr>
            <w:r w:rsidRPr="00B652C2">
              <w:rPr>
                <w:rFonts w:ascii="Calibri" w:hAnsi="Calibri" w:cs="Calibri"/>
                <w:color w:val="000000"/>
                <w:sz w:val="22"/>
                <w:szCs w:val="22"/>
              </w:rPr>
              <w:t>0.063</w:t>
            </w:r>
          </w:p>
        </w:tc>
      </w:tr>
      <w:tr w:rsidR="00B652C2" w:rsidRPr="00B652C2" w14:paraId="7E0BAE62" w14:textId="77777777" w:rsidTr="00675E60">
        <w:tc>
          <w:tcPr>
            <w:tcW w:w="3404" w:type="dxa"/>
            <w:vAlign w:val="bottom"/>
          </w:tcPr>
          <w:p w14:paraId="52E15C75" w14:textId="57A967DC" w:rsidR="00B652C2" w:rsidRPr="00B652C2" w:rsidRDefault="00B652C2" w:rsidP="00B652C2">
            <w:pPr>
              <w:rPr>
                <w:rFonts w:cstheme="minorHAnsi"/>
                <w:sz w:val="22"/>
                <w:szCs w:val="22"/>
              </w:rPr>
            </w:pPr>
            <w:r w:rsidRPr="00B652C2">
              <w:rPr>
                <w:rFonts w:ascii="Calibri" w:hAnsi="Calibri" w:cs="Calibri"/>
                <w:color w:val="000000"/>
                <w:sz w:val="22"/>
                <w:szCs w:val="22"/>
              </w:rPr>
              <w:t>3.13</w:t>
            </w:r>
          </w:p>
        </w:tc>
        <w:tc>
          <w:tcPr>
            <w:tcW w:w="3405" w:type="dxa"/>
            <w:vAlign w:val="bottom"/>
          </w:tcPr>
          <w:p w14:paraId="2AA4C893" w14:textId="2BF17CE8" w:rsidR="00B652C2" w:rsidRPr="00B652C2" w:rsidRDefault="00B652C2" w:rsidP="00B652C2">
            <w:pPr>
              <w:rPr>
                <w:rFonts w:cstheme="minorHAnsi"/>
                <w:sz w:val="22"/>
                <w:szCs w:val="22"/>
              </w:rPr>
            </w:pPr>
            <w:r w:rsidRPr="00B652C2">
              <w:rPr>
                <w:rFonts w:ascii="Calibri" w:hAnsi="Calibri" w:cs="Calibri"/>
                <w:color w:val="000000"/>
                <w:sz w:val="22"/>
                <w:szCs w:val="22"/>
              </w:rPr>
              <w:t>0.125</w:t>
            </w:r>
          </w:p>
        </w:tc>
        <w:tc>
          <w:tcPr>
            <w:tcW w:w="3405" w:type="dxa"/>
            <w:vAlign w:val="bottom"/>
          </w:tcPr>
          <w:p w14:paraId="0EAF819A" w14:textId="437248C4" w:rsidR="00B652C2" w:rsidRPr="00B652C2" w:rsidRDefault="00B652C2" w:rsidP="00B652C2">
            <w:pPr>
              <w:rPr>
                <w:rFonts w:cstheme="minorHAnsi"/>
                <w:sz w:val="22"/>
                <w:szCs w:val="22"/>
              </w:rPr>
            </w:pPr>
            <w:r w:rsidRPr="00B652C2">
              <w:rPr>
                <w:rFonts w:ascii="Calibri" w:hAnsi="Calibri" w:cs="Calibri"/>
                <w:color w:val="000000"/>
                <w:sz w:val="22"/>
                <w:szCs w:val="22"/>
              </w:rPr>
              <w:t>0.067</w:t>
            </w:r>
          </w:p>
        </w:tc>
      </w:tr>
      <w:tr w:rsidR="00B652C2" w:rsidRPr="00B652C2" w14:paraId="7A534CFC" w14:textId="77777777" w:rsidTr="00675E60">
        <w:tc>
          <w:tcPr>
            <w:tcW w:w="3404" w:type="dxa"/>
            <w:vAlign w:val="bottom"/>
          </w:tcPr>
          <w:p w14:paraId="212DE3B5" w14:textId="0696EE5E" w:rsidR="00B652C2" w:rsidRPr="00B652C2" w:rsidRDefault="00B652C2" w:rsidP="00B652C2">
            <w:pPr>
              <w:rPr>
                <w:rFonts w:cstheme="minorHAnsi"/>
                <w:sz w:val="22"/>
                <w:szCs w:val="22"/>
              </w:rPr>
            </w:pPr>
            <w:r w:rsidRPr="00B652C2">
              <w:rPr>
                <w:rFonts w:ascii="Calibri" w:hAnsi="Calibri" w:cs="Calibri"/>
                <w:color w:val="000000"/>
                <w:sz w:val="22"/>
                <w:szCs w:val="22"/>
              </w:rPr>
              <w:t>1.56</w:t>
            </w:r>
          </w:p>
        </w:tc>
        <w:tc>
          <w:tcPr>
            <w:tcW w:w="3405" w:type="dxa"/>
            <w:vAlign w:val="bottom"/>
          </w:tcPr>
          <w:p w14:paraId="78856533" w14:textId="5976DEC1" w:rsidR="00B652C2" w:rsidRPr="00B652C2" w:rsidRDefault="00B652C2" w:rsidP="00B652C2">
            <w:pPr>
              <w:rPr>
                <w:rFonts w:cstheme="minorHAnsi"/>
                <w:sz w:val="22"/>
                <w:szCs w:val="22"/>
              </w:rPr>
            </w:pPr>
            <w:r w:rsidRPr="00B652C2">
              <w:rPr>
                <w:rFonts w:ascii="Calibri" w:hAnsi="Calibri" w:cs="Calibri"/>
                <w:color w:val="000000"/>
                <w:sz w:val="22"/>
                <w:szCs w:val="22"/>
              </w:rPr>
              <w:t>0.211</w:t>
            </w:r>
          </w:p>
        </w:tc>
        <w:tc>
          <w:tcPr>
            <w:tcW w:w="3405" w:type="dxa"/>
            <w:vAlign w:val="bottom"/>
          </w:tcPr>
          <w:p w14:paraId="30885C8D" w14:textId="4A366F3C" w:rsidR="00B652C2" w:rsidRPr="00B652C2" w:rsidRDefault="00B652C2" w:rsidP="00B652C2">
            <w:pPr>
              <w:rPr>
                <w:rFonts w:cstheme="minorHAnsi"/>
                <w:sz w:val="22"/>
                <w:szCs w:val="22"/>
              </w:rPr>
            </w:pPr>
            <w:r w:rsidRPr="00B652C2">
              <w:rPr>
                <w:rFonts w:ascii="Calibri" w:hAnsi="Calibri" w:cs="Calibri"/>
                <w:color w:val="000000"/>
                <w:sz w:val="22"/>
                <w:szCs w:val="22"/>
              </w:rPr>
              <w:t>0.070</w:t>
            </w:r>
          </w:p>
        </w:tc>
      </w:tr>
      <w:tr w:rsidR="00B652C2" w:rsidRPr="00B652C2" w14:paraId="50CAF221" w14:textId="77777777" w:rsidTr="00675E60">
        <w:tc>
          <w:tcPr>
            <w:tcW w:w="3404" w:type="dxa"/>
            <w:vAlign w:val="bottom"/>
          </w:tcPr>
          <w:p w14:paraId="68BD4F7D" w14:textId="1B318030" w:rsidR="00B652C2" w:rsidRPr="00B652C2" w:rsidRDefault="00B652C2" w:rsidP="00B652C2">
            <w:pPr>
              <w:rPr>
                <w:rFonts w:cstheme="minorHAnsi"/>
                <w:sz w:val="22"/>
                <w:szCs w:val="22"/>
              </w:rPr>
            </w:pPr>
            <w:r w:rsidRPr="00B652C2">
              <w:rPr>
                <w:rFonts w:ascii="Calibri" w:hAnsi="Calibri" w:cs="Calibri"/>
                <w:color w:val="000000"/>
                <w:sz w:val="22"/>
                <w:szCs w:val="22"/>
              </w:rPr>
              <w:t>7.8E-01</w:t>
            </w:r>
          </w:p>
        </w:tc>
        <w:tc>
          <w:tcPr>
            <w:tcW w:w="3405" w:type="dxa"/>
            <w:vAlign w:val="bottom"/>
          </w:tcPr>
          <w:p w14:paraId="419F56A3" w14:textId="4DD0AD15" w:rsidR="00B652C2" w:rsidRPr="00B652C2" w:rsidRDefault="00B652C2" w:rsidP="00B652C2">
            <w:pPr>
              <w:rPr>
                <w:rFonts w:cstheme="minorHAnsi"/>
                <w:sz w:val="22"/>
                <w:szCs w:val="22"/>
              </w:rPr>
            </w:pPr>
            <w:r w:rsidRPr="00B652C2">
              <w:rPr>
                <w:rFonts w:ascii="Calibri" w:hAnsi="Calibri" w:cs="Calibri"/>
                <w:color w:val="000000"/>
                <w:sz w:val="22"/>
                <w:szCs w:val="22"/>
              </w:rPr>
              <w:t>0.239</w:t>
            </w:r>
          </w:p>
        </w:tc>
        <w:tc>
          <w:tcPr>
            <w:tcW w:w="3405" w:type="dxa"/>
            <w:vAlign w:val="bottom"/>
          </w:tcPr>
          <w:p w14:paraId="18CB7818" w14:textId="786BE154" w:rsidR="00B652C2" w:rsidRPr="00B652C2" w:rsidRDefault="00B652C2" w:rsidP="00B652C2">
            <w:pPr>
              <w:rPr>
                <w:rFonts w:cstheme="minorHAnsi"/>
                <w:sz w:val="22"/>
                <w:szCs w:val="22"/>
              </w:rPr>
            </w:pPr>
            <w:r w:rsidRPr="00B652C2">
              <w:rPr>
                <w:rFonts w:ascii="Calibri" w:hAnsi="Calibri" w:cs="Calibri"/>
                <w:color w:val="000000"/>
                <w:sz w:val="22"/>
                <w:szCs w:val="22"/>
              </w:rPr>
              <w:t>0.076</w:t>
            </w:r>
          </w:p>
        </w:tc>
      </w:tr>
      <w:tr w:rsidR="00B652C2" w:rsidRPr="00B652C2" w14:paraId="57E53426" w14:textId="77777777" w:rsidTr="00675E60">
        <w:tc>
          <w:tcPr>
            <w:tcW w:w="3404" w:type="dxa"/>
            <w:vAlign w:val="bottom"/>
          </w:tcPr>
          <w:p w14:paraId="14B7CBC9" w14:textId="49C1E0A3" w:rsidR="00B652C2" w:rsidRPr="00B652C2" w:rsidRDefault="00B652C2" w:rsidP="00B652C2">
            <w:pPr>
              <w:rPr>
                <w:rFonts w:cstheme="minorHAnsi"/>
                <w:sz w:val="22"/>
                <w:szCs w:val="22"/>
              </w:rPr>
            </w:pPr>
            <w:r w:rsidRPr="00B652C2">
              <w:rPr>
                <w:rFonts w:ascii="Calibri" w:hAnsi="Calibri" w:cs="Calibri"/>
                <w:color w:val="000000"/>
                <w:sz w:val="22"/>
                <w:szCs w:val="22"/>
              </w:rPr>
              <w:t>3.9E-01</w:t>
            </w:r>
          </w:p>
        </w:tc>
        <w:tc>
          <w:tcPr>
            <w:tcW w:w="3405" w:type="dxa"/>
            <w:vAlign w:val="bottom"/>
          </w:tcPr>
          <w:p w14:paraId="6A1191CB" w14:textId="09FD74EB" w:rsidR="00B652C2" w:rsidRPr="00B652C2" w:rsidRDefault="00B652C2" w:rsidP="00B652C2">
            <w:pPr>
              <w:rPr>
                <w:rFonts w:cstheme="minorHAnsi"/>
                <w:sz w:val="22"/>
                <w:szCs w:val="22"/>
              </w:rPr>
            </w:pPr>
            <w:r w:rsidRPr="00B652C2">
              <w:rPr>
                <w:rFonts w:ascii="Calibri" w:hAnsi="Calibri" w:cs="Calibri"/>
                <w:color w:val="000000"/>
                <w:sz w:val="22"/>
                <w:szCs w:val="22"/>
              </w:rPr>
              <w:t>0.242</w:t>
            </w:r>
          </w:p>
        </w:tc>
        <w:tc>
          <w:tcPr>
            <w:tcW w:w="3405" w:type="dxa"/>
            <w:vAlign w:val="bottom"/>
          </w:tcPr>
          <w:p w14:paraId="3F13064B" w14:textId="4F40DA55" w:rsidR="00B652C2" w:rsidRPr="00B652C2" w:rsidRDefault="00B652C2" w:rsidP="00B652C2">
            <w:pPr>
              <w:rPr>
                <w:rFonts w:cstheme="minorHAnsi"/>
                <w:sz w:val="22"/>
                <w:szCs w:val="22"/>
              </w:rPr>
            </w:pPr>
            <w:r w:rsidRPr="00B652C2">
              <w:rPr>
                <w:rFonts w:ascii="Calibri" w:hAnsi="Calibri" w:cs="Calibri"/>
                <w:color w:val="000000"/>
                <w:sz w:val="22"/>
                <w:szCs w:val="22"/>
              </w:rPr>
              <w:t>0.082</w:t>
            </w:r>
          </w:p>
        </w:tc>
      </w:tr>
      <w:tr w:rsidR="00B652C2" w:rsidRPr="00B652C2" w14:paraId="050F6E45" w14:textId="77777777" w:rsidTr="00675E60">
        <w:tc>
          <w:tcPr>
            <w:tcW w:w="3404" w:type="dxa"/>
            <w:vAlign w:val="bottom"/>
          </w:tcPr>
          <w:p w14:paraId="0F0E8BE5" w14:textId="2D3AE48F" w:rsidR="00B652C2" w:rsidRPr="00B652C2" w:rsidRDefault="00B652C2" w:rsidP="00B652C2">
            <w:pPr>
              <w:rPr>
                <w:rFonts w:cstheme="minorHAnsi"/>
                <w:sz w:val="22"/>
                <w:szCs w:val="22"/>
              </w:rPr>
            </w:pPr>
            <w:r w:rsidRPr="00B652C2">
              <w:rPr>
                <w:rFonts w:ascii="Calibri" w:hAnsi="Calibri" w:cs="Calibri"/>
                <w:color w:val="000000"/>
                <w:sz w:val="22"/>
                <w:szCs w:val="22"/>
              </w:rPr>
              <w:t>2.0E-01</w:t>
            </w:r>
          </w:p>
        </w:tc>
        <w:tc>
          <w:tcPr>
            <w:tcW w:w="3405" w:type="dxa"/>
            <w:vAlign w:val="bottom"/>
          </w:tcPr>
          <w:p w14:paraId="3C198DDC" w14:textId="1AE14D69" w:rsidR="00B652C2" w:rsidRPr="00B652C2" w:rsidRDefault="00B652C2" w:rsidP="00B652C2">
            <w:pPr>
              <w:rPr>
                <w:rFonts w:cstheme="minorHAnsi"/>
                <w:sz w:val="22"/>
                <w:szCs w:val="22"/>
              </w:rPr>
            </w:pPr>
            <w:r w:rsidRPr="00B652C2">
              <w:rPr>
                <w:rFonts w:ascii="Calibri" w:hAnsi="Calibri" w:cs="Calibri"/>
                <w:color w:val="000000"/>
                <w:sz w:val="22"/>
                <w:szCs w:val="22"/>
              </w:rPr>
              <w:t>0.245</w:t>
            </w:r>
          </w:p>
        </w:tc>
        <w:tc>
          <w:tcPr>
            <w:tcW w:w="3405" w:type="dxa"/>
            <w:vAlign w:val="bottom"/>
          </w:tcPr>
          <w:p w14:paraId="3B63F735" w14:textId="02F950F9" w:rsidR="00B652C2" w:rsidRPr="00B652C2" w:rsidRDefault="00B652C2" w:rsidP="00B652C2">
            <w:pPr>
              <w:rPr>
                <w:rFonts w:cstheme="minorHAnsi"/>
                <w:sz w:val="22"/>
                <w:szCs w:val="22"/>
              </w:rPr>
            </w:pPr>
            <w:r w:rsidRPr="00B652C2">
              <w:rPr>
                <w:rFonts w:ascii="Calibri" w:hAnsi="Calibri" w:cs="Calibri"/>
                <w:color w:val="000000"/>
                <w:sz w:val="22"/>
                <w:szCs w:val="22"/>
              </w:rPr>
              <w:t>0.081</w:t>
            </w:r>
          </w:p>
        </w:tc>
      </w:tr>
      <w:tr w:rsidR="00B652C2" w:rsidRPr="00B652C2" w14:paraId="5428E8F3" w14:textId="77777777" w:rsidTr="00675E60">
        <w:tc>
          <w:tcPr>
            <w:tcW w:w="3404" w:type="dxa"/>
            <w:vAlign w:val="bottom"/>
          </w:tcPr>
          <w:p w14:paraId="3C060184" w14:textId="250219D8" w:rsidR="00B652C2" w:rsidRPr="00B652C2" w:rsidRDefault="00B652C2" w:rsidP="00B652C2">
            <w:pPr>
              <w:rPr>
                <w:rFonts w:cstheme="minorHAnsi"/>
                <w:sz w:val="22"/>
                <w:szCs w:val="22"/>
              </w:rPr>
            </w:pPr>
            <w:r w:rsidRPr="00B652C2">
              <w:rPr>
                <w:rFonts w:ascii="Calibri" w:hAnsi="Calibri" w:cs="Calibri"/>
                <w:color w:val="000000"/>
                <w:sz w:val="22"/>
                <w:szCs w:val="22"/>
              </w:rPr>
              <w:t>0.0E+00</w:t>
            </w:r>
          </w:p>
        </w:tc>
        <w:tc>
          <w:tcPr>
            <w:tcW w:w="3405" w:type="dxa"/>
            <w:vAlign w:val="bottom"/>
          </w:tcPr>
          <w:p w14:paraId="4D75047C" w14:textId="14F2DC6C" w:rsidR="00B652C2" w:rsidRPr="00B652C2" w:rsidRDefault="00B652C2" w:rsidP="00B652C2">
            <w:pPr>
              <w:rPr>
                <w:rFonts w:cstheme="minorHAnsi"/>
                <w:sz w:val="22"/>
                <w:szCs w:val="22"/>
              </w:rPr>
            </w:pPr>
            <w:r w:rsidRPr="00B652C2">
              <w:rPr>
                <w:rFonts w:ascii="Calibri" w:hAnsi="Calibri" w:cs="Calibri"/>
                <w:color w:val="000000"/>
                <w:sz w:val="22"/>
                <w:szCs w:val="22"/>
              </w:rPr>
              <w:t>0.247</w:t>
            </w:r>
          </w:p>
        </w:tc>
        <w:tc>
          <w:tcPr>
            <w:tcW w:w="3405" w:type="dxa"/>
            <w:vAlign w:val="bottom"/>
          </w:tcPr>
          <w:p w14:paraId="1D39F997" w14:textId="7F3BA262" w:rsidR="00B652C2" w:rsidRPr="00B652C2" w:rsidRDefault="00B652C2" w:rsidP="00B652C2">
            <w:pPr>
              <w:rPr>
                <w:rFonts w:cstheme="minorHAnsi"/>
                <w:sz w:val="22"/>
                <w:szCs w:val="22"/>
              </w:rPr>
            </w:pPr>
            <w:r w:rsidRPr="00B652C2">
              <w:rPr>
                <w:rFonts w:ascii="Calibri" w:hAnsi="Calibri" w:cs="Calibri"/>
                <w:color w:val="000000"/>
                <w:sz w:val="22"/>
                <w:szCs w:val="22"/>
              </w:rPr>
              <w:t>0.083</w:t>
            </w:r>
          </w:p>
        </w:tc>
      </w:tr>
    </w:tbl>
    <w:bookmarkEnd w:id="29"/>
    <w:p w14:paraId="34C55750" w14:textId="71838A5B" w:rsidR="00B652C2" w:rsidRDefault="00B652C2" w:rsidP="0065302C">
      <w:pPr>
        <w:rPr>
          <w:rFonts w:cstheme="minorHAnsi"/>
        </w:rPr>
      </w:pPr>
      <w:r>
        <w:rPr>
          <w:rFonts w:cstheme="minorHAnsi"/>
        </w:rPr>
        <w:t xml:space="preserve"> </w:t>
      </w:r>
    </w:p>
    <w:p w14:paraId="5E5FA6EA" w14:textId="1E8DDD35" w:rsidR="00B652C2" w:rsidRDefault="00B652C2" w:rsidP="0065302C">
      <w:pPr>
        <w:rPr>
          <w:rFonts w:cstheme="minorHAnsi"/>
        </w:rPr>
      </w:pPr>
      <w:r>
        <w:rPr>
          <w:rFonts w:cstheme="minorHAnsi"/>
        </w:rPr>
        <w:t xml:space="preserve">LVS MIC: 6.25 µg/mL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∆rpsu2-∆rpsu3 MIC: 6.25 µg/mL </w:t>
      </w:r>
    </w:p>
    <w:p w14:paraId="436C0064" w14:textId="0FD2D27B" w:rsidR="004702C3" w:rsidRDefault="004702C3" w:rsidP="0065302C">
      <w:pPr>
        <w:rPr>
          <w:rFonts w:cstheme="minorHAnsi"/>
        </w:rPr>
      </w:pPr>
      <w:r>
        <w:rPr>
          <w:noProof/>
        </w:rPr>
        <w:drawing>
          <wp:inline distT="0" distB="0" distL="0" distR="0" wp14:anchorId="25E16DE2" wp14:editId="359C6270">
            <wp:extent cx="6492240" cy="2319689"/>
            <wp:effectExtent l="0" t="0" r="10160" b="17145"/>
            <wp:docPr id="30" name="Chart 30">
              <a:extLst xmlns:a="http://schemas.openxmlformats.org/drawingml/2006/main">
                <a:ext uri="{FF2B5EF4-FFF2-40B4-BE49-F238E27FC236}">
                  <a16:creationId xmlns:a16="http://schemas.microsoft.com/office/drawing/2014/main" id="{38A40F62-2885-BB42-A435-F4E052D37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Style w:val="TableGrid"/>
        <w:tblW w:w="0" w:type="auto"/>
        <w:tblLook w:val="04A0" w:firstRow="1" w:lastRow="0" w:firstColumn="1" w:lastColumn="0" w:noHBand="0" w:noVBand="1"/>
      </w:tblPr>
      <w:tblGrid>
        <w:gridCol w:w="3404"/>
        <w:gridCol w:w="3405"/>
        <w:gridCol w:w="3405"/>
      </w:tblGrid>
      <w:tr w:rsidR="00B652C2" w:rsidRPr="00B652C2" w14:paraId="36BF1828" w14:textId="77777777" w:rsidTr="00675E60">
        <w:tc>
          <w:tcPr>
            <w:tcW w:w="3404" w:type="dxa"/>
          </w:tcPr>
          <w:p w14:paraId="0F45E0B9" w14:textId="19D30F78" w:rsidR="00B652C2" w:rsidRPr="00B652C2" w:rsidRDefault="00B652C2" w:rsidP="00675E60">
            <w:pPr>
              <w:rPr>
                <w:rFonts w:cstheme="minorHAnsi"/>
                <w:sz w:val="22"/>
                <w:szCs w:val="22"/>
              </w:rPr>
            </w:pPr>
            <w:r>
              <w:rPr>
                <w:rFonts w:cstheme="minorHAnsi"/>
                <w:sz w:val="22"/>
                <w:szCs w:val="22"/>
              </w:rPr>
              <w:t>Tetracycline</w:t>
            </w:r>
            <w:r w:rsidRPr="00B652C2">
              <w:rPr>
                <w:rFonts w:cstheme="minorHAnsi"/>
                <w:sz w:val="22"/>
                <w:szCs w:val="22"/>
              </w:rPr>
              <w:t xml:space="preserve"> Conc. (µg/mL)</w:t>
            </w:r>
          </w:p>
        </w:tc>
        <w:tc>
          <w:tcPr>
            <w:tcW w:w="3405" w:type="dxa"/>
          </w:tcPr>
          <w:p w14:paraId="06CAD5AE" w14:textId="77777777" w:rsidR="00B652C2" w:rsidRPr="00B652C2" w:rsidRDefault="00B652C2" w:rsidP="00675E60">
            <w:pPr>
              <w:rPr>
                <w:rFonts w:cstheme="minorHAnsi"/>
                <w:sz w:val="22"/>
                <w:szCs w:val="22"/>
              </w:rPr>
            </w:pPr>
            <w:r w:rsidRPr="00B652C2">
              <w:rPr>
                <w:rFonts w:cstheme="minorHAnsi"/>
                <w:sz w:val="22"/>
                <w:szCs w:val="22"/>
              </w:rPr>
              <w:t xml:space="preserve">Avg OD600 of LVS </w:t>
            </w:r>
          </w:p>
        </w:tc>
        <w:tc>
          <w:tcPr>
            <w:tcW w:w="3405" w:type="dxa"/>
          </w:tcPr>
          <w:p w14:paraId="2E7417BA" w14:textId="77777777" w:rsidR="00B652C2" w:rsidRPr="00B652C2" w:rsidRDefault="00B652C2" w:rsidP="00675E60">
            <w:pPr>
              <w:rPr>
                <w:rFonts w:cstheme="minorHAnsi"/>
                <w:sz w:val="22"/>
                <w:szCs w:val="22"/>
              </w:rPr>
            </w:pPr>
            <w:r w:rsidRPr="00B652C2">
              <w:rPr>
                <w:rFonts w:cstheme="minorHAnsi"/>
                <w:sz w:val="22"/>
                <w:szCs w:val="22"/>
              </w:rPr>
              <w:t>Avg OD600 of ∆rpsu2-∆rpsu3</w:t>
            </w:r>
          </w:p>
        </w:tc>
      </w:tr>
      <w:tr w:rsidR="00B652C2" w:rsidRPr="00B652C2" w14:paraId="189447DF" w14:textId="77777777" w:rsidTr="00675E60">
        <w:tc>
          <w:tcPr>
            <w:tcW w:w="3404" w:type="dxa"/>
            <w:vAlign w:val="bottom"/>
          </w:tcPr>
          <w:p w14:paraId="5C0E8B59" w14:textId="3E9BDDEE"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64</w:t>
            </w:r>
          </w:p>
        </w:tc>
        <w:tc>
          <w:tcPr>
            <w:tcW w:w="3405" w:type="dxa"/>
            <w:vAlign w:val="bottom"/>
          </w:tcPr>
          <w:p w14:paraId="3504C6D9" w14:textId="06B5A07F"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0.101</w:t>
            </w:r>
          </w:p>
        </w:tc>
        <w:tc>
          <w:tcPr>
            <w:tcW w:w="3405" w:type="dxa"/>
            <w:vAlign w:val="bottom"/>
          </w:tcPr>
          <w:p w14:paraId="134D53CB" w14:textId="14213268"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0.099</w:t>
            </w:r>
          </w:p>
        </w:tc>
      </w:tr>
      <w:tr w:rsidR="00B652C2" w:rsidRPr="00B652C2" w14:paraId="2715145A" w14:textId="77777777" w:rsidTr="00675E60">
        <w:tc>
          <w:tcPr>
            <w:tcW w:w="3404" w:type="dxa"/>
            <w:vAlign w:val="bottom"/>
          </w:tcPr>
          <w:p w14:paraId="0B96078A" w14:textId="4A3932E8"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32.0</w:t>
            </w:r>
          </w:p>
        </w:tc>
        <w:tc>
          <w:tcPr>
            <w:tcW w:w="3405" w:type="dxa"/>
            <w:vAlign w:val="bottom"/>
          </w:tcPr>
          <w:p w14:paraId="15ABDE3A" w14:textId="6619B3DD"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0.081</w:t>
            </w:r>
          </w:p>
        </w:tc>
        <w:tc>
          <w:tcPr>
            <w:tcW w:w="3405" w:type="dxa"/>
            <w:vAlign w:val="bottom"/>
          </w:tcPr>
          <w:p w14:paraId="7D79072C" w14:textId="44F11F5D"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0.080</w:t>
            </w:r>
          </w:p>
        </w:tc>
      </w:tr>
      <w:tr w:rsidR="00B652C2" w:rsidRPr="00B652C2" w14:paraId="6AA41606" w14:textId="77777777" w:rsidTr="00675E60">
        <w:tc>
          <w:tcPr>
            <w:tcW w:w="3404" w:type="dxa"/>
            <w:vAlign w:val="bottom"/>
          </w:tcPr>
          <w:p w14:paraId="6EBA93CA" w14:textId="5C5C16A8"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16.0</w:t>
            </w:r>
          </w:p>
        </w:tc>
        <w:tc>
          <w:tcPr>
            <w:tcW w:w="3405" w:type="dxa"/>
            <w:vAlign w:val="bottom"/>
          </w:tcPr>
          <w:p w14:paraId="06C49716" w14:textId="7E67C611"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0.071</w:t>
            </w:r>
          </w:p>
        </w:tc>
        <w:tc>
          <w:tcPr>
            <w:tcW w:w="3405" w:type="dxa"/>
            <w:vAlign w:val="bottom"/>
          </w:tcPr>
          <w:p w14:paraId="3EE4CD48" w14:textId="355177A2"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0.071</w:t>
            </w:r>
          </w:p>
        </w:tc>
      </w:tr>
      <w:tr w:rsidR="00B652C2" w:rsidRPr="00B652C2" w14:paraId="56EC5690" w14:textId="77777777" w:rsidTr="00675E60">
        <w:tc>
          <w:tcPr>
            <w:tcW w:w="3404" w:type="dxa"/>
            <w:vAlign w:val="bottom"/>
          </w:tcPr>
          <w:p w14:paraId="33EDE056" w14:textId="08146930"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8.0</w:t>
            </w:r>
          </w:p>
        </w:tc>
        <w:tc>
          <w:tcPr>
            <w:tcW w:w="3405" w:type="dxa"/>
            <w:vAlign w:val="bottom"/>
          </w:tcPr>
          <w:p w14:paraId="47C41C42" w14:textId="557F607F"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0.067</w:t>
            </w:r>
          </w:p>
        </w:tc>
        <w:tc>
          <w:tcPr>
            <w:tcW w:w="3405" w:type="dxa"/>
            <w:vAlign w:val="bottom"/>
          </w:tcPr>
          <w:p w14:paraId="497CE1B9" w14:textId="42B183F1"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0.066</w:t>
            </w:r>
          </w:p>
        </w:tc>
      </w:tr>
      <w:tr w:rsidR="00B652C2" w:rsidRPr="00B652C2" w14:paraId="139FADAD" w14:textId="77777777" w:rsidTr="00675E60">
        <w:tc>
          <w:tcPr>
            <w:tcW w:w="3404" w:type="dxa"/>
            <w:vAlign w:val="bottom"/>
          </w:tcPr>
          <w:p w14:paraId="43C1C2C8" w14:textId="2468B7B8"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4.0</w:t>
            </w:r>
          </w:p>
        </w:tc>
        <w:tc>
          <w:tcPr>
            <w:tcW w:w="3405" w:type="dxa"/>
            <w:vAlign w:val="bottom"/>
          </w:tcPr>
          <w:p w14:paraId="7B5A3EC8" w14:textId="7C432329"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0.066</w:t>
            </w:r>
          </w:p>
        </w:tc>
        <w:tc>
          <w:tcPr>
            <w:tcW w:w="3405" w:type="dxa"/>
            <w:vAlign w:val="bottom"/>
          </w:tcPr>
          <w:p w14:paraId="50276D79" w14:textId="68F120A3"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0.064</w:t>
            </w:r>
          </w:p>
        </w:tc>
      </w:tr>
      <w:tr w:rsidR="00B652C2" w:rsidRPr="00B652C2" w14:paraId="12950BA0" w14:textId="77777777" w:rsidTr="00675E60">
        <w:tc>
          <w:tcPr>
            <w:tcW w:w="3404" w:type="dxa"/>
            <w:vAlign w:val="bottom"/>
          </w:tcPr>
          <w:p w14:paraId="6FD67CD8" w14:textId="63376407"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2.00</w:t>
            </w:r>
          </w:p>
        </w:tc>
        <w:tc>
          <w:tcPr>
            <w:tcW w:w="3405" w:type="dxa"/>
            <w:vAlign w:val="bottom"/>
          </w:tcPr>
          <w:p w14:paraId="128050C0" w14:textId="0760F936"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0.076</w:t>
            </w:r>
          </w:p>
        </w:tc>
        <w:tc>
          <w:tcPr>
            <w:tcW w:w="3405" w:type="dxa"/>
            <w:vAlign w:val="bottom"/>
          </w:tcPr>
          <w:p w14:paraId="5FA686FA" w14:textId="4B3548D3"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0.064</w:t>
            </w:r>
          </w:p>
        </w:tc>
      </w:tr>
      <w:tr w:rsidR="00B652C2" w:rsidRPr="00B652C2" w14:paraId="3AC58040" w14:textId="77777777" w:rsidTr="00675E60">
        <w:tc>
          <w:tcPr>
            <w:tcW w:w="3404" w:type="dxa"/>
            <w:vAlign w:val="bottom"/>
          </w:tcPr>
          <w:p w14:paraId="7AEBB4B1" w14:textId="66B4923D"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1.00</w:t>
            </w:r>
          </w:p>
        </w:tc>
        <w:tc>
          <w:tcPr>
            <w:tcW w:w="3405" w:type="dxa"/>
            <w:vAlign w:val="bottom"/>
          </w:tcPr>
          <w:p w14:paraId="3F7FD3A6" w14:textId="32A73FA8"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0.098</w:t>
            </w:r>
          </w:p>
        </w:tc>
        <w:tc>
          <w:tcPr>
            <w:tcW w:w="3405" w:type="dxa"/>
            <w:vAlign w:val="bottom"/>
          </w:tcPr>
          <w:p w14:paraId="25E77022" w14:textId="307F0327"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0.067</w:t>
            </w:r>
          </w:p>
        </w:tc>
      </w:tr>
      <w:tr w:rsidR="00B652C2" w:rsidRPr="00B652C2" w14:paraId="5BF2558C" w14:textId="77777777" w:rsidTr="00675E60">
        <w:tc>
          <w:tcPr>
            <w:tcW w:w="3404" w:type="dxa"/>
            <w:vAlign w:val="bottom"/>
          </w:tcPr>
          <w:p w14:paraId="45D5DE0F" w14:textId="180C7124"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0.50</w:t>
            </w:r>
          </w:p>
        </w:tc>
        <w:tc>
          <w:tcPr>
            <w:tcW w:w="3405" w:type="dxa"/>
            <w:vAlign w:val="bottom"/>
          </w:tcPr>
          <w:p w14:paraId="38B4B1E0" w14:textId="5D203CE6"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0.121</w:t>
            </w:r>
          </w:p>
        </w:tc>
        <w:tc>
          <w:tcPr>
            <w:tcW w:w="3405" w:type="dxa"/>
            <w:vAlign w:val="bottom"/>
          </w:tcPr>
          <w:p w14:paraId="0718C2B5" w14:textId="4A0F479C"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0.071</w:t>
            </w:r>
          </w:p>
        </w:tc>
      </w:tr>
      <w:tr w:rsidR="00B652C2" w:rsidRPr="00B652C2" w14:paraId="5AD57AD3" w14:textId="77777777" w:rsidTr="00675E60">
        <w:tc>
          <w:tcPr>
            <w:tcW w:w="3404" w:type="dxa"/>
            <w:vAlign w:val="bottom"/>
          </w:tcPr>
          <w:p w14:paraId="7AC8B3BF" w14:textId="7FE110FB"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2.5E-01</w:t>
            </w:r>
          </w:p>
        </w:tc>
        <w:tc>
          <w:tcPr>
            <w:tcW w:w="3405" w:type="dxa"/>
            <w:vAlign w:val="bottom"/>
          </w:tcPr>
          <w:p w14:paraId="00A4A911" w14:textId="30019C76"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0.169</w:t>
            </w:r>
          </w:p>
        </w:tc>
        <w:tc>
          <w:tcPr>
            <w:tcW w:w="3405" w:type="dxa"/>
            <w:vAlign w:val="bottom"/>
          </w:tcPr>
          <w:p w14:paraId="47F69C42" w14:textId="3EB0FFDD"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0.074</w:t>
            </w:r>
          </w:p>
        </w:tc>
      </w:tr>
      <w:tr w:rsidR="00B652C2" w:rsidRPr="00B652C2" w14:paraId="39FDB11D" w14:textId="77777777" w:rsidTr="00675E60">
        <w:tc>
          <w:tcPr>
            <w:tcW w:w="3404" w:type="dxa"/>
            <w:vAlign w:val="bottom"/>
          </w:tcPr>
          <w:p w14:paraId="4AD5D6B4" w14:textId="7DDF9CE7"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1.3E-01</w:t>
            </w:r>
          </w:p>
        </w:tc>
        <w:tc>
          <w:tcPr>
            <w:tcW w:w="3405" w:type="dxa"/>
            <w:vAlign w:val="bottom"/>
          </w:tcPr>
          <w:p w14:paraId="089AA05E" w14:textId="3E7AE7FE"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0.209</w:t>
            </w:r>
          </w:p>
        </w:tc>
        <w:tc>
          <w:tcPr>
            <w:tcW w:w="3405" w:type="dxa"/>
            <w:vAlign w:val="bottom"/>
          </w:tcPr>
          <w:p w14:paraId="2F06FBFC" w14:textId="75BE560D"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0.077</w:t>
            </w:r>
          </w:p>
        </w:tc>
      </w:tr>
      <w:tr w:rsidR="00B652C2" w:rsidRPr="00B652C2" w14:paraId="2EF1C635" w14:textId="77777777" w:rsidTr="00675E60">
        <w:tc>
          <w:tcPr>
            <w:tcW w:w="3404" w:type="dxa"/>
            <w:vAlign w:val="bottom"/>
          </w:tcPr>
          <w:p w14:paraId="548072B6" w14:textId="5933B42A"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6.3E-02</w:t>
            </w:r>
          </w:p>
        </w:tc>
        <w:tc>
          <w:tcPr>
            <w:tcW w:w="3405" w:type="dxa"/>
            <w:vAlign w:val="bottom"/>
          </w:tcPr>
          <w:p w14:paraId="5EBD8D67" w14:textId="2F482BDB"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0.233</w:t>
            </w:r>
          </w:p>
        </w:tc>
        <w:tc>
          <w:tcPr>
            <w:tcW w:w="3405" w:type="dxa"/>
            <w:vAlign w:val="bottom"/>
          </w:tcPr>
          <w:p w14:paraId="28E687BA" w14:textId="46AB262D"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0.080</w:t>
            </w:r>
          </w:p>
        </w:tc>
      </w:tr>
      <w:tr w:rsidR="00B652C2" w:rsidRPr="00B652C2" w14:paraId="72701846" w14:textId="77777777" w:rsidTr="00675E60">
        <w:tc>
          <w:tcPr>
            <w:tcW w:w="3404" w:type="dxa"/>
            <w:vAlign w:val="bottom"/>
          </w:tcPr>
          <w:p w14:paraId="0C4DBEB7" w14:textId="4E2F8584"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0.0E+00</w:t>
            </w:r>
          </w:p>
        </w:tc>
        <w:tc>
          <w:tcPr>
            <w:tcW w:w="3405" w:type="dxa"/>
            <w:vAlign w:val="bottom"/>
          </w:tcPr>
          <w:p w14:paraId="1D9A35B2" w14:textId="3BC37C27"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0.250</w:t>
            </w:r>
          </w:p>
        </w:tc>
        <w:tc>
          <w:tcPr>
            <w:tcW w:w="3405" w:type="dxa"/>
            <w:vAlign w:val="bottom"/>
          </w:tcPr>
          <w:p w14:paraId="400A9E85" w14:textId="0B566F6F" w:rsidR="00B652C2" w:rsidRPr="00B652C2" w:rsidRDefault="00B652C2" w:rsidP="00B652C2">
            <w:pPr>
              <w:rPr>
                <w:rFonts w:ascii="Calibri" w:hAnsi="Calibri" w:cs="Calibri"/>
                <w:color w:val="000000"/>
                <w:sz w:val="22"/>
                <w:szCs w:val="22"/>
              </w:rPr>
            </w:pPr>
            <w:r w:rsidRPr="00B652C2">
              <w:rPr>
                <w:rFonts w:ascii="Calibri" w:hAnsi="Calibri" w:cs="Calibri"/>
                <w:color w:val="000000"/>
                <w:sz w:val="22"/>
                <w:szCs w:val="22"/>
              </w:rPr>
              <w:t>0.083</w:t>
            </w:r>
          </w:p>
        </w:tc>
      </w:tr>
    </w:tbl>
    <w:p w14:paraId="68C9581B" w14:textId="6A25C4F1" w:rsidR="00B652C2" w:rsidRDefault="00B652C2" w:rsidP="0065302C">
      <w:pPr>
        <w:rPr>
          <w:rFonts w:cstheme="minorHAnsi"/>
        </w:rPr>
      </w:pPr>
    </w:p>
    <w:p w14:paraId="58C90ACA" w14:textId="4B79297F" w:rsidR="00B652C2" w:rsidRDefault="00B652C2" w:rsidP="00B652C2">
      <w:pPr>
        <w:rPr>
          <w:rFonts w:cstheme="minorHAnsi"/>
        </w:rPr>
      </w:pPr>
      <w:r>
        <w:rPr>
          <w:rFonts w:cstheme="minorHAnsi"/>
        </w:rPr>
        <w:t xml:space="preserve">LVS MIC: 4.0 µg/mL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∆rpsu2-∆rpsu3 MIC: 2.00 µg/mL </w:t>
      </w:r>
    </w:p>
    <w:p w14:paraId="566DDBEE" w14:textId="5B1CE6D2" w:rsidR="00B652C2" w:rsidRDefault="004702C3" w:rsidP="004702C3">
      <w:pPr>
        <w:rPr>
          <w:rFonts w:cstheme="minorHAnsi"/>
        </w:rPr>
      </w:pPr>
      <w:r>
        <w:rPr>
          <w:noProof/>
        </w:rPr>
        <w:lastRenderedPageBreak/>
        <w:drawing>
          <wp:inline distT="0" distB="0" distL="0" distR="0" wp14:anchorId="57895E02" wp14:editId="5642EE4C">
            <wp:extent cx="6492240" cy="2415941"/>
            <wp:effectExtent l="0" t="0" r="10160" b="10160"/>
            <wp:docPr id="31" name="Chart 31">
              <a:extLst xmlns:a="http://schemas.openxmlformats.org/drawingml/2006/main">
                <a:ext uri="{FF2B5EF4-FFF2-40B4-BE49-F238E27FC236}">
                  <a16:creationId xmlns:a16="http://schemas.microsoft.com/office/drawing/2014/main" id="{B365C287-E021-B84E-AD4C-B9021287C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ECFE751" w14:textId="2B9028DA" w:rsidR="0012309E" w:rsidRDefault="0012309E" w:rsidP="004702C3">
      <w:pPr>
        <w:rPr>
          <w:rFonts w:cstheme="minorHAnsi"/>
        </w:rPr>
      </w:pPr>
      <w:r>
        <w:rPr>
          <w:rFonts w:cstheme="minorHAnsi"/>
        </w:rPr>
        <w:t xml:space="preserve">MIC protocol: </w:t>
      </w:r>
      <w:hyperlink w:anchor="_MIC_protocol_for" w:history="1">
        <w:r w:rsidRPr="0012309E">
          <w:rPr>
            <w:rStyle w:val="Hyperlink"/>
            <w:rFonts w:cstheme="minorHAnsi"/>
          </w:rPr>
          <w:t>MIC Protocol for two strains (96- well plate assay)</w:t>
        </w:r>
      </w:hyperlink>
    </w:p>
    <w:p w14:paraId="547BFEB9" w14:textId="5B332275" w:rsidR="0012309E" w:rsidRDefault="0012309E" w:rsidP="004702C3">
      <w:pPr>
        <w:rPr>
          <w:rFonts w:cstheme="minorHAnsi"/>
          <w:b/>
          <w:bCs/>
        </w:rPr>
      </w:pPr>
      <w:r>
        <w:rPr>
          <w:rFonts w:cstheme="minorHAnsi"/>
          <w:b/>
          <w:bCs/>
        </w:rPr>
        <w:t xml:space="preserve">Streptomycin Stock: </w:t>
      </w:r>
    </w:p>
    <w:p w14:paraId="6C62D4F7" w14:textId="0A9C344F" w:rsidR="0012309E" w:rsidRDefault="0012309E" w:rsidP="0012309E">
      <w:pPr>
        <w:rPr>
          <w:rFonts w:cstheme="minorHAnsi"/>
          <w:b/>
          <w:bCs/>
        </w:rPr>
      </w:pPr>
      <w:r w:rsidRPr="00887526">
        <w:rPr>
          <w:rFonts w:eastAsia="Times New Roman" w:cstheme="minorHAnsi"/>
          <w:noProof/>
          <w:sz w:val="18"/>
          <w:szCs w:val="18"/>
        </w:rPr>
        <w:drawing>
          <wp:inline distT="0" distB="0" distL="0" distR="0" wp14:anchorId="33FE4D7E" wp14:editId="67342B99">
            <wp:extent cx="6492240" cy="784860"/>
            <wp:effectExtent l="0" t="0" r="0" b="2540"/>
            <wp:docPr id="32" name="Picture 3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6 at 12.50.27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84860"/>
                    </a:xfrm>
                    <a:prstGeom prst="rect">
                      <a:avLst/>
                    </a:prstGeom>
                  </pic:spPr>
                </pic:pic>
              </a:graphicData>
            </a:graphic>
          </wp:inline>
        </w:drawing>
      </w:r>
    </w:p>
    <w:p w14:paraId="632AF503" w14:textId="14EAF853" w:rsidR="00B05E7F" w:rsidRPr="00887526" w:rsidRDefault="00B05E7F" w:rsidP="00B05E7F">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LVS: OD600 LVS</w:t>
      </w:r>
      <w:r>
        <w:rPr>
          <w:rFonts w:eastAsia="Times New Roman" w:cstheme="minorHAnsi"/>
          <w:szCs w:val="21"/>
        </w:rPr>
        <w:t>=</w:t>
      </w:r>
      <w:r w:rsidRPr="00887526">
        <w:rPr>
          <w:rFonts w:eastAsia="Times New Roman" w:cstheme="minorHAnsi"/>
          <w:szCs w:val="21"/>
        </w:rPr>
        <w:t xml:space="preserve"> .</w:t>
      </w:r>
      <w:r>
        <w:rPr>
          <w:rFonts w:eastAsia="Times New Roman" w:cstheme="minorHAnsi"/>
          <w:szCs w:val="21"/>
        </w:rPr>
        <w:t>192</w:t>
      </w:r>
      <w:r w:rsidRPr="00887526">
        <w:rPr>
          <w:rFonts w:eastAsia="Times New Roman" w:cstheme="minorHAnsi"/>
          <w:szCs w:val="21"/>
        </w:rPr>
        <w:t xml:space="preserve"> A </w:t>
      </w:r>
    </w:p>
    <w:p w14:paraId="02066336" w14:textId="73B385B0" w:rsidR="00B05E7F" w:rsidRPr="00887526" w:rsidRDefault="00B05E7F" w:rsidP="00B05E7F">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0.96</w:t>
      </w:r>
      <w:r w:rsidRPr="00887526">
        <w:rPr>
          <w:rFonts w:eastAsia="Times New Roman" w:cstheme="minorHAnsi"/>
          <w:szCs w:val="21"/>
        </w:rPr>
        <w:t>*V1=.005*</w:t>
      </w:r>
      <w:r>
        <w:rPr>
          <w:rFonts w:eastAsia="Times New Roman" w:cstheme="minorHAnsi"/>
          <w:szCs w:val="21"/>
        </w:rPr>
        <w:t>8</w:t>
      </w:r>
      <w:r w:rsidRPr="00887526">
        <w:rPr>
          <w:rFonts w:eastAsia="Times New Roman" w:cstheme="minorHAnsi"/>
          <w:szCs w:val="21"/>
        </w:rPr>
        <w:t xml:space="preserve">,000 </w:t>
      </w:r>
    </w:p>
    <w:p w14:paraId="4A18D067" w14:textId="110E92B7" w:rsidR="00B05E7F" w:rsidRPr="00887526" w:rsidRDefault="00B05E7F" w:rsidP="00B05E7F">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Pr>
          <w:rFonts w:eastAsia="Times New Roman" w:cstheme="minorHAnsi"/>
          <w:szCs w:val="21"/>
        </w:rPr>
        <w:t>41.67</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34FFEBB1" w14:textId="0D89ECC4" w:rsidR="00B05E7F" w:rsidRPr="00887526" w:rsidRDefault="00B05E7F" w:rsidP="00B05E7F">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2</w:t>
      </w:r>
      <w:r w:rsidRPr="00887526">
        <w:rPr>
          <w:rFonts w:eastAsia="Times New Roman" w:cstheme="minorHAnsi"/>
          <w:szCs w:val="21"/>
        </w:rPr>
        <w:t>-∆</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3</w:t>
      </w:r>
      <w:r w:rsidRPr="00887526">
        <w:rPr>
          <w:rFonts w:eastAsia="Times New Roman" w:cstheme="minorHAnsi"/>
          <w:szCs w:val="21"/>
        </w:rPr>
        <w:t>: OD600 ∆rpsu</w:t>
      </w:r>
      <w:r>
        <w:rPr>
          <w:rFonts w:eastAsia="Times New Roman" w:cstheme="minorHAnsi"/>
          <w:szCs w:val="21"/>
        </w:rPr>
        <w:t>2</w:t>
      </w:r>
      <w:r w:rsidRPr="00887526">
        <w:rPr>
          <w:rFonts w:eastAsia="Times New Roman" w:cstheme="minorHAnsi"/>
          <w:szCs w:val="21"/>
        </w:rPr>
        <w:t>-∆rpsu</w:t>
      </w:r>
      <w:r>
        <w:rPr>
          <w:rFonts w:eastAsia="Times New Roman" w:cstheme="minorHAnsi"/>
          <w:szCs w:val="21"/>
        </w:rPr>
        <w:t>3=</w:t>
      </w:r>
      <w:r w:rsidRPr="00887526">
        <w:rPr>
          <w:rFonts w:eastAsia="Times New Roman" w:cstheme="minorHAnsi"/>
          <w:szCs w:val="21"/>
        </w:rPr>
        <w:t xml:space="preserve"> .</w:t>
      </w:r>
      <w:r>
        <w:rPr>
          <w:rFonts w:eastAsia="Times New Roman" w:cstheme="minorHAnsi"/>
          <w:szCs w:val="21"/>
        </w:rPr>
        <w:t xml:space="preserve">210 </w:t>
      </w:r>
      <w:r w:rsidRPr="00887526">
        <w:rPr>
          <w:rFonts w:eastAsia="Times New Roman" w:cstheme="minorHAnsi"/>
          <w:szCs w:val="21"/>
        </w:rPr>
        <w:t xml:space="preserve">A </w:t>
      </w:r>
    </w:p>
    <w:p w14:paraId="5901C1D6" w14:textId="46E2865A" w:rsidR="00B05E7F" w:rsidRPr="00887526" w:rsidRDefault="00B05E7F" w:rsidP="00B05E7F">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t>1.</w:t>
      </w:r>
      <w:r>
        <w:rPr>
          <w:rFonts w:eastAsia="Times New Roman" w:cstheme="minorHAnsi"/>
          <w:szCs w:val="21"/>
        </w:rPr>
        <w:t>05</w:t>
      </w:r>
      <w:r w:rsidRPr="00887526">
        <w:rPr>
          <w:rFonts w:eastAsia="Times New Roman" w:cstheme="minorHAnsi"/>
          <w:szCs w:val="21"/>
        </w:rPr>
        <w:t>*V1=.0</w:t>
      </w:r>
      <w:r>
        <w:rPr>
          <w:rFonts w:eastAsia="Times New Roman" w:cstheme="minorHAnsi"/>
          <w:szCs w:val="21"/>
        </w:rPr>
        <w:t>05</w:t>
      </w:r>
      <w:r w:rsidRPr="00887526">
        <w:rPr>
          <w:rFonts w:eastAsia="Times New Roman" w:cstheme="minorHAnsi"/>
          <w:szCs w:val="21"/>
        </w:rPr>
        <w:t>*</w:t>
      </w:r>
      <w:r>
        <w:rPr>
          <w:rFonts w:eastAsia="Times New Roman" w:cstheme="minorHAnsi"/>
          <w:szCs w:val="21"/>
        </w:rPr>
        <w:t>8</w:t>
      </w:r>
      <w:r w:rsidRPr="00887526">
        <w:rPr>
          <w:rFonts w:eastAsia="Times New Roman" w:cstheme="minorHAnsi"/>
          <w:szCs w:val="21"/>
        </w:rPr>
        <w:t xml:space="preserve">,000 </w:t>
      </w:r>
    </w:p>
    <w:p w14:paraId="258F6B41" w14:textId="76058D4C" w:rsidR="00B05E7F" w:rsidRDefault="00B05E7F" w:rsidP="00B05E7F">
      <w:pPr>
        <w:rPr>
          <w:rFonts w:cstheme="minorHAnsi"/>
          <w:b/>
          <w:bCs/>
        </w:rPr>
      </w:pPr>
      <w:r w:rsidRPr="00887526">
        <w:rPr>
          <w:rFonts w:eastAsia="Times New Roman" w:cstheme="minorHAnsi"/>
          <w:szCs w:val="21"/>
        </w:rPr>
        <w:t xml:space="preserve">V1= </w:t>
      </w:r>
      <w:r>
        <w:rPr>
          <w:rFonts w:eastAsia="Times New Roman" w:cstheme="minorHAnsi"/>
          <w:szCs w:val="21"/>
        </w:rPr>
        <w:t xml:space="preserve">38.10 </w:t>
      </w:r>
      <w:r w:rsidRPr="00887526">
        <w:rPr>
          <w:rFonts w:eastAsia="Times New Roman" w:cstheme="minorHAnsi"/>
          <w:szCs w:val="21"/>
        </w:rPr>
        <w:t>µL</w:t>
      </w:r>
    </w:p>
    <w:p w14:paraId="3F1EBFE4" w14:textId="4A668C7C" w:rsidR="00632365" w:rsidRPr="00632365" w:rsidRDefault="00632365" w:rsidP="0065302C">
      <w:pPr>
        <w:rPr>
          <w:rFonts w:cstheme="minorHAnsi"/>
        </w:rPr>
      </w:pPr>
      <w:r w:rsidRPr="00632365">
        <w:rPr>
          <w:rFonts w:cstheme="minorHAnsi"/>
          <w:highlight w:val="yellow"/>
        </w:rPr>
        <w:t>Plate was placed in the incubator at 1:50 PM</w:t>
      </w:r>
      <w:r>
        <w:rPr>
          <w:rFonts w:cstheme="minorHAnsi"/>
        </w:rPr>
        <w:t xml:space="preserve"> </w:t>
      </w:r>
    </w:p>
    <w:p w14:paraId="6F782684" w14:textId="3BF6C949" w:rsidR="0028696F" w:rsidRPr="00887526" w:rsidRDefault="0028696F" w:rsidP="0022251E">
      <w:pPr>
        <w:pStyle w:val="Heading2"/>
      </w:pPr>
      <w:bookmarkStart w:id="30" w:name="_Toc34488998"/>
      <w:r w:rsidRPr="00887526">
        <w:rPr>
          <w:highlight w:val="green"/>
        </w:rPr>
        <w:t xml:space="preserve">Friday, February </w:t>
      </w:r>
      <w:r w:rsidR="00F75FCE">
        <w:rPr>
          <w:highlight w:val="green"/>
        </w:rPr>
        <w:t>7</w:t>
      </w:r>
      <w:r w:rsidRPr="00887526">
        <w:rPr>
          <w:highlight w:val="green"/>
          <w:vertAlign w:val="superscript"/>
        </w:rPr>
        <w:t>th</w:t>
      </w:r>
      <w:r w:rsidRPr="00887526">
        <w:rPr>
          <w:highlight w:val="green"/>
        </w:rPr>
        <w:t>,2020</w:t>
      </w:r>
      <w:bookmarkEnd w:id="30"/>
      <w:r w:rsidRPr="00887526">
        <w:t xml:space="preserve"> </w:t>
      </w:r>
    </w:p>
    <w:p w14:paraId="6F6A9208" w14:textId="060CF2E7" w:rsidR="0028696F" w:rsidRPr="00887526" w:rsidRDefault="0028696F" w:rsidP="0028696F">
      <w:pPr>
        <w:rPr>
          <w:rFonts w:cstheme="minorHAnsi"/>
          <w:b/>
          <w:bCs/>
        </w:rPr>
      </w:pPr>
      <w:r w:rsidRPr="00887526">
        <w:rPr>
          <w:rFonts w:cstheme="minorHAnsi"/>
          <w:b/>
          <w:bCs/>
        </w:rPr>
        <w:t xml:space="preserve">To do: </w:t>
      </w:r>
    </w:p>
    <w:p w14:paraId="39CF34BA" w14:textId="45449FE7" w:rsidR="0028696F" w:rsidRPr="00675E60" w:rsidRDefault="0028696F" w:rsidP="006D74FB">
      <w:pPr>
        <w:pStyle w:val="ListParagraph"/>
        <w:numPr>
          <w:ilvl w:val="0"/>
          <w:numId w:val="26"/>
        </w:numPr>
        <w:rPr>
          <w:rFonts w:cstheme="minorHAnsi"/>
          <w:strike/>
        </w:rPr>
      </w:pPr>
      <w:r w:rsidRPr="00675E60">
        <w:rPr>
          <w:rFonts w:cstheme="minorHAnsi"/>
          <w:strike/>
        </w:rPr>
        <w:t xml:space="preserve">Read </w:t>
      </w:r>
      <w:r w:rsidR="00A81356" w:rsidRPr="00675E60">
        <w:rPr>
          <w:rFonts w:cstheme="minorHAnsi"/>
          <w:strike/>
        </w:rPr>
        <w:t>streptomycin</w:t>
      </w:r>
      <w:r w:rsidRPr="00675E60">
        <w:rPr>
          <w:rFonts w:cstheme="minorHAnsi"/>
          <w:strike/>
        </w:rPr>
        <w:t xml:space="preserve"> MIC results </w:t>
      </w:r>
    </w:p>
    <w:p w14:paraId="641222D9" w14:textId="7CF519D3" w:rsidR="007225E8" w:rsidRDefault="00622CAF" w:rsidP="00622CAF">
      <w:pPr>
        <w:rPr>
          <w:rFonts w:cstheme="minorHAnsi"/>
          <w:b/>
          <w:bCs/>
        </w:rPr>
      </w:pPr>
      <w:r w:rsidRPr="00887526">
        <w:rPr>
          <w:rFonts w:cstheme="minorHAnsi"/>
          <w:b/>
          <w:bCs/>
        </w:rPr>
        <w:t xml:space="preserve">Results and Methods: </w:t>
      </w:r>
    </w:p>
    <w:p w14:paraId="61ECBE58" w14:textId="67D5E5B8" w:rsidR="00675E60" w:rsidRPr="00675E60" w:rsidRDefault="00675E60" w:rsidP="00622CAF">
      <w:pPr>
        <w:rPr>
          <w:rFonts w:cstheme="minorHAnsi"/>
        </w:rPr>
      </w:pPr>
      <w:r w:rsidRPr="00675E60">
        <w:rPr>
          <w:rFonts w:cstheme="minorHAnsi"/>
          <w:highlight w:val="yellow"/>
        </w:rPr>
        <w:t>Plate was removed from the incubator at 8:30 AM</w:t>
      </w:r>
    </w:p>
    <w:p w14:paraId="27BBC714" w14:textId="17D39294" w:rsidR="00695B80" w:rsidRDefault="00675E60" w:rsidP="00695B80">
      <w:pPr>
        <w:rPr>
          <w:rFonts w:cstheme="minorHAnsi"/>
        </w:rPr>
      </w:pPr>
      <w:r>
        <w:rPr>
          <w:rFonts w:cstheme="minorHAnsi"/>
        </w:rPr>
        <w:t xml:space="preserve">MIC graph: </w:t>
      </w:r>
      <w:hyperlink r:id="rId31" w:history="1">
        <w:r w:rsidRPr="00675E60">
          <w:rPr>
            <w:rStyle w:val="Hyperlink"/>
            <w:rFonts w:cstheme="minorHAnsi"/>
          </w:rPr>
          <w:t>MIC results /LVS and ∆rpsu2-∆rpsu3/200205_TA_strep/200205_TA_MIC.xlsx</w:t>
        </w:r>
      </w:hyperlink>
    </w:p>
    <w:tbl>
      <w:tblPr>
        <w:tblStyle w:val="TableGrid"/>
        <w:tblW w:w="0" w:type="auto"/>
        <w:tblLook w:val="04A0" w:firstRow="1" w:lastRow="0" w:firstColumn="1" w:lastColumn="0" w:noHBand="0" w:noVBand="1"/>
      </w:tblPr>
      <w:tblGrid>
        <w:gridCol w:w="3404"/>
        <w:gridCol w:w="3405"/>
        <w:gridCol w:w="3405"/>
      </w:tblGrid>
      <w:tr w:rsidR="00675E60" w:rsidRPr="00675E60" w14:paraId="41ECF3DC" w14:textId="77777777" w:rsidTr="00675E60">
        <w:tc>
          <w:tcPr>
            <w:tcW w:w="3404" w:type="dxa"/>
          </w:tcPr>
          <w:p w14:paraId="696357CF" w14:textId="6B4F5618" w:rsidR="00675E60" w:rsidRPr="00675E60" w:rsidRDefault="00675E60" w:rsidP="00675E60">
            <w:pPr>
              <w:rPr>
                <w:rFonts w:cstheme="minorHAnsi"/>
                <w:sz w:val="22"/>
                <w:szCs w:val="22"/>
              </w:rPr>
            </w:pPr>
            <w:bookmarkStart w:id="31" w:name="OLE_LINK4"/>
            <w:r w:rsidRPr="00675E60">
              <w:rPr>
                <w:rFonts w:cstheme="minorHAnsi"/>
                <w:sz w:val="22"/>
                <w:szCs w:val="22"/>
              </w:rPr>
              <w:lastRenderedPageBreak/>
              <w:t>Streptomycin Conc. (µg/mL)</w:t>
            </w:r>
          </w:p>
        </w:tc>
        <w:tc>
          <w:tcPr>
            <w:tcW w:w="3405" w:type="dxa"/>
          </w:tcPr>
          <w:p w14:paraId="232C8DD2" w14:textId="77777777" w:rsidR="00675E60" w:rsidRPr="00675E60" w:rsidRDefault="00675E60" w:rsidP="00675E60">
            <w:pPr>
              <w:rPr>
                <w:rFonts w:cstheme="minorHAnsi"/>
                <w:sz w:val="22"/>
                <w:szCs w:val="22"/>
              </w:rPr>
            </w:pPr>
            <w:r w:rsidRPr="00675E60">
              <w:rPr>
                <w:rFonts w:cstheme="minorHAnsi"/>
                <w:sz w:val="22"/>
                <w:szCs w:val="22"/>
              </w:rPr>
              <w:t xml:space="preserve">Avg OD600 of LVS </w:t>
            </w:r>
          </w:p>
        </w:tc>
        <w:tc>
          <w:tcPr>
            <w:tcW w:w="3405" w:type="dxa"/>
          </w:tcPr>
          <w:p w14:paraId="7F498129" w14:textId="77777777" w:rsidR="00675E60" w:rsidRPr="00675E60" w:rsidRDefault="00675E60" w:rsidP="00675E60">
            <w:pPr>
              <w:rPr>
                <w:rFonts w:cstheme="minorHAnsi"/>
                <w:sz w:val="22"/>
                <w:szCs w:val="22"/>
              </w:rPr>
            </w:pPr>
            <w:r w:rsidRPr="00675E60">
              <w:rPr>
                <w:rFonts w:cstheme="minorHAnsi"/>
                <w:sz w:val="22"/>
                <w:szCs w:val="22"/>
              </w:rPr>
              <w:t>Avg OD600 of ∆rpsu2-∆rpsu3</w:t>
            </w:r>
          </w:p>
        </w:tc>
      </w:tr>
      <w:tr w:rsidR="00675E60" w:rsidRPr="00675E60" w14:paraId="0E378C34" w14:textId="77777777" w:rsidTr="00675E60">
        <w:tc>
          <w:tcPr>
            <w:tcW w:w="3404" w:type="dxa"/>
            <w:vAlign w:val="bottom"/>
          </w:tcPr>
          <w:p w14:paraId="3A542367" w14:textId="6B707F78" w:rsidR="00675E60" w:rsidRPr="00675E60" w:rsidRDefault="00675E60" w:rsidP="00675E60">
            <w:pPr>
              <w:rPr>
                <w:rFonts w:cstheme="minorHAnsi"/>
                <w:sz w:val="22"/>
                <w:szCs w:val="22"/>
              </w:rPr>
            </w:pPr>
            <w:r w:rsidRPr="00675E60">
              <w:rPr>
                <w:rFonts w:ascii="Calibri" w:hAnsi="Calibri" w:cs="Calibri"/>
                <w:color w:val="000000"/>
                <w:sz w:val="22"/>
                <w:szCs w:val="22"/>
              </w:rPr>
              <w:t>50</w:t>
            </w:r>
          </w:p>
        </w:tc>
        <w:tc>
          <w:tcPr>
            <w:tcW w:w="3405" w:type="dxa"/>
            <w:vAlign w:val="bottom"/>
          </w:tcPr>
          <w:p w14:paraId="48DEF026" w14:textId="461CD299" w:rsidR="00675E60" w:rsidRPr="00675E60" w:rsidRDefault="00675E60" w:rsidP="00675E60">
            <w:pPr>
              <w:rPr>
                <w:rFonts w:cstheme="minorHAnsi"/>
                <w:sz w:val="22"/>
                <w:szCs w:val="22"/>
              </w:rPr>
            </w:pPr>
            <w:r w:rsidRPr="00675E60">
              <w:rPr>
                <w:rFonts w:ascii="Calibri" w:hAnsi="Calibri" w:cs="Calibri"/>
                <w:color w:val="000000"/>
                <w:sz w:val="22"/>
                <w:szCs w:val="22"/>
              </w:rPr>
              <w:t>0.064</w:t>
            </w:r>
          </w:p>
        </w:tc>
        <w:tc>
          <w:tcPr>
            <w:tcW w:w="3405" w:type="dxa"/>
            <w:vAlign w:val="bottom"/>
          </w:tcPr>
          <w:p w14:paraId="2BAFB174" w14:textId="0C1AA03C" w:rsidR="00675E60" w:rsidRPr="00675E60" w:rsidRDefault="00675E60" w:rsidP="00675E60">
            <w:pPr>
              <w:rPr>
                <w:rFonts w:cstheme="minorHAnsi"/>
                <w:sz w:val="22"/>
                <w:szCs w:val="22"/>
              </w:rPr>
            </w:pPr>
            <w:r w:rsidRPr="00675E60">
              <w:rPr>
                <w:rFonts w:ascii="Calibri" w:hAnsi="Calibri" w:cs="Calibri"/>
                <w:color w:val="000000"/>
                <w:sz w:val="22"/>
                <w:szCs w:val="22"/>
              </w:rPr>
              <w:t>0.061</w:t>
            </w:r>
          </w:p>
        </w:tc>
      </w:tr>
      <w:tr w:rsidR="00675E60" w:rsidRPr="00675E60" w14:paraId="55AC4D7B" w14:textId="77777777" w:rsidTr="00675E60">
        <w:tc>
          <w:tcPr>
            <w:tcW w:w="3404" w:type="dxa"/>
            <w:vAlign w:val="bottom"/>
          </w:tcPr>
          <w:p w14:paraId="040A714C" w14:textId="3408406F" w:rsidR="00675E60" w:rsidRPr="00675E60" w:rsidRDefault="00675E60" w:rsidP="00675E60">
            <w:pPr>
              <w:rPr>
                <w:rFonts w:cstheme="minorHAnsi"/>
                <w:sz w:val="22"/>
                <w:szCs w:val="22"/>
              </w:rPr>
            </w:pPr>
            <w:r w:rsidRPr="00675E60">
              <w:rPr>
                <w:rFonts w:ascii="Calibri" w:hAnsi="Calibri" w:cs="Calibri"/>
                <w:color w:val="000000"/>
                <w:sz w:val="22"/>
                <w:szCs w:val="22"/>
              </w:rPr>
              <w:t>25.0</w:t>
            </w:r>
          </w:p>
        </w:tc>
        <w:tc>
          <w:tcPr>
            <w:tcW w:w="3405" w:type="dxa"/>
            <w:vAlign w:val="bottom"/>
          </w:tcPr>
          <w:p w14:paraId="1FA93240" w14:textId="46ECBDF1" w:rsidR="00675E60" w:rsidRPr="00675E60" w:rsidRDefault="00675E60" w:rsidP="00675E60">
            <w:pPr>
              <w:rPr>
                <w:rFonts w:cstheme="minorHAnsi"/>
                <w:sz w:val="22"/>
                <w:szCs w:val="22"/>
              </w:rPr>
            </w:pPr>
            <w:r w:rsidRPr="00675E60">
              <w:rPr>
                <w:rFonts w:ascii="Calibri" w:hAnsi="Calibri" w:cs="Calibri"/>
                <w:color w:val="000000"/>
                <w:sz w:val="22"/>
                <w:szCs w:val="22"/>
              </w:rPr>
              <w:t>0.062</w:t>
            </w:r>
          </w:p>
        </w:tc>
        <w:tc>
          <w:tcPr>
            <w:tcW w:w="3405" w:type="dxa"/>
            <w:vAlign w:val="bottom"/>
          </w:tcPr>
          <w:p w14:paraId="38F97939" w14:textId="342951E3" w:rsidR="00675E60" w:rsidRPr="00675E60" w:rsidRDefault="00675E60" w:rsidP="00675E60">
            <w:pPr>
              <w:rPr>
                <w:rFonts w:cstheme="minorHAnsi"/>
                <w:sz w:val="22"/>
                <w:szCs w:val="22"/>
              </w:rPr>
            </w:pPr>
            <w:r w:rsidRPr="00675E60">
              <w:rPr>
                <w:rFonts w:ascii="Calibri" w:hAnsi="Calibri" w:cs="Calibri"/>
                <w:color w:val="000000"/>
                <w:sz w:val="22"/>
                <w:szCs w:val="22"/>
              </w:rPr>
              <w:t>0.061</w:t>
            </w:r>
          </w:p>
        </w:tc>
      </w:tr>
      <w:tr w:rsidR="00675E60" w:rsidRPr="00675E60" w14:paraId="56694B96" w14:textId="77777777" w:rsidTr="00675E60">
        <w:tc>
          <w:tcPr>
            <w:tcW w:w="3404" w:type="dxa"/>
            <w:vAlign w:val="bottom"/>
          </w:tcPr>
          <w:p w14:paraId="4E25565A" w14:textId="040E69E9" w:rsidR="00675E60" w:rsidRPr="00675E60" w:rsidRDefault="00675E60" w:rsidP="00675E60">
            <w:pPr>
              <w:rPr>
                <w:rFonts w:cstheme="minorHAnsi"/>
                <w:sz w:val="22"/>
                <w:szCs w:val="22"/>
              </w:rPr>
            </w:pPr>
            <w:r w:rsidRPr="00675E60">
              <w:rPr>
                <w:rFonts w:ascii="Calibri" w:hAnsi="Calibri" w:cs="Calibri"/>
                <w:color w:val="000000"/>
                <w:sz w:val="22"/>
                <w:szCs w:val="22"/>
              </w:rPr>
              <w:t>12.50</w:t>
            </w:r>
          </w:p>
        </w:tc>
        <w:tc>
          <w:tcPr>
            <w:tcW w:w="3405" w:type="dxa"/>
            <w:vAlign w:val="bottom"/>
          </w:tcPr>
          <w:p w14:paraId="096E9F67" w14:textId="3CBF1991" w:rsidR="00675E60" w:rsidRPr="00675E60" w:rsidRDefault="00675E60" w:rsidP="00675E60">
            <w:pPr>
              <w:rPr>
                <w:rFonts w:cstheme="minorHAnsi"/>
                <w:sz w:val="22"/>
                <w:szCs w:val="22"/>
              </w:rPr>
            </w:pPr>
            <w:r w:rsidRPr="00675E60">
              <w:rPr>
                <w:rFonts w:ascii="Calibri" w:hAnsi="Calibri" w:cs="Calibri"/>
                <w:color w:val="000000"/>
                <w:sz w:val="22"/>
                <w:szCs w:val="22"/>
              </w:rPr>
              <w:t>0.063</w:t>
            </w:r>
          </w:p>
        </w:tc>
        <w:tc>
          <w:tcPr>
            <w:tcW w:w="3405" w:type="dxa"/>
            <w:vAlign w:val="bottom"/>
          </w:tcPr>
          <w:p w14:paraId="73E5EAB0" w14:textId="5176A1DB" w:rsidR="00675E60" w:rsidRPr="00675E60" w:rsidRDefault="00675E60" w:rsidP="00675E60">
            <w:pPr>
              <w:rPr>
                <w:rFonts w:cstheme="minorHAnsi"/>
                <w:sz w:val="22"/>
                <w:szCs w:val="22"/>
              </w:rPr>
            </w:pPr>
            <w:r w:rsidRPr="00675E60">
              <w:rPr>
                <w:rFonts w:ascii="Calibri" w:hAnsi="Calibri" w:cs="Calibri"/>
                <w:color w:val="000000"/>
                <w:sz w:val="22"/>
                <w:szCs w:val="22"/>
              </w:rPr>
              <w:t>0.062</w:t>
            </w:r>
          </w:p>
        </w:tc>
      </w:tr>
      <w:tr w:rsidR="00675E60" w:rsidRPr="00675E60" w14:paraId="04D5506E" w14:textId="77777777" w:rsidTr="00675E60">
        <w:tc>
          <w:tcPr>
            <w:tcW w:w="3404" w:type="dxa"/>
            <w:vAlign w:val="bottom"/>
          </w:tcPr>
          <w:p w14:paraId="208597D4" w14:textId="38D7D4B7" w:rsidR="00675E60" w:rsidRPr="00675E60" w:rsidRDefault="00675E60" w:rsidP="00675E60">
            <w:pPr>
              <w:rPr>
                <w:rFonts w:cstheme="minorHAnsi"/>
                <w:sz w:val="22"/>
                <w:szCs w:val="22"/>
              </w:rPr>
            </w:pPr>
            <w:r w:rsidRPr="00675E60">
              <w:rPr>
                <w:rFonts w:ascii="Calibri" w:hAnsi="Calibri" w:cs="Calibri"/>
                <w:color w:val="000000"/>
                <w:sz w:val="22"/>
                <w:szCs w:val="22"/>
              </w:rPr>
              <w:t>6.25</w:t>
            </w:r>
          </w:p>
        </w:tc>
        <w:tc>
          <w:tcPr>
            <w:tcW w:w="3405" w:type="dxa"/>
            <w:vAlign w:val="bottom"/>
          </w:tcPr>
          <w:p w14:paraId="401E6DCB" w14:textId="073F1499" w:rsidR="00675E60" w:rsidRPr="00675E60" w:rsidRDefault="00675E60" w:rsidP="00675E60">
            <w:pPr>
              <w:rPr>
                <w:rFonts w:cstheme="minorHAnsi"/>
                <w:sz w:val="22"/>
                <w:szCs w:val="22"/>
              </w:rPr>
            </w:pPr>
            <w:r w:rsidRPr="00675E60">
              <w:rPr>
                <w:rFonts w:ascii="Calibri" w:hAnsi="Calibri" w:cs="Calibri"/>
                <w:color w:val="000000"/>
                <w:sz w:val="22"/>
                <w:szCs w:val="22"/>
              </w:rPr>
              <w:t>0.065</w:t>
            </w:r>
          </w:p>
        </w:tc>
        <w:tc>
          <w:tcPr>
            <w:tcW w:w="3405" w:type="dxa"/>
            <w:vAlign w:val="bottom"/>
          </w:tcPr>
          <w:p w14:paraId="6A66CD0D" w14:textId="6DA9109E" w:rsidR="00675E60" w:rsidRPr="00675E60" w:rsidRDefault="00675E60" w:rsidP="00675E60">
            <w:pPr>
              <w:rPr>
                <w:rFonts w:cstheme="minorHAnsi"/>
                <w:sz w:val="22"/>
                <w:szCs w:val="22"/>
              </w:rPr>
            </w:pPr>
            <w:r w:rsidRPr="00675E60">
              <w:rPr>
                <w:rFonts w:ascii="Calibri" w:hAnsi="Calibri" w:cs="Calibri"/>
                <w:color w:val="000000"/>
                <w:sz w:val="22"/>
                <w:szCs w:val="22"/>
              </w:rPr>
              <w:t>0.062</w:t>
            </w:r>
          </w:p>
        </w:tc>
      </w:tr>
      <w:tr w:rsidR="00675E60" w:rsidRPr="00675E60" w14:paraId="1C8905C4" w14:textId="77777777" w:rsidTr="00675E60">
        <w:tc>
          <w:tcPr>
            <w:tcW w:w="3404" w:type="dxa"/>
            <w:vAlign w:val="bottom"/>
          </w:tcPr>
          <w:p w14:paraId="067B443C" w14:textId="18545ABF" w:rsidR="00675E60" w:rsidRPr="00675E60" w:rsidRDefault="00675E60" w:rsidP="00675E60">
            <w:pPr>
              <w:rPr>
                <w:rFonts w:cstheme="minorHAnsi"/>
                <w:sz w:val="22"/>
                <w:szCs w:val="22"/>
              </w:rPr>
            </w:pPr>
            <w:r w:rsidRPr="00675E60">
              <w:rPr>
                <w:rFonts w:ascii="Calibri" w:hAnsi="Calibri" w:cs="Calibri"/>
                <w:color w:val="000000"/>
                <w:sz w:val="22"/>
                <w:szCs w:val="22"/>
              </w:rPr>
              <w:t>3.13</w:t>
            </w:r>
          </w:p>
        </w:tc>
        <w:tc>
          <w:tcPr>
            <w:tcW w:w="3405" w:type="dxa"/>
            <w:vAlign w:val="bottom"/>
          </w:tcPr>
          <w:p w14:paraId="41F57515" w14:textId="6E93293B" w:rsidR="00675E60" w:rsidRPr="00675E60" w:rsidRDefault="00675E60" w:rsidP="00675E60">
            <w:pPr>
              <w:rPr>
                <w:rFonts w:cstheme="minorHAnsi"/>
                <w:sz w:val="22"/>
                <w:szCs w:val="22"/>
              </w:rPr>
            </w:pPr>
            <w:r w:rsidRPr="00675E60">
              <w:rPr>
                <w:rFonts w:ascii="Calibri" w:hAnsi="Calibri" w:cs="Calibri"/>
                <w:color w:val="000000"/>
                <w:sz w:val="22"/>
                <w:szCs w:val="22"/>
              </w:rPr>
              <w:t>0.080</w:t>
            </w:r>
          </w:p>
        </w:tc>
        <w:tc>
          <w:tcPr>
            <w:tcW w:w="3405" w:type="dxa"/>
            <w:vAlign w:val="bottom"/>
          </w:tcPr>
          <w:p w14:paraId="009984D1" w14:textId="4367920E" w:rsidR="00675E60" w:rsidRPr="00675E60" w:rsidRDefault="00675E60" w:rsidP="00675E60">
            <w:pPr>
              <w:rPr>
                <w:rFonts w:cstheme="minorHAnsi"/>
                <w:sz w:val="22"/>
                <w:szCs w:val="22"/>
              </w:rPr>
            </w:pPr>
            <w:r w:rsidRPr="00675E60">
              <w:rPr>
                <w:rFonts w:ascii="Calibri" w:hAnsi="Calibri" w:cs="Calibri"/>
                <w:color w:val="000000"/>
                <w:sz w:val="22"/>
                <w:szCs w:val="22"/>
              </w:rPr>
              <w:t>0.063</w:t>
            </w:r>
          </w:p>
        </w:tc>
      </w:tr>
      <w:tr w:rsidR="00675E60" w:rsidRPr="00675E60" w14:paraId="75C23AF3" w14:textId="77777777" w:rsidTr="00675E60">
        <w:tc>
          <w:tcPr>
            <w:tcW w:w="3404" w:type="dxa"/>
            <w:vAlign w:val="bottom"/>
          </w:tcPr>
          <w:p w14:paraId="4FAF00C0" w14:textId="263F5376" w:rsidR="00675E60" w:rsidRPr="00675E60" w:rsidRDefault="00675E60" w:rsidP="00675E60">
            <w:pPr>
              <w:rPr>
                <w:rFonts w:cstheme="minorHAnsi"/>
                <w:sz w:val="22"/>
                <w:szCs w:val="22"/>
              </w:rPr>
            </w:pPr>
            <w:r w:rsidRPr="00675E60">
              <w:rPr>
                <w:rFonts w:ascii="Calibri" w:hAnsi="Calibri" w:cs="Calibri"/>
                <w:color w:val="000000"/>
                <w:sz w:val="22"/>
                <w:szCs w:val="22"/>
              </w:rPr>
              <w:t>1.56</w:t>
            </w:r>
          </w:p>
        </w:tc>
        <w:tc>
          <w:tcPr>
            <w:tcW w:w="3405" w:type="dxa"/>
            <w:vAlign w:val="bottom"/>
          </w:tcPr>
          <w:p w14:paraId="07BCB536" w14:textId="3D3631E4" w:rsidR="00675E60" w:rsidRPr="00675E60" w:rsidRDefault="00675E60" w:rsidP="00675E60">
            <w:pPr>
              <w:rPr>
                <w:rFonts w:cstheme="minorHAnsi"/>
                <w:sz w:val="22"/>
                <w:szCs w:val="22"/>
              </w:rPr>
            </w:pPr>
            <w:r w:rsidRPr="00675E60">
              <w:rPr>
                <w:rFonts w:ascii="Calibri" w:hAnsi="Calibri" w:cs="Calibri"/>
                <w:color w:val="000000"/>
                <w:sz w:val="22"/>
                <w:szCs w:val="22"/>
              </w:rPr>
              <w:t>0.202</w:t>
            </w:r>
          </w:p>
        </w:tc>
        <w:tc>
          <w:tcPr>
            <w:tcW w:w="3405" w:type="dxa"/>
            <w:vAlign w:val="bottom"/>
          </w:tcPr>
          <w:p w14:paraId="6D80802D" w14:textId="786F4439" w:rsidR="00675E60" w:rsidRPr="00675E60" w:rsidRDefault="00675E60" w:rsidP="00675E60">
            <w:pPr>
              <w:rPr>
                <w:rFonts w:cstheme="minorHAnsi"/>
                <w:sz w:val="22"/>
                <w:szCs w:val="22"/>
              </w:rPr>
            </w:pPr>
            <w:r w:rsidRPr="00675E60">
              <w:rPr>
                <w:rFonts w:ascii="Calibri" w:hAnsi="Calibri" w:cs="Calibri"/>
                <w:color w:val="000000"/>
                <w:sz w:val="22"/>
                <w:szCs w:val="22"/>
              </w:rPr>
              <w:t>0.064</w:t>
            </w:r>
          </w:p>
        </w:tc>
      </w:tr>
      <w:tr w:rsidR="00675E60" w:rsidRPr="00675E60" w14:paraId="6E9E7357" w14:textId="77777777" w:rsidTr="00675E60">
        <w:tc>
          <w:tcPr>
            <w:tcW w:w="3404" w:type="dxa"/>
            <w:vAlign w:val="bottom"/>
          </w:tcPr>
          <w:p w14:paraId="375C7F2E" w14:textId="30BF57D3" w:rsidR="00675E60" w:rsidRPr="00675E60" w:rsidRDefault="00675E60" w:rsidP="00675E60">
            <w:pPr>
              <w:rPr>
                <w:rFonts w:cstheme="minorHAnsi"/>
                <w:sz w:val="22"/>
                <w:szCs w:val="22"/>
              </w:rPr>
            </w:pPr>
            <w:r w:rsidRPr="00675E60">
              <w:rPr>
                <w:rFonts w:ascii="Calibri" w:hAnsi="Calibri" w:cs="Calibri"/>
                <w:color w:val="000000"/>
                <w:sz w:val="22"/>
                <w:szCs w:val="22"/>
              </w:rPr>
              <w:t>0.78</w:t>
            </w:r>
          </w:p>
        </w:tc>
        <w:tc>
          <w:tcPr>
            <w:tcW w:w="3405" w:type="dxa"/>
            <w:vAlign w:val="bottom"/>
          </w:tcPr>
          <w:p w14:paraId="7287C7C6" w14:textId="16CE7BD2" w:rsidR="00675E60" w:rsidRPr="00675E60" w:rsidRDefault="00675E60" w:rsidP="00675E60">
            <w:pPr>
              <w:rPr>
                <w:rFonts w:cstheme="minorHAnsi"/>
                <w:sz w:val="22"/>
                <w:szCs w:val="22"/>
              </w:rPr>
            </w:pPr>
            <w:r w:rsidRPr="00675E60">
              <w:rPr>
                <w:rFonts w:ascii="Calibri" w:hAnsi="Calibri" w:cs="Calibri"/>
                <w:color w:val="000000"/>
                <w:sz w:val="22"/>
                <w:szCs w:val="22"/>
              </w:rPr>
              <w:t>0.256</w:t>
            </w:r>
          </w:p>
        </w:tc>
        <w:tc>
          <w:tcPr>
            <w:tcW w:w="3405" w:type="dxa"/>
            <w:vAlign w:val="bottom"/>
          </w:tcPr>
          <w:p w14:paraId="5E07DC62" w14:textId="153D4053" w:rsidR="00675E60" w:rsidRPr="00675E60" w:rsidRDefault="00675E60" w:rsidP="00675E60">
            <w:pPr>
              <w:rPr>
                <w:rFonts w:cstheme="minorHAnsi"/>
                <w:sz w:val="22"/>
                <w:szCs w:val="22"/>
              </w:rPr>
            </w:pPr>
            <w:r w:rsidRPr="00675E60">
              <w:rPr>
                <w:rFonts w:ascii="Calibri" w:hAnsi="Calibri" w:cs="Calibri"/>
                <w:color w:val="000000"/>
                <w:sz w:val="22"/>
                <w:szCs w:val="22"/>
              </w:rPr>
              <w:t>0.076</w:t>
            </w:r>
          </w:p>
        </w:tc>
      </w:tr>
      <w:tr w:rsidR="00675E60" w:rsidRPr="00675E60" w14:paraId="5287EC8D" w14:textId="77777777" w:rsidTr="00675E60">
        <w:tc>
          <w:tcPr>
            <w:tcW w:w="3404" w:type="dxa"/>
            <w:vAlign w:val="bottom"/>
          </w:tcPr>
          <w:p w14:paraId="4FBBC558" w14:textId="072313B9" w:rsidR="00675E60" w:rsidRPr="00675E60" w:rsidRDefault="00675E60" w:rsidP="00675E60">
            <w:pPr>
              <w:rPr>
                <w:rFonts w:cstheme="minorHAnsi"/>
                <w:sz w:val="22"/>
                <w:szCs w:val="22"/>
              </w:rPr>
            </w:pPr>
            <w:r w:rsidRPr="00675E60">
              <w:rPr>
                <w:rFonts w:ascii="Calibri" w:hAnsi="Calibri" w:cs="Calibri"/>
                <w:color w:val="000000"/>
                <w:sz w:val="22"/>
                <w:szCs w:val="22"/>
              </w:rPr>
              <w:t>0.39</w:t>
            </w:r>
          </w:p>
        </w:tc>
        <w:tc>
          <w:tcPr>
            <w:tcW w:w="3405" w:type="dxa"/>
            <w:vAlign w:val="bottom"/>
          </w:tcPr>
          <w:p w14:paraId="718E9ACE" w14:textId="297F209B" w:rsidR="00675E60" w:rsidRPr="00675E60" w:rsidRDefault="00675E60" w:rsidP="00675E60">
            <w:pPr>
              <w:rPr>
                <w:rFonts w:cstheme="minorHAnsi"/>
                <w:sz w:val="22"/>
                <w:szCs w:val="22"/>
              </w:rPr>
            </w:pPr>
            <w:r w:rsidRPr="00675E60">
              <w:rPr>
                <w:rFonts w:ascii="Calibri" w:hAnsi="Calibri" w:cs="Calibri"/>
                <w:color w:val="000000"/>
                <w:sz w:val="22"/>
                <w:szCs w:val="22"/>
              </w:rPr>
              <w:t>0.266</w:t>
            </w:r>
          </w:p>
        </w:tc>
        <w:tc>
          <w:tcPr>
            <w:tcW w:w="3405" w:type="dxa"/>
            <w:vAlign w:val="bottom"/>
          </w:tcPr>
          <w:p w14:paraId="06D5C8E0" w14:textId="5667EB49" w:rsidR="00675E60" w:rsidRPr="00675E60" w:rsidRDefault="00675E60" w:rsidP="00675E60">
            <w:pPr>
              <w:rPr>
                <w:rFonts w:cstheme="minorHAnsi"/>
                <w:sz w:val="22"/>
                <w:szCs w:val="22"/>
              </w:rPr>
            </w:pPr>
            <w:r w:rsidRPr="00675E60">
              <w:rPr>
                <w:rFonts w:ascii="Calibri" w:hAnsi="Calibri" w:cs="Calibri"/>
                <w:color w:val="000000"/>
                <w:sz w:val="22"/>
                <w:szCs w:val="22"/>
              </w:rPr>
              <w:t>0.102</w:t>
            </w:r>
          </w:p>
        </w:tc>
      </w:tr>
      <w:tr w:rsidR="00675E60" w:rsidRPr="00675E60" w14:paraId="0F550534" w14:textId="77777777" w:rsidTr="00675E60">
        <w:tc>
          <w:tcPr>
            <w:tcW w:w="3404" w:type="dxa"/>
            <w:vAlign w:val="bottom"/>
          </w:tcPr>
          <w:p w14:paraId="438AB962" w14:textId="27BF579B" w:rsidR="00675E60" w:rsidRPr="00675E60" w:rsidRDefault="00675E60" w:rsidP="00675E60">
            <w:pPr>
              <w:rPr>
                <w:rFonts w:cstheme="minorHAnsi"/>
                <w:sz w:val="22"/>
                <w:szCs w:val="22"/>
              </w:rPr>
            </w:pPr>
            <w:r w:rsidRPr="00675E60">
              <w:rPr>
                <w:rFonts w:ascii="Calibri" w:hAnsi="Calibri" w:cs="Calibri"/>
                <w:color w:val="000000"/>
                <w:sz w:val="22"/>
                <w:szCs w:val="22"/>
              </w:rPr>
              <w:t>2.0E-01</w:t>
            </w:r>
          </w:p>
        </w:tc>
        <w:tc>
          <w:tcPr>
            <w:tcW w:w="3405" w:type="dxa"/>
            <w:vAlign w:val="bottom"/>
          </w:tcPr>
          <w:p w14:paraId="3BF6CE7A" w14:textId="1ED5A72A" w:rsidR="00675E60" w:rsidRPr="00675E60" w:rsidRDefault="00675E60" w:rsidP="00675E60">
            <w:pPr>
              <w:rPr>
                <w:rFonts w:cstheme="minorHAnsi"/>
                <w:sz w:val="22"/>
                <w:szCs w:val="22"/>
              </w:rPr>
            </w:pPr>
            <w:r w:rsidRPr="00675E60">
              <w:rPr>
                <w:rFonts w:ascii="Calibri" w:hAnsi="Calibri" w:cs="Calibri"/>
                <w:color w:val="000000"/>
                <w:sz w:val="22"/>
                <w:szCs w:val="22"/>
              </w:rPr>
              <w:t>0.273</w:t>
            </w:r>
          </w:p>
        </w:tc>
        <w:tc>
          <w:tcPr>
            <w:tcW w:w="3405" w:type="dxa"/>
            <w:vAlign w:val="bottom"/>
          </w:tcPr>
          <w:p w14:paraId="065BEB0D" w14:textId="60D15495" w:rsidR="00675E60" w:rsidRPr="00675E60" w:rsidRDefault="00675E60" w:rsidP="00675E60">
            <w:pPr>
              <w:rPr>
                <w:rFonts w:cstheme="minorHAnsi"/>
                <w:sz w:val="22"/>
                <w:szCs w:val="22"/>
              </w:rPr>
            </w:pPr>
            <w:r w:rsidRPr="00675E60">
              <w:rPr>
                <w:rFonts w:ascii="Calibri" w:hAnsi="Calibri" w:cs="Calibri"/>
                <w:color w:val="000000"/>
                <w:sz w:val="22"/>
                <w:szCs w:val="22"/>
              </w:rPr>
              <w:t>0.097</w:t>
            </w:r>
          </w:p>
        </w:tc>
      </w:tr>
      <w:tr w:rsidR="00675E60" w:rsidRPr="00675E60" w14:paraId="61B51255" w14:textId="77777777" w:rsidTr="00675E60">
        <w:tc>
          <w:tcPr>
            <w:tcW w:w="3404" w:type="dxa"/>
            <w:vAlign w:val="bottom"/>
          </w:tcPr>
          <w:p w14:paraId="4BB54733" w14:textId="32CD1FCA" w:rsidR="00675E60" w:rsidRPr="00675E60" w:rsidRDefault="00675E60" w:rsidP="00675E60">
            <w:pPr>
              <w:rPr>
                <w:rFonts w:cstheme="minorHAnsi"/>
                <w:sz w:val="22"/>
                <w:szCs w:val="22"/>
              </w:rPr>
            </w:pPr>
            <w:r w:rsidRPr="00675E60">
              <w:rPr>
                <w:rFonts w:ascii="Calibri" w:hAnsi="Calibri" w:cs="Calibri"/>
                <w:color w:val="000000"/>
                <w:sz w:val="22"/>
                <w:szCs w:val="22"/>
              </w:rPr>
              <w:t>9.8E-02</w:t>
            </w:r>
          </w:p>
        </w:tc>
        <w:tc>
          <w:tcPr>
            <w:tcW w:w="3405" w:type="dxa"/>
            <w:vAlign w:val="bottom"/>
          </w:tcPr>
          <w:p w14:paraId="047948EC" w14:textId="4F91AEAA" w:rsidR="00675E60" w:rsidRPr="00675E60" w:rsidRDefault="00675E60" w:rsidP="00675E60">
            <w:pPr>
              <w:rPr>
                <w:rFonts w:cstheme="minorHAnsi"/>
                <w:sz w:val="22"/>
                <w:szCs w:val="22"/>
              </w:rPr>
            </w:pPr>
            <w:r w:rsidRPr="00675E60">
              <w:rPr>
                <w:rFonts w:ascii="Calibri" w:hAnsi="Calibri" w:cs="Calibri"/>
                <w:color w:val="000000"/>
                <w:sz w:val="22"/>
                <w:szCs w:val="22"/>
              </w:rPr>
              <w:t>0.268</w:t>
            </w:r>
          </w:p>
        </w:tc>
        <w:tc>
          <w:tcPr>
            <w:tcW w:w="3405" w:type="dxa"/>
            <w:vAlign w:val="bottom"/>
          </w:tcPr>
          <w:p w14:paraId="3BEF2D99" w14:textId="6D7EAC50" w:rsidR="00675E60" w:rsidRPr="00675E60" w:rsidRDefault="00675E60" w:rsidP="00675E60">
            <w:pPr>
              <w:rPr>
                <w:rFonts w:cstheme="minorHAnsi"/>
                <w:sz w:val="22"/>
                <w:szCs w:val="22"/>
              </w:rPr>
            </w:pPr>
            <w:r w:rsidRPr="00675E60">
              <w:rPr>
                <w:rFonts w:ascii="Calibri" w:hAnsi="Calibri" w:cs="Calibri"/>
                <w:color w:val="000000"/>
                <w:sz w:val="22"/>
                <w:szCs w:val="22"/>
              </w:rPr>
              <w:t>0.116</w:t>
            </w:r>
          </w:p>
        </w:tc>
      </w:tr>
      <w:tr w:rsidR="00675E60" w:rsidRPr="00675E60" w14:paraId="4AA3F15E" w14:textId="77777777" w:rsidTr="00675E60">
        <w:tc>
          <w:tcPr>
            <w:tcW w:w="3404" w:type="dxa"/>
            <w:vAlign w:val="bottom"/>
          </w:tcPr>
          <w:p w14:paraId="7A8D3937" w14:textId="52B7887C" w:rsidR="00675E60" w:rsidRPr="00675E60" w:rsidRDefault="00675E60" w:rsidP="00675E60">
            <w:pPr>
              <w:rPr>
                <w:rFonts w:cstheme="minorHAnsi"/>
                <w:sz w:val="22"/>
                <w:szCs w:val="22"/>
              </w:rPr>
            </w:pPr>
            <w:r w:rsidRPr="00675E60">
              <w:rPr>
                <w:rFonts w:ascii="Calibri" w:hAnsi="Calibri" w:cs="Calibri"/>
                <w:color w:val="000000"/>
                <w:sz w:val="22"/>
                <w:szCs w:val="22"/>
              </w:rPr>
              <w:t>4.9E-02</w:t>
            </w:r>
          </w:p>
        </w:tc>
        <w:tc>
          <w:tcPr>
            <w:tcW w:w="3405" w:type="dxa"/>
            <w:vAlign w:val="bottom"/>
          </w:tcPr>
          <w:p w14:paraId="16D8FA3B" w14:textId="01EE9C1C" w:rsidR="00675E60" w:rsidRPr="00675E60" w:rsidRDefault="00675E60" w:rsidP="00675E60">
            <w:pPr>
              <w:rPr>
                <w:rFonts w:cstheme="minorHAnsi"/>
                <w:sz w:val="22"/>
                <w:szCs w:val="22"/>
              </w:rPr>
            </w:pPr>
            <w:r w:rsidRPr="00675E60">
              <w:rPr>
                <w:rFonts w:ascii="Calibri" w:hAnsi="Calibri" w:cs="Calibri"/>
                <w:color w:val="000000"/>
                <w:sz w:val="22"/>
                <w:szCs w:val="22"/>
              </w:rPr>
              <w:t>0.260</w:t>
            </w:r>
          </w:p>
        </w:tc>
        <w:tc>
          <w:tcPr>
            <w:tcW w:w="3405" w:type="dxa"/>
            <w:vAlign w:val="bottom"/>
          </w:tcPr>
          <w:p w14:paraId="1D0457AB" w14:textId="76756220" w:rsidR="00675E60" w:rsidRPr="00675E60" w:rsidRDefault="00675E60" w:rsidP="00675E60">
            <w:pPr>
              <w:rPr>
                <w:rFonts w:cstheme="minorHAnsi"/>
                <w:sz w:val="22"/>
                <w:szCs w:val="22"/>
              </w:rPr>
            </w:pPr>
            <w:r w:rsidRPr="00675E60">
              <w:rPr>
                <w:rFonts w:ascii="Calibri" w:hAnsi="Calibri" w:cs="Calibri"/>
                <w:color w:val="000000"/>
                <w:sz w:val="22"/>
                <w:szCs w:val="22"/>
              </w:rPr>
              <w:t>0.121</w:t>
            </w:r>
          </w:p>
        </w:tc>
      </w:tr>
      <w:tr w:rsidR="00675E60" w:rsidRPr="00675E60" w14:paraId="7208C942" w14:textId="77777777" w:rsidTr="00675E60">
        <w:tc>
          <w:tcPr>
            <w:tcW w:w="3404" w:type="dxa"/>
            <w:vAlign w:val="bottom"/>
          </w:tcPr>
          <w:p w14:paraId="0E6F9079" w14:textId="0997E955" w:rsidR="00675E60" w:rsidRPr="00675E60" w:rsidRDefault="00675E60" w:rsidP="00675E60">
            <w:pPr>
              <w:rPr>
                <w:rFonts w:cstheme="minorHAnsi"/>
                <w:sz w:val="22"/>
                <w:szCs w:val="22"/>
              </w:rPr>
            </w:pPr>
            <w:r w:rsidRPr="00675E60">
              <w:rPr>
                <w:rFonts w:ascii="Calibri" w:hAnsi="Calibri" w:cs="Calibri"/>
                <w:color w:val="000000"/>
                <w:sz w:val="22"/>
                <w:szCs w:val="22"/>
              </w:rPr>
              <w:t>0.0E+00</w:t>
            </w:r>
          </w:p>
        </w:tc>
        <w:tc>
          <w:tcPr>
            <w:tcW w:w="3405" w:type="dxa"/>
            <w:vAlign w:val="bottom"/>
          </w:tcPr>
          <w:p w14:paraId="690625F5" w14:textId="0510305E" w:rsidR="00675E60" w:rsidRPr="00675E60" w:rsidRDefault="00675E60" w:rsidP="00675E60">
            <w:pPr>
              <w:rPr>
                <w:rFonts w:cstheme="minorHAnsi"/>
                <w:sz w:val="22"/>
                <w:szCs w:val="22"/>
              </w:rPr>
            </w:pPr>
            <w:r w:rsidRPr="00675E60">
              <w:rPr>
                <w:rFonts w:ascii="Calibri" w:hAnsi="Calibri" w:cs="Calibri"/>
                <w:color w:val="000000"/>
                <w:sz w:val="22"/>
                <w:szCs w:val="22"/>
              </w:rPr>
              <w:t>0.241</w:t>
            </w:r>
          </w:p>
        </w:tc>
        <w:tc>
          <w:tcPr>
            <w:tcW w:w="3405" w:type="dxa"/>
            <w:vAlign w:val="bottom"/>
          </w:tcPr>
          <w:p w14:paraId="2BEB0418" w14:textId="5C18C0E8" w:rsidR="00675E60" w:rsidRPr="00675E60" w:rsidRDefault="00675E60" w:rsidP="00675E60">
            <w:pPr>
              <w:rPr>
                <w:rFonts w:cstheme="minorHAnsi"/>
                <w:sz w:val="22"/>
                <w:szCs w:val="22"/>
              </w:rPr>
            </w:pPr>
            <w:r w:rsidRPr="00675E60">
              <w:rPr>
                <w:rFonts w:ascii="Calibri" w:hAnsi="Calibri" w:cs="Calibri"/>
                <w:color w:val="000000"/>
                <w:sz w:val="22"/>
                <w:szCs w:val="22"/>
              </w:rPr>
              <w:t>0.124</w:t>
            </w:r>
          </w:p>
        </w:tc>
      </w:tr>
      <w:bookmarkEnd w:id="31"/>
    </w:tbl>
    <w:p w14:paraId="28717DD8" w14:textId="77777777" w:rsidR="00695B80" w:rsidRPr="00887526" w:rsidRDefault="00695B80" w:rsidP="002C2884">
      <w:pPr>
        <w:rPr>
          <w:rFonts w:cstheme="minorHAnsi"/>
          <w:b/>
          <w:bCs/>
        </w:rPr>
      </w:pPr>
    </w:p>
    <w:p w14:paraId="006E805C" w14:textId="33265FB3" w:rsidR="002C2884" w:rsidRDefault="00675E60" w:rsidP="002C2884">
      <w:pPr>
        <w:rPr>
          <w:rFonts w:cstheme="minorHAnsi"/>
        </w:rPr>
      </w:pPr>
      <w:r>
        <w:rPr>
          <w:rFonts w:cstheme="minorHAnsi"/>
        </w:rPr>
        <w:t xml:space="preserve">LVS MIC: 6.25 µg/mL </w:t>
      </w:r>
      <w:r>
        <w:rPr>
          <w:rFonts w:cstheme="minorHAnsi"/>
        </w:rPr>
        <w:tab/>
      </w:r>
      <w:r>
        <w:rPr>
          <w:rFonts w:cstheme="minorHAnsi"/>
        </w:rPr>
        <w:tab/>
      </w:r>
      <w:r>
        <w:rPr>
          <w:rFonts w:cstheme="minorHAnsi"/>
        </w:rPr>
        <w:tab/>
      </w:r>
      <w:r>
        <w:rPr>
          <w:rFonts w:cstheme="minorHAnsi"/>
        </w:rPr>
        <w:tab/>
      </w:r>
      <w:r>
        <w:rPr>
          <w:rFonts w:cstheme="minorHAnsi"/>
        </w:rPr>
        <w:tab/>
        <w:t xml:space="preserve">∆rpsu2-∆rpsu3 MIC: 1.56 µg/mL </w:t>
      </w:r>
    </w:p>
    <w:p w14:paraId="62321950" w14:textId="2050A671" w:rsidR="00675E60" w:rsidRDefault="00675E60" w:rsidP="002C2884">
      <w:pPr>
        <w:rPr>
          <w:rFonts w:cstheme="minorHAnsi"/>
        </w:rPr>
      </w:pPr>
      <w:r>
        <w:rPr>
          <w:rFonts w:cstheme="minorHAnsi"/>
        </w:rPr>
        <w:t xml:space="preserve">I am a little skeptical about these results and think the difference in the MIC is due to the growth defect. I also think there was some contamination since the blank wells had a higher OD600 reading. </w:t>
      </w:r>
    </w:p>
    <w:p w14:paraId="510E105F" w14:textId="52BC9BE7" w:rsidR="00675E60" w:rsidRPr="00675E60" w:rsidRDefault="00675E60" w:rsidP="002C2884">
      <w:pPr>
        <w:rPr>
          <w:rFonts w:cstheme="minorHAnsi"/>
        </w:rPr>
      </w:pPr>
      <w:r>
        <w:rPr>
          <w:noProof/>
        </w:rPr>
        <w:drawing>
          <wp:inline distT="0" distB="0" distL="0" distR="0" wp14:anchorId="28B5CF27" wp14:editId="1542023B">
            <wp:extent cx="6492240" cy="2820202"/>
            <wp:effectExtent l="0" t="0" r="10160" b="12065"/>
            <wp:docPr id="33" name="Chart 33">
              <a:extLst xmlns:a="http://schemas.openxmlformats.org/drawingml/2006/main">
                <a:ext uri="{FF2B5EF4-FFF2-40B4-BE49-F238E27FC236}">
                  <a16:creationId xmlns:a16="http://schemas.microsoft.com/office/drawing/2014/main" id="{6EE0EAF6-C03A-3947-BE49-20F7552911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BFA0163" w14:textId="0594C15A" w:rsidR="00F75FCE" w:rsidRPr="00887526" w:rsidRDefault="00F75FCE" w:rsidP="0022251E">
      <w:pPr>
        <w:pStyle w:val="Heading2"/>
      </w:pPr>
      <w:bookmarkStart w:id="32" w:name="_Toc34488999"/>
      <w:r>
        <w:rPr>
          <w:highlight w:val="green"/>
        </w:rPr>
        <w:t>Sun</w:t>
      </w:r>
      <w:r w:rsidRPr="00887526">
        <w:rPr>
          <w:highlight w:val="green"/>
        </w:rPr>
        <w:t xml:space="preserve">day, February </w:t>
      </w:r>
      <w:r>
        <w:rPr>
          <w:highlight w:val="green"/>
        </w:rPr>
        <w:t>9</w:t>
      </w:r>
      <w:r w:rsidRPr="00887526">
        <w:rPr>
          <w:highlight w:val="green"/>
          <w:vertAlign w:val="superscript"/>
        </w:rPr>
        <w:t>th</w:t>
      </w:r>
      <w:r w:rsidRPr="00887526">
        <w:rPr>
          <w:highlight w:val="green"/>
        </w:rPr>
        <w:t>,2020</w:t>
      </w:r>
      <w:bookmarkEnd w:id="32"/>
      <w:r w:rsidRPr="00887526">
        <w:t xml:space="preserve"> </w:t>
      </w:r>
    </w:p>
    <w:p w14:paraId="01140DA2" w14:textId="77777777" w:rsidR="00F75FCE" w:rsidRPr="00887526" w:rsidRDefault="00F75FCE" w:rsidP="00F75FCE">
      <w:pPr>
        <w:rPr>
          <w:rFonts w:cstheme="minorHAnsi"/>
          <w:b/>
          <w:bCs/>
        </w:rPr>
      </w:pPr>
      <w:r w:rsidRPr="00887526">
        <w:rPr>
          <w:rFonts w:cstheme="minorHAnsi"/>
          <w:b/>
          <w:bCs/>
        </w:rPr>
        <w:t xml:space="preserve">To do: </w:t>
      </w:r>
    </w:p>
    <w:p w14:paraId="2C7ABB0A" w14:textId="7FE518E6" w:rsidR="00F75FCE" w:rsidRPr="001F0B0B" w:rsidRDefault="00F75FCE" w:rsidP="006D74FB">
      <w:pPr>
        <w:pStyle w:val="ListParagraph"/>
        <w:numPr>
          <w:ilvl w:val="0"/>
          <w:numId w:val="27"/>
        </w:numPr>
        <w:rPr>
          <w:rFonts w:cstheme="minorHAnsi"/>
          <w:strike/>
        </w:rPr>
      </w:pPr>
      <w:r w:rsidRPr="001F0B0B">
        <w:rPr>
          <w:rFonts w:cstheme="minorHAnsi"/>
          <w:strike/>
        </w:rPr>
        <w:t>Streak LVS and ∆rpsu2-∆rpsu3 for MIC</w:t>
      </w:r>
    </w:p>
    <w:p w14:paraId="15F36C49" w14:textId="3438D07D" w:rsidR="00F75FCE" w:rsidRPr="00887526" w:rsidRDefault="00F75FCE" w:rsidP="0022251E">
      <w:pPr>
        <w:pStyle w:val="Heading2"/>
      </w:pPr>
      <w:bookmarkStart w:id="33" w:name="_Toc34489000"/>
      <w:r>
        <w:rPr>
          <w:highlight w:val="green"/>
        </w:rPr>
        <w:t>Mon</w:t>
      </w:r>
      <w:r w:rsidRPr="00887526">
        <w:rPr>
          <w:highlight w:val="green"/>
        </w:rPr>
        <w:t xml:space="preserve">day, February </w:t>
      </w:r>
      <w:r>
        <w:rPr>
          <w:highlight w:val="green"/>
        </w:rPr>
        <w:t>10</w:t>
      </w:r>
      <w:r w:rsidRPr="00887526">
        <w:rPr>
          <w:highlight w:val="green"/>
          <w:vertAlign w:val="superscript"/>
        </w:rPr>
        <w:t>th</w:t>
      </w:r>
      <w:r w:rsidRPr="00887526">
        <w:rPr>
          <w:highlight w:val="green"/>
        </w:rPr>
        <w:t>,2020</w:t>
      </w:r>
      <w:bookmarkEnd w:id="33"/>
      <w:r w:rsidRPr="00887526">
        <w:t xml:space="preserve"> </w:t>
      </w:r>
    </w:p>
    <w:p w14:paraId="368DDEF2" w14:textId="02A3082E" w:rsidR="00F75FCE" w:rsidRDefault="00F75FCE" w:rsidP="00F75FCE">
      <w:pPr>
        <w:rPr>
          <w:rFonts w:cstheme="minorHAnsi"/>
          <w:b/>
          <w:bCs/>
        </w:rPr>
      </w:pPr>
      <w:r w:rsidRPr="00887526">
        <w:rPr>
          <w:rFonts w:cstheme="minorHAnsi"/>
          <w:b/>
          <w:bCs/>
        </w:rPr>
        <w:t xml:space="preserve">To do: </w:t>
      </w:r>
    </w:p>
    <w:p w14:paraId="437D8C1A" w14:textId="187B0234" w:rsidR="00F75FCE" w:rsidRPr="001F0B0B" w:rsidRDefault="001F0B0B" w:rsidP="006D74FB">
      <w:pPr>
        <w:pStyle w:val="ListParagraph"/>
        <w:numPr>
          <w:ilvl w:val="0"/>
          <w:numId w:val="28"/>
        </w:numPr>
        <w:rPr>
          <w:rFonts w:cstheme="minorHAnsi"/>
          <w:strike/>
        </w:rPr>
      </w:pPr>
      <w:r w:rsidRPr="001F0B0B">
        <w:rPr>
          <w:rFonts w:cstheme="minorHAnsi"/>
          <w:strike/>
        </w:rPr>
        <w:t xml:space="preserve">Perform an MIC on LVS and ∆rpsu2-∆rpsu3 with streptomycin </w:t>
      </w:r>
    </w:p>
    <w:p w14:paraId="12F92E09" w14:textId="2E6FF363" w:rsidR="00F75FCE" w:rsidRDefault="00222FF9" w:rsidP="00F75FCE">
      <w:pPr>
        <w:rPr>
          <w:rFonts w:cstheme="minorHAnsi"/>
          <w:b/>
          <w:bCs/>
        </w:rPr>
      </w:pPr>
      <w:r>
        <w:rPr>
          <w:rFonts w:cstheme="minorHAnsi"/>
          <w:b/>
          <w:bCs/>
        </w:rPr>
        <w:t>Results and Methods:</w:t>
      </w:r>
    </w:p>
    <w:p w14:paraId="7511A197" w14:textId="77777777" w:rsidR="00222FF9" w:rsidRDefault="00222FF9" w:rsidP="00222FF9">
      <w:pPr>
        <w:rPr>
          <w:rFonts w:cstheme="minorHAnsi"/>
        </w:rPr>
      </w:pPr>
      <w:r>
        <w:rPr>
          <w:rFonts w:cstheme="minorHAnsi"/>
        </w:rPr>
        <w:lastRenderedPageBreak/>
        <w:t xml:space="preserve">MIC protocol: </w:t>
      </w:r>
      <w:hyperlink w:anchor="_MIC_protocol_for" w:history="1">
        <w:r w:rsidRPr="0012309E">
          <w:rPr>
            <w:rStyle w:val="Hyperlink"/>
            <w:rFonts w:cstheme="minorHAnsi"/>
          </w:rPr>
          <w:t>MIC Protocol for two strains (96- well plate assay)</w:t>
        </w:r>
      </w:hyperlink>
    </w:p>
    <w:p w14:paraId="407107CE" w14:textId="77777777" w:rsidR="00222FF9" w:rsidRDefault="00222FF9" w:rsidP="00222FF9">
      <w:pPr>
        <w:rPr>
          <w:rFonts w:cstheme="minorHAnsi"/>
          <w:b/>
          <w:bCs/>
        </w:rPr>
      </w:pPr>
      <w:r>
        <w:rPr>
          <w:rFonts w:cstheme="minorHAnsi"/>
          <w:b/>
          <w:bCs/>
        </w:rPr>
        <w:t xml:space="preserve">Streptomycin Stock: </w:t>
      </w:r>
    </w:p>
    <w:p w14:paraId="4B453DAE" w14:textId="77777777" w:rsidR="00222FF9" w:rsidRDefault="00222FF9" w:rsidP="00222FF9">
      <w:pPr>
        <w:rPr>
          <w:rFonts w:cstheme="minorHAnsi"/>
          <w:b/>
          <w:bCs/>
        </w:rPr>
      </w:pPr>
      <w:r w:rsidRPr="00887526">
        <w:rPr>
          <w:rFonts w:eastAsia="Times New Roman" w:cstheme="minorHAnsi"/>
          <w:noProof/>
          <w:sz w:val="18"/>
          <w:szCs w:val="18"/>
        </w:rPr>
        <w:drawing>
          <wp:inline distT="0" distB="0" distL="0" distR="0" wp14:anchorId="3A5C1FDE" wp14:editId="7B3F5173">
            <wp:extent cx="6492240" cy="784860"/>
            <wp:effectExtent l="0" t="0" r="0" b="2540"/>
            <wp:docPr id="34" name="Picture 3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1-06 at 12.50.27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784860"/>
                    </a:xfrm>
                    <a:prstGeom prst="rect">
                      <a:avLst/>
                    </a:prstGeom>
                  </pic:spPr>
                </pic:pic>
              </a:graphicData>
            </a:graphic>
          </wp:inline>
        </w:drawing>
      </w:r>
    </w:p>
    <w:p w14:paraId="14F8532D" w14:textId="7EEA9574" w:rsidR="00222FF9" w:rsidRPr="00887526" w:rsidRDefault="00222FF9" w:rsidP="00222FF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LVS: OD600 LVS</w:t>
      </w:r>
      <w:r>
        <w:rPr>
          <w:rFonts w:eastAsia="Times New Roman" w:cstheme="minorHAnsi"/>
          <w:szCs w:val="21"/>
        </w:rPr>
        <w:t>=</w:t>
      </w:r>
      <w:r w:rsidRPr="00887526">
        <w:rPr>
          <w:rFonts w:eastAsia="Times New Roman" w:cstheme="minorHAnsi"/>
          <w:szCs w:val="21"/>
        </w:rPr>
        <w:t xml:space="preserve"> .</w:t>
      </w:r>
      <w:r w:rsidR="0064238C">
        <w:rPr>
          <w:rFonts w:eastAsia="Times New Roman" w:cstheme="minorHAnsi"/>
          <w:szCs w:val="21"/>
        </w:rPr>
        <w:t xml:space="preserve">332 </w:t>
      </w:r>
      <w:r w:rsidRPr="00887526">
        <w:rPr>
          <w:rFonts w:eastAsia="Times New Roman" w:cstheme="minorHAnsi"/>
          <w:szCs w:val="21"/>
        </w:rPr>
        <w:t xml:space="preserve">A </w:t>
      </w:r>
    </w:p>
    <w:p w14:paraId="159BA2DE" w14:textId="70C5C80D" w:rsidR="00222FF9" w:rsidRPr="00887526" w:rsidRDefault="00222FF9" w:rsidP="00222FF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sidR="0064238C">
        <w:rPr>
          <w:rFonts w:eastAsia="Times New Roman" w:cstheme="minorHAnsi"/>
          <w:szCs w:val="21"/>
        </w:rPr>
        <w:t>1.66</w:t>
      </w:r>
      <w:r w:rsidRPr="00887526">
        <w:rPr>
          <w:rFonts w:eastAsia="Times New Roman" w:cstheme="minorHAnsi"/>
          <w:szCs w:val="21"/>
        </w:rPr>
        <w:t>*V1=.005*</w:t>
      </w:r>
      <w:r>
        <w:rPr>
          <w:rFonts w:eastAsia="Times New Roman" w:cstheme="minorHAnsi"/>
          <w:szCs w:val="21"/>
        </w:rPr>
        <w:t>8</w:t>
      </w:r>
      <w:r w:rsidRPr="00887526">
        <w:rPr>
          <w:rFonts w:eastAsia="Times New Roman" w:cstheme="minorHAnsi"/>
          <w:szCs w:val="21"/>
        </w:rPr>
        <w:t xml:space="preserve">,000 </w:t>
      </w:r>
    </w:p>
    <w:p w14:paraId="0EC3D6FF" w14:textId="6180E6A7" w:rsidR="00222FF9" w:rsidRPr="00887526" w:rsidRDefault="00222FF9" w:rsidP="00222FF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sidR="0064238C">
        <w:rPr>
          <w:rFonts w:eastAsia="Times New Roman" w:cstheme="minorHAnsi"/>
          <w:szCs w:val="21"/>
        </w:rPr>
        <w:t>24.10</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0A1BBEE5" w14:textId="1179E6C8" w:rsidR="00222FF9" w:rsidRPr="00887526" w:rsidRDefault="00222FF9" w:rsidP="00222FF9">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2</w:t>
      </w:r>
      <w:r w:rsidRPr="00887526">
        <w:rPr>
          <w:rFonts w:eastAsia="Times New Roman" w:cstheme="minorHAnsi"/>
          <w:szCs w:val="21"/>
        </w:rPr>
        <w:t>-∆</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3</w:t>
      </w:r>
      <w:r w:rsidRPr="00887526">
        <w:rPr>
          <w:rFonts w:eastAsia="Times New Roman" w:cstheme="minorHAnsi"/>
          <w:szCs w:val="21"/>
        </w:rPr>
        <w:t>: OD600 ∆rpsu</w:t>
      </w:r>
      <w:r>
        <w:rPr>
          <w:rFonts w:eastAsia="Times New Roman" w:cstheme="minorHAnsi"/>
          <w:szCs w:val="21"/>
        </w:rPr>
        <w:t>2</w:t>
      </w:r>
      <w:r w:rsidRPr="00887526">
        <w:rPr>
          <w:rFonts w:eastAsia="Times New Roman" w:cstheme="minorHAnsi"/>
          <w:szCs w:val="21"/>
        </w:rPr>
        <w:t>-∆rpsu</w:t>
      </w:r>
      <w:r>
        <w:rPr>
          <w:rFonts w:eastAsia="Times New Roman" w:cstheme="minorHAnsi"/>
          <w:szCs w:val="21"/>
        </w:rPr>
        <w:t>3=</w:t>
      </w:r>
      <w:r w:rsidRPr="00887526">
        <w:rPr>
          <w:rFonts w:eastAsia="Times New Roman" w:cstheme="minorHAnsi"/>
          <w:szCs w:val="21"/>
        </w:rPr>
        <w:t xml:space="preserve"> .</w:t>
      </w:r>
      <w:r w:rsidR="0064238C">
        <w:rPr>
          <w:rFonts w:eastAsia="Times New Roman" w:cstheme="minorHAnsi"/>
          <w:szCs w:val="21"/>
        </w:rPr>
        <w:t>170</w:t>
      </w:r>
      <w:r>
        <w:rPr>
          <w:rFonts w:eastAsia="Times New Roman" w:cstheme="minorHAnsi"/>
          <w:szCs w:val="21"/>
        </w:rPr>
        <w:t xml:space="preserve"> </w:t>
      </w:r>
      <w:r w:rsidRPr="00887526">
        <w:rPr>
          <w:rFonts w:eastAsia="Times New Roman" w:cstheme="minorHAnsi"/>
          <w:szCs w:val="21"/>
        </w:rPr>
        <w:t xml:space="preserve">A </w:t>
      </w:r>
    </w:p>
    <w:p w14:paraId="65770AE4" w14:textId="1C0A2DBB" w:rsidR="00222FF9" w:rsidRPr="00887526" w:rsidRDefault="00222FF9" w:rsidP="00222FF9">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sidR="0064238C">
        <w:rPr>
          <w:rFonts w:eastAsia="Times New Roman" w:cstheme="minorHAnsi"/>
          <w:szCs w:val="21"/>
        </w:rPr>
        <w:t>0.85</w:t>
      </w:r>
      <w:r w:rsidRPr="00887526">
        <w:rPr>
          <w:rFonts w:eastAsia="Times New Roman" w:cstheme="minorHAnsi"/>
          <w:szCs w:val="21"/>
        </w:rPr>
        <w:t>*V1=.0</w:t>
      </w:r>
      <w:r>
        <w:rPr>
          <w:rFonts w:eastAsia="Times New Roman" w:cstheme="minorHAnsi"/>
          <w:szCs w:val="21"/>
        </w:rPr>
        <w:t>05</w:t>
      </w:r>
      <w:r w:rsidRPr="00887526">
        <w:rPr>
          <w:rFonts w:eastAsia="Times New Roman" w:cstheme="minorHAnsi"/>
          <w:szCs w:val="21"/>
        </w:rPr>
        <w:t>*</w:t>
      </w:r>
      <w:r>
        <w:rPr>
          <w:rFonts w:eastAsia="Times New Roman" w:cstheme="minorHAnsi"/>
          <w:szCs w:val="21"/>
        </w:rPr>
        <w:t>8</w:t>
      </w:r>
      <w:r w:rsidRPr="00887526">
        <w:rPr>
          <w:rFonts w:eastAsia="Times New Roman" w:cstheme="minorHAnsi"/>
          <w:szCs w:val="21"/>
        </w:rPr>
        <w:t xml:space="preserve">,000 </w:t>
      </w:r>
    </w:p>
    <w:p w14:paraId="22E9B368" w14:textId="3F5AD85F" w:rsidR="00222FF9" w:rsidRDefault="00222FF9" w:rsidP="00222FF9">
      <w:pPr>
        <w:rPr>
          <w:rFonts w:cstheme="minorHAnsi"/>
          <w:b/>
          <w:bCs/>
        </w:rPr>
      </w:pPr>
      <w:r w:rsidRPr="00887526">
        <w:rPr>
          <w:rFonts w:eastAsia="Times New Roman" w:cstheme="minorHAnsi"/>
          <w:szCs w:val="21"/>
        </w:rPr>
        <w:t xml:space="preserve">V1= </w:t>
      </w:r>
      <w:r w:rsidR="0064238C">
        <w:rPr>
          <w:rFonts w:eastAsia="Times New Roman" w:cstheme="minorHAnsi"/>
          <w:szCs w:val="21"/>
        </w:rPr>
        <w:t>47.06</w:t>
      </w:r>
      <w:r>
        <w:rPr>
          <w:rFonts w:eastAsia="Times New Roman" w:cstheme="minorHAnsi"/>
          <w:szCs w:val="21"/>
        </w:rPr>
        <w:t xml:space="preserve"> </w:t>
      </w:r>
      <w:r w:rsidRPr="00887526">
        <w:rPr>
          <w:rFonts w:eastAsia="Times New Roman" w:cstheme="minorHAnsi"/>
          <w:szCs w:val="21"/>
        </w:rPr>
        <w:t>µL</w:t>
      </w:r>
    </w:p>
    <w:p w14:paraId="5C902A39" w14:textId="6089B36A" w:rsidR="00B00FD4" w:rsidRDefault="00222FF9" w:rsidP="00B00FD4">
      <w:pPr>
        <w:rPr>
          <w:rFonts w:cstheme="minorHAnsi"/>
        </w:rPr>
      </w:pPr>
      <w:r w:rsidRPr="00632365">
        <w:rPr>
          <w:rFonts w:cstheme="minorHAnsi"/>
          <w:highlight w:val="yellow"/>
        </w:rPr>
        <w:t>Plate was placed in the incubator at 1</w:t>
      </w:r>
      <w:r w:rsidR="0064238C">
        <w:rPr>
          <w:rFonts w:cstheme="minorHAnsi"/>
          <w:highlight w:val="yellow"/>
        </w:rPr>
        <w:t>1</w:t>
      </w:r>
      <w:r w:rsidRPr="00632365">
        <w:rPr>
          <w:rFonts w:cstheme="minorHAnsi"/>
          <w:highlight w:val="yellow"/>
        </w:rPr>
        <w:t>:</w:t>
      </w:r>
      <w:r w:rsidR="0064238C">
        <w:rPr>
          <w:rFonts w:cstheme="minorHAnsi"/>
          <w:highlight w:val="yellow"/>
        </w:rPr>
        <w:t>25</w:t>
      </w:r>
      <w:r w:rsidRPr="00632365">
        <w:rPr>
          <w:rFonts w:cstheme="minorHAnsi"/>
          <w:highlight w:val="yellow"/>
        </w:rPr>
        <w:t xml:space="preserve"> </w:t>
      </w:r>
      <w:r w:rsidR="0064238C">
        <w:rPr>
          <w:rFonts w:cstheme="minorHAnsi"/>
          <w:highlight w:val="yellow"/>
        </w:rPr>
        <w:t>A</w:t>
      </w:r>
      <w:r w:rsidRPr="00632365">
        <w:rPr>
          <w:rFonts w:cstheme="minorHAnsi"/>
          <w:highlight w:val="yellow"/>
        </w:rPr>
        <w:t>M</w:t>
      </w:r>
      <w:r>
        <w:rPr>
          <w:rFonts w:cstheme="minorHAnsi"/>
        </w:rPr>
        <w:t xml:space="preserve"> </w:t>
      </w:r>
    </w:p>
    <w:p w14:paraId="3D773F52" w14:textId="2002C45A" w:rsidR="00B64B81" w:rsidRPr="00887526" w:rsidRDefault="00B64B81" w:rsidP="0022251E">
      <w:pPr>
        <w:pStyle w:val="Heading2"/>
      </w:pPr>
      <w:bookmarkStart w:id="34" w:name="_Toc34489001"/>
      <w:r>
        <w:rPr>
          <w:highlight w:val="green"/>
        </w:rPr>
        <w:t>Tues</w:t>
      </w:r>
      <w:r w:rsidRPr="00887526">
        <w:rPr>
          <w:highlight w:val="green"/>
        </w:rPr>
        <w:t xml:space="preserve">day, February </w:t>
      </w:r>
      <w:r>
        <w:rPr>
          <w:highlight w:val="green"/>
        </w:rPr>
        <w:t>11</w:t>
      </w:r>
      <w:r w:rsidRPr="00887526">
        <w:rPr>
          <w:highlight w:val="green"/>
          <w:vertAlign w:val="superscript"/>
        </w:rPr>
        <w:t>th</w:t>
      </w:r>
      <w:r w:rsidRPr="00887526">
        <w:rPr>
          <w:highlight w:val="green"/>
        </w:rPr>
        <w:t>,2020</w:t>
      </w:r>
      <w:bookmarkEnd w:id="34"/>
      <w:r w:rsidRPr="00887526">
        <w:t xml:space="preserve"> </w:t>
      </w:r>
    </w:p>
    <w:p w14:paraId="22C4F9F8" w14:textId="05AD29E3" w:rsidR="00B64B81" w:rsidRDefault="00B64B81" w:rsidP="00B64B81">
      <w:pPr>
        <w:rPr>
          <w:rFonts w:cstheme="minorHAnsi"/>
          <w:b/>
          <w:bCs/>
        </w:rPr>
      </w:pPr>
      <w:r w:rsidRPr="00887526">
        <w:rPr>
          <w:rFonts w:cstheme="minorHAnsi"/>
          <w:b/>
          <w:bCs/>
        </w:rPr>
        <w:t xml:space="preserve">To do: </w:t>
      </w:r>
    </w:p>
    <w:p w14:paraId="1DB4D5B5" w14:textId="11CB97DA" w:rsidR="00B64B81" w:rsidRPr="00B64B81" w:rsidRDefault="00B64B81" w:rsidP="006D74FB">
      <w:pPr>
        <w:pStyle w:val="ListParagraph"/>
        <w:numPr>
          <w:ilvl w:val="0"/>
          <w:numId w:val="34"/>
        </w:numPr>
        <w:rPr>
          <w:rFonts w:cstheme="minorHAnsi"/>
          <w:strike/>
        </w:rPr>
      </w:pPr>
      <w:r w:rsidRPr="00B64B81">
        <w:rPr>
          <w:rFonts w:cstheme="minorHAnsi"/>
          <w:strike/>
        </w:rPr>
        <w:t xml:space="preserve">Lab tasks </w:t>
      </w:r>
    </w:p>
    <w:p w14:paraId="7245F74F" w14:textId="541C4E7F" w:rsidR="00222FF9" w:rsidRPr="00887526" w:rsidRDefault="00222FF9" w:rsidP="0022251E">
      <w:pPr>
        <w:pStyle w:val="Heading2"/>
      </w:pPr>
      <w:bookmarkStart w:id="35" w:name="_Toc34489002"/>
      <w:r>
        <w:rPr>
          <w:highlight w:val="green"/>
        </w:rPr>
        <w:t>Wednes</w:t>
      </w:r>
      <w:r w:rsidRPr="00887526">
        <w:rPr>
          <w:highlight w:val="green"/>
        </w:rPr>
        <w:t xml:space="preserve">day, February </w:t>
      </w:r>
      <w:r>
        <w:rPr>
          <w:highlight w:val="green"/>
        </w:rPr>
        <w:t>12</w:t>
      </w:r>
      <w:r w:rsidRPr="00887526">
        <w:rPr>
          <w:highlight w:val="green"/>
          <w:vertAlign w:val="superscript"/>
        </w:rPr>
        <w:t>th</w:t>
      </w:r>
      <w:r w:rsidRPr="00887526">
        <w:rPr>
          <w:highlight w:val="green"/>
        </w:rPr>
        <w:t>,2020</w:t>
      </w:r>
      <w:bookmarkEnd w:id="35"/>
      <w:r w:rsidRPr="00887526">
        <w:t xml:space="preserve"> </w:t>
      </w:r>
    </w:p>
    <w:p w14:paraId="012D76EE" w14:textId="5CFC51D3" w:rsidR="00222FF9" w:rsidRDefault="00222FF9" w:rsidP="00222FF9">
      <w:pPr>
        <w:rPr>
          <w:rFonts w:cstheme="minorHAnsi"/>
          <w:b/>
          <w:bCs/>
        </w:rPr>
      </w:pPr>
      <w:r w:rsidRPr="00887526">
        <w:rPr>
          <w:rFonts w:cstheme="minorHAnsi"/>
          <w:b/>
          <w:bCs/>
        </w:rPr>
        <w:t xml:space="preserve">To do: </w:t>
      </w:r>
    </w:p>
    <w:p w14:paraId="56DBF6E0" w14:textId="3F183F97" w:rsidR="00222FF9" w:rsidRPr="00012337" w:rsidRDefault="00222FF9" w:rsidP="006D74FB">
      <w:pPr>
        <w:pStyle w:val="ListParagraph"/>
        <w:numPr>
          <w:ilvl w:val="0"/>
          <w:numId w:val="29"/>
        </w:numPr>
        <w:rPr>
          <w:rFonts w:cstheme="minorHAnsi"/>
          <w:strike/>
        </w:rPr>
      </w:pPr>
      <w:r w:rsidRPr="00012337">
        <w:rPr>
          <w:rFonts w:cstheme="minorHAnsi"/>
          <w:strike/>
        </w:rPr>
        <w:t xml:space="preserve">Read MIC results </w:t>
      </w:r>
    </w:p>
    <w:p w14:paraId="204C6929" w14:textId="3FBB30D4" w:rsidR="001B006B" w:rsidRPr="00012337" w:rsidRDefault="001B006B" w:rsidP="006D74FB">
      <w:pPr>
        <w:pStyle w:val="ListParagraph"/>
        <w:numPr>
          <w:ilvl w:val="0"/>
          <w:numId w:val="29"/>
        </w:numPr>
        <w:rPr>
          <w:rFonts w:cstheme="minorHAnsi"/>
          <w:strike/>
        </w:rPr>
      </w:pPr>
      <w:r w:rsidRPr="00012337">
        <w:rPr>
          <w:rFonts w:cstheme="minorHAnsi"/>
          <w:strike/>
        </w:rPr>
        <w:t>Make kasugamycin and ciprofloxacin aliquot (from Dr. Gregory)</w:t>
      </w:r>
    </w:p>
    <w:p w14:paraId="0B4D0C76" w14:textId="6D64D53D" w:rsidR="001B006B" w:rsidRDefault="001B006B" w:rsidP="001B006B">
      <w:pPr>
        <w:rPr>
          <w:rFonts w:cstheme="minorHAnsi"/>
          <w:b/>
          <w:bCs/>
        </w:rPr>
      </w:pPr>
      <w:r>
        <w:rPr>
          <w:rFonts w:cstheme="minorHAnsi"/>
          <w:b/>
          <w:bCs/>
        </w:rPr>
        <w:t xml:space="preserve">Results and Methods: </w:t>
      </w:r>
    </w:p>
    <w:p w14:paraId="5055813E" w14:textId="1488705E" w:rsidR="0075108E" w:rsidRPr="0075108E" w:rsidRDefault="0075108E" w:rsidP="001B006B">
      <w:pPr>
        <w:rPr>
          <w:rFonts w:cstheme="minorHAnsi"/>
        </w:rPr>
      </w:pPr>
      <w:r w:rsidRPr="0075108E">
        <w:rPr>
          <w:rFonts w:cstheme="minorHAnsi"/>
          <w:highlight w:val="yellow"/>
        </w:rPr>
        <w:t>Plate was removed from the incubator at 8:30 AM</w:t>
      </w:r>
      <w:r>
        <w:rPr>
          <w:rFonts w:cstheme="minorHAnsi"/>
        </w:rPr>
        <w:t xml:space="preserve"> </w:t>
      </w:r>
    </w:p>
    <w:p w14:paraId="2BB65D4D" w14:textId="18581E9E" w:rsidR="0075108E" w:rsidRDefault="0075108E" w:rsidP="001B006B">
      <w:pPr>
        <w:rPr>
          <w:rFonts w:cstheme="minorHAnsi"/>
        </w:rPr>
      </w:pPr>
      <w:r>
        <w:rPr>
          <w:rFonts w:cstheme="minorHAnsi"/>
        </w:rPr>
        <w:t xml:space="preserve">MIC results: </w:t>
      </w:r>
      <w:hyperlink r:id="rId33" w:history="1">
        <w:r w:rsidRPr="0075108E">
          <w:rPr>
            <w:rStyle w:val="Hyperlink"/>
            <w:rFonts w:cstheme="minorHAnsi"/>
          </w:rPr>
          <w:t>MIC results /LVS and ∆rpsu2-∆rpsu3/200210_TA_strep/200210_TA_MIC.xlsx</w:t>
        </w:r>
      </w:hyperlink>
    </w:p>
    <w:tbl>
      <w:tblPr>
        <w:tblStyle w:val="TableGrid"/>
        <w:tblW w:w="0" w:type="auto"/>
        <w:tblLook w:val="04A0" w:firstRow="1" w:lastRow="0" w:firstColumn="1" w:lastColumn="0" w:noHBand="0" w:noVBand="1"/>
      </w:tblPr>
      <w:tblGrid>
        <w:gridCol w:w="3404"/>
        <w:gridCol w:w="3405"/>
        <w:gridCol w:w="3405"/>
      </w:tblGrid>
      <w:tr w:rsidR="0075108E" w:rsidRPr="00675E60" w14:paraId="4E694A0E" w14:textId="77777777" w:rsidTr="0075108E">
        <w:tc>
          <w:tcPr>
            <w:tcW w:w="3404" w:type="dxa"/>
          </w:tcPr>
          <w:p w14:paraId="5062F5C5" w14:textId="77777777" w:rsidR="0075108E" w:rsidRPr="00675E60" w:rsidRDefault="0075108E" w:rsidP="0075108E">
            <w:pPr>
              <w:rPr>
                <w:rFonts w:cstheme="minorHAnsi"/>
                <w:sz w:val="22"/>
                <w:szCs w:val="22"/>
              </w:rPr>
            </w:pPr>
            <w:bookmarkStart w:id="36" w:name="OLE_LINK5"/>
            <w:r w:rsidRPr="00675E60">
              <w:rPr>
                <w:rFonts w:cstheme="minorHAnsi"/>
                <w:sz w:val="22"/>
                <w:szCs w:val="22"/>
              </w:rPr>
              <w:t>Streptomycin Conc. (µg/mL)</w:t>
            </w:r>
          </w:p>
        </w:tc>
        <w:tc>
          <w:tcPr>
            <w:tcW w:w="3405" w:type="dxa"/>
          </w:tcPr>
          <w:p w14:paraId="7F7B55C3" w14:textId="77777777" w:rsidR="0075108E" w:rsidRPr="00675E60" w:rsidRDefault="0075108E" w:rsidP="0075108E">
            <w:pPr>
              <w:rPr>
                <w:rFonts w:cstheme="minorHAnsi"/>
                <w:sz w:val="22"/>
                <w:szCs w:val="22"/>
              </w:rPr>
            </w:pPr>
            <w:r w:rsidRPr="00675E60">
              <w:rPr>
                <w:rFonts w:cstheme="minorHAnsi"/>
                <w:sz w:val="22"/>
                <w:szCs w:val="22"/>
              </w:rPr>
              <w:t xml:space="preserve">Avg OD600 of LVS </w:t>
            </w:r>
          </w:p>
        </w:tc>
        <w:tc>
          <w:tcPr>
            <w:tcW w:w="3405" w:type="dxa"/>
          </w:tcPr>
          <w:p w14:paraId="399619D1" w14:textId="77777777" w:rsidR="0075108E" w:rsidRPr="00675E60" w:rsidRDefault="0075108E" w:rsidP="0075108E">
            <w:pPr>
              <w:rPr>
                <w:rFonts w:cstheme="minorHAnsi"/>
                <w:sz w:val="22"/>
                <w:szCs w:val="22"/>
              </w:rPr>
            </w:pPr>
            <w:r w:rsidRPr="00675E60">
              <w:rPr>
                <w:rFonts w:cstheme="minorHAnsi"/>
                <w:sz w:val="22"/>
                <w:szCs w:val="22"/>
              </w:rPr>
              <w:t>Avg OD600 of ∆rpsu2-∆rpsu3</w:t>
            </w:r>
          </w:p>
        </w:tc>
      </w:tr>
      <w:tr w:rsidR="0075108E" w:rsidRPr="00675E60" w14:paraId="0DB95C79" w14:textId="77777777" w:rsidTr="0075108E">
        <w:tc>
          <w:tcPr>
            <w:tcW w:w="3404" w:type="dxa"/>
            <w:vAlign w:val="bottom"/>
          </w:tcPr>
          <w:p w14:paraId="384AE0D7"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50</w:t>
            </w:r>
          </w:p>
        </w:tc>
        <w:tc>
          <w:tcPr>
            <w:tcW w:w="3405" w:type="dxa"/>
            <w:vAlign w:val="bottom"/>
          </w:tcPr>
          <w:p w14:paraId="2BA06535" w14:textId="56842FF7"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0.062</w:t>
            </w:r>
          </w:p>
        </w:tc>
        <w:tc>
          <w:tcPr>
            <w:tcW w:w="3405" w:type="dxa"/>
            <w:vAlign w:val="bottom"/>
          </w:tcPr>
          <w:p w14:paraId="43577892" w14:textId="116FB00D"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0.062</w:t>
            </w:r>
          </w:p>
        </w:tc>
      </w:tr>
      <w:tr w:rsidR="0075108E" w:rsidRPr="00675E60" w14:paraId="1A052EA0" w14:textId="77777777" w:rsidTr="0075108E">
        <w:tc>
          <w:tcPr>
            <w:tcW w:w="3404" w:type="dxa"/>
            <w:vAlign w:val="bottom"/>
          </w:tcPr>
          <w:p w14:paraId="1B1D42DC"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25.0</w:t>
            </w:r>
          </w:p>
        </w:tc>
        <w:tc>
          <w:tcPr>
            <w:tcW w:w="3405" w:type="dxa"/>
            <w:vAlign w:val="bottom"/>
          </w:tcPr>
          <w:p w14:paraId="4C9AAE8A" w14:textId="7B1F04F6"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0.062</w:t>
            </w:r>
          </w:p>
        </w:tc>
        <w:tc>
          <w:tcPr>
            <w:tcW w:w="3405" w:type="dxa"/>
            <w:vAlign w:val="bottom"/>
          </w:tcPr>
          <w:p w14:paraId="6526BBF2" w14:textId="12724B47"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0.062</w:t>
            </w:r>
          </w:p>
        </w:tc>
      </w:tr>
      <w:tr w:rsidR="0075108E" w:rsidRPr="00675E60" w14:paraId="2B31A20D" w14:textId="77777777" w:rsidTr="0075108E">
        <w:tc>
          <w:tcPr>
            <w:tcW w:w="3404" w:type="dxa"/>
            <w:vAlign w:val="bottom"/>
          </w:tcPr>
          <w:p w14:paraId="53DA5F54"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12.50</w:t>
            </w:r>
          </w:p>
        </w:tc>
        <w:tc>
          <w:tcPr>
            <w:tcW w:w="3405" w:type="dxa"/>
            <w:vAlign w:val="bottom"/>
          </w:tcPr>
          <w:p w14:paraId="7B8803FC" w14:textId="71FA0D29"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0.062</w:t>
            </w:r>
          </w:p>
        </w:tc>
        <w:tc>
          <w:tcPr>
            <w:tcW w:w="3405" w:type="dxa"/>
            <w:vAlign w:val="bottom"/>
          </w:tcPr>
          <w:p w14:paraId="2C0DDF06" w14:textId="3EE7A096"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0.062</w:t>
            </w:r>
          </w:p>
        </w:tc>
      </w:tr>
      <w:tr w:rsidR="0075108E" w:rsidRPr="00675E60" w14:paraId="60195E6C" w14:textId="77777777" w:rsidTr="0075108E">
        <w:tc>
          <w:tcPr>
            <w:tcW w:w="3404" w:type="dxa"/>
            <w:vAlign w:val="bottom"/>
          </w:tcPr>
          <w:p w14:paraId="2A22A165"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6.25</w:t>
            </w:r>
          </w:p>
        </w:tc>
        <w:tc>
          <w:tcPr>
            <w:tcW w:w="3405" w:type="dxa"/>
            <w:vAlign w:val="bottom"/>
          </w:tcPr>
          <w:p w14:paraId="0D965CE9" w14:textId="12BB4A7D"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0.064</w:t>
            </w:r>
          </w:p>
        </w:tc>
        <w:tc>
          <w:tcPr>
            <w:tcW w:w="3405" w:type="dxa"/>
            <w:vAlign w:val="bottom"/>
          </w:tcPr>
          <w:p w14:paraId="5C77197B" w14:textId="7C1B7EC3"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0.063</w:t>
            </w:r>
          </w:p>
        </w:tc>
      </w:tr>
      <w:tr w:rsidR="0075108E" w:rsidRPr="00675E60" w14:paraId="1CF4AB87" w14:textId="77777777" w:rsidTr="0075108E">
        <w:tc>
          <w:tcPr>
            <w:tcW w:w="3404" w:type="dxa"/>
            <w:vAlign w:val="bottom"/>
          </w:tcPr>
          <w:p w14:paraId="48482DCD"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3.13</w:t>
            </w:r>
          </w:p>
        </w:tc>
        <w:tc>
          <w:tcPr>
            <w:tcW w:w="3405" w:type="dxa"/>
            <w:vAlign w:val="bottom"/>
          </w:tcPr>
          <w:p w14:paraId="1411DFC7" w14:textId="5379E528"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0.084</w:t>
            </w:r>
          </w:p>
        </w:tc>
        <w:tc>
          <w:tcPr>
            <w:tcW w:w="3405" w:type="dxa"/>
            <w:vAlign w:val="bottom"/>
          </w:tcPr>
          <w:p w14:paraId="0CC281A7" w14:textId="7AE4D86E"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0.066</w:t>
            </w:r>
          </w:p>
        </w:tc>
      </w:tr>
      <w:tr w:rsidR="0075108E" w:rsidRPr="00675E60" w14:paraId="26DB4B25" w14:textId="77777777" w:rsidTr="0075108E">
        <w:tc>
          <w:tcPr>
            <w:tcW w:w="3404" w:type="dxa"/>
            <w:vAlign w:val="bottom"/>
          </w:tcPr>
          <w:p w14:paraId="716514EF"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1.56</w:t>
            </w:r>
          </w:p>
        </w:tc>
        <w:tc>
          <w:tcPr>
            <w:tcW w:w="3405" w:type="dxa"/>
            <w:vAlign w:val="bottom"/>
          </w:tcPr>
          <w:p w14:paraId="4DE10C2F" w14:textId="24360BBE"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0.218</w:t>
            </w:r>
          </w:p>
        </w:tc>
        <w:tc>
          <w:tcPr>
            <w:tcW w:w="3405" w:type="dxa"/>
            <w:vAlign w:val="bottom"/>
          </w:tcPr>
          <w:p w14:paraId="4D9D4E8D" w14:textId="6E0EE44F"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0.069</w:t>
            </w:r>
          </w:p>
        </w:tc>
      </w:tr>
      <w:tr w:rsidR="0075108E" w:rsidRPr="00675E60" w14:paraId="355C769C" w14:textId="77777777" w:rsidTr="0075108E">
        <w:tc>
          <w:tcPr>
            <w:tcW w:w="3404" w:type="dxa"/>
            <w:vAlign w:val="bottom"/>
          </w:tcPr>
          <w:p w14:paraId="45DE8EB3"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0.78</w:t>
            </w:r>
          </w:p>
        </w:tc>
        <w:tc>
          <w:tcPr>
            <w:tcW w:w="3405" w:type="dxa"/>
            <w:vAlign w:val="bottom"/>
          </w:tcPr>
          <w:p w14:paraId="06155514" w14:textId="2075304D"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0.280</w:t>
            </w:r>
          </w:p>
        </w:tc>
        <w:tc>
          <w:tcPr>
            <w:tcW w:w="3405" w:type="dxa"/>
            <w:vAlign w:val="bottom"/>
          </w:tcPr>
          <w:p w14:paraId="7B6D90E4" w14:textId="2734CF49"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0.073</w:t>
            </w:r>
          </w:p>
        </w:tc>
      </w:tr>
      <w:tr w:rsidR="0075108E" w:rsidRPr="00675E60" w14:paraId="04435576" w14:textId="77777777" w:rsidTr="0075108E">
        <w:tc>
          <w:tcPr>
            <w:tcW w:w="3404" w:type="dxa"/>
            <w:vAlign w:val="bottom"/>
          </w:tcPr>
          <w:p w14:paraId="373F1B36" w14:textId="77777777" w:rsidR="0075108E" w:rsidRPr="00675E60" w:rsidRDefault="0075108E" w:rsidP="0075108E">
            <w:pPr>
              <w:rPr>
                <w:rFonts w:cstheme="minorHAnsi"/>
                <w:sz w:val="22"/>
                <w:szCs w:val="22"/>
              </w:rPr>
            </w:pPr>
            <w:r w:rsidRPr="00675E60">
              <w:rPr>
                <w:rFonts w:ascii="Calibri" w:hAnsi="Calibri" w:cs="Calibri"/>
                <w:color w:val="000000"/>
                <w:sz w:val="22"/>
                <w:szCs w:val="22"/>
              </w:rPr>
              <w:lastRenderedPageBreak/>
              <w:t>0.39</w:t>
            </w:r>
          </w:p>
        </w:tc>
        <w:tc>
          <w:tcPr>
            <w:tcW w:w="3405" w:type="dxa"/>
            <w:vAlign w:val="bottom"/>
          </w:tcPr>
          <w:p w14:paraId="0B03A69C" w14:textId="60131C6B"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0.293</w:t>
            </w:r>
          </w:p>
        </w:tc>
        <w:tc>
          <w:tcPr>
            <w:tcW w:w="3405" w:type="dxa"/>
            <w:vAlign w:val="bottom"/>
          </w:tcPr>
          <w:p w14:paraId="261B66CC" w14:textId="2D0DD1BF"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0.078</w:t>
            </w:r>
          </w:p>
        </w:tc>
      </w:tr>
      <w:tr w:rsidR="0075108E" w:rsidRPr="00675E60" w14:paraId="2561EE76" w14:textId="77777777" w:rsidTr="0075108E">
        <w:tc>
          <w:tcPr>
            <w:tcW w:w="3404" w:type="dxa"/>
            <w:vAlign w:val="bottom"/>
          </w:tcPr>
          <w:p w14:paraId="26324FEF"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2.0E-01</w:t>
            </w:r>
          </w:p>
        </w:tc>
        <w:tc>
          <w:tcPr>
            <w:tcW w:w="3405" w:type="dxa"/>
            <w:vAlign w:val="bottom"/>
          </w:tcPr>
          <w:p w14:paraId="733142E9" w14:textId="2D4F48BF"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0.308</w:t>
            </w:r>
          </w:p>
        </w:tc>
        <w:tc>
          <w:tcPr>
            <w:tcW w:w="3405" w:type="dxa"/>
            <w:vAlign w:val="bottom"/>
          </w:tcPr>
          <w:p w14:paraId="43E0E299" w14:textId="22BB76D3"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0.079</w:t>
            </w:r>
          </w:p>
        </w:tc>
      </w:tr>
      <w:tr w:rsidR="0075108E" w:rsidRPr="00675E60" w14:paraId="0BC22E14" w14:textId="77777777" w:rsidTr="0075108E">
        <w:tc>
          <w:tcPr>
            <w:tcW w:w="3404" w:type="dxa"/>
            <w:vAlign w:val="bottom"/>
          </w:tcPr>
          <w:p w14:paraId="3905E767"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9.8E-02</w:t>
            </w:r>
          </w:p>
        </w:tc>
        <w:tc>
          <w:tcPr>
            <w:tcW w:w="3405" w:type="dxa"/>
            <w:vAlign w:val="bottom"/>
          </w:tcPr>
          <w:p w14:paraId="328B3FA6" w14:textId="735BED0F"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0.310</w:t>
            </w:r>
          </w:p>
        </w:tc>
        <w:tc>
          <w:tcPr>
            <w:tcW w:w="3405" w:type="dxa"/>
            <w:vAlign w:val="bottom"/>
          </w:tcPr>
          <w:p w14:paraId="231585FE" w14:textId="43DBD134"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0.081</w:t>
            </w:r>
          </w:p>
        </w:tc>
      </w:tr>
      <w:tr w:rsidR="0075108E" w:rsidRPr="00675E60" w14:paraId="087CDA2C" w14:textId="77777777" w:rsidTr="0075108E">
        <w:tc>
          <w:tcPr>
            <w:tcW w:w="3404" w:type="dxa"/>
            <w:vAlign w:val="bottom"/>
          </w:tcPr>
          <w:p w14:paraId="336E6FB6"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4.9E-02</w:t>
            </w:r>
          </w:p>
        </w:tc>
        <w:tc>
          <w:tcPr>
            <w:tcW w:w="3405" w:type="dxa"/>
            <w:vAlign w:val="bottom"/>
          </w:tcPr>
          <w:p w14:paraId="2EC066AB" w14:textId="777D6CFF"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0.305</w:t>
            </w:r>
          </w:p>
        </w:tc>
        <w:tc>
          <w:tcPr>
            <w:tcW w:w="3405" w:type="dxa"/>
            <w:vAlign w:val="bottom"/>
          </w:tcPr>
          <w:p w14:paraId="262F87E3" w14:textId="0196E81A"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0.078</w:t>
            </w:r>
          </w:p>
        </w:tc>
      </w:tr>
      <w:tr w:rsidR="0075108E" w:rsidRPr="00675E60" w14:paraId="360338D7" w14:textId="77777777" w:rsidTr="0075108E">
        <w:tc>
          <w:tcPr>
            <w:tcW w:w="3404" w:type="dxa"/>
            <w:vAlign w:val="bottom"/>
          </w:tcPr>
          <w:p w14:paraId="38CA8122" w14:textId="77777777" w:rsidR="0075108E" w:rsidRPr="00675E60" w:rsidRDefault="0075108E" w:rsidP="0075108E">
            <w:pPr>
              <w:rPr>
                <w:rFonts w:cstheme="minorHAnsi"/>
                <w:sz w:val="22"/>
                <w:szCs w:val="22"/>
              </w:rPr>
            </w:pPr>
            <w:r w:rsidRPr="00675E60">
              <w:rPr>
                <w:rFonts w:ascii="Calibri" w:hAnsi="Calibri" w:cs="Calibri"/>
                <w:color w:val="000000"/>
                <w:sz w:val="22"/>
                <w:szCs w:val="22"/>
              </w:rPr>
              <w:t>0.0E+00</w:t>
            </w:r>
          </w:p>
        </w:tc>
        <w:tc>
          <w:tcPr>
            <w:tcW w:w="3405" w:type="dxa"/>
            <w:vAlign w:val="bottom"/>
          </w:tcPr>
          <w:p w14:paraId="4BC8C334" w14:textId="11D9B845"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0.307</w:t>
            </w:r>
          </w:p>
        </w:tc>
        <w:tc>
          <w:tcPr>
            <w:tcW w:w="3405" w:type="dxa"/>
            <w:vAlign w:val="bottom"/>
          </w:tcPr>
          <w:p w14:paraId="6FF5712A" w14:textId="26E7B6C8" w:rsidR="0075108E" w:rsidRPr="0075108E" w:rsidRDefault="0075108E" w:rsidP="0075108E">
            <w:pPr>
              <w:rPr>
                <w:rFonts w:ascii="Calibri" w:hAnsi="Calibri" w:cs="Calibri"/>
                <w:color w:val="000000"/>
                <w:sz w:val="22"/>
                <w:szCs w:val="22"/>
              </w:rPr>
            </w:pPr>
            <w:r w:rsidRPr="0075108E">
              <w:rPr>
                <w:rFonts w:ascii="Calibri" w:hAnsi="Calibri" w:cs="Calibri"/>
                <w:color w:val="000000"/>
                <w:sz w:val="22"/>
                <w:szCs w:val="22"/>
              </w:rPr>
              <w:t>0.074</w:t>
            </w:r>
          </w:p>
        </w:tc>
      </w:tr>
      <w:bookmarkEnd w:id="36"/>
    </w:tbl>
    <w:p w14:paraId="1D0BB8C0" w14:textId="2C21E382" w:rsidR="00222FF9" w:rsidRDefault="00222FF9" w:rsidP="00222FF9">
      <w:pPr>
        <w:rPr>
          <w:rFonts w:cstheme="minorHAnsi"/>
        </w:rPr>
      </w:pPr>
    </w:p>
    <w:p w14:paraId="2B21C313" w14:textId="0DC1A73E" w:rsidR="0075108E" w:rsidRDefault="0075108E" w:rsidP="00222FF9">
      <w:pPr>
        <w:rPr>
          <w:rFonts w:cstheme="minorHAnsi"/>
        </w:rPr>
      </w:pPr>
      <w:r>
        <w:rPr>
          <w:rFonts w:cstheme="minorHAnsi"/>
        </w:rPr>
        <w:t xml:space="preserve">LVS MIC: 6.25 µg/mL </w:t>
      </w:r>
      <w:r>
        <w:rPr>
          <w:rFonts w:cstheme="minorHAnsi"/>
        </w:rPr>
        <w:tab/>
      </w:r>
      <w:r>
        <w:rPr>
          <w:rFonts w:cstheme="minorHAnsi"/>
        </w:rPr>
        <w:tab/>
      </w:r>
      <w:r>
        <w:rPr>
          <w:rFonts w:cstheme="minorHAnsi"/>
        </w:rPr>
        <w:tab/>
      </w:r>
      <w:r>
        <w:rPr>
          <w:rFonts w:cstheme="minorHAnsi"/>
        </w:rPr>
        <w:tab/>
      </w:r>
      <w:r>
        <w:rPr>
          <w:rFonts w:cstheme="minorHAnsi"/>
        </w:rPr>
        <w:tab/>
        <w:t xml:space="preserve">∆rpsu2-∆rpsu3 MIC: 6.25 µg/mL </w:t>
      </w:r>
    </w:p>
    <w:p w14:paraId="5939BE0E" w14:textId="35F07B30" w:rsidR="0075108E" w:rsidRDefault="0075108E" w:rsidP="0075108E">
      <w:pPr>
        <w:jc w:val="left"/>
        <w:rPr>
          <w:rFonts w:cstheme="minorHAnsi"/>
        </w:rPr>
      </w:pPr>
      <w:r>
        <w:rPr>
          <w:rFonts w:cstheme="minorHAnsi"/>
        </w:rPr>
        <w:t xml:space="preserve">I will start using culture tubes for ∆rpsu2-∆rpsu3 MIC assay due to poor growth. </w:t>
      </w:r>
    </w:p>
    <w:p w14:paraId="65B2AEA9" w14:textId="64CB68E5" w:rsidR="0075108E" w:rsidRPr="00222FF9" w:rsidRDefault="0075108E" w:rsidP="0075108E">
      <w:pPr>
        <w:jc w:val="left"/>
        <w:rPr>
          <w:rFonts w:cstheme="minorHAnsi"/>
        </w:rPr>
      </w:pPr>
      <w:r>
        <w:rPr>
          <w:noProof/>
        </w:rPr>
        <w:drawing>
          <wp:inline distT="0" distB="0" distL="0" distR="0" wp14:anchorId="6A8401CA" wp14:editId="376383E5">
            <wp:extent cx="6492240" cy="2877954"/>
            <wp:effectExtent l="0" t="0" r="10160" b="17780"/>
            <wp:docPr id="36" name="Chart 36">
              <a:extLst xmlns:a="http://schemas.openxmlformats.org/drawingml/2006/main">
                <a:ext uri="{FF2B5EF4-FFF2-40B4-BE49-F238E27FC236}">
                  <a16:creationId xmlns:a16="http://schemas.microsoft.com/office/drawing/2014/main" id="{01C56A17-C60F-824D-BCF9-48FAE9519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1223115" w14:textId="5B170D83" w:rsidR="00026EB6" w:rsidRPr="00887526" w:rsidRDefault="00026EB6" w:rsidP="0022251E">
      <w:pPr>
        <w:pStyle w:val="Heading2"/>
      </w:pPr>
      <w:bookmarkStart w:id="37" w:name="_Toc34489003"/>
      <w:r>
        <w:rPr>
          <w:highlight w:val="green"/>
        </w:rPr>
        <w:t>Fri</w:t>
      </w:r>
      <w:r w:rsidRPr="00887526">
        <w:rPr>
          <w:highlight w:val="green"/>
        </w:rPr>
        <w:t xml:space="preserve">day, February </w:t>
      </w:r>
      <w:r>
        <w:rPr>
          <w:highlight w:val="green"/>
        </w:rPr>
        <w:t>14</w:t>
      </w:r>
      <w:r w:rsidRPr="00887526">
        <w:rPr>
          <w:highlight w:val="green"/>
          <w:vertAlign w:val="superscript"/>
        </w:rPr>
        <w:t>th</w:t>
      </w:r>
      <w:r w:rsidRPr="00887526">
        <w:rPr>
          <w:highlight w:val="green"/>
        </w:rPr>
        <w:t>,2020</w:t>
      </w:r>
      <w:bookmarkEnd w:id="37"/>
      <w:r w:rsidRPr="00887526">
        <w:t xml:space="preserve"> </w:t>
      </w:r>
    </w:p>
    <w:p w14:paraId="7BA2F3A8" w14:textId="356A6746" w:rsidR="0075108E" w:rsidRDefault="00026EB6" w:rsidP="0075108E">
      <w:pPr>
        <w:rPr>
          <w:rFonts w:cstheme="minorHAnsi"/>
          <w:b/>
          <w:bCs/>
        </w:rPr>
      </w:pPr>
      <w:r w:rsidRPr="00887526">
        <w:rPr>
          <w:rFonts w:cstheme="minorHAnsi"/>
          <w:b/>
          <w:bCs/>
        </w:rPr>
        <w:t xml:space="preserve">To do: </w:t>
      </w:r>
    </w:p>
    <w:p w14:paraId="70546F7D" w14:textId="25D679C9" w:rsidR="00222FF9" w:rsidRDefault="00026EB6" w:rsidP="006D74FB">
      <w:pPr>
        <w:pStyle w:val="ListParagraph"/>
        <w:numPr>
          <w:ilvl w:val="0"/>
          <w:numId w:val="30"/>
        </w:numPr>
        <w:rPr>
          <w:rFonts w:cstheme="minorHAnsi"/>
          <w:strike/>
        </w:rPr>
      </w:pPr>
      <w:r w:rsidRPr="00026EB6">
        <w:rPr>
          <w:rFonts w:cstheme="minorHAnsi"/>
          <w:strike/>
        </w:rPr>
        <w:t xml:space="preserve">Make 2.5% iron pyrophosphate </w:t>
      </w:r>
    </w:p>
    <w:p w14:paraId="300ACC84" w14:textId="791DC21F" w:rsidR="00B64B81" w:rsidRPr="00026EB6" w:rsidRDefault="00B64B81" w:rsidP="006D74FB">
      <w:pPr>
        <w:pStyle w:val="ListParagraph"/>
        <w:numPr>
          <w:ilvl w:val="0"/>
          <w:numId w:val="30"/>
        </w:numPr>
        <w:rPr>
          <w:rFonts w:cstheme="minorHAnsi"/>
          <w:strike/>
        </w:rPr>
      </w:pPr>
      <w:r>
        <w:rPr>
          <w:rFonts w:cstheme="minorHAnsi"/>
          <w:strike/>
        </w:rPr>
        <w:t xml:space="preserve">Refill tip boxes </w:t>
      </w:r>
    </w:p>
    <w:p w14:paraId="6E16A2E9" w14:textId="0D7696A2" w:rsidR="00026EB6" w:rsidRPr="00887526" w:rsidRDefault="00026EB6" w:rsidP="0022251E">
      <w:pPr>
        <w:pStyle w:val="Heading2"/>
      </w:pPr>
      <w:bookmarkStart w:id="38" w:name="_Toc34489004"/>
      <w:r>
        <w:rPr>
          <w:highlight w:val="green"/>
        </w:rPr>
        <w:t>Mon</w:t>
      </w:r>
      <w:r w:rsidRPr="00887526">
        <w:rPr>
          <w:highlight w:val="green"/>
        </w:rPr>
        <w:t xml:space="preserve">day, February </w:t>
      </w:r>
      <w:r>
        <w:rPr>
          <w:highlight w:val="green"/>
        </w:rPr>
        <w:t>17</w:t>
      </w:r>
      <w:r w:rsidRPr="00887526">
        <w:rPr>
          <w:highlight w:val="green"/>
          <w:vertAlign w:val="superscript"/>
        </w:rPr>
        <w:t>th</w:t>
      </w:r>
      <w:r w:rsidRPr="00887526">
        <w:rPr>
          <w:highlight w:val="green"/>
        </w:rPr>
        <w:t>,2020</w:t>
      </w:r>
      <w:bookmarkEnd w:id="38"/>
      <w:r w:rsidRPr="00887526">
        <w:t xml:space="preserve"> </w:t>
      </w:r>
    </w:p>
    <w:p w14:paraId="7574C72B" w14:textId="197D85E4" w:rsidR="00026EB6" w:rsidRDefault="00026EB6" w:rsidP="00026EB6">
      <w:pPr>
        <w:rPr>
          <w:rFonts w:cstheme="minorHAnsi"/>
          <w:b/>
          <w:bCs/>
        </w:rPr>
      </w:pPr>
      <w:r w:rsidRPr="00887526">
        <w:rPr>
          <w:rFonts w:cstheme="minorHAnsi"/>
          <w:b/>
          <w:bCs/>
        </w:rPr>
        <w:t xml:space="preserve">To do: </w:t>
      </w:r>
    </w:p>
    <w:p w14:paraId="7F8648C7" w14:textId="05EC70A4" w:rsidR="00026EB6" w:rsidRPr="00026EB6" w:rsidRDefault="00026EB6" w:rsidP="006D74FB">
      <w:pPr>
        <w:pStyle w:val="ListParagraph"/>
        <w:numPr>
          <w:ilvl w:val="0"/>
          <w:numId w:val="31"/>
        </w:numPr>
        <w:rPr>
          <w:rFonts w:cstheme="minorHAnsi"/>
          <w:strike/>
        </w:rPr>
      </w:pPr>
      <w:r w:rsidRPr="00026EB6">
        <w:rPr>
          <w:rFonts w:cstheme="minorHAnsi"/>
          <w:strike/>
        </w:rPr>
        <w:t>Streak LVS for Kasugamycin MIC</w:t>
      </w:r>
    </w:p>
    <w:p w14:paraId="5AAA073D" w14:textId="0865BCAF" w:rsidR="00026EB6" w:rsidRPr="00026EB6" w:rsidRDefault="00026EB6" w:rsidP="006D74FB">
      <w:pPr>
        <w:pStyle w:val="ListParagraph"/>
        <w:numPr>
          <w:ilvl w:val="0"/>
          <w:numId w:val="31"/>
        </w:numPr>
        <w:rPr>
          <w:rFonts w:cstheme="minorHAnsi"/>
          <w:strike/>
        </w:rPr>
      </w:pPr>
      <w:r w:rsidRPr="00026EB6">
        <w:rPr>
          <w:rFonts w:cstheme="minorHAnsi"/>
          <w:strike/>
        </w:rPr>
        <w:t>Supplement MHB</w:t>
      </w:r>
    </w:p>
    <w:p w14:paraId="0463B2A8" w14:textId="5F5AD4C3" w:rsidR="00026EB6" w:rsidRPr="00887526" w:rsidRDefault="00026EB6" w:rsidP="0022251E">
      <w:pPr>
        <w:pStyle w:val="Heading2"/>
      </w:pPr>
      <w:bookmarkStart w:id="39" w:name="_Toc34489005"/>
      <w:r>
        <w:rPr>
          <w:highlight w:val="green"/>
        </w:rPr>
        <w:t>Tues</w:t>
      </w:r>
      <w:r w:rsidRPr="00887526">
        <w:rPr>
          <w:highlight w:val="green"/>
        </w:rPr>
        <w:t xml:space="preserve">day, February </w:t>
      </w:r>
      <w:r>
        <w:rPr>
          <w:highlight w:val="green"/>
        </w:rPr>
        <w:t>18</w:t>
      </w:r>
      <w:r w:rsidRPr="00026EB6">
        <w:rPr>
          <w:highlight w:val="green"/>
          <w:vertAlign w:val="superscript"/>
        </w:rPr>
        <w:t>th</w:t>
      </w:r>
      <w:r w:rsidRPr="00887526">
        <w:rPr>
          <w:highlight w:val="green"/>
        </w:rPr>
        <w:t>,2020</w:t>
      </w:r>
      <w:bookmarkEnd w:id="39"/>
      <w:r w:rsidRPr="00887526">
        <w:t xml:space="preserve"> </w:t>
      </w:r>
    </w:p>
    <w:p w14:paraId="7FC988EE" w14:textId="3AA114F5" w:rsidR="00026EB6" w:rsidRDefault="00026EB6" w:rsidP="00026EB6">
      <w:pPr>
        <w:rPr>
          <w:rFonts w:cstheme="minorHAnsi"/>
          <w:b/>
          <w:bCs/>
        </w:rPr>
      </w:pPr>
      <w:r w:rsidRPr="00887526">
        <w:rPr>
          <w:rFonts w:cstheme="minorHAnsi"/>
          <w:b/>
          <w:bCs/>
        </w:rPr>
        <w:t xml:space="preserve">To do: </w:t>
      </w:r>
    </w:p>
    <w:p w14:paraId="50ADC5DB" w14:textId="463BA9C4" w:rsidR="00026EB6" w:rsidRPr="00026EB6" w:rsidRDefault="00026EB6" w:rsidP="006D74FB">
      <w:pPr>
        <w:pStyle w:val="ListParagraph"/>
        <w:numPr>
          <w:ilvl w:val="0"/>
          <w:numId w:val="32"/>
        </w:numPr>
        <w:rPr>
          <w:rFonts w:cstheme="minorHAnsi"/>
          <w:strike/>
        </w:rPr>
      </w:pPr>
      <w:r w:rsidRPr="00026EB6">
        <w:rPr>
          <w:rFonts w:cstheme="minorHAnsi"/>
          <w:strike/>
        </w:rPr>
        <w:t xml:space="preserve">Perform an MIC on LVS using kasugamycin </w:t>
      </w:r>
    </w:p>
    <w:p w14:paraId="79EC91E7" w14:textId="3F2338FC" w:rsidR="00026EB6" w:rsidRDefault="00026EB6" w:rsidP="006D74FB">
      <w:pPr>
        <w:pStyle w:val="ListParagraph"/>
        <w:numPr>
          <w:ilvl w:val="0"/>
          <w:numId w:val="32"/>
        </w:numPr>
        <w:rPr>
          <w:rFonts w:cstheme="minorHAnsi"/>
          <w:strike/>
        </w:rPr>
      </w:pPr>
      <w:r w:rsidRPr="00026EB6">
        <w:rPr>
          <w:rFonts w:cstheme="minorHAnsi"/>
          <w:strike/>
        </w:rPr>
        <w:t>Refill tip boxes</w:t>
      </w:r>
    </w:p>
    <w:p w14:paraId="7C8E00F9" w14:textId="566ECC8B" w:rsidR="00F25D87" w:rsidRDefault="0075108E" w:rsidP="000334CD">
      <w:pPr>
        <w:rPr>
          <w:rFonts w:cstheme="minorHAnsi"/>
          <w:b/>
          <w:bCs/>
        </w:rPr>
      </w:pPr>
      <w:r>
        <w:rPr>
          <w:rFonts w:cstheme="minorHAnsi"/>
          <w:b/>
          <w:bCs/>
        </w:rPr>
        <w:t>Results and Methods:</w:t>
      </w:r>
    </w:p>
    <w:p w14:paraId="551467C8" w14:textId="124B78B9" w:rsidR="000334CD" w:rsidRPr="00887526" w:rsidRDefault="000334CD" w:rsidP="000334CD">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lastRenderedPageBreak/>
        <w:t>Measuring OD600 for LVS: OD600 LVS</w:t>
      </w:r>
      <w:r>
        <w:rPr>
          <w:rFonts w:eastAsia="Times New Roman" w:cstheme="minorHAnsi"/>
          <w:szCs w:val="21"/>
        </w:rPr>
        <w:t>=</w:t>
      </w:r>
      <w:r w:rsidRPr="00887526">
        <w:rPr>
          <w:rFonts w:eastAsia="Times New Roman" w:cstheme="minorHAnsi"/>
          <w:szCs w:val="21"/>
        </w:rPr>
        <w:t xml:space="preserve"> .</w:t>
      </w:r>
      <w:r>
        <w:rPr>
          <w:rFonts w:eastAsia="Times New Roman" w:cstheme="minorHAnsi"/>
          <w:szCs w:val="21"/>
        </w:rPr>
        <w:t xml:space="preserve">241 </w:t>
      </w:r>
      <w:r w:rsidRPr="00887526">
        <w:rPr>
          <w:rFonts w:eastAsia="Times New Roman" w:cstheme="minorHAnsi"/>
          <w:szCs w:val="21"/>
        </w:rPr>
        <w:t xml:space="preserve">A </w:t>
      </w:r>
    </w:p>
    <w:p w14:paraId="0ADE4DAF" w14:textId="4A7B9DE1" w:rsidR="000334CD" w:rsidRPr="00887526" w:rsidRDefault="000334CD" w:rsidP="000334CD">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12.05</w:t>
      </w:r>
      <w:r w:rsidRPr="00887526">
        <w:rPr>
          <w:rFonts w:eastAsia="Times New Roman" w:cstheme="minorHAnsi"/>
          <w:szCs w:val="21"/>
        </w:rPr>
        <w:t>*V1=.005*</w:t>
      </w:r>
      <w:r>
        <w:rPr>
          <w:rFonts w:eastAsia="Times New Roman" w:cstheme="minorHAnsi"/>
          <w:szCs w:val="21"/>
        </w:rPr>
        <w:t>28,500</w:t>
      </w:r>
      <w:r w:rsidRPr="00887526">
        <w:rPr>
          <w:rFonts w:eastAsia="Times New Roman" w:cstheme="minorHAnsi"/>
          <w:szCs w:val="21"/>
        </w:rPr>
        <w:t xml:space="preserve"> </w:t>
      </w:r>
    </w:p>
    <w:p w14:paraId="59985415" w14:textId="07F12E8F" w:rsidR="000334CD" w:rsidRPr="000334CD" w:rsidRDefault="000334CD" w:rsidP="000334CD">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Pr>
          <w:rFonts w:eastAsia="Times New Roman" w:cstheme="minorHAnsi"/>
          <w:szCs w:val="21"/>
        </w:rPr>
        <w:t>11.83</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73A9D319" w14:textId="39196F54" w:rsidR="000334CD" w:rsidRDefault="000334CD" w:rsidP="000334CD">
      <w:pPr>
        <w:rPr>
          <w:rFonts w:cstheme="minorHAnsi"/>
        </w:rPr>
      </w:pPr>
      <w:r>
        <w:rPr>
          <w:rFonts w:cstheme="minorHAnsi"/>
        </w:rPr>
        <w:t xml:space="preserve">I transferred 5,700 µL into 5 tubes and then added antibiotic as shown in the table: </w:t>
      </w:r>
    </w:p>
    <w:tbl>
      <w:tblPr>
        <w:tblStyle w:val="TableGrid"/>
        <w:tblW w:w="0" w:type="auto"/>
        <w:tblLook w:val="04A0" w:firstRow="1" w:lastRow="0" w:firstColumn="1" w:lastColumn="0" w:noHBand="0" w:noVBand="1"/>
      </w:tblPr>
      <w:tblGrid>
        <w:gridCol w:w="3420"/>
        <w:gridCol w:w="3585"/>
        <w:gridCol w:w="3209"/>
      </w:tblGrid>
      <w:tr w:rsidR="000334CD" w14:paraId="41F26FB8" w14:textId="218C82F6" w:rsidTr="000334CD">
        <w:tc>
          <w:tcPr>
            <w:tcW w:w="3420" w:type="dxa"/>
          </w:tcPr>
          <w:p w14:paraId="0759D76C" w14:textId="1B072D01" w:rsidR="000334CD" w:rsidRDefault="000334CD" w:rsidP="000334CD">
            <w:pPr>
              <w:rPr>
                <w:rFonts w:cstheme="minorHAnsi"/>
              </w:rPr>
            </w:pPr>
            <w:r>
              <w:rPr>
                <w:rFonts w:cstheme="minorHAnsi"/>
              </w:rPr>
              <w:t xml:space="preserve">Tube </w:t>
            </w:r>
          </w:p>
        </w:tc>
        <w:tc>
          <w:tcPr>
            <w:tcW w:w="3585" w:type="dxa"/>
          </w:tcPr>
          <w:p w14:paraId="1CAA079A" w14:textId="3E4B1F7B" w:rsidR="000334CD" w:rsidRDefault="000334CD" w:rsidP="000334CD">
            <w:pPr>
              <w:rPr>
                <w:rFonts w:cstheme="minorHAnsi"/>
              </w:rPr>
            </w:pPr>
            <w:r>
              <w:rPr>
                <w:rFonts w:cstheme="minorHAnsi"/>
              </w:rPr>
              <w:t>Antibiotic added (µL)</w:t>
            </w:r>
          </w:p>
        </w:tc>
        <w:tc>
          <w:tcPr>
            <w:tcW w:w="3209" w:type="dxa"/>
          </w:tcPr>
          <w:p w14:paraId="2688E9DD" w14:textId="78F49CDB" w:rsidR="000334CD" w:rsidRDefault="000334CD" w:rsidP="000334CD">
            <w:pPr>
              <w:rPr>
                <w:rFonts w:cstheme="minorHAnsi"/>
              </w:rPr>
            </w:pPr>
            <w:r>
              <w:rPr>
                <w:rFonts w:cstheme="minorHAnsi"/>
              </w:rPr>
              <w:t>Plain MHB added (µL)</w:t>
            </w:r>
          </w:p>
        </w:tc>
      </w:tr>
      <w:tr w:rsidR="000334CD" w14:paraId="78DFB6FD" w14:textId="6D809C99" w:rsidTr="000334CD">
        <w:tc>
          <w:tcPr>
            <w:tcW w:w="3420" w:type="dxa"/>
          </w:tcPr>
          <w:p w14:paraId="0CB4B858" w14:textId="63037F75" w:rsidR="000334CD" w:rsidRDefault="000334CD" w:rsidP="000334CD">
            <w:pPr>
              <w:rPr>
                <w:rFonts w:cstheme="minorHAnsi"/>
              </w:rPr>
            </w:pPr>
            <w:r>
              <w:rPr>
                <w:rFonts w:cstheme="minorHAnsi"/>
              </w:rPr>
              <w:t>1</w:t>
            </w:r>
          </w:p>
        </w:tc>
        <w:tc>
          <w:tcPr>
            <w:tcW w:w="3585" w:type="dxa"/>
          </w:tcPr>
          <w:p w14:paraId="0C10BAEC" w14:textId="3EB33493" w:rsidR="000334CD" w:rsidRDefault="000334CD" w:rsidP="000334CD">
            <w:pPr>
              <w:rPr>
                <w:rFonts w:cstheme="minorHAnsi"/>
              </w:rPr>
            </w:pPr>
            <w:r>
              <w:rPr>
                <w:rFonts w:cstheme="minorHAnsi"/>
              </w:rPr>
              <w:t>300</w:t>
            </w:r>
          </w:p>
        </w:tc>
        <w:tc>
          <w:tcPr>
            <w:tcW w:w="3209" w:type="dxa"/>
          </w:tcPr>
          <w:p w14:paraId="7A048733" w14:textId="5B327119" w:rsidR="000334CD" w:rsidRDefault="000334CD" w:rsidP="000334CD">
            <w:pPr>
              <w:rPr>
                <w:rFonts w:cstheme="minorHAnsi"/>
              </w:rPr>
            </w:pPr>
            <w:r>
              <w:rPr>
                <w:rFonts w:cstheme="minorHAnsi"/>
              </w:rPr>
              <w:t>0</w:t>
            </w:r>
          </w:p>
        </w:tc>
      </w:tr>
      <w:tr w:rsidR="000334CD" w14:paraId="5E4810ED" w14:textId="1AC3A5D7" w:rsidTr="000334CD">
        <w:tc>
          <w:tcPr>
            <w:tcW w:w="3420" w:type="dxa"/>
          </w:tcPr>
          <w:p w14:paraId="397BFE26" w14:textId="24586C13" w:rsidR="000334CD" w:rsidRDefault="000334CD" w:rsidP="000334CD">
            <w:pPr>
              <w:rPr>
                <w:rFonts w:cstheme="minorHAnsi"/>
              </w:rPr>
            </w:pPr>
            <w:r>
              <w:rPr>
                <w:rFonts w:cstheme="minorHAnsi"/>
              </w:rPr>
              <w:t>2</w:t>
            </w:r>
          </w:p>
        </w:tc>
        <w:tc>
          <w:tcPr>
            <w:tcW w:w="3585" w:type="dxa"/>
          </w:tcPr>
          <w:p w14:paraId="64D1C38E" w14:textId="157018BA" w:rsidR="000334CD" w:rsidRDefault="000334CD" w:rsidP="000334CD">
            <w:pPr>
              <w:rPr>
                <w:rFonts w:cstheme="minorHAnsi"/>
              </w:rPr>
            </w:pPr>
            <w:r>
              <w:rPr>
                <w:rFonts w:cstheme="minorHAnsi"/>
              </w:rPr>
              <w:t>150</w:t>
            </w:r>
          </w:p>
        </w:tc>
        <w:tc>
          <w:tcPr>
            <w:tcW w:w="3209" w:type="dxa"/>
          </w:tcPr>
          <w:p w14:paraId="5EBDFBC0" w14:textId="5CFEA46B" w:rsidR="000334CD" w:rsidRDefault="000334CD" w:rsidP="000334CD">
            <w:pPr>
              <w:rPr>
                <w:rFonts w:cstheme="minorHAnsi"/>
              </w:rPr>
            </w:pPr>
            <w:r>
              <w:rPr>
                <w:rFonts w:cstheme="minorHAnsi"/>
              </w:rPr>
              <w:t>150</w:t>
            </w:r>
          </w:p>
        </w:tc>
      </w:tr>
      <w:tr w:rsidR="000334CD" w14:paraId="7BFBB008" w14:textId="396FDC00" w:rsidTr="000334CD">
        <w:tc>
          <w:tcPr>
            <w:tcW w:w="3420" w:type="dxa"/>
          </w:tcPr>
          <w:p w14:paraId="0DBE34FC" w14:textId="08715803" w:rsidR="000334CD" w:rsidRDefault="000334CD" w:rsidP="000334CD">
            <w:pPr>
              <w:rPr>
                <w:rFonts w:cstheme="minorHAnsi"/>
              </w:rPr>
            </w:pPr>
            <w:r>
              <w:rPr>
                <w:rFonts w:cstheme="minorHAnsi"/>
              </w:rPr>
              <w:t>3</w:t>
            </w:r>
          </w:p>
        </w:tc>
        <w:tc>
          <w:tcPr>
            <w:tcW w:w="3585" w:type="dxa"/>
          </w:tcPr>
          <w:p w14:paraId="550355B4" w14:textId="5AB9E461" w:rsidR="000334CD" w:rsidRDefault="000334CD" w:rsidP="000334CD">
            <w:pPr>
              <w:rPr>
                <w:rFonts w:cstheme="minorHAnsi"/>
              </w:rPr>
            </w:pPr>
            <w:r>
              <w:rPr>
                <w:rFonts w:cstheme="minorHAnsi"/>
              </w:rPr>
              <w:t>75</w:t>
            </w:r>
          </w:p>
        </w:tc>
        <w:tc>
          <w:tcPr>
            <w:tcW w:w="3209" w:type="dxa"/>
          </w:tcPr>
          <w:p w14:paraId="1357D162" w14:textId="0D75E20D" w:rsidR="000334CD" w:rsidRDefault="000334CD" w:rsidP="000334CD">
            <w:pPr>
              <w:rPr>
                <w:rFonts w:cstheme="minorHAnsi"/>
              </w:rPr>
            </w:pPr>
            <w:r>
              <w:rPr>
                <w:rFonts w:cstheme="minorHAnsi"/>
              </w:rPr>
              <w:t>225</w:t>
            </w:r>
          </w:p>
        </w:tc>
      </w:tr>
      <w:tr w:rsidR="000334CD" w14:paraId="3A3D93D3" w14:textId="2B0846DD" w:rsidTr="000334CD">
        <w:tc>
          <w:tcPr>
            <w:tcW w:w="3420" w:type="dxa"/>
          </w:tcPr>
          <w:p w14:paraId="392B49B6" w14:textId="675CE7CE" w:rsidR="000334CD" w:rsidRDefault="000334CD" w:rsidP="000334CD">
            <w:pPr>
              <w:rPr>
                <w:rFonts w:cstheme="minorHAnsi"/>
              </w:rPr>
            </w:pPr>
            <w:r>
              <w:rPr>
                <w:rFonts w:cstheme="minorHAnsi"/>
              </w:rPr>
              <w:t>4</w:t>
            </w:r>
          </w:p>
        </w:tc>
        <w:tc>
          <w:tcPr>
            <w:tcW w:w="3585" w:type="dxa"/>
          </w:tcPr>
          <w:p w14:paraId="4CB7978B" w14:textId="1BF64C70" w:rsidR="000334CD" w:rsidRDefault="000334CD" w:rsidP="000334CD">
            <w:pPr>
              <w:rPr>
                <w:rFonts w:cstheme="minorHAnsi"/>
              </w:rPr>
            </w:pPr>
            <w:r>
              <w:rPr>
                <w:rFonts w:cstheme="minorHAnsi"/>
              </w:rPr>
              <w:t>37.5</w:t>
            </w:r>
          </w:p>
        </w:tc>
        <w:tc>
          <w:tcPr>
            <w:tcW w:w="3209" w:type="dxa"/>
          </w:tcPr>
          <w:p w14:paraId="779350D7" w14:textId="7913A8A5" w:rsidR="000334CD" w:rsidRDefault="000334CD" w:rsidP="000334CD">
            <w:pPr>
              <w:rPr>
                <w:rFonts w:cstheme="minorHAnsi"/>
              </w:rPr>
            </w:pPr>
            <w:r>
              <w:rPr>
                <w:rFonts w:cstheme="minorHAnsi"/>
              </w:rPr>
              <w:t>262.5</w:t>
            </w:r>
          </w:p>
        </w:tc>
      </w:tr>
      <w:tr w:rsidR="000334CD" w14:paraId="5A5D1D16" w14:textId="69915006" w:rsidTr="000334CD">
        <w:tc>
          <w:tcPr>
            <w:tcW w:w="3420" w:type="dxa"/>
          </w:tcPr>
          <w:p w14:paraId="2BA39CB6" w14:textId="4131BC65" w:rsidR="000334CD" w:rsidRDefault="000334CD" w:rsidP="000334CD">
            <w:pPr>
              <w:rPr>
                <w:rFonts w:cstheme="minorHAnsi"/>
              </w:rPr>
            </w:pPr>
            <w:r>
              <w:rPr>
                <w:rFonts w:cstheme="minorHAnsi"/>
              </w:rPr>
              <w:t>5</w:t>
            </w:r>
          </w:p>
        </w:tc>
        <w:tc>
          <w:tcPr>
            <w:tcW w:w="3585" w:type="dxa"/>
          </w:tcPr>
          <w:p w14:paraId="3EBFAD03" w14:textId="459DF152" w:rsidR="000334CD" w:rsidRDefault="000334CD" w:rsidP="000334CD">
            <w:pPr>
              <w:rPr>
                <w:rFonts w:cstheme="minorHAnsi"/>
              </w:rPr>
            </w:pPr>
            <w:r>
              <w:rPr>
                <w:rFonts w:cstheme="minorHAnsi"/>
              </w:rPr>
              <w:t xml:space="preserve">0 </w:t>
            </w:r>
          </w:p>
        </w:tc>
        <w:tc>
          <w:tcPr>
            <w:tcW w:w="3209" w:type="dxa"/>
          </w:tcPr>
          <w:p w14:paraId="06B7E334" w14:textId="4BFF2FD2" w:rsidR="000334CD" w:rsidRDefault="000334CD" w:rsidP="000334CD">
            <w:pPr>
              <w:rPr>
                <w:rFonts w:cstheme="minorHAnsi"/>
              </w:rPr>
            </w:pPr>
            <w:r>
              <w:rPr>
                <w:rFonts w:cstheme="minorHAnsi"/>
              </w:rPr>
              <w:t>300</w:t>
            </w:r>
          </w:p>
        </w:tc>
      </w:tr>
    </w:tbl>
    <w:p w14:paraId="1FD0C47B" w14:textId="17DA6295" w:rsidR="000334CD" w:rsidRDefault="000334CD" w:rsidP="000334CD">
      <w:pPr>
        <w:rPr>
          <w:rFonts w:cstheme="minorHAnsi"/>
        </w:rPr>
      </w:pPr>
    </w:p>
    <w:p w14:paraId="3004B90F" w14:textId="47D43432" w:rsidR="000334CD" w:rsidRDefault="000334CD" w:rsidP="000334CD">
      <w:pPr>
        <w:rPr>
          <w:rFonts w:cstheme="minorHAnsi"/>
        </w:rPr>
      </w:pPr>
      <w:r>
        <w:rPr>
          <w:rFonts w:cstheme="minorHAnsi"/>
        </w:rPr>
        <w:t xml:space="preserve">I then transferred 3 mL from those tubes to new tubes as a replicate. </w:t>
      </w:r>
    </w:p>
    <w:p w14:paraId="178DBED6" w14:textId="5F530197" w:rsidR="00655BAF" w:rsidRPr="000334CD" w:rsidRDefault="000334CD" w:rsidP="000334CD">
      <w:pPr>
        <w:rPr>
          <w:rFonts w:cstheme="minorHAnsi"/>
        </w:rPr>
      </w:pPr>
      <w:r w:rsidRPr="000334CD">
        <w:rPr>
          <w:rFonts w:cstheme="minorHAnsi"/>
          <w:highlight w:val="yellow"/>
        </w:rPr>
        <w:t>Culture tubes were incubated at 12:09 PM</w:t>
      </w:r>
    </w:p>
    <w:p w14:paraId="3473BDDC" w14:textId="6EDD3DF4" w:rsidR="00026EB6" w:rsidRPr="00887526" w:rsidRDefault="00026EB6" w:rsidP="0022251E">
      <w:pPr>
        <w:pStyle w:val="Heading2"/>
      </w:pPr>
      <w:bookmarkStart w:id="40" w:name="_Toc34489006"/>
      <w:r>
        <w:rPr>
          <w:highlight w:val="green"/>
        </w:rPr>
        <w:t>Wednes</w:t>
      </w:r>
      <w:r w:rsidRPr="00887526">
        <w:rPr>
          <w:highlight w:val="green"/>
        </w:rPr>
        <w:t xml:space="preserve">day, February </w:t>
      </w:r>
      <w:r>
        <w:rPr>
          <w:highlight w:val="green"/>
        </w:rPr>
        <w:t>19</w:t>
      </w:r>
      <w:r w:rsidRPr="00887526">
        <w:rPr>
          <w:highlight w:val="green"/>
          <w:vertAlign w:val="superscript"/>
        </w:rPr>
        <w:t>th</w:t>
      </w:r>
      <w:r w:rsidRPr="00887526">
        <w:rPr>
          <w:highlight w:val="green"/>
        </w:rPr>
        <w:t>,2020</w:t>
      </w:r>
      <w:bookmarkEnd w:id="40"/>
      <w:r w:rsidRPr="00887526">
        <w:t xml:space="preserve"> </w:t>
      </w:r>
    </w:p>
    <w:p w14:paraId="57477B96" w14:textId="389EAF81" w:rsidR="00026EB6" w:rsidRDefault="00026EB6" w:rsidP="00026EB6">
      <w:pPr>
        <w:rPr>
          <w:rFonts w:cstheme="minorHAnsi"/>
          <w:b/>
          <w:bCs/>
        </w:rPr>
      </w:pPr>
      <w:r w:rsidRPr="00887526">
        <w:rPr>
          <w:rFonts w:cstheme="minorHAnsi"/>
          <w:b/>
          <w:bCs/>
        </w:rPr>
        <w:t xml:space="preserve">To do: </w:t>
      </w:r>
    </w:p>
    <w:p w14:paraId="3ABFB710" w14:textId="7AEF2F81" w:rsidR="00026EB6" w:rsidRPr="00655BAF" w:rsidRDefault="00026EB6" w:rsidP="006D74FB">
      <w:pPr>
        <w:pStyle w:val="ListParagraph"/>
        <w:numPr>
          <w:ilvl w:val="0"/>
          <w:numId w:val="33"/>
        </w:numPr>
        <w:rPr>
          <w:rFonts w:cstheme="minorHAnsi"/>
          <w:strike/>
        </w:rPr>
      </w:pPr>
      <w:r w:rsidRPr="00655BAF">
        <w:rPr>
          <w:rFonts w:cstheme="minorHAnsi"/>
          <w:strike/>
        </w:rPr>
        <w:t xml:space="preserve">Read MIC results </w:t>
      </w:r>
    </w:p>
    <w:p w14:paraId="44FE6D29" w14:textId="026E8FA4" w:rsidR="00026EB6" w:rsidRPr="00026EB6" w:rsidRDefault="00026EB6" w:rsidP="00026EB6">
      <w:pPr>
        <w:rPr>
          <w:rFonts w:cstheme="minorHAnsi"/>
          <w:b/>
          <w:bCs/>
        </w:rPr>
      </w:pPr>
      <w:r>
        <w:rPr>
          <w:rFonts w:cstheme="minorHAnsi"/>
          <w:b/>
          <w:bCs/>
        </w:rPr>
        <w:t xml:space="preserve">Results and Methods: </w:t>
      </w:r>
    </w:p>
    <w:p w14:paraId="382A0C98" w14:textId="00263823" w:rsidR="00026EB6" w:rsidRDefault="00655BAF" w:rsidP="00026EB6">
      <w:pPr>
        <w:rPr>
          <w:rFonts w:cstheme="minorHAnsi"/>
        </w:rPr>
      </w:pPr>
      <w:r>
        <w:rPr>
          <w:rFonts w:cstheme="minorHAnsi"/>
        </w:rPr>
        <w:t xml:space="preserve">MIC results: </w:t>
      </w:r>
      <w:hyperlink r:id="rId35" w:history="1">
        <w:r w:rsidRPr="00655BAF">
          <w:rPr>
            <w:rStyle w:val="Hyperlink"/>
            <w:rFonts w:cstheme="minorHAnsi"/>
          </w:rPr>
          <w:t>MIC results /LVS/200218_TA_kasugamycin/200218_TA_MIC.xlsx</w:t>
        </w:r>
      </w:hyperlink>
    </w:p>
    <w:tbl>
      <w:tblPr>
        <w:tblStyle w:val="TableGrid"/>
        <w:tblW w:w="0" w:type="auto"/>
        <w:tblLook w:val="04A0" w:firstRow="1" w:lastRow="0" w:firstColumn="1" w:lastColumn="0" w:noHBand="0" w:noVBand="1"/>
      </w:tblPr>
      <w:tblGrid>
        <w:gridCol w:w="5107"/>
        <w:gridCol w:w="5107"/>
      </w:tblGrid>
      <w:tr w:rsidR="00655BAF" w14:paraId="4D3EEA69" w14:textId="77777777" w:rsidTr="00655BAF">
        <w:tc>
          <w:tcPr>
            <w:tcW w:w="5107" w:type="dxa"/>
          </w:tcPr>
          <w:p w14:paraId="545C0E51" w14:textId="02CB126B" w:rsidR="00655BAF" w:rsidRDefault="00655BAF" w:rsidP="00026EB6">
            <w:pPr>
              <w:rPr>
                <w:rFonts w:cstheme="minorHAnsi"/>
              </w:rPr>
            </w:pPr>
            <w:r>
              <w:rPr>
                <w:rFonts w:cstheme="minorHAnsi"/>
                <w:sz w:val="22"/>
                <w:szCs w:val="22"/>
              </w:rPr>
              <w:t>Kasugamycin Concentration (µg/mL)</w:t>
            </w:r>
          </w:p>
        </w:tc>
        <w:tc>
          <w:tcPr>
            <w:tcW w:w="5107" w:type="dxa"/>
          </w:tcPr>
          <w:p w14:paraId="6A9E12AA" w14:textId="16992E69" w:rsidR="00655BAF" w:rsidRDefault="00655BAF" w:rsidP="00026EB6">
            <w:pPr>
              <w:rPr>
                <w:rFonts w:cstheme="minorHAnsi"/>
              </w:rPr>
            </w:pPr>
            <w:r>
              <w:rPr>
                <w:rFonts w:cstheme="minorHAnsi"/>
              </w:rPr>
              <w:t xml:space="preserve">Avg OD600 of LVS </w:t>
            </w:r>
          </w:p>
        </w:tc>
      </w:tr>
      <w:tr w:rsidR="00655BAF" w14:paraId="7A9BAA43" w14:textId="77777777" w:rsidTr="00495875">
        <w:tc>
          <w:tcPr>
            <w:tcW w:w="5107" w:type="dxa"/>
            <w:vAlign w:val="bottom"/>
          </w:tcPr>
          <w:p w14:paraId="01B39225" w14:textId="7279B848" w:rsidR="00655BAF" w:rsidRPr="00655BAF" w:rsidRDefault="00655BAF" w:rsidP="00655BAF">
            <w:pPr>
              <w:rPr>
                <w:rFonts w:cstheme="minorHAnsi"/>
                <w:sz w:val="22"/>
                <w:szCs w:val="22"/>
              </w:rPr>
            </w:pPr>
            <w:r w:rsidRPr="00655BAF">
              <w:rPr>
                <w:rFonts w:cstheme="minorHAnsi"/>
                <w:sz w:val="22"/>
                <w:szCs w:val="22"/>
              </w:rPr>
              <w:t>2500</w:t>
            </w:r>
          </w:p>
        </w:tc>
        <w:tc>
          <w:tcPr>
            <w:tcW w:w="5107" w:type="dxa"/>
            <w:vAlign w:val="bottom"/>
          </w:tcPr>
          <w:p w14:paraId="60FA3A4E" w14:textId="1A009960" w:rsidR="00655BAF" w:rsidRPr="00655BAF" w:rsidRDefault="00655BAF" w:rsidP="00655BAF">
            <w:pPr>
              <w:rPr>
                <w:rFonts w:cstheme="minorHAnsi"/>
                <w:sz w:val="22"/>
                <w:szCs w:val="22"/>
              </w:rPr>
            </w:pPr>
            <w:r w:rsidRPr="00655BAF">
              <w:rPr>
                <w:rFonts w:cstheme="minorHAnsi"/>
                <w:sz w:val="22"/>
                <w:szCs w:val="22"/>
              </w:rPr>
              <w:t>0.056</w:t>
            </w:r>
          </w:p>
        </w:tc>
      </w:tr>
      <w:tr w:rsidR="00655BAF" w14:paraId="4CD032E7" w14:textId="77777777" w:rsidTr="00495875">
        <w:tc>
          <w:tcPr>
            <w:tcW w:w="5107" w:type="dxa"/>
            <w:vAlign w:val="bottom"/>
          </w:tcPr>
          <w:p w14:paraId="40DFBAB6" w14:textId="429F9AB7" w:rsidR="00655BAF" w:rsidRPr="00655BAF" w:rsidRDefault="00655BAF" w:rsidP="00655BAF">
            <w:pPr>
              <w:rPr>
                <w:rFonts w:cstheme="minorHAnsi"/>
                <w:sz w:val="22"/>
                <w:szCs w:val="22"/>
              </w:rPr>
            </w:pPr>
            <w:r w:rsidRPr="00655BAF">
              <w:rPr>
                <w:rFonts w:cstheme="minorHAnsi"/>
                <w:sz w:val="22"/>
                <w:szCs w:val="22"/>
              </w:rPr>
              <w:t>1250.0</w:t>
            </w:r>
          </w:p>
        </w:tc>
        <w:tc>
          <w:tcPr>
            <w:tcW w:w="5107" w:type="dxa"/>
            <w:vAlign w:val="bottom"/>
          </w:tcPr>
          <w:p w14:paraId="620AA105" w14:textId="2408A62F" w:rsidR="00655BAF" w:rsidRPr="00655BAF" w:rsidRDefault="00655BAF" w:rsidP="00655BAF">
            <w:pPr>
              <w:rPr>
                <w:rFonts w:cstheme="minorHAnsi"/>
                <w:sz w:val="22"/>
                <w:szCs w:val="22"/>
              </w:rPr>
            </w:pPr>
            <w:r w:rsidRPr="00655BAF">
              <w:rPr>
                <w:rFonts w:cstheme="minorHAnsi"/>
                <w:sz w:val="22"/>
                <w:szCs w:val="22"/>
              </w:rPr>
              <w:t>0.059</w:t>
            </w:r>
          </w:p>
        </w:tc>
      </w:tr>
      <w:tr w:rsidR="00655BAF" w14:paraId="4FCB0953" w14:textId="77777777" w:rsidTr="00495875">
        <w:tc>
          <w:tcPr>
            <w:tcW w:w="5107" w:type="dxa"/>
            <w:vAlign w:val="bottom"/>
          </w:tcPr>
          <w:p w14:paraId="6A3DABF2" w14:textId="7FFF425B" w:rsidR="00655BAF" w:rsidRPr="00655BAF" w:rsidRDefault="00655BAF" w:rsidP="00655BAF">
            <w:pPr>
              <w:rPr>
                <w:rFonts w:cstheme="minorHAnsi"/>
                <w:sz w:val="22"/>
                <w:szCs w:val="22"/>
              </w:rPr>
            </w:pPr>
            <w:r w:rsidRPr="00655BAF">
              <w:rPr>
                <w:rFonts w:cstheme="minorHAnsi"/>
                <w:sz w:val="22"/>
                <w:szCs w:val="22"/>
              </w:rPr>
              <w:t>625.0</w:t>
            </w:r>
          </w:p>
        </w:tc>
        <w:tc>
          <w:tcPr>
            <w:tcW w:w="5107" w:type="dxa"/>
            <w:vAlign w:val="bottom"/>
          </w:tcPr>
          <w:p w14:paraId="5AFA4F8F" w14:textId="7ADC164A" w:rsidR="00655BAF" w:rsidRPr="00655BAF" w:rsidRDefault="00655BAF" w:rsidP="00655BAF">
            <w:pPr>
              <w:rPr>
                <w:rFonts w:cstheme="minorHAnsi"/>
                <w:sz w:val="22"/>
                <w:szCs w:val="22"/>
              </w:rPr>
            </w:pPr>
            <w:r w:rsidRPr="00655BAF">
              <w:rPr>
                <w:rFonts w:cstheme="minorHAnsi"/>
                <w:sz w:val="22"/>
                <w:szCs w:val="22"/>
              </w:rPr>
              <w:t>0.066</w:t>
            </w:r>
          </w:p>
        </w:tc>
      </w:tr>
      <w:tr w:rsidR="00655BAF" w14:paraId="2564B8E2" w14:textId="77777777" w:rsidTr="00495875">
        <w:tc>
          <w:tcPr>
            <w:tcW w:w="5107" w:type="dxa"/>
            <w:vAlign w:val="bottom"/>
          </w:tcPr>
          <w:p w14:paraId="3B318FF7" w14:textId="7EA1A221" w:rsidR="00655BAF" w:rsidRPr="00655BAF" w:rsidRDefault="00655BAF" w:rsidP="00655BAF">
            <w:pPr>
              <w:rPr>
                <w:rFonts w:cstheme="minorHAnsi"/>
                <w:sz w:val="22"/>
                <w:szCs w:val="22"/>
              </w:rPr>
            </w:pPr>
            <w:r w:rsidRPr="00655BAF">
              <w:rPr>
                <w:rFonts w:cstheme="minorHAnsi"/>
                <w:sz w:val="22"/>
                <w:szCs w:val="22"/>
              </w:rPr>
              <w:t>312.50</w:t>
            </w:r>
          </w:p>
        </w:tc>
        <w:tc>
          <w:tcPr>
            <w:tcW w:w="5107" w:type="dxa"/>
            <w:vAlign w:val="bottom"/>
          </w:tcPr>
          <w:p w14:paraId="776CD643" w14:textId="684FFE14" w:rsidR="00655BAF" w:rsidRPr="00655BAF" w:rsidRDefault="00655BAF" w:rsidP="00655BAF">
            <w:pPr>
              <w:rPr>
                <w:rFonts w:cstheme="minorHAnsi"/>
                <w:sz w:val="22"/>
                <w:szCs w:val="22"/>
              </w:rPr>
            </w:pPr>
            <w:r w:rsidRPr="00655BAF">
              <w:rPr>
                <w:rFonts w:cstheme="minorHAnsi"/>
                <w:sz w:val="22"/>
                <w:szCs w:val="22"/>
              </w:rPr>
              <w:t>0.078</w:t>
            </w:r>
          </w:p>
        </w:tc>
      </w:tr>
      <w:tr w:rsidR="00655BAF" w14:paraId="47A217B8" w14:textId="77777777" w:rsidTr="00495875">
        <w:tc>
          <w:tcPr>
            <w:tcW w:w="5107" w:type="dxa"/>
            <w:vAlign w:val="bottom"/>
          </w:tcPr>
          <w:p w14:paraId="24158959" w14:textId="19D5BC9C" w:rsidR="00655BAF" w:rsidRPr="00655BAF" w:rsidRDefault="00655BAF" w:rsidP="00655BAF">
            <w:pPr>
              <w:rPr>
                <w:rFonts w:cstheme="minorHAnsi"/>
                <w:sz w:val="22"/>
                <w:szCs w:val="22"/>
              </w:rPr>
            </w:pPr>
            <w:r w:rsidRPr="00655BAF">
              <w:rPr>
                <w:rFonts w:cstheme="minorHAnsi"/>
                <w:sz w:val="22"/>
                <w:szCs w:val="22"/>
              </w:rPr>
              <w:t>0.00</w:t>
            </w:r>
          </w:p>
        </w:tc>
        <w:tc>
          <w:tcPr>
            <w:tcW w:w="5107" w:type="dxa"/>
            <w:vAlign w:val="bottom"/>
          </w:tcPr>
          <w:p w14:paraId="6942ED9A" w14:textId="5FD3465E" w:rsidR="00655BAF" w:rsidRPr="00655BAF" w:rsidRDefault="00655BAF" w:rsidP="00655BAF">
            <w:pPr>
              <w:rPr>
                <w:rFonts w:cstheme="minorHAnsi"/>
                <w:sz w:val="22"/>
                <w:szCs w:val="22"/>
              </w:rPr>
            </w:pPr>
            <w:r w:rsidRPr="00655BAF">
              <w:rPr>
                <w:rFonts w:cstheme="minorHAnsi"/>
                <w:sz w:val="22"/>
                <w:szCs w:val="22"/>
              </w:rPr>
              <w:t>0.262</w:t>
            </w:r>
          </w:p>
        </w:tc>
      </w:tr>
    </w:tbl>
    <w:p w14:paraId="5544447F" w14:textId="7CB45DCE" w:rsidR="00655BAF" w:rsidRDefault="00655BAF" w:rsidP="00026EB6">
      <w:pPr>
        <w:rPr>
          <w:rFonts w:cstheme="minorHAnsi"/>
        </w:rPr>
      </w:pPr>
    </w:p>
    <w:p w14:paraId="2E7F9DD9" w14:textId="5A864C20" w:rsidR="00655BAF" w:rsidRDefault="00655BAF" w:rsidP="00026EB6">
      <w:pPr>
        <w:rPr>
          <w:rFonts w:cstheme="minorHAnsi"/>
        </w:rPr>
      </w:pPr>
      <w:r>
        <w:rPr>
          <w:rFonts w:cstheme="minorHAnsi"/>
        </w:rPr>
        <w:t xml:space="preserve">LVS MIC: 1250 µg/mL </w:t>
      </w:r>
    </w:p>
    <w:p w14:paraId="64D4A6C7" w14:textId="6C452E18" w:rsidR="00655BAF" w:rsidRPr="00655BAF" w:rsidRDefault="00655BAF" w:rsidP="00026EB6">
      <w:pPr>
        <w:rPr>
          <w:rFonts w:cstheme="minorHAnsi"/>
        </w:rPr>
      </w:pPr>
      <w:r>
        <w:rPr>
          <w:noProof/>
        </w:rPr>
        <w:lastRenderedPageBreak/>
        <w:drawing>
          <wp:inline distT="0" distB="0" distL="0" distR="0" wp14:anchorId="3506476E" wp14:editId="3E77B0C1">
            <wp:extent cx="6492240" cy="3329305"/>
            <wp:effectExtent l="0" t="0" r="10160" b="10795"/>
            <wp:docPr id="37" name="Chart 37">
              <a:extLst xmlns:a="http://schemas.openxmlformats.org/drawingml/2006/main">
                <a:ext uri="{FF2B5EF4-FFF2-40B4-BE49-F238E27FC236}">
                  <a16:creationId xmlns:a16="http://schemas.microsoft.com/office/drawing/2014/main" id="{B317CAE9-F68D-C941-B8F6-2F508534B3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AEE194E" w14:textId="1C0C742E" w:rsidR="00734DCD" w:rsidRPr="00887526" w:rsidRDefault="00734DCD" w:rsidP="0022251E">
      <w:pPr>
        <w:pStyle w:val="Heading2"/>
      </w:pPr>
      <w:bookmarkStart w:id="41" w:name="_Toc34489007"/>
      <w:r>
        <w:rPr>
          <w:highlight w:val="green"/>
        </w:rPr>
        <w:t>Mon</w:t>
      </w:r>
      <w:r w:rsidRPr="00887526">
        <w:rPr>
          <w:highlight w:val="green"/>
        </w:rPr>
        <w:t xml:space="preserve">day, February </w:t>
      </w:r>
      <w:r>
        <w:rPr>
          <w:highlight w:val="green"/>
        </w:rPr>
        <w:t>24</w:t>
      </w:r>
      <w:r w:rsidRPr="00887526">
        <w:rPr>
          <w:highlight w:val="green"/>
          <w:vertAlign w:val="superscript"/>
        </w:rPr>
        <w:t>th</w:t>
      </w:r>
      <w:r w:rsidRPr="00887526">
        <w:rPr>
          <w:highlight w:val="green"/>
        </w:rPr>
        <w:t>,2020</w:t>
      </w:r>
      <w:bookmarkEnd w:id="41"/>
      <w:r w:rsidRPr="00887526">
        <w:t xml:space="preserve"> </w:t>
      </w:r>
    </w:p>
    <w:p w14:paraId="4B4DA41F" w14:textId="24D1C34F" w:rsidR="00734DCD" w:rsidRDefault="00734DCD" w:rsidP="00734DCD">
      <w:pPr>
        <w:rPr>
          <w:rFonts w:cstheme="minorHAnsi"/>
          <w:b/>
          <w:bCs/>
        </w:rPr>
      </w:pPr>
      <w:r w:rsidRPr="00887526">
        <w:rPr>
          <w:rFonts w:cstheme="minorHAnsi"/>
          <w:b/>
          <w:bCs/>
        </w:rPr>
        <w:t xml:space="preserve">To do: </w:t>
      </w:r>
    </w:p>
    <w:p w14:paraId="1E3E62D3" w14:textId="02868572" w:rsidR="00734DCD" w:rsidRDefault="00734DCD" w:rsidP="00734DCD">
      <w:pPr>
        <w:pStyle w:val="ListParagraph"/>
        <w:numPr>
          <w:ilvl w:val="0"/>
          <w:numId w:val="35"/>
        </w:numPr>
        <w:rPr>
          <w:rFonts w:cstheme="minorHAnsi"/>
          <w:strike/>
        </w:rPr>
      </w:pPr>
      <w:r w:rsidRPr="003A7DF6">
        <w:rPr>
          <w:rFonts w:cstheme="minorHAnsi"/>
          <w:strike/>
        </w:rPr>
        <w:t>Streak LVS and ∆rpsu1-∆rpsu3</w:t>
      </w:r>
      <w:r w:rsidR="00EA3817">
        <w:rPr>
          <w:rFonts w:cstheme="minorHAnsi"/>
          <w:strike/>
        </w:rPr>
        <w:t xml:space="preserve"> for MIC </w:t>
      </w:r>
    </w:p>
    <w:p w14:paraId="7DBA22CE" w14:textId="1EAF8780" w:rsidR="00EA3817" w:rsidRPr="003A7DF6" w:rsidRDefault="00EA3817" w:rsidP="00734DCD">
      <w:pPr>
        <w:pStyle w:val="ListParagraph"/>
        <w:numPr>
          <w:ilvl w:val="0"/>
          <w:numId w:val="35"/>
        </w:numPr>
        <w:rPr>
          <w:rFonts w:cstheme="minorHAnsi"/>
          <w:strike/>
        </w:rPr>
      </w:pPr>
      <w:r>
        <w:rPr>
          <w:rFonts w:cstheme="minorHAnsi"/>
          <w:strike/>
        </w:rPr>
        <w:t>Streak ∆rpsu2-∆rpsu3 for growth assay</w:t>
      </w:r>
    </w:p>
    <w:p w14:paraId="38D09290" w14:textId="53EFB9B8" w:rsidR="00734DCD" w:rsidRDefault="00734DCD" w:rsidP="00734DCD">
      <w:pPr>
        <w:pStyle w:val="ListParagraph"/>
        <w:numPr>
          <w:ilvl w:val="0"/>
          <w:numId w:val="35"/>
        </w:numPr>
        <w:rPr>
          <w:rFonts w:cstheme="minorHAnsi"/>
          <w:strike/>
        </w:rPr>
      </w:pPr>
      <w:r w:rsidRPr="003A7DF6">
        <w:rPr>
          <w:rFonts w:cstheme="minorHAnsi"/>
          <w:strike/>
        </w:rPr>
        <w:t xml:space="preserve">Prepare kasugamycin antibiotic dilutions </w:t>
      </w:r>
    </w:p>
    <w:p w14:paraId="2EB4A68E" w14:textId="2DADF4F2" w:rsidR="003A7DF6" w:rsidRPr="003A7DF6" w:rsidRDefault="003A7DF6" w:rsidP="00734DCD">
      <w:pPr>
        <w:pStyle w:val="ListParagraph"/>
        <w:numPr>
          <w:ilvl w:val="0"/>
          <w:numId w:val="35"/>
        </w:numPr>
        <w:rPr>
          <w:rFonts w:cstheme="minorHAnsi"/>
          <w:strike/>
        </w:rPr>
      </w:pPr>
      <w:r>
        <w:rPr>
          <w:rFonts w:cstheme="minorHAnsi"/>
          <w:strike/>
        </w:rPr>
        <w:t xml:space="preserve">Wash hemoglobin flasks </w:t>
      </w:r>
    </w:p>
    <w:p w14:paraId="7B0AC23E" w14:textId="62869A63" w:rsidR="00734DCD" w:rsidRDefault="00734DCD" w:rsidP="00734DCD">
      <w:pPr>
        <w:rPr>
          <w:rFonts w:cstheme="minorHAnsi"/>
          <w:b/>
          <w:bCs/>
        </w:rPr>
      </w:pPr>
      <w:r>
        <w:rPr>
          <w:rFonts w:cstheme="minorHAnsi"/>
          <w:b/>
          <w:bCs/>
        </w:rPr>
        <w:t>Results and Methods:</w:t>
      </w:r>
    </w:p>
    <w:p w14:paraId="703E4F00" w14:textId="77777777" w:rsidR="004E2EEC" w:rsidRDefault="003A7DF6" w:rsidP="00734DCD">
      <w:pPr>
        <w:rPr>
          <w:rFonts w:cstheme="minorHAnsi"/>
          <w:b/>
          <w:bCs/>
        </w:rPr>
      </w:pPr>
      <w:r>
        <w:rPr>
          <w:rFonts w:cstheme="minorHAnsi"/>
          <w:b/>
          <w:bCs/>
        </w:rPr>
        <w:t xml:space="preserve">Kasugamycin stock: </w:t>
      </w:r>
    </w:p>
    <w:p w14:paraId="7F30A2BB" w14:textId="21699861" w:rsidR="00734DCD" w:rsidRDefault="004E2EEC" w:rsidP="004E2EEC">
      <w:pPr>
        <w:rPr>
          <w:rFonts w:cstheme="minorHAnsi"/>
          <w:b/>
          <w:bCs/>
        </w:rPr>
      </w:pPr>
      <w:r>
        <w:rPr>
          <w:rFonts w:cstheme="minorHAnsi"/>
          <w:b/>
          <w:bCs/>
          <w:noProof/>
        </w:rPr>
        <w:drawing>
          <wp:inline distT="0" distB="0" distL="0" distR="0" wp14:anchorId="293AF398" wp14:editId="59FD4CB5">
            <wp:extent cx="6492240" cy="698500"/>
            <wp:effectExtent l="0" t="0" r="0" b="0"/>
            <wp:docPr id="39" name="Picture 39"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creen Shot 2020-03-07 at 3.32.06 PM.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492240" cy="698500"/>
                    </a:xfrm>
                    <a:prstGeom prst="rect">
                      <a:avLst/>
                    </a:prstGeom>
                  </pic:spPr>
                </pic:pic>
              </a:graphicData>
            </a:graphic>
          </wp:inline>
        </w:drawing>
      </w:r>
    </w:p>
    <w:p w14:paraId="3BD2B596" w14:textId="6D551072" w:rsidR="00F25D87" w:rsidRPr="00F25D87" w:rsidRDefault="00F25D87" w:rsidP="00734DCD">
      <w:pPr>
        <w:rPr>
          <w:rFonts w:cstheme="minorHAnsi"/>
        </w:rPr>
      </w:pPr>
      <w:r>
        <w:rPr>
          <w:rFonts w:cstheme="minorHAnsi"/>
        </w:rPr>
        <w:t xml:space="preserve">I pipetted 100 µL of the stock directly into the first antibiotic tube. </w:t>
      </w:r>
    </w:p>
    <w:p w14:paraId="74E5ABB6" w14:textId="41059849" w:rsidR="003A7DF6" w:rsidRPr="00887526" w:rsidRDefault="003A7DF6" w:rsidP="0022251E">
      <w:pPr>
        <w:pStyle w:val="Heading2"/>
      </w:pPr>
      <w:bookmarkStart w:id="42" w:name="_Toc34489008"/>
      <w:r>
        <w:rPr>
          <w:highlight w:val="green"/>
        </w:rPr>
        <w:t>Tues</w:t>
      </w:r>
      <w:r w:rsidRPr="00887526">
        <w:rPr>
          <w:highlight w:val="green"/>
        </w:rPr>
        <w:t xml:space="preserve">day, February </w:t>
      </w:r>
      <w:r>
        <w:rPr>
          <w:highlight w:val="green"/>
        </w:rPr>
        <w:t>25</w:t>
      </w:r>
      <w:r w:rsidRPr="00887526">
        <w:rPr>
          <w:highlight w:val="green"/>
          <w:vertAlign w:val="superscript"/>
        </w:rPr>
        <w:t>th</w:t>
      </w:r>
      <w:r w:rsidRPr="00887526">
        <w:rPr>
          <w:highlight w:val="green"/>
        </w:rPr>
        <w:t>,2020</w:t>
      </w:r>
      <w:bookmarkEnd w:id="42"/>
      <w:r w:rsidRPr="00887526">
        <w:t xml:space="preserve"> </w:t>
      </w:r>
    </w:p>
    <w:p w14:paraId="29F96BC4" w14:textId="0EAFF03B" w:rsidR="003A7DF6" w:rsidRDefault="003A7DF6" w:rsidP="003A7DF6">
      <w:pPr>
        <w:rPr>
          <w:rFonts w:cstheme="minorHAnsi"/>
          <w:b/>
          <w:bCs/>
        </w:rPr>
      </w:pPr>
      <w:r w:rsidRPr="00887526">
        <w:rPr>
          <w:rFonts w:cstheme="minorHAnsi"/>
          <w:b/>
          <w:bCs/>
        </w:rPr>
        <w:t xml:space="preserve">To do: </w:t>
      </w:r>
    </w:p>
    <w:p w14:paraId="0E9FB465" w14:textId="4FAF50AE" w:rsidR="003A7DF6" w:rsidRPr="002F40ED" w:rsidRDefault="003A7DF6" w:rsidP="003A7DF6">
      <w:pPr>
        <w:pStyle w:val="ListParagraph"/>
        <w:numPr>
          <w:ilvl w:val="0"/>
          <w:numId w:val="36"/>
        </w:numPr>
        <w:rPr>
          <w:rFonts w:cstheme="minorHAnsi"/>
          <w:strike/>
        </w:rPr>
      </w:pPr>
      <w:r w:rsidRPr="002F40ED">
        <w:rPr>
          <w:rFonts w:cstheme="minorHAnsi"/>
          <w:strike/>
        </w:rPr>
        <w:t xml:space="preserve">Perform an MIC on LVS and ∆rpsu1-∆rpsu3 using Kasugamycin </w:t>
      </w:r>
    </w:p>
    <w:p w14:paraId="13B6F4E3" w14:textId="2432383D" w:rsidR="00D95D9D" w:rsidRPr="002F40ED" w:rsidRDefault="00D95D9D" w:rsidP="00D95D9D">
      <w:pPr>
        <w:pStyle w:val="ListParagraph"/>
        <w:numPr>
          <w:ilvl w:val="0"/>
          <w:numId w:val="36"/>
        </w:numPr>
        <w:rPr>
          <w:rFonts w:cstheme="minorHAnsi"/>
          <w:strike/>
        </w:rPr>
      </w:pPr>
      <w:r w:rsidRPr="002F40ED">
        <w:rPr>
          <w:rFonts w:cstheme="minorHAnsi"/>
          <w:strike/>
        </w:rPr>
        <w:t>Growth assay for ∆rpsu2-∆rpsu3 to figure out best starting OD600</w:t>
      </w:r>
    </w:p>
    <w:p w14:paraId="35A438EE" w14:textId="5CD6F68F" w:rsidR="00AD2F6A" w:rsidRPr="002F40ED" w:rsidRDefault="00AD2F6A" w:rsidP="00D95D9D">
      <w:pPr>
        <w:pStyle w:val="ListParagraph"/>
        <w:numPr>
          <w:ilvl w:val="0"/>
          <w:numId w:val="36"/>
        </w:numPr>
        <w:rPr>
          <w:rFonts w:cstheme="minorHAnsi"/>
          <w:strike/>
        </w:rPr>
      </w:pPr>
      <w:r w:rsidRPr="002F40ED">
        <w:rPr>
          <w:rFonts w:cstheme="minorHAnsi"/>
          <w:strike/>
        </w:rPr>
        <w:t xml:space="preserve">Refill tip boxes </w:t>
      </w:r>
    </w:p>
    <w:p w14:paraId="3DBDA56A" w14:textId="14D62455" w:rsidR="00AD2F6A" w:rsidRPr="002F40ED" w:rsidRDefault="00AD2F6A" w:rsidP="00D95D9D">
      <w:pPr>
        <w:pStyle w:val="ListParagraph"/>
        <w:numPr>
          <w:ilvl w:val="0"/>
          <w:numId w:val="36"/>
        </w:numPr>
        <w:rPr>
          <w:rFonts w:cstheme="minorHAnsi"/>
          <w:strike/>
        </w:rPr>
      </w:pPr>
      <w:r w:rsidRPr="002F40ED">
        <w:rPr>
          <w:rFonts w:cstheme="minorHAnsi"/>
          <w:strike/>
        </w:rPr>
        <w:t xml:space="preserve">Clean hemoglobin flasks </w:t>
      </w:r>
    </w:p>
    <w:p w14:paraId="26F5BEA4" w14:textId="77777777" w:rsidR="00495875" w:rsidRDefault="003A7DF6" w:rsidP="00495875">
      <w:pPr>
        <w:rPr>
          <w:rFonts w:cstheme="minorHAnsi"/>
          <w:b/>
          <w:bCs/>
        </w:rPr>
      </w:pPr>
      <w:r>
        <w:rPr>
          <w:rFonts w:cstheme="minorHAnsi"/>
          <w:b/>
          <w:bCs/>
        </w:rPr>
        <w:t>Results and Methods:</w:t>
      </w:r>
    </w:p>
    <w:p w14:paraId="33EEB040" w14:textId="77777777" w:rsidR="00495875" w:rsidRDefault="00495875" w:rsidP="00495875">
      <w:pPr>
        <w:rPr>
          <w:rFonts w:cstheme="minorHAnsi"/>
        </w:rPr>
      </w:pPr>
      <w:r>
        <w:rPr>
          <w:rFonts w:cstheme="minorHAnsi"/>
        </w:rPr>
        <w:lastRenderedPageBreak/>
        <w:t>MIC assay:</w:t>
      </w:r>
    </w:p>
    <w:p w14:paraId="6F3F4120" w14:textId="66EC449D" w:rsidR="003A7DF6" w:rsidRDefault="003A7DF6" w:rsidP="00495875">
      <w:pPr>
        <w:rPr>
          <w:rStyle w:val="Hyperlink"/>
          <w:rFonts w:cstheme="minorHAnsi"/>
        </w:rPr>
      </w:pPr>
      <w:r>
        <w:rPr>
          <w:rFonts w:cstheme="minorHAnsi"/>
        </w:rPr>
        <w:t xml:space="preserve">MIC protocol: </w:t>
      </w:r>
      <w:hyperlink w:anchor="_MIC_protocol_for" w:history="1">
        <w:r w:rsidRPr="003A7DF6">
          <w:rPr>
            <w:rStyle w:val="Hyperlink"/>
            <w:rFonts w:cstheme="minorHAnsi"/>
          </w:rPr>
          <w:t>MIC Protocol for two strains (96- well plate assay)</w:t>
        </w:r>
      </w:hyperlink>
    </w:p>
    <w:p w14:paraId="5BBE947B" w14:textId="20E73E90" w:rsidR="00495875" w:rsidRPr="00887526" w:rsidRDefault="00495875" w:rsidP="00495875">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LVS: OD600 LVS</w:t>
      </w:r>
      <w:r>
        <w:rPr>
          <w:rFonts w:eastAsia="Times New Roman" w:cstheme="minorHAnsi"/>
          <w:szCs w:val="21"/>
        </w:rPr>
        <w:t>=</w:t>
      </w:r>
      <w:r w:rsidRPr="00887526">
        <w:rPr>
          <w:rFonts w:eastAsia="Times New Roman" w:cstheme="minorHAnsi"/>
          <w:szCs w:val="21"/>
        </w:rPr>
        <w:t xml:space="preserve"> .</w:t>
      </w:r>
      <w:r>
        <w:rPr>
          <w:rFonts w:eastAsia="Times New Roman" w:cstheme="minorHAnsi"/>
          <w:szCs w:val="21"/>
        </w:rPr>
        <w:t xml:space="preserve">203 </w:t>
      </w:r>
      <w:r w:rsidRPr="00887526">
        <w:rPr>
          <w:rFonts w:eastAsia="Times New Roman" w:cstheme="minorHAnsi"/>
          <w:szCs w:val="21"/>
        </w:rPr>
        <w:t xml:space="preserve">A </w:t>
      </w:r>
    </w:p>
    <w:p w14:paraId="39530C00" w14:textId="7FD90C36" w:rsidR="00495875" w:rsidRPr="00887526" w:rsidRDefault="00495875" w:rsidP="00495875">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10.15</w:t>
      </w:r>
      <w:r w:rsidRPr="00887526">
        <w:rPr>
          <w:rFonts w:eastAsia="Times New Roman" w:cstheme="minorHAnsi"/>
          <w:szCs w:val="21"/>
        </w:rPr>
        <w:t>*V1=.005*</w:t>
      </w:r>
      <w:r>
        <w:rPr>
          <w:rFonts w:eastAsia="Times New Roman" w:cstheme="minorHAnsi"/>
          <w:szCs w:val="21"/>
        </w:rPr>
        <w:t>8</w:t>
      </w:r>
      <w:r w:rsidRPr="00887526">
        <w:rPr>
          <w:rFonts w:eastAsia="Times New Roman" w:cstheme="minorHAnsi"/>
          <w:szCs w:val="21"/>
        </w:rPr>
        <w:t xml:space="preserve">,000 </w:t>
      </w:r>
    </w:p>
    <w:p w14:paraId="42002342" w14:textId="284940D8" w:rsidR="00495875" w:rsidRPr="00887526" w:rsidRDefault="00495875" w:rsidP="00495875">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Pr>
          <w:rFonts w:eastAsia="Times New Roman" w:cstheme="minorHAnsi"/>
          <w:szCs w:val="21"/>
        </w:rPr>
        <w:t>3.94</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1A556ADA" w14:textId="7F94CEB0" w:rsidR="00495875" w:rsidRPr="00887526" w:rsidRDefault="00495875" w:rsidP="00495875">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1</w:t>
      </w:r>
      <w:r w:rsidRPr="00887526">
        <w:rPr>
          <w:rFonts w:eastAsia="Times New Roman" w:cstheme="minorHAnsi"/>
          <w:szCs w:val="21"/>
        </w:rPr>
        <w:t>-∆</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3</w:t>
      </w:r>
      <w:r w:rsidRPr="00887526">
        <w:rPr>
          <w:rFonts w:eastAsia="Times New Roman" w:cstheme="minorHAnsi"/>
          <w:szCs w:val="21"/>
        </w:rPr>
        <w:t>: OD600 ∆rpsu</w:t>
      </w:r>
      <w:r w:rsidR="004D3D18">
        <w:rPr>
          <w:rFonts w:eastAsia="Times New Roman" w:cstheme="minorHAnsi"/>
          <w:szCs w:val="21"/>
        </w:rPr>
        <w:t>1</w:t>
      </w:r>
      <w:r w:rsidRPr="00887526">
        <w:rPr>
          <w:rFonts w:eastAsia="Times New Roman" w:cstheme="minorHAnsi"/>
          <w:szCs w:val="21"/>
        </w:rPr>
        <w:t>-∆rpsu</w:t>
      </w:r>
      <w:r>
        <w:rPr>
          <w:rFonts w:eastAsia="Times New Roman" w:cstheme="minorHAnsi"/>
          <w:szCs w:val="21"/>
        </w:rPr>
        <w:t>3=</w:t>
      </w:r>
      <w:r w:rsidRPr="00887526">
        <w:rPr>
          <w:rFonts w:eastAsia="Times New Roman" w:cstheme="minorHAnsi"/>
          <w:szCs w:val="21"/>
        </w:rPr>
        <w:t xml:space="preserve"> .</w:t>
      </w:r>
      <w:r>
        <w:rPr>
          <w:rFonts w:eastAsia="Times New Roman" w:cstheme="minorHAnsi"/>
          <w:szCs w:val="21"/>
        </w:rPr>
        <w:t>285</w:t>
      </w:r>
      <w:r w:rsidRPr="00887526">
        <w:rPr>
          <w:rFonts w:eastAsia="Times New Roman" w:cstheme="minorHAnsi"/>
          <w:szCs w:val="21"/>
        </w:rPr>
        <w:t xml:space="preserve">A </w:t>
      </w:r>
    </w:p>
    <w:p w14:paraId="59F0F8CC" w14:textId="51D8DA42" w:rsidR="00495875" w:rsidRPr="00887526" w:rsidRDefault="00495875" w:rsidP="00495875">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14.25</w:t>
      </w:r>
      <w:r w:rsidRPr="00887526">
        <w:rPr>
          <w:rFonts w:eastAsia="Times New Roman" w:cstheme="minorHAnsi"/>
          <w:szCs w:val="21"/>
        </w:rPr>
        <w:t>*V1=.0</w:t>
      </w:r>
      <w:r>
        <w:rPr>
          <w:rFonts w:eastAsia="Times New Roman" w:cstheme="minorHAnsi"/>
          <w:szCs w:val="21"/>
        </w:rPr>
        <w:t>05</w:t>
      </w:r>
      <w:r w:rsidRPr="00887526">
        <w:rPr>
          <w:rFonts w:eastAsia="Times New Roman" w:cstheme="minorHAnsi"/>
          <w:szCs w:val="21"/>
        </w:rPr>
        <w:t>*</w:t>
      </w:r>
      <w:r>
        <w:rPr>
          <w:rFonts w:eastAsia="Times New Roman" w:cstheme="minorHAnsi"/>
          <w:szCs w:val="21"/>
        </w:rPr>
        <w:t>8</w:t>
      </w:r>
      <w:r w:rsidRPr="00887526">
        <w:rPr>
          <w:rFonts w:eastAsia="Times New Roman" w:cstheme="minorHAnsi"/>
          <w:szCs w:val="21"/>
        </w:rPr>
        <w:t xml:space="preserve">,000 </w:t>
      </w:r>
    </w:p>
    <w:p w14:paraId="1111322D" w14:textId="425B29E2" w:rsidR="00495875" w:rsidRDefault="00495875" w:rsidP="00495875">
      <w:pPr>
        <w:rPr>
          <w:rFonts w:eastAsia="Times New Roman" w:cstheme="minorHAnsi"/>
          <w:szCs w:val="21"/>
        </w:rPr>
      </w:pPr>
      <w:r w:rsidRPr="00887526">
        <w:rPr>
          <w:rFonts w:eastAsia="Times New Roman" w:cstheme="minorHAnsi"/>
          <w:szCs w:val="21"/>
        </w:rPr>
        <w:t xml:space="preserve">V1= </w:t>
      </w:r>
      <w:r>
        <w:rPr>
          <w:rFonts w:eastAsia="Times New Roman" w:cstheme="minorHAnsi"/>
          <w:szCs w:val="21"/>
        </w:rPr>
        <w:t xml:space="preserve">2.81 </w:t>
      </w:r>
      <w:r w:rsidRPr="00887526">
        <w:rPr>
          <w:rFonts w:eastAsia="Times New Roman" w:cstheme="minorHAnsi"/>
          <w:szCs w:val="21"/>
        </w:rPr>
        <w:t>µL</w:t>
      </w:r>
    </w:p>
    <w:p w14:paraId="3E62A64F" w14:textId="3506C6EE" w:rsidR="00495875" w:rsidRDefault="00495875" w:rsidP="00495875">
      <w:pPr>
        <w:rPr>
          <w:rFonts w:eastAsia="Times New Roman" w:cstheme="minorHAnsi"/>
          <w:szCs w:val="21"/>
        </w:rPr>
      </w:pPr>
      <w:r w:rsidRPr="00495875">
        <w:rPr>
          <w:rFonts w:eastAsia="Times New Roman" w:cstheme="minorHAnsi"/>
          <w:szCs w:val="21"/>
          <w:highlight w:val="yellow"/>
        </w:rPr>
        <w:t>Plate was placed in the incubator at 9:3</w:t>
      </w:r>
      <w:r w:rsidR="00CB0EE3">
        <w:rPr>
          <w:rFonts w:eastAsia="Times New Roman" w:cstheme="minorHAnsi"/>
          <w:szCs w:val="21"/>
          <w:highlight w:val="yellow"/>
        </w:rPr>
        <w:t xml:space="preserve">9 </w:t>
      </w:r>
      <w:r w:rsidRPr="00495875">
        <w:rPr>
          <w:rFonts w:eastAsia="Times New Roman" w:cstheme="minorHAnsi"/>
          <w:szCs w:val="21"/>
          <w:highlight w:val="yellow"/>
        </w:rPr>
        <w:t>AM</w:t>
      </w:r>
      <w:r>
        <w:rPr>
          <w:rFonts w:eastAsia="Times New Roman" w:cstheme="minorHAnsi"/>
          <w:szCs w:val="21"/>
        </w:rPr>
        <w:t xml:space="preserve"> </w:t>
      </w:r>
    </w:p>
    <w:p w14:paraId="600A755F" w14:textId="65C7FA90" w:rsidR="00CB0EE3" w:rsidRDefault="00CB0EE3" w:rsidP="00495875">
      <w:pPr>
        <w:rPr>
          <w:rFonts w:eastAsia="Times New Roman" w:cstheme="minorHAnsi"/>
          <w:szCs w:val="21"/>
        </w:rPr>
      </w:pPr>
      <w:r>
        <w:rPr>
          <w:rFonts w:eastAsia="Times New Roman" w:cstheme="minorHAnsi"/>
          <w:szCs w:val="21"/>
        </w:rPr>
        <w:t xml:space="preserve">Growth Assay: </w:t>
      </w:r>
    </w:p>
    <w:p w14:paraId="4CE47CAD" w14:textId="41779EBC" w:rsidR="004D3D18" w:rsidRPr="004D3D18" w:rsidRDefault="004D3D18" w:rsidP="004D3D18">
      <w:pPr>
        <w:spacing w:after="160" w:line="259" w:lineRule="auto"/>
        <w:jc w:val="left"/>
        <w:rPr>
          <w:b/>
          <w:bCs/>
        </w:rPr>
      </w:pPr>
      <w:r w:rsidRPr="004D3D18">
        <w:rPr>
          <w:bCs/>
        </w:rPr>
        <w:t>Measuring OD600 for ∆rpsu</w:t>
      </w:r>
      <w:r>
        <w:rPr>
          <w:bCs/>
        </w:rPr>
        <w:t>2</w:t>
      </w:r>
      <w:r w:rsidRPr="004D3D18">
        <w:rPr>
          <w:bCs/>
        </w:rPr>
        <w:t>-∆</w:t>
      </w:r>
      <w:proofErr w:type="spellStart"/>
      <w:r w:rsidRPr="004D3D18">
        <w:rPr>
          <w:bCs/>
        </w:rPr>
        <w:t>rpsu</w:t>
      </w:r>
      <w:proofErr w:type="spellEnd"/>
      <w:r w:rsidRPr="004D3D18">
        <w:rPr>
          <w:bCs/>
        </w:rPr>
        <w:t xml:space="preserve"> </w:t>
      </w:r>
      <w:r>
        <w:rPr>
          <w:bCs/>
        </w:rPr>
        <w:t>3</w:t>
      </w:r>
      <w:r w:rsidRPr="004D3D18">
        <w:rPr>
          <w:bCs/>
        </w:rPr>
        <w:t>: OD600 ∆rpsu</w:t>
      </w:r>
      <w:r>
        <w:rPr>
          <w:bCs/>
        </w:rPr>
        <w:t>2</w:t>
      </w:r>
      <w:r w:rsidRPr="004D3D18">
        <w:rPr>
          <w:bCs/>
        </w:rPr>
        <w:t>-∆rpsu</w:t>
      </w:r>
      <w:r>
        <w:rPr>
          <w:bCs/>
        </w:rPr>
        <w:t>3</w:t>
      </w:r>
      <w:r w:rsidRPr="004D3D18">
        <w:rPr>
          <w:bCs/>
        </w:rPr>
        <w:t>: .</w:t>
      </w:r>
      <w:r>
        <w:rPr>
          <w:bCs/>
        </w:rPr>
        <w:t>213</w:t>
      </w:r>
      <w:r w:rsidRPr="004D3D18">
        <w:rPr>
          <w:bCs/>
        </w:rPr>
        <w:t xml:space="preserve"> A </w:t>
      </w:r>
      <w:r w:rsidR="006A33DC">
        <w:rPr>
          <w:bCs/>
        </w:rPr>
        <w:t>(1:5 dilution)</w:t>
      </w:r>
    </w:p>
    <w:p w14:paraId="43E45BA6" w14:textId="620CAC6B" w:rsidR="00CB0EE3" w:rsidRDefault="004D3D18" w:rsidP="004D3D18">
      <w:pPr>
        <w:jc w:val="left"/>
        <w:rPr>
          <w:bCs/>
        </w:rPr>
      </w:pPr>
      <w:r w:rsidRPr="004D3D18">
        <w:rPr>
          <w:bCs/>
        </w:rPr>
        <w:t>Desired OD600 0.</w:t>
      </w:r>
      <w:r>
        <w:rPr>
          <w:bCs/>
        </w:rPr>
        <w:t>005</w:t>
      </w:r>
      <w:r w:rsidRPr="004D3D18">
        <w:rPr>
          <w:bCs/>
        </w:rPr>
        <w:t xml:space="preserve">:       </w:t>
      </w:r>
      <w:r>
        <w:rPr>
          <w:bCs/>
        </w:rPr>
        <w:t>1.065</w:t>
      </w:r>
      <w:r w:rsidRPr="004D3D18">
        <w:rPr>
          <w:bCs/>
        </w:rPr>
        <w:t>*V1=.</w:t>
      </w:r>
      <w:r>
        <w:rPr>
          <w:bCs/>
        </w:rPr>
        <w:t>005</w:t>
      </w:r>
      <w:r w:rsidRPr="004D3D18">
        <w:rPr>
          <w:bCs/>
        </w:rPr>
        <w:t>*5000</w:t>
      </w:r>
      <w:r>
        <w:rPr>
          <w:bCs/>
        </w:rPr>
        <w:t xml:space="preserve">             </w:t>
      </w:r>
      <w:r w:rsidRPr="004D3D18">
        <w:rPr>
          <w:bCs/>
        </w:rPr>
        <w:t xml:space="preserve">V1= </w:t>
      </w:r>
      <w:r>
        <w:rPr>
          <w:bCs/>
        </w:rPr>
        <w:t>23.47</w:t>
      </w:r>
      <w:r w:rsidRPr="004D3D18">
        <w:rPr>
          <w:bCs/>
        </w:rPr>
        <w:t xml:space="preserve"> µL</w:t>
      </w:r>
    </w:p>
    <w:p w14:paraId="53997AE7" w14:textId="292F5CE3" w:rsidR="004D3D18" w:rsidRDefault="004D3D18" w:rsidP="004D3D18">
      <w:pPr>
        <w:jc w:val="left"/>
        <w:rPr>
          <w:bCs/>
        </w:rPr>
      </w:pPr>
      <w:r>
        <w:rPr>
          <w:bCs/>
        </w:rPr>
        <w:t>Desired OD600 0.01:</w:t>
      </w:r>
      <w:r>
        <w:rPr>
          <w:bCs/>
        </w:rPr>
        <w:tab/>
        <w:t xml:space="preserve">        1.065</w:t>
      </w:r>
      <w:r w:rsidRPr="004D3D18">
        <w:rPr>
          <w:bCs/>
        </w:rPr>
        <w:t>*V1=.</w:t>
      </w:r>
      <w:r>
        <w:rPr>
          <w:bCs/>
        </w:rPr>
        <w:t>01</w:t>
      </w:r>
      <w:r w:rsidRPr="004D3D18">
        <w:rPr>
          <w:bCs/>
        </w:rPr>
        <w:t>*5000</w:t>
      </w:r>
      <w:r>
        <w:rPr>
          <w:bCs/>
        </w:rPr>
        <w:t xml:space="preserve">               </w:t>
      </w:r>
      <w:r w:rsidRPr="004D3D18">
        <w:rPr>
          <w:bCs/>
        </w:rPr>
        <w:t xml:space="preserve">V1= </w:t>
      </w:r>
      <w:r>
        <w:rPr>
          <w:bCs/>
        </w:rPr>
        <w:t>46.95</w:t>
      </w:r>
      <w:r w:rsidRPr="004D3D18">
        <w:rPr>
          <w:bCs/>
        </w:rPr>
        <w:t xml:space="preserve"> µL</w:t>
      </w:r>
    </w:p>
    <w:p w14:paraId="29AAD5BE" w14:textId="5F0A8CA0" w:rsidR="004D3D18" w:rsidRDefault="004D3D18" w:rsidP="004D3D18">
      <w:pPr>
        <w:rPr>
          <w:bCs/>
        </w:rPr>
      </w:pPr>
      <w:r>
        <w:rPr>
          <w:bCs/>
        </w:rPr>
        <w:t>Desired OD600 0.05:</w:t>
      </w:r>
      <w:r>
        <w:rPr>
          <w:bCs/>
        </w:rPr>
        <w:tab/>
        <w:t xml:space="preserve">        1.065</w:t>
      </w:r>
      <w:r w:rsidRPr="004D3D18">
        <w:rPr>
          <w:bCs/>
        </w:rPr>
        <w:t>*V1=.</w:t>
      </w:r>
      <w:r>
        <w:rPr>
          <w:bCs/>
        </w:rPr>
        <w:t>05</w:t>
      </w:r>
      <w:r w:rsidRPr="004D3D18">
        <w:rPr>
          <w:bCs/>
        </w:rPr>
        <w:t>*5000</w:t>
      </w:r>
      <w:r>
        <w:rPr>
          <w:bCs/>
        </w:rPr>
        <w:t xml:space="preserve">               </w:t>
      </w:r>
      <w:r w:rsidRPr="004D3D18">
        <w:rPr>
          <w:bCs/>
        </w:rPr>
        <w:t xml:space="preserve">V1= </w:t>
      </w:r>
      <w:r>
        <w:rPr>
          <w:bCs/>
        </w:rPr>
        <w:t>234.8</w:t>
      </w:r>
      <w:r w:rsidRPr="004D3D18">
        <w:rPr>
          <w:bCs/>
        </w:rPr>
        <w:t xml:space="preserve"> µL</w:t>
      </w:r>
    </w:p>
    <w:p w14:paraId="0D991A6B" w14:textId="4EC66208" w:rsidR="006A33DC" w:rsidRDefault="006A33DC" w:rsidP="004D3D18">
      <w:pPr>
        <w:rPr>
          <w:bCs/>
        </w:rPr>
      </w:pPr>
      <w:r>
        <w:rPr>
          <w:bCs/>
        </w:rPr>
        <w:t>I had to measure the OD600 again because I ran out of cells and had to make more</w:t>
      </w:r>
    </w:p>
    <w:p w14:paraId="32C1C312" w14:textId="4AEB0AB9" w:rsidR="006A33DC" w:rsidRDefault="006A33DC" w:rsidP="004D3D18">
      <w:pPr>
        <w:rPr>
          <w:bCs/>
        </w:rPr>
      </w:pPr>
      <w:r w:rsidRPr="004D3D18">
        <w:rPr>
          <w:bCs/>
        </w:rPr>
        <w:t>Measuring OD600 for ∆rpsu</w:t>
      </w:r>
      <w:r>
        <w:rPr>
          <w:bCs/>
        </w:rPr>
        <w:t>2</w:t>
      </w:r>
      <w:r w:rsidRPr="004D3D18">
        <w:rPr>
          <w:bCs/>
        </w:rPr>
        <w:t>-∆</w:t>
      </w:r>
      <w:proofErr w:type="spellStart"/>
      <w:r w:rsidRPr="004D3D18">
        <w:rPr>
          <w:bCs/>
        </w:rPr>
        <w:t>rpsu</w:t>
      </w:r>
      <w:proofErr w:type="spellEnd"/>
      <w:r w:rsidRPr="004D3D18">
        <w:rPr>
          <w:bCs/>
        </w:rPr>
        <w:t xml:space="preserve"> </w:t>
      </w:r>
      <w:r>
        <w:rPr>
          <w:bCs/>
        </w:rPr>
        <w:t>3</w:t>
      </w:r>
      <w:r w:rsidRPr="004D3D18">
        <w:rPr>
          <w:bCs/>
        </w:rPr>
        <w:t>: OD600 ∆rpsu</w:t>
      </w:r>
      <w:r>
        <w:rPr>
          <w:bCs/>
        </w:rPr>
        <w:t>2</w:t>
      </w:r>
      <w:r w:rsidRPr="004D3D18">
        <w:rPr>
          <w:bCs/>
        </w:rPr>
        <w:t>-∆rpsu</w:t>
      </w:r>
      <w:r>
        <w:rPr>
          <w:bCs/>
        </w:rPr>
        <w:t>3</w:t>
      </w:r>
      <w:r w:rsidRPr="004D3D18">
        <w:rPr>
          <w:bCs/>
        </w:rPr>
        <w:t>: .</w:t>
      </w:r>
      <w:r>
        <w:rPr>
          <w:bCs/>
        </w:rPr>
        <w:t>208</w:t>
      </w:r>
      <w:r w:rsidRPr="004D3D18">
        <w:rPr>
          <w:bCs/>
        </w:rPr>
        <w:t xml:space="preserve"> A</w:t>
      </w:r>
      <w:r>
        <w:rPr>
          <w:bCs/>
        </w:rPr>
        <w:t xml:space="preserve"> (1:50 dilution)</w:t>
      </w:r>
    </w:p>
    <w:p w14:paraId="580FF153" w14:textId="59E3270B" w:rsidR="006A33DC" w:rsidRDefault="006A33DC" w:rsidP="006A33DC">
      <w:pPr>
        <w:jc w:val="left"/>
        <w:rPr>
          <w:bCs/>
        </w:rPr>
      </w:pPr>
      <w:r w:rsidRPr="004D3D18">
        <w:rPr>
          <w:bCs/>
        </w:rPr>
        <w:t>Desired OD600 0.</w:t>
      </w:r>
      <w:r>
        <w:rPr>
          <w:bCs/>
        </w:rPr>
        <w:t>1</w:t>
      </w:r>
      <w:r w:rsidRPr="004D3D18">
        <w:rPr>
          <w:bCs/>
        </w:rPr>
        <w:t xml:space="preserve">:       </w:t>
      </w:r>
      <w:r>
        <w:rPr>
          <w:bCs/>
        </w:rPr>
        <w:t xml:space="preserve">     10.4</w:t>
      </w:r>
      <w:r w:rsidRPr="004D3D18">
        <w:rPr>
          <w:bCs/>
        </w:rPr>
        <w:t>*V1=.</w:t>
      </w:r>
      <w:r>
        <w:rPr>
          <w:bCs/>
        </w:rPr>
        <w:t>005</w:t>
      </w:r>
      <w:r w:rsidRPr="004D3D18">
        <w:rPr>
          <w:bCs/>
        </w:rPr>
        <w:t>*5000</w:t>
      </w:r>
      <w:r>
        <w:rPr>
          <w:bCs/>
        </w:rPr>
        <w:t xml:space="preserve">               </w:t>
      </w:r>
      <w:r w:rsidRPr="004D3D18">
        <w:rPr>
          <w:bCs/>
        </w:rPr>
        <w:t xml:space="preserve">V1= </w:t>
      </w:r>
      <w:r>
        <w:rPr>
          <w:bCs/>
        </w:rPr>
        <w:t>48</w:t>
      </w:r>
      <w:r w:rsidRPr="004D3D18">
        <w:rPr>
          <w:bCs/>
        </w:rPr>
        <w:t xml:space="preserve"> µL</w:t>
      </w:r>
    </w:p>
    <w:p w14:paraId="42B35984" w14:textId="77777777" w:rsidR="006A33DC" w:rsidRDefault="006A33DC" w:rsidP="006A33DC">
      <w:pPr>
        <w:spacing w:after="160" w:line="259" w:lineRule="auto"/>
        <w:jc w:val="left"/>
        <w:rPr>
          <w:bCs/>
        </w:rPr>
      </w:pPr>
    </w:p>
    <w:p w14:paraId="7108E3F4" w14:textId="086BF19B" w:rsidR="006A33DC" w:rsidRPr="004D3D18" w:rsidRDefault="006A33DC" w:rsidP="006A33DC">
      <w:pPr>
        <w:spacing w:after="160" w:line="259" w:lineRule="auto"/>
        <w:jc w:val="left"/>
        <w:rPr>
          <w:b/>
          <w:bCs/>
        </w:rPr>
      </w:pPr>
      <w:r w:rsidRPr="004D3D18">
        <w:rPr>
          <w:bCs/>
        </w:rPr>
        <w:t xml:space="preserve">Measuring OD600 for </w:t>
      </w:r>
      <w:r>
        <w:rPr>
          <w:bCs/>
        </w:rPr>
        <w:t>LVS</w:t>
      </w:r>
      <w:r w:rsidRPr="004D3D18">
        <w:rPr>
          <w:bCs/>
        </w:rPr>
        <w:t xml:space="preserve">: OD600 </w:t>
      </w:r>
      <w:r>
        <w:rPr>
          <w:bCs/>
        </w:rPr>
        <w:t>LVS</w:t>
      </w:r>
      <w:r w:rsidRPr="004D3D18">
        <w:rPr>
          <w:bCs/>
        </w:rPr>
        <w:t>: .</w:t>
      </w:r>
      <w:r>
        <w:rPr>
          <w:bCs/>
        </w:rPr>
        <w:t>201</w:t>
      </w:r>
      <w:r w:rsidRPr="004D3D18">
        <w:rPr>
          <w:bCs/>
        </w:rPr>
        <w:t xml:space="preserve"> A </w:t>
      </w:r>
      <w:r>
        <w:rPr>
          <w:bCs/>
        </w:rPr>
        <w:t>(1:5 dilution)</w:t>
      </w:r>
    </w:p>
    <w:p w14:paraId="7D1E0392" w14:textId="56422F9F" w:rsidR="006A33DC" w:rsidRDefault="006A33DC" w:rsidP="006A33DC">
      <w:pPr>
        <w:jc w:val="left"/>
        <w:rPr>
          <w:bCs/>
        </w:rPr>
      </w:pPr>
      <w:r w:rsidRPr="004D3D18">
        <w:rPr>
          <w:bCs/>
        </w:rPr>
        <w:t>Desired OD600 0.</w:t>
      </w:r>
      <w:r>
        <w:rPr>
          <w:bCs/>
        </w:rPr>
        <w:t>005</w:t>
      </w:r>
      <w:r w:rsidRPr="004D3D18">
        <w:rPr>
          <w:bCs/>
        </w:rPr>
        <w:t xml:space="preserve">:       </w:t>
      </w:r>
      <w:r>
        <w:rPr>
          <w:bCs/>
        </w:rPr>
        <w:t>1.005</w:t>
      </w:r>
      <w:r w:rsidRPr="004D3D18">
        <w:rPr>
          <w:bCs/>
        </w:rPr>
        <w:t>*V1=.</w:t>
      </w:r>
      <w:r>
        <w:rPr>
          <w:bCs/>
        </w:rPr>
        <w:t>005</w:t>
      </w:r>
      <w:r w:rsidRPr="004D3D18">
        <w:rPr>
          <w:bCs/>
        </w:rPr>
        <w:t>*5000</w:t>
      </w:r>
      <w:r>
        <w:rPr>
          <w:bCs/>
        </w:rPr>
        <w:t xml:space="preserve">             </w:t>
      </w:r>
      <w:r w:rsidRPr="004D3D18">
        <w:rPr>
          <w:bCs/>
        </w:rPr>
        <w:t xml:space="preserve">V1= </w:t>
      </w:r>
      <w:r>
        <w:rPr>
          <w:bCs/>
        </w:rPr>
        <w:t xml:space="preserve">24.88 </w:t>
      </w:r>
      <w:r w:rsidRPr="004D3D18">
        <w:rPr>
          <w:bCs/>
        </w:rPr>
        <w:t>µL</w:t>
      </w:r>
    </w:p>
    <w:p w14:paraId="3EC223E2" w14:textId="54F43C27" w:rsidR="004D3D18" w:rsidRPr="004D3D18" w:rsidRDefault="006A33DC" w:rsidP="004D3D18">
      <w:pPr>
        <w:rPr>
          <w:rStyle w:val="Hyperlink"/>
          <w:rFonts w:cstheme="minorHAnsi"/>
          <w:u w:val="none"/>
        </w:rPr>
      </w:pPr>
      <w:r w:rsidRPr="006A33DC">
        <w:rPr>
          <w:bCs/>
          <w:highlight w:val="yellow"/>
        </w:rPr>
        <w:t>Culture tubes were incubated at 10:22 AM</w:t>
      </w:r>
      <w:r>
        <w:rPr>
          <w:bCs/>
        </w:rPr>
        <w:t xml:space="preserve"> </w:t>
      </w:r>
    </w:p>
    <w:p w14:paraId="6A50818C" w14:textId="12206823" w:rsidR="00753DBC" w:rsidRPr="00887526" w:rsidRDefault="00753DBC" w:rsidP="0022251E">
      <w:pPr>
        <w:pStyle w:val="Heading2"/>
      </w:pPr>
      <w:bookmarkStart w:id="43" w:name="_Toc34489009"/>
      <w:r>
        <w:rPr>
          <w:highlight w:val="green"/>
        </w:rPr>
        <w:t>Wednes</w:t>
      </w:r>
      <w:r w:rsidRPr="00887526">
        <w:rPr>
          <w:highlight w:val="green"/>
        </w:rPr>
        <w:t xml:space="preserve">day, February </w:t>
      </w:r>
      <w:r>
        <w:rPr>
          <w:highlight w:val="green"/>
        </w:rPr>
        <w:t>26</w:t>
      </w:r>
      <w:r w:rsidRPr="00887526">
        <w:rPr>
          <w:highlight w:val="green"/>
          <w:vertAlign w:val="superscript"/>
        </w:rPr>
        <w:t>th</w:t>
      </w:r>
      <w:r w:rsidRPr="00887526">
        <w:rPr>
          <w:highlight w:val="green"/>
        </w:rPr>
        <w:t>,2020</w:t>
      </w:r>
      <w:bookmarkEnd w:id="43"/>
      <w:r w:rsidRPr="00887526">
        <w:t xml:space="preserve"> </w:t>
      </w:r>
    </w:p>
    <w:p w14:paraId="2D86DA03" w14:textId="0047B506" w:rsidR="00753DBC" w:rsidRDefault="00753DBC" w:rsidP="00753DBC">
      <w:pPr>
        <w:rPr>
          <w:rFonts w:cstheme="minorHAnsi"/>
          <w:b/>
          <w:bCs/>
        </w:rPr>
      </w:pPr>
      <w:r w:rsidRPr="00887526">
        <w:rPr>
          <w:rFonts w:cstheme="minorHAnsi"/>
          <w:b/>
          <w:bCs/>
        </w:rPr>
        <w:t xml:space="preserve">To do: </w:t>
      </w:r>
    </w:p>
    <w:p w14:paraId="59F86465" w14:textId="5DB79509" w:rsidR="00753DBC" w:rsidRPr="00AD2F6A" w:rsidRDefault="00753DBC" w:rsidP="00753DBC">
      <w:pPr>
        <w:pStyle w:val="ListParagraph"/>
        <w:numPr>
          <w:ilvl w:val="0"/>
          <w:numId w:val="37"/>
        </w:numPr>
        <w:rPr>
          <w:rFonts w:cstheme="minorHAnsi"/>
          <w:strike/>
        </w:rPr>
      </w:pPr>
      <w:r w:rsidRPr="00AD2F6A">
        <w:rPr>
          <w:rFonts w:cstheme="minorHAnsi"/>
          <w:strike/>
        </w:rPr>
        <w:t xml:space="preserve">Read MIC results </w:t>
      </w:r>
    </w:p>
    <w:p w14:paraId="66DD5215" w14:textId="1BB1A47A" w:rsidR="00AD2F6A" w:rsidRPr="00AD2F6A" w:rsidRDefault="00AD2F6A" w:rsidP="00753DBC">
      <w:pPr>
        <w:pStyle w:val="ListParagraph"/>
        <w:numPr>
          <w:ilvl w:val="0"/>
          <w:numId w:val="37"/>
        </w:numPr>
        <w:rPr>
          <w:rFonts w:cstheme="minorHAnsi"/>
          <w:strike/>
        </w:rPr>
      </w:pPr>
      <w:r w:rsidRPr="00AD2F6A">
        <w:rPr>
          <w:rFonts w:cstheme="minorHAnsi"/>
          <w:strike/>
        </w:rPr>
        <w:t xml:space="preserve">Read growth assay results </w:t>
      </w:r>
    </w:p>
    <w:p w14:paraId="08FFAC59" w14:textId="1F596CD2" w:rsidR="00AD2F6A" w:rsidRPr="00AD2F6A" w:rsidRDefault="00AD2F6A" w:rsidP="00753DBC">
      <w:pPr>
        <w:pStyle w:val="ListParagraph"/>
        <w:numPr>
          <w:ilvl w:val="0"/>
          <w:numId w:val="37"/>
        </w:numPr>
        <w:rPr>
          <w:rFonts w:cstheme="minorHAnsi"/>
          <w:strike/>
        </w:rPr>
      </w:pPr>
      <w:r w:rsidRPr="00AD2F6A">
        <w:rPr>
          <w:rFonts w:cstheme="minorHAnsi"/>
          <w:strike/>
        </w:rPr>
        <w:t xml:space="preserve">Lab presentation </w:t>
      </w:r>
    </w:p>
    <w:p w14:paraId="0AFEE51D" w14:textId="31607D67" w:rsidR="00AD2F6A" w:rsidRPr="00AD2F6A" w:rsidRDefault="00AD2F6A" w:rsidP="00753DBC">
      <w:pPr>
        <w:pStyle w:val="ListParagraph"/>
        <w:numPr>
          <w:ilvl w:val="0"/>
          <w:numId w:val="37"/>
        </w:numPr>
        <w:rPr>
          <w:rFonts w:cstheme="minorHAnsi"/>
          <w:strike/>
        </w:rPr>
      </w:pPr>
      <w:r w:rsidRPr="00AD2F6A">
        <w:rPr>
          <w:rFonts w:cstheme="minorHAnsi"/>
          <w:strike/>
        </w:rPr>
        <w:t xml:space="preserve">Supplement MHB </w:t>
      </w:r>
    </w:p>
    <w:p w14:paraId="7A127104" w14:textId="508B6C31" w:rsidR="00753DBC" w:rsidRDefault="00753DBC" w:rsidP="00753DBC">
      <w:pPr>
        <w:rPr>
          <w:rFonts w:cstheme="minorHAnsi"/>
          <w:b/>
          <w:bCs/>
        </w:rPr>
      </w:pPr>
      <w:r>
        <w:rPr>
          <w:rFonts w:cstheme="minorHAnsi"/>
          <w:b/>
          <w:bCs/>
        </w:rPr>
        <w:t>Results and Methods:</w:t>
      </w:r>
    </w:p>
    <w:p w14:paraId="0FC2755C" w14:textId="2D2AA522" w:rsidR="00753DBC" w:rsidRDefault="00753DBC" w:rsidP="00753DBC">
      <w:pPr>
        <w:rPr>
          <w:rStyle w:val="Hyperlink"/>
          <w:rFonts w:cstheme="minorHAnsi"/>
        </w:rPr>
      </w:pPr>
      <w:r>
        <w:rPr>
          <w:rFonts w:cstheme="minorHAnsi"/>
        </w:rPr>
        <w:lastRenderedPageBreak/>
        <w:t xml:space="preserve">MIC graph: </w:t>
      </w:r>
      <w:hyperlink r:id="rId38" w:history="1">
        <w:r w:rsidRPr="00753DBC">
          <w:rPr>
            <w:rStyle w:val="Hyperlink"/>
            <w:rFonts w:cstheme="minorHAnsi"/>
          </w:rPr>
          <w:t>MIC results /LVS and ∆rpsu1-∆rpsu3/200225_TA_Kasug/200225_TA_MIC.xlsx</w:t>
        </w:r>
      </w:hyperlink>
    </w:p>
    <w:tbl>
      <w:tblPr>
        <w:tblStyle w:val="TableGrid"/>
        <w:tblW w:w="0" w:type="auto"/>
        <w:tblLook w:val="04A0" w:firstRow="1" w:lastRow="0" w:firstColumn="1" w:lastColumn="0" w:noHBand="0" w:noVBand="1"/>
      </w:tblPr>
      <w:tblGrid>
        <w:gridCol w:w="3404"/>
        <w:gridCol w:w="3405"/>
        <w:gridCol w:w="3405"/>
      </w:tblGrid>
      <w:tr w:rsidR="006A33DC" w:rsidRPr="00675E60" w14:paraId="31D0667F" w14:textId="77777777" w:rsidTr="0086290C">
        <w:tc>
          <w:tcPr>
            <w:tcW w:w="3404" w:type="dxa"/>
          </w:tcPr>
          <w:p w14:paraId="47BF40C3" w14:textId="3BF54168" w:rsidR="006A33DC" w:rsidRPr="00675E60" w:rsidRDefault="006A33DC" w:rsidP="0086290C">
            <w:pPr>
              <w:rPr>
                <w:rFonts w:cstheme="minorHAnsi"/>
                <w:sz w:val="22"/>
                <w:szCs w:val="22"/>
              </w:rPr>
            </w:pPr>
            <w:r>
              <w:rPr>
                <w:rFonts w:cstheme="minorHAnsi"/>
                <w:sz w:val="22"/>
                <w:szCs w:val="22"/>
              </w:rPr>
              <w:t>Kasugamycin</w:t>
            </w:r>
            <w:r w:rsidRPr="00675E60">
              <w:rPr>
                <w:rFonts w:cstheme="minorHAnsi"/>
                <w:sz w:val="22"/>
                <w:szCs w:val="22"/>
              </w:rPr>
              <w:t xml:space="preserve"> Conc. (µg/mL)</w:t>
            </w:r>
          </w:p>
        </w:tc>
        <w:tc>
          <w:tcPr>
            <w:tcW w:w="3405" w:type="dxa"/>
          </w:tcPr>
          <w:p w14:paraId="0F24577A" w14:textId="77777777" w:rsidR="006A33DC" w:rsidRPr="00675E60" w:rsidRDefault="006A33DC" w:rsidP="0086290C">
            <w:pPr>
              <w:rPr>
                <w:rFonts w:cstheme="minorHAnsi"/>
                <w:sz w:val="22"/>
                <w:szCs w:val="22"/>
              </w:rPr>
            </w:pPr>
            <w:r w:rsidRPr="00675E60">
              <w:rPr>
                <w:rFonts w:cstheme="minorHAnsi"/>
                <w:sz w:val="22"/>
                <w:szCs w:val="22"/>
              </w:rPr>
              <w:t xml:space="preserve">Avg OD600 of LVS </w:t>
            </w:r>
          </w:p>
        </w:tc>
        <w:tc>
          <w:tcPr>
            <w:tcW w:w="3405" w:type="dxa"/>
          </w:tcPr>
          <w:p w14:paraId="003CA69C" w14:textId="4FA86B22" w:rsidR="006A33DC" w:rsidRPr="00675E60" w:rsidRDefault="006A33DC" w:rsidP="0086290C">
            <w:pPr>
              <w:rPr>
                <w:rFonts w:cstheme="minorHAnsi"/>
                <w:sz w:val="22"/>
                <w:szCs w:val="22"/>
              </w:rPr>
            </w:pPr>
            <w:r w:rsidRPr="00675E60">
              <w:rPr>
                <w:rFonts w:cstheme="minorHAnsi"/>
                <w:sz w:val="22"/>
                <w:szCs w:val="22"/>
              </w:rPr>
              <w:t>Avg OD600 of ∆rpsu</w:t>
            </w:r>
            <w:r>
              <w:rPr>
                <w:rFonts w:cstheme="minorHAnsi"/>
                <w:sz w:val="22"/>
                <w:szCs w:val="22"/>
              </w:rPr>
              <w:t>1</w:t>
            </w:r>
            <w:r w:rsidRPr="00675E60">
              <w:rPr>
                <w:rFonts w:cstheme="minorHAnsi"/>
                <w:sz w:val="22"/>
                <w:szCs w:val="22"/>
              </w:rPr>
              <w:t>-∆rpsu3</w:t>
            </w:r>
          </w:p>
        </w:tc>
      </w:tr>
      <w:tr w:rsidR="006A33DC" w:rsidRPr="00675E60" w14:paraId="3FF1F021" w14:textId="77777777" w:rsidTr="0086290C">
        <w:tc>
          <w:tcPr>
            <w:tcW w:w="3404" w:type="dxa"/>
            <w:vAlign w:val="bottom"/>
          </w:tcPr>
          <w:p w14:paraId="22F8D5FB" w14:textId="70B8B5CE" w:rsidR="006A33DC" w:rsidRPr="00675E60" w:rsidRDefault="006A33DC" w:rsidP="006A33DC">
            <w:pPr>
              <w:rPr>
                <w:rFonts w:cstheme="minorHAnsi"/>
                <w:sz w:val="22"/>
                <w:szCs w:val="22"/>
              </w:rPr>
            </w:pPr>
            <w:r w:rsidRPr="006A33DC">
              <w:rPr>
                <w:rFonts w:cstheme="minorHAnsi"/>
                <w:sz w:val="22"/>
                <w:szCs w:val="22"/>
              </w:rPr>
              <w:t>1250</w:t>
            </w:r>
          </w:p>
        </w:tc>
        <w:tc>
          <w:tcPr>
            <w:tcW w:w="3405" w:type="dxa"/>
            <w:vAlign w:val="bottom"/>
          </w:tcPr>
          <w:p w14:paraId="3F35B6C1" w14:textId="19367ECC" w:rsidR="006A33DC" w:rsidRPr="006A33DC" w:rsidRDefault="006A33DC" w:rsidP="006A33DC">
            <w:pPr>
              <w:rPr>
                <w:rFonts w:cstheme="minorHAnsi"/>
                <w:sz w:val="22"/>
                <w:szCs w:val="22"/>
              </w:rPr>
            </w:pPr>
            <w:r w:rsidRPr="006A33DC">
              <w:rPr>
                <w:rFonts w:cstheme="minorHAnsi"/>
                <w:sz w:val="22"/>
                <w:szCs w:val="22"/>
              </w:rPr>
              <w:t>0.066</w:t>
            </w:r>
          </w:p>
        </w:tc>
        <w:tc>
          <w:tcPr>
            <w:tcW w:w="3405" w:type="dxa"/>
            <w:vAlign w:val="bottom"/>
          </w:tcPr>
          <w:p w14:paraId="0AB0E947" w14:textId="50D4457F" w:rsidR="006A33DC" w:rsidRPr="006A33DC" w:rsidRDefault="006A33DC" w:rsidP="006A33DC">
            <w:pPr>
              <w:rPr>
                <w:rFonts w:cstheme="minorHAnsi"/>
                <w:sz w:val="22"/>
                <w:szCs w:val="22"/>
              </w:rPr>
            </w:pPr>
            <w:r w:rsidRPr="006A33DC">
              <w:rPr>
                <w:rFonts w:cstheme="minorHAnsi"/>
                <w:sz w:val="22"/>
                <w:szCs w:val="22"/>
              </w:rPr>
              <w:t>0.067</w:t>
            </w:r>
          </w:p>
        </w:tc>
      </w:tr>
      <w:tr w:rsidR="006A33DC" w:rsidRPr="00675E60" w14:paraId="22BABC68" w14:textId="77777777" w:rsidTr="0086290C">
        <w:tc>
          <w:tcPr>
            <w:tcW w:w="3404" w:type="dxa"/>
            <w:vAlign w:val="bottom"/>
          </w:tcPr>
          <w:p w14:paraId="3F9609B0" w14:textId="62E85D9B" w:rsidR="006A33DC" w:rsidRPr="00675E60" w:rsidRDefault="006A33DC" w:rsidP="006A33DC">
            <w:pPr>
              <w:rPr>
                <w:rFonts w:cstheme="minorHAnsi"/>
                <w:sz w:val="22"/>
                <w:szCs w:val="22"/>
              </w:rPr>
            </w:pPr>
            <w:r w:rsidRPr="006A33DC">
              <w:rPr>
                <w:rFonts w:cstheme="minorHAnsi"/>
                <w:sz w:val="22"/>
                <w:szCs w:val="22"/>
              </w:rPr>
              <w:t>625.0</w:t>
            </w:r>
          </w:p>
        </w:tc>
        <w:tc>
          <w:tcPr>
            <w:tcW w:w="3405" w:type="dxa"/>
            <w:vAlign w:val="bottom"/>
          </w:tcPr>
          <w:p w14:paraId="79FE8DC2" w14:textId="6F0DA97B" w:rsidR="006A33DC" w:rsidRPr="006A33DC" w:rsidRDefault="006A33DC" w:rsidP="006A33DC">
            <w:pPr>
              <w:rPr>
                <w:rFonts w:cstheme="minorHAnsi"/>
                <w:sz w:val="22"/>
                <w:szCs w:val="22"/>
              </w:rPr>
            </w:pPr>
            <w:r w:rsidRPr="006A33DC">
              <w:rPr>
                <w:rFonts w:cstheme="minorHAnsi"/>
                <w:sz w:val="22"/>
                <w:szCs w:val="22"/>
              </w:rPr>
              <w:t>0.077</w:t>
            </w:r>
          </w:p>
        </w:tc>
        <w:tc>
          <w:tcPr>
            <w:tcW w:w="3405" w:type="dxa"/>
            <w:vAlign w:val="bottom"/>
          </w:tcPr>
          <w:p w14:paraId="3591501A" w14:textId="5BDBFA91" w:rsidR="006A33DC" w:rsidRPr="006A33DC" w:rsidRDefault="006A33DC" w:rsidP="006A33DC">
            <w:pPr>
              <w:rPr>
                <w:rFonts w:cstheme="minorHAnsi"/>
                <w:sz w:val="22"/>
                <w:szCs w:val="22"/>
              </w:rPr>
            </w:pPr>
            <w:r w:rsidRPr="006A33DC">
              <w:rPr>
                <w:rFonts w:cstheme="minorHAnsi"/>
                <w:sz w:val="22"/>
                <w:szCs w:val="22"/>
              </w:rPr>
              <w:t>0.078</w:t>
            </w:r>
          </w:p>
        </w:tc>
      </w:tr>
      <w:tr w:rsidR="006A33DC" w:rsidRPr="00675E60" w14:paraId="038CC72F" w14:textId="77777777" w:rsidTr="0086290C">
        <w:tc>
          <w:tcPr>
            <w:tcW w:w="3404" w:type="dxa"/>
            <w:vAlign w:val="bottom"/>
          </w:tcPr>
          <w:p w14:paraId="70DA95C7" w14:textId="6F7B5035" w:rsidR="006A33DC" w:rsidRPr="00675E60" w:rsidRDefault="006A33DC" w:rsidP="006A33DC">
            <w:pPr>
              <w:rPr>
                <w:rFonts w:cstheme="minorHAnsi"/>
                <w:sz w:val="22"/>
                <w:szCs w:val="22"/>
              </w:rPr>
            </w:pPr>
            <w:r w:rsidRPr="006A33DC">
              <w:rPr>
                <w:rFonts w:cstheme="minorHAnsi"/>
                <w:sz w:val="22"/>
                <w:szCs w:val="22"/>
              </w:rPr>
              <w:t>312.50</w:t>
            </w:r>
          </w:p>
        </w:tc>
        <w:tc>
          <w:tcPr>
            <w:tcW w:w="3405" w:type="dxa"/>
            <w:vAlign w:val="bottom"/>
          </w:tcPr>
          <w:p w14:paraId="0CB0F5BF" w14:textId="7C13B850" w:rsidR="006A33DC" w:rsidRPr="006A33DC" w:rsidRDefault="006A33DC" w:rsidP="006A33DC">
            <w:pPr>
              <w:rPr>
                <w:rFonts w:cstheme="minorHAnsi"/>
                <w:sz w:val="22"/>
                <w:szCs w:val="22"/>
              </w:rPr>
            </w:pPr>
            <w:r w:rsidRPr="006A33DC">
              <w:rPr>
                <w:rFonts w:cstheme="minorHAnsi"/>
                <w:sz w:val="22"/>
                <w:szCs w:val="22"/>
              </w:rPr>
              <w:t>0.107</w:t>
            </w:r>
          </w:p>
        </w:tc>
        <w:tc>
          <w:tcPr>
            <w:tcW w:w="3405" w:type="dxa"/>
            <w:vAlign w:val="bottom"/>
          </w:tcPr>
          <w:p w14:paraId="7BD05D00" w14:textId="269E1FDE" w:rsidR="006A33DC" w:rsidRPr="006A33DC" w:rsidRDefault="006A33DC" w:rsidP="006A33DC">
            <w:pPr>
              <w:rPr>
                <w:rFonts w:cstheme="minorHAnsi"/>
                <w:sz w:val="22"/>
                <w:szCs w:val="22"/>
              </w:rPr>
            </w:pPr>
            <w:r w:rsidRPr="006A33DC">
              <w:rPr>
                <w:rFonts w:cstheme="minorHAnsi"/>
                <w:sz w:val="22"/>
                <w:szCs w:val="22"/>
              </w:rPr>
              <w:t>0.100</w:t>
            </w:r>
          </w:p>
        </w:tc>
      </w:tr>
      <w:tr w:rsidR="006A33DC" w:rsidRPr="00675E60" w14:paraId="18C1C731" w14:textId="77777777" w:rsidTr="0086290C">
        <w:tc>
          <w:tcPr>
            <w:tcW w:w="3404" w:type="dxa"/>
            <w:vAlign w:val="bottom"/>
          </w:tcPr>
          <w:p w14:paraId="4AC2050E" w14:textId="4EFA3BE8" w:rsidR="006A33DC" w:rsidRPr="00675E60" w:rsidRDefault="006A33DC" w:rsidP="006A33DC">
            <w:pPr>
              <w:rPr>
                <w:rFonts w:cstheme="minorHAnsi"/>
                <w:sz w:val="22"/>
                <w:szCs w:val="22"/>
              </w:rPr>
            </w:pPr>
            <w:r w:rsidRPr="006A33DC">
              <w:rPr>
                <w:rFonts w:cstheme="minorHAnsi"/>
                <w:sz w:val="22"/>
                <w:szCs w:val="22"/>
              </w:rPr>
              <w:t>156.25</w:t>
            </w:r>
          </w:p>
        </w:tc>
        <w:tc>
          <w:tcPr>
            <w:tcW w:w="3405" w:type="dxa"/>
            <w:vAlign w:val="bottom"/>
          </w:tcPr>
          <w:p w14:paraId="1048BFA8" w14:textId="69ECF061" w:rsidR="006A33DC" w:rsidRPr="006A33DC" w:rsidRDefault="006A33DC" w:rsidP="006A33DC">
            <w:pPr>
              <w:rPr>
                <w:rFonts w:cstheme="minorHAnsi"/>
                <w:sz w:val="22"/>
                <w:szCs w:val="22"/>
              </w:rPr>
            </w:pPr>
            <w:r w:rsidRPr="006A33DC">
              <w:rPr>
                <w:rFonts w:cstheme="minorHAnsi"/>
                <w:sz w:val="22"/>
                <w:szCs w:val="22"/>
              </w:rPr>
              <w:t>0.148</w:t>
            </w:r>
          </w:p>
        </w:tc>
        <w:tc>
          <w:tcPr>
            <w:tcW w:w="3405" w:type="dxa"/>
            <w:vAlign w:val="bottom"/>
          </w:tcPr>
          <w:p w14:paraId="51ED5424" w14:textId="00BD2859" w:rsidR="006A33DC" w:rsidRPr="006A33DC" w:rsidRDefault="006A33DC" w:rsidP="006A33DC">
            <w:pPr>
              <w:rPr>
                <w:rFonts w:cstheme="minorHAnsi"/>
                <w:sz w:val="22"/>
                <w:szCs w:val="22"/>
              </w:rPr>
            </w:pPr>
            <w:r w:rsidRPr="006A33DC">
              <w:rPr>
                <w:rFonts w:cstheme="minorHAnsi"/>
                <w:sz w:val="22"/>
                <w:szCs w:val="22"/>
              </w:rPr>
              <w:t>0.152</w:t>
            </w:r>
          </w:p>
        </w:tc>
      </w:tr>
      <w:tr w:rsidR="006A33DC" w:rsidRPr="00675E60" w14:paraId="20A0F197" w14:textId="77777777" w:rsidTr="0086290C">
        <w:tc>
          <w:tcPr>
            <w:tcW w:w="3404" w:type="dxa"/>
            <w:vAlign w:val="bottom"/>
          </w:tcPr>
          <w:p w14:paraId="5D035BAB" w14:textId="520FCD7A" w:rsidR="006A33DC" w:rsidRPr="00675E60" w:rsidRDefault="006A33DC" w:rsidP="006A33DC">
            <w:pPr>
              <w:rPr>
                <w:rFonts w:cstheme="minorHAnsi"/>
                <w:sz w:val="22"/>
                <w:szCs w:val="22"/>
              </w:rPr>
            </w:pPr>
            <w:r w:rsidRPr="006A33DC">
              <w:rPr>
                <w:rFonts w:cstheme="minorHAnsi"/>
                <w:sz w:val="22"/>
                <w:szCs w:val="22"/>
              </w:rPr>
              <w:t>78.13</w:t>
            </w:r>
          </w:p>
        </w:tc>
        <w:tc>
          <w:tcPr>
            <w:tcW w:w="3405" w:type="dxa"/>
            <w:vAlign w:val="bottom"/>
          </w:tcPr>
          <w:p w14:paraId="64E0AA27" w14:textId="322B9B8B" w:rsidR="006A33DC" w:rsidRPr="006A33DC" w:rsidRDefault="006A33DC" w:rsidP="006A33DC">
            <w:pPr>
              <w:rPr>
                <w:rFonts w:cstheme="minorHAnsi"/>
                <w:sz w:val="22"/>
                <w:szCs w:val="22"/>
              </w:rPr>
            </w:pPr>
            <w:r w:rsidRPr="006A33DC">
              <w:rPr>
                <w:rFonts w:cstheme="minorHAnsi"/>
                <w:sz w:val="22"/>
                <w:szCs w:val="22"/>
              </w:rPr>
              <w:t>0.179</w:t>
            </w:r>
          </w:p>
        </w:tc>
        <w:tc>
          <w:tcPr>
            <w:tcW w:w="3405" w:type="dxa"/>
            <w:vAlign w:val="bottom"/>
          </w:tcPr>
          <w:p w14:paraId="19EC7DC0" w14:textId="64BB7B98" w:rsidR="006A33DC" w:rsidRPr="006A33DC" w:rsidRDefault="006A33DC" w:rsidP="006A33DC">
            <w:pPr>
              <w:rPr>
                <w:rFonts w:cstheme="minorHAnsi"/>
                <w:sz w:val="22"/>
                <w:szCs w:val="22"/>
              </w:rPr>
            </w:pPr>
            <w:r w:rsidRPr="006A33DC">
              <w:rPr>
                <w:rFonts w:cstheme="minorHAnsi"/>
                <w:sz w:val="22"/>
                <w:szCs w:val="22"/>
              </w:rPr>
              <w:t>0.188</w:t>
            </w:r>
          </w:p>
        </w:tc>
      </w:tr>
      <w:tr w:rsidR="006A33DC" w:rsidRPr="00675E60" w14:paraId="21BECCC5" w14:textId="77777777" w:rsidTr="0086290C">
        <w:tc>
          <w:tcPr>
            <w:tcW w:w="3404" w:type="dxa"/>
            <w:vAlign w:val="bottom"/>
          </w:tcPr>
          <w:p w14:paraId="5960E23B" w14:textId="1FE488EE" w:rsidR="006A33DC" w:rsidRPr="00675E60" w:rsidRDefault="006A33DC" w:rsidP="006A33DC">
            <w:pPr>
              <w:rPr>
                <w:rFonts w:cstheme="minorHAnsi"/>
                <w:sz w:val="22"/>
                <w:szCs w:val="22"/>
              </w:rPr>
            </w:pPr>
            <w:r w:rsidRPr="006A33DC">
              <w:rPr>
                <w:rFonts w:cstheme="minorHAnsi"/>
                <w:sz w:val="22"/>
                <w:szCs w:val="22"/>
              </w:rPr>
              <w:t>39.06</w:t>
            </w:r>
          </w:p>
        </w:tc>
        <w:tc>
          <w:tcPr>
            <w:tcW w:w="3405" w:type="dxa"/>
            <w:vAlign w:val="bottom"/>
          </w:tcPr>
          <w:p w14:paraId="74D3C9FF" w14:textId="2FD009AF" w:rsidR="006A33DC" w:rsidRPr="006A33DC" w:rsidRDefault="006A33DC" w:rsidP="006A33DC">
            <w:pPr>
              <w:rPr>
                <w:rFonts w:cstheme="minorHAnsi"/>
                <w:sz w:val="22"/>
                <w:szCs w:val="22"/>
              </w:rPr>
            </w:pPr>
            <w:r w:rsidRPr="006A33DC">
              <w:rPr>
                <w:rFonts w:cstheme="minorHAnsi"/>
                <w:sz w:val="22"/>
                <w:szCs w:val="22"/>
              </w:rPr>
              <w:t>0.186</w:t>
            </w:r>
          </w:p>
        </w:tc>
        <w:tc>
          <w:tcPr>
            <w:tcW w:w="3405" w:type="dxa"/>
            <w:vAlign w:val="bottom"/>
          </w:tcPr>
          <w:p w14:paraId="7BF9304C" w14:textId="094A85B5" w:rsidR="006A33DC" w:rsidRPr="006A33DC" w:rsidRDefault="006A33DC" w:rsidP="006A33DC">
            <w:pPr>
              <w:rPr>
                <w:rFonts w:cstheme="minorHAnsi"/>
                <w:sz w:val="22"/>
                <w:szCs w:val="22"/>
              </w:rPr>
            </w:pPr>
            <w:r w:rsidRPr="006A33DC">
              <w:rPr>
                <w:rFonts w:cstheme="minorHAnsi"/>
                <w:sz w:val="22"/>
                <w:szCs w:val="22"/>
              </w:rPr>
              <w:t>0.209</w:t>
            </w:r>
          </w:p>
        </w:tc>
      </w:tr>
      <w:tr w:rsidR="006A33DC" w:rsidRPr="00675E60" w14:paraId="6A952706" w14:textId="77777777" w:rsidTr="0086290C">
        <w:tc>
          <w:tcPr>
            <w:tcW w:w="3404" w:type="dxa"/>
            <w:vAlign w:val="bottom"/>
          </w:tcPr>
          <w:p w14:paraId="2FC27078" w14:textId="68E52620" w:rsidR="006A33DC" w:rsidRPr="00675E60" w:rsidRDefault="006A33DC" w:rsidP="006A33DC">
            <w:pPr>
              <w:rPr>
                <w:rFonts w:cstheme="minorHAnsi"/>
                <w:sz w:val="22"/>
                <w:szCs w:val="22"/>
              </w:rPr>
            </w:pPr>
            <w:r w:rsidRPr="006A33DC">
              <w:rPr>
                <w:rFonts w:cstheme="minorHAnsi"/>
                <w:sz w:val="22"/>
                <w:szCs w:val="22"/>
              </w:rPr>
              <w:t>19.53</w:t>
            </w:r>
          </w:p>
        </w:tc>
        <w:tc>
          <w:tcPr>
            <w:tcW w:w="3405" w:type="dxa"/>
            <w:vAlign w:val="bottom"/>
          </w:tcPr>
          <w:p w14:paraId="51616955" w14:textId="1BC0DBD5" w:rsidR="006A33DC" w:rsidRPr="006A33DC" w:rsidRDefault="006A33DC" w:rsidP="006A33DC">
            <w:pPr>
              <w:rPr>
                <w:rFonts w:cstheme="minorHAnsi"/>
                <w:sz w:val="22"/>
                <w:szCs w:val="22"/>
              </w:rPr>
            </w:pPr>
            <w:r w:rsidRPr="006A33DC">
              <w:rPr>
                <w:rFonts w:cstheme="minorHAnsi"/>
                <w:sz w:val="22"/>
                <w:szCs w:val="22"/>
              </w:rPr>
              <w:t>0.194</w:t>
            </w:r>
          </w:p>
        </w:tc>
        <w:tc>
          <w:tcPr>
            <w:tcW w:w="3405" w:type="dxa"/>
            <w:vAlign w:val="bottom"/>
          </w:tcPr>
          <w:p w14:paraId="2112D57F" w14:textId="6DCEEEE1" w:rsidR="006A33DC" w:rsidRPr="006A33DC" w:rsidRDefault="006A33DC" w:rsidP="006A33DC">
            <w:pPr>
              <w:rPr>
                <w:rFonts w:cstheme="minorHAnsi"/>
                <w:sz w:val="22"/>
                <w:szCs w:val="22"/>
              </w:rPr>
            </w:pPr>
            <w:r w:rsidRPr="006A33DC">
              <w:rPr>
                <w:rFonts w:cstheme="minorHAnsi"/>
                <w:sz w:val="22"/>
                <w:szCs w:val="22"/>
              </w:rPr>
              <w:t>0.214</w:t>
            </w:r>
          </w:p>
        </w:tc>
      </w:tr>
      <w:tr w:rsidR="006A33DC" w:rsidRPr="00675E60" w14:paraId="5608C62A" w14:textId="77777777" w:rsidTr="0086290C">
        <w:tc>
          <w:tcPr>
            <w:tcW w:w="3404" w:type="dxa"/>
            <w:vAlign w:val="bottom"/>
          </w:tcPr>
          <w:p w14:paraId="770712BA" w14:textId="77DAEA64" w:rsidR="006A33DC" w:rsidRPr="00675E60" w:rsidRDefault="006A33DC" w:rsidP="006A33DC">
            <w:pPr>
              <w:rPr>
                <w:rFonts w:cstheme="minorHAnsi"/>
                <w:sz w:val="22"/>
                <w:szCs w:val="22"/>
              </w:rPr>
            </w:pPr>
            <w:r w:rsidRPr="006A33DC">
              <w:rPr>
                <w:rFonts w:cstheme="minorHAnsi"/>
                <w:sz w:val="22"/>
                <w:szCs w:val="22"/>
              </w:rPr>
              <w:t>9.77</w:t>
            </w:r>
          </w:p>
        </w:tc>
        <w:tc>
          <w:tcPr>
            <w:tcW w:w="3405" w:type="dxa"/>
            <w:vAlign w:val="bottom"/>
          </w:tcPr>
          <w:p w14:paraId="65666BF2" w14:textId="2ADDDD23" w:rsidR="006A33DC" w:rsidRPr="006A33DC" w:rsidRDefault="006A33DC" w:rsidP="006A33DC">
            <w:pPr>
              <w:rPr>
                <w:rFonts w:cstheme="minorHAnsi"/>
                <w:sz w:val="22"/>
                <w:szCs w:val="22"/>
              </w:rPr>
            </w:pPr>
            <w:r w:rsidRPr="006A33DC">
              <w:rPr>
                <w:rFonts w:cstheme="minorHAnsi"/>
                <w:sz w:val="22"/>
                <w:szCs w:val="22"/>
              </w:rPr>
              <w:t>0.197</w:t>
            </w:r>
          </w:p>
        </w:tc>
        <w:tc>
          <w:tcPr>
            <w:tcW w:w="3405" w:type="dxa"/>
            <w:vAlign w:val="bottom"/>
          </w:tcPr>
          <w:p w14:paraId="2547FEDA" w14:textId="74BF7F21" w:rsidR="006A33DC" w:rsidRPr="006A33DC" w:rsidRDefault="006A33DC" w:rsidP="006A33DC">
            <w:pPr>
              <w:rPr>
                <w:rFonts w:cstheme="minorHAnsi"/>
                <w:sz w:val="22"/>
                <w:szCs w:val="22"/>
              </w:rPr>
            </w:pPr>
            <w:r w:rsidRPr="006A33DC">
              <w:rPr>
                <w:rFonts w:cstheme="minorHAnsi"/>
                <w:sz w:val="22"/>
                <w:szCs w:val="22"/>
              </w:rPr>
              <w:t>0.227</w:t>
            </w:r>
          </w:p>
        </w:tc>
      </w:tr>
      <w:tr w:rsidR="006A33DC" w:rsidRPr="00675E60" w14:paraId="75FC010F" w14:textId="77777777" w:rsidTr="0086290C">
        <w:tc>
          <w:tcPr>
            <w:tcW w:w="3404" w:type="dxa"/>
            <w:vAlign w:val="bottom"/>
          </w:tcPr>
          <w:p w14:paraId="29A71259" w14:textId="6AD8FED7" w:rsidR="006A33DC" w:rsidRPr="00675E60" w:rsidRDefault="006A33DC" w:rsidP="006A33DC">
            <w:pPr>
              <w:rPr>
                <w:rFonts w:cstheme="minorHAnsi"/>
                <w:sz w:val="22"/>
                <w:szCs w:val="22"/>
              </w:rPr>
            </w:pPr>
            <w:r w:rsidRPr="006A33DC">
              <w:rPr>
                <w:rFonts w:cstheme="minorHAnsi"/>
                <w:sz w:val="22"/>
                <w:szCs w:val="22"/>
              </w:rPr>
              <w:t>4.9E+00</w:t>
            </w:r>
          </w:p>
        </w:tc>
        <w:tc>
          <w:tcPr>
            <w:tcW w:w="3405" w:type="dxa"/>
            <w:vAlign w:val="bottom"/>
          </w:tcPr>
          <w:p w14:paraId="0977B90D" w14:textId="76220775" w:rsidR="006A33DC" w:rsidRPr="006A33DC" w:rsidRDefault="006A33DC" w:rsidP="006A33DC">
            <w:pPr>
              <w:rPr>
                <w:rFonts w:cstheme="minorHAnsi"/>
                <w:sz w:val="22"/>
                <w:szCs w:val="22"/>
              </w:rPr>
            </w:pPr>
            <w:r w:rsidRPr="006A33DC">
              <w:rPr>
                <w:rFonts w:cstheme="minorHAnsi"/>
                <w:sz w:val="22"/>
                <w:szCs w:val="22"/>
              </w:rPr>
              <w:t>0.212</w:t>
            </w:r>
          </w:p>
        </w:tc>
        <w:tc>
          <w:tcPr>
            <w:tcW w:w="3405" w:type="dxa"/>
            <w:vAlign w:val="bottom"/>
          </w:tcPr>
          <w:p w14:paraId="5102DD98" w14:textId="6501FD5F" w:rsidR="006A33DC" w:rsidRPr="006A33DC" w:rsidRDefault="006A33DC" w:rsidP="006A33DC">
            <w:pPr>
              <w:rPr>
                <w:rFonts w:cstheme="minorHAnsi"/>
                <w:sz w:val="22"/>
                <w:szCs w:val="22"/>
              </w:rPr>
            </w:pPr>
            <w:r w:rsidRPr="006A33DC">
              <w:rPr>
                <w:rFonts w:cstheme="minorHAnsi"/>
                <w:sz w:val="22"/>
                <w:szCs w:val="22"/>
              </w:rPr>
              <w:t>0.224</w:t>
            </w:r>
          </w:p>
        </w:tc>
      </w:tr>
      <w:tr w:rsidR="006A33DC" w:rsidRPr="00675E60" w14:paraId="60B31E1D" w14:textId="77777777" w:rsidTr="0086290C">
        <w:tc>
          <w:tcPr>
            <w:tcW w:w="3404" w:type="dxa"/>
            <w:vAlign w:val="bottom"/>
          </w:tcPr>
          <w:p w14:paraId="5FC18B6B" w14:textId="4A231560" w:rsidR="006A33DC" w:rsidRPr="00675E60" w:rsidRDefault="006A33DC" w:rsidP="006A33DC">
            <w:pPr>
              <w:rPr>
                <w:rFonts w:cstheme="minorHAnsi"/>
                <w:sz w:val="22"/>
                <w:szCs w:val="22"/>
              </w:rPr>
            </w:pPr>
            <w:r w:rsidRPr="006A33DC">
              <w:rPr>
                <w:rFonts w:cstheme="minorHAnsi"/>
                <w:sz w:val="22"/>
                <w:szCs w:val="22"/>
              </w:rPr>
              <w:t>2.4E+00</w:t>
            </w:r>
          </w:p>
        </w:tc>
        <w:tc>
          <w:tcPr>
            <w:tcW w:w="3405" w:type="dxa"/>
            <w:vAlign w:val="bottom"/>
          </w:tcPr>
          <w:p w14:paraId="1F0E6229" w14:textId="12276869" w:rsidR="006A33DC" w:rsidRPr="006A33DC" w:rsidRDefault="006A33DC" w:rsidP="006A33DC">
            <w:pPr>
              <w:rPr>
                <w:rFonts w:cstheme="minorHAnsi"/>
                <w:sz w:val="22"/>
                <w:szCs w:val="22"/>
              </w:rPr>
            </w:pPr>
            <w:r w:rsidRPr="006A33DC">
              <w:rPr>
                <w:rFonts w:cstheme="minorHAnsi"/>
                <w:sz w:val="22"/>
                <w:szCs w:val="22"/>
              </w:rPr>
              <w:t>0.207</w:t>
            </w:r>
          </w:p>
        </w:tc>
        <w:tc>
          <w:tcPr>
            <w:tcW w:w="3405" w:type="dxa"/>
            <w:vAlign w:val="bottom"/>
          </w:tcPr>
          <w:p w14:paraId="05D89404" w14:textId="07E633D0" w:rsidR="006A33DC" w:rsidRPr="006A33DC" w:rsidRDefault="006A33DC" w:rsidP="006A33DC">
            <w:pPr>
              <w:rPr>
                <w:rFonts w:cstheme="minorHAnsi"/>
                <w:sz w:val="22"/>
                <w:szCs w:val="22"/>
              </w:rPr>
            </w:pPr>
            <w:r w:rsidRPr="006A33DC">
              <w:rPr>
                <w:rFonts w:cstheme="minorHAnsi"/>
                <w:sz w:val="22"/>
                <w:szCs w:val="22"/>
              </w:rPr>
              <w:t>0.228</w:t>
            </w:r>
          </w:p>
        </w:tc>
      </w:tr>
      <w:tr w:rsidR="006A33DC" w:rsidRPr="00675E60" w14:paraId="11A8F3F3" w14:textId="77777777" w:rsidTr="0086290C">
        <w:tc>
          <w:tcPr>
            <w:tcW w:w="3404" w:type="dxa"/>
            <w:vAlign w:val="bottom"/>
          </w:tcPr>
          <w:p w14:paraId="5297355F" w14:textId="4643A42E" w:rsidR="006A33DC" w:rsidRPr="00675E60" w:rsidRDefault="006A33DC" w:rsidP="006A33DC">
            <w:pPr>
              <w:rPr>
                <w:rFonts w:cstheme="minorHAnsi"/>
                <w:sz w:val="22"/>
                <w:szCs w:val="22"/>
              </w:rPr>
            </w:pPr>
            <w:r w:rsidRPr="006A33DC">
              <w:rPr>
                <w:rFonts w:cstheme="minorHAnsi"/>
                <w:sz w:val="22"/>
                <w:szCs w:val="22"/>
              </w:rPr>
              <w:t>1.2E+00</w:t>
            </w:r>
          </w:p>
        </w:tc>
        <w:tc>
          <w:tcPr>
            <w:tcW w:w="3405" w:type="dxa"/>
            <w:vAlign w:val="bottom"/>
          </w:tcPr>
          <w:p w14:paraId="0DE75A80" w14:textId="1CC2CAE9" w:rsidR="006A33DC" w:rsidRPr="006A33DC" w:rsidRDefault="006A33DC" w:rsidP="006A33DC">
            <w:pPr>
              <w:rPr>
                <w:rFonts w:cstheme="minorHAnsi"/>
                <w:sz w:val="22"/>
                <w:szCs w:val="22"/>
              </w:rPr>
            </w:pPr>
            <w:r w:rsidRPr="006A33DC">
              <w:rPr>
                <w:rFonts w:cstheme="minorHAnsi"/>
                <w:sz w:val="22"/>
                <w:szCs w:val="22"/>
              </w:rPr>
              <w:t>0.200</w:t>
            </w:r>
          </w:p>
        </w:tc>
        <w:tc>
          <w:tcPr>
            <w:tcW w:w="3405" w:type="dxa"/>
            <w:vAlign w:val="bottom"/>
          </w:tcPr>
          <w:p w14:paraId="7F87A3EF" w14:textId="30A8A8E0" w:rsidR="006A33DC" w:rsidRPr="006A33DC" w:rsidRDefault="006A33DC" w:rsidP="006A33DC">
            <w:pPr>
              <w:rPr>
                <w:rFonts w:cstheme="minorHAnsi"/>
                <w:sz w:val="22"/>
                <w:szCs w:val="22"/>
              </w:rPr>
            </w:pPr>
            <w:r w:rsidRPr="006A33DC">
              <w:rPr>
                <w:rFonts w:cstheme="minorHAnsi"/>
                <w:sz w:val="22"/>
                <w:szCs w:val="22"/>
              </w:rPr>
              <w:t>0.224</w:t>
            </w:r>
          </w:p>
        </w:tc>
      </w:tr>
      <w:tr w:rsidR="006A33DC" w:rsidRPr="00675E60" w14:paraId="4CD986B9" w14:textId="77777777" w:rsidTr="0086290C">
        <w:tc>
          <w:tcPr>
            <w:tcW w:w="3404" w:type="dxa"/>
            <w:vAlign w:val="bottom"/>
          </w:tcPr>
          <w:p w14:paraId="19A368F4" w14:textId="53EBBCD6" w:rsidR="006A33DC" w:rsidRPr="00675E60" w:rsidRDefault="006A33DC" w:rsidP="006A33DC">
            <w:pPr>
              <w:rPr>
                <w:rFonts w:cstheme="minorHAnsi"/>
                <w:sz w:val="22"/>
                <w:szCs w:val="22"/>
              </w:rPr>
            </w:pPr>
            <w:r w:rsidRPr="006A33DC">
              <w:rPr>
                <w:rFonts w:cstheme="minorHAnsi"/>
                <w:sz w:val="22"/>
                <w:szCs w:val="22"/>
              </w:rPr>
              <w:t>0.0E+00</w:t>
            </w:r>
          </w:p>
        </w:tc>
        <w:tc>
          <w:tcPr>
            <w:tcW w:w="3405" w:type="dxa"/>
            <w:vAlign w:val="bottom"/>
          </w:tcPr>
          <w:p w14:paraId="2CFE0A8B" w14:textId="2ADB2948" w:rsidR="006A33DC" w:rsidRPr="006A33DC" w:rsidRDefault="006A33DC" w:rsidP="006A33DC">
            <w:pPr>
              <w:rPr>
                <w:rFonts w:cstheme="minorHAnsi"/>
                <w:sz w:val="22"/>
                <w:szCs w:val="22"/>
              </w:rPr>
            </w:pPr>
            <w:r w:rsidRPr="006A33DC">
              <w:rPr>
                <w:rFonts w:cstheme="minorHAnsi"/>
                <w:sz w:val="22"/>
                <w:szCs w:val="22"/>
              </w:rPr>
              <w:t>0.206</w:t>
            </w:r>
          </w:p>
        </w:tc>
        <w:tc>
          <w:tcPr>
            <w:tcW w:w="3405" w:type="dxa"/>
            <w:vAlign w:val="bottom"/>
          </w:tcPr>
          <w:p w14:paraId="28E74F4A" w14:textId="6EEBDACA" w:rsidR="006A33DC" w:rsidRPr="006A33DC" w:rsidRDefault="006A33DC" w:rsidP="006A33DC">
            <w:pPr>
              <w:rPr>
                <w:rFonts w:cstheme="minorHAnsi"/>
                <w:sz w:val="22"/>
                <w:szCs w:val="22"/>
              </w:rPr>
            </w:pPr>
            <w:r w:rsidRPr="006A33DC">
              <w:rPr>
                <w:rFonts w:cstheme="minorHAnsi"/>
                <w:sz w:val="22"/>
                <w:szCs w:val="22"/>
              </w:rPr>
              <w:t>0.217</w:t>
            </w:r>
          </w:p>
        </w:tc>
      </w:tr>
    </w:tbl>
    <w:p w14:paraId="46D4B39E" w14:textId="4EE34FD1" w:rsidR="006A33DC" w:rsidRDefault="006A33DC" w:rsidP="00753DBC">
      <w:pPr>
        <w:rPr>
          <w:rStyle w:val="Hyperlink"/>
          <w:rFonts w:cstheme="minorHAnsi"/>
          <w:color w:val="000000" w:themeColor="text1"/>
          <w:u w:val="none"/>
        </w:rPr>
      </w:pPr>
    </w:p>
    <w:p w14:paraId="0179D447" w14:textId="6F74D58E" w:rsidR="006A33DC" w:rsidRDefault="006A33DC" w:rsidP="00753DBC">
      <w:pPr>
        <w:rPr>
          <w:rStyle w:val="Hyperlink"/>
          <w:rFonts w:cstheme="minorHAnsi"/>
          <w:color w:val="000000" w:themeColor="text1"/>
          <w:u w:val="none"/>
        </w:rPr>
      </w:pPr>
      <w:r>
        <w:rPr>
          <w:rStyle w:val="Hyperlink"/>
          <w:rFonts w:cstheme="minorHAnsi"/>
          <w:color w:val="000000" w:themeColor="text1"/>
          <w:u w:val="none"/>
        </w:rPr>
        <w:t xml:space="preserve">LVS MIC: &gt;1250 µg/mL </w:t>
      </w:r>
      <w:r>
        <w:rPr>
          <w:rStyle w:val="Hyperlink"/>
          <w:rFonts w:cstheme="minorHAnsi"/>
          <w:color w:val="000000" w:themeColor="text1"/>
          <w:u w:val="none"/>
        </w:rPr>
        <w:tab/>
      </w:r>
      <w:r>
        <w:rPr>
          <w:rStyle w:val="Hyperlink"/>
          <w:rFonts w:cstheme="minorHAnsi"/>
          <w:color w:val="000000" w:themeColor="text1"/>
          <w:u w:val="none"/>
        </w:rPr>
        <w:tab/>
      </w:r>
      <w:r>
        <w:rPr>
          <w:rStyle w:val="Hyperlink"/>
          <w:rFonts w:cstheme="minorHAnsi"/>
          <w:color w:val="000000" w:themeColor="text1"/>
          <w:u w:val="none"/>
        </w:rPr>
        <w:tab/>
      </w:r>
      <w:r>
        <w:rPr>
          <w:rStyle w:val="Hyperlink"/>
          <w:rFonts w:cstheme="minorHAnsi"/>
          <w:color w:val="000000" w:themeColor="text1"/>
          <w:u w:val="none"/>
        </w:rPr>
        <w:tab/>
      </w:r>
      <w:r w:rsidR="00693CB4">
        <w:rPr>
          <w:rStyle w:val="Hyperlink"/>
          <w:rFonts w:cstheme="minorHAnsi"/>
          <w:color w:val="000000" w:themeColor="text1"/>
          <w:u w:val="none"/>
        </w:rPr>
        <w:t xml:space="preserve">          </w:t>
      </w:r>
      <w:r>
        <w:rPr>
          <w:rStyle w:val="Hyperlink"/>
          <w:rFonts w:cstheme="minorHAnsi"/>
          <w:color w:val="000000" w:themeColor="text1"/>
          <w:u w:val="none"/>
        </w:rPr>
        <w:t>∆rpsu1-∆rpsu3</w:t>
      </w:r>
      <w:r w:rsidR="00693CB4">
        <w:rPr>
          <w:rStyle w:val="Hyperlink"/>
          <w:rFonts w:cstheme="minorHAnsi"/>
          <w:color w:val="000000" w:themeColor="text1"/>
          <w:u w:val="none"/>
        </w:rPr>
        <w:t xml:space="preserve"> MIC: &gt;1250 µg/mL </w:t>
      </w:r>
    </w:p>
    <w:p w14:paraId="7031A0FE" w14:textId="0C33CD35" w:rsidR="00693CB4" w:rsidRDefault="00693CB4" w:rsidP="00753DBC">
      <w:pPr>
        <w:rPr>
          <w:rStyle w:val="Hyperlink"/>
          <w:rFonts w:cstheme="minorHAnsi"/>
          <w:color w:val="000000" w:themeColor="text1"/>
          <w:u w:val="none"/>
        </w:rPr>
      </w:pPr>
      <w:r>
        <w:rPr>
          <w:noProof/>
        </w:rPr>
        <w:drawing>
          <wp:inline distT="0" distB="0" distL="0" distR="0" wp14:anchorId="73A9B676" wp14:editId="3D840154">
            <wp:extent cx="6492240" cy="2528047"/>
            <wp:effectExtent l="0" t="0" r="10160" b="12065"/>
            <wp:docPr id="38" name="Chart 38">
              <a:extLst xmlns:a="http://schemas.openxmlformats.org/drawingml/2006/main">
                <a:ext uri="{FF2B5EF4-FFF2-40B4-BE49-F238E27FC236}">
                  <a16:creationId xmlns:a16="http://schemas.microsoft.com/office/drawing/2014/main" id="{F358180D-3CC4-BB41-B790-38F5A9FFE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6857F6A" w14:textId="1941A120" w:rsidR="00693CB4" w:rsidRDefault="00693CB4" w:rsidP="00753DBC">
      <w:pPr>
        <w:rPr>
          <w:rStyle w:val="Hyperlink"/>
          <w:rFonts w:cstheme="minorHAnsi"/>
          <w:color w:val="000000" w:themeColor="text1"/>
          <w:u w:val="none"/>
        </w:rPr>
      </w:pPr>
      <w:r w:rsidRPr="00693CB4">
        <w:rPr>
          <w:rStyle w:val="Hyperlink"/>
          <w:rFonts w:cstheme="minorHAnsi"/>
          <w:color w:val="000000" w:themeColor="text1"/>
          <w:highlight w:val="yellow"/>
          <w:u w:val="none"/>
        </w:rPr>
        <w:t>Plate was removed from the incubator at 12:34 PM</w:t>
      </w:r>
    </w:p>
    <w:p w14:paraId="05CF0A57" w14:textId="349F0E59" w:rsidR="004A4B2F" w:rsidRDefault="004A4B2F" w:rsidP="00753DBC">
      <w:pPr>
        <w:rPr>
          <w:rStyle w:val="Hyperlink"/>
          <w:rFonts w:cstheme="minorHAnsi"/>
          <w:color w:val="000000" w:themeColor="text1"/>
          <w:u w:val="none"/>
        </w:rPr>
      </w:pPr>
      <w:r>
        <w:rPr>
          <w:rStyle w:val="Hyperlink"/>
          <w:rFonts w:cstheme="minorHAnsi"/>
          <w:color w:val="000000" w:themeColor="text1"/>
          <w:u w:val="none"/>
        </w:rPr>
        <w:t xml:space="preserve">Growth assay day 1: </w:t>
      </w:r>
      <w:hyperlink r:id="rId40" w:history="1">
        <w:r w:rsidRPr="004A4B2F">
          <w:rPr>
            <w:rStyle w:val="Hyperlink"/>
            <w:rFonts w:cstheme="minorHAnsi"/>
          </w:rPr>
          <w:t>Growth Assays/∆rpsu2-∆rpsu3/200226_TA_∆rpsu2-∆rpsu3_growth assay.xlsx</w:t>
        </w:r>
      </w:hyperlink>
    </w:p>
    <w:tbl>
      <w:tblPr>
        <w:tblStyle w:val="TableGrid"/>
        <w:tblW w:w="0" w:type="auto"/>
        <w:tblLook w:val="04A0" w:firstRow="1" w:lastRow="0" w:firstColumn="1" w:lastColumn="0" w:noHBand="0" w:noVBand="1"/>
      </w:tblPr>
      <w:tblGrid>
        <w:gridCol w:w="2010"/>
        <w:gridCol w:w="2102"/>
        <w:gridCol w:w="2102"/>
        <w:gridCol w:w="2102"/>
        <w:gridCol w:w="1898"/>
      </w:tblGrid>
      <w:tr w:rsidR="004A4B2F" w:rsidRPr="004A4B2F" w14:paraId="5065D3D4" w14:textId="70E72DC8" w:rsidTr="004A4B2F">
        <w:tc>
          <w:tcPr>
            <w:tcW w:w="2010" w:type="dxa"/>
          </w:tcPr>
          <w:p w14:paraId="118674A0" w14:textId="7C311566" w:rsidR="004A4B2F" w:rsidRPr="004A4B2F" w:rsidRDefault="004A4B2F" w:rsidP="004A4B2F">
            <w:pPr>
              <w:jc w:val="center"/>
              <w:rPr>
                <w:b/>
                <w:bCs/>
                <w:sz w:val="22"/>
                <w:szCs w:val="22"/>
              </w:rPr>
            </w:pPr>
            <w:r w:rsidRPr="004A4B2F">
              <w:rPr>
                <w:bCs/>
                <w:sz w:val="22"/>
                <w:szCs w:val="22"/>
              </w:rPr>
              <w:t>Strain</w:t>
            </w:r>
          </w:p>
        </w:tc>
        <w:tc>
          <w:tcPr>
            <w:tcW w:w="2102" w:type="dxa"/>
          </w:tcPr>
          <w:p w14:paraId="6E34E95A" w14:textId="77777777" w:rsidR="004A4B2F" w:rsidRPr="004A4B2F" w:rsidRDefault="004A4B2F" w:rsidP="004A4B2F">
            <w:pPr>
              <w:jc w:val="center"/>
              <w:rPr>
                <w:b/>
                <w:bCs/>
                <w:sz w:val="22"/>
                <w:szCs w:val="22"/>
              </w:rPr>
            </w:pPr>
            <w:r w:rsidRPr="004A4B2F">
              <w:rPr>
                <w:bCs/>
                <w:sz w:val="22"/>
                <w:szCs w:val="22"/>
              </w:rPr>
              <w:t>Initial OD600</w:t>
            </w:r>
          </w:p>
        </w:tc>
        <w:tc>
          <w:tcPr>
            <w:tcW w:w="2102" w:type="dxa"/>
          </w:tcPr>
          <w:p w14:paraId="7EE9099E" w14:textId="020EDA9A" w:rsidR="004A4B2F" w:rsidRPr="004A4B2F" w:rsidRDefault="004A4B2F" w:rsidP="004A4B2F">
            <w:pPr>
              <w:rPr>
                <w:b/>
                <w:bCs/>
                <w:sz w:val="22"/>
                <w:szCs w:val="22"/>
              </w:rPr>
            </w:pPr>
            <w:r w:rsidRPr="004A4B2F">
              <w:rPr>
                <w:bCs/>
                <w:sz w:val="22"/>
                <w:szCs w:val="22"/>
              </w:rPr>
              <w:t>Final OD600 tube 1</w:t>
            </w:r>
          </w:p>
        </w:tc>
        <w:tc>
          <w:tcPr>
            <w:tcW w:w="2102" w:type="dxa"/>
          </w:tcPr>
          <w:p w14:paraId="4D22F034" w14:textId="0EE4F2D5" w:rsidR="004A4B2F" w:rsidRPr="004A4B2F" w:rsidRDefault="004A4B2F" w:rsidP="004A4B2F">
            <w:pPr>
              <w:rPr>
                <w:b/>
                <w:bCs/>
                <w:sz w:val="22"/>
                <w:szCs w:val="22"/>
              </w:rPr>
            </w:pPr>
            <w:r w:rsidRPr="004A4B2F">
              <w:rPr>
                <w:bCs/>
                <w:sz w:val="22"/>
                <w:szCs w:val="22"/>
              </w:rPr>
              <w:t>Final OD600 tube 2</w:t>
            </w:r>
          </w:p>
        </w:tc>
        <w:tc>
          <w:tcPr>
            <w:tcW w:w="1898" w:type="dxa"/>
          </w:tcPr>
          <w:p w14:paraId="6FD4366F" w14:textId="0044814B" w:rsidR="004A4B2F" w:rsidRPr="004A4B2F" w:rsidRDefault="004A4B2F" w:rsidP="004A4B2F">
            <w:pPr>
              <w:jc w:val="center"/>
              <w:rPr>
                <w:bCs/>
              </w:rPr>
            </w:pPr>
            <w:r>
              <w:rPr>
                <w:bCs/>
              </w:rPr>
              <w:t>Blank MHB</w:t>
            </w:r>
          </w:p>
        </w:tc>
      </w:tr>
      <w:tr w:rsidR="004A4B2F" w:rsidRPr="004A4B2F" w14:paraId="2F708124" w14:textId="3B392601" w:rsidTr="004A4B2F">
        <w:tc>
          <w:tcPr>
            <w:tcW w:w="2010" w:type="dxa"/>
          </w:tcPr>
          <w:p w14:paraId="6D7C5D28" w14:textId="5F20CF4B" w:rsidR="004A4B2F" w:rsidRPr="004A4B2F" w:rsidRDefault="004A4B2F" w:rsidP="004A4B2F">
            <w:pPr>
              <w:jc w:val="center"/>
              <w:rPr>
                <w:b/>
                <w:bCs/>
                <w:sz w:val="22"/>
                <w:szCs w:val="22"/>
              </w:rPr>
            </w:pPr>
            <w:r w:rsidRPr="004A4B2F">
              <w:rPr>
                <w:bCs/>
                <w:sz w:val="22"/>
                <w:szCs w:val="22"/>
              </w:rPr>
              <w:t>LVS</w:t>
            </w:r>
          </w:p>
        </w:tc>
        <w:tc>
          <w:tcPr>
            <w:tcW w:w="2102" w:type="dxa"/>
          </w:tcPr>
          <w:p w14:paraId="570EAC02" w14:textId="77777777" w:rsidR="004A4B2F" w:rsidRPr="004A4B2F" w:rsidRDefault="004A4B2F" w:rsidP="004A4B2F">
            <w:pPr>
              <w:jc w:val="center"/>
              <w:rPr>
                <w:b/>
                <w:bCs/>
                <w:sz w:val="22"/>
                <w:szCs w:val="22"/>
              </w:rPr>
            </w:pPr>
            <w:r w:rsidRPr="004A4B2F">
              <w:rPr>
                <w:bCs/>
                <w:sz w:val="22"/>
                <w:szCs w:val="22"/>
              </w:rPr>
              <w:t>.005</w:t>
            </w:r>
          </w:p>
        </w:tc>
        <w:tc>
          <w:tcPr>
            <w:tcW w:w="2102" w:type="dxa"/>
          </w:tcPr>
          <w:p w14:paraId="68E9B8E4" w14:textId="55D1D8E5" w:rsidR="004A4B2F" w:rsidRPr="004A4B2F" w:rsidRDefault="004A4B2F" w:rsidP="004A4B2F">
            <w:pPr>
              <w:jc w:val="center"/>
              <w:rPr>
                <w:b/>
                <w:bCs/>
                <w:sz w:val="22"/>
                <w:szCs w:val="22"/>
              </w:rPr>
            </w:pPr>
            <w:r>
              <w:rPr>
                <w:bCs/>
                <w:sz w:val="22"/>
                <w:szCs w:val="22"/>
              </w:rPr>
              <w:t>.42</w:t>
            </w:r>
          </w:p>
        </w:tc>
        <w:tc>
          <w:tcPr>
            <w:tcW w:w="2102" w:type="dxa"/>
          </w:tcPr>
          <w:p w14:paraId="6966FFCE" w14:textId="32C246B7" w:rsidR="004A4B2F" w:rsidRPr="004A4B2F" w:rsidRDefault="004A4B2F" w:rsidP="004A4B2F">
            <w:pPr>
              <w:jc w:val="center"/>
              <w:rPr>
                <w:sz w:val="22"/>
                <w:szCs w:val="22"/>
              </w:rPr>
            </w:pPr>
            <w:r>
              <w:rPr>
                <w:sz w:val="22"/>
                <w:szCs w:val="22"/>
              </w:rPr>
              <w:t>--</w:t>
            </w:r>
          </w:p>
        </w:tc>
        <w:tc>
          <w:tcPr>
            <w:tcW w:w="1898" w:type="dxa"/>
          </w:tcPr>
          <w:p w14:paraId="1A73BA93" w14:textId="4E42B3C3" w:rsidR="004A4B2F" w:rsidRDefault="004A4B2F" w:rsidP="004A4B2F">
            <w:pPr>
              <w:jc w:val="center"/>
            </w:pPr>
            <w:r>
              <w:t>.06</w:t>
            </w:r>
          </w:p>
        </w:tc>
      </w:tr>
      <w:tr w:rsidR="004A4B2F" w:rsidRPr="004A4B2F" w14:paraId="70048D62" w14:textId="64C95472" w:rsidTr="004A4B2F">
        <w:tc>
          <w:tcPr>
            <w:tcW w:w="2010" w:type="dxa"/>
          </w:tcPr>
          <w:p w14:paraId="0A170CDC" w14:textId="4ABC9596" w:rsidR="004A4B2F" w:rsidRPr="004A4B2F" w:rsidRDefault="004A4B2F" w:rsidP="004A4B2F">
            <w:pPr>
              <w:jc w:val="center"/>
              <w:rPr>
                <w:b/>
                <w:bCs/>
                <w:sz w:val="22"/>
                <w:szCs w:val="22"/>
              </w:rPr>
            </w:pPr>
            <w:r w:rsidRPr="004A4B2F">
              <w:rPr>
                <w:bCs/>
                <w:sz w:val="22"/>
                <w:szCs w:val="22"/>
              </w:rPr>
              <w:t>∆</w:t>
            </w:r>
            <w:r>
              <w:rPr>
                <w:bCs/>
                <w:sz w:val="22"/>
                <w:szCs w:val="22"/>
              </w:rPr>
              <w:t>r</w:t>
            </w:r>
            <w:r>
              <w:rPr>
                <w:bCs/>
              </w:rPr>
              <w:t>psu2-∆rpsu3</w:t>
            </w:r>
          </w:p>
        </w:tc>
        <w:tc>
          <w:tcPr>
            <w:tcW w:w="2102" w:type="dxa"/>
          </w:tcPr>
          <w:p w14:paraId="3155120A" w14:textId="77777777" w:rsidR="004A4B2F" w:rsidRPr="004A4B2F" w:rsidRDefault="004A4B2F" w:rsidP="004A4B2F">
            <w:pPr>
              <w:jc w:val="center"/>
              <w:rPr>
                <w:b/>
                <w:bCs/>
                <w:sz w:val="22"/>
                <w:szCs w:val="22"/>
              </w:rPr>
            </w:pPr>
            <w:r w:rsidRPr="004A4B2F">
              <w:rPr>
                <w:bCs/>
                <w:sz w:val="22"/>
                <w:szCs w:val="22"/>
              </w:rPr>
              <w:t>.005</w:t>
            </w:r>
          </w:p>
        </w:tc>
        <w:tc>
          <w:tcPr>
            <w:tcW w:w="2102" w:type="dxa"/>
          </w:tcPr>
          <w:p w14:paraId="27A1D35D" w14:textId="198E333C" w:rsidR="004A4B2F" w:rsidRPr="004A4B2F" w:rsidRDefault="004A4B2F" w:rsidP="004A4B2F">
            <w:pPr>
              <w:jc w:val="center"/>
              <w:rPr>
                <w:b/>
                <w:bCs/>
                <w:sz w:val="22"/>
                <w:szCs w:val="22"/>
              </w:rPr>
            </w:pPr>
            <w:r w:rsidRPr="004A4B2F">
              <w:rPr>
                <w:bCs/>
                <w:sz w:val="22"/>
                <w:szCs w:val="22"/>
              </w:rPr>
              <w:t>.</w:t>
            </w:r>
            <w:r>
              <w:rPr>
                <w:bCs/>
                <w:sz w:val="22"/>
                <w:szCs w:val="22"/>
              </w:rPr>
              <w:t>066</w:t>
            </w:r>
          </w:p>
        </w:tc>
        <w:tc>
          <w:tcPr>
            <w:tcW w:w="2102" w:type="dxa"/>
          </w:tcPr>
          <w:p w14:paraId="06366670" w14:textId="0DB3D1C3" w:rsidR="004A4B2F" w:rsidRPr="004A4B2F" w:rsidRDefault="004A4B2F" w:rsidP="004A4B2F">
            <w:pPr>
              <w:jc w:val="center"/>
              <w:rPr>
                <w:b/>
                <w:bCs/>
                <w:sz w:val="22"/>
                <w:szCs w:val="22"/>
              </w:rPr>
            </w:pPr>
            <w:r w:rsidRPr="004A4B2F">
              <w:rPr>
                <w:bCs/>
                <w:sz w:val="22"/>
                <w:szCs w:val="22"/>
              </w:rPr>
              <w:t>.0</w:t>
            </w:r>
            <w:r>
              <w:rPr>
                <w:bCs/>
                <w:sz w:val="22"/>
                <w:szCs w:val="22"/>
              </w:rPr>
              <w:t>64</w:t>
            </w:r>
          </w:p>
        </w:tc>
        <w:tc>
          <w:tcPr>
            <w:tcW w:w="1898" w:type="dxa"/>
          </w:tcPr>
          <w:p w14:paraId="1AB9785A" w14:textId="0C463377" w:rsidR="004A4B2F" w:rsidRPr="004A4B2F" w:rsidRDefault="004A4B2F" w:rsidP="004A4B2F">
            <w:pPr>
              <w:jc w:val="center"/>
              <w:rPr>
                <w:bCs/>
              </w:rPr>
            </w:pPr>
            <w:r>
              <w:rPr>
                <w:bCs/>
              </w:rPr>
              <w:t>.06</w:t>
            </w:r>
          </w:p>
        </w:tc>
      </w:tr>
      <w:tr w:rsidR="004A4B2F" w:rsidRPr="004A4B2F" w14:paraId="1452ACF6" w14:textId="584ACD7D" w:rsidTr="004A4B2F">
        <w:tc>
          <w:tcPr>
            <w:tcW w:w="2010" w:type="dxa"/>
          </w:tcPr>
          <w:p w14:paraId="79B0D95E" w14:textId="2EF49133" w:rsidR="004A4B2F" w:rsidRPr="004A4B2F" w:rsidRDefault="004A4B2F" w:rsidP="004A4B2F">
            <w:pPr>
              <w:jc w:val="center"/>
              <w:rPr>
                <w:b/>
                <w:bCs/>
                <w:sz w:val="22"/>
                <w:szCs w:val="22"/>
              </w:rPr>
            </w:pPr>
            <w:r w:rsidRPr="004A4B2F">
              <w:rPr>
                <w:bCs/>
                <w:sz w:val="22"/>
                <w:szCs w:val="22"/>
              </w:rPr>
              <w:t>∆</w:t>
            </w:r>
            <w:r>
              <w:rPr>
                <w:bCs/>
                <w:sz w:val="22"/>
                <w:szCs w:val="22"/>
              </w:rPr>
              <w:t>r</w:t>
            </w:r>
            <w:r>
              <w:rPr>
                <w:bCs/>
              </w:rPr>
              <w:t>psu2-∆rpsu3</w:t>
            </w:r>
          </w:p>
        </w:tc>
        <w:tc>
          <w:tcPr>
            <w:tcW w:w="2102" w:type="dxa"/>
          </w:tcPr>
          <w:p w14:paraId="108FD33A" w14:textId="77777777" w:rsidR="004A4B2F" w:rsidRPr="004A4B2F" w:rsidRDefault="004A4B2F" w:rsidP="004A4B2F">
            <w:pPr>
              <w:jc w:val="center"/>
              <w:rPr>
                <w:b/>
                <w:bCs/>
                <w:sz w:val="22"/>
                <w:szCs w:val="22"/>
              </w:rPr>
            </w:pPr>
            <w:r w:rsidRPr="004A4B2F">
              <w:rPr>
                <w:bCs/>
                <w:sz w:val="22"/>
                <w:szCs w:val="22"/>
              </w:rPr>
              <w:t>.01</w:t>
            </w:r>
          </w:p>
        </w:tc>
        <w:tc>
          <w:tcPr>
            <w:tcW w:w="2102" w:type="dxa"/>
          </w:tcPr>
          <w:p w14:paraId="78A71715" w14:textId="7F983D5B" w:rsidR="004A4B2F" w:rsidRPr="004A4B2F" w:rsidRDefault="004A4B2F" w:rsidP="004A4B2F">
            <w:pPr>
              <w:jc w:val="center"/>
              <w:rPr>
                <w:b/>
                <w:bCs/>
                <w:sz w:val="22"/>
                <w:szCs w:val="22"/>
              </w:rPr>
            </w:pPr>
            <w:r w:rsidRPr="004A4B2F">
              <w:rPr>
                <w:bCs/>
                <w:sz w:val="22"/>
                <w:szCs w:val="22"/>
              </w:rPr>
              <w:t>.</w:t>
            </w:r>
            <w:r>
              <w:rPr>
                <w:bCs/>
                <w:sz w:val="22"/>
                <w:szCs w:val="22"/>
              </w:rPr>
              <w:t>071</w:t>
            </w:r>
          </w:p>
        </w:tc>
        <w:tc>
          <w:tcPr>
            <w:tcW w:w="2102" w:type="dxa"/>
          </w:tcPr>
          <w:p w14:paraId="3D2D779E" w14:textId="63F5A3AF" w:rsidR="004A4B2F" w:rsidRPr="004A4B2F" w:rsidRDefault="004A4B2F" w:rsidP="004A4B2F">
            <w:pPr>
              <w:jc w:val="center"/>
              <w:rPr>
                <w:b/>
                <w:bCs/>
                <w:sz w:val="22"/>
                <w:szCs w:val="22"/>
              </w:rPr>
            </w:pPr>
            <w:r>
              <w:rPr>
                <w:bCs/>
                <w:sz w:val="22"/>
                <w:szCs w:val="22"/>
              </w:rPr>
              <w:t>.072</w:t>
            </w:r>
          </w:p>
        </w:tc>
        <w:tc>
          <w:tcPr>
            <w:tcW w:w="1898" w:type="dxa"/>
          </w:tcPr>
          <w:p w14:paraId="48BA2879" w14:textId="77777777" w:rsidR="004A4B2F" w:rsidRDefault="004A4B2F" w:rsidP="004A4B2F">
            <w:pPr>
              <w:jc w:val="center"/>
              <w:rPr>
                <w:bCs/>
              </w:rPr>
            </w:pPr>
          </w:p>
        </w:tc>
      </w:tr>
      <w:tr w:rsidR="004A4B2F" w:rsidRPr="004A4B2F" w14:paraId="25A25A0D" w14:textId="28AF91A9" w:rsidTr="004A4B2F">
        <w:tc>
          <w:tcPr>
            <w:tcW w:w="2010" w:type="dxa"/>
          </w:tcPr>
          <w:p w14:paraId="42C21490" w14:textId="146E13B3" w:rsidR="004A4B2F" w:rsidRPr="004A4B2F" w:rsidRDefault="004A4B2F" w:rsidP="004A4B2F">
            <w:pPr>
              <w:jc w:val="center"/>
              <w:rPr>
                <w:b/>
                <w:bCs/>
                <w:sz w:val="22"/>
                <w:szCs w:val="22"/>
              </w:rPr>
            </w:pPr>
            <w:r w:rsidRPr="004A4B2F">
              <w:rPr>
                <w:bCs/>
                <w:sz w:val="22"/>
                <w:szCs w:val="22"/>
              </w:rPr>
              <w:t>∆</w:t>
            </w:r>
            <w:r>
              <w:rPr>
                <w:bCs/>
                <w:sz w:val="22"/>
                <w:szCs w:val="22"/>
              </w:rPr>
              <w:t>r</w:t>
            </w:r>
            <w:r>
              <w:rPr>
                <w:bCs/>
              </w:rPr>
              <w:t>psu2-∆rpsu3</w:t>
            </w:r>
          </w:p>
        </w:tc>
        <w:tc>
          <w:tcPr>
            <w:tcW w:w="2102" w:type="dxa"/>
          </w:tcPr>
          <w:p w14:paraId="2A9B9ED2" w14:textId="77777777" w:rsidR="004A4B2F" w:rsidRPr="004A4B2F" w:rsidRDefault="004A4B2F" w:rsidP="004A4B2F">
            <w:pPr>
              <w:jc w:val="center"/>
              <w:rPr>
                <w:b/>
                <w:bCs/>
                <w:sz w:val="22"/>
                <w:szCs w:val="22"/>
              </w:rPr>
            </w:pPr>
            <w:r w:rsidRPr="004A4B2F">
              <w:rPr>
                <w:bCs/>
                <w:sz w:val="22"/>
                <w:szCs w:val="22"/>
              </w:rPr>
              <w:t>.05</w:t>
            </w:r>
          </w:p>
        </w:tc>
        <w:tc>
          <w:tcPr>
            <w:tcW w:w="2102" w:type="dxa"/>
          </w:tcPr>
          <w:p w14:paraId="2F28B535" w14:textId="66FE03BE" w:rsidR="004A4B2F" w:rsidRPr="004A4B2F" w:rsidRDefault="004A4B2F" w:rsidP="004A4B2F">
            <w:pPr>
              <w:jc w:val="center"/>
              <w:rPr>
                <w:b/>
                <w:bCs/>
                <w:sz w:val="22"/>
                <w:szCs w:val="22"/>
              </w:rPr>
            </w:pPr>
            <w:r>
              <w:rPr>
                <w:bCs/>
                <w:sz w:val="22"/>
                <w:szCs w:val="22"/>
              </w:rPr>
              <w:t>.133</w:t>
            </w:r>
          </w:p>
        </w:tc>
        <w:tc>
          <w:tcPr>
            <w:tcW w:w="2102" w:type="dxa"/>
          </w:tcPr>
          <w:p w14:paraId="47BC80B4" w14:textId="1BEE9FA4" w:rsidR="004A4B2F" w:rsidRPr="004A4B2F" w:rsidRDefault="004A4B2F" w:rsidP="004A4B2F">
            <w:pPr>
              <w:jc w:val="center"/>
              <w:rPr>
                <w:b/>
                <w:bCs/>
                <w:sz w:val="22"/>
                <w:szCs w:val="22"/>
              </w:rPr>
            </w:pPr>
            <w:r>
              <w:rPr>
                <w:bCs/>
                <w:sz w:val="22"/>
                <w:szCs w:val="22"/>
              </w:rPr>
              <w:t>.131</w:t>
            </w:r>
          </w:p>
        </w:tc>
        <w:tc>
          <w:tcPr>
            <w:tcW w:w="1898" w:type="dxa"/>
          </w:tcPr>
          <w:p w14:paraId="7273C2DA" w14:textId="77777777" w:rsidR="004A4B2F" w:rsidRDefault="004A4B2F" w:rsidP="004A4B2F">
            <w:pPr>
              <w:jc w:val="center"/>
              <w:rPr>
                <w:bCs/>
              </w:rPr>
            </w:pPr>
          </w:p>
        </w:tc>
      </w:tr>
      <w:tr w:rsidR="004A4B2F" w:rsidRPr="004A4B2F" w14:paraId="33361F43" w14:textId="5E0729D1" w:rsidTr="004A4B2F">
        <w:tc>
          <w:tcPr>
            <w:tcW w:w="2010" w:type="dxa"/>
          </w:tcPr>
          <w:p w14:paraId="60656456" w14:textId="535AADF2" w:rsidR="004A4B2F" w:rsidRPr="004A4B2F" w:rsidRDefault="004A4B2F" w:rsidP="004A4B2F">
            <w:pPr>
              <w:jc w:val="center"/>
              <w:rPr>
                <w:b/>
                <w:bCs/>
                <w:sz w:val="22"/>
                <w:szCs w:val="22"/>
              </w:rPr>
            </w:pPr>
            <w:r w:rsidRPr="004A4B2F">
              <w:rPr>
                <w:bCs/>
                <w:sz w:val="22"/>
                <w:szCs w:val="22"/>
              </w:rPr>
              <w:t>∆</w:t>
            </w:r>
            <w:r>
              <w:rPr>
                <w:bCs/>
                <w:sz w:val="22"/>
                <w:szCs w:val="22"/>
              </w:rPr>
              <w:t>r</w:t>
            </w:r>
            <w:r>
              <w:rPr>
                <w:bCs/>
              </w:rPr>
              <w:t>psu2-∆rpsu3</w:t>
            </w:r>
          </w:p>
        </w:tc>
        <w:tc>
          <w:tcPr>
            <w:tcW w:w="2102" w:type="dxa"/>
          </w:tcPr>
          <w:p w14:paraId="2CC71940" w14:textId="77777777" w:rsidR="004A4B2F" w:rsidRPr="004A4B2F" w:rsidRDefault="004A4B2F" w:rsidP="004A4B2F">
            <w:pPr>
              <w:jc w:val="center"/>
              <w:rPr>
                <w:b/>
                <w:bCs/>
                <w:sz w:val="22"/>
                <w:szCs w:val="22"/>
              </w:rPr>
            </w:pPr>
            <w:r w:rsidRPr="004A4B2F">
              <w:rPr>
                <w:bCs/>
                <w:sz w:val="22"/>
                <w:szCs w:val="22"/>
              </w:rPr>
              <w:t>.1</w:t>
            </w:r>
          </w:p>
        </w:tc>
        <w:tc>
          <w:tcPr>
            <w:tcW w:w="2102" w:type="dxa"/>
          </w:tcPr>
          <w:p w14:paraId="6D207634" w14:textId="00953B8F" w:rsidR="004A4B2F" w:rsidRPr="004A4B2F" w:rsidRDefault="004A4B2F" w:rsidP="004A4B2F">
            <w:pPr>
              <w:jc w:val="center"/>
              <w:rPr>
                <w:b/>
                <w:bCs/>
                <w:sz w:val="22"/>
                <w:szCs w:val="22"/>
              </w:rPr>
            </w:pPr>
            <w:r>
              <w:rPr>
                <w:bCs/>
                <w:sz w:val="22"/>
                <w:szCs w:val="22"/>
              </w:rPr>
              <w:t>.188</w:t>
            </w:r>
          </w:p>
        </w:tc>
        <w:tc>
          <w:tcPr>
            <w:tcW w:w="2102" w:type="dxa"/>
          </w:tcPr>
          <w:p w14:paraId="11638D73" w14:textId="5FBF4B37" w:rsidR="004A4B2F" w:rsidRPr="004A4B2F" w:rsidRDefault="004A4B2F" w:rsidP="004A4B2F">
            <w:pPr>
              <w:jc w:val="center"/>
              <w:rPr>
                <w:b/>
                <w:bCs/>
                <w:sz w:val="22"/>
                <w:szCs w:val="22"/>
              </w:rPr>
            </w:pPr>
            <w:r>
              <w:rPr>
                <w:bCs/>
                <w:sz w:val="22"/>
                <w:szCs w:val="22"/>
              </w:rPr>
              <w:t>.197</w:t>
            </w:r>
          </w:p>
        </w:tc>
        <w:tc>
          <w:tcPr>
            <w:tcW w:w="1898" w:type="dxa"/>
          </w:tcPr>
          <w:p w14:paraId="53DC243F" w14:textId="77777777" w:rsidR="004A4B2F" w:rsidRDefault="004A4B2F" w:rsidP="004A4B2F">
            <w:pPr>
              <w:jc w:val="center"/>
              <w:rPr>
                <w:bCs/>
              </w:rPr>
            </w:pPr>
          </w:p>
        </w:tc>
      </w:tr>
    </w:tbl>
    <w:p w14:paraId="54F63AA2" w14:textId="77777777" w:rsidR="004A4B2F" w:rsidRDefault="004A4B2F" w:rsidP="00753DBC">
      <w:pPr>
        <w:rPr>
          <w:rStyle w:val="Hyperlink"/>
          <w:rFonts w:cstheme="minorHAnsi"/>
          <w:color w:val="000000" w:themeColor="text1"/>
          <w:u w:val="none"/>
        </w:rPr>
      </w:pPr>
    </w:p>
    <w:p w14:paraId="3A542DFD" w14:textId="2781944D" w:rsidR="00693CB4" w:rsidRPr="006A33DC" w:rsidRDefault="00693CB4" w:rsidP="00753DBC">
      <w:pPr>
        <w:rPr>
          <w:rStyle w:val="Hyperlink"/>
          <w:rFonts w:cstheme="minorHAnsi"/>
          <w:color w:val="000000" w:themeColor="text1"/>
          <w:u w:val="none"/>
        </w:rPr>
      </w:pPr>
      <w:r>
        <w:rPr>
          <w:rStyle w:val="Hyperlink"/>
          <w:rFonts w:cstheme="minorHAnsi"/>
          <w:color w:val="000000" w:themeColor="text1"/>
          <w:u w:val="none"/>
        </w:rPr>
        <w:t xml:space="preserve"> </w:t>
      </w:r>
      <w:r w:rsidR="004A4B2F" w:rsidRPr="004A4B2F">
        <w:rPr>
          <w:rStyle w:val="Hyperlink"/>
          <w:rFonts w:cstheme="minorHAnsi"/>
          <w:color w:val="000000" w:themeColor="text1"/>
          <w:highlight w:val="yellow"/>
          <w:u w:val="none"/>
        </w:rPr>
        <w:t>Reading was done at 12:49 PM</w:t>
      </w:r>
      <w:r w:rsidR="004A4B2F">
        <w:rPr>
          <w:rStyle w:val="Hyperlink"/>
          <w:rFonts w:cstheme="minorHAnsi"/>
          <w:color w:val="000000" w:themeColor="text1"/>
          <w:u w:val="none"/>
        </w:rPr>
        <w:t xml:space="preserve"> </w:t>
      </w:r>
    </w:p>
    <w:p w14:paraId="0741BB19" w14:textId="005D15B6" w:rsidR="00AD2F6A" w:rsidRPr="00887526" w:rsidRDefault="00AD2F6A" w:rsidP="0022251E">
      <w:pPr>
        <w:pStyle w:val="Heading2"/>
      </w:pPr>
      <w:bookmarkStart w:id="44" w:name="_Toc34489010"/>
      <w:r>
        <w:rPr>
          <w:highlight w:val="green"/>
        </w:rPr>
        <w:lastRenderedPageBreak/>
        <w:t>Thurs</w:t>
      </w:r>
      <w:r w:rsidRPr="00887526">
        <w:rPr>
          <w:highlight w:val="green"/>
        </w:rPr>
        <w:t xml:space="preserve">day, February </w:t>
      </w:r>
      <w:r>
        <w:rPr>
          <w:highlight w:val="green"/>
        </w:rPr>
        <w:t>27</w:t>
      </w:r>
      <w:r w:rsidRPr="00887526">
        <w:rPr>
          <w:highlight w:val="green"/>
          <w:vertAlign w:val="superscript"/>
        </w:rPr>
        <w:t>th</w:t>
      </w:r>
      <w:r w:rsidRPr="00887526">
        <w:rPr>
          <w:highlight w:val="green"/>
        </w:rPr>
        <w:t>,2020</w:t>
      </w:r>
      <w:bookmarkEnd w:id="44"/>
      <w:r w:rsidRPr="00887526">
        <w:t xml:space="preserve"> </w:t>
      </w:r>
    </w:p>
    <w:p w14:paraId="7FB374E3" w14:textId="0E16A4C9" w:rsidR="00AD2F6A" w:rsidRDefault="00AD2F6A" w:rsidP="00AD2F6A">
      <w:pPr>
        <w:rPr>
          <w:rFonts w:cstheme="minorHAnsi"/>
          <w:b/>
          <w:bCs/>
        </w:rPr>
      </w:pPr>
      <w:r w:rsidRPr="00887526">
        <w:rPr>
          <w:rFonts w:cstheme="minorHAnsi"/>
          <w:b/>
          <w:bCs/>
        </w:rPr>
        <w:t xml:space="preserve">To do: </w:t>
      </w:r>
    </w:p>
    <w:p w14:paraId="3F4D1315" w14:textId="38B478B0" w:rsidR="00AD2F6A" w:rsidRDefault="00AD2F6A" w:rsidP="00AD2F6A">
      <w:pPr>
        <w:pStyle w:val="ListParagraph"/>
        <w:numPr>
          <w:ilvl w:val="0"/>
          <w:numId w:val="40"/>
        </w:numPr>
        <w:rPr>
          <w:rFonts w:cstheme="minorHAnsi"/>
          <w:strike/>
        </w:rPr>
      </w:pPr>
      <w:r w:rsidRPr="006A33DC">
        <w:rPr>
          <w:rFonts w:cstheme="minorHAnsi"/>
          <w:strike/>
        </w:rPr>
        <w:t xml:space="preserve">Read growth assay results </w:t>
      </w:r>
    </w:p>
    <w:p w14:paraId="7E86CD94" w14:textId="31231A53" w:rsidR="006A33DC" w:rsidRDefault="006A33DC" w:rsidP="00AD2F6A">
      <w:pPr>
        <w:pStyle w:val="ListParagraph"/>
        <w:numPr>
          <w:ilvl w:val="0"/>
          <w:numId w:val="40"/>
        </w:numPr>
        <w:rPr>
          <w:rFonts w:cstheme="minorHAnsi"/>
          <w:strike/>
        </w:rPr>
      </w:pPr>
      <w:r>
        <w:rPr>
          <w:rFonts w:cstheme="minorHAnsi"/>
          <w:strike/>
        </w:rPr>
        <w:t xml:space="preserve">Refill tip boxes </w:t>
      </w:r>
    </w:p>
    <w:p w14:paraId="2AB5BF84" w14:textId="66C7F0E4" w:rsidR="004A4B2F" w:rsidRDefault="004A4B2F" w:rsidP="004A4B2F">
      <w:pPr>
        <w:rPr>
          <w:rFonts w:cstheme="minorHAnsi"/>
          <w:b/>
          <w:bCs/>
        </w:rPr>
      </w:pPr>
      <w:r>
        <w:rPr>
          <w:rFonts w:cstheme="minorHAnsi"/>
          <w:b/>
          <w:bCs/>
        </w:rPr>
        <w:t xml:space="preserve">Results and Methods: </w:t>
      </w:r>
    </w:p>
    <w:p w14:paraId="1F7154AA" w14:textId="1DF8A7EB" w:rsidR="004A4B2F" w:rsidRDefault="004A4B2F" w:rsidP="004A4B2F">
      <w:pPr>
        <w:rPr>
          <w:rFonts w:cstheme="minorHAnsi"/>
        </w:rPr>
      </w:pPr>
      <w:r>
        <w:rPr>
          <w:rFonts w:cstheme="minorHAnsi"/>
        </w:rPr>
        <w:t xml:space="preserve">Growth Assay Day 2: </w:t>
      </w:r>
      <w:hyperlink r:id="rId41" w:history="1">
        <w:r w:rsidRPr="004A4B2F">
          <w:rPr>
            <w:rStyle w:val="Hyperlink"/>
            <w:rFonts w:cstheme="minorHAnsi"/>
          </w:rPr>
          <w:t>Growth Assays/∆rpsu2-∆rpsu3/200227_TA_d2-d3_growth assay.xlsx</w:t>
        </w:r>
      </w:hyperlink>
    </w:p>
    <w:tbl>
      <w:tblPr>
        <w:tblStyle w:val="TableGrid"/>
        <w:tblW w:w="0" w:type="auto"/>
        <w:tblLook w:val="04A0" w:firstRow="1" w:lastRow="0" w:firstColumn="1" w:lastColumn="0" w:noHBand="0" w:noVBand="1"/>
      </w:tblPr>
      <w:tblGrid>
        <w:gridCol w:w="2010"/>
        <w:gridCol w:w="2102"/>
        <w:gridCol w:w="2102"/>
        <w:gridCol w:w="2102"/>
        <w:gridCol w:w="1898"/>
      </w:tblGrid>
      <w:tr w:rsidR="004A4B2F" w:rsidRPr="004A4B2F" w14:paraId="6E82FF47" w14:textId="77777777" w:rsidTr="0086290C">
        <w:tc>
          <w:tcPr>
            <w:tcW w:w="2010" w:type="dxa"/>
          </w:tcPr>
          <w:p w14:paraId="17637CB8" w14:textId="77777777" w:rsidR="004A4B2F" w:rsidRPr="004A4B2F" w:rsidRDefault="004A4B2F" w:rsidP="0086290C">
            <w:pPr>
              <w:jc w:val="center"/>
              <w:rPr>
                <w:b/>
                <w:bCs/>
                <w:sz w:val="22"/>
                <w:szCs w:val="22"/>
              </w:rPr>
            </w:pPr>
            <w:r w:rsidRPr="004A4B2F">
              <w:rPr>
                <w:bCs/>
                <w:sz w:val="22"/>
                <w:szCs w:val="22"/>
              </w:rPr>
              <w:t>Strain</w:t>
            </w:r>
          </w:p>
        </w:tc>
        <w:tc>
          <w:tcPr>
            <w:tcW w:w="2102" w:type="dxa"/>
          </w:tcPr>
          <w:p w14:paraId="5EB44BF3" w14:textId="77777777" w:rsidR="004A4B2F" w:rsidRPr="004A4B2F" w:rsidRDefault="004A4B2F" w:rsidP="0086290C">
            <w:pPr>
              <w:jc w:val="center"/>
              <w:rPr>
                <w:b/>
                <w:bCs/>
                <w:sz w:val="22"/>
                <w:szCs w:val="22"/>
              </w:rPr>
            </w:pPr>
            <w:r w:rsidRPr="004A4B2F">
              <w:rPr>
                <w:bCs/>
                <w:sz w:val="22"/>
                <w:szCs w:val="22"/>
              </w:rPr>
              <w:t>Initial OD600</w:t>
            </w:r>
          </w:p>
        </w:tc>
        <w:tc>
          <w:tcPr>
            <w:tcW w:w="2102" w:type="dxa"/>
          </w:tcPr>
          <w:p w14:paraId="45D29074" w14:textId="77777777" w:rsidR="004A4B2F" w:rsidRPr="004A4B2F" w:rsidRDefault="004A4B2F" w:rsidP="0086290C">
            <w:pPr>
              <w:rPr>
                <w:b/>
                <w:bCs/>
                <w:sz w:val="22"/>
                <w:szCs w:val="22"/>
              </w:rPr>
            </w:pPr>
            <w:r w:rsidRPr="004A4B2F">
              <w:rPr>
                <w:bCs/>
                <w:sz w:val="22"/>
                <w:szCs w:val="22"/>
              </w:rPr>
              <w:t>Final OD600 tube 1</w:t>
            </w:r>
          </w:p>
        </w:tc>
        <w:tc>
          <w:tcPr>
            <w:tcW w:w="2102" w:type="dxa"/>
          </w:tcPr>
          <w:p w14:paraId="39FC908D" w14:textId="77777777" w:rsidR="004A4B2F" w:rsidRPr="004A4B2F" w:rsidRDefault="004A4B2F" w:rsidP="0086290C">
            <w:pPr>
              <w:rPr>
                <w:b/>
                <w:bCs/>
                <w:sz w:val="22"/>
                <w:szCs w:val="22"/>
              </w:rPr>
            </w:pPr>
            <w:r w:rsidRPr="004A4B2F">
              <w:rPr>
                <w:bCs/>
                <w:sz w:val="22"/>
                <w:szCs w:val="22"/>
              </w:rPr>
              <w:t>Final OD600 tube 2</w:t>
            </w:r>
          </w:p>
        </w:tc>
        <w:tc>
          <w:tcPr>
            <w:tcW w:w="1898" w:type="dxa"/>
          </w:tcPr>
          <w:p w14:paraId="294245F8" w14:textId="77777777" w:rsidR="004A4B2F" w:rsidRPr="004A4B2F" w:rsidRDefault="004A4B2F" w:rsidP="0086290C">
            <w:pPr>
              <w:jc w:val="center"/>
              <w:rPr>
                <w:bCs/>
              </w:rPr>
            </w:pPr>
            <w:r>
              <w:rPr>
                <w:bCs/>
              </w:rPr>
              <w:t>Blank MHB</w:t>
            </w:r>
          </w:p>
        </w:tc>
      </w:tr>
      <w:tr w:rsidR="004A4B2F" w:rsidRPr="004A4B2F" w14:paraId="60012E51" w14:textId="77777777" w:rsidTr="0086290C">
        <w:tc>
          <w:tcPr>
            <w:tcW w:w="2010" w:type="dxa"/>
          </w:tcPr>
          <w:p w14:paraId="32882BDF" w14:textId="77777777" w:rsidR="004A4B2F" w:rsidRPr="004A4B2F" w:rsidRDefault="004A4B2F" w:rsidP="0086290C">
            <w:pPr>
              <w:jc w:val="center"/>
              <w:rPr>
                <w:b/>
                <w:bCs/>
                <w:sz w:val="22"/>
                <w:szCs w:val="22"/>
              </w:rPr>
            </w:pPr>
            <w:r w:rsidRPr="004A4B2F">
              <w:rPr>
                <w:bCs/>
                <w:sz w:val="22"/>
                <w:szCs w:val="22"/>
              </w:rPr>
              <w:t>LVS</w:t>
            </w:r>
          </w:p>
        </w:tc>
        <w:tc>
          <w:tcPr>
            <w:tcW w:w="2102" w:type="dxa"/>
          </w:tcPr>
          <w:p w14:paraId="2D07E533" w14:textId="77777777" w:rsidR="004A4B2F" w:rsidRPr="004A4B2F" w:rsidRDefault="004A4B2F" w:rsidP="0086290C">
            <w:pPr>
              <w:jc w:val="center"/>
              <w:rPr>
                <w:b/>
                <w:bCs/>
                <w:sz w:val="22"/>
                <w:szCs w:val="22"/>
              </w:rPr>
            </w:pPr>
            <w:r w:rsidRPr="004A4B2F">
              <w:rPr>
                <w:bCs/>
                <w:sz w:val="22"/>
                <w:szCs w:val="22"/>
              </w:rPr>
              <w:t>.005</w:t>
            </w:r>
          </w:p>
        </w:tc>
        <w:tc>
          <w:tcPr>
            <w:tcW w:w="2102" w:type="dxa"/>
          </w:tcPr>
          <w:p w14:paraId="22F0B18B" w14:textId="6A3CAD53" w:rsidR="004A4B2F" w:rsidRPr="004A4B2F" w:rsidRDefault="004A4B2F" w:rsidP="0086290C">
            <w:pPr>
              <w:jc w:val="center"/>
              <w:rPr>
                <w:b/>
                <w:bCs/>
                <w:sz w:val="22"/>
                <w:szCs w:val="22"/>
              </w:rPr>
            </w:pPr>
            <w:r>
              <w:rPr>
                <w:bCs/>
                <w:sz w:val="22"/>
                <w:szCs w:val="22"/>
              </w:rPr>
              <w:t>.631</w:t>
            </w:r>
          </w:p>
        </w:tc>
        <w:tc>
          <w:tcPr>
            <w:tcW w:w="2102" w:type="dxa"/>
          </w:tcPr>
          <w:p w14:paraId="06D7D713" w14:textId="77777777" w:rsidR="004A4B2F" w:rsidRPr="004A4B2F" w:rsidRDefault="004A4B2F" w:rsidP="0086290C">
            <w:pPr>
              <w:jc w:val="center"/>
              <w:rPr>
                <w:sz w:val="22"/>
                <w:szCs w:val="22"/>
              </w:rPr>
            </w:pPr>
            <w:r>
              <w:rPr>
                <w:sz w:val="22"/>
                <w:szCs w:val="22"/>
              </w:rPr>
              <w:t>--</w:t>
            </w:r>
          </w:p>
        </w:tc>
        <w:tc>
          <w:tcPr>
            <w:tcW w:w="1898" w:type="dxa"/>
          </w:tcPr>
          <w:p w14:paraId="2162A283" w14:textId="34D22DDB" w:rsidR="004A4B2F" w:rsidRDefault="004A4B2F" w:rsidP="0086290C">
            <w:pPr>
              <w:jc w:val="center"/>
            </w:pPr>
            <w:r>
              <w:t>.063</w:t>
            </w:r>
          </w:p>
        </w:tc>
      </w:tr>
      <w:tr w:rsidR="004A4B2F" w:rsidRPr="004A4B2F" w14:paraId="3333EF5D" w14:textId="77777777" w:rsidTr="0086290C">
        <w:tc>
          <w:tcPr>
            <w:tcW w:w="2010" w:type="dxa"/>
          </w:tcPr>
          <w:p w14:paraId="285AB225" w14:textId="77777777" w:rsidR="004A4B2F" w:rsidRPr="004A4B2F" w:rsidRDefault="004A4B2F" w:rsidP="0086290C">
            <w:pPr>
              <w:jc w:val="center"/>
              <w:rPr>
                <w:b/>
                <w:bCs/>
                <w:sz w:val="22"/>
                <w:szCs w:val="22"/>
              </w:rPr>
            </w:pPr>
            <w:r w:rsidRPr="004A4B2F">
              <w:rPr>
                <w:bCs/>
                <w:sz w:val="22"/>
                <w:szCs w:val="22"/>
              </w:rPr>
              <w:t>∆</w:t>
            </w:r>
            <w:r>
              <w:rPr>
                <w:bCs/>
                <w:sz w:val="22"/>
                <w:szCs w:val="22"/>
              </w:rPr>
              <w:t>r</w:t>
            </w:r>
            <w:r>
              <w:rPr>
                <w:bCs/>
              </w:rPr>
              <w:t>psu2-∆rpsu3</w:t>
            </w:r>
          </w:p>
        </w:tc>
        <w:tc>
          <w:tcPr>
            <w:tcW w:w="2102" w:type="dxa"/>
          </w:tcPr>
          <w:p w14:paraId="3A70EB51" w14:textId="77777777" w:rsidR="004A4B2F" w:rsidRPr="004A4B2F" w:rsidRDefault="004A4B2F" w:rsidP="0086290C">
            <w:pPr>
              <w:jc w:val="center"/>
              <w:rPr>
                <w:b/>
                <w:bCs/>
                <w:sz w:val="22"/>
                <w:szCs w:val="22"/>
              </w:rPr>
            </w:pPr>
            <w:r w:rsidRPr="004A4B2F">
              <w:rPr>
                <w:bCs/>
                <w:sz w:val="22"/>
                <w:szCs w:val="22"/>
              </w:rPr>
              <w:t>.005</w:t>
            </w:r>
          </w:p>
        </w:tc>
        <w:tc>
          <w:tcPr>
            <w:tcW w:w="2102" w:type="dxa"/>
          </w:tcPr>
          <w:p w14:paraId="19004CE8" w14:textId="3BD6CE63" w:rsidR="004A4B2F" w:rsidRPr="004A4B2F" w:rsidRDefault="004A4B2F" w:rsidP="0086290C">
            <w:pPr>
              <w:jc w:val="center"/>
              <w:rPr>
                <w:b/>
                <w:bCs/>
                <w:sz w:val="22"/>
                <w:szCs w:val="22"/>
              </w:rPr>
            </w:pPr>
            <w:r w:rsidRPr="004A4B2F">
              <w:rPr>
                <w:bCs/>
                <w:sz w:val="22"/>
                <w:szCs w:val="22"/>
              </w:rPr>
              <w:t>.</w:t>
            </w:r>
            <w:r>
              <w:rPr>
                <w:bCs/>
                <w:sz w:val="22"/>
                <w:szCs w:val="22"/>
              </w:rPr>
              <w:t>072</w:t>
            </w:r>
          </w:p>
        </w:tc>
        <w:tc>
          <w:tcPr>
            <w:tcW w:w="2102" w:type="dxa"/>
          </w:tcPr>
          <w:p w14:paraId="3B9328E3" w14:textId="525CB3BE" w:rsidR="004A4B2F" w:rsidRPr="004A4B2F" w:rsidRDefault="004A4B2F" w:rsidP="0086290C">
            <w:pPr>
              <w:jc w:val="center"/>
              <w:rPr>
                <w:b/>
                <w:bCs/>
                <w:sz w:val="22"/>
                <w:szCs w:val="22"/>
              </w:rPr>
            </w:pPr>
            <w:r w:rsidRPr="004A4B2F">
              <w:rPr>
                <w:bCs/>
                <w:sz w:val="22"/>
                <w:szCs w:val="22"/>
              </w:rPr>
              <w:t>.0</w:t>
            </w:r>
            <w:r>
              <w:rPr>
                <w:bCs/>
                <w:sz w:val="22"/>
                <w:szCs w:val="22"/>
              </w:rPr>
              <w:t>7</w:t>
            </w:r>
          </w:p>
        </w:tc>
        <w:tc>
          <w:tcPr>
            <w:tcW w:w="1898" w:type="dxa"/>
          </w:tcPr>
          <w:p w14:paraId="179466AE" w14:textId="7E360931" w:rsidR="004A4B2F" w:rsidRPr="004A4B2F" w:rsidRDefault="004A4B2F" w:rsidP="0086290C">
            <w:pPr>
              <w:jc w:val="center"/>
              <w:rPr>
                <w:bCs/>
              </w:rPr>
            </w:pPr>
            <w:r>
              <w:rPr>
                <w:bCs/>
              </w:rPr>
              <w:t>.063</w:t>
            </w:r>
          </w:p>
        </w:tc>
      </w:tr>
      <w:tr w:rsidR="004A4B2F" w:rsidRPr="004A4B2F" w14:paraId="30FFE45E" w14:textId="77777777" w:rsidTr="0086290C">
        <w:tc>
          <w:tcPr>
            <w:tcW w:w="2010" w:type="dxa"/>
          </w:tcPr>
          <w:p w14:paraId="6A728791" w14:textId="77777777" w:rsidR="004A4B2F" w:rsidRPr="004A4B2F" w:rsidRDefault="004A4B2F" w:rsidP="0086290C">
            <w:pPr>
              <w:jc w:val="center"/>
              <w:rPr>
                <w:b/>
                <w:bCs/>
                <w:sz w:val="22"/>
                <w:szCs w:val="22"/>
              </w:rPr>
            </w:pPr>
            <w:r w:rsidRPr="004A4B2F">
              <w:rPr>
                <w:bCs/>
                <w:sz w:val="22"/>
                <w:szCs w:val="22"/>
              </w:rPr>
              <w:t>∆</w:t>
            </w:r>
            <w:r>
              <w:rPr>
                <w:bCs/>
                <w:sz w:val="22"/>
                <w:szCs w:val="22"/>
              </w:rPr>
              <w:t>r</w:t>
            </w:r>
            <w:r>
              <w:rPr>
                <w:bCs/>
              </w:rPr>
              <w:t>psu2-∆rpsu3</w:t>
            </w:r>
          </w:p>
        </w:tc>
        <w:tc>
          <w:tcPr>
            <w:tcW w:w="2102" w:type="dxa"/>
          </w:tcPr>
          <w:p w14:paraId="46C7BC23" w14:textId="77777777" w:rsidR="004A4B2F" w:rsidRPr="004A4B2F" w:rsidRDefault="004A4B2F" w:rsidP="0086290C">
            <w:pPr>
              <w:jc w:val="center"/>
              <w:rPr>
                <w:b/>
                <w:bCs/>
                <w:sz w:val="22"/>
                <w:szCs w:val="22"/>
              </w:rPr>
            </w:pPr>
            <w:r w:rsidRPr="004A4B2F">
              <w:rPr>
                <w:bCs/>
                <w:sz w:val="22"/>
                <w:szCs w:val="22"/>
              </w:rPr>
              <w:t>.01</w:t>
            </w:r>
          </w:p>
        </w:tc>
        <w:tc>
          <w:tcPr>
            <w:tcW w:w="2102" w:type="dxa"/>
          </w:tcPr>
          <w:p w14:paraId="77896B38" w14:textId="44129C09" w:rsidR="004A4B2F" w:rsidRPr="004A4B2F" w:rsidRDefault="004A4B2F" w:rsidP="0086290C">
            <w:pPr>
              <w:jc w:val="center"/>
              <w:rPr>
                <w:b/>
                <w:bCs/>
                <w:sz w:val="22"/>
                <w:szCs w:val="22"/>
              </w:rPr>
            </w:pPr>
            <w:r w:rsidRPr="004A4B2F">
              <w:rPr>
                <w:bCs/>
                <w:sz w:val="22"/>
                <w:szCs w:val="22"/>
              </w:rPr>
              <w:t>.</w:t>
            </w:r>
            <w:r>
              <w:rPr>
                <w:bCs/>
                <w:sz w:val="22"/>
                <w:szCs w:val="22"/>
              </w:rPr>
              <w:t>077</w:t>
            </w:r>
          </w:p>
        </w:tc>
        <w:tc>
          <w:tcPr>
            <w:tcW w:w="2102" w:type="dxa"/>
          </w:tcPr>
          <w:p w14:paraId="6DE341BF" w14:textId="29BB7B26" w:rsidR="004A4B2F" w:rsidRPr="004A4B2F" w:rsidRDefault="004A4B2F" w:rsidP="0086290C">
            <w:pPr>
              <w:jc w:val="center"/>
              <w:rPr>
                <w:b/>
                <w:bCs/>
                <w:sz w:val="22"/>
                <w:szCs w:val="22"/>
              </w:rPr>
            </w:pPr>
            <w:r>
              <w:rPr>
                <w:bCs/>
                <w:sz w:val="22"/>
                <w:szCs w:val="22"/>
              </w:rPr>
              <w:t>.083</w:t>
            </w:r>
          </w:p>
        </w:tc>
        <w:tc>
          <w:tcPr>
            <w:tcW w:w="1898" w:type="dxa"/>
          </w:tcPr>
          <w:p w14:paraId="425E26B6" w14:textId="77777777" w:rsidR="004A4B2F" w:rsidRDefault="004A4B2F" w:rsidP="0086290C">
            <w:pPr>
              <w:jc w:val="center"/>
              <w:rPr>
                <w:bCs/>
              </w:rPr>
            </w:pPr>
          </w:p>
        </w:tc>
      </w:tr>
      <w:tr w:rsidR="004A4B2F" w:rsidRPr="004A4B2F" w14:paraId="3811418D" w14:textId="77777777" w:rsidTr="0086290C">
        <w:tc>
          <w:tcPr>
            <w:tcW w:w="2010" w:type="dxa"/>
          </w:tcPr>
          <w:p w14:paraId="63E8B23A" w14:textId="77777777" w:rsidR="004A4B2F" w:rsidRPr="004A4B2F" w:rsidRDefault="004A4B2F" w:rsidP="0086290C">
            <w:pPr>
              <w:jc w:val="center"/>
              <w:rPr>
                <w:b/>
                <w:bCs/>
                <w:sz w:val="22"/>
                <w:szCs w:val="22"/>
              </w:rPr>
            </w:pPr>
            <w:r w:rsidRPr="004A4B2F">
              <w:rPr>
                <w:bCs/>
                <w:sz w:val="22"/>
                <w:szCs w:val="22"/>
              </w:rPr>
              <w:t>∆</w:t>
            </w:r>
            <w:r>
              <w:rPr>
                <w:bCs/>
                <w:sz w:val="22"/>
                <w:szCs w:val="22"/>
              </w:rPr>
              <w:t>r</w:t>
            </w:r>
            <w:r>
              <w:rPr>
                <w:bCs/>
              </w:rPr>
              <w:t>psu2-∆rpsu3</w:t>
            </w:r>
          </w:p>
        </w:tc>
        <w:tc>
          <w:tcPr>
            <w:tcW w:w="2102" w:type="dxa"/>
          </w:tcPr>
          <w:p w14:paraId="710A513B" w14:textId="77777777" w:rsidR="004A4B2F" w:rsidRPr="004A4B2F" w:rsidRDefault="004A4B2F" w:rsidP="0086290C">
            <w:pPr>
              <w:jc w:val="center"/>
              <w:rPr>
                <w:b/>
                <w:bCs/>
                <w:sz w:val="22"/>
                <w:szCs w:val="22"/>
              </w:rPr>
            </w:pPr>
            <w:r w:rsidRPr="004A4B2F">
              <w:rPr>
                <w:bCs/>
                <w:sz w:val="22"/>
                <w:szCs w:val="22"/>
              </w:rPr>
              <w:t>.05</w:t>
            </w:r>
          </w:p>
        </w:tc>
        <w:tc>
          <w:tcPr>
            <w:tcW w:w="2102" w:type="dxa"/>
          </w:tcPr>
          <w:p w14:paraId="33DB2F6F" w14:textId="365CB077" w:rsidR="004A4B2F" w:rsidRPr="004A4B2F" w:rsidRDefault="004A4B2F" w:rsidP="0086290C">
            <w:pPr>
              <w:jc w:val="center"/>
              <w:rPr>
                <w:b/>
                <w:bCs/>
                <w:sz w:val="22"/>
                <w:szCs w:val="22"/>
              </w:rPr>
            </w:pPr>
            <w:r>
              <w:rPr>
                <w:bCs/>
                <w:sz w:val="22"/>
                <w:szCs w:val="22"/>
              </w:rPr>
              <w:t>.145</w:t>
            </w:r>
          </w:p>
        </w:tc>
        <w:tc>
          <w:tcPr>
            <w:tcW w:w="2102" w:type="dxa"/>
          </w:tcPr>
          <w:p w14:paraId="7AB7777C" w14:textId="65FF922E" w:rsidR="004A4B2F" w:rsidRPr="004A4B2F" w:rsidRDefault="004A4B2F" w:rsidP="0086290C">
            <w:pPr>
              <w:jc w:val="center"/>
              <w:rPr>
                <w:b/>
                <w:bCs/>
                <w:sz w:val="22"/>
                <w:szCs w:val="22"/>
              </w:rPr>
            </w:pPr>
            <w:r>
              <w:rPr>
                <w:bCs/>
                <w:sz w:val="22"/>
                <w:szCs w:val="22"/>
              </w:rPr>
              <w:t>.148</w:t>
            </w:r>
          </w:p>
        </w:tc>
        <w:tc>
          <w:tcPr>
            <w:tcW w:w="1898" w:type="dxa"/>
          </w:tcPr>
          <w:p w14:paraId="6B6FB8CB" w14:textId="77777777" w:rsidR="004A4B2F" w:rsidRDefault="004A4B2F" w:rsidP="0086290C">
            <w:pPr>
              <w:jc w:val="center"/>
              <w:rPr>
                <w:bCs/>
              </w:rPr>
            </w:pPr>
          </w:p>
        </w:tc>
      </w:tr>
      <w:tr w:rsidR="004A4B2F" w:rsidRPr="004A4B2F" w14:paraId="03C558F2" w14:textId="77777777" w:rsidTr="0086290C">
        <w:tc>
          <w:tcPr>
            <w:tcW w:w="2010" w:type="dxa"/>
          </w:tcPr>
          <w:p w14:paraId="090C972B" w14:textId="77777777" w:rsidR="004A4B2F" w:rsidRPr="004A4B2F" w:rsidRDefault="004A4B2F" w:rsidP="0086290C">
            <w:pPr>
              <w:jc w:val="center"/>
              <w:rPr>
                <w:b/>
                <w:bCs/>
                <w:sz w:val="22"/>
                <w:szCs w:val="22"/>
              </w:rPr>
            </w:pPr>
            <w:r w:rsidRPr="004A4B2F">
              <w:rPr>
                <w:bCs/>
                <w:sz w:val="22"/>
                <w:szCs w:val="22"/>
              </w:rPr>
              <w:t>∆</w:t>
            </w:r>
            <w:r>
              <w:rPr>
                <w:bCs/>
                <w:sz w:val="22"/>
                <w:szCs w:val="22"/>
              </w:rPr>
              <w:t>r</w:t>
            </w:r>
            <w:r>
              <w:rPr>
                <w:bCs/>
              </w:rPr>
              <w:t>psu2-∆rpsu3</w:t>
            </w:r>
          </w:p>
        </w:tc>
        <w:tc>
          <w:tcPr>
            <w:tcW w:w="2102" w:type="dxa"/>
          </w:tcPr>
          <w:p w14:paraId="430FF109" w14:textId="77777777" w:rsidR="004A4B2F" w:rsidRPr="004A4B2F" w:rsidRDefault="004A4B2F" w:rsidP="0086290C">
            <w:pPr>
              <w:jc w:val="center"/>
              <w:rPr>
                <w:b/>
                <w:bCs/>
                <w:sz w:val="22"/>
                <w:szCs w:val="22"/>
              </w:rPr>
            </w:pPr>
            <w:r w:rsidRPr="004A4B2F">
              <w:rPr>
                <w:bCs/>
                <w:sz w:val="22"/>
                <w:szCs w:val="22"/>
              </w:rPr>
              <w:t>.1</w:t>
            </w:r>
          </w:p>
        </w:tc>
        <w:tc>
          <w:tcPr>
            <w:tcW w:w="2102" w:type="dxa"/>
          </w:tcPr>
          <w:p w14:paraId="559ECABF" w14:textId="13564145" w:rsidR="004A4B2F" w:rsidRPr="004A4B2F" w:rsidRDefault="004A4B2F" w:rsidP="0086290C">
            <w:pPr>
              <w:jc w:val="center"/>
              <w:rPr>
                <w:b/>
                <w:bCs/>
                <w:sz w:val="22"/>
                <w:szCs w:val="22"/>
              </w:rPr>
            </w:pPr>
            <w:r>
              <w:rPr>
                <w:bCs/>
                <w:sz w:val="22"/>
                <w:szCs w:val="22"/>
              </w:rPr>
              <w:t>.196</w:t>
            </w:r>
          </w:p>
        </w:tc>
        <w:tc>
          <w:tcPr>
            <w:tcW w:w="2102" w:type="dxa"/>
          </w:tcPr>
          <w:p w14:paraId="47D4F17B" w14:textId="52DEC2F0" w:rsidR="004A4B2F" w:rsidRPr="004A4B2F" w:rsidRDefault="004A4B2F" w:rsidP="0086290C">
            <w:pPr>
              <w:jc w:val="center"/>
              <w:rPr>
                <w:b/>
                <w:bCs/>
                <w:sz w:val="22"/>
                <w:szCs w:val="22"/>
              </w:rPr>
            </w:pPr>
            <w:r>
              <w:rPr>
                <w:bCs/>
                <w:sz w:val="22"/>
                <w:szCs w:val="22"/>
              </w:rPr>
              <w:t>.205</w:t>
            </w:r>
          </w:p>
        </w:tc>
        <w:tc>
          <w:tcPr>
            <w:tcW w:w="1898" w:type="dxa"/>
          </w:tcPr>
          <w:p w14:paraId="4F40CB55" w14:textId="77777777" w:rsidR="004A4B2F" w:rsidRDefault="004A4B2F" w:rsidP="0086290C">
            <w:pPr>
              <w:jc w:val="center"/>
              <w:rPr>
                <w:bCs/>
              </w:rPr>
            </w:pPr>
          </w:p>
        </w:tc>
      </w:tr>
    </w:tbl>
    <w:p w14:paraId="7410F524" w14:textId="49995067" w:rsidR="00CA0520" w:rsidRDefault="00CA0520" w:rsidP="004A4B2F">
      <w:pPr>
        <w:rPr>
          <w:rFonts w:cstheme="minorHAnsi"/>
        </w:rPr>
      </w:pPr>
    </w:p>
    <w:p w14:paraId="04AF22BE" w14:textId="77777777" w:rsidR="0086290C" w:rsidRDefault="00CA0520" w:rsidP="0086290C">
      <w:pPr>
        <w:rPr>
          <w:rFonts w:cstheme="minorHAnsi"/>
        </w:rPr>
      </w:pPr>
      <w:r w:rsidRPr="00CA0520">
        <w:rPr>
          <w:rFonts w:cstheme="minorHAnsi"/>
          <w:highlight w:val="yellow"/>
        </w:rPr>
        <w:t>Reading was done at 1:48 PM</w:t>
      </w:r>
      <w:r>
        <w:rPr>
          <w:rFonts w:cstheme="minorHAnsi"/>
        </w:rPr>
        <w:t xml:space="preserve"> </w:t>
      </w:r>
    </w:p>
    <w:p w14:paraId="48A1197A" w14:textId="57EB9B3C" w:rsidR="00753DBC" w:rsidRPr="00BD1596" w:rsidRDefault="00753DBC" w:rsidP="0086290C">
      <w:pPr>
        <w:pStyle w:val="Heading1"/>
        <w:rPr>
          <w:rFonts w:cstheme="minorHAnsi"/>
        </w:rPr>
      </w:pPr>
      <w:bookmarkStart w:id="45" w:name="_Toc34489011"/>
      <w:r>
        <w:t>March 2020</w:t>
      </w:r>
      <w:bookmarkEnd w:id="45"/>
      <w:r>
        <w:t xml:space="preserve"> </w:t>
      </w:r>
    </w:p>
    <w:p w14:paraId="2041D326" w14:textId="0030C9FD" w:rsidR="00753DBC" w:rsidRPr="00887526" w:rsidRDefault="00753DBC" w:rsidP="0022251E">
      <w:pPr>
        <w:pStyle w:val="Heading2"/>
      </w:pPr>
      <w:bookmarkStart w:id="46" w:name="_Toc34489012"/>
      <w:r>
        <w:rPr>
          <w:highlight w:val="green"/>
        </w:rPr>
        <w:t>Mon</w:t>
      </w:r>
      <w:r w:rsidRPr="00887526">
        <w:rPr>
          <w:highlight w:val="green"/>
        </w:rPr>
        <w:t xml:space="preserve">day, </w:t>
      </w:r>
      <w:r>
        <w:rPr>
          <w:highlight w:val="green"/>
        </w:rPr>
        <w:t>March 2</w:t>
      </w:r>
      <w:r w:rsidRPr="00753DBC">
        <w:rPr>
          <w:highlight w:val="green"/>
          <w:vertAlign w:val="superscript"/>
        </w:rPr>
        <w:t>nd</w:t>
      </w:r>
      <w:r w:rsidRPr="00887526">
        <w:rPr>
          <w:highlight w:val="green"/>
        </w:rPr>
        <w:t>,2020</w:t>
      </w:r>
      <w:bookmarkEnd w:id="46"/>
      <w:r w:rsidRPr="00887526">
        <w:t xml:space="preserve"> </w:t>
      </w:r>
    </w:p>
    <w:p w14:paraId="184E0E9B" w14:textId="6AC19472" w:rsidR="00753DBC" w:rsidRDefault="00753DBC" w:rsidP="00753DBC">
      <w:pPr>
        <w:rPr>
          <w:rFonts w:cstheme="minorHAnsi"/>
          <w:b/>
          <w:bCs/>
        </w:rPr>
      </w:pPr>
      <w:r w:rsidRPr="00887526">
        <w:rPr>
          <w:rFonts w:cstheme="minorHAnsi"/>
          <w:b/>
          <w:bCs/>
        </w:rPr>
        <w:t xml:space="preserve">To do: </w:t>
      </w:r>
    </w:p>
    <w:p w14:paraId="5CA34D5A" w14:textId="18ECCC31" w:rsidR="0075108E" w:rsidRPr="005A5532" w:rsidRDefault="005A5532" w:rsidP="0086290C">
      <w:pPr>
        <w:pStyle w:val="ListParagraph"/>
        <w:numPr>
          <w:ilvl w:val="0"/>
          <w:numId w:val="41"/>
        </w:numPr>
        <w:rPr>
          <w:rFonts w:cstheme="minorHAnsi"/>
          <w:strike/>
        </w:rPr>
      </w:pPr>
      <w:r w:rsidRPr="005A5532">
        <w:rPr>
          <w:rFonts w:cstheme="minorHAnsi"/>
          <w:strike/>
        </w:rPr>
        <w:t>Streak LVS and ∆rpsu1-rpsu2</w:t>
      </w:r>
    </w:p>
    <w:p w14:paraId="4F62264D" w14:textId="208F2F1F" w:rsidR="005A5532" w:rsidRDefault="005A5532" w:rsidP="0086290C">
      <w:pPr>
        <w:pStyle w:val="ListParagraph"/>
        <w:numPr>
          <w:ilvl w:val="0"/>
          <w:numId w:val="41"/>
        </w:numPr>
        <w:rPr>
          <w:rFonts w:cstheme="minorHAnsi"/>
          <w:strike/>
        </w:rPr>
      </w:pPr>
      <w:r w:rsidRPr="005A5532">
        <w:rPr>
          <w:rFonts w:cstheme="minorHAnsi"/>
          <w:strike/>
        </w:rPr>
        <w:t xml:space="preserve">Make tetracycline antibiotic dilutions </w:t>
      </w:r>
    </w:p>
    <w:p w14:paraId="300F7FBF" w14:textId="680B0FAB" w:rsidR="005A5532" w:rsidRDefault="005A5532" w:rsidP="0086290C">
      <w:pPr>
        <w:pStyle w:val="ListParagraph"/>
        <w:numPr>
          <w:ilvl w:val="0"/>
          <w:numId w:val="41"/>
        </w:numPr>
        <w:rPr>
          <w:rFonts w:cstheme="minorHAnsi"/>
          <w:strike/>
        </w:rPr>
      </w:pPr>
      <w:r>
        <w:rPr>
          <w:rFonts w:cstheme="minorHAnsi"/>
          <w:strike/>
        </w:rPr>
        <w:t xml:space="preserve">Clean flasks </w:t>
      </w:r>
    </w:p>
    <w:p w14:paraId="0B650F95" w14:textId="6549FAF4" w:rsidR="005A5532" w:rsidRDefault="005A5532" w:rsidP="005A5532">
      <w:pPr>
        <w:rPr>
          <w:rFonts w:cstheme="minorHAnsi"/>
          <w:b/>
          <w:bCs/>
        </w:rPr>
      </w:pPr>
      <w:r>
        <w:rPr>
          <w:rFonts w:cstheme="minorHAnsi"/>
          <w:b/>
          <w:bCs/>
        </w:rPr>
        <w:t xml:space="preserve">Results and Methods: </w:t>
      </w:r>
    </w:p>
    <w:p w14:paraId="0F5C9C47" w14:textId="77777777" w:rsidR="005A5532" w:rsidRDefault="005A5532" w:rsidP="005A5532">
      <w:pPr>
        <w:rPr>
          <w:rFonts w:cstheme="minorHAnsi"/>
          <w:b/>
          <w:bCs/>
        </w:rPr>
      </w:pPr>
      <w:r w:rsidRPr="00887526">
        <w:rPr>
          <w:rFonts w:cstheme="minorHAnsi"/>
          <w:b/>
          <w:bCs/>
        </w:rPr>
        <w:t>Tetracycline MIC:</w:t>
      </w:r>
    </w:p>
    <w:p w14:paraId="6EE40F1B" w14:textId="77777777" w:rsidR="005A5532" w:rsidRPr="00887526" w:rsidRDefault="005A5532" w:rsidP="005A5532">
      <w:pPr>
        <w:rPr>
          <w:rFonts w:cstheme="minorHAnsi"/>
        </w:rPr>
      </w:pPr>
      <w:r>
        <w:rPr>
          <w:rFonts w:cstheme="minorHAnsi"/>
        </w:rPr>
        <w:t xml:space="preserve">MIC protocol: </w:t>
      </w:r>
      <w:hyperlink w:anchor="_MIC_Protocol_(Two" w:history="1">
        <w:r w:rsidRPr="00887526">
          <w:rPr>
            <w:rStyle w:val="Hyperlink"/>
            <w:rFonts w:cstheme="minorHAnsi"/>
          </w:rPr>
          <w:t>MIC Protocol (Two strain Culture tube assay)</w:t>
        </w:r>
      </w:hyperlink>
    </w:p>
    <w:p w14:paraId="3E246B4E" w14:textId="77777777" w:rsidR="005A5532" w:rsidRPr="00887526" w:rsidRDefault="005A5532" w:rsidP="005A5532">
      <w:pPr>
        <w:rPr>
          <w:rFonts w:cstheme="minorHAnsi"/>
          <w:b/>
          <w:bCs/>
        </w:rPr>
      </w:pPr>
      <w:r w:rsidRPr="00887526">
        <w:rPr>
          <w:rFonts w:cstheme="minorHAnsi"/>
          <w:b/>
          <w:bCs/>
        </w:rPr>
        <w:t xml:space="preserve">Antibiotics dilutions were made according to this table: </w:t>
      </w:r>
    </w:p>
    <w:tbl>
      <w:tblPr>
        <w:tblW w:w="10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671"/>
        <w:gridCol w:w="987"/>
        <w:gridCol w:w="1671"/>
        <w:gridCol w:w="987"/>
        <w:gridCol w:w="1513"/>
        <w:gridCol w:w="1671"/>
        <w:gridCol w:w="1439"/>
      </w:tblGrid>
      <w:tr w:rsidR="005A5532" w:rsidRPr="00887526" w14:paraId="3628370A" w14:textId="77777777" w:rsidTr="003640F5">
        <w:trPr>
          <w:trHeight w:val="1063"/>
        </w:trPr>
        <w:tc>
          <w:tcPr>
            <w:tcW w:w="742" w:type="dxa"/>
            <w:shd w:val="clear" w:color="auto" w:fill="auto"/>
            <w:noWrap/>
            <w:vAlign w:val="center"/>
            <w:hideMark/>
          </w:tcPr>
          <w:p w14:paraId="163569C7"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Tube</w:t>
            </w:r>
          </w:p>
        </w:tc>
        <w:tc>
          <w:tcPr>
            <w:tcW w:w="1671" w:type="dxa"/>
            <w:shd w:val="clear" w:color="auto" w:fill="auto"/>
            <w:vAlign w:val="center"/>
            <w:hideMark/>
          </w:tcPr>
          <w:p w14:paraId="1A27B3FD"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Final tetracycline concentration (µg/mL)</w:t>
            </w:r>
          </w:p>
        </w:tc>
        <w:tc>
          <w:tcPr>
            <w:tcW w:w="987" w:type="dxa"/>
            <w:shd w:val="clear" w:color="auto" w:fill="auto"/>
            <w:vAlign w:val="center"/>
            <w:hideMark/>
          </w:tcPr>
          <w:p w14:paraId="0030A956"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Final volume (µL)</w:t>
            </w:r>
          </w:p>
        </w:tc>
        <w:tc>
          <w:tcPr>
            <w:tcW w:w="1671" w:type="dxa"/>
            <w:shd w:val="clear" w:color="auto" w:fill="auto"/>
            <w:vAlign w:val="center"/>
            <w:hideMark/>
          </w:tcPr>
          <w:p w14:paraId="65DCF319"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Concentrated tetracycline concentration</w:t>
            </w:r>
          </w:p>
        </w:tc>
        <w:tc>
          <w:tcPr>
            <w:tcW w:w="987" w:type="dxa"/>
            <w:shd w:val="clear" w:color="auto" w:fill="auto"/>
            <w:vAlign w:val="center"/>
            <w:hideMark/>
          </w:tcPr>
          <w:p w14:paraId="68670263"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Final volume MHB in 2 mL tubes</w:t>
            </w:r>
          </w:p>
        </w:tc>
        <w:tc>
          <w:tcPr>
            <w:tcW w:w="1513" w:type="dxa"/>
            <w:shd w:val="clear" w:color="auto" w:fill="auto"/>
            <w:vAlign w:val="center"/>
            <w:hideMark/>
          </w:tcPr>
          <w:p w14:paraId="52D3854D"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MHB in tubes (-tetracycline)</w:t>
            </w:r>
          </w:p>
        </w:tc>
        <w:tc>
          <w:tcPr>
            <w:tcW w:w="1671" w:type="dxa"/>
            <w:shd w:val="clear" w:color="auto" w:fill="auto"/>
            <w:vAlign w:val="center"/>
            <w:hideMark/>
          </w:tcPr>
          <w:p w14:paraId="17ADC60C"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Stock tetracycline concentration (µg/mL)</w:t>
            </w:r>
          </w:p>
        </w:tc>
        <w:tc>
          <w:tcPr>
            <w:tcW w:w="1439" w:type="dxa"/>
            <w:shd w:val="clear" w:color="auto" w:fill="auto"/>
            <w:vAlign w:val="center"/>
            <w:hideMark/>
          </w:tcPr>
          <w:p w14:paraId="0093837E" w14:textId="77777777" w:rsidR="005A5532" w:rsidRPr="00887526" w:rsidRDefault="005A5532" w:rsidP="0017461A">
            <w:pPr>
              <w:spacing w:after="0" w:line="240" w:lineRule="auto"/>
              <w:jc w:val="center"/>
              <w:rPr>
                <w:rFonts w:eastAsia="Times New Roman" w:cstheme="minorHAnsi"/>
                <w:b/>
                <w:bCs/>
                <w:color w:val="000000"/>
              </w:rPr>
            </w:pPr>
            <w:r w:rsidRPr="00887526">
              <w:rPr>
                <w:rFonts w:eastAsia="Times New Roman" w:cstheme="minorHAnsi"/>
                <w:b/>
                <w:bCs/>
                <w:color w:val="000000"/>
              </w:rPr>
              <w:t>Volume stock tetracycline to add (µl)</w:t>
            </w:r>
          </w:p>
        </w:tc>
      </w:tr>
      <w:tr w:rsidR="005A5532" w:rsidRPr="00887526" w14:paraId="58C34D9E" w14:textId="77777777" w:rsidTr="003640F5">
        <w:trPr>
          <w:trHeight w:val="249"/>
        </w:trPr>
        <w:tc>
          <w:tcPr>
            <w:tcW w:w="742" w:type="dxa"/>
            <w:shd w:val="clear" w:color="auto" w:fill="auto"/>
            <w:noWrap/>
            <w:vAlign w:val="bottom"/>
            <w:hideMark/>
          </w:tcPr>
          <w:p w14:paraId="3FD4524D"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w:t>
            </w:r>
          </w:p>
        </w:tc>
        <w:tc>
          <w:tcPr>
            <w:tcW w:w="1671" w:type="dxa"/>
            <w:shd w:val="clear" w:color="auto" w:fill="auto"/>
            <w:noWrap/>
            <w:vAlign w:val="bottom"/>
            <w:hideMark/>
          </w:tcPr>
          <w:p w14:paraId="4F6626D8"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8</w:t>
            </w:r>
          </w:p>
        </w:tc>
        <w:tc>
          <w:tcPr>
            <w:tcW w:w="987" w:type="dxa"/>
            <w:shd w:val="clear" w:color="auto" w:fill="auto"/>
            <w:noWrap/>
            <w:vAlign w:val="bottom"/>
            <w:hideMark/>
          </w:tcPr>
          <w:p w14:paraId="1CED0244"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71" w:type="dxa"/>
            <w:shd w:val="clear" w:color="auto" w:fill="auto"/>
            <w:noWrap/>
            <w:vAlign w:val="bottom"/>
            <w:hideMark/>
          </w:tcPr>
          <w:p w14:paraId="4B7C9D5B"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160</w:t>
            </w:r>
          </w:p>
        </w:tc>
        <w:tc>
          <w:tcPr>
            <w:tcW w:w="987" w:type="dxa"/>
            <w:shd w:val="clear" w:color="auto" w:fill="auto"/>
            <w:noWrap/>
            <w:vAlign w:val="bottom"/>
            <w:hideMark/>
          </w:tcPr>
          <w:p w14:paraId="06AD7DCF"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513" w:type="dxa"/>
            <w:shd w:val="clear" w:color="auto" w:fill="auto"/>
            <w:noWrap/>
            <w:vAlign w:val="bottom"/>
            <w:hideMark/>
          </w:tcPr>
          <w:p w14:paraId="48C02832"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1476.0</w:t>
            </w:r>
          </w:p>
        </w:tc>
        <w:tc>
          <w:tcPr>
            <w:tcW w:w="1671" w:type="dxa"/>
            <w:shd w:val="clear" w:color="auto" w:fill="auto"/>
            <w:noWrap/>
            <w:vAlign w:val="bottom"/>
            <w:hideMark/>
          </w:tcPr>
          <w:p w14:paraId="0ED2D045"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10000</w:t>
            </w:r>
          </w:p>
        </w:tc>
        <w:tc>
          <w:tcPr>
            <w:tcW w:w="1439" w:type="dxa"/>
            <w:shd w:val="clear" w:color="auto" w:fill="auto"/>
            <w:noWrap/>
            <w:vAlign w:val="bottom"/>
            <w:hideMark/>
          </w:tcPr>
          <w:p w14:paraId="488CB331"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24.0</w:t>
            </w:r>
          </w:p>
        </w:tc>
      </w:tr>
      <w:tr w:rsidR="005A5532" w:rsidRPr="00887526" w14:paraId="158601DF" w14:textId="77777777" w:rsidTr="003640F5">
        <w:trPr>
          <w:trHeight w:val="249"/>
        </w:trPr>
        <w:tc>
          <w:tcPr>
            <w:tcW w:w="742" w:type="dxa"/>
            <w:shd w:val="clear" w:color="auto" w:fill="auto"/>
            <w:noWrap/>
            <w:vAlign w:val="bottom"/>
            <w:hideMark/>
          </w:tcPr>
          <w:p w14:paraId="5785990A"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2</w:t>
            </w:r>
          </w:p>
        </w:tc>
        <w:tc>
          <w:tcPr>
            <w:tcW w:w="1671" w:type="dxa"/>
            <w:shd w:val="clear" w:color="auto" w:fill="auto"/>
            <w:noWrap/>
            <w:vAlign w:val="bottom"/>
            <w:hideMark/>
          </w:tcPr>
          <w:p w14:paraId="3B4CEB07"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4</w:t>
            </w:r>
          </w:p>
        </w:tc>
        <w:tc>
          <w:tcPr>
            <w:tcW w:w="987" w:type="dxa"/>
            <w:shd w:val="clear" w:color="auto" w:fill="auto"/>
            <w:noWrap/>
            <w:vAlign w:val="bottom"/>
            <w:hideMark/>
          </w:tcPr>
          <w:p w14:paraId="10E12F95"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71" w:type="dxa"/>
            <w:shd w:val="clear" w:color="auto" w:fill="auto"/>
            <w:noWrap/>
            <w:vAlign w:val="bottom"/>
            <w:hideMark/>
          </w:tcPr>
          <w:p w14:paraId="29EB17E9"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80</w:t>
            </w:r>
          </w:p>
        </w:tc>
        <w:tc>
          <w:tcPr>
            <w:tcW w:w="987" w:type="dxa"/>
            <w:shd w:val="clear" w:color="auto" w:fill="auto"/>
            <w:noWrap/>
            <w:vAlign w:val="bottom"/>
            <w:hideMark/>
          </w:tcPr>
          <w:p w14:paraId="3B0102A3"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513" w:type="dxa"/>
            <w:shd w:val="clear" w:color="auto" w:fill="auto"/>
            <w:noWrap/>
            <w:vAlign w:val="bottom"/>
            <w:hideMark/>
          </w:tcPr>
          <w:p w14:paraId="30CEFB83"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1488.0</w:t>
            </w:r>
          </w:p>
        </w:tc>
        <w:tc>
          <w:tcPr>
            <w:tcW w:w="1671" w:type="dxa"/>
            <w:shd w:val="clear" w:color="auto" w:fill="auto"/>
            <w:noWrap/>
            <w:vAlign w:val="bottom"/>
            <w:hideMark/>
          </w:tcPr>
          <w:p w14:paraId="0F939155"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10000</w:t>
            </w:r>
          </w:p>
        </w:tc>
        <w:tc>
          <w:tcPr>
            <w:tcW w:w="1439" w:type="dxa"/>
            <w:shd w:val="clear" w:color="auto" w:fill="auto"/>
            <w:noWrap/>
            <w:vAlign w:val="bottom"/>
            <w:hideMark/>
          </w:tcPr>
          <w:p w14:paraId="2B3B1AF5"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12.0</w:t>
            </w:r>
          </w:p>
        </w:tc>
      </w:tr>
      <w:tr w:rsidR="005A5532" w:rsidRPr="00887526" w14:paraId="495CACF8" w14:textId="77777777" w:rsidTr="003640F5">
        <w:trPr>
          <w:trHeight w:val="249"/>
        </w:trPr>
        <w:tc>
          <w:tcPr>
            <w:tcW w:w="742" w:type="dxa"/>
            <w:shd w:val="clear" w:color="auto" w:fill="auto"/>
            <w:noWrap/>
            <w:vAlign w:val="bottom"/>
            <w:hideMark/>
          </w:tcPr>
          <w:p w14:paraId="51028BD2"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3</w:t>
            </w:r>
          </w:p>
        </w:tc>
        <w:tc>
          <w:tcPr>
            <w:tcW w:w="1671" w:type="dxa"/>
            <w:shd w:val="clear" w:color="auto" w:fill="auto"/>
            <w:noWrap/>
            <w:vAlign w:val="bottom"/>
            <w:hideMark/>
          </w:tcPr>
          <w:p w14:paraId="69BADFE3"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2</w:t>
            </w:r>
          </w:p>
        </w:tc>
        <w:tc>
          <w:tcPr>
            <w:tcW w:w="987" w:type="dxa"/>
            <w:shd w:val="clear" w:color="auto" w:fill="auto"/>
            <w:noWrap/>
            <w:vAlign w:val="bottom"/>
            <w:hideMark/>
          </w:tcPr>
          <w:p w14:paraId="412BF72F"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71" w:type="dxa"/>
            <w:shd w:val="clear" w:color="auto" w:fill="auto"/>
            <w:noWrap/>
            <w:vAlign w:val="bottom"/>
            <w:hideMark/>
          </w:tcPr>
          <w:p w14:paraId="4EB6993E"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40</w:t>
            </w:r>
          </w:p>
        </w:tc>
        <w:tc>
          <w:tcPr>
            <w:tcW w:w="987" w:type="dxa"/>
            <w:shd w:val="clear" w:color="auto" w:fill="auto"/>
            <w:noWrap/>
            <w:vAlign w:val="bottom"/>
            <w:hideMark/>
          </w:tcPr>
          <w:p w14:paraId="4E21D130"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513" w:type="dxa"/>
            <w:shd w:val="clear" w:color="auto" w:fill="auto"/>
            <w:noWrap/>
            <w:vAlign w:val="bottom"/>
            <w:hideMark/>
          </w:tcPr>
          <w:p w14:paraId="02630D56"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1494.0</w:t>
            </w:r>
          </w:p>
        </w:tc>
        <w:tc>
          <w:tcPr>
            <w:tcW w:w="1671" w:type="dxa"/>
            <w:shd w:val="clear" w:color="auto" w:fill="auto"/>
            <w:noWrap/>
            <w:vAlign w:val="bottom"/>
            <w:hideMark/>
          </w:tcPr>
          <w:p w14:paraId="2D034920"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10000</w:t>
            </w:r>
          </w:p>
        </w:tc>
        <w:tc>
          <w:tcPr>
            <w:tcW w:w="1439" w:type="dxa"/>
            <w:shd w:val="clear" w:color="auto" w:fill="auto"/>
            <w:noWrap/>
            <w:vAlign w:val="bottom"/>
            <w:hideMark/>
          </w:tcPr>
          <w:p w14:paraId="721922E5"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6.0</w:t>
            </w:r>
          </w:p>
        </w:tc>
      </w:tr>
      <w:tr w:rsidR="005A5532" w:rsidRPr="00887526" w14:paraId="608D1340" w14:textId="77777777" w:rsidTr="003640F5">
        <w:trPr>
          <w:trHeight w:val="249"/>
        </w:trPr>
        <w:tc>
          <w:tcPr>
            <w:tcW w:w="742" w:type="dxa"/>
            <w:shd w:val="clear" w:color="auto" w:fill="auto"/>
            <w:noWrap/>
            <w:vAlign w:val="bottom"/>
            <w:hideMark/>
          </w:tcPr>
          <w:p w14:paraId="036470A7"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4</w:t>
            </w:r>
          </w:p>
        </w:tc>
        <w:tc>
          <w:tcPr>
            <w:tcW w:w="1671" w:type="dxa"/>
            <w:shd w:val="clear" w:color="auto" w:fill="auto"/>
            <w:noWrap/>
            <w:vAlign w:val="bottom"/>
            <w:hideMark/>
          </w:tcPr>
          <w:p w14:paraId="3F425FE1"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w:t>
            </w:r>
          </w:p>
        </w:tc>
        <w:tc>
          <w:tcPr>
            <w:tcW w:w="987" w:type="dxa"/>
            <w:shd w:val="clear" w:color="auto" w:fill="auto"/>
            <w:noWrap/>
            <w:vAlign w:val="bottom"/>
            <w:hideMark/>
          </w:tcPr>
          <w:p w14:paraId="706510D4"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71" w:type="dxa"/>
            <w:shd w:val="clear" w:color="auto" w:fill="auto"/>
            <w:noWrap/>
            <w:vAlign w:val="bottom"/>
            <w:hideMark/>
          </w:tcPr>
          <w:p w14:paraId="704389E7"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20</w:t>
            </w:r>
          </w:p>
        </w:tc>
        <w:tc>
          <w:tcPr>
            <w:tcW w:w="987" w:type="dxa"/>
            <w:shd w:val="clear" w:color="auto" w:fill="auto"/>
            <w:noWrap/>
            <w:vAlign w:val="bottom"/>
            <w:hideMark/>
          </w:tcPr>
          <w:p w14:paraId="6A0E4A8B"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513" w:type="dxa"/>
            <w:shd w:val="clear" w:color="auto" w:fill="auto"/>
            <w:noWrap/>
            <w:vAlign w:val="bottom"/>
            <w:hideMark/>
          </w:tcPr>
          <w:p w14:paraId="414E986D"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1470.0</w:t>
            </w:r>
          </w:p>
        </w:tc>
        <w:tc>
          <w:tcPr>
            <w:tcW w:w="1671" w:type="dxa"/>
            <w:shd w:val="clear" w:color="auto" w:fill="auto"/>
            <w:noWrap/>
            <w:vAlign w:val="bottom"/>
            <w:hideMark/>
          </w:tcPr>
          <w:p w14:paraId="7F3A76F1"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1000</w:t>
            </w:r>
          </w:p>
        </w:tc>
        <w:tc>
          <w:tcPr>
            <w:tcW w:w="1439" w:type="dxa"/>
            <w:shd w:val="clear" w:color="auto" w:fill="auto"/>
            <w:noWrap/>
            <w:vAlign w:val="bottom"/>
            <w:hideMark/>
          </w:tcPr>
          <w:p w14:paraId="00F20A98"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30.0</w:t>
            </w:r>
          </w:p>
        </w:tc>
      </w:tr>
      <w:tr w:rsidR="005A5532" w:rsidRPr="00887526" w14:paraId="0463A03E" w14:textId="77777777" w:rsidTr="003640F5">
        <w:trPr>
          <w:trHeight w:val="249"/>
        </w:trPr>
        <w:tc>
          <w:tcPr>
            <w:tcW w:w="742" w:type="dxa"/>
            <w:shd w:val="clear" w:color="auto" w:fill="auto"/>
            <w:noWrap/>
            <w:vAlign w:val="bottom"/>
            <w:hideMark/>
          </w:tcPr>
          <w:p w14:paraId="1F287AA2"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w:t>
            </w:r>
          </w:p>
        </w:tc>
        <w:tc>
          <w:tcPr>
            <w:tcW w:w="1671" w:type="dxa"/>
            <w:shd w:val="clear" w:color="auto" w:fill="auto"/>
            <w:noWrap/>
            <w:vAlign w:val="bottom"/>
            <w:hideMark/>
          </w:tcPr>
          <w:p w14:paraId="6EF56BDF"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0.5</w:t>
            </w:r>
          </w:p>
        </w:tc>
        <w:tc>
          <w:tcPr>
            <w:tcW w:w="987" w:type="dxa"/>
            <w:shd w:val="clear" w:color="auto" w:fill="auto"/>
            <w:noWrap/>
            <w:vAlign w:val="bottom"/>
            <w:hideMark/>
          </w:tcPr>
          <w:p w14:paraId="58382DBD"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71" w:type="dxa"/>
            <w:shd w:val="clear" w:color="auto" w:fill="auto"/>
            <w:noWrap/>
            <w:vAlign w:val="bottom"/>
            <w:hideMark/>
          </w:tcPr>
          <w:p w14:paraId="7E3FA2DE"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10</w:t>
            </w:r>
          </w:p>
        </w:tc>
        <w:tc>
          <w:tcPr>
            <w:tcW w:w="987" w:type="dxa"/>
            <w:shd w:val="clear" w:color="auto" w:fill="auto"/>
            <w:noWrap/>
            <w:vAlign w:val="bottom"/>
            <w:hideMark/>
          </w:tcPr>
          <w:p w14:paraId="6A581E79"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513" w:type="dxa"/>
            <w:shd w:val="clear" w:color="auto" w:fill="auto"/>
            <w:noWrap/>
            <w:vAlign w:val="bottom"/>
            <w:hideMark/>
          </w:tcPr>
          <w:p w14:paraId="519603AA"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1485.0</w:t>
            </w:r>
          </w:p>
        </w:tc>
        <w:tc>
          <w:tcPr>
            <w:tcW w:w="1671" w:type="dxa"/>
            <w:shd w:val="clear" w:color="auto" w:fill="auto"/>
            <w:noWrap/>
            <w:vAlign w:val="bottom"/>
            <w:hideMark/>
          </w:tcPr>
          <w:p w14:paraId="03176654"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1000</w:t>
            </w:r>
          </w:p>
        </w:tc>
        <w:tc>
          <w:tcPr>
            <w:tcW w:w="1439" w:type="dxa"/>
            <w:shd w:val="clear" w:color="auto" w:fill="auto"/>
            <w:noWrap/>
            <w:vAlign w:val="bottom"/>
            <w:hideMark/>
          </w:tcPr>
          <w:p w14:paraId="33BD68A0"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w:t>
            </w:r>
          </w:p>
        </w:tc>
      </w:tr>
      <w:tr w:rsidR="005A5532" w:rsidRPr="00887526" w14:paraId="51A5FF77" w14:textId="77777777" w:rsidTr="003640F5">
        <w:trPr>
          <w:trHeight w:val="249"/>
        </w:trPr>
        <w:tc>
          <w:tcPr>
            <w:tcW w:w="742" w:type="dxa"/>
            <w:shd w:val="clear" w:color="auto" w:fill="auto"/>
            <w:noWrap/>
            <w:vAlign w:val="bottom"/>
            <w:hideMark/>
          </w:tcPr>
          <w:p w14:paraId="7D071408"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6</w:t>
            </w:r>
          </w:p>
        </w:tc>
        <w:tc>
          <w:tcPr>
            <w:tcW w:w="1671" w:type="dxa"/>
            <w:shd w:val="clear" w:color="auto" w:fill="auto"/>
            <w:noWrap/>
            <w:vAlign w:val="bottom"/>
            <w:hideMark/>
          </w:tcPr>
          <w:p w14:paraId="139868E0"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0</w:t>
            </w:r>
          </w:p>
        </w:tc>
        <w:tc>
          <w:tcPr>
            <w:tcW w:w="987" w:type="dxa"/>
            <w:shd w:val="clear" w:color="auto" w:fill="auto"/>
            <w:noWrap/>
            <w:vAlign w:val="bottom"/>
            <w:hideMark/>
          </w:tcPr>
          <w:p w14:paraId="58FC177D"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5000</w:t>
            </w:r>
          </w:p>
        </w:tc>
        <w:tc>
          <w:tcPr>
            <w:tcW w:w="1671" w:type="dxa"/>
            <w:shd w:val="clear" w:color="auto" w:fill="auto"/>
            <w:noWrap/>
            <w:vAlign w:val="bottom"/>
            <w:hideMark/>
          </w:tcPr>
          <w:p w14:paraId="5A1E0680"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0</w:t>
            </w:r>
          </w:p>
        </w:tc>
        <w:tc>
          <w:tcPr>
            <w:tcW w:w="987" w:type="dxa"/>
            <w:shd w:val="clear" w:color="auto" w:fill="auto"/>
            <w:noWrap/>
            <w:vAlign w:val="bottom"/>
            <w:hideMark/>
          </w:tcPr>
          <w:p w14:paraId="4CEC5283"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513" w:type="dxa"/>
            <w:shd w:val="clear" w:color="auto" w:fill="auto"/>
            <w:noWrap/>
            <w:vAlign w:val="bottom"/>
            <w:hideMark/>
          </w:tcPr>
          <w:p w14:paraId="212648A7"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1500</w:t>
            </w:r>
          </w:p>
        </w:tc>
        <w:tc>
          <w:tcPr>
            <w:tcW w:w="1671" w:type="dxa"/>
            <w:shd w:val="clear" w:color="auto" w:fill="auto"/>
            <w:noWrap/>
            <w:vAlign w:val="bottom"/>
            <w:hideMark/>
          </w:tcPr>
          <w:p w14:paraId="54BDF912"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 -</w:t>
            </w:r>
          </w:p>
        </w:tc>
        <w:tc>
          <w:tcPr>
            <w:tcW w:w="1439" w:type="dxa"/>
            <w:shd w:val="clear" w:color="auto" w:fill="auto"/>
            <w:noWrap/>
            <w:vAlign w:val="bottom"/>
            <w:hideMark/>
          </w:tcPr>
          <w:p w14:paraId="17090F8B" w14:textId="77777777" w:rsidR="005A5532" w:rsidRPr="00887526" w:rsidRDefault="005A5532" w:rsidP="0017461A">
            <w:pPr>
              <w:spacing w:after="0" w:line="240" w:lineRule="auto"/>
              <w:jc w:val="right"/>
              <w:rPr>
                <w:rFonts w:eastAsia="Times New Roman" w:cstheme="minorHAnsi"/>
                <w:color w:val="000000"/>
              </w:rPr>
            </w:pPr>
            <w:r w:rsidRPr="00887526">
              <w:rPr>
                <w:rFonts w:eastAsia="Times New Roman" w:cstheme="minorHAnsi"/>
                <w:color w:val="000000"/>
              </w:rPr>
              <w:t>0</w:t>
            </w:r>
          </w:p>
        </w:tc>
      </w:tr>
    </w:tbl>
    <w:p w14:paraId="53D658E0" w14:textId="692D1C63" w:rsidR="003640F5" w:rsidRPr="00887526" w:rsidRDefault="003640F5" w:rsidP="0022251E">
      <w:pPr>
        <w:pStyle w:val="Heading2"/>
      </w:pPr>
      <w:bookmarkStart w:id="47" w:name="_Toc34489013"/>
      <w:r>
        <w:rPr>
          <w:highlight w:val="green"/>
        </w:rPr>
        <w:lastRenderedPageBreak/>
        <w:t>Tues</w:t>
      </w:r>
      <w:r w:rsidRPr="00887526">
        <w:rPr>
          <w:highlight w:val="green"/>
        </w:rPr>
        <w:t xml:space="preserve">day, </w:t>
      </w:r>
      <w:r>
        <w:rPr>
          <w:highlight w:val="green"/>
        </w:rPr>
        <w:t>March 3</w:t>
      </w:r>
      <w:r>
        <w:rPr>
          <w:highlight w:val="green"/>
          <w:vertAlign w:val="superscript"/>
        </w:rPr>
        <w:t>rd</w:t>
      </w:r>
      <w:r w:rsidRPr="00887526">
        <w:rPr>
          <w:highlight w:val="green"/>
        </w:rPr>
        <w:t>,2020</w:t>
      </w:r>
      <w:bookmarkEnd w:id="47"/>
      <w:r w:rsidRPr="00887526">
        <w:t xml:space="preserve"> </w:t>
      </w:r>
    </w:p>
    <w:p w14:paraId="611C6935" w14:textId="38C261D7" w:rsidR="003640F5" w:rsidRDefault="003640F5" w:rsidP="003640F5">
      <w:pPr>
        <w:rPr>
          <w:rFonts w:cstheme="minorHAnsi"/>
          <w:b/>
          <w:bCs/>
        </w:rPr>
      </w:pPr>
      <w:r w:rsidRPr="00887526">
        <w:rPr>
          <w:rFonts w:cstheme="minorHAnsi"/>
          <w:b/>
          <w:bCs/>
        </w:rPr>
        <w:t xml:space="preserve">To do: </w:t>
      </w:r>
    </w:p>
    <w:p w14:paraId="143054A4" w14:textId="6BA997EA" w:rsidR="003640F5" w:rsidRPr="004E2EEC" w:rsidRDefault="003640F5" w:rsidP="003640F5">
      <w:pPr>
        <w:pStyle w:val="ListParagraph"/>
        <w:numPr>
          <w:ilvl w:val="0"/>
          <w:numId w:val="42"/>
        </w:numPr>
        <w:rPr>
          <w:rFonts w:cstheme="minorHAnsi"/>
          <w:strike/>
        </w:rPr>
      </w:pPr>
      <w:r w:rsidRPr="004E2EEC">
        <w:rPr>
          <w:rFonts w:cstheme="minorHAnsi"/>
          <w:strike/>
        </w:rPr>
        <w:t xml:space="preserve">Perform an MIC on LVS and ∆rpsu1-∆rpsu2 </w:t>
      </w:r>
    </w:p>
    <w:p w14:paraId="6435DDAC" w14:textId="3AC01110" w:rsidR="004E2EEC" w:rsidRDefault="004E2EEC" w:rsidP="004E2EEC">
      <w:pPr>
        <w:rPr>
          <w:rFonts w:cstheme="minorHAnsi"/>
          <w:b/>
          <w:bCs/>
        </w:rPr>
      </w:pPr>
      <w:r>
        <w:rPr>
          <w:rFonts w:cstheme="minorHAnsi"/>
          <w:b/>
          <w:bCs/>
        </w:rPr>
        <w:t xml:space="preserve">Results and Methods: </w:t>
      </w:r>
    </w:p>
    <w:p w14:paraId="1DEC4B37" w14:textId="4BC64DFC" w:rsidR="007215C0" w:rsidRPr="00887526" w:rsidRDefault="007215C0" w:rsidP="007215C0">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LVS: OD600 LVS</w:t>
      </w:r>
      <w:r>
        <w:rPr>
          <w:rFonts w:eastAsia="Times New Roman" w:cstheme="minorHAnsi"/>
          <w:szCs w:val="21"/>
        </w:rPr>
        <w:t>=</w:t>
      </w:r>
      <w:r w:rsidRPr="00887526">
        <w:rPr>
          <w:rFonts w:eastAsia="Times New Roman" w:cstheme="minorHAnsi"/>
          <w:szCs w:val="21"/>
        </w:rPr>
        <w:t xml:space="preserve"> .</w:t>
      </w:r>
      <w:r>
        <w:rPr>
          <w:rFonts w:eastAsia="Times New Roman" w:cstheme="minorHAnsi"/>
          <w:szCs w:val="21"/>
        </w:rPr>
        <w:t xml:space="preserve">276 </w:t>
      </w:r>
      <w:r w:rsidRPr="00887526">
        <w:rPr>
          <w:rFonts w:eastAsia="Times New Roman" w:cstheme="minorHAnsi"/>
          <w:szCs w:val="21"/>
        </w:rPr>
        <w:t xml:space="preserve">A </w:t>
      </w:r>
    </w:p>
    <w:p w14:paraId="0D0E436B" w14:textId="5385D484" w:rsidR="007215C0" w:rsidRPr="00887526" w:rsidRDefault="007215C0" w:rsidP="007215C0">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1.38</w:t>
      </w:r>
      <w:r w:rsidRPr="00887526">
        <w:rPr>
          <w:rFonts w:eastAsia="Times New Roman" w:cstheme="minorHAnsi"/>
          <w:szCs w:val="21"/>
        </w:rPr>
        <w:t>*V1=.005</w:t>
      </w:r>
      <w:r>
        <w:rPr>
          <w:rFonts w:eastAsia="Times New Roman" w:cstheme="minorHAnsi"/>
          <w:szCs w:val="21"/>
        </w:rPr>
        <w:t>3</w:t>
      </w:r>
      <w:r w:rsidRPr="00887526">
        <w:rPr>
          <w:rFonts w:eastAsia="Times New Roman" w:cstheme="minorHAnsi"/>
          <w:szCs w:val="21"/>
        </w:rPr>
        <w:t>*</w:t>
      </w:r>
      <w:r>
        <w:rPr>
          <w:rFonts w:eastAsia="Times New Roman" w:cstheme="minorHAnsi"/>
          <w:szCs w:val="21"/>
        </w:rPr>
        <w:t>70</w:t>
      </w:r>
      <w:r w:rsidRPr="00887526">
        <w:rPr>
          <w:rFonts w:eastAsia="Times New Roman" w:cstheme="minorHAnsi"/>
          <w:szCs w:val="21"/>
        </w:rPr>
        <w:t xml:space="preserve">,000 </w:t>
      </w:r>
    </w:p>
    <w:p w14:paraId="773D0974" w14:textId="731954C4" w:rsidR="007215C0" w:rsidRPr="00887526" w:rsidRDefault="007215C0" w:rsidP="007215C0">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 xml:space="preserve">V1= </w:t>
      </w:r>
      <w:r>
        <w:rPr>
          <w:rFonts w:eastAsia="Times New Roman" w:cstheme="minorHAnsi"/>
          <w:szCs w:val="21"/>
        </w:rPr>
        <w:t>269</w:t>
      </w:r>
      <w:r w:rsidRPr="00887526">
        <w:rPr>
          <w:rFonts w:eastAsia="Times New Roman" w:cstheme="minorHAnsi"/>
          <w:szCs w:val="21"/>
        </w:rPr>
        <w:t xml:space="preserve"> </w:t>
      </w:r>
      <w:proofErr w:type="spellStart"/>
      <w:r w:rsidRPr="00887526">
        <w:rPr>
          <w:rFonts w:eastAsia="Times New Roman" w:cstheme="minorHAnsi"/>
          <w:szCs w:val="21"/>
        </w:rPr>
        <w:t>μL</w:t>
      </w:r>
      <w:proofErr w:type="spellEnd"/>
      <w:r w:rsidRPr="00887526">
        <w:rPr>
          <w:rFonts w:eastAsia="Times New Roman" w:cstheme="minorHAnsi"/>
          <w:szCs w:val="21"/>
        </w:rPr>
        <w:t xml:space="preserve"> </w:t>
      </w:r>
    </w:p>
    <w:p w14:paraId="7BA0A012" w14:textId="2922709F" w:rsidR="007215C0" w:rsidRPr="00887526" w:rsidRDefault="007215C0" w:rsidP="007215C0">
      <w:pPr>
        <w:spacing w:before="100" w:beforeAutospacing="1" w:after="100" w:afterAutospacing="1" w:line="240" w:lineRule="auto"/>
        <w:jc w:val="left"/>
        <w:rPr>
          <w:rFonts w:eastAsia="Times New Roman" w:cstheme="minorHAnsi"/>
          <w:sz w:val="32"/>
          <w:szCs w:val="32"/>
        </w:rPr>
      </w:pPr>
      <w:r w:rsidRPr="00887526">
        <w:rPr>
          <w:rFonts w:eastAsia="Times New Roman" w:cstheme="minorHAnsi"/>
          <w:szCs w:val="21"/>
        </w:rPr>
        <w:t>Measuring OD600 for ∆</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1</w:t>
      </w:r>
      <w:r w:rsidRPr="00887526">
        <w:rPr>
          <w:rFonts w:eastAsia="Times New Roman" w:cstheme="minorHAnsi"/>
          <w:szCs w:val="21"/>
        </w:rPr>
        <w:t>-∆</w:t>
      </w:r>
      <w:proofErr w:type="spellStart"/>
      <w:r w:rsidRPr="00887526">
        <w:rPr>
          <w:rFonts w:eastAsia="Times New Roman" w:cstheme="minorHAnsi"/>
          <w:szCs w:val="21"/>
        </w:rPr>
        <w:t>rpsu</w:t>
      </w:r>
      <w:proofErr w:type="spellEnd"/>
      <w:r w:rsidRPr="00887526">
        <w:rPr>
          <w:rFonts w:eastAsia="Times New Roman" w:cstheme="minorHAnsi"/>
          <w:szCs w:val="21"/>
        </w:rPr>
        <w:t xml:space="preserve"> </w:t>
      </w:r>
      <w:r>
        <w:rPr>
          <w:rFonts w:eastAsia="Times New Roman" w:cstheme="minorHAnsi"/>
          <w:szCs w:val="21"/>
        </w:rPr>
        <w:t>3</w:t>
      </w:r>
      <w:r w:rsidRPr="00887526">
        <w:rPr>
          <w:rFonts w:eastAsia="Times New Roman" w:cstheme="minorHAnsi"/>
          <w:szCs w:val="21"/>
        </w:rPr>
        <w:t>: OD600 ∆rpsu</w:t>
      </w:r>
      <w:r>
        <w:rPr>
          <w:rFonts w:eastAsia="Times New Roman" w:cstheme="minorHAnsi"/>
          <w:szCs w:val="21"/>
        </w:rPr>
        <w:t>1</w:t>
      </w:r>
      <w:r w:rsidRPr="00887526">
        <w:rPr>
          <w:rFonts w:eastAsia="Times New Roman" w:cstheme="minorHAnsi"/>
          <w:szCs w:val="21"/>
        </w:rPr>
        <w:t>-∆rpsu</w:t>
      </w:r>
      <w:r>
        <w:rPr>
          <w:rFonts w:eastAsia="Times New Roman" w:cstheme="minorHAnsi"/>
          <w:szCs w:val="21"/>
        </w:rPr>
        <w:t>3=</w:t>
      </w:r>
      <w:r w:rsidRPr="00887526">
        <w:rPr>
          <w:rFonts w:eastAsia="Times New Roman" w:cstheme="minorHAnsi"/>
          <w:szCs w:val="21"/>
        </w:rPr>
        <w:t xml:space="preserve"> .</w:t>
      </w:r>
      <w:r>
        <w:rPr>
          <w:rFonts w:eastAsia="Times New Roman" w:cstheme="minorHAnsi"/>
          <w:szCs w:val="21"/>
        </w:rPr>
        <w:t>228</w:t>
      </w:r>
      <w:r w:rsidRPr="00887526">
        <w:rPr>
          <w:rFonts w:eastAsia="Times New Roman" w:cstheme="minorHAnsi"/>
          <w:szCs w:val="21"/>
        </w:rPr>
        <w:t xml:space="preserve">A </w:t>
      </w:r>
    </w:p>
    <w:p w14:paraId="5C29D955" w14:textId="0B516982" w:rsidR="007215C0" w:rsidRPr="00887526" w:rsidRDefault="007215C0" w:rsidP="007215C0">
      <w:pPr>
        <w:spacing w:before="100" w:beforeAutospacing="1" w:after="100" w:afterAutospacing="1" w:line="240" w:lineRule="auto"/>
        <w:jc w:val="left"/>
        <w:rPr>
          <w:rFonts w:eastAsia="Times New Roman" w:cstheme="minorHAnsi"/>
          <w:szCs w:val="21"/>
        </w:rPr>
      </w:pPr>
      <w:r w:rsidRPr="00887526">
        <w:rPr>
          <w:rFonts w:eastAsia="Times New Roman" w:cstheme="minorHAnsi"/>
          <w:szCs w:val="21"/>
        </w:rPr>
        <w:t xml:space="preserve">C1V1=C2V2 </w:t>
      </w:r>
      <w:r w:rsidRPr="00887526">
        <w:rPr>
          <w:rFonts w:eastAsia="Times New Roman" w:cstheme="minorHAnsi"/>
          <w:szCs w:val="21"/>
        </w:rPr>
        <w:tab/>
      </w:r>
      <w:r w:rsidRPr="00887526">
        <w:rPr>
          <w:rFonts w:eastAsia="Times New Roman" w:cstheme="minorHAnsi"/>
          <w:szCs w:val="21"/>
        </w:rPr>
        <w:tab/>
      </w:r>
      <w:r w:rsidRPr="00887526">
        <w:rPr>
          <w:rFonts w:eastAsia="Times New Roman" w:cstheme="minorHAnsi"/>
          <w:szCs w:val="21"/>
        </w:rPr>
        <w:tab/>
      </w:r>
      <w:r>
        <w:rPr>
          <w:rFonts w:eastAsia="Times New Roman" w:cstheme="minorHAnsi"/>
          <w:szCs w:val="21"/>
        </w:rPr>
        <w:t>1.14</w:t>
      </w:r>
      <w:r w:rsidRPr="00887526">
        <w:rPr>
          <w:rFonts w:eastAsia="Times New Roman" w:cstheme="minorHAnsi"/>
          <w:szCs w:val="21"/>
        </w:rPr>
        <w:t>*V1=.0</w:t>
      </w:r>
      <w:r>
        <w:rPr>
          <w:rFonts w:eastAsia="Times New Roman" w:cstheme="minorHAnsi"/>
          <w:szCs w:val="21"/>
        </w:rPr>
        <w:t>105</w:t>
      </w:r>
      <w:r w:rsidRPr="00887526">
        <w:rPr>
          <w:rFonts w:eastAsia="Times New Roman" w:cstheme="minorHAnsi"/>
          <w:szCs w:val="21"/>
        </w:rPr>
        <w:t>*</w:t>
      </w:r>
      <w:r>
        <w:rPr>
          <w:rFonts w:eastAsia="Times New Roman" w:cstheme="minorHAnsi"/>
          <w:szCs w:val="21"/>
        </w:rPr>
        <w:t>70</w:t>
      </w:r>
      <w:r w:rsidRPr="00887526">
        <w:rPr>
          <w:rFonts w:eastAsia="Times New Roman" w:cstheme="minorHAnsi"/>
          <w:szCs w:val="21"/>
        </w:rPr>
        <w:t xml:space="preserve">,000 </w:t>
      </w:r>
    </w:p>
    <w:p w14:paraId="4C838964" w14:textId="35ADFB91" w:rsidR="007215C0" w:rsidRDefault="007215C0" w:rsidP="007215C0">
      <w:pPr>
        <w:rPr>
          <w:rFonts w:eastAsia="Times New Roman" w:cstheme="minorHAnsi"/>
          <w:szCs w:val="21"/>
        </w:rPr>
      </w:pPr>
      <w:r w:rsidRPr="00887526">
        <w:rPr>
          <w:rFonts w:eastAsia="Times New Roman" w:cstheme="minorHAnsi"/>
          <w:szCs w:val="21"/>
        </w:rPr>
        <w:t xml:space="preserve">V1= </w:t>
      </w:r>
      <w:r>
        <w:rPr>
          <w:rFonts w:eastAsia="Times New Roman" w:cstheme="minorHAnsi"/>
          <w:szCs w:val="21"/>
        </w:rPr>
        <w:t xml:space="preserve">644 </w:t>
      </w:r>
      <w:r w:rsidRPr="00887526">
        <w:rPr>
          <w:rFonts w:eastAsia="Times New Roman" w:cstheme="minorHAnsi"/>
          <w:szCs w:val="21"/>
        </w:rPr>
        <w:t>µL</w:t>
      </w:r>
    </w:p>
    <w:p w14:paraId="755B59C4" w14:textId="37E0324A" w:rsidR="004E2EEC" w:rsidRPr="007215C0" w:rsidRDefault="007215C0" w:rsidP="007215C0">
      <w:pPr>
        <w:rPr>
          <w:rFonts w:eastAsia="Times New Roman" w:cstheme="minorHAnsi"/>
          <w:szCs w:val="21"/>
        </w:rPr>
      </w:pPr>
      <w:r>
        <w:rPr>
          <w:rFonts w:eastAsia="Times New Roman" w:cstheme="minorHAnsi"/>
          <w:szCs w:val="21"/>
          <w:highlight w:val="yellow"/>
        </w:rPr>
        <w:t xml:space="preserve">Culture tubes were </w:t>
      </w:r>
      <w:r w:rsidRPr="00495875">
        <w:rPr>
          <w:rFonts w:eastAsia="Times New Roman" w:cstheme="minorHAnsi"/>
          <w:szCs w:val="21"/>
          <w:highlight w:val="yellow"/>
        </w:rPr>
        <w:t xml:space="preserve">placed in the incubator at </w:t>
      </w:r>
      <w:r>
        <w:rPr>
          <w:rFonts w:eastAsia="Times New Roman" w:cstheme="minorHAnsi"/>
          <w:szCs w:val="21"/>
          <w:highlight w:val="yellow"/>
        </w:rPr>
        <w:t>10</w:t>
      </w:r>
      <w:r w:rsidRPr="00495875">
        <w:rPr>
          <w:rFonts w:eastAsia="Times New Roman" w:cstheme="minorHAnsi"/>
          <w:szCs w:val="21"/>
          <w:highlight w:val="yellow"/>
        </w:rPr>
        <w:t>:3</w:t>
      </w:r>
      <w:r>
        <w:rPr>
          <w:rFonts w:eastAsia="Times New Roman" w:cstheme="minorHAnsi"/>
          <w:szCs w:val="21"/>
          <w:highlight w:val="yellow"/>
        </w:rPr>
        <w:t xml:space="preserve">0 </w:t>
      </w:r>
      <w:r w:rsidRPr="00495875">
        <w:rPr>
          <w:rFonts w:eastAsia="Times New Roman" w:cstheme="minorHAnsi"/>
          <w:szCs w:val="21"/>
          <w:highlight w:val="yellow"/>
        </w:rPr>
        <w:t>AM</w:t>
      </w:r>
      <w:r>
        <w:rPr>
          <w:rFonts w:eastAsia="Times New Roman" w:cstheme="minorHAnsi"/>
          <w:szCs w:val="21"/>
        </w:rPr>
        <w:t xml:space="preserve"> </w:t>
      </w:r>
    </w:p>
    <w:p w14:paraId="691E685C" w14:textId="6F96852C" w:rsidR="003640F5" w:rsidRPr="00887526" w:rsidRDefault="003640F5" w:rsidP="0022251E">
      <w:pPr>
        <w:pStyle w:val="Heading2"/>
      </w:pPr>
      <w:bookmarkStart w:id="48" w:name="_Toc34489014"/>
      <w:r>
        <w:rPr>
          <w:highlight w:val="green"/>
        </w:rPr>
        <w:t>Wednes</w:t>
      </w:r>
      <w:r w:rsidRPr="00887526">
        <w:rPr>
          <w:highlight w:val="green"/>
        </w:rPr>
        <w:t xml:space="preserve">day, </w:t>
      </w:r>
      <w:r>
        <w:rPr>
          <w:highlight w:val="green"/>
        </w:rPr>
        <w:t>March 4</w:t>
      </w:r>
      <w:r>
        <w:rPr>
          <w:highlight w:val="green"/>
          <w:vertAlign w:val="superscript"/>
        </w:rPr>
        <w:t>th</w:t>
      </w:r>
      <w:r w:rsidRPr="00887526">
        <w:rPr>
          <w:highlight w:val="green"/>
        </w:rPr>
        <w:t>,2020</w:t>
      </w:r>
      <w:bookmarkEnd w:id="48"/>
      <w:r w:rsidRPr="00887526">
        <w:t xml:space="preserve"> </w:t>
      </w:r>
    </w:p>
    <w:p w14:paraId="4E9685B6" w14:textId="77777777" w:rsidR="003640F5" w:rsidRDefault="003640F5" w:rsidP="003640F5">
      <w:pPr>
        <w:rPr>
          <w:rFonts w:cstheme="minorHAnsi"/>
          <w:b/>
          <w:bCs/>
        </w:rPr>
      </w:pPr>
      <w:r w:rsidRPr="00887526">
        <w:rPr>
          <w:rFonts w:cstheme="minorHAnsi"/>
          <w:b/>
          <w:bCs/>
        </w:rPr>
        <w:t xml:space="preserve">To do: </w:t>
      </w:r>
    </w:p>
    <w:p w14:paraId="08641537" w14:textId="7B812638" w:rsidR="003640F5" w:rsidRPr="0017461A" w:rsidRDefault="003640F5" w:rsidP="003640F5">
      <w:pPr>
        <w:pStyle w:val="ListParagraph"/>
        <w:numPr>
          <w:ilvl w:val="0"/>
          <w:numId w:val="43"/>
        </w:numPr>
        <w:rPr>
          <w:rFonts w:cstheme="minorHAnsi"/>
          <w:strike/>
        </w:rPr>
      </w:pPr>
      <w:r w:rsidRPr="0017461A">
        <w:rPr>
          <w:rFonts w:cstheme="minorHAnsi"/>
          <w:strike/>
        </w:rPr>
        <w:t xml:space="preserve">Refill tip boxes </w:t>
      </w:r>
    </w:p>
    <w:p w14:paraId="73F98284" w14:textId="695A6E8B" w:rsidR="003640F5" w:rsidRPr="00887526" w:rsidRDefault="003640F5" w:rsidP="0022251E">
      <w:pPr>
        <w:pStyle w:val="Heading2"/>
      </w:pPr>
      <w:bookmarkStart w:id="49" w:name="_Toc34489015"/>
      <w:r>
        <w:rPr>
          <w:highlight w:val="green"/>
        </w:rPr>
        <w:t>Thurs</w:t>
      </w:r>
      <w:r w:rsidRPr="00887526">
        <w:rPr>
          <w:highlight w:val="green"/>
        </w:rPr>
        <w:t xml:space="preserve">day, </w:t>
      </w:r>
      <w:r>
        <w:rPr>
          <w:highlight w:val="green"/>
        </w:rPr>
        <w:t>March 5</w:t>
      </w:r>
      <w:r w:rsidRPr="003640F5">
        <w:rPr>
          <w:highlight w:val="green"/>
          <w:vertAlign w:val="superscript"/>
        </w:rPr>
        <w:t>th</w:t>
      </w:r>
      <w:r w:rsidRPr="00887526">
        <w:rPr>
          <w:highlight w:val="green"/>
        </w:rPr>
        <w:t>,2020</w:t>
      </w:r>
      <w:bookmarkEnd w:id="49"/>
      <w:r w:rsidRPr="00887526">
        <w:t xml:space="preserve"> </w:t>
      </w:r>
    </w:p>
    <w:p w14:paraId="4610F7D1" w14:textId="4D4FA7C8" w:rsidR="003640F5" w:rsidRDefault="003640F5" w:rsidP="003640F5">
      <w:pPr>
        <w:rPr>
          <w:rFonts w:cstheme="minorHAnsi"/>
          <w:b/>
          <w:bCs/>
        </w:rPr>
      </w:pPr>
      <w:r w:rsidRPr="00887526">
        <w:rPr>
          <w:rFonts w:cstheme="minorHAnsi"/>
          <w:b/>
          <w:bCs/>
        </w:rPr>
        <w:t xml:space="preserve">To do: </w:t>
      </w:r>
    </w:p>
    <w:p w14:paraId="03E482F8" w14:textId="50999DD7" w:rsidR="003640F5" w:rsidRPr="0017461A" w:rsidRDefault="003640F5" w:rsidP="003640F5">
      <w:pPr>
        <w:pStyle w:val="ListParagraph"/>
        <w:numPr>
          <w:ilvl w:val="0"/>
          <w:numId w:val="44"/>
        </w:numPr>
        <w:rPr>
          <w:rFonts w:cstheme="minorHAnsi"/>
          <w:strike/>
        </w:rPr>
      </w:pPr>
      <w:r w:rsidRPr="0017461A">
        <w:rPr>
          <w:rFonts w:cstheme="minorHAnsi"/>
          <w:strike/>
        </w:rPr>
        <w:t xml:space="preserve">Read MIC results </w:t>
      </w:r>
    </w:p>
    <w:p w14:paraId="30492E81" w14:textId="2996F017" w:rsidR="003640F5" w:rsidRDefault="003640F5" w:rsidP="003640F5">
      <w:pPr>
        <w:pStyle w:val="ListParagraph"/>
        <w:numPr>
          <w:ilvl w:val="0"/>
          <w:numId w:val="44"/>
        </w:numPr>
        <w:rPr>
          <w:rFonts w:cstheme="minorHAnsi"/>
          <w:strike/>
        </w:rPr>
      </w:pPr>
      <w:r w:rsidRPr="0017461A">
        <w:rPr>
          <w:rFonts w:cstheme="minorHAnsi"/>
          <w:strike/>
        </w:rPr>
        <w:t xml:space="preserve">Discuss TSA and TSB protocol with </w:t>
      </w:r>
      <w:proofErr w:type="spellStart"/>
      <w:proofErr w:type="gramStart"/>
      <w:r w:rsidRPr="0017461A">
        <w:rPr>
          <w:rFonts w:cstheme="minorHAnsi"/>
          <w:strike/>
        </w:rPr>
        <w:t>Dr.Ramsey</w:t>
      </w:r>
      <w:proofErr w:type="spellEnd"/>
      <w:proofErr w:type="gramEnd"/>
      <w:r w:rsidRPr="0017461A">
        <w:rPr>
          <w:rFonts w:cstheme="minorHAnsi"/>
          <w:strike/>
        </w:rPr>
        <w:t xml:space="preserve"> </w:t>
      </w:r>
    </w:p>
    <w:p w14:paraId="1E857CF2" w14:textId="4750BC06" w:rsidR="0017461A" w:rsidRDefault="0017461A" w:rsidP="0017461A">
      <w:pPr>
        <w:rPr>
          <w:rFonts w:cstheme="minorHAnsi"/>
          <w:b/>
          <w:bCs/>
        </w:rPr>
      </w:pPr>
      <w:r>
        <w:rPr>
          <w:rFonts w:cstheme="minorHAnsi"/>
          <w:b/>
          <w:bCs/>
        </w:rPr>
        <w:t>Results and Methods:</w:t>
      </w:r>
    </w:p>
    <w:p w14:paraId="138CE86D" w14:textId="2FCD93CC" w:rsidR="0017461A" w:rsidRDefault="0017461A" w:rsidP="0017461A">
      <w:pPr>
        <w:rPr>
          <w:rFonts w:cstheme="minorHAnsi"/>
        </w:rPr>
      </w:pPr>
      <w:r>
        <w:rPr>
          <w:rFonts w:cstheme="minorHAnsi"/>
        </w:rPr>
        <w:t xml:space="preserve">MIC results: </w:t>
      </w:r>
      <w:hyperlink r:id="rId42" w:history="1">
        <w:r w:rsidRPr="0017461A">
          <w:rPr>
            <w:rStyle w:val="Hyperlink"/>
            <w:rFonts w:cstheme="minorHAnsi"/>
          </w:rPr>
          <w:t>MIC results /LVS and ∆</w:t>
        </w:r>
        <w:proofErr w:type="spellStart"/>
        <w:r w:rsidRPr="0017461A">
          <w:rPr>
            <w:rStyle w:val="Hyperlink"/>
            <w:rFonts w:cstheme="minorHAnsi"/>
          </w:rPr>
          <w:t>rpsu</w:t>
        </w:r>
        <w:proofErr w:type="spellEnd"/>
        <w:r w:rsidRPr="0017461A">
          <w:rPr>
            <w:rStyle w:val="Hyperlink"/>
            <w:rFonts w:cstheme="minorHAnsi"/>
          </w:rPr>
          <w:t xml:space="preserve"> 1-∆rpsu2/200303_TA_tet/200303_TA_MIC.xlsx</w:t>
        </w:r>
      </w:hyperlink>
    </w:p>
    <w:p w14:paraId="7CABBCB1" w14:textId="691D9284" w:rsidR="00D44981" w:rsidRPr="0017461A" w:rsidRDefault="00D44981" w:rsidP="0017461A">
      <w:pPr>
        <w:rPr>
          <w:rFonts w:cstheme="minorHAnsi"/>
        </w:rPr>
      </w:pPr>
      <w:r w:rsidRPr="00D44981">
        <w:rPr>
          <w:rFonts w:cstheme="minorHAnsi"/>
          <w:highlight w:val="yellow"/>
        </w:rPr>
        <w:t>Reading was done at 11:00 AM</w:t>
      </w:r>
      <w:r>
        <w:rPr>
          <w:rFonts w:cstheme="minorHAnsi"/>
        </w:rPr>
        <w:t xml:space="preserve"> </w:t>
      </w:r>
    </w:p>
    <w:tbl>
      <w:tblPr>
        <w:tblStyle w:val="TableGrid"/>
        <w:tblW w:w="0" w:type="auto"/>
        <w:tblLook w:val="04A0" w:firstRow="1" w:lastRow="0" w:firstColumn="1" w:lastColumn="0" w:noHBand="0" w:noVBand="1"/>
      </w:tblPr>
      <w:tblGrid>
        <w:gridCol w:w="3404"/>
        <w:gridCol w:w="3405"/>
        <w:gridCol w:w="3405"/>
      </w:tblGrid>
      <w:tr w:rsidR="0017461A" w:rsidRPr="00887526" w14:paraId="10A88FED" w14:textId="77777777" w:rsidTr="0017461A">
        <w:trPr>
          <w:trHeight w:val="116"/>
        </w:trPr>
        <w:tc>
          <w:tcPr>
            <w:tcW w:w="3404" w:type="dxa"/>
          </w:tcPr>
          <w:p w14:paraId="1FBD6562" w14:textId="77777777" w:rsidR="0017461A" w:rsidRPr="00887526" w:rsidRDefault="0017461A" w:rsidP="0017461A">
            <w:pPr>
              <w:rPr>
                <w:rFonts w:cstheme="minorHAnsi"/>
              </w:rPr>
            </w:pPr>
            <w:r w:rsidRPr="00887526">
              <w:rPr>
                <w:rFonts w:cstheme="minorHAnsi"/>
              </w:rPr>
              <w:t>Tetracycline Conc. (µg/mL)</w:t>
            </w:r>
          </w:p>
        </w:tc>
        <w:tc>
          <w:tcPr>
            <w:tcW w:w="3405" w:type="dxa"/>
          </w:tcPr>
          <w:p w14:paraId="3FE71487" w14:textId="77777777" w:rsidR="0017461A" w:rsidRPr="00887526" w:rsidRDefault="0017461A" w:rsidP="0017461A">
            <w:pPr>
              <w:rPr>
                <w:rFonts w:cstheme="minorHAnsi"/>
              </w:rPr>
            </w:pPr>
            <w:r w:rsidRPr="00887526">
              <w:rPr>
                <w:rFonts w:cstheme="minorHAnsi"/>
              </w:rPr>
              <w:t xml:space="preserve">Avg OD600 of LVS </w:t>
            </w:r>
          </w:p>
        </w:tc>
        <w:tc>
          <w:tcPr>
            <w:tcW w:w="3405" w:type="dxa"/>
          </w:tcPr>
          <w:p w14:paraId="1F0B542A" w14:textId="77777777" w:rsidR="0017461A" w:rsidRPr="00887526" w:rsidRDefault="0017461A" w:rsidP="0017461A">
            <w:pPr>
              <w:rPr>
                <w:rFonts w:cstheme="minorHAnsi"/>
              </w:rPr>
            </w:pPr>
            <w:r w:rsidRPr="00887526">
              <w:rPr>
                <w:rFonts w:cstheme="minorHAnsi"/>
              </w:rPr>
              <w:t>Avg OD600 of ∆rpsu</w:t>
            </w:r>
            <w:r>
              <w:rPr>
                <w:rFonts w:cstheme="minorHAnsi"/>
              </w:rPr>
              <w:t>1</w:t>
            </w:r>
            <w:r w:rsidRPr="00887526">
              <w:rPr>
                <w:rFonts w:cstheme="minorHAnsi"/>
              </w:rPr>
              <w:t>-∆rpsu</w:t>
            </w:r>
            <w:r>
              <w:rPr>
                <w:rFonts w:cstheme="minorHAnsi"/>
              </w:rPr>
              <w:t>2</w:t>
            </w:r>
          </w:p>
        </w:tc>
      </w:tr>
      <w:tr w:rsidR="0017461A" w:rsidRPr="0017461A" w14:paraId="6A94BF20" w14:textId="77777777" w:rsidTr="0017461A">
        <w:tc>
          <w:tcPr>
            <w:tcW w:w="3404" w:type="dxa"/>
            <w:vAlign w:val="bottom"/>
          </w:tcPr>
          <w:p w14:paraId="2DA62135" w14:textId="77777777" w:rsidR="0017461A" w:rsidRPr="00887526" w:rsidRDefault="0017461A" w:rsidP="0017461A">
            <w:pPr>
              <w:rPr>
                <w:rFonts w:cstheme="minorHAnsi"/>
              </w:rPr>
            </w:pPr>
            <w:r>
              <w:rPr>
                <w:rFonts w:cstheme="minorHAnsi"/>
              </w:rPr>
              <w:t>8.0</w:t>
            </w:r>
          </w:p>
        </w:tc>
        <w:tc>
          <w:tcPr>
            <w:tcW w:w="3405" w:type="dxa"/>
            <w:vAlign w:val="bottom"/>
          </w:tcPr>
          <w:p w14:paraId="5954CB3D" w14:textId="1F46749C" w:rsidR="0017461A" w:rsidRPr="00887526" w:rsidRDefault="0017461A" w:rsidP="0017461A">
            <w:pPr>
              <w:rPr>
                <w:rFonts w:cstheme="minorHAnsi"/>
              </w:rPr>
            </w:pPr>
            <w:r w:rsidRPr="0017461A">
              <w:rPr>
                <w:rFonts w:cstheme="minorHAnsi"/>
              </w:rPr>
              <w:t>0.066</w:t>
            </w:r>
          </w:p>
        </w:tc>
        <w:tc>
          <w:tcPr>
            <w:tcW w:w="3405" w:type="dxa"/>
            <w:vAlign w:val="bottom"/>
          </w:tcPr>
          <w:p w14:paraId="2505CCF6" w14:textId="7667AE84" w:rsidR="0017461A" w:rsidRPr="00887526" w:rsidRDefault="0017461A" w:rsidP="0017461A">
            <w:pPr>
              <w:rPr>
                <w:rFonts w:cstheme="minorHAnsi"/>
              </w:rPr>
            </w:pPr>
            <w:r w:rsidRPr="0017461A">
              <w:rPr>
                <w:rFonts w:cstheme="minorHAnsi"/>
              </w:rPr>
              <w:t>0.070</w:t>
            </w:r>
          </w:p>
        </w:tc>
      </w:tr>
      <w:tr w:rsidR="0017461A" w:rsidRPr="0017461A" w14:paraId="0D8D9914" w14:textId="77777777" w:rsidTr="0017461A">
        <w:tc>
          <w:tcPr>
            <w:tcW w:w="3404" w:type="dxa"/>
            <w:vAlign w:val="bottom"/>
          </w:tcPr>
          <w:p w14:paraId="67750C95" w14:textId="77777777" w:rsidR="0017461A" w:rsidRPr="00887526" w:rsidRDefault="0017461A" w:rsidP="0017461A">
            <w:pPr>
              <w:rPr>
                <w:rFonts w:cstheme="minorHAnsi"/>
              </w:rPr>
            </w:pPr>
            <w:r>
              <w:rPr>
                <w:rFonts w:cstheme="minorHAnsi"/>
              </w:rPr>
              <w:t>4.</w:t>
            </w:r>
            <w:r w:rsidRPr="00887526">
              <w:rPr>
                <w:rFonts w:cstheme="minorHAnsi"/>
              </w:rPr>
              <w:t>0</w:t>
            </w:r>
          </w:p>
        </w:tc>
        <w:tc>
          <w:tcPr>
            <w:tcW w:w="3405" w:type="dxa"/>
            <w:vAlign w:val="bottom"/>
          </w:tcPr>
          <w:p w14:paraId="1070A7CB" w14:textId="71AA697F" w:rsidR="0017461A" w:rsidRPr="00887526" w:rsidRDefault="0017461A" w:rsidP="0017461A">
            <w:pPr>
              <w:rPr>
                <w:rFonts w:cstheme="minorHAnsi"/>
              </w:rPr>
            </w:pPr>
            <w:r w:rsidRPr="0017461A">
              <w:rPr>
                <w:rFonts w:cstheme="minorHAnsi"/>
              </w:rPr>
              <w:t>0.083</w:t>
            </w:r>
          </w:p>
        </w:tc>
        <w:tc>
          <w:tcPr>
            <w:tcW w:w="3405" w:type="dxa"/>
            <w:vAlign w:val="bottom"/>
          </w:tcPr>
          <w:p w14:paraId="4CE1CD4B" w14:textId="29B12909" w:rsidR="0017461A" w:rsidRPr="00887526" w:rsidRDefault="0017461A" w:rsidP="0017461A">
            <w:pPr>
              <w:rPr>
                <w:rFonts w:cstheme="minorHAnsi"/>
              </w:rPr>
            </w:pPr>
            <w:r w:rsidRPr="0017461A">
              <w:rPr>
                <w:rFonts w:cstheme="minorHAnsi"/>
              </w:rPr>
              <w:t>0.068</w:t>
            </w:r>
          </w:p>
        </w:tc>
      </w:tr>
      <w:tr w:rsidR="0017461A" w:rsidRPr="0017461A" w14:paraId="5F04BEF0" w14:textId="77777777" w:rsidTr="0017461A">
        <w:tc>
          <w:tcPr>
            <w:tcW w:w="3404" w:type="dxa"/>
            <w:vAlign w:val="bottom"/>
          </w:tcPr>
          <w:p w14:paraId="0C365E26" w14:textId="77777777" w:rsidR="0017461A" w:rsidRPr="00887526" w:rsidRDefault="0017461A" w:rsidP="0017461A">
            <w:pPr>
              <w:rPr>
                <w:rFonts w:cstheme="minorHAnsi"/>
              </w:rPr>
            </w:pPr>
            <w:r>
              <w:rPr>
                <w:rFonts w:cstheme="minorHAnsi"/>
              </w:rPr>
              <w:t>2</w:t>
            </w:r>
            <w:r w:rsidRPr="00887526">
              <w:rPr>
                <w:rFonts w:cstheme="minorHAnsi"/>
              </w:rPr>
              <w:t>.0</w:t>
            </w:r>
          </w:p>
        </w:tc>
        <w:tc>
          <w:tcPr>
            <w:tcW w:w="3405" w:type="dxa"/>
            <w:vAlign w:val="bottom"/>
          </w:tcPr>
          <w:p w14:paraId="1CC68F08" w14:textId="1C94707A" w:rsidR="0017461A" w:rsidRPr="00887526" w:rsidRDefault="0017461A" w:rsidP="0017461A">
            <w:pPr>
              <w:rPr>
                <w:rFonts w:cstheme="minorHAnsi"/>
              </w:rPr>
            </w:pPr>
            <w:r w:rsidRPr="0017461A">
              <w:rPr>
                <w:rFonts w:cstheme="minorHAnsi"/>
              </w:rPr>
              <w:t>0.163</w:t>
            </w:r>
          </w:p>
        </w:tc>
        <w:tc>
          <w:tcPr>
            <w:tcW w:w="3405" w:type="dxa"/>
            <w:vAlign w:val="bottom"/>
          </w:tcPr>
          <w:p w14:paraId="0869D45E" w14:textId="2510A20D" w:rsidR="0017461A" w:rsidRPr="00887526" w:rsidRDefault="0017461A" w:rsidP="0017461A">
            <w:pPr>
              <w:rPr>
                <w:rFonts w:cstheme="minorHAnsi"/>
              </w:rPr>
            </w:pPr>
            <w:r w:rsidRPr="0017461A">
              <w:rPr>
                <w:rFonts w:cstheme="minorHAnsi"/>
              </w:rPr>
              <w:t>0.076</w:t>
            </w:r>
          </w:p>
        </w:tc>
      </w:tr>
      <w:tr w:rsidR="0017461A" w:rsidRPr="0017461A" w14:paraId="12D6AA01" w14:textId="77777777" w:rsidTr="0017461A">
        <w:tc>
          <w:tcPr>
            <w:tcW w:w="3404" w:type="dxa"/>
            <w:vAlign w:val="bottom"/>
          </w:tcPr>
          <w:p w14:paraId="541DDE25" w14:textId="77777777" w:rsidR="0017461A" w:rsidRPr="00887526" w:rsidRDefault="0017461A" w:rsidP="0017461A">
            <w:pPr>
              <w:rPr>
                <w:rFonts w:cstheme="minorHAnsi"/>
              </w:rPr>
            </w:pPr>
            <w:r>
              <w:rPr>
                <w:rFonts w:cstheme="minorHAnsi"/>
              </w:rPr>
              <w:t>1</w:t>
            </w:r>
            <w:r w:rsidRPr="00887526">
              <w:rPr>
                <w:rFonts w:cstheme="minorHAnsi"/>
              </w:rPr>
              <w:t>.0</w:t>
            </w:r>
          </w:p>
        </w:tc>
        <w:tc>
          <w:tcPr>
            <w:tcW w:w="3405" w:type="dxa"/>
            <w:vAlign w:val="bottom"/>
          </w:tcPr>
          <w:p w14:paraId="18E00CEE" w14:textId="259CE646" w:rsidR="0017461A" w:rsidRPr="00B553CD" w:rsidRDefault="0017461A" w:rsidP="0017461A">
            <w:pPr>
              <w:rPr>
                <w:rFonts w:cstheme="minorHAnsi"/>
              </w:rPr>
            </w:pPr>
            <w:r w:rsidRPr="0017461A">
              <w:rPr>
                <w:rFonts w:cstheme="minorHAnsi"/>
              </w:rPr>
              <w:t>0.217</w:t>
            </w:r>
          </w:p>
        </w:tc>
        <w:tc>
          <w:tcPr>
            <w:tcW w:w="3405" w:type="dxa"/>
            <w:vAlign w:val="bottom"/>
          </w:tcPr>
          <w:p w14:paraId="665CD7FB" w14:textId="613A3692" w:rsidR="0017461A" w:rsidRPr="00887526" w:rsidRDefault="0017461A" w:rsidP="0017461A">
            <w:pPr>
              <w:rPr>
                <w:rFonts w:cstheme="minorHAnsi"/>
              </w:rPr>
            </w:pPr>
            <w:r w:rsidRPr="0017461A">
              <w:rPr>
                <w:rFonts w:cstheme="minorHAnsi"/>
              </w:rPr>
              <w:t>0.077</w:t>
            </w:r>
          </w:p>
        </w:tc>
      </w:tr>
      <w:tr w:rsidR="0017461A" w:rsidRPr="0017461A" w14:paraId="730F25AC" w14:textId="77777777" w:rsidTr="0017461A">
        <w:tc>
          <w:tcPr>
            <w:tcW w:w="3404" w:type="dxa"/>
            <w:vAlign w:val="bottom"/>
          </w:tcPr>
          <w:p w14:paraId="50449877" w14:textId="77777777" w:rsidR="0017461A" w:rsidRPr="00887526" w:rsidRDefault="0017461A" w:rsidP="0017461A">
            <w:pPr>
              <w:rPr>
                <w:rFonts w:cstheme="minorHAnsi"/>
              </w:rPr>
            </w:pPr>
            <w:r w:rsidRPr="00887526">
              <w:rPr>
                <w:rFonts w:cstheme="minorHAnsi"/>
              </w:rPr>
              <w:t>0</w:t>
            </w:r>
            <w:r>
              <w:rPr>
                <w:rFonts w:cstheme="minorHAnsi"/>
              </w:rPr>
              <w:t>.5</w:t>
            </w:r>
          </w:p>
        </w:tc>
        <w:tc>
          <w:tcPr>
            <w:tcW w:w="3405" w:type="dxa"/>
            <w:vAlign w:val="bottom"/>
          </w:tcPr>
          <w:p w14:paraId="7299FE98" w14:textId="60D6811C" w:rsidR="0017461A" w:rsidRPr="00887526" w:rsidRDefault="0017461A" w:rsidP="0017461A">
            <w:pPr>
              <w:rPr>
                <w:rFonts w:cstheme="minorHAnsi"/>
              </w:rPr>
            </w:pPr>
            <w:r w:rsidRPr="0017461A">
              <w:rPr>
                <w:rFonts w:cstheme="minorHAnsi"/>
              </w:rPr>
              <w:t>0.835</w:t>
            </w:r>
          </w:p>
        </w:tc>
        <w:tc>
          <w:tcPr>
            <w:tcW w:w="3405" w:type="dxa"/>
            <w:vAlign w:val="bottom"/>
          </w:tcPr>
          <w:p w14:paraId="18C9069B" w14:textId="39C3B85C" w:rsidR="0017461A" w:rsidRPr="00887526" w:rsidRDefault="0017461A" w:rsidP="0017461A">
            <w:pPr>
              <w:rPr>
                <w:rFonts w:cstheme="minorHAnsi"/>
              </w:rPr>
            </w:pPr>
            <w:r w:rsidRPr="0017461A">
              <w:rPr>
                <w:rFonts w:cstheme="minorHAnsi"/>
              </w:rPr>
              <w:t>0.091</w:t>
            </w:r>
          </w:p>
        </w:tc>
      </w:tr>
      <w:tr w:rsidR="0017461A" w:rsidRPr="0017461A" w14:paraId="20F3BD49" w14:textId="77777777" w:rsidTr="0017461A">
        <w:tc>
          <w:tcPr>
            <w:tcW w:w="3404" w:type="dxa"/>
            <w:vAlign w:val="bottom"/>
          </w:tcPr>
          <w:p w14:paraId="27252E9F" w14:textId="77777777" w:rsidR="0017461A" w:rsidRPr="00887526" w:rsidRDefault="0017461A" w:rsidP="0017461A">
            <w:pPr>
              <w:rPr>
                <w:rFonts w:cstheme="minorHAnsi"/>
              </w:rPr>
            </w:pPr>
            <w:r w:rsidRPr="00887526">
              <w:rPr>
                <w:rFonts w:cstheme="minorHAnsi"/>
              </w:rPr>
              <w:t>0</w:t>
            </w:r>
          </w:p>
        </w:tc>
        <w:tc>
          <w:tcPr>
            <w:tcW w:w="3405" w:type="dxa"/>
            <w:vAlign w:val="bottom"/>
          </w:tcPr>
          <w:p w14:paraId="587A5C68" w14:textId="1D52C264" w:rsidR="0017461A" w:rsidRPr="00887526" w:rsidRDefault="0017461A" w:rsidP="0017461A">
            <w:pPr>
              <w:rPr>
                <w:rFonts w:cstheme="minorHAnsi"/>
              </w:rPr>
            </w:pPr>
            <w:r w:rsidRPr="0017461A">
              <w:rPr>
                <w:rFonts w:cstheme="minorHAnsi"/>
              </w:rPr>
              <w:t>0.521</w:t>
            </w:r>
          </w:p>
        </w:tc>
        <w:tc>
          <w:tcPr>
            <w:tcW w:w="3405" w:type="dxa"/>
            <w:vAlign w:val="bottom"/>
          </w:tcPr>
          <w:p w14:paraId="6937E908" w14:textId="066BAE31" w:rsidR="0017461A" w:rsidRPr="00887526" w:rsidRDefault="0017461A" w:rsidP="0017461A">
            <w:pPr>
              <w:rPr>
                <w:rFonts w:cstheme="minorHAnsi"/>
              </w:rPr>
            </w:pPr>
            <w:r w:rsidRPr="0017461A">
              <w:rPr>
                <w:rFonts w:cstheme="minorHAnsi"/>
              </w:rPr>
              <w:t>0.143</w:t>
            </w:r>
          </w:p>
        </w:tc>
      </w:tr>
    </w:tbl>
    <w:p w14:paraId="09352219" w14:textId="607E95E2" w:rsidR="0017461A" w:rsidRDefault="0017461A" w:rsidP="0017461A">
      <w:pPr>
        <w:rPr>
          <w:rFonts w:cstheme="minorHAnsi"/>
        </w:rPr>
      </w:pPr>
    </w:p>
    <w:p w14:paraId="7348F57C" w14:textId="4D6BC7E2" w:rsidR="0017461A" w:rsidRDefault="0017461A" w:rsidP="0017461A">
      <w:pPr>
        <w:rPr>
          <w:rFonts w:cstheme="minorHAnsi"/>
        </w:rPr>
      </w:pPr>
      <w:r>
        <w:rPr>
          <w:rFonts w:cstheme="minorHAnsi"/>
        </w:rPr>
        <w:t xml:space="preserve">I will repeat this assay again as these results didn’t align with the previously obtained data. </w:t>
      </w:r>
    </w:p>
    <w:p w14:paraId="1982E0A7" w14:textId="1EB5F4CF" w:rsidR="0017461A" w:rsidRPr="0017461A" w:rsidRDefault="0017461A" w:rsidP="0017461A">
      <w:pPr>
        <w:spacing w:after="0" w:line="240" w:lineRule="auto"/>
        <w:rPr>
          <w:rFonts w:cstheme="minorHAnsi"/>
          <w:sz w:val="24"/>
          <w:szCs w:val="24"/>
        </w:rPr>
      </w:pPr>
      <w:r>
        <w:rPr>
          <w:noProof/>
        </w:rPr>
        <w:lastRenderedPageBreak/>
        <w:drawing>
          <wp:inline distT="0" distB="0" distL="0" distR="0" wp14:anchorId="457D7733" wp14:editId="4A209EF2">
            <wp:extent cx="6492240" cy="2427006"/>
            <wp:effectExtent l="0" t="0" r="10160" b="11430"/>
            <wp:docPr id="40" name="Chart 40">
              <a:extLst xmlns:a="http://schemas.openxmlformats.org/drawingml/2006/main">
                <a:ext uri="{FF2B5EF4-FFF2-40B4-BE49-F238E27FC236}">
                  <a16:creationId xmlns:a16="http://schemas.microsoft.com/office/drawing/2014/main" id="{4C214C80-7DB5-AA43-B854-452BFE78B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482DCE2" w14:textId="2BF0DF1B" w:rsidR="003640F5" w:rsidRPr="00887526" w:rsidRDefault="003640F5" w:rsidP="0022251E">
      <w:pPr>
        <w:pStyle w:val="Heading2"/>
      </w:pPr>
      <w:bookmarkStart w:id="50" w:name="_Toc34489016"/>
      <w:r>
        <w:rPr>
          <w:highlight w:val="green"/>
        </w:rPr>
        <w:t>Fri</w:t>
      </w:r>
      <w:r w:rsidRPr="00887526">
        <w:rPr>
          <w:highlight w:val="green"/>
        </w:rPr>
        <w:t xml:space="preserve">day, </w:t>
      </w:r>
      <w:r>
        <w:rPr>
          <w:highlight w:val="green"/>
        </w:rPr>
        <w:t>March 6</w:t>
      </w:r>
      <w:r w:rsidRPr="003640F5">
        <w:rPr>
          <w:highlight w:val="green"/>
          <w:vertAlign w:val="superscript"/>
        </w:rPr>
        <w:t>th</w:t>
      </w:r>
      <w:r w:rsidRPr="00887526">
        <w:rPr>
          <w:highlight w:val="green"/>
        </w:rPr>
        <w:t>,2020</w:t>
      </w:r>
      <w:bookmarkEnd w:id="50"/>
      <w:r w:rsidRPr="00887526">
        <w:t xml:space="preserve"> </w:t>
      </w:r>
    </w:p>
    <w:p w14:paraId="3B60A60A" w14:textId="52ABE905" w:rsidR="003640F5" w:rsidRDefault="003640F5" w:rsidP="003640F5">
      <w:pPr>
        <w:rPr>
          <w:rFonts w:cstheme="minorHAnsi"/>
          <w:b/>
          <w:bCs/>
        </w:rPr>
      </w:pPr>
      <w:r w:rsidRPr="00887526">
        <w:rPr>
          <w:rFonts w:cstheme="minorHAnsi"/>
          <w:b/>
          <w:bCs/>
        </w:rPr>
        <w:t xml:space="preserve">To do: </w:t>
      </w:r>
    </w:p>
    <w:p w14:paraId="28175955" w14:textId="211897E6" w:rsidR="003640F5" w:rsidRPr="00D44981" w:rsidRDefault="003640F5" w:rsidP="003640F5">
      <w:pPr>
        <w:pStyle w:val="ListParagraph"/>
        <w:numPr>
          <w:ilvl w:val="0"/>
          <w:numId w:val="45"/>
        </w:numPr>
        <w:rPr>
          <w:rFonts w:cstheme="minorHAnsi"/>
          <w:strike/>
        </w:rPr>
      </w:pPr>
      <w:r w:rsidRPr="00D44981">
        <w:rPr>
          <w:rFonts w:cstheme="minorHAnsi"/>
          <w:strike/>
        </w:rPr>
        <w:t xml:space="preserve">Make TSA and TSB </w:t>
      </w:r>
    </w:p>
    <w:p w14:paraId="13AB253A" w14:textId="1ABF58C2" w:rsidR="003640F5" w:rsidRPr="00D44981" w:rsidRDefault="0022251E" w:rsidP="003640F5">
      <w:pPr>
        <w:pStyle w:val="ListParagraph"/>
        <w:numPr>
          <w:ilvl w:val="0"/>
          <w:numId w:val="45"/>
        </w:numPr>
        <w:rPr>
          <w:rFonts w:cstheme="minorHAnsi"/>
          <w:strike/>
        </w:rPr>
      </w:pPr>
      <w:r w:rsidRPr="00D44981">
        <w:rPr>
          <w:rFonts w:cstheme="minorHAnsi"/>
          <w:strike/>
        </w:rPr>
        <w:t xml:space="preserve">Pour TSA plates </w:t>
      </w:r>
    </w:p>
    <w:p w14:paraId="39BCC84B" w14:textId="5E0EBDC4" w:rsidR="0022251E" w:rsidRDefault="0022251E" w:rsidP="0022251E">
      <w:pPr>
        <w:rPr>
          <w:rFonts w:cstheme="minorHAnsi"/>
          <w:b/>
          <w:bCs/>
        </w:rPr>
      </w:pPr>
      <w:r>
        <w:rPr>
          <w:rFonts w:cstheme="minorHAnsi"/>
          <w:b/>
          <w:bCs/>
        </w:rPr>
        <w:t xml:space="preserve">Results and Methods: </w:t>
      </w:r>
    </w:p>
    <w:p w14:paraId="7C3AAEF8" w14:textId="717F5E33" w:rsidR="0022251E" w:rsidRDefault="0022251E" w:rsidP="0022251E">
      <w:pPr>
        <w:rPr>
          <w:rFonts w:cstheme="minorHAnsi"/>
        </w:rPr>
      </w:pPr>
      <w:r>
        <w:rPr>
          <w:rFonts w:cstheme="minorHAnsi"/>
        </w:rPr>
        <w:t xml:space="preserve">To make TSA and TSB: </w:t>
      </w:r>
    </w:p>
    <w:p w14:paraId="0EB2E9C3" w14:textId="3E4DCABB" w:rsidR="0022251E" w:rsidRPr="0022251E" w:rsidRDefault="0022251E" w:rsidP="0022251E">
      <w:pPr>
        <w:rPr>
          <w:rFonts w:cstheme="minorHAnsi"/>
        </w:rPr>
      </w:pPr>
      <w:r w:rsidRPr="0022251E">
        <w:rPr>
          <w:rFonts w:cstheme="minorHAnsi"/>
        </w:rPr>
        <w:t>Try</w:t>
      </w:r>
      <w:r>
        <w:rPr>
          <w:rFonts w:cstheme="minorHAnsi"/>
        </w:rPr>
        <w:t xml:space="preserve">ptic soy </w:t>
      </w:r>
      <w:proofErr w:type="gramStart"/>
      <w:r>
        <w:rPr>
          <w:rFonts w:cstheme="minorHAnsi"/>
        </w:rPr>
        <w:t>broth  15</w:t>
      </w:r>
      <w:proofErr w:type="gramEnd"/>
      <w:r>
        <w:rPr>
          <w:rFonts w:cstheme="minorHAnsi"/>
        </w:rPr>
        <w:t xml:space="preserve">g </w:t>
      </w:r>
    </w:p>
    <w:p w14:paraId="20610E5C" w14:textId="745B6FBB" w:rsidR="0022251E" w:rsidRPr="0022251E" w:rsidRDefault="0022251E" w:rsidP="0022251E">
      <w:pPr>
        <w:rPr>
          <w:rFonts w:cstheme="minorHAnsi"/>
        </w:rPr>
      </w:pPr>
      <w:r w:rsidRPr="0022251E">
        <w:rPr>
          <w:rFonts w:cstheme="minorHAnsi"/>
        </w:rPr>
        <w:t>Agar</w:t>
      </w:r>
      <w:r>
        <w:rPr>
          <w:rFonts w:cstheme="minorHAnsi"/>
        </w:rPr>
        <w:tab/>
      </w:r>
      <w:r>
        <w:rPr>
          <w:rFonts w:cstheme="minorHAnsi"/>
        </w:rPr>
        <w:tab/>
        <w:t xml:space="preserve">     7.5</w:t>
      </w:r>
      <w:r w:rsidRPr="0022251E">
        <w:rPr>
          <w:rFonts w:cstheme="minorHAnsi"/>
        </w:rPr>
        <w:t xml:space="preserve">g </w:t>
      </w:r>
    </w:p>
    <w:p w14:paraId="6A135874" w14:textId="77777777" w:rsidR="0022251E" w:rsidRPr="0022251E" w:rsidRDefault="0022251E" w:rsidP="0022251E">
      <w:pPr>
        <w:rPr>
          <w:rFonts w:cstheme="minorHAnsi"/>
        </w:rPr>
      </w:pPr>
      <w:r w:rsidRPr="0022251E">
        <w:rPr>
          <w:rFonts w:cstheme="minorHAnsi"/>
        </w:rPr>
        <w:t xml:space="preserve">Final pH 7.3 +/- 0.2. </w:t>
      </w:r>
    </w:p>
    <w:p w14:paraId="033550D5" w14:textId="496739AE" w:rsidR="0022251E" w:rsidRDefault="0022251E" w:rsidP="0022251E">
      <w:pPr>
        <w:rPr>
          <w:rFonts w:cstheme="minorHAnsi"/>
        </w:rPr>
      </w:pPr>
      <w:r w:rsidRPr="0022251E">
        <w:rPr>
          <w:rFonts w:cstheme="minorHAnsi"/>
        </w:rPr>
        <w:t>*Omit agar for broth medium.</w:t>
      </w:r>
    </w:p>
    <w:p w14:paraId="0A945E92" w14:textId="3260361D" w:rsidR="0022251E" w:rsidRDefault="0022251E" w:rsidP="0022251E">
      <w:pPr>
        <w:rPr>
          <w:rFonts w:cstheme="minorHAnsi"/>
        </w:rPr>
      </w:pPr>
      <w:r>
        <w:rPr>
          <w:rFonts w:cstheme="minorHAnsi"/>
        </w:rPr>
        <w:t xml:space="preserve">Final broth pH 7.23 </w:t>
      </w:r>
    </w:p>
    <w:p w14:paraId="3008CBCE" w14:textId="47A88358" w:rsidR="0022251E" w:rsidRDefault="0022251E" w:rsidP="0022251E">
      <w:pPr>
        <w:rPr>
          <w:rFonts w:cstheme="minorHAnsi"/>
        </w:rPr>
      </w:pPr>
      <w:r>
        <w:rPr>
          <w:rFonts w:cstheme="minorHAnsi"/>
        </w:rPr>
        <w:t xml:space="preserve">Final agar pH 7.13 </w:t>
      </w:r>
    </w:p>
    <w:p w14:paraId="26C39A84" w14:textId="33A85D5E" w:rsidR="0022251E" w:rsidRPr="0022251E" w:rsidRDefault="0022251E" w:rsidP="0022251E">
      <w:pPr>
        <w:rPr>
          <w:rFonts w:cstheme="minorHAnsi"/>
        </w:rPr>
      </w:pPr>
      <w:r>
        <w:rPr>
          <w:rFonts w:cstheme="minorHAnsi"/>
        </w:rPr>
        <w:t xml:space="preserve">I autoclaved both broth and agar @liquid 30. I stored the broth in the cold room. I poured the agar and made 20 plates and labeled them. </w:t>
      </w:r>
    </w:p>
    <w:p w14:paraId="53DE08B1" w14:textId="34214DAA" w:rsidR="000D3524" w:rsidRPr="00887526" w:rsidRDefault="000D3524" w:rsidP="000D3524">
      <w:pPr>
        <w:pStyle w:val="Heading2"/>
      </w:pPr>
      <w:r>
        <w:rPr>
          <w:highlight w:val="green"/>
        </w:rPr>
        <w:t>Mon</w:t>
      </w:r>
      <w:r w:rsidRPr="00887526">
        <w:rPr>
          <w:highlight w:val="green"/>
        </w:rPr>
        <w:t xml:space="preserve">day, </w:t>
      </w:r>
      <w:r>
        <w:rPr>
          <w:highlight w:val="green"/>
        </w:rPr>
        <w:t xml:space="preserve">March </w:t>
      </w:r>
      <w:r>
        <w:rPr>
          <w:highlight w:val="green"/>
        </w:rPr>
        <w:t>1</w:t>
      </w:r>
      <w:bookmarkStart w:id="51" w:name="_GoBack"/>
      <w:bookmarkEnd w:id="51"/>
      <w:r>
        <w:rPr>
          <w:highlight w:val="green"/>
        </w:rPr>
        <w:t>6</w:t>
      </w:r>
      <w:r w:rsidRPr="003640F5">
        <w:rPr>
          <w:highlight w:val="green"/>
          <w:vertAlign w:val="superscript"/>
        </w:rPr>
        <w:t>th</w:t>
      </w:r>
      <w:r w:rsidRPr="00887526">
        <w:rPr>
          <w:highlight w:val="green"/>
        </w:rPr>
        <w:t>,2020</w:t>
      </w:r>
      <w:r w:rsidRPr="00887526">
        <w:t xml:space="preserve"> </w:t>
      </w:r>
    </w:p>
    <w:p w14:paraId="08005B1A" w14:textId="77777777" w:rsidR="000D3524" w:rsidRDefault="000D3524" w:rsidP="000D3524">
      <w:pPr>
        <w:rPr>
          <w:rFonts w:cstheme="minorHAnsi"/>
          <w:b/>
          <w:bCs/>
        </w:rPr>
      </w:pPr>
      <w:r w:rsidRPr="00887526">
        <w:rPr>
          <w:rFonts w:cstheme="minorHAnsi"/>
          <w:b/>
          <w:bCs/>
        </w:rPr>
        <w:t xml:space="preserve">To do: </w:t>
      </w:r>
    </w:p>
    <w:p w14:paraId="2F6AA411" w14:textId="77777777" w:rsidR="0022251E" w:rsidRDefault="0022251E" w:rsidP="0022251E">
      <w:pPr>
        <w:rPr>
          <w:rFonts w:ascii="Calibri" w:hAnsi="Calibri" w:cs="Calibri"/>
        </w:rPr>
      </w:pPr>
    </w:p>
    <w:p w14:paraId="1CEC66CA" w14:textId="77777777" w:rsidR="0022251E" w:rsidRPr="00A6798D" w:rsidRDefault="0022251E" w:rsidP="0022251E">
      <w:pPr>
        <w:rPr>
          <w:rFonts w:ascii="Calibri" w:hAnsi="Calibri" w:cs="Calibri"/>
        </w:rPr>
      </w:pPr>
    </w:p>
    <w:p w14:paraId="7692E5B6" w14:textId="77777777" w:rsidR="0022251E" w:rsidRPr="0022251E" w:rsidRDefault="0022251E" w:rsidP="0022251E">
      <w:pPr>
        <w:rPr>
          <w:rFonts w:cstheme="minorHAnsi"/>
          <w:b/>
          <w:bCs/>
        </w:rPr>
      </w:pPr>
    </w:p>
    <w:p w14:paraId="7653203C" w14:textId="77777777" w:rsidR="003640F5" w:rsidRPr="003640F5" w:rsidRDefault="003640F5" w:rsidP="003640F5">
      <w:pPr>
        <w:rPr>
          <w:rFonts w:cstheme="minorHAnsi"/>
        </w:rPr>
      </w:pPr>
    </w:p>
    <w:p w14:paraId="24A434DF" w14:textId="77777777" w:rsidR="003640F5" w:rsidRPr="003640F5" w:rsidRDefault="003640F5" w:rsidP="003640F5">
      <w:pPr>
        <w:rPr>
          <w:rFonts w:cstheme="minorHAnsi"/>
        </w:rPr>
      </w:pPr>
    </w:p>
    <w:p w14:paraId="68466C5E" w14:textId="77777777" w:rsidR="005A5532" w:rsidRPr="00887526" w:rsidRDefault="005A5532" w:rsidP="005A5532">
      <w:pPr>
        <w:rPr>
          <w:rFonts w:cstheme="minorHAnsi"/>
          <w:b/>
          <w:bCs/>
        </w:rPr>
      </w:pPr>
    </w:p>
    <w:p w14:paraId="622D5E32" w14:textId="77777777" w:rsidR="005A5532" w:rsidRPr="005A5532" w:rsidRDefault="005A5532" w:rsidP="005A5532">
      <w:pPr>
        <w:rPr>
          <w:rFonts w:cstheme="minorHAnsi"/>
          <w:b/>
          <w:bCs/>
        </w:rPr>
      </w:pPr>
    </w:p>
    <w:p w14:paraId="7E0D4EC1" w14:textId="77777777" w:rsidR="00753DBC" w:rsidRPr="00753DBC" w:rsidRDefault="00753DBC" w:rsidP="00753DBC">
      <w:pPr>
        <w:rPr>
          <w:rFonts w:cstheme="minorHAnsi"/>
        </w:rPr>
      </w:pPr>
    </w:p>
    <w:p w14:paraId="25B9BC3B" w14:textId="77777777" w:rsidR="00753DBC" w:rsidRPr="00753DBC" w:rsidRDefault="00753DBC" w:rsidP="00753DBC">
      <w:pPr>
        <w:rPr>
          <w:rFonts w:cstheme="minorHAnsi"/>
        </w:rPr>
      </w:pPr>
    </w:p>
    <w:p w14:paraId="379BAD34" w14:textId="77777777" w:rsidR="00753DBC" w:rsidRDefault="00753DBC" w:rsidP="003A7DF6">
      <w:pPr>
        <w:rPr>
          <w:rFonts w:cstheme="minorHAnsi"/>
        </w:rPr>
      </w:pPr>
    </w:p>
    <w:p w14:paraId="0B590B01" w14:textId="77777777" w:rsidR="003A7DF6" w:rsidRPr="003A7DF6" w:rsidRDefault="003A7DF6" w:rsidP="003A7DF6">
      <w:pPr>
        <w:rPr>
          <w:rFonts w:cstheme="minorHAnsi"/>
        </w:rPr>
      </w:pPr>
    </w:p>
    <w:p w14:paraId="2ED16D23" w14:textId="5754E962" w:rsidR="00026EB6" w:rsidRPr="00026EB6" w:rsidRDefault="00026EB6" w:rsidP="00026EB6">
      <w:pPr>
        <w:rPr>
          <w:rFonts w:cstheme="minorHAnsi"/>
        </w:rPr>
      </w:pPr>
    </w:p>
    <w:p w14:paraId="778C605F" w14:textId="77777777" w:rsidR="00026EB6" w:rsidRPr="00026EB6" w:rsidRDefault="00026EB6" w:rsidP="00026EB6">
      <w:pPr>
        <w:rPr>
          <w:rFonts w:cstheme="minorHAnsi"/>
        </w:rPr>
      </w:pPr>
    </w:p>
    <w:p w14:paraId="192066D0" w14:textId="77777777" w:rsidR="00222FF9" w:rsidRPr="00222FF9" w:rsidRDefault="00222FF9" w:rsidP="00F75FCE">
      <w:pPr>
        <w:rPr>
          <w:rFonts w:cstheme="minorHAnsi"/>
          <w:b/>
          <w:bCs/>
        </w:rPr>
      </w:pPr>
    </w:p>
    <w:p w14:paraId="0A773375" w14:textId="19FDBBF0" w:rsidR="002C2884" w:rsidRPr="00887526" w:rsidRDefault="002C2884" w:rsidP="002C2884">
      <w:pPr>
        <w:rPr>
          <w:rFonts w:cstheme="minorHAnsi"/>
          <w:b/>
          <w:bCs/>
        </w:rPr>
      </w:pPr>
    </w:p>
    <w:p w14:paraId="361FB503" w14:textId="79701139" w:rsidR="002C2884" w:rsidRPr="00887526" w:rsidRDefault="002C2884" w:rsidP="002C2884">
      <w:pPr>
        <w:rPr>
          <w:rFonts w:cstheme="minorHAnsi"/>
          <w:b/>
          <w:bCs/>
        </w:rPr>
      </w:pPr>
    </w:p>
    <w:p w14:paraId="5B51AF71" w14:textId="77777777" w:rsidR="002C2884" w:rsidRPr="00887526" w:rsidRDefault="002C2884" w:rsidP="002C2884">
      <w:pPr>
        <w:rPr>
          <w:rFonts w:cstheme="minorHAnsi"/>
          <w:b/>
          <w:bCs/>
        </w:rPr>
      </w:pPr>
    </w:p>
    <w:p w14:paraId="4F30A012" w14:textId="77777777" w:rsidR="006E52E3" w:rsidRPr="00887526" w:rsidRDefault="006E52E3" w:rsidP="00727E94">
      <w:pPr>
        <w:pStyle w:val="Heading1"/>
        <w:rPr>
          <w:rFonts w:asciiTheme="minorHAnsi" w:hAnsiTheme="minorHAnsi" w:cstheme="minorHAnsi"/>
        </w:rPr>
      </w:pPr>
    </w:p>
    <w:p w14:paraId="59027FE6" w14:textId="2D360CC0" w:rsidR="009A58E2" w:rsidRPr="00887526" w:rsidRDefault="009A58E2" w:rsidP="00727E94">
      <w:pPr>
        <w:pStyle w:val="Heading1"/>
        <w:rPr>
          <w:rFonts w:asciiTheme="minorHAnsi" w:hAnsiTheme="minorHAnsi" w:cstheme="minorHAnsi"/>
        </w:rPr>
      </w:pPr>
    </w:p>
    <w:p w14:paraId="0D93DE5F" w14:textId="7CC693F6" w:rsidR="009A58E2" w:rsidRPr="00887526" w:rsidRDefault="009A58E2" w:rsidP="009A58E2">
      <w:pPr>
        <w:rPr>
          <w:rFonts w:cstheme="minorHAnsi"/>
        </w:rPr>
      </w:pPr>
    </w:p>
    <w:p w14:paraId="69274012" w14:textId="7D814A82" w:rsidR="009A58E2" w:rsidRPr="00887526" w:rsidRDefault="009A58E2" w:rsidP="009A58E2">
      <w:pPr>
        <w:rPr>
          <w:rFonts w:cstheme="minorHAnsi"/>
        </w:rPr>
      </w:pPr>
    </w:p>
    <w:p w14:paraId="641451E3" w14:textId="7A966A9F" w:rsidR="00695B80" w:rsidRPr="00887526" w:rsidRDefault="00695B80" w:rsidP="009A58E2">
      <w:pPr>
        <w:rPr>
          <w:rFonts w:cstheme="minorHAnsi"/>
        </w:rPr>
      </w:pPr>
    </w:p>
    <w:p w14:paraId="77854AF2" w14:textId="60B6B37D" w:rsidR="00695B80" w:rsidRPr="00887526" w:rsidRDefault="00695B80" w:rsidP="009A58E2">
      <w:pPr>
        <w:rPr>
          <w:rFonts w:cstheme="minorHAnsi"/>
        </w:rPr>
      </w:pPr>
    </w:p>
    <w:p w14:paraId="5C109CFF" w14:textId="064D6AE2" w:rsidR="00695B80" w:rsidRPr="00887526" w:rsidRDefault="00695B80" w:rsidP="009A58E2">
      <w:pPr>
        <w:rPr>
          <w:rFonts w:cstheme="minorHAnsi"/>
        </w:rPr>
      </w:pPr>
    </w:p>
    <w:p w14:paraId="630A08A3" w14:textId="56217FE3" w:rsidR="00695B80" w:rsidRPr="00887526" w:rsidRDefault="00695B80" w:rsidP="009A58E2">
      <w:pPr>
        <w:rPr>
          <w:rFonts w:cstheme="minorHAnsi"/>
        </w:rPr>
      </w:pPr>
    </w:p>
    <w:p w14:paraId="5E3402A7" w14:textId="44DDD5C6" w:rsidR="00695B80" w:rsidRPr="00887526" w:rsidRDefault="00695B80" w:rsidP="009A58E2">
      <w:pPr>
        <w:rPr>
          <w:rFonts w:cstheme="minorHAnsi"/>
        </w:rPr>
      </w:pPr>
    </w:p>
    <w:p w14:paraId="0D5EE62C" w14:textId="134E23D4" w:rsidR="00695B80" w:rsidRPr="00887526" w:rsidRDefault="00695B80" w:rsidP="009A58E2">
      <w:pPr>
        <w:rPr>
          <w:rFonts w:cstheme="minorHAnsi"/>
        </w:rPr>
      </w:pPr>
    </w:p>
    <w:p w14:paraId="37C13D94" w14:textId="52F27F2E" w:rsidR="00695B80" w:rsidRPr="00887526" w:rsidRDefault="00695B80" w:rsidP="009A58E2">
      <w:pPr>
        <w:rPr>
          <w:rFonts w:cstheme="minorHAnsi"/>
        </w:rPr>
      </w:pPr>
    </w:p>
    <w:p w14:paraId="3C05EFF0" w14:textId="16F3F24A" w:rsidR="00695B80" w:rsidRPr="00887526" w:rsidRDefault="00695B80" w:rsidP="009A58E2">
      <w:pPr>
        <w:rPr>
          <w:rFonts w:cstheme="minorHAnsi"/>
        </w:rPr>
      </w:pPr>
    </w:p>
    <w:p w14:paraId="27A2B4A9" w14:textId="3E47E235" w:rsidR="00695B80" w:rsidRPr="00887526" w:rsidRDefault="00695B80" w:rsidP="009A58E2">
      <w:pPr>
        <w:rPr>
          <w:rFonts w:cstheme="minorHAnsi"/>
        </w:rPr>
      </w:pPr>
    </w:p>
    <w:p w14:paraId="66BDEF48" w14:textId="663010A5" w:rsidR="00695B80" w:rsidRPr="00887526" w:rsidRDefault="00695B80" w:rsidP="009A58E2">
      <w:pPr>
        <w:rPr>
          <w:rFonts w:cstheme="minorHAnsi"/>
        </w:rPr>
      </w:pPr>
    </w:p>
    <w:p w14:paraId="5CFB6979" w14:textId="258A3DEB" w:rsidR="00695B80" w:rsidRPr="00887526" w:rsidRDefault="00695B80" w:rsidP="009A58E2">
      <w:pPr>
        <w:rPr>
          <w:rFonts w:cstheme="minorHAnsi"/>
        </w:rPr>
      </w:pPr>
    </w:p>
    <w:p w14:paraId="43762D06" w14:textId="77777777" w:rsidR="00695B80" w:rsidRPr="00887526" w:rsidRDefault="00695B80" w:rsidP="009A58E2">
      <w:pPr>
        <w:rPr>
          <w:rFonts w:cstheme="minorHAnsi"/>
        </w:rPr>
      </w:pPr>
    </w:p>
    <w:p w14:paraId="30F5BFB7" w14:textId="5C1627D2" w:rsidR="00B40ECE" w:rsidRPr="00887526" w:rsidRDefault="001F62ED" w:rsidP="00727E94">
      <w:pPr>
        <w:pStyle w:val="Heading1"/>
        <w:rPr>
          <w:rFonts w:asciiTheme="minorHAnsi" w:hAnsiTheme="minorHAnsi" w:cstheme="minorHAnsi"/>
        </w:rPr>
      </w:pPr>
      <w:bookmarkStart w:id="52" w:name="_Toc34489017"/>
      <w:r w:rsidRPr="00887526">
        <w:rPr>
          <w:rFonts w:asciiTheme="minorHAnsi" w:hAnsiTheme="minorHAnsi" w:cstheme="minorHAnsi"/>
        </w:rPr>
        <w:t>Bibliography</w:t>
      </w:r>
      <w:bookmarkEnd w:id="52"/>
    </w:p>
    <w:p w14:paraId="101AF96C" w14:textId="77777777" w:rsidR="00727E94" w:rsidRPr="00887526" w:rsidRDefault="00727E94" w:rsidP="00727E94">
      <w:pPr>
        <w:rPr>
          <w:rFonts w:cstheme="minorHAnsi"/>
        </w:rPr>
      </w:pPr>
    </w:p>
    <w:p w14:paraId="5EC89B15" w14:textId="77777777" w:rsidR="00206499" w:rsidRPr="00887526" w:rsidRDefault="006A3D04" w:rsidP="00206499">
      <w:pPr>
        <w:widowControl w:val="0"/>
        <w:autoSpaceDE w:val="0"/>
        <w:autoSpaceDN w:val="0"/>
        <w:adjustRightInd w:val="0"/>
        <w:spacing w:line="240" w:lineRule="auto"/>
        <w:rPr>
          <w:rFonts w:cstheme="minorHAnsi"/>
          <w:noProof/>
        </w:rPr>
      </w:pPr>
      <w:r w:rsidRPr="00887526">
        <w:rPr>
          <w:rFonts w:cstheme="minorHAnsi"/>
        </w:rPr>
        <w:fldChar w:fldCharType="begin" w:fldLock="1"/>
      </w:r>
      <w:r w:rsidRPr="00887526">
        <w:rPr>
          <w:rFonts w:cstheme="minorHAnsi"/>
        </w:rPr>
        <w:instrText xml:space="preserve">ADDIN Mendeley Bibliography CSL_BIBLIOGRAPHY </w:instrText>
      </w:r>
      <w:r w:rsidRPr="00887526">
        <w:rPr>
          <w:rFonts w:cstheme="minorHAnsi"/>
        </w:rPr>
        <w:fldChar w:fldCharType="separate"/>
      </w:r>
      <w:r w:rsidR="00206499" w:rsidRPr="00887526">
        <w:rPr>
          <w:rFonts w:cstheme="minorHAnsi"/>
          <w:noProof/>
        </w:rPr>
        <w:t xml:space="preserve">Ramsey, K. M. and Dove, S. L. (2016) ‘ A response regulator promotes Francisella tularensis intramacrophage growth by repressing an anti-virulence factor ’, </w:t>
      </w:r>
      <w:r w:rsidR="00206499" w:rsidRPr="00887526">
        <w:rPr>
          <w:rFonts w:cstheme="minorHAnsi"/>
          <w:i/>
          <w:iCs/>
          <w:noProof/>
        </w:rPr>
        <w:t>Molecular Microbiology</w:t>
      </w:r>
      <w:r w:rsidR="00206499" w:rsidRPr="00887526">
        <w:rPr>
          <w:rFonts w:cstheme="minorHAnsi"/>
          <w:noProof/>
        </w:rPr>
        <w:t>. doi: 10.1111/mmi.13418.</w:t>
      </w:r>
    </w:p>
    <w:p w14:paraId="50F25908" w14:textId="5E4D38E0" w:rsidR="001F62ED" w:rsidRPr="00887526" w:rsidRDefault="006A3D04" w:rsidP="00206499">
      <w:pPr>
        <w:widowControl w:val="0"/>
        <w:autoSpaceDE w:val="0"/>
        <w:autoSpaceDN w:val="0"/>
        <w:adjustRightInd w:val="0"/>
        <w:spacing w:line="240" w:lineRule="auto"/>
        <w:ind w:left="480" w:hanging="480"/>
        <w:rPr>
          <w:rFonts w:cstheme="minorHAnsi"/>
        </w:rPr>
      </w:pPr>
      <w:r w:rsidRPr="00887526">
        <w:rPr>
          <w:rFonts w:cstheme="minorHAnsi"/>
        </w:rPr>
        <w:fldChar w:fldCharType="end"/>
      </w:r>
    </w:p>
    <w:sectPr w:rsidR="001F62ED" w:rsidRPr="00887526" w:rsidSect="00FF5446">
      <w:headerReference w:type="default" r:id="rId4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2A07" w14:textId="77777777" w:rsidR="00A073A9" w:rsidRDefault="00A073A9" w:rsidP="007B216F">
      <w:pPr>
        <w:spacing w:after="0" w:line="240" w:lineRule="auto"/>
      </w:pPr>
      <w:r>
        <w:separator/>
      </w:r>
    </w:p>
  </w:endnote>
  <w:endnote w:type="continuationSeparator" w:id="0">
    <w:p w14:paraId="0FE33E19" w14:textId="77777777" w:rsidR="00A073A9" w:rsidRDefault="00A073A9"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3C5F2" w14:textId="77777777" w:rsidR="00A073A9" w:rsidRDefault="00A073A9" w:rsidP="007B216F">
      <w:pPr>
        <w:spacing w:after="0" w:line="240" w:lineRule="auto"/>
      </w:pPr>
      <w:r>
        <w:separator/>
      </w:r>
    </w:p>
  </w:footnote>
  <w:footnote w:type="continuationSeparator" w:id="0">
    <w:p w14:paraId="24F0EAAA" w14:textId="77777777" w:rsidR="00A073A9" w:rsidRDefault="00A073A9"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3F9E6806" w14:textId="74F115CF" w:rsidR="0017461A" w:rsidRDefault="0017461A"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 xml:space="preserve">Tala </w:t>
        </w:r>
        <w:proofErr w:type="spellStart"/>
        <w:r>
          <w:rPr>
            <w:color w:val="7F7F7F" w:themeColor="background1" w:themeShade="7F"/>
            <w:spacing w:val="60"/>
          </w:rPr>
          <w:t>Allababidi</w:t>
        </w:r>
        <w:proofErr w:type="spellEnd"/>
        <w:r>
          <w:rPr>
            <w:color w:val="7F7F7F" w:themeColor="background1" w:themeShade="7F"/>
            <w:spacing w:val="60"/>
          </w:rPr>
          <w:t>–Ramsey Lab Notebook</w:t>
        </w:r>
        <w:r>
          <w:rPr>
            <w:color w:val="7F7F7F" w:themeColor="background1" w:themeShade="7F"/>
            <w:spacing w:val="60"/>
          </w:rPr>
          <w:tab/>
        </w:r>
        <w:r>
          <w:rPr>
            <w:color w:val="7F7F7F" w:themeColor="background1" w:themeShade="7F"/>
            <w:spacing w:val="60"/>
          </w:rPr>
          <w:tab/>
          <w:t>Page</w:t>
        </w:r>
        <w:r>
          <w:t xml:space="preserve">| </w:t>
        </w:r>
        <w:r>
          <w:fldChar w:fldCharType="begin"/>
        </w:r>
        <w:r w:rsidRPr="00AA0079">
          <w:instrText xml:space="preserve"> PAGE   \* MERGEFORMAT </w:instrText>
        </w:r>
        <w:r>
          <w:fldChar w:fldCharType="separate"/>
        </w:r>
        <w:r w:rsidRPr="00D80BD6">
          <w:rPr>
            <w:b/>
            <w:noProof/>
          </w:rPr>
          <w:t>1</w:t>
        </w:r>
        <w:r>
          <w:fldChar w:fldCharType="end"/>
        </w:r>
      </w:p>
    </w:sdtContent>
  </w:sdt>
  <w:p w14:paraId="3B0996A1" w14:textId="77777777" w:rsidR="0017461A" w:rsidRDefault="0017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48D"/>
    <w:multiLevelType w:val="hybridMultilevel"/>
    <w:tmpl w:val="CF56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634B"/>
    <w:multiLevelType w:val="hybridMultilevel"/>
    <w:tmpl w:val="E390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41CC"/>
    <w:multiLevelType w:val="hybridMultilevel"/>
    <w:tmpl w:val="E8A6B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E0CAB"/>
    <w:multiLevelType w:val="hybridMultilevel"/>
    <w:tmpl w:val="CF56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0359E"/>
    <w:multiLevelType w:val="hybridMultilevel"/>
    <w:tmpl w:val="6B16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30F5B"/>
    <w:multiLevelType w:val="hybridMultilevel"/>
    <w:tmpl w:val="0720B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D6F9C"/>
    <w:multiLevelType w:val="hybridMultilevel"/>
    <w:tmpl w:val="9AB22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0522B"/>
    <w:multiLevelType w:val="hybridMultilevel"/>
    <w:tmpl w:val="EC7C1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B3780"/>
    <w:multiLevelType w:val="hybridMultilevel"/>
    <w:tmpl w:val="F8FC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02C81"/>
    <w:multiLevelType w:val="hybridMultilevel"/>
    <w:tmpl w:val="1936ADD6"/>
    <w:lvl w:ilvl="0" w:tplc="6B9A7E4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83D0A"/>
    <w:multiLevelType w:val="hybridMultilevel"/>
    <w:tmpl w:val="E1004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74524"/>
    <w:multiLevelType w:val="hybridMultilevel"/>
    <w:tmpl w:val="52607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02907"/>
    <w:multiLevelType w:val="hybridMultilevel"/>
    <w:tmpl w:val="71DE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F5BDB"/>
    <w:multiLevelType w:val="hybridMultilevel"/>
    <w:tmpl w:val="39D04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A5A99"/>
    <w:multiLevelType w:val="hybridMultilevel"/>
    <w:tmpl w:val="C456A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D2415"/>
    <w:multiLevelType w:val="hybridMultilevel"/>
    <w:tmpl w:val="BB44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F54EF"/>
    <w:multiLevelType w:val="hybridMultilevel"/>
    <w:tmpl w:val="84E81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2284B"/>
    <w:multiLevelType w:val="hybridMultilevel"/>
    <w:tmpl w:val="B4C2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E05D3"/>
    <w:multiLevelType w:val="hybridMultilevel"/>
    <w:tmpl w:val="28E8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96ED4"/>
    <w:multiLevelType w:val="hybridMultilevel"/>
    <w:tmpl w:val="0A6E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243D8"/>
    <w:multiLevelType w:val="hybridMultilevel"/>
    <w:tmpl w:val="E1004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23418"/>
    <w:multiLevelType w:val="hybridMultilevel"/>
    <w:tmpl w:val="ED569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20247"/>
    <w:multiLevelType w:val="hybridMultilevel"/>
    <w:tmpl w:val="52E6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36F2E"/>
    <w:multiLevelType w:val="hybridMultilevel"/>
    <w:tmpl w:val="2940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F6169"/>
    <w:multiLevelType w:val="hybridMultilevel"/>
    <w:tmpl w:val="AF1C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939C6"/>
    <w:multiLevelType w:val="hybridMultilevel"/>
    <w:tmpl w:val="41EA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D54B07"/>
    <w:multiLevelType w:val="hybridMultilevel"/>
    <w:tmpl w:val="143C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32DAF"/>
    <w:multiLevelType w:val="hybridMultilevel"/>
    <w:tmpl w:val="52E6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366F3"/>
    <w:multiLevelType w:val="hybridMultilevel"/>
    <w:tmpl w:val="A58ED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15765"/>
    <w:multiLevelType w:val="hybridMultilevel"/>
    <w:tmpl w:val="51A0E3AA"/>
    <w:lvl w:ilvl="0" w:tplc="A09C1A8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214A7"/>
    <w:multiLevelType w:val="hybridMultilevel"/>
    <w:tmpl w:val="FCBC4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52B43"/>
    <w:multiLevelType w:val="hybridMultilevel"/>
    <w:tmpl w:val="6D92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16A73"/>
    <w:multiLevelType w:val="hybridMultilevel"/>
    <w:tmpl w:val="F7503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545E7"/>
    <w:multiLevelType w:val="hybridMultilevel"/>
    <w:tmpl w:val="96EC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B41CD"/>
    <w:multiLevelType w:val="multilevel"/>
    <w:tmpl w:val="321A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A76699"/>
    <w:multiLevelType w:val="hybridMultilevel"/>
    <w:tmpl w:val="B4C2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D6745"/>
    <w:multiLevelType w:val="hybridMultilevel"/>
    <w:tmpl w:val="35EE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105A"/>
    <w:multiLevelType w:val="hybridMultilevel"/>
    <w:tmpl w:val="28E8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724EF"/>
    <w:multiLevelType w:val="hybridMultilevel"/>
    <w:tmpl w:val="6B16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97318"/>
    <w:multiLevelType w:val="hybridMultilevel"/>
    <w:tmpl w:val="ED569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E6DBA"/>
    <w:multiLevelType w:val="hybridMultilevel"/>
    <w:tmpl w:val="D4FED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20A71"/>
    <w:multiLevelType w:val="hybridMultilevel"/>
    <w:tmpl w:val="3C9EC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020C4"/>
    <w:multiLevelType w:val="hybridMultilevel"/>
    <w:tmpl w:val="96EC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5135E"/>
    <w:multiLevelType w:val="hybridMultilevel"/>
    <w:tmpl w:val="6D56F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E12CD1"/>
    <w:multiLevelType w:val="multilevel"/>
    <w:tmpl w:val="321A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D200AF"/>
    <w:multiLevelType w:val="hybridMultilevel"/>
    <w:tmpl w:val="D514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9"/>
  </w:num>
  <w:num w:numId="3">
    <w:abstractNumId w:val="44"/>
  </w:num>
  <w:num w:numId="4">
    <w:abstractNumId w:val="12"/>
  </w:num>
  <w:num w:numId="5">
    <w:abstractNumId w:val="36"/>
  </w:num>
  <w:num w:numId="6">
    <w:abstractNumId w:val="34"/>
  </w:num>
  <w:num w:numId="7">
    <w:abstractNumId w:val="25"/>
  </w:num>
  <w:num w:numId="8">
    <w:abstractNumId w:val="29"/>
  </w:num>
  <w:num w:numId="9">
    <w:abstractNumId w:val="24"/>
  </w:num>
  <w:num w:numId="10">
    <w:abstractNumId w:val="28"/>
  </w:num>
  <w:num w:numId="11">
    <w:abstractNumId w:val="41"/>
  </w:num>
  <w:num w:numId="12">
    <w:abstractNumId w:val="27"/>
  </w:num>
  <w:num w:numId="13">
    <w:abstractNumId w:val="22"/>
  </w:num>
  <w:num w:numId="14">
    <w:abstractNumId w:val="7"/>
  </w:num>
  <w:num w:numId="15">
    <w:abstractNumId w:val="3"/>
  </w:num>
  <w:num w:numId="16">
    <w:abstractNumId w:val="0"/>
  </w:num>
  <w:num w:numId="17">
    <w:abstractNumId w:val="30"/>
  </w:num>
  <w:num w:numId="18">
    <w:abstractNumId w:val="2"/>
  </w:num>
  <w:num w:numId="19">
    <w:abstractNumId w:val="21"/>
  </w:num>
  <w:num w:numId="20">
    <w:abstractNumId w:val="40"/>
  </w:num>
  <w:num w:numId="21">
    <w:abstractNumId w:val="9"/>
  </w:num>
  <w:num w:numId="22">
    <w:abstractNumId w:val="39"/>
  </w:num>
  <w:num w:numId="23">
    <w:abstractNumId w:val="1"/>
  </w:num>
  <w:num w:numId="24">
    <w:abstractNumId w:val="45"/>
  </w:num>
  <w:num w:numId="25">
    <w:abstractNumId w:val="26"/>
  </w:num>
  <w:num w:numId="26">
    <w:abstractNumId w:val="31"/>
  </w:num>
  <w:num w:numId="27">
    <w:abstractNumId w:val="16"/>
  </w:num>
  <w:num w:numId="28">
    <w:abstractNumId w:val="33"/>
  </w:num>
  <w:num w:numId="29">
    <w:abstractNumId w:val="5"/>
  </w:num>
  <w:num w:numId="30">
    <w:abstractNumId w:val="15"/>
  </w:num>
  <w:num w:numId="31">
    <w:abstractNumId w:val="4"/>
  </w:num>
  <w:num w:numId="32">
    <w:abstractNumId w:val="38"/>
  </w:num>
  <w:num w:numId="33">
    <w:abstractNumId w:val="35"/>
  </w:num>
  <w:num w:numId="34">
    <w:abstractNumId w:val="42"/>
  </w:num>
  <w:num w:numId="35">
    <w:abstractNumId w:val="17"/>
  </w:num>
  <w:num w:numId="36">
    <w:abstractNumId w:val="11"/>
  </w:num>
  <w:num w:numId="37">
    <w:abstractNumId w:val="6"/>
  </w:num>
  <w:num w:numId="38">
    <w:abstractNumId w:val="37"/>
  </w:num>
  <w:num w:numId="39">
    <w:abstractNumId w:val="18"/>
  </w:num>
  <w:num w:numId="40">
    <w:abstractNumId w:val="43"/>
  </w:num>
  <w:num w:numId="41">
    <w:abstractNumId w:val="23"/>
  </w:num>
  <w:num w:numId="42">
    <w:abstractNumId w:val="8"/>
  </w:num>
  <w:num w:numId="43">
    <w:abstractNumId w:val="20"/>
  </w:num>
  <w:num w:numId="44">
    <w:abstractNumId w:val="10"/>
  </w:num>
  <w:num w:numId="45">
    <w:abstractNumId w:val="14"/>
  </w:num>
  <w:num w:numId="46">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00A73"/>
    <w:rsid w:val="0001151E"/>
    <w:rsid w:val="00012337"/>
    <w:rsid w:val="00020669"/>
    <w:rsid w:val="00024EB7"/>
    <w:rsid w:val="00026EB6"/>
    <w:rsid w:val="00032494"/>
    <w:rsid w:val="000334CD"/>
    <w:rsid w:val="0003513C"/>
    <w:rsid w:val="0004258F"/>
    <w:rsid w:val="00054705"/>
    <w:rsid w:val="00066421"/>
    <w:rsid w:val="00081C10"/>
    <w:rsid w:val="00083533"/>
    <w:rsid w:val="000B727E"/>
    <w:rsid w:val="000D3524"/>
    <w:rsid w:val="000D56A1"/>
    <w:rsid w:val="000D7975"/>
    <w:rsid w:val="000F7A7C"/>
    <w:rsid w:val="00112435"/>
    <w:rsid w:val="001141D6"/>
    <w:rsid w:val="0012309E"/>
    <w:rsid w:val="0015553B"/>
    <w:rsid w:val="0017461A"/>
    <w:rsid w:val="00174AD7"/>
    <w:rsid w:val="00177FE2"/>
    <w:rsid w:val="001848EE"/>
    <w:rsid w:val="001A061E"/>
    <w:rsid w:val="001A0AC7"/>
    <w:rsid w:val="001A3B63"/>
    <w:rsid w:val="001A3CE4"/>
    <w:rsid w:val="001B006B"/>
    <w:rsid w:val="001B657D"/>
    <w:rsid w:val="001F0B0B"/>
    <w:rsid w:val="001F217E"/>
    <w:rsid w:val="001F62ED"/>
    <w:rsid w:val="00205416"/>
    <w:rsid w:val="00206499"/>
    <w:rsid w:val="00210E3C"/>
    <w:rsid w:val="002223A2"/>
    <w:rsid w:val="0022251E"/>
    <w:rsid w:val="00222FF9"/>
    <w:rsid w:val="0022577A"/>
    <w:rsid w:val="00236736"/>
    <w:rsid w:val="00241D7D"/>
    <w:rsid w:val="00247FF4"/>
    <w:rsid w:val="00256D58"/>
    <w:rsid w:val="00277E49"/>
    <w:rsid w:val="0028696F"/>
    <w:rsid w:val="002873FD"/>
    <w:rsid w:val="00293BF8"/>
    <w:rsid w:val="002A2680"/>
    <w:rsid w:val="002C2884"/>
    <w:rsid w:val="002C4B0D"/>
    <w:rsid w:val="002C60AD"/>
    <w:rsid w:val="002D05ED"/>
    <w:rsid w:val="002D203E"/>
    <w:rsid w:val="002D7541"/>
    <w:rsid w:val="002E4582"/>
    <w:rsid w:val="002E4ED5"/>
    <w:rsid w:val="002E60F5"/>
    <w:rsid w:val="002F0A1F"/>
    <w:rsid w:val="002F40ED"/>
    <w:rsid w:val="00316007"/>
    <w:rsid w:val="0031776F"/>
    <w:rsid w:val="00321251"/>
    <w:rsid w:val="00331ABA"/>
    <w:rsid w:val="0035388B"/>
    <w:rsid w:val="00354A8B"/>
    <w:rsid w:val="003640F5"/>
    <w:rsid w:val="0036512B"/>
    <w:rsid w:val="00383BC9"/>
    <w:rsid w:val="003860D9"/>
    <w:rsid w:val="0039208C"/>
    <w:rsid w:val="003A1C9D"/>
    <w:rsid w:val="003A7DF6"/>
    <w:rsid w:val="004318A0"/>
    <w:rsid w:val="0044225B"/>
    <w:rsid w:val="004456D5"/>
    <w:rsid w:val="00454DFE"/>
    <w:rsid w:val="00465DFA"/>
    <w:rsid w:val="0046780C"/>
    <w:rsid w:val="004702C3"/>
    <w:rsid w:val="004706A2"/>
    <w:rsid w:val="00495875"/>
    <w:rsid w:val="004A4B2F"/>
    <w:rsid w:val="004B7E2A"/>
    <w:rsid w:val="004B7E5A"/>
    <w:rsid w:val="004D3B42"/>
    <w:rsid w:val="004D3D18"/>
    <w:rsid w:val="004E2B5C"/>
    <w:rsid w:val="004E2EEC"/>
    <w:rsid w:val="004F0036"/>
    <w:rsid w:val="0050407B"/>
    <w:rsid w:val="0051165B"/>
    <w:rsid w:val="00550ED5"/>
    <w:rsid w:val="005523AB"/>
    <w:rsid w:val="00566CC0"/>
    <w:rsid w:val="00576249"/>
    <w:rsid w:val="00584E07"/>
    <w:rsid w:val="00591C98"/>
    <w:rsid w:val="005A5532"/>
    <w:rsid w:val="005A6A6A"/>
    <w:rsid w:val="005B25FB"/>
    <w:rsid w:val="005B4818"/>
    <w:rsid w:val="005D34B9"/>
    <w:rsid w:val="005D7646"/>
    <w:rsid w:val="005E1682"/>
    <w:rsid w:val="005E1C2D"/>
    <w:rsid w:val="005E76D5"/>
    <w:rsid w:val="00611908"/>
    <w:rsid w:val="00622CAF"/>
    <w:rsid w:val="00622D3D"/>
    <w:rsid w:val="00623572"/>
    <w:rsid w:val="00632365"/>
    <w:rsid w:val="0064238C"/>
    <w:rsid w:val="00642F41"/>
    <w:rsid w:val="00643274"/>
    <w:rsid w:val="0065302C"/>
    <w:rsid w:val="00655BAF"/>
    <w:rsid w:val="00671106"/>
    <w:rsid w:val="00671FC9"/>
    <w:rsid w:val="00675E60"/>
    <w:rsid w:val="00680BE5"/>
    <w:rsid w:val="00681E1E"/>
    <w:rsid w:val="00693CB4"/>
    <w:rsid w:val="00695B80"/>
    <w:rsid w:val="00697DE9"/>
    <w:rsid w:val="006A33DC"/>
    <w:rsid w:val="006A3D04"/>
    <w:rsid w:val="006C6C34"/>
    <w:rsid w:val="006D18CF"/>
    <w:rsid w:val="006D4856"/>
    <w:rsid w:val="006D60C1"/>
    <w:rsid w:val="006D74FB"/>
    <w:rsid w:val="006E52E3"/>
    <w:rsid w:val="006F0C26"/>
    <w:rsid w:val="006F68D8"/>
    <w:rsid w:val="006F6AC0"/>
    <w:rsid w:val="00721226"/>
    <w:rsid w:val="007215C0"/>
    <w:rsid w:val="007225E8"/>
    <w:rsid w:val="00727E94"/>
    <w:rsid w:val="00734DCD"/>
    <w:rsid w:val="007457B1"/>
    <w:rsid w:val="0075108E"/>
    <w:rsid w:val="00753DBC"/>
    <w:rsid w:val="00756294"/>
    <w:rsid w:val="00756CA8"/>
    <w:rsid w:val="00756FD8"/>
    <w:rsid w:val="007628C4"/>
    <w:rsid w:val="00772652"/>
    <w:rsid w:val="00783062"/>
    <w:rsid w:val="00792469"/>
    <w:rsid w:val="007A68D0"/>
    <w:rsid w:val="007B216F"/>
    <w:rsid w:val="007B4143"/>
    <w:rsid w:val="007B4B69"/>
    <w:rsid w:val="007D7029"/>
    <w:rsid w:val="007D7A7B"/>
    <w:rsid w:val="007F722B"/>
    <w:rsid w:val="007F756C"/>
    <w:rsid w:val="00840215"/>
    <w:rsid w:val="00860068"/>
    <w:rsid w:val="0086290C"/>
    <w:rsid w:val="0086791A"/>
    <w:rsid w:val="0087329F"/>
    <w:rsid w:val="008757A5"/>
    <w:rsid w:val="00877998"/>
    <w:rsid w:val="008847B4"/>
    <w:rsid w:val="00887526"/>
    <w:rsid w:val="008A400C"/>
    <w:rsid w:val="008B12AD"/>
    <w:rsid w:val="008B42FA"/>
    <w:rsid w:val="008B4452"/>
    <w:rsid w:val="008D24A8"/>
    <w:rsid w:val="008D2E5C"/>
    <w:rsid w:val="008D54CB"/>
    <w:rsid w:val="009029A8"/>
    <w:rsid w:val="009042E5"/>
    <w:rsid w:val="009229A9"/>
    <w:rsid w:val="00927F13"/>
    <w:rsid w:val="00932FD4"/>
    <w:rsid w:val="009544BC"/>
    <w:rsid w:val="009578BE"/>
    <w:rsid w:val="009623D0"/>
    <w:rsid w:val="009739C4"/>
    <w:rsid w:val="009764C6"/>
    <w:rsid w:val="0097663A"/>
    <w:rsid w:val="00986DA1"/>
    <w:rsid w:val="009945E8"/>
    <w:rsid w:val="009A58E2"/>
    <w:rsid w:val="009B0339"/>
    <w:rsid w:val="009B076A"/>
    <w:rsid w:val="009C137D"/>
    <w:rsid w:val="009D1376"/>
    <w:rsid w:val="009E7DC2"/>
    <w:rsid w:val="00A073A9"/>
    <w:rsid w:val="00A23927"/>
    <w:rsid w:val="00A55D87"/>
    <w:rsid w:val="00A654AA"/>
    <w:rsid w:val="00A81356"/>
    <w:rsid w:val="00A91C93"/>
    <w:rsid w:val="00A94D5C"/>
    <w:rsid w:val="00AA70ED"/>
    <w:rsid w:val="00AC2747"/>
    <w:rsid w:val="00AD17A6"/>
    <w:rsid w:val="00AD2F6A"/>
    <w:rsid w:val="00AE657A"/>
    <w:rsid w:val="00B00FD4"/>
    <w:rsid w:val="00B05E7F"/>
    <w:rsid w:val="00B068A3"/>
    <w:rsid w:val="00B07187"/>
    <w:rsid w:val="00B16B6F"/>
    <w:rsid w:val="00B17174"/>
    <w:rsid w:val="00B21E6B"/>
    <w:rsid w:val="00B30A27"/>
    <w:rsid w:val="00B30AB2"/>
    <w:rsid w:val="00B40731"/>
    <w:rsid w:val="00B40ECE"/>
    <w:rsid w:val="00B424A9"/>
    <w:rsid w:val="00B50964"/>
    <w:rsid w:val="00B553CD"/>
    <w:rsid w:val="00B56BB6"/>
    <w:rsid w:val="00B64B81"/>
    <w:rsid w:val="00B652C2"/>
    <w:rsid w:val="00B65FD0"/>
    <w:rsid w:val="00B66E2E"/>
    <w:rsid w:val="00B74D0C"/>
    <w:rsid w:val="00B8540E"/>
    <w:rsid w:val="00BA3E5B"/>
    <w:rsid w:val="00BA7420"/>
    <w:rsid w:val="00BD1596"/>
    <w:rsid w:val="00BD197E"/>
    <w:rsid w:val="00BD587B"/>
    <w:rsid w:val="00BD731B"/>
    <w:rsid w:val="00BE1184"/>
    <w:rsid w:val="00C069DA"/>
    <w:rsid w:val="00C07E9C"/>
    <w:rsid w:val="00C213F1"/>
    <w:rsid w:val="00C46EC9"/>
    <w:rsid w:val="00C46FB0"/>
    <w:rsid w:val="00C60656"/>
    <w:rsid w:val="00C6155E"/>
    <w:rsid w:val="00C74C00"/>
    <w:rsid w:val="00C80860"/>
    <w:rsid w:val="00C80933"/>
    <w:rsid w:val="00CA0520"/>
    <w:rsid w:val="00CA4258"/>
    <w:rsid w:val="00CA79AE"/>
    <w:rsid w:val="00CB0EE3"/>
    <w:rsid w:val="00CB45EA"/>
    <w:rsid w:val="00CC4AE6"/>
    <w:rsid w:val="00CD58D8"/>
    <w:rsid w:val="00CE27D9"/>
    <w:rsid w:val="00D1432C"/>
    <w:rsid w:val="00D14807"/>
    <w:rsid w:val="00D32F44"/>
    <w:rsid w:val="00D44981"/>
    <w:rsid w:val="00D600FA"/>
    <w:rsid w:val="00D627C3"/>
    <w:rsid w:val="00D80BD6"/>
    <w:rsid w:val="00D95D9D"/>
    <w:rsid w:val="00DA1E6D"/>
    <w:rsid w:val="00DC0654"/>
    <w:rsid w:val="00DE2369"/>
    <w:rsid w:val="00DE62A6"/>
    <w:rsid w:val="00E4218C"/>
    <w:rsid w:val="00E4310A"/>
    <w:rsid w:val="00E7222D"/>
    <w:rsid w:val="00E766B0"/>
    <w:rsid w:val="00E822E8"/>
    <w:rsid w:val="00E82D87"/>
    <w:rsid w:val="00EA3817"/>
    <w:rsid w:val="00EA456C"/>
    <w:rsid w:val="00EC1DE9"/>
    <w:rsid w:val="00EC431D"/>
    <w:rsid w:val="00EC78C7"/>
    <w:rsid w:val="00EE4D29"/>
    <w:rsid w:val="00EF1856"/>
    <w:rsid w:val="00EF4BE2"/>
    <w:rsid w:val="00F065BA"/>
    <w:rsid w:val="00F12AA5"/>
    <w:rsid w:val="00F15D0D"/>
    <w:rsid w:val="00F25D87"/>
    <w:rsid w:val="00F447C8"/>
    <w:rsid w:val="00F53848"/>
    <w:rsid w:val="00F64714"/>
    <w:rsid w:val="00F75FCE"/>
    <w:rsid w:val="00F830E6"/>
    <w:rsid w:val="00FA4131"/>
    <w:rsid w:val="00FB3F7F"/>
    <w:rsid w:val="00FC7136"/>
    <w:rsid w:val="00FD178D"/>
    <w:rsid w:val="00FF5446"/>
    <w:rsid w:val="00FF69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A6ABC"/>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0F5"/>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2251E"/>
    <w:pPr>
      <w:keepNext/>
      <w:keepLines/>
      <w:spacing w:before="200" w:after="0"/>
      <w:outlineLvl w:val="1"/>
    </w:pPr>
    <w:rPr>
      <w:rFonts w:asciiTheme="majorHAnsi" w:eastAsia="Times New Roman" w:hAnsiTheme="majorHAnsi" w:cstheme="majorBidi"/>
      <w:color w:val="000000" w:themeColor="tex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251E"/>
    <w:rPr>
      <w:rFonts w:asciiTheme="majorHAnsi" w:eastAsia="Times New Roman" w:hAnsiTheme="majorHAnsi" w:cstheme="majorBidi"/>
      <w:color w:val="000000" w:themeColor="tex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table" w:styleId="TableGrid">
    <w:name w:val="Table Grid"/>
    <w:basedOn w:val="TableNormal"/>
    <w:uiPriority w:val="39"/>
    <w:rsid w:val="00FA413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6A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00FA"/>
    <w:rPr>
      <w:color w:val="605E5C"/>
      <w:shd w:val="clear" w:color="auto" w:fill="E1DFDD"/>
    </w:rPr>
  </w:style>
  <w:style w:type="character" w:styleId="FollowedHyperlink">
    <w:name w:val="FollowedHyperlink"/>
    <w:basedOn w:val="DefaultParagraphFont"/>
    <w:uiPriority w:val="99"/>
    <w:semiHidden/>
    <w:unhideWhenUsed/>
    <w:rsid w:val="00727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7437">
      <w:bodyDiv w:val="1"/>
      <w:marLeft w:val="0"/>
      <w:marRight w:val="0"/>
      <w:marTop w:val="0"/>
      <w:marBottom w:val="0"/>
      <w:divBdr>
        <w:top w:val="none" w:sz="0" w:space="0" w:color="auto"/>
        <w:left w:val="none" w:sz="0" w:space="0" w:color="auto"/>
        <w:bottom w:val="none" w:sz="0" w:space="0" w:color="auto"/>
        <w:right w:val="none" w:sz="0" w:space="0" w:color="auto"/>
      </w:divBdr>
    </w:div>
    <w:div w:id="440422368">
      <w:bodyDiv w:val="1"/>
      <w:marLeft w:val="0"/>
      <w:marRight w:val="0"/>
      <w:marTop w:val="0"/>
      <w:marBottom w:val="0"/>
      <w:divBdr>
        <w:top w:val="none" w:sz="0" w:space="0" w:color="auto"/>
        <w:left w:val="none" w:sz="0" w:space="0" w:color="auto"/>
        <w:bottom w:val="none" w:sz="0" w:space="0" w:color="auto"/>
        <w:right w:val="none" w:sz="0" w:space="0" w:color="auto"/>
      </w:divBdr>
      <w:divsChild>
        <w:div w:id="375468737">
          <w:marLeft w:val="0"/>
          <w:marRight w:val="0"/>
          <w:marTop w:val="0"/>
          <w:marBottom w:val="0"/>
          <w:divBdr>
            <w:top w:val="none" w:sz="0" w:space="0" w:color="auto"/>
            <w:left w:val="none" w:sz="0" w:space="0" w:color="auto"/>
            <w:bottom w:val="none" w:sz="0" w:space="0" w:color="auto"/>
            <w:right w:val="none" w:sz="0" w:space="0" w:color="auto"/>
          </w:divBdr>
          <w:divsChild>
            <w:div w:id="83890825">
              <w:marLeft w:val="0"/>
              <w:marRight w:val="0"/>
              <w:marTop w:val="0"/>
              <w:marBottom w:val="0"/>
              <w:divBdr>
                <w:top w:val="none" w:sz="0" w:space="0" w:color="auto"/>
                <w:left w:val="none" w:sz="0" w:space="0" w:color="auto"/>
                <w:bottom w:val="none" w:sz="0" w:space="0" w:color="auto"/>
                <w:right w:val="none" w:sz="0" w:space="0" w:color="auto"/>
              </w:divBdr>
              <w:divsChild>
                <w:div w:id="1359156647">
                  <w:marLeft w:val="0"/>
                  <w:marRight w:val="0"/>
                  <w:marTop w:val="0"/>
                  <w:marBottom w:val="0"/>
                  <w:divBdr>
                    <w:top w:val="none" w:sz="0" w:space="0" w:color="auto"/>
                    <w:left w:val="none" w:sz="0" w:space="0" w:color="auto"/>
                    <w:bottom w:val="none" w:sz="0" w:space="0" w:color="auto"/>
                    <w:right w:val="none" w:sz="0" w:space="0" w:color="auto"/>
                  </w:divBdr>
                </w:div>
                <w:div w:id="995953812">
                  <w:marLeft w:val="0"/>
                  <w:marRight w:val="0"/>
                  <w:marTop w:val="0"/>
                  <w:marBottom w:val="0"/>
                  <w:divBdr>
                    <w:top w:val="none" w:sz="0" w:space="0" w:color="auto"/>
                    <w:left w:val="none" w:sz="0" w:space="0" w:color="auto"/>
                    <w:bottom w:val="none" w:sz="0" w:space="0" w:color="auto"/>
                    <w:right w:val="none" w:sz="0" w:space="0" w:color="auto"/>
                  </w:divBdr>
                </w:div>
                <w:div w:id="501051732">
                  <w:marLeft w:val="0"/>
                  <w:marRight w:val="0"/>
                  <w:marTop w:val="0"/>
                  <w:marBottom w:val="0"/>
                  <w:divBdr>
                    <w:top w:val="none" w:sz="0" w:space="0" w:color="auto"/>
                    <w:left w:val="none" w:sz="0" w:space="0" w:color="auto"/>
                    <w:bottom w:val="none" w:sz="0" w:space="0" w:color="auto"/>
                    <w:right w:val="none" w:sz="0" w:space="0" w:color="auto"/>
                  </w:divBdr>
                </w:div>
                <w:div w:id="1384449993">
                  <w:marLeft w:val="0"/>
                  <w:marRight w:val="0"/>
                  <w:marTop w:val="0"/>
                  <w:marBottom w:val="0"/>
                  <w:divBdr>
                    <w:top w:val="none" w:sz="0" w:space="0" w:color="auto"/>
                    <w:left w:val="none" w:sz="0" w:space="0" w:color="auto"/>
                    <w:bottom w:val="none" w:sz="0" w:space="0" w:color="auto"/>
                    <w:right w:val="none" w:sz="0" w:space="0" w:color="auto"/>
                  </w:divBdr>
                </w:div>
                <w:div w:id="753892774">
                  <w:marLeft w:val="0"/>
                  <w:marRight w:val="0"/>
                  <w:marTop w:val="0"/>
                  <w:marBottom w:val="0"/>
                  <w:divBdr>
                    <w:top w:val="none" w:sz="0" w:space="0" w:color="auto"/>
                    <w:left w:val="none" w:sz="0" w:space="0" w:color="auto"/>
                    <w:bottom w:val="none" w:sz="0" w:space="0" w:color="auto"/>
                    <w:right w:val="none" w:sz="0" w:space="0" w:color="auto"/>
                  </w:divBdr>
                </w:div>
                <w:div w:id="1801608547">
                  <w:marLeft w:val="0"/>
                  <w:marRight w:val="0"/>
                  <w:marTop w:val="0"/>
                  <w:marBottom w:val="0"/>
                  <w:divBdr>
                    <w:top w:val="none" w:sz="0" w:space="0" w:color="auto"/>
                    <w:left w:val="none" w:sz="0" w:space="0" w:color="auto"/>
                    <w:bottom w:val="none" w:sz="0" w:space="0" w:color="auto"/>
                    <w:right w:val="none" w:sz="0" w:space="0" w:color="auto"/>
                  </w:divBdr>
                </w:div>
                <w:div w:id="1356034112">
                  <w:marLeft w:val="0"/>
                  <w:marRight w:val="0"/>
                  <w:marTop w:val="0"/>
                  <w:marBottom w:val="0"/>
                  <w:divBdr>
                    <w:top w:val="none" w:sz="0" w:space="0" w:color="auto"/>
                    <w:left w:val="none" w:sz="0" w:space="0" w:color="auto"/>
                    <w:bottom w:val="none" w:sz="0" w:space="0" w:color="auto"/>
                    <w:right w:val="none" w:sz="0" w:space="0" w:color="auto"/>
                  </w:divBdr>
                </w:div>
                <w:div w:id="113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9218">
      <w:bodyDiv w:val="1"/>
      <w:marLeft w:val="0"/>
      <w:marRight w:val="0"/>
      <w:marTop w:val="0"/>
      <w:marBottom w:val="0"/>
      <w:divBdr>
        <w:top w:val="none" w:sz="0" w:space="0" w:color="auto"/>
        <w:left w:val="none" w:sz="0" w:space="0" w:color="auto"/>
        <w:bottom w:val="none" w:sz="0" w:space="0" w:color="auto"/>
        <w:right w:val="none" w:sz="0" w:space="0" w:color="auto"/>
      </w:divBdr>
      <w:divsChild>
        <w:div w:id="539710544">
          <w:marLeft w:val="0"/>
          <w:marRight w:val="0"/>
          <w:marTop w:val="0"/>
          <w:marBottom w:val="0"/>
          <w:divBdr>
            <w:top w:val="none" w:sz="0" w:space="0" w:color="auto"/>
            <w:left w:val="none" w:sz="0" w:space="0" w:color="auto"/>
            <w:bottom w:val="none" w:sz="0" w:space="0" w:color="auto"/>
            <w:right w:val="none" w:sz="0" w:space="0" w:color="auto"/>
          </w:divBdr>
          <w:divsChild>
            <w:div w:id="658310065">
              <w:marLeft w:val="0"/>
              <w:marRight w:val="0"/>
              <w:marTop w:val="0"/>
              <w:marBottom w:val="0"/>
              <w:divBdr>
                <w:top w:val="none" w:sz="0" w:space="0" w:color="auto"/>
                <w:left w:val="none" w:sz="0" w:space="0" w:color="auto"/>
                <w:bottom w:val="none" w:sz="0" w:space="0" w:color="auto"/>
                <w:right w:val="none" w:sz="0" w:space="0" w:color="auto"/>
              </w:divBdr>
              <w:divsChild>
                <w:div w:id="7740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5671">
      <w:bodyDiv w:val="1"/>
      <w:marLeft w:val="0"/>
      <w:marRight w:val="0"/>
      <w:marTop w:val="0"/>
      <w:marBottom w:val="0"/>
      <w:divBdr>
        <w:top w:val="none" w:sz="0" w:space="0" w:color="auto"/>
        <w:left w:val="none" w:sz="0" w:space="0" w:color="auto"/>
        <w:bottom w:val="none" w:sz="0" w:space="0" w:color="auto"/>
        <w:right w:val="none" w:sz="0" w:space="0" w:color="auto"/>
      </w:divBdr>
      <w:divsChild>
        <w:div w:id="1607732880">
          <w:marLeft w:val="0"/>
          <w:marRight w:val="0"/>
          <w:marTop w:val="0"/>
          <w:marBottom w:val="0"/>
          <w:divBdr>
            <w:top w:val="none" w:sz="0" w:space="0" w:color="auto"/>
            <w:left w:val="none" w:sz="0" w:space="0" w:color="auto"/>
            <w:bottom w:val="none" w:sz="0" w:space="0" w:color="auto"/>
            <w:right w:val="none" w:sz="0" w:space="0" w:color="auto"/>
          </w:divBdr>
          <w:divsChild>
            <w:div w:id="1211188493">
              <w:marLeft w:val="0"/>
              <w:marRight w:val="0"/>
              <w:marTop w:val="0"/>
              <w:marBottom w:val="0"/>
              <w:divBdr>
                <w:top w:val="none" w:sz="0" w:space="0" w:color="auto"/>
                <w:left w:val="none" w:sz="0" w:space="0" w:color="auto"/>
                <w:bottom w:val="none" w:sz="0" w:space="0" w:color="auto"/>
                <w:right w:val="none" w:sz="0" w:space="0" w:color="auto"/>
              </w:divBdr>
              <w:divsChild>
                <w:div w:id="237568112">
                  <w:marLeft w:val="0"/>
                  <w:marRight w:val="0"/>
                  <w:marTop w:val="0"/>
                  <w:marBottom w:val="0"/>
                  <w:divBdr>
                    <w:top w:val="none" w:sz="0" w:space="0" w:color="auto"/>
                    <w:left w:val="none" w:sz="0" w:space="0" w:color="auto"/>
                    <w:bottom w:val="none" w:sz="0" w:space="0" w:color="auto"/>
                    <w:right w:val="none" w:sz="0" w:space="0" w:color="auto"/>
                  </w:divBdr>
                </w:div>
              </w:divsChild>
            </w:div>
            <w:div w:id="1333333669">
              <w:marLeft w:val="0"/>
              <w:marRight w:val="0"/>
              <w:marTop w:val="0"/>
              <w:marBottom w:val="0"/>
              <w:divBdr>
                <w:top w:val="none" w:sz="0" w:space="0" w:color="auto"/>
                <w:left w:val="none" w:sz="0" w:space="0" w:color="auto"/>
                <w:bottom w:val="none" w:sz="0" w:space="0" w:color="auto"/>
                <w:right w:val="none" w:sz="0" w:space="0" w:color="auto"/>
              </w:divBdr>
              <w:divsChild>
                <w:div w:id="634217162">
                  <w:marLeft w:val="0"/>
                  <w:marRight w:val="0"/>
                  <w:marTop w:val="0"/>
                  <w:marBottom w:val="0"/>
                  <w:divBdr>
                    <w:top w:val="none" w:sz="0" w:space="0" w:color="auto"/>
                    <w:left w:val="none" w:sz="0" w:space="0" w:color="auto"/>
                    <w:bottom w:val="none" w:sz="0" w:space="0" w:color="auto"/>
                    <w:right w:val="none" w:sz="0" w:space="0" w:color="auto"/>
                  </w:divBdr>
                </w:div>
                <w:div w:id="2673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8371">
      <w:bodyDiv w:val="1"/>
      <w:marLeft w:val="0"/>
      <w:marRight w:val="0"/>
      <w:marTop w:val="0"/>
      <w:marBottom w:val="0"/>
      <w:divBdr>
        <w:top w:val="none" w:sz="0" w:space="0" w:color="auto"/>
        <w:left w:val="none" w:sz="0" w:space="0" w:color="auto"/>
        <w:bottom w:val="none" w:sz="0" w:space="0" w:color="auto"/>
        <w:right w:val="none" w:sz="0" w:space="0" w:color="auto"/>
      </w:divBdr>
    </w:div>
    <w:div w:id="889194995">
      <w:bodyDiv w:val="1"/>
      <w:marLeft w:val="0"/>
      <w:marRight w:val="0"/>
      <w:marTop w:val="0"/>
      <w:marBottom w:val="0"/>
      <w:divBdr>
        <w:top w:val="none" w:sz="0" w:space="0" w:color="auto"/>
        <w:left w:val="none" w:sz="0" w:space="0" w:color="auto"/>
        <w:bottom w:val="none" w:sz="0" w:space="0" w:color="auto"/>
        <w:right w:val="none" w:sz="0" w:space="0" w:color="auto"/>
      </w:divBdr>
    </w:div>
    <w:div w:id="932083572">
      <w:bodyDiv w:val="1"/>
      <w:marLeft w:val="0"/>
      <w:marRight w:val="0"/>
      <w:marTop w:val="0"/>
      <w:marBottom w:val="0"/>
      <w:divBdr>
        <w:top w:val="none" w:sz="0" w:space="0" w:color="auto"/>
        <w:left w:val="none" w:sz="0" w:space="0" w:color="auto"/>
        <w:bottom w:val="none" w:sz="0" w:space="0" w:color="auto"/>
        <w:right w:val="none" w:sz="0" w:space="0" w:color="auto"/>
      </w:divBdr>
      <w:divsChild>
        <w:div w:id="952899423">
          <w:marLeft w:val="0"/>
          <w:marRight w:val="0"/>
          <w:marTop w:val="0"/>
          <w:marBottom w:val="0"/>
          <w:divBdr>
            <w:top w:val="none" w:sz="0" w:space="0" w:color="auto"/>
            <w:left w:val="none" w:sz="0" w:space="0" w:color="auto"/>
            <w:bottom w:val="none" w:sz="0" w:space="0" w:color="auto"/>
            <w:right w:val="none" w:sz="0" w:space="0" w:color="auto"/>
          </w:divBdr>
        </w:div>
      </w:divsChild>
    </w:div>
    <w:div w:id="949631834">
      <w:bodyDiv w:val="1"/>
      <w:marLeft w:val="0"/>
      <w:marRight w:val="0"/>
      <w:marTop w:val="0"/>
      <w:marBottom w:val="0"/>
      <w:divBdr>
        <w:top w:val="none" w:sz="0" w:space="0" w:color="auto"/>
        <w:left w:val="none" w:sz="0" w:space="0" w:color="auto"/>
        <w:bottom w:val="none" w:sz="0" w:space="0" w:color="auto"/>
        <w:right w:val="none" w:sz="0" w:space="0" w:color="auto"/>
      </w:divBdr>
    </w:div>
    <w:div w:id="1127356522">
      <w:bodyDiv w:val="1"/>
      <w:marLeft w:val="0"/>
      <w:marRight w:val="0"/>
      <w:marTop w:val="0"/>
      <w:marBottom w:val="0"/>
      <w:divBdr>
        <w:top w:val="none" w:sz="0" w:space="0" w:color="auto"/>
        <w:left w:val="none" w:sz="0" w:space="0" w:color="auto"/>
        <w:bottom w:val="none" w:sz="0" w:space="0" w:color="auto"/>
        <w:right w:val="none" w:sz="0" w:space="0" w:color="auto"/>
      </w:divBdr>
    </w:div>
    <w:div w:id="1307708506">
      <w:bodyDiv w:val="1"/>
      <w:marLeft w:val="0"/>
      <w:marRight w:val="0"/>
      <w:marTop w:val="0"/>
      <w:marBottom w:val="0"/>
      <w:divBdr>
        <w:top w:val="none" w:sz="0" w:space="0" w:color="auto"/>
        <w:left w:val="none" w:sz="0" w:space="0" w:color="auto"/>
        <w:bottom w:val="none" w:sz="0" w:space="0" w:color="auto"/>
        <w:right w:val="none" w:sz="0" w:space="0" w:color="auto"/>
      </w:divBdr>
      <w:divsChild>
        <w:div w:id="1506822862">
          <w:marLeft w:val="0"/>
          <w:marRight w:val="0"/>
          <w:marTop w:val="0"/>
          <w:marBottom w:val="0"/>
          <w:divBdr>
            <w:top w:val="none" w:sz="0" w:space="0" w:color="auto"/>
            <w:left w:val="none" w:sz="0" w:space="0" w:color="auto"/>
            <w:bottom w:val="none" w:sz="0" w:space="0" w:color="auto"/>
            <w:right w:val="none" w:sz="0" w:space="0" w:color="auto"/>
          </w:divBdr>
          <w:divsChild>
            <w:div w:id="2109504447">
              <w:marLeft w:val="0"/>
              <w:marRight w:val="0"/>
              <w:marTop w:val="0"/>
              <w:marBottom w:val="0"/>
              <w:divBdr>
                <w:top w:val="none" w:sz="0" w:space="0" w:color="auto"/>
                <w:left w:val="none" w:sz="0" w:space="0" w:color="auto"/>
                <w:bottom w:val="none" w:sz="0" w:space="0" w:color="auto"/>
                <w:right w:val="none" w:sz="0" w:space="0" w:color="auto"/>
              </w:divBdr>
              <w:divsChild>
                <w:div w:id="1411268363">
                  <w:marLeft w:val="0"/>
                  <w:marRight w:val="0"/>
                  <w:marTop w:val="0"/>
                  <w:marBottom w:val="0"/>
                  <w:divBdr>
                    <w:top w:val="none" w:sz="0" w:space="0" w:color="auto"/>
                    <w:left w:val="none" w:sz="0" w:space="0" w:color="auto"/>
                    <w:bottom w:val="none" w:sz="0" w:space="0" w:color="auto"/>
                    <w:right w:val="none" w:sz="0" w:space="0" w:color="auto"/>
                  </w:divBdr>
                </w:div>
                <w:div w:id="887380167">
                  <w:marLeft w:val="0"/>
                  <w:marRight w:val="0"/>
                  <w:marTop w:val="0"/>
                  <w:marBottom w:val="0"/>
                  <w:divBdr>
                    <w:top w:val="none" w:sz="0" w:space="0" w:color="auto"/>
                    <w:left w:val="none" w:sz="0" w:space="0" w:color="auto"/>
                    <w:bottom w:val="none" w:sz="0" w:space="0" w:color="auto"/>
                    <w:right w:val="none" w:sz="0" w:space="0" w:color="auto"/>
                  </w:divBdr>
                </w:div>
              </w:divsChild>
            </w:div>
            <w:div w:id="1340431325">
              <w:marLeft w:val="0"/>
              <w:marRight w:val="0"/>
              <w:marTop w:val="0"/>
              <w:marBottom w:val="0"/>
              <w:divBdr>
                <w:top w:val="none" w:sz="0" w:space="0" w:color="auto"/>
                <w:left w:val="none" w:sz="0" w:space="0" w:color="auto"/>
                <w:bottom w:val="none" w:sz="0" w:space="0" w:color="auto"/>
                <w:right w:val="none" w:sz="0" w:space="0" w:color="auto"/>
              </w:divBdr>
              <w:divsChild>
                <w:div w:id="10449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8595">
      <w:bodyDiv w:val="1"/>
      <w:marLeft w:val="0"/>
      <w:marRight w:val="0"/>
      <w:marTop w:val="0"/>
      <w:marBottom w:val="0"/>
      <w:divBdr>
        <w:top w:val="none" w:sz="0" w:space="0" w:color="auto"/>
        <w:left w:val="none" w:sz="0" w:space="0" w:color="auto"/>
        <w:bottom w:val="none" w:sz="0" w:space="0" w:color="auto"/>
        <w:right w:val="none" w:sz="0" w:space="0" w:color="auto"/>
      </w:divBdr>
      <w:divsChild>
        <w:div w:id="1648513105">
          <w:marLeft w:val="0"/>
          <w:marRight w:val="0"/>
          <w:marTop w:val="0"/>
          <w:marBottom w:val="0"/>
          <w:divBdr>
            <w:top w:val="none" w:sz="0" w:space="0" w:color="auto"/>
            <w:left w:val="none" w:sz="0" w:space="0" w:color="auto"/>
            <w:bottom w:val="none" w:sz="0" w:space="0" w:color="auto"/>
            <w:right w:val="none" w:sz="0" w:space="0" w:color="auto"/>
          </w:divBdr>
          <w:divsChild>
            <w:div w:id="710881096">
              <w:marLeft w:val="0"/>
              <w:marRight w:val="0"/>
              <w:marTop w:val="0"/>
              <w:marBottom w:val="0"/>
              <w:divBdr>
                <w:top w:val="none" w:sz="0" w:space="0" w:color="auto"/>
                <w:left w:val="none" w:sz="0" w:space="0" w:color="auto"/>
                <w:bottom w:val="none" w:sz="0" w:space="0" w:color="auto"/>
                <w:right w:val="none" w:sz="0" w:space="0" w:color="auto"/>
              </w:divBdr>
              <w:divsChild>
                <w:div w:id="1204169372">
                  <w:marLeft w:val="0"/>
                  <w:marRight w:val="0"/>
                  <w:marTop w:val="0"/>
                  <w:marBottom w:val="0"/>
                  <w:divBdr>
                    <w:top w:val="none" w:sz="0" w:space="0" w:color="auto"/>
                    <w:left w:val="none" w:sz="0" w:space="0" w:color="auto"/>
                    <w:bottom w:val="none" w:sz="0" w:space="0" w:color="auto"/>
                    <w:right w:val="none" w:sz="0" w:space="0" w:color="auto"/>
                  </w:divBdr>
                </w:div>
                <w:div w:id="802768023">
                  <w:marLeft w:val="0"/>
                  <w:marRight w:val="0"/>
                  <w:marTop w:val="0"/>
                  <w:marBottom w:val="0"/>
                  <w:divBdr>
                    <w:top w:val="none" w:sz="0" w:space="0" w:color="auto"/>
                    <w:left w:val="none" w:sz="0" w:space="0" w:color="auto"/>
                    <w:bottom w:val="none" w:sz="0" w:space="0" w:color="auto"/>
                    <w:right w:val="none" w:sz="0" w:space="0" w:color="auto"/>
                  </w:divBdr>
                </w:div>
                <w:div w:id="2071461982">
                  <w:marLeft w:val="0"/>
                  <w:marRight w:val="0"/>
                  <w:marTop w:val="0"/>
                  <w:marBottom w:val="0"/>
                  <w:divBdr>
                    <w:top w:val="none" w:sz="0" w:space="0" w:color="auto"/>
                    <w:left w:val="none" w:sz="0" w:space="0" w:color="auto"/>
                    <w:bottom w:val="none" w:sz="0" w:space="0" w:color="auto"/>
                    <w:right w:val="none" w:sz="0" w:space="0" w:color="auto"/>
                  </w:divBdr>
                </w:div>
                <w:div w:id="519587043">
                  <w:marLeft w:val="0"/>
                  <w:marRight w:val="0"/>
                  <w:marTop w:val="0"/>
                  <w:marBottom w:val="0"/>
                  <w:divBdr>
                    <w:top w:val="none" w:sz="0" w:space="0" w:color="auto"/>
                    <w:left w:val="none" w:sz="0" w:space="0" w:color="auto"/>
                    <w:bottom w:val="none" w:sz="0" w:space="0" w:color="auto"/>
                    <w:right w:val="none" w:sz="0" w:space="0" w:color="auto"/>
                  </w:divBdr>
                </w:div>
                <w:div w:id="1191846143">
                  <w:marLeft w:val="0"/>
                  <w:marRight w:val="0"/>
                  <w:marTop w:val="0"/>
                  <w:marBottom w:val="0"/>
                  <w:divBdr>
                    <w:top w:val="none" w:sz="0" w:space="0" w:color="auto"/>
                    <w:left w:val="none" w:sz="0" w:space="0" w:color="auto"/>
                    <w:bottom w:val="none" w:sz="0" w:space="0" w:color="auto"/>
                    <w:right w:val="none" w:sz="0" w:space="0" w:color="auto"/>
                  </w:divBdr>
                </w:div>
                <w:div w:id="1600601918">
                  <w:marLeft w:val="0"/>
                  <w:marRight w:val="0"/>
                  <w:marTop w:val="0"/>
                  <w:marBottom w:val="0"/>
                  <w:divBdr>
                    <w:top w:val="none" w:sz="0" w:space="0" w:color="auto"/>
                    <w:left w:val="none" w:sz="0" w:space="0" w:color="auto"/>
                    <w:bottom w:val="none" w:sz="0" w:space="0" w:color="auto"/>
                    <w:right w:val="none" w:sz="0" w:space="0" w:color="auto"/>
                  </w:divBdr>
                </w:div>
                <w:div w:id="1383358604">
                  <w:marLeft w:val="0"/>
                  <w:marRight w:val="0"/>
                  <w:marTop w:val="0"/>
                  <w:marBottom w:val="0"/>
                  <w:divBdr>
                    <w:top w:val="none" w:sz="0" w:space="0" w:color="auto"/>
                    <w:left w:val="none" w:sz="0" w:space="0" w:color="auto"/>
                    <w:bottom w:val="none" w:sz="0" w:space="0" w:color="auto"/>
                    <w:right w:val="none" w:sz="0" w:space="0" w:color="auto"/>
                  </w:divBdr>
                </w:div>
                <w:div w:id="2682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92098">
      <w:bodyDiv w:val="1"/>
      <w:marLeft w:val="0"/>
      <w:marRight w:val="0"/>
      <w:marTop w:val="0"/>
      <w:marBottom w:val="0"/>
      <w:divBdr>
        <w:top w:val="none" w:sz="0" w:space="0" w:color="auto"/>
        <w:left w:val="none" w:sz="0" w:space="0" w:color="auto"/>
        <w:bottom w:val="none" w:sz="0" w:space="0" w:color="auto"/>
        <w:right w:val="none" w:sz="0" w:space="0" w:color="auto"/>
      </w:divBdr>
    </w:div>
    <w:div w:id="1584995914">
      <w:bodyDiv w:val="1"/>
      <w:marLeft w:val="0"/>
      <w:marRight w:val="0"/>
      <w:marTop w:val="0"/>
      <w:marBottom w:val="0"/>
      <w:divBdr>
        <w:top w:val="none" w:sz="0" w:space="0" w:color="auto"/>
        <w:left w:val="none" w:sz="0" w:space="0" w:color="auto"/>
        <w:bottom w:val="none" w:sz="0" w:space="0" w:color="auto"/>
        <w:right w:val="none" w:sz="0" w:space="0" w:color="auto"/>
      </w:divBdr>
      <w:divsChild>
        <w:div w:id="1272710353">
          <w:marLeft w:val="0"/>
          <w:marRight w:val="0"/>
          <w:marTop w:val="0"/>
          <w:marBottom w:val="0"/>
          <w:divBdr>
            <w:top w:val="none" w:sz="0" w:space="0" w:color="auto"/>
            <w:left w:val="none" w:sz="0" w:space="0" w:color="auto"/>
            <w:bottom w:val="none" w:sz="0" w:space="0" w:color="auto"/>
            <w:right w:val="none" w:sz="0" w:space="0" w:color="auto"/>
          </w:divBdr>
          <w:divsChild>
            <w:div w:id="1484662525">
              <w:marLeft w:val="0"/>
              <w:marRight w:val="0"/>
              <w:marTop w:val="0"/>
              <w:marBottom w:val="0"/>
              <w:divBdr>
                <w:top w:val="none" w:sz="0" w:space="0" w:color="auto"/>
                <w:left w:val="none" w:sz="0" w:space="0" w:color="auto"/>
                <w:bottom w:val="none" w:sz="0" w:space="0" w:color="auto"/>
                <w:right w:val="none" w:sz="0" w:space="0" w:color="auto"/>
              </w:divBdr>
              <w:divsChild>
                <w:div w:id="12539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96940">
      <w:bodyDiv w:val="1"/>
      <w:marLeft w:val="0"/>
      <w:marRight w:val="0"/>
      <w:marTop w:val="0"/>
      <w:marBottom w:val="0"/>
      <w:divBdr>
        <w:top w:val="none" w:sz="0" w:space="0" w:color="auto"/>
        <w:left w:val="none" w:sz="0" w:space="0" w:color="auto"/>
        <w:bottom w:val="none" w:sz="0" w:space="0" w:color="auto"/>
        <w:right w:val="none" w:sz="0" w:space="0" w:color="auto"/>
      </w:divBdr>
      <w:divsChild>
        <w:div w:id="604732757">
          <w:marLeft w:val="0"/>
          <w:marRight w:val="0"/>
          <w:marTop w:val="0"/>
          <w:marBottom w:val="0"/>
          <w:divBdr>
            <w:top w:val="none" w:sz="0" w:space="0" w:color="auto"/>
            <w:left w:val="none" w:sz="0" w:space="0" w:color="auto"/>
            <w:bottom w:val="none" w:sz="0" w:space="0" w:color="auto"/>
            <w:right w:val="none" w:sz="0" w:space="0" w:color="auto"/>
          </w:divBdr>
        </w:div>
      </w:divsChild>
    </w:div>
    <w:div w:id="1664622677">
      <w:bodyDiv w:val="1"/>
      <w:marLeft w:val="0"/>
      <w:marRight w:val="0"/>
      <w:marTop w:val="0"/>
      <w:marBottom w:val="0"/>
      <w:divBdr>
        <w:top w:val="none" w:sz="0" w:space="0" w:color="auto"/>
        <w:left w:val="none" w:sz="0" w:space="0" w:color="auto"/>
        <w:bottom w:val="none" w:sz="0" w:space="0" w:color="auto"/>
        <w:right w:val="none" w:sz="0" w:space="0" w:color="auto"/>
      </w:divBdr>
    </w:div>
    <w:div w:id="1732725027">
      <w:bodyDiv w:val="1"/>
      <w:marLeft w:val="0"/>
      <w:marRight w:val="0"/>
      <w:marTop w:val="0"/>
      <w:marBottom w:val="0"/>
      <w:divBdr>
        <w:top w:val="none" w:sz="0" w:space="0" w:color="auto"/>
        <w:left w:val="none" w:sz="0" w:space="0" w:color="auto"/>
        <w:bottom w:val="none" w:sz="0" w:space="0" w:color="auto"/>
        <w:right w:val="none" w:sz="0" w:space="0" w:color="auto"/>
      </w:divBdr>
    </w:div>
    <w:div w:id="1750073711">
      <w:bodyDiv w:val="1"/>
      <w:marLeft w:val="0"/>
      <w:marRight w:val="0"/>
      <w:marTop w:val="0"/>
      <w:marBottom w:val="0"/>
      <w:divBdr>
        <w:top w:val="none" w:sz="0" w:space="0" w:color="auto"/>
        <w:left w:val="none" w:sz="0" w:space="0" w:color="auto"/>
        <w:bottom w:val="none" w:sz="0" w:space="0" w:color="auto"/>
        <w:right w:val="none" w:sz="0" w:space="0" w:color="auto"/>
      </w:divBdr>
    </w:div>
    <w:div w:id="1804537219">
      <w:bodyDiv w:val="1"/>
      <w:marLeft w:val="0"/>
      <w:marRight w:val="0"/>
      <w:marTop w:val="0"/>
      <w:marBottom w:val="0"/>
      <w:divBdr>
        <w:top w:val="none" w:sz="0" w:space="0" w:color="auto"/>
        <w:left w:val="none" w:sz="0" w:space="0" w:color="auto"/>
        <w:bottom w:val="none" w:sz="0" w:space="0" w:color="auto"/>
        <w:right w:val="none" w:sz="0" w:space="0" w:color="auto"/>
      </w:divBdr>
      <w:divsChild>
        <w:div w:id="115953919">
          <w:marLeft w:val="0"/>
          <w:marRight w:val="0"/>
          <w:marTop w:val="0"/>
          <w:marBottom w:val="0"/>
          <w:divBdr>
            <w:top w:val="none" w:sz="0" w:space="0" w:color="auto"/>
            <w:left w:val="none" w:sz="0" w:space="0" w:color="auto"/>
            <w:bottom w:val="none" w:sz="0" w:space="0" w:color="auto"/>
            <w:right w:val="none" w:sz="0" w:space="0" w:color="auto"/>
          </w:divBdr>
          <w:divsChild>
            <w:div w:id="1108544713">
              <w:marLeft w:val="0"/>
              <w:marRight w:val="0"/>
              <w:marTop w:val="0"/>
              <w:marBottom w:val="0"/>
              <w:divBdr>
                <w:top w:val="none" w:sz="0" w:space="0" w:color="auto"/>
                <w:left w:val="none" w:sz="0" w:space="0" w:color="auto"/>
                <w:bottom w:val="none" w:sz="0" w:space="0" w:color="auto"/>
                <w:right w:val="none" w:sz="0" w:space="0" w:color="auto"/>
              </w:divBdr>
              <w:divsChild>
                <w:div w:id="4058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1490">
      <w:bodyDiv w:val="1"/>
      <w:marLeft w:val="0"/>
      <w:marRight w:val="0"/>
      <w:marTop w:val="0"/>
      <w:marBottom w:val="0"/>
      <w:divBdr>
        <w:top w:val="none" w:sz="0" w:space="0" w:color="auto"/>
        <w:left w:val="none" w:sz="0" w:space="0" w:color="auto"/>
        <w:bottom w:val="none" w:sz="0" w:space="0" w:color="auto"/>
        <w:right w:val="none" w:sz="0" w:space="0" w:color="auto"/>
      </w:divBdr>
      <w:divsChild>
        <w:div w:id="2139571388">
          <w:marLeft w:val="0"/>
          <w:marRight w:val="0"/>
          <w:marTop w:val="0"/>
          <w:marBottom w:val="0"/>
          <w:divBdr>
            <w:top w:val="none" w:sz="0" w:space="0" w:color="auto"/>
            <w:left w:val="none" w:sz="0" w:space="0" w:color="auto"/>
            <w:bottom w:val="none" w:sz="0" w:space="0" w:color="auto"/>
            <w:right w:val="none" w:sz="0" w:space="0" w:color="auto"/>
          </w:divBdr>
          <w:divsChild>
            <w:div w:id="1659462286">
              <w:marLeft w:val="0"/>
              <w:marRight w:val="0"/>
              <w:marTop w:val="0"/>
              <w:marBottom w:val="0"/>
              <w:divBdr>
                <w:top w:val="none" w:sz="0" w:space="0" w:color="auto"/>
                <w:left w:val="none" w:sz="0" w:space="0" w:color="auto"/>
                <w:bottom w:val="none" w:sz="0" w:space="0" w:color="auto"/>
                <w:right w:val="none" w:sz="0" w:space="0" w:color="auto"/>
              </w:divBdr>
              <w:divsChild>
                <w:div w:id="10308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17486">
      <w:bodyDiv w:val="1"/>
      <w:marLeft w:val="0"/>
      <w:marRight w:val="0"/>
      <w:marTop w:val="0"/>
      <w:marBottom w:val="0"/>
      <w:divBdr>
        <w:top w:val="none" w:sz="0" w:space="0" w:color="auto"/>
        <w:left w:val="none" w:sz="0" w:space="0" w:color="auto"/>
        <w:bottom w:val="none" w:sz="0" w:space="0" w:color="auto"/>
        <w:right w:val="none" w:sz="0" w:space="0" w:color="auto"/>
      </w:divBdr>
      <w:divsChild>
        <w:div w:id="293410887">
          <w:marLeft w:val="0"/>
          <w:marRight w:val="0"/>
          <w:marTop w:val="0"/>
          <w:marBottom w:val="0"/>
          <w:divBdr>
            <w:top w:val="none" w:sz="0" w:space="0" w:color="auto"/>
            <w:left w:val="none" w:sz="0" w:space="0" w:color="auto"/>
            <w:bottom w:val="none" w:sz="0" w:space="0" w:color="auto"/>
            <w:right w:val="none" w:sz="0" w:space="0" w:color="auto"/>
          </w:divBdr>
          <w:divsChild>
            <w:div w:id="1488135043">
              <w:marLeft w:val="0"/>
              <w:marRight w:val="0"/>
              <w:marTop w:val="0"/>
              <w:marBottom w:val="0"/>
              <w:divBdr>
                <w:top w:val="none" w:sz="0" w:space="0" w:color="auto"/>
                <w:left w:val="none" w:sz="0" w:space="0" w:color="auto"/>
                <w:bottom w:val="none" w:sz="0" w:space="0" w:color="auto"/>
                <w:right w:val="none" w:sz="0" w:space="0" w:color="auto"/>
              </w:divBdr>
              <w:divsChild>
                <w:div w:id="1598098138">
                  <w:marLeft w:val="0"/>
                  <w:marRight w:val="0"/>
                  <w:marTop w:val="0"/>
                  <w:marBottom w:val="0"/>
                  <w:divBdr>
                    <w:top w:val="none" w:sz="0" w:space="0" w:color="auto"/>
                    <w:left w:val="none" w:sz="0" w:space="0" w:color="auto"/>
                    <w:bottom w:val="none" w:sz="0" w:space="0" w:color="auto"/>
                    <w:right w:val="none" w:sz="0" w:space="0" w:color="auto"/>
                  </w:divBdr>
                </w:div>
              </w:divsChild>
            </w:div>
            <w:div w:id="1925334112">
              <w:marLeft w:val="0"/>
              <w:marRight w:val="0"/>
              <w:marTop w:val="0"/>
              <w:marBottom w:val="0"/>
              <w:divBdr>
                <w:top w:val="none" w:sz="0" w:space="0" w:color="auto"/>
                <w:left w:val="none" w:sz="0" w:space="0" w:color="auto"/>
                <w:bottom w:val="none" w:sz="0" w:space="0" w:color="auto"/>
                <w:right w:val="none" w:sz="0" w:space="0" w:color="auto"/>
              </w:divBdr>
              <w:divsChild>
                <w:div w:id="1576666475">
                  <w:marLeft w:val="0"/>
                  <w:marRight w:val="0"/>
                  <w:marTop w:val="0"/>
                  <w:marBottom w:val="0"/>
                  <w:divBdr>
                    <w:top w:val="none" w:sz="0" w:space="0" w:color="auto"/>
                    <w:left w:val="none" w:sz="0" w:space="0" w:color="auto"/>
                    <w:bottom w:val="none" w:sz="0" w:space="0" w:color="auto"/>
                    <w:right w:val="none" w:sz="0" w:space="0" w:color="auto"/>
                  </w:divBdr>
                </w:div>
              </w:divsChild>
            </w:div>
            <w:div w:id="60562328">
              <w:marLeft w:val="0"/>
              <w:marRight w:val="0"/>
              <w:marTop w:val="0"/>
              <w:marBottom w:val="0"/>
              <w:divBdr>
                <w:top w:val="none" w:sz="0" w:space="0" w:color="auto"/>
                <w:left w:val="none" w:sz="0" w:space="0" w:color="auto"/>
                <w:bottom w:val="none" w:sz="0" w:space="0" w:color="auto"/>
                <w:right w:val="none" w:sz="0" w:space="0" w:color="auto"/>
              </w:divBdr>
              <w:divsChild>
                <w:div w:id="1108820049">
                  <w:marLeft w:val="0"/>
                  <w:marRight w:val="0"/>
                  <w:marTop w:val="0"/>
                  <w:marBottom w:val="0"/>
                  <w:divBdr>
                    <w:top w:val="none" w:sz="0" w:space="0" w:color="auto"/>
                    <w:left w:val="none" w:sz="0" w:space="0" w:color="auto"/>
                    <w:bottom w:val="none" w:sz="0" w:space="0" w:color="auto"/>
                    <w:right w:val="none" w:sz="0" w:space="0" w:color="auto"/>
                  </w:divBdr>
                </w:div>
              </w:divsChild>
            </w:div>
            <w:div w:id="327488501">
              <w:marLeft w:val="0"/>
              <w:marRight w:val="0"/>
              <w:marTop w:val="0"/>
              <w:marBottom w:val="0"/>
              <w:divBdr>
                <w:top w:val="none" w:sz="0" w:space="0" w:color="auto"/>
                <w:left w:val="none" w:sz="0" w:space="0" w:color="auto"/>
                <w:bottom w:val="none" w:sz="0" w:space="0" w:color="auto"/>
                <w:right w:val="none" w:sz="0" w:space="0" w:color="auto"/>
              </w:divBdr>
              <w:divsChild>
                <w:div w:id="347757772">
                  <w:marLeft w:val="0"/>
                  <w:marRight w:val="0"/>
                  <w:marTop w:val="0"/>
                  <w:marBottom w:val="0"/>
                  <w:divBdr>
                    <w:top w:val="none" w:sz="0" w:space="0" w:color="auto"/>
                    <w:left w:val="none" w:sz="0" w:space="0" w:color="auto"/>
                    <w:bottom w:val="none" w:sz="0" w:space="0" w:color="auto"/>
                    <w:right w:val="none" w:sz="0" w:space="0" w:color="auto"/>
                  </w:divBdr>
                </w:div>
              </w:divsChild>
            </w:div>
            <w:div w:id="1765615734">
              <w:marLeft w:val="0"/>
              <w:marRight w:val="0"/>
              <w:marTop w:val="0"/>
              <w:marBottom w:val="0"/>
              <w:divBdr>
                <w:top w:val="none" w:sz="0" w:space="0" w:color="auto"/>
                <w:left w:val="none" w:sz="0" w:space="0" w:color="auto"/>
                <w:bottom w:val="none" w:sz="0" w:space="0" w:color="auto"/>
                <w:right w:val="none" w:sz="0" w:space="0" w:color="auto"/>
              </w:divBdr>
              <w:divsChild>
                <w:div w:id="859969407">
                  <w:marLeft w:val="0"/>
                  <w:marRight w:val="0"/>
                  <w:marTop w:val="0"/>
                  <w:marBottom w:val="0"/>
                  <w:divBdr>
                    <w:top w:val="none" w:sz="0" w:space="0" w:color="auto"/>
                    <w:left w:val="none" w:sz="0" w:space="0" w:color="auto"/>
                    <w:bottom w:val="none" w:sz="0" w:space="0" w:color="auto"/>
                    <w:right w:val="none" w:sz="0" w:space="0" w:color="auto"/>
                  </w:divBdr>
                </w:div>
              </w:divsChild>
            </w:div>
            <w:div w:id="1996258010">
              <w:marLeft w:val="0"/>
              <w:marRight w:val="0"/>
              <w:marTop w:val="0"/>
              <w:marBottom w:val="0"/>
              <w:divBdr>
                <w:top w:val="none" w:sz="0" w:space="0" w:color="auto"/>
                <w:left w:val="none" w:sz="0" w:space="0" w:color="auto"/>
                <w:bottom w:val="none" w:sz="0" w:space="0" w:color="auto"/>
                <w:right w:val="none" w:sz="0" w:space="0" w:color="auto"/>
              </w:divBdr>
              <w:divsChild>
                <w:div w:id="1409771303">
                  <w:marLeft w:val="0"/>
                  <w:marRight w:val="0"/>
                  <w:marTop w:val="0"/>
                  <w:marBottom w:val="0"/>
                  <w:divBdr>
                    <w:top w:val="none" w:sz="0" w:space="0" w:color="auto"/>
                    <w:left w:val="none" w:sz="0" w:space="0" w:color="auto"/>
                    <w:bottom w:val="none" w:sz="0" w:space="0" w:color="auto"/>
                    <w:right w:val="none" w:sz="0" w:space="0" w:color="auto"/>
                  </w:divBdr>
                </w:div>
              </w:divsChild>
            </w:div>
            <w:div w:id="1520117832">
              <w:marLeft w:val="0"/>
              <w:marRight w:val="0"/>
              <w:marTop w:val="0"/>
              <w:marBottom w:val="0"/>
              <w:divBdr>
                <w:top w:val="none" w:sz="0" w:space="0" w:color="auto"/>
                <w:left w:val="none" w:sz="0" w:space="0" w:color="auto"/>
                <w:bottom w:val="none" w:sz="0" w:space="0" w:color="auto"/>
                <w:right w:val="none" w:sz="0" w:space="0" w:color="auto"/>
              </w:divBdr>
              <w:divsChild>
                <w:div w:id="729616321">
                  <w:marLeft w:val="0"/>
                  <w:marRight w:val="0"/>
                  <w:marTop w:val="0"/>
                  <w:marBottom w:val="0"/>
                  <w:divBdr>
                    <w:top w:val="none" w:sz="0" w:space="0" w:color="auto"/>
                    <w:left w:val="none" w:sz="0" w:space="0" w:color="auto"/>
                    <w:bottom w:val="none" w:sz="0" w:space="0" w:color="auto"/>
                    <w:right w:val="none" w:sz="0" w:space="0" w:color="auto"/>
                  </w:divBdr>
                </w:div>
              </w:divsChild>
            </w:div>
            <w:div w:id="926504824">
              <w:marLeft w:val="0"/>
              <w:marRight w:val="0"/>
              <w:marTop w:val="0"/>
              <w:marBottom w:val="0"/>
              <w:divBdr>
                <w:top w:val="none" w:sz="0" w:space="0" w:color="auto"/>
                <w:left w:val="none" w:sz="0" w:space="0" w:color="auto"/>
                <w:bottom w:val="none" w:sz="0" w:space="0" w:color="auto"/>
                <w:right w:val="none" w:sz="0" w:space="0" w:color="auto"/>
              </w:divBdr>
              <w:divsChild>
                <w:div w:id="1557275215">
                  <w:marLeft w:val="0"/>
                  <w:marRight w:val="0"/>
                  <w:marTop w:val="0"/>
                  <w:marBottom w:val="0"/>
                  <w:divBdr>
                    <w:top w:val="none" w:sz="0" w:space="0" w:color="auto"/>
                    <w:left w:val="none" w:sz="0" w:space="0" w:color="auto"/>
                    <w:bottom w:val="none" w:sz="0" w:space="0" w:color="auto"/>
                    <w:right w:val="none" w:sz="0" w:space="0" w:color="auto"/>
                  </w:divBdr>
                </w:div>
              </w:divsChild>
            </w:div>
            <w:div w:id="1595016391">
              <w:marLeft w:val="0"/>
              <w:marRight w:val="0"/>
              <w:marTop w:val="0"/>
              <w:marBottom w:val="0"/>
              <w:divBdr>
                <w:top w:val="none" w:sz="0" w:space="0" w:color="auto"/>
                <w:left w:val="none" w:sz="0" w:space="0" w:color="auto"/>
                <w:bottom w:val="none" w:sz="0" w:space="0" w:color="auto"/>
                <w:right w:val="none" w:sz="0" w:space="0" w:color="auto"/>
              </w:divBdr>
              <w:divsChild>
                <w:div w:id="756756693">
                  <w:marLeft w:val="0"/>
                  <w:marRight w:val="0"/>
                  <w:marTop w:val="0"/>
                  <w:marBottom w:val="0"/>
                  <w:divBdr>
                    <w:top w:val="none" w:sz="0" w:space="0" w:color="auto"/>
                    <w:left w:val="none" w:sz="0" w:space="0" w:color="auto"/>
                    <w:bottom w:val="none" w:sz="0" w:space="0" w:color="auto"/>
                    <w:right w:val="none" w:sz="0" w:space="0" w:color="auto"/>
                  </w:divBdr>
                </w:div>
              </w:divsChild>
            </w:div>
            <w:div w:id="615478660">
              <w:marLeft w:val="0"/>
              <w:marRight w:val="0"/>
              <w:marTop w:val="0"/>
              <w:marBottom w:val="0"/>
              <w:divBdr>
                <w:top w:val="none" w:sz="0" w:space="0" w:color="auto"/>
                <w:left w:val="none" w:sz="0" w:space="0" w:color="auto"/>
                <w:bottom w:val="none" w:sz="0" w:space="0" w:color="auto"/>
                <w:right w:val="none" w:sz="0" w:space="0" w:color="auto"/>
              </w:divBdr>
              <w:divsChild>
                <w:div w:id="1531407872">
                  <w:marLeft w:val="0"/>
                  <w:marRight w:val="0"/>
                  <w:marTop w:val="0"/>
                  <w:marBottom w:val="0"/>
                  <w:divBdr>
                    <w:top w:val="none" w:sz="0" w:space="0" w:color="auto"/>
                    <w:left w:val="none" w:sz="0" w:space="0" w:color="auto"/>
                    <w:bottom w:val="none" w:sz="0" w:space="0" w:color="auto"/>
                    <w:right w:val="none" w:sz="0" w:space="0" w:color="auto"/>
                  </w:divBdr>
                </w:div>
              </w:divsChild>
            </w:div>
            <w:div w:id="722484890">
              <w:marLeft w:val="0"/>
              <w:marRight w:val="0"/>
              <w:marTop w:val="0"/>
              <w:marBottom w:val="0"/>
              <w:divBdr>
                <w:top w:val="none" w:sz="0" w:space="0" w:color="auto"/>
                <w:left w:val="none" w:sz="0" w:space="0" w:color="auto"/>
                <w:bottom w:val="none" w:sz="0" w:space="0" w:color="auto"/>
                <w:right w:val="none" w:sz="0" w:space="0" w:color="auto"/>
              </w:divBdr>
              <w:divsChild>
                <w:div w:id="48967778">
                  <w:marLeft w:val="0"/>
                  <w:marRight w:val="0"/>
                  <w:marTop w:val="0"/>
                  <w:marBottom w:val="0"/>
                  <w:divBdr>
                    <w:top w:val="none" w:sz="0" w:space="0" w:color="auto"/>
                    <w:left w:val="none" w:sz="0" w:space="0" w:color="auto"/>
                    <w:bottom w:val="none" w:sz="0" w:space="0" w:color="auto"/>
                    <w:right w:val="none" w:sz="0" w:space="0" w:color="auto"/>
                  </w:divBdr>
                </w:div>
              </w:divsChild>
            </w:div>
            <w:div w:id="741415162">
              <w:marLeft w:val="0"/>
              <w:marRight w:val="0"/>
              <w:marTop w:val="0"/>
              <w:marBottom w:val="0"/>
              <w:divBdr>
                <w:top w:val="none" w:sz="0" w:space="0" w:color="auto"/>
                <w:left w:val="none" w:sz="0" w:space="0" w:color="auto"/>
                <w:bottom w:val="none" w:sz="0" w:space="0" w:color="auto"/>
                <w:right w:val="none" w:sz="0" w:space="0" w:color="auto"/>
              </w:divBdr>
              <w:divsChild>
                <w:div w:id="1141389757">
                  <w:marLeft w:val="0"/>
                  <w:marRight w:val="0"/>
                  <w:marTop w:val="0"/>
                  <w:marBottom w:val="0"/>
                  <w:divBdr>
                    <w:top w:val="none" w:sz="0" w:space="0" w:color="auto"/>
                    <w:left w:val="none" w:sz="0" w:space="0" w:color="auto"/>
                    <w:bottom w:val="none" w:sz="0" w:space="0" w:color="auto"/>
                    <w:right w:val="none" w:sz="0" w:space="0" w:color="auto"/>
                  </w:divBdr>
                </w:div>
              </w:divsChild>
            </w:div>
            <w:div w:id="1721442717">
              <w:marLeft w:val="0"/>
              <w:marRight w:val="0"/>
              <w:marTop w:val="0"/>
              <w:marBottom w:val="0"/>
              <w:divBdr>
                <w:top w:val="none" w:sz="0" w:space="0" w:color="auto"/>
                <w:left w:val="none" w:sz="0" w:space="0" w:color="auto"/>
                <w:bottom w:val="none" w:sz="0" w:space="0" w:color="auto"/>
                <w:right w:val="none" w:sz="0" w:space="0" w:color="auto"/>
              </w:divBdr>
              <w:divsChild>
                <w:div w:id="1224490004">
                  <w:marLeft w:val="0"/>
                  <w:marRight w:val="0"/>
                  <w:marTop w:val="0"/>
                  <w:marBottom w:val="0"/>
                  <w:divBdr>
                    <w:top w:val="none" w:sz="0" w:space="0" w:color="auto"/>
                    <w:left w:val="none" w:sz="0" w:space="0" w:color="auto"/>
                    <w:bottom w:val="none" w:sz="0" w:space="0" w:color="auto"/>
                    <w:right w:val="none" w:sz="0" w:space="0" w:color="auto"/>
                  </w:divBdr>
                </w:div>
              </w:divsChild>
            </w:div>
            <w:div w:id="1717314025">
              <w:marLeft w:val="0"/>
              <w:marRight w:val="0"/>
              <w:marTop w:val="0"/>
              <w:marBottom w:val="0"/>
              <w:divBdr>
                <w:top w:val="none" w:sz="0" w:space="0" w:color="auto"/>
                <w:left w:val="none" w:sz="0" w:space="0" w:color="auto"/>
                <w:bottom w:val="none" w:sz="0" w:space="0" w:color="auto"/>
                <w:right w:val="none" w:sz="0" w:space="0" w:color="auto"/>
              </w:divBdr>
              <w:divsChild>
                <w:div w:id="417487504">
                  <w:marLeft w:val="0"/>
                  <w:marRight w:val="0"/>
                  <w:marTop w:val="0"/>
                  <w:marBottom w:val="0"/>
                  <w:divBdr>
                    <w:top w:val="none" w:sz="0" w:space="0" w:color="auto"/>
                    <w:left w:val="none" w:sz="0" w:space="0" w:color="auto"/>
                    <w:bottom w:val="none" w:sz="0" w:space="0" w:color="auto"/>
                    <w:right w:val="none" w:sz="0" w:space="0" w:color="auto"/>
                  </w:divBdr>
                </w:div>
              </w:divsChild>
            </w:div>
            <w:div w:id="1793591453">
              <w:marLeft w:val="0"/>
              <w:marRight w:val="0"/>
              <w:marTop w:val="0"/>
              <w:marBottom w:val="0"/>
              <w:divBdr>
                <w:top w:val="none" w:sz="0" w:space="0" w:color="auto"/>
                <w:left w:val="none" w:sz="0" w:space="0" w:color="auto"/>
                <w:bottom w:val="none" w:sz="0" w:space="0" w:color="auto"/>
                <w:right w:val="none" w:sz="0" w:space="0" w:color="auto"/>
              </w:divBdr>
              <w:divsChild>
                <w:div w:id="161435199">
                  <w:marLeft w:val="0"/>
                  <w:marRight w:val="0"/>
                  <w:marTop w:val="0"/>
                  <w:marBottom w:val="0"/>
                  <w:divBdr>
                    <w:top w:val="none" w:sz="0" w:space="0" w:color="auto"/>
                    <w:left w:val="none" w:sz="0" w:space="0" w:color="auto"/>
                    <w:bottom w:val="none" w:sz="0" w:space="0" w:color="auto"/>
                    <w:right w:val="none" w:sz="0" w:space="0" w:color="auto"/>
                  </w:divBdr>
                </w:div>
              </w:divsChild>
            </w:div>
            <w:div w:id="1321621931">
              <w:marLeft w:val="0"/>
              <w:marRight w:val="0"/>
              <w:marTop w:val="0"/>
              <w:marBottom w:val="0"/>
              <w:divBdr>
                <w:top w:val="none" w:sz="0" w:space="0" w:color="auto"/>
                <w:left w:val="none" w:sz="0" w:space="0" w:color="auto"/>
                <w:bottom w:val="none" w:sz="0" w:space="0" w:color="auto"/>
                <w:right w:val="none" w:sz="0" w:space="0" w:color="auto"/>
              </w:divBdr>
              <w:divsChild>
                <w:div w:id="2130203449">
                  <w:marLeft w:val="0"/>
                  <w:marRight w:val="0"/>
                  <w:marTop w:val="0"/>
                  <w:marBottom w:val="0"/>
                  <w:divBdr>
                    <w:top w:val="none" w:sz="0" w:space="0" w:color="auto"/>
                    <w:left w:val="none" w:sz="0" w:space="0" w:color="auto"/>
                    <w:bottom w:val="none" w:sz="0" w:space="0" w:color="auto"/>
                    <w:right w:val="none" w:sz="0" w:space="0" w:color="auto"/>
                  </w:divBdr>
                </w:div>
              </w:divsChild>
            </w:div>
            <w:div w:id="2057310701">
              <w:marLeft w:val="0"/>
              <w:marRight w:val="0"/>
              <w:marTop w:val="0"/>
              <w:marBottom w:val="0"/>
              <w:divBdr>
                <w:top w:val="none" w:sz="0" w:space="0" w:color="auto"/>
                <w:left w:val="none" w:sz="0" w:space="0" w:color="auto"/>
                <w:bottom w:val="none" w:sz="0" w:space="0" w:color="auto"/>
                <w:right w:val="none" w:sz="0" w:space="0" w:color="auto"/>
              </w:divBdr>
              <w:divsChild>
                <w:div w:id="444349788">
                  <w:marLeft w:val="0"/>
                  <w:marRight w:val="0"/>
                  <w:marTop w:val="0"/>
                  <w:marBottom w:val="0"/>
                  <w:divBdr>
                    <w:top w:val="none" w:sz="0" w:space="0" w:color="auto"/>
                    <w:left w:val="none" w:sz="0" w:space="0" w:color="auto"/>
                    <w:bottom w:val="none" w:sz="0" w:space="0" w:color="auto"/>
                    <w:right w:val="none" w:sz="0" w:space="0" w:color="auto"/>
                  </w:divBdr>
                </w:div>
              </w:divsChild>
            </w:div>
            <w:div w:id="1254361537">
              <w:marLeft w:val="0"/>
              <w:marRight w:val="0"/>
              <w:marTop w:val="0"/>
              <w:marBottom w:val="0"/>
              <w:divBdr>
                <w:top w:val="none" w:sz="0" w:space="0" w:color="auto"/>
                <w:left w:val="none" w:sz="0" w:space="0" w:color="auto"/>
                <w:bottom w:val="none" w:sz="0" w:space="0" w:color="auto"/>
                <w:right w:val="none" w:sz="0" w:space="0" w:color="auto"/>
              </w:divBdr>
              <w:divsChild>
                <w:div w:id="1352760130">
                  <w:marLeft w:val="0"/>
                  <w:marRight w:val="0"/>
                  <w:marTop w:val="0"/>
                  <w:marBottom w:val="0"/>
                  <w:divBdr>
                    <w:top w:val="none" w:sz="0" w:space="0" w:color="auto"/>
                    <w:left w:val="none" w:sz="0" w:space="0" w:color="auto"/>
                    <w:bottom w:val="none" w:sz="0" w:space="0" w:color="auto"/>
                    <w:right w:val="none" w:sz="0" w:space="0" w:color="auto"/>
                  </w:divBdr>
                </w:div>
              </w:divsChild>
            </w:div>
            <w:div w:id="1676497826">
              <w:marLeft w:val="0"/>
              <w:marRight w:val="0"/>
              <w:marTop w:val="0"/>
              <w:marBottom w:val="0"/>
              <w:divBdr>
                <w:top w:val="none" w:sz="0" w:space="0" w:color="auto"/>
                <w:left w:val="none" w:sz="0" w:space="0" w:color="auto"/>
                <w:bottom w:val="none" w:sz="0" w:space="0" w:color="auto"/>
                <w:right w:val="none" w:sz="0" w:space="0" w:color="auto"/>
              </w:divBdr>
              <w:divsChild>
                <w:div w:id="742723791">
                  <w:marLeft w:val="0"/>
                  <w:marRight w:val="0"/>
                  <w:marTop w:val="0"/>
                  <w:marBottom w:val="0"/>
                  <w:divBdr>
                    <w:top w:val="none" w:sz="0" w:space="0" w:color="auto"/>
                    <w:left w:val="none" w:sz="0" w:space="0" w:color="auto"/>
                    <w:bottom w:val="none" w:sz="0" w:space="0" w:color="auto"/>
                    <w:right w:val="none" w:sz="0" w:space="0" w:color="auto"/>
                  </w:divBdr>
                </w:div>
              </w:divsChild>
            </w:div>
            <w:div w:id="1897204410">
              <w:marLeft w:val="0"/>
              <w:marRight w:val="0"/>
              <w:marTop w:val="0"/>
              <w:marBottom w:val="0"/>
              <w:divBdr>
                <w:top w:val="none" w:sz="0" w:space="0" w:color="auto"/>
                <w:left w:val="none" w:sz="0" w:space="0" w:color="auto"/>
                <w:bottom w:val="none" w:sz="0" w:space="0" w:color="auto"/>
                <w:right w:val="none" w:sz="0" w:space="0" w:color="auto"/>
              </w:divBdr>
              <w:divsChild>
                <w:div w:id="140924036">
                  <w:marLeft w:val="0"/>
                  <w:marRight w:val="0"/>
                  <w:marTop w:val="0"/>
                  <w:marBottom w:val="0"/>
                  <w:divBdr>
                    <w:top w:val="none" w:sz="0" w:space="0" w:color="auto"/>
                    <w:left w:val="none" w:sz="0" w:space="0" w:color="auto"/>
                    <w:bottom w:val="none" w:sz="0" w:space="0" w:color="auto"/>
                    <w:right w:val="none" w:sz="0" w:space="0" w:color="auto"/>
                  </w:divBdr>
                </w:div>
              </w:divsChild>
            </w:div>
            <w:div w:id="170149970">
              <w:marLeft w:val="0"/>
              <w:marRight w:val="0"/>
              <w:marTop w:val="0"/>
              <w:marBottom w:val="0"/>
              <w:divBdr>
                <w:top w:val="none" w:sz="0" w:space="0" w:color="auto"/>
                <w:left w:val="none" w:sz="0" w:space="0" w:color="auto"/>
                <w:bottom w:val="none" w:sz="0" w:space="0" w:color="auto"/>
                <w:right w:val="none" w:sz="0" w:space="0" w:color="auto"/>
              </w:divBdr>
              <w:divsChild>
                <w:div w:id="430862084">
                  <w:marLeft w:val="0"/>
                  <w:marRight w:val="0"/>
                  <w:marTop w:val="0"/>
                  <w:marBottom w:val="0"/>
                  <w:divBdr>
                    <w:top w:val="none" w:sz="0" w:space="0" w:color="auto"/>
                    <w:left w:val="none" w:sz="0" w:space="0" w:color="auto"/>
                    <w:bottom w:val="none" w:sz="0" w:space="0" w:color="auto"/>
                    <w:right w:val="none" w:sz="0" w:space="0" w:color="auto"/>
                  </w:divBdr>
                </w:div>
              </w:divsChild>
            </w:div>
            <w:div w:id="1476487334">
              <w:marLeft w:val="0"/>
              <w:marRight w:val="0"/>
              <w:marTop w:val="0"/>
              <w:marBottom w:val="0"/>
              <w:divBdr>
                <w:top w:val="none" w:sz="0" w:space="0" w:color="auto"/>
                <w:left w:val="none" w:sz="0" w:space="0" w:color="auto"/>
                <w:bottom w:val="none" w:sz="0" w:space="0" w:color="auto"/>
                <w:right w:val="none" w:sz="0" w:space="0" w:color="auto"/>
              </w:divBdr>
              <w:divsChild>
                <w:div w:id="439378730">
                  <w:marLeft w:val="0"/>
                  <w:marRight w:val="0"/>
                  <w:marTop w:val="0"/>
                  <w:marBottom w:val="0"/>
                  <w:divBdr>
                    <w:top w:val="none" w:sz="0" w:space="0" w:color="auto"/>
                    <w:left w:val="none" w:sz="0" w:space="0" w:color="auto"/>
                    <w:bottom w:val="none" w:sz="0" w:space="0" w:color="auto"/>
                    <w:right w:val="none" w:sz="0" w:space="0" w:color="auto"/>
                  </w:divBdr>
                </w:div>
              </w:divsChild>
            </w:div>
            <w:div w:id="1743063538">
              <w:marLeft w:val="0"/>
              <w:marRight w:val="0"/>
              <w:marTop w:val="0"/>
              <w:marBottom w:val="0"/>
              <w:divBdr>
                <w:top w:val="none" w:sz="0" w:space="0" w:color="auto"/>
                <w:left w:val="none" w:sz="0" w:space="0" w:color="auto"/>
                <w:bottom w:val="none" w:sz="0" w:space="0" w:color="auto"/>
                <w:right w:val="none" w:sz="0" w:space="0" w:color="auto"/>
              </w:divBdr>
              <w:divsChild>
                <w:div w:id="1621912099">
                  <w:marLeft w:val="0"/>
                  <w:marRight w:val="0"/>
                  <w:marTop w:val="0"/>
                  <w:marBottom w:val="0"/>
                  <w:divBdr>
                    <w:top w:val="none" w:sz="0" w:space="0" w:color="auto"/>
                    <w:left w:val="none" w:sz="0" w:space="0" w:color="auto"/>
                    <w:bottom w:val="none" w:sz="0" w:space="0" w:color="auto"/>
                    <w:right w:val="none" w:sz="0" w:space="0" w:color="auto"/>
                  </w:divBdr>
                </w:div>
              </w:divsChild>
            </w:div>
            <w:div w:id="1944802353">
              <w:marLeft w:val="0"/>
              <w:marRight w:val="0"/>
              <w:marTop w:val="0"/>
              <w:marBottom w:val="0"/>
              <w:divBdr>
                <w:top w:val="none" w:sz="0" w:space="0" w:color="auto"/>
                <w:left w:val="none" w:sz="0" w:space="0" w:color="auto"/>
                <w:bottom w:val="none" w:sz="0" w:space="0" w:color="auto"/>
                <w:right w:val="none" w:sz="0" w:space="0" w:color="auto"/>
              </w:divBdr>
              <w:divsChild>
                <w:div w:id="597719692">
                  <w:marLeft w:val="0"/>
                  <w:marRight w:val="0"/>
                  <w:marTop w:val="0"/>
                  <w:marBottom w:val="0"/>
                  <w:divBdr>
                    <w:top w:val="none" w:sz="0" w:space="0" w:color="auto"/>
                    <w:left w:val="none" w:sz="0" w:space="0" w:color="auto"/>
                    <w:bottom w:val="none" w:sz="0" w:space="0" w:color="auto"/>
                    <w:right w:val="none" w:sz="0" w:space="0" w:color="auto"/>
                  </w:divBdr>
                </w:div>
              </w:divsChild>
            </w:div>
            <w:div w:id="2050178130">
              <w:marLeft w:val="0"/>
              <w:marRight w:val="0"/>
              <w:marTop w:val="0"/>
              <w:marBottom w:val="0"/>
              <w:divBdr>
                <w:top w:val="none" w:sz="0" w:space="0" w:color="auto"/>
                <w:left w:val="none" w:sz="0" w:space="0" w:color="auto"/>
                <w:bottom w:val="none" w:sz="0" w:space="0" w:color="auto"/>
                <w:right w:val="none" w:sz="0" w:space="0" w:color="auto"/>
              </w:divBdr>
              <w:divsChild>
                <w:div w:id="254631035">
                  <w:marLeft w:val="0"/>
                  <w:marRight w:val="0"/>
                  <w:marTop w:val="0"/>
                  <w:marBottom w:val="0"/>
                  <w:divBdr>
                    <w:top w:val="none" w:sz="0" w:space="0" w:color="auto"/>
                    <w:left w:val="none" w:sz="0" w:space="0" w:color="auto"/>
                    <w:bottom w:val="none" w:sz="0" w:space="0" w:color="auto"/>
                    <w:right w:val="none" w:sz="0" w:space="0" w:color="auto"/>
                  </w:divBdr>
                </w:div>
              </w:divsChild>
            </w:div>
            <w:div w:id="614094346">
              <w:marLeft w:val="0"/>
              <w:marRight w:val="0"/>
              <w:marTop w:val="0"/>
              <w:marBottom w:val="0"/>
              <w:divBdr>
                <w:top w:val="none" w:sz="0" w:space="0" w:color="auto"/>
                <w:left w:val="none" w:sz="0" w:space="0" w:color="auto"/>
                <w:bottom w:val="none" w:sz="0" w:space="0" w:color="auto"/>
                <w:right w:val="none" w:sz="0" w:space="0" w:color="auto"/>
              </w:divBdr>
              <w:divsChild>
                <w:div w:id="579486082">
                  <w:marLeft w:val="0"/>
                  <w:marRight w:val="0"/>
                  <w:marTop w:val="0"/>
                  <w:marBottom w:val="0"/>
                  <w:divBdr>
                    <w:top w:val="none" w:sz="0" w:space="0" w:color="auto"/>
                    <w:left w:val="none" w:sz="0" w:space="0" w:color="auto"/>
                    <w:bottom w:val="none" w:sz="0" w:space="0" w:color="auto"/>
                    <w:right w:val="none" w:sz="0" w:space="0" w:color="auto"/>
                  </w:divBdr>
                </w:div>
              </w:divsChild>
            </w:div>
            <w:div w:id="655575811">
              <w:marLeft w:val="0"/>
              <w:marRight w:val="0"/>
              <w:marTop w:val="0"/>
              <w:marBottom w:val="0"/>
              <w:divBdr>
                <w:top w:val="none" w:sz="0" w:space="0" w:color="auto"/>
                <w:left w:val="none" w:sz="0" w:space="0" w:color="auto"/>
                <w:bottom w:val="none" w:sz="0" w:space="0" w:color="auto"/>
                <w:right w:val="none" w:sz="0" w:space="0" w:color="auto"/>
              </w:divBdr>
              <w:divsChild>
                <w:div w:id="1854953042">
                  <w:marLeft w:val="0"/>
                  <w:marRight w:val="0"/>
                  <w:marTop w:val="0"/>
                  <w:marBottom w:val="0"/>
                  <w:divBdr>
                    <w:top w:val="none" w:sz="0" w:space="0" w:color="auto"/>
                    <w:left w:val="none" w:sz="0" w:space="0" w:color="auto"/>
                    <w:bottom w:val="none" w:sz="0" w:space="0" w:color="auto"/>
                    <w:right w:val="none" w:sz="0" w:space="0" w:color="auto"/>
                  </w:divBdr>
                </w:div>
              </w:divsChild>
            </w:div>
            <w:div w:id="550920281">
              <w:marLeft w:val="0"/>
              <w:marRight w:val="0"/>
              <w:marTop w:val="0"/>
              <w:marBottom w:val="0"/>
              <w:divBdr>
                <w:top w:val="none" w:sz="0" w:space="0" w:color="auto"/>
                <w:left w:val="none" w:sz="0" w:space="0" w:color="auto"/>
                <w:bottom w:val="none" w:sz="0" w:space="0" w:color="auto"/>
                <w:right w:val="none" w:sz="0" w:space="0" w:color="auto"/>
              </w:divBdr>
              <w:divsChild>
                <w:div w:id="1391804788">
                  <w:marLeft w:val="0"/>
                  <w:marRight w:val="0"/>
                  <w:marTop w:val="0"/>
                  <w:marBottom w:val="0"/>
                  <w:divBdr>
                    <w:top w:val="none" w:sz="0" w:space="0" w:color="auto"/>
                    <w:left w:val="none" w:sz="0" w:space="0" w:color="auto"/>
                    <w:bottom w:val="none" w:sz="0" w:space="0" w:color="auto"/>
                    <w:right w:val="none" w:sz="0" w:space="0" w:color="auto"/>
                  </w:divBdr>
                </w:div>
              </w:divsChild>
            </w:div>
            <w:div w:id="708577833">
              <w:marLeft w:val="0"/>
              <w:marRight w:val="0"/>
              <w:marTop w:val="0"/>
              <w:marBottom w:val="0"/>
              <w:divBdr>
                <w:top w:val="none" w:sz="0" w:space="0" w:color="auto"/>
                <w:left w:val="none" w:sz="0" w:space="0" w:color="auto"/>
                <w:bottom w:val="none" w:sz="0" w:space="0" w:color="auto"/>
                <w:right w:val="none" w:sz="0" w:space="0" w:color="auto"/>
              </w:divBdr>
              <w:divsChild>
                <w:div w:id="1246305420">
                  <w:marLeft w:val="0"/>
                  <w:marRight w:val="0"/>
                  <w:marTop w:val="0"/>
                  <w:marBottom w:val="0"/>
                  <w:divBdr>
                    <w:top w:val="none" w:sz="0" w:space="0" w:color="auto"/>
                    <w:left w:val="none" w:sz="0" w:space="0" w:color="auto"/>
                    <w:bottom w:val="none" w:sz="0" w:space="0" w:color="auto"/>
                    <w:right w:val="none" w:sz="0" w:space="0" w:color="auto"/>
                  </w:divBdr>
                </w:div>
              </w:divsChild>
            </w:div>
            <w:div w:id="458690793">
              <w:marLeft w:val="0"/>
              <w:marRight w:val="0"/>
              <w:marTop w:val="0"/>
              <w:marBottom w:val="0"/>
              <w:divBdr>
                <w:top w:val="none" w:sz="0" w:space="0" w:color="auto"/>
                <w:left w:val="none" w:sz="0" w:space="0" w:color="auto"/>
                <w:bottom w:val="none" w:sz="0" w:space="0" w:color="auto"/>
                <w:right w:val="none" w:sz="0" w:space="0" w:color="auto"/>
              </w:divBdr>
              <w:divsChild>
                <w:div w:id="1155337134">
                  <w:marLeft w:val="0"/>
                  <w:marRight w:val="0"/>
                  <w:marTop w:val="0"/>
                  <w:marBottom w:val="0"/>
                  <w:divBdr>
                    <w:top w:val="none" w:sz="0" w:space="0" w:color="auto"/>
                    <w:left w:val="none" w:sz="0" w:space="0" w:color="auto"/>
                    <w:bottom w:val="none" w:sz="0" w:space="0" w:color="auto"/>
                    <w:right w:val="none" w:sz="0" w:space="0" w:color="auto"/>
                  </w:divBdr>
                </w:div>
              </w:divsChild>
            </w:div>
            <w:div w:id="1974405138">
              <w:marLeft w:val="0"/>
              <w:marRight w:val="0"/>
              <w:marTop w:val="0"/>
              <w:marBottom w:val="0"/>
              <w:divBdr>
                <w:top w:val="none" w:sz="0" w:space="0" w:color="auto"/>
                <w:left w:val="none" w:sz="0" w:space="0" w:color="auto"/>
                <w:bottom w:val="none" w:sz="0" w:space="0" w:color="auto"/>
                <w:right w:val="none" w:sz="0" w:space="0" w:color="auto"/>
              </w:divBdr>
              <w:divsChild>
                <w:div w:id="899245209">
                  <w:marLeft w:val="0"/>
                  <w:marRight w:val="0"/>
                  <w:marTop w:val="0"/>
                  <w:marBottom w:val="0"/>
                  <w:divBdr>
                    <w:top w:val="none" w:sz="0" w:space="0" w:color="auto"/>
                    <w:left w:val="none" w:sz="0" w:space="0" w:color="auto"/>
                    <w:bottom w:val="none" w:sz="0" w:space="0" w:color="auto"/>
                    <w:right w:val="none" w:sz="0" w:space="0" w:color="auto"/>
                  </w:divBdr>
                </w:div>
              </w:divsChild>
            </w:div>
            <w:div w:id="777020321">
              <w:marLeft w:val="0"/>
              <w:marRight w:val="0"/>
              <w:marTop w:val="0"/>
              <w:marBottom w:val="0"/>
              <w:divBdr>
                <w:top w:val="none" w:sz="0" w:space="0" w:color="auto"/>
                <w:left w:val="none" w:sz="0" w:space="0" w:color="auto"/>
                <w:bottom w:val="none" w:sz="0" w:space="0" w:color="auto"/>
                <w:right w:val="none" w:sz="0" w:space="0" w:color="auto"/>
              </w:divBdr>
              <w:divsChild>
                <w:div w:id="921764772">
                  <w:marLeft w:val="0"/>
                  <w:marRight w:val="0"/>
                  <w:marTop w:val="0"/>
                  <w:marBottom w:val="0"/>
                  <w:divBdr>
                    <w:top w:val="none" w:sz="0" w:space="0" w:color="auto"/>
                    <w:left w:val="none" w:sz="0" w:space="0" w:color="auto"/>
                    <w:bottom w:val="none" w:sz="0" w:space="0" w:color="auto"/>
                    <w:right w:val="none" w:sz="0" w:space="0" w:color="auto"/>
                  </w:divBdr>
                </w:div>
              </w:divsChild>
            </w:div>
            <w:div w:id="750351682">
              <w:marLeft w:val="0"/>
              <w:marRight w:val="0"/>
              <w:marTop w:val="0"/>
              <w:marBottom w:val="0"/>
              <w:divBdr>
                <w:top w:val="none" w:sz="0" w:space="0" w:color="auto"/>
                <w:left w:val="none" w:sz="0" w:space="0" w:color="auto"/>
                <w:bottom w:val="none" w:sz="0" w:space="0" w:color="auto"/>
                <w:right w:val="none" w:sz="0" w:space="0" w:color="auto"/>
              </w:divBdr>
              <w:divsChild>
                <w:div w:id="758403082">
                  <w:marLeft w:val="0"/>
                  <w:marRight w:val="0"/>
                  <w:marTop w:val="0"/>
                  <w:marBottom w:val="0"/>
                  <w:divBdr>
                    <w:top w:val="none" w:sz="0" w:space="0" w:color="auto"/>
                    <w:left w:val="none" w:sz="0" w:space="0" w:color="auto"/>
                    <w:bottom w:val="none" w:sz="0" w:space="0" w:color="auto"/>
                    <w:right w:val="none" w:sz="0" w:space="0" w:color="auto"/>
                  </w:divBdr>
                </w:div>
              </w:divsChild>
            </w:div>
            <w:div w:id="709845671">
              <w:marLeft w:val="0"/>
              <w:marRight w:val="0"/>
              <w:marTop w:val="0"/>
              <w:marBottom w:val="0"/>
              <w:divBdr>
                <w:top w:val="none" w:sz="0" w:space="0" w:color="auto"/>
                <w:left w:val="none" w:sz="0" w:space="0" w:color="auto"/>
                <w:bottom w:val="none" w:sz="0" w:space="0" w:color="auto"/>
                <w:right w:val="none" w:sz="0" w:space="0" w:color="auto"/>
              </w:divBdr>
              <w:divsChild>
                <w:div w:id="147597062">
                  <w:marLeft w:val="0"/>
                  <w:marRight w:val="0"/>
                  <w:marTop w:val="0"/>
                  <w:marBottom w:val="0"/>
                  <w:divBdr>
                    <w:top w:val="none" w:sz="0" w:space="0" w:color="auto"/>
                    <w:left w:val="none" w:sz="0" w:space="0" w:color="auto"/>
                    <w:bottom w:val="none" w:sz="0" w:space="0" w:color="auto"/>
                    <w:right w:val="none" w:sz="0" w:space="0" w:color="auto"/>
                  </w:divBdr>
                </w:div>
              </w:divsChild>
            </w:div>
            <w:div w:id="1645085288">
              <w:marLeft w:val="0"/>
              <w:marRight w:val="0"/>
              <w:marTop w:val="0"/>
              <w:marBottom w:val="0"/>
              <w:divBdr>
                <w:top w:val="none" w:sz="0" w:space="0" w:color="auto"/>
                <w:left w:val="none" w:sz="0" w:space="0" w:color="auto"/>
                <w:bottom w:val="none" w:sz="0" w:space="0" w:color="auto"/>
                <w:right w:val="none" w:sz="0" w:space="0" w:color="auto"/>
              </w:divBdr>
              <w:divsChild>
                <w:div w:id="884371807">
                  <w:marLeft w:val="0"/>
                  <w:marRight w:val="0"/>
                  <w:marTop w:val="0"/>
                  <w:marBottom w:val="0"/>
                  <w:divBdr>
                    <w:top w:val="none" w:sz="0" w:space="0" w:color="auto"/>
                    <w:left w:val="none" w:sz="0" w:space="0" w:color="auto"/>
                    <w:bottom w:val="none" w:sz="0" w:space="0" w:color="auto"/>
                    <w:right w:val="none" w:sz="0" w:space="0" w:color="auto"/>
                  </w:divBdr>
                </w:div>
              </w:divsChild>
            </w:div>
            <w:div w:id="921720397">
              <w:marLeft w:val="0"/>
              <w:marRight w:val="0"/>
              <w:marTop w:val="0"/>
              <w:marBottom w:val="0"/>
              <w:divBdr>
                <w:top w:val="none" w:sz="0" w:space="0" w:color="auto"/>
                <w:left w:val="none" w:sz="0" w:space="0" w:color="auto"/>
                <w:bottom w:val="none" w:sz="0" w:space="0" w:color="auto"/>
                <w:right w:val="none" w:sz="0" w:space="0" w:color="auto"/>
              </w:divBdr>
              <w:divsChild>
                <w:div w:id="1776711019">
                  <w:marLeft w:val="0"/>
                  <w:marRight w:val="0"/>
                  <w:marTop w:val="0"/>
                  <w:marBottom w:val="0"/>
                  <w:divBdr>
                    <w:top w:val="none" w:sz="0" w:space="0" w:color="auto"/>
                    <w:left w:val="none" w:sz="0" w:space="0" w:color="auto"/>
                    <w:bottom w:val="none" w:sz="0" w:space="0" w:color="auto"/>
                    <w:right w:val="none" w:sz="0" w:space="0" w:color="auto"/>
                  </w:divBdr>
                </w:div>
              </w:divsChild>
            </w:div>
            <w:div w:id="2054384978">
              <w:marLeft w:val="0"/>
              <w:marRight w:val="0"/>
              <w:marTop w:val="0"/>
              <w:marBottom w:val="0"/>
              <w:divBdr>
                <w:top w:val="none" w:sz="0" w:space="0" w:color="auto"/>
                <w:left w:val="none" w:sz="0" w:space="0" w:color="auto"/>
                <w:bottom w:val="none" w:sz="0" w:space="0" w:color="auto"/>
                <w:right w:val="none" w:sz="0" w:space="0" w:color="auto"/>
              </w:divBdr>
              <w:divsChild>
                <w:div w:id="1732268057">
                  <w:marLeft w:val="0"/>
                  <w:marRight w:val="0"/>
                  <w:marTop w:val="0"/>
                  <w:marBottom w:val="0"/>
                  <w:divBdr>
                    <w:top w:val="none" w:sz="0" w:space="0" w:color="auto"/>
                    <w:left w:val="none" w:sz="0" w:space="0" w:color="auto"/>
                    <w:bottom w:val="none" w:sz="0" w:space="0" w:color="auto"/>
                    <w:right w:val="none" w:sz="0" w:space="0" w:color="auto"/>
                  </w:divBdr>
                </w:div>
              </w:divsChild>
            </w:div>
            <w:div w:id="1894728272">
              <w:marLeft w:val="0"/>
              <w:marRight w:val="0"/>
              <w:marTop w:val="0"/>
              <w:marBottom w:val="0"/>
              <w:divBdr>
                <w:top w:val="none" w:sz="0" w:space="0" w:color="auto"/>
                <w:left w:val="none" w:sz="0" w:space="0" w:color="auto"/>
                <w:bottom w:val="none" w:sz="0" w:space="0" w:color="auto"/>
                <w:right w:val="none" w:sz="0" w:space="0" w:color="auto"/>
              </w:divBdr>
              <w:divsChild>
                <w:div w:id="236523020">
                  <w:marLeft w:val="0"/>
                  <w:marRight w:val="0"/>
                  <w:marTop w:val="0"/>
                  <w:marBottom w:val="0"/>
                  <w:divBdr>
                    <w:top w:val="none" w:sz="0" w:space="0" w:color="auto"/>
                    <w:left w:val="none" w:sz="0" w:space="0" w:color="auto"/>
                    <w:bottom w:val="none" w:sz="0" w:space="0" w:color="auto"/>
                    <w:right w:val="none" w:sz="0" w:space="0" w:color="auto"/>
                  </w:divBdr>
                </w:div>
              </w:divsChild>
            </w:div>
            <w:div w:id="1974671938">
              <w:marLeft w:val="0"/>
              <w:marRight w:val="0"/>
              <w:marTop w:val="0"/>
              <w:marBottom w:val="0"/>
              <w:divBdr>
                <w:top w:val="none" w:sz="0" w:space="0" w:color="auto"/>
                <w:left w:val="none" w:sz="0" w:space="0" w:color="auto"/>
                <w:bottom w:val="none" w:sz="0" w:space="0" w:color="auto"/>
                <w:right w:val="none" w:sz="0" w:space="0" w:color="auto"/>
              </w:divBdr>
              <w:divsChild>
                <w:div w:id="199361936">
                  <w:marLeft w:val="0"/>
                  <w:marRight w:val="0"/>
                  <w:marTop w:val="0"/>
                  <w:marBottom w:val="0"/>
                  <w:divBdr>
                    <w:top w:val="none" w:sz="0" w:space="0" w:color="auto"/>
                    <w:left w:val="none" w:sz="0" w:space="0" w:color="auto"/>
                    <w:bottom w:val="none" w:sz="0" w:space="0" w:color="auto"/>
                    <w:right w:val="none" w:sz="0" w:space="0" w:color="auto"/>
                  </w:divBdr>
                </w:div>
              </w:divsChild>
            </w:div>
            <w:div w:id="678234281">
              <w:marLeft w:val="0"/>
              <w:marRight w:val="0"/>
              <w:marTop w:val="0"/>
              <w:marBottom w:val="0"/>
              <w:divBdr>
                <w:top w:val="none" w:sz="0" w:space="0" w:color="auto"/>
                <w:left w:val="none" w:sz="0" w:space="0" w:color="auto"/>
                <w:bottom w:val="none" w:sz="0" w:space="0" w:color="auto"/>
                <w:right w:val="none" w:sz="0" w:space="0" w:color="auto"/>
              </w:divBdr>
              <w:divsChild>
                <w:div w:id="1984653837">
                  <w:marLeft w:val="0"/>
                  <w:marRight w:val="0"/>
                  <w:marTop w:val="0"/>
                  <w:marBottom w:val="0"/>
                  <w:divBdr>
                    <w:top w:val="none" w:sz="0" w:space="0" w:color="auto"/>
                    <w:left w:val="none" w:sz="0" w:space="0" w:color="auto"/>
                    <w:bottom w:val="none" w:sz="0" w:space="0" w:color="auto"/>
                    <w:right w:val="none" w:sz="0" w:space="0" w:color="auto"/>
                  </w:divBdr>
                </w:div>
              </w:divsChild>
            </w:div>
            <w:div w:id="1252204647">
              <w:marLeft w:val="0"/>
              <w:marRight w:val="0"/>
              <w:marTop w:val="0"/>
              <w:marBottom w:val="0"/>
              <w:divBdr>
                <w:top w:val="none" w:sz="0" w:space="0" w:color="auto"/>
                <w:left w:val="none" w:sz="0" w:space="0" w:color="auto"/>
                <w:bottom w:val="none" w:sz="0" w:space="0" w:color="auto"/>
                <w:right w:val="none" w:sz="0" w:space="0" w:color="auto"/>
              </w:divBdr>
              <w:divsChild>
                <w:div w:id="14771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77138">
      <w:bodyDiv w:val="1"/>
      <w:marLeft w:val="0"/>
      <w:marRight w:val="0"/>
      <w:marTop w:val="0"/>
      <w:marBottom w:val="0"/>
      <w:divBdr>
        <w:top w:val="none" w:sz="0" w:space="0" w:color="auto"/>
        <w:left w:val="none" w:sz="0" w:space="0" w:color="auto"/>
        <w:bottom w:val="none" w:sz="0" w:space="0" w:color="auto"/>
        <w:right w:val="none" w:sz="0" w:space="0" w:color="auto"/>
      </w:divBdr>
    </w:div>
    <w:div w:id="2032149494">
      <w:bodyDiv w:val="1"/>
      <w:marLeft w:val="0"/>
      <w:marRight w:val="0"/>
      <w:marTop w:val="0"/>
      <w:marBottom w:val="0"/>
      <w:divBdr>
        <w:top w:val="none" w:sz="0" w:space="0" w:color="auto"/>
        <w:left w:val="none" w:sz="0" w:space="0" w:color="auto"/>
        <w:bottom w:val="none" w:sz="0" w:space="0" w:color="auto"/>
        <w:right w:val="none" w:sz="0" w:space="0" w:color="auto"/>
      </w:divBdr>
    </w:div>
    <w:div w:id="21228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MIC%20results%20/LVS%20and%20&#8710;rpsu2-&#8710;rpsu3/200113_TA_kan_hyg/200113_TA_MIC.xlsx" TargetMode="External"/><Relationship Id="rId26" Type="http://schemas.openxmlformats.org/officeDocument/2006/relationships/hyperlink" Target="MIC%20results%20/LVS%20and%20&#8710;rpsu%201-&#8710;rpsu2/200129_TA_tet/200129_TA_MIC.xlsx" TargetMode="External"/><Relationship Id="rId39" Type="http://schemas.openxmlformats.org/officeDocument/2006/relationships/chart" Target="charts/chart17.xml"/><Relationship Id="rId21" Type="http://schemas.openxmlformats.org/officeDocument/2006/relationships/chart" Target="charts/chart8.xml"/><Relationship Id="rId34" Type="http://schemas.openxmlformats.org/officeDocument/2006/relationships/chart" Target="charts/chart15.xml"/><Relationship Id="rId42" Type="http://schemas.openxmlformats.org/officeDocument/2006/relationships/hyperlink" Target="MIC%20results%20/LVS%20and%20&#8710;rpsu%201-&#8710;rpsu2/200303_TA_tet/200303_TA_MIC.xls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MIC%20results%20/LVS%20and%20&#8710;rpsu%201-&#8710;rpsu2/200127_TA_strep/200127_TA_MIC.xlsx" TargetMode="External"/><Relationship Id="rId32" Type="http://schemas.openxmlformats.org/officeDocument/2006/relationships/chart" Target="charts/chart14.xml"/><Relationship Id="rId37" Type="http://schemas.openxmlformats.org/officeDocument/2006/relationships/image" Target="media/image1.png"/><Relationship Id="rId40" Type="http://schemas.openxmlformats.org/officeDocument/2006/relationships/hyperlink" Target="Growth%20Assays/&#8710;rpsu2-&#8710;rpsu3/200226_TA_&#8710;rpsu2-&#8710;rpsu3_growth%20assay.xls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IC%20results%20/LVS%20and%20&#8710;rpsu2-&#8710;rpsu3/200113_TA_kan_hyg/200113_TA_MIC.xlsx" TargetMode="External"/><Relationship Id="rId23" Type="http://schemas.openxmlformats.org/officeDocument/2006/relationships/chart" Target="charts/chart9.xml"/><Relationship Id="rId28" Type="http://schemas.openxmlformats.org/officeDocument/2006/relationships/hyperlink" Target="MIC%20results%20/LVS%20and%20&#8710;rpsu2-&#8710;rpsu3/200203_TA_kan_tet/200203_TA_MIC.xlsx" TargetMode="External"/><Relationship Id="rId36" Type="http://schemas.openxmlformats.org/officeDocument/2006/relationships/chart" Target="charts/chart16.xml"/><Relationship Id="rId10" Type="http://schemas.openxmlformats.org/officeDocument/2006/relationships/chart" Target="charts/chart1.xml"/><Relationship Id="rId19" Type="http://schemas.openxmlformats.org/officeDocument/2006/relationships/chart" Target="charts/chart6.xml"/><Relationship Id="rId31" Type="http://schemas.openxmlformats.org/officeDocument/2006/relationships/hyperlink" Target="MIC%20results%20/LVS%20and%20&#8710;rpsu2-&#8710;rpsu3/200205_TA_strep/200205_TA_MIC.xls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IC%20results%20/LVS%20and%20&#8710;rpsu%201-&#8710;rpsu2/200106_TA_tet_strep/200106_TA_MIC.xlsx" TargetMode="External"/><Relationship Id="rId14" Type="http://schemas.openxmlformats.org/officeDocument/2006/relationships/chart" Target="charts/chart4.xml"/><Relationship Id="rId22" Type="http://schemas.openxmlformats.org/officeDocument/2006/relationships/hyperlink" Target="MIC%20results%20/LVS%20and%20&#8710;rpsu%201-&#8710;rpsu2/200120_TA_tet/200120_TA_MIC.xlsx"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hyperlink" Target="MIC%20results%20/LVS/200218_TA_kasugamycin/200218_TA_MIC.xlsx" TargetMode="External"/><Relationship Id="rId43" Type="http://schemas.openxmlformats.org/officeDocument/2006/relationships/chart" Target="charts/chart18.xml"/><Relationship Id="rId8" Type="http://schemas.openxmlformats.org/officeDocument/2006/relationships/image" Target="NULL"/><Relationship Id="rId3" Type="http://schemas.openxmlformats.org/officeDocument/2006/relationships/styles" Target="styles.xml"/><Relationship Id="rId12" Type="http://schemas.openxmlformats.org/officeDocument/2006/relationships/hyperlink" Target="MIC%20results%20/LVS%20and%20&#8710;rpsu%201-&#8710;rpsu2/200108_TA_tet_strep/200108_TA_MIC.xlsx" TargetMode="External"/><Relationship Id="rId17" Type="http://schemas.openxmlformats.org/officeDocument/2006/relationships/hyperlink" Target="MIC%20results%20/LVS%20and%20&#8710;rpsu%201-&#8710;rpsu2/200113_TA_tet_strep/200113_TA_MIC.xlsx" TargetMode="External"/><Relationship Id="rId25" Type="http://schemas.openxmlformats.org/officeDocument/2006/relationships/chart" Target="charts/chart10.xml"/><Relationship Id="rId33" Type="http://schemas.openxmlformats.org/officeDocument/2006/relationships/hyperlink" Target="MIC%20results%20/LVS%20and%20&#8710;rpsu2-&#8710;rpsu3/200210_TA_strep/200210_TA_MIC.xlsx" TargetMode="External"/><Relationship Id="rId38" Type="http://schemas.openxmlformats.org/officeDocument/2006/relationships/hyperlink" Target="MIC%20results%20/LVS%20and%20&#8710;rpsu1-&#8710;rpsu3/200225_TA_Kasug/200225_TA_MIC.xlsx" TargetMode="External"/><Relationship Id="rId46" Type="http://schemas.openxmlformats.org/officeDocument/2006/relationships/theme" Target="theme/theme1.xml"/><Relationship Id="rId20" Type="http://schemas.openxmlformats.org/officeDocument/2006/relationships/chart" Target="charts/chart7.xml"/><Relationship Id="rId41" Type="http://schemas.openxmlformats.org/officeDocument/2006/relationships/hyperlink" Target="Growth%20Assays/&#8710;rpsu2-&#8710;rpsu3/200227_TA_d2-d3_growth%20assay.xls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06_TA_tet_strep/200106_TA_MI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27_TA_strep/200127_TA_MIC.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29_TA_tet/200129_TA_MIC.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8710;rpsu3/200203_TA_kan_tet/200203_TA_MIC.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8710;rpsu3/200203_TA_kan_tet/200203_TA_MIC.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8710;rpsu3/200205_TA_strep/200205_TA_MIC.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8710;rpsu3/200210_TA_strep/200210_TA_MIC.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0218_TA_kasugamycin/200218_TA_MIC.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1-&#8710;rpsu3/200225_TA_Kasug/200225_TA_MIC.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303_TA_tet/200303_TA_MIC.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06_TA_tet_strep/200106_TA_MI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08_TA_tet_strep/200108_TA_MI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08_TA_tet_strep/200108_TA_MI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8710;rpsu3/200113_TA_kan_hyg/200113_TA_MI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8710;rpsu3/200113_TA_kan_hyg/200113_TA_MIC.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13_TA_tet_strep/200113_TA_MIC.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13_TA_tet_strep/200113_TA_MIC.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olumes/GoogleDrive/Shared%20drives/KRamsey%20Lab/Tala/MIC%20results%20/LVS%20and%20&#8710;rpsu%201-&#8710;rpsu2/200120_TA_tet/200120_TA_MIC.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 1-∆ rpsu2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'[200106_TA_MIC.xlsx]Tetracycline'!$F$3:$F$14</c:f>
                <c:numCache>
                  <c:formatCode>General</c:formatCode>
                  <c:ptCount val="12"/>
                  <c:pt idx="0">
                    <c:v>5.7735026918962634E-4</c:v>
                  </c:pt>
                  <c:pt idx="1">
                    <c:v>5.7735026918962634E-4</c:v>
                  </c:pt>
                  <c:pt idx="2">
                    <c:v>1.0000000000000009E-3</c:v>
                  </c:pt>
                  <c:pt idx="3">
                    <c:v>1.1547005383792527E-3</c:v>
                  </c:pt>
                  <c:pt idx="4">
                    <c:v>3.2145502536643214E-3</c:v>
                  </c:pt>
                  <c:pt idx="5">
                    <c:v>5.7735026918962634E-4</c:v>
                  </c:pt>
                  <c:pt idx="6">
                    <c:v>4.5092497528228916E-3</c:v>
                  </c:pt>
                  <c:pt idx="7">
                    <c:v>5.686240703077332E-3</c:v>
                  </c:pt>
                  <c:pt idx="8">
                    <c:v>7.0237691685684847E-3</c:v>
                  </c:pt>
                  <c:pt idx="9">
                    <c:v>1.539480431834065E-2</c:v>
                  </c:pt>
                  <c:pt idx="10">
                    <c:v>1.10151410945722E-2</c:v>
                  </c:pt>
                  <c:pt idx="11">
                    <c:v>7.0945988845975815E-3</c:v>
                  </c:pt>
                </c:numCache>
              </c:numRef>
            </c:plus>
            <c:minus>
              <c:numRef>
                <c:f>'[200106_TA_MIC.xlsx]Tetracycline'!$F$3:$F$14</c:f>
                <c:numCache>
                  <c:formatCode>General</c:formatCode>
                  <c:ptCount val="12"/>
                  <c:pt idx="0">
                    <c:v>5.7735026918962634E-4</c:v>
                  </c:pt>
                  <c:pt idx="1">
                    <c:v>5.7735026918962634E-4</c:v>
                  </c:pt>
                  <c:pt idx="2">
                    <c:v>1.0000000000000009E-3</c:v>
                  </c:pt>
                  <c:pt idx="3">
                    <c:v>1.1547005383792527E-3</c:v>
                  </c:pt>
                  <c:pt idx="4">
                    <c:v>3.2145502536643214E-3</c:v>
                  </c:pt>
                  <c:pt idx="5">
                    <c:v>5.7735026918962634E-4</c:v>
                  </c:pt>
                  <c:pt idx="6">
                    <c:v>4.5092497528228916E-3</c:v>
                  </c:pt>
                  <c:pt idx="7">
                    <c:v>5.686240703077332E-3</c:v>
                  </c:pt>
                  <c:pt idx="8">
                    <c:v>7.0237691685684847E-3</c:v>
                  </c:pt>
                  <c:pt idx="9">
                    <c:v>1.539480431834065E-2</c:v>
                  </c:pt>
                  <c:pt idx="10">
                    <c:v>1.10151410945722E-2</c:v>
                  </c:pt>
                  <c:pt idx="11">
                    <c:v>7.0945988845975815E-3</c:v>
                  </c:pt>
                </c:numCache>
              </c:numRef>
            </c:minus>
            <c:spPr>
              <a:noFill/>
              <a:ln w="9525" cap="flat" cmpd="sng" algn="ctr">
                <a:solidFill>
                  <a:schemeClr val="tx1">
                    <a:lumMod val="65000"/>
                    <a:lumOff val="35000"/>
                  </a:schemeClr>
                </a:solidFill>
                <a:round/>
              </a:ln>
              <a:effectLst/>
            </c:spPr>
          </c:errBars>
          <c:xVal>
            <c:numRef>
              <c:f>'[200106_TA_MIC.xlsx]Tetracycline'!$A$3:$A$14</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'[200106_TA_MIC.xlsx]Tetracycline'!$E$3:$E$14</c:f>
              <c:numCache>
                <c:formatCode>0.000</c:formatCode>
                <c:ptCount val="12"/>
                <c:pt idx="0">
                  <c:v>8.6499999999999994E-2</c:v>
                </c:pt>
                <c:pt idx="1">
                  <c:v>7.2666666666666657E-2</c:v>
                </c:pt>
                <c:pt idx="2">
                  <c:v>6.6000000000000003E-2</c:v>
                </c:pt>
                <c:pt idx="3">
                  <c:v>6.3333333333333339E-2</c:v>
                </c:pt>
                <c:pt idx="4">
                  <c:v>6.6333333333333341E-2</c:v>
                </c:pt>
                <c:pt idx="5">
                  <c:v>8.9333333333333334E-2</c:v>
                </c:pt>
                <c:pt idx="6">
                  <c:v>0.11366666666666665</c:v>
                </c:pt>
                <c:pt idx="7">
                  <c:v>0.1525</c:v>
                </c:pt>
                <c:pt idx="8">
                  <c:v>0.20166666666666666</c:v>
                </c:pt>
                <c:pt idx="9">
                  <c:v>0.2145</c:v>
                </c:pt>
                <c:pt idx="10">
                  <c:v>0.22966666666666666</c:v>
                </c:pt>
                <c:pt idx="11">
                  <c:v>0.23733333333333331</c:v>
                </c:pt>
              </c:numCache>
            </c:numRef>
          </c:yVal>
          <c:smooth val="0"/>
          <c:extLst>
            <c:ext xmlns:c16="http://schemas.microsoft.com/office/drawing/2014/chart" uri="{C3380CC4-5D6E-409C-BE32-E72D297353CC}">
              <c16:uniqueId val="{00000000-03FF-4F49-ADC9-AF80230B02AC}"/>
            </c:ext>
          </c:extLst>
        </c:ser>
        <c:ser>
          <c:idx val="1"/>
          <c:order val="1"/>
          <c:tx>
            <c:v>Average of Replicates A-C for ∆rpsu1-∆rpsu2</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'[200106_TA_MIC.xlsx]Tetracycline'!$F$19:$F$30</c:f>
                <c:numCache>
                  <c:formatCode>General</c:formatCode>
                  <c:ptCount val="12"/>
                  <c:pt idx="0">
                    <c:v>3.6055512754639865E-3</c:v>
                  </c:pt>
                  <c:pt idx="1">
                    <c:v>5.7735026918962634E-4</c:v>
                  </c:pt>
                  <c:pt idx="2">
                    <c:v>5.7735026918962634E-4</c:v>
                  </c:pt>
                  <c:pt idx="3">
                    <c:v>5.7735026918962634E-4</c:v>
                  </c:pt>
                  <c:pt idx="4">
                    <c:v>0</c:v>
                  </c:pt>
                  <c:pt idx="5">
                    <c:v>1.1547005383792525E-3</c:v>
                  </c:pt>
                  <c:pt idx="6">
                    <c:v>5.7735026918962634E-4</c:v>
                  </c:pt>
                  <c:pt idx="7">
                    <c:v>1.1547005383792525E-3</c:v>
                  </c:pt>
                  <c:pt idx="8">
                    <c:v>1.5275252316519479E-3</c:v>
                  </c:pt>
                  <c:pt idx="9">
                    <c:v>1.0000000000000009E-3</c:v>
                  </c:pt>
                  <c:pt idx="10">
                    <c:v>3.4641016151377583E-3</c:v>
                  </c:pt>
                  <c:pt idx="11">
                    <c:v>5.5075705472860982E-3</c:v>
                  </c:pt>
                </c:numCache>
              </c:numRef>
            </c:plus>
            <c:minus>
              <c:numRef>
                <c:f>'[200106_TA_MIC.xlsx]Tetracycline'!$F$19:$F$30</c:f>
                <c:numCache>
                  <c:formatCode>General</c:formatCode>
                  <c:ptCount val="12"/>
                  <c:pt idx="0">
                    <c:v>3.6055512754639865E-3</c:v>
                  </c:pt>
                  <c:pt idx="1">
                    <c:v>5.7735026918962634E-4</c:v>
                  </c:pt>
                  <c:pt idx="2">
                    <c:v>5.7735026918962634E-4</c:v>
                  </c:pt>
                  <c:pt idx="3">
                    <c:v>5.7735026918962634E-4</c:v>
                  </c:pt>
                  <c:pt idx="4">
                    <c:v>0</c:v>
                  </c:pt>
                  <c:pt idx="5">
                    <c:v>1.1547005383792525E-3</c:v>
                  </c:pt>
                  <c:pt idx="6">
                    <c:v>5.7735026918962634E-4</c:v>
                  </c:pt>
                  <c:pt idx="7">
                    <c:v>1.1547005383792525E-3</c:v>
                  </c:pt>
                  <c:pt idx="8">
                    <c:v>1.5275252316519479E-3</c:v>
                  </c:pt>
                  <c:pt idx="9">
                    <c:v>1.0000000000000009E-3</c:v>
                  </c:pt>
                  <c:pt idx="10">
                    <c:v>3.4641016151377583E-3</c:v>
                  </c:pt>
                  <c:pt idx="11">
                    <c:v>5.5075705472860982E-3</c:v>
                  </c:pt>
                </c:numCache>
              </c:numRef>
            </c:minus>
            <c:spPr>
              <a:noFill/>
              <a:ln w="9525" cap="flat" cmpd="sng" algn="ctr">
                <a:solidFill>
                  <a:schemeClr val="tx1">
                    <a:lumMod val="65000"/>
                    <a:lumOff val="35000"/>
                  </a:schemeClr>
                </a:solidFill>
                <a:round/>
              </a:ln>
              <a:effectLst/>
            </c:spPr>
          </c:errBars>
          <c:xVal>
            <c:numRef>
              <c:f>'[200106_TA_MIC.xlsx]Tetracycline'!$A$19:$A$30</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'[200106_TA_MIC.xlsx]Tetracycline'!$E$19:$E$30</c:f>
              <c:numCache>
                <c:formatCode>0.000</c:formatCode>
                <c:ptCount val="12"/>
                <c:pt idx="0">
                  <c:v>8.3000000000000004E-2</c:v>
                </c:pt>
                <c:pt idx="1">
                  <c:v>7.1499999999999994E-2</c:v>
                </c:pt>
                <c:pt idx="2">
                  <c:v>6.4666666666666664E-2</c:v>
                </c:pt>
                <c:pt idx="3">
                  <c:v>6.133333333333333E-2</c:v>
                </c:pt>
                <c:pt idx="4">
                  <c:v>6.0999999999999999E-2</c:v>
                </c:pt>
                <c:pt idx="5">
                  <c:v>6.0333333333333329E-2</c:v>
                </c:pt>
                <c:pt idx="6">
                  <c:v>6.0999999999999999E-2</c:v>
                </c:pt>
                <c:pt idx="7">
                  <c:v>6.2333333333333331E-2</c:v>
                </c:pt>
                <c:pt idx="8">
                  <c:v>7.6333333333333322E-2</c:v>
                </c:pt>
                <c:pt idx="9">
                  <c:v>9.7000000000000017E-2</c:v>
                </c:pt>
                <c:pt idx="10">
                  <c:v>0.106</c:v>
                </c:pt>
                <c:pt idx="11">
                  <c:v>9.9666666666666681E-2</c:v>
                </c:pt>
              </c:numCache>
            </c:numRef>
          </c:yVal>
          <c:smooth val="0"/>
          <c:extLst>
            <c:ext xmlns:c16="http://schemas.microsoft.com/office/drawing/2014/chart" uri="{C3380CC4-5D6E-409C-BE32-E72D297353CC}">
              <c16:uniqueId val="{00000001-03FF-4F49-ADC9-AF80230B02AC}"/>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Streptomycin </a:t>
            </a:r>
            <a:r>
              <a:rPr lang="en-US"/>
              <a:t>in LVS Strain and ∆rpsu 1-∆ rpsu2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Streptomycin!$F$3:$F$14</c:f>
                <c:numCache>
                  <c:formatCode>General</c:formatCode>
                  <c:ptCount val="12"/>
                  <c:pt idx="0">
                    <c:v>1.7320508075688789E-3</c:v>
                  </c:pt>
                  <c:pt idx="1">
                    <c:v>5.7735026918962634E-4</c:v>
                  </c:pt>
                  <c:pt idx="2">
                    <c:v>5.7735026918962634E-4</c:v>
                  </c:pt>
                  <c:pt idx="3">
                    <c:v>1.0000000000000009E-3</c:v>
                  </c:pt>
                  <c:pt idx="4">
                    <c:v>1.0000000000000009E-3</c:v>
                  </c:pt>
                  <c:pt idx="5">
                    <c:v>2.8867513459481312E-3</c:v>
                  </c:pt>
                  <c:pt idx="6">
                    <c:v>6.6583281184793989E-3</c:v>
                  </c:pt>
                  <c:pt idx="7">
                    <c:v>1.1846237095944585E-2</c:v>
                  </c:pt>
                  <c:pt idx="8">
                    <c:v>7.8102496759066614E-3</c:v>
                  </c:pt>
                  <c:pt idx="9">
                    <c:v>9.5393920141694649E-3</c:v>
                  </c:pt>
                  <c:pt idx="10">
                    <c:v>1.3316656236958798E-2</c:v>
                  </c:pt>
                  <c:pt idx="11">
                    <c:v>5.0332229568471705E-3</c:v>
                  </c:pt>
                </c:numCache>
              </c:numRef>
            </c:plus>
            <c:minus>
              <c:numRef>
                <c:f>Streptomycin!$F$3:$F$14</c:f>
                <c:numCache>
                  <c:formatCode>General</c:formatCode>
                  <c:ptCount val="12"/>
                  <c:pt idx="0">
                    <c:v>1.7320508075688789E-3</c:v>
                  </c:pt>
                  <c:pt idx="1">
                    <c:v>5.7735026918962634E-4</c:v>
                  </c:pt>
                  <c:pt idx="2">
                    <c:v>5.7735026918962634E-4</c:v>
                  </c:pt>
                  <c:pt idx="3">
                    <c:v>1.0000000000000009E-3</c:v>
                  </c:pt>
                  <c:pt idx="4">
                    <c:v>1.0000000000000009E-3</c:v>
                  </c:pt>
                  <c:pt idx="5">
                    <c:v>2.8867513459481312E-3</c:v>
                  </c:pt>
                  <c:pt idx="6">
                    <c:v>6.6583281184793989E-3</c:v>
                  </c:pt>
                  <c:pt idx="7">
                    <c:v>1.1846237095944585E-2</c:v>
                  </c:pt>
                  <c:pt idx="8">
                    <c:v>7.8102496759066614E-3</c:v>
                  </c:pt>
                  <c:pt idx="9">
                    <c:v>9.5393920141694649E-3</c:v>
                  </c:pt>
                  <c:pt idx="10">
                    <c:v>1.3316656236958798E-2</c:v>
                  </c:pt>
                  <c:pt idx="11">
                    <c:v>5.0332229568471705E-3</c:v>
                  </c:pt>
                </c:numCache>
              </c:numRef>
            </c:minus>
            <c:spPr>
              <a:noFill/>
              <a:ln w="9525" cap="flat" cmpd="sng" algn="ctr">
                <a:solidFill>
                  <a:schemeClr val="tx1">
                    <a:lumMod val="65000"/>
                    <a:lumOff val="35000"/>
                  </a:schemeClr>
                </a:solidFill>
                <a:round/>
              </a:ln>
              <a:effectLst/>
            </c:spPr>
          </c:errBars>
          <c:xVal>
            <c:numRef>
              <c:f>Streptomycin!$A$3:$A$14</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Streptomycin!$E$3:$E$14</c:f>
              <c:numCache>
                <c:formatCode>0.000</c:formatCode>
                <c:ptCount val="12"/>
                <c:pt idx="0">
                  <c:v>6.3500000000000001E-2</c:v>
                </c:pt>
                <c:pt idx="1">
                  <c:v>6.3666666666666663E-2</c:v>
                </c:pt>
                <c:pt idx="2">
                  <c:v>6.4666666666666664E-2</c:v>
                </c:pt>
                <c:pt idx="3">
                  <c:v>6.5000000000000002E-2</c:v>
                </c:pt>
                <c:pt idx="4">
                  <c:v>7.9000000000000001E-2</c:v>
                </c:pt>
                <c:pt idx="5">
                  <c:v>0.21033333333333334</c:v>
                </c:pt>
                <c:pt idx="6">
                  <c:v>0.24633333333333332</c:v>
                </c:pt>
                <c:pt idx="7">
                  <c:v>0.2485</c:v>
                </c:pt>
                <c:pt idx="8">
                  <c:v>0.25</c:v>
                </c:pt>
                <c:pt idx="9">
                  <c:v>0.2465</c:v>
                </c:pt>
                <c:pt idx="10">
                  <c:v>0.25233333333333335</c:v>
                </c:pt>
                <c:pt idx="11">
                  <c:v>0.25866666666666666</c:v>
                </c:pt>
              </c:numCache>
            </c:numRef>
          </c:yVal>
          <c:smooth val="0"/>
          <c:extLst>
            <c:ext xmlns:c16="http://schemas.microsoft.com/office/drawing/2014/chart" uri="{C3380CC4-5D6E-409C-BE32-E72D297353CC}">
              <c16:uniqueId val="{00000000-06CE-0648-AB72-76A0A9879026}"/>
            </c:ext>
          </c:extLst>
        </c:ser>
        <c:ser>
          <c:idx val="1"/>
          <c:order val="1"/>
          <c:tx>
            <c:v>Average of Replicates A-C for ∆rpsu1-∆rpsu2</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Streptomycin!$F$19:$F$30</c:f>
                <c:numCache>
                  <c:formatCode>General</c:formatCode>
                  <c:ptCount val="12"/>
                  <c:pt idx="0">
                    <c:v>1.5275252316519479E-3</c:v>
                  </c:pt>
                  <c:pt idx="1">
                    <c:v>1.1547005383792527E-3</c:v>
                  </c:pt>
                  <c:pt idx="2">
                    <c:v>1.0000000000000009E-3</c:v>
                  </c:pt>
                  <c:pt idx="3">
                    <c:v>5.7735026918962634E-4</c:v>
                  </c:pt>
                  <c:pt idx="4">
                    <c:v>2.0816659994661343E-3</c:v>
                  </c:pt>
                  <c:pt idx="5">
                    <c:v>1.527525231651942E-3</c:v>
                  </c:pt>
                  <c:pt idx="6">
                    <c:v>2.6457513110645929E-3</c:v>
                  </c:pt>
                  <c:pt idx="7">
                    <c:v>5.5075705472860999E-3</c:v>
                  </c:pt>
                  <c:pt idx="8">
                    <c:v>2.3094010767584971E-3</c:v>
                  </c:pt>
                  <c:pt idx="9">
                    <c:v>3.0550504633038902E-3</c:v>
                  </c:pt>
                  <c:pt idx="10">
                    <c:v>3.0550504633038962E-3</c:v>
                  </c:pt>
                  <c:pt idx="11">
                    <c:v>3.0550504633038958E-3</c:v>
                  </c:pt>
                </c:numCache>
              </c:numRef>
            </c:plus>
            <c:minus>
              <c:numRef>
                <c:f>Streptomycin!$F$19:$F$30</c:f>
                <c:numCache>
                  <c:formatCode>General</c:formatCode>
                  <c:ptCount val="12"/>
                  <c:pt idx="0">
                    <c:v>1.5275252316519479E-3</c:v>
                  </c:pt>
                  <c:pt idx="1">
                    <c:v>1.1547005383792527E-3</c:v>
                  </c:pt>
                  <c:pt idx="2">
                    <c:v>1.0000000000000009E-3</c:v>
                  </c:pt>
                  <c:pt idx="3">
                    <c:v>5.7735026918962634E-4</c:v>
                  </c:pt>
                  <c:pt idx="4">
                    <c:v>2.0816659994661343E-3</c:v>
                  </c:pt>
                  <c:pt idx="5">
                    <c:v>1.527525231651942E-3</c:v>
                  </c:pt>
                  <c:pt idx="6">
                    <c:v>2.6457513110645929E-3</c:v>
                  </c:pt>
                  <c:pt idx="7">
                    <c:v>5.5075705472860999E-3</c:v>
                  </c:pt>
                  <c:pt idx="8">
                    <c:v>2.3094010767584971E-3</c:v>
                  </c:pt>
                  <c:pt idx="9">
                    <c:v>3.0550504633038902E-3</c:v>
                  </c:pt>
                  <c:pt idx="10">
                    <c:v>3.0550504633038962E-3</c:v>
                  </c:pt>
                  <c:pt idx="11">
                    <c:v>3.0550504633038958E-3</c:v>
                  </c:pt>
                </c:numCache>
              </c:numRef>
            </c:minus>
            <c:spPr>
              <a:noFill/>
              <a:ln w="9525" cap="flat" cmpd="sng" algn="ctr">
                <a:solidFill>
                  <a:schemeClr val="tx1">
                    <a:lumMod val="65000"/>
                    <a:lumOff val="35000"/>
                  </a:schemeClr>
                </a:solidFill>
                <a:round/>
              </a:ln>
              <a:effectLst/>
            </c:spPr>
          </c:errBars>
          <c:xVal>
            <c:numRef>
              <c:f>Streptomycin!$A$19:$A$30</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Streptomycin!$E$19:$E$30</c:f>
              <c:numCache>
                <c:formatCode>0.000</c:formatCode>
                <c:ptCount val="12"/>
                <c:pt idx="0">
                  <c:v>6.2666666666666662E-2</c:v>
                </c:pt>
                <c:pt idx="1">
                  <c:v>6.3E-2</c:v>
                </c:pt>
                <c:pt idx="2">
                  <c:v>6.3E-2</c:v>
                </c:pt>
                <c:pt idx="3">
                  <c:v>6.533333333333334E-2</c:v>
                </c:pt>
                <c:pt idx="4">
                  <c:v>7.9500000000000001E-2</c:v>
                </c:pt>
                <c:pt idx="5">
                  <c:v>0.10233333333333333</c:v>
                </c:pt>
                <c:pt idx="6">
                  <c:v>0.11</c:v>
                </c:pt>
                <c:pt idx="7">
                  <c:v>0.11533333333333333</c:v>
                </c:pt>
                <c:pt idx="8">
                  <c:v>0.11899999999999999</c:v>
                </c:pt>
                <c:pt idx="9">
                  <c:v>0.11966666666666666</c:v>
                </c:pt>
                <c:pt idx="10">
                  <c:v>0.12366666666666666</c:v>
                </c:pt>
                <c:pt idx="11">
                  <c:v>0.13166666666666668</c:v>
                </c:pt>
              </c:numCache>
            </c:numRef>
          </c:yVal>
          <c:smooth val="0"/>
          <c:extLst>
            <c:ext xmlns:c16="http://schemas.microsoft.com/office/drawing/2014/chart" uri="{C3380CC4-5D6E-409C-BE32-E72D297353CC}">
              <c16:uniqueId val="{00000001-06CE-0648-AB72-76A0A9879026}"/>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a:t>
                </a:r>
                <a:r>
                  <a:rPr lang="en-US" baseline="0"/>
                  <a:t>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 1-∆ rpsu2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Tetracycline!$E$3:$E$8</c:f>
                <c:numCache>
                  <c:formatCode>General</c:formatCode>
                  <c:ptCount val="6"/>
                  <c:pt idx="0">
                    <c:v>1.4142135623730963E-3</c:v>
                  </c:pt>
                  <c:pt idx="1">
                    <c:v>1.4142135623730963E-3</c:v>
                  </c:pt>
                  <c:pt idx="2">
                    <c:v>2.8284271247461927E-3</c:v>
                  </c:pt>
                  <c:pt idx="3">
                    <c:v>0.41436457377531688</c:v>
                  </c:pt>
                  <c:pt idx="4">
                    <c:v>3.1112698372208099E-2</c:v>
                  </c:pt>
                  <c:pt idx="5">
                    <c:v>1.2020815280171239E-2</c:v>
                  </c:pt>
                </c:numCache>
              </c:numRef>
            </c:plus>
            <c:minus>
              <c:numRef>
                <c:f>Tetracycline!$E$3:$E$8</c:f>
                <c:numCache>
                  <c:formatCode>General</c:formatCode>
                  <c:ptCount val="6"/>
                  <c:pt idx="0">
                    <c:v>1.4142135623730963E-3</c:v>
                  </c:pt>
                  <c:pt idx="1">
                    <c:v>1.4142135623730963E-3</c:v>
                  </c:pt>
                  <c:pt idx="2">
                    <c:v>2.8284271247461927E-3</c:v>
                  </c:pt>
                  <c:pt idx="3">
                    <c:v>0.41436457377531688</c:v>
                  </c:pt>
                  <c:pt idx="4">
                    <c:v>3.1112698372208099E-2</c:v>
                  </c:pt>
                  <c:pt idx="5">
                    <c:v>1.2020815280171239E-2</c:v>
                  </c:pt>
                </c:numCache>
              </c:numRef>
            </c:minus>
            <c:spPr>
              <a:noFill/>
              <a:ln w="9525" cap="flat" cmpd="sng" algn="ctr">
                <a:solidFill>
                  <a:schemeClr val="tx1">
                    <a:lumMod val="65000"/>
                    <a:lumOff val="35000"/>
                  </a:schemeClr>
                </a:solidFill>
                <a:round/>
              </a:ln>
              <a:effectLst/>
            </c:spPr>
          </c:errBars>
          <c:xVal>
            <c:numRef>
              <c:f>Tetracycline!$A$3:$A$8</c:f>
              <c:numCache>
                <c:formatCode>0.0</c:formatCode>
                <c:ptCount val="6"/>
                <c:pt idx="0" formatCode="0">
                  <c:v>8</c:v>
                </c:pt>
                <c:pt idx="1">
                  <c:v>4</c:v>
                </c:pt>
                <c:pt idx="2">
                  <c:v>2</c:v>
                </c:pt>
                <c:pt idx="3">
                  <c:v>1</c:v>
                </c:pt>
                <c:pt idx="4">
                  <c:v>0.5</c:v>
                </c:pt>
                <c:pt idx="5" formatCode="0.00">
                  <c:v>0</c:v>
                </c:pt>
              </c:numCache>
            </c:numRef>
          </c:xVal>
          <c:yVal>
            <c:numRef>
              <c:f>Tetracycline!$D$3:$D$8</c:f>
              <c:numCache>
                <c:formatCode>0.000</c:formatCode>
                <c:ptCount val="6"/>
                <c:pt idx="0">
                  <c:v>6.9000000000000006E-2</c:v>
                </c:pt>
                <c:pt idx="1">
                  <c:v>6.7000000000000004E-2</c:v>
                </c:pt>
                <c:pt idx="2">
                  <c:v>7.2999999999999995E-2</c:v>
                </c:pt>
                <c:pt idx="3">
                  <c:v>9.8000000000000004E-2</c:v>
                </c:pt>
                <c:pt idx="4">
                  <c:v>0.22999999999999998</c:v>
                </c:pt>
                <c:pt idx="5">
                  <c:v>0.56950000000000001</c:v>
                </c:pt>
              </c:numCache>
            </c:numRef>
          </c:yVal>
          <c:smooth val="0"/>
          <c:extLst>
            <c:ext xmlns:c16="http://schemas.microsoft.com/office/drawing/2014/chart" uri="{C3380CC4-5D6E-409C-BE32-E72D297353CC}">
              <c16:uniqueId val="{00000000-03F4-9D47-A1F2-72C234C19C63}"/>
            </c:ext>
          </c:extLst>
        </c:ser>
        <c:ser>
          <c:idx val="1"/>
          <c:order val="1"/>
          <c:tx>
            <c:v>Average of Replicates A-C for ∆rpsu 1-∆ rpsu 3 </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Tetracycline!$E$19:$E$24</c:f>
                <c:numCache>
                  <c:formatCode>General</c:formatCode>
                  <c:ptCount val="6"/>
                  <c:pt idx="0">
                    <c:v>7.0710678118654816E-4</c:v>
                  </c:pt>
                  <c:pt idx="1">
                    <c:v>0</c:v>
                  </c:pt>
                  <c:pt idx="2">
                    <c:v>0</c:v>
                  </c:pt>
                  <c:pt idx="3">
                    <c:v>2.1213203435596446E-3</c:v>
                  </c:pt>
                  <c:pt idx="4">
                    <c:v>7.1417784899841255E-2</c:v>
                  </c:pt>
                  <c:pt idx="5">
                    <c:v>1.3435028842544395E-2</c:v>
                  </c:pt>
                </c:numCache>
              </c:numRef>
            </c:plus>
            <c:minus>
              <c:numRef>
                <c:f>Tetracycline!$E$19:$E$24</c:f>
                <c:numCache>
                  <c:formatCode>General</c:formatCode>
                  <c:ptCount val="6"/>
                  <c:pt idx="0">
                    <c:v>7.0710678118654816E-4</c:v>
                  </c:pt>
                  <c:pt idx="1">
                    <c:v>0</c:v>
                  </c:pt>
                  <c:pt idx="2">
                    <c:v>0</c:v>
                  </c:pt>
                  <c:pt idx="3">
                    <c:v>2.1213203435596446E-3</c:v>
                  </c:pt>
                  <c:pt idx="4">
                    <c:v>7.1417784899841255E-2</c:v>
                  </c:pt>
                  <c:pt idx="5">
                    <c:v>1.3435028842544395E-2</c:v>
                  </c:pt>
                </c:numCache>
              </c:numRef>
            </c:minus>
            <c:spPr>
              <a:noFill/>
              <a:ln w="9525" cap="flat" cmpd="sng" algn="ctr">
                <a:solidFill>
                  <a:schemeClr val="tx1">
                    <a:lumMod val="65000"/>
                    <a:lumOff val="35000"/>
                  </a:schemeClr>
                </a:solidFill>
                <a:round/>
              </a:ln>
              <a:effectLst/>
            </c:spPr>
          </c:errBars>
          <c:xVal>
            <c:numRef>
              <c:f>Tetracycline!$A$19:$A$24</c:f>
              <c:numCache>
                <c:formatCode>0.0</c:formatCode>
                <c:ptCount val="6"/>
                <c:pt idx="0" formatCode="0">
                  <c:v>8</c:v>
                </c:pt>
                <c:pt idx="1">
                  <c:v>4</c:v>
                </c:pt>
                <c:pt idx="2">
                  <c:v>2</c:v>
                </c:pt>
                <c:pt idx="3">
                  <c:v>1</c:v>
                </c:pt>
                <c:pt idx="4">
                  <c:v>0.5</c:v>
                </c:pt>
                <c:pt idx="5" formatCode="0.00">
                  <c:v>0</c:v>
                </c:pt>
              </c:numCache>
            </c:numRef>
          </c:xVal>
          <c:yVal>
            <c:numRef>
              <c:f>Tetracycline!$D$19:$D$24</c:f>
              <c:numCache>
                <c:formatCode>0.000</c:formatCode>
                <c:ptCount val="6"/>
                <c:pt idx="0">
                  <c:v>7.1499999999999994E-2</c:v>
                </c:pt>
                <c:pt idx="1">
                  <c:v>7.0000000000000007E-2</c:v>
                </c:pt>
                <c:pt idx="2">
                  <c:v>6.9000000000000006E-2</c:v>
                </c:pt>
                <c:pt idx="3">
                  <c:v>7.2499999999999995E-2</c:v>
                </c:pt>
                <c:pt idx="4">
                  <c:v>0.13150000000000001</c:v>
                </c:pt>
                <c:pt idx="5">
                  <c:v>0.1095</c:v>
                </c:pt>
              </c:numCache>
            </c:numRef>
          </c:yVal>
          <c:smooth val="0"/>
          <c:extLst>
            <c:ext xmlns:c16="http://schemas.microsoft.com/office/drawing/2014/chart" uri="{C3380CC4-5D6E-409C-BE32-E72D297353CC}">
              <c16:uniqueId val="{00000001-03F4-9D47-A1F2-72C234C19C63}"/>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 Kanamycin in LVS Strain and ∆rpsu2-∆rpsu3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92595740873301"/>
          <c:y val="8.8378942386300091E-2"/>
          <c:w val="0.64038389993799461"/>
          <c:h val="0.7878122949475066"/>
        </c:manualLayout>
      </c:layout>
      <c:scatterChart>
        <c:scatterStyle val="lineMarker"/>
        <c:varyColors val="0"/>
        <c:ser>
          <c:idx val="0"/>
          <c:order val="0"/>
          <c:tx>
            <c:v>Average of Replicates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Kanamycin!$F$3:$F$14</c:f>
                <c:numCache>
                  <c:formatCode>General</c:formatCode>
                  <c:ptCount val="12"/>
                  <c:pt idx="0">
                    <c:v>3.2145502536643175E-3</c:v>
                  </c:pt>
                  <c:pt idx="1">
                    <c:v>2.645751311064589E-3</c:v>
                  </c:pt>
                  <c:pt idx="2">
                    <c:v>2.309401076758501E-3</c:v>
                  </c:pt>
                  <c:pt idx="3">
                    <c:v>1.9999999999999983E-3</c:v>
                  </c:pt>
                  <c:pt idx="4">
                    <c:v>2.8867513459481273E-3</c:v>
                  </c:pt>
                  <c:pt idx="5">
                    <c:v>2.6457513110645929E-3</c:v>
                  </c:pt>
                  <c:pt idx="6">
                    <c:v>8.3864970836060818E-3</c:v>
                  </c:pt>
                  <c:pt idx="7">
                    <c:v>1.7009801096230768E-2</c:v>
                  </c:pt>
                  <c:pt idx="8">
                    <c:v>1.6653327995729061E-2</c:v>
                  </c:pt>
                  <c:pt idx="9">
                    <c:v>1.8502252115170557E-2</c:v>
                  </c:pt>
                  <c:pt idx="10">
                    <c:v>1.550268793897798E-2</c:v>
                  </c:pt>
                  <c:pt idx="11">
                    <c:v>1.4977761292440646E-2</c:v>
                  </c:pt>
                </c:numCache>
              </c:numRef>
            </c:plus>
            <c:minus>
              <c:numRef>
                <c:f>Kanamycin!$F$3:$F$14</c:f>
                <c:numCache>
                  <c:formatCode>General</c:formatCode>
                  <c:ptCount val="12"/>
                  <c:pt idx="0">
                    <c:v>3.2145502536643175E-3</c:v>
                  </c:pt>
                  <c:pt idx="1">
                    <c:v>2.645751311064589E-3</c:v>
                  </c:pt>
                  <c:pt idx="2">
                    <c:v>2.309401076758501E-3</c:v>
                  </c:pt>
                  <c:pt idx="3">
                    <c:v>1.9999999999999983E-3</c:v>
                  </c:pt>
                  <c:pt idx="4">
                    <c:v>2.8867513459481273E-3</c:v>
                  </c:pt>
                  <c:pt idx="5">
                    <c:v>2.6457513110645929E-3</c:v>
                  </c:pt>
                  <c:pt idx="6">
                    <c:v>8.3864970836060818E-3</c:v>
                  </c:pt>
                  <c:pt idx="7">
                    <c:v>1.7009801096230768E-2</c:v>
                  </c:pt>
                  <c:pt idx="8">
                    <c:v>1.6653327995729061E-2</c:v>
                  </c:pt>
                  <c:pt idx="9">
                    <c:v>1.8502252115170557E-2</c:v>
                  </c:pt>
                  <c:pt idx="10">
                    <c:v>1.550268793897798E-2</c:v>
                  </c:pt>
                  <c:pt idx="11">
                    <c:v>1.4977761292440646E-2</c:v>
                  </c:pt>
                </c:numCache>
              </c:numRef>
            </c:minus>
            <c:spPr>
              <a:noFill/>
              <a:ln w="9525" cap="flat" cmpd="sng" algn="ctr">
                <a:solidFill>
                  <a:schemeClr val="tx1">
                    <a:lumMod val="65000"/>
                    <a:lumOff val="35000"/>
                  </a:schemeClr>
                </a:solidFill>
                <a:round/>
              </a:ln>
              <a:effectLst/>
            </c:spPr>
          </c:errBars>
          <c:xVal>
            <c:numRef>
              <c:f>Kanamycin!$A$3:$A$14</c:f>
              <c:numCache>
                <c:formatCode>0.0</c:formatCode>
                <c:ptCount val="12"/>
                <c:pt idx="0" formatCode="0">
                  <c:v>200</c:v>
                </c:pt>
                <c:pt idx="1">
                  <c:v>100</c:v>
                </c:pt>
                <c:pt idx="2">
                  <c:v>50</c:v>
                </c:pt>
                <c:pt idx="3">
                  <c:v>25</c:v>
                </c:pt>
                <c:pt idx="4">
                  <c:v>12.5</c:v>
                </c:pt>
                <c:pt idx="5" formatCode="0.00">
                  <c:v>6.25</c:v>
                </c:pt>
                <c:pt idx="6" formatCode="0.00">
                  <c:v>3.125</c:v>
                </c:pt>
                <c:pt idx="7" formatCode="0.00">
                  <c:v>1.5625</c:v>
                </c:pt>
                <c:pt idx="8" formatCode="0.0E+00">
                  <c:v>0.78125</c:v>
                </c:pt>
                <c:pt idx="9" formatCode="0.0E+00">
                  <c:v>0.390625</c:v>
                </c:pt>
                <c:pt idx="10" formatCode="0.0E+00">
                  <c:v>0.1953125</c:v>
                </c:pt>
                <c:pt idx="11" formatCode="0.0E+00">
                  <c:v>0</c:v>
                </c:pt>
              </c:numCache>
            </c:numRef>
          </c:xVal>
          <c:yVal>
            <c:numRef>
              <c:f>Kanamycin!$E$3:$E$14</c:f>
              <c:numCache>
                <c:formatCode>0.000</c:formatCode>
                <c:ptCount val="12"/>
                <c:pt idx="0">
                  <c:v>5.8666666666666666E-2</c:v>
                </c:pt>
                <c:pt idx="1">
                  <c:v>0.06</c:v>
                </c:pt>
                <c:pt idx="2">
                  <c:v>6.0666666666666667E-2</c:v>
                </c:pt>
                <c:pt idx="3">
                  <c:v>0.06</c:v>
                </c:pt>
                <c:pt idx="4">
                  <c:v>6.0333333333333329E-2</c:v>
                </c:pt>
                <c:pt idx="5">
                  <c:v>6.5000000000000002E-2</c:v>
                </c:pt>
                <c:pt idx="6">
                  <c:v>0.12466666666666666</c:v>
                </c:pt>
                <c:pt idx="7">
                  <c:v>0.21066666666666667</c:v>
                </c:pt>
                <c:pt idx="8">
                  <c:v>0.23933333333333331</c:v>
                </c:pt>
                <c:pt idx="9">
                  <c:v>0.24166666666666667</c:v>
                </c:pt>
                <c:pt idx="10">
                  <c:v>0.24533333333333332</c:v>
                </c:pt>
                <c:pt idx="11">
                  <c:v>0.24666666666666667</c:v>
                </c:pt>
              </c:numCache>
            </c:numRef>
          </c:yVal>
          <c:smooth val="0"/>
          <c:extLst>
            <c:ext xmlns:c16="http://schemas.microsoft.com/office/drawing/2014/chart" uri="{C3380CC4-5D6E-409C-BE32-E72D297353CC}">
              <c16:uniqueId val="{00000000-4903-3446-A49B-4A5DB28321A5}"/>
            </c:ext>
          </c:extLst>
        </c:ser>
        <c:ser>
          <c:idx val="1"/>
          <c:order val="1"/>
          <c:tx>
            <c:v>Average of Replicates A-C for ∆rpsu2-∆rpsu3</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Kanamycin!$F$19:$F$30</c:f>
                <c:numCache>
                  <c:formatCode>General</c:formatCode>
                  <c:ptCount val="12"/>
                  <c:pt idx="0">
                    <c:v>5.7735026918962634E-4</c:v>
                  </c:pt>
                  <c:pt idx="1">
                    <c:v>0</c:v>
                  </c:pt>
                  <c:pt idx="2">
                    <c:v>1.0000000000000009E-3</c:v>
                  </c:pt>
                  <c:pt idx="3">
                    <c:v>5.7735026918962634E-4</c:v>
                  </c:pt>
                  <c:pt idx="4">
                    <c:v>1.0000000000000009E-3</c:v>
                  </c:pt>
                  <c:pt idx="5">
                    <c:v>0</c:v>
                  </c:pt>
                  <c:pt idx="6">
                    <c:v>5.7735026918962634E-4</c:v>
                  </c:pt>
                  <c:pt idx="7">
                    <c:v>1.7320508075688709E-3</c:v>
                  </c:pt>
                  <c:pt idx="8">
                    <c:v>1.0000000000000009E-3</c:v>
                  </c:pt>
                  <c:pt idx="9">
                    <c:v>3.0000000000000027E-3</c:v>
                  </c:pt>
                  <c:pt idx="10">
                    <c:v>1.5275252316519479E-3</c:v>
                  </c:pt>
                  <c:pt idx="11">
                    <c:v>2.8867513459481233E-3</c:v>
                  </c:pt>
                </c:numCache>
              </c:numRef>
            </c:plus>
            <c:minus>
              <c:numRef>
                <c:f>Kanamycin!$F$19:$F$30</c:f>
                <c:numCache>
                  <c:formatCode>General</c:formatCode>
                  <c:ptCount val="12"/>
                  <c:pt idx="0">
                    <c:v>5.7735026918962634E-4</c:v>
                  </c:pt>
                  <c:pt idx="1">
                    <c:v>0</c:v>
                  </c:pt>
                  <c:pt idx="2">
                    <c:v>1.0000000000000009E-3</c:v>
                  </c:pt>
                  <c:pt idx="3">
                    <c:v>5.7735026918962634E-4</c:v>
                  </c:pt>
                  <c:pt idx="4">
                    <c:v>1.0000000000000009E-3</c:v>
                  </c:pt>
                  <c:pt idx="5">
                    <c:v>0</c:v>
                  </c:pt>
                  <c:pt idx="6">
                    <c:v>5.7735026918962634E-4</c:v>
                  </c:pt>
                  <c:pt idx="7">
                    <c:v>1.7320508075688709E-3</c:v>
                  </c:pt>
                  <c:pt idx="8">
                    <c:v>1.0000000000000009E-3</c:v>
                  </c:pt>
                  <c:pt idx="9">
                    <c:v>3.0000000000000027E-3</c:v>
                  </c:pt>
                  <c:pt idx="10">
                    <c:v>1.5275252316519479E-3</c:v>
                  </c:pt>
                  <c:pt idx="11">
                    <c:v>2.8867513459481233E-3</c:v>
                  </c:pt>
                </c:numCache>
              </c:numRef>
            </c:minus>
            <c:spPr>
              <a:noFill/>
              <a:ln w="9525" cap="flat" cmpd="sng" algn="ctr">
                <a:solidFill>
                  <a:schemeClr val="tx1">
                    <a:lumMod val="65000"/>
                    <a:lumOff val="35000"/>
                  </a:schemeClr>
                </a:solidFill>
                <a:round/>
              </a:ln>
              <a:effectLst/>
            </c:spPr>
          </c:errBars>
          <c:xVal>
            <c:numRef>
              <c:f>Kanamycin!$A$19:$A$30</c:f>
              <c:numCache>
                <c:formatCode>0.0</c:formatCode>
                <c:ptCount val="12"/>
                <c:pt idx="0" formatCode="0">
                  <c:v>200</c:v>
                </c:pt>
                <c:pt idx="1">
                  <c:v>100</c:v>
                </c:pt>
                <c:pt idx="2">
                  <c:v>50</c:v>
                </c:pt>
                <c:pt idx="3">
                  <c:v>25</c:v>
                </c:pt>
                <c:pt idx="4">
                  <c:v>12.5</c:v>
                </c:pt>
                <c:pt idx="5" formatCode="0.00">
                  <c:v>6.25</c:v>
                </c:pt>
                <c:pt idx="6" formatCode="0.00">
                  <c:v>3.125</c:v>
                </c:pt>
                <c:pt idx="7" formatCode="0.00">
                  <c:v>1.5625</c:v>
                </c:pt>
                <c:pt idx="8" formatCode="0.0E+00">
                  <c:v>0.78125</c:v>
                </c:pt>
                <c:pt idx="9" formatCode="0.0E+00">
                  <c:v>0.390625</c:v>
                </c:pt>
                <c:pt idx="10" formatCode="0.0E+00">
                  <c:v>0.1953125</c:v>
                </c:pt>
                <c:pt idx="11" formatCode="0.0E+00">
                  <c:v>0</c:v>
                </c:pt>
              </c:numCache>
            </c:numRef>
          </c:xVal>
          <c:yVal>
            <c:numRef>
              <c:f>Kanamycin!$E$19:$E$30</c:f>
              <c:numCache>
                <c:formatCode>0.000</c:formatCode>
                <c:ptCount val="12"/>
                <c:pt idx="0">
                  <c:v>6.1666666666666668E-2</c:v>
                </c:pt>
                <c:pt idx="1">
                  <c:v>6.0999999999999999E-2</c:v>
                </c:pt>
                <c:pt idx="2">
                  <c:v>6.0999999999999999E-2</c:v>
                </c:pt>
                <c:pt idx="3">
                  <c:v>6.133333333333333E-2</c:v>
                </c:pt>
                <c:pt idx="4">
                  <c:v>6.2E-2</c:v>
                </c:pt>
                <c:pt idx="5">
                  <c:v>6.3E-2</c:v>
                </c:pt>
                <c:pt idx="6">
                  <c:v>6.6666666666666666E-2</c:v>
                </c:pt>
                <c:pt idx="7">
                  <c:v>7.0000000000000007E-2</c:v>
                </c:pt>
                <c:pt idx="8">
                  <c:v>7.5999999999999998E-2</c:v>
                </c:pt>
                <c:pt idx="9">
                  <c:v>8.2000000000000003E-2</c:v>
                </c:pt>
                <c:pt idx="10">
                  <c:v>8.1333333333333327E-2</c:v>
                </c:pt>
                <c:pt idx="11">
                  <c:v>8.2666666666666666E-2</c:v>
                </c:pt>
              </c:numCache>
            </c:numRef>
          </c:yVal>
          <c:smooth val="0"/>
          <c:extLst>
            <c:ext xmlns:c16="http://schemas.microsoft.com/office/drawing/2014/chart" uri="{C3380CC4-5D6E-409C-BE32-E72D297353CC}">
              <c16:uniqueId val="{00000001-4903-3446-A49B-4A5DB28321A5}"/>
            </c:ext>
          </c:extLst>
        </c:ser>
        <c:dLbls>
          <c:showLegendKey val="0"/>
          <c:showVal val="0"/>
          <c:showCatName val="0"/>
          <c:showSerName val="0"/>
          <c:showPercent val="0"/>
          <c:showBubbleSize val="0"/>
        </c:dLbls>
        <c:axId val="1777048383"/>
        <c:axId val="1740256127"/>
      </c:scatterChart>
      <c:valAx>
        <c:axId val="1777048383"/>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Kanamycin</a:t>
                </a:r>
                <a:r>
                  <a:rPr lang="en-US" baseline="0"/>
                  <a:t> Concentration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256127"/>
        <c:crossesAt val="0"/>
        <c:crossBetween val="midCat"/>
      </c:valAx>
      <c:valAx>
        <c:axId val="1740256127"/>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048383"/>
        <c:crossesAt val="0.1"/>
        <c:crossBetween val="midCat"/>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∆rpsu2-∆rpsu3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'[200203_TA_MIC.xlsx]Tetracycline'!$F$3:$F$14</c:f>
                <c:numCache>
                  <c:formatCode>General</c:formatCode>
                  <c:ptCount val="12"/>
                  <c:pt idx="0">
                    <c:v>1.0000000000000009E-3</c:v>
                  </c:pt>
                  <c:pt idx="1">
                    <c:v>1.7320508075688789E-3</c:v>
                  </c:pt>
                  <c:pt idx="2">
                    <c:v>0</c:v>
                  </c:pt>
                  <c:pt idx="3">
                    <c:v>5.7735026918962634E-4</c:v>
                  </c:pt>
                  <c:pt idx="4">
                    <c:v>1.1547005383792527E-3</c:v>
                  </c:pt>
                  <c:pt idx="5">
                    <c:v>1.5275252316519479E-3</c:v>
                  </c:pt>
                  <c:pt idx="6">
                    <c:v>3.5118845842842497E-3</c:v>
                  </c:pt>
                  <c:pt idx="7">
                    <c:v>2.0000000000000018E-3</c:v>
                  </c:pt>
                  <c:pt idx="8">
                    <c:v>3.7859388972001696E-3</c:v>
                  </c:pt>
                  <c:pt idx="9">
                    <c:v>3.0550504633038958E-3</c:v>
                  </c:pt>
                  <c:pt idx="10">
                    <c:v>2.0816659994661191E-3</c:v>
                  </c:pt>
                  <c:pt idx="11">
                    <c:v>1.0016652800877822E-2</c:v>
                  </c:pt>
                </c:numCache>
              </c:numRef>
            </c:plus>
            <c:minus>
              <c:numRef>
                <c:f>'[200203_TA_MIC.xlsx]Tetracycline'!$F$3:$F$14</c:f>
                <c:numCache>
                  <c:formatCode>General</c:formatCode>
                  <c:ptCount val="12"/>
                  <c:pt idx="0">
                    <c:v>1.0000000000000009E-3</c:v>
                  </c:pt>
                  <c:pt idx="1">
                    <c:v>1.7320508075688789E-3</c:v>
                  </c:pt>
                  <c:pt idx="2">
                    <c:v>0</c:v>
                  </c:pt>
                  <c:pt idx="3">
                    <c:v>5.7735026918962634E-4</c:v>
                  </c:pt>
                  <c:pt idx="4">
                    <c:v>1.1547005383792527E-3</c:v>
                  </c:pt>
                  <c:pt idx="5">
                    <c:v>1.5275252316519479E-3</c:v>
                  </c:pt>
                  <c:pt idx="6">
                    <c:v>3.5118845842842497E-3</c:v>
                  </c:pt>
                  <c:pt idx="7">
                    <c:v>2.0000000000000018E-3</c:v>
                  </c:pt>
                  <c:pt idx="8">
                    <c:v>3.7859388972001696E-3</c:v>
                  </c:pt>
                  <c:pt idx="9">
                    <c:v>3.0550504633038958E-3</c:v>
                  </c:pt>
                  <c:pt idx="10">
                    <c:v>2.0816659994661191E-3</c:v>
                  </c:pt>
                  <c:pt idx="11">
                    <c:v>1.0016652800877822E-2</c:v>
                  </c:pt>
                </c:numCache>
              </c:numRef>
            </c:minus>
            <c:spPr>
              <a:noFill/>
              <a:ln w="9525" cap="flat" cmpd="sng" algn="ctr">
                <a:solidFill>
                  <a:schemeClr val="tx1">
                    <a:lumMod val="65000"/>
                    <a:lumOff val="35000"/>
                  </a:schemeClr>
                </a:solidFill>
                <a:round/>
              </a:ln>
              <a:effectLst/>
            </c:spPr>
          </c:errBars>
          <c:xVal>
            <c:numRef>
              <c:f>'[200203_TA_MIC.xlsx]Tetracycline'!$A$3:$A$14</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'[200203_TA_MIC.xlsx]Tetracycline'!$E$3:$E$14</c:f>
              <c:numCache>
                <c:formatCode>0.000</c:formatCode>
                <c:ptCount val="12"/>
                <c:pt idx="0">
                  <c:v>0.10050000000000001</c:v>
                </c:pt>
                <c:pt idx="1">
                  <c:v>8.1000000000000003E-2</c:v>
                </c:pt>
                <c:pt idx="2">
                  <c:v>7.0999999999999994E-2</c:v>
                </c:pt>
                <c:pt idx="3">
                  <c:v>6.6666666666666666E-2</c:v>
                </c:pt>
                <c:pt idx="4">
                  <c:v>6.5666666666666665E-2</c:v>
                </c:pt>
                <c:pt idx="5">
                  <c:v>7.6333333333333322E-2</c:v>
                </c:pt>
                <c:pt idx="6">
                  <c:v>9.7666666666666679E-2</c:v>
                </c:pt>
                <c:pt idx="7">
                  <c:v>0.121</c:v>
                </c:pt>
                <c:pt idx="8">
                  <c:v>0.16866666666666666</c:v>
                </c:pt>
                <c:pt idx="9">
                  <c:v>0.20899999999999999</c:v>
                </c:pt>
                <c:pt idx="10">
                  <c:v>0.23266666666666666</c:v>
                </c:pt>
                <c:pt idx="11">
                  <c:v>0.25033333333333335</c:v>
                </c:pt>
              </c:numCache>
            </c:numRef>
          </c:yVal>
          <c:smooth val="0"/>
          <c:extLst>
            <c:ext xmlns:c16="http://schemas.microsoft.com/office/drawing/2014/chart" uri="{C3380CC4-5D6E-409C-BE32-E72D297353CC}">
              <c16:uniqueId val="{00000000-7EC1-B84C-9DF2-E5CCB02216DA}"/>
            </c:ext>
          </c:extLst>
        </c:ser>
        <c:ser>
          <c:idx val="1"/>
          <c:order val="1"/>
          <c:tx>
            <c:v>Average of Replicates A-C for ∆rpsu2-∆rpsu3</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'[200203_TA_MIC.xlsx]Tetracycline'!$F$19:$F$30</c:f>
                <c:numCache>
                  <c:formatCode>General</c:formatCode>
                  <c:ptCount val="12"/>
                  <c:pt idx="0">
                    <c:v>1.1547005383792527E-3</c:v>
                  </c:pt>
                  <c:pt idx="1">
                    <c:v>1.0000000000000009E-3</c:v>
                  </c:pt>
                  <c:pt idx="2">
                    <c:v>5.7735026918961832E-4</c:v>
                  </c:pt>
                  <c:pt idx="3">
                    <c:v>1.1547005383792527E-3</c:v>
                  </c:pt>
                  <c:pt idx="4">
                    <c:v>5.7735026918962634E-4</c:v>
                  </c:pt>
                  <c:pt idx="5">
                    <c:v>0</c:v>
                  </c:pt>
                  <c:pt idx="6">
                    <c:v>0</c:v>
                  </c:pt>
                  <c:pt idx="7">
                    <c:v>4.0414518843273758E-3</c:v>
                  </c:pt>
                  <c:pt idx="8">
                    <c:v>0</c:v>
                  </c:pt>
                  <c:pt idx="9">
                    <c:v>1.5275252316519479E-3</c:v>
                  </c:pt>
                  <c:pt idx="10">
                    <c:v>5.7735026918962634E-4</c:v>
                  </c:pt>
                  <c:pt idx="11">
                    <c:v>1.5275252316519479E-3</c:v>
                  </c:pt>
                </c:numCache>
              </c:numRef>
            </c:plus>
            <c:minus>
              <c:numRef>
                <c:f>'[200203_TA_MIC.xlsx]Tetracycline'!$F$19:$F$30</c:f>
                <c:numCache>
                  <c:formatCode>General</c:formatCode>
                  <c:ptCount val="12"/>
                  <c:pt idx="0">
                    <c:v>1.1547005383792527E-3</c:v>
                  </c:pt>
                  <c:pt idx="1">
                    <c:v>1.0000000000000009E-3</c:v>
                  </c:pt>
                  <c:pt idx="2">
                    <c:v>5.7735026918961832E-4</c:v>
                  </c:pt>
                  <c:pt idx="3">
                    <c:v>1.1547005383792527E-3</c:v>
                  </c:pt>
                  <c:pt idx="4">
                    <c:v>5.7735026918962634E-4</c:v>
                  </c:pt>
                  <c:pt idx="5">
                    <c:v>0</c:v>
                  </c:pt>
                  <c:pt idx="6">
                    <c:v>0</c:v>
                  </c:pt>
                  <c:pt idx="7">
                    <c:v>4.0414518843273758E-3</c:v>
                  </c:pt>
                  <c:pt idx="8">
                    <c:v>0</c:v>
                  </c:pt>
                  <c:pt idx="9">
                    <c:v>1.5275252316519479E-3</c:v>
                  </c:pt>
                  <c:pt idx="10">
                    <c:v>5.7735026918962634E-4</c:v>
                  </c:pt>
                  <c:pt idx="11">
                    <c:v>1.5275252316519479E-3</c:v>
                  </c:pt>
                </c:numCache>
              </c:numRef>
            </c:minus>
            <c:spPr>
              <a:noFill/>
              <a:ln w="9525" cap="flat" cmpd="sng" algn="ctr">
                <a:solidFill>
                  <a:schemeClr val="tx1">
                    <a:lumMod val="65000"/>
                    <a:lumOff val="35000"/>
                  </a:schemeClr>
                </a:solidFill>
                <a:round/>
              </a:ln>
              <a:effectLst/>
            </c:spPr>
          </c:errBars>
          <c:xVal>
            <c:numRef>
              <c:f>'[200203_TA_MIC.xlsx]Tetracycline'!$A$19:$A$30</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'[200203_TA_MIC.xlsx]Tetracycline'!$E$19:$E$30</c:f>
              <c:numCache>
                <c:formatCode>0.000</c:formatCode>
                <c:ptCount val="12"/>
                <c:pt idx="0">
                  <c:v>9.866666666666668E-2</c:v>
                </c:pt>
                <c:pt idx="1">
                  <c:v>7.9500000000000001E-2</c:v>
                </c:pt>
                <c:pt idx="2">
                  <c:v>7.0666666666666669E-2</c:v>
                </c:pt>
                <c:pt idx="3">
                  <c:v>6.6333333333333341E-2</c:v>
                </c:pt>
                <c:pt idx="4">
                  <c:v>6.433333333333334E-2</c:v>
                </c:pt>
                <c:pt idx="5">
                  <c:v>6.4000000000000001E-2</c:v>
                </c:pt>
                <c:pt idx="6">
                  <c:v>6.7000000000000004E-2</c:v>
                </c:pt>
                <c:pt idx="7">
                  <c:v>7.1333333333333346E-2</c:v>
                </c:pt>
                <c:pt idx="8">
                  <c:v>7.3999999999999996E-2</c:v>
                </c:pt>
                <c:pt idx="9">
                  <c:v>7.7333333333333323E-2</c:v>
                </c:pt>
                <c:pt idx="10">
                  <c:v>7.9666666666666663E-2</c:v>
                </c:pt>
                <c:pt idx="11">
                  <c:v>8.3333333333333329E-2</c:v>
                </c:pt>
              </c:numCache>
            </c:numRef>
          </c:yVal>
          <c:smooth val="0"/>
          <c:extLst>
            <c:ext xmlns:c16="http://schemas.microsoft.com/office/drawing/2014/chart" uri="{C3380CC4-5D6E-409C-BE32-E72D297353CC}">
              <c16:uniqueId val="{00000001-7EC1-B84C-9DF2-E5CCB02216DA}"/>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Streptomycin </a:t>
            </a:r>
            <a:r>
              <a:rPr lang="en-US"/>
              <a:t>in LVS Strain and ∆rpsu2-∆rpsu3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Streptomycin!$F$3:$F$14</c:f>
                <c:numCache>
                  <c:formatCode>General</c:formatCode>
                  <c:ptCount val="12"/>
                  <c:pt idx="0">
                    <c:v>1.5275252316519479E-3</c:v>
                  </c:pt>
                  <c:pt idx="1">
                    <c:v>5.7735026918962634E-4</c:v>
                  </c:pt>
                  <c:pt idx="2">
                    <c:v>0</c:v>
                  </c:pt>
                  <c:pt idx="3">
                    <c:v>5.7735026918962634E-4</c:v>
                  </c:pt>
                  <c:pt idx="4">
                    <c:v>1.1547005383792527E-3</c:v>
                  </c:pt>
                  <c:pt idx="5">
                    <c:v>4.5092497528228838E-3</c:v>
                  </c:pt>
                  <c:pt idx="6">
                    <c:v>6.3508529610858894E-3</c:v>
                  </c:pt>
                  <c:pt idx="7">
                    <c:v>9.7125348562223188E-3</c:v>
                  </c:pt>
                  <c:pt idx="8">
                    <c:v>4.0414518843273836E-3</c:v>
                  </c:pt>
                  <c:pt idx="9">
                    <c:v>6.0277137733417132E-3</c:v>
                  </c:pt>
                  <c:pt idx="10">
                    <c:v>9.1651513899116879E-3</c:v>
                  </c:pt>
                  <c:pt idx="11">
                    <c:v>2.0207259421636901E-2</c:v>
                  </c:pt>
                </c:numCache>
              </c:numRef>
            </c:plus>
            <c:minus>
              <c:numRef>
                <c:f>Streptomycin!$F$3:$F$14</c:f>
                <c:numCache>
                  <c:formatCode>General</c:formatCode>
                  <c:ptCount val="12"/>
                  <c:pt idx="0">
                    <c:v>1.5275252316519479E-3</c:v>
                  </c:pt>
                  <c:pt idx="1">
                    <c:v>5.7735026918962634E-4</c:v>
                  </c:pt>
                  <c:pt idx="2">
                    <c:v>0</c:v>
                  </c:pt>
                  <c:pt idx="3">
                    <c:v>5.7735026918962634E-4</c:v>
                  </c:pt>
                  <c:pt idx="4">
                    <c:v>1.1547005383792527E-3</c:v>
                  </c:pt>
                  <c:pt idx="5">
                    <c:v>4.5092497528228838E-3</c:v>
                  </c:pt>
                  <c:pt idx="6">
                    <c:v>6.3508529610858894E-3</c:v>
                  </c:pt>
                  <c:pt idx="7">
                    <c:v>9.7125348562223188E-3</c:v>
                  </c:pt>
                  <c:pt idx="8">
                    <c:v>4.0414518843273836E-3</c:v>
                  </c:pt>
                  <c:pt idx="9">
                    <c:v>6.0277137733417132E-3</c:v>
                  </c:pt>
                  <c:pt idx="10">
                    <c:v>9.1651513899116879E-3</c:v>
                  </c:pt>
                  <c:pt idx="11">
                    <c:v>2.0207259421636901E-2</c:v>
                  </c:pt>
                </c:numCache>
              </c:numRef>
            </c:minus>
            <c:spPr>
              <a:noFill/>
              <a:ln w="9525" cap="flat" cmpd="sng" algn="ctr">
                <a:solidFill>
                  <a:schemeClr val="tx1">
                    <a:lumMod val="65000"/>
                    <a:lumOff val="35000"/>
                  </a:schemeClr>
                </a:solidFill>
                <a:round/>
              </a:ln>
              <a:effectLst/>
            </c:spPr>
          </c:errBars>
          <c:xVal>
            <c:numRef>
              <c:f>Streptomycin!$A$3:$A$14</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Streptomycin!$E$3:$E$14</c:f>
              <c:numCache>
                <c:formatCode>0.000</c:formatCode>
                <c:ptCount val="12"/>
                <c:pt idx="0">
                  <c:v>6.3500000000000001E-2</c:v>
                </c:pt>
                <c:pt idx="1">
                  <c:v>6.2333333333333331E-2</c:v>
                </c:pt>
                <c:pt idx="2">
                  <c:v>6.3E-2</c:v>
                </c:pt>
                <c:pt idx="3">
                  <c:v>6.4666666666666664E-2</c:v>
                </c:pt>
                <c:pt idx="4">
                  <c:v>8.0333333333333326E-2</c:v>
                </c:pt>
                <c:pt idx="5">
                  <c:v>0.20233333333333334</c:v>
                </c:pt>
                <c:pt idx="6">
                  <c:v>0.25633333333333336</c:v>
                </c:pt>
                <c:pt idx="7">
                  <c:v>0.26550000000000001</c:v>
                </c:pt>
                <c:pt idx="8">
                  <c:v>0.27333333333333337</c:v>
                </c:pt>
                <c:pt idx="9">
                  <c:v>0.26750000000000002</c:v>
                </c:pt>
                <c:pt idx="10">
                  <c:v>0.26</c:v>
                </c:pt>
                <c:pt idx="11">
                  <c:v>0.24066666666666667</c:v>
                </c:pt>
              </c:numCache>
            </c:numRef>
          </c:yVal>
          <c:smooth val="0"/>
          <c:extLst>
            <c:ext xmlns:c16="http://schemas.microsoft.com/office/drawing/2014/chart" uri="{C3380CC4-5D6E-409C-BE32-E72D297353CC}">
              <c16:uniqueId val="{00000000-F5AD-924D-A290-3E050FA89EF4}"/>
            </c:ext>
          </c:extLst>
        </c:ser>
        <c:ser>
          <c:idx val="1"/>
          <c:order val="1"/>
          <c:tx>
            <c:v>Average of Replicates A-C for ∆rpsu2-∆rpsu3</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Streptomycin!$F$19:$F$30</c:f>
                <c:numCache>
                  <c:formatCode>General</c:formatCode>
                  <c:ptCount val="12"/>
                  <c:pt idx="0">
                    <c:v>5.7735026918962634E-4</c:v>
                  </c:pt>
                  <c:pt idx="1">
                    <c:v>5.7735026918962634E-4</c:v>
                  </c:pt>
                  <c:pt idx="2">
                    <c:v>5.7735026918962634E-4</c:v>
                  </c:pt>
                  <c:pt idx="3">
                    <c:v>5.7735026918962634E-4</c:v>
                  </c:pt>
                  <c:pt idx="4">
                    <c:v>5.7735026918962634E-4</c:v>
                  </c:pt>
                  <c:pt idx="5">
                    <c:v>5.7735026918962634E-4</c:v>
                  </c:pt>
                  <c:pt idx="6">
                    <c:v>3.7859388972001857E-3</c:v>
                  </c:pt>
                  <c:pt idx="7">
                    <c:v>8.9628864398325018E-3</c:v>
                  </c:pt>
                  <c:pt idx="8">
                    <c:v>5.1961524227066283E-3</c:v>
                  </c:pt>
                  <c:pt idx="9">
                    <c:v>3.4641016151377496E-3</c:v>
                  </c:pt>
                  <c:pt idx="10">
                    <c:v>5.7735026918962634E-4</c:v>
                  </c:pt>
                  <c:pt idx="11">
                    <c:v>8.5049005481153839E-3</c:v>
                  </c:pt>
                </c:numCache>
              </c:numRef>
            </c:plus>
            <c:minus>
              <c:numRef>
                <c:f>Streptomycin!$F$19:$F$30</c:f>
                <c:numCache>
                  <c:formatCode>General</c:formatCode>
                  <c:ptCount val="12"/>
                  <c:pt idx="0">
                    <c:v>5.7735026918962634E-4</c:v>
                  </c:pt>
                  <c:pt idx="1">
                    <c:v>5.7735026918962634E-4</c:v>
                  </c:pt>
                  <c:pt idx="2">
                    <c:v>5.7735026918962634E-4</c:v>
                  </c:pt>
                  <c:pt idx="3">
                    <c:v>5.7735026918962634E-4</c:v>
                  </c:pt>
                  <c:pt idx="4">
                    <c:v>5.7735026918962634E-4</c:v>
                  </c:pt>
                  <c:pt idx="5">
                    <c:v>5.7735026918962634E-4</c:v>
                  </c:pt>
                  <c:pt idx="6">
                    <c:v>3.7859388972001857E-3</c:v>
                  </c:pt>
                  <c:pt idx="7">
                    <c:v>8.9628864398325018E-3</c:v>
                  </c:pt>
                  <c:pt idx="8">
                    <c:v>5.1961524227066283E-3</c:v>
                  </c:pt>
                  <c:pt idx="9">
                    <c:v>3.4641016151377496E-3</c:v>
                  </c:pt>
                  <c:pt idx="10">
                    <c:v>5.7735026918962634E-4</c:v>
                  </c:pt>
                  <c:pt idx="11">
                    <c:v>8.5049005481153839E-3</c:v>
                  </c:pt>
                </c:numCache>
              </c:numRef>
            </c:minus>
            <c:spPr>
              <a:noFill/>
              <a:ln w="9525" cap="flat" cmpd="sng" algn="ctr">
                <a:solidFill>
                  <a:schemeClr val="tx1">
                    <a:lumMod val="65000"/>
                    <a:lumOff val="35000"/>
                  </a:schemeClr>
                </a:solidFill>
                <a:round/>
              </a:ln>
              <a:effectLst/>
            </c:spPr>
          </c:errBars>
          <c:xVal>
            <c:numRef>
              <c:f>Streptomycin!$A$19:$A$30</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Streptomycin!$E$19:$E$30</c:f>
              <c:numCache>
                <c:formatCode>0.000</c:formatCode>
                <c:ptCount val="12"/>
                <c:pt idx="0">
                  <c:v>6.133333333333333E-2</c:v>
                </c:pt>
                <c:pt idx="1">
                  <c:v>6.0999999999999999E-2</c:v>
                </c:pt>
                <c:pt idx="2">
                  <c:v>6.1666666666666668E-2</c:v>
                </c:pt>
                <c:pt idx="3">
                  <c:v>6.1666666666666668E-2</c:v>
                </c:pt>
                <c:pt idx="4">
                  <c:v>6.25E-2</c:v>
                </c:pt>
                <c:pt idx="5">
                  <c:v>6.3666666666666663E-2</c:v>
                </c:pt>
                <c:pt idx="6">
                  <c:v>7.5999999999999998E-2</c:v>
                </c:pt>
                <c:pt idx="7">
                  <c:v>0.10166666666666668</c:v>
                </c:pt>
                <c:pt idx="8">
                  <c:v>9.7000000000000003E-2</c:v>
                </c:pt>
                <c:pt idx="9">
                  <c:v>0.11599999999999999</c:v>
                </c:pt>
                <c:pt idx="10">
                  <c:v>0.12066666666666666</c:v>
                </c:pt>
                <c:pt idx="11">
                  <c:v>0.12433333333333334</c:v>
                </c:pt>
              </c:numCache>
            </c:numRef>
          </c:yVal>
          <c:smooth val="0"/>
          <c:extLst>
            <c:ext xmlns:c16="http://schemas.microsoft.com/office/drawing/2014/chart" uri="{C3380CC4-5D6E-409C-BE32-E72D297353CC}">
              <c16:uniqueId val="{00000001-F5AD-924D-A290-3E050FA89EF4}"/>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a:t>
                </a:r>
                <a:r>
                  <a:rPr lang="en-US" baseline="0"/>
                  <a:t>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Streptomycin </a:t>
            </a:r>
            <a:r>
              <a:rPr lang="en-US"/>
              <a:t>in LVS Strain and ∆rpsu2-∆rpsu3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Streptomycin!$F$3:$F$14</c:f>
                <c:numCache>
                  <c:formatCode>General</c:formatCode>
                  <c:ptCount val="12"/>
                  <c:pt idx="0">
                    <c:v>1.0000000000000009E-3</c:v>
                  </c:pt>
                  <c:pt idx="1">
                    <c:v>0</c:v>
                  </c:pt>
                  <c:pt idx="2">
                    <c:v>0</c:v>
                  </c:pt>
                  <c:pt idx="3">
                    <c:v>1.5275252316519479E-3</c:v>
                  </c:pt>
                  <c:pt idx="4">
                    <c:v>4.0414518843273767E-3</c:v>
                  </c:pt>
                  <c:pt idx="5">
                    <c:v>3.6055512754639926E-3</c:v>
                  </c:pt>
                  <c:pt idx="6">
                    <c:v>1.0115993936995657E-2</c:v>
                  </c:pt>
                  <c:pt idx="7">
                    <c:v>1.7953644012660301E-2</c:v>
                  </c:pt>
                  <c:pt idx="8">
                    <c:v>9.8657657246325036E-3</c:v>
                  </c:pt>
                  <c:pt idx="9">
                    <c:v>4.5092497528228985E-3</c:v>
                  </c:pt>
                  <c:pt idx="10">
                    <c:v>1.0066445913694341E-2</c:v>
                  </c:pt>
                  <c:pt idx="11">
                    <c:v>5.0332229568471705E-3</c:v>
                  </c:pt>
                </c:numCache>
              </c:numRef>
            </c:plus>
            <c:minus>
              <c:numRef>
                <c:f>Streptomycin!$F$3:$F$14</c:f>
                <c:numCache>
                  <c:formatCode>General</c:formatCode>
                  <c:ptCount val="12"/>
                  <c:pt idx="0">
                    <c:v>1.0000000000000009E-3</c:v>
                  </c:pt>
                  <c:pt idx="1">
                    <c:v>0</c:v>
                  </c:pt>
                  <c:pt idx="2">
                    <c:v>0</c:v>
                  </c:pt>
                  <c:pt idx="3">
                    <c:v>1.5275252316519479E-3</c:v>
                  </c:pt>
                  <c:pt idx="4">
                    <c:v>4.0414518843273767E-3</c:v>
                  </c:pt>
                  <c:pt idx="5">
                    <c:v>3.6055512754639926E-3</c:v>
                  </c:pt>
                  <c:pt idx="6">
                    <c:v>1.0115993936995657E-2</c:v>
                  </c:pt>
                  <c:pt idx="7">
                    <c:v>1.7953644012660301E-2</c:v>
                  </c:pt>
                  <c:pt idx="8">
                    <c:v>9.8657657246325036E-3</c:v>
                  </c:pt>
                  <c:pt idx="9">
                    <c:v>4.5092497528228985E-3</c:v>
                  </c:pt>
                  <c:pt idx="10">
                    <c:v>1.0066445913694341E-2</c:v>
                  </c:pt>
                  <c:pt idx="11">
                    <c:v>5.0332229568471705E-3</c:v>
                  </c:pt>
                </c:numCache>
              </c:numRef>
            </c:minus>
            <c:spPr>
              <a:noFill/>
              <a:ln w="9525" cap="flat" cmpd="sng" algn="ctr">
                <a:solidFill>
                  <a:schemeClr val="tx1">
                    <a:lumMod val="65000"/>
                    <a:lumOff val="35000"/>
                  </a:schemeClr>
                </a:solidFill>
                <a:round/>
              </a:ln>
              <a:effectLst/>
            </c:spPr>
          </c:errBars>
          <c:xVal>
            <c:numRef>
              <c:f>Streptomycin!$A$3:$A$14</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Streptomycin!$E$3:$E$14</c:f>
              <c:numCache>
                <c:formatCode>0.000</c:formatCode>
                <c:ptCount val="12"/>
                <c:pt idx="0">
                  <c:v>6.1499999999999999E-2</c:v>
                </c:pt>
                <c:pt idx="1">
                  <c:v>6.2E-2</c:v>
                </c:pt>
                <c:pt idx="2">
                  <c:v>6.2E-2</c:v>
                </c:pt>
                <c:pt idx="3">
                  <c:v>6.3666666666666663E-2</c:v>
                </c:pt>
                <c:pt idx="4">
                  <c:v>8.3666666666666667E-2</c:v>
                </c:pt>
                <c:pt idx="5">
                  <c:v>0.218</c:v>
                </c:pt>
                <c:pt idx="6">
                  <c:v>0.28033333333333338</c:v>
                </c:pt>
                <c:pt idx="7">
                  <c:v>0.29300000000000004</c:v>
                </c:pt>
                <c:pt idx="8">
                  <c:v>0.30833333333333335</c:v>
                </c:pt>
                <c:pt idx="9">
                  <c:v>0.3095</c:v>
                </c:pt>
                <c:pt idx="10">
                  <c:v>0.30466666666666664</c:v>
                </c:pt>
                <c:pt idx="11">
                  <c:v>0.30733333333333329</c:v>
                </c:pt>
              </c:numCache>
            </c:numRef>
          </c:yVal>
          <c:smooth val="0"/>
          <c:extLst>
            <c:ext xmlns:c16="http://schemas.microsoft.com/office/drawing/2014/chart" uri="{C3380CC4-5D6E-409C-BE32-E72D297353CC}">
              <c16:uniqueId val="{00000000-80B5-574F-A0CE-9C18D35193A7}"/>
            </c:ext>
          </c:extLst>
        </c:ser>
        <c:ser>
          <c:idx val="1"/>
          <c:order val="1"/>
          <c:tx>
            <c:v>Average of Replicates A-C for ∆rpsu2-∆rpsu3</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Streptomycin!$F$19:$F$30</c:f>
                <c:numCache>
                  <c:formatCode>General</c:formatCode>
                  <c:ptCount val="12"/>
                  <c:pt idx="0">
                    <c:v>5.7735026918962634E-4</c:v>
                  </c:pt>
                  <c:pt idx="1">
                    <c:v>1.0000000000000009E-3</c:v>
                  </c:pt>
                  <c:pt idx="2">
                    <c:v>1.7320508075688789E-3</c:v>
                  </c:pt>
                  <c:pt idx="3">
                    <c:v>1.0000000000000009E-3</c:v>
                  </c:pt>
                  <c:pt idx="4">
                    <c:v>1.5275252316519479E-3</c:v>
                  </c:pt>
                  <c:pt idx="5">
                    <c:v>5.7735026918962634E-4</c:v>
                  </c:pt>
                  <c:pt idx="6">
                    <c:v>1.0000000000000009E-3</c:v>
                  </c:pt>
                  <c:pt idx="7">
                    <c:v>2.0816659994661348E-3</c:v>
                  </c:pt>
                  <c:pt idx="8">
                    <c:v>2.8867513459481312E-3</c:v>
                  </c:pt>
                  <c:pt idx="9">
                    <c:v>4.1633319989322687E-3</c:v>
                  </c:pt>
                  <c:pt idx="10">
                    <c:v>3.5118845842842493E-3</c:v>
                  </c:pt>
                  <c:pt idx="11">
                    <c:v>4.5825756949558379E-3</c:v>
                  </c:pt>
                </c:numCache>
              </c:numRef>
            </c:plus>
            <c:minus>
              <c:numRef>
                <c:f>Streptomycin!$F$19:$F$30</c:f>
                <c:numCache>
                  <c:formatCode>General</c:formatCode>
                  <c:ptCount val="12"/>
                  <c:pt idx="0">
                    <c:v>5.7735026918962634E-4</c:v>
                  </c:pt>
                  <c:pt idx="1">
                    <c:v>1.0000000000000009E-3</c:v>
                  </c:pt>
                  <c:pt idx="2">
                    <c:v>1.7320508075688789E-3</c:v>
                  </c:pt>
                  <c:pt idx="3">
                    <c:v>1.0000000000000009E-3</c:v>
                  </c:pt>
                  <c:pt idx="4">
                    <c:v>1.5275252316519479E-3</c:v>
                  </c:pt>
                  <c:pt idx="5">
                    <c:v>5.7735026918962634E-4</c:v>
                  </c:pt>
                  <c:pt idx="6">
                    <c:v>1.0000000000000009E-3</c:v>
                  </c:pt>
                  <c:pt idx="7">
                    <c:v>2.0816659994661348E-3</c:v>
                  </c:pt>
                  <c:pt idx="8">
                    <c:v>2.8867513459481312E-3</c:v>
                  </c:pt>
                  <c:pt idx="9">
                    <c:v>4.1633319989322687E-3</c:v>
                  </c:pt>
                  <c:pt idx="10">
                    <c:v>3.5118845842842493E-3</c:v>
                  </c:pt>
                  <c:pt idx="11">
                    <c:v>4.5825756949558379E-3</c:v>
                  </c:pt>
                </c:numCache>
              </c:numRef>
            </c:minus>
            <c:spPr>
              <a:noFill/>
              <a:ln w="9525" cap="flat" cmpd="sng" algn="ctr">
                <a:solidFill>
                  <a:schemeClr val="tx1">
                    <a:lumMod val="65000"/>
                    <a:lumOff val="35000"/>
                  </a:schemeClr>
                </a:solidFill>
                <a:round/>
              </a:ln>
              <a:effectLst/>
            </c:spPr>
          </c:errBars>
          <c:xVal>
            <c:numRef>
              <c:f>Streptomycin!$A$19:$A$30</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Streptomycin!$E$19:$E$30</c:f>
              <c:numCache>
                <c:formatCode>0.000</c:formatCode>
                <c:ptCount val="12"/>
                <c:pt idx="0">
                  <c:v>6.2333333333333331E-2</c:v>
                </c:pt>
                <c:pt idx="1">
                  <c:v>6.2E-2</c:v>
                </c:pt>
                <c:pt idx="2">
                  <c:v>6.2E-2</c:v>
                </c:pt>
                <c:pt idx="3">
                  <c:v>6.3E-2</c:v>
                </c:pt>
                <c:pt idx="4">
                  <c:v>6.5500000000000003E-2</c:v>
                </c:pt>
                <c:pt idx="5">
                  <c:v>6.8666666666666668E-2</c:v>
                </c:pt>
                <c:pt idx="6">
                  <c:v>7.2499999999999995E-2</c:v>
                </c:pt>
                <c:pt idx="7">
                  <c:v>7.7666666666666662E-2</c:v>
                </c:pt>
                <c:pt idx="8">
                  <c:v>7.85E-2</c:v>
                </c:pt>
                <c:pt idx="9">
                  <c:v>8.0666666666666664E-2</c:v>
                </c:pt>
                <c:pt idx="10">
                  <c:v>7.8333333333333324E-2</c:v>
                </c:pt>
                <c:pt idx="11">
                  <c:v>7.3999999999999996E-2</c:v>
                </c:pt>
              </c:numCache>
            </c:numRef>
          </c:yVal>
          <c:smooth val="0"/>
          <c:extLst>
            <c:ext xmlns:c16="http://schemas.microsoft.com/office/drawing/2014/chart" uri="{C3380CC4-5D6E-409C-BE32-E72D297353CC}">
              <c16:uniqueId val="{00000001-80B5-574F-A0CE-9C18D35193A7}"/>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a:t>
                </a:r>
                <a:r>
                  <a:rPr lang="en-US" baseline="0"/>
                  <a:t>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 Kasugamycin in LVS Strain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326283987915411E-2"/>
          <c:y val="0.10923428385884754"/>
          <c:w val="0.6812763755738992"/>
          <c:h val="0.75999976807022829"/>
        </c:manualLayout>
      </c:layout>
      <c:scatterChart>
        <c:scatterStyle val="lineMarker"/>
        <c:varyColors val="0"/>
        <c:ser>
          <c:idx val="0"/>
          <c:order val="0"/>
          <c:tx>
            <c:v>Average of Replicates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Kasugamycin!$E$3:$E$7</c:f>
                <c:numCache>
                  <c:formatCode>General</c:formatCode>
                  <c:ptCount val="5"/>
                  <c:pt idx="0">
                    <c:v>1.4142135623730963E-3</c:v>
                  </c:pt>
                  <c:pt idx="1">
                    <c:v>7.0710678118654328E-4</c:v>
                  </c:pt>
                  <c:pt idx="2">
                    <c:v>1.4142135623730963E-3</c:v>
                  </c:pt>
                  <c:pt idx="3">
                    <c:v>7.0710678118654816E-4</c:v>
                  </c:pt>
                  <c:pt idx="4">
                    <c:v>2.6870057685088829E-2</c:v>
                  </c:pt>
                </c:numCache>
              </c:numRef>
            </c:plus>
            <c:minus>
              <c:numRef>
                <c:f>Kasugamycin!$E$3:$E$7</c:f>
                <c:numCache>
                  <c:formatCode>General</c:formatCode>
                  <c:ptCount val="5"/>
                  <c:pt idx="0">
                    <c:v>1.4142135623730963E-3</c:v>
                  </c:pt>
                  <c:pt idx="1">
                    <c:v>7.0710678118654328E-4</c:v>
                  </c:pt>
                  <c:pt idx="2">
                    <c:v>1.4142135623730963E-3</c:v>
                  </c:pt>
                  <c:pt idx="3">
                    <c:v>7.0710678118654816E-4</c:v>
                  </c:pt>
                  <c:pt idx="4">
                    <c:v>2.6870057685088829E-2</c:v>
                  </c:pt>
                </c:numCache>
              </c:numRef>
            </c:minus>
            <c:spPr>
              <a:noFill/>
              <a:ln w="9525" cap="flat" cmpd="sng" algn="ctr">
                <a:solidFill>
                  <a:schemeClr val="tx1">
                    <a:lumMod val="65000"/>
                    <a:lumOff val="35000"/>
                  </a:schemeClr>
                </a:solidFill>
                <a:round/>
              </a:ln>
              <a:effectLst/>
            </c:spPr>
          </c:errBars>
          <c:xVal>
            <c:numRef>
              <c:f>Kasugamycin!$A$3:$A$7</c:f>
              <c:numCache>
                <c:formatCode>0.0</c:formatCode>
                <c:ptCount val="5"/>
                <c:pt idx="0" formatCode="General">
                  <c:v>2500</c:v>
                </c:pt>
                <c:pt idx="1">
                  <c:v>1250</c:v>
                </c:pt>
                <c:pt idx="2">
                  <c:v>625</c:v>
                </c:pt>
                <c:pt idx="3" formatCode="0.00">
                  <c:v>312.5</c:v>
                </c:pt>
                <c:pt idx="4" formatCode="0.00">
                  <c:v>0</c:v>
                </c:pt>
              </c:numCache>
            </c:numRef>
          </c:xVal>
          <c:yVal>
            <c:numRef>
              <c:f>Kasugamycin!$D$3:$D$7</c:f>
              <c:numCache>
                <c:formatCode>0.000</c:formatCode>
                <c:ptCount val="5"/>
                <c:pt idx="0">
                  <c:v>5.6000000000000001E-2</c:v>
                </c:pt>
                <c:pt idx="1">
                  <c:v>5.8499999999999996E-2</c:v>
                </c:pt>
                <c:pt idx="2">
                  <c:v>6.6000000000000003E-2</c:v>
                </c:pt>
                <c:pt idx="3">
                  <c:v>7.7499999999999999E-2</c:v>
                </c:pt>
                <c:pt idx="4">
                  <c:v>0.26200000000000001</c:v>
                </c:pt>
              </c:numCache>
            </c:numRef>
          </c:yVal>
          <c:smooth val="0"/>
          <c:extLst>
            <c:ext xmlns:c16="http://schemas.microsoft.com/office/drawing/2014/chart" uri="{C3380CC4-5D6E-409C-BE32-E72D297353CC}">
              <c16:uniqueId val="{00000000-D9B8-5144-A2FE-0E38FAF29770}"/>
            </c:ext>
          </c:extLst>
        </c:ser>
        <c:dLbls>
          <c:showLegendKey val="0"/>
          <c:showVal val="0"/>
          <c:showCatName val="0"/>
          <c:showSerName val="0"/>
          <c:showPercent val="0"/>
          <c:showBubbleSize val="0"/>
        </c:dLbls>
        <c:axId val="1770719151"/>
        <c:axId val="1740884255"/>
      </c:scatterChart>
      <c:valAx>
        <c:axId val="1770719151"/>
        <c:scaling>
          <c:logBase val="10"/>
          <c:orientation val="minMax"/>
          <c:min val="10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 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4E-5"/>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layout>
        <c:manualLayout>
          <c:xMode val="edge"/>
          <c:yMode val="edge"/>
          <c:x val="0.68163891333824966"/>
          <c:y val="0.21479317662611763"/>
          <c:w val="0.30325534648048147"/>
          <c:h val="9.9411594169285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Kasugamycin </a:t>
            </a:r>
            <a:r>
              <a:rPr lang="en-US"/>
              <a:t>in LVS Strain and ∆rpsu 1-∆ rpsu 3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Kasugamycin!$F$3:$F$14</c:f>
                <c:numCache>
                  <c:formatCode>General</c:formatCode>
                  <c:ptCount val="12"/>
                  <c:pt idx="0">
                    <c:v>1.7320508075688791E-3</c:v>
                  </c:pt>
                  <c:pt idx="1">
                    <c:v>1.5275252316519479E-3</c:v>
                  </c:pt>
                  <c:pt idx="2">
                    <c:v>5.7735026918962634E-4</c:v>
                  </c:pt>
                  <c:pt idx="3">
                    <c:v>2.6457513110645929E-3</c:v>
                  </c:pt>
                  <c:pt idx="4">
                    <c:v>6.0277137733417132E-3</c:v>
                  </c:pt>
                  <c:pt idx="5">
                    <c:v>1.0214368964029706E-2</c:v>
                  </c:pt>
                  <c:pt idx="6">
                    <c:v>1.0214368964029701E-2</c:v>
                  </c:pt>
                  <c:pt idx="7">
                    <c:v>8.0829037686547516E-3</c:v>
                  </c:pt>
                  <c:pt idx="8">
                    <c:v>2.6457513110645929E-3</c:v>
                  </c:pt>
                  <c:pt idx="9">
                    <c:v>2.6457513110645929E-3</c:v>
                  </c:pt>
                  <c:pt idx="10">
                    <c:v>3.78593889720017E-3</c:v>
                  </c:pt>
                  <c:pt idx="11">
                    <c:v>2.8867513459481312E-3</c:v>
                  </c:pt>
                </c:numCache>
              </c:numRef>
            </c:plus>
            <c:minus>
              <c:numRef>
                <c:f>Kasugamycin!$F$3:$F$14</c:f>
                <c:numCache>
                  <c:formatCode>General</c:formatCode>
                  <c:ptCount val="12"/>
                  <c:pt idx="0">
                    <c:v>1.7320508075688791E-3</c:v>
                  </c:pt>
                  <c:pt idx="1">
                    <c:v>1.5275252316519479E-3</c:v>
                  </c:pt>
                  <c:pt idx="2">
                    <c:v>5.7735026918962634E-4</c:v>
                  </c:pt>
                  <c:pt idx="3">
                    <c:v>2.6457513110645929E-3</c:v>
                  </c:pt>
                  <c:pt idx="4">
                    <c:v>6.0277137733417132E-3</c:v>
                  </c:pt>
                  <c:pt idx="5">
                    <c:v>1.0214368964029706E-2</c:v>
                  </c:pt>
                  <c:pt idx="6">
                    <c:v>1.0214368964029701E-2</c:v>
                  </c:pt>
                  <c:pt idx="7">
                    <c:v>8.0829037686547516E-3</c:v>
                  </c:pt>
                  <c:pt idx="8">
                    <c:v>2.6457513110645929E-3</c:v>
                  </c:pt>
                  <c:pt idx="9">
                    <c:v>2.6457513110645929E-3</c:v>
                  </c:pt>
                  <c:pt idx="10">
                    <c:v>3.78593889720017E-3</c:v>
                  </c:pt>
                  <c:pt idx="11">
                    <c:v>2.8867513459481312E-3</c:v>
                  </c:pt>
                </c:numCache>
              </c:numRef>
            </c:minus>
            <c:spPr>
              <a:noFill/>
              <a:ln w="9525" cap="flat" cmpd="sng" algn="ctr">
                <a:solidFill>
                  <a:schemeClr val="tx1">
                    <a:lumMod val="65000"/>
                    <a:lumOff val="35000"/>
                  </a:schemeClr>
                </a:solidFill>
                <a:round/>
              </a:ln>
              <a:effectLst/>
            </c:spPr>
          </c:errBars>
          <c:xVal>
            <c:numRef>
              <c:f>Kasugamycin!$A$3:$A$14</c:f>
              <c:numCache>
                <c:formatCode>0.0</c:formatCode>
                <c:ptCount val="12"/>
                <c:pt idx="0" formatCode="0">
                  <c:v>1250</c:v>
                </c:pt>
                <c:pt idx="1">
                  <c:v>625</c:v>
                </c:pt>
                <c:pt idx="2" formatCode="0.00">
                  <c:v>312.5</c:v>
                </c:pt>
                <c:pt idx="3" formatCode="0.00">
                  <c:v>156.25</c:v>
                </c:pt>
                <c:pt idx="4" formatCode="0.00">
                  <c:v>78.125</c:v>
                </c:pt>
                <c:pt idx="5" formatCode="0.00">
                  <c:v>39.0625</c:v>
                </c:pt>
                <c:pt idx="6" formatCode="0.00">
                  <c:v>19.53125</c:v>
                </c:pt>
                <c:pt idx="7" formatCode="0.00">
                  <c:v>9.765625</c:v>
                </c:pt>
                <c:pt idx="8" formatCode="0.0E+00">
                  <c:v>4.8828125</c:v>
                </c:pt>
                <c:pt idx="9" formatCode="0.0E+00">
                  <c:v>2.44140625</c:v>
                </c:pt>
                <c:pt idx="10" formatCode="0.0E+00">
                  <c:v>1.220703125</c:v>
                </c:pt>
                <c:pt idx="11" formatCode="0.0E+00">
                  <c:v>0</c:v>
                </c:pt>
              </c:numCache>
            </c:numRef>
          </c:xVal>
          <c:yVal>
            <c:numRef>
              <c:f>Kasugamycin!$E$3:$E$14</c:f>
              <c:numCache>
                <c:formatCode>0.000</c:formatCode>
                <c:ptCount val="12"/>
                <c:pt idx="0">
                  <c:v>6.7500000000000004E-2</c:v>
                </c:pt>
                <c:pt idx="1">
                  <c:v>7.8333333333333324E-2</c:v>
                </c:pt>
                <c:pt idx="2">
                  <c:v>0.10733333333333334</c:v>
                </c:pt>
                <c:pt idx="3">
                  <c:v>0.15</c:v>
                </c:pt>
                <c:pt idx="4">
                  <c:v>0.18533333333333335</c:v>
                </c:pt>
                <c:pt idx="5">
                  <c:v>0.19766666666666666</c:v>
                </c:pt>
                <c:pt idx="6">
                  <c:v>0.20566666666666666</c:v>
                </c:pt>
                <c:pt idx="7">
                  <c:v>0.20400000000000001</c:v>
                </c:pt>
                <c:pt idx="8">
                  <c:v>0.20899999999999999</c:v>
                </c:pt>
                <c:pt idx="9">
                  <c:v>0.20899999999999999</c:v>
                </c:pt>
                <c:pt idx="10">
                  <c:v>0.20433333333333334</c:v>
                </c:pt>
                <c:pt idx="11">
                  <c:v>0.20766666666666667</c:v>
                </c:pt>
              </c:numCache>
            </c:numRef>
          </c:yVal>
          <c:smooth val="0"/>
          <c:extLst>
            <c:ext xmlns:c16="http://schemas.microsoft.com/office/drawing/2014/chart" uri="{C3380CC4-5D6E-409C-BE32-E72D297353CC}">
              <c16:uniqueId val="{00000000-7484-8540-8028-75A8E84FA4DB}"/>
            </c:ext>
          </c:extLst>
        </c:ser>
        <c:ser>
          <c:idx val="1"/>
          <c:order val="1"/>
          <c:tx>
            <c:v>Average of Replicates A-C for ∆rpsu 1-∆ rpsu 3 </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Kasugamycin!$F$19:$F$30</c:f>
                <c:numCache>
                  <c:formatCode>General</c:formatCode>
                  <c:ptCount val="12"/>
                  <c:pt idx="0">
                    <c:v>1.0000000000000009E-3</c:v>
                  </c:pt>
                  <c:pt idx="1">
                    <c:v>2.0000000000000018E-3</c:v>
                  </c:pt>
                  <c:pt idx="2">
                    <c:v>5.6862407030773242E-3</c:v>
                  </c:pt>
                  <c:pt idx="3">
                    <c:v>4.1633319989322695E-3</c:v>
                  </c:pt>
                  <c:pt idx="4">
                    <c:v>3.7859388972001857E-3</c:v>
                  </c:pt>
                  <c:pt idx="5">
                    <c:v>9.6090235369330427E-3</c:v>
                  </c:pt>
                  <c:pt idx="6">
                    <c:v>8.1445278152470681E-3</c:v>
                  </c:pt>
                  <c:pt idx="7">
                    <c:v>1.3012814197295422E-2</c:v>
                  </c:pt>
                  <c:pt idx="8">
                    <c:v>1.2583057392117914E-2</c:v>
                  </c:pt>
                  <c:pt idx="9">
                    <c:v>1.5885003409925137E-2</c:v>
                  </c:pt>
                  <c:pt idx="10">
                    <c:v>1.3999999999999997E-2</c:v>
                  </c:pt>
                  <c:pt idx="11">
                    <c:v>1.2288205727444502E-2</c:v>
                  </c:pt>
                </c:numCache>
              </c:numRef>
            </c:plus>
            <c:minus>
              <c:numRef>
                <c:f>Kasugamycin!$F$19:$F$30</c:f>
                <c:numCache>
                  <c:formatCode>General</c:formatCode>
                  <c:ptCount val="12"/>
                  <c:pt idx="0">
                    <c:v>1.0000000000000009E-3</c:v>
                  </c:pt>
                  <c:pt idx="1">
                    <c:v>2.0000000000000018E-3</c:v>
                  </c:pt>
                  <c:pt idx="2">
                    <c:v>5.6862407030773242E-3</c:v>
                  </c:pt>
                  <c:pt idx="3">
                    <c:v>4.1633319989322695E-3</c:v>
                  </c:pt>
                  <c:pt idx="4">
                    <c:v>3.7859388972001857E-3</c:v>
                  </c:pt>
                  <c:pt idx="5">
                    <c:v>9.6090235369330427E-3</c:v>
                  </c:pt>
                  <c:pt idx="6">
                    <c:v>8.1445278152470681E-3</c:v>
                  </c:pt>
                  <c:pt idx="7">
                    <c:v>1.3012814197295422E-2</c:v>
                  </c:pt>
                  <c:pt idx="8">
                    <c:v>1.2583057392117914E-2</c:v>
                  </c:pt>
                  <c:pt idx="9">
                    <c:v>1.5885003409925137E-2</c:v>
                  </c:pt>
                  <c:pt idx="10">
                    <c:v>1.3999999999999997E-2</c:v>
                  </c:pt>
                  <c:pt idx="11">
                    <c:v>1.2288205727444502E-2</c:v>
                  </c:pt>
                </c:numCache>
              </c:numRef>
            </c:minus>
            <c:spPr>
              <a:noFill/>
              <a:ln w="9525" cap="flat" cmpd="sng" algn="ctr">
                <a:solidFill>
                  <a:schemeClr val="tx1">
                    <a:lumMod val="65000"/>
                    <a:lumOff val="35000"/>
                  </a:schemeClr>
                </a:solidFill>
                <a:round/>
              </a:ln>
              <a:effectLst/>
            </c:spPr>
          </c:errBars>
          <c:xVal>
            <c:numRef>
              <c:f>Kasugamycin!$A$19:$A$30</c:f>
              <c:numCache>
                <c:formatCode>0.0</c:formatCode>
                <c:ptCount val="12"/>
                <c:pt idx="0" formatCode="0">
                  <c:v>1250</c:v>
                </c:pt>
                <c:pt idx="1">
                  <c:v>625</c:v>
                </c:pt>
                <c:pt idx="2" formatCode="0.00">
                  <c:v>312.5</c:v>
                </c:pt>
                <c:pt idx="3" formatCode="0.00">
                  <c:v>156.25</c:v>
                </c:pt>
                <c:pt idx="4" formatCode="0.00">
                  <c:v>78.125</c:v>
                </c:pt>
                <c:pt idx="5" formatCode="0.00">
                  <c:v>39.0625</c:v>
                </c:pt>
                <c:pt idx="6" formatCode="0.00">
                  <c:v>19.53125</c:v>
                </c:pt>
                <c:pt idx="7" formatCode="0.00">
                  <c:v>9.765625</c:v>
                </c:pt>
                <c:pt idx="8" formatCode="0.0E+00">
                  <c:v>4.8828125</c:v>
                </c:pt>
                <c:pt idx="9" formatCode="0.0E+00">
                  <c:v>2.44140625</c:v>
                </c:pt>
                <c:pt idx="10" formatCode="0.0E+00">
                  <c:v>1.220703125</c:v>
                </c:pt>
                <c:pt idx="11" formatCode="0.0E+00">
                  <c:v>0</c:v>
                </c:pt>
              </c:numCache>
            </c:numRef>
          </c:xVal>
          <c:yVal>
            <c:numRef>
              <c:f>Kasugamycin!$E$19:$E$30</c:f>
              <c:numCache>
                <c:formatCode>0.000</c:formatCode>
                <c:ptCount val="12"/>
                <c:pt idx="0">
                  <c:v>6.8000000000000005E-2</c:v>
                </c:pt>
                <c:pt idx="1">
                  <c:v>7.9000000000000001E-2</c:v>
                </c:pt>
                <c:pt idx="2">
                  <c:v>0.10633333333333334</c:v>
                </c:pt>
                <c:pt idx="3">
                  <c:v>0.15066666666666664</c:v>
                </c:pt>
                <c:pt idx="4">
                  <c:v>0.18366666666666664</c:v>
                </c:pt>
                <c:pt idx="5">
                  <c:v>0.19866666666666666</c:v>
                </c:pt>
                <c:pt idx="6">
                  <c:v>0.20650000000000002</c:v>
                </c:pt>
                <c:pt idx="7">
                  <c:v>0.21366666666666667</c:v>
                </c:pt>
                <c:pt idx="8">
                  <c:v>0.21150000000000002</c:v>
                </c:pt>
                <c:pt idx="9">
                  <c:v>0.20966666666666667</c:v>
                </c:pt>
                <c:pt idx="10">
                  <c:v>0.20799999999999999</c:v>
                </c:pt>
                <c:pt idx="11">
                  <c:v>0.20299999999999999</c:v>
                </c:pt>
              </c:numCache>
            </c:numRef>
          </c:yVal>
          <c:smooth val="0"/>
          <c:extLst>
            <c:ext xmlns:c16="http://schemas.microsoft.com/office/drawing/2014/chart" uri="{C3380CC4-5D6E-409C-BE32-E72D297353CC}">
              <c16:uniqueId val="{00000001-7484-8540-8028-75A8E84FA4DB}"/>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Kasugamycin 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 1-∆ rpsu2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Tetracycline!$E$3:$E$8</c:f>
                <c:numCache>
                  <c:formatCode>General</c:formatCode>
                  <c:ptCount val="6"/>
                  <c:pt idx="0">
                    <c:v>1.4142135623730963E-3</c:v>
                  </c:pt>
                  <c:pt idx="1">
                    <c:v>7.0710678118654719E-3</c:v>
                  </c:pt>
                  <c:pt idx="2">
                    <c:v>6.3639610306789329E-3</c:v>
                  </c:pt>
                  <c:pt idx="3">
                    <c:v>1.8384776310850233E-2</c:v>
                  </c:pt>
                  <c:pt idx="4">
                    <c:v>0.83721442892487241</c:v>
                  </c:pt>
                  <c:pt idx="5">
                    <c:v>3.5355339059327407E-3</c:v>
                  </c:pt>
                </c:numCache>
              </c:numRef>
            </c:plus>
            <c:minus>
              <c:numRef>
                <c:f>Tetracycline!$E$3:$E$8</c:f>
                <c:numCache>
                  <c:formatCode>General</c:formatCode>
                  <c:ptCount val="6"/>
                  <c:pt idx="0">
                    <c:v>1.4142135623730963E-3</c:v>
                  </c:pt>
                  <c:pt idx="1">
                    <c:v>7.0710678118654719E-3</c:v>
                  </c:pt>
                  <c:pt idx="2">
                    <c:v>6.3639610306789329E-3</c:v>
                  </c:pt>
                  <c:pt idx="3">
                    <c:v>1.8384776310850233E-2</c:v>
                  </c:pt>
                  <c:pt idx="4">
                    <c:v>0.83721442892487241</c:v>
                  </c:pt>
                  <c:pt idx="5">
                    <c:v>3.5355339059327407E-3</c:v>
                  </c:pt>
                </c:numCache>
              </c:numRef>
            </c:minus>
            <c:spPr>
              <a:noFill/>
              <a:ln w="9525" cap="flat" cmpd="sng" algn="ctr">
                <a:solidFill>
                  <a:schemeClr val="tx1">
                    <a:lumMod val="65000"/>
                    <a:lumOff val="35000"/>
                  </a:schemeClr>
                </a:solidFill>
                <a:round/>
              </a:ln>
              <a:effectLst/>
            </c:spPr>
          </c:errBars>
          <c:xVal>
            <c:numRef>
              <c:f>Tetracycline!$A$3:$A$8</c:f>
              <c:numCache>
                <c:formatCode>0.0</c:formatCode>
                <c:ptCount val="6"/>
                <c:pt idx="0" formatCode="0">
                  <c:v>8</c:v>
                </c:pt>
                <c:pt idx="1">
                  <c:v>4</c:v>
                </c:pt>
                <c:pt idx="2">
                  <c:v>2</c:v>
                </c:pt>
                <c:pt idx="3">
                  <c:v>1</c:v>
                </c:pt>
                <c:pt idx="4">
                  <c:v>0.5</c:v>
                </c:pt>
                <c:pt idx="5" formatCode="0.00">
                  <c:v>0</c:v>
                </c:pt>
              </c:numCache>
            </c:numRef>
          </c:xVal>
          <c:yVal>
            <c:numRef>
              <c:f>Tetracycline!$D$3:$D$8</c:f>
              <c:numCache>
                <c:formatCode>0.000</c:formatCode>
                <c:ptCount val="6"/>
                <c:pt idx="0">
                  <c:v>6.6000000000000003E-2</c:v>
                </c:pt>
                <c:pt idx="1">
                  <c:v>8.299999999999999E-2</c:v>
                </c:pt>
                <c:pt idx="2">
                  <c:v>0.16250000000000001</c:v>
                </c:pt>
                <c:pt idx="3">
                  <c:v>0.217</c:v>
                </c:pt>
                <c:pt idx="4">
                  <c:v>0.83499999999999996</c:v>
                </c:pt>
                <c:pt idx="5">
                  <c:v>0.52049999999999996</c:v>
                </c:pt>
              </c:numCache>
            </c:numRef>
          </c:yVal>
          <c:smooth val="0"/>
          <c:extLst>
            <c:ext xmlns:c16="http://schemas.microsoft.com/office/drawing/2014/chart" uri="{C3380CC4-5D6E-409C-BE32-E72D297353CC}">
              <c16:uniqueId val="{00000000-F7D9-7F44-82BA-EA2DA4E7F362}"/>
            </c:ext>
          </c:extLst>
        </c:ser>
        <c:ser>
          <c:idx val="1"/>
          <c:order val="1"/>
          <c:tx>
            <c:v>Average of Replicates A-C for ∆rpsu 1-∆ rpsu 3 </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Tetracycline!$E$19:$E$24</c:f>
                <c:numCache>
                  <c:formatCode>General</c:formatCode>
                  <c:ptCount val="6"/>
                  <c:pt idx="0">
                    <c:v>7.0710678118654816E-4</c:v>
                  </c:pt>
                  <c:pt idx="1">
                    <c:v>1.4142135623730963E-3</c:v>
                  </c:pt>
                  <c:pt idx="2">
                    <c:v>4.2426406871192892E-3</c:v>
                  </c:pt>
                  <c:pt idx="3">
                    <c:v>4.2426406871192892E-3</c:v>
                  </c:pt>
                  <c:pt idx="4">
                    <c:v>5.6568542494923853E-3</c:v>
                  </c:pt>
                  <c:pt idx="5">
                    <c:v>4.9497474683058177E-3</c:v>
                  </c:pt>
                </c:numCache>
              </c:numRef>
            </c:plus>
            <c:minus>
              <c:numRef>
                <c:f>Tetracycline!$E$19:$E$24</c:f>
                <c:numCache>
                  <c:formatCode>General</c:formatCode>
                  <c:ptCount val="6"/>
                  <c:pt idx="0">
                    <c:v>7.0710678118654816E-4</c:v>
                  </c:pt>
                  <c:pt idx="1">
                    <c:v>1.4142135623730963E-3</c:v>
                  </c:pt>
                  <c:pt idx="2">
                    <c:v>4.2426406871192892E-3</c:v>
                  </c:pt>
                  <c:pt idx="3">
                    <c:v>4.2426406871192892E-3</c:v>
                  </c:pt>
                  <c:pt idx="4">
                    <c:v>5.6568542494923853E-3</c:v>
                  </c:pt>
                  <c:pt idx="5">
                    <c:v>4.9497474683058177E-3</c:v>
                  </c:pt>
                </c:numCache>
              </c:numRef>
            </c:minus>
            <c:spPr>
              <a:noFill/>
              <a:ln w="9525" cap="flat" cmpd="sng" algn="ctr">
                <a:solidFill>
                  <a:schemeClr val="tx1">
                    <a:lumMod val="65000"/>
                    <a:lumOff val="35000"/>
                  </a:schemeClr>
                </a:solidFill>
                <a:round/>
              </a:ln>
              <a:effectLst/>
            </c:spPr>
          </c:errBars>
          <c:xVal>
            <c:numRef>
              <c:f>Tetracycline!$A$19:$A$24</c:f>
              <c:numCache>
                <c:formatCode>0.0</c:formatCode>
                <c:ptCount val="6"/>
                <c:pt idx="0" formatCode="0">
                  <c:v>8</c:v>
                </c:pt>
                <c:pt idx="1">
                  <c:v>4</c:v>
                </c:pt>
                <c:pt idx="2">
                  <c:v>2</c:v>
                </c:pt>
                <c:pt idx="3">
                  <c:v>1</c:v>
                </c:pt>
                <c:pt idx="4">
                  <c:v>0.5</c:v>
                </c:pt>
                <c:pt idx="5" formatCode="0.00">
                  <c:v>0</c:v>
                </c:pt>
              </c:numCache>
            </c:numRef>
          </c:xVal>
          <c:yVal>
            <c:numRef>
              <c:f>Tetracycline!$D$19:$D$24</c:f>
              <c:numCache>
                <c:formatCode>0.000</c:formatCode>
                <c:ptCount val="6"/>
                <c:pt idx="0">
                  <c:v>6.9500000000000006E-2</c:v>
                </c:pt>
                <c:pt idx="1">
                  <c:v>6.8000000000000005E-2</c:v>
                </c:pt>
                <c:pt idx="2">
                  <c:v>7.5999999999999998E-2</c:v>
                </c:pt>
                <c:pt idx="3">
                  <c:v>7.6999999999999999E-2</c:v>
                </c:pt>
                <c:pt idx="4">
                  <c:v>9.0999999999999998E-2</c:v>
                </c:pt>
                <c:pt idx="5">
                  <c:v>0.14250000000000002</c:v>
                </c:pt>
              </c:numCache>
            </c:numRef>
          </c:yVal>
          <c:smooth val="0"/>
          <c:extLst>
            <c:ext xmlns:c16="http://schemas.microsoft.com/office/drawing/2014/chart" uri="{C3380CC4-5D6E-409C-BE32-E72D297353CC}">
              <c16:uniqueId val="{00000001-F7D9-7F44-82BA-EA2DA4E7F362}"/>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Streptomycin </a:t>
            </a:r>
            <a:r>
              <a:rPr lang="en-US"/>
              <a:t>in LVS Strain and ∆rpsu 1-∆ rpsu2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'[200106_TA_MIC.xlsx]Streptomycin'!$F$3:$F$14</c:f>
                <c:numCache>
                  <c:formatCode>General</c:formatCode>
                  <c:ptCount val="12"/>
                  <c:pt idx="0">
                    <c:v>5.7735026918962634E-4</c:v>
                  </c:pt>
                  <c:pt idx="1">
                    <c:v>1.1547005383792525E-3</c:v>
                  </c:pt>
                  <c:pt idx="2">
                    <c:v>0</c:v>
                  </c:pt>
                  <c:pt idx="3">
                    <c:v>1.1547005383792525E-3</c:v>
                  </c:pt>
                  <c:pt idx="4">
                    <c:v>2.5166114784235852E-3</c:v>
                  </c:pt>
                  <c:pt idx="5">
                    <c:v>7.8102496759066614E-3</c:v>
                  </c:pt>
                  <c:pt idx="6">
                    <c:v>8.5440037453175244E-3</c:v>
                  </c:pt>
                  <c:pt idx="7">
                    <c:v>4.7258156262526127E-3</c:v>
                  </c:pt>
                  <c:pt idx="8">
                    <c:v>4.0414518843273836E-3</c:v>
                  </c:pt>
                  <c:pt idx="9">
                    <c:v>5.8594652770823201E-3</c:v>
                  </c:pt>
                  <c:pt idx="10">
                    <c:v>1.3000000000000012E-2</c:v>
                  </c:pt>
                  <c:pt idx="11">
                    <c:v>1.5373136743466954E-2</c:v>
                  </c:pt>
                </c:numCache>
              </c:numRef>
            </c:plus>
            <c:minus>
              <c:numRef>
                <c:f>'[200106_TA_MIC.xlsx]Streptomycin'!$F$3:$F$14</c:f>
                <c:numCache>
                  <c:formatCode>General</c:formatCode>
                  <c:ptCount val="12"/>
                  <c:pt idx="0">
                    <c:v>5.7735026918962634E-4</c:v>
                  </c:pt>
                  <c:pt idx="1">
                    <c:v>1.1547005383792525E-3</c:v>
                  </c:pt>
                  <c:pt idx="2">
                    <c:v>0</c:v>
                  </c:pt>
                  <c:pt idx="3">
                    <c:v>1.1547005383792525E-3</c:v>
                  </c:pt>
                  <c:pt idx="4">
                    <c:v>2.5166114784235852E-3</c:v>
                  </c:pt>
                  <c:pt idx="5">
                    <c:v>7.8102496759066614E-3</c:v>
                  </c:pt>
                  <c:pt idx="6">
                    <c:v>8.5440037453175244E-3</c:v>
                  </c:pt>
                  <c:pt idx="7">
                    <c:v>4.7258156262526127E-3</c:v>
                  </c:pt>
                  <c:pt idx="8">
                    <c:v>4.0414518843273836E-3</c:v>
                  </c:pt>
                  <c:pt idx="9">
                    <c:v>5.8594652770823201E-3</c:v>
                  </c:pt>
                  <c:pt idx="10">
                    <c:v>1.3000000000000012E-2</c:v>
                  </c:pt>
                  <c:pt idx="11">
                    <c:v>1.5373136743466954E-2</c:v>
                  </c:pt>
                </c:numCache>
              </c:numRef>
            </c:minus>
            <c:spPr>
              <a:noFill/>
              <a:ln w="9525" cap="flat" cmpd="sng" algn="ctr">
                <a:solidFill>
                  <a:schemeClr val="tx1">
                    <a:lumMod val="65000"/>
                    <a:lumOff val="35000"/>
                  </a:schemeClr>
                </a:solidFill>
                <a:round/>
              </a:ln>
              <a:effectLst/>
            </c:spPr>
          </c:errBars>
          <c:xVal>
            <c:numRef>
              <c:f>'[200106_TA_MIC.xlsx]Streptomycin'!$A$3:$A$14</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'[200106_TA_MIC.xlsx]Streptomycin'!$E$3:$E$14</c:f>
              <c:numCache>
                <c:formatCode>0.000</c:formatCode>
                <c:ptCount val="12"/>
                <c:pt idx="0">
                  <c:v>5.9499999999999997E-2</c:v>
                </c:pt>
                <c:pt idx="1">
                  <c:v>6.0666666666666667E-2</c:v>
                </c:pt>
                <c:pt idx="2">
                  <c:v>6.0999999999999999E-2</c:v>
                </c:pt>
                <c:pt idx="3">
                  <c:v>6.2333333333333331E-2</c:v>
                </c:pt>
                <c:pt idx="4">
                  <c:v>7.9333333333333325E-2</c:v>
                </c:pt>
                <c:pt idx="5">
                  <c:v>0.18600000000000003</c:v>
                </c:pt>
                <c:pt idx="6">
                  <c:v>0.23099999999999998</c:v>
                </c:pt>
                <c:pt idx="7">
                  <c:v>0.23699999999999999</c:v>
                </c:pt>
                <c:pt idx="8">
                  <c:v>0.23933333333333331</c:v>
                </c:pt>
                <c:pt idx="9">
                  <c:v>0.2455</c:v>
                </c:pt>
                <c:pt idx="10">
                  <c:v>0.25</c:v>
                </c:pt>
                <c:pt idx="11">
                  <c:v>0.25466666666666665</c:v>
                </c:pt>
              </c:numCache>
            </c:numRef>
          </c:yVal>
          <c:smooth val="0"/>
          <c:extLst>
            <c:ext xmlns:c16="http://schemas.microsoft.com/office/drawing/2014/chart" uri="{C3380CC4-5D6E-409C-BE32-E72D297353CC}">
              <c16:uniqueId val="{00000000-52C2-A84A-A4DE-9BAFA50612B5}"/>
            </c:ext>
          </c:extLst>
        </c:ser>
        <c:ser>
          <c:idx val="1"/>
          <c:order val="1"/>
          <c:tx>
            <c:v>Average of Replicates A-C for ∆rpsu1-∆rpsu2</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'[200106_TA_MIC.xlsx]Streptomycin'!$F$19:$F$30</c:f>
                <c:numCache>
                  <c:formatCode>General</c:formatCode>
                  <c:ptCount val="12"/>
                  <c:pt idx="0">
                    <c:v>5.7735026918962634E-4</c:v>
                  </c:pt>
                  <c:pt idx="1">
                    <c:v>5.7735026918962634E-4</c:v>
                  </c:pt>
                  <c:pt idx="2">
                    <c:v>0</c:v>
                  </c:pt>
                  <c:pt idx="3">
                    <c:v>5.7735026918962634E-4</c:v>
                  </c:pt>
                  <c:pt idx="4">
                    <c:v>5.7735026918962634E-4</c:v>
                  </c:pt>
                  <c:pt idx="5">
                    <c:v>1.1547005383792525E-3</c:v>
                  </c:pt>
                  <c:pt idx="6">
                    <c:v>5.7735026918962634E-4</c:v>
                  </c:pt>
                  <c:pt idx="7">
                    <c:v>2.5166114784235852E-3</c:v>
                  </c:pt>
                  <c:pt idx="8">
                    <c:v>3.2145502536643131E-3</c:v>
                  </c:pt>
                  <c:pt idx="9">
                    <c:v>5.7735026918962634E-4</c:v>
                  </c:pt>
                  <c:pt idx="10">
                    <c:v>5.7735026918962634E-4</c:v>
                  </c:pt>
                  <c:pt idx="11">
                    <c:v>4.0414518843273758E-3</c:v>
                  </c:pt>
                </c:numCache>
              </c:numRef>
            </c:plus>
            <c:minus>
              <c:numRef>
                <c:f>'[200106_TA_MIC.xlsx]Streptomycin'!$F$19:$F$30</c:f>
                <c:numCache>
                  <c:formatCode>General</c:formatCode>
                  <c:ptCount val="12"/>
                  <c:pt idx="0">
                    <c:v>5.7735026918962634E-4</c:v>
                  </c:pt>
                  <c:pt idx="1">
                    <c:v>5.7735026918962634E-4</c:v>
                  </c:pt>
                  <c:pt idx="2">
                    <c:v>0</c:v>
                  </c:pt>
                  <c:pt idx="3">
                    <c:v>5.7735026918962634E-4</c:v>
                  </c:pt>
                  <c:pt idx="4">
                    <c:v>5.7735026918962634E-4</c:v>
                  </c:pt>
                  <c:pt idx="5">
                    <c:v>1.1547005383792525E-3</c:v>
                  </c:pt>
                  <c:pt idx="6">
                    <c:v>5.7735026918962634E-4</c:v>
                  </c:pt>
                  <c:pt idx="7">
                    <c:v>2.5166114784235852E-3</c:v>
                  </c:pt>
                  <c:pt idx="8">
                    <c:v>3.2145502536643131E-3</c:v>
                  </c:pt>
                  <c:pt idx="9">
                    <c:v>5.7735026918962634E-4</c:v>
                  </c:pt>
                  <c:pt idx="10">
                    <c:v>5.7735026918962634E-4</c:v>
                  </c:pt>
                  <c:pt idx="11">
                    <c:v>4.0414518843273758E-3</c:v>
                  </c:pt>
                </c:numCache>
              </c:numRef>
            </c:minus>
            <c:spPr>
              <a:noFill/>
              <a:ln w="9525" cap="flat" cmpd="sng" algn="ctr">
                <a:solidFill>
                  <a:schemeClr val="tx1">
                    <a:lumMod val="65000"/>
                    <a:lumOff val="35000"/>
                  </a:schemeClr>
                </a:solidFill>
                <a:round/>
              </a:ln>
              <a:effectLst/>
            </c:spPr>
          </c:errBars>
          <c:xVal>
            <c:numRef>
              <c:f>'[200106_TA_MIC.xlsx]Streptomycin'!$A$19:$A$30</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'[200106_TA_MIC.xlsx]Streptomycin'!$E$19:$E$30</c:f>
              <c:numCache>
                <c:formatCode>0.000</c:formatCode>
                <c:ptCount val="12"/>
                <c:pt idx="0">
                  <c:v>6.0333333333333329E-2</c:v>
                </c:pt>
                <c:pt idx="1">
                  <c:v>6.0499999999999998E-2</c:v>
                </c:pt>
                <c:pt idx="2">
                  <c:v>0.06</c:v>
                </c:pt>
                <c:pt idx="3">
                  <c:v>6.0666666666666667E-2</c:v>
                </c:pt>
                <c:pt idx="4">
                  <c:v>6.0666666666666667E-2</c:v>
                </c:pt>
                <c:pt idx="5">
                  <c:v>6.133333333333333E-2</c:v>
                </c:pt>
                <c:pt idx="6">
                  <c:v>7.1499999999999994E-2</c:v>
                </c:pt>
                <c:pt idx="7">
                  <c:v>8.9666666666666672E-2</c:v>
                </c:pt>
                <c:pt idx="8">
                  <c:v>0.10300000000000001</c:v>
                </c:pt>
                <c:pt idx="9">
                  <c:v>0.10366666666666667</c:v>
                </c:pt>
                <c:pt idx="10">
                  <c:v>9.9333333333333343E-2</c:v>
                </c:pt>
                <c:pt idx="11">
                  <c:v>9.9333333333333329E-2</c:v>
                </c:pt>
              </c:numCache>
            </c:numRef>
          </c:yVal>
          <c:smooth val="0"/>
          <c:extLst>
            <c:ext xmlns:c16="http://schemas.microsoft.com/office/drawing/2014/chart" uri="{C3380CC4-5D6E-409C-BE32-E72D297353CC}">
              <c16:uniqueId val="{00000001-52C2-A84A-A4DE-9BAFA50612B5}"/>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a:t>
                </a:r>
                <a:r>
                  <a:rPr lang="en-US" baseline="0"/>
                  <a:t>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 1-∆ rpsu2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'[200108_TA_MIC.xlsx]Tetracycline'!$F$3:$F$14</c:f>
                <c:numCache>
                  <c:formatCode>General</c:formatCode>
                  <c:ptCount val="12"/>
                  <c:pt idx="0">
                    <c:v>1.0000000000000009E-3</c:v>
                  </c:pt>
                  <c:pt idx="1">
                    <c:v>2.3671361036774644E-2</c:v>
                  </c:pt>
                  <c:pt idx="2">
                    <c:v>0</c:v>
                  </c:pt>
                  <c:pt idx="3">
                    <c:v>1.1547005383792525E-3</c:v>
                  </c:pt>
                  <c:pt idx="4">
                    <c:v>1.1547005383792525E-3</c:v>
                  </c:pt>
                  <c:pt idx="5">
                    <c:v>1.5275252316519479E-3</c:v>
                  </c:pt>
                  <c:pt idx="6">
                    <c:v>3.4641016151377574E-3</c:v>
                  </c:pt>
                  <c:pt idx="7">
                    <c:v>1.0148891565092215E-2</c:v>
                  </c:pt>
                  <c:pt idx="8">
                    <c:v>7.0237691685684995E-3</c:v>
                  </c:pt>
                  <c:pt idx="9">
                    <c:v>1.0535653752852736E-2</c:v>
                  </c:pt>
                  <c:pt idx="10">
                    <c:v>1.2503332889007365E-2</c:v>
                  </c:pt>
                  <c:pt idx="11">
                    <c:v>8.7368949480540973E-3</c:v>
                  </c:pt>
                </c:numCache>
              </c:numRef>
            </c:plus>
            <c:minus>
              <c:numRef>
                <c:f>'[200108_TA_MIC.xlsx]Tetracycline'!$F$3:$F$14</c:f>
                <c:numCache>
                  <c:formatCode>General</c:formatCode>
                  <c:ptCount val="12"/>
                  <c:pt idx="0">
                    <c:v>1.0000000000000009E-3</c:v>
                  </c:pt>
                  <c:pt idx="1">
                    <c:v>2.3671361036774644E-2</c:v>
                  </c:pt>
                  <c:pt idx="2">
                    <c:v>0</c:v>
                  </c:pt>
                  <c:pt idx="3">
                    <c:v>1.1547005383792525E-3</c:v>
                  </c:pt>
                  <c:pt idx="4">
                    <c:v>1.1547005383792525E-3</c:v>
                  </c:pt>
                  <c:pt idx="5">
                    <c:v>1.5275252316519479E-3</c:v>
                  </c:pt>
                  <c:pt idx="6">
                    <c:v>3.4641016151377574E-3</c:v>
                  </c:pt>
                  <c:pt idx="7">
                    <c:v>1.0148891565092215E-2</c:v>
                  </c:pt>
                  <c:pt idx="8">
                    <c:v>7.0237691685684995E-3</c:v>
                  </c:pt>
                  <c:pt idx="9">
                    <c:v>1.0535653752852736E-2</c:v>
                  </c:pt>
                  <c:pt idx="10">
                    <c:v>1.2503332889007365E-2</c:v>
                  </c:pt>
                  <c:pt idx="11">
                    <c:v>8.7368949480540973E-3</c:v>
                  </c:pt>
                </c:numCache>
              </c:numRef>
            </c:minus>
            <c:spPr>
              <a:noFill/>
              <a:ln w="9525" cap="flat" cmpd="sng" algn="ctr">
                <a:solidFill>
                  <a:schemeClr val="tx1">
                    <a:lumMod val="65000"/>
                    <a:lumOff val="35000"/>
                  </a:schemeClr>
                </a:solidFill>
                <a:round/>
              </a:ln>
              <a:effectLst/>
            </c:spPr>
          </c:errBars>
          <c:xVal>
            <c:numRef>
              <c:f>'[200108_TA_MIC.xlsx]Tetracycline'!$A$3:$A$14</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'[200108_TA_MIC.xlsx]Tetracycline'!$E$3:$E$14</c:f>
              <c:numCache>
                <c:formatCode>0.000</c:formatCode>
                <c:ptCount val="12"/>
                <c:pt idx="0">
                  <c:v>7.5499999999999998E-2</c:v>
                </c:pt>
                <c:pt idx="1">
                  <c:v>7.9666666666666663E-2</c:v>
                </c:pt>
                <c:pt idx="2">
                  <c:v>6.3E-2</c:v>
                </c:pt>
                <c:pt idx="3">
                  <c:v>6.0333333333333329E-2</c:v>
                </c:pt>
                <c:pt idx="4">
                  <c:v>6.1666666666666668E-2</c:v>
                </c:pt>
                <c:pt idx="5">
                  <c:v>7.6333333333333322E-2</c:v>
                </c:pt>
                <c:pt idx="6">
                  <c:v>9.7000000000000017E-2</c:v>
                </c:pt>
                <c:pt idx="7">
                  <c:v>0.11</c:v>
                </c:pt>
                <c:pt idx="8">
                  <c:v>0.15233333333333332</c:v>
                </c:pt>
                <c:pt idx="9">
                  <c:v>0.16849999999999998</c:v>
                </c:pt>
                <c:pt idx="10">
                  <c:v>0.19433333333333333</c:v>
                </c:pt>
                <c:pt idx="11">
                  <c:v>0.20533333333333337</c:v>
                </c:pt>
              </c:numCache>
            </c:numRef>
          </c:yVal>
          <c:smooth val="0"/>
          <c:extLst>
            <c:ext xmlns:c16="http://schemas.microsoft.com/office/drawing/2014/chart" uri="{C3380CC4-5D6E-409C-BE32-E72D297353CC}">
              <c16:uniqueId val="{00000000-699B-EF46-ACDA-94835511BF30}"/>
            </c:ext>
          </c:extLst>
        </c:ser>
        <c:ser>
          <c:idx val="1"/>
          <c:order val="1"/>
          <c:tx>
            <c:v>Average of Replicates A-C for ∆rpsu1-∆rpsu2</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'[200108_TA_MIC.xlsx]Tetracycline'!$F$19:$F$30</c:f>
                <c:numCache>
                  <c:formatCode>General</c:formatCode>
                  <c:ptCount val="12"/>
                  <c:pt idx="0">
                    <c:v>0</c:v>
                  </c:pt>
                  <c:pt idx="1">
                    <c:v>0</c:v>
                  </c:pt>
                  <c:pt idx="2">
                    <c:v>1.1547005383792527E-3</c:v>
                  </c:pt>
                  <c:pt idx="3">
                    <c:v>5.7735026918962634E-4</c:v>
                  </c:pt>
                  <c:pt idx="4">
                    <c:v>5.7735026918962634E-4</c:v>
                  </c:pt>
                  <c:pt idx="5">
                    <c:v>1.1547005383792486E-3</c:v>
                  </c:pt>
                  <c:pt idx="6">
                    <c:v>5.7735026918962634E-4</c:v>
                  </c:pt>
                  <c:pt idx="7">
                    <c:v>1.0000000000000009E-3</c:v>
                  </c:pt>
                  <c:pt idx="8">
                    <c:v>9.2376043070339052E-3</c:v>
                  </c:pt>
                  <c:pt idx="9">
                    <c:v>2.0816659994661348E-3</c:v>
                  </c:pt>
                  <c:pt idx="10">
                    <c:v>1.0000000000000009E-3</c:v>
                  </c:pt>
                  <c:pt idx="11">
                    <c:v>8.0829037686547603E-3</c:v>
                  </c:pt>
                </c:numCache>
              </c:numRef>
            </c:plus>
            <c:minus>
              <c:numRef>
                <c:f>'[200108_TA_MIC.xlsx]Tetracycline'!$F$19:$F$30</c:f>
                <c:numCache>
                  <c:formatCode>General</c:formatCode>
                  <c:ptCount val="12"/>
                  <c:pt idx="0">
                    <c:v>0</c:v>
                  </c:pt>
                  <c:pt idx="1">
                    <c:v>0</c:v>
                  </c:pt>
                  <c:pt idx="2">
                    <c:v>1.1547005383792527E-3</c:v>
                  </c:pt>
                  <c:pt idx="3">
                    <c:v>5.7735026918962634E-4</c:v>
                  </c:pt>
                  <c:pt idx="4">
                    <c:v>5.7735026918962634E-4</c:v>
                  </c:pt>
                  <c:pt idx="5">
                    <c:v>1.1547005383792486E-3</c:v>
                  </c:pt>
                  <c:pt idx="6">
                    <c:v>5.7735026918962634E-4</c:v>
                  </c:pt>
                  <c:pt idx="7">
                    <c:v>1.0000000000000009E-3</c:v>
                  </c:pt>
                  <c:pt idx="8">
                    <c:v>9.2376043070339052E-3</c:v>
                  </c:pt>
                  <c:pt idx="9">
                    <c:v>2.0816659994661348E-3</c:v>
                  </c:pt>
                  <c:pt idx="10">
                    <c:v>1.0000000000000009E-3</c:v>
                  </c:pt>
                  <c:pt idx="11">
                    <c:v>8.0829037686547603E-3</c:v>
                  </c:pt>
                </c:numCache>
              </c:numRef>
            </c:minus>
            <c:spPr>
              <a:noFill/>
              <a:ln w="9525" cap="flat" cmpd="sng" algn="ctr">
                <a:solidFill>
                  <a:schemeClr val="tx1">
                    <a:lumMod val="65000"/>
                    <a:lumOff val="35000"/>
                  </a:schemeClr>
                </a:solidFill>
                <a:round/>
              </a:ln>
              <a:effectLst/>
            </c:spPr>
          </c:errBars>
          <c:xVal>
            <c:numRef>
              <c:f>'[200108_TA_MIC.xlsx]Tetracycline'!$A$19:$A$30</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'[200108_TA_MIC.xlsx]Tetracycline'!$E$19:$E$30</c:f>
              <c:numCache>
                <c:formatCode>0.000</c:formatCode>
                <c:ptCount val="12"/>
                <c:pt idx="0">
                  <c:v>7.5999999999999998E-2</c:v>
                </c:pt>
                <c:pt idx="1">
                  <c:v>6.6000000000000003E-2</c:v>
                </c:pt>
                <c:pt idx="2">
                  <c:v>6.2333333333333331E-2</c:v>
                </c:pt>
                <c:pt idx="3">
                  <c:v>6.0333333333333329E-2</c:v>
                </c:pt>
                <c:pt idx="4">
                  <c:v>5.9666666666666666E-2</c:v>
                </c:pt>
                <c:pt idx="5">
                  <c:v>5.9333333333333328E-2</c:v>
                </c:pt>
                <c:pt idx="6">
                  <c:v>6.1499999999999999E-2</c:v>
                </c:pt>
                <c:pt idx="7">
                  <c:v>6.3E-2</c:v>
                </c:pt>
                <c:pt idx="8">
                  <c:v>7.4333333333333348E-2</c:v>
                </c:pt>
                <c:pt idx="9">
                  <c:v>7.5333333333333322E-2</c:v>
                </c:pt>
                <c:pt idx="10">
                  <c:v>8.3000000000000004E-2</c:v>
                </c:pt>
                <c:pt idx="11">
                  <c:v>9.6666666666666665E-2</c:v>
                </c:pt>
              </c:numCache>
            </c:numRef>
          </c:yVal>
          <c:smooth val="0"/>
          <c:extLst>
            <c:ext xmlns:c16="http://schemas.microsoft.com/office/drawing/2014/chart" uri="{C3380CC4-5D6E-409C-BE32-E72D297353CC}">
              <c16:uniqueId val="{00000001-699B-EF46-ACDA-94835511BF30}"/>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Streptomycin </a:t>
            </a:r>
            <a:r>
              <a:rPr lang="en-US"/>
              <a:t>in LVS Strain and ∆rpsu 1-∆ rpsu2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Streptomycin!$F$3:$F$14</c:f>
                <c:numCache>
                  <c:formatCode>General</c:formatCode>
                  <c:ptCount val="12"/>
                  <c:pt idx="0">
                    <c:v>1.1547005383792486E-3</c:v>
                  </c:pt>
                  <c:pt idx="1">
                    <c:v>0</c:v>
                  </c:pt>
                  <c:pt idx="2">
                    <c:v>1.0000000000000009E-3</c:v>
                  </c:pt>
                  <c:pt idx="3">
                    <c:v>1.9999999999999983E-3</c:v>
                  </c:pt>
                  <c:pt idx="4">
                    <c:v>5.7735026918962634E-4</c:v>
                  </c:pt>
                  <c:pt idx="5">
                    <c:v>3.2393414968683351E-2</c:v>
                  </c:pt>
                  <c:pt idx="6">
                    <c:v>8.0208062770106368E-3</c:v>
                  </c:pt>
                  <c:pt idx="7">
                    <c:v>9.5043849529221642E-3</c:v>
                  </c:pt>
                  <c:pt idx="8">
                    <c:v>1.662327685305558E-2</c:v>
                  </c:pt>
                  <c:pt idx="9">
                    <c:v>6.2449979983984034E-3</c:v>
                  </c:pt>
                  <c:pt idx="10">
                    <c:v>2.6457513110645929E-3</c:v>
                  </c:pt>
                  <c:pt idx="11">
                    <c:v>5.7735026918962632E-3</c:v>
                  </c:pt>
                </c:numCache>
              </c:numRef>
            </c:plus>
            <c:minus>
              <c:numRef>
                <c:f>Streptomycin!$F$3:$F$14</c:f>
                <c:numCache>
                  <c:formatCode>General</c:formatCode>
                  <c:ptCount val="12"/>
                  <c:pt idx="0">
                    <c:v>1.1547005383792486E-3</c:v>
                  </c:pt>
                  <c:pt idx="1">
                    <c:v>0</c:v>
                  </c:pt>
                  <c:pt idx="2">
                    <c:v>1.0000000000000009E-3</c:v>
                  </c:pt>
                  <c:pt idx="3">
                    <c:v>1.9999999999999983E-3</c:v>
                  </c:pt>
                  <c:pt idx="4">
                    <c:v>5.7735026918962634E-4</c:v>
                  </c:pt>
                  <c:pt idx="5">
                    <c:v>3.2393414968683351E-2</c:v>
                  </c:pt>
                  <c:pt idx="6">
                    <c:v>8.0208062770106368E-3</c:v>
                  </c:pt>
                  <c:pt idx="7">
                    <c:v>9.5043849529221642E-3</c:v>
                  </c:pt>
                  <c:pt idx="8">
                    <c:v>1.662327685305558E-2</c:v>
                  </c:pt>
                  <c:pt idx="9">
                    <c:v>6.2449979983984034E-3</c:v>
                  </c:pt>
                  <c:pt idx="10">
                    <c:v>2.6457513110645929E-3</c:v>
                  </c:pt>
                  <c:pt idx="11">
                    <c:v>5.7735026918962632E-3</c:v>
                  </c:pt>
                </c:numCache>
              </c:numRef>
            </c:minus>
            <c:spPr>
              <a:noFill/>
              <a:ln w="9525" cap="flat" cmpd="sng" algn="ctr">
                <a:solidFill>
                  <a:schemeClr val="tx1">
                    <a:lumMod val="65000"/>
                    <a:lumOff val="35000"/>
                  </a:schemeClr>
                </a:solidFill>
                <a:round/>
              </a:ln>
              <a:effectLst/>
            </c:spPr>
          </c:errBars>
          <c:xVal>
            <c:numRef>
              <c:f>Streptomycin!$A$3:$A$14</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Streptomycin!$E$3:$E$14</c:f>
              <c:numCache>
                <c:formatCode>0.000</c:formatCode>
                <c:ptCount val="12"/>
                <c:pt idx="0">
                  <c:v>5.7999999999999996E-2</c:v>
                </c:pt>
                <c:pt idx="1">
                  <c:v>5.8999999999999997E-2</c:v>
                </c:pt>
                <c:pt idx="2">
                  <c:v>0.06</c:v>
                </c:pt>
                <c:pt idx="3">
                  <c:v>0.06</c:v>
                </c:pt>
                <c:pt idx="4">
                  <c:v>6.7333333333333342E-2</c:v>
                </c:pt>
                <c:pt idx="5">
                  <c:v>0.18266666666666667</c:v>
                </c:pt>
                <c:pt idx="6">
                  <c:v>0.20333333333333334</c:v>
                </c:pt>
                <c:pt idx="7">
                  <c:v>0.20950000000000002</c:v>
                </c:pt>
                <c:pt idx="8">
                  <c:v>0.22366666666666665</c:v>
                </c:pt>
                <c:pt idx="9">
                  <c:v>0.22</c:v>
                </c:pt>
                <c:pt idx="10">
                  <c:v>0.22</c:v>
                </c:pt>
                <c:pt idx="11">
                  <c:v>0.24466666666666667</c:v>
                </c:pt>
              </c:numCache>
            </c:numRef>
          </c:yVal>
          <c:smooth val="0"/>
          <c:extLst>
            <c:ext xmlns:c16="http://schemas.microsoft.com/office/drawing/2014/chart" uri="{C3380CC4-5D6E-409C-BE32-E72D297353CC}">
              <c16:uniqueId val="{00000000-A689-BD4D-A617-CD2DCA0467A9}"/>
            </c:ext>
          </c:extLst>
        </c:ser>
        <c:ser>
          <c:idx val="1"/>
          <c:order val="1"/>
          <c:tx>
            <c:v>Average of Replicates A-C for ∆rpsu1-∆rpsu2</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Streptomycin!$F$19:$F$30</c:f>
                <c:numCache>
                  <c:formatCode>General</c:formatCode>
                  <c:ptCount val="12"/>
                  <c:pt idx="0">
                    <c:v>5.7735026918962233E-4</c:v>
                  </c:pt>
                  <c:pt idx="1">
                    <c:v>1.1547005383792525E-3</c:v>
                  </c:pt>
                  <c:pt idx="2">
                    <c:v>0</c:v>
                  </c:pt>
                  <c:pt idx="3">
                    <c:v>1.0000000000000009E-3</c:v>
                  </c:pt>
                  <c:pt idx="4">
                    <c:v>1.0000000000000009E-3</c:v>
                  </c:pt>
                  <c:pt idx="5">
                    <c:v>1.5275252316519405E-3</c:v>
                  </c:pt>
                  <c:pt idx="6">
                    <c:v>4.0414518843273758E-3</c:v>
                  </c:pt>
                  <c:pt idx="7">
                    <c:v>1.0000000000000009E-3</c:v>
                  </c:pt>
                  <c:pt idx="8">
                    <c:v>3.2145502536643214E-3</c:v>
                  </c:pt>
                  <c:pt idx="9">
                    <c:v>4.0414518843273775E-3</c:v>
                  </c:pt>
                  <c:pt idx="10">
                    <c:v>5.7735026918962634E-4</c:v>
                  </c:pt>
                  <c:pt idx="11">
                    <c:v>4.5825756949558361E-3</c:v>
                  </c:pt>
                </c:numCache>
              </c:numRef>
            </c:plus>
            <c:minus>
              <c:numRef>
                <c:f>Streptomycin!$F$19:$F$30</c:f>
                <c:numCache>
                  <c:formatCode>General</c:formatCode>
                  <c:ptCount val="12"/>
                  <c:pt idx="0">
                    <c:v>5.7735026918962233E-4</c:v>
                  </c:pt>
                  <c:pt idx="1">
                    <c:v>1.1547005383792525E-3</c:v>
                  </c:pt>
                  <c:pt idx="2">
                    <c:v>0</c:v>
                  </c:pt>
                  <c:pt idx="3">
                    <c:v>1.0000000000000009E-3</c:v>
                  </c:pt>
                  <c:pt idx="4">
                    <c:v>1.0000000000000009E-3</c:v>
                  </c:pt>
                  <c:pt idx="5">
                    <c:v>1.5275252316519405E-3</c:v>
                  </c:pt>
                  <c:pt idx="6">
                    <c:v>4.0414518843273758E-3</c:v>
                  </c:pt>
                  <c:pt idx="7">
                    <c:v>1.0000000000000009E-3</c:v>
                  </c:pt>
                  <c:pt idx="8">
                    <c:v>3.2145502536643214E-3</c:v>
                  </c:pt>
                  <c:pt idx="9">
                    <c:v>4.0414518843273775E-3</c:v>
                  </c:pt>
                  <c:pt idx="10">
                    <c:v>5.7735026918962634E-4</c:v>
                  </c:pt>
                  <c:pt idx="11">
                    <c:v>4.5825756949558361E-3</c:v>
                  </c:pt>
                </c:numCache>
              </c:numRef>
            </c:minus>
            <c:spPr>
              <a:noFill/>
              <a:ln w="9525" cap="flat" cmpd="sng" algn="ctr">
                <a:solidFill>
                  <a:schemeClr val="tx1">
                    <a:lumMod val="65000"/>
                    <a:lumOff val="35000"/>
                  </a:schemeClr>
                </a:solidFill>
                <a:round/>
              </a:ln>
              <a:effectLst/>
            </c:spPr>
          </c:errBars>
          <c:xVal>
            <c:numRef>
              <c:f>Streptomycin!$A$19:$A$30</c:f>
              <c:numCache>
                <c:formatCode>0.0</c:formatCode>
                <c:ptCount val="12"/>
                <c:pt idx="0" formatCode="0">
                  <c:v>50</c:v>
                </c:pt>
                <c:pt idx="1">
                  <c:v>25</c:v>
                </c:pt>
                <c:pt idx="2" formatCode="0.00">
                  <c:v>12.5</c:v>
                </c:pt>
                <c:pt idx="3" formatCode="0.00">
                  <c:v>6.25</c:v>
                </c:pt>
                <c:pt idx="4" formatCode="0.00">
                  <c:v>3.125</c:v>
                </c:pt>
                <c:pt idx="5" formatCode="0.00">
                  <c:v>1.5625</c:v>
                </c:pt>
                <c:pt idx="6" formatCode="0.00">
                  <c:v>0.78125</c:v>
                </c:pt>
                <c:pt idx="7" formatCode="0.00">
                  <c:v>0.390625</c:v>
                </c:pt>
                <c:pt idx="8" formatCode="0.0E+00">
                  <c:v>0.1953125</c:v>
                </c:pt>
                <c:pt idx="9" formatCode="0.0E+00">
                  <c:v>9.765625E-2</c:v>
                </c:pt>
                <c:pt idx="10" formatCode="0.0E+00">
                  <c:v>4.8828125E-2</c:v>
                </c:pt>
                <c:pt idx="11" formatCode="0.0E+00">
                  <c:v>0</c:v>
                </c:pt>
              </c:numCache>
            </c:numRef>
          </c:xVal>
          <c:yVal>
            <c:numRef>
              <c:f>Streptomycin!$E$19:$E$30</c:f>
              <c:numCache>
                <c:formatCode>0.000</c:formatCode>
                <c:ptCount val="12"/>
                <c:pt idx="0">
                  <c:v>5.8666666666666666E-2</c:v>
                </c:pt>
                <c:pt idx="1">
                  <c:v>5.8999999999999997E-2</c:v>
                </c:pt>
                <c:pt idx="2">
                  <c:v>5.8999999999999997E-2</c:v>
                </c:pt>
                <c:pt idx="3">
                  <c:v>0.06</c:v>
                </c:pt>
                <c:pt idx="4">
                  <c:v>6.2E-2</c:v>
                </c:pt>
                <c:pt idx="5">
                  <c:v>7.0333333333333345E-2</c:v>
                </c:pt>
                <c:pt idx="6">
                  <c:v>8.4499999999999992E-2</c:v>
                </c:pt>
                <c:pt idx="7">
                  <c:v>8.8000000000000009E-2</c:v>
                </c:pt>
                <c:pt idx="8">
                  <c:v>9.35E-2</c:v>
                </c:pt>
                <c:pt idx="9">
                  <c:v>9.8333333333333342E-2</c:v>
                </c:pt>
                <c:pt idx="10">
                  <c:v>9.5333333333333339E-2</c:v>
                </c:pt>
                <c:pt idx="11">
                  <c:v>0.10100000000000002</c:v>
                </c:pt>
              </c:numCache>
            </c:numRef>
          </c:yVal>
          <c:smooth val="0"/>
          <c:extLst>
            <c:ext xmlns:c16="http://schemas.microsoft.com/office/drawing/2014/chart" uri="{C3380CC4-5D6E-409C-BE32-E72D297353CC}">
              <c16:uniqueId val="{00000001-A689-BD4D-A617-CD2DCA0467A9}"/>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a:t>
                </a:r>
                <a:r>
                  <a:rPr lang="en-US" baseline="0"/>
                  <a:t>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 Kanamycin in LVS Strain and ∆rpsu2-∆rpsu3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92595740873301"/>
          <c:y val="8.8378942386300091E-2"/>
          <c:w val="0.64038389993799461"/>
          <c:h val="0.7878122949475066"/>
        </c:manualLayout>
      </c:layout>
      <c:scatterChart>
        <c:scatterStyle val="lineMarker"/>
        <c:varyColors val="0"/>
        <c:ser>
          <c:idx val="0"/>
          <c:order val="0"/>
          <c:tx>
            <c:v>Average of Replicates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Kanamycin!$F$3:$F$14</c:f>
                <c:numCache>
                  <c:formatCode>General</c:formatCode>
                  <c:ptCount val="12"/>
                  <c:pt idx="0">
                    <c:v>5.7735026918962634E-4</c:v>
                  </c:pt>
                  <c:pt idx="1">
                    <c:v>0</c:v>
                  </c:pt>
                  <c:pt idx="2">
                    <c:v>0</c:v>
                  </c:pt>
                  <c:pt idx="3">
                    <c:v>9.9999999999999742E-4</c:v>
                  </c:pt>
                  <c:pt idx="4">
                    <c:v>1.1547005383792486E-3</c:v>
                  </c:pt>
                  <c:pt idx="5">
                    <c:v>5.7735026918962634E-4</c:v>
                  </c:pt>
                  <c:pt idx="6">
                    <c:v>1.5275252316519479E-3</c:v>
                  </c:pt>
                  <c:pt idx="7">
                    <c:v>5.5075705472861069E-3</c:v>
                  </c:pt>
                  <c:pt idx="8">
                    <c:v>5.5075705472860921E-3</c:v>
                  </c:pt>
                  <c:pt idx="9">
                    <c:v>6.5574385243019912E-3</c:v>
                  </c:pt>
                  <c:pt idx="10">
                    <c:v>6.244997998398393E-3</c:v>
                  </c:pt>
                  <c:pt idx="11">
                    <c:v>8.0208062770106368E-3</c:v>
                  </c:pt>
                </c:numCache>
              </c:numRef>
            </c:plus>
            <c:minus>
              <c:numRef>
                <c:f>Kanamycin!$F$3:$F$14</c:f>
                <c:numCache>
                  <c:formatCode>General</c:formatCode>
                  <c:ptCount val="12"/>
                  <c:pt idx="0">
                    <c:v>5.7735026918962634E-4</c:v>
                  </c:pt>
                  <c:pt idx="1">
                    <c:v>0</c:v>
                  </c:pt>
                  <c:pt idx="2">
                    <c:v>0</c:v>
                  </c:pt>
                  <c:pt idx="3">
                    <c:v>9.9999999999999742E-4</c:v>
                  </c:pt>
                  <c:pt idx="4">
                    <c:v>1.1547005383792486E-3</c:v>
                  </c:pt>
                  <c:pt idx="5">
                    <c:v>5.7735026918962634E-4</c:v>
                  </c:pt>
                  <c:pt idx="6">
                    <c:v>1.5275252316519479E-3</c:v>
                  </c:pt>
                  <c:pt idx="7">
                    <c:v>5.5075705472861069E-3</c:v>
                  </c:pt>
                  <c:pt idx="8">
                    <c:v>5.5075705472860921E-3</c:v>
                  </c:pt>
                  <c:pt idx="9">
                    <c:v>6.5574385243019912E-3</c:v>
                  </c:pt>
                  <c:pt idx="10">
                    <c:v>6.244997998398393E-3</c:v>
                  </c:pt>
                  <c:pt idx="11">
                    <c:v>8.0208062770106368E-3</c:v>
                  </c:pt>
                </c:numCache>
              </c:numRef>
            </c:minus>
            <c:spPr>
              <a:noFill/>
              <a:ln w="9525" cap="flat" cmpd="sng" algn="ctr">
                <a:solidFill>
                  <a:schemeClr val="tx1">
                    <a:lumMod val="65000"/>
                    <a:lumOff val="35000"/>
                  </a:schemeClr>
                </a:solidFill>
                <a:round/>
              </a:ln>
              <a:effectLst/>
            </c:spPr>
          </c:errBars>
          <c:xVal>
            <c:numRef>
              <c:f>Kanamycin!$A$3:$A$14</c:f>
              <c:numCache>
                <c:formatCode>0.0</c:formatCode>
                <c:ptCount val="12"/>
                <c:pt idx="0" formatCode="0">
                  <c:v>200</c:v>
                </c:pt>
                <c:pt idx="1">
                  <c:v>100</c:v>
                </c:pt>
                <c:pt idx="2">
                  <c:v>50</c:v>
                </c:pt>
                <c:pt idx="3">
                  <c:v>25</c:v>
                </c:pt>
                <c:pt idx="4">
                  <c:v>12.5</c:v>
                </c:pt>
                <c:pt idx="5" formatCode="0.00">
                  <c:v>6.25</c:v>
                </c:pt>
                <c:pt idx="6" formatCode="0.00">
                  <c:v>3.125</c:v>
                </c:pt>
                <c:pt idx="7" formatCode="0.00">
                  <c:v>1.5625</c:v>
                </c:pt>
                <c:pt idx="8" formatCode="0.0E+00">
                  <c:v>0.78125</c:v>
                </c:pt>
                <c:pt idx="9" formatCode="0.0E+00">
                  <c:v>0.390625</c:v>
                </c:pt>
                <c:pt idx="10" formatCode="0.0E+00">
                  <c:v>0.1953125</c:v>
                </c:pt>
                <c:pt idx="11" formatCode="0.0E+00">
                  <c:v>0</c:v>
                </c:pt>
              </c:numCache>
            </c:numRef>
          </c:xVal>
          <c:yVal>
            <c:numRef>
              <c:f>Kanamycin!$E$3:$E$14</c:f>
              <c:numCache>
                <c:formatCode>0.000</c:formatCode>
                <c:ptCount val="12"/>
                <c:pt idx="0">
                  <c:v>5.733333333333334E-2</c:v>
                </c:pt>
                <c:pt idx="1">
                  <c:v>5.8000000000000003E-2</c:v>
                </c:pt>
                <c:pt idx="2">
                  <c:v>5.8999999999999997E-2</c:v>
                </c:pt>
                <c:pt idx="3">
                  <c:v>5.7999999999999996E-2</c:v>
                </c:pt>
                <c:pt idx="4">
                  <c:v>5.7666666666666665E-2</c:v>
                </c:pt>
                <c:pt idx="5">
                  <c:v>5.9333333333333328E-2</c:v>
                </c:pt>
                <c:pt idx="6">
                  <c:v>7.566666666666666E-2</c:v>
                </c:pt>
                <c:pt idx="7">
                  <c:v>0.12566666666666668</c:v>
                </c:pt>
                <c:pt idx="8">
                  <c:v>0.13733333333333334</c:v>
                </c:pt>
                <c:pt idx="9">
                  <c:v>0.14100000000000001</c:v>
                </c:pt>
                <c:pt idx="10">
                  <c:v>0.14399999999999999</c:v>
                </c:pt>
                <c:pt idx="11">
                  <c:v>0.14766666666666667</c:v>
                </c:pt>
              </c:numCache>
            </c:numRef>
          </c:yVal>
          <c:smooth val="0"/>
          <c:extLst>
            <c:ext xmlns:c16="http://schemas.microsoft.com/office/drawing/2014/chart" uri="{C3380CC4-5D6E-409C-BE32-E72D297353CC}">
              <c16:uniqueId val="{00000000-FA77-704C-85EE-A8D7E1B58FE5}"/>
            </c:ext>
          </c:extLst>
        </c:ser>
        <c:ser>
          <c:idx val="1"/>
          <c:order val="1"/>
          <c:tx>
            <c:v>Average of Replicates A-C for ∆rpsu2-∆rpsu3</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Kanamycin!$F$19:$F$30</c:f>
                <c:numCache>
                  <c:formatCode>General</c:formatCode>
                  <c:ptCount val="12"/>
                  <c:pt idx="0">
                    <c:v>0</c:v>
                  </c:pt>
                  <c:pt idx="1">
                    <c:v>5.7735026918962233E-4</c:v>
                  </c:pt>
                  <c:pt idx="2">
                    <c:v>9.9999999999999742E-4</c:v>
                  </c:pt>
                  <c:pt idx="3">
                    <c:v>5.7735026918962222E-4</c:v>
                  </c:pt>
                  <c:pt idx="4">
                    <c:v>0</c:v>
                  </c:pt>
                  <c:pt idx="5">
                    <c:v>1.0000000000000009E-3</c:v>
                  </c:pt>
                  <c:pt idx="6">
                    <c:v>5.7735026918962634E-4</c:v>
                  </c:pt>
                  <c:pt idx="7">
                    <c:v>1.0000000000000009E-3</c:v>
                  </c:pt>
                  <c:pt idx="8">
                    <c:v>1.1547005383792527E-3</c:v>
                  </c:pt>
                  <c:pt idx="9">
                    <c:v>5.7735026918962634E-4</c:v>
                  </c:pt>
                  <c:pt idx="10">
                    <c:v>0</c:v>
                  </c:pt>
                  <c:pt idx="11">
                    <c:v>1.1547005383792447E-3</c:v>
                  </c:pt>
                </c:numCache>
              </c:numRef>
            </c:plus>
            <c:minus>
              <c:numRef>
                <c:f>Kanamycin!$F$19:$F$30</c:f>
                <c:numCache>
                  <c:formatCode>General</c:formatCode>
                  <c:ptCount val="12"/>
                  <c:pt idx="0">
                    <c:v>0</c:v>
                  </c:pt>
                  <c:pt idx="1">
                    <c:v>5.7735026918962233E-4</c:v>
                  </c:pt>
                  <c:pt idx="2">
                    <c:v>9.9999999999999742E-4</c:v>
                  </c:pt>
                  <c:pt idx="3">
                    <c:v>5.7735026918962222E-4</c:v>
                  </c:pt>
                  <c:pt idx="4">
                    <c:v>0</c:v>
                  </c:pt>
                  <c:pt idx="5">
                    <c:v>1.0000000000000009E-3</c:v>
                  </c:pt>
                  <c:pt idx="6">
                    <c:v>5.7735026918962634E-4</c:v>
                  </c:pt>
                  <c:pt idx="7">
                    <c:v>1.0000000000000009E-3</c:v>
                  </c:pt>
                  <c:pt idx="8">
                    <c:v>1.1547005383792527E-3</c:v>
                  </c:pt>
                  <c:pt idx="9">
                    <c:v>5.7735026918962634E-4</c:v>
                  </c:pt>
                  <c:pt idx="10">
                    <c:v>0</c:v>
                  </c:pt>
                  <c:pt idx="11">
                    <c:v>1.1547005383792447E-3</c:v>
                  </c:pt>
                </c:numCache>
              </c:numRef>
            </c:minus>
            <c:spPr>
              <a:noFill/>
              <a:ln w="9525" cap="flat" cmpd="sng" algn="ctr">
                <a:solidFill>
                  <a:schemeClr val="tx1">
                    <a:lumMod val="65000"/>
                    <a:lumOff val="35000"/>
                  </a:schemeClr>
                </a:solidFill>
                <a:round/>
              </a:ln>
              <a:effectLst/>
            </c:spPr>
          </c:errBars>
          <c:xVal>
            <c:numRef>
              <c:f>Kanamycin!$A$19:$A$30</c:f>
              <c:numCache>
                <c:formatCode>0.0</c:formatCode>
                <c:ptCount val="12"/>
                <c:pt idx="0" formatCode="0">
                  <c:v>200</c:v>
                </c:pt>
                <c:pt idx="1">
                  <c:v>100</c:v>
                </c:pt>
                <c:pt idx="2">
                  <c:v>50</c:v>
                </c:pt>
                <c:pt idx="3">
                  <c:v>25</c:v>
                </c:pt>
                <c:pt idx="4">
                  <c:v>12.5</c:v>
                </c:pt>
                <c:pt idx="5" formatCode="0.00">
                  <c:v>6.25</c:v>
                </c:pt>
                <c:pt idx="6" formatCode="0.00">
                  <c:v>3.125</c:v>
                </c:pt>
                <c:pt idx="7" formatCode="0.00">
                  <c:v>1.5625</c:v>
                </c:pt>
                <c:pt idx="8" formatCode="0.0E+00">
                  <c:v>0.78125</c:v>
                </c:pt>
                <c:pt idx="9" formatCode="0.0E+00">
                  <c:v>0.390625</c:v>
                </c:pt>
                <c:pt idx="10" formatCode="0.0E+00">
                  <c:v>0.1953125</c:v>
                </c:pt>
                <c:pt idx="11" formatCode="0.0E+00">
                  <c:v>0</c:v>
                </c:pt>
              </c:numCache>
            </c:numRef>
          </c:xVal>
          <c:yVal>
            <c:numRef>
              <c:f>Kanamycin!$E$19:$E$30</c:f>
              <c:numCache>
                <c:formatCode>0.000</c:formatCode>
                <c:ptCount val="12"/>
                <c:pt idx="0">
                  <c:v>5.8999999999999997E-2</c:v>
                </c:pt>
                <c:pt idx="1">
                  <c:v>5.8666666666666666E-2</c:v>
                </c:pt>
                <c:pt idx="2">
                  <c:v>5.8999999999999997E-2</c:v>
                </c:pt>
                <c:pt idx="3">
                  <c:v>5.8333333333333327E-2</c:v>
                </c:pt>
                <c:pt idx="4">
                  <c:v>5.8999999999999997E-2</c:v>
                </c:pt>
                <c:pt idx="5">
                  <c:v>0.06</c:v>
                </c:pt>
                <c:pt idx="6">
                  <c:v>6.3666666666666663E-2</c:v>
                </c:pt>
                <c:pt idx="7">
                  <c:v>6.6000000000000003E-2</c:v>
                </c:pt>
                <c:pt idx="8">
                  <c:v>6.8333333333333343E-2</c:v>
                </c:pt>
                <c:pt idx="9">
                  <c:v>6.9666666666666668E-2</c:v>
                </c:pt>
                <c:pt idx="10">
                  <c:v>7.0000000000000007E-2</c:v>
                </c:pt>
                <c:pt idx="11">
                  <c:v>6.9666666666666668E-2</c:v>
                </c:pt>
              </c:numCache>
            </c:numRef>
          </c:yVal>
          <c:smooth val="0"/>
          <c:extLst>
            <c:ext xmlns:c16="http://schemas.microsoft.com/office/drawing/2014/chart" uri="{C3380CC4-5D6E-409C-BE32-E72D297353CC}">
              <c16:uniqueId val="{00000001-FA77-704C-85EE-A8D7E1B58FE5}"/>
            </c:ext>
          </c:extLst>
        </c:ser>
        <c:dLbls>
          <c:showLegendKey val="0"/>
          <c:showVal val="0"/>
          <c:showCatName val="0"/>
          <c:showSerName val="0"/>
          <c:showPercent val="0"/>
          <c:showBubbleSize val="0"/>
        </c:dLbls>
        <c:axId val="1777048383"/>
        <c:axId val="1740256127"/>
      </c:scatterChart>
      <c:valAx>
        <c:axId val="1777048383"/>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Kanamycin</a:t>
                </a:r>
                <a:r>
                  <a:rPr lang="en-US" baseline="0"/>
                  <a:t> Concentration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256127"/>
        <c:crossesAt val="0"/>
        <c:crossBetween val="midCat"/>
      </c:valAx>
      <c:valAx>
        <c:axId val="1740256127"/>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048383"/>
        <c:crossesAt val="0.1"/>
        <c:crossBetween val="midCat"/>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 Hygromycin in LVS Strain and ∆rpsu2-∆rpsu3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50550381033023"/>
          <c:y val="9.6575623359580046E-2"/>
          <c:w val="0.64038389993799461"/>
          <c:h val="0.7878122949475066"/>
        </c:manualLayout>
      </c:layout>
      <c:scatterChart>
        <c:scatterStyle val="lineMarker"/>
        <c:varyColors val="0"/>
        <c:ser>
          <c:idx val="0"/>
          <c:order val="0"/>
          <c:tx>
            <c:v>Average of Replicates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Hygromycin!$F$3:$F$14</c:f>
                <c:numCache>
                  <c:formatCode>General</c:formatCode>
                  <c:ptCount val="12"/>
                  <c:pt idx="0">
                    <c:v>4.1633319989322652E-3</c:v>
                  </c:pt>
                  <c:pt idx="1">
                    <c:v>2.0816659994661343E-3</c:v>
                  </c:pt>
                  <c:pt idx="2">
                    <c:v>5.7735026918962634E-4</c:v>
                  </c:pt>
                  <c:pt idx="3">
                    <c:v>1.7320508075688789E-3</c:v>
                  </c:pt>
                  <c:pt idx="4">
                    <c:v>5.2915026221291859E-3</c:v>
                  </c:pt>
                  <c:pt idx="5">
                    <c:v>9.073771725877474E-3</c:v>
                  </c:pt>
                  <c:pt idx="6">
                    <c:v>1.0598742063723106E-2</c:v>
                  </c:pt>
                  <c:pt idx="7">
                    <c:v>6.2449979983983878E-3</c:v>
                  </c:pt>
                  <c:pt idx="8">
                    <c:v>3.2145502536643214E-3</c:v>
                  </c:pt>
                  <c:pt idx="9">
                    <c:v>6.4291005073286427E-3</c:v>
                  </c:pt>
                  <c:pt idx="10">
                    <c:v>1.5275252316519479E-3</c:v>
                  </c:pt>
                  <c:pt idx="11">
                    <c:v>2.5166114784235852E-3</c:v>
                  </c:pt>
                </c:numCache>
              </c:numRef>
            </c:plus>
            <c:minus>
              <c:numRef>
                <c:f>Hygromycin!$F$3:$F$14</c:f>
                <c:numCache>
                  <c:formatCode>General</c:formatCode>
                  <c:ptCount val="12"/>
                  <c:pt idx="0">
                    <c:v>4.1633319989322652E-3</c:v>
                  </c:pt>
                  <c:pt idx="1">
                    <c:v>2.0816659994661343E-3</c:v>
                  </c:pt>
                  <c:pt idx="2">
                    <c:v>5.7735026918962634E-4</c:v>
                  </c:pt>
                  <c:pt idx="3">
                    <c:v>1.7320508075688789E-3</c:v>
                  </c:pt>
                  <c:pt idx="4">
                    <c:v>5.2915026221291859E-3</c:v>
                  </c:pt>
                  <c:pt idx="5">
                    <c:v>9.073771725877474E-3</c:v>
                  </c:pt>
                  <c:pt idx="6">
                    <c:v>1.0598742063723106E-2</c:v>
                  </c:pt>
                  <c:pt idx="7">
                    <c:v>6.2449979983983878E-3</c:v>
                  </c:pt>
                  <c:pt idx="8">
                    <c:v>3.2145502536643214E-3</c:v>
                  </c:pt>
                  <c:pt idx="9">
                    <c:v>6.4291005073286427E-3</c:v>
                  </c:pt>
                  <c:pt idx="10">
                    <c:v>1.5275252316519479E-3</c:v>
                  </c:pt>
                  <c:pt idx="11">
                    <c:v>2.5166114784235852E-3</c:v>
                  </c:pt>
                </c:numCache>
              </c:numRef>
            </c:minus>
            <c:spPr>
              <a:noFill/>
              <a:ln w="9525" cap="flat" cmpd="sng" algn="ctr">
                <a:solidFill>
                  <a:schemeClr val="tx1">
                    <a:lumMod val="65000"/>
                    <a:lumOff val="35000"/>
                  </a:schemeClr>
                </a:solidFill>
                <a:round/>
              </a:ln>
              <a:effectLst/>
            </c:spPr>
          </c:errBars>
          <c:xVal>
            <c:numRef>
              <c:f>Hygromycin!$A$3:$A$14</c:f>
              <c:numCache>
                <c:formatCode>0.0</c:formatCode>
                <c:ptCount val="12"/>
                <c:pt idx="0" formatCode="General">
                  <c:v>675</c:v>
                </c:pt>
                <c:pt idx="1">
                  <c:v>337.5</c:v>
                </c:pt>
                <c:pt idx="2">
                  <c:v>168.75</c:v>
                </c:pt>
                <c:pt idx="3" formatCode="0.00">
                  <c:v>84.375</c:v>
                </c:pt>
                <c:pt idx="4" formatCode="0.00">
                  <c:v>42.1875</c:v>
                </c:pt>
                <c:pt idx="5" formatCode="0.00">
                  <c:v>21.09375</c:v>
                </c:pt>
                <c:pt idx="6" formatCode="0.00">
                  <c:v>10.546875</c:v>
                </c:pt>
                <c:pt idx="7" formatCode="0.00">
                  <c:v>5.2734375</c:v>
                </c:pt>
                <c:pt idx="8" formatCode="0.00">
                  <c:v>2.63671875</c:v>
                </c:pt>
                <c:pt idx="9" formatCode="0.00">
                  <c:v>1.318359375</c:v>
                </c:pt>
                <c:pt idx="10" formatCode="0.00">
                  <c:v>0.6591796875</c:v>
                </c:pt>
                <c:pt idx="11" formatCode="0.00">
                  <c:v>0</c:v>
                </c:pt>
              </c:numCache>
            </c:numRef>
          </c:xVal>
          <c:yVal>
            <c:numRef>
              <c:f>Hygromycin!$E$3:$E$14</c:f>
              <c:numCache>
                <c:formatCode>0.000</c:formatCode>
                <c:ptCount val="12"/>
                <c:pt idx="0">
                  <c:v>6.1666666666666668E-2</c:v>
                </c:pt>
                <c:pt idx="1">
                  <c:v>6.2333333333333331E-2</c:v>
                </c:pt>
                <c:pt idx="2">
                  <c:v>6.2333333333333331E-2</c:v>
                </c:pt>
                <c:pt idx="3">
                  <c:v>6.2E-2</c:v>
                </c:pt>
                <c:pt idx="4">
                  <c:v>7.8E-2</c:v>
                </c:pt>
                <c:pt idx="5">
                  <c:v>0.15433333333333332</c:v>
                </c:pt>
                <c:pt idx="6">
                  <c:v>0.18833333333333332</c:v>
                </c:pt>
                <c:pt idx="7">
                  <c:v>0.20499999999999999</c:v>
                </c:pt>
                <c:pt idx="8">
                  <c:v>0.21133333333333335</c:v>
                </c:pt>
                <c:pt idx="9">
                  <c:v>0.21433333333333335</c:v>
                </c:pt>
                <c:pt idx="10">
                  <c:v>0.22866666666666668</c:v>
                </c:pt>
                <c:pt idx="11">
                  <c:v>0.23133333333333336</c:v>
                </c:pt>
              </c:numCache>
            </c:numRef>
          </c:yVal>
          <c:smooth val="0"/>
          <c:extLst>
            <c:ext xmlns:c16="http://schemas.microsoft.com/office/drawing/2014/chart" uri="{C3380CC4-5D6E-409C-BE32-E72D297353CC}">
              <c16:uniqueId val="{00000000-4D95-F648-BFD5-70D84DC2A543}"/>
            </c:ext>
          </c:extLst>
        </c:ser>
        <c:ser>
          <c:idx val="1"/>
          <c:order val="1"/>
          <c:tx>
            <c:v>Average of Replicates A-C for ∆rpsu2-∆rpsu3</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Hygromycin!$F$19:$F$30</c:f>
                <c:numCache>
                  <c:formatCode>General</c:formatCode>
                  <c:ptCount val="12"/>
                  <c:pt idx="0">
                    <c:v>2.3094010767585049E-3</c:v>
                  </c:pt>
                  <c:pt idx="1">
                    <c:v>0</c:v>
                  </c:pt>
                  <c:pt idx="2">
                    <c:v>2.0816659994661348E-3</c:v>
                  </c:pt>
                  <c:pt idx="3">
                    <c:v>1.0000000000000009E-3</c:v>
                  </c:pt>
                  <c:pt idx="4">
                    <c:v>5.7735026918962634E-4</c:v>
                  </c:pt>
                  <c:pt idx="5">
                    <c:v>1.5275252316519479E-3</c:v>
                  </c:pt>
                  <c:pt idx="6">
                    <c:v>1.1547005383792444E-3</c:v>
                  </c:pt>
                  <c:pt idx="7">
                    <c:v>1.1547005383792527E-3</c:v>
                  </c:pt>
                  <c:pt idx="8">
                    <c:v>1.0000000000000009E-3</c:v>
                  </c:pt>
                  <c:pt idx="9">
                    <c:v>1.5275252316519479E-3</c:v>
                  </c:pt>
                  <c:pt idx="10">
                    <c:v>2.4542480178933287E-2</c:v>
                  </c:pt>
                  <c:pt idx="11">
                    <c:v>5.7735026918962634E-4</c:v>
                  </c:pt>
                </c:numCache>
              </c:numRef>
            </c:plus>
            <c:minus>
              <c:numRef>
                <c:f>Hygromycin!$F$19:$F$30</c:f>
                <c:numCache>
                  <c:formatCode>General</c:formatCode>
                  <c:ptCount val="12"/>
                  <c:pt idx="0">
                    <c:v>2.3094010767585049E-3</c:v>
                  </c:pt>
                  <c:pt idx="1">
                    <c:v>0</c:v>
                  </c:pt>
                  <c:pt idx="2">
                    <c:v>2.0816659994661348E-3</c:v>
                  </c:pt>
                  <c:pt idx="3">
                    <c:v>1.0000000000000009E-3</c:v>
                  </c:pt>
                  <c:pt idx="4">
                    <c:v>5.7735026918962634E-4</c:v>
                  </c:pt>
                  <c:pt idx="5">
                    <c:v>1.5275252316519479E-3</c:v>
                  </c:pt>
                  <c:pt idx="6">
                    <c:v>1.1547005383792444E-3</c:v>
                  </c:pt>
                  <c:pt idx="7">
                    <c:v>1.1547005383792527E-3</c:v>
                  </c:pt>
                  <c:pt idx="8">
                    <c:v>1.0000000000000009E-3</c:v>
                  </c:pt>
                  <c:pt idx="9">
                    <c:v>1.5275252316519479E-3</c:v>
                  </c:pt>
                  <c:pt idx="10">
                    <c:v>2.4542480178933287E-2</c:v>
                  </c:pt>
                  <c:pt idx="11">
                    <c:v>5.7735026918962634E-4</c:v>
                  </c:pt>
                </c:numCache>
              </c:numRef>
            </c:minus>
            <c:spPr>
              <a:noFill/>
              <a:ln w="9525" cap="flat" cmpd="sng" algn="ctr">
                <a:solidFill>
                  <a:schemeClr val="tx1">
                    <a:lumMod val="65000"/>
                    <a:lumOff val="35000"/>
                  </a:schemeClr>
                </a:solidFill>
                <a:round/>
              </a:ln>
              <a:effectLst/>
            </c:spPr>
          </c:errBars>
          <c:xVal>
            <c:numRef>
              <c:f>Hygromycin!$A$19:$A$30</c:f>
              <c:numCache>
                <c:formatCode>0.0</c:formatCode>
                <c:ptCount val="12"/>
                <c:pt idx="0" formatCode="General">
                  <c:v>675</c:v>
                </c:pt>
                <c:pt idx="1">
                  <c:v>337.5</c:v>
                </c:pt>
                <c:pt idx="2">
                  <c:v>168.75</c:v>
                </c:pt>
                <c:pt idx="3" formatCode="0.00">
                  <c:v>84.375</c:v>
                </c:pt>
                <c:pt idx="4" formatCode="0.00">
                  <c:v>42.1875</c:v>
                </c:pt>
                <c:pt idx="5" formatCode="0.00">
                  <c:v>21.09375</c:v>
                </c:pt>
                <c:pt idx="6" formatCode="0.00">
                  <c:v>10.546875</c:v>
                </c:pt>
                <c:pt idx="7" formatCode="0.00">
                  <c:v>5.2734375</c:v>
                </c:pt>
                <c:pt idx="8" formatCode="0.00">
                  <c:v>2.63671875</c:v>
                </c:pt>
                <c:pt idx="9" formatCode="0.00">
                  <c:v>1.318359375</c:v>
                </c:pt>
                <c:pt idx="10" formatCode="0.00">
                  <c:v>0.6591796875</c:v>
                </c:pt>
                <c:pt idx="11" formatCode="0.00">
                  <c:v>0</c:v>
                </c:pt>
              </c:numCache>
            </c:numRef>
          </c:xVal>
          <c:yVal>
            <c:numRef>
              <c:f>Hygromycin!$E$19:$E$30</c:f>
              <c:numCache>
                <c:formatCode>0.000</c:formatCode>
                <c:ptCount val="12"/>
                <c:pt idx="0">
                  <c:v>6.433333333333334E-2</c:v>
                </c:pt>
                <c:pt idx="1">
                  <c:v>6.3E-2</c:v>
                </c:pt>
                <c:pt idx="2">
                  <c:v>6.2666666666666662E-2</c:v>
                </c:pt>
                <c:pt idx="3">
                  <c:v>6.2E-2</c:v>
                </c:pt>
                <c:pt idx="4">
                  <c:v>6.3333333333333339E-2</c:v>
                </c:pt>
                <c:pt idx="5">
                  <c:v>6.6666666666666666E-2</c:v>
                </c:pt>
                <c:pt idx="6">
                  <c:v>7.1333333333333346E-2</c:v>
                </c:pt>
                <c:pt idx="7">
                  <c:v>7.8333333333333324E-2</c:v>
                </c:pt>
                <c:pt idx="8">
                  <c:v>8.4000000000000005E-2</c:v>
                </c:pt>
                <c:pt idx="9">
                  <c:v>8.8666666666666671E-2</c:v>
                </c:pt>
                <c:pt idx="10">
                  <c:v>0.10366666666666667</c:v>
                </c:pt>
                <c:pt idx="11">
                  <c:v>9.1666666666666674E-2</c:v>
                </c:pt>
              </c:numCache>
            </c:numRef>
          </c:yVal>
          <c:smooth val="0"/>
          <c:extLst>
            <c:ext xmlns:c16="http://schemas.microsoft.com/office/drawing/2014/chart" uri="{C3380CC4-5D6E-409C-BE32-E72D297353CC}">
              <c16:uniqueId val="{00000001-4D95-F648-BFD5-70D84DC2A543}"/>
            </c:ext>
          </c:extLst>
        </c:ser>
        <c:dLbls>
          <c:showLegendKey val="0"/>
          <c:showVal val="0"/>
          <c:showCatName val="0"/>
          <c:showSerName val="0"/>
          <c:showPercent val="0"/>
          <c:showBubbleSize val="0"/>
        </c:dLbls>
        <c:axId val="1777048383"/>
        <c:axId val="1740256127"/>
      </c:scatterChart>
      <c:valAx>
        <c:axId val="1777048383"/>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Hygromycin</a:t>
                </a:r>
                <a:r>
                  <a:rPr lang="en-US" baseline="0"/>
                  <a:t> Concentration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256127"/>
        <c:crossesAt val="0"/>
        <c:crossBetween val="midCat"/>
      </c:valAx>
      <c:valAx>
        <c:axId val="1740256127"/>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048383"/>
        <c:crossesAt val="0.1"/>
        <c:crossBetween val="midCat"/>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Streptomycin </a:t>
            </a:r>
            <a:r>
              <a:rPr lang="en-US"/>
              <a:t>in LVS Strain and ∆rpsu 1-∆ rpsu2 </a:t>
            </a:r>
            <a:r>
              <a:rPr lang="en-US" baseline="0"/>
              <a: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Streptomycin!$F$3:$F$14</c:f>
                <c:numCache>
                  <c:formatCode>General</c:formatCode>
                  <c:ptCount val="12"/>
                  <c:pt idx="0">
                    <c:v>1.1547005383792525E-3</c:v>
                  </c:pt>
                  <c:pt idx="1">
                    <c:v>0</c:v>
                  </c:pt>
                  <c:pt idx="2">
                    <c:v>0</c:v>
                  </c:pt>
                  <c:pt idx="3">
                    <c:v>1.5275252316519481E-3</c:v>
                  </c:pt>
                  <c:pt idx="4">
                    <c:v>1.1547005383792525E-3</c:v>
                  </c:pt>
                  <c:pt idx="5">
                    <c:v>1.7320508075688791E-3</c:v>
                  </c:pt>
                  <c:pt idx="6">
                    <c:v>6.557438524302006E-3</c:v>
                  </c:pt>
                  <c:pt idx="7">
                    <c:v>4.7258156262526127E-3</c:v>
                  </c:pt>
                  <c:pt idx="8">
                    <c:v>4.3588989435406778E-3</c:v>
                  </c:pt>
                  <c:pt idx="9">
                    <c:v>2.6457513110645929E-3</c:v>
                  </c:pt>
                  <c:pt idx="10">
                    <c:v>3.6055512754639774E-3</c:v>
                  </c:pt>
                  <c:pt idx="11">
                    <c:v>6.9282032302755165E-3</c:v>
                  </c:pt>
                </c:numCache>
              </c:numRef>
            </c:plus>
            <c:minus>
              <c:numRef>
                <c:f>Streptomycin!$F$3:$F$14</c:f>
                <c:numCache>
                  <c:formatCode>General</c:formatCode>
                  <c:ptCount val="12"/>
                  <c:pt idx="0">
                    <c:v>1.1547005383792525E-3</c:v>
                  </c:pt>
                  <c:pt idx="1">
                    <c:v>0</c:v>
                  </c:pt>
                  <c:pt idx="2">
                    <c:v>0</c:v>
                  </c:pt>
                  <c:pt idx="3">
                    <c:v>1.5275252316519481E-3</c:v>
                  </c:pt>
                  <c:pt idx="4">
                    <c:v>1.1547005383792525E-3</c:v>
                  </c:pt>
                  <c:pt idx="5">
                    <c:v>1.7320508075688791E-3</c:v>
                  </c:pt>
                  <c:pt idx="6">
                    <c:v>6.557438524302006E-3</c:v>
                  </c:pt>
                  <c:pt idx="7">
                    <c:v>4.7258156262526127E-3</c:v>
                  </c:pt>
                  <c:pt idx="8">
                    <c:v>4.3588989435406778E-3</c:v>
                  </c:pt>
                  <c:pt idx="9">
                    <c:v>2.6457513110645929E-3</c:v>
                  </c:pt>
                  <c:pt idx="10">
                    <c:v>3.6055512754639774E-3</c:v>
                  </c:pt>
                  <c:pt idx="11">
                    <c:v>6.9282032302755165E-3</c:v>
                  </c:pt>
                </c:numCache>
              </c:numRef>
            </c:minus>
            <c:spPr>
              <a:noFill/>
              <a:ln w="9525" cap="flat" cmpd="sng" algn="ctr">
                <a:solidFill>
                  <a:schemeClr val="tx1">
                    <a:lumMod val="65000"/>
                    <a:lumOff val="35000"/>
                  </a:schemeClr>
                </a:solidFill>
                <a:round/>
              </a:ln>
              <a:effectLst/>
            </c:spPr>
          </c:errBars>
          <c:xVal>
            <c:numRef>
              <c:f>Streptomycin!$A$3:$A$14</c:f>
              <c:numCache>
                <c:formatCode>0.0</c:formatCode>
                <c:ptCount val="12"/>
                <c:pt idx="0" formatCode="0">
                  <c:v>100</c:v>
                </c:pt>
                <c:pt idx="1">
                  <c:v>50</c:v>
                </c:pt>
                <c:pt idx="2" formatCode="0.00">
                  <c:v>25</c:v>
                </c:pt>
                <c:pt idx="3" formatCode="0.00">
                  <c:v>12.5</c:v>
                </c:pt>
                <c:pt idx="4" formatCode="0.00">
                  <c:v>6.25</c:v>
                </c:pt>
                <c:pt idx="5" formatCode="0.00">
                  <c:v>3.125</c:v>
                </c:pt>
                <c:pt idx="6" formatCode="0.00">
                  <c:v>1.5625</c:v>
                </c:pt>
                <c:pt idx="7" formatCode="0.00">
                  <c:v>0.78125</c:v>
                </c:pt>
                <c:pt idx="8" formatCode="0.0E+00">
                  <c:v>0.390625</c:v>
                </c:pt>
                <c:pt idx="9" formatCode="0.0E+00">
                  <c:v>0.1953125</c:v>
                </c:pt>
                <c:pt idx="10" formatCode="0.0E+00">
                  <c:v>9.765625E-2</c:v>
                </c:pt>
                <c:pt idx="11" formatCode="0.0E+00">
                  <c:v>0</c:v>
                </c:pt>
              </c:numCache>
            </c:numRef>
          </c:xVal>
          <c:yVal>
            <c:numRef>
              <c:f>Streptomycin!$E$3:$E$14</c:f>
              <c:numCache>
                <c:formatCode>0.000</c:formatCode>
                <c:ptCount val="12"/>
                <c:pt idx="0">
                  <c:v>6.0999999999999999E-2</c:v>
                </c:pt>
                <c:pt idx="1">
                  <c:v>6.0999999999999999E-2</c:v>
                </c:pt>
                <c:pt idx="2">
                  <c:v>6.0999999999999999E-2</c:v>
                </c:pt>
                <c:pt idx="3">
                  <c:v>6.0666666666666667E-2</c:v>
                </c:pt>
                <c:pt idx="4">
                  <c:v>6.1666666666666668E-2</c:v>
                </c:pt>
                <c:pt idx="5">
                  <c:v>7.4999999999999997E-2</c:v>
                </c:pt>
                <c:pt idx="6">
                  <c:v>0.158</c:v>
                </c:pt>
                <c:pt idx="7">
                  <c:v>0.21049999999999999</c:v>
                </c:pt>
                <c:pt idx="8">
                  <c:v>0.22</c:v>
                </c:pt>
                <c:pt idx="9">
                  <c:v>0.23050000000000001</c:v>
                </c:pt>
                <c:pt idx="10">
                  <c:v>0.23100000000000001</c:v>
                </c:pt>
                <c:pt idx="11">
                  <c:v>0.23</c:v>
                </c:pt>
              </c:numCache>
            </c:numRef>
          </c:yVal>
          <c:smooth val="0"/>
          <c:extLst>
            <c:ext xmlns:c16="http://schemas.microsoft.com/office/drawing/2014/chart" uri="{C3380CC4-5D6E-409C-BE32-E72D297353CC}">
              <c16:uniqueId val="{00000000-136B-444F-A0A8-2F1AD23931AE}"/>
            </c:ext>
          </c:extLst>
        </c:ser>
        <c:ser>
          <c:idx val="1"/>
          <c:order val="1"/>
          <c:tx>
            <c:v>Average of Replicates A-C for ∆rpsu1-∆rpsu2</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Streptomycin!$F$19:$F$30</c:f>
                <c:numCache>
                  <c:formatCode>General</c:formatCode>
                  <c:ptCount val="12"/>
                  <c:pt idx="0">
                    <c:v>0</c:v>
                  </c:pt>
                  <c:pt idx="1">
                    <c:v>5.7735026918962634E-4</c:v>
                  </c:pt>
                  <c:pt idx="2">
                    <c:v>1.0000000000000009E-3</c:v>
                  </c:pt>
                  <c:pt idx="3">
                    <c:v>5.7735026918962634E-4</c:v>
                  </c:pt>
                  <c:pt idx="4">
                    <c:v>2.5735837529276873E-2</c:v>
                  </c:pt>
                  <c:pt idx="5">
                    <c:v>6.5574385243020068E-3</c:v>
                  </c:pt>
                  <c:pt idx="6">
                    <c:v>1.7320508075688789E-3</c:v>
                  </c:pt>
                  <c:pt idx="7">
                    <c:v>1.5275252316519479E-3</c:v>
                  </c:pt>
                  <c:pt idx="8">
                    <c:v>2.6457513110645929E-3</c:v>
                  </c:pt>
                  <c:pt idx="9">
                    <c:v>4.3588989435406778E-3</c:v>
                  </c:pt>
                  <c:pt idx="10">
                    <c:v>2.5166114784235852E-3</c:v>
                  </c:pt>
                  <c:pt idx="11">
                    <c:v>1.5275252316519479E-3</c:v>
                  </c:pt>
                </c:numCache>
              </c:numRef>
            </c:plus>
            <c:minus>
              <c:numRef>
                <c:f>Streptomycin!$F$19:$F$30</c:f>
                <c:numCache>
                  <c:formatCode>General</c:formatCode>
                  <c:ptCount val="12"/>
                  <c:pt idx="0">
                    <c:v>0</c:v>
                  </c:pt>
                  <c:pt idx="1">
                    <c:v>5.7735026918962634E-4</c:v>
                  </c:pt>
                  <c:pt idx="2">
                    <c:v>1.0000000000000009E-3</c:v>
                  </c:pt>
                  <c:pt idx="3">
                    <c:v>5.7735026918962634E-4</c:v>
                  </c:pt>
                  <c:pt idx="4">
                    <c:v>2.5735837529276873E-2</c:v>
                  </c:pt>
                  <c:pt idx="5">
                    <c:v>6.5574385243020068E-3</c:v>
                  </c:pt>
                  <c:pt idx="6">
                    <c:v>1.7320508075688789E-3</c:v>
                  </c:pt>
                  <c:pt idx="7">
                    <c:v>1.5275252316519479E-3</c:v>
                  </c:pt>
                  <c:pt idx="8">
                    <c:v>2.6457513110645929E-3</c:v>
                  </c:pt>
                  <c:pt idx="9">
                    <c:v>4.3588989435406778E-3</c:v>
                  </c:pt>
                  <c:pt idx="10">
                    <c:v>2.5166114784235852E-3</c:v>
                  </c:pt>
                  <c:pt idx="11">
                    <c:v>1.5275252316519479E-3</c:v>
                  </c:pt>
                </c:numCache>
              </c:numRef>
            </c:minus>
            <c:spPr>
              <a:noFill/>
              <a:ln w="9525" cap="flat" cmpd="sng" algn="ctr">
                <a:solidFill>
                  <a:schemeClr val="tx1">
                    <a:lumMod val="65000"/>
                    <a:lumOff val="35000"/>
                  </a:schemeClr>
                </a:solidFill>
                <a:round/>
              </a:ln>
              <a:effectLst/>
            </c:spPr>
          </c:errBars>
          <c:xVal>
            <c:numRef>
              <c:f>Streptomycin!$A$19:$A$30</c:f>
              <c:numCache>
                <c:formatCode>0.0</c:formatCode>
                <c:ptCount val="12"/>
                <c:pt idx="0" formatCode="0">
                  <c:v>100</c:v>
                </c:pt>
                <c:pt idx="1">
                  <c:v>50</c:v>
                </c:pt>
                <c:pt idx="2" formatCode="0.00">
                  <c:v>25</c:v>
                </c:pt>
                <c:pt idx="3" formatCode="0.00">
                  <c:v>12.5</c:v>
                </c:pt>
                <c:pt idx="4" formatCode="0.00">
                  <c:v>6.25</c:v>
                </c:pt>
                <c:pt idx="5" formatCode="0.00">
                  <c:v>3.125</c:v>
                </c:pt>
                <c:pt idx="6" formatCode="0.00">
                  <c:v>1.5625</c:v>
                </c:pt>
                <c:pt idx="7" formatCode="0.00">
                  <c:v>0.78125</c:v>
                </c:pt>
                <c:pt idx="8" formatCode="0.0E+00">
                  <c:v>0.390625</c:v>
                </c:pt>
                <c:pt idx="9" formatCode="0.0E+00">
                  <c:v>0.1953125</c:v>
                </c:pt>
                <c:pt idx="10" formatCode="0.0E+00">
                  <c:v>9.765625E-2</c:v>
                </c:pt>
                <c:pt idx="11" formatCode="0.0E+00">
                  <c:v>0</c:v>
                </c:pt>
              </c:numCache>
            </c:numRef>
          </c:xVal>
          <c:yVal>
            <c:numRef>
              <c:f>Streptomycin!$E$19:$E$30</c:f>
              <c:numCache>
                <c:formatCode>0.000</c:formatCode>
                <c:ptCount val="12"/>
                <c:pt idx="0">
                  <c:v>6.0999999999999999E-2</c:v>
                </c:pt>
                <c:pt idx="1">
                  <c:v>6.1499999999999999E-2</c:v>
                </c:pt>
                <c:pt idx="2">
                  <c:v>6.0999999999999999E-2</c:v>
                </c:pt>
                <c:pt idx="3">
                  <c:v>6.1666666666666668E-2</c:v>
                </c:pt>
                <c:pt idx="4">
                  <c:v>6.4500000000000002E-2</c:v>
                </c:pt>
                <c:pt idx="5">
                  <c:v>7.6999999999999999E-2</c:v>
                </c:pt>
                <c:pt idx="6">
                  <c:v>9.1499999999999998E-2</c:v>
                </c:pt>
                <c:pt idx="7">
                  <c:v>0.10966666666666668</c:v>
                </c:pt>
                <c:pt idx="8">
                  <c:v>0.1205</c:v>
                </c:pt>
                <c:pt idx="9">
                  <c:v>0.129</c:v>
                </c:pt>
                <c:pt idx="10">
                  <c:v>0.13166666666666668</c:v>
                </c:pt>
                <c:pt idx="11">
                  <c:v>0.13433333333333333</c:v>
                </c:pt>
              </c:numCache>
            </c:numRef>
          </c:yVal>
          <c:smooth val="0"/>
          <c:extLst>
            <c:ext xmlns:c16="http://schemas.microsoft.com/office/drawing/2014/chart" uri="{C3380CC4-5D6E-409C-BE32-E72D297353CC}">
              <c16:uniqueId val="{00000001-136B-444F-A0A8-2F1AD23931AE}"/>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Streptomycin</a:t>
                </a:r>
                <a:r>
                  <a:rPr lang="en-US" baseline="0"/>
                  <a:t>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 1-∆ rpsu2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Tetracycline!$F$3:$F$14</c:f>
                <c:numCache>
                  <c:formatCode>General</c:formatCode>
                  <c:ptCount val="12"/>
                  <c:pt idx="0">
                    <c:v>1.1547005383792527E-3</c:v>
                  </c:pt>
                  <c:pt idx="1">
                    <c:v>5.7735026918962634E-4</c:v>
                  </c:pt>
                  <c:pt idx="2">
                    <c:v>0</c:v>
                  </c:pt>
                  <c:pt idx="3">
                    <c:v>3.6055512754639926E-3</c:v>
                  </c:pt>
                  <c:pt idx="4">
                    <c:v>1.1547005383792527E-3</c:v>
                  </c:pt>
                  <c:pt idx="5">
                    <c:v>1.5275252316519479E-3</c:v>
                  </c:pt>
                  <c:pt idx="6">
                    <c:v>5.7735026918962634E-4</c:v>
                  </c:pt>
                  <c:pt idx="7">
                    <c:v>1.0000000000000009E-3</c:v>
                  </c:pt>
                  <c:pt idx="8">
                    <c:v>1.1789826122551606E-2</c:v>
                  </c:pt>
                  <c:pt idx="9">
                    <c:v>4.7258156262526127E-3</c:v>
                  </c:pt>
                  <c:pt idx="10">
                    <c:v>3.4641016151377583E-3</c:v>
                  </c:pt>
                  <c:pt idx="11">
                    <c:v>2.0816659994661348E-3</c:v>
                  </c:pt>
                </c:numCache>
              </c:numRef>
            </c:plus>
            <c:minus>
              <c:numRef>
                <c:f>Tetracycline!$F$3:$F$14</c:f>
                <c:numCache>
                  <c:formatCode>General</c:formatCode>
                  <c:ptCount val="12"/>
                  <c:pt idx="0">
                    <c:v>1.1547005383792527E-3</c:v>
                  </c:pt>
                  <c:pt idx="1">
                    <c:v>5.7735026918962634E-4</c:v>
                  </c:pt>
                  <c:pt idx="2">
                    <c:v>0</c:v>
                  </c:pt>
                  <c:pt idx="3">
                    <c:v>3.6055512754639926E-3</c:v>
                  </c:pt>
                  <c:pt idx="4">
                    <c:v>1.1547005383792527E-3</c:v>
                  </c:pt>
                  <c:pt idx="5">
                    <c:v>1.5275252316519479E-3</c:v>
                  </c:pt>
                  <c:pt idx="6">
                    <c:v>5.7735026918962634E-4</c:v>
                  </c:pt>
                  <c:pt idx="7">
                    <c:v>1.0000000000000009E-3</c:v>
                  </c:pt>
                  <c:pt idx="8">
                    <c:v>1.1789826122551606E-2</c:v>
                  </c:pt>
                  <c:pt idx="9">
                    <c:v>4.7258156262526127E-3</c:v>
                  </c:pt>
                  <c:pt idx="10">
                    <c:v>3.4641016151377583E-3</c:v>
                  </c:pt>
                  <c:pt idx="11">
                    <c:v>2.0816659994661348E-3</c:v>
                  </c:pt>
                </c:numCache>
              </c:numRef>
            </c:minus>
            <c:spPr>
              <a:noFill/>
              <a:ln w="9525" cap="flat" cmpd="sng" algn="ctr">
                <a:solidFill>
                  <a:schemeClr val="tx1">
                    <a:lumMod val="65000"/>
                    <a:lumOff val="35000"/>
                  </a:schemeClr>
                </a:solidFill>
                <a:round/>
              </a:ln>
              <a:effectLst/>
            </c:spPr>
          </c:errBars>
          <c:xVal>
            <c:numRef>
              <c:f>Tetracycline!$A$3:$A$14</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Tetracycline!$E$3:$E$14</c:f>
              <c:numCache>
                <c:formatCode>0.000</c:formatCode>
                <c:ptCount val="12"/>
                <c:pt idx="0">
                  <c:v>9.0999999999999998E-2</c:v>
                </c:pt>
                <c:pt idx="1">
                  <c:v>7.7333333333333323E-2</c:v>
                </c:pt>
                <c:pt idx="2">
                  <c:v>6.9000000000000006E-2</c:v>
                </c:pt>
                <c:pt idx="3">
                  <c:v>6.6000000000000003E-2</c:v>
                </c:pt>
                <c:pt idx="4">
                  <c:v>6.3666666666666663E-2</c:v>
                </c:pt>
                <c:pt idx="5">
                  <c:v>7.3666666666666658E-2</c:v>
                </c:pt>
                <c:pt idx="6">
                  <c:v>9.7333333333333341E-2</c:v>
                </c:pt>
                <c:pt idx="7">
                  <c:v>0.115</c:v>
                </c:pt>
                <c:pt idx="8">
                  <c:v>0.161</c:v>
                </c:pt>
                <c:pt idx="9">
                  <c:v>0.2</c:v>
                </c:pt>
                <c:pt idx="10">
                  <c:v>0.218</c:v>
                </c:pt>
                <c:pt idx="11">
                  <c:v>0.23233333333333336</c:v>
                </c:pt>
              </c:numCache>
            </c:numRef>
          </c:yVal>
          <c:smooth val="0"/>
          <c:extLst>
            <c:ext xmlns:c16="http://schemas.microsoft.com/office/drawing/2014/chart" uri="{C3380CC4-5D6E-409C-BE32-E72D297353CC}">
              <c16:uniqueId val="{00000000-5416-9242-A3F1-7CB8660A3A87}"/>
            </c:ext>
          </c:extLst>
        </c:ser>
        <c:ser>
          <c:idx val="1"/>
          <c:order val="1"/>
          <c:tx>
            <c:v>Average of Replicates A-C for ∆rpsu 1-∆ rpsu 3 </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Tetracycline!$F$19:$F$30</c:f>
                <c:numCache>
                  <c:formatCode>General</c:formatCode>
                  <c:ptCount val="12"/>
                  <c:pt idx="0">
                    <c:v>5.7735026918962634E-4</c:v>
                  </c:pt>
                  <c:pt idx="1">
                    <c:v>5.7735026918962634E-4</c:v>
                  </c:pt>
                  <c:pt idx="2">
                    <c:v>1.1547005383792527E-3</c:v>
                  </c:pt>
                  <c:pt idx="3">
                    <c:v>1.5275252316519479E-3</c:v>
                  </c:pt>
                  <c:pt idx="4">
                    <c:v>5.7735026918962634E-4</c:v>
                  </c:pt>
                  <c:pt idx="5">
                    <c:v>3.0550504633038958E-3</c:v>
                  </c:pt>
                  <c:pt idx="6">
                    <c:v>5.7735026918962634E-4</c:v>
                  </c:pt>
                  <c:pt idx="7">
                    <c:v>5.7735026918962634E-4</c:v>
                  </c:pt>
                  <c:pt idx="8">
                    <c:v>4.5092497528228985E-3</c:v>
                  </c:pt>
                  <c:pt idx="9">
                    <c:v>4.5825756949558439E-3</c:v>
                  </c:pt>
                  <c:pt idx="10">
                    <c:v>6.2449979983984034E-3</c:v>
                  </c:pt>
                  <c:pt idx="11">
                    <c:v>4.5092497528228838E-3</c:v>
                  </c:pt>
                </c:numCache>
              </c:numRef>
            </c:plus>
            <c:minus>
              <c:numRef>
                <c:f>Tetracycline!$F$19:$F$30</c:f>
                <c:numCache>
                  <c:formatCode>General</c:formatCode>
                  <c:ptCount val="12"/>
                  <c:pt idx="0">
                    <c:v>5.7735026918962634E-4</c:v>
                  </c:pt>
                  <c:pt idx="1">
                    <c:v>5.7735026918962634E-4</c:v>
                  </c:pt>
                  <c:pt idx="2">
                    <c:v>1.1547005383792527E-3</c:v>
                  </c:pt>
                  <c:pt idx="3">
                    <c:v>1.5275252316519479E-3</c:v>
                  </c:pt>
                  <c:pt idx="4">
                    <c:v>5.7735026918962634E-4</c:v>
                  </c:pt>
                  <c:pt idx="5">
                    <c:v>3.0550504633038958E-3</c:v>
                  </c:pt>
                  <c:pt idx="6">
                    <c:v>5.7735026918962634E-4</c:v>
                  </c:pt>
                  <c:pt idx="7">
                    <c:v>5.7735026918962634E-4</c:v>
                  </c:pt>
                  <c:pt idx="8">
                    <c:v>4.5092497528228985E-3</c:v>
                  </c:pt>
                  <c:pt idx="9">
                    <c:v>4.5825756949558439E-3</c:v>
                  </c:pt>
                  <c:pt idx="10">
                    <c:v>6.2449979983984034E-3</c:v>
                  </c:pt>
                  <c:pt idx="11">
                    <c:v>4.5092497528228838E-3</c:v>
                  </c:pt>
                </c:numCache>
              </c:numRef>
            </c:minus>
            <c:spPr>
              <a:noFill/>
              <a:ln w="9525" cap="flat" cmpd="sng" algn="ctr">
                <a:solidFill>
                  <a:schemeClr val="tx1">
                    <a:lumMod val="65000"/>
                    <a:lumOff val="35000"/>
                  </a:schemeClr>
                </a:solidFill>
                <a:round/>
              </a:ln>
              <a:effectLst/>
            </c:spPr>
          </c:errBars>
          <c:xVal>
            <c:numRef>
              <c:f>Tetracycline!$A$19:$A$30</c:f>
              <c:numCache>
                <c:formatCode>0.0</c:formatCode>
                <c:ptCount val="12"/>
                <c:pt idx="0" formatCode="0">
                  <c:v>64</c:v>
                </c:pt>
                <c:pt idx="1">
                  <c:v>32</c:v>
                </c:pt>
                <c:pt idx="2">
                  <c:v>16</c:v>
                </c:pt>
                <c:pt idx="3">
                  <c:v>8</c:v>
                </c:pt>
                <c:pt idx="4">
                  <c:v>4</c:v>
                </c:pt>
                <c:pt idx="5" formatCode="0.00">
                  <c:v>2</c:v>
                </c:pt>
                <c:pt idx="6" formatCode="0.00">
                  <c:v>1</c:v>
                </c:pt>
                <c:pt idx="7" formatCode="0.00">
                  <c:v>0.5</c:v>
                </c:pt>
                <c:pt idx="8" formatCode="0.0E+00">
                  <c:v>0.25</c:v>
                </c:pt>
                <c:pt idx="9" formatCode="0.0E+00">
                  <c:v>0.125</c:v>
                </c:pt>
                <c:pt idx="10" formatCode="0.0E+00">
                  <c:v>6.25E-2</c:v>
                </c:pt>
                <c:pt idx="11" formatCode="0.0E+00">
                  <c:v>0</c:v>
                </c:pt>
              </c:numCache>
            </c:numRef>
          </c:xVal>
          <c:yVal>
            <c:numRef>
              <c:f>Tetracycline!$E$19:$E$30</c:f>
              <c:numCache>
                <c:formatCode>0.000</c:formatCode>
                <c:ptCount val="12"/>
                <c:pt idx="0">
                  <c:v>8.9666666666666672E-2</c:v>
                </c:pt>
                <c:pt idx="1">
                  <c:v>7.5499999999999998E-2</c:v>
                </c:pt>
                <c:pt idx="2">
                  <c:v>6.7333333333333342E-2</c:v>
                </c:pt>
                <c:pt idx="3">
                  <c:v>6.3666666666666663E-2</c:v>
                </c:pt>
                <c:pt idx="4">
                  <c:v>6.1666666666666668E-2</c:v>
                </c:pt>
                <c:pt idx="5">
                  <c:v>6.3666666666666663E-2</c:v>
                </c:pt>
                <c:pt idx="6">
                  <c:v>6.4500000000000002E-2</c:v>
                </c:pt>
                <c:pt idx="7">
                  <c:v>6.9333333333333344E-2</c:v>
                </c:pt>
                <c:pt idx="8">
                  <c:v>9.0666666666666673E-2</c:v>
                </c:pt>
                <c:pt idx="9">
                  <c:v>0.111</c:v>
                </c:pt>
                <c:pt idx="10">
                  <c:v>0.125</c:v>
                </c:pt>
                <c:pt idx="11">
                  <c:v>0.13633333333333333</c:v>
                </c:pt>
              </c:numCache>
            </c:numRef>
          </c:yVal>
          <c:smooth val="0"/>
          <c:extLst>
            <c:ext xmlns:c16="http://schemas.microsoft.com/office/drawing/2014/chart" uri="{C3380CC4-5D6E-409C-BE32-E72D297353CC}">
              <c16:uniqueId val="{00000001-5416-9242-A3F1-7CB8660A3A87}"/>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MIC of</a:t>
            </a:r>
            <a:r>
              <a:rPr lang="en-US" baseline="0"/>
              <a:t> Tetracycline </a:t>
            </a:r>
            <a:r>
              <a:rPr lang="en-US"/>
              <a:t>in LVS Strain and ∆rpsu 1-∆ rpsu2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Average of Replicates of A-C for LVS </c:v>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Tetracycline!$E$3:$E$10</c:f>
                <c:numCache>
                  <c:formatCode>General</c:formatCode>
                  <c:ptCount val="8"/>
                  <c:pt idx="0">
                    <c:v>2.8284271247461927E-3</c:v>
                  </c:pt>
                  <c:pt idx="1">
                    <c:v>2.1213203435596346E-3</c:v>
                  </c:pt>
                  <c:pt idx="2">
                    <c:v>7.0710678118654816E-4</c:v>
                  </c:pt>
                  <c:pt idx="3">
                    <c:v>0</c:v>
                  </c:pt>
                  <c:pt idx="4">
                    <c:v>1.7677669529663684E-2</c:v>
                  </c:pt>
                  <c:pt idx="5">
                    <c:v>5.6568542494923853E-3</c:v>
                  </c:pt>
                  <c:pt idx="6">
                    <c:v>4.2426406871192892E-3</c:v>
                  </c:pt>
                  <c:pt idx="7">
                    <c:v>1.9091883092036802E-2</c:v>
                  </c:pt>
                </c:numCache>
              </c:numRef>
            </c:plus>
            <c:minus>
              <c:numRef>
                <c:f>Tetracycline!$E$3:$E$10</c:f>
                <c:numCache>
                  <c:formatCode>General</c:formatCode>
                  <c:ptCount val="8"/>
                  <c:pt idx="0">
                    <c:v>2.8284271247461927E-3</c:v>
                  </c:pt>
                  <c:pt idx="1">
                    <c:v>2.1213203435596346E-3</c:v>
                  </c:pt>
                  <c:pt idx="2">
                    <c:v>7.0710678118654816E-4</c:v>
                  </c:pt>
                  <c:pt idx="3">
                    <c:v>0</c:v>
                  </c:pt>
                  <c:pt idx="4">
                    <c:v>1.7677669529663684E-2</c:v>
                  </c:pt>
                  <c:pt idx="5">
                    <c:v>5.6568542494923853E-3</c:v>
                  </c:pt>
                  <c:pt idx="6">
                    <c:v>4.2426406871192892E-3</c:v>
                  </c:pt>
                  <c:pt idx="7">
                    <c:v>1.9091883092036802E-2</c:v>
                  </c:pt>
                </c:numCache>
              </c:numRef>
            </c:minus>
            <c:spPr>
              <a:noFill/>
              <a:ln w="9525" cap="flat" cmpd="sng" algn="ctr">
                <a:solidFill>
                  <a:schemeClr val="tx1">
                    <a:lumMod val="65000"/>
                    <a:lumOff val="35000"/>
                  </a:schemeClr>
                </a:solidFill>
                <a:round/>
              </a:ln>
              <a:effectLst/>
            </c:spPr>
          </c:errBars>
          <c:xVal>
            <c:numRef>
              <c:f>Tetracycline!$A$3:$A$10</c:f>
              <c:numCache>
                <c:formatCode>0.0</c:formatCode>
                <c:ptCount val="8"/>
                <c:pt idx="0" formatCode="0">
                  <c:v>16</c:v>
                </c:pt>
                <c:pt idx="1">
                  <c:v>8</c:v>
                </c:pt>
                <c:pt idx="2">
                  <c:v>4</c:v>
                </c:pt>
                <c:pt idx="3">
                  <c:v>2</c:v>
                </c:pt>
                <c:pt idx="4">
                  <c:v>1</c:v>
                </c:pt>
                <c:pt idx="5" formatCode="0.00">
                  <c:v>0.5</c:v>
                </c:pt>
                <c:pt idx="6" formatCode="0.00">
                  <c:v>0.25</c:v>
                </c:pt>
                <c:pt idx="7" formatCode="0.00">
                  <c:v>0</c:v>
                </c:pt>
              </c:numCache>
            </c:numRef>
          </c:xVal>
          <c:yVal>
            <c:numRef>
              <c:f>Tetracycline!$D$3:$D$10</c:f>
              <c:numCache>
                <c:formatCode>0.000</c:formatCode>
                <c:ptCount val="8"/>
                <c:pt idx="0">
                  <c:v>7.4999999999999997E-2</c:v>
                </c:pt>
                <c:pt idx="1">
                  <c:v>6.9500000000000006E-2</c:v>
                </c:pt>
                <c:pt idx="2">
                  <c:v>7.4499999999999997E-2</c:v>
                </c:pt>
                <c:pt idx="3">
                  <c:v>0.13800000000000001</c:v>
                </c:pt>
                <c:pt idx="4">
                  <c:v>0.19350000000000001</c:v>
                </c:pt>
                <c:pt idx="5">
                  <c:v>0.32100000000000001</c:v>
                </c:pt>
                <c:pt idx="6">
                  <c:v>0.438</c:v>
                </c:pt>
                <c:pt idx="7">
                  <c:v>0.58450000000000002</c:v>
                </c:pt>
              </c:numCache>
            </c:numRef>
          </c:yVal>
          <c:smooth val="0"/>
          <c:extLst>
            <c:ext xmlns:c16="http://schemas.microsoft.com/office/drawing/2014/chart" uri="{C3380CC4-5D6E-409C-BE32-E72D297353CC}">
              <c16:uniqueId val="{00000000-AAD9-9841-96F0-720F8493B4B5}"/>
            </c:ext>
          </c:extLst>
        </c:ser>
        <c:ser>
          <c:idx val="1"/>
          <c:order val="1"/>
          <c:tx>
            <c:v>Average of Replicates A-C for ∆rpsu 1-∆ rpsu 3 </c:v>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Tetracycline!$E$19:$E$26</c:f>
                <c:numCache>
                  <c:formatCode>General</c:formatCode>
                  <c:ptCount val="8"/>
                  <c:pt idx="0">
                    <c:v>2.1213203435596446E-3</c:v>
                  </c:pt>
                  <c:pt idx="1">
                    <c:v>2.8284271247461927E-3</c:v>
                  </c:pt>
                  <c:pt idx="2">
                    <c:v>7.071067811865383E-4</c:v>
                  </c:pt>
                  <c:pt idx="3">
                    <c:v>2.8284271247461927E-3</c:v>
                  </c:pt>
                  <c:pt idx="4">
                    <c:v>7.0710678118654816E-4</c:v>
                  </c:pt>
                  <c:pt idx="5">
                    <c:v>4.2426406871192892E-3</c:v>
                  </c:pt>
                  <c:pt idx="6">
                    <c:v>2.1213203435596446E-3</c:v>
                  </c:pt>
                  <c:pt idx="7">
                    <c:v>4.2426406871192892E-3</c:v>
                  </c:pt>
                </c:numCache>
              </c:numRef>
            </c:plus>
            <c:minus>
              <c:numRef>
                <c:f>Tetracycline!$E$19:$E$26</c:f>
                <c:numCache>
                  <c:formatCode>General</c:formatCode>
                  <c:ptCount val="8"/>
                  <c:pt idx="0">
                    <c:v>2.1213203435596446E-3</c:v>
                  </c:pt>
                  <c:pt idx="1">
                    <c:v>2.8284271247461927E-3</c:v>
                  </c:pt>
                  <c:pt idx="2">
                    <c:v>7.071067811865383E-4</c:v>
                  </c:pt>
                  <c:pt idx="3">
                    <c:v>2.8284271247461927E-3</c:v>
                  </c:pt>
                  <c:pt idx="4">
                    <c:v>7.0710678118654816E-4</c:v>
                  </c:pt>
                  <c:pt idx="5">
                    <c:v>4.2426406871192892E-3</c:v>
                  </c:pt>
                  <c:pt idx="6">
                    <c:v>2.1213203435596446E-3</c:v>
                  </c:pt>
                  <c:pt idx="7">
                    <c:v>4.2426406871192892E-3</c:v>
                  </c:pt>
                </c:numCache>
              </c:numRef>
            </c:minus>
            <c:spPr>
              <a:noFill/>
              <a:ln w="9525" cap="flat" cmpd="sng" algn="ctr">
                <a:solidFill>
                  <a:schemeClr val="tx1">
                    <a:lumMod val="65000"/>
                    <a:lumOff val="35000"/>
                  </a:schemeClr>
                </a:solidFill>
                <a:round/>
              </a:ln>
              <a:effectLst/>
            </c:spPr>
          </c:errBars>
          <c:xVal>
            <c:numRef>
              <c:f>Tetracycline!$A$19:$A$26</c:f>
              <c:numCache>
                <c:formatCode>0.0</c:formatCode>
                <c:ptCount val="8"/>
                <c:pt idx="0" formatCode="0">
                  <c:v>16</c:v>
                </c:pt>
                <c:pt idx="1">
                  <c:v>8</c:v>
                </c:pt>
                <c:pt idx="2">
                  <c:v>4</c:v>
                </c:pt>
                <c:pt idx="3">
                  <c:v>2</c:v>
                </c:pt>
                <c:pt idx="4">
                  <c:v>1</c:v>
                </c:pt>
                <c:pt idx="5" formatCode="0.00">
                  <c:v>0.5</c:v>
                </c:pt>
                <c:pt idx="6" formatCode="0.00">
                  <c:v>0.25</c:v>
                </c:pt>
                <c:pt idx="7" formatCode="0.00">
                  <c:v>0</c:v>
                </c:pt>
              </c:numCache>
            </c:numRef>
          </c:xVal>
          <c:yVal>
            <c:numRef>
              <c:f>Tetracycline!$D$19:$D$26</c:f>
              <c:numCache>
                <c:formatCode>0.000</c:formatCode>
                <c:ptCount val="8"/>
                <c:pt idx="0">
                  <c:v>7.7499999999999999E-2</c:v>
                </c:pt>
                <c:pt idx="1">
                  <c:v>7.2999999999999995E-2</c:v>
                </c:pt>
                <c:pt idx="2">
                  <c:v>7.0500000000000007E-2</c:v>
                </c:pt>
                <c:pt idx="3">
                  <c:v>6.8000000000000005E-2</c:v>
                </c:pt>
                <c:pt idx="4">
                  <c:v>8.1500000000000003E-2</c:v>
                </c:pt>
                <c:pt idx="5">
                  <c:v>0.106</c:v>
                </c:pt>
                <c:pt idx="6">
                  <c:v>0.1125</c:v>
                </c:pt>
                <c:pt idx="7">
                  <c:v>0.14899999999999999</c:v>
                </c:pt>
              </c:numCache>
            </c:numRef>
          </c:yVal>
          <c:smooth val="0"/>
          <c:extLst>
            <c:ext xmlns:c16="http://schemas.microsoft.com/office/drawing/2014/chart" uri="{C3380CC4-5D6E-409C-BE32-E72D297353CC}">
              <c16:uniqueId val="{00000001-AAD9-9841-96F0-720F8493B4B5}"/>
            </c:ext>
          </c:extLst>
        </c:ser>
        <c:dLbls>
          <c:showLegendKey val="0"/>
          <c:showVal val="0"/>
          <c:showCatName val="0"/>
          <c:showSerName val="0"/>
          <c:showPercent val="0"/>
          <c:showBubbleSize val="0"/>
        </c:dLbls>
        <c:axId val="1770719151"/>
        <c:axId val="1740884255"/>
      </c:scatterChart>
      <c:valAx>
        <c:axId val="1770719151"/>
        <c:scaling>
          <c:logBase val="10"/>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Tetracyclin</a:t>
                </a:r>
                <a:r>
                  <a:rPr lang="en-US" baseline="0"/>
                  <a:t>e </a:t>
                </a:r>
                <a:r>
                  <a:rPr lang="en-US"/>
                  <a:t>Concentration</a:t>
                </a:r>
                <a:r>
                  <a:rPr lang="en-US" baseline="0"/>
                  <a:t> (µg/mL)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884255"/>
        <c:crossesAt val="1.0000000000000002E-2"/>
        <c:crossBetween val="midCat"/>
      </c:valAx>
      <c:valAx>
        <c:axId val="1740884255"/>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0719151"/>
        <c:crossesAt val="1.0000000000000002E-2"/>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44677-CBB1-4B4D-BD6D-B416F30B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43</Pages>
  <Words>5625</Words>
  <Characters>32064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Tala Allababidi</cp:lastModifiedBy>
  <cp:revision>174</cp:revision>
  <dcterms:created xsi:type="dcterms:W3CDTF">2018-09-20T12:56:00Z</dcterms:created>
  <dcterms:modified xsi:type="dcterms:W3CDTF">2020-03-07T20:57:00Z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