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D4D0B" w14:textId="52E2496E" w:rsidR="006D0A0F" w:rsidRDefault="00290094">
      <w:r>
        <w:t>Project Description:</w:t>
      </w:r>
    </w:p>
    <w:p w14:paraId="4E27E870" w14:textId="77777777" w:rsidR="00BA4645" w:rsidRDefault="00BA4645"/>
    <w:p w14:paraId="61CCCFE4" w14:textId="05D9A042" w:rsidR="00290094" w:rsidRDefault="00290094">
      <w:r>
        <w:tab/>
        <w:t xml:space="preserve">Antibiotic resistance </w:t>
      </w:r>
      <w:r w:rsidR="00BA4645">
        <w:t>has been causing a lot of worry in the population</w:t>
      </w:r>
      <w:r w:rsidR="00A14492">
        <w:t xml:space="preserve">. This </w:t>
      </w:r>
      <w:r w:rsidR="00BA4645">
        <w:t>has pushed scientists to look into the different agents that can cause this resistance and look for new antibiotics to treat diseases</w:t>
      </w:r>
      <w:r>
        <w:t>.</w:t>
      </w:r>
      <w:r w:rsidR="00BA4645">
        <w:t xml:space="preserve"> </w:t>
      </w:r>
      <w:r>
        <w:t xml:space="preserve">I am interested in researching the antimicrobial activity of </w:t>
      </w:r>
      <w:r w:rsidR="00BA4645">
        <w:t xml:space="preserve">the natural antibiotic </w:t>
      </w:r>
      <w:r>
        <w:t>propolis</w:t>
      </w:r>
      <w:r w:rsidR="00BA4645">
        <w:t xml:space="preserve"> that is derived from honeybees against the pathogenic bacteria </w:t>
      </w:r>
      <w:proofErr w:type="spellStart"/>
      <w:r w:rsidR="00BA4645" w:rsidRPr="00BA4645">
        <w:rPr>
          <w:i/>
          <w:iCs/>
        </w:rPr>
        <w:t>Francisella</w:t>
      </w:r>
      <w:proofErr w:type="spellEnd"/>
      <w:r w:rsidR="00BA4645" w:rsidRPr="00BA4645">
        <w:rPr>
          <w:i/>
          <w:iCs/>
        </w:rPr>
        <w:t xml:space="preserve"> </w:t>
      </w:r>
      <w:proofErr w:type="spellStart"/>
      <w:r w:rsidR="00BA4645" w:rsidRPr="00BA4645">
        <w:rPr>
          <w:i/>
          <w:iCs/>
        </w:rPr>
        <w:t>tularensis</w:t>
      </w:r>
      <w:proofErr w:type="spellEnd"/>
      <w:r w:rsidR="00BA4645">
        <w:t>.</w:t>
      </w:r>
      <w:r>
        <w:t xml:space="preserve"> </w:t>
      </w:r>
    </w:p>
    <w:p w14:paraId="4DD121AC" w14:textId="6B05AC3B" w:rsidR="00290094" w:rsidRDefault="00290094"/>
    <w:p w14:paraId="53AD5116" w14:textId="621A4700" w:rsidR="00290094" w:rsidRDefault="00290094">
      <w:r>
        <w:tab/>
        <w:t xml:space="preserve">Propolis is a natural mixture that is produced by honeybees. Propolis helps bees construct and repair their hives </w:t>
      </w:r>
      <w:r w:rsidR="005C0F08">
        <w:t xml:space="preserve">and acts as a protective barrier against invaders </w:t>
      </w:r>
      <w:r w:rsidR="00207B78">
        <w:t>and</w:t>
      </w:r>
      <w:r w:rsidR="005C0F08">
        <w:t xml:space="preserve"> environmental threats. Propolis is a complex mixture that contains </w:t>
      </w:r>
      <w:r w:rsidR="00162826">
        <w:t xml:space="preserve">multiple </w:t>
      </w:r>
      <w:r w:rsidR="005C0F08">
        <w:t xml:space="preserve">organic and inorganic molecules. Propolis has been used since ancient history and it’s still </w:t>
      </w:r>
      <w:r w:rsidR="00162826">
        <w:t>widely used</w:t>
      </w:r>
      <w:r w:rsidR="005C0F08">
        <w:t xml:space="preserve"> in traditional medicine. Early Egyptians used propolis on their cadavers. The Incas used propolis as a</w:t>
      </w:r>
      <w:r w:rsidR="00162826">
        <w:t>n</w:t>
      </w:r>
      <w:r w:rsidR="005C0F08">
        <w:t xml:space="preserve"> antipyretic agent and the Greek and Roman used it as a mouth disinfectant as well as an antiseptic. Propolis is used in traditional medicine for its antimicrobial activity as well as it’s effecti</w:t>
      </w:r>
      <w:r w:rsidR="000130A2">
        <w:t>ve</w:t>
      </w:r>
      <w:r w:rsidR="00162826">
        <w:t xml:space="preserve"> </w:t>
      </w:r>
      <w:r w:rsidR="000130A2">
        <w:t xml:space="preserve">wound, burn, and acne treatment. </w:t>
      </w:r>
      <w:r w:rsidR="00162826">
        <w:t>The</w:t>
      </w:r>
      <w:r w:rsidR="000130A2">
        <w:t xml:space="preserve"> Soviet Union </w:t>
      </w:r>
      <w:r w:rsidR="00162826">
        <w:t xml:space="preserve">used propolis for tuberculosis treatment </w:t>
      </w:r>
      <w:r w:rsidR="000130A2">
        <w:t xml:space="preserve">in World War II. </w:t>
      </w:r>
      <w:r w:rsidR="00372E6B">
        <w:t xml:space="preserve">Nowadays, propolis can be found in many topical remedies and cold syndrome formulations. It is also used in mouthwashes and other cosmetic products. Propolis shows high antibacterial activity </w:t>
      </w:r>
      <w:commentRangeStart w:id="0"/>
      <w:r w:rsidR="00372E6B">
        <w:t>against</w:t>
      </w:r>
      <w:commentRangeEnd w:id="0"/>
      <w:r w:rsidR="00BA4645">
        <w:rPr>
          <w:rStyle w:val="CommentReference"/>
        </w:rPr>
        <w:commentReference w:id="0"/>
      </w:r>
      <w:r w:rsidR="00372E6B">
        <w:t xml:space="preserve"> </w:t>
      </w:r>
      <w:commentRangeStart w:id="1"/>
      <w:r w:rsidR="00372E6B" w:rsidRPr="00BA4645">
        <w:t>gram positive</w:t>
      </w:r>
      <w:r w:rsidR="00372E6B">
        <w:t xml:space="preserve"> bacteria and less activity against </w:t>
      </w:r>
      <w:r w:rsidR="00372E6B" w:rsidRPr="00BA4645">
        <w:t xml:space="preserve">gram negative bacteria.  The mechanism of propolis antimicrobial activity is not well understood due to its complexity and the synergistic activity between phenolic and </w:t>
      </w:r>
      <w:r w:rsidR="000048F6" w:rsidRPr="00BA4645">
        <w:t xml:space="preserve">flavonoids like pinocembrin, </w:t>
      </w:r>
      <w:proofErr w:type="spellStart"/>
      <w:r w:rsidR="000048F6" w:rsidRPr="00BA4645">
        <w:t>galangin</w:t>
      </w:r>
      <w:proofErr w:type="spellEnd"/>
      <w:r w:rsidR="000048F6" w:rsidRPr="00BA4645">
        <w:t>, and pinobanksin</w:t>
      </w:r>
      <w:r w:rsidR="000048F6">
        <w:t xml:space="preserve">. </w:t>
      </w:r>
      <w:commentRangeEnd w:id="1"/>
      <w:r w:rsidR="00BA4645">
        <w:rPr>
          <w:rStyle w:val="CommentReference"/>
        </w:rPr>
        <w:commentReference w:id="1"/>
      </w:r>
    </w:p>
    <w:p w14:paraId="261F04C9" w14:textId="0F0763DF" w:rsidR="000048F6" w:rsidRDefault="000048F6"/>
    <w:p w14:paraId="08E75692" w14:textId="069B39F3" w:rsidR="00DC646C" w:rsidRDefault="000048F6">
      <w:r>
        <w:tab/>
      </w:r>
      <w:proofErr w:type="spellStart"/>
      <w:r w:rsidRPr="000048F6">
        <w:rPr>
          <w:i/>
          <w:iCs/>
        </w:rPr>
        <w:t>Francisella</w:t>
      </w:r>
      <w:proofErr w:type="spellEnd"/>
      <w:r w:rsidRPr="000048F6">
        <w:rPr>
          <w:i/>
          <w:iCs/>
        </w:rPr>
        <w:t xml:space="preserve"> </w:t>
      </w:r>
      <w:proofErr w:type="spellStart"/>
      <w:r w:rsidRPr="000048F6">
        <w:rPr>
          <w:i/>
          <w:iCs/>
        </w:rPr>
        <w:t>tularensis</w:t>
      </w:r>
      <w:proofErr w:type="spellEnd"/>
      <w:r w:rsidRPr="000048F6">
        <w:rPr>
          <w:i/>
          <w:iCs/>
        </w:rPr>
        <w:t xml:space="preserve"> </w:t>
      </w:r>
      <w:r>
        <w:t xml:space="preserve">is a </w:t>
      </w:r>
      <w:proofErr w:type="gramStart"/>
      <w:r>
        <w:t>gram-negative cocc</w:t>
      </w:r>
      <w:r w:rsidR="00BA4645">
        <w:t>i</w:t>
      </w:r>
      <w:proofErr w:type="gramEnd"/>
      <w:r>
        <w:t xml:space="preserve"> that causes tularemia in eukaryotes. Tularemia can be fatal in humans and is highly infectious. The pathogen is a potential bioweapon </w:t>
      </w:r>
      <w:r w:rsidR="00DC646C">
        <w:t xml:space="preserve">which drives us to be more interested in studying it. </w:t>
      </w:r>
      <w:proofErr w:type="spellStart"/>
      <w:r w:rsidR="00DC646C" w:rsidRPr="00DC646C">
        <w:rPr>
          <w:i/>
          <w:iCs/>
        </w:rPr>
        <w:t>Francisella</w:t>
      </w:r>
      <w:proofErr w:type="spellEnd"/>
      <w:r w:rsidR="00DC646C" w:rsidRPr="00DC646C">
        <w:rPr>
          <w:i/>
          <w:iCs/>
        </w:rPr>
        <w:t xml:space="preserve"> </w:t>
      </w:r>
      <w:proofErr w:type="spellStart"/>
      <w:r w:rsidR="00DC646C" w:rsidRPr="00DC646C">
        <w:rPr>
          <w:i/>
          <w:iCs/>
        </w:rPr>
        <w:t>tularensis</w:t>
      </w:r>
      <w:proofErr w:type="spellEnd"/>
      <w:r w:rsidR="00DC646C">
        <w:rPr>
          <w:i/>
          <w:iCs/>
        </w:rPr>
        <w:t xml:space="preserve"> </w:t>
      </w:r>
      <w:r w:rsidR="00DC646C">
        <w:t xml:space="preserve">has the ability to grow in macrophages which makes it harder for the immune system to detect and target the pathogen. We are interested in the gene expression of </w:t>
      </w:r>
      <w:proofErr w:type="spellStart"/>
      <w:proofErr w:type="gramStart"/>
      <w:r w:rsidR="00DC646C" w:rsidRPr="00DC646C">
        <w:rPr>
          <w:i/>
          <w:iCs/>
        </w:rPr>
        <w:t>F.tularensis</w:t>
      </w:r>
      <w:proofErr w:type="spellEnd"/>
      <w:proofErr w:type="gramEnd"/>
      <w:r w:rsidR="00DC646C">
        <w:t xml:space="preserve"> in order to have a better understanding of its virulence and ultimately understand the molecular basis </w:t>
      </w:r>
      <w:r w:rsidR="00CE4505">
        <w:t xml:space="preserve">of the pathogen </w:t>
      </w:r>
      <w:r w:rsidR="00DC646C">
        <w:t xml:space="preserve">to develop efficient therapeutics with the rise of antibiotic resistance. </w:t>
      </w:r>
    </w:p>
    <w:p w14:paraId="0D13493F" w14:textId="77777777" w:rsidR="00DC646C" w:rsidRDefault="00DC646C"/>
    <w:p w14:paraId="457F0B18" w14:textId="77777777" w:rsidR="00DC646C" w:rsidRDefault="00DC646C">
      <w:r>
        <w:tab/>
        <w:t xml:space="preserve">The aim of this project is to test the effects of propolis on </w:t>
      </w:r>
      <w:proofErr w:type="spellStart"/>
      <w:r w:rsidRPr="00DC646C">
        <w:rPr>
          <w:i/>
          <w:iCs/>
        </w:rPr>
        <w:t>Francisella</w:t>
      </w:r>
      <w:proofErr w:type="spellEnd"/>
      <w:r w:rsidRPr="00DC646C">
        <w:rPr>
          <w:i/>
          <w:iCs/>
        </w:rPr>
        <w:t xml:space="preserve"> </w:t>
      </w:r>
      <w:proofErr w:type="spellStart"/>
      <w:r w:rsidRPr="00DC646C">
        <w:rPr>
          <w:i/>
          <w:iCs/>
        </w:rPr>
        <w:t>tularensis</w:t>
      </w:r>
      <w:proofErr w:type="spellEnd"/>
      <w:r>
        <w:t xml:space="preserve"> and identify the mechanism of the antimicrobial activity. </w:t>
      </w:r>
    </w:p>
    <w:p w14:paraId="713134C4" w14:textId="77777777" w:rsidR="00DC646C" w:rsidRDefault="00DC646C"/>
    <w:p w14:paraId="3F1E4128" w14:textId="4804C440" w:rsidR="00A24A1B" w:rsidRDefault="00DC646C">
      <w:r>
        <w:tab/>
      </w:r>
      <w:r w:rsidR="00A24A1B">
        <w:t>I have been working on determining the minimum inhibitory concentration (MIC) of several antibiotic</w:t>
      </w:r>
      <w:r w:rsidR="00475AE2">
        <w:t>s</w:t>
      </w:r>
      <w:r w:rsidR="00A24A1B">
        <w:t xml:space="preserve"> against different strains of </w:t>
      </w:r>
      <w:proofErr w:type="spellStart"/>
      <w:r w:rsidR="00A24A1B" w:rsidRPr="00A24A1B">
        <w:rPr>
          <w:i/>
          <w:iCs/>
        </w:rPr>
        <w:t>francisella</w:t>
      </w:r>
      <w:proofErr w:type="spellEnd"/>
      <w:r w:rsidR="00A24A1B" w:rsidRPr="00A24A1B">
        <w:rPr>
          <w:i/>
          <w:iCs/>
        </w:rPr>
        <w:t xml:space="preserve"> </w:t>
      </w:r>
      <w:proofErr w:type="spellStart"/>
      <w:r w:rsidR="00A24A1B" w:rsidRPr="00A24A1B">
        <w:rPr>
          <w:i/>
          <w:iCs/>
        </w:rPr>
        <w:t>tularensis</w:t>
      </w:r>
      <w:proofErr w:type="spellEnd"/>
      <w:r w:rsidR="00A24A1B">
        <w:t xml:space="preserve">. I have used kanamycin, hygromycin, streptomycin, erythromycin, and tetracycline on the live vaccine strain </w:t>
      </w:r>
      <w:r w:rsidR="00475AE2">
        <w:t xml:space="preserve">(LVS) </w:t>
      </w:r>
      <w:r w:rsidR="00A24A1B">
        <w:t xml:space="preserve">as well as two double mutant strains that were created in Dr. </w:t>
      </w:r>
      <w:r w:rsidR="00653409" w:rsidRPr="00BA4645">
        <w:t xml:space="preserve">Kathryn </w:t>
      </w:r>
      <w:r w:rsidR="00A24A1B" w:rsidRPr="00BA4645">
        <w:t>Ramsey’</w:t>
      </w:r>
      <w:r w:rsidR="00A24A1B">
        <w:t xml:space="preserve">s lab. Preforming MIC assays helps identify the difference between the wild type LVS strain and the double mutant strains. I will continue to conduct this assay with different strains as well as different antibiotics. </w:t>
      </w:r>
    </w:p>
    <w:p w14:paraId="21C7236B" w14:textId="77777777" w:rsidR="00A24A1B" w:rsidRDefault="00A24A1B"/>
    <w:p w14:paraId="39CCA47D" w14:textId="6D02A585" w:rsidR="002A7695" w:rsidRDefault="00A24A1B">
      <w:r>
        <w:tab/>
        <w:t xml:space="preserve">To detect the effects of propolis on </w:t>
      </w:r>
      <w:r w:rsidRPr="00A24A1B">
        <w:rPr>
          <w:i/>
          <w:iCs/>
        </w:rPr>
        <w:t xml:space="preserve">F. </w:t>
      </w:r>
      <w:proofErr w:type="spellStart"/>
      <w:r w:rsidRPr="00A24A1B">
        <w:rPr>
          <w:i/>
          <w:iCs/>
        </w:rPr>
        <w:t>tularensis</w:t>
      </w:r>
      <w:proofErr w:type="spellEnd"/>
      <w:r>
        <w:t xml:space="preserve">, I will conduct a disk diffusion assay to detect any antimicrobial activity. This will be done by </w:t>
      </w:r>
      <w:r w:rsidR="00E902A9">
        <w:t xml:space="preserve">growing bacterial colonies overnight then </w:t>
      </w:r>
      <w:r w:rsidR="00E902A9">
        <w:lastRenderedPageBreak/>
        <w:t>resuspending the cell</w:t>
      </w:r>
      <w:r w:rsidR="00653409">
        <w:t>s</w:t>
      </w:r>
      <w:r w:rsidR="00E902A9">
        <w:t xml:space="preserve"> in media and diluting these colonies to an </w:t>
      </w:r>
      <w:r w:rsidR="00653409">
        <w:t>optical density (OD)</w:t>
      </w:r>
      <w:r w:rsidR="00E902A9">
        <w:t xml:space="preserve"> of 0.05. propolis will be applied to the disk and the disk will be allowed to dry at room temperature. The diluted cells should then be spread on a </w:t>
      </w:r>
      <w:commentRangeStart w:id="2"/>
      <w:r w:rsidR="00E902A9">
        <w:t xml:space="preserve">[____] </w:t>
      </w:r>
      <w:commentRangeEnd w:id="2"/>
      <w:r w:rsidR="00BA4645">
        <w:rPr>
          <w:rStyle w:val="CommentReference"/>
        </w:rPr>
        <w:commentReference w:id="2"/>
      </w:r>
      <w:r w:rsidR="00E902A9">
        <w:t xml:space="preserve">plate. We will allow the plates to dry then add the propolis disk along with a control disk. The plate will be incubated </w:t>
      </w:r>
      <w:proofErr w:type="gramStart"/>
      <w:r w:rsidR="00E902A9">
        <w:t>overnight</w:t>
      </w:r>
      <w:proofErr w:type="gramEnd"/>
      <w:r w:rsidR="00E902A9">
        <w:t xml:space="preserve"> and we will measure the inhibition zones around the disks to record any antimicrobial activity. </w:t>
      </w:r>
    </w:p>
    <w:p w14:paraId="798DC0FC" w14:textId="77777777" w:rsidR="002A7695" w:rsidRDefault="00BA4645">
      <w:commentRangeStart w:id="3"/>
      <w:commentRangeEnd w:id="3"/>
      <w:r>
        <w:rPr>
          <w:rStyle w:val="CommentReference"/>
        </w:rPr>
        <w:commentReference w:id="3"/>
      </w:r>
    </w:p>
    <w:p w14:paraId="298F151D" w14:textId="652C3988" w:rsidR="000048F6" w:rsidRDefault="00E902A9" w:rsidP="002A7695">
      <w:pPr>
        <w:ind w:firstLine="720"/>
      </w:pPr>
      <w:r>
        <w:t xml:space="preserve">If antimicrobial activity was </w:t>
      </w:r>
      <w:r w:rsidR="000261B1">
        <w:t>detected,</w:t>
      </w:r>
      <w:r>
        <w:t xml:space="preserve"> we can conduct an MIC assay on the live vaccine strain using propolis. This will be done by </w:t>
      </w:r>
      <w:r w:rsidR="000261B1">
        <w:t xml:space="preserve">making a stock solution of propolis and diluting it 1:2 in Mueller Hinton broth to get 12 different concentrations. I will incubate my cells overnight then resuspend them in Mueller Hinton broth to an OD of 0.005. I will then use a 96- well plate to conduct my assay and will do three replicates and a control row that has only media and antibiotic. I will pipette 190 µL of MHB+ LVS and 10 µL of antibiotic in each well. I will then incubate my plate overnight then read my results the next day using a spectrometer. The results should show what </w:t>
      </w:r>
      <w:r w:rsidR="003F2322">
        <w:t>concentrations</w:t>
      </w:r>
      <w:r w:rsidR="000261B1">
        <w:t xml:space="preserve"> had no growth and that will help us identify the </w:t>
      </w:r>
      <w:r w:rsidR="003F2322">
        <w:t>MIC of propolis</w:t>
      </w:r>
      <w:r w:rsidR="000261B1">
        <w:t>. It can take more than two trials to identify the MIC as we might have to change the start</w:t>
      </w:r>
      <w:r w:rsidR="009D3963">
        <w:t>ing propolis</w:t>
      </w:r>
      <w:r w:rsidR="000261B1">
        <w:t xml:space="preserve"> concentration or aim for a finer resolution depending on the results obtained. Once we identify our MIC value, we can now conduct the MIC on the double mutant strains that we have created and test to see if there is any difference in the MIC value </w:t>
      </w:r>
      <w:r w:rsidR="009D3963">
        <w:t xml:space="preserve">between LVS and double mutant </w:t>
      </w:r>
      <w:r w:rsidR="000261B1">
        <w:t xml:space="preserve">to </w:t>
      </w:r>
      <w:r w:rsidR="009D3963">
        <w:t>identify</w:t>
      </w:r>
      <w:r w:rsidR="000261B1">
        <w:t xml:space="preserve"> the </w:t>
      </w:r>
      <w:r w:rsidR="006A69F0">
        <w:t>function</w:t>
      </w:r>
      <w:r w:rsidR="000261B1">
        <w:t xml:space="preserve"> of the deleted muta</w:t>
      </w:r>
      <w:r w:rsidR="006A69F0">
        <w:t>nts</w:t>
      </w:r>
      <w:bookmarkStart w:id="4" w:name="_GoBack"/>
      <w:bookmarkEnd w:id="4"/>
      <w:r w:rsidR="000261B1">
        <w:t xml:space="preserve">. </w:t>
      </w:r>
    </w:p>
    <w:p w14:paraId="371027F5" w14:textId="1A0513C3" w:rsidR="000261B1" w:rsidRDefault="000261B1">
      <w:r>
        <w:tab/>
      </w:r>
    </w:p>
    <w:p w14:paraId="4FD3E7D9" w14:textId="3CE4ABB1" w:rsidR="000261B1" w:rsidRDefault="000261B1">
      <w:r>
        <w:tab/>
        <w:t xml:space="preserve">I am interested in studying propolis because it’s a natural antibiotic that I have used in my childhood </w:t>
      </w:r>
      <w:r w:rsidR="00100B4F">
        <w:t xml:space="preserve">to boost my immune system </w:t>
      </w:r>
      <w:r w:rsidR="00475AE2">
        <w:t>during</w:t>
      </w:r>
      <w:r w:rsidR="00100B4F">
        <w:t xml:space="preserve"> flu season. Propolis was </w:t>
      </w:r>
      <w:r w:rsidR="00B9661D">
        <w:t xml:space="preserve">compounded by my father </w:t>
      </w:r>
      <w:r w:rsidR="00100B4F">
        <w:t>in his n</w:t>
      </w:r>
      <w:r w:rsidR="00B9661D">
        <w:t xml:space="preserve">utraceutical manufacturing plant </w:t>
      </w:r>
      <w:r w:rsidR="00100B4F">
        <w:t>overseas where he developed tablets that helped relief upper respiratory cold sy</w:t>
      </w:r>
      <w:r w:rsidR="00B9661D">
        <w:t>mptom</w:t>
      </w:r>
      <w:r w:rsidR="00100B4F">
        <w:t xml:space="preserve">s. My experience with propolis drove me to question its </w:t>
      </w:r>
      <w:r w:rsidR="009D3963">
        <w:t xml:space="preserve">possible </w:t>
      </w:r>
      <w:r w:rsidR="00100B4F">
        <w:t xml:space="preserve">effects on </w:t>
      </w:r>
      <w:proofErr w:type="spellStart"/>
      <w:r w:rsidR="00100B4F">
        <w:rPr>
          <w:i/>
          <w:iCs/>
        </w:rPr>
        <w:t>Francisella</w:t>
      </w:r>
      <w:proofErr w:type="spellEnd"/>
      <w:r w:rsidR="00100B4F">
        <w:rPr>
          <w:i/>
          <w:iCs/>
        </w:rPr>
        <w:t xml:space="preserve"> </w:t>
      </w:r>
      <w:proofErr w:type="spellStart"/>
      <w:r w:rsidR="00100B4F">
        <w:rPr>
          <w:i/>
          <w:iCs/>
        </w:rPr>
        <w:t>tularensis</w:t>
      </w:r>
      <w:proofErr w:type="spellEnd"/>
      <w:r w:rsidR="00100B4F">
        <w:rPr>
          <w:i/>
          <w:iCs/>
        </w:rPr>
        <w:t xml:space="preserve"> </w:t>
      </w:r>
      <w:r w:rsidR="00100B4F">
        <w:t xml:space="preserve">and made me question the mechanism by which propolis is able to carry out its antimicrobial activity. </w:t>
      </w:r>
    </w:p>
    <w:p w14:paraId="1CA6C179" w14:textId="44590850" w:rsidR="00100B4F" w:rsidRDefault="00100B4F"/>
    <w:p w14:paraId="26A0B83C" w14:textId="2FCC0623" w:rsidR="00100B4F" w:rsidRDefault="00100B4F">
      <w:r>
        <w:tab/>
        <w:t xml:space="preserve">This project will provide me with the experience that I believe is </w:t>
      </w:r>
      <w:r w:rsidR="004671F9">
        <w:t>essential</w:t>
      </w:r>
      <w:r>
        <w:t xml:space="preserve"> to my career. </w:t>
      </w:r>
      <w:r w:rsidR="00B9661D">
        <w:t xml:space="preserve">I am very interested in immunology and infectious disease and I am currently in the process of starting my medical school application. This experience will give me a better understanding of pathogens and treatments and will allow me to </w:t>
      </w:r>
      <w:r w:rsidR="00593809">
        <w:t>advance my</w:t>
      </w:r>
      <w:r w:rsidR="00B9661D">
        <w:t xml:space="preserve"> laboratory skills </w:t>
      </w:r>
      <w:r w:rsidR="00593809">
        <w:t xml:space="preserve">which </w:t>
      </w:r>
      <w:r w:rsidR="00B9661D">
        <w:t xml:space="preserve">will open more research opportunities for me in the future. If approved, this grant will be added to my resume and medical school applications and will allow me to share my experience with the admission </w:t>
      </w:r>
      <w:r w:rsidR="004671F9">
        <w:t>committee</w:t>
      </w:r>
      <w:r w:rsidR="00B9661D">
        <w:t>. I also hope to publish my results</w:t>
      </w:r>
      <w:r w:rsidR="003F2322">
        <w:t>,</w:t>
      </w:r>
      <w:r w:rsidR="00B9661D">
        <w:t xml:space="preserve"> a</w:t>
      </w:r>
      <w:r w:rsidR="00593809">
        <w:t>s</w:t>
      </w:r>
      <w:r w:rsidR="00B9661D">
        <w:t xml:space="preserve"> it’s one of my goals to add </w:t>
      </w:r>
      <w:r w:rsidR="00593809">
        <w:t>my</w:t>
      </w:r>
      <w:r w:rsidR="009D3963">
        <w:t xml:space="preserve"> </w:t>
      </w:r>
      <w:r w:rsidR="00B9661D">
        <w:t xml:space="preserve">findings to the scientific community. </w:t>
      </w:r>
    </w:p>
    <w:p w14:paraId="23FA8D26" w14:textId="5E059E6E" w:rsidR="00B9661D" w:rsidRDefault="00B9661D"/>
    <w:p w14:paraId="189BC192" w14:textId="2A5DCF30" w:rsidR="00B9661D" w:rsidRDefault="00B9661D"/>
    <w:p w14:paraId="6BE23369" w14:textId="5FDB2E37" w:rsidR="00B9661D" w:rsidRDefault="00B9661D"/>
    <w:p w14:paraId="7688E38C" w14:textId="7C8E5D74" w:rsidR="00B9661D" w:rsidRDefault="00B9661D"/>
    <w:p w14:paraId="7CA4250C" w14:textId="402E2B94" w:rsidR="00B9661D" w:rsidRDefault="00B9661D"/>
    <w:p w14:paraId="464AAE19" w14:textId="3A05CD0C" w:rsidR="00B9661D" w:rsidRDefault="00B9661D"/>
    <w:p w14:paraId="0B9828A5" w14:textId="675BE8E7" w:rsidR="00B9661D" w:rsidRDefault="00B9661D"/>
    <w:p w14:paraId="4C02D124" w14:textId="231E2926" w:rsidR="00B9661D" w:rsidRDefault="00B9661D"/>
    <w:p w14:paraId="0627683D" w14:textId="77777777" w:rsidR="009D3963" w:rsidRDefault="009D3963"/>
    <w:p w14:paraId="7410BFB6" w14:textId="2B9B76C0" w:rsidR="00B9661D" w:rsidRDefault="00B9661D">
      <w:commentRangeStart w:id="5"/>
      <w:r>
        <w:lastRenderedPageBreak/>
        <w:t>References</w:t>
      </w:r>
      <w:commentRangeEnd w:id="5"/>
      <w:r w:rsidR="009D3963">
        <w:rPr>
          <w:rStyle w:val="CommentReference"/>
        </w:rPr>
        <w:commentReference w:id="5"/>
      </w:r>
      <w:r>
        <w:t>:</w:t>
      </w:r>
    </w:p>
    <w:p w14:paraId="62001A3A" w14:textId="2FB80AE0" w:rsidR="00B9661D" w:rsidRDefault="00B9661D"/>
    <w:p w14:paraId="784EFD0E" w14:textId="77777777" w:rsidR="003C78DE" w:rsidRPr="003C78DE" w:rsidRDefault="006A69F0" w:rsidP="003C78DE">
      <w:pPr>
        <w:rPr>
          <w:rFonts w:ascii="Times New Roman" w:eastAsia="Times New Roman" w:hAnsi="Times New Roman" w:cs="Times New Roman"/>
        </w:rPr>
      </w:pPr>
      <w:hyperlink r:id="rId7" w:anchor="B45" w:history="1">
        <w:r w:rsidR="003C78DE" w:rsidRPr="003C78DE">
          <w:rPr>
            <w:rFonts w:ascii="Times New Roman" w:eastAsia="Times New Roman" w:hAnsi="Times New Roman" w:cs="Times New Roman"/>
            <w:color w:val="0000FF"/>
            <w:u w:val="single"/>
          </w:rPr>
          <w:t>https://www.ncbi.nlm.nih.gov/pmc/articles/PMC3872021/#B45</w:t>
        </w:r>
      </w:hyperlink>
    </w:p>
    <w:p w14:paraId="2522BCE7" w14:textId="77777777" w:rsidR="003C78DE" w:rsidRPr="003C78DE" w:rsidRDefault="006A69F0" w:rsidP="003C78DE">
      <w:pPr>
        <w:rPr>
          <w:rFonts w:ascii="Times New Roman" w:eastAsia="Times New Roman" w:hAnsi="Times New Roman" w:cs="Times New Roman"/>
        </w:rPr>
      </w:pPr>
      <w:hyperlink r:id="rId8" w:history="1">
        <w:r w:rsidR="003C78DE" w:rsidRPr="003C78DE">
          <w:rPr>
            <w:rFonts w:ascii="Times New Roman" w:eastAsia="Times New Roman" w:hAnsi="Times New Roman" w:cs="Times New Roman"/>
            <w:color w:val="0000FF"/>
            <w:u w:val="single"/>
          </w:rPr>
          <w:t>http://www.scielo.br/scielo.php?pid=S0074-02762005000500018&amp;script=sci_arttext</w:t>
        </w:r>
      </w:hyperlink>
    </w:p>
    <w:p w14:paraId="4D52ADC5" w14:textId="77777777" w:rsidR="003C78DE" w:rsidRPr="003C78DE" w:rsidRDefault="006A69F0" w:rsidP="003C78DE">
      <w:pPr>
        <w:rPr>
          <w:rFonts w:ascii="Times New Roman" w:eastAsia="Times New Roman" w:hAnsi="Times New Roman" w:cs="Times New Roman"/>
        </w:rPr>
      </w:pPr>
      <w:hyperlink r:id="rId9" w:history="1">
        <w:r w:rsidR="003C78DE" w:rsidRPr="003C78DE">
          <w:rPr>
            <w:rFonts w:ascii="Times New Roman" w:eastAsia="Times New Roman" w:hAnsi="Times New Roman" w:cs="Times New Roman"/>
            <w:color w:val="0000FF"/>
            <w:u w:val="single"/>
          </w:rPr>
          <w:t>https://journals.plos.org/plospathogens/article?id=10.1371/journal.ppat.1004793</w:t>
        </w:r>
      </w:hyperlink>
    </w:p>
    <w:p w14:paraId="338E2B4B" w14:textId="77777777" w:rsidR="003C78DE" w:rsidRPr="00100B4F" w:rsidRDefault="003C78DE"/>
    <w:sectPr w:rsidR="003C78DE" w:rsidRPr="00100B4F" w:rsidSect="00B025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la Allababidi" w:date="2019-10-01T22:39:00Z" w:initials="TA">
    <w:p w14:paraId="7BB49758" w14:textId="60A416D4" w:rsidR="00BA4645" w:rsidRDefault="00BA4645">
      <w:pPr>
        <w:pStyle w:val="CommentText"/>
      </w:pPr>
      <w:r>
        <w:rPr>
          <w:rStyle w:val="CommentReference"/>
        </w:rPr>
        <w:annotationRef/>
      </w:r>
      <w:r>
        <w:t xml:space="preserve">I can include the study that showed propolis effect on </w:t>
      </w:r>
      <w:proofErr w:type="spellStart"/>
      <w:proofErr w:type="gramStart"/>
      <w:r>
        <w:t>S.aurues</w:t>
      </w:r>
      <w:proofErr w:type="spellEnd"/>
      <w:proofErr w:type="gramEnd"/>
      <w:r>
        <w:t xml:space="preserve"> </w:t>
      </w:r>
    </w:p>
  </w:comment>
  <w:comment w:id="1" w:author="Tala Allababidi" w:date="2019-10-01T22:37:00Z" w:initials="TA">
    <w:p w14:paraId="45AAF8EE" w14:textId="4B48DABB" w:rsidR="00BA4645" w:rsidRDefault="00BA4645">
      <w:pPr>
        <w:pStyle w:val="CommentText"/>
      </w:pPr>
      <w:r>
        <w:rPr>
          <w:rStyle w:val="CommentReference"/>
        </w:rPr>
        <w:annotationRef/>
      </w:r>
      <w:r>
        <w:t xml:space="preserve">Writing center tutor thought this part was hard to understand for nonscience majors. </w:t>
      </w:r>
    </w:p>
  </w:comment>
  <w:comment w:id="2" w:author="Tala Allababidi" w:date="2019-10-01T22:40:00Z" w:initials="TA">
    <w:p w14:paraId="120CBAE7" w14:textId="0B8E4BE7" w:rsidR="00BA4645" w:rsidRDefault="00BA4645">
      <w:pPr>
        <w:pStyle w:val="CommentText"/>
      </w:pPr>
      <w:r>
        <w:rPr>
          <w:rStyle w:val="CommentReference"/>
        </w:rPr>
        <w:annotationRef/>
      </w:r>
      <w:r>
        <w:t>Would we plate it on a regular CHA+ hemoglobin plate?</w:t>
      </w:r>
    </w:p>
  </w:comment>
  <w:comment w:id="3" w:author="Tala Allababidi" w:date="2019-10-01T22:41:00Z" w:initials="TA">
    <w:p w14:paraId="5DA00EC0" w14:textId="50EC41BF" w:rsidR="00BA4645" w:rsidRDefault="00BA4645">
      <w:pPr>
        <w:pStyle w:val="CommentText"/>
      </w:pPr>
      <w:r>
        <w:rPr>
          <w:rStyle w:val="CommentReference"/>
        </w:rPr>
        <w:annotationRef/>
      </w:r>
      <w:r w:rsidR="009D3963">
        <w:t xml:space="preserve">Note to self: </w:t>
      </w:r>
      <w:r>
        <w:t xml:space="preserve">Dr. Ramsey mentioned conducting further </w:t>
      </w:r>
      <w:r w:rsidR="009D3963">
        <w:t xml:space="preserve">experiments to test if resistance exists. Ask about how that’s done so that you can include it in this section. </w:t>
      </w:r>
    </w:p>
  </w:comment>
  <w:comment w:id="5" w:author="Tala Allababidi" w:date="2019-10-01T22:45:00Z" w:initials="TA">
    <w:p w14:paraId="30D6A063" w14:textId="19D4A49A" w:rsidR="009D3963" w:rsidRDefault="009D3963">
      <w:pPr>
        <w:pStyle w:val="CommentText"/>
      </w:pPr>
      <w:r>
        <w:rPr>
          <w:rStyle w:val="CommentReference"/>
        </w:rPr>
        <w:annotationRef/>
      </w:r>
      <w:r>
        <w:t xml:space="preserve">Use APA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B49758" w15:done="0"/>
  <w15:commentEx w15:paraId="45AAF8EE" w15:done="0"/>
  <w15:commentEx w15:paraId="120CBAE7" w15:done="0"/>
  <w15:commentEx w15:paraId="5DA00EC0" w15:done="0"/>
  <w15:commentEx w15:paraId="30D6A0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49758" w16cid:durableId="213E540D"/>
  <w16cid:commentId w16cid:paraId="45AAF8EE" w16cid:durableId="213E5397"/>
  <w16cid:commentId w16cid:paraId="120CBAE7" w16cid:durableId="213E5460"/>
  <w16cid:commentId w16cid:paraId="5DA00EC0" w16cid:durableId="213E54A9"/>
  <w16cid:commentId w16cid:paraId="30D6A063" w16cid:durableId="213E55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la Allababidi">
    <w15:presenceInfo w15:providerId="AD" w15:userId="S::tallababidi@my.uri.edu::9aa8e910-9e2b-43b9-8e13-e6b3ef792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94"/>
    <w:rsid w:val="000048F6"/>
    <w:rsid w:val="000130A2"/>
    <w:rsid w:val="000261B1"/>
    <w:rsid w:val="00100B4F"/>
    <w:rsid w:val="00162826"/>
    <w:rsid w:val="00207B78"/>
    <w:rsid w:val="00290094"/>
    <w:rsid w:val="002A7695"/>
    <w:rsid w:val="00372E6B"/>
    <w:rsid w:val="003C78DE"/>
    <w:rsid w:val="003F2322"/>
    <w:rsid w:val="004671F9"/>
    <w:rsid w:val="00475AE2"/>
    <w:rsid w:val="00593809"/>
    <w:rsid w:val="005A341C"/>
    <w:rsid w:val="005C0F08"/>
    <w:rsid w:val="00653409"/>
    <w:rsid w:val="006A69F0"/>
    <w:rsid w:val="006D0A0F"/>
    <w:rsid w:val="009D3963"/>
    <w:rsid w:val="00A14492"/>
    <w:rsid w:val="00A24A1B"/>
    <w:rsid w:val="00B02596"/>
    <w:rsid w:val="00B9661D"/>
    <w:rsid w:val="00BA4645"/>
    <w:rsid w:val="00CB6A57"/>
    <w:rsid w:val="00CE4505"/>
    <w:rsid w:val="00DC646C"/>
    <w:rsid w:val="00E90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66FC05"/>
  <w15:chartTrackingRefBased/>
  <w15:docId w15:val="{E8105D9A-E627-1F45-BA5E-F4CE3DDA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78DE"/>
    <w:rPr>
      <w:color w:val="0000FF"/>
      <w:u w:val="single"/>
    </w:rPr>
  </w:style>
  <w:style w:type="character" w:styleId="CommentReference">
    <w:name w:val="annotation reference"/>
    <w:basedOn w:val="DefaultParagraphFont"/>
    <w:uiPriority w:val="99"/>
    <w:semiHidden/>
    <w:unhideWhenUsed/>
    <w:rsid w:val="00BA4645"/>
    <w:rPr>
      <w:sz w:val="16"/>
      <w:szCs w:val="16"/>
    </w:rPr>
  </w:style>
  <w:style w:type="paragraph" w:styleId="CommentText">
    <w:name w:val="annotation text"/>
    <w:basedOn w:val="Normal"/>
    <w:link w:val="CommentTextChar"/>
    <w:uiPriority w:val="99"/>
    <w:semiHidden/>
    <w:unhideWhenUsed/>
    <w:rsid w:val="00BA4645"/>
    <w:rPr>
      <w:sz w:val="20"/>
      <w:szCs w:val="20"/>
    </w:rPr>
  </w:style>
  <w:style w:type="character" w:customStyle="1" w:styleId="CommentTextChar">
    <w:name w:val="Comment Text Char"/>
    <w:basedOn w:val="DefaultParagraphFont"/>
    <w:link w:val="CommentText"/>
    <w:uiPriority w:val="99"/>
    <w:semiHidden/>
    <w:rsid w:val="00BA4645"/>
    <w:rPr>
      <w:sz w:val="20"/>
      <w:szCs w:val="20"/>
    </w:rPr>
  </w:style>
  <w:style w:type="paragraph" w:styleId="CommentSubject">
    <w:name w:val="annotation subject"/>
    <w:basedOn w:val="CommentText"/>
    <w:next w:val="CommentText"/>
    <w:link w:val="CommentSubjectChar"/>
    <w:uiPriority w:val="99"/>
    <w:semiHidden/>
    <w:unhideWhenUsed/>
    <w:rsid w:val="00BA4645"/>
    <w:rPr>
      <w:b/>
      <w:bCs/>
    </w:rPr>
  </w:style>
  <w:style w:type="character" w:customStyle="1" w:styleId="CommentSubjectChar">
    <w:name w:val="Comment Subject Char"/>
    <w:basedOn w:val="CommentTextChar"/>
    <w:link w:val="CommentSubject"/>
    <w:uiPriority w:val="99"/>
    <w:semiHidden/>
    <w:rsid w:val="00BA4645"/>
    <w:rPr>
      <w:b/>
      <w:bCs/>
      <w:sz w:val="20"/>
      <w:szCs w:val="20"/>
    </w:rPr>
  </w:style>
  <w:style w:type="paragraph" w:styleId="BalloonText">
    <w:name w:val="Balloon Text"/>
    <w:basedOn w:val="Normal"/>
    <w:link w:val="BalloonTextChar"/>
    <w:uiPriority w:val="99"/>
    <w:semiHidden/>
    <w:unhideWhenUsed/>
    <w:rsid w:val="00BA46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46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28175">
      <w:bodyDiv w:val="1"/>
      <w:marLeft w:val="0"/>
      <w:marRight w:val="0"/>
      <w:marTop w:val="0"/>
      <w:marBottom w:val="0"/>
      <w:divBdr>
        <w:top w:val="none" w:sz="0" w:space="0" w:color="auto"/>
        <w:left w:val="none" w:sz="0" w:space="0" w:color="auto"/>
        <w:bottom w:val="none" w:sz="0" w:space="0" w:color="auto"/>
        <w:right w:val="none" w:sz="0" w:space="0" w:color="auto"/>
      </w:divBdr>
    </w:div>
    <w:div w:id="974603178">
      <w:bodyDiv w:val="1"/>
      <w:marLeft w:val="0"/>
      <w:marRight w:val="0"/>
      <w:marTop w:val="0"/>
      <w:marBottom w:val="0"/>
      <w:divBdr>
        <w:top w:val="none" w:sz="0" w:space="0" w:color="auto"/>
        <w:left w:val="none" w:sz="0" w:space="0" w:color="auto"/>
        <w:bottom w:val="none" w:sz="0" w:space="0" w:color="auto"/>
        <w:right w:val="none" w:sz="0" w:space="0" w:color="auto"/>
      </w:divBdr>
    </w:div>
    <w:div w:id="15890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0074-02762005000500018&amp;script=sci_arttext" TargetMode="External"/><Relationship Id="rId3" Type="http://schemas.openxmlformats.org/officeDocument/2006/relationships/webSettings" Target="webSettings.xml"/><Relationship Id="rId7" Type="http://schemas.openxmlformats.org/officeDocument/2006/relationships/hyperlink" Target="https://www.ncbi.nlm.nih.gov/pmc/articles/PMC38720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journals.plos.org/plospathogens/article?id=10.1371/journal.ppat.100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Allababidi</dc:creator>
  <cp:keywords/>
  <dc:description/>
  <cp:lastModifiedBy>Tala Allababidi</cp:lastModifiedBy>
  <cp:revision>11</cp:revision>
  <dcterms:created xsi:type="dcterms:W3CDTF">2019-10-01T18:16:00Z</dcterms:created>
  <dcterms:modified xsi:type="dcterms:W3CDTF">2019-10-02T16:54:00Z</dcterms:modified>
</cp:coreProperties>
</file>