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A508B" w14:textId="1671088E" w:rsidR="00990524" w:rsidRPr="006721B6" w:rsidRDefault="006721B6">
      <w:pPr>
        <w:rPr>
          <w:b/>
          <w:bCs/>
        </w:rPr>
      </w:pPr>
      <w:r w:rsidRPr="006721B6">
        <w:rPr>
          <w:b/>
          <w:bCs/>
        </w:rPr>
        <w:t xml:space="preserve">Possible next steps for </w:t>
      </w:r>
      <w:proofErr w:type="spellStart"/>
      <w:r w:rsidRPr="006721B6">
        <w:rPr>
          <w:b/>
          <w:bCs/>
        </w:rPr>
        <w:t>KRamsey</w:t>
      </w:r>
      <w:proofErr w:type="spellEnd"/>
      <w:r w:rsidRPr="006721B6">
        <w:rPr>
          <w:b/>
          <w:bCs/>
        </w:rPr>
        <w:t xml:space="preserve"> lab:</w:t>
      </w:r>
    </w:p>
    <w:p w14:paraId="56739491" w14:textId="07F322E3" w:rsidR="006721B6" w:rsidRDefault="006721B6" w:rsidP="006721B6">
      <w:pPr>
        <w:pStyle w:val="ListParagraph"/>
        <w:numPr>
          <w:ilvl w:val="0"/>
          <w:numId w:val="1"/>
        </w:numPr>
      </w:pPr>
      <w:r>
        <w:t>What is the chromosomal mutation?</w:t>
      </w:r>
    </w:p>
    <w:p w14:paraId="0961E7C9" w14:textId="172736F2" w:rsidR="006721B6" w:rsidRDefault="006721B6" w:rsidP="006721B6">
      <w:pPr>
        <w:pStyle w:val="ListParagraph"/>
        <w:numPr>
          <w:ilvl w:val="1"/>
          <w:numId w:val="1"/>
        </w:numPr>
      </w:pPr>
      <w:r>
        <w:t xml:space="preserve">Want to look through </w:t>
      </w:r>
      <w:r>
        <w:rPr>
          <w:i/>
          <w:iCs/>
        </w:rPr>
        <w:t>∆rpsU1/2</w:t>
      </w:r>
      <w:r>
        <w:t xml:space="preserve"> pF and </w:t>
      </w:r>
      <w:r>
        <w:rPr>
          <w:i/>
          <w:iCs/>
        </w:rPr>
        <w:t>∆rpsU1/2</w:t>
      </w:r>
      <w:r>
        <w:t xml:space="preserve"> suppressor mutant sequences and highlight differences </w:t>
      </w:r>
    </w:p>
    <w:p w14:paraId="071B2935" w14:textId="001DEE24" w:rsidR="006721B6" w:rsidRDefault="006721B6" w:rsidP="006721B6">
      <w:pPr>
        <w:pStyle w:val="ListParagraph"/>
        <w:numPr>
          <w:ilvl w:val="2"/>
          <w:numId w:val="1"/>
        </w:numPr>
      </w:pPr>
      <w:r>
        <w:t>Unsure if I would do this by hand or not</w:t>
      </w:r>
    </w:p>
    <w:p w14:paraId="174584E4" w14:textId="3F82C75E" w:rsidR="006721B6" w:rsidRDefault="006721B6" w:rsidP="006721B6">
      <w:pPr>
        <w:pStyle w:val="ListParagraph"/>
        <w:numPr>
          <w:ilvl w:val="1"/>
          <w:numId w:val="1"/>
        </w:numPr>
      </w:pPr>
      <w:r>
        <w:t xml:space="preserve">Want to sequence E2-38 to also compare to </w:t>
      </w:r>
      <w:r>
        <w:rPr>
          <w:i/>
          <w:iCs/>
        </w:rPr>
        <w:t>∆rpsU1/2</w:t>
      </w:r>
      <w:r>
        <w:t xml:space="preserve"> along with the </w:t>
      </w:r>
      <w:r>
        <w:rPr>
          <w:i/>
          <w:iCs/>
        </w:rPr>
        <w:t>∆rpsU1/2</w:t>
      </w:r>
      <w:r>
        <w:t xml:space="preserve"> </w:t>
      </w:r>
      <w:proofErr w:type="spellStart"/>
      <w:r>
        <w:t>supressor</w:t>
      </w:r>
      <w:proofErr w:type="spellEnd"/>
    </w:p>
    <w:p w14:paraId="09585970" w14:textId="7AF9DE2C" w:rsidR="006721B6" w:rsidRDefault="006721B6" w:rsidP="006721B6">
      <w:pPr>
        <w:pStyle w:val="ListParagraph"/>
        <w:numPr>
          <w:ilvl w:val="0"/>
          <w:numId w:val="1"/>
        </w:numPr>
      </w:pPr>
      <w:r>
        <w:t>Look at other plasmids</w:t>
      </w:r>
    </w:p>
    <w:p w14:paraId="25191733" w14:textId="158E2619" w:rsidR="006721B6" w:rsidRDefault="006721B6" w:rsidP="006721B6">
      <w:pPr>
        <w:pStyle w:val="ListParagraph"/>
        <w:numPr>
          <w:ilvl w:val="1"/>
          <w:numId w:val="1"/>
        </w:numPr>
      </w:pPr>
      <w:r>
        <w:t>See which plasmids we already have from the gDNA overexpression library</w:t>
      </w:r>
    </w:p>
    <w:p w14:paraId="3D5AE88B" w14:textId="38635BC5" w:rsidR="006721B6" w:rsidRDefault="006721B6" w:rsidP="006721B6">
      <w:pPr>
        <w:pStyle w:val="ListParagraph"/>
        <w:numPr>
          <w:ilvl w:val="2"/>
          <w:numId w:val="1"/>
        </w:numPr>
      </w:pPr>
      <w:r>
        <w:t xml:space="preserve">Electroporate LVS and </w:t>
      </w:r>
      <w:r>
        <w:rPr>
          <w:i/>
          <w:iCs/>
        </w:rPr>
        <w:t>∆rpsU1/2</w:t>
      </w:r>
      <w:r>
        <w:t xml:space="preserve"> with the plasmids and compare growth</w:t>
      </w:r>
    </w:p>
    <w:p w14:paraId="56C463D7" w14:textId="77BFB6BA" w:rsidR="006721B6" w:rsidRDefault="006721B6" w:rsidP="006721B6">
      <w:pPr>
        <w:pStyle w:val="ListParagraph"/>
        <w:numPr>
          <w:ilvl w:val="2"/>
          <w:numId w:val="1"/>
        </w:numPr>
      </w:pPr>
      <w:r>
        <w:t>Want to do the one with rpsU3 in plasmid to see if that growth restoration is caused by the plasmid (which is what we expect)</w:t>
      </w:r>
    </w:p>
    <w:p w14:paraId="10D1F097" w14:textId="33633611" w:rsidR="006721B6" w:rsidRDefault="006721B6" w:rsidP="006721B6">
      <w:pPr>
        <w:pStyle w:val="ListParagraph"/>
        <w:numPr>
          <w:ilvl w:val="2"/>
          <w:numId w:val="1"/>
        </w:numPr>
      </w:pPr>
      <w:r>
        <w:t xml:space="preserve">Are the plasmids sequenced or the whole thing sequenced – if just the plasmid, would it be worth it to sequence the whole thing? </w:t>
      </w:r>
    </w:p>
    <w:p w14:paraId="17828CA1" w14:textId="5ECD39D7" w:rsidR="006721B6" w:rsidRDefault="006721B6" w:rsidP="006721B6">
      <w:pPr>
        <w:pStyle w:val="ListParagraph"/>
        <w:numPr>
          <w:ilvl w:val="1"/>
          <w:numId w:val="1"/>
        </w:numPr>
      </w:pPr>
      <w:r>
        <w:t xml:space="preserve">If the growth restoration is not caused by the plasmid, want to isolate the gDNA from the </w:t>
      </w:r>
      <w:r>
        <w:rPr>
          <w:i/>
          <w:iCs/>
        </w:rPr>
        <w:t>∆rpsU1/2</w:t>
      </w:r>
      <w:r>
        <w:t xml:space="preserve"> and send out for sequencing (?)</w:t>
      </w:r>
    </w:p>
    <w:p w14:paraId="0230D0B0" w14:textId="3A4D2F28" w:rsidR="006721B6" w:rsidRDefault="006721B6" w:rsidP="006721B6">
      <w:pPr>
        <w:pStyle w:val="ListParagraph"/>
        <w:numPr>
          <w:ilvl w:val="0"/>
          <w:numId w:val="1"/>
        </w:numPr>
      </w:pPr>
      <w:r>
        <w:t xml:space="preserve">Want to continue looking through the gDNA overexpression library and verify that the colonies actually have a growth restoration (do 5 at a time, make sure to also streak out LVS pF and </w:t>
      </w:r>
      <w:r>
        <w:rPr>
          <w:i/>
          <w:iCs/>
        </w:rPr>
        <w:t>∆rpsU1/2</w:t>
      </w:r>
      <w:r>
        <w:t xml:space="preserve"> pF</w:t>
      </w:r>
    </w:p>
    <w:p w14:paraId="347B7942" w14:textId="1D0C5AEB" w:rsidR="006721B6" w:rsidRDefault="006721B6" w:rsidP="006721B6">
      <w:pPr>
        <w:pStyle w:val="ListParagraph"/>
        <w:numPr>
          <w:ilvl w:val="1"/>
          <w:numId w:val="1"/>
        </w:numPr>
      </w:pPr>
      <w:r>
        <w:t xml:space="preserve">For this, want to make a bunch of single use LVS pF and </w:t>
      </w:r>
      <w:r>
        <w:rPr>
          <w:i/>
          <w:iCs/>
        </w:rPr>
        <w:t xml:space="preserve">∆rpsU1/2 </w:t>
      </w:r>
      <w:r>
        <w:t>pF</w:t>
      </w:r>
    </w:p>
    <w:sectPr w:rsidR="006721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2372E"/>
    <w:multiLevelType w:val="hybridMultilevel"/>
    <w:tmpl w:val="4B8A4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75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B6"/>
    <w:rsid w:val="002C5607"/>
    <w:rsid w:val="006721B6"/>
    <w:rsid w:val="00990524"/>
    <w:rsid w:val="00BB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48D600"/>
  <w15:chartTrackingRefBased/>
  <w15:docId w15:val="{9C52F334-BBE9-5F44-9D24-6AD0C1B03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21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Madden, Ellen K</dc:creator>
  <cp:keywords/>
  <dc:description/>
  <cp:lastModifiedBy>Madden, Ellen K</cp:lastModifiedBy>
  <cp:revision>1</cp:revision>
  <dcterms:created xsi:type="dcterms:W3CDTF">2022-10-07T13:34:00Z</dcterms:created>
  <dcterms:modified xsi:type="dcterms:W3CDTF">2022-10-07T13:42:00Z</dcterms:modified>
</cp:coreProperties>
</file>