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9046051" w:displacedByCustomXml="next"/>
    <w:bookmarkEnd w:id="0" w:displacedByCustomXml="next"/>
    <w:sdt>
      <w:sdtPr>
        <w:rPr>
          <w:rFonts w:asciiTheme="minorHAnsi" w:eastAsiaTheme="minorHAnsi" w:hAnsiTheme="minorHAnsi" w:cstheme="minorBidi"/>
          <w:b w:val="0"/>
          <w:bCs w:val="0"/>
          <w:color w:val="auto"/>
          <w:sz w:val="24"/>
          <w:szCs w:val="22"/>
        </w:rPr>
        <w:id w:val="493942551"/>
        <w:docPartObj>
          <w:docPartGallery w:val="Table of Contents"/>
          <w:docPartUnique/>
        </w:docPartObj>
      </w:sdtPr>
      <w:sdtEndPr>
        <w:rPr>
          <w:rFonts w:eastAsia="Times New Roman" w:cs="Times New Roman"/>
          <w:szCs w:val="24"/>
        </w:rPr>
      </w:sdtEndPr>
      <w:sdtContent>
        <w:p w14:paraId="107E5AC3" w14:textId="1C13CB42" w:rsidR="00790D5D" w:rsidRPr="00BF0881" w:rsidRDefault="00790D5D" w:rsidP="006F17F3">
          <w:pPr>
            <w:pStyle w:val="TOCHeading"/>
            <w:tabs>
              <w:tab w:val="left" w:pos="90"/>
            </w:tabs>
            <w:rPr>
              <w:rStyle w:val="Heading1Char"/>
              <w:b/>
              <w:bCs/>
            </w:rPr>
          </w:pPr>
          <w:r w:rsidRPr="00BF0881">
            <w:rPr>
              <w:rStyle w:val="Heading1Char"/>
              <w:b/>
              <w:bCs/>
            </w:rPr>
            <w:t>Table of Contents</w:t>
          </w:r>
        </w:p>
        <w:p w14:paraId="04B0E884" w14:textId="4FF20F36" w:rsidR="00F65C41" w:rsidRDefault="00790D5D">
          <w:pPr>
            <w:pStyle w:val="TOC1"/>
            <w:tabs>
              <w:tab w:val="right" w:leader="dot" w:pos="10214"/>
            </w:tabs>
            <w:rPr>
              <w:rFonts w:eastAsiaTheme="minorEastAsia"/>
              <w:noProof/>
            </w:rPr>
          </w:pPr>
          <w:r>
            <w:fldChar w:fldCharType="begin"/>
          </w:r>
          <w:r>
            <w:instrText xml:space="preserve"> TOC \o "1-3" \h \z \u </w:instrText>
          </w:r>
          <w:r>
            <w:fldChar w:fldCharType="separate"/>
          </w:r>
          <w:hyperlink w:anchor="_Toc115683637" w:history="1">
            <w:r w:rsidR="00F65C41" w:rsidRPr="00FE34C1">
              <w:rPr>
                <w:rStyle w:val="Hyperlink"/>
                <w:noProof/>
              </w:rPr>
              <w:t>Introduction</w:t>
            </w:r>
            <w:r w:rsidR="00F65C41">
              <w:rPr>
                <w:noProof/>
                <w:webHidden/>
              </w:rPr>
              <w:tab/>
            </w:r>
            <w:r w:rsidR="00F65C41">
              <w:rPr>
                <w:noProof/>
                <w:webHidden/>
              </w:rPr>
              <w:fldChar w:fldCharType="begin"/>
            </w:r>
            <w:r w:rsidR="00F65C41">
              <w:rPr>
                <w:noProof/>
                <w:webHidden/>
              </w:rPr>
              <w:instrText xml:space="preserve"> PAGEREF _Toc115683637 \h </w:instrText>
            </w:r>
            <w:r w:rsidR="00F65C41">
              <w:rPr>
                <w:noProof/>
                <w:webHidden/>
              </w:rPr>
            </w:r>
            <w:r w:rsidR="00F65C41">
              <w:rPr>
                <w:noProof/>
                <w:webHidden/>
              </w:rPr>
              <w:fldChar w:fldCharType="separate"/>
            </w:r>
            <w:r w:rsidR="00F65C41">
              <w:rPr>
                <w:noProof/>
                <w:webHidden/>
              </w:rPr>
              <w:t>3</w:t>
            </w:r>
            <w:r w:rsidR="00F65C41">
              <w:rPr>
                <w:noProof/>
                <w:webHidden/>
              </w:rPr>
              <w:fldChar w:fldCharType="end"/>
            </w:r>
          </w:hyperlink>
        </w:p>
        <w:p w14:paraId="11D4D112" w14:textId="4AD70F79" w:rsidR="00F65C41" w:rsidRDefault="00000000">
          <w:pPr>
            <w:pStyle w:val="TOC1"/>
            <w:tabs>
              <w:tab w:val="right" w:leader="dot" w:pos="10214"/>
            </w:tabs>
            <w:rPr>
              <w:rFonts w:eastAsiaTheme="minorEastAsia"/>
              <w:noProof/>
            </w:rPr>
          </w:pPr>
          <w:hyperlink w:anchor="_Toc115683638" w:history="1">
            <w:r w:rsidR="00F65C41" w:rsidRPr="00FE34C1">
              <w:rPr>
                <w:rStyle w:val="Hyperlink"/>
                <w:noProof/>
              </w:rPr>
              <w:t>September 2022</w:t>
            </w:r>
            <w:r w:rsidR="00F65C41">
              <w:rPr>
                <w:noProof/>
                <w:webHidden/>
              </w:rPr>
              <w:tab/>
            </w:r>
            <w:r w:rsidR="00F65C41">
              <w:rPr>
                <w:noProof/>
                <w:webHidden/>
              </w:rPr>
              <w:fldChar w:fldCharType="begin"/>
            </w:r>
            <w:r w:rsidR="00F65C41">
              <w:rPr>
                <w:noProof/>
                <w:webHidden/>
              </w:rPr>
              <w:instrText xml:space="preserve"> PAGEREF _Toc115683638 \h </w:instrText>
            </w:r>
            <w:r w:rsidR="00F65C41">
              <w:rPr>
                <w:noProof/>
                <w:webHidden/>
              </w:rPr>
            </w:r>
            <w:r w:rsidR="00F65C41">
              <w:rPr>
                <w:noProof/>
                <w:webHidden/>
              </w:rPr>
              <w:fldChar w:fldCharType="separate"/>
            </w:r>
            <w:r w:rsidR="00F65C41">
              <w:rPr>
                <w:noProof/>
                <w:webHidden/>
              </w:rPr>
              <w:t>3</w:t>
            </w:r>
            <w:r w:rsidR="00F65C41">
              <w:rPr>
                <w:noProof/>
                <w:webHidden/>
              </w:rPr>
              <w:fldChar w:fldCharType="end"/>
            </w:r>
          </w:hyperlink>
        </w:p>
        <w:p w14:paraId="2C654D19" w14:textId="1CDAFC0A" w:rsidR="00F65C41" w:rsidRDefault="00000000">
          <w:pPr>
            <w:pStyle w:val="TOC2"/>
            <w:tabs>
              <w:tab w:val="right" w:leader="dot" w:pos="10214"/>
            </w:tabs>
            <w:rPr>
              <w:rFonts w:eastAsiaTheme="minorEastAsia"/>
              <w:noProof/>
            </w:rPr>
          </w:pPr>
          <w:hyperlink w:anchor="_Toc115683639" w:history="1">
            <w:r w:rsidR="00F65C41" w:rsidRPr="00FE34C1">
              <w:rPr>
                <w:rStyle w:val="Hyperlink"/>
                <w:noProof/>
              </w:rPr>
              <w:t>Thursday September 1, 2022</w:t>
            </w:r>
            <w:r w:rsidR="00F65C41">
              <w:rPr>
                <w:noProof/>
                <w:webHidden/>
              </w:rPr>
              <w:tab/>
            </w:r>
            <w:r w:rsidR="00F65C41">
              <w:rPr>
                <w:noProof/>
                <w:webHidden/>
              </w:rPr>
              <w:fldChar w:fldCharType="begin"/>
            </w:r>
            <w:r w:rsidR="00F65C41">
              <w:rPr>
                <w:noProof/>
                <w:webHidden/>
              </w:rPr>
              <w:instrText xml:space="preserve"> PAGEREF _Toc115683639 \h </w:instrText>
            </w:r>
            <w:r w:rsidR="00F65C41">
              <w:rPr>
                <w:noProof/>
                <w:webHidden/>
              </w:rPr>
            </w:r>
            <w:r w:rsidR="00F65C41">
              <w:rPr>
                <w:noProof/>
                <w:webHidden/>
              </w:rPr>
              <w:fldChar w:fldCharType="separate"/>
            </w:r>
            <w:r w:rsidR="00F65C41">
              <w:rPr>
                <w:noProof/>
                <w:webHidden/>
              </w:rPr>
              <w:t>3</w:t>
            </w:r>
            <w:r w:rsidR="00F65C41">
              <w:rPr>
                <w:noProof/>
                <w:webHidden/>
              </w:rPr>
              <w:fldChar w:fldCharType="end"/>
            </w:r>
          </w:hyperlink>
        </w:p>
        <w:p w14:paraId="454B7C57" w14:textId="3C3774A8" w:rsidR="00F65C41" w:rsidRDefault="00000000">
          <w:pPr>
            <w:pStyle w:val="TOC3"/>
            <w:tabs>
              <w:tab w:val="right" w:leader="dot" w:pos="10214"/>
            </w:tabs>
            <w:rPr>
              <w:noProof/>
            </w:rPr>
          </w:pPr>
          <w:hyperlink w:anchor="_Toc115683640" w:history="1">
            <w:r w:rsidR="00F65C41" w:rsidRPr="00FE34C1">
              <w:rPr>
                <w:rStyle w:val="Hyperlink"/>
                <w:rFonts w:eastAsia="Calibri"/>
                <w:noProof/>
              </w:rPr>
              <w:t xml:space="preserve">Allelic exchange in </w:t>
            </w:r>
            <w:r w:rsidR="00F65C41" w:rsidRPr="00FE34C1">
              <w:rPr>
                <w:rStyle w:val="Hyperlink"/>
                <w:rFonts w:eastAsia="Calibri"/>
                <w:i/>
                <w:noProof/>
              </w:rPr>
              <w:t xml:space="preserve">F. tularensis </w:t>
            </w:r>
            <w:r w:rsidR="00F65C41" w:rsidRPr="00FE34C1">
              <w:rPr>
                <w:rStyle w:val="Hyperlink"/>
                <w:rFonts w:eastAsia="Calibri"/>
                <w:noProof/>
              </w:rPr>
              <w:t>LVS with pEX</w:t>
            </w:r>
            <w:r w:rsidR="00F65C41">
              <w:rPr>
                <w:noProof/>
                <w:webHidden/>
              </w:rPr>
              <w:tab/>
            </w:r>
            <w:r w:rsidR="00F65C41">
              <w:rPr>
                <w:noProof/>
                <w:webHidden/>
              </w:rPr>
              <w:fldChar w:fldCharType="begin"/>
            </w:r>
            <w:r w:rsidR="00F65C41">
              <w:rPr>
                <w:noProof/>
                <w:webHidden/>
              </w:rPr>
              <w:instrText xml:space="preserve"> PAGEREF _Toc115683640 \h </w:instrText>
            </w:r>
            <w:r w:rsidR="00F65C41">
              <w:rPr>
                <w:noProof/>
                <w:webHidden/>
              </w:rPr>
            </w:r>
            <w:r w:rsidR="00F65C41">
              <w:rPr>
                <w:noProof/>
                <w:webHidden/>
              </w:rPr>
              <w:fldChar w:fldCharType="separate"/>
            </w:r>
            <w:r w:rsidR="00F65C41">
              <w:rPr>
                <w:noProof/>
                <w:webHidden/>
              </w:rPr>
              <w:t>4</w:t>
            </w:r>
            <w:r w:rsidR="00F65C41">
              <w:rPr>
                <w:noProof/>
                <w:webHidden/>
              </w:rPr>
              <w:fldChar w:fldCharType="end"/>
            </w:r>
          </w:hyperlink>
        </w:p>
        <w:p w14:paraId="7BEE01A6" w14:textId="5C70DAA4" w:rsidR="00F65C41" w:rsidRDefault="00000000">
          <w:pPr>
            <w:pStyle w:val="TOC3"/>
            <w:tabs>
              <w:tab w:val="right" w:leader="dot" w:pos="10214"/>
            </w:tabs>
            <w:rPr>
              <w:noProof/>
            </w:rPr>
          </w:pPr>
          <w:hyperlink w:anchor="_Toc115683641" w:history="1">
            <w:r w:rsidR="00F65C41" w:rsidRPr="00FE34C1">
              <w:rPr>
                <w:rStyle w:val="Hyperlink"/>
                <w:noProof/>
              </w:rPr>
              <w:t>Ligation Protocol</w:t>
            </w:r>
            <w:r w:rsidR="00F65C41">
              <w:rPr>
                <w:noProof/>
                <w:webHidden/>
              </w:rPr>
              <w:tab/>
            </w:r>
            <w:r w:rsidR="00F65C41">
              <w:rPr>
                <w:noProof/>
                <w:webHidden/>
              </w:rPr>
              <w:fldChar w:fldCharType="begin"/>
            </w:r>
            <w:r w:rsidR="00F65C41">
              <w:rPr>
                <w:noProof/>
                <w:webHidden/>
              </w:rPr>
              <w:instrText xml:space="preserve"> PAGEREF _Toc115683641 \h </w:instrText>
            </w:r>
            <w:r w:rsidR="00F65C41">
              <w:rPr>
                <w:noProof/>
                <w:webHidden/>
              </w:rPr>
            </w:r>
            <w:r w:rsidR="00F65C41">
              <w:rPr>
                <w:noProof/>
                <w:webHidden/>
              </w:rPr>
              <w:fldChar w:fldCharType="separate"/>
            </w:r>
            <w:r w:rsidR="00F65C41">
              <w:rPr>
                <w:noProof/>
                <w:webHidden/>
              </w:rPr>
              <w:t>9</w:t>
            </w:r>
            <w:r w:rsidR="00F65C41">
              <w:rPr>
                <w:noProof/>
                <w:webHidden/>
              </w:rPr>
              <w:fldChar w:fldCharType="end"/>
            </w:r>
          </w:hyperlink>
        </w:p>
        <w:p w14:paraId="74C23AA8" w14:textId="68B76B0F" w:rsidR="00F65C41" w:rsidRDefault="00000000">
          <w:pPr>
            <w:pStyle w:val="TOC2"/>
            <w:tabs>
              <w:tab w:val="right" w:leader="dot" w:pos="10214"/>
            </w:tabs>
            <w:rPr>
              <w:rFonts w:eastAsiaTheme="minorEastAsia"/>
              <w:noProof/>
            </w:rPr>
          </w:pPr>
          <w:hyperlink w:anchor="_Toc115683642" w:history="1">
            <w:r w:rsidR="00F65C41" w:rsidRPr="00FE34C1">
              <w:rPr>
                <w:rStyle w:val="Hyperlink"/>
                <w:noProof/>
              </w:rPr>
              <w:t>Friday September 2, 2022</w:t>
            </w:r>
            <w:r w:rsidR="00F65C41">
              <w:rPr>
                <w:noProof/>
                <w:webHidden/>
              </w:rPr>
              <w:tab/>
            </w:r>
            <w:r w:rsidR="00F65C41">
              <w:rPr>
                <w:noProof/>
                <w:webHidden/>
              </w:rPr>
              <w:fldChar w:fldCharType="begin"/>
            </w:r>
            <w:r w:rsidR="00F65C41">
              <w:rPr>
                <w:noProof/>
                <w:webHidden/>
              </w:rPr>
              <w:instrText xml:space="preserve"> PAGEREF _Toc115683642 \h </w:instrText>
            </w:r>
            <w:r w:rsidR="00F65C41">
              <w:rPr>
                <w:noProof/>
                <w:webHidden/>
              </w:rPr>
            </w:r>
            <w:r w:rsidR="00F65C41">
              <w:rPr>
                <w:noProof/>
                <w:webHidden/>
              </w:rPr>
              <w:fldChar w:fldCharType="separate"/>
            </w:r>
            <w:r w:rsidR="00F65C41">
              <w:rPr>
                <w:noProof/>
                <w:webHidden/>
              </w:rPr>
              <w:t>10</w:t>
            </w:r>
            <w:r w:rsidR="00F65C41">
              <w:rPr>
                <w:noProof/>
                <w:webHidden/>
              </w:rPr>
              <w:fldChar w:fldCharType="end"/>
            </w:r>
          </w:hyperlink>
        </w:p>
        <w:p w14:paraId="5A513AE3" w14:textId="0E0D6825" w:rsidR="00F65C41" w:rsidRDefault="00000000">
          <w:pPr>
            <w:pStyle w:val="TOC3"/>
            <w:tabs>
              <w:tab w:val="right" w:leader="dot" w:pos="10214"/>
            </w:tabs>
            <w:rPr>
              <w:noProof/>
            </w:rPr>
          </w:pPr>
          <w:hyperlink w:anchor="_Toc115683643" w:history="1">
            <w:r w:rsidR="00F65C41" w:rsidRPr="00FE34C1">
              <w:rPr>
                <w:rStyle w:val="Hyperlink"/>
                <w:noProof/>
              </w:rPr>
              <w:t>Purification of plasmid DNA from S. aureus by alkaline Lysis</w:t>
            </w:r>
            <w:r w:rsidR="00F65C41">
              <w:rPr>
                <w:noProof/>
                <w:webHidden/>
              </w:rPr>
              <w:tab/>
            </w:r>
            <w:r w:rsidR="00F65C41">
              <w:rPr>
                <w:noProof/>
                <w:webHidden/>
              </w:rPr>
              <w:fldChar w:fldCharType="begin"/>
            </w:r>
            <w:r w:rsidR="00F65C41">
              <w:rPr>
                <w:noProof/>
                <w:webHidden/>
              </w:rPr>
              <w:instrText xml:space="preserve"> PAGEREF _Toc115683643 \h </w:instrText>
            </w:r>
            <w:r w:rsidR="00F65C41">
              <w:rPr>
                <w:noProof/>
                <w:webHidden/>
              </w:rPr>
            </w:r>
            <w:r w:rsidR="00F65C41">
              <w:rPr>
                <w:noProof/>
                <w:webHidden/>
              </w:rPr>
              <w:fldChar w:fldCharType="separate"/>
            </w:r>
            <w:r w:rsidR="00F65C41">
              <w:rPr>
                <w:noProof/>
                <w:webHidden/>
              </w:rPr>
              <w:t>10</w:t>
            </w:r>
            <w:r w:rsidR="00F65C41">
              <w:rPr>
                <w:noProof/>
                <w:webHidden/>
              </w:rPr>
              <w:fldChar w:fldCharType="end"/>
            </w:r>
          </w:hyperlink>
        </w:p>
        <w:p w14:paraId="794CFA0B" w14:textId="390B1FD8" w:rsidR="00F65C41" w:rsidRDefault="00000000">
          <w:pPr>
            <w:pStyle w:val="TOC3"/>
            <w:tabs>
              <w:tab w:val="right" w:leader="dot" w:pos="10214"/>
            </w:tabs>
            <w:rPr>
              <w:noProof/>
            </w:rPr>
          </w:pPr>
          <w:hyperlink w:anchor="_Toc115683644" w:history="1">
            <w:r w:rsidR="00F65C41" w:rsidRPr="00FE34C1">
              <w:rPr>
                <w:rStyle w:val="Hyperlink"/>
                <w:noProof/>
              </w:rPr>
              <w:t xml:space="preserve">Transform chemically competent </w:t>
            </w:r>
            <w:r w:rsidR="00F65C41" w:rsidRPr="00FE34C1">
              <w:rPr>
                <w:rStyle w:val="Hyperlink"/>
                <w:i/>
                <w:noProof/>
              </w:rPr>
              <w:t>E. coli</w:t>
            </w:r>
            <w:r w:rsidR="00F65C41" w:rsidRPr="00FE34C1">
              <w:rPr>
                <w:rStyle w:val="Hyperlink"/>
                <w:noProof/>
              </w:rPr>
              <w:t xml:space="preserve"> cells</w:t>
            </w:r>
            <w:r w:rsidR="00F65C41">
              <w:rPr>
                <w:noProof/>
                <w:webHidden/>
              </w:rPr>
              <w:tab/>
            </w:r>
            <w:r w:rsidR="00F65C41">
              <w:rPr>
                <w:noProof/>
                <w:webHidden/>
              </w:rPr>
              <w:fldChar w:fldCharType="begin"/>
            </w:r>
            <w:r w:rsidR="00F65C41">
              <w:rPr>
                <w:noProof/>
                <w:webHidden/>
              </w:rPr>
              <w:instrText xml:space="preserve"> PAGEREF _Toc115683644 \h </w:instrText>
            </w:r>
            <w:r w:rsidR="00F65C41">
              <w:rPr>
                <w:noProof/>
                <w:webHidden/>
              </w:rPr>
            </w:r>
            <w:r w:rsidR="00F65C41">
              <w:rPr>
                <w:noProof/>
                <w:webHidden/>
              </w:rPr>
              <w:fldChar w:fldCharType="separate"/>
            </w:r>
            <w:r w:rsidR="00F65C41">
              <w:rPr>
                <w:noProof/>
                <w:webHidden/>
              </w:rPr>
              <w:t>12</w:t>
            </w:r>
            <w:r w:rsidR="00F65C41">
              <w:rPr>
                <w:noProof/>
                <w:webHidden/>
              </w:rPr>
              <w:fldChar w:fldCharType="end"/>
            </w:r>
          </w:hyperlink>
        </w:p>
        <w:p w14:paraId="19216133" w14:textId="6503507E" w:rsidR="00F65C41" w:rsidRDefault="00000000">
          <w:pPr>
            <w:pStyle w:val="TOC2"/>
            <w:tabs>
              <w:tab w:val="right" w:leader="dot" w:pos="10214"/>
            </w:tabs>
            <w:rPr>
              <w:rFonts w:eastAsiaTheme="minorEastAsia"/>
              <w:noProof/>
            </w:rPr>
          </w:pPr>
          <w:hyperlink w:anchor="_Toc115683645" w:history="1">
            <w:r w:rsidR="00F65C41" w:rsidRPr="00FE34C1">
              <w:rPr>
                <w:rStyle w:val="Hyperlink"/>
                <w:noProof/>
              </w:rPr>
              <w:t>Tuesday September 6, 2022</w:t>
            </w:r>
            <w:r w:rsidR="00F65C41">
              <w:rPr>
                <w:noProof/>
                <w:webHidden/>
              </w:rPr>
              <w:tab/>
            </w:r>
            <w:r w:rsidR="00F65C41">
              <w:rPr>
                <w:noProof/>
                <w:webHidden/>
              </w:rPr>
              <w:fldChar w:fldCharType="begin"/>
            </w:r>
            <w:r w:rsidR="00F65C41">
              <w:rPr>
                <w:noProof/>
                <w:webHidden/>
              </w:rPr>
              <w:instrText xml:space="preserve"> PAGEREF _Toc115683645 \h </w:instrText>
            </w:r>
            <w:r w:rsidR="00F65C41">
              <w:rPr>
                <w:noProof/>
                <w:webHidden/>
              </w:rPr>
            </w:r>
            <w:r w:rsidR="00F65C41">
              <w:rPr>
                <w:noProof/>
                <w:webHidden/>
              </w:rPr>
              <w:fldChar w:fldCharType="separate"/>
            </w:r>
            <w:r w:rsidR="00F65C41">
              <w:rPr>
                <w:noProof/>
                <w:webHidden/>
              </w:rPr>
              <w:t>13</w:t>
            </w:r>
            <w:r w:rsidR="00F65C41">
              <w:rPr>
                <w:noProof/>
                <w:webHidden/>
              </w:rPr>
              <w:fldChar w:fldCharType="end"/>
            </w:r>
          </w:hyperlink>
        </w:p>
        <w:p w14:paraId="309A95E7" w14:textId="1752E5FB" w:rsidR="00F65C41" w:rsidRDefault="00000000">
          <w:pPr>
            <w:pStyle w:val="TOC2"/>
            <w:tabs>
              <w:tab w:val="right" w:leader="dot" w:pos="10214"/>
            </w:tabs>
            <w:rPr>
              <w:rFonts w:eastAsiaTheme="minorEastAsia"/>
              <w:noProof/>
            </w:rPr>
          </w:pPr>
          <w:hyperlink w:anchor="_Toc115683646" w:history="1">
            <w:r w:rsidR="00F65C41" w:rsidRPr="00FE34C1">
              <w:rPr>
                <w:rStyle w:val="Hyperlink"/>
                <w:noProof/>
              </w:rPr>
              <w:t>Wednesday September 7, 2022</w:t>
            </w:r>
            <w:r w:rsidR="00F65C41">
              <w:rPr>
                <w:noProof/>
                <w:webHidden/>
              </w:rPr>
              <w:tab/>
            </w:r>
            <w:r w:rsidR="00F65C41">
              <w:rPr>
                <w:noProof/>
                <w:webHidden/>
              </w:rPr>
              <w:fldChar w:fldCharType="begin"/>
            </w:r>
            <w:r w:rsidR="00F65C41">
              <w:rPr>
                <w:noProof/>
                <w:webHidden/>
              </w:rPr>
              <w:instrText xml:space="preserve"> PAGEREF _Toc115683646 \h </w:instrText>
            </w:r>
            <w:r w:rsidR="00F65C41">
              <w:rPr>
                <w:noProof/>
                <w:webHidden/>
              </w:rPr>
            </w:r>
            <w:r w:rsidR="00F65C41">
              <w:rPr>
                <w:noProof/>
                <w:webHidden/>
              </w:rPr>
              <w:fldChar w:fldCharType="separate"/>
            </w:r>
            <w:r w:rsidR="00F65C41">
              <w:rPr>
                <w:noProof/>
                <w:webHidden/>
              </w:rPr>
              <w:t>13</w:t>
            </w:r>
            <w:r w:rsidR="00F65C41">
              <w:rPr>
                <w:noProof/>
                <w:webHidden/>
              </w:rPr>
              <w:fldChar w:fldCharType="end"/>
            </w:r>
          </w:hyperlink>
        </w:p>
        <w:p w14:paraId="3575977C" w14:textId="417F75D9" w:rsidR="00F65C41" w:rsidRDefault="00000000">
          <w:pPr>
            <w:pStyle w:val="TOC3"/>
            <w:tabs>
              <w:tab w:val="right" w:leader="dot" w:pos="10214"/>
            </w:tabs>
            <w:rPr>
              <w:noProof/>
            </w:rPr>
          </w:pPr>
          <w:hyperlink w:anchor="_Toc115683647" w:history="1">
            <w:r w:rsidR="00F65C41" w:rsidRPr="00FE34C1">
              <w:rPr>
                <w:rStyle w:val="Hyperlink"/>
                <w:noProof/>
              </w:rPr>
              <w:t xml:space="preserve">Electroporation into </w:t>
            </w:r>
            <w:r w:rsidR="00F65C41" w:rsidRPr="00FE34C1">
              <w:rPr>
                <w:rStyle w:val="Hyperlink"/>
                <w:i/>
                <w:noProof/>
              </w:rPr>
              <w:t>S. aureus</w:t>
            </w:r>
            <w:r w:rsidR="00F65C41">
              <w:rPr>
                <w:noProof/>
                <w:webHidden/>
              </w:rPr>
              <w:tab/>
            </w:r>
            <w:r w:rsidR="00F65C41">
              <w:rPr>
                <w:noProof/>
                <w:webHidden/>
              </w:rPr>
              <w:fldChar w:fldCharType="begin"/>
            </w:r>
            <w:r w:rsidR="00F65C41">
              <w:rPr>
                <w:noProof/>
                <w:webHidden/>
              </w:rPr>
              <w:instrText xml:space="preserve"> PAGEREF _Toc115683647 \h </w:instrText>
            </w:r>
            <w:r w:rsidR="00F65C41">
              <w:rPr>
                <w:noProof/>
                <w:webHidden/>
              </w:rPr>
            </w:r>
            <w:r w:rsidR="00F65C41">
              <w:rPr>
                <w:noProof/>
                <w:webHidden/>
              </w:rPr>
              <w:fldChar w:fldCharType="separate"/>
            </w:r>
            <w:r w:rsidR="00F65C41">
              <w:rPr>
                <w:noProof/>
                <w:webHidden/>
              </w:rPr>
              <w:t>14</w:t>
            </w:r>
            <w:r w:rsidR="00F65C41">
              <w:rPr>
                <w:noProof/>
                <w:webHidden/>
              </w:rPr>
              <w:fldChar w:fldCharType="end"/>
            </w:r>
          </w:hyperlink>
        </w:p>
        <w:p w14:paraId="7B413E58" w14:textId="3CDFB32A" w:rsidR="00F65C41" w:rsidRDefault="00000000">
          <w:pPr>
            <w:pStyle w:val="TOC2"/>
            <w:tabs>
              <w:tab w:val="right" w:leader="dot" w:pos="10214"/>
            </w:tabs>
            <w:rPr>
              <w:rFonts w:eastAsiaTheme="minorEastAsia"/>
              <w:noProof/>
            </w:rPr>
          </w:pPr>
          <w:hyperlink w:anchor="_Toc115683648" w:history="1">
            <w:r w:rsidR="00F65C41" w:rsidRPr="00FE34C1">
              <w:rPr>
                <w:rStyle w:val="Hyperlink"/>
                <w:noProof/>
              </w:rPr>
              <w:t>Thursday September 8, 2022</w:t>
            </w:r>
            <w:r w:rsidR="00F65C41">
              <w:rPr>
                <w:noProof/>
                <w:webHidden/>
              </w:rPr>
              <w:tab/>
            </w:r>
            <w:r w:rsidR="00F65C41">
              <w:rPr>
                <w:noProof/>
                <w:webHidden/>
              </w:rPr>
              <w:fldChar w:fldCharType="begin"/>
            </w:r>
            <w:r w:rsidR="00F65C41">
              <w:rPr>
                <w:noProof/>
                <w:webHidden/>
              </w:rPr>
              <w:instrText xml:space="preserve"> PAGEREF _Toc115683648 \h </w:instrText>
            </w:r>
            <w:r w:rsidR="00F65C41">
              <w:rPr>
                <w:noProof/>
                <w:webHidden/>
              </w:rPr>
            </w:r>
            <w:r w:rsidR="00F65C41">
              <w:rPr>
                <w:noProof/>
                <w:webHidden/>
              </w:rPr>
              <w:fldChar w:fldCharType="separate"/>
            </w:r>
            <w:r w:rsidR="00F65C41">
              <w:rPr>
                <w:noProof/>
                <w:webHidden/>
              </w:rPr>
              <w:t>16</w:t>
            </w:r>
            <w:r w:rsidR="00F65C41">
              <w:rPr>
                <w:noProof/>
                <w:webHidden/>
              </w:rPr>
              <w:fldChar w:fldCharType="end"/>
            </w:r>
          </w:hyperlink>
        </w:p>
        <w:p w14:paraId="1101AF0E" w14:textId="321369C9" w:rsidR="00F65C41" w:rsidRDefault="00000000">
          <w:pPr>
            <w:pStyle w:val="TOC3"/>
            <w:tabs>
              <w:tab w:val="right" w:leader="dot" w:pos="10214"/>
            </w:tabs>
            <w:rPr>
              <w:noProof/>
            </w:rPr>
          </w:pPr>
          <w:hyperlink w:anchor="_Toc115683649" w:history="1">
            <w:r w:rsidR="00F65C41" w:rsidRPr="00FE34C1">
              <w:rPr>
                <w:rStyle w:val="Hyperlink"/>
                <w:noProof/>
              </w:rPr>
              <w:t xml:space="preserve">Gene Deletion construct in </w:t>
            </w:r>
            <w:r w:rsidR="00F65C41" w:rsidRPr="00FE34C1">
              <w:rPr>
                <w:rStyle w:val="Hyperlink"/>
                <w:i/>
                <w:noProof/>
              </w:rPr>
              <w:t>S. aureus</w:t>
            </w:r>
            <w:r w:rsidR="00F65C41" w:rsidRPr="00FE34C1">
              <w:rPr>
                <w:rStyle w:val="Hyperlink"/>
                <w:noProof/>
              </w:rPr>
              <w:t>.</w:t>
            </w:r>
            <w:r w:rsidR="00F65C41">
              <w:rPr>
                <w:noProof/>
                <w:webHidden/>
              </w:rPr>
              <w:tab/>
            </w:r>
            <w:r w:rsidR="00F65C41">
              <w:rPr>
                <w:noProof/>
                <w:webHidden/>
              </w:rPr>
              <w:fldChar w:fldCharType="begin"/>
            </w:r>
            <w:r w:rsidR="00F65C41">
              <w:rPr>
                <w:noProof/>
                <w:webHidden/>
              </w:rPr>
              <w:instrText xml:space="preserve"> PAGEREF _Toc115683649 \h </w:instrText>
            </w:r>
            <w:r w:rsidR="00F65C41">
              <w:rPr>
                <w:noProof/>
                <w:webHidden/>
              </w:rPr>
            </w:r>
            <w:r w:rsidR="00F65C41">
              <w:rPr>
                <w:noProof/>
                <w:webHidden/>
              </w:rPr>
              <w:fldChar w:fldCharType="separate"/>
            </w:r>
            <w:r w:rsidR="00F65C41">
              <w:rPr>
                <w:noProof/>
                <w:webHidden/>
              </w:rPr>
              <w:t>18</w:t>
            </w:r>
            <w:r w:rsidR="00F65C41">
              <w:rPr>
                <w:noProof/>
                <w:webHidden/>
              </w:rPr>
              <w:fldChar w:fldCharType="end"/>
            </w:r>
          </w:hyperlink>
        </w:p>
        <w:p w14:paraId="08A573F2" w14:textId="19553A21" w:rsidR="00F65C41" w:rsidRDefault="00000000">
          <w:pPr>
            <w:pStyle w:val="TOC2"/>
            <w:tabs>
              <w:tab w:val="right" w:leader="dot" w:pos="10214"/>
            </w:tabs>
            <w:rPr>
              <w:rFonts w:eastAsiaTheme="minorEastAsia"/>
              <w:noProof/>
            </w:rPr>
          </w:pPr>
          <w:hyperlink w:anchor="_Toc115683650" w:history="1">
            <w:r w:rsidR="00F65C41" w:rsidRPr="00FE34C1">
              <w:rPr>
                <w:rStyle w:val="Hyperlink"/>
                <w:noProof/>
              </w:rPr>
              <w:t>Friday September 9, 2022</w:t>
            </w:r>
            <w:r w:rsidR="00F65C41">
              <w:rPr>
                <w:noProof/>
                <w:webHidden/>
              </w:rPr>
              <w:tab/>
            </w:r>
            <w:r w:rsidR="00F65C41">
              <w:rPr>
                <w:noProof/>
                <w:webHidden/>
              </w:rPr>
              <w:fldChar w:fldCharType="begin"/>
            </w:r>
            <w:r w:rsidR="00F65C41">
              <w:rPr>
                <w:noProof/>
                <w:webHidden/>
              </w:rPr>
              <w:instrText xml:space="preserve"> PAGEREF _Toc115683650 \h </w:instrText>
            </w:r>
            <w:r w:rsidR="00F65C41">
              <w:rPr>
                <w:noProof/>
                <w:webHidden/>
              </w:rPr>
            </w:r>
            <w:r w:rsidR="00F65C41">
              <w:rPr>
                <w:noProof/>
                <w:webHidden/>
              </w:rPr>
              <w:fldChar w:fldCharType="separate"/>
            </w:r>
            <w:r w:rsidR="00F65C41">
              <w:rPr>
                <w:noProof/>
                <w:webHidden/>
              </w:rPr>
              <w:t>19</w:t>
            </w:r>
            <w:r w:rsidR="00F65C41">
              <w:rPr>
                <w:noProof/>
                <w:webHidden/>
              </w:rPr>
              <w:fldChar w:fldCharType="end"/>
            </w:r>
          </w:hyperlink>
        </w:p>
        <w:p w14:paraId="4E5DC5CF" w14:textId="5B894213" w:rsidR="00F65C41" w:rsidRDefault="00000000">
          <w:pPr>
            <w:pStyle w:val="TOC2"/>
            <w:tabs>
              <w:tab w:val="right" w:leader="dot" w:pos="10214"/>
            </w:tabs>
            <w:rPr>
              <w:rFonts w:eastAsiaTheme="minorEastAsia"/>
              <w:noProof/>
            </w:rPr>
          </w:pPr>
          <w:hyperlink w:anchor="_Toc115683651" w:history="1">
            <w:r w:rsidR="00F65C41" w:rsidRPr="00FE34C1">
              <w:rPr>
                <w:rStyle w:val="Hyperlink"/>
                <w:noProof/>
              </w:rPr>
              <w:t>Monday September 12, 2022</w:t>
            </w:r>
            <w:r w:rsidR="00F65C41">
              <w:rPr>
                <w:noProof/>
                <w:webHidden/>
              </w:rPr>
              <w:tab/>
            </w:r>
            <w:r w:rsidR="00F65C41">
              <w:rPr>
                <w:noProof/>
                <w:webHidden/>
              </w:rPr>
              <w:fldChar w:fldCharType="begin"/>
            </w:r>
            <w:r w:rsidR="00F65C41">
              <w:rPr>
                <w:noProof/>
                <w:webHidden/>
              </w:rPr>
              <w:instrText xml:space="preserve"> PAGEREF _Toc115683651 \h </w:instrText>
            </w:r>
            <w:r w:rsidR="00F65C41">
              <w:rPr>
                <w:noProof/>
                <w:webHidden/>
              </w:rPr>
            </w:r>
            <w:r w:rsidR="00F65C41">
              <w:rPr>
                <w:noProof/>
                <w:webHidden/>
              </w:rPr>
              <w:fldChar w:fldCharType="separate"/>
            </w:r>
            <w:r w:rsidR="00F65C41">
              <w:rPr>
                <w:noProof/>
                <w:webHidden/>
              </w:rPr>
              <w:t>19</w:t>
            </w:r>
            <w:r w:rsidR="00F65C41">
              <w:rPr>
                <w:noProof/>
                <w:webHidden/>
              </w:rPr>
              <w:fldChar w:fldCharType="end"/>
            </w:r>
          </w:hyperlink>
        </w:p>
        <w:p w14:paraId="7E7A6731" w14:textId="3702F8EB" w:rsidR="00F65C41" w:rsidRDefault="00000000">
          <w:pPr>
            <w:pStyle w:val="TOC3"/>
            <w:tabs>
              <w:tab w:val="right" w:leader="dot" w:pos="10214"/>
            </w:tabs>
            <w:rPr>
              <w:noProof/>
            </w:rPr>
          </w:pPr>
          <w:hyperlink w:anchor="_Toc115683652" w:history="1">
            <w:r w:rsidR="00F65C41" w:rsidRPr="00FE34C1">
              <w:rPr>
                <w:rStyle w:val="Hyperlink"/>
                <w:rFonts w:cstheme="minorHAnsi"/>
                <w:noProof/>
              </w:rPr>
              <w:t>BCA Protein Assay Protocol</w:t>
            </w:r>
            <w:r w:rsidR="00F65C41">
              <w:rPr>
                <w:noProof/>
                <w:webHidden/>
              </w:rPr>
              <w:tab/>
            </w:r>
            <w:r w:rsidR="00F65C41">
              <w:rPr>
                <w:noProof/>
                <w:webHidden/>
              </w:rPr>
              <w:fldChar w:fldCharType="begin"/>
            </w:r>
            <w:r w:rsidR="00F65C41">
              <w:rPr>
                <w:noProof/>
                <w:webHidden/>
              </w:rPr>
              <w:instrText xml:space="preserve"> PAGEREF _Toc115683652 \h </w:instrText>
            </w:r>
            <w:r w:rsidR="00F65C41">
              <w:rPr>
                <w:noProof/>
                <w:webHidden/>
              </w:rPr>
            </w:r>
            <w:r w:rsidR="00F65C41">
              <w:rPr>
                <w:noProof/>
                <w:webHidden/>
              </w:rPr>
              <w:fldChar w:fldCharType="separate"/>
            </w:r>
            <w:r w:rsidR="00F65C41">
              <w:rPr>
                <w:noProof/>
                <w:webHidden/>
              </w:rPr>
              <w:t>20</w:t>
            </w:r>
            <w:r w:rsidR="00F65C41">
              <w:rPr>
                <w:noProof/>
                <w:webHidden/>
              </w:rPr>
              <w:fldChar w:fldCharType="end"/>
            </w:r>
          </w:hyperlink>
        </w:p>
        <w:p w14:paraId="38D5D091" w14:textId="7637FACF" w:rsidR="00F65C41" w:rsidRDefault="00000000">
          <w:pPr>
            <w:pStyle w:val="TOC2"/>
            <w:tabs>
              <w:tab w:val="right" w:leader="dot" w:pos="10214"/>
            </w:tabs>
            <w:rPr>
              <w:rFonts w:eastAsiaTheme="minorEastAsia"/>
              <w:noProof/>
            </w:rPr>
          </w:pPr>
          <w:hyperlink w:anchor="_Toc115683653" w:history="1">
            <w:r w:rsidR="00F65C41" w:rsidRPr="00FE34C1">
              <w:rPr>
                <w:rStyle w:val="Hyperlink"/>
                <w:noProof/>
              </w:rPr>
              <w:t>Tuesday September 13, 2022</w:t>
            </w:r>
            <w:r w:rsidR="00F65C41">
              <w:rPr>
                <w:noProof/>
                <w:webHidden/>
              </w:rPr>
              <w:tab/>
            </w:r>
            <w:r w:rsidR="00F65C41">
              <w:rPr>
                <w:noProof/>
                <w:webHidden/>
              </w:rPr>
              <w:fldChar w:fldCharType="begin"/>
            </w:r>
            <w:r w:rsidR="00F65C41">
              <w:rPr>
                <w:noProof/>
                <w:webHidden/>
              </w:rPr>
              <w:instrText xml:space="preserve"> PAGEREF _Toc115683653 \h </w:instrText>
            </w:r>
            <w:r w:rsidR="00F65C41">
              <w:rPr>
                <w:noProof/>
                <w:webHidden/>
              </w:rPr>
            </w:r>
            <w:r w:rsidR="00F65C41">
              <w:rPr>
                <w:noProof/>
                <w:webHidden/>
              </w:rPr>
              <w:fldChar w:fldCharType="separate"/>
            </w:r>
            <w:r w:rsidR="00F65C41">
              <w:rPr>
                <w:noProof/>
                <w:webHidden/>
              </w:rPr>
              <w:t>22</w:t>
            </w:r>
            <w:r w:rsidR="00F65C41">
              <w:rPr>
                <w:noProof/>
                <w:webHidden/>
              </w:rPr>
              <w:fldChar w:fldCharType="end"/>
            </w:r>
          </w:hyperlink>
        </w:p>
        <w:p w14:paraId="7DAF17A0" w14:textId="5AC1C62D" w:rsidR="00F65C41" w:rsidRDefault="00000000">
          <w:pPr>
            <w:pStyle w:val="TOC2"/>
            <w:tabs>
              <w:tab w:val="right" w:leader="dot" w:pos="10214"/>
            </w:tabs>
            <w:rPr>
              <w:rFonts w:eastAsiaTheme="minorEastAsia"/>
              <w:noProof/>
            </w:rPr>
          </w:pPr>
          <w:hyperlink w:anchor="_Toc115683654" w:history="1">
            <w:r w:rsidR="00F65C41" w:rsidRPr="00FE34C1">
              <w:rPr>
                <w:rStyle w:val="Hyperlink"/>
                <w:noProof/>
              </w:rPr>
              <w:t>Wednesday September 14, 2022</w:t>
            </w:r>
            <w:r w:rsidR="00F65C41">
              <w:rPr>
                <w:noProof/>
                <w:webHidden/>
              </w:rPr>
              <w:tab/>
            </w:r>
            <w:r w:rsidR="00F65C41">
              <w:rPr>
                <w:noProof/>
                <w:webHidden/>
              </w:rPr>
              <w:fldChar w:fldCharType="begin"/>
            </w:r>
            <w:r w:rsidR="00F65C41">
              <w:rPr>
                <w:noProof/>
                <w:webHidden/>
              </w:rPr>
              <w:instrText xml:space="preserve"> PAGEREF _Toc115683654 \h </w:instrText>
            </w:r>
            <w:r w:rsidR="00F65C41">
              <w:rPr>
                <w:noProof/>
                <w:webHidden/>
              </w:rPr>
            </w:r>
            <w:r w:rsidR="00F65C41">
              <w:rPr>
                <w:noProof/>
                <w:webHidden/>
              </w:rPr>
              <w:fldChar w:fldCharType="separate"/>
            </w:r>
            <w:r w:rsidR="00F65C41">
              <w:rPr>
                <w:noProof/>
                <w:webHidden/>
              </w:rPr>
              <w:t>23</w:t>
            </w:r>
            <w:r w:rsidR="00F65C41">
              <w:rPr>
                <w:noProof/>
                <w:webHidden/>
              </w:rPr>
              <w:fldChar w:fldCharType="end"/>
            </w:r>
          </w:hyperlink>
        </w:p>
        <w:p w14:paraId="412A43DF" w14:textId="36B533B3" w:rsidR="00F65C41" w:rsidRDefault="00000000">
          <w:pPr>
            <w:pStyle w:val="TOC2"/>
            <w:tabs>
              <w:tab w:val="right" w:leader="dot" w:pos="10214"/>
            </w:tabs>
            <w:rPr>
              <w:rFonts w:eastAsiaTheme="minorEastAsia"/>
              <w:noProof/>
            </w:rPr>
          </w:pPr>
          <w:hyperlink w:anchor="_Toc115683655" w:history="1">
            <w:r w:rsidR="00F65C41" w:rsidRPr="00FE34C1">
              <w:rPr>
                <w:rStyle w:val="Hyperlink"/>
                <w:noProof/>
              </w:rPr>
              <w:t>Thursday September 15, 2022</w:t>
            </w:r>
            <w:r w:rsidR="00F65C41">
              <w:rPr>
                <w:noProof/>
                <w:webHidden/>
              </w:rPr>
              <w:tab/>
            </w:r>
            <w:r w:rsidR="00F65C41">
              <w:rPr>
                <w:noProof/>
                <w:webHidden/>
              </w:rPr>
              <w:fldChar w:fldCharType="begin"/>
            </w:r>
            <w:r w:rsidR="00F65C41">
              <w:rPr>
                <w:noProof/>
                <w:webHidden/>
              </w:rPr>
              <w:instrText xml:space="preserve"> PAGEREF _Toc115683655 \h </w:instrText>
            </w:r>
            <w:r w:rsidR="00F65C41">
              <w:rPr>
                <w:noProof/>
                <w:webHidden/>
              </w:rPr>
            </w:r>
            <w:r w:rsidR="00F65C41">
              <w:rPr>
                <w:noProof/>
                <w:webHidden/>
              </w:rPr>
              <w:fldChar w:fldCharType="separate"/>
            </w:r>
            <w:r w:rsidR="00F65C41">
              <w:rPr>
                <w:noProof/>
                <w:webHidden/>
              </w:rPr>
              <w:t>27</w:t>
            </w:r>
            <w:r w:rsidR="00F65C41">
              <w:rPr>
                <w:noProof/>
                <w:webHidden/>
              </w:rPr>
              <w:fldChar w:fldCharType="end"/>
            </w:r>
          </w:hyperlink>
        </w:p>
        <w:p w14:paraId="0D7A8779" w14:textId="63B69B76" w:rsidR="00F65C41" w:rsidRDefault="00000000">
          <w:pPr>
            <w:pStyle w:val="TOC2"/>
            <w:tabs>
              <w:tab w:val="right" w:leader="dot" w:pos="10214"/>
            </w:tabs>
            <w:rPr>
              <w:rFonts w:eastAsiaTheme="minorEastAsia"/>
              <w:noProof/>
            </w:rPr>
          </w:pPr>
          <w:hyperlink w:anchor="_Toc115683656" w:history="1">
            <w:r w:rsidR="00F65C41" w:rsidRPr="00FE34C1">
              <w:rPr>
                <w:rStyle w:val="Hyperlink"/>
                <w:noProof/>
              </w:rPr>
              <w:t>Friday September 16, 2022</w:t>
            </w:r>
            <w:r w:rsidR="00F65C41">
              <w:rPr>
                <w:noProof/>
                <w:webHidden/>
              </w:rPr>
              <w:tab/>
            </w:r>
            <w:r w:rsidR="00F65C41">
              <w:rPr>
                <w:noProof/>
                <w:webHidden/>
              </w:rPr>
              <w:fldChar w:fldCharType="begin"/>
            </w:r>
            <w:r w:rsidR="00F65C41">
              <w:rPr>
                <w:noProof/>
                <w:webHidden/>
              </w:rPr>
              <w:instrText xml:space="preserve"> PAGEREF _Toc115683656 \h </w:instrText>
            </w:r>
            <w:r w:rsidR="00F65C41">
              <w:rPr>
                <w:noProof/>
                <w:webHidden/>
              </w:rPr>
            </w:r>
            <w:r w:rsidR="00F65C41">
              <w:rPr>
                <w:noProof/>
                <w:webHidden/>
              </w:rPr>
              <w:fldChar w:fldCharType="separate"/>
            </w:r>
            <w:r w:rsidR="00F65C41">
              <w:rPr>
                <w:noProof/>
                <w:webHidden/>
              </w:rPr>
              <w:t>30</w:t>
            </w:r>
            <w:r w:rsidR="00F65C41">
              <w:rPr>
                <w:noProof/>
                <w:webHidden/>
              </w:rPr>
              <w:fldChar w:fldCharType="end"/>
            </w:r>
          </w:hyperlink>
        </w:p>
        <w:p w14:paraId="30ABEF0C" w14:textId="17BDB011" w:rsidR="00F65C41" w:rsidRDefault="00000000">
          <w:pPr>
            <w:pStyle w:val="TOC3"/>
            <w:tabs>
              <w:tab w:val="right" w:leader="dot" w:pos="10214"/>
            </w:tabs>
            <w:rPr>
              <w:noProof/>
            </w:rPr>
          </w:pPr>
          <w:hyperlink w:anchor="_Toc115683657" w:history="1">
            <w:r w:rsidR="00F65C41" w:rsidRPr="00FE34C1">
              <w:rPr>
                <w:rStyle w:val="Hyperlink"/>
                <w:noProof/>
              </w:rPr>
              <w:t>Freezing permanent bacterial strain stocks</w:t>
            </w:r>
            <w:r w:rsidR="00F65C41">
              <w:rPr>
                <w:noProof/>
                <w:webHidden/>
              </w:rPr>
              <w:tab/>
            </w:r>
            <w:r w:rsidR="00F65C41">
              <w:rPr>
                <w:noProof/>
                <w:webHidden/>
              </w:rPr>
              <w:fldChar w:fldCharType="begin"/>
            </w:r>
            <w:r w:rsidR="00F65C41">
              <w:rPr>
                <w:noProof/>
                <w:webHidden/>
              </w:rPr>
              <w:instrText xml:space="preserve"> PAGEREF _Toc115683657 \h </w:instrText>
            </w:r>
            <w:r w:rsidR="00F65C41">
              <w:rPr>
                <w:noProof/>
                <w:webHidden/>
              </w:rPr>
            </w:r>
            <w:r w:rsidR="00F65C41">
              <w:rPr>
                <w:noProof/>
                <w:webHidden/>
              </w:rPr>
              <w:fldChar w:fldCharType="separate"/>
            </w:r>
            <w:r w:rsidR="00F65C41">
              <w:rPr>
                <w:noProof/>
                <w:webHidden/>
              </w:rPr>
              <w:t>31</w:t>
            </w:r>
            <w:r w:rsidR="00F65C41">
              <w:rPr>
                <w:noProof/>
                <w:webHidden/>
              </w:rPr>
              <w:fldChar w:fldCharType="end"/>
            </w:r>
          </w:hyperlink>
        </w:p>
        <w:p w14:paraId="4EFE5AC7" w14:textId="42D2B0A5" w:rsidR="00F65C41" w:rsidRDefault="00000000">
          <w:pPr>
            <w:pStyle w:val="TOC2"/>
            <w:tabs>
              <w:tab w:val="right" w:leader="dot" w:pos="10214"/>
            </w:tabs>
            <w:rPr>
              <w:rFonts w:eastAsiaTheme="minorEastAsia"/>
              <w:noProof/>
            </w:rPr>
          </w:pPr>
          <w:hyperlink w:anchor="_Toc115683658" w:history="1">
            <w:r w:rsidR="00F65C41" w:rsidRPr="00FE34C1">
              <w:rPr>
                <w:rStyle w:val="Hyperlink"/>
                <w:noProof/>
              </w:rPr>
              <w:t>Monday September 19, 2022</w:t>
            </w:r>
            <w:r w:rsidR="00F65C41">
              <w:rPr>
                <w:noProof/>
                <w:webHidden/>
              </w:rPr>
              <w:tab/>
            </w:r>
            <w:r w:rsidR="00F65C41">
              <w:rPr>
                <w:noProof/>
                <w:webHidden/>
              </w:rPr>
              <w:fldChar w:fldCharType="begin"/>
            </w:r>
            <w:r w:rsidR="00F65C41">
              <w:rPr>
                <w:noProof/>
                <w:webHidden/>
              </w:rPr>
              <w:instrText xml:space="preserve"> PAGEREF _Toc115683658 \h </w:instrText>
            </w:r>
            <w:r w:rsidR="00F65C41">
              <w:rPr>
                <w:noProof/>
                <w:webHidden/>
              </w:rPr>
            </w:r>
            <w:r w:rsidR="00F65C41">
              <w:rPr>
                <w:noProof/>
                <w:webHidden/>
              </w:rPr>
              <w:fldChar w:fldCharType="separate"/>
            </w:r>
            <w:r w:rsidR="00F65C41">
              <w:rPr>
                <w:noProof/>
                <w:webHidden/>
              </w:rPr>
              <w:t>32</w:t>
            </w:r>
            <w:r w:rsidR="00F65C41">
              <w:rPr>
                <w:noProof/>
                <w:webHidden/>
              </w:rPr>
              <w:fldChar w:fldCharType="end"/>
            </w:r>
          </w:hyperlink>
        </w:p>
        <w:p w14:paraId="0EED5FB5" w14:textId="0C0C1732" w:rsidR="00F65C41" w:rsidRDefault="00000000">
          <w:pPr>
            <w:pStyle w:val="TOC2"/>
            <w:tabs>
              <w:tab w:val="right" w:leader="dot" w:pos="10214"/>
            </w:tabs>
            <w:rPr>
              <w:rFonts w:eastAsiaTheme="minorEastAsia"/>
              <w:noProof/>
            </w:rPr>
          </w:pPr>
          <w:hyperlink w:anchor="_Toc115683659" w:history="1">
            <w:r w:rsidR="00F65C41" w:rsidRPr="00FE34C1">
              <w:rPr>
                <w:rStyle w:val="Hyperlink"/>
                <w:noProof/>
              </w:rPr>
              <w:t>Tuesday September 20, 2022</w:t>
            </w:r>
            <w:r w:rsidR="00F65C41">
              <w:rPr>
                <w:noProof/>
                <w:webHidden/>
              </w:rPr>
              <w:tab/>
            </w:r>
            <w:r w:rsidR="00F65C41">
              <w:rPr>
                <w:noProof/>
                <w:webHidden/>
              </w:rPr>
              <w:fldChar w:fldCharType="begin"/>
            </w:r>
            <w:r w:rsidR="00F65C41">
              <w:rPr>
                <w:noProof/>
                <w:webHidden/>
              </w:rPr>
              <w:instrText xml:space="preserve"> PAGEREF _Toc115683659 \h </w:instrText>
            </w:r>
            <w:r w:rsidR="00F65C41">
              <w:rPr>
                <w:noProof/>
                <w:webHidden/>
              </w:rPr>
            </w:r>
            <w:r w:rsidR="00F65C41">
              <w:rPr>
                <w:noProof/>
                <w:webHidden/>
              </w:rPr>
              <w:fldChar w:fldCharType="separate"/>
            </w:r>
            <w:r w:rsidR="00F65C41">
              <w:rPr>
                <w:noProof/>
                <w:webHidden/>
              </w:rPr>
              <w:t>34</w:t>
            </w:r>
            <w:r w:rsidR="00F65C41">
              <w:rPr>
                <w:noProof/>
                <w:webHidden/>
              </w:rPr>
              <w:fldChar w:fldCharType="end"/>
            </w:r>
          </w:hyperlink>
        </w:p>
        <w:p w14:paraId="437D6D4F" w14:textId="01E3BB29" w:rsidR="00F65C41" w:rsidRDefault="00000000">
          <w:pPr>
            <w:pStyle w:val="TOC2"/>
            <w:tabs>
              <w:tab w:val="right" w:leader="dot" w:pos="10214"/>
            </w:tabs>
            <w:rPr>
              <w:rFonts w:eastAsiaTheme="minorEastAsia"/>
              <w:noProof/>
            </w:rPr>
          </w:pPr>
          <w:hyperlink w:anchor="_Toc115683660" w:history="1">
            <w:r w:rsidR="00F65C41" w:rsidRPr="00FE34C1">
              <w:rPr>
                <w:rStyle w:val="Hyperlink"/>
                <w:noProof/>
              </w:rPr>
              <w:t>Wednesday September 21, 2022</w:t>
            </w:r>
            <w:r w:rsidR="00F65C41">
              <w:rPr>
                <w:noProof/>
                <w:webHidden/>
              </w:rPr>
              <w:tab/>
            </w:r>
            <w:r w:rsidR="00F65C41">
              <w:rPr>
                <w:noProof/>
                <w:webHidden/>
              </w:rPr>
              <w:fldChar w:fldCharType="begin"/>
            </w:r>
            <w:r w:rsidR="00F65C41">
              <w:rPr>
                <w:noProof/>
                <w:webHidden/>
              </w:rPr>
              <w:instrText xml:space="preserve"> PAGEREF _Toc115683660 \h </w:instrText>
            </w:r>
            <w:r w:rsidR="00F65C41">
              <w:rPr>
                <w:noProof/>
                <w:webHidden/>
              </w:rPr>
            </w:r>
            <w:r w:rsidR="00F65C41">
              <w:rPr>
                <w:noProof/>
                <w:webHidden/>
              </w:rPr>
              <w:fldChar w:fldCharType="separate"/>
            </w:r>
            <w:r w:rsidR="00F65C41">
              <w:rPr>
                <w:noProof/>
                <w:webHidden/>
              </w:rPr>
              <w:t>37</w:t>
            </w:r>
            <w:r w:rsidR="00F65C41">
              <w:rPr>
                <w:noProof/>
                <w:webHidden/>
              </w:rPr>
              <w:fldChar w:fldCharType="end"/>
            </w:r>
          </w:hyperlink>
        </w:p>
        <w:p w14:paraId="3DD73F46" w14:textId="2A67B99F" w:rsidR="00F65C41" w:rsidRDefault="00000000">
          <w:pPr>
            <w:pStyle w:val="TOC3"/>
            <w:tabs>
              <w:tab w:val="right" w:leader="dot" w:pos="10214"/>
            </w:tabs>
            <w:rPr>
              <w:noProof/>
            </w:rPr>
          </w:pPr>
          <w:hyperlink w:anchor="_Toc115683661" w:history="1">
            <w:r w:rsidR="00F65C41" w:rsidRPr="00FE34C1">
              <w:rPr>
                <w:rStyle w:val="Hyperlink"/>
                <w:noProof/>
              </w:rPr>
              <w:t>GFP reporter assay</w:t>
            </w:r>
            <w:r w:rsidR="00F65C41">
              <w:rPr>
                <w:noProof/>
                <w:webHidden/>
              </w:rPr>
              <w:tab/>
            </w:r>
            <w:r w:rsidR="00F65C41">
              <w:rPr>
                <w:noProof/>
                <w:webHidden/>
              </w:rPr>
              <w:fldChar w:fldCharType="begin"/>
            </w:r>
            <w:r w:rsidR="00F65C41">
              <w:rPr>
                <w:noProof/>
                <w:webHidden/>
              </w:rPr>
              <w:instrText xml:space="preserve"> PAGEREF _Toc115683661 \h </w:instrText>
            </w:r>
            <w:r w:rsidR="00F65C41">
              <w:rPr>
                <w:noProof/>
                <w:webHidden/>
              </w:rPr>
            </w:r>
            <w:r w:rsidR="00F65C41">
              <w:rPr>
                <w:noProof/>
                <w:webHidden/>
              </w:rPr>
              <w:fldChar w:fldCharType="separate"/>
            </w:r>
            <w:r w:rsidR="00F65C41">
              <w:rPr>
                <w:noProof/>
                <w:webHidden/>
              </w:rPr>
              <w:t>38</w:t>
            </w:r>
            <w:r w:rsidR="00F65C41">
              <w:rPr>
                <w:noProof/>
                <w:webHidden/>
              </w:rPr>
              <w:fldChar w:fldCharType="end"/>
            </w:r>
          </w:hyperlink>
        </w:p>
        <w:p w14:paraId="05A33687" w14:textId="6884224A" w:rsidR="00F65C41" w:rsidRDefault="00000000">
          <w:pPr>
            <w:pStyle w:val="TOC2"/>
            <w:tabs>
              <w:tab w:val="right" w:leader="dot" w:pos="10214"/>
            </w:tabs>
            <w:rPr>
              <w:rFonts w:eastAsiaTheme="minorEastAsia"/>
              <w:noProof/>
            </w:rPr>
          </w:pPr>
          <w:hyperlink w:anchor="_Toc115683662" w:history="1">
            <w:r w:rsidR="00F65C41" w:rsidRPr="00FE34C1">
              <w:rPr>
                <w:rStyle w:val="Hyperlink"/>
                <w:noProof/>
              </w:rPr>
              <w:t>Thursday September 22, 2022</w:t>
            </w:r>
            <w:r w:rsidR="00F65C41">
              <w:rPr>
                <w:noProof/>
                <w:webHidden/>
              </w:rPr>
              <w:tab/>
            </w:r>
            <w:r w:rsidR="00F65C41">
              <w:rPr>
                <w:noProof/>
                <w:webHidden/>
              </w:rPr>
              <w:fldChar w:fldCharType="begin"/>
            </w:r>
            <w:r w:rsidR="00F65C41">
              <w:rPr>
                <w:noProof/>
                <w:webHidden/>
              </w:rPr>
              <w:instrText xml:space="preserve"> PAGEREF _Toc115683662 \h </w:instrText>
            </w:r>
            <w:r w:rsidR="00F65C41">
              <w:rPr>
                <w:noProof/>
                <w:webHidden/>
              </w:rPr>
            </w:r>
            <w:r w:rsidR="00F65C41">
              <w:rPr>
                <w:noProof/>
                <w:webHidden/>
              </w:rPr>
              <w:fldChar w:fldCharType="separate"/>
            </w:r>
            <w:r w:rsidR="00F65C41">
              <w:rPr>
                <w:noProof/>
                <w:webHidden/>
              </w:rPr>
              <w:t>40</w:t>
            </w:r>
            <w:r w:rsidR="00F65C41">
              <w:rPr>
                <w:noProof/>
                <w:webHidden/>
              </w:rPr>
              <w:fldChar w:fldCharType="end"/>
            </w:r>
          </w:hyperlink>
        </w:p>
        <w:p w14:paraId="616F8134" w14:textId="3910D072" w:rsidR="00F65C41" w:rsidRDefault="00000000">
          <w:pPr>
            <w:pStyle w:val="TOC2"/>
            <w:tabs>
              <w:tab w:val="right" w:leader="dot" w:pos="10214"/>
            </w:tabs>
            <w:rPr>
              <w:rFonts w:eastAsiaTheme="minorEastAsia"/>
              <w:noProof/>
            </w:rPr>
          </w:pPr>
          <w:hyperlink w:anchor="_Toc115683663" w:history="1">
            <w:r w:rsidR="00F65C41" w:rsidRPr="00FE34C1">
              <w:rPr>
                <w:rStyle w:val="Hyperlink"/>
                <w:noProof/>
              </w:rPr>
              <w:t>Friday September 23, 2022</w:t>
            </w:r>
            <w:r w:rsidR="00F65C41">
              <w:rPr>
                <w:noProof/>
                <w:webHidden/>
              </w:rPr>
              <w:tab/>
            </w:r>
            <w:r w:rsidR="00F65C41">
              <w:rPr>
                <w:noProof/>
                <w:webHidden/>
              </w:rPr>
              <w:fldChar w:fldCharType="begin"/>
            </w:r>
            <w:r w:rsidR="00F65C41">
              <w:rPr>
                <w:noProof/>
                <w:webHidden/>
              </w:rPr>
              <w:instrText xml:space="preserve"> PAGEREF _Toc115683663 \h </w:instrText>
            </w:r>
            <w:r w:rsidR="00F65C41">
              <w:rPr>
                <w:noProof/>
                <w:webHidden/>
              </w:rPr>
            </w:r>
            <w:r w:rsidR="00F65C41">
              <w:rPr>
                <w:noProof/>
                <w:webHidden/>
              </w:rPr>
              <w:fldChar w:fldCharType="separate"/>
            </w:r>
            <w:r w:rsidR="00F65C41">
              <w:rPr>
                <w:noProof/>
                <w:webHidden/>
              </w:rPr>
              <w:t>40</w:t>
            </w:r>
            <w:r w:rsidR="00F65C41">
              <w:rPr>
                <w:noProof/>
                <w:webHidden/>
              </w:rPr>
              <w:fldChar w:fldCharType="end"/>
            </w:r>
          </w:hyperlink>
        </w:p>
        <w:p w14:paraId="0DBC8F85" w14:textId="51F4DC60" w:rsidR="00F65C41" w:rsidRDefault="00000000">
          <w:pPr>
            <w:pStyle w:val="TOC2"/>
            <w:tabs>
              <w:tab w:val="right" w:leader="dot" w:pos="10214"/>
            </w:tabs>
            <w:rPr>
              <w:rFonts w:eastAsiaTheme="minorEastAsia"/>
              <w:noProof/>
            </w:rPr>
          </w:pPr>
          <w:hyperlink w:anchor="_Toc115683664" w:history="1">
            <w:r w:rsidR="00F65C41" w:rsidRPr="00FE34C1">
              <w:rPr>
                <w:rStyle w:val="Hyperlink"/>
                <w:noProof/>
              </w:rPr>
              <w:t>Monday September 26, 2022</w:t>
            </w:r>
            <w:r w:rsidR="00F65C41">
              <w:rPr>
                <w:noProof/>
                <w:webHidden/>
              </w:rPr>
              <w:tab/>
            </w:r>
            <w:r w:rsidR="00F65C41">
              <w:rPr>
                <w:noProof/>
                <w:webHidden/>
              </w:rPr>
              <w:fldChar w:fldCharType="begin"/>
            </w:r>
            <w:r w:rsidR="00F65C41">
              <w:rPr>
                <w:noProof/>
                <w:webHidden/>
              </w:rPr>
              <w:instrText xml:space="preserve"> PAGEREF _Toc115683664 \h </w:instrText>
            </w:r>
            <w:r w:rsidR="00F65C41">
              <w:rPr>
                <w:noProof/>
                <w:webHidden/>
              </w:rPr>
            </w:r>
            <w:r w:rsidR="00F65C41">
              <w:rPr>
                <w:noProof/>
                <w:webHidden/>
              </w:rPr>
              <w:fldChar w:fldCharType="separate"/>
            </w:r>
            <w:r w:rsidR="00F65C41">
              <w:rPr>
                <w:noProof/>
                <w:webHidden/>
              </w:rPr>
              <w:t>41</w:t>
            </w:r>
            <w:r w:rsidR="00F65C41">
              <w:rPr>
                <w:noProof/>
                <w:webHidden/>
              </w:rPr>
              <w:fldChar w:fldCharType="end"/>
            </w:r>
          </w:hyperlink>
        </w:p>
        <w:p w14:paraId="15DA9CD0" w14:textId="7BBD45C6" w:rsidR="00F65C41" w:rsidRDefault="00000000">
          <w:pPr>
            <w:pStyle w:val="TOC2"/>
            <w:tabs>
              <w:tab w:val="right" w:leader="dot" w:pos="10214"/>
            </w:tabs>
            <w:rPr>
              <w:rFonts w:eastAsiaTheme="minorEastAsia"/>
              <w:noProof/>
            </w:rPr>
          </w:pPr>
          <w:hyperlink w:anchor="_Toc115683665" w:history="1">
            <w:r w:rsidR="00F65C41" w:rsidRPr="00FE34C1">
              <w:rPr>
                <w:rStyle w:val="Hyperlink"/>
                <w:noProof/>
              </w:rPr>
              <w:t>Tuesday September 27, 2022</w:t>
            </w:r>
            <w:r w:rsidR="00F65C41">
              <w:rPr>
                <w:noProof/>
                <w:webHidden/>
              </w:rPr>
              <w:tab/>
            </w:r>
            <w:r w:rsidR="00F65C41">
              <w:rPr>
                <w:noProof/>
                <w:webHidden/>
              </w:rPr>
              <w:fldChar w:fldCharType="begin"/>
            </w:r>
            <w:r w:rsidR="00F65C41">
              <w:rPr>
                <w:noProof/>
                <w:webHidden/>
              </w:rPr>
              <w:instrText xml:space="preserve"> PAGEREF _Toc115683665 \h </w:instrText>
            </w:r>
            <w:r w:rsidR="00F65C41">
              <w:rPr>
                <w:noProof/>
                <w:webHidden/>
              </w:rPr>
            </w:r>
            <w:r w:rsidR="00F65C41">
              <w:rPr>
                <w:noProof/>
                <w:webHidden/>
              </w:rPr>
              <w:fldChar w:fldCharType="separate"/>
            </w:r>
            <w:r w:rsidR="00F65C41">
              <w:rPr>
                <w:noProof/>
                <w:webHidden/>
              </w:rPr>
              <w:t>41</w:t>
            </w:r>
            <w:r w:rsidR="00F65C41">
              <w:rPr>
                <w:noProof/>
                <w:webHidden/>
              </w:rPr>
              <w:fldChar w:fldCharType="end"/>
            </w:r>
          </w:hyperlink>
        </w:p>
        <w:p w14:paraId="7EBE9394" w14:textId="298815E4" w:rsidR="00F65C41" w:rsidRDefault="00000000">
          <w:pPr>
            <w:pStyle w:val="TOC2"/>
            <w:tabs>
              <w:tab w:val="right" w:leader="dot" w:pos="10214"/>
            </w:tabs>
            <w:rPr>
              <w:rFonts w:eastAsiaTheme="minorEastAsia"/>
              <w:noProof/>
            </w:rPr>
          </w:pPr>
          <w:hyperlink w:anchor="_Toc115683666" w:history="1">
            <w:r w:rsidR="00F65C41" w:rsidRPr="00FE34C1">
              <w:rPr>
                <w:rStyle w:val="Hyperlink"/>
                <w:noProof/>
              </w:rPr>
              <w:t>Wednesday September 28, 2022</w:t>
            </w:r>
            <w:r w:rsidR="00F65C41">
              <w:rPr>
                <w:noProof/>
                <w:webHidden/>
              </w:rPr>
              <w:tab/>
            </w:r>
            <w:r w:rsidR="00F65C41">
              <w:rPr>
                <w:noProof/>
                <w:webHidden/>
              </w:rPr>
              <w:fldChar w:fldCharType="begin"/>
            </w:r>
            <w:r w:rsidR="00F65C41">
              <w:rPr>
                <w:noProof/>
                <w:webHidden/>
              </w:rPr>
              <w:instrText xml:space="preserve"> PAGEREF _Toc115683666 \h </w:instrText>
            </w:r>
            <w:r w:rsidR="00F65C41">
              <w:rPr>
                <w:noProof/>
                <w:webHidden/>
              </w:rPr>
            </w:r>
            <w:r w:rsidR="00F65C41">
              <w:rPr>
                <w:noProof/>
                <w:webHidden/>
              </w:rPr>
              <w:fldChar w:fldCharType="separate"/>
            </w:r>
            <w:r w:rsidR="00F65C41">
              <w:rPr>
                <w:noProof/>
                <w:webHidden/>
              </w:rPr>
              <w:t>43</w:t>
            </w:r>
            <w:r w:rsidR="00F65C41">
              <w:rPr>
                <w:noProof/>
                <w:webHidden/>
              </w:rPr>
              <w:fldChar w:fldCharType="end"/>
            </w:r>
          </w:hyperlink>
        </w:p>
        <w:p w14:paraId="7030818F" w14:textId="19462F58" w:rsidR="00F65C41" w:rsidRDefault="00000000">
          <w:pPr>
            <w:pStyle w:val="TOC2"/>
            <w:tabs>
              <w:tab w:val="right" w:leader="dot" w:pos="10214"/>
            </w:tabs>
            <w:rPr>
              <w:rFonts w:eastAsiaTheme="minorEastAsia"/>
              <w:noProof/>
            </w:rPr>
          </w:pPr>
          <w:hyperlink w:anchor="_Toc115683667" w:history="1">
            <w:r w:rsidR="00F65C41" w:rsidRPr="00FE34C1">
              <w:rPr>
                <w:rStyle w:val="Hyperlink"/>
                <w:noProof/>
              </w:rPr>
              <w:t>Thursday September 29, 2022</w:t>
            </w:r>
            <w:r w:rsidR="00F65C41">
              <w:rPr>
                <w:noProof/>
                <w:webHidden/>
              </w:rPr>
              <w:tab/>
            </w:r>
            <w:r w:rsidR="00F65C41">
              <w:rPr>
                <w:noProof/>
                <w:webHidden/>
              </w:rPr>
              <w:fldChar w:fldCharType="begin"/>
            </w:r>
            <w:r w:rsidR="00F65C41">
              <w:rPr>
                <w:noProof/>
                <w:webHidden/>
              </w:rPr>
              <w:instrText xml:space="preserve"> PAGEREF _Toc115683667 \h </w:instrText>
            </w:r>
            <w:r w:rsidR="00F65C41">
              <w:rPr>
                <w:noProof/>
                <w:webHidden/>
              </w:rPr>
            </w:r>
            <w:r w:rsidR="00F65C41">
              <w:rPr>
                <w:noProof/>
                <w:webHidden/>
              </w:rPr>
              <w:fldChar w:fldCharType="separate"/>
            </w:r>
            <w:r w:rsidR="00F65C41">
              <w:rPr>
                <w:noProof/>
                <w:webHidden/>
              </w:rPr>
              <w:t>45</w:t>
            </w:r>
            <w:r w:rsidR="00F65C41">
              <w:rPr>
                <w:noProof/>
                <w:webHidden/>
              </w:rPr>
              <w:fldChar w:fldCharType="end"/>
            </w:r>
          </w:hyperlink>
        </w:p>
        <w:p w14:paraId="0FE74144" w14:textId="09FB9CAB" w:rsidR="00F65C41" w:rsidRDefault="00000000">
          <w:pPr>
            <w:pStyle w:val="TOC2"/>
            <w:tabs>
              <w:tab w:val="right" w:leader="dot" w:pos="10214"/>
            </w:tabs>
            <w:rPr>
              <w:rFonts w:eastAsiaTheme="minorEastAsia"/>
              <w:noProof/>
            </w:rPr>
          </w:pPr>
          <w:hyperlink w:anchor="_Toc115683668" w:history="1">
            <w:r w:rsidR="00F65C41" w:rsidRPr="00FE34C1">
              <w:rPr>
                <w:rStyle w:val="Hyperlink"/>
                <w:noProof/>
              </w:rPr>
              <w:t>Friday September 30, 2022</w:t>
            </w:r>
            <w:r w:rsidR="00F65C41">
              <w:rPr>
                <w:noProof/>
                <w:webHidden/>
              </w:rPr>
              <w:tab/>
            </w:r>
            <w:r w:rsidR="00F65C41">
              <w:rPr>
                <w:noProof/>
                <w:webHidden/>
              </w:rPr>
              <w:fldChar w:fldCharType="begin"/>
            </w:r>
            <w:r w:rsidR="00F65C41">
              <w:rPr>
                <w:noProof/>
                <w:webHidden/>
              </w:rPr>
              <w:instrText xml:space="preserve"> PAGEREF _Toc115683668 \h </w:instrText>
            </w:r>
            <w:r w:rsidR="00F65C41">
              <w:rPr>
                <w:noProof/>
                <w:webHidden/>
              </w:rPr>
            </w:r>
            <w:r w:rsidR="00F65C41">
              <w:rPr>
                <w:noProof/>
                <w:webHidden/>
              </w:rPr>
              <w:fldChar w:fldCharType="separate"/>
            </w:r>
            <w:r w:rsidR="00F65C41">
              <w:rPr>
                <w:noProof/>
                <w:webHidden/>
              </w:rPr>
              <w:t>49</w:t>
            </w:r>
            <w:r w:rsidR="00F65C41">
              <w:rPr>
                <w:noProof/>
                <w:webHidden/>
              </w:rPr>
              <w:fldChar w:fldCharType="end"/>
            </w:r>
          </w:hyperlink>
        </w:p>
        <w:p w14:paraId="35BF79FD" w14:textId="13AB4190" w:rsidR="00F65C41" w:rsidRDefault="00000000">
          <w:pPr>
            <w:pStyle w:val="TOC1"/>
            <w:tabs>
              <w:tab w:val="right" w:leader="dot" w:pos="10214"/>
            </w:tabs>
            <w:rPr>
              <w:rFonts w:eastAsiaTheme="minorEastAsia"/>
              <w:noProof/>
            </w:rPr>
          </w:pPr>
          <w:hyperlink w:anchor="_Toc115683669" w:history="1">
            <w:r w:rsidR="00F65C41" w:rsidRPr="00FE34C1">
              <w:rPr>
                <w:rStyle w:val="Hyperlink"/>
                <w:noProof/>
              </w:rPr>
              <w:t>October 2022</w:t>
            </w:r>
            <w:r w:rsidR="00F65C41">
              <w:rPr>
                <w:noProof/>
                <w:webHidden/>
              </w:rPr>
              <w:tab/>
            </w:r>
            <w:r w:rsidR="00F65C41">
              <w:rPr>
                <w:noProof/>
                <w:webHidden/>
              </w:rPr>
              <w:fldChar w:fldCharType="begin"/>
            </w:r>
            <w:r w:rsidR="00F65C41">
              <w:rPr>
                <w:noProof/>
                <w:webHidden/>
              </w:rPr>
              <w:instrText xml:space="preserve"> PAGEREF _Toc115683669 \h </w:instrText>
            </w:r>
            <w:r w:rsidR="00F65C41">
              <w:rPr>
                <w:noProof/>
                <w:webHidden/>
              </w:rPr>
            </w:r>
            <w:r w:rsidR="00F65C41">
              <w:rPr>
                <w:noProof/>
                <w:webHidden/>
              </w:rPr>
              <w:fldChar w:fldCharType="separate"/>
            </w:r>
            <w:r w:rsidR="00F65C41">
              <w:rPr>
                <w:noProof/>
                <w:webHidden/>
              </w:rPr>
              <w:t>52</w:t>
            </w:r>
            <w:r w:rsidR="00F65C41">
              <w:rPr>
                <w:noProof/>
                <w:webHidden/>
              </w:rPr>
              <w:fldChar w:fldCharType="end"/>
            </w:r>
          </w:hyperlink>
        </w:p>
        <w:p w14:paraId="0DB79FCD" w14:textId="2EA0B2E5" w:rsidR="00F65C41" w:rsidRDefault="00000000">
          <w:pPr>
            <w:pStyle w:val="TOC2"/>
            <w:tabs>
              <w:tab w:val="right" w:leader="dot" w:pos="10214"/>
            </w:tabs>
            <w:rPr>
              <w:rFonts w:eastAsiaTheme="minorEastAsia"/>
              <w:noProof/>
            </w:rPr>
          </w:pPr>
          <w:hyperlink w:anchor="_Toc115683670" w:history="1">
            <w:r w:rsidR="00F65C41" w:rsidRPr="00FE34C1">
              <w:rPr>
                <w:rStyle w:val="Hyperlink"/>
                <w:noProof/>
              </w:rPr>
              <w:t>Monday October 3, 2022</w:t>
            </w:r>
            <w:r w:rsidR="00F65C41">
              <w:rPr>
                <w:noProof/>
                <w:webHidden/>
              </w:rPr>
              <w:tab/>
            </w:r>
            <w:r w:rsidR="00F65C41">
              <w:rPr>
                <w:noProof/>
                <w:webHidden/>
              </w:rPr>
              <w:fldChar w:fldCharType="begin"/>
            </w:r>
            <w:r w:rsidR="00F65C41">
              <w:rPr>
                <w:noProof/>
                <w:webHidden/>
              </w:rPr>
              <w:instrText xml:space="preserve"> PAGEREF _Toc115683670 \h </w:instrText>
            </w:r>
            <w:r w:rsidR="00F65C41">
              <w:rPr>
                <w:noProof/>
                <w:webHidden/>
              </w:rPr>
            </w:r>
            <w:r w:rsidR="00F65C41">
              <w:rPr>
                <w:noProof/>
                <w:webHidden/>
              </w:rPr>
              <w:fldChar w:fldCharType="separate"/>
            </w:r>
            <w:r w:rsidR="00F65C41">
              <w:rPr>
                <w:noProof/>
                <w:webHidden/>
              </w:rPr>
              <w:t>52</w:t>
            </w:r>
            <w:r w:rsidR="00F65C41">
              <w:rPr>
                <w:noProof/>
                <w:webHidden/>
              </w:rPr>
              <w:fldChar w:fldCharType="end"/>
            </w:r>
          </w:hyperlink>
        </w:p>
        <w:p w14:paraId="587A3A7C" w14:textId="077E8DE9" w:rsidR="00F65C41" w:rsidRDefault="00000000">
          <w:pPr>
            <w:pStyle w:val="TOC1"/>
            <w:tabs>
              <w:tab w:val="right" w:leader="dot" w:pos="10214"/>
            </w:tabs>
            <w:rPr>
              <w:rFonts w:eastAsiaTheme="minorEastAsia"/>
              <w:noProof/>
            </w:rPr>
          </w:pPr>
          <w:hyperlink w:anchor="_Toc115683671" w:history="1">
            <w:r w:rsidR="00F65C41" w:rsidRPr="00FE34C1">
              <w:rPr>
                <w:rStyle w:val="Hyperlink"/>
                <w:noProof/>
              </w:rPr>
              <w:t>Upcoming experiments</w:t>
            </w:r>
            <w:r w:rsidR="00F65C41">
              <w:rPr>
                <w:noProof/>
                <w:webHidden/>
              </w:rPr>
              <w:tab/>
            </w:r>
            <w:r w:rsidR="00F65C41">
              <w:rPr>
                <w:noProof/>
                <w:webHidden/>
              </w:rPr>
              <w:fldChar w:fldCharType="begin"/>
            </w:r>
            <w:r w:rsidR="00F65C41">
              <w:rPr>
                <w:noProof/>
                <w:webHidden/>
              </w:rPr>
              <w:instrText xml:space="preserve"> PAGEREF _Toc115683671 \h </w:instrText>
            </w:r>
            <w:r w:rsidR="00F65C41">
              <w:rPr>
                <w:noProof/>
                <w:webHidden/>
              </w:rPr>
            </w:r>
            <w:r w:rsidR="00F65C41">
              <w:rPr>
                <w:noProof/>
                <w:webHidden/>
              </w:rPr>
              <w:fldChar w:fldCharType="separate"/>
            </w:r>
            <w:r w:rsidR="00F65C41">
              <w:rPr>
                <w:noProof/>
                <w:webHidden/>
              </w:rPr>
              <w:t>52</w:t>
            </w:r>
            <w:r w:rsidR="00F65C41">
              <w:rPr>
                <w:noProof/>
                <w:webHidden/>
              </w:rPr>
              <w:fldChar w:fldCharType="end"/>
            </w:r>
          </w:hyperlink>
        </w:p>
        <w:p w14:paraId="0C6E4166" w14:textId="64229E08" w:rsidR="00790D5D" w:rsidRDefault="00790D5D" w:rsidP="00790D5D">
          <w:r>
            <w:fldChar w:fldCharType="end"/>
          </w:r>
        </w:p>
      </w:sdtContent>
    </w:sdt>
    <w:p w14:paraId="7CCFADC2" w14:textId="77777777" w:rsidR="00790D5D" w:rsidRDefault="00790D5D" w:rsidP="00790D5D">
      <w:pPr>
        <w:pStyle w:val="Heading1"/>
        <w:pageBreakBefore/>
      </w:pPr>
      <w:bookmarkStart w:id="1" w:name="_Toc115683637"/>
      <w:r>
        <w:lastRenderedPageBreak/>
        <w:t>Introduction</w:t>
      </w:r>
      <w:bookmarkEnd w:id="1"/>
    </w:p>
    <w:p w14:paraId="4649E529" w14:textId="77777777" w:rsidR="00790D5D" w:rsidRPr="00AA7605" w:rsidRDefault="00790D5D" w:rsidP="00790D5D">
      <w:pPr>
        <w:rPr>
          <w:rFonts w:cstheme="minorHAnsi"/>
        </w:rPr>
      </w:pPr>
      <w:r w:rsidRPr="00AA7605">
        <w:rPr>
          <w:rFonts w:cstheme="minorHAnsi"/>
        </w:rPr>
        <w:t xml:space="preserve">Investigating presence of specialized ribosomes in </w:t>
      </w:r>
      <w:r w:rsidRPr="00AA7605">
        <w:rPr>
          <w:rFonts w:cstheme="minorHAnsi"/>
          <w:i/>
        </w:rPr>
        <w:t>F. tularensis</w:t>
      </w:r>
      <w:r w:rsidRPr="00AA7605">
        <w:rPr>
          <w:rFonts w:cstheme="minorHAnsi"/>
        </w:rPr>
        <w:t xml:space="preserve">, with focus on </w:t>
      </w:r>
      <w:r w:rsidRPr="00AA7605">
        <w:rPr>
          <w:rFonts w:cstheme="minorHAnsi"/>
          <w:i/>
          <w:iCs/>
        </w:rPr>
        <w:t>rpsU1</w:t>
      </w:r>
      <w:r w:rsidRPr="00AA7605">
        <w:rPr>
          <w:rFonts w:cstheme="minorHAnsi"/>
        </w:rPr>
        <w:t xml:space="preserve">, </w:t>
      </w:r>
      <w:r w:rsidRPr="00AA7605">
        <w:rPr>
          <w:rFonts w:cstheme="minorHAnsi"/>
          <w:i/>
          <w:iCs/>
        </w:rPr>
        <w:t>rpsU2</w:t>
      </w:r>
      <w:r w:rsidRPr="00AA7605">
        <w:rPr>
          <w:rFonts w:cstheme="minorHAnsi"/>
        </w:rPr>
        <w:t xml:space="preserve">, and </w:t>
      </w:r>
      <w:r w:rsidRPr="00AA7605">
        <w:rPr>
          <w:rFonts w:cstheme="minorHAnsi"/>
          <w:i/>
          <w:iCs/>
        </w:rPr>
        <w:t>rpsU3</w:t>
      </w:r>
      <w:r w:rsidRPr="00AA7605">
        <w:rPr>
          <w:rFonts w:cstheme="minorHAnsi"/>
        </w:rPr>
        <w:t xml:space="preserve"> homologs. </w:t>
      </w:r>
    </w:p>
    <w:p w14:paraId="5BC21200" w14:textId="592B361C" w:rsidR="00790D5D" w:rsidRDefault="00790D5D" w:rsidP="00790D5D"/>
    <w:p w14:paraId="7B0CBC61" w14:textId="7B5F840F" w:rsidR="00B65A6A" w:rsidRDefault="00A10907" w:rsidP="00B65A6A">
      <w:pPr>
        <w:pStyle w:val="Heading1"/>
      </w:pPr>
      <w:bookmarkStart w:id="2" w:name="_Toc86653144"/>
      <w:bookmarkStart w:id="3" w:name="_Toc115683638"/>
      <w:r>
        <w:t>September</w:t>
      </w:r>
      <w:r w:rsidR="00B65A6A">
        <w:t xml:space="preserve"> 202</w:t>
      </w:r>
      <w:bookmarkEnd w:id="2"/>
      <w:r w:rsidR="00304448">
        <w:t>2</w:t>
      </w:r>
      <w:bookmarkEnd w:id="3"/>
    </w:p>
    <w:p w14:paraId="32A3C5B5" w14:textId="77777777" w:rsidR="00B65A6A" w:rsidRPr="004E4FD2" w:rsidRDefault="00B65A6A" w:rsidP="00B65A6A"/>
    <w:p w14:paraId="4D7BA7A1" w14:textId="4871F99C" w:rsidR="0052706A" w:rsidRPr="00B95847" w:rsidRDefault="00A10907" w:rsidP="0052706A">
      <w:pPr>
        <w:pStyle w:val="Heading2"/>
      </w:pPr>
      <w:bookmarkStart w:id="4" w:name="_Toc115683639"/>
      <w:r>
        <w:t>Thurs</w:t>
      </w:r>
      <w:r w:rsidR="0052706A" w:rsidRPr="00B95847">
        <w:t xml:space="preserve">day </w:t>
      </w:r>
      <w:r>
        <w:t>September</w:t>
      </w:r>
      <w:r w:rsidR="0052706A">
        <w:t xml:space="preserve"> </w:t>
      </w:r>
      <w:r w:rsidR="00FF04B7">
        <w:t>1</w:t>
      </w:r>
      <w:r w:rsidR="0052706A">
        <w:t xml:space="preserve">, </w:t>
      </w:r>
      <w:r w:rsidR="0052706A" w:rsidRPr="00B95847">
        <w:t>202</w:t>
      </w:r>
      <w:r w:rsidR="0052706A">
        <w:t>2</w:t>
      </w:r>
      <w:bookmarkEnd w:id="4"/>
    </w:p>
    <w:p w14:paraId="1BDAAE06" w14:textId="77777777" w:rsidR="0052706A" w:rsidRPr="002C2C74" w:rsidRDefault="0052706A" w:rsidP="0052706A">
      <w:pPr>
        <w:rPr>
          <w:rFonts w:asciiTheme="majorHAnsi" w:hAnsiTheme="majorHAnsi" w:cstheme="majorHAnsi"/>
          <w:b/>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3DC9C07E" w14:textId="37DBCFE7" w:rsidR="002F5F49" w:rsidRPr="000E5A39" w:rsidRDefault="00385A0E" w:rsidP="00A61A0D">
      <w:pPr>
        <w:pStyle w:val="ListParagraph"/>
        <w:numPr>
          <w:ilvl w:val="0"/>
          <w:numId w:val="4"/>
        </w:numPr>
        <w:rPr>
          <w:strike/>
          <w:sz w:val="18"/>
          <w:szCs w:val="18"/>
        </w:rPr>
      </w:pPr>
      <w:r w:rsidRPr="000E5A39">
        <w:rPr>
          <w:strike/>
          <w:sz w:val="18"/>
          <w:szCs w:val="18"/>
        </w:rPr>
        <w:t>Miniprep</w:t>
      </w:r>
    </w:p>
    <w:p w14:paraId="06C3A7C4" w14:textId="6ECACD66" w:rsidR="00385A0E" w:rsidRPr="00CE68C8" w:rsidRDefault="00385A0E" w:rsidP="00A61A0D">
      <w:pPr>
        <w:pStyle w:val="ListParagraph"/>
        <w:numPr>
          <w:ilvl w:val="0"/>
          <w:numId w:val="4"/>
        </w:numPr>
        <w:rPr>
          <w:strike/>
          <w:sz w:val="18"/>
          <w:szCs w:val="18"/>
        </w:rPr>
      </w:pPr>
      <w:r w:rsidRPr="00CE68C8">
        <w:rPr>
          <w:strike/>
          <w:sz w:val="18"/>
          <w:szCs w:val="18"/>
        </w:rPr>
        <w:t xml:space="preserve">Diagnostic </w:t>
      </w:r>
      <w:r w:rsidR="00CE68C8" w:rsidRPr="00CE68C8">
        <w:rPr>
          <w:strike/>
          <w:sz w:val="18"/>
          <w:szCs w:val="18"/>
        </w:rPr>
        <w:t>gel</w:t>
      </w:r>
    </w:p>
    <w:p w14:paraId="4D06E306" w14:textId="55A7D5E4" w:rsidR="00385A0E" w:rsidRPr="00CE68C8" w:rsidRDefault="00385A0E" w:rsidP="00A61A0D">
      <w:pPr>
        <w:pStyle w:val="ListParagraph"/>
        <w:numPr>
          <w:ilvl w:val="0"/>
          <w:numId w:val="4"/>
        </w:numPr>
        <w:rPr>
          <w:strike/>
          <w:sz w:val="18"/>
          <w:szCs w:val="18"/>
        </w:rPr>
      </w:pPr>
      <w:r w:rsidRPr="00CE68C8">
        <w:rPr>
          <w:strike/>
          <w:sz w:val="18"/>
          <w:szCs w:val="18"/>
        </w:rPr>
        <w:t>Make EC KMLFT97</w:t>
      </w:r>
    </w:p>
    <w:p w14:paraId="22C57DCC" w14:textId="77CA4E39" w:rsidR="00385A0E" w:rsidRPr="009A2E1B" w:rsidRDefault="00385A0E" w:rsidP="00A61A0D">
      <w:pPr>
        <w:pStyle w:val="ListParagraph"/>
        <w:numPr>
          <w:ilvl w:val="0"/>
          <w:numId w:val="4"/>
        </w:numPr>
        <w:rPr>
          <w:strike/>
          <w:sz w:val="18"/>
          <w:szCs w:val="18"/>
        </w:rPr>
      </w:pPr>
      <w:r w:rsidRPr="009A2E1B">
        <w:rPr>
          <w:strike/>
          <w:sz w:val="18"/>
          <w:szCs w:val="18"/>
        </w:rPr>
        <w:t xml:space="preserve">Gel </w:t>
      </w:r>
      <w:proofErr w:type="gramStart"/>
      <w:r w:rsidRPr="009A2E1B">
        <w:rPr>
          <w:strike/>
          <w:sz w:val="18"/>
          <w:szCs w:val="18"/>
        </w:rPr>
        <w:t>purify</w:t>
      </w:r>
      <w:proofErr w:type="gramEnd"/>
    </w:p>
    <w:p w14:paraId="2727DAC4" w14:textId="0E11EAC3" w:rsidR="00385A0E" w:rsidRPr="009A2E1B" w:rsidRDefault="00385A0E" w:rsidP="00A61A0D">
      <w:pPr>
        <w:pStyle w:val="ListParagraph"/>
        <w:numPr>
          <w:ilvl w:val="0"/>
          <w:numId w:val="4"/>
        </w:numPr>
        <w:rPr>
          <w:strike/>
          <w:sz w:val="18"/>
          <w:szCs w:val="18"/>
        </w:rPr>
      </w:pPr>
      <w:r w:rsidRPr="009A2E1B">
        <w:rPr>
          <w:strike/>
          <w:sz w:val="18"/>
          <w:szCs w:val="18"/>
        </w:rPr>
        <w:t>Ligation</w:t>
      </w:r>
    </w:p>
    <w:p w14:paraId="0BBBAB15" w14:textId="77777777" w:rsidR="0052706A" w:rsidRDefault="0052706A" w:rsidP="0052706A">
      <w:pPr>
        <w:rPr>
          <w:rFonts w:asciiTheme="majorHAnsi" w:hAnsiTheme="majorHAnsi" w:cstheme="majorHAnsi"/>
          <w:b/>
          <w:u w:val="single"/>
        </w:rPr>
      </w:pPr>
      <w:r w:rsidRPr="00B95847">
        <w:rPr>
          <w:rFonts w:asciiTheme="majorHAnsi" w:hAnsiTheme="majorHAnsi" w:cstheme="majorHAnsi"/>
          <w:b/>
          <w:u w:val="single"/>
        </w:rPr>
        <w:t>Methods and Results:</w:t>
      </w:r>
    </w:p>
    <w:p w14:paraId="118E2BCB" w14:textId="15A0EA7F" w:rsidR="00216ABC" w:rsidRDefault="00E91858" w:rsidP="00A10907">
      <w:r>
        <w:t xml:space="preserve">I </w:t>
      </w:r>
      <w:r w:rsidR="00D04018">
        <w:t xml:space="preserve">miniprepped my overnight cultures of Staph. Tubes 4 and 6 had this very chunky mucus-y pellet that I couldn’t resuspend in buffer P1. I did my best but it wasn’t successful. The tubes also all had this weird sedimentation stuff at the bottom. </w:t>
      </w:r>
      <w:r w:rsidR="00DD1091">
        <w:t xml:space="preserve">I followed the usual </w:t>
      </w:r>
      <w:proofErr w:type="spellStart"/>
      <w:r w:rsidR="00DD1091">
        <w:t>QIAgen</w:t>
      </w:r>
      <w:proofErr w:type="spellEnd"/>
      <w:r w:rsidR="00DD1091">
        <w:t xml:space="preserve"> miniprep protocol but I added 2.5 </w:t>
      </w:r>
      <w:proofErr w:type="spellStart"/>
      <w:r w:rsidR="00DD1091">
        <w:t>ul</w:t>
      </w:r>
      <w:proofErr w:type="spellEnd"/>
      <w:r w:rsidR="00DD1091">
        <w:t xml:space="preserve"> of 10 mg/mL lysostaphin to buffer p1 in each tube and incubated at 37C for 30 mins before continuing with Buffer P2. I eluted in 30 </w:t>
      </w:r>
      <w:proofErr w:type="spellStart"/>
      <w:r w:rsidR="00DD1091">
        <w:t>ul</w:t>
      </w:r>
      <w:proofErr w:type="spellEnd"/>
      <w:r w:rsidR="00DD1091">
        <w:t xml:space="preserve"> of 0.1xEB</w:t>
      </w:r>
      <w:r w:rsidR="000E5A39">
        <w:t xml:space="preserve"> and ran elution buffer over the columns twice. Here are my nanodrop readings:</w:t>
      </w:r>
    </w:p>
    <w:tbl>
      <w:tblPr>
        <w:tblW w:w="4800" w:type="dxa"/>
        <w:tblLook w:val="04A0" w:firstRow="1" w:lastRow="0" w:firstColumn="1" w:lastColumn="0" w:noHBand="0" w:noVBand="1"/>
      </w:tblPr>
      <w:tblGrid>
        <w:gridCol w:w="2400"/>
        <w:gridCol w:w="2400"/>
      </w:tblGrid>
      <w:tr w:rsidR="00CE68C8" w:rsidRPr="00CE68C8" w14:paraId="667B3DE5" w14:textId="77777777" w:rsidTr="00CE68C8">
        <w:trPr>
          <w:trHeight w:val="250"/>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600FDB77" w14:textId="77777777" w:rsidR="00CE68C8" w:rsidRPr="00CE68C8" w:rsidRDefault="00CE68C8" w:rsidP="00CE68C8">
            <w:pPr>
              <w:rPr>
                <w:rFonts w:ascii="Arial" w:hAnsi="Arial" w:cs="Arial"/>
                <w:b/>
                <w:bCs/>
                <w:sz w:val="20"/>
                <w:szCs w:val="20"/>
              </w:rPr>
            </w:pPr>
            <w:r w:rsidRPr="00CE68C8">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67814D31" w14:textId="472B23D2" w:rsidR="00CE68C8" w:rsidRPr="00CE68C8" w:rsidRDefault="00CE68C8" w:rsidP="00CE68C8">
            <w:pPr>
              <w:rPr>
                <w:rFonts w:ascii="Arial" w:hAnsi="Arial" w:cs="Arial"/>
                <w:b/>
                <w:bCs/>
                <w:sz w:val="20"/>
                <w:szCs w:val="20"/>
              </w:rPr>
            </w:pPr>
            <w:r w:rsidRPr="00CE68C8">
              <w:rPr>
                <w:rFonts w:ascii="Arial" w:hAnsi="Arial" w:cs="Arial"/>
                <w:b/>
                <w:bCs/>
                <w:sz w:val="20"/>
                <w:szCs w:val="20"/>
              </w:rPr>
              <w:t>Nucleic Acid</w:t>
            </w:r>
            <w:r>
              <w:rPr>
                <w:rFonts w:ascii="Arial" w:hAnsi="Arial" w:cs="Arial"/>
                <w:b/>
                <w:bCs/>
                <w:sz w:val="20"/>
                <w:szCs w:val="20"/>
              </w:rPr>
              <w:t xml:space="preserve"> (ng/</w:t>
            </w:r>
            <w:proofErr w:type="spellStart"/>
            <w:r>
              <w:rPr>
                <w:rFonts w:ascii="Arial" w:hAnsi="Arial" w:cs="Arial"/>
                <w:b/>
                <w:bCs/>
                <w:sz w:val="20"/>
                <w:szCs w:val="20"/>
              </w:rPr>
              <w:t>ul</w:t>
            </w:r>
            <w:proofErr w:type="spellEnd"/>
            <w:r>
              <w:rPr>
                <w:rFonts w:ascii="Arial" w:hAnsi="Arial" w:cs="Arial"/>
                <w:b/>
                <w:bCs/>
                <w:sz w:val="20"/>
                <w:szCs w:val="20"/>
              </w:rPr>
              <w:t>)</w:t>
            </w:r>
          </w:p>
        </w:tc>
      </w:tr>
      <w:tr w:rsidR="00CE68C8" w:rsidRPr="00CE68C8" w14:paraId="7ED6E9A8" w14:textId="77777777" w:rsidTr="00CE68C8">
        <w:trPr>
          <w:trHeight w:val="250"/>
        </w:trPr>
        <w:tc>
          <w:tcPr>
            <w:tcW w:w="2400" w:type="dxa"/>
            <w:tcBorders>
              <w:top w:val="nil"/>
              <w:left w:val="nil"/>
              <w:bottom w:val="nil"/>
              <w:right w:val="nil"/>
            </w:tcBorders>
            <w:shd w:val="clear" w:color="auto" w:fill="auto"/>
            <w:noWrap/>
            <w:vAlign w:val="bottom"/>
            <w:hideMark/>
          </w:tcPr>
          <w:p w14:paraId="21026604" w14:textId="77777777" w:rsidR="00CE68C8" w:rsidRPr="00CE68C8" w:rsidRDefault="00CE68C8" w:rsidP="00CE68C8">
            <w:pPr>
              <w:rPr>
                <w:rFonts w:ascii="Arial" w:hAnsi="Arial" w:cs="Arial"/>
                <w:sz w:val="20"/>
                <w:szCs w:val="20"/>
              </w:rPr>
            </w:pPr>
            <w:proofErr w:type="spellStart"/>
            <w:r w:rsidRPr="00CE68C8">
              <w:rPr>
                <w:rFonts w:ascii="Arial" w:hAnsi="Arial" w:cs="Arial"/>
                <w:sz w:val="20"/>
                <w:szCs w:val="20"/>
              </w:rPr>
              <w:t>mp</w:t>
            </w:r>
            <w:proofErr w:type="spellEnd"/>
            <w:r w:rsidRPr="00CE68C8">
              <w:rPr>
                <w:rFonts w:ascii="Arial" w:hAnsi="Arial" w:cs="Arial"/>
                <w:sz w:val="20"/>
                <w:szCs w:val="20"/>
              </w:rPr>
              <w:t xml:space="preserve"> </w:t>
            </w:r>
            <w:proofErr w:type="spellStart"/>
            <w:r w:rsidRPr="00CE68C8">
              <w:rPr>
                <w:rFonts w:ascii="Arial" w:hAnsi="Arial" w:cs="Arial"/>
                <w:sz w:val="20"/>
                <w:szCs w:val="20"/>
              </w:rPr>
              <w:t>rn</w:t>
            </w:r>
            <w:proofErr w:type="spellEnd"/>
            <w:r w:rsidRPr="00CE68C8">
              <w:rPr>
                <w:rFonts w:ascii="Arial" w:hAnsi="Arial" w:cs="Arial"/>
                <w:sz w:val="20"/>
                <w:szCs w:val="20"/>
              </w:rPr>
              <w:t xml:space="preserve"> 1</w:t>
            </w:r>
          </w:p>
        </w:tc>
        <w:tc>
          <w:tcPr>
            <w:tcW w:w="2400" w:type="dxa"/>
            <w:tcBorders>
              <w:top w:val="nil"/>
              <w:left w:val="nil"/>
              <w:bottom w:val="nil"/>
              <w:right w:val="nil"/>
            </w:tcBorders>
            <w:shd w:val="clear" w:color="auto" w:fill="auto"/>
            <w:noWrap/>
            <w:vAlign w:val="bottom"/>
            <w:hideMark/>
          </w:tcPr>
          <w:p w14:paraId="07025080" w14:textId="77777777" w:rsidR="00CE68C8" w:rsidRPr="00CE68C8" w:rsidRDefault="00CE68C8" w:rsidP="00CE68C8">
            <w:pPr>
              <w:jc w:val="right"/>
              <w:rPr>
                <w:rFonts w:ascii="Arial" w:hAnsi="Arial" w:cs="Arial"/>
                <w:sz w:val="20"/>
                <w:szCs w:val="20"/>
              </w:rPr>
            </w:pPr>
            <w:r w:rsidRPr="00CE68C8">
              <w:rPr>
                <w:rFonts w:ascii="Arial" w:hAnsi="Arial" w:cs="Arial"/>
                <w:sz w:val="20"/>
                <w:szCs w:val="20"/>
              </w:rPr>
              <w:t>13</w:t>
            </w:r>
          </w:p>
        </w:tc>
      </w:tr>
      <w:tr w:rsidR="00CE68C8" w:rsidRPr="00CE68C8" w14:paraId="34EEDF1D" w14:textId="77777777" w:rsidTr="00CE68C8">
        <w:trPr>
          <w:trHeight w:val="250"/>
        </w:trPr>
        <w:tc>
          <w:tcPr>
            <w:tcW w:w="2400" w:type="dxa"/>
            <w:tcBorders>
              <w:top w:val="nil"/>
              <w:left w:val="nil"/>
              <w:bottom w:val="nil"/>
              <w:right w:val="nil"/>
            </w:tcBorders>
            <w:shd w:val="clear" w:color="auto" w:fill="auto"/>
            <w:noWrap/>
            <w:vAlign w:val="bottom"/>
            <w:hideMark/>
          </w:tcPr>
          <w:p w14:paraId="15CEC3DA" w14:textId="6CCC99CA" w:rsidR="00CE68C8" w:rsidRPr="00CE68C8" w:rsidRDefault="00CE68C8" w:rsidP="00CE68C8">
            <w:pPr>
              <w:rPr>
                <w:rFonts w:ascii="Arial" w:hAnsi="Arial" w:cs="Arial"/>
                <w:sz w:val="20"/>
                <w:szCs w:val="20"/>
              </w:rPr>
            </w:pPr>
            <w:proofErr w:type="spellStart"/>
            <w:r w:rsidRPr="00CE68C8">
              <w:rPr>
                <w:rFonts w:ascii="Arial" w:hAnsi="Arial" w:cs="Arial"/>
                <w:sz w:val="20"/>
                <w:szCs w:val="20"/>
              </w:rPr>
              <w:t>mp</w:t>
            </w:r>
            <w:proofErr w:type="spellEnd"/>
            <w:r w:rsidRPr="00CE68C8">
              <w:rPr>
                <w:rFonts w:ascii="Arial" w:hAnsi="Arial" w:cs="Arial"/>
                <w:sz w:val="20"/>
                <w:szCs w:val="20"/>
              </w:rPr>
              <w:t xml:space="preserve"> </w:t>
            </w:r>
            <w:proofErr w:type="spellStart"/>
            <w:r w:rsidRPr="00CE68C8">
              <w:rPr>
                <w:rFonts w:ascii="Arial" w:hAnsi="Arial" w:cs="Arial"/>
                <w:sz w:val="20"/>
                <w:szCs w:val="20"/>
              </w:rPr>
              <w:t>rn</w:t>
            </w:r>
            <w:proofErr w:type="spellEnd"/>
            <w:r w:rsidRPr="00CE68C8">
              <w:rPr>
                <w:rFonts w:ascii="Arial" w:hAnsi="Arial" w:cs="Arial"/>
                <w:sz w:val="20"/>
                <w:szCs w:val="20"/>
              </w:rPr>
              <w:t xml:space="preserve"> </w:t>
            </w:r>
            <w:r>
              <w:rPr>
                <w:rFonts w:ascii="Arial" w:hAnsi="Arial" w:cs="Arial"/>
                <w:sz w:val="20"/>
                <w:szCs w:val="20"/>
              </w:rPr>
              <w:t>2</w:t>
            </w:r>
          </w:p>
        </w:tc>
        <w:tc>
          <w:tcPr>
            <w:tcW w:w="2400" w:type="dxa"/>
            <w:tcBorders>
              <w:top w:val="nil"/>
              <w:left w:val="nil"/>
              <w:bottom w:val="nil"/>
              <w:right w:val="nil"/>
            </w:tcBorders>
            <w:shd w:val="clear" w:color="auto" w:fill="auto"/>
            <w:noWrap/>
            <w:vAlign w:val="bottom"/>
            <w:hideMark/>
          </w:tcPr>
          <w:p w14:paraId="63F479BB" w14:textId="77777777" w:rsidR="00CE68C8" w:rsidRPr="00CE68C8" w:rsidRDefault="00CE68C8" w:rsidP="00CE68C8">
            <w:pPr>
              <w:jc w:val="right"/>
              <w:rPr>
                <w:rFonts w:ascii="Arial" w:hAnsi="Arial" w:cs="Arial"/>
                <w:sz w:val="20"/>
                <w:szCs w:val="20"/>
              </w:rPr>
            </w:pPr>
            <w:r w:rsidRPr="00CE68C8">
              <w:rPr>
                <w:rFonts w:ascii="Arial" w:hAnsi="Arial" w:cs="Arial"/>
                <w:sz w:val="20"/>
                <w:szCs w:val="20"/>
              </w:rPr>
              <w:t>6.4</w:t>
            </w:r>
          </w:p>
        </w:tc>
      </w:tr>
      <w:tr w:rsidR="00CE68C8" w:rsidRPr="00CE68C8" w14:paraId="2E6C6966" w14:textId="77777777" w:rsidTr="00CE68C8">
        <w:trPr>
          <w:trHeight w:val="250"/>
        </w:trPr>
        <w:tc>
          <w:tcPr>
            <w:tcW w:w="2400" w:type="dxa"/>
            <w:tcBorders>
              <w:top w:val="nil"/>
              <w:left w:val="nil"/>
              <w:bottom w:val="nil"/>
              <w:right w:val="nil"/>
            </w:tcBorders>
            <w:shd w:val="clear" w:color="auto" w:fill="auto"/>
            <w:noWrap/>
            <w:vAlign w:val="bottom"/>
            <w:hideMark/>
          </w:tcPr>
          <w:p w14:paraId="4AF22FC1" w14:textId="77777777" w:rsidR="00CE68C8" w:rsidRPr="00CE68C8" w:rsidRDefault="00CE68C8" w:rsidP="00CE68C8">
            <w:pPr>
              <w:rPr>
                <w:rFonts w:ascii="Arial" w:hAnsi="Arial" w:cs="Arial"/>
                <w:sz w:val="20"/>
                <w:szCs w:val="20"/>
              </w:rPr>
            </w:pPr>
            <w:proofErr w:type="spellStart"/>
            <w:r w:rsidRPr="00CE68C8">
              <w:rPr>
                <w:rFonts w:ascii="Arial" w:hAnsi="Arial" w:cs="Arial"/>
                <w:sz w:val="20"/>
                <w:szCs w:val="20"/>
              </w:rPr>
              <w:t>mp</w:t>
            </w:r>
            <w:proofErr w:type="spellEnd"/>
            <w:r w:rsidRPr="00CE68C8">
              <w:rPr>
                <w:rFonts w:ascii="Arial" w:hAnsi="Arial" w:cs="Arial"/>
                <w:sz w:val="20"/>
                <w:szCs w:val="20"/>
              </w:rPr>
              <w:t xml:space="preserve"> </w:t>
            </w:r>
            <w:proofErr w:type="spellStart"/>
            <w:r w:rsidRPr="00CE68C8">
              <w:rPr>
                <w:rFonts w:ascii="Arial" w:hAnsi="Arial" w:cs="Arial"/>
                <w:sz w:val="20"/>
                <w:szCs w:val="20"/>
              </w:rPr>
              <w:t>rn</w:t>
            </w:r>
            <w:proofErr w:type="spellEnd"/>
            <w:r w:rsidRPr="00CE68C8">
              <w:rPr>
                <w:rFonts w:ascii="Arial" w:hAnsi="Arial" w:cs="Arial"/>
                <w:sz w:val="20"/>
                <w:szCs w:val="20"/>
              </w:rPr>
              <w:t xml:space="preserve"> 3</w:t>
            </w:r>
          </w:p>
        </w:tc>
        <w:tc>
          <w:tcPr>
            <w:tcW w:w="2400" w:type="dxa"/>
            <w:tcBorders>
              <w:top w:val="nil"/>
              <w:left w:val="nil"/>
              <w:bottom w:val="nil"/>
              <w:right w:val="nil"/>
            </w:tcBorders>
            <w:shd w:val="clear" w:color="auto" w:fill="auto"/>
            <w:noWrap/>
            <w:vAlign w:val="bottom"/>
            <w:hideMark/>
          </w:tcPr>
          <w:p w14:paraId="0D5FC745" w14:textId="77777777" w:rsidR="00CE68C8" w:rsidRPr="00CE68C8" w:rsidRDefault="00CE68C8" w:rsidP="00CE68C8">
            <w:pPr>
              <w:jc w:val="right"/>
              <w:rPr>
                <w:rFonts w:ascii="Arial" w:hAnsi="Arial" w:cs="Arial"/>
                <w:sz w:val="20"/>
                <w:szCs w:val="20"/>
              </w:rPr>
            </w:pPr>
            <w:r w:rsidRPr="00CE68C8">
              <w:rPr>
                <w:rFonts w:ascii="Arial" w:hAnsi="Arial" w:cs="Arial"/>
                <w:sz w:val="20"/>
                <w:szCs w:val="20"/>
              </w:rPr>
              <w:t>20</w:t>
            </w:r>
          </w:p>
        </w:tc>
      </w:tr>
      <w:tr w:rsidR="00CE68C8" w:rsidRPr="00CE68C8" w14:paraId="47D15CC4" w14:textId="77777777" w:rsidTr="00CE68C8">
        <w:trPr>
          <w:trHeight w:val="250"/>
        </w:trPr>
        <w:tc>
          <w:tcPr>
            <w:tcW w:w="2400" w:type="dxa"/>
            <w:tcBorders>
              <w:top w:val="nil"/>
              <w:left w:val="nil"/>
              <w:bottom w:val="nil"/>
              <w:right w:val="nil"/>
            </w:tcBorders>
            <w:shd w:val="clear" w:color="auto" w:fill="auto"/>
            <w:noWrap/>
            <w:vAlign w:val="bottom"/>
            <w:hideMark/>
          </w:tcPr>
          <w:p w14:paraId="101444E6" w14:textId="77777777" w:rsidR="00CE68C8" w:rsidRPr="00CE68C8" w:rsidRDefault="00CE68C8" w:rsidP="00CE68C8">
            <w:pPr>
              <w:rPr>
                <w:rFonts w:ascii="Arial" w:hAnsi="Arial" w:cs="Arial"/>
                <w:sz w:val="20"/>
                <w:szCs w:val="20"/>
              </w:rPr>
            </w:pPr>
            <w:proofErr w:type="spellStart"/>
            <w:r w:rsidRPr="00CE68C8">
              <w:rPr>
                <w:rFonts w:ascii="Arial" w:hAnsi="Arial" w:cs="Arial"/>
                <w:sz w:val="20"/>
                <w:szCs w:val="20"/>
              </w:rPr>
              <w:t>mp</w:t>
            </w:r>
            <w:proofErr w:type="spellEnd"/>
            <w:r w:rsidRPr="00CE68C8">
              <w:rPr>
                <w:rFonts w:ascii="Arial" w:hAnsi="Arial" w:cs="Arial"/>
                <w:sz w:val="20"/>
                <w:szCs w:val="20"/>
              </w:rPr>
              <w:t xml:space="preserve"> </w:t>
            </w:r>
            <w:proofErr w:type="spellStart"/>
            <w:r w:rsidRPr="00CE68C8">
              <w:rPr>
                <w:rFonts w:ascii="Arial" w:hAnsi="Arial" w:cs="Arial"/>
                <w:sz w:val="20"/>
                <w:szCs w:val="20"/>
              </w:rPr>
              <w:t>rn</w:t>
            </w:r>
            <w:proofErr w:type="spellEnd"/>
            <w:r w:rsidRPr="00CE68C8">
              <w:rPr>
                <w:rFonts w:ascii="Arial" w:hAnsi="Arial" w:cs="Arial"/>
                <w:sz w:val="20"/>
                <w:szCs w:val="20"/>
              </w:rPr>
              <w:t xml:space="preserve"> 4</w:t>
            </w:r>
          </w:p>
        </w:tc>
        <w:tc>
          <w:tcPr>
            <w:tcW w:w="2400" w:type="dxa"/>
            <w:tcBorders>
              <w:top w:val="nil"/>
              <w:left w:val="nil"/>
              <w:bottom w:val="nil"/>
              <w:right w:val="nil"/>
            </w:tcBorders>
            <w:shd w:val="clear" w:color="auto" w:fill="auto"/>
            <w:noWrap/>
            <w:vAlign w:val="bottom"/>
            <w:hideMark/>
          </w:tcPr>
          <w:p w14:paraId="78900309" w14:textId="77777777" w:rsidR="00CE68C8" w:rsidRPr="00CE68C8" w:rsidRDefault="00CE68C8" w:rsidP="00CE68C8">
            <w:pPr>
              <w:jc w:val="right"/>
              <w:rPr>
                <w:rFonts w:ascii="Arial" w:hAnsi="Arial" w:cs="Arial"/>
                <w:sz w:val="20"/>
                <w:szCs w:val="20"/>
              </w:rPr>
            </w:pPr>
            <w:r w:rsidRPr="00CE68C8">
              <w:rPr>
                <w:rFonts w:ascii="Arial" w:hAnsi="Arial" w:cs="Arial"/>
                <w:sz w:val="20"/>
                <w:szCs w:val="20"/>
              </w:rPr>
              <w:t>23.5</w:t>
            </w:r>
          </w:p>
        </w:tc>
      </w:tr>
      <w:tr w:rsidR="00CE68C8" w:rsidRPr="00CE68C8" w14:paraId="730934A1" w14:textId="77777777" w:rsidTr="00CE68C8">
        <w:trPr>
          <w:trHeight w:val="250"/>
        </w:trPr>
        <w:tc>
          <w:tcPr>
            <w:tcW w:w="2400" w:type="dxa"/>
            <w:tcBorders>
              <w:top w:val="nil"/>
              <w:left w:val="nil"/>
              <w:bottom w:val="nil"/>
              <w:right w:val="nil"/>
            </w:tcBorders>
            <w:shd w:val="clear" w:color="auto" w:fill="auto"/>
            <w:noWrap/>
            <w:vAlign w:val="bottom"/>
            <w:hideMark/>
          </w:tcPr>
          <w:p w14:paraId="45E0A5A4" w14:textId="77777777" w:rsidR="00CE68C8" w:rsidRPr="00CE68C8" w:rsidRDefault="00CE68C8" w:rsidP="00CE68C8">
            <w:pPr>
              <w:rPr>
                <w:rFonts w:ascii="Arial" w:hAnsi="Arial" w:cs="Arial"/>
                <w:sz w:val="20"/>
                <w:szCs w:val="20"/>
              </w:rPr>
            </w:pPr>
            <w:proofErr w:type="spellStart"/>
            <w:r w:rsidRPr="00CE68C8">
              <w:rPr>
                <w:rFonts w:ascii="Arial" w:hAnsi="Arial" w:cs="Arial"/>
                <w:sz w:val="20"/>
                <w:szCs w:val="20"/>
              </w:rPr>
              <w:t>mp</w:t>
            </w:r>
            <w:proofErr w:type="spellEnd"/>
            <w:r w:rsidRPr="00CE68C8">
              <w:rPr>
                <w:rFonts w:ascii="Arial" w:hAnsi="Arial" w:cs="Arial"/>
                <w:sz w:val="20"/>
                <w:szCs w:val="20"/>
              </w:rPr>
              <w:t xml:space="preserve"> </w:t>
            </w:r>
            <w:proofErr w:type="spellStart"/>
            <w:r w:rsidRPr="00CE68C8">
              <w:rPr>
                <w:rFonts w:ascii="Arial" w:hAnsi="Arial" w:cs="Arial"/>
                <w:sz w:val="20"/>
                <w:szCs w:val="20"/>
              </w:rPr>
              <w:t>rn</w:t>
            </w:r>
            <w:proofErr w:type="spellEnd"/>
            <w:r w:rsidRPr="00CE68C8">
              <w:rPr>
                <w:rFonts w:ascii="Arial" w:hAnsi="Arial" w:cs="Arial"/>
                <w:sz w:val="20"/>
                <w:szCs w:val="20"/>
              </w:rPr>
              <w:t xml:space="preserve"> 5</w:t>
            </w:r>
          </w:p>
        </w:tc>
        <w:tc>
          <w:tcPr>
            <w:tcW w:w="2400" w:type="dxa"/>
            <w:tcBorders>
              <w:top w:val="nil"/>
              <w:left w:val="nil"/>
              <w:bottom w:val="nil"/>
              <w:right w:val="nil"/>
            </w:tcBorders>
            <w:shd w:val="clear" w:color="auto" w:fill="auto"/>
            <w:noWrap/>
            <w:vAlign w:val="bottom"/>
            <w:hideMark/>
          </w:tcPr>
          <w:p w14:paraId="5AF48E70" w14:textId="77777777" w:rsidR="00CE68C8" w:rsidRPr="00CE68C8" w:rsidRDefault="00CE68C8" w:rsidP="00CE68C8">
            <w:pPr>
              <w:jc w:val="right"/>
              <w:rPr>
                <w:rFonts w:ascii="Arial" w:hAnsi="Arial" w:cs="Arial"/>
                <w:sz w:val="20"/>
                <w:szCs w:val="20"/>
              </w:rPr>
            </w:pPr>
            <w:r w:rsidRPr="00CE68C8">
              <w:rPr>
                <w:rFonts w:ascii="Arial" w:hAnsi="Arial" w:cs="Arial"/>
                <w:sz w:val="20"/>
                <w:szCs w:val="20"/>
              </w:rPr>
              <w:t>41</w:t>
            </w:r>
          </w:p>
        </w:tc>
      </w:tr>
      <w:tr w:rsidR="00CE68C8" w:rsidRPr="00CE68C8" w14:paraId="26FD7742" w14:textId="77777777" w:rsidTr="00CE68C8">
        <w:trPr>
          <w:trHeight w:val="250"/>
        </w:trPr>
        <w:tc>
          <w:tcPr>
            <w:tcW w:w="2400" w:type="dxa"/>
            <w:tcBorders>
              <w:top w:val="nil"/>
              <w:left w:val="nil"/>
              <w:bottom w:val="nil"/>
              <w:right w:val="nil"/>
            </w:tcBorders>
            <w:shd w:val="clear" w:color="auto" w:fill="auto"/>
            <w:noWrap/>
            <w:vAlign w:val="bottom"/>
            <w:hideMark/>
          </w:tcPr>
          <w:p w14:paraId="4334EB71" w14:textId="77777777" w:rsidR="00CE68C8" w:rsidRPr="00CE68C8" w:rsidRDefault="00CE68C8" w:rsidP="00CE68C8">
            <w:pPr>
              <w:rPr>
                <w:rFonts w:ascii="Arial" w:hAnsi="Arial" w:cs="Arial"/>
                <w:sz w:val="20"/>
                <w:szCs w:val="20"/>
              </w:rPr>
            </w:pPr>
            <w:proofErr w:type="spellStart"/>
            <w:r w:rsidRPr="00CE68C8">
              <w:rPr>
                <w:rFonts w:ascii="Arial" w:hAnsi="Arial" w:cs="Arial"/>
                <w:sz w:val="20"/>
                <w:szCs w:val="20"/>
              </w:rPr>
              <w:t>mp</w:t>
            </w:r>
            <w:proofErr w:type="spellEnd"/>
            <w:r w:rsidRPr="00CE68C8">
              <w:rPr>
                <w:rFonts w:ascii="Arial" w:hAnsi="Arial" w:cs="Arial"/>
                <w:sz w:val="20"/>
                <w:szCs w:val="20"/>
              </w:rPr>
              <w:t xml:space="preserve"> </w:t>
            </w:r>
            <w:proofErr w:type="spellStart"/>
            <w:r w:rsidRPr="00CE68C8">
              <w:rPr>
                <w:rFonts w:ascii="Arial" w:hAnsi="Arial" w:cs="Arial"/>
                <w:sz w:val="20"/>
                <w:szCs w:val="20"/>
              </w:rPr>
              <w:t>rn</w:t>
            </w:r>
            <w:proofErr w:type="spellEnd"/>
            <w:r w:rsidRPr="00CE68C8">
              <w:rPr>
                <w:rFonts w:ascii="Arial" w:hAnsi="Arial" w:cs="Arial"/>
                <w:sz w:val="20"/>
                <w:szCs w:val="20"/>
              </w:rPr>
              <w:t xml:space="preserve"> 6</w:t>
            </w:r>
          </w:p>
        </w:tc>
        <w:tc>
          <w:tcPr>
            <w:tcW w:w="2400" w:type="dxa"/>
            <w:tcBorders>
              <w:top w:val="nil"/>
              <w:left w:val="nil"/>
              <w:bottom w:val="nil"/>
              <w:right w:val="nil"/>
            </w:tcBorders>
            <w:shd w:val="clear" w:color="auto" w:fill="auto"/>
            <w:noWrap/>
            <w:vAlign w:val="bottom"/>
            <w:hideMark/>
          </w:tcPr>
          <w:p w14:paraId="40DADA82" w14:textId="77777777" w:rsidR="00CE68C8" w:rsidRPr="00CE68C8" w:rsidRDefault="00CE68C8" w:rsidP="00CE68C8">
            <w:pPr>
              <w:jc w:val="right"/>
              <w:rPr>
                <w:rFonts w:ascii="Arial" w:hAnsi="Arial" w:cs="Arial"/>
                <w:sz w:val="20"/>
                <w:szCs w:val="20"/>
              </w:rPr>
            </w:pPr>
            <w:r w:rsidRPr="00CE68C8">
              <w:rPr>
                <w:rFonts w:ascii="Arial" w:hAnsi="Arial" w:cs="Arial"/>
                <w:sz w:val="20"/>
                <w:szCs w:val="20"/>
              </w:rPr>
              <w:t>20</w:t>
            </w:r>
          </w:p>
        </w:tc>
      </w:tr>
    </w:tbl>
    <w:p w14:paraId="2D212398" w14:textId="6AA9561D" w:rsidR="00BD41B5" w:rsidRDefault="00CE68C8" w:rsidP="00F5327D">
      <w:r>
        <w:t xml:space="preserve">They are concerningly low, but I ran 5 </w:t>
      </w:r>
      <w:proofErr w:type="spellStart"/>
      <w:r>
        <w:t>ul</w:t>
      </w:r>
      <w:proofErr w:type="spellEnd"/>
      <w:r>
        <w:t xml:space="preserve"> from each on a 1% agarose gel, along with 5 </w:t>
      </w:r>
      <w:proofErr w:type="spellStart"/>
      <w:r>
        <w:t>ul</w:t>
      </w:r>
      <w:proofErr w:type="spellEnd"/>
      <w:r>
        <w:t xml:space="preserve"> of my E coli prepped pKR148 plasmid:</w:t>
      </w:r>
    </w:p>
    <w:p w14:paraId="7D599682" w14:textId="68687A0D" w:rsidR="00383794" w:rsidRDefault="00383794" w:rsidP="00F5327D">
      <w:r>
        <w:t xml:space="preserve">       </w:t>
      </w:r>
      <w:proofErr w:type="spellStart"/>
      <w:r>
        <w:t>E.c</w:t>
      </w:r>
      <w:proofErr w:type="spellEnd"/>
      <w:r>
        <w:t xml:space="preserve">  1     2    3   4   5   6        </w:t>
      </w:r>
      <w:proofErr w:type="spellStart"/>
      <w:r>
        <w:t>Ec</w:t>
      </w:r>
      <w:proofErr w:type="spellEnd"/>
      <w:r>
        <w:t xml:space="preserve">  1   2   3   4   5   6</w:t>
      </w:r>
    </w:p>
    <w:p w14:paraId="396DE104" w14:textId="0D26BF05" w:rsidR="00CE68C8" w:rsidRDefault="00383794" w:rsidP="00F5327D">
      <w:r>
        <w:rPr>
          <w:noProof/>
        </w:rPr>
        <w:drawing>
          <wp:inline distT="0" distB="0" distL="0" distR="0" wp14:anchorId="227AE641" wp14:editId="16D0FDE7">
            <wp:extent cx="2187386" cy="2170253"/>
            <wp:effectExtent l="0" t="0" r="381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8" cstate="print">
                      <a:extLst>
                        <a:ext uri="{28A0092B-C50C-407E-A947-70E740481C1C}">
                          <a14:useLocalDpi xmlns:a14="http://schemas.microsoft.com/office/drawing/2010/main" val="0"/>
                        </a:ext>
                      </a:extLst>
                    </a:blip>
                    <a:srcRect l="18864" r="35715" b="39691"/>
                    <a:stretch/>
                  </pic:blipFill>
                  <pic:spPr bwMode="auto">
                    <a:xfrm>
                      <a:off x="0" y="0"/>
                      <a:ext cx="2188081" cy="21709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5FE645" wp14:editId="450C41F0">
            <wp:extent cx="1713053" cy="2173428"/>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26794" r="35472" b="35930"/>
                    <a:stretch/>
                  </pic:blipFill>
                  <pic:spPr bwMode="auto">
                    <a:xfrm>
                      <a:off x="0" y="0"/>
                      <a:ext cx="1718553" cy="2180407"/>
                    </a:xfrm>
                    <a:prstGeom prst="rect">
                      <a:avLst/>
                    </a:prstGeom>
                    <a:ln>
                      <a:noFill/>
                    </a:ln>
                    <a:extLst>
                      <a:ext uri="{53640926-AAD7-44D8-BBD7-CCE9431645EC}">
                        <a14:shadowObscured xmlns:a14="http://schemas.microsoft.com/office/drawing/2010/main"/>
                      </a:ext>
                    </a:extLst>
                  </pic:spPr>
                </pic:pic>
              </a:graphicData>
            </a:graphic>
          </wp:inline>
        </w:drawing>
      </w:r>
    </w:p>
    <w:p w14:paraId="003C43C8" w14:textId="2300F3EC" w:rsidR="00CE68C8" w:rsidRDefault="00CE68C8" w:rsidP="00F5327D"/>
    <w:p w14:paraId="1F2E5B24" w14:textId="5B052C47" w:rsidR="00A17148" w:rsidRDefault="00CE68C8" w:rsidP="00A17148">
      <w:r>
        <w:t xml:space="preserve">None of them seem to have the supercoiled band like pKR148 from E coli does, but the bands are similar sizes…I’ll ask Kathryn’s opinion. </w:t>
      </w:r>
      <w:r w:rsidR="00A17148">
        <w:t xml:space="preserve">I want to try to get more DNA for doing a diagnostic digest, so I’m going to try miniprepping 4 cultures form a single colony. I picked two single </w:t>
      </w:r>
      <w:r w:rsidR="00A17148">
        <w:lastRenderedPageBreak/>
        <w:t xml:space="preserve">colonies into 4 mL of </w:t>
      </w:r>
      <w:proofErr w:type="spellStart"/>
      <w:r w:rsidR="00A17148">
        <w:t>TSB+tet</w:t>
      </w:r>
      <w:proofErr w:type="spellEnd"/>
      <w:r w:rsidR="00A17148">
        <w:t xml:space="preserve"> each. I let shake all together for half an hour at 30C, then split into 4 tubes and added 4 mL more of </w:t>
      </w:r>
      <w:proofErr w:type="spellStart"/>
      <w:r w:rsidR="00A17148">
        <w:t>TSB+tet</w:t>
      </w:r>
      <w:proofErr w:type="spellEnd"/>
      <w:r w:rsidR="00A17148">
        <w:t xml:space="preserve"> so there was a total of 5 mL in each tube. I also put 100 </w:t>
      </w:r>
      <w:proofErr w:type="spellStart"/>
      <w:r w:rsidR="00A17148">
        <w:t>ul</w:t>
      </w:r>
      <w:proofErr w:type="spellEnd"/>
      <w:r w:rsidR="00A17148">
        <w:t xml:space="preserve"> from the initial 4 mL tube onto a TSA-</w:t>
      </w:r>
      <w:proofErr w:type="spellStart"/>
      <w:r w:rsidR="00A17148">
        <w:t>tet</w:t>
      </w:r>
      <w:proofErr w:type="spellEnd"/>
      <w:r w:rsidR="00A17148">
        <w:t xml:space="preserve"> plate so if either of them </w:t>
      </w:r>
      <w:proofErr w:type="gramStart"/>
      <w:r w:rsidR="00A17148">
        <w:t>look</w:t>
      </w:r>
      <w:proofErr w:type="gramEnd"/>
      <w:r w:rsidR="00A17148">
        <w:t xml:space="preserve"> good, I’ll have a patch to work with. Left shaking at 30C overnight.</w:t>
      </w:r>
    </w:p>
    <w:p w14:paraId="506B3D6F" w14:textId="77777777" w:rsidR="00A17148" w:rsidRDefault="00A17148" w:rsidP="00A17148">
      <w:r>
        <w:t xml:space="preserve">45 mL LB + 13.5 </w:t>
      </w:r>
      <w:proofErr w:type="spellStart"/>
      <w:r>
        <w:t>ul</w:t>
      </w:r>
      <w:proofErr w:type="spellEnd"/>
      <w:r>
        <w:t xml:space="preserve"> </w:t>
      </w:r>
      <w:proofErr w:type="spellStart"/>
      <w:r>
        <w:t>tet</w:t>
      </w:r>
      <w:proofErr w:type="spellEnd"/>
    </w:p>
    <w:p w14:paraId="769A7B46" w14:textId="3D209E7F" w:rsidR="00CE68C8" w:rsidRDefault="00CE68C8" w:rsidP="00F5327D"/>
    <w:p w14:paraId="114B319B" w14:textId="6E1A4293" w:rsidR="00BD41B5" w:rsidRDefault="000E5A39" w:rsidP="00F5327D">
      <w:r>
        <w:t>My KMLFT97 grew up finally, so I made electrocompetent cells using the protocol below</w:t>
      </w:r>
      <w:r w:rsidR="00CE68C8">
        <w:t>, and put in my EC box 1 in the -80C.</w:t>
      </w:r>
    </w:p>
    <w:p w14:paraId="639D1EBA" w14:textId="77777777" w:rsidR="00007605" w:rsidRDefault="00007605" w:rsidP="00007605">
      <w:pPr>
        <w:pStyle w:val="Heading3"/>
        <w:rPr>
          <w:rFonts w:eastAsia="Calibri"/>
        </w:rPr>
      </w:pPr>
      <w:bookmarkStart w:id="5" w:name="_Ref102116919"/>
      <w:bookmarkStart w:id="6" w:name="_Toc102136296"/>
      <w:bookmarkStart w:id="7" w:name="_Toc115683640"/>
      <w:r>
        <w:rPr>
          <w:rFonts w:eastAsia="Calibri"/>
        </w:rPr>
        <w:t xml:space="preserve">Allelic exchange in </w:t>
      </w:r>
      <w:r>
        <w:rPr>
          <w:rFonts w:eastAsia="Calibri"/>
          <w:i/>
        </w:rPr>
        <w:t xml:space="preserve">F. tularensis </w:t>
      </w:r>
      <w:r>
        <w:rPr>
          <w:rFonts w:eastAsia="Calibri"/>
        </w:rPr>
        <w:t xml:space="preserve">LVS with </w:t>
      </w:r>
      <w:proofErr w:type="spellStart"/>
      <w:r>
        <w:rPr>
          <w:rFonts w:eastAsia="Calibri"/>
        </w:rPr>
        <w:t>pEX</w:t>
      </w:r>
      <w:bookmarkEnd w:id="5"/>
      <w:bookmarkEnd w:id="6"/>
      <w:bookmarkEnd w:id="7"/>
      <w:proofErr w:type="spellEnd"/>
    </w:p>
    <w:p w14:paraId="1DB0B6CA" w14:textId="77777777" w:rsidR="00007605" w:rsidRDefault="00007605" w:rsidP="00007605">
      <w:pPr>
        <w:rPr>
          <w:rFonts w:ascii="Calibri" w:eastAsia="Calibri" w:hAnsi="Calibri" w:cs="Calibri"/>
          <w:sz w:val="22"/>
          <w:szCs w:val="22"/>
        </w:rPr>
      </w:pPr>
    </w:p>
    <w:p w14:paraId="1F612878" w14:textId="77777777" w:rsidR="00007605" w:rsidRDefault="00007605" w:rsidP="00007605">
      <w:pPr>
        <w:rPr>
          <w:rFonts w:ascii="Calibri" w:eastAsia="Calibri" w:hAnsi="Calibri" w:cs="Calibri"/>
          <w:b/>
          <w:sz w:val="22"/>
          <w:szCs w:val="22"/>
        </w:rPr>
      </w:pPr>
      <w:r>
        <w:rPr>
          <w:rFonts w:ascii="Calibri" w:eastAsia="Calibri" w:hAnsi="Calibri" w:cs="Calibri"/>
          <w:b/>
          <w:sz w:val="22"/>
          <w:szCs w:val="22"/>
        </w:rPr>
        <w:t>Materials:</w:t>
      </w:r>
    </w:p>
    <w:p w14:paraId="6D5A493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 </w:t>
      </w:r>
      <w:proofErr w:type="spellStart"/>
      <w:r>
        <w:rPr>
          <w:rFonts w:ascii="Calibri" w:eastAsia="Calibri" w:hAnsi="Calibri" w:cs="Calibri"/>
          <w:sz w:val="22"/>
          <w:szCs w:val="22"/>
        </w:rPr>
        <w:t>pEX</w:t>
      </w:r>
      <w:proofErr w:type="spellEnd"/>
      <w:r>
        <w:rPr>
          <w:rFonts w:ascii="Calibri" w:eastAsia="Calibri" w:hAnsi="Calibri" w:cs="Calibri"/>
          <w:sz w:val="22"/>
          <w:szCs w:val="22"/>
        </w:rPr>
        <w:t>-based allelic exchange construct</w:t>
      </w:r>
    </w:p>
    <w:p w14:paraId="3BB71FEA"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recipient LVS strain</w:t>
      </w:r>
    </w:p>
    <w:p w14:paraId="7B502D8B"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sterile 10% sucrose</w:t>
      </w:r>
    </w:p>
    <w:p w14:paraId="4DF03005"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sterile glass culture test tubes</w:t>
      </w:r>
    </w:p>
    <w:p w14:paraId="126F19D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solid media:</w:t>
      </w:r>
    </w:p>
    <w:p w14:paraId="4B3F27C5"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-Cystine heart agar with 1% hemoglobin (CHAH) plates</w:t>
      </w:r>
    </w:p>
    <w:p w14:paraId="50E5822A"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 xml:space="preserve">-CHAH plates containing 5 </w:t>
      </w:r>
      <w:proofErr w:type="spellStart"/>
      <w:r>
        <w:rPr>
          <w:rFonts w:ascii="Calibri" w:eastAsia="Calibri" w:hAnsi="Calibri" w:cs="Calibri"/>
          <w:sz w:val="22"/>
          <w:szCs w:val="22"/>
        </w:rPr>
        <w:t>μg</w:t>
      </w:r>
      <w:proofErr w:type="spellEnd"/>
      <w:r>
        <w:rPr>
          <w:rFonts w:ascii="Calibri" w:eastAsia="Calibri" w:hAnsi="Calibri" w:cs="Calibri"/>
          <w:sz w:val="22"/>
          <w:szCs w:val="22"/>
        </w:rPr>
        <w:t>/mL kanamycin (CHAH-Kan)</w:t>
      </w:r>
    </w:p>
    <w:p w14:paraId="0FBF57AF"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-CHAH plates with 10% sucrose</w:t>
      </w:r>
    </w:p>
    <w:p w14:paraId="3A93808F"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 Mueller-Hinton broth (MHB), supplemented within past 2 weeks </w:t>
      </w:r>
    </w:p>
    <w:p w14:paraId="47B7B954"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sterile 1X PBS</w:t>
      </w:r>
    </w:p>
    <w:p w14:paraId="6E4D9B0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sterile 75% glycerol</w:t>
      </w:r>
    </w:p>
    <w:p w14:paraId="3240B794"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cryovials</w:t>
      </w:r>
    </w:p>
    <w:p w14:paraId="77CF7B69"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sterile water</w:t>
      </w:r>
    </w:p>
    <w:p w14:paraId="6DBE5265"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 PCR mix for colony PCR (example: NEB </w:t>
      </w:r>
      <w:proofErr w:type="spellStart"/>
      <w:r>
        <w:rPr>
          <w:rFonts w:ascii="Calibri" w:eastAsia="Calibri" w:hAnsi="Calibri" w:cs="Calibri"/>
          <w:sz w:val="22"/>
          <w:szCs w:val="22"/>
        </w:rPr>
        <w:t>OneTaq</w:t>
      </w:r>
      <w:proofErr w:type="spellEnd"/>
      <w:r>
        <w:rPr>
          <w:rFonts w:ascii="Calibri" w:eastAsia="Calibri" w:hAnsi="Calibri" w:cs="Calibri"/>
          <w:sz w:val="22"/>
          <w:szCs w:val="22"/>
        </w:rPr>
        <w:t xml:space="preserve"> Quick-Load 2X Master Mix with Standard Buffer)</w:t>
      </w:r>
    </w:p>
    <w:p w14:paraId="396BD23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primers for distinguishing double crossover from revertant</w:t>
      </w:r>
    </w:p>
    <w:p w14:paraId="786C8CFA"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optional: primers to amplify plasmid backbone</w:t>
      </w:r>
    </w:p>
    <w:p w14:paraId="77693C77" w14:textId="77777777" w:rsidR="00007605" w:rsidRDefault="00007605" w:rsidP="00007605">
      <w:pPr>
        <w:rPr>
          <w:rFonts w:ascii="Calibri" w:eastAsia="Calibri" w:hAnsi="Calibri" w:cs="Calibri"/>
          <w:sz w:val="22"/>
          <w:szCs w:val="22"/>
        </w:rPr>
      </w:pPr>
    </w:p>
    <w:p w14:paraId="1B41A5EE" w14:textId="77777777" w:rsidR="00007605" w:rsidRDefault="00007605" w:rsidP="00007605">
      <w:pPr>
        <w:rPr>
          <w:rFonts w:ascii="Calibri" w:eastAsia="Calibri" w:hAnsi="Calibri" w:cs="Calibri"/>
          <w:b/>
          <w:sz w:val="22"/>
          <w:szCs w:val="22"/>
        </w:rPr>
      </w:pPr>
      <w:r>
        <w:rPr>
          <w:rFonts w:ascii="Calibri" w:eastAsia="Calibri" w:hAnsi="Calibri" w:cs="Calibri"/>
          <w:b/>
          <w:sz w:val="22"/>
          <w:szCs w:val="22"/>
        </w:rPr>
        <w:t>Media recipes:</w:t>
      </w:r>
    </w:p>
    <w:p w14:paraId="40876950"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Mueller-Hinton broth</w:t>
      </w:r>
    </w:p>
    <w:p w14:paraId="25DFF157"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Mix 10.5 g Mueller-Hinton broth (BD </w:t>
      </w:r>
      <w:proofErr w:type="spellStart"/>
      <w:r>
        <w:rPr>
          <w:rFonts w:ascii="Calibri" w:eastAsia="Calibri" w:hAnsi="Calibri" w:cs="Calibri"/>
          <w:sz w:val="22"/>
          <w:szCs w:val="22"/>
        </w:rPr>
        <w:t>Difco</w:t>
      </w:r>
      <w:proofErr w:type="spellEnd"/>
      <w:r>
        <w:rPr>
          <w:rFonts w:ascii="Calibri" w:eastAsia="Calibri" w:hAnsi="Calibri" w:cs="Calibri"/>
          <w:sz w:val="22"/>
          <w:szCs w:val="22"/>
        </w:rPr>
        <w:t xml:space="preserve"> #</w:t>
      </w:r>
      <w:r>
        <w:t xml:space="preserve"> </w:t>
      </w:r>
      <w:r>
        <w:rPr>
          <w:rFonts w:ascii="Calibri" w:eastAsia="Calibri" w:hAnsi="Calibri" w:cs="Calibri"/>
          <w:sz w:val="22"/>
          <w:szCs w:val="22"/>
        </w:rPr>
        <w:t>275730) and 500 mL type I ddiH</w:t>
      </w:r>
      <w:r>
        <w:rPr>
          <w:rFonts w:ascii="Calibri" w:eastAsia="Calibri" w:hAnsi="Calibri" w:cs="Calibri"/>
          <w:sz w:val="22"/>
          <w:szCs w:val="22"/>
          <w:vertAlign w:val="subscript"/>
        </w:rPr>
        <w:t>2</w:t>
      </w:r>
      <w:r>
        <w:rPr>
          <w:rFonts w:ascii="Calibri" w:eastAsia="Calibri" w:hAnsi="Calibri" w:cs="Calibri"/>
          <w:sz w:val="22"/>
          <w:szCs w:val="22"/>
        </w:rPr>
        <w:t>O</w:t>
      </w:r>
    </w:p>
    <w:p w14:paraId="1B3A50D4"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Autoclave 30’</w:t>
      </w:r>
    </w:p>
    <w:p w14:paraId="273B8DAA"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When cool, supplement with 0.025% iron pyrophosphate (5 mL of 2.5% iron pyrophosphate), 0.1 % glucose (5 mL of 10% glucose), and 2% </w:t>
      </w:r>
      <w:proofErr w:type="spellStart"/>
      <w:r>
        <w:rPr>
          <w:rFonts w:ascii="Calibri" w:eastAsia="Calibri" w:hAnsi="Calibri" w:cs="Calibri"/>
          <w:sz w:val="22"/>
          <w:szCs w:val="22"/>
        </w:rPr>
        <w:t>Isovitalex</w:t>
      </w:r>
      <w:proofErr w:type="spellEnd"/>
      <w:r>
        <w:rPr>
          <w:rFonts w:ascii="Calibri" w:eastAsia="Calibri" w:hAnsi="Calibri" w:cs="Calibri"/>
          <w:sz w:val="22"/>
          <w:szCs w:val="22"/>
        </w:rPr>
        <w:t xml:space="preserve"> (10 mL vial).</w:t>
      </w:r>
    </w:p>
    <w:p w14:paraId="32B67286"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Keep at 4° when not in use, good for about 2 weeks</w:t>
      </w:r>
    </w:p>
    <w:p w14:paraId="1C544843" w14:textId="77777777" w:rsidR="00007605" w:rsidRDefault="00007605" w:rsidP="00007605">
      <w:pPr>
        <w:rPr>
          <w:rFonts w:ascii="Calibri" w:eastAsia="Calibri" w:hAnsi="Calibri" w:cs="Calibri"/>
          <w:sz w:val="22"/>
          <w:szCs w:val="22"/>
        </w:rPr>
      </w:pPr>
    </w:p>
    <w:p w14:paraId="6864F40D" w14:textId="77777777" w:rsidR="00007605" w:rsidRDefault="00007605" w:rsidP="00007605">
      <w:pPr>
        <w:rPr>
          <w:rFonts w:ascii="Calibri" w:eastAsia="Calibri" w:hAnsi="Calibri" w:cs="Calibri"/>
          <w:sz w:val="22"/>
          <w:szCs w:val="22"/>
        </w:rPr>
      </w:pPr>
      <w:r>
        <w:rPr>
          <w:rFonts w:ascii="Calibri" w:eastAsia="Calibri" w:hAnsi="Calibri" w:cs="Calibri"/>
          <w:sz w:val="22"/>
          <w:szCs w:val="22"/>
          <w:u w:val="single"/>
        </w:rPr>
        <w:t>2.5% iron pyrophosphate</w:t>
      </w:r>
      <w:r>
        <w:rPr>
          <w:rFonts w:ascii="Calibri" w:eastAsia="Calibri" w:hAnsi="Calibri" w:cs="Calibri"/>
          <w:sz w:val="22"/>
          <w:szCs w:val="22"/>
        </w:rPr>
        <w:t xml:space="preserve"> (keep away from light, make a new stock every 2 weeks)</w:t>
      </w:r>
    </w:p>
    <w:p w14:paraId="03F37C0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Mix 1.25 g iron pyrophosphate with 50 mL type I ddiH</w:t>
      </w:r>
      <w:r>
        <w:rPr>
          <w:rFonts w:ascii="Calibri" w:eastAsia="Calibri" w:hAnsi="Calibri" w:cs="Calibri"/>
          <w:sz w:val="22"/>
          <w:szCs w:val="22"/>
          <w:vertAlign w:val="subscript"/>
        </w:rPr>
        <w:t>2</w:t>
      </w:r>
      <w:r>
        <w:rPr>
          <w:rFonts w:ascii="Calibri" w:eastAsia="Calibri" w:hAnsi="Calibri" w:cs="Calibri"/>
          <w:sz w:val="22"/>
          <w:szCs w:val="22"/>
        </w:rPr>
        <w:t>O (usually overnight to dissolve)</w:t>
      </w:r>
    </w:p>
    <w:p w14:paraId="2EE9E23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Filter-sterilize</w:t>
      </w:r>
    </w:p>
    <w:p w14:paraId="5D978735" w14:textId="77777777" w:rsidR="00007605" w:rsidRDefault="00007605" w:rsidP="00007605">
      <w:pPr>
        <w:rPr>
          <w:rFonts w:ascii="Calibri" w:eastAsia="Calibri" w:hAnsi="Calibri" w:cs="Calibri"/>
          <w:sz w:val="22"/>
          <w:szCs w:val="22"/>
        </w:rPr>
      </w:pPr>
    </w:p>
    <w:p w14:paraId="192ADD70" w14:textId="77777777" w:rsidR="00007605" w:rsidRDefault="00007605" w:rsidP="00007605">
      <w:pPr>
        <w:rPr>
          <w:rFonts w:ascii="Calibri" w:eastAsia="Calibri" w:hAnsi="Calibri" w:cs="Calibri"/>
          <w:sz w:val="22"/>
          <w:szCs w:val="22"/>
        </w:rPr>
      </w:pPr>
      <w:r>
        <w:rPr>
          <w:rFonts w:ascii="Calibri" w:eastAsia="Calibri" w:hAnsi="Calibri" w:cs="Calibri"/>
          <w:sz w:val="22"/>
          <w:szCs w:val="22"/>
          <w:u w:val="single"/>
        </w:rPr>
        <w:t>2% hemoglobin</w:t>
      </w:r>
      <w:r>
        <w:rPr>
          <w:rFonts w:ascii="Calibri" w:eastAsia="Calibri" w:hAnsi="Calibri" w:cs="Calibri"/>
          <w:sz w:val="22"/>
          <w:szCs w:val="22"/>
        </w:rPr>
        <w:t xml:space="preserve"> (can make ahead and store at 4°C)</w:t>
      </w:r>
    </w:p>
    <w:p w14:paraId="1C7DDBB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Mix 6 g freeze-dried hemoglobin with 300 mL type I ddiH</w:t>
      </w:r>
      <w:r>
        <w:rPr>
          <w:rFonts w:ascii="Calibri" w:eastAsia="Calibri" w:hAnsi="Calibri" w:cs="Calibri"/>
          <w:sz w:val="22"/>
          <w:szCs w:val="22"/>
          <w:vertAlign w:val="subscript"/>
        </w:rPr>
        <w:t>2</w:t>
      </w:r>
      <w:r>
        <w:rPr>
          <w:rFonts w:ascii="Calibri" w:eastAsia="Calibri" w:hAnsi="Calibri" w:cs="Calibri"/>
          <w:sz w:val="22"/>
          <w:szCs w:val="22"/>
        </w:rPr>
        <w:t>O in 1 L flask</w:t>
      </w:r>
    </w:p>
    <w:p w14:paraId="2362E70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Autoclave 20’ </w:t>
      </w:r>
    </w:p>
    <w:p w14:paraId="2444DDF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Can make extra and aliquot to sterilized 100 mL bottles for later use</w:t>
      </w:r>
    </w:p>
    <w:p w14:paraId="01033275" w14:textId="77777777" w:rsidR="00007605" w:rsidRDefault="00007605" w:rsidP="00007605">
      <w:pPr>
        <w:rPr>
          <w:rFonts w:ascii="Calibri" w:eastAsia="Calibri" w:hAnsi="Calibri" w:cs="Calibri"/>
          <w:sz w:val="22"/>
          <w:szCs w:val="22"/>
        </w:rPr>
      </w:pPr>
    </w:p>
    <w:p w14:paraId="72B3660D" w14:textId="77777777" w:rsidR="00007605" w:rsidRDefault="00007605" w:rsidP="00007605">
      <w:pPr>
        <w:rPr>
          <w:rFonts w:ascii="Calibri" w:eastAsia="Calibri" w:hAnsi="Calibri" w:cs="Calibri"/>
          <w:sz w:val="22"/>
          <w:szCs w:val="22"/>
          <w:u w:val="single"/>
        </w:rPr>
      </w:pPr>
      <w:r>
        <w:rPr>
          <w:rFonts w:ascii="Calibri" w:eastAsia="Calibri" w:hAnsi="Calibri" w:cs="Calibri"/>
          <w:b/>
          <w:sz w:val="22"/>
          <w:szCs w:val="22"/>
          <w:u w:val="single"/>
        </w:rPr>
        <w:t>50%</w:t>
      </w:r>
      <w:r>
        <w:rPr>
          <w:rFonts w:ascii="Calibri" w:eastAsia="Calibri" w:hAnsi="Calibri" w:cs="Calibri"/>
          <w:sz w:val="22"/>
          <w:szCs w:val="22"/>
          <w:u w:val="single"/>
        </w:rPr>
        <w:t xml:space="preserve"> sucrose</w:t>
      </w:r>
    </w:p>
    <w:p w14:paraId="675EFFBA"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Combine 360 g of sucrose and enough type I ddiH</w:t>
      </w:r>
      <w:r>
        <w:rPr>
          <w:rFonts w:ascii="Calibri" w:eastAsia="Calibri" w:hAnsi="Calibri" w:cs="Calibri"/>
          <w:sz w:val="22"/>
          <w:szCs w:val="22"/>
          <w:vertAlign w:val="subscript"/>
        </w:rPr>
        <w:t>2</w:t>
      </w:r>
      <w:r>
        <w:rPr>
          <w:rFonts w:ascii="Calibri" w:eastAsia="Calibri" w:hAnsi="Calibri" w:cs="Calibri"/>
          <w:sz w:val="22"/>
          <w:szCs w:val="22"/>
        </w:rPr>
        <w:t xml:space="preserve">O to make 720 </w:t>
      </w:r>
      <w:proofErr w:type="spellStart"/>
      <w:r>
        <w:rPr>
          <w:rFonts w:ascii="Calibri" w:eastAsia="Calibri" w:hAnsi="Calibri" w:cs="Calibri"/>
          <w:sz w:val="22"/>
          <w:szCs w:val="22"/>
        </w:rPr>
        <w:t>mL.</w:t>
      </w:r>
      <w:proofErr w:type="spellEnd"/>
      <w:r>
        <w:rPr>
          <w:rFonts w:ascii="Calibri" w:eastAsia="Calibri" w:hAnsi="Calibri" w:cs="Calibri"/>
          <w:sz w:val="22"/>
          <w:szCs w:val="22"/>
        </w:rPr>
        <w:t xml:space="preserve"> </w:t>
      </w:r>
    </w:p>
    <w:p w14:paraId="42856374"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lastRenderedPageBreak/>
        <w:t>Autoclave for 20’.</w:t>
      </w:r>
    </w:p>
    <w:p w14:paraId="12452DAA"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Suggested method: in 1 L beaker, add ~100 g increments of sucrose into ~250 mL type I ddiH</w:t>
      </w:r>
      <w:r>
        <w:rPr>
          <w:rFonts w:ascii="Calibri" w:eastAsia="Calibri" w:hAnsi="Calibri" w:cs="Calibri"/>
          <w:sz w:val="22"/>
          <w:szCs w:val="22"/>
          <w:vertAlign w:val="subscript"/>
        </w:rPr>
        <w:t>2</w:t>
      </w:r>
      <w:r>
        <w:rPr>
          <w:rFonts w:ascii="Calibri" w:eastAsia="Calibri" w:hAnsi="Calibri" w:cs="Calibri"/>
          <w:sz w:val="22"/>
          <w:szCs w:val="22"/>
        </w:rPr>
        <w:t>O, heating slightly (below boiling point!) and waiting for each addition to be completely dissolved before adding next mass of sucrose. Measure final volume in graduated cylinder and add type I ddiH</w:t>
      </w:r>
      <w:r>
        <w:rPr>
          <w:rFonts w:ascii="Calibri" w:eastAsia="Calibri" w:hAnsi="Calibri" w:cs="Calibri"/>
          <w:sz w:val="22"/>
          <w:szCs w:val="22"/>
          <w:vertAlign w:val="subscript"/>
        </w:rPr>
        <w:t>2</w:t>
      </w:r>
      <w:r>
        <w:rPr>
          <w:rFonts w:ascii="Calibri" w:eastAsia="Calibri" w:hAnsi="Calibri" w:cs="Calibri"/>
          <w:sz w:val="22"/>
          <w:szCs w:val="22"/>
        </w:rPr>
        <w:t xml:space="preserve">O until volume is 720 </w:t>
      </w:r>
      <w:proofErr w:type="spellStart"/>
      <w:r>
        <w:rPr>
          <w:rFonts w:ascii="Calibri" w:eastAsia="Calibri" w:hAnsi="Calibri" w:cs="Calibri"/>
          <w:sz w:val="22"/>
          <w:szCs w:val="22"/>
        </w:rPr>
        <w:t>mL.</w:t>
      </w:r>
      <w:proofErr w:type="spellEnd"/>
      <w:r>
        <w:rPr>
          <w:rFonts w:ascii="Calibri" w:eastAsia="Calibri" w:hAnsi="Calibri" w:cs="Calibri"/>
          <w:sz w:val="22"/>
          <w:szCs w:val="22"/>
        </w:rPr>
        <w:t xml:space="preserve"> </w:t>
      </w:r>
    </w:p>
    <w:p w14:paraId="02F5820B" w14:textId="77777777" w:rsidR="00007605" w:rsidRDefault="00007605" w:rsidP="00007605">
      <w:pPr>
        <w:rPr>
          <w:rFonts w:ascii="Calibri" w:eastAsia="Calibri" w:hAnsi="Calibri" w:cs="Calibri"/>
          <w:sz w:val="22"/>
          <w:szCs w:val="22"/>
        </w:rPr>
      </w:pPr>
    </w:p>
    <w:p w14:paraId="1F8A84B7"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Cystine heart agar with hemoglobin (CHAH plates) and CHAH plates with kanamycin</w:t>
      </w:r>
    </w:p>
    <w:p w14:paraId="2012141C"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Mix 30.6 g cystine heart agar (</w:t>
      </w:r>
      <w:proofErr w:type="spellStart"/>
      <w:r>
        <w:rPr>
          <w:rFonts w:ascii="Calibri" w:eastAsia="Calibri" w:hAnsi="Calibri" w:cs="Calibri"/>
          <w:sz w:val="22"/>
          <w:szCs w:val="22"/>
        </w:rPr>
        <w:t>Difco</w:t>
      </w:r>
      <w:proofErr w:type="spellEnd"/>
      <w:r>
        <w:rPr>
          <w:rFonts w:ascii="Calibri" w:eastAsia="Calibri" w:hAnsi="Calibri" w:cs="Calibri"/>
          <w:sz w:val="22"/>
          <w:szCs w:val="22"/>
        </w:rPr>
        <w:t xml:space="preserve"> #247100) with 300 mL type I ddiH</w:t>
      </w:r>
      <w:r>
        <w:rPr>
          <w:rFonts w:ascii="Calibri" w:eastAsia="Calibri" w:hAnsi="Calibri" w:cs="Calibri"/>
          <w:sz w:val="22"/>
          <w:szCs w:val="22"/>
          <w:vertAlign w:val="subscript"/>
        </w:rPr>
        <w:t>2</w:t>
      </w:r>
      <w:r>
        <w:rPr>
          <w:rFonts w:ascii="Calibri" w:eastAsia="Calibri" w:hAnsi="Calibri" w:cs="Calibri"/>
          <w:sz w:val="22"/>
          <w:szCs w:val="22"/>
        </w:rPr>
        <w:t>O</w:t>
      </w:r>
    </w:p>
    <w:p w14:paraId="709A466B"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Autoclave 30’, being very careful media does not boil over</w:t>
      </w:r>
    </w:p>
    <w:p w14:paraId="698C655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While autoclaving, warm 300 mL of 2% hemoglobin (in 50°C oven or in water bath at 55°C)</w:t>
      </w:r>
    </w:p>
    <w:p w14:paraId="4A17A46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Place CHA flask in 50°C oven or in water bath at 55°C, let temperature equilibrate</w:t>
      </w:r>
    </w:p>
    <w:p w14:paraId="0809C97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Wipe down flask and bottles with ethanol and using sterile technique, pour hemoglobin into CHA flask</w:t>
      </w:r>
    </w:p>
    <w:p w14:paraId="7A81FAB2"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FOR CHAH-Kan plates:</w:t>
      </w:r>
    </w:p>
    <w:p w14:paraId="677B6829"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Add 60 </w:t>
      </w:r>
      <w:proofErr w:type="spellStart"/>
      <w:r>
        <w:rPr>
          <w:rFonts w:ascii="Calibri" w:eastAsia="Calibri" w:hAnsi="Calibri" w:cs="Calibri"/>
          <w:sz w:val="22"/>
          <w:szCs w:val="22"/>
        </w:rPr>
        <w:t>μL</w:t>
      </w:r>
      <w:proofErr w:type="spellEnd"/>
      <w:r>
        <w:rPr>
          <w:rFonts w:ascii="Calibri" w:eastAsia="Calibri" w:hAnsi="Calibri" w:cs="Calibri"/>
          <w:sz w:val="22"/>
          <w:szCs w:val="22"/>
        </w:rPr>
        <w:t xml:space="preserve"> of 50 mg/mL kanamycin</w:t>
      </w:r>
    </w:p>
    <w:p w14:paraId="0457E38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Mix media</w:t>
      </w:r>
    </w:p>
    <w:p w14:paraId="3ABFBA4F"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Use sterile pipette, pour ~24 mL media per plate (25 plates for 600 mL media)</w:t>
      </w:r>
    </w:p>
    <w:p w14:paraId="685B387F" w14:textId="77777777" w:rsidR="00007605" w:rsidRDefault="00007605" w:rsidP="00007605">
      <w:pPr>
        <w:rPr>
          <w:rFonts w:ascii="Calibri" w:eastAsia="Calibri" w:hAnsi="Calibri" w:cs="Calibri"/>
          <w:sz w:val="22"/>
          <w:szCs w:val="22"/>
        </w:rPr>
      </w:pPr>
    </w:p>
    <w:p w14:paraId="0E934B23"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CHAH plates with 10% sucrose</w:t>
      </w:r>
    </w:p>
    <w:p w14:paraId="43B63FE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Mix:</w:t>
      </w:r>
    </w:p>
    <w:p w14:paraId="41BD5D20" w14:textId="77777777" w:rsidR="00007605" w:rsidRDefault="00007605" w:rsidP="00007605">
      <w:pPr>
        <w:ind w:firstLine="450"/>
        <w:rPr>
          <w:rFonts w:ascii="Calibri" w:eastAsia="Calibri" w:hAnsi="Calibri" w:cs="Calibri"/>
          <w:sz w:val="22"/>
          <w:szCs w:val="22"/>
        </w:rPr>
      </w:pPr>
      <w:r>
        <w:rPr>
          <w:rFonts w:ascii="Calibri" w:eastAsia="Calibri" w:hAnsi="Calibri" w:cs="Calibri"/>
          <w:sz w:val="22"/>
          <w:szCs w:val="22"/>
        </w:rPr>
        <w:t>5 g Beef Heart Infusion</w:t>
      </w:r>
    </w:p>
    <w:p w14:paraId="18AA6BEB" w14:textId="77777777" w:rsidR="00007605" w:rsidRDefault="00007605" w:rsidP="00007605">
      <w:pPr>
        <w:ind w:firstLine="450"/>
        <w:rPr>
          <w:rFonts w:ascii="Calibri" w:eastAsia="Calibri" w:hAnsi="Calibri" w:cs="Calibri"/>
          <w:sz w:val="22"/>
          <w:szCs w:val="22"/>
        </w:rPr>
      </w:pPr>
      <w:r>
        <w:rPr>
          <w:rFonts w:ascii="Calibri" w:eastAsia="Calibri" w:hAnsi="Calibri" w:cs="Calibri"/>
          <w:sz w:val="22"/>
          <w:szCs w:val="22"/>
        </w:rPr>
        <w:t>5 g Protease Peptone</w:t>
      </w:r>
    </w:p>
    <w:p w14:paraId="5CFAE14C" w14:textId="77777777" w:rsidR="00007605" w:rsidRDefault="00007605" w:rsidP="00007605">
      <w:pPr>
        <w:ind w:firstLine="450"/>
        <w:rPr>
          <w:rFonts w:ascii="Calibri" w:eastAsia="Calibri" w:hAnsi="Calibri" w:cs="Calibri"/>
          <w:sz w:val="22"/>
          <w:szCs w:val="22"/>
        </w:rPr>
      </w:pPr>
      <w:r>
        <w:rPr>
          <w:rFonts w:ascii="Calibri" w:eastAsia="Calibri" w:hAnsi="Calibri" w:cs="Calibri"/>
          <w:sz w:val="22"/>
          <w:szCs w:val="22"/>
        </w:rPr>
        <w:t>5 g Glucose</w:t>
      </w:r>
    </w:p>
    <w:p w14:paraId="1FA21307" w14:textId="77777777" w:rsidR="00007605" w:rsidRDefault="00007605" w:rsidP="00007605">
      <w:pPr>
        <w:ind w:firstLine="450"/>
        <w:rPr>
          <w:rFonts w:ascii="Calibri" w:eastAsia="Calibri" w:hAnsi="Calibri" w:cs="Calibri"/>
          <w:sz w:val="22"/>
          <w:szCs w:val="22"/>
        </w:rPr>
      </w:pPr>
      <w:r>
        <w:rPr>
          <w:rFonts w:ascii="Calibri" w:eastAsia="Calibri" w:hAnsi="Calibri" w:cs="Calibri"/>
          <w:sz w:val="22"/>
          <w:szCs w:val="22"/>
        </w:rPr>
        <w:t>0.5 g L-Cystine</w:t>
      </w:r>
    </w:p>
    <w:p w14:paraId="27C0B508" w14:textId="77777777" w:rsidR="00007605" w:rsidRDefault="00007605" w:rsidP="00007605">
      <w:pPr>
        <w:ind w:firstLine="450"/>
        <w:rPr>
          <w:rFonts w:ascii="Calibri" w:eastAsia="Calibri" w:hAnsi="Calibri" w:cs="Calibri"/>
          <w:sz w:val="22"/>
          <w:szCs w:val="22"/>
        </w:rPr>
      </w:pPr>
      <w:r>
        <w:rPr>
          <w:rFonts w:ascii="Calibri" w:eastAsia="Calibri" w:hAnsi="Calibri" w:cs="Calibri"/>
          <w:sz w:val="22"/>
          <w:szCs w:val="22"/>
        </w:rPr>
        <w:t>7.5 g Agar</w:t>
      </w:r>
    </w:p>
    <w:p w14:paraId="26EDC44E"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 with </w:t>
      </w:r>
      <w:r>
        <w:rPr>
          <w:rFonts w:ascii="Calibri" w:eastAsia="Calibri" w:hAnsi="Calibri" w:cs="Calibri"/>
          <w:b/>
          <w:sz w:val="22"/>
          <w:szCs w:val="22"/>
        </w:rPr>
        <w:t>150</w:t>
      </w:r>
      <w:r>
        <w:rPr>
          <w:rFonts w:ascii="Calibri" w:eastAsia="Calibri" w:hAnsi="Calibri" w:cs="Calibri"/>
          <w:sz w:val="22"/>
          <w:szCs w:val="22"/>
        </w:rPr>
        <w:t xml:space="preserve"> mL type I ddiH</w:t>
      </w:r>
      <w:r>
        <w:rPr>
          <w:rFonts w:ascii="Calibri" w:eastAsia="Calibri" w:hAnsi="Calibri" w:cs="Calibri"/>
          <w:sz w:val="22"/>
          <w:szCs w:val="22"/>
          <w:vertAlign w:val="subscript"/>
        </w:rPr>
        <w:t>2</w:t>
      </w:r>
      <w:r>
        <w:rPr>
          <w:rFonts w:ascii="Calibri" w:eastAsia="Calibri" w:hAnsi="Calibri" w:cs="Calibri"/>
          <w:sz w:val="22"/>
          <w:szCs w:val="22"/>
        </w:rPr>
        <w:t>O. Stir on low heat until completely dissolved, about 10 minutes.</w:t>
      </w:r>
    </w:p>
    <w:p w14:paraId="0A90BA5B"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Autoclave 30’, being EXTREMELY careful media does not boil over</w:t>
      </w:r>
    </w:p>
    <w:p w14:paraId="6D49FC9D"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While autoclaving, warm 250 mL of 2% hemoglobin and </w:t>
      </w:r>
      <w:r>
        <w:rPr>
          <w:rFonts w:ascii="Calibri" w:eastAsia="Calibri" w:hAnsi="Calibri" w:cs="Calibri"/>
          <w:b/>
          <w:sz w:val="22"/>
          <w:szCs w:val="22"/>
        </w:rPr>
        <w:t>sterilized 50% sucrose (</w:t>
      </w:r>
      <w:r>
        <w:rPr>
          <w:rFonts w:ascii="Calibri" w:eastAsia="Calibri" w:hAnsi="Calibri" w:cs="Calibri"/>
          <w:sz w:val="22"/>
          <w:szCs w:val="22"/>
        </w:rPr>
        <w:t>in 50°C oven or in water bath at 55°C)</w:t>
      </w:r>
    </w:p>
    <w:p w14:paraId="4A6CFEC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Place CHA flask in 50°C oven or in water bath at 55°C, let temperature equilibrate</w:t>
      </w:r>
    </w:p>
    <w:p w14:paraId="52772049"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Wipe down flask and bottles with ethanol and using sterile technique, pour hemoglobin into CHA flask</w:t>
      </w:r>
    </w:p>
    <w:p w14:paraId="3F1E845C"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Add 100 mL 50% sucrose to CHA-hemoglobin flask</w:t>
      </w:r>
    </w:p>
    <w:p w14:paraId="10C89039"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Mix media</w:t>
      </w:r>
    </w:p>
    <w:p w14:paraId="7951832A"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Use sterile pipette, pour ~24 mL media per plate (~20 plates for 500 mL media)</w:t>
      </w:r>
    </w:p>
    <w:p w14:paraId="4721E5C2" w14:textId="77777777" w:rsidR="00007605" w:rsidRDefault="00007605" w:rsidP="00007605">
      <w:pPr>
        <w:rPr>
          <w:rFonts w:ascii="Calibri" w:eastAsia="Calibri" w:hAnsi="Calibri" w:cs="Calibri"/>
          <w:sz w:val="22"/>
          <w:szCs w:val="22"/>
        </w:rPr>
      </w:pPr>
    </w:p>
    <w:p w14:paraId="7A7814EC" w14:textId="77777777" w:rsidR="00007605" w:rsidRDefault="00007605" w:rsidP="00007605">
      <w:pPr>
        <w:rPr>
          <w:rFonts w:ascii="Calibri" w:eastAsia="Calibri" w:hAnsi="Calibri" w:cs="Calibri"/>
          <w:b/>
          <w:sz w:val="22"/>
          <w:szCs w:val="22"/>
        </w:rPr>
      </w:pPr>
      <w:r>
        <w:rPr>
          <w:rFonts w:ascii="Calibri" w:eastAsia="Calibri" w:hAnsi="Calibri" w:cs="Calibri"/>
          <w:b/>
          <w:sz w:val="22"/>
          <w:szCs w:val="22"/>
        </w:rPr>
        <w:t>Protocol:</w:t>
      </w:r>
    </w:p>
    <w:p w14:paraId="6BC78C94"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1:</w:t>
      </w:r>
    </w:p>
    <w:p w14:paraId="61690ADE"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-Patch entire plate with recipient LVS strain on CHAH</w:t>
      </w:r>
    </w:p>
    <w:p w14:paraId="15D2BF4B" w14:textId="77777777" w:rsidR="00007605" w:rsidRDefault="00007605" w:rsidP="00007605">
      <w:pPr>
        <w:ind w:firstLine="720"/>
        <w:rPr>
          <w:rFonts w:ascii="Calibri" w:eastAsia="Calibri" w:hAnsi="Calibri" w:cs="Calibri"/>
          <w:sz w:val="22"/>
          <w:szCs w:val="22"/>
        </w:rPr>
      </w:pPr>
    </w:p>
    <w:p w14:paraId="51014F27"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2:</w:t>
      </w:r>
    </w:p>
    <w:p w14:paraId="3A4659C5" w14:textId="77777777" w:rsidR="00007605" w:rsidRDefault="00007605" w:rsidP="00007605">
      <w:pPr>
        <w:rPr>
          <w:rFonts w:ascii="Calibri" w:eastAsia="Calibri" w:hAnsi="Calibri" w:cs="Calibri"/>
          <w:i/>
          <w:sz w:val="22"/>
          <w:szCs w:val="22"/>
        </w:rPr>
      </w:pPr>
      <w:r>
        <w:rPr>
          <w:rFonts w:ascii="Calibri" w:eastAsia="Calibri" w:hAnsi="Calibri" w:cs="Calibri"/>
          <w:i/>
          <w:sz w:val="22"/>
          <w:szCs w:val="22"/>
        </w:rPr>
        <w:t>Prepare electrocompetent (EC) cells</w:t>
      </w:r>
    </w:p>
    <w:p w14:paraId="37EEA2CC"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-Scrape up entire plate of cells into 400 uL of sterile 10% sucrose and resuspend (alternately, cells can be grown to mid-log in MHB)</w:t>
      </w:r>
    </w:p>
    <w:p w14:paraId="58E849D8"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-Add 1.1 mL of 10% sucrose to a final volume of 1.5 mL</w:t>
      </w:r>
    </w:p>
    <w:p w14:paraId="6265C639"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-Spin for 3 minutes at 10,000 rpm</w:t>
      </w:r>
    </w:p>
    <w:p w14:paraId="757261FA"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-remove supernatant, throw out, and resuspend in fresh 1 mL 10% sucrose</w:t>
      </w:r>
    </w:p>
    <w:p w14:paraId="4025BBE4"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-Repeat 3x-5x in 10% sucrose</w:t>
      </w:r>
    </w:p>
    <w:p w14:paraId="02A5EE47"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-After final spin, remove all supernatant.</w:t>
      </w:r>
    </w:p>
    <w:p w14:paraId="32B2C21B"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-Resuspend cells in 10% sucrose at high density (corresponding to ~1x10</w:t>
      </w:r>
      <w:r>
        <w:rPr>
          <w:rFonts w:ascii="Calibri" w:eastAsia="Calibri" w:hAnsi="Calibri" w:cs="Calibri"/>
          <w:sz w:val="22"/>
          <w:szCs w:val="22"/>
          <w:vertAlign w:val="superscript"/>
        </w:rPr>
        <w:t>11</w:t>
      </w:r>
      <w:r>
        <w:rPr>
          <w:rFonts w:ascii="Calibri" w:eastAsia="Calibri" w:hAnsi="Calibri" w:cs="Calibri"/>
          <w:sz w:val="22"/>
          <w:szCs w:val="22"/>
        </w:rPr>
        <w:t xml:space="preserve"> cells /mL); these are EC cells by slowly adding 110 uL at a time. It should be about equal amounts of cells as sucrose. </w:t>
      </w:r>
    </w:p>
    <w:p w14:paraId="0ECD5503" w14:textId="77777777" w:rsidR="00007605" w:rsidRDefault="00007605" w:rsidP="00007605">
      <w:pPr>
        <w:ind w:firstLine="720"/>
        <w:rPr>
          <w:rFonts w:ascii="Calibri" w:eastAsia="Calibri" w:hAnsi="Calibri" w:cs="Calibri"/>
          <w:sz w:val="22"/>
          <w:szCs w:val="22"/>
        </w:rPr>
      </w:pPr>
      <w:bookmarkStart w:id="8" w:name="_heading=h.gjdgxs" w:colFirst="0" w:colLast="0"/>
      <w:bookmarkEnd w:id="8"/>
      <w:r>
        <w:rPr>
          <w:rFonts w:ascii="Calibri" w:eastAsia="Calibri" w:hAnsi="Calibri" w:cs="Calibri"/>
          <w:sz w:val="22"/>
          <w:szCs w:val="22"/>
        </w:rPr>
        <w:lastRenderedPageBreak/>
        <w:t xml:space="preserve">-For any extra EC cells, aliquot ~110 </w:t>
      </w:r>
      <w:proofErr w:type="spellStart"/>
      <w:r>
        <w:rPr>
          <w:rFonts w:ascii="Calibri" w:eastAsia="Calibri" w:hAnsi="Calibri" w:cs="Calibri"/>
          <w:sz w:val="22"/>
          <w:szCs w:val="22"/>
        </w:rPr>
        <w:t>μL</w:t>
      </w:r>
      <w:proofErr w:type="spellEnd"/>
      <w:r>
        <w:rPr>
          <w:rFonts w:ascii="Calibri" w:eastAsia="Calibri" w:hAnsi="Calibri" w:cs="Calibri"/>
          <w:sz w:val="22"/>
          <w:szCs w:val="22"/>
        </w:rPr>
        <w:t xml:space="preserve"> / sterile tube (enough for 2 electroporations) and freeze at -80°C</w:t>
      </w:r>
    </w:p>
    <w:p w14:paraId="76431E57" w14:textId="77777777" w:rsidR="00007605" w:rsidRDefault="00007605" w:rsidP="00007605">
      <w:pPr>
        <w:ind w:firstLine="720"/>
        <w:rPr>
          <w:rFonts w:ascii="Calibri" w:eastAsia="Calibri" w:hAnsi="Calibri" w:cs="Calibri"/>
          <w:sz w:val="22"/>
          <w:szCs w:val="22"/>
        </w:rPr>
      </w:pPr>
    </w:p>
    <w:p w14:paraId="07EFF009" w14:textId="77777777" w:rsidR="00007605" w:rsidRDefault="00007605" w:rsidP="00007605">
      <w:pPr>
        <w:rPr>
          <w:rFonts w:ascii="Calibri" w:eastAsia="Calibri" w:hAnsi="Calibri" w:cs="Calibri"/>
          <w:i/>
          <w:sz w:val="22"/>
          <w:szCs w:val="22"/>
        </w:rPr>
      </w:pPr>
      <w:r>
        <w:rPr>
          <w:rFonts w:ascii="Calibri" w:eastAsia="Calibri" w:hAnsi="Calibri" w:cs="Calibri"/>
          <w:i/>
          <w:sz w:val="22"/>
          <w:szCs w:val="22"/>
        </w:rPr>
        <w:t>Electroporate plasmid into EC cells</w:t>
      </w:r>
      <w:r>
        <w:rPr>
          <w:rFonts w:ascii="Calibri" w:eastAsia="Calibri" w:hAnsi="Calibri" w:cs="Calibri"/>
          <w:sz w:val="22"/>
          <w:szCs w:val="22"/>
        </w:rPr>
        <w:t>*</w:t>
      </w:r>
    </w:p>
    <w:p w14:paraId="1AD849A3"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-For each electroporation, aliquot 4 mL MHB into glass test tubes for recovery, warm in shaker at 37°C</w:t>
      </w:r>
    </w:p>
    <w:p w14:paraId="768DA6D0"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-For each electroporation, in a 2 mm sterile electroporation cuvette, combine:</w:t>
      </w:r>
    </w:p>
    <w:p w14:paraId="33456709"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 xml:space="preserve">5 </w:t>
      </w:r>
      <w:proofErr w:type="spellStart"/>
      <w:r>
        <w:rPr>
          <w:rFonts w:ascii="Calibri" w:eastAsia="Calibri" w:hAnsi="Calibri" w:cs="Calibri"/>
          <w:sz w:val="22"/>
          <w:szCs w:val="22"/>
        </w:rPr>
        <w:t>μL</w:t>
      </w:r>
      <w:proofErr w:type="spellEnd"/>
      <w:r>
        <w:rPr>
          <w:rFonts w:ascii="Calibri" w:eastAsia="Calibri" w:hAnsi="Calibri" w:cs="Calibri"/>
          <w:sz w:val="22"/>
          <w:szCs w:val="22"/>
        </w:rPr>
        <w:t xml:space="preserve"> of </w:t>
      </w:r>
      <w:proofErr w:type="spellStart"/>
      <w:r>
        <w:rPr>
          <w:rFonts w:ascii="Calibri" w:eastAsia="Calibri" w:hAnsi="Calibri" w:cs="Calibri"/>
          <w:sz w:val="22"/>
          <w:szCs w:val="22"/>
        </w:rPr>
        <w:t>pEX</w:t>
      </w:r>
      <w:proofErr w:type="spellEnd"/>
      <w:r>
        <w:rPr>
          <w:rFonts w:ascii="Calibri" w:eastAsia="Calibri" w:hAnsi="Calibri" w:cs="Calibri"/>
          <w:sz w:val="22"/>
          <w:szCs w:val="22"/>
        </w:rPr>
        <w:t>-based allelic exchange construct (mini-prep concentration, at least 100 ng/</w:t>
      </w:r>
      <w:proofErr w:type="spellStart"/>
      <w:r>
        <w:rPr>
          <w:rFonts w:ascii="Calibri" w:eastAsia="Calibri" w:hAnsi="Calibri" w:cs="Calibri"/>
          <w:sz w:val="22"/>
          <w:szCs w:val="22"/>
        </w:rPr>
        <w:t>μL</w:t>
      </w:r>
      <w:proofErr w:type="spellEnd"/>
      <w:r>
        <w:rPr>
          <w:rFonts w:ascii="Calibri" w:eastAsia="Calibri" w:hAnsi="Calibri" w:cs="Calibri"/>
          <w:sz w:val="22"/>
          <w:szCs w:val="22"/>
        </w:rPr>
        <w:t>)</w:t>
      </w:r>
    </w:p>
    <w:p w14:paraId="088E8649"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 xml:space="preserve">50 </w:t>
      </w:r>
      <w:proofErr w:type="spellStart"/>
      <w:r>
        <w:rPr>
          <w:rFonts w:ascii="Calibri" w:eastAsia="Calibri" w:hAnsi="Calibri" w:cs="Calibri"/>
          <w:sz w:val="22"/>
          <w:szCs w:val="22"/>
        </w:rPr>
        <w:t>μL</w:t>
      </w:r>
      <w:proofErr w:type="spellEnd"/>
      <w:r>
        <w:rPr>
          <w:rFonts w:ascii="Calibri" w:eastAsia="Calibri" w:hAnsi="Calibri" w:cs="Calibri"/>
          <w:sz w:val="22"/>
          <w:szCs w:val="22"/>
        </w:rPr>
        <w:t xml:space="preserve"> electrocompetent cells </w:t>
      </w:r>
    </w:p>
    <w:p w14:paraId="5EC252F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-Have recovery media ready</w:t>
      </w:r>
    </w:p>
    <w:p w14:paraId="5FF5D3A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-Electroporate using the following settings: 2.5 kV, 25 </w:t>
      </w:r>
      <w:proofErr w:type="spellStart"/>
      <w:r>
        <w:rPr>
          <w:rFonts w:ascii="Calibri" w:eastAsia="Calibri" w:hAnsi="Calibri" w:cs="Calibri"/>
          <w:sz w:val="22"/>
          <w:szCs w:val="22"/>
        </w:rPr>
        <w:t>μF</w:t>
      </w:r>
      <w:proofErr w:type="spellEnd"/>
      <w:r>
        <w:rPr>
          <w:rFonts w:ascii="Calibri" w:eastAsia="Calibri" w:hAnsi="Calibri" w:cs="Calibri"/>
          <w:sz w:val="22"/>
          <w:szCs w:val="22"/>
        </w:rPr>
        <w:t>, and 600 Ω</w:t>
      </w:r>
    </w:p>
    <w:p w14:paraId="74C491AA"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-Immediately after individual electroporations, use 1 mL warm recovery media from test tube to wash cells out of cuvette and transfer cells to recovery test tube</w:t>
      </w:r>
    </w:p>
    <w:p w14:paraId="3415203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-Recover cells for 4-8 hours, shaking at 37°C</w:t>
      </w:r>
    </w:p>
    <w:p w14:paraId="2981C8C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t xml:space="preserve">-Pellet cells by centrifugation in sterile 2 mL tubes, 1’ at 10,000 x g. </w:t>
      </w:r>
    </w:p>
    <w:p w14:paraId="72FF67BB"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-Plate on CHAH-Kan plates, using 1 plate for each 2 mL tube (2 plates per electroporation)</w:t>
      </w:r>
    </w:p>
    <w:p w14:paraId="4B3B660C"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-Incubate plates at 37°C for 3 days (or until single colonies appear)</w:t>
      </w:r>
    </w:p>
    <w:p w14:paraId="40C6B09A" w14:textId="77777777" w:rsidR="00007605" w:rsidRDefault="00007605" w:rsidP="00007605">
      <w:pPr>
        <w:rPr>
          <w:rFonts w:ascii="Calibri" w:eastAsia="Calibri" w:hAnsi="Calibri" w:cs="Calibri"/>
          <w:sz w:val="22"/>
          <w:szCs w:val="22"/>
        </w:rPr>
      </w:pPr>
    </w:p>
    <w:p w14:paraId="2171E069"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*Always including a control electroporation with no plasmid. Eventually single break-through colonies may start appearing; at that point, single colonies on the experimental plates are also likely to just be break-through growth. </w:t>
      </w:r>
    </w:p>
    <w:p w14:paraId="28BAD52B" w14:textId="77777777" w:rsidR="00007605" w:rsidRDefault="00007605" w:rsidP="00007605">
      <w:pPr>
        <w:rPr>
          <w:rFonts w:ascii="Calibri" w:eastAsia="Calibri" w:hAnsi="Calibri" w:cs="Calibri"/>
          <w:sz w:val="22"/>
          <w:szCs w:val="22"/>
        </w:rPr>
      </w:pPr>
    </w:p>
    <w:p w14:paraId="22908EDE"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5 (maybe 6):</w:t>
      </w:r>
    </w:p>
    <w:p w14:paraId="1EC58FA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-Pick single colonies from electroporation plates and patch onto CHAH-Kan plates (large patches, maximum 6 per plate, ideally 3-4 per plate). Pick at least 4, if there are 4 colonies (preferably from different electroporations to minimize the chance of picking the same integrant). </w:t>
      </w:r>
    </w:p>
    <w:p w14:paraId="1C23B0B6" w14:textId="77777777" w:rsidR="00007605" w:rsidRDefault="00007605" w:rsidP="00007605">
      <w:pPr>
        <w:rPr>
          <w:rFonts w:ascii="Calibri" w:eastAsia="Calibri" w:hAnsi="Calibri" w:cs="Calibri"/>
          <w:sz w:val="22"/>
          <w:szCs w:val="22"/>
        </w:rPr>
      </w:pPr>
    </w:p>
    <w:p w14:paraId="203F09D0"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6:</w:t>
      </w:r>
    </w:p>
    <w:p w14:paraId="2D68464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-Kanamycin-resistant cells should be 1° integrants. Make stocks of up to 4 potential 1° integrants, but only move forward with identifying cross-outs from two 1° integrants per strain</w:t>
      </w:r>
    </w:p>
    <w:p w14:paraId="145D0A35" w14:textId="77777777" w:rsidR="00007605" w:rsidRDefault="00007605" w:rsidP="00007605">
      <w:pPr>
        <w:rPr>
          <w:rFonts w:ascii="Calibri" w:eastAsia="Calibri" w:hAnsi="Calibri" w:cs="Calibri"/>
          <w:sz w:val="22"/>
          <w:szCs w:val="22"/>
        </w:rPr>
      </w:pPr>
    </w:p>
    <w:p w14:paraId="505D42C2"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i/>
          <w:sz w:val="22"/>
          <w:szCs w:val="22"/>
        </w:rPr>
        <w:t>To select for cross-outs using sucrose selection</w:t>
      </w:r>
    </w:p>
    <w:p w14:paraId="24D6EC76"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-Scrape up small loop of cells and resuspend in 1X PBS</w:t>
      </w:r>
    </w:p>
    <w:p w14:paraId="643A387E" w14:textId="77777777" w:rsidR="00007605" w:rsidRDefault="00007605" w:rsidP="00007605">
      <w:pPr>
        <w:rPr>
          <w:rFonts w:ascii="Calibri" w:eastAsia="Calibri" w:hAnsi="Calibri" w:cs="Calibri"/>
          <w:sz w:val="22"/>
          <w:szCs w:val="22"/>
          <w:vertAlign w:val="superscript"/>
        </w:rPr>
      </w:pPr>
      <w:r>
        <w:rPr>
          <w:rFonts w:ascii="Calibri" w:eastAsia="Calibri" w:hAnsi="Calibri" w:cs="Calibri"/>
          <w:sz w:val="22"/>
          <w:szCs w:val="22"/>
        </w:rPr>
        <w:tab/>
        <w:t>-Dilute culture 1:10 in sterile PBS to 1x10</w:t>
      </w:r>
      <w:r>
        <w:rPr>
          <w:rFonts w:ascii="Calibri" w:eastAsia="Calibri" w:hAnsi="Calibri" w:cs="Calibri"/>
          <w:sz w:val="22"/>
          <w:szCs w:val="22"/>
          <w:vertAlign w:val="superscript"/>
        </w:rPr>
        <w:t>-7</w:t>
      </w:r>
    </w:p>
    <w:p w14:paraId="28961A82" w14:textId="77777777" w:rsidR="00007605" w:rsidRDefault="00007605" w:rsidP="00007605">
      <w:pPr>
        <w:ind w:left="1440"/>
        <w:rPr>
          <w:rFonts w:ascii="Calibri" w:eastAsia="Calibri" w:hAnsi="Calibri" w:cs="Calibri"/>
          <w:sz w:val="22"/>
          <w:szCs w:val="22"/>
        </w:rPr>
      </w:pPr>
      <w:r>
        <w:rPr>
          <w:rFonts w:ascii="Calibri" w:eastAsia="Calibri" w:hAnsi="Calibri" w:cs="Calibri"/>
          <w:sz w:val="22"/>
          <w:szCs w:val="22"/>
        </w:rPr>
        <w:t>Perform first dilution 1:100 so first dilution tube is 1x10</w:t>
      </w:r>
      <w:r>
        <w:rPr>
          <w:rFonts w:ascii="Calibri" w:eastAsia="Calibri" w:hAnsi="Calibri" w:cs="Calibri"/>
          <w:sz w:val="22"/>
          <w:szCs w:val="22"/>
          <w:vertAlign w:val="superscript"/>
        </w:rPr>
        <w:t>-2</w:t>
      </w:r>
      <w:r>
        <w:rPr>
          <w:rFonts w:ascii="Calibri" w:eastAsia="Calibri" w:hAnsi="Calibri" w:cs="Calibri"/>
          <w:sz w:val="22"/>
          <w:szCs w:val="22"/>
        </w:rPr>
        <w:t xml:space="preserve">, adding 10 uL of resuspended cells to 990 </w:t>
      </w:r>
      <w:proofErr w:type="spellStart"/>
      <w:r>
        <w:rPr>
          <w:rFonts w:ascii="Calibri" w:eastAsia="Calibri" w:hAnsi="Calibri" w:cs="Calibri"/>
          <w:sz w:val="22"/>
          <w:szCs w:val="22"/>
        </w:rPr>
        <w:t>ul</w:t>
      </w:r>
      <w:proofErr w:type="spellEnd"/>
      <w:r>
        <w:rPr>
          <w:rFonts w:ascii="Calibri" w:eastAsia="Calibri" w:hAnsi="Calibri" w:cs="Calibri"/>
          <w:sz w:val="22"/>
          <w:szCs w:val="22"/>
        </w:rPr>
        <w:t xml:space="preserve"> 1x PBS</w:t>
      </w:r>
    </w:p>
    <w:p w14:paraId="2183B3D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Perform subsequent dilutions 1:10, diluting 25 uL cells into 225 uL 1X PBS</w:t>
      </w:r>
    </w:p>
    <w:p w14:paraId="5495EA15"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-Plate 100 uL of last dilution (1x10</w:t>
      </w:r>
      <w:r>
        <w:rPr>
          <w:rFonts w:ascii="Calibri" w:eastAsia="Calibri" w:hAnsi="Calibri" w:cs="Calibri"/>
          <w:sz w:val="22"/>
          <w:szCs w:val="22"/>
          <w:vertAlign w:val="superscript"/>
        </w:rPr>
        <w:t>-7</w:t>
      </w:r>
      <w:r>
        <w:rPr>
          <w:rFonts w:ascii="Calibri" w:eastAsia="Calibri" w:hAnsi="Calibri" w:cs="Calibri"/>
          <w:sz w:val="22"/>
          <w:szCs w:val="22"/>
        </w:rPr>
        <w:t xml:space="preserve">) onto CHAH plates. </w:t>
      </w:r>
    </w:p>
    <w:p w14:paraId="16421853"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 xml:space="preserve">-Plate 100 </w:t>
      </w:r>
      <w:proofErr w:type="spellStart"/>
      <w:r>
        <w:rPr>
          <w:rFonts w:ascii="Calibri" w:eastAsia="Calibri" w:hAnsi="Calibri" w:cs="Calibri"/>
          <w:sz w:val="22"/>
          <w:szCs w:val="22"/>
        </w:rPr>
        <w:t>μL</w:t>
      </w:r>
      <w:proofErr w:type="spellEnd"/>
      <w:r>
        <w:rPr>
          <w:rFonts w:ascii="Calibri" w:eastAsia="Calibri" w:hAnsi="Calibri" w:cs="Calibri"/>
          <w:sz w:val="22"/>
          <w:szCs w:val="22"/>
        </w:rPr>
        <w:t xml:space="preserve"> of each dilution 10</w:t>
      </w:r>
      <w:r>
        <w:rPr>
          <w:rFonts w:ascii="Calibri" w:eastAsia="Calibri" w:hAnsi="Calibri" w:cs="Calibri"/>
          <w:sz w:val="22"/>
          <w:szCs w:val="22"/>
          <w:vertAlign w:val="superscript"/>
        </w:rPr>
        <w:t>-2</w:t>
      </w:r>
      <w:r>
        <w:rPr>
          <w:rFonts w:ascii="Calibri" w:eastAsia="Calibri" w:hAnsi="Calibri" w:cs="Calibri"/>
          <w:sz w:val="22"/>
          <w:szCs w:val="22"/>
        </w:rPr>
        <w:t xml:space="preserve"> – 10</w:t>
      </w:r>
      <w:r>
        <w:rPr>
          <w:rFonts w:ascii="Calibri" w:eastAsia="Calibri" w:hAnsi="Calibri" w:cs="Calibri"/>
          <w:sz w:val="22"/>
          <w:szCs w:val="22"/>
          <w:vertAlign w:val="superscript"/>
        </w:rPr>
        <w:t>-7</w:t>
      </w:r>
      <w:r>
        <w:rPr>
          <w:rFonts w:ascii="Calibri" w:eastAsia="Calibri" w:hAnsi="Calibri" w:cs="Calibri"/>
          <w:sz w:val="22"/>
          <w:szCs w:val="22"/>
        </w:rPr>
        <w:t xml:space="preserve"> on CHAH + 10% sucrose plates. If you have extra sucrose plates, can plate some or all dilutions twice. </w:t>
      </w:r>
    </w:p>
    <w:p w14:paraId="00ABE2D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-Incubate plates at 37°C for 3-4 days, or until single colonies appear. It is generally a good idea to test both large and smaller single colonies. Note that there should be many more colonies on the CHAH plate with the 1x10</w:t>
      </w:r>
      <w:r>
        <w:rPr>
          <w:rFonts w:ascii="Calibri" w:eastAsia="Calibri" w:hAnsi="Calibri" w:cs="Calibri"/>
          <w:sz w:val="22"/>
          <w:szCs w:val="22"/>
          <w:vertAlign w:val="superscript"/>
        </w:rPr>
        <w:t>-7</w:t>
      </w:r>
      <w:r>
        <w:rPr>
          <w:rFonts w:ascii="Calibri" w:eastAsia="Calibri" w:hAnsi="Calibri" w:cs="Calibri"/>
          <w:sz w:val="22"/>
          <w:szCs w:val="22"/>
        </w:rPr>
        <w:t xml:space="preserve"> dilution than on the sucrose plate with the corresponding dilution. If there seem to be similar numbers of colonies, the 1° integrant may have an inactivating mutation in </w:t>
      </w:r>
      <w:proofErr w:type="spellStart"/>
      <w:r>
        <w:rPr>
          <w:rFonts w:ascii="Calibri" w:eastAsia="Calibri" w:hAnsi="Calibri" w:cs="Calibri"/>
          <w:i/>
          <w:sz w:val="22"/>
          <w:szCs w:val="22"/>
        </w:rPr>
        <w:t>sacB</w:t>
      </w:r>
      <w:proofErr w:type="spellEnd"/>
      <w:r>
        <w:rPr>
          <w:rFonts w:ascii="Calibri" w:eastAsia="Calibri" w:hAnsi="Calibri" w:cs="Calibri"/>
          <w:sz w:val="22"/>
          <w:szCs w:val="22"/>
        </w:rPr>
        <w:t xml:space="preserve"> and is not worth keeping.</w:t>
      </w:r>
    </w:p>
    <w:p w14:paraId="5D2974BE"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 </w:t>
      </w:r>
    </w:p>
    <w:p w14:paraId="1A7090CB" w14:textId="77777777" w:rsidR="00007605" w:rsidRDefault="00007605" w:rsidP="00007605">
      <w:pPr>
        <w:rPr>
          <w:rFonts w:ascii="Calibri" w:eastAsia="Calibri" w:hAnsi="Calibri" w:cs="Calibri"/>
          <w:i/>
          <w:sz w:val="22"/>
          <w:szCs w:val="22"/>
        </w:rPr>
      </w:pPr>
      <w:r>
        <w:rPr>
          <w:rFonts w:ascii="Calibri" w:eastAsia="Calibri" w:hAnsi="Calibri" w:cs="Calibri"/>
          <w:sz w:val="22"/>
          <w:szCs w:val="22"/>
        </w:rPr>
        <w:tab/>
      </w:r>
      <w:r>
        <w:rPr>
          <w:rFonts w:ascii="Calibri" w:eastAsia="Calibri" w:hAnsi="Calibri" w:cs="Calibri"/>
          <w:i/>
          <w:sz w:val="22"/>
          <w:szCs w:val="22"/>
        </w:rPr>
        <w:t>Make freezer stocks of 1° integrants</w:t>
      </w:r>
    </w:p>
    <w:p w14:paraId="6B6F6CAC"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-Add 800 uL MHB to cryovial per 1° integrant</w:t>
      </w:r>
    </w:p>
    <w:p w14:paraId="2CA8F3C7"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-Scrape up 1° integrant cells using loop into cryovial</w:t>
      </w:r>
    </w:p>
    <w:p w14:paraId="689CE55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-Completely resuspend cells in cryovial</w:t>
      </w:r>
    </w:p>
    <w:p w14:paraId="661748D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-Add 200 uL 75% glycerol, close tube, mix by </w:t>
      </w:r>
      <w:proofErr w:type="spellStart"/>
      <w:r>
        <w:rPr>
          <w:rFonts w:ascii="Calibri" w:eastAsia="Calibri" w:hAnsi="Calibri" w:cs="Calibri"/>
          <w:sz w:val="22"/>
          <w:szCs w:val="22"/>
        </w:rPr>
        <w:t>vortexing</w:t>
      </w:r>
      <w:proofErr w:type="spellEnd"/>
      <w:r>
        <w:rPr>
          <w:rFonts w:ascii="Calibri" w:eastAsia="Calibri" w:hAnsi="Calibri" w:cs="Calibri"/>
          <w:sz w:val="22"/>
          <w:szCs w:val="22"/>
        </w:rPr>
        <w:t xml:space="preserve">, and freeze at -80°C. </w:t>
      </w:r>
    </w:p>
    <w:p w14:paraId="265170B0" w14:textId="77777777" w:rsidR="00007605" w:rsidRDefault="00007605" w:rsidP="00007605">
      <w:pPr>
        <w:rPr>
          <w:rFonts w:ascii="Calibri" w:eastAsia="Calibri" w:hAnsi="Calibri" w:cs="Calibri"/>
          <w:sz w:val="22"/>
          <w:szCs w:val="22"/>
        </w:rPr>
      </w:pPr>
    </w:p>
    <w:p w14:paraId="1D5CE5F5" w14:textId="77777777" w:rsidR="00007605" w:rsidRDefault="00007605" w:rsidP="00007605">
      <w:pPr>
        <w:rPr>
          <w:rFonts w:ascii="Calibri" w:eastAsia="Calibri" w:hAnsi="Calibri" w:cs="Calibri"/>
          <w:sz w:val="22"/>
          <w:szCs w:val="22"/>
        </w:rPr>
      </w:pPr>
    </w:p>
    <w:p w14:paraId="0FEEAF90"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9 (maybe 10):</w:t>
      </w:r>
    </w:p>
    <w:p w14:paraId="52D1ECB2"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-Pick single colonies (cross-outs) from sucrose plates and patch onto CHAH, 8 – 16 per 1° integrant. </w:t>
      </w:r>
    </w:p>
    <w:p w14:paraId="5A724A25"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 xml:space="preserve">-Optional:  cross-patch to CHAH-Kan. Note that it is common to pick up some background cells so some amount of kanamycin-resistant growth is not yet a concern. However, if there is robust kanamycin-resistant growth from all patches from a single 1° integrant on the next day, the 1° integrant may have an inactivating mutation in </w:t>
      </w:r>
      <w:proofErr w:type="spellStart"/>
      <w:r>
        <w:rPr>
          <w:rFonts w:ascii="Calibri" w:eastAsia="Calibri" w:hAnsi="Calibri" w:cs="Calibri"/>
          <w:i/>
          <w:sz w:val="22"/>
          <w:szCs w:val="22"/>
        </w:rPr>
        <w:t>sacB</w:t>
      </w:r>
      <w:proofErr w:type="spellEnd"/>
      <w:r>
        <w:rPr>
          <w:rFonts w:ascii="Calibri" w:eastAsia="Calibri" w:hAnsi="Calibri" w:cs="Calibri"/>
          <w:sz w:val="22"/>
          <w:szCs w:val="22"/>
        </w:rPr>
        <w:t xml:space="preserve"> and is not worth keeping.</w:t>
      </w:r>
    </w:p>
    <w:p w14:paraId="6D935357" w14:textId="77777777" w:rsidR="00007605" w:rsidRDefault="00007605" w:rsidP="00007605">
      <w:pPr>
        <w:rPr>
          <w:rFonts w:ascii="Calibri" w:eastAsia="Calibri" w:hAnsi="Calibri" w:cs="Calibri"/>
          <w:sz w:val="22"/>
          <w:szCs w:val="22"/>
        </w:rPr>
      </w:pPr>
    </w:p>
    <w:p w14:paraId="47F13202" w14:textId="77777777" w:rsidR="00007605" w:rsidRDefault="00007605" w:rsidP="00007605">
      <w:pPr>
        <w:rPr>
          <w:rFonts w:ascii="Calibri" w:eastAsia="Calibri" w:hAnsi="Calibri" w:cs="Calibri"/>
          <w:sz w:val="22"/>
          <w:szCs w:val="22"/>
        </w:rPr>
      </w:pPr>
    </w:p>
    <w:p w14:paraId="0B1844E1"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10:</w:t>
      </w:r>
    </w:p>
    <w:p w14:paraId="3D173086"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-Take small amounts of each cross-out patch and resuspend in sterile water. </w:t>
      </w:r>
    </w:p>
    <w:p w14:paraId="3DAD54C7"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-Heat samples at 95°C for 10’ to lyse and kill cells </w:t>
      </w:r>
    </w:p>
    <w:p w14:paraId="3D9A36CD"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-Dilute lysates 1:10  </w:t>
      </w:r>
    </w:p>
    <w:p w14:paraId="60352E8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-Use 1-2 </w:t>
      </w:r>
      <w:proofErr w:type="spellStart"/>
      <w:r>
        <w:rPr>
          <w:rFonts w:ascii="Calibri" w:eastAsia="Calibri" w:hAnsi="Calibri" w:cs="Calibri"/>
          <w:sz w:val="22"/>
          <w:szCs w:val="22"/>
        </w:rPr>
        <w:t>μL</w:t>
      </w:r>
      <w:proofErr w:type="spellEnd"/>
      <w:r>
        <w:rPr>
          <w:rFonts w:ascii="Calibri" w:eastAsia="Calibri" w:hAnsi="Calibri" w:cs="Calibri"/>
          <w:sz w:val="22"/>
          <w:szCs w:val="22"/>
        </w:rPr>
        <w:t xml:space="preserve"> of heat-killed cells as template in colony PCR to check for desired mutation. As of August 2019, the </w:t>
      </w:r>
      <w:proofErr w:type="spellStart"/>
      <w:r>
        <w:rPr>
          <w:rFonts w:ascii="Calibri" w:eastAsia="Calibri" w:hAnsi="Calibri" w:cs="Calibri"/>
          <w:sz w:val="22"/>
          <w:szCs w:val="22"/>
        </w:rPr>
        <w:t>KRamsey</w:t>
      </w:r>
      <w:proofErr w:type="spellEnd"/>
      <w:r>
        <w:rPr>
          <w:rFonts w:ascii="Calibri" w:eastAsia="Calibri" w:hAnsi="Calibri" w:cs="Calibri"/>
          <w:sz w:val="22"/>
          <w:szCs w:val="22"/>
        </w:rPr>
        <w:t xml:space="preserve"> lab is primarily using </w:t>
      </w:r>
      <w:proofErr w:type="spellStart"/>
      <w:r>
        <w:rPr>
          <w:rFonts w:ascii="Calibri" w:eastAsia="Calibri" w:hAnsi="Calibri" w:cs="Calibri"/>
          <w:sz w:val="22"/>
          <w:szCs w:val="22"/>
        </w:rPr>
        <w:t>PrimeStar</w:t>
      </w:r>
      <w:proofErr w:type="spellEnd"/>
      <w:r>
        <w:rPr>
          <w:rFonts w:ascii="Calibri" w:eastAsia="Calibri" w:hAnsi="Calibri" w:cs="Calibri"/>
          <w:sz w:val="22"/>
          <w:szCs w:val="22"/>
        </w:rPr>
        <w:t xml:space="preserve"> GXL polymerase (Takara Bio). For controls, use LVS cells, LVS gDNA, the </w:t>
      </w:r>
      <w:proofErr w:type="spellStart"/>
      <w:r>
        <w:rPr>
          <w:rFonts w:ascii="Calibri" w:eastAsia="Calibri" w:hAnsi="Calibri" w:cs="Calibri"/>
          <w:sz w:val="22"/>
          <w:szCs w:val="22"/>
        </w:rPr>
        <w:t>pEX</w:t>
      </w:r>
      <w:proofErr w:type="spellEnd"/>
      <w:r>
        <w:rPr>
          <w:rFonts w:ascii="Calibri" w:eastAsia="Calibri" w:hAnsi="Calibri" w:cs="Calibri"/>
          <w:sz w:val="22"/>
          <w:szCs w:val="22"/>
        </w:rPr>
        <w:t xml:space="preserve">-based allelic exchange vector, and water only. </w:t>
      </w:r>
    </w:p>
    <w:p w14:paraId="734641D6"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Example colony PCR using KOD (use a master mix):</w:t>
      </w:r>
    </w:p>
    <w:p w14:paraId="69589E4F"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Water</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4.0 </w:t>
      </w:r>
      <w:proofErr w:type="spellStart"/>
      <w:r>
        <w:rPr>
          <w:rFonts w:ascii="Calibri" w:eastAsia="Calibri" w:hAnsi="Calibri" w:cs="Calibri"/>
          <w:sz w:val="22"/>
          <w:szCs w:val="22"/>
        </w:rPr>
        <w:t>μL</w:t>
      </w:r>
      <w:proofErr w:type="spellEnd"/>
    </w:p>
    <w:p w14:paraId="07BE286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2X KOD Buffer</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10.0 </w:t>
      </w:r>
      <w:proofErr w:type="spellStart"/>
      <w:r>
        <w:rPr>
          <w:rFonts w:ascii="Calibri" w:eastAsia="Calibri" w:hAnsi="Calibri" w:cs="Calibri"/>
          <w:sz w:val="22"/>
          <w:szCs w:val="22"/>
        </w:rPr>
        <w:t>μL</w:t>
      </w:r>
      <w:proofErr w:type="spellEnd"/>
    </w:p>
    <w:p w14:paraId="251F9F07"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 mM dNTPs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4.0 </w:t>
      </w:r>
      <w:proofErr w:type="spellStart"/>
      <w:r>
        <w:rPr>
          <w:rFonts w:ascii="Calibri" w:eastAsia="Calibri" w:hAnsi="Calibri" w:cs="Calibri"/>
          <w:sz w:val="22"/>
          <w:szCs w:val="22"/>
        </w:rPr>
        <w:t>μL</w:t>
      </w:r>
      <w:proofErr w:type="spellEnd"/>
    </w:p>
    <w:p w14:paraId="49249334"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Forward primer (10 </w:t>
      </w:r>
      <w:proofErr w:type="spellStart"/>
      <w:r>
        <w:rPr>
          <w:rFonts w:ascii="Calibri" w:eastAsia="Calibri" w:hAnsi="Calibri" w:cs="Calibri"/>
          <w:sz w:val="22"/>
          <w:szCs w:val="22"/>
        </w:rPr>
        <w:t>μM</w:t>
      </w:r>
      <w:proofErr w:type="spellEnd"/>
      <w:r>
        <w:rPr>
          <w:rFonts w:ascii="Calibri" w:eastAsia="Calibri" w:hAnsi="Calibri" w:cs="Calibri"/>
          <w:sz w:val="22"/>
          <w:szCs w:val="22"/>
        </w:rPr>
        <w:t>)</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0.6 </w:t>
      </w:r>
      <w:proofErr w:type="spellStart"/>
      <w:r>
        <w:rPr>
          <w:rFonts w:ascii="Calibri" w:eastAsia="Calibri" w:hAnsi="Calibri" w:cs="Calibri"/>
          <w:sz w:val="22"/>
          <w:szCs w:val="22"/>
        </w:rPr>
        <w:t>μL</w:t>
      </w:r>
      <w:proofErr w:type="spellEnd"/>
    </w:p>
    <w:p w14:paraId="1B300C8E"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Reverse primer (10 </w:t>
      </w:r>
      <w:proofErr w:type="spellStart"/>
      <w:r>
        <w:rPr>
          <w:rFonts w:ascii="Calibri" w:eastAsia="Calibri" w:hAnsi="Calibri" w:cs="Calibri"/>
          <w:sz w:val="22"/>
          <w:szCs w:val="22"/>
        </w:rPr>
        <w:t>μM</w:t>
      </w:r>
      <w:proofErr w:type="spellEnd"/>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0.6 </w:t>
      </w:r>
      <w:proofErr w:type="spellStart"/>
      <w:r>
        <w:rPr>
          <w:rFonts w:ascii="Calibri" w:eastAsia="Calibri" w:hAnsi="Calibri" w:cs="Calibri"/>
          <w:sz w:val="22"/>
          <w:szCs w:val="22"/>
        </w:rPr>
        <w:t>μL</w:t>
      </w:r>
      <w:proofErr w:type="spellEnd"/>
    </w:p>
    <w:p w14:paraId="1D5E752F"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KOD enzyme</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0.4 </w:t>
      </w:r>
      <w:proofErr w:type="spellStart"/>
      <w:r>
        <w:rPr>
          <w:rFonts w:ascii="Calibri" w:eastAsia="Calibri" w:hAnsi="Calibri" w:cs="Calibri"/>
          <w:sz w:val="22"/>
          <w:szCs w:val="22"/>
        </w:rPr>
        <w:t>μL</w:t>
      </w:r>
      <w:proofErr w:type="spellEnd"/>
      <w:r>
        <w:rPr>
          <w:rFonts w:ascii="Calibri" w:eastAsia="Calibri" w:hAnsi="Calibri" w:cs="Calibri"/>
          <w:sz w:val="22"/>
          <w:szCs w:val="22"/>
        </w:rPr>
        <w:tab/>
        <w:t xml:space="preserve"> </w:t>
      </w:r>
    </w:p>
    <w:p w14:paraId="4BC25E7F"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t>Cell lysate</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 xml:space="preserve">  1.00 </w:t>
      </w:r>
      <w:proofErr w:type="spellStart"/>
      <w:r>
        <w:rPr>
          <w:rFonts w:ascii="Calibri" w:eastAsia="Calibri" w:hAnsi="Calibri" w:cs="Calibri"/>
          <w:sz w:val="22"/>
          <w:szCs w:val="22"/>
          <w:u w:val="single"/>
        </w:rPr>
        <w:t>μL</w:t>
      </w:r>
      <w:proofErr w:type="spellEnd"/>
    </w:p>
    <w:p w14:paraId="7AB0007B"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Total volume</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~20.00 </w:t>
      </w:r>
      <w:proofErr w:type="spellStart"/>
      <w:r>
        <w:rPr>
          <w:rFonts w:ascii="Calibri" w:eastAsia="Calibri" w:hAnsi="Calibri" w:cs="Calibri"/>
          <w:sz w:val="22"/>
          <w:szCs w:val="22"/>
        </w:rPr>
        <w:t>μL</w:t>
      </w:r>
      <w:proofErr w:type="spellEnd"/>
    </w:p>
    <w:p w14:paraId="4D0F606D"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Example colony PCR using </w:t>
      </w:r>
      <w:proofErr w:type="spellStart"/>
      <w:r>
        <w:rPr>
          <w:rFonts w:ascii="Calibri" w:eastAsia="Calibri" w:hAnsi="Calibri" w:cs="Calibri"/>
          <w:sz w:val="22"/>
          <w:szCs w:val="22"/>
        </w:rPr>
        <w:t>PrimeSTAR</w:t>
      </w:r>
      <w:proofErr w:type="spellEnd"/>
      <w:r>
        <w:rPr>
          <w:rFonts w:ascii="Calibri" w:eastAsia="Calibri" w:hAnsi="Calibri" w:cs="Calibri"/>
          <w:sz w:val="22"/>
          <w:szCs w:val="22"/>
        </w:rPr>
        <w:t xml:space="preserve"> GXL DNA Polymerase (use a master mix):</w:t>
      </w:r>
    </w:p>
    <w:p w14:paraId="61F3053F"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Water</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12.5 </w:t>
      </w:r>
      <w:proofErr w:type="spellStart"/>
      <w:r>
        <w:rPr>
          <w:rFonts w:ascii="Calibri" w:eastAsia="Calibri" w:hAnsi="Calibri" w:cs="Calibri"/>
          <w:sz w:val="22"/>
          <w:szCs w:val="22"/>
        </w:rPr>
        <w:t>μL</w:t>
      </w:r>
      <w:proofErr w:type="spellEnd"/>
    </w:p>
    <w:p w14:paraId="431D1EF3"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5X </w:t>
      </w:r>
      <w:proofErr w:type="spellStart"/>
      <w:r>
        <w:rPr>
          <w:rFonts w:ascii="Calibri" w:eastAsia="Calibri" w:hAnsi="Calibri" w:cs="Calibri"/>
          <w:sz w:val="22"/>
          <w:szCs w:val="22"/>
        </w:rPr>
        <w:t>PrimeStar</w:t>
      </w:r>
      <w:proofErr w:type="spellEnd"/>
      <w:r>
        <w:rPr>
          <w:rFonts w:ascii="Calibri" w:eastAsia="Calibri" w:hAnsi="Calibri" w:cs="Calibri"/>
          <w:sz w:val="22"/>
          <w:szCs w:val="22"/>
        </w:rPr>
        <w:t xml:space="preserve"> GXL buffer</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4.0 </w:t>
      </w:r>
      <w:proofErr w:type="spellStart"/>
      <w:r>
        <w:rPr>
          <w:rFonts w:ascii="Calibri" w:eastAsia="Calibri" w:hAnsi="Calibri" w:cs="Calibri"/>
          <w:sz w:val="22"/>
          <w:szCs w:val="22"/>
        </w:rPr>
        <w:t>μL</w:t>
      </w:r>
      <w:proofErr w:type="spellEnd"/>
    </w:p>
    <w:p w14:paraId="4F391AAE"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2.5 mM dNTPs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1.6 </w:t>
      </w:r>
      <w:proofErr w:type="spellStart"/>
      <w:r>
        <w:rPr>
          <w:rFonts w:ascii="Calibri" w:eastAsia="Calibri" w:hAnsi="Calibri" w:cs="Calibri"/>
          <w:sz w:val="22"/>
          <w:szCs w:val="22"/>
        </w:rPr>
        <w:t>μL</w:t>
      </w:r>
      <w:proofErr w:type="spellEnd"/>
    </w:p>
    <w:p w14:paraId="5CC16D36"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Forward primer (10 </w:t>
      </w:r>
      <w:proofErr w:type="spellStart"/>
      <w:r>
        <w:rPr>
          <w:rFonts w:ascii="Calibri" w:eastAsia="Calibri" w:hAnsi="Calibri" w:cs="Calibri"/>
          <w:sz w:val="22"/>
          <w:szCs w:val="22"/>
        </w:rPr>
        <w:t>μM</w:t>
      </w:r>
      <w:proofErr w:type="spellEnd"/>
      <w:r>
        <w:rPr>
          <w:rFonts w:ascii="Calibri" w:eastAsia="Calibri" w:hAnsi="Calibri" w:cs="Calibri"/>
          <w:sz w:val="22"/>
          <w:szCs w:val="22"/>
        </w:rPr>
        <w:t>)</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0.6 </w:t>
      </w:r>
      <w:proofErr w:type="spellStart"/>
      <w:r>
        <w:rPr>
          <w:rFonts w:ascii="Calibri" w:eastAsia="Calibri" w:hAnsi="Calibri" w:cs="Calibri"/>
          <w:sz w:val="22"/>
          <w:szCs w:val="22"/>
        </w:rPr>
        <w:t>μL</w:t>
      </w:r>
      <w:proofErr w:type="spellEnd"/>
    </w:p>
    <w:p w14:paraId="03878EF5"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xml:space="preserve">Reverse primer (10 </w:t>
      </w:r>
      <w:proofErr w:type="spellStart"/>
      <w:r>
        <w:rPr>
          <w:rFonts w:ascii="Calibri" w:eastAsia="Calibri" w:hAnsi="Calibri" w:cs="Calibri"/>
          <w:sz w:val="22"/>
          <w:szCs w:val="22"/>
        </w:rPr>
        <w:t>μM</w:t>
      </w:r>
      <w:proofErr w:type="spellEnd"/>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0.6 </w:t>
      </w:r>
      <w:proofErr w:type="spellStart"/>
      <w:r>
        <w:rPr>
          <w:rFonts w:ascii="Calibri" w:eastAsia="Calibri" w:hAnsi="Calibri" w:cs="Calibri"/>
          <w:sz w:val="22"/>
          <w:szCs w:val="22"/>
        </w:rPr>
        <w:t>μL</w:t>
      </w:r>
      <w:proofErr w:type="spellEnd"/>
    </w:p>
    <w:p w14:paraId="0283F46C"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KOD enzyme</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0.4 </w:t>
      </w:r>
      <w:proofErr w:type="spellStart"/>
      <w:r>
        <w:rPr>
          <w:rFonts w:ascii="Calibri" w:eastAsia="Calibri" w:hAnsi="Calibri" w:cs="Calibri"/>
          <w:sz w:val="22"/>
          <w:szCs w:val="22"/>
        </w:rPr>
        <w:t>μL</w:t>
      </w:r>
      <w:proofErr w:type="spellEnd"/>
      <w:r>
        <w:rPr>
          <w:rFonts w:ascii="Calibri" w:eastAsia="Calibri" w:hAnsi="Calibri" w:cs="Calibri"/>
          <w:sz w:val="22"/>
          <w:szCs w:val="22"/>
        </w:rPr>
        <w:tab/>
        <w:t xml:space="preserve"> </w:t>
      </w:r>
    </w:p>
    <w:p w14:paraId="1B44752E"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rPr>
        <w:tab/>
      </w:r>
      <w:r>
        <w:rPr>
          <w:rFonts w:ascii="Calibri" w:eastAsia="Calibri" w:hAnsi="Calibri" w:cs="Calibri"/>
          <w:sz w:val="22"/>
          <w:szCs w:val="22"/>
        </w:rPr>
        <w:tab/>
        <w:t>Cell lysate</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u w:val="single"/>
        </w:rPr>
        <w:t xml:space="preserve">  1.00 </w:t>
      </w:r>
      <w:proofErr w:type="spellStart"/>
      <w:r>
        <w:rPr>
          <w:rFonts w:ascii="Calibri" w:eastAsia="Calibri" w:hAnsi="Calibri" w:cs="Calibri"/>
          <w:sz w:val="22"/>
          <w:szCs w:val="22"/>
          <w:u w:val="single"/>
        </w:rPr>
        <w:t>μL</w:t>
      </w:r>
      <w:proofErr w:type="spellEnd"/>
    </w:p>
    <w:p w14:paraId="2C50240E"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Total volume</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~20.00 </w:t>
      </w:r>
      <w:proofErr w:type="spellStart"/>
      <w:r>
        <w:rPr>
          <w:rFonts w:ascii="Calibri" w:eastAsia="Calibri" w:hAnsi="Calibri" w:cs="Calibri"/>
          <w:sz w:val="22"/>
          <w:szCs w:val="22"/>
        </w:rPr>
        <w:t>μL</w:t>
      </w:r>
      <w:proofErr w:type="spellEnd"/>
    </w:p>
    <w:p w14:paraId="1983FC5D" w14:textId="77777777" w:rsidR="00007605" w:rsidRDefault="00007605" w:rsidP="00007605">
      <w:pPr>
        <w:rPr>
          <w:rFonts w:ascii="Calibri" w:eastAsia="Calibri" w:hAnsi="Calibri" w:cs="Calibri"/>
          <w:sz w:val="22"/>
          <w:szCs w:val="22"/>
        </w:rPr>
      </w:pPr>
    </w:p>
    <w:p w14:paraId="7775360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-Use PCR program: </w:t>
      </w:r>
    </w:p>
    <w:p w14:paraId="66A5A35F"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1. 94°C 2'</w:t>
      </w:r>
    </w:p>
    <w:p w14:paraId="7B7959A3"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2. 94°C 20"</w:t>
      </w:r>
    </w:p>
    <w:p w14:paraId="7970B228"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3. 50°C 30"</w:t>
      </w:r>
    </w:p>
    <w:p w14:paraId="736F90C1"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4. 68°C (1' per kb)</w:t>
      </w:r>
    </w:p>
    <w:p w14:paraId="1A112F6E"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5. Go to step 2, rep 32x</w:t>
      </w:r>
    </w:p>
    <w:p w14:paraId="2055576B"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6. 68°C 5'</w:t>
      </w:r>
    </w:p>
    <w:p w14:paraId="05077027" w14:textId="77777777" w:rsidR="00007605" w:rsidRDefault="00007605" w:rsidP="00007605">
      <w:pPr>
        <w:ind w:left="720" w:firstLine="720"/>
        <w:rPr>
          <w:rFonts w:ascii="Calibri" w:eastAsia="Calibri" w:hAnsi="Calibri" w:cs="Calibri"/>
          <w:sz w:val="22"/>
          <w:szCs w:val="22"/>
        </w:rPr>
      </w:pPr>
      <w:r>
        <w:rPr>
          <w:rFonts w:ascii="Calibri" w:eastAsia="Calibri" w:hAnsi="Calibri" w:cs="Calibri"/>
          <w:sz w:val="22"/>
          <w:szCs w:val="22"/>
        </w:rPr>
        <w:t>7. Hold 12°C</w:t>
      </w:r>
    </w:p>
    <w:p w14:paraId="09663833" w14:textId="77777777" w:rsidR="00007605" w:rsidRDefault="00007605" w:rsidP="00007605">
      <w:pPr>
        <w:rPr>
          <w:rFonts w:ascii="Calibri" w:eastAsia="Calibri" w:hAnsi="Calibri" w:cs="Calibri"/>
          <w:sz w:val="22"/>
          <w:szCs w:val="22"/>
        </w:rPr>
      </w:pPr>
    </w:p>
    <w:p w14:paraId="3186C090"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-If necessary, PCR purify and digest only LVS gDNA control and your potential mutants. Diagnostic digest should be 20 uL per reaction with 0.5 uL of enzyme.</w:t>
      </w:r>
    </w:p>
    <w:p w14:paraId="19962B75"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lastRenderedPageBreak/>
        <w:t>-For cross-outs which appear to have the desired mutation (maximum 4), streak to single colony on CHAH plates, incubate at 37° for 3 days (or until single colonies appear).</w:t>
      </w:r>
    </w:p>
    <w:p w14:paraId="310DE47F" w14:textId="77777777" w:rsidR="00007605" w:rsidRDefault="00007605" w:rsidP="00007605">
      <w:pPr>
        <w:rPr>
          <w:rFonts w:ascii="Calibri" w:eastAsia="Calibri" w:hAnsi="Calibri" w:cs="Calibri"/>
          <w:sz w:val="22"/>
          <w:szCs w:val="22"/>
        </w:rPr>
      </w:pPr>
    </w:p>
    <w:p w14:paraId="7D03B06D"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13:</w:t>
      </w:r>
    </w:p>
    <w:p w14:paraId="1194531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-Patch single colonies of potential mutants on CHAH and cross-patch to CHAH-Kan plates (3 colonies are usually sufficient).</w:t>
      </w:r>
    </w:p>
    <w:p w14:paraId="02436442" w14:textId="77777777" w:rsidR="00007605" w:rsidRDefault="00007605" w:rsidP="00007605">
      <w:pPr>
        <w:rPr>
          <w:rFonts w:ascii="Calibri" w:eastAsia="Calibri" w:hAnsi="Calibri" w:cs="Calibri"/>
          <w:sz w:val="22"/>
          <w:szCs w:val="22"/>
        </w:rPr>
      </w:pPr>
    </w:p>
    <w:p w14:paraId="6E69EA7A" w14:textId="77777777" w:rsidR="00007605" w:rsidRDefault="00007605" w:rsidP="00007605">
      <w:pPr>
        <w:rPr>
          <w:rFonts w:ascii="Calibri" w:eastAsia="Calibri" w:hAnsi="Calibri" w:cs="Calibri"/>
          <w:sz w:val="22"/>
          <w:szCs w:val="22"/>
          <w:u w:val="single"/>
        </w:rPr>
      </w:pPr>
      <w:r>
        <w:rPr>
          <w:rFonts w:ascii="Calibri" w:eastAsia="Calibri" w:hAnsi="Calibri" w:cs="Calibri"/>
          <w:sz w:val="22"/>
          <w:szCs w:val="22"/>
          <w:u w:val="single"/>
        </w:rPr>
        <w:t>Day 14:</w:t>
      </w:r>
    </w:p>
    <w:p w14:paraId="7055347E"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-Repeat colony PCR on all patches that are kanamycin-sensitive. </w:t>
      </w:r>
    </w:p>
    <w:p w14:paraId="0FCBC56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-Optionally, include a PCR for the plasmid backbone to confirm complete cross-out</w:t>
      </w:r>
    </w:p>
    <w:p w14:paraId="175FDA9B"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-For patches that appear to have the desired mutation, make freezer stocks (freeze down 2 per strain if you have more than one)</w:t>
      </w:r>
    </w:p>
    <w:p w14:paraId="535220E8" w14:textId="77777777" w:rsidR="00007605" w:rsidRDefault="00007605" w:rsidP="00007605">
      <w:pPr>
        <w:rPr>
          <w:rFonts w:ascii="Calibri" w:eastAsia="Calibri" w:hAnsi="Calibri" w:cs="Calibri"/>
          <w:sz w:val="22"/>
          <w:szCs w:val="22"/>
        </w:rPr>
      </w:pPr>
    </w:p>
    <w:p w14:paraId="10C551C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i/>
          <w:sz w:val="22"/>
          <w:szCs w:val="22"/>
        </w:rPr>
        <w:t>Make freezer stocks of mutants</w:t>
      </w:r>
    </w:p>
    <w:p w14:paraId="7CDE1B0C"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-Label 2 cryovials per strain</w:t>
      </w:r>
    </w:p>
    <w:p w14:paraId="6FC09591" w14:textId="77777777" w:rsidR="00007605" w:rsidRDefault="00007605" w:rsidP="00007605">
      <w:pPr>
        <w:ind w:firstLine="720"/>
        <w:rPr>
          <w:rFonts w:ascii="Calibri" w:eastAsia="Calibri" w:hAnsi="Calibri" w:cs="Calibri"/>
          <w:sz w:val="22"/>
          <w:szCs w:val="22"/>
        </w:rPr>
      </w:pPr>
      <w:r>
        <w:rPr>
          <w:rFonts w:ascii="Calibri" w:eastAsia="Calibri" w:hAnsi="Calibri" w:cs="Calibri"/>
          <w:sz w:val="22"/>
          <w:szCs w:val="22"/>
        </w:rPr>
        <w:t>-Add 800 uL MHB to a sterile 2 mL tube per mutant</w:t>
      </w:r>
    </w:p>
    <w:p w14:paraId="4A36BF68"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-Scrape up mutant cells using loop into 2 mL tube</w:t>
      </w:r>
    </w:p>
    <w:p w14:paraId="3159C9A1"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-Completely resuspend cells</w:t>
      </w:r>
    </w:p>
    <w:p w14:paraId="5C98FEF4"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-Add 800 uL more MHB, completely mix cells</w:t>
      </w:r>
    </w:p>
    <w:p w14:paraId="7479ABD5"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-Aliquot 800 uL cells to each labeled cryovial </w:t>
      </w:r>
    </w:p>
    <w:p w14:paraId="7AC1F85F"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ab/>
        <w:t xml:space="preserve">-Add 200 uL 75% glycerol to each labeled cryovial, close tube, mix by </w:t>
      </w:r>
      <w:proofErr w:type="spellStart"/>
      <w:r>
        <w:rPr>
          <w:rFonts w:ascii="Calibri" w:eastAsia="Calibri" w:hAnsi="Calibri" w:cs="Calibri"/>
          <w:sz w:val="22"/>
          <w:szCs w:val="22"/>
        </w:rPr>
        <w:t>vortexing</w:t>
      </w:r>
      <w:proofErr w:type="spellEnd"/>
      <w:r>
        <w:rPr>
          <w:rFonts w:ascii="Calibri" w:eastAsia="Calibri" w:hAnsi="Calibri" w:cs="Calibri"/>
          <w:sz w:val="22"/>
          <w:szCs w:val="22"/>
        </w:rPr>
        <w:t xml:space="preserve">, and freeze at -80°C. </w:t>
      </w:r>
    </w:p>
    <w:p w14:paraId="7E624739" w14:textId="77777777" w:rsidR="00007605" w:rsidRDefault="00007605" w:rsidP="00007605">
      <w:pPr>
        <w:rPr>
          <w:rFonts w:ascii="Calibri" w:eastAsia="Calibri" w:hAnsi="Calibri" w:cs="Calibri"/>
          <w:sz w:val="22"/>
          <w:szCs w:val="22"/>
        </w:rPr>
      </w:pPr>
    </w:p>
    <w:p w14:paraId="1B535982" w14:textId="77777777" w:rsidR="00007605" w:rsidRDefault="00007605" w:rsidP="00007605">
      <w:pPr>
        <w:rPr>
          <w:rFonts w:ascii="Calibri" w:eastAsia="Calibri" w:hAnsi="Calibri" w:cs="Calibri"/>
          <w:sz w:val="22"/>
          <w:szCs w:val="22"/>
        </w:rPr>
      </w:pPr>
    </w:p>
    <w:p w14:paraId="679D972E" w14:textId="77777777" w:rsidR="00007605" w:rsidRDefault="00007605" w:rsidP="00007605">
      <w:pPr>
        <w:rPr>
          <w:rFonts w:ascii="Calibri" w:eastAsia="Calibri" w:hAnsi="Calibri" w:cs="Calibri"/>
          <w:sz w:val="22"/>
          <w:szCs w:val="22"/>
        </w:rPr>
      </w:pPr>
      <w:r>
        <w:rPr>
          <w:rFonts w:ascii="Calibri" w:eastAsia="Calibri" w:hAnsi="Calibri" w:cs="Calibri"/>
          <w:sz w:val="22"/>
          <w:szCs w:val="22"/>
        </w:rPr>
        <w:t xml:space="preserve">Strains should be confirmed by alternate method (Southern blot, Western blot, or PCR using high-fidelity enzyme and sequencing, as is appropriate). </w:t>
      </w:r>
    </w:p>
    <w:p w14:paraId="23BDC071" w14:textId="77777777" w:rsidR="00007605" w:rsidRDefault="00007605" w:rsidP="00007605"/>
    <w:p w14:paraId="044F8AD8" w14:textId="0078EB6E" w:rsidR="000E5A39" w:rsidRDefault="000E5A39" w:rsidP="00F5327D"/>
    <w:p w14:paraId="39EC8F56" w14:textId="4343AECF" w:rsidR="00CE68C8" w:rsidRDefault="00CE68C8" w:rsidP="00F5327D"/>
    <w:p w14:paraId="169614F7" w14:textId="0DD190B7" w:rsidR="00CE68C8" w:rsidRDefault="00CE68C8" w:rsidP="00F5327D">
      <w:r>
        <w:t xml:space="preserve">Sierra ran a gel with the overlap extension PCR from yesterday that didn’t work (PCR 2) and it seems like the overlap extension worked as the main product is around 850 </w:t>
      </w:r>
      <w:proofErr w:type="spellStart"/>
      <w:r>
        <w:t>nts</w:t>
      </w:r>
      <w:proofErr w:type="spellEnd"/>
      <w:r>
        <w:t>:</w:t>
      </w:r>
    </w:p>
    <w:p w14:paraId="62C72743" w14:textId="6BD3D22A" w:rsidR="00CE68C8" w:rsidRDefault="005D5668" w:rsidP="00F5327D">
      <w:r>
        <w:rPr>
          <w:noProof/>
        </w:rPr>
        <w:drawing>
          <wp:inline distT="0" distB="0" distL="0" distR="0" wp14:anchorId="45544910" wp14:editId="4D83C062">
            <wp:extent cx="532435" cy="308913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917" t="14150" r="65021"/>
                    <a:stretch/>
                  </pic:blipFill>
                  <pic:spPr bwMode="auto">
                    <a:xfrm>
                      <a:off x="0" y="0"/>
                      <a:ext cx="532659" cy="309043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5BD3503" wp14:editId="5C7767BE">
            <wp:extent cx="532435" cy="3089139"/>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5062" t="14310" r="23876" b="-161"/>
                    <a:stretch/>
                  </pic:blipFill>
                  <pic:spPr bwMode="auto">
                    <a:xfrm>
                      <a:off x="0" y="0"/>
                      <a:ext cx="532659" cy="3090438"/>
                    </a:xfrm>
                    <a:prstGeom prst="rect">
                      <a:avLst/>
                    </a:prstGeom>
                    <a:noFill/>
                    <a:ln>
                      <a:noFill/>
                    </a:ln>
                    <a:extLst>
                      <a:ext uri="{53640926-AAD7-44D8-BBD7-CCE9431645EC}">
                        <a14:shadowObscured xmlns:a14="http://schemas.microsoft.com/office/drawing/2010/main"/>
                      </a:ext>
                    </a:extLst>
                  </pic:spPr>
                </pic:pic>
              </a:graphicData>
            </a:graphic>
          </wp:inline>
        </w:drawing>
      </w:r>
    </w:p>
    <w:p w14:paraId="383295E9" w14:textId="176C9FBF" w:rsidR="005D5668" w:rsidRDefault="005D5668" w:rsidP="00F5327D">
      <w:r>
        <w:lastRenderedPageBreak/>
        <w:t>Most likely I just missed an enzyme in my digest, so I redid just this digest using the remaining PCR purified piece:</w:t>
      </w:r>
    </w:p>
    <w:p w14:paraId="23D6634A" w14:textId="77777777" w:rsidR="00A531BB" w:rsidRDefault="00A531BB" w:rsidP="00992127"/>
    <w:tbl>
      <w:tblPr>
        <w:tblW w:w="5700" w:type="dxa"/>
        <w:tblLook w:val="04A0" w:firstRow="1" w:lastRow="0" w:firstColumn="1" w:lastColumn="0" w:noHBand="0" w:noVBand="1"/>
      </w:tblPr>
      <w:tblGrid>
        <w:gridCol w:w="2100"/>
        <w:gridCol w:w="3600"/>
      </w:tblGrid>
      <w:tr w:rsidR="005D5668" w:rsidRPr="00A531BB" w14:paraId="7651706C" w14:textId="77777777" w:rsidTr="005D5668">
        <w:trPr>
          <w:trHeight w:val="360"/>
        </w:trPr>
        <w:tc>
          <w:tcPr>
            <w:tcW w:w="21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8B8B8A" w14:textId="77777777" w:rsidR="005D5668" w:rsidRPr="00A531BB" w:rsidRDefault="005D5668" w:rsidP="00A531BB">
            <w:pPr>
              <w:jc w:val="center"/>
              <w:rPr>
                <w:rFonts w:ascii="Arial" w:hAnsi="Arial" w:cs="Arial"/>
                <w:b/>
                <w:bCs/>
                <w:color w:val="000000"/>
              </w:rPr>
            </w:pPr>
            <w:r w:rsidRPr="00A531BB">
              <w:rPr>
                <w:rFonts w:ascii="Arial" w:hAnsi="Arial" w:cs="Arial"/>
                <w:b/>
                <w:bCs/>
                <w:color w:val="000000"/>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F74E81B" w14:textId="77777777" w:rsidR="005D5668" w:rsidRPr="00A531BB" w:rsidRDefault="005D5668" w:rsidP="00A531BB">
            <w:pPr>
              <w:jc w:val="center"/>
              <w:rPr>
                <w:rFonts w:ascii="Arial" w:hAnsi="Arial" w:cs="Arial"/>
                <w:b/>
                <w:bCs/>
                <w:color w:val="000000"/>
              </w:rPr>
            </w:pPr>
            <w:r w:rsidRPr="00A531BB">
              <w:rPr>
                <w:rFonts w:ascii="Arial" w:hAnsi="Arial" w:cs="Arial"/>
                <w:b/>
                <w:bCs/>
                <w:color w:val="000000"/>
              </w:rPr>
              <w:t>Volumes in 1 reaction (uL)</w:t>
            </w:r>
          </w:p>
        </w:tc>
      </w:tr>
      <w:tr w:rsidR="005D5668" w:rsidRPr="00A531BB" w14:paraId="39E2C6ED" w14:textId="77777777" w:rsidTr="005D5668">
        <w:trPr>
          <w:trHeight w:val="40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2D52D2ED" w14:textId="77777777" w:rsidR="005D5668" w:rsidRPr="00A531BB" w:rsidRDefault="005D5668" w:rsidP="00A531BB">
            <w:pPr>
              <w:jc w:val="center"/>
              <w:rPr>
                <w:rFonts w:ascii="Arial" w:hAnsi="Arial" w:cs="Arial"/>
                <w:color w:val="000000"/>
              </w:rPr>
            </w:pPr>
            <w:r w:rsidRPr="00A531BB">
              <w:rPr>
                <w:rFonts w:ascii="Arial" w:hAnsi="Arial" w:cs="Arial"/>
                <w:color w:val="000000"/>
              </w:rPr>
              <w:t>H</w:t>
            </w:r>
            <w:r w:rsidRPr="00A531BB">
              <w:rPr>
                <w:rFonts w:ascii="Arial" w:hAnsi="Arial" w:cs="Arial"/>
                <w:color w:val="000000"/>
                <w:vertAlign w:val="subscript"/>
              </w:rPr>
              <w:t>2</w:t>
            </w:r>
            <w:r w:rsidRPr="00A531BB">
              <w:rPr>
                <w:rFonts w:ascii="Arial" w:hAnsi="Arial" w:cs="Arial"/>
                <w:color w:val="000000"/>
              </w:rPr>
              <w:t>O</w:t>
            </w:r>
          </w:p>
        </w:tc>
        <w:tc>
          <w:tcPr>
            <w:tcW w:w="3600" w:type="dxa"/>
            <w:tcBorders>
              <w:top w:val="nil"/>
              <w:left w:val="nil"/>
              <w:bottom w:val="single" w:sz="8" w:space="0" w:color="auto"/>
              <w:right w:val="single" w:sz="8" w:space="0" w:color="auto"/>
            </w:tcBorders>
            <w:shd w:val="clear" w:color="auto" w:fill="auto"/>
            <w:vAlign w:val="center"/>
            <w:hideMark/>
          </w:tcPr>
          <w:p w14:paraId="5D7292F5" w14:textId="77777777" w:rsidR="005D5668" w:rsidRPr="00A531BB" w:rsidRDefault="005D5668" w:rsidP="00A531BB">
            <w:pPr>
              <w:jc w:val="center"/>
              <w:rPr>
                <w:rFonts w:ascii="Arial" w:hAnsi="Arial" w:cs="Arial"/>
                <w:color w:val="000000"/>
              </w:rPr>
            </w:pPr>
            <w:r w:rsidRPr="00A531BB">
              <w:rPr>
                <w:rFonts w:ascii="Arial" w:hAnsi="Arial" w:cs="Arial"/>
                <w:color w:val="000000"/>
              </w:rPr>
              <w:t>10.8</w:t>
            </w:r>
          </w:p>
        </w:tc>
      </w:tr>
      <w:tr w:rsidR="005D5668" w:rsidRPr="00A531BB" w14:paraId="5576436F" w14:textId="77777777" w:rsidTr="005D5668">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4BF64A83" w14:textId="77777777" w:rsidR="005D5668" w:rsidRPr="00A531BB" w:rsidRDefault="005D5668" w:rsidP="00A531BB">
            <w:pPr>
              <w:jc w:val="center"/>
              <w:rPr>
                <w:rFonts w:ascii="Arial" w:hAnsi="Arial" w:cs="Arial"/>
                <w:color w:val="000000"/>
              </w:rPr>
            </w:pPr>
            <w:r w:rsidRPr="00A531BB">
              <w:rPr>
                <w:rFonts w:ascii="Arial" w:hAnsi="Arial" w:cs="Arial"/>
                <w:color w:val="000000"/>
              </w:rPr>
              <w:t>10x Buffer*</w:t>
            </w:r>
          </w:p>
        </w:tc>
        <w:tc>
          <w:tcPr>
            <w:tcW w:w="3600" w:type="dxa"/>
            <w:tcBorders>
              <w:top w:val="nil"/>
              <w:left w:val="nil"/>
              <w:bottom w:val="single" w:sz="8" w:space="0" w:color="auto"/>
              <w:right w:val="single" w:sz="8" w:space="0" w:color="auto"/>
            </w:tcBorders>
            <w:shd w:val="clear" w:color="auto" w:fill="auto"/>
            <w:vAlign w:val="center"/>
            <w:hideMark/>
          </w:tcPr>
          <w:p w14:paraId="42956A51" w14:textId="77777777" w:rsidR="005D5668" w:rsidRPr="00A531BB" w:rsidRDefault="005D5668" w:rsidP="00A531BB">
            <w:pPr>
              <w:jc w:val="center"/>
              <w:rPr>
                <w:rFonts w:ascii="Arial" w:hAnsi="Arial" w:cs="Arial"/>
                <w:color w:val="000000"/>
              </w:rPr>
            </w:pPr>
            <w:r w:rsidRPr="00A531BB">
              <w:rPr>
                <w:rFonts w:ascii="Arial" w:hAnsi="Arial" w:cs="Arial"/>
                <w:color w:val="000000"/>
              </w:rPr>
              <w:t>3</w:t>
            </w:r>
          </w:p>
        </w:tc>
      </w:tr>
      <w:tr w:rsidR="005D5668" w:rsidRPr="00A531BB" w14:paraId="6FB5F2C1" w14:textId="77777777" w:rsidTr="005D5668">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3505E1B3" w14:textId="77777777" w:rsidR="005D5668" w:rsidRPr="00A531BB" w:rsidRDefault="005D5668" w:rsidP="00A531BB">
            <w:pPr>
              <w:jc w:val="center"/>
              <w:rPr>
                <w:rFonts w:ascii="Arial" w:hAnsi="Arial" w:cs="Arial"/>
                <w:color w:val="000000"/>
              </w:rPr>
            </w:pPr>
            <w:r w:rsidRPr="00A531BB">
              <w:rPr>
                <w:rFonts w:ascii="Arial" w:hAnsi="Arial" w:cs="Arial"/>
                <w:color w:val="000000"/>
              </w:rPr>
              <w:t>DNA</w:t>
            </w:r>
          </w:p>
        </w:tc>
        <w:tc>
          <w:tcPr>
            <w:tcW w:w="3600" w:type="dxa"/>
            <w:tcBorders>
              <w:top w:val="nil"/>
              <w:left w:val="nil"/>
              <w:bottom w:val="single" w:sz="8" w:space="0" w:color="auto"/>
              <w:right w:val="single" w:sz="8" w:space="0" w:color="auto"/>
            </w:tcBorders>
            <w:shd w:val="clear" w:color="auto" w:fill="auto"/>
            <w:vAlign w:val="center"/>
            <w:hideMark/>
          </w:tcPr>
          <w:p w14:paraId="3DB06AD7" w14:textId="77777777" w:rsidR="005D5668" w:rsidRPr="00A531BB" w:rsidRDefault="005D5668" w:rsidP="00A531BB">
            <w:pPr>
              <w:jc w:val="center"/>
              <w:rPr>
                <w:rFonts w:ascii="Arial" w:hAnsi="Arial" w:cs="Arial"/>
                <w:color w:val="000000"/>
              </w:rPr>
            </w:pPr>
            <w:r w:rsidRPr="00A531BB">
              <w:rPr>
                <w:rFonts w:ascii="Arial" w:hAnsi="Arial" w:cs="Arial"/>
                <w:color w:val="000000"/>
              </w:rPr>
              <w:t>(15)</w:t>
            </w:r>
          </w:p>
        </w:tc>
      </w:tr>
      <w:tr w:rsidR="005D5668" w:rsidRPr="00A531BB" w14:paraId="1EBBEAD4" w14:textId="77777777" w:rsidTr="005D5668">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322ECF93" w14:textId="77777777" w:rsidR="005D5668" w:rsidRPr="00A531BB" w:rsidRDefault="005D5668" w:rsidP="00A531BB">
            <w:pPr>
              <w:jc w:val="center"/>
              <w:rPr>
                <w:rFonts w:ascii="Arial" w:hAnsi="Arial" w:cs="Arial"/>
                <w:color w:val="000000"/>
              </w:rPr>
            </w:pPr>
            <w:r w:rsidRPr="00A531BB">
              <w:rPr>
                <w:rFonts w:ascii="Arial" w:hAnsi="Arial" w:cs="Arial"/>
                <w:color w:val="000000"/>
              </w:rPr>
              <w:t>Enzyme 1</w:t>
            </w:r>
          </w:p>
        </w:tc>
        <w:tc>
          <w:tcPr>
            <w:tcW w:w="3600" w:type="dxa"/>
            <w:tcBorders>
              <w:top w:val="nil"/>
              <w:left w:val="nil"/>
              <w:bottom w:val="single" w:sz="8" w:space="0" w:color="auto"/>
              <w:right w:val="single" w:sz="8" w:space="0" w:color="auto"/>
            </w:tcBorders>
            <w:shd w:val="clear" w:color="auto" w:fill="auto"/>
            <w:vAlign w:val="center"/>
            <w:hideMark/>
          </w:tcPr>
          <w:p w14:paraId="48DDFED0" w14:textId="77777777" w:rsidR="005D5668" w:rsidRPr="00A531BB" w:rsidRDefault="005D5668" w:rsidP="00A531BB">
            <w:pPr>
              <w:jc w:val="center"/>
              <w:rPr>
                <w:rFonts w:ascii="Arial" w:hAnsi="Arial" w:cs="Arial"/>
                <w:color w:val="000000"/>
              </w:rPr>
            </w:pPr>
            <w:r w:rsidRPr="00A531BB">
              <w:rPr>
                <w:rFonts w:ascii="Arial" w:hAnsi="Arial" w:cs="Arial"/>
                <w:color w:val="000000"/>
              </w:rPr>
              <w:t>0.6</w:t>
            </w:r>
          </w:p>
        </w:tc>
      </w:tr>
      <w:tr w:rsidR="005D5668" w:rsidRPr="00A531BB" w14:paraId="24FCB621" w14:textId="77777777" w:rsidTr="005D5668">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2A2C76D2" w14:textId="77777777" w:rsidR="005D5668" w:rsidRPr="00A531BB" w:rsidRDefault="005D5668" w:rsidP="00A531BB">
            <w:pPr>
              <w:jc w:val="center"/>
              <w:rPr>
                <w:rFonts w:ascii="Arial" w:hAnsi="Arial" w:cs="Arial"/>
                <w:color w:val="000000"/>
              </w:rPr>
            </w:pPr>
            <w:r w:rsidRPr="00A531BB">
              <w:rPr>
                <w:rFonts w:ascii="Arial" w:hAnsi="Arial" w:cs="Arial"/>
                <w:color w:val="000000"/>
              </w:rPr>
              <w:t>Enzyme 2</w:t>
            </w:r>
          </w:p>
        </w:tc>
        <w:tc>
          <w:tcPr>
            <w:tcW w:w="3600" w:type="dxa"/>
            <w:tcBorders>
              <w:top w:val="nil"/>
              <w:left w:val="nil"/>
              <w:bottom w:val="single" w:sz="8" w:space="0" w:color="auto"/>
              <w:right w:val="single" w:sz="8" w:space="0" w:color="auto"/>
            </w:tcBorders>
            <w:shd w:val="clear" w:color="auto" w:fill="auto"/>
            <w:vAlign w:val="center"/>
            <w:hideMark/>
          </w:tcPr>
          <w:p w14:paraId="06D72BC9" w14:textId="77777777" w:rsidR="005D5668" w:rsidRPr="00A531BB" w:rsidRDefault="005D5668" w:rsidP="00A531BB">
            <w:pPr>
              <w:jc w:val="center"/>
              <w:rPr>
                <w:rFonts w:ascii="Arial" w:hAnsi="Arial" w:cs="Arial"/>
                <w:color w:val="000000"/>
              </w:rPr>
            </w:pPr>
            <w:r w:rsidRPr="00A531BB">
              <w:rPr>
                <w:rFonts w:ascii="Arial" w:hAnsi="Arial" w:cs="Arial"/>
                <w:color w:val="000000"/>
              </w:rPr>
              <w:t>0.6</w:t>
            </w:r>
          </w:p>
        </w:tc>
      </w:tr>
      <w:tr w:rsidR="005D5668" w:rsidRPr="00A531BB" w14:paraId="18630283" w14:textId="77777777" w:rsidTr="005D5668">
        <w:trPr>
          <w:trHeight w:val="360"/>
        </w:trPr>
        <w:tc>
          <w:tcPr>
            <w:tcW w:w="2100" w:type="dxa"/>
            <w:tcBorders>
              <w:top w:val="nil"/>
              <w:left w:val="single" w:sz="8" w:space="0" w:color="auto"/>
              <w:bottom w:val="single" w:sz="8" w:space="0" w:color="auto"/>
              <w:right w:val="single" w:sz="8" w:space="0" w:color="auto"/>
            </w:tcBorders>
            <w:shd w:val="clear" w:color="auto" w:fill="auto"/>
            <w:vAlign w:val="center"/>
            <w:hideMark/>
          </w:tcPr>
          <w:p w14:paraId="0DE3C87D" w14:textId="77777777" w:rsidR="005D5668" w:rsidRPr="00A531BB" w:rsidRDefault="005D5668" w:rsidP="00A531BB">
            <w:pPr>
              <w:jc w:val="center"/>
              <w:rPr>
                <w:rFonts w:ascii="Arial" w:hAnsi="Arial" w:cs="Arial"/>
                <w:color w:val="000000"/>
              </w:rPr>
            </w:pPr>
            <w:r w:rsidRPr="00A531BB">
              <w:rPr>
                <w:rFonts w:ascii="Arial" w:hAnsi="Arial" w:cs="Arial"/>
                <w:color w:val="000000"/>
              </w:rPr>
              <w:t>Total</w:t>
            </w:r>
          </w:p>
        </w:tc>
        <w:tc>
          <w:tcPr>
            <w:tcW w:w="3600" w:type="dxa"/>
            <w:tcBorders>
              <w:top w:val="nil"/>
              <w:left w:val="nil"/>
              <w:bottom w:val="single" w:sz="8" w:space="0" w:color="auto"/>
              <w:right w:val="single" w:sz="8" w:space="0" w:color="auto"/>
            </w:tcBorders>
            <w:shd w:val="clear" w:color="auto" w:fill="auto"/>
            <w:vAlign w:val="center"/>
            <w:hideMark/>
          </w:tcPr>
          <w:p w14:paraId="768F153C" w14:textId="77777777" w:rsidR="005D5668" w:rsidRPr="00A531BB" w:rsidRDefault="005D5668" w:rsidP="00A531BB">
            <w:pPr>
              <w:jc w:val="center"/>
              <w:rPr>
                <w:rFonts w:ascii="Arial" w:hAnsi="Arial" w:cs="Arial"/>
                <w:color w:val="000000"/>
              </w:rPr>
            </w:pPr>
            <w:r w:rsidRPr="00A531BB">
              <w:rPr>
                <w:rFonts w:ascii="Arial" w:hAnsi="Arial" w:cs="Arial"/>
                <w:color w:val="000000"/>
              </w:rPr>
              <w:t>30.0 (15.0 actual b/c of DNA)</w:t>
            </w:r>
          </w:p>
        </w:tc>
      </w:tr>
    </w:tbl>
    <w:p w14:paraId="43A9C6A3" w14:textId="4FD90A7D" w:rsidR="00A531BB" w:rsidRDefault="005D5668" w:rsidP="00992127">
      <w:r>
        <w:t>Then I ran this on a 1% agarose gel as well:</w:t>
      </w:r>
    </w:p>
    <w:p w14:paraId="547432D4" w14:textId="10AB8A96" w:rsidR="005D5668" w:rsidRDefault="00D323F4" w:rsidP="00992127">
      <w:r>
        <w:rPr>
          <w:noProof/>
        </w:rPr>
        <w:drawing>
          <wp:inline distT="0" distB="0" distL="0" distR="0" wp14:anchorId="4EF6831C" wp14:editId="6210ADCC">
            <wp:extent cx="561372" cy="28587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l="20786" t="3216" r="67557" b="17341"/>
                    <a:stretch/>
                  </pic:blipFill>
                  <pic:spPr bwMode="auto">
                    <a:xfrm>
                      <a:off x="0" y="0"/>
                      <a:ext cx="561560" cy="2859727"/>
                    </a:xfrm>
                    <a:prstGeom prst="rect">
                      <a:avLst/>
                    </a:prstGeom>
                    <a:ln>
                      <a:noFill/>
                    </a:ln>
                    <a:extLst>
                      <a:ext uri="{53640926-AAD7-44D8-BBD7-CCE9431645EC}">
                        <a14:shadowObscured xmlns:a14="http://schemas.microsoft.com/office/drawing/2010/main"/>
                      </a:ext>
                    </a:extLst>
                  </pic:spPr>
                </pic:pic>
              </a:graphicData>
            </a:graphic>
          </wp:inline>
        </w:drawing>
      </w:r>
      <w:r w:rsidR="005D5668">
        <w:rPr>
          <w:noProof/>
        </w:rPr>
        <w:drawing>
          <wp:inline distT="0" distB="0" distL="0" distR="0" wp14:anchorId="0EC5D3E4" wp14:editId="7AA7C132">
            <wp:extent cx="375735" cy="285811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3" cstate="print">
                      <a:extLst>
                        <a:ext uri="{28A0092B-C50C-407E-A947-70E740481C1C}">
                          <a14:useLocalDpi xmlns:a14="http://schemas.microsoft.com/office/drawing/2010/main" val="0"/>
                        </a:ext>
                      </a:extLst>
                    </a:blip>
                    <a:srcRect l="66461" t="639" r="25735" b="19918"/>
                    <a:stretch/>
                  </pic:blipFill>
                  <pic:spPr bwMode="auto">
                    <a:xfrm>
                      <a:off x="0" y="0"/>
                      <a:ext cx="375947" cy="2859727"/>
                    </a:xfrm>
                    <a:prstGeom prst="rect">
                      <a:avLst/>
                    </a:prstGeom>
                    <a:ln>
                      <a:noFill/>
                    </a:ln>
                    <a:extLst>
                      <a:ext uri="{53640926-AAD7-44D8-BBD7-CCE9431645EC}">
                        <a14:shadowObscured xmlns:a14="http://schemas.microsoft.com/office/drawing/2010/main"/>
                      </a:ext>
                    </a:extLst>
                  </pic:spPr>
                </pic:pic>
              </a:graphicData>
            </a:graphic>
          </wp:inline>
        </w:drawing>
      </w:r>
    </w:p>
    <w:p w14:paraId="1FF053DE" w14:textId="766F6DE8" w:rsidR="00D323F4" w:rsidRDefault="00D323F4" w:rsidP="00992127">
      <w:r>
        <w:t xml:space="preserve">I think the band looks right this </w:t>
      </w:r>
      <w:proofErr w:type="spellStart"/>
      <w:proofErr w:type="gramStart"/>
      <w:r>
        <w:t>time..</w:t>
      </w:r>
      <w:proofErr w:type="gramEnd"/>
      <w:r>
        <w:t>maybe</w:t>
      </w:r>
      <w:proofErr w:type="spellEnd"/>
      <w:r>
        <w:t>… I decided to cut it out and gel purify it. I also gel purified all the pieces that I cut out yesterday.</w:t>
      </w:r>
      <w:r w:rsidR="00D03757">
        <w:t xml:space="preserve"> Then I setup the ligation</w:t>
      </w:r>
      <w:r w:rsidR="009A2E1B">
        <w:t xml:space="preserve"> and put at 16C overnight.</w:t>
      </w:r>
    </w:p>
    <w:p w14:paraId="2B9C6017" w14:textId="3381031C" w:rsidR="00D323F4" w:rsidRDefault="00D323F4" w:rsidP="00992127"/>
    <w:p w14:paraId="61DFBA69" w14:textId="77777777" w:rsidR="00D03757" w:rsidRDefault="00D03757" w:rsidP="00D03757">
      <w:pPr>
        <w:pStyle w:val="Heading3"/>
      </w:pPr>
      <w:bookmarkStart w:id="9" w:name="_Ref107409149"/>
      <w:bookmarkStart w:id="10" w:name="_Toc107495562"/>
      <w:bookmarkStart w:id="11" w:name="_Toc112920145"/>
      <w:bookmarkStart w:id="12" w:name="_Toc115683641"/>
      <w:r>
        <w:t>Ligation Protocol</w:t>
      </w:r>
      <w:bookmarkEnd w:id="9"/>
      <w:bookmarkEnd w:id="10"/>
      <w:bookmarkEnd w:id="11"/>
      <w:bookmarkEnd w:id="12"/>
    </w:p>
    <w:p w14:paraId="5EFF3937" w14:textId="77777777" w:rsidR="00D03757" w:rsidRDefault="00D03757" w:rsidP="00D03757">
      <w:pPr>
        <w:jc w:val="right"/>
      </w:pPr>
      <w:r>
        <w:t>Protocol by John Church</w:t>
      </w:r>
    </w:p>
    <w:p w14:paraId="0042E27A" w14:textId="77777777" w:rsidR="00D03757" w:rsidRDefault="00D03757" w:rsidP="00D03757">
      <w:r>
        <w:t>The purpose of this is to ligate the cut plasmid backbone to the strand of PCR DNA.</w:t>
      </w:r>
    </w:p>
    <w:p w14:paraId="20F72097" w14:textId="77777777" w:rsidR="00D03757" w:rsidRDefault="00D03757" w:rsidP="00D03757">
      <w:pPr>
        <w:jc w:val="right"/>
      </w:pPr>
    </w:p>
    <w:p w14:paraId="43A9F229" w14:textId="77777777" w:rsidR="00D03757" w:rsidRDefault="00D03757" w:rsidP="00D03757">
      <w:pPr>
        <w:pStyle w:val="ListParagraph"/>
        <w:numPr>
          <w:ilvl w:val="0"/>
          <w:numId w:val="5"/>
        </w:numPr>
        <w:spacing w:after="0"/>
        <w:jc w:val="left"/>
      </w:pPr>
      <w:r>
        <w:t xml:space="preserve">Make a reaction table with desired ligations. Always include a backbone only control for each plasmid backbone used. </w:t>
      </w:r>
    </w:p>
    <w:tbl>
      <w:tblPr>
        <w:tblStyle w:val="TableGrid"/>
        <w:tblW w:w="10214" w:type="dxa"/>
        <w:tblLook w:val="04A0" w:firstRow="1" w:lastRow="0" w:firstColumn="1" w:lastColumn="0" w:noHBand="0" w:noVBand="1"/>
      </w:tblPr>
      <w:tblGrid>
        <w:gridCol w:w="964"/>
        <w:gridCol w:w="3103"/>
        <w:gridCol w:w="3185"/>
        <w:gridCol w:w="2962"/>
      </w:tblGrid>
      <w:tr w:rsidR="00D03757" w14:paraId="2D2880B6" w14:textId="77777777" w:rsidTr="00156EB9">
        <w:tc>
          <w:tcPr>
            <w:tcW w:w="964" w:type="dxa"/>
          </w:tcPr>
          <w:p w14:paraId="4F135A29" w14:textId="77777777" w:rsidR="00D03757" w:rsidRDefault="00D03757" w:rsidP="00156EB9">
            <w:pPr>
              <w:jc w:val="center"/>
            </w:pPr>
            <w:r>
              <w:t>Tube</w:t>
            </w:r>
          </w:p>
        </w:tc>
        <w:tc>
          <w:tcPr>
            <w:tcW w:w="3103" w:type="dxa"/>
          </w:tcPr>
          <w:p w14:paraId="3476B72E" w14:textId="77777777" w:rsidR="00D03757" w:rsidRDefault="00D03757" w:rsidP="00156EB9">
            <w:pPr>
              <w:jc w:val="center"/>
            </w:pPr>
            <w:r>
              <w:t>Inserts</w:t>
            </w:r>
          </w:p>
        </w:tc>
        <w:tc>
          <w:tcPr>
            <w:tcW w:w="3185" w:type="dxa"/>
          </w:tcPr>
          <w:p w14:paraId="495E22D9" w14:textId="77777777" w:rsidR="00D03757" w:rsidRDefault="00D03757" w:rsidP="00156EB9">
            <w:pPr>
              <w:jc w:val="center"/>
            </w:pPr>
            <w:r>
              <w:t>Backbone</w:t>
            </w:r>
          </w:p>
        </w:tc>
        <w:tc>
          <w:tcPr>
            <w:tcW w:w="2962" w:type="dxa"/>
          </w:tcPr>
          <w:p w14:paraId="3B6BAF15" w14:textId="77777777" w:rsidR="00D03757" w:rsidRDefault="00D03757" w:rsidP="00156EB9">
            <w:pPr>
              <w:jc w:val="center"/>
            </w:pPr>
            <w:r>
              <w:t>Plasmid to Make</w:t>
            </w:r>
          </w:p>
        </w:tc>
      </w:tr>
      <w:tr w:rsidR="00D03757" w14:paraId="765FBD45" w14:textId="77777777" w:rsidTr="00156EB9">
        <w:tc>
          <w:tcPr>
            <w:tcW w:w="964" w:type="dxa"/>
          </w:tcPr>
          <w:p w14:paraId="05DE95EB" w14:textId="77777777" w:rsidR="00D03757" w:rsidRDefault="00D03757" w:rsidP="00156EB9">
            <w:pPr>
              <w:jc w:val="center"/>
            </w:pPr>
            <w:bookmarkStart w:id="13" w:name="_Hlk112933582"/>
            <w:r>
              <w:t>1</w:t>
            </w:r>
          </w:p>
        </w:tc>
        <w:tc>
          <w:tcPr>
            <w:tcW w:w="3103" w:type="dxa"/>
          </w:tcPr>
          <w:p w14:paraId="472A1D01" w14:textId="77777777" w:rsidR="00D03757" w:rsidRDefault="00D03757" w:rsidP="00156EB9">
            <w:pPr>
              <w:jc w:val="center"/>
            </w:pPr>
            <w:r>
              <w:t>Gel tube 1</w:t>
            </w:r>
          </w:p>
        </w:tc>
        <w:tc>
          <w:tcPr>
            <w:tcW w:w="3185" w:type="dxa"/>
          </w:tcPr>
          <w:p w14:paraId="35A797E4" w14:textId="77777777" w:rsidR="00D03757" w:rsidRDefault="00D03757" w:rsidP="00156EB9">
            <w:pPr>
              <w:jc w:val="center"/>
            </w:pPr>
            <w:r>
              <w:t>Gel tube 7</w:t>
            </w:r>
          </w:p>
        </w:tc>
        <w:tc>
          <w:tcPr>
            <w:tcW w:w="2962" w:type="dxa"/>
          </w:tcPr>
          <w:p w14:paraId="797AC836" w14:textId="77777777" w:rsidR="00D03757" w:rsidRDefault="00D03757" w:rsidP="00156EB9">
            <w:pPr>
              <w:jc w:val="center"/>
            </w:pPr>
            <w:r>
              <w:t>pKR155</w:t>
            </w:r>
          </w:p>
        </w:tc>
      </w:tr>
      <w:tr w:rsidR="00D03757" w14:paraId="63F3072B" w14:textId="77777777" w:rsidTr="00156EB9">
        <w:tc>
          <w:tcPr>
            <w:tcW w:w="964" w:type="dxa"/>
          </w:tcPr>
          <w:p w14:paraId="51ECF16F" w14:textId="77777777" w:rsidR="00D03757" w:rsidRDefault="00D03757" w:rsidP="00156EB9">
            <w:pPr>
              <w:jc w:val="center"/>
            </w:pPr>
            <w:r>
              <w:t>2</w:t>
            </w:r>
          </w:p>
        </w:tc>
        <w:tc>
          <w:tcPr>
            <w:tcW w:w="3103" w:type="dxa"/>
          </w:tcPr>
          <w:p w14:paraId="09F7026C" w14:textId="77777777" w:rsidR="00D03757" w:rsidRDefault="00D03757" w:rsidP="00156EB9">
            <w:pPr>
              <w:jc w:val="center"/>
            </w:pPr>
            <w:r>
              <w:t>Gel tube 2</w:t>
            </w:r>
          </w:p>
        </w:tc>
        <w:tc>
          <w:tcPr>
            <w:tcW w:w="3185" w:type="dxa"/>
          </w:tcPr>
          <w:p w14:paraId="6424AD91" w14:textId="77777777" w:rsidR="00D03757" w:rsidRDefault="00D03757" w:rsidP="00156EB9">
            <w:pPr>
              <w:jc w:val="center"/>
            </w:pPr>
            <w:r>
              <w:t>Gel tube 6</w:t>
            </w:r>
          </w:p>
        </w:tc>
        <w:tc>
          <w:tcPr>
            <w:tcW w:w="2962" w:type="dxa"/>
          </w:tcPr>
          <w:p w14:paraId="6E2386B0" w14:textId="77777777" w:rsidR="00D03757" w:rsidRDefault="00D03757" w:rsidP="00156EB9">
            <w:pPr>
              <w:jc w:val="center"/>
            </w:pPr>
            <w:r>
              <w:t>pKR156</w:t>
            </w:r>
          </w:p>
        </w:tc>
      </w:tr>
      <w:tr w:rsidR="00D03757" w14:paraId="40E5906D" w14:textId="77777777" w:rsidTr="00156EB9">
        <w:tc>
          <w:tcPr>
            <w:tcW w:w="964" w:type="dxa"/>
          </w:tcPr>
          <w:p w14:paraId="7D66F8EC" w14:textId="77777777" w:rsidR="00D03757" w:rsidRDefault="00D03757" w:rsidP="00156EB9">
            <w:pPr>
              <w:jc w:val="center"/>
            </w:pPr>
            <w:r>
              <w:t>3</w:t>
            </w:r>
          </w:p>
        </w:tc>
        <w:tc>
          <w:tcPr>
            <w:tcW w:w="3103" w:type="dxa"/>
          </w:tcPr>
          <w:p w14:paraId="7268830C" w14:textId="77777777" w:rsidR="00D03757" w:rsidRDefault="00D03757" w:rsidP="00156EB9">
            <w:pPr>
              <w:jc w:val="center"/>
            </w:pPr>
            <w:r>
              <w:t>Gel tube 3</w:t>
            </w:r>
          </w:p>
        </w:tc>
        <w:tc>
          <w:tcPr>
            <w:tcW w:w="3185" w:type="dxa"/>
          </w:tcPr>
          <w:p w14:paraId="2E785361" w14:textId="77777777" w:rsidR="00D03757" w:rsidRDefault="00D03757" w:rsidP="00156EB9">
            <w:pPr>
              <w:jc w:val="center"/>
            </w:pPr>
            <w:r>
              <w:t>Gel tube 6</w:t>
            </w:r>
          </w:p>
        </w:tc>
        <w:tc>
          <w:tcPr>
            <w:tcW w:w="2962" w:type="dxa"/>
          </w:tcPr>
          <w:p w14:paraId="592378FE" w14:textId="77777777" w:rsidR="00D03757" w:rsidRDefault="00D03757" w:rsidP="00156EB9">
            <w:pPr>
              <w:jc w:val="center"/>
            </w:pPr>
            <w:r>
              <w:t>pKR157</w:t>
            </w:r>
          </w:p>
        </w:tc>
      </w:tr>
      <w:tr w:rsidR="00D03757" w14:paraId="4E64A122" w14:textId="77777777" w:rsidTr="00156EB9">
        <w:tc>
          <w:tcPr>
            <w:tcW w:w="964" w:type="dxa"/>
          </w:tcPr>
          <w:p w14:paraId="41E26B82" w14:textId="77777777" w:rsidR="00D03757" w:rsidRDefault="00D03757" w:rsidP="00156EB9">
            <w:pPr>
              <w:jc w:val="center"/>
            </w:pPr>
            <w:r>
              <w:t>4</w:t>
            </w:r>
          </w:p>
        </w:tc>
        <w:tc>
          <w:tcPr>
            <w:tcW w:w="3103" w:type="dxa"/>
          </w:tcPr>
          <w:p w14:paraId="26431FC3" w14:textId="77777777" w:rsidR="00D03757" w:rsidRDefault="00D03757" w:rsidP="00156EB9">
            <w:pPr>
              <w:jc w:val="center"/>
            </w:pPr>
            <w:r>
              <w:t>Gel tube 4</w:t>
            </w:r>
          </w:p>
        </w:tc>
        <w:tc>
          <w:tcPr>
            <w:tcW w:w="3185" w:type="dxa"/>
          </w:tcPr>
          <w:p w14:paraId="782644E4" w14:textId="77777777" w:rsidR="00D03757" w:rsidRDefault="00D03757" w:rsidP="00156EB9">
            <w:pPr>
              <w:jc w:val="center"/>
            </w:pPr>
            <w:r>
              <w:t>Gel tube 8</w:t>
            </w:r>
          </w:p>
        </w:tc>
        <w:tc>
          <w:tcPr>
            <w:tcW w:w="2962" w:type="dxa"/>
          </w:tcPr>
          <w:p w14:paraId="6F2DE2D9" w14:textId="77777777" w:rsidR="00D03757" w:rsidRDefault="00D03757" w:rsidP="00156EB9">
            <w:pPr>
              <w:jc w:val="center"/>
            </w:pPr>
            <w:r>
              <w:t>pKR158</w:t>
            </w:r>
          </w:p>
        </w:tc>
      </w:tr>
      <w:tr w:rsidR="00D03757" w14:paraId="283BF516" w14:textId="77777777" w:rsidTr="00156EB9">
        <w:tc>
          <w:tcPr>
            <w:tcW w:w="964" w:type="dxa"/>
          </w:tcPr>
          <w:p w14:paraId="05866A66" w14:textId="77777777" w:rsidR="00D03757" w:rsidRDefault="00D03757" w:rsidP="00156EB9">
            <w:pPr>
              <w:jc w:val="center"/>
            </w:pPr>
            <w:r>
              <w:t>5</w:t>
            </w:r>
          </w:p>
        </w:tc>
        <w:tc>
          <w:tcPr>
            <w:tcW w:w="3103" w:type="dxa"/>
          </w:tcPr>
          <w:p w14:paraId="10AC84C1" w14:textId="77777777" w:rsidR="00D03757" w:rsidRDefault="00D03757" w:rsidP="00156EB9">
            <w:pPr>
              <w:jc w:val="center"/>
            </w:pPr>
            <w:r>
              <w:t>Gel tube 5</w:t>
            </w:r>
          </w:p>
        </w:tc>
        <w:tc>
          <w:tcPr>
            <w:tcW w:w="3185" w:type="dxa"/>
          </w:tcPr>
          <w:p w14:paraId="456D8E58" w14:textId="77777777" w:rsidR="00D03757" w:rsidRDefault="00D03757" w:rsidP="00156EB9">
            <w:pPr>
              <w:jc w:val="center"/>
            </w:pPr>
            <w:r>
              <w:t>Gel tube 7</w:t>
            </w:r>
          </w:p>
        </w:tc>
        <w:tc>
          <w:tcPr>
            <w:tcW w:w="2962" w:type="dxa"/>
          </w:tcPr>
          <w:p w14:paraId="16FAA295" w14:textId="77777777" w:rsidR="00D03757" w:rsidRDefault="00D03757" w:rsidP="00156EB9">
            <w:pPr>
              <w:jc w:val="center"/>
            </w:pPr>
            <w:r>
              <w:t>pKR159</w:t>
            </w:r>
          </w:p>
        </w:tc>
      </w:tr>
      <w:tr w:rsidR="00D03757" w14:paraId="50AF9940" w14:textId="77777777" w:rsidTr="00156EB9">
        <w:tc>
          <w:tcPr>
            <w:tcW w:w="964" w:type="dxa"/>
          </w:tcPr>
          <w:p w14:paraId="1F36275C" w14:textId="77777777" w:rsidR="00D03757" w:rsidRDefault="00D03757" w:rsidP="00156EB9">
            <w:pPr>
              <w:jc w:val="center"/>
            </w:pPr>
            <w:r>
              <w:lastRenderedPageBreak/>
              <w:t>6</w:t>
            </w:r>
          </w:p>
        </w:tc>
        <w:tc>
          <w:tcPr>
            <w:tcW w:w="3103" w:type="dxa"/>
          </w:tcPr>
          <w:p w14:paraId="7B90AA24" w14:textId="77777777" w:rsidR="00D03757" w:rsidRDefault="00D03757" w:rsidP="00156EB9">
            <w:pPr>
              <w:jc w:val="center"/>
            </w:pPr>
            <w:r>
              <w:t>-</w:t>
            </w:r>
          </w:p>
        </w:tc>
        <w:tc>
          <w:tcPr>
            <w:tcW w:w="3185" w:type="dxa"/>
          </w:tcPr>
          <w:p w14:paraId="77DC3058" w14:textId="77777777" w:rsidR="00D03757" w:rsidRDefault="00D03757" w:rsidP="00156EB9">
            <w:pPr>
              <w:jc w:val="center"/>
            </w:pPr>
            <w:r>
              <w:t>Gel tube 6</w:t>
            </w:r>
          </w:p>
        </w:tc>
        <w:tc>
          <w:tcPr>
            <w:tcW w:w="2962" w:type="dxa"/>
          </w:tcPr>
          <w:p w14:paraId="5537972E" w14:textId="77777777" w:rsidR="00D03757" w:rsidRDefault="00D03757" w:rsidP="00156EB9">
            <w:pPr>
              <w:jc w:val="center"/>
            </w:pPr>
            <w:r>
              <w:t>BB control</w:t>
            </w:r>
          </w:p>
        </w:tc>
      </w:tr>
      <w:tr w:rsidR="00D03757" w14:paraId="7C36E6AC" w14:textId="77777777" w:rsidTr="00156EB9">
        <w:tc>
          <w:tcPr>
            <w:tcW w:w="964" w:type="dxa"/>
          </w:tcPr>
          <w:p w14:paraId="7B970869" w14:textId="77777777" w:rsidR="00D03757" w:rsidRDefault="00D03757" w:rsidP="00156EB9">
            <w:pPr>
              <w:jc w:val="center"/>
            </w:pPr>
            <w:r>
              <w:t>7</w:t>
            </w:r>
          </w:p>
        </w:tc>
        <w:tc>
          <w:tcPr>
            <w:tcW w:w="3103" w:type="dxa"/>
          </w:tcPr>
          <w:p w14:paraId="6C2A8E04" w14:textId="77777777" w:rsidR="00D03757" w:rsidRDefault="00D03757" w:rsidP="00156EB9">
            <w:pPr>
              <w:jc w:val="center"/>
            </w:pPr>
            <w:r>
              <w:t>-</w:t>
            </w:r>
          </w:p>
        </w:tc>
        <w:tc>
          <w:tcPr>
            <w:tcW w:w="3185" w:type="dxa"/>
          </w:tcPr>
          <w:p w14:paraId="3797229E" w14:textId="77777777" w:rsidR="00D03757" w:rsidRDefault="00D03757" w:rsidP="00156EB9">
            <w:pPr>
              <w:jc w:val="center"/>
            </w:pPr>
            <w:r>
              <w:t>Gel tube 7</w:t>
            </w:r>
          </w:p>
        </w:tc>
        <w:tc>
          <w:tcPr>
            <w:tcW w:w="2962" w:type="dxa"/>
          </w:tcPr>
          <w:p w14:paraId="3C17E848" w14:textId="77777777" w:rsidR="00D03757" w:rsidRDefault="00D03757" w:rsidP="00156EB9">
            <w:pPr>
              <w:jc w:val="center"/>
            </w:pPr>
            <w:r>
              <w:t>BB control</w:t>
            </w:r>
          </w:p>
        </w:tc>
      </w:tr>
      <w:tr w:rsidR="00D03757" w14:paraId="46C575ED" w14:textId="77777777" w:rsidTr="00156EB9">
        <w:tc>
          <w:tcPr>
            <w:tcW w:w="964" w:type="dxa"/>
          </w:tcPr>
          <w:p w14:paraId="613C507D" w14:textId="77777777" w:rsidR="00D03757" w:rsidRDefault="00D03757" w:rsidP="00156EB9">
            <w:pPr>
              <w:jc w:val="center"/>
            </w:pPr>
            <w:r>
              <w:t>8</w:t>
            </w:r>
          </w:p>
        </w:tc>
        <w:tc>
          <w:tcPr>
            <w:tcW w:w="3103" w:type="dxa"/>
          </w:tcPr>
          <w:p w14:paraId="61E8BCED" w14:textId="77777777" w:rsidR="00D03757" w:rsidRDefault="00D03757" w:rsidP="00156EB9">
            <w:pPr>
              <w:jc w:val="center"/>
            </w:pPr>
            <w:r>
              <w:t>-</w:t>
            </w:r>
          </w:p>
        </w:tc>
        <w:tc>
          <w:tcPr>
            <w:tcW w:w="3185" w:type="dxa"/>
          </w:tcPr>
          <w:p w14:paraId="38A4B10E" w14:textId="77777777" w:rsidR="00D03757" w:rsidRDefault="00D03757" w:rsidP="00156EB9">
            <w:pPr>
              <w:jc w:val="center"/>
            </w:pPr>
            <w:r>
              <w:t>Gel tube 8</w:t>
            </w:r>
          </w:p>
        </w:tc>
        <w:tc>
          <w:tcPr>
            <w:tcW w:w="2962" w:type="dxa"/>
          </w:tcPr>
          <w:p w14:paraId="21294193" w14:textId="77777777" w:rsidR="00D03757" w:rsidRDefault="00D03757" w:rsidP="00156EB9">
            <w:pPr>
              <w:jc w:val="center"/>
            </w:pPr>
            <w:r>
              <w:t>BB control</w:t>
            </w:r>
          </w:p>
        </w:tc>
      </w:tr>
      <w:bookmarkEnd w:id="13"/>
    </w:tbl>
    <w:p w14:paraId="2EEC72B1" w14:textId="77777777" w:rsidR="00D03757" w:rsidRDefault="00D03757" w:rsidP="00D03757"/>
    <w:p w14:paraId="3FF8C053" w14:textId="77777777" w:rsidR="00D03757" w:rsidRDefault="00D03757" w:rsidP="00D03757">
      <w:pPr>
        <w:pStyle w:val="ListParagraph"/>
        <w:numPr>
          <w:ilvl w:val="0"/>
          <w:numId w:val="5"/>
        </w:numPr>
        <w:spacing w:after="0"/>
        <w:jc w:val="left"/>
      </w:pPr>
      <w:r>
        <w:t>Set up master mix table:</w:t>
      </w:r>
    </w:p>
    <w:tbl>
      <w:tblPr>
        <w:tblW w:w="11000" w:type="dxa"/>
        <w:tblLook w:val="04A0" w:firstRow="1" w:lastRow="0" w:firstColumn="1" w:lastColumn="0" w:noHBand="0" w:noVBand="1"/>
      </w:tblPr>
      <w:tblGrid>
        <w:gridCol w:w="2440"/>
        <w:gridCol w:w="4200"/>
        <w:gridCol w:w="4360"/>
      </w:tblGrid>
      <w:tr w:rsidR="00D03757" w:rsidRPr="00A531BB" w14:paraId="6BA66367" w14:textId="77777777" w:rsidTr="00156EB9">
        <w:trPr>
          <w:trHeight w:val="315"/>
        </w:trPr>
        <w:tc>
          <w:tcPr>
            <w:tcW w:w="244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8D99EA3" w14:textId="77777777" w:rsidR="00D03757" w:rsidRPr="00A531BB" w:rsidRDefault="00D03757" w:rsidP="00156EB9">
            <w:pPr>
              <w:jc w:val="center"/>
              <w:rPr>
                <w:rFonts w:ascii="Arial" w:hAnsi="Arial" w:cs="Arial"/>
                <w:b/>
                <w:bCs/>
                <w:color w:val="000000"/>
              </w:rPr>
            </w:pPr>
            <w:r w:rsidRPr="00A531BB">
              <w:rPr>
                <w:rFonts w:ascii="Arial" w:hAnsi="Arial" w:cs="Arial"/>
                <w:b/>
                <w:bCs/>
                <w:color w:val="000000"/>
              </w:rPr>
              <w:t>Components</w:t>
            </w:r>
          </w:p>
        </w:tc>
        <w:tc>
          <w:tcPr>
            <w:tcW w:w="4200" w:type="dxa"/>
            <w:tcBorders>
              <w:top w:val="single" w:sz="8" w:space="0" w:color="000000"/>
              <w:left w:val="nil"/>
              <w:bottom w:val="single" w:sz="8" w:space="0" w:color="000000"/>
              <w:right w:val="single" w:sz="8" w:space="0" w:color="000000"/>
            </w:tcBorders>
            <w:shd w:val="clear" w:color="auto" w:fill="auto"/>
            <w:vAlign w:val="center"/>
            <w:hideMark/>
          </w:tcPr>
          <w:p w14:paraId="7FA7BA63" w14:textId="77777777" w:rsidR="00D03757" w:rsidRPr="00A531BB" w:rsidRDefault="00D03757" w:rsidP="00156EB9">
            <w:pPr>
              <w:jc w:val="center"/>
              <w:rPr>
                <w:rFonts w:ascii="Arial" w:hAnsi="Arial" w:cs="Arial"/>
                <w:b/>
                <w:bCs/>
                <w:color w:val="000000"/>
              </w:rPr>
            </w:pPr>
            <w:r w:rsidRPr="00A531BB">
              <w:rPr>
                <w:rFonts w:ascii="Arial" w:hAnsi="Arial" w:cs="Arial"/>
                <w:b/>
                <w:bCs/>
                <w:color w:val="000000"/>
              </w:rPr>
              <w:t>Volumes in 1 reaction (uL)</w:t>
            </w:r>
          </w:p>
        </w:tc>
        <w:tc>
          <w:tcPr>
            <w:tcW w:w="4360" w:type="dxa"/>
            <w:tcBorders>
              <w:top w:val="single" w:sz="8" w:space="0" w:color="000000"/>
              <w:left w:val="nil"/>
              <w:bottom w:val="single" w:sz="8" w:space="0" w:color="000000"/>
              <w:right w:val="single" w:sz="8" w:space="0" w:color="000000"/>
            </w:tcBorders>
            <w:shd w:val="clear" w:color="auto" w:fill="auto"/>
            <w:vAlign w:val="center"/>
            <w:hideMark/>
          </w:tcPr>
          <w:p w14:paraId="60A66CBC" w14:textId="77777777" w:rsidR="00D03757" w:rsidRPr="00A531BB" w:rsidRDefault="00D03757" w:rsidP="00156EB9">
            <w:pPr>
              <w:jc w:val="center"/>
              <w:rPr>
                <w:rFonts w:ascii="Arial" w:hAnsi="Arial" w:cs="Arial"/>
                <w:b/>
                <w:bCs/>
                <w:color w:val="000000"/>
              </w:rPr>
            </w:pPr>
            <w:r w:rsidRPr="00A531BB">
              <w:rPr>
                <w:rFonts w:ascii="Arial" w:hAnsi="Arial" w:cs="Arial"/>
                <w:b/>
                <w:bCs/>
                <w:color w:val="000000"/>
              </w:rPr>
              <w:t>Volumes in Master Mix (uL)</w:t>
            </w:r>
          </w:p>
        </w:tc>
      </w:tr>
      <w:tr w:rsidR="00D03757" w:rsidRPr="00A531BB" w14:paraId="610EBDE3" w14:textId="77777777" w:rsidTr="00156EB9">
        <w:trPr>
          <w:trHeight w:val="315"/>
        </w:trPr>
        <w:tc>
          <w:tcPr>
            <w:tcW w:w="2440" w:type="dxa"/>
            <w:tcBorders>
              <w:top w:val="nil"/>
              <w:left w:val="single" w:sz="8" w:space="0" w:color="000000"/>
              <w:bottom w:val="single" w:sz="8" w:space="0" w:color="000000"/>
              <w:right w:val="single" w:sz="8" w:space="0" w:color="000000"/>
            </w:tcBorders>
            <w:shd w:val="clear" w:color="auto" w:fill="auto"/>
            <w:vAlign w:val="center"/>
            <w:hideMark/>
          </w:tcPr>
          <w:p w14:paraId="694050F7" w14:textId="77777777" w:rsidR="00D03757" w:rsidRPr="00A531BB" w:rsidRDefault="00D03757" w:rsidP="00156EB9">
            <w:pPr>
              <w:jc w:val="center"/>
              <w:rPr>
                <w:rFonts w:ascii="Arial" w:hAnsi="Arial" w:cs="Arial"/>
                <w:color w:val="000000"/>
              </w:rPr>
            </w:pPr>
            <w:r w:rsidRPr="00A531BB">
              <w:rPr>
                <w:rFonts w:ascii="Arial" w:hAnsi="Arial" w:cs="Arial"/>
                <w:color w:val="000000"/>
              </w:rPr>
              <w:t>H</w:t>
            </w:r>
            <w:r w:rsidRPr="00A531BB">
              <w:rPr>
                <w:rFonts w:ascii="Arial" w:hAnsi="Arial" w:cs="Arial"/>
                <w:color w:val="000000"/>
                <w:vertAlign w:val="subscript"/>
              </w:rPr>
              <w:t>2</w:t>
            </w:r>
            <w:r w:rsidRPr="00A531BB">
              <w:rPr>
                <w:rFonts w:ascii="Arial" w:hAnsi="Arial" w:cs="Arial"/>
                <w:color w:val="000000"/>
              </w:rPr>
              <w:t>O</w:t>
            </w:r>
          </w:p>
        </w:tc>
        <w:tc>
          <w:tcPr>
            <w:tcW w:w="4200" w:type="dxa"/>
            <w:tcBorders>
              <w:top w:val="nil"/>
              <w:left w:val="nil"/>
              <w:bottom w:val="single" w:sz="8" w:space="0" w:color="000000"/>
              <w:right w:val="single" w:sz="8" w:space="0" w:color="000000"/>
            </w:tcBorders>
            <w:shd w:val="clear" w:color="auto" w:fill="auto"/>
            <w:vAlign w:val="center"/>
            <w:hideMark/>
          </w:tcPr>
          <w:p w14:paraId="636EF8F5" w14:textId="77777777" w:rsidR="00D03757" w:rsidRPr="00A531BB" w:rsidRDefault="00D03757" w:rsidP="00156EB9">
            <w:pPr>
              <w:jc w:val="center"/>
              <w:rPr>
                <w:rFonts w:ascii="Arial" w:hAnsi="Arial" w:cs="Arial"/>
                <w:color w:val="000000"/>
              </w:rPr>
            </w:pPr>
            <w:r w:rsidRPr="00A531BB">
              <w:rPr>
                <w:rFonts w:ascii="Arial" w:hAnsi="Arial" w:cs="Arial"/>
                <w:color w:val="000000"/>
              </w:rPr>
              <w:t>11.5</w:t>
            </w:r>
          </w:p>
        </w:tc>
        <w:tc>
          <w:tcPr>
            <w:tcW w:w="4360" w:type="dxa"/>
            <w:tcBorders>
              <w:top w:val="nil"/>
              <w:left w:val="nil"/>
              <w:bottom w:val="single" w:sz="8" w:space="0" w:color="000000"/>
              <w:right w:val="single" w:sz="8" w:space="0" w:color="000000"/>
            </w:tcBorders>
            <w:shd w:val="clear" w:color="auto" w:fill="auto"/>
            <w:vAlign w:val="center"/>
            <w:hideMark/>
          </w:tcPr>
          <w:p w14:paraId="3351B80E" w14:textId="77777777" w:rsidR="00D03757" w:rsidRPr="00A531BB" w:rsidRDefault="00D03757" w:rsidP="00156EB9">
            <w:pPr>
              <w:jc w:val="center"/>
              <w:rPr>
                <w:rFonts w:ascii="Arial" w:hAnsi="Arial" w:cs="Arial"/>
                <w:color w:val="000000"/>
              </w:rPr>
            </w:pPr>
            <w:r w:rsidRPr="00A531BB">
              <w:rPr>
                <w:rFonts w:ascii="Arial" w:hAnsi="Arial" w:cs="Arial"/>
                <w:color w:val="000000"/>
              </w:rPr>
              <w:t>103.5</w:t>
            </w:r>
          </w:p>
        </w:tc>
      </w:tr>
      <w:tr w:rsidR="00D03757" w:rsidRPr="00A531BB" w14:paraId="5BDAF2FB" w14:textId="77777777" w:rsidTr="00156EB9">
        <w:trPr>
          <w:trHeight w:val="315"/>
        </w:trPr>
        <w:tc>
          <w:tcPr>
            <w:tcW w:w="2440" w:type="dxa"/>
            <w:tcBorders>
              <w:top w:val="nil"/>
              <w:left w:val="single" w:sz="8" w:space="0" w:color="000000"/>
              <w:bottom w:val="single" w:sz="8" w:space="0" w:color="000000"/>
              <w:right w:val="single" w:sz="8" w:space="0" w:color="000000"/>
            </w:tcBorders>
            <w:shd w:val="clear" w:color="auto" w:fill="auto"/>
            <w:vAlign w:val="center"/>
            <w:hideMark/>
          </w:tcPr>
          <w:p w14:paraId="0D978E47" w14:textId="77777777" w:rsidR="00D03757" w:rsidRPr="00A531BB" w:rsidRDefault="00D03757" w:rsidP="00156EB9">
            <w:pPr>
              <w:jc w:val="center"/>
              <w:rPr>
                <w:rFonts w:ascii="Arial" w:hAnsi="Arial" w:cs="Arial"/>
                <w:color w:val="000000"/>
              </w:rPr>
            </w:pPr>
            <w:r w:rsidRPr="00A531BB">
              <w:rPr>
                <w:rFonts w:ascii="Arial" w:hAnsi="Arial" w:cs="Arial"/>
                <w:color w:val="000000"/>
              </w:rPr>
              <w:t>10x ligase buffer</w:t>
            </w:r>
          </w:p>
        </w:tc>
        <w:tc>
          <w:tcPr>
            <w:tcW w:w="4200" w:type="dxa"/>
            <w:tcBorders>
              <w:top w:val="nil"/>
              <w:left w:val="nil"/>
              <w:bottom w:val="single" w:sz="8" w:space="0" w:color="000000"/>
              <w:right w:val="single" w:sz="8" w:space="0" w:color="000000"/>
            </w:tcBorders>
            <w:shd w:val="clear" w:color="auto" w:fill="auto"/>
            <w:vAlign w:val="center"/>
            <w:hideMark/>
          </w:tcPr>
          <w:p w14:paraId="0A39E0FC" w14:textId="77777777" w:rsidR="00D03757" w:rsidRPr="00A531BB" w:rsidRDefault="00D03757" w:rsidP="00156EB9">
            <w:pPr>
              <w:jc w:val="center"/>
              <w:rPr>
                <w:rFonts w:ascii="Arial" w:hAnsi="Arial" w:cs="Arial"/>
                <w:color w:val="000000"/>
              </w:rPr>
            </w:pPr>
            <w:r w:rsidRPr="00A531BB">
              <w:rPr>
                <w:rFonts w:ascii="Arial" w:hAnsi="Arial" w:cs="Arial"/>
                <w:color w:val="000000"/>
              </w:rPr>
              <w:t>2.0</w:t>
            </w:r>
          </w:p>
        </w:tc>
        <w:tc>
          <w:tcPr>
            <w:tcW w:w="4360" w:type="dxa"/>
            <w:tcBorders>
              <w:top w:val="nil"/>
              <w:left w:val="nil"/>
              <w:bottom w:val="single" w:sz="8" w:space="0" w:color="000000"/>
              <w:right w:val="single" w:sz="8" w:space="0" w:color="000000"/>
            </w:tcBorders>
            <w:shd w:val="clear" w:color="auto" w:fill="auto"/>
            <w:vAlign w:val="center"/>
            <w:hideMark/>
          </w:tcPr>
          <w:p w14:paraId="6978D6F2" w14:textId="77777777" w:rsidR="00D03757" w:rsidRPr="00A531BB" w:rsidRDefault="00D03757" w:rsidP="00156EB9">
            <w:pPr>
              <w:jc w:val="center"/>
              <w:rPr>
                <w:rFonts w:ascii="Arial" w:hAnsi="Arial" w:cs="Arial"/>
                <w:color w:val="000000"/>
              </w:rPr>
            </w:pPr>
            <w:r w:rsidRPr="00A531BB">
              <w:rPr>
                <w:rFonts w:ascii="Arial" w:hAnsi="Arial" w:cs="Arial"/>
                <w:color w:val="000000"/>
              </w:rPr>
              <w:t>18</w:t>
            </w:r>
          </w:p>
        </w:tc>
      </w:tr>
      <w:tr w:rsidR="00D03757" w:rsidRPr="00A531BB" w14:paraId="23D40A87" w14:textId="77777777" w:rsidTr="00156EB9">
        <w:trPr>
          <w:trHeight w:val="315"/>
        </w:trPr>
        <w:tc>
          <w:tcPr>
            <w:tcW w:w="2440" w:type="dxa"/>
            <w:tcBorders>
              <w:top w:val="nil"/>
              <w:left w:val="single" w:sz="8" w:space="0" w:color="000000"/>
              <w:bottom w:val="single" w:sz="8" w:space="0" w:color="000000"/>
              <w:right w:val="single" w:sz="8" w:space="0" w:color="000000"/>
            </w:tcBorders>
            <w:shd w:val="clear" w:color="auto" w:fill="auto"/>
            <w:vAlign w:val="center"/>
            <w:hideMark/>
          </w:tcPr>
          <w:p w14:paraId="79A864B1" w14:textId="77777777" w:rsidR="00D03757" w:rsidRPr="00A531BB" w:rsidRDefault="00D03757" w:rsidP="00156EB9">
            <w:pPr>
              <w:jc w:val="center"/>
              <w:rPr>
                <w:rFonts w:ascii="Arial" w:hAnsi="Arial" w:cs="Arial"/>
                <w:color w:val="000000"/>
              </w:rPr>
            </w:pPr>
            <w:r w:rsidRPr="00A531BB">
              <w:rPr>
                <w:rFonts w:ascii="Arial" w:hAnsi="Arial" w:cs="Arial"/>
                <w:color w:val="000000"/>
              </w:rPr>
              <w:t>Insert</w:t>
            </w:r>
          </w:p>
        </w:tc>
        <w:tc>
          <w:tcPr>
            <w:tcW w:w="4200" w:type="dxa"/>
            <w:tcBorders>
              <w:top w:val="nil"/>
              <w:left w:val="nil"/>
              <w:bottom w:val="single" w:sz="8" w:space="0" w:color="000000"/>
              <w:right w:val="single" w:sz="8" w:space="0" w:color="000000"/>
            </w:tcBorders>
            <w:shd w:val="clear" w:color="auto" w:fill="auto"/>
            <w:vAlign w:val="center"/>
            <w:hideMark/>
          </w:tcPr>
          <w:p w14:paraId="4C2BCE84" w14:textId="77777777" w:rsidR="00D03757" w:rsidRPr="00A531BB" w:rsidRDefault="00D03757" w:rsidP="00156EB9">
            <w:pPr>
              <w:jc w:val="center"/>
              <w:rPr>
                <w:rFonts w:ascii="Arial" w:hAnsi="Arial" w:cs="Arial"/>
                <w:color w:val="000000"/>
              </w:rPr>
            </w:pPr>
            <w:r w:rsidRPr="00A531BB">
              <w:rPr>
                <w:rFonts w:ascii="Arial" w:hAnsi="Arial" w:cs="Arial"/>
                <w:color w:val="000000"/>
              </w:rPr>
              <w:t>4.0</w:t>
            </w:r>
          </w:p>
        </w:tc>
        <w:tc>
          <w:tcPr>
            <w:tcW w:w="4360" w:type="dxa"/>
            <w:tcBorders>
              <w:top w:val="nil"/>
              <w:left w:val="nil"/>
              <w:bottom w:val="single" w:sz="8" w:space="0" w:color="000000"/>
              <w:right w:val="single" w:sz="8" w:space="0" w:color="000000"/>
            </w:tcBorders>
            <w:shd w:val="clear" w:color="auto" w:fill="auto"/>
            <w:vAlign w:val="center"/>
            <w:hideMark/>
          </w:tcPr>
          <w:p w14:paraId="479E6D4D" w14:textId="77777777" w:rsidR="00D03757" w:rsidRPr="00A531BB" w:rsidRDefault="00D03757" w:rsidP="00156EB9">
            <w:pPr>
              <w:jc w:val="center"/>
              <w:rPr>
                <w:rFonts w:ascii="Arial" w:hAnsi="Arial" w:cs="Arial"/>
                <w:color w:val="000000"/>
              </w:rPr>
            </w:pPr>
            <w:r w:rsidRPr="00A531BB">
              <w:rPr>
                <w:rFonts w:ascii="Arial" w:hAnsi="Arial" w:cs="Arial"/>
                <w:color w:val="000000"/>
              </w:rPr>
              <w:t> </w:t>
            </w:r>
          </w:p>
        </w:tc>
      </w:tr>
      <w:tr w:rsidR="00D03757" w:rsidRPr="00A531BB" w14:paraId="6A17591C" w14:textId="77777777" w:rsidTr="00156EB9">
        <w:trPr>
          <w:trHeight w:val="315"/>
        </w:trPr>
        <w:tc>
          <w:tcPr>
            <w:tcW w:w="2440" w:type="dxa"/>
            <w:tcBorders>
              <w:top w:val="nil"/>
              <w:left w:val="single" w:sz="8" w:space="0" w:color="000000"/>
              <w:bottom w:val="single" w:sz="8" w:space="0" w:color="000000"/>
              <w:right w:val="single" w:sz="8" w:space="0" w:color="000000"/>
            </w:tcBorders>
            <w:shd w:val="clear" w:color="auto" w:fill="auto"/>
            <w:vAlign w:val="center"/>
            <w:hideMark/>
          </w:tcPr>
          <w:p w14:paraId="18A49192" w14:textId="77777777" w:rsidR="00D03757" w:rsidRPr="00A531BB" w:rsidRDefault="00D03757" w:rsidP="00156EB9">
            <w:pPr>
              <w:jc w:val="center"/>
              <w:rPr>
                <w:rFonts w:ascii="Arial" w:hAnsi="Arial" w:cs="Arial"/>
                <w:color w:val="000000"/>
              </w:rPr>
            </w:pPr>
            <w:r w:rsidRPr="00A531BB">
              <w:rPr>
                <w:rFonts w:ascii="Arial" w:hAnsi="Arial" w:cs="Arial"/>
                <w:color w:val="000000"/>
              </w:rPr>
              <w:t>Backbone</w:t>
            </w:r>
          </w:p>
        </w:tc>
        <w:tc>
          <w:tcPr>
            <w:tcW w:w="4200" w:type="dxa"/>
            <w:tcBorders>
              <w:top w:val="nil"/>
              <w:left w:val="nil"/>
              <w:bottom w:val="single" w:sz="8" w:space="0" w:color="000000"/>
              <w:right w:val="single" w:sz="8" w:space="0" w:color="000000"/>
            </w:tcBorders>
            <w:shd w:val="clear" w:color="auto" w:fill="auto"/>
            <w:vAlign w:val="center"/>
            <w:hideMark/>
          </w:tcPr>
          <w:p w14:paraId="7C714E2D" w14:textId="77777777" w:rsidR="00D03757" w:rsidRPr="00A531BB" w:rsidRDefault="00D03757" w:rsidP="00156EB9">
            <w:pPr>
              <w:jc w:val="center"/>
              <w:rPr>
                <w:rFonts w:ascii="Arial" w:hAnsi="Arial" w:cs="Arial"/>
                <w:color w:val="000000"/>
              </w:rPr>
            </w:pPr>
            <w:r w:rsidRPr="00A531BB">
              <w:rPr>
                <w:rFonts w:ascii="Arial" w:hAnsi="Arial" w:cs="Arial"/>
                <w:color w:val="000000"/>
              </w:rPr>
              <w:t>2.0</w:t>
            </w:r>
          </w:p>
        </w:tc>
        <w:tc>
          <w:tcPr>
            <w:tcW w:w="4360" w:type="dxa"/>
            <w:tcBorders>
              <w:top w:val="nil"/>
              <w:left w:val="nil"/>
              <w:bottom w:val="single" w:sz="8" w:space="0" w:color="000000"/>
              <w:right w:val="single" w:sz="8" w:space="0" w:color="000000"/>
            </w:tcBorders>
            <w:shd w:val="clear" w:color="auto" w:fill="auto"/>
            <w:vAlign w:val="center"/>
            <w:hideMark/>
          </w:tcPr>
          <w:p w14:paraId="21D100C5" w14:textId="77777777" w:rsidR="00D03757" w:rsidRPr="00A531BB" w:rsidRDefault="00D03757" w:rsidP="00156EB9">
            <w:pPr>
              <w:jc w:val="center"/>
              <w:rPr>
                <w:rFonts w:ascii="Arial" w:hAnsi="Arial" w:cs="Arial"/>
                <w:color w:val="000000"/>
              </w:rPr>
            </w:pPr>
          </w:p>
        </w:tc>
      </w:tr>
      <w:tr w:rsidR="00D03757" w:rsidRPr="00A531BB" w14:paraId="59055F9B" w14:textId="77777777" w:rsidTr="00156EB9">
        <w:trPr>
          <w:trHeight w:val="315"/>
        </w:trPr>
        <w:tc>
          <w:tcPr>
            <w:tcW w:w="2440" w:type="dxa"/>
            <w:tcBorders>
              <w:top w:val="nil"/>
              <w:left w:val="single" w:sz="8" w:space="0" w:color="000000"/>
              <w:bottom w:val="single" w:sz="8" w:space="0" w:color="000000"/>
              <w:right w:val="single" w:sz="8" w:space="0" w:color="000000"/>
            </w:tcBorders>
            <w:shd w:val="clear" w:color="auto" w:fill="auto"/>
            <w:vAlign w:val="center"/>
            <w:hideMark/>
          </w:tcPr>
          <w:p w14:paraId="1CC27552" w14:textId="77777777" w:rsidR="00D03757" w:rsidRPr="00A531BB" w:rsidRDefault="00D03757" w:rsidP="00156EB9">
            <w:pPr>
              <w:jc w:val="center"/>
              <w:rPr>
                <w:rFonts w:ascii="Arial" w:hAnsi="Arial" w:cs="Arial"/>
                <w:color w:val="000000"/>
              </w:rPr>
            </w:pPr>
            <w:r w:rsidRPr="00A531BB">
              <w:rPr>
                <w:rFonts w:ascii="Arial" w:hAnsi="Arial" w:cs="Arial"/>
                <w:color w:val="000000"/>
              </w:rPr>
              <w:t xml:space="preserve">Ligase </w:t>
            </w:r>
          </w:p>
        </w:tc>
        <w:tc>
          <w:tcPr>
            <w:tcW w:w="4200" w:type="dxa"/>
            <w:tcBorders>
              <w:top w:val="nil"/>
              <w:left w:val="nil"/>
              <w:bottom w:val="single" w:sz="8" w:space="0" w:color="000000"/>
              <w:right w:val="single" w:sz="8" w:space="0" w:color="000000"/>
            </w:tcBorders>
            <w:shd w:val="clear" w:color="auto" w:fill="auto"/>
            <w:vAlign w:val="center"/>
            <w:hideMark/>
          </w:tcPr>
          <w:p w14:paraId="6B1B7EB6" w14:textId="77777777" w:rsidR="00D03757" w:rsidRPr="00A531BB" w:rsidRDefault="00D03757" w:rsidP="00156EB9">
            <w:pPr>
              <w:jc w:val="center"/>
              <w:rPr>
                <w:rFonts w:ascii="Arial" w:hAnsi="Arial" w:cs="Arial"/>
                <w:color w:val="000000"/>
              </w:rPr>
            </w:pPr>
            <w:r w:rsidRPr="00A531BB">
              <w:rPr>
                <w:rFonts w:ascii="Arial" w:hAnsi="Arial" w:cs="Arial"/>
                <w:color w:val="000000"/>
              </w:rPr>
              <w:t>0.5</w:t>
            </w:r>
          </w:p>
        </w:tc>
        <w:tc>
          <w:tcPr>
            <w:tcW w:w="4360" w:type="dxa"/>
            <w:tcBorders>
              <w:top w:val="nil"/>
              <w:left w:val="nil"/>
              <w:bottom w:val="single" w:sz="8" w:space="0" w:color="000000"/>
              <w:right w:val="single" w:sz="8" w:space="0" w:color="000000"/>
            </w:tcBorders>
            <w:shd w:val="clear" w:color="auto" w:fill="auto"/>
            <w:vAlign w:val="center"/>
            <w:hideMark/>
          </w:tcPr>
          <w:p w14:paraId="18D9079A" w14:textId="77777777" w:rsidR="00D03757" w:rsidRPr="00A531BB" w:rsidRDefault="00D03757" w:rsidP="00156EB9">
            <w:pPr>
              <w:jc w:val="center"/>
              <w:rPr>
                <w:rFonts w:ascii="Arial" w:hAnsi="Arial" w:cs="Arial"/>
                <w:color w:val="000000"/>
              </w:rPr>
            </w:pPr>
            <w:r w:rsidRPr="00A531BB">
              <w:rPr>
                <w:rFonts w:ascii="Arial" w:hAnsi="Arial" w:cs="Arial"/>
                <w:color w:val="000000"/>
              </w:rPr>
              <w:t>4.5</w:t>
            </w:r>
          </w:p>
        </w:tc>
      </w:tr>
      <w:tr w:rsidR="00D03757" w:rsidRPr="00A531BB" w14:paraId="23EA1DD1" w14:textId="77777777" w:rsidTr="00156EB9">
        <w:trPr>
          <w:trHeight w:val="315"/>
        </w:trPr>
        <w:tc>
          <w:tcPr>
            <w:tcW w:w="2440" w:type="dxa"/>
            <w:tcBorders>
              <w:top w:val="nil"/>
              <w:left w:val="single" w:sz="8" w:space="0" w:color="000000"/>
              <w:bottom w:val="single" w:sz="8" w:space="0" w:color="000000"/>
              <w:right w:val="single" w:sz="8" w:space="0" w:color="000000"/>
            </w:tcBorders>
            <w:shd w:val="clear" w:color="auto" w:fill="auto"/>
            <w:vAlign w:val="center"/>
            <w:hideMark/>
          </w:tcPr>
          <w:p w14:paraId="3E31B425" w14:textId="77777777" w:rsidR="00D03757" w:rsidRPr="00A531BB" w:rsidRDefault="00D03757" w:rsidP="00156EB9">
            <w:pPr>
              <w:jc w:val="center"/>
              <w:rPr>
                <w:rFonts w:ascii="Arial" w:hAnsi="Arial" w:cs="Arial"/>
                <w:color w:val="000000"/>
              </w:rPr>
            </w:pPr>
            <w:r w:rsidRPr="00A531BB">
              <w:rPr>
                <w:rFonts w:ascii="Arial" w:hAnsi="Arial" w:cs="Arial"/>
                <w:color w:val="000000"/>
              </w:rPr>
              <w:t>Total</w:t>
            </w:r>
          </w:p>
        </w:tc>
        <w:tc>
          <w:tcPr>
            <w:tcW w:w="4200" w:type="dxa"/>
            <w:tcBorders>
              <w:top w:val="nil"/>
              <w:left w:val="nil"/>
              <w:bottom w:val="single" w:sz="8" w:space="0" w:color="000000"/>
              <w:right w:val="single" w:sz="8" w:space="0" w:color="000000"/>
            </w:tcBorders>
            <w:shd w:val="clear" w:color="auto" w:fill="auto"/>
            <w:vAlign w:val="center"/>
            <w:hideMark/>
          </w:tcPr>
          <w:p w14:paraId="13D8CC6E" w14:textId="77777777" w:rsidR="00D03757" w:rsidRPr="00A531BB" w:rsidRDefault="00D03757" w:rsidP="00156EB9">
            <w:pPr>
              <w:jc w:val="center"/>
              <w:rPr>
                <w:rFonts w:ascii="Arial" w:hAnsi="Arial" w:cs="Arial"/>
                <w:color w:val="000000"/>
              </w:rPr>
            </w:pPr>
            <w:r w:rsidRPr="00A531BB">
              <w:rPr>
                <w:rFonts w:ascii="Arial" w:hAnsi="Arial" w:cs="Arial"/>
                <w:color w:val="000000"/>
              </w:rPr>
              <w:t>20</w:t>
            </w:r>
          </w:p>
        </w:tc>
        <w:tc>
          <w:tcPr>
            <w:tcW w:w="4360" w:type="dxa"/>
            <w:tcBorders>
              <w:top w:val="nil"/>
              <w:left w:val="nil"/>
              <w:bottom w:val="single" w:sz="8" w:space="0" w:color="000000"/>
              <w:right w:val="single" w:sz="8" w:space="0" w:color="000000"/>
            </w:tcBorders>
            <w:shd w:val="clear" w:color="auto" w:fill="auto"/>
            <w:vAlign w:val="center"/>
            <w:hideMark/>
          </w:tcPr>
          <w:p w14:paraId="7F275B65" w14:textId="77777777" w:rsidR="00D03757" w:rsidRPr="00A531BB" w:rsidRDefault="00D03757" w:rsidP="00156EB9">
            <w:pPr>
              <w:jc w:val="center"/>
              <w:rPr>
                <w:rFonts w:ascii="Arial" w:hAnsi="Arial" w:cs="Arial"/>
                <w:color w:val="000000"/>
              </w:rPr>
            </w:pPr>
            <w:r w:rsidRPr="00A531BB">
              <w:rPr>
                <w:rFonts w:ascii="Arial" w:hAnsi="Arial" w:cs="Arial"/>
                <w:color w:val="000000"/>
              </w:rPr>
              <w:t>144</w:t>
            </w:r>
          </w:p>
        </w:tc>
      </w:tr>
    </w:tbl>
    <w:p w14:paraId="1C7D24D8" w14:textId="77777777" w:rsidR="00D03757" w:rsidRDefault="00D03757" w:rsidP="00D03757"/>
    <w:p w14:paraId="07FB41AC" w14:textId="77777777" w:rsidR="00D03757" w:rsidRDefault="00D03757" w:rsidP="00D03757">
      <w:pPr>
        <w:pStyle w:val="ListParagraph"/>
        <w:numPr>
          <w:ilvl w:val="0"/>
          <w:numId w:val="5"/>
        </w:numPr>
      </w:pPr>
      <w:r>
        <w:t>Obtain ice to assemble and keep the reactions on. This is important, as the reaction happens at 16</w:t>
      </w:r>
      <w:r>
        <w:rPr>
          <w:vertAlign w:val="superscript"/>
        </w:rPr>
        <w:t>°</w:t>
      </w:r>
      <w:r>
        <w:t>C and the ligase buffer (which contains ATP) needs to be kept cold in order to avoid degradation. Take a 10 uL aliquot of 10X ligase buffer from the miscellaneous buffers box in the -20C.</w:t>
      </w:r>
    </w:p>
    <w:p w14:paraId="4D1316BC" w14:textId="77777777" w:rsidR="00D03757" w:rsidRDefault="00D03757" w:rsidP="00D03757">
      <w:pPr>
        <w:pStyle w:val="ListParagraph"/>
        <w:numPr>
          <w:ilvl w:val="0"/>
          <w:numId w:val="5"/>
        </w:numPr>
      </w:pPr>
      <w:r>
        <w:t>Obtain and label PCR tubes for the reactions. Be sure to include the date and your initials.</w:t>
      </w:r>
    </w:p>
    <w:p w14:paraId="705C0D6D" w14:textId="77777777" w:rsidR="00D03757" w:rsidRDefault="00D03757" w:rsidP="00D03757">
      <w:pPr>
        <w:pStyle w:val="ListParagraph"/>
        <w:numPr>
          <w:ilvl w:val="0"/>
          <w:numId w:val="5"/>
        </w:numPr>
      </w:pPr>
      <w:r>
        <w:t>To the individual tubes, add indicated amounts of H</w:t>
      </w:r>
      <w:r w:rsidRPr="00682FE8">
        <w:rPr>
          <w:vertAlign w:val="subscript"/>
        </w:rPr>
        <w:t>2</w:t>
      </w:r>
      <w:r>
        <w:t xml:space="preserve">O (___uL), 10x buffer (_____uL), insert (____uL), and backbone (____uL). </w:t>
      </w:r>
    </w:p>
    <w:p w14:paraId="167BF45A" w14:textId="77777777" w:rsidR="00D03757" w:rsidRDefault="00D03757" w:rsidP="00D03757">
      <w:pPr>
        <w:pStyle w:val="ListParagraph"/>
        <w:numPr>
          <w:ilvl w:val="0"/>
          <w:numId w:val="5"/>
        </w:numPr>
      </w:pPr>
      <w:r>
        <w:t xml:space="preserve">Add indicated amount of ligase (___uL) to the individual tubes. Remember to keep the ligase in a mini cooler. </w:t>
      </w:r>
    </w:p>
    <w:p w14:paraId="2C59EDF3" w14:textId="77777777" w:rsidR="00D03757" w:rsidRDefault="00D03757" w:rsidP="00D03757">
      <w:pPr>
        <w:pStyle w:val="ListParagraph"/>
        <w:numPr>
          <w:ilvl w:val="0"/>
          <w:numId w:val="5"/>
        </w:numPr>
      </w:pPr>
      <w:r>
        <w:t>After all of the components have been added, mix each tube with a pipette set to 18 uL.</w:t>
      </w:r>
    </w:p>
    <w:p w14:paraId="110A412C" w14:textId="77777777" w:rsidR="00D03757" w:rsidRPr="0002667A" w:rsidRDefault="00D03757" w:rsidP="00D03757">
      <w:pPr>
        <w:pStyle w:val="ListParagraph"/>
        <w:numPr>
          <w:ilvl w:val="0"/>
          <w:numId w:val="5"/>
        </w:numPr>
      </w:pPr>
      <w:r>
        <w:t>Place in the thermocycler or water bath overnight at 16</w:t>
      </w:r>
      <w:r>
        <w:rPr>
          <w:vertAlign w:val="superscript"/>
        </w:rPr>
        <w:t>o</w:t>
      </w:r>
      <w:r>
        <w:t>C. Can do at room temp for 10 minutes if necessary.</w:t>
      </w:r>
    </w:p>
    <w:p w14:paraId="40808636" w14:textId="67869298" w:rsidR="00D03757" w:rsidRDefault="00D03757" w:rsidP="00D03757"/>
    <w:p w14:paraId="228DB95A" w14:textId="0D6FE15B" w:rsidR="00D03757" w:rsidRPr="00B95847" w:rsidRDefault="00D03757" w:rsidP="00D03757">
      <w:pPr>
        <w:pStyle w:val="Heading2"/>
      </w:pPr>
      <w:bookmarkStart w:id="14" w:name="_Toc115683642"/>
      <w:r>
        <w:t>Fri</w:t>
      </w:r>
      <w:r w:rsidRPr="00B95847">
        <w:t xml:space="preserve">day </w:t>
      </w:r>
      <w:r>
        <w:t xml:space="preserve">September 2, </w:t>
      </w:r>
      <w:r w:rsidRPr="00B95847">
        <w:t>202</w:t>
      </w:r>
      <w:r>
        <w:t>2</w:t>
      </w:r>
      <w:bookmarkEnd w:id="14"/>
    </w:p>
    <w:p w14:paraId="320C6B8B" w14:textId="77777777" w:rsidR="00D03757" w:rsidRPr="0085257C" w:rsidRDefault="00D03757" w:rsidP="00D03757">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6FE25C9" w14:textId="527023A6" w:rsidR="00D03757" w:rsidRPr="00DE4350" w:rsidRDefault="00D03757">
      <w:pPr>
        <w:pStyle w:val="ListParagraph"/>
        <w:numPr>
          <w:ilvl w:val="0"/>
          <w:numId w:val="9"/>
        </w:numPr>
        <w:rPr>
          <w:strike/>
          <w:sz w:val="18"/>
          <w:szCs w:val="18"/>
        </w:rPr>
      </w:pPr>
      <w:r w:rsidRPr="00DE4350">
        <w:rPr>
          <w:strike/>
          <w:sz w:val="18"/>
          <w:szCs w:val="18"/>
        </w:rPr>
        <w:t>Transform ligations</w:t>
      </w:r>
    </w:p>
    <w:p w14:paraId="33146A54" w14:textId="383BA168" w:rsidR="00412C8C" w:rsidRDefault="00412C8C">
      <w:pPr>
        <w:pStyle w:val="ListParagraph"/>
        <w:numPr>
          <w:ilvl w:val="0"/>
          <w:numId w:val="9"/>
        </w:numPr>
        <w:rPr>
          <w:sz w:val="18"/>
          <w:szCs w:val="18"/>
        </w:rPr>
      </w:pPr>
      <w:r>
        <w:rPr>
          <w:sz w:val="18"/>
          <w:szCs w:val="18"/>
        </w:rPr>
        <w:t>Move EP plates to RT</w:t>
      </w:r>
    </w:p>
    <w:p w14:paraId="62ABF430" w14:textId="3D8AEBD0" w:rsidR="000311E5" w:rsidRPr="00DE4350" w:rsidRDefault="000311E5">
      <w:pPr>
        <w:pStyle w:val="ListParagraph"/>
        <w:numPr>
          <w:ilvl w:val="0"/>
          <w:numId w:val="9"/>
        </w:numPr>
        <w:rPr>
          <w:strike/>
          <w:sz w:val="18"/>
          <w:szCs w:val="18"/>
        </w:rPr>
      </w:pPr>
      <w:r w:rsidRPr="00DE4350">
        <w:rPr>
          <w:strike/>
          <w:sz w:val="18"/>
          <w:szCs w:val="18"/>
        </w:rPr>
        <w:t>Miniprep</w:t>
      </w:r>
    </w:p>
    <w:p w14:paraId="1EFC76AC" w14:textId="77777777" w:rsidR="00D03757" w:rsidRPr="00551DD0" w:rsidRDefault="00D03757" w:rsidP="00D03757">
      <w:pPr>
        <w:rPr>
          <w:rFonts w:asciiTheme="majorHAnsi" w:hAnsiTheme="majorHAnsi" w:cstheme="majorHAnsi"/>
          <w:b/>
          <w:u w:val="single"/>
        </w:rPr>
      </w:pPr>
      <w:r w:rsidRPr="00B95847">
        <w:rPr>
          <w:rFonts w:asciiTheme="majorHAnsi" w:hAnsiTheme="majorHAnsi" w:cstheme="majorHAnsi"/>
          <w:b/>
          <w:u w:val="single"/>
        </w:rPr>
        <w:t>Methods and Results:</w:t>
      </w:r>
    </w:p>
    <w:p w14:paraId="562FCB32" w14:textId="55764167" w:rsidR="00A7576F" w:rsidRDefault="00DE46E6" w:rsidP="00D03757">
      <w:r>
        <w:t>I miniprepped my 8 overnight samples according to the previous protocol I used that resulted in better lysis. Notable was that the pellets were much stickier and larger in minipreps 2A-D than 1A-D. I let incubate at 37C for 2 hours then I continued with the protocol. All four tubes for each individual colony were combined into 1 column after lysis</w:t>
      </w:r>
      <w:r w:rsidR="00DE4350">
        <w:t xml:space="preserve"> and eluted in 35 </w:t>
      </w:r>
      <w:proofErr w:type="spellStart"/>
      <w:r w:rsidR="00DE4350">
        <w:t>ul</w:t>
      </w:r>
      <w:proofErr w:type="spellEnd"/>
      <w:r w:rsidR="00DE4350">
        <w:t xml:space="preserve"> of 0.1xEB</w:t>
      </w:r>
    </w:p>
    <w:p w14:paraId="3B6BEA3E" w14:textId="77777777" w:rsidR="00DE46E6" w:rsidRDefault="00DE46E6" w:rsidP="00DE46E6">
      <w:pPr>
        <w:pStyle w:val="Heading3"/>
      </w:pPr>
      <w:bookmarkStart w:id="15" w:name="_Toc115683643"/>
      <w:bookmarkStart w:id="16" w:name="_Hlk111457235"/>
      <w:r>
        <w:t>Purification of plasmid DNA from S. aureus by alkaline Lysis</w:t>
      </w:r>
      <w:bookmarkEnd w:id="15"/>
    </w:p>
    <w:p w14:paraId="36060F5C" w14:textId="77777777" w:rsidR="00DE46E6" w:rsidRDefault="00DE46E6" w:rsidP="00DE46E6">
      <w:pPr>
        <w:rPr>
          <w:sz w:val="44"/>
        </w:rPr>
      </w:pPr>
    </w:p>
    <w:p w14:paraId="2188172A" w14:textId="77777777" w:rsidR="00DE46E6" w:rsidRDefault="00DE46E6" w:rsidP="00DE46E6">
      <w:proofErr w:type="spellStart"/>
      <w:r>
        <w:t>Birnbiom</w:t>
      </w:r>
      <w:proofErr w:type="spellEnd"/>
      <w:r>
        <w:t xml:space="preserve">, H. C. 1983. A rapid alkaline extraction method for the isolation of plasmid DNA Methods </w:t>
      </w:r>
      <w:proofErr w:type="spellStart"/>
      <w:r>
        <w:t>Enzymol</w:t>
      </w:r>
      <w:proofErr w:type="spellEnd"/>
      <w:r>
        <w:t xml:space="preserve"> 100:243-255.</w:t>
      </w:r>
    </w:p>
    <w:p w14:paraId="7CED5875" w14:textId="77777777" w:rsidR="00DE46E6" w:rsidRDefault="00DE46E6" w:rsidP="00DE46E6"/>
    <w:p w14:paraId="3867752B" w14:textId="77777777" w:rsidR="00DE46E6" w:rsidRDefault="00DE46E6" w:rsidP="00DE46E6">
      <w:proofErr w:type="spellStart"/>
      <w:r>
        <w:t>QIAprep</w:t>
      </w:r>
      <w:proofErr w:type="spellEnd"/>
      <w:r>
        <w:t xml:space="preserve"> Spin Miniprep Kit Protocol adapted to </w:t>
      </w:r>
      <w:r>
        <w:rPr>
          <w:i/>
          <w:iCs/>
        </w:rPr>
        <w:t>S. aureus</w:t>
      </w:r>
      <w:r>
        <w:t xml:space="preserve"> (Marco Palma)</w:t>
      </w:r>
    </w:p>
    <w:p w14:paraId="7406C56A" w14:textId="77777777" w:rsidR="00DE46E6" w:rsidRDefault="00DE46E6" w:rsidP="00DE46E6"/>
    <w:p w14:paraId="42D068B2" w14:textId="77777777" w:rsidR="00DE46E6" w:rsidRDefault="00DE46E6" w:rsidP="00DE46E6"/>
    <w:p w14:paraId="504D51CD" w14:textId="77777777" w:rsidR="00DE46E6" w:rsidRDefault="00DE46E6">
      <w:pPr>
        <w:numPr>
          <w:ilvl w:val="0"/>
          <w:numId w:val="8"/>
        </w:numPr>
      </w:pPr>
      <w:r>
        <w:t xml:space="preserve">This protocol is designed for purification of up to 20 </w:t>
      </w:r>
      <w:r>
        <w:sym w:font="Symbol" w:char="F06D"/>
      </w:r>
      <w:r>
        <w:t xml:space="preserve">g of high-copy plasmid DNA from 1-5 ml overnight cultures of </w:t>
      </w:r>
      <w:r>
        <w:rPr>
          <w:i/>
          <w:iCs/>
        </w:rPr>
        <w:t>S. aureus</w:t>
      </w:r>
      <w:r>
        <w:t>.  (Overloading the system with too many cells will reduce the yield.)</w:t>
      </w:r>
    </w:p>
    <w:p w14:paraId="4147F6D8" w14:textId="77777777" w:rsidR="00DE46E6" w:rsidRDefault="00DE46E6">
      <w:pPr>
        <w:numPr>
          <w:ilvl w:val="0"/>
          <w:numId w:val="8"/>
        </w:numPr>
      </w:pPr>
      <w:r>
        <w:t xml:space="preserve">Grow 5 ml broth culture or plate of </w:t>
      </w:r>
      <w:r>
        <w:rPr>
          <w:i/>
          <w:iCs/>
        </w:rPr>
        <w:t>S. aureus</w:t>
      </w:r>
      <w:r>
        <w:t xml:space="preserve">.  </w:t>
      </w:r>
    </w:p>
    <w:p w14:paraId="00D5A05A" w14:textId="77777777" w:rsidR="00DE46E6" w:rsidRDefault="00DE46E6">
      <w:pPr>
        <w:numPr>
          <w:ilvl w:val="0"/>
          <w:numId w:val="8"/>
        </w:numPr>
      </w:pPr>
      <w:r>
        <w:t>Spin culture at 4000 rpm for 10 min.  Remove supernatant and add, (</w:t>
      </w:r>
      <w:r>
        <w:rPr>
          <w:u w:val="single"/>
        </w:rPr>
        <w:t>OR</w:t>
      </w:r>
      <w:r>
        <w:t xml:space="preserve">, suspend 2 loops of culture from a plate in) 700 </w:t>
      </w:r>
      <w:r>
        <w:sym w:font="Symbol" w:char="F06D"/>
      </w:r>
      <w:r>
        <w:t xml:space="preserve">l TE (10 mM </w:t>
      </w:r>
      <w:proofErr w:type="spellStart"/>
      <w:r>
        <w:t>TrisCl</w:t>
      </w:r>
      <w:proofErr w:type="spellEnd"/>
      <w:r>
        <w:t>, pH 8.0, 1 mM EDTA)</w:t>
      </w:r>
    </w:p>
    <w:p w14:paraId="1E75550B" w14:textId="77777777" w:rsidR="00DE46E6" w:rsidRDefault="00DE46E6">
      <w:pPr>
        <w:numPr>
          <w:ilvl w:val="0"/>
          <w:numId w:val="8"/>
        </w:numPr>
      </w:pPr>
      <w:r>
        <w:t xml:space="preserve">Add 500 </w:t>
      </w:r>
      <w:r>
        <w:sym w:font="Symbol" w:char="F06D"/>
      </w:r>
      <w:r>
        <w:t>l cold Acetone mix (50% acetone, 50% absolute ETOH, kept in freezer).</w:t>
      </w:r>
    </w:p>
    <w:p w14:paraId="164C5141" w14:textId="77777777" w:rsidR="00DE46E6" w:rsidRDefault="00DE46E6">
      <w:pPr>
        <w:numPr>
          <w:ilvl w:val="0"/>
          <w:numId w:val="8"/>
        </w:numPr>
      </w:pPr>
      <w:r>
        <w:t>Incubate 5 min on ice</w:t>
      </w:r>
    </w:p>
    <w:p w14:paraId="08D5E9D2" w14:textId="77777777" w:rsidR="00DE46E6" w:rsidRDefault="00DE46E6">
      <w:pPr>
        <w:numPr>
          <w:ilvl w:val="0"/>
          <w:numId w:val="8"/>
        </w:numPr>
      </w:pPr>
      <w:r>
        <w:t>Spin 2 min at 14000 rpm</w:t>
      </w:r>
    </w:p>
    <w:p w14:paraId="1177C5CA" w14:textId="77777777" w:rsidR="00DE46E6" w:rsidRDefault="00DE46E6">
      <w:pPr>
        <w:numPr>
          <w:ilvl w:val="0"/>
          <w:numId w:val="8"/>
        </w:numPr>
      </w:pPr>
      <w:r>
        <w:t>Wash the pellet with 1 ml TE (it helps to completely resuspend the pellet), spin and discard sup.</w:t>
      </w:r>
    </w:p>
    <w:p w14:paraId="3AEBA3D2" w14:textId="77777777" w:rsidR="00DE46E6" w:rsidRDefault="00DE46E6">
      <w:pPr>
        <w:numPr>
          <w:ilvl w:val="0"/>
          <w:numId w:val="8"/>
        </w:numPr>
      </w:pPr>
      <w:r>
        <w:t xml:space="preserve">Add 3 </w:t>
      </w:r>
      <w:r>
        <w:sym w:font="Symbol" w:char="F06D"/>
      </w:r>
      <w:r>
        <w:t>l 10 mg/mL lysostaphin to the cell pellet. (</w:t>
      </w:r>
      <w:proofErr w:type="spellStart"/>
      <w:r>
        <w:t>Vortexing</w:t>
      </w:r>
      <w:proofErr w:type="spellEnd"/>
      <w:r>
        <w:t xml:space="preserve"> the dry pellet briefly at this point helps resuspend the pellet when buffer is added, and seems to help lysis).</w:t>
      </w:r>
    </w:p>
    <w:p w14:paraId="7CF891C7" w14:textId="77777777" w:rsidR="00DE46E6" w:rsidRDefault="00DE46E6">
      <w:pPr>
        <w:numPr>
          <w:ilvl w:val="0"/>
          <w:numId w:val="8"/>
        </w:numPr>
      </w:pPr>
      <w:r>
        <w:t xml:space="preserve">Resuspend pelleted bacterial cells in 250 </w:t>
      </w:r>
      <w:r>
        <w:sym w:font="Symbol" w:char="F06D"/>
      </w:r>
      <w:r>
        <w:t>l of Buffer P1 and transfer to a microcentrifuge tube.</w:t>
      </w:r>
    </w:p>
    <w:p w14:paraId="66FD89C2" w14:textId="77777777" w:rsidR="00DE46E6" w:rsidRDefault="00DE46E6">
      <w:pPr>
        <w:numPr>
          <w:ilvl w:val="0"/>
          <w:numId w:val="8"/>
        </w:numPr>
      </w:pPr>
      <w:r>
        <w:t>Incubate at 37</w:t>
      </w:r>
      <w:r>
        <w:sym w:font="Symbol" w:char="F0B0"/>
      </w:r>
      <w:r>
        <w:t xml:space="preserve"> C for at least 1 hr. (Check for clearing)</w:t>
      </w:r>
    </w:p>
    <w:p w14:paraId="279ACB18" w14:textId="77777777" w:rsidR="00DE46E6" w:rsidRDefault="00DE46E6">
      <w:pPr>
        <w:numPr>
          <w:ilvl w:val="0"/>
          <w:numId w:val="8"/>
        </w:numPr>
      </w:pPr>
      <w:r>
        <w:t xml:space="preserve">Proceed with </w:t>
      </w:r>
      <w:proofErr w:type="spellStart"/>
      <w:r>
        <w:t>QIAprep</w:t>
      </w:r>
      <w:proofErr w:type="spellEnd"/>
      <w:r>
        <w:t xml:space="preserve"> protocol at step 2:</w:t>
      </w:r>
    </w:p>
    <w:p w14:paraId="786E159B" w14:textId="77777777" w:rsidR="00DE46E6" w:rsidRDefault="00DE46E6" w:rsidP="00DE46E6">
      <w:pPr>
        <w:pStyle w:val="BodyTextIndent"/>
      </w:pPr>
      <w:r>
        <w:t xml:space="preserve">“Add 250 </w:t>
      </w:r>
      <w:r>
        <w:sym w:font="Symbol" w:char="F06D"/>
      </w:r>
      <w:r>
        <w:t>l of buffer P2 and gently invert the tube 4-6 times to mix, or until the solution becomes viscous and slightly clear.”  Do not allow the lysis reaction to proceed for more than 5 min.</w:t>
      </w:r>
    </w:p>
    <w:p w14:paraId="323FDCDC" w14:textId="77777777" w:rsidR="00DE46E6" w:rsidRDefault="00DE46E6" w:rsidP="00DE46E6">
      <w:pPr>
        <w:pStyle w:val="BodyTextIndent"/>
      </w:pPr>
      <w:r>
        <w:t>etc.</w:t>
      </w:r>
    </w:p>
    <w:bookmarkEnd w:id="16"/>
    <w:p w14:paraId="5708C002" w14:textId="77777777" w:rsidR="00DE46E6" w:rsidRDefault="00DE46E6" w:rsidP="00DE46E6">
      <w:pPr>
        <w:ind w:left="360"/>
      </w:pPr>
    </w:p>
    <w:tbl>
      <w:tblPr>
        <w:tblW w:w="4800" w:type="dxa"/>
        <w:tblLook w:val="04A0" w:firstRow="1" w:lastRow="0" w:firstColumn="1" w:lastColumn="0" w:noHBand="0" w:noVBand="1"/>
      </w:tblPr>
      <w:tblGrid>
        <w:gridCol w:w="2400"/>
        <w:gridCol w:w="2400"/>
      </w:tblGrid>
      <w:tr w:rsidR="00DE4350" w:rsidRPr="00DE4350" w14:paraId="4DA65D84" w14:textId="77777777" w:rsidTr="00DE4350">
        <w:trPr>
          <w:trHeight w:val="250"/>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257DCAA" w14:textId="77777777" w:rsidR="00DE4350" w:rsidRPr="00DE4350" w:rsidRDefault="00DE4350" w:rsidP="00DE4350">
            <w:pPr>
              <w:rPr>
                <w:rFonts w:ascii="Arial" w:hAnsi="Arial" w:cs="Arial"/>
                <w:b/>
                <w:bCs/>
                <w:sz w:val="20"/>
                <w:szCs w:val="20"/>
              </w:rPr>
            </w:pPr>
            <w:r w:rsidRPr="00DE4350">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6CB09739" w14:textId="5E100802" w:rsidR="00DE4350" w:rsidRPr="00DE4350" w:rsidRDefault="00DE4350" w:rsidP="00DE4350">
            <w:pPr>
              <w:rPr>
                <w:rFonts w:ascii="Arial" w:hAnsi="Arial" w:cs="Arial"/>
                <w:b/>
                <w:bCs/>
                <w:sz w:val="20"/>
                <w:szCs w:val="20"/>
              </w:rPr>
            </w:pPr>
            <w:r w:rsidRPr="00DE4350">
              <w:rPr>
                <w:rFonts w:ascii="Arial" w:hAnsi="Arial" w:cs="Arial"/>
                <w:b/>
                <w:bCs/>
                <w:sz w:val="20"/>
                <w:szCs w:val="20"/>
              </w:rPr>
              <w:t>Nucleic Acid</w:t>
            </w:r>
            <w:r>
              <w:rPr>
                <w:rFonts w:ascii="Arial" w:hAnsi="Arial" w:cs="Arial"/>
                <w:b/>
                <w:bCs/>
                <w:sz w:val="20"/>
                <w:szCs w:val="20"/>
              </w:rPr>
              <w:t xml:space="preserve"> (ng/uL)</w:t>
            </w:r>
          </w:p>
        </w:tc>
      </w:tr>
      <w:tr w:rsidR="00DE4350" w:rsidRPr="00DE4350" w14:paraId="3DF373DB" w14:textId="77777777" w:rsidTr="00DE4350">
        <w:trPr>
          <w:trHeight w:val="250"/>
        </w:trPr>
        <w:tc>
          <w:tcPr>
            <w:tcW w:w="2400" w:type="dxa"/>
            <w:tcBorders>
              <w:top w:val="nil"/>
              <w:left w:val="nil"/>
              <w:bottom w:val="nil"/>
              <w:right w:val="nil"/>
            </w:tcBorders>
            <w:shd w:val="clear" w:color="auto" w:fill="auto"/>
            <w:noWrap/>
            <w:vAlign w:val="bottom"/>
            <w:hideMark/>
          </w:tcPr>
          <w:p w14:paraId="025E7BE1" w14:textId="77777777" w:rsidR="00DE4350" w:rsidRPr="00DE4350" w:rsidRDefault="00DE4350" w:rsidP="00DE4350">
            <w:pPr>
              <w:rPr>
                <w:rFonts w:ascii="Arial" w:hAnsi="Arial" w:cs="Arial"/>
                <w:sz w:val="20"/>
                <w:szCs w:val="20"/>
              </w:rPr>
            </w:pPr>
            <w:proofErr w:type="spellStart"/>
            <w:r w:rsidRPr="00DE4350">
              <w:rPr>
                <w:rFonts w:ascii="Arial" w:hAnsi="Arial" w:cs="Arial"/>
                <w:sz w:val="20"/>
                <w:szCs w:val="20"/>
              </w:rPr>
              <w:t>mp</w:t>
            </w:r>
            <w:proofErr w:type="spellEnd"/>
            <w:r w:rsidRPr="00DE4350">
              <w:rPr>
                <w:rFonts w:ascii="Arial" w:hAnsi="Arial" w:cs="Arial"/>
                <w:sz w:val="20"/>
                <w:szCs w:val="20"/>
              </w:rPr>
              <w:t xml:space="preserve"> 4x 1</w:t>
            </w:r>
          </w:p>
        </w:tc>
        <w:tc>
          <w:tcPr>
            <w:tcW w:w="2400" w:type="dxa"/>
            <w:tcBorders>
              <w:top w:val="nil"/>
              <w:left w:val="nil"/>
              <w:bottom w:val="nil"/>
              <w:right w:val="nil"/>
            </w:tcBorders>
            <w:shd w:val="clear" w:color="auto" w:fill="auto"/>
            <w:noWrap/>
            <w:vAlign w:val="bottom"/>
            <w:hideMark/>
          </w:tcPr>
          <w:p w14:paraId="1EBC6ECD" w14:textId="77777777" w:rsidR="00DE4350" w:rsidRPr="00DE4350" w:rsidRDefault="00DE4350" w:rsidP="00DE4350">
            <w:pPr>
              <w:jc w:val="right"/>
              <w:rPr>
                <w:rFonts w:ascii="Arial" w:hAnsi="Arial" w:cs="Arial"/>
                <w:sz w:val="20"/>
                <w:szCs w:val="20"/>
              </w:rPr>
            </w:pPr>
            <w:r w:rsidRPr="00DE4350">
              <w:rPr>
                <w:rFonts w:ascii="Arial" w:hAnsi="Arial" w:cs="Arial"/>
                <w:sz w:val="20"/>
                <w:szCs w:val="20"/>
              </w:rPr>
              <w:t>15.2</w:t>
            </w:r>
          </w:p>
        </w:tc>
      </w:tr>
      <w:tr w:rsidR="00DE4350" w:rsidRPr="00DE4350" w14:paraId="51416D7B" w14:textId="77777777" w:rsidTr="00DE4350">
        <w:trPr>
          <w:trHeight w:val="250"/>
        </w:trPr>
        <w:tc>
          <w:tcPr>
            <w:tcW w:w="2400" w:type="dxa"/>
            <w:tcBorders>
              <w:top w:val="nil"/>
              <w:left w:val="nil"/>
              <w:bottom w:val="nil"/>
              <w:right w:val="nil"/>
            </w:tcBorders>
            <w:shd w:val="clear" w:color="auto" w:fill="auto"/>
            <w:noWrap/>
            <w:vAlign w:val="bottom"/>
            <w:hideMark/>
          </w:tcPr>
          <w:p w14:paraId="3FB07A0A" w14:textId="77777777" w:rsidR="00DE4350" w:rsidRPr="00DE4350" w:rsidRDefault="00DE4350" w:rsidP="00DE4350">
            <w:pPr>
              <w:rPr>
                <w:rFonts w:ascii="Arial" w:hAnsi="Arial" w:cs="Arial"/>
                <w:sz w:val="20"/>
                <w:szCs w:val="20"/>
              </w:rPr>
            </w:pPr>
            <w:proofErr w:type="spellStart"/>
            <w:r w:rsidRPr="00DE4350">
              <w:rPr>
                <w:rFonts w:ascii="Arial" w:hAnsi="Arial" w:cs="Arial"/>
                <w:sz w:val="20"/>
                <w:szCs w:val="20"/>
              </w:rPr>
              <w:t>mp</w:t>
            </w:r>
            <w:proofErr w:type="spellEnd"/>
            <w:r w:rsidRPr="00DE4350">
              <w:rPr>
                <w:rFonts w:ascii="Arial" w:hAnsi="Arial" w:cs="Arial"/>
                <w:sz w:val="20"/>
                <w:szCs w:val="20"/>
              </w:rPr>
              <w:t xml:space="preserve"> 4x 2</w:t>
            </w:r>
          </w:p>
        </w:tc>
        <w:tc>
          <w:tcPr>
            <w:tcW w:w="2400" w:type="dxa"/>
            <w:tcBorders>
              <w:top w:val="nil"/>
              <w:left w:val="nil"/>
              <w:bottom w:val="nil"/>
              <w:right w:val="nil"/>
            </w:tcBorders>
            <w:shd w:val="clear" w:color="auto" w:fill="auto"/>
            <w:noWrap/>
            <w:vAlign w:val="bottom"/>
            <w:hideMark/>
          </w:tcPr>
          <w:p w14:paraId="50791C59" w14:textId="77777777" w:rsidR="00DE4350" w:rsidRPr="00DE4350" w:rsidRDefault="00DE4350" w:rsidP="00DE4350">
            <w:pPr>
              <w:jc w:val="right"/>
              <w:rPr>
                <w:rFonts w:ascii="Arial" w:hAnsi="Arial" w:cs="Arial"/>
                <w:sz w:val="20"/>
                <w:szCs w:val="20"/>
              </w:rPr>
            </w:pPr>
            <w:r w:rsidRPr="00DE4350">
              <w:rPr>
                <w:rFonts w:ascii="Arial" w:hAnsi="Arial" w:cs="Arial"/>
                <w:sz w:val="20"/>
                <w:szCs w:val="20"/>
              </w:rPr>
              <w:t>91.4</w:t>
            </w:r>
          </w:p>
        </w:tc>
      </w:tr>
    </w:tbl>
    <w:p w14:paraId="08590AAD" w14:textId="5AFB3163" w:rsidR="00DE4350" w:rsidRDefault="00DE4350" w:rsidP="00DC3861"/>
    <w:p w14:paraId="71A2990D" w14:textId="77777777" w:rsidR="00DE4350" w:rsidRDefault="00DE4350" w:rsidP="00DC3861"/>
    <w:p w14:paraId="4E5F6867" w14:textId="33893F3F" w:rsidR="00DC3861" w:rsidRDefault="00DC3861" w:rsidP="00DC3861">
      <w:r>
        <w:t xml:space="preserve">The concentrations weren’t great, but the second might be sufficient to see on a digest. I used 15 </w:t>
      </w:r>
      <w:proofErr w:type="spellStart"/>
      <w:r>
        <w:t>ul</w:t>
      </w:r>
      <w:proofErr w:type="spellEnd"/>
      <w:r>
        <w:t xml:space="preserve"> of each sample and setup a digest with </w:t>
      </w:r>
      <w:proofErr w:type="spellStart"/>
      <w:r>
        <w:t>BamHI</w:t>
      </w:r>
      <w:proofErr w:type="spellEnd"/>
      <w:r>
        <w:t>/</w:t>
      </w:r>
      <w:proofErr w:type="spellStart"/>
      <w:r>
        <w:t>KpnI</w:t>
      </w:r>
      <w:proofErr w:type="spellEnd"/>
      <w:r>
        <w:t>. I used the 1:100 diluted pKR148 as a positive control</w:t>
      </w:r>
      <w:r w:rsidR="00DE4350">
        <w:t>.</w:t>
      </w:r>
      <w:r w:rsidR="004B16AB">
        <w:t xml:space="preserve"> The bands should be 2000 bps and </w:t>
      </w:r>
      <w:r w:rsidR="001F0A0C">
        <w:t>7000 bps.</w:t>
      </w:r>
    </w:p>
    <w:p w14:paraId="3D351933" w14:textId="77777777" w:rsidR="00DC3861" w:rsidRDefault="00DC3861" w:rsidP="00DC3861"/>
    <w:tbl>
      <w:tblPr>
        <w:tblW w:w="10340" w:type="dxa"/>
        <w:tblLook w:val="04A0" w:firstRow="1" w:lastRow="0" w:firstColumn="1" w:lastColumn="0" w:noHBand="0" w:noVBand="1"/>
      </w:tblPr>
      <w:tblGrid>
        <w:gridCol w:w="3680"/>
        <w:gridCol w:w="3380"/>
        <w:gridCol w:w="3280"/>
      </w:tblGrid>
      <w:tr w:rsidR="00DC3861" w:rsidRPr="00A7576F" w14:paraId="2A7220B2" w14:textId="77777777" w:rsidTr="009251B0">
        <w:trPr>
          <w:trHeight w:val="630"/>
        </w:trPr>
        <w:tc>
          <w:tcPr>
            <w:tcW w:w="36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91494F1" w14:textId="77777777" w:rsidR="00DC3861" w:rsidRPr="00A7576F" w:rsidRDefault="00DC3861" w:rsidP="009251B0">
            <w:pPr>
              <w:jc w:val="center"/>
              <w:rPr>
                <w:rFonts w:ascii="Arial" w:hAnsi="Arial" w:cs="Arial"/>
                <w:b/>
                <w:bCs/>
                <w:color w:val="000000"/>
              </w:rPr>
            </w:pPr>
            <w:r w:rsidRPr="00A7576F">
              <w:rPr>
                <w:rFonts w:ascii="Arial" w:hAnsi="Arial" w:cs="Arial"/>
                <w:b/>
                <w:bCs/>
                <w:color w:val="000000"/>
              </w:rPr>
              <w:t>Components</w:t>
            </w:r>
          </w:p>
        </w:tc>
        <w:tc>
          <w:tcPr>
            <w:tcW w:w="3380" w:type="dxa"/>
            <w:tcBorders>
              <w:top w:val="single" w:sz="8" w:space="0" w:color="auto"/>
              <w:left w:val="nil"/>
              <w:bottom w:val="single" w:sz="8" w:space="0" w:color="auto"/>
              <w:right w:val="single" w:sz="8" w:space="0" w:color="auto"/>
            </w:tcBorders>
            <w:shd w:val="clear" w:color="auto" w:fill="auto"/>
            <w:vAlign w:val="center"/>
            <w:hideMark/>
          </w:tcPr>
          <w:p w14:paraId="65A2AC1A" w14:textId="77777777" w:rsidR="00DC3861" w:rsidRPr="00A7576F" w:rsidRDefault="00DC3861" w:rsidP="009251B0">
            <w:pPr>
              <w:jc w:val="center"/>
              <w:rPr>
                <w:rFonts w:ascii="Arial" w:hAnsi="Arial" w:cs="Arial"/>
                <w:b/>
                <w:bCs/>
                <w:color w:val="000000"/>
              </w:rPr>
            </w:pPr>
            <w:r w:rsidRPr="00A7576F">
              <w:rPr>
                <w:rFonts w:ascii="Arial" w:hAnsi="Arial" w:cs="Arial"/>
                <w:b/>
                <w:bCs/>
                <w:color w:val="000000"/>
              </w:rPr>
              <w:t>Volumes in 1 reaction (uL)</w:t>
            </w:r>
          </w:p>
        </w:tc>
        <w:tc>
          <w:tcPr>
            <w:tcW w:w="3280" w:type="dxa"/>
            <w:tcBorders>
              <w:top w:val="single" w:sz="8" w:space="0" w:color="auto"/>
              <w:left w:val="nil"/>
              <w:bottom w:val="single" w:sz="8" w:space="0" w:color="auto"/>
              <w:right w:val="single" w:sz="8" w:space="0" w:color="auto"/>
            </w:tcBorders>
            <w:shd w:val="clear" w:color="auto" w:fill="auto"/>
            <w:vAlign w:val="center"/>
            <w:hideMark/>
          </w:tcPr>
          <w:p w14:paraId="2CB15762" w14:textId="77777777" w:rsidR="00DC3861" w:rsidRPr="00A7576F" w:rsidRDefault="00DC3861" w:rsidP="009251B0">
            <w:pPr>
              <w:jc w:val="center"/>
              <w:rPr>
                <w:rFonts w:ascii="Arial" w:hAnsi="Arial" w:cs="Arial"/>
                <w:b/>
                <w:bCs/>
                <w:color w:val="000000"/>
              </w:rPr>
            </w:pPr>
            <w:r w:rsidRPr="00A7576F">
              <w:rPr>
                <w:rFonts w:ascii="Arial" w:hAnsi="Arial" w:cs="Arial"/>
                <w:b/>
                <w:bCs/>
                <w:color w:val="000000"/>
              </w:rPr>
              <w:t>Volumes in Master Mix (uL)</w:t>
            </w:r>
          </w:p>
        </w:tc>
      </w:tr>
      <w:tr w:rsidR="00DC3861" w:rsidRPr="00A7576F" w14:paraId="4766555F" w14:textId="77777777" w:rsidTr="009251B0">
        <w:trPr>
          <w:trHeight w:val="340"/>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775D1B30" w14:textId="77777777" w:rsidR="00DC3861" w:rsidRPr="00A7576F" w:rsidRDefault="00DC3861" w:rsidP="009251B0">
            <w:pPr>
              <w:jc w:val="center"/>
              <w:rPr>
                <w:rFonts w:ascii="Arial" w:hAnsi="Arial" w:cs="Arial"/>
                <w:color w:val="000000"/>
              </w:rPr>
            </w:pPr>
            <w:r w:rsidRPr="00A7576F">
              <w:rPr>
                <w:rFonts w:ascii="Arial" w:hAnsi="Arial" w:cs="Arial"/>
                <w:color w:val="000000"/>
              </w:rPr>
              <w:t>H</w:t>
            </w:r>
            <w:r w:rsidRPr="00A7576F">
              <w:rPr>
                <w:rFonts w:ascii="Arial" w:hAnsi="Arial" w:cs="Arial"/>
                <w:color w:val="000000"/>
                <w:vertAlign w:val="subscript"/>
              </w:rPr>
              <w:t>2</w:t>
            </w:r>
            <w:r w:rsidRPr="00A7576F">
              <w:rPr>
                <w:rFonts w:ascii="Arial" w:hAnsi="Arial" w:cs="Arial"/>
                <w:color w:val="000000"/>
              </w:rPr>
              <w:t>O</w:t>
            </w:r>
          </w:p>
        </w:tc>
        <w:tc>
          <w:tcPr>
            <w:tcW w:w="3380" w:type="dxa"/>
            <w:tcBorders>
              <w:top w:val="nil"/>
              <w:left w:val="nil"/>
              <w:bottom w:val="single" w:sz="8" w:space="0" w:color="auto"/>
              <w:right w:val="single" w:sz="8" w:space="0" w:color="auto"/>
            </w:tcBorders>
            <w:shd w:val="clear" w:color="auto" w:fill="auto"/>
            <w:vAlign w:val="center"/>
            <w:hideMark/>
          </w:tcPr>
          <w:p w14:paraId="49E8E810" w14:textId="77777777" w:rsidR="00DC3861" w:rsidRPr="00A7576F" w:rsidRDefault="00DC3861" w:rsidP="009251B0">
            <w:pPr>
              <w:jc w:val="center"/>
              <w:rPr>
                <w:rFonts w:ascii="Arial" w:hAnsi="Arial" w:cs="Arial"/>
                <w:color w:val="000000"/>
              </w:rPr>
            </w:pPr>
            <w:r w:rsidRPr="00A7576F">
              <w:rPr>
                <w:rFonts w:ascii="Arial" w:hAnsi="Arial" w:cs="Arial"/>
                <w:color w:val="000000"/>
              </w:rPr>
              <w:t>2</w:t>
            </w:r>
          </w:p>
        </w:tc>
        <w:tc>
          <w:tcPr>
            <w:tcW w:w="3280" w:type="dxa"/>
            <w:tcBorders>
              <w:top w:val="nil"/>
              <w:left w:val="nil"/>
              <w:bottom w:val="single" w:sz="8" w:space="0" w:color="auto"/>
              <w:right w:val="single" w:sz="8" w:space="0" w:color="auto"/>
            </w:tcBorders>
            <w:shd w:val="clear" w:color="auto" w:fill="auto"/>
            <w:vAlign w:val="center"/>
            <w:hideMark/>
          </w:tcPr>
          <w:p w14:paraId="071B8FBF" w14:textId="77777777" w:rsidR="00DC3861" w:rsidRPr="00A7576F" w:rsidRDefault="00DC3861" w:rsidP="009251B0">
            <w:pPr>
              <w:jc w:val="center"/>
              <w:rPr>
                <w:rFonts w:ascii="Arial" w:hAnsi="Arial" w:cs="Arial"/>
                <w:color w:val="000000"/>
              </w:rPr>
            </w:pPr>
            <w:r>
              <w:rPr>
                <w:rFonts w:ascii="Arial" w:hAnsi="Arial" w:cs="Arial"/>
                <w:color w:val="000000"/>
              </w:rPr>
              <w:t>8</w:t>
            </w:r>
          </w:p>
        </w:tc>
      </w:tr>
      <w:tr w:rsidR="00DC3861" w:rsidRPr="00A7576F" w14:paraId="4F1D6882" w14:textId="77777777" w:rsidTr="009251B0">
        <w:trPr>
          <w:trHeight w:val="320"/>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3BE60630" w14:textId="77777777" w:rsidR="00DC3861" w:rsidRPr="00A7576F" w:rsidRDefault="00DC3861" w:rsidP="009251B0">
            <w:pPr>
              <w:jc w:val="center"/>
              <w:rPr>
                <w:rFonts w:ascii="Arial" w:hAnsi="Arial" w:cs="Arial"/>
                <w:color w:val="000000"/>
              </w:rPr>
            </w:pPr>
            <w:r w:rsidRPr="00A7576F">
              <w:rPr>
                <w:rFonts w:ascii="Arial" w:hAnsi="Arial" w:cs="Arial"/>
                <w:color w:val="000000"/>
              </w:rPr>
              <w:t>10x Buffer*</w:t>
            </w:r>
          </w:p>
        </w:tc>
        <w:tc>
          <w:tcPr>
            <w:tcW w:w="3380" w:type="dxa"/>
            <w:tcBorders>
              <w:top w:val="nil"/>
              <w:left w:val="nil"/>
              <w:bottom w:val="single" w:sz="8" w:space="0" w:color="auto"/>
              <w:right w:val="single" w:sz="8" w:space="0" w:color="auto"/>
            </w:tcBorders>
            <w:shd w:val="clear" w:color="auto" w:fill="auto"/>
            <w:vAlign w:val="center"/>
            <w:hideMark/>
          </w:tcPr>
          <w:p w14:paraId="02882FC4" w14:textId="77777777" w:rsidR="00DC3861" w:rsidRPr="00A7576F" w:rsidRDefault="00DC3861" w:rsidP="009251B0">
            <w:pPr>
              <w:jc w:val="center"/>
              <w:rPr>
                <w:rFonts w:ascii="Arial" w:hAnsi="Arial" w:cs="Arial"/>
                <w:color w:val="000000"/>
              </w:rPr>
            </w:pPr>
            <w:r w:rsidRPr="00A7576F">
              <w:rPr>
                <w:rFonts w:ascii="Arial" w:hAnsi="Arial" w:cs="Arial"/>
                <w:color w:val="000000"/>
              </w:rPr>
              <w:t>2</w:t>
            </w:r>
          </w:p>
        </w:tc>
        <w:tc>
          <w:tcPr>
            <w:tcW w:w="3280" w:type="dxa"/>
            <w:tcBorders>
              <w:top w:val="nil"/>
              <w:left w:val="nil"/>
              <w:bottom w:val="single" w:sz="8" w:space="0" w:color="auto"/>
              <w:right w:val="single" w:sz="8" w:space="0" w:color="auto"/>
            </w:tcBorders>
            <w:shd w:val="clear" w:color="auto" w:fill="auto"/>
            <w:vAlign w:val="center"/>
            <w:hideMark/>
          </w:tcPr>
          <w:p w14:paraId="3D9D1AE4" w14:textId="77777777" w:rsidR="00DC3861" w:rsidRPr="00A7576F" w:rsidRDefault="00DC3861" w:rsidP="009251B0">
            <w:pPr>
              <w:jc w:val="center"/>
              <w:rPr>
                <w:rFonts w:ascii="Arial" w:hAnsi="Arial" w:cs="Arial"/>
                <w:color w:val="000000"/>
              </w:rPr>
            </w:pPr>
            <w:r>
              <w:rPr>
                <w:rFonts w:ascii="Arial" w:hAnsi="Arial" w:cs="Arial"/>
                <w:color w:val="000000"/>
              </w:rPr>
              <w:t>8</w:t>
            </w:r>
          </w:p>
        </w:tc>
      </w:tr>
      <w:tr w:rsidR="00DC3861" w:rsidRPr="00A7576F" w14:paraId="54C62AD0" w14:textId="77777777" w:rsidTr="009251B0">
        <w:trPr>
          <w:trHeight w:val="320"/>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363F1F3D" w14:textId="77777777" w:rsidR="00DC3861" w:rsidRPr="00A7576F" w:rsidRDefault="00DC3861" w:rsidP="009251B0">
            <w:pPr>
              <w:jc w:val="center"/>
              <w:rPr>
                <w:rFonts w:ascii="Arial" w:hAnsi="Arial" w:cs="Arial"/>
                <w:color w:val="000000"/>
              </w:rPr>
            </w:pPr>
            <w:r w:rsidRPr="00A7576F">
              <w:rPr>
                <w:rFonts w:ascii="Arial" w:hAnsi="Arial" w:cs="Arial"/>
                <w:color w:val="000000"/>
              </w:rPr>
              <w:t>DNA</w:t>
            </w:r>
          </w:p>
        </w:tc>
        <w:tc>
          <w:tcPr>
            <w:tcW w:w="3380" w:type="dxa"/>
            <w:tcBorders>
              <w:top w:val="nil"/>
              <w:left w:val="nil"/>
              <w:bottom w:val="single" w:sz="8" w:space="0" w:color="auto"/>
              <w:right w:val="single" w:sz="8" w:space="0" w:color="auto"/>
            </w:tcBorders>
            <w:shd w:val="clear" w:color="auto" w:fill="auto"/>
            <w:vAlign w:val="center"/>
            <w:hideMark/>
          </w:tcPr>
          <w:p w14:paraId="2E9E4319" w14:textId="77777777" w:rsidR="00DC3861" w:rsidRPr="00A7576F" w:rsidRDefault="00DC3861" w:rsidP="009251B0">
            <w:pPr>
              <w:jc w:val="center"/>
              <w:rPr>
                <w:rFonts w:ascii="Arial" w:hAnsi="Arial" w:cs="Arial"/>
                <w:color w:val="000000"/>
              </w:rPr>
            </w:pPr>
            <w:r w:rsidRPr="00A7576F">
              <w:rPr>
                <w:rFonts w:ascii="Arial" w:hAnsi="Arial" w:cs="Arial"/>
                <w:color w:val="000000"/>
              </w:rPr>
              <w:t>(15)</w:t>
            </w:r>
          </w:p>
        </w:tc>
        <w:tc>
          <w:tcPr>
            <w:tcW w:w="3280" w:type="dxa"/>
            <w:tcBorders>
              <w:top w:val="nil"/>
              <w:left w:val="nil"/>
              <w:bottom w:val="single" w:sz="8" w:space="0" w:color="auto"/>
              <w:right w:val="single" w:sz="8" w:space="0" w:color="auto"/>
            </w:tcBorders>
            <w:shd w:val="clear" w:color="auto" w:fill="auto"/>
            <w:vAlign w:val="center"/>
            <w:hideMark/>
          </w:tcPr>
          <w:p w14:paraId="0880EB0E" w14:textId="77777777" w:rsidR="00DC3861" w:rsidRPr="00A7576F" w:rsidRDefault="00DC3861" w:rsidP="009251B0">
            <w:pPr>
              <w:jc w:val="center"/>
              <w:rPr>
                <w:rFonts w:ascii="Arial" w:hAnsi="Arial" w:cs="Arial"/>
                <w:color w:val="000000"/>
              </w:rPr>
            </w:pPr>
            <w:r>
              <w:rPr>
                <w:rFonts w:ascii="Arial" w:hAnsi="Arial" w:cs="Arial"/>
                <w:color w:val="000000"/>
              </w:rPr>
              <w:t> </w:t>
            </w:r>
          </w:p>
        </w:tc>
      </w:tr>
      <w:tr w:rsidR="00DC3861" w:rsidRPr="00A7576F" w14:paraId="095C6593" w14:textId="77777777" w:rsidTr="009251B0">
        <w:trPr>
          <w:trHeight w:val="320"/>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51654647" w14:textId="77777777" w:rsidR="00DC3861" w:rsidRPr="00A7576F" w:rsidRDefault="00DC3861" w:rsidP="009251B0">
            <w:pPr>
              <w:jc w:val="center"/>
              <w:rPr>
                <w:rFonts w:ascii="Arial" w:hAnsi="Arial" w:cs="Arial"/>
                <w:color w:val="000000"/>
              </w:rPr>
            </w:pPr>
            <w:r w:rsidRPr="00A7576F">
              <w:rPr>
                <w:rFonts w:ascii="Arial" w:hAnsi="Arial" w:cs="Arial"/>
                <w:color w:val="000000"/>
              </w:rPr>
              <w:t>Enzyme 1</w:t>
            </w:r>
          </w:p>
        </w:tc>
        <w:tc>
          <w:tcPr>
            <w:tcW w:w="3380" w:type="dxa"/>
            <w:tcBorders>
              <w:top w:val="nil"/>
              <w:left w:val="nil"/>
              <w:bottom w:val="single" w:sz="8" w:space="0" w:color="auto"/>
              <w:right w:val="single" w:sz="8" w:space="0" w:color="auto"/>
            </w:tcBorders>
            <w:shd w:val="clear" w:color="auto" w:fill="auto"/>
            <w:vAlign w:val="center"/>
            <w:hideMark/>
          </w:tcPr>
          <w:p w14:paraId="3545EE08" w14:textId="77777777" w:rsidR="00DC3861" w:rsidRPr="00A7576F" w:rsidRDefault="00DC3861" w:rsidP="009251B0">
            <w:pPr>
              <w:jc w:val="center"/>
              <w:rPr>
                <w:rFonts w:ascii="Arial" w:hAnsi="Arial" w:cs="Arial"/>
                <w:color w:val="000000"/>
              </w:rPr>
            </w:pPr>
            <w:r w:rsidRPr="00A7576F">
              <w:rPr>
                <w:rFonts w:ascii="Arial" w:hAnsi="Arial" w:cs="Arial"/>
                <w:color w:val="000000"/>
              </w:rPr>
              <w:t>0.5</w:t>
            </w:r>
          </w:p>
        </w:tc>
        <w:tc>
          <w:tcPr>
            <w:tcW w:w="3280" w:type="dxa"/>
            <w:tcBorders>
              <w:top w:val="nil"/>
              <w:left w:val="nil"/>
              <w:bottom w:val="single" w:sz="8" w:space="0" w:color="auto"/>
              <w:right w:val="single" w:sz="8" w:space="0" w:color="auto"/>
            </w:tcBorders>
            <w:shd w:val="clear" w:color="auto" w:fill="auto"/>
            <w:vAlign w:val="center"/>
            <w:hideMark/>
          </w:tcPr>
          <w:p w14:paraId="56C97362" w14:textId="77777777" w:rsidR="00DC3861" w:rsidRPr="00A7576F" w:rsidRDefault="00DC3861" w:rsidP="009251B0">
            <w:pPr>
              <w:jc w:val="center"/>
              <w:rPr>
                <w:rFonts w:ascii="Arial" w:hAnsi="Arial" w:cs="Arial"/>
                <w:color w:val="000000"/>
              </w:rPr>
            </w:pPr>
            <w:r>
              <w:rPr>
                <w:rFonts w:ascii="Arial" w:hAnsi="Arial" w:cs="Arial"/>
                <w:color w:val="000000"/>
              </w:rPr>
              <w:t>2</w:t>
            </w:r>
          </w:p>
        </w:tc>
      </w:tr>
      <w:tr w:rsidR="00DC3861" w:rsidRPr="00A7576F" w14:paraId="14DCB003" w14:textId="77777777" w:rsidTr="009251B0">
        <w:trPr>
          <w:trHeight w:val="320"/>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38B16C41" w14:textId="77777777" w:rsidR="00DC3861" w:rsidRPr="00A7576F" w:rsidRDefault="00DC3861" w:rsidP="009251B0">
            <w:pPr>
              <w:jc w:val="center"/>
              <w:rPr>
                <w:rFonts w:ascii="Arial" w:hAnsi="Arial" w:cs="Arial"/>
                <w:color w:val="000000"/>
              </w:rPr>
            </w:pPr>
            <w:r w:rsidRPr="00A7576F">
              <w:rPr>
                <w:rFonts w:ascii="Arial" w:hAnsi="Arial" w:cs="Arial"/>
                <w:color w:val="000000"/>
              </w:rPr>
              <w:t>Enzyme 2</w:t>
            </w:r>
          </w:p>
        </w:tc>
        <w:tc>
          <w:tcPr>
            <w:tcW w:w="3380" w:type="dxa"/>
            <w:tcBorders>
              <w:top w:val="nil"/>
              <w:left w:val="nil"/>
              <w:bottom w:val="single" w:sz="8" w:space="0" w:color="auto"/>
              <w:right w:val="single" w:sz="8" w:space="0" w:color="auto"/>
            </w:tcBorders>
            <w:shd w:val="clear" w:color="auto" w:fill="auto"/>
            <w:vAlign w:val="center"/>
            <w:hideMark/>
          </w:tcPr>
          <w:p w14:paraId="0992C7C4" w14:textId="77777777" w:rsidR="00DC3861" w:rsidRPr="00A7576F" w:rsidRDefault="00DC3861" w:rsidP="009251B0">
            <w:pPr>
              <w:jc w:val="center"/>
              <w:rPr>
                <w:rFonts w:ascii="Arial" w:hAnsi="Arial" w:cs="Arial"/>
                <w:color w:val="000000"/>
              </w:rPr>
            </w:pPr>
            <w:r w:rsidRPr="00A7576F">
              <w:rPr>
                <w:rFonts w:ascii="Arial" w:hAnsi="Arial" w:cs="Arial"/>
                <w:color w:val="000000"/>
              </w:rPr>
              <w:t>0.5</w:t>
            </w:r>
          </w:p>
        </w:tc>
        <w:tc>
          <w:tcPr>
            <w:tcW w:w="3280" w:type="dxa"/>
            <w:tcBorders>
              <w:top w:val="nil"/>
              <w:left w:val="nil"/>
              <w:bottom w:val="single" w:sz="8" w:space="0" w:color="auto"/>
              <w:right w:val="single" w:sz="8" w:space="0" w:color="auto"/>
            </w:tcBorders>
            <w:shd w:val="clear" w:color="auto" w:fill="auto"/>
            <w:vAlign w:val="center"/>
            <w:hideMark/>
          </w:tcPr>
          <w:p w14:paraId="5F066EFC" w14:textId="77777777" w:rsidR="00DC3861" w:rsidRPr="00A7576F" w:rsidRDefault="00DC3861" w:rsidP="009251B0">
            <w:pPr>
              <w:jc w:val="center"/>
              <w:rPr>
                <w:rFonts w:ascii="Arial" w:hAnsi="Arial" w:cs="Arial"/>
                <w:color w:val="000000"/>
              </w:rPr>
            </w:pPr>
            <w:r>
              <w:rPr>
                <w:rFonts w:ascii="Arial" w:hAnsi="Arial" w:cs="Arial"/>
                <w:color w:val="000000"/>
              </w:rPr>
              <w:t>2</w:t>
            </w:r>
          </w:p>
        </w:tc>
      </w:tr>
      <w:tr w:rsidR="00DC3861" w:rsidRPr="00A7576F" w14:paraId="3199B65A" w14:textId="77777777" w:rsidTr="009251B0">
        <w:trPr>
          <w:trHeight w:val="320"/>
        </w:trPr>
        <w:tc>
          <w:tcPr>
            <w:tcW w:w="3680" w:type="dxa"/>
            <w:tcBorders>
              <w:top w:val="nil"/>
              <w:left w:val="single" w:sz="8" w:space="0" w:color="auto"/>
              <w:bottom w:val="single" w:sz="8" w:space="0" w:color="auto"/>
              <w:right w:val="single" w:sz="8" w:space="0" w:color="auto"/>
            </w:tcBorders>
            <w:shd w:val="clear" w:color="auto" w:fill="auto"/>
            <w:vAlign w:val="center"/>
            <w:hideMark/>
          </w:tcPr>
          <w:p w14:paraId="71591D3B" w14:textId="77777777" w:rsidR="00DC3861" w:rsidRPr="00A7576F" w:rsidRDefault="00DC3861" w:rsidP="009251B0">
            <w:pPr>
              <w:jc w:val="center"/>
              <w:rPr>
                <w:rFonts w:ascii="Arial" w:hAnsi="Arial" w:cs="Arial"/>
                <w:color w:val="000000"/>
              </w:rPr>
            </w:pPr>
            <w:r w:rsidRPr="00A7576F">
              <w:rPr>
                <w:rFonts w:ascii="Arial" w:hAnsi="Arial" w:cs="Arial"/>
                <w:color w:val="000000"/>
              </w:rPr>
              <w:t>Total</w:t>
            </w:r>
          </w:p>
        </w:tc>
        <w:tc>
          <w:tcPr>
            <w:tcW w:w="3380" w:type="dxa"/>
            <w:tcBorders>
              <w:top w:val="nil"/>
              <w:left w:val="nil"/>
              <w:bottom w:val="single" w:sz="8" w:space="0" w:color="auto"/>
              <w:right w:val="single" w:sz="8" w:space="0" w:color="auto"/>
            </w:tcBorders>
            <w:shd w:val="clear" w:color="auto" w:fill="auto"/>
            <w:vAlign w:val="center"/>
            <w:hideMark/>
          </w:tcPr>
          <w:p w14:paraId="02C35ED7" w14:textId="77777777" w:rsidR="00DC3861" w:rsidRPr="00A7576F" w:rsidRDefault="00DC3861" w:rsidP="009251B0">
            <w:pPr>
              <w:jc w:val="center"/>
              <w:rPr>
                <w:rFonts w:ascii="Arial" w:hAnsi="Arial" w:cs="Arial"/>
                <w:color w:val="000000"/>
              </w:rPr>
            </w:pPr>
            <w:r w:rsidRPr="00A7576F">
              <w:rPr>
                <w:rFonts w:ascii="Arial" w:hAnsi="Arial" w:cs="Arial"/>
                <w:color w:val="000000"/>
              </w:rPr>
              <w:t>20.0 (5.0 actual b/c of DNA)</w:t>
            </w:r>
          </w:p>
        </w:tc>
        <w:tc>
          <w:tcPr>
            <w:tcW w:w="3280" w:type="dxa"/>
            <w:tcBorders>
              <w:top w:val="nil"/>
              <w:left w:val="nil"/>
              <w:bottom w:val="single" w:sz="8" w:space="0" w:color="auto"/>
              <w:right w:val="single" w:sz="8" w:space="0" w:color="auto"/>
            </w:tcBorders>
            <w:shd w:val="clear" w:color="auto" w:fill="auto"/>
            <w:vAlign w:val="center"/>
            <w:hideMark/>
          </w:tcPr>
          <w:p w14:paraId="1C1A2211" w14:textId="77777777" w:rsidR="00DC3861" w:rsidRPr="00A7576F" w:rsidRDefault="00DC3861" w:rsidP="009251B0">
            <w:pPr>
              <w:jc w:val="center"/>
              <w:rPr>
                <w:rFonts w:ascii="Arial" w:hAnsi="Arial" w:cs="Arial"/>
                <w:color w:val="000000"/>
              </w:rPr>
            </w:pPr>
            <w:r>
              <w:rPr>
                <w:rFonts w:ascii="Arial" w:hAnsi="Arial" w:cs="Arial"/>
                <w:color w:val="000000"/>
              </w:rPr>
              <w:t>20</w:t>
            </w:r>
          </w:p>
        </w:tc>
      </w:tr>
    </w:tbl>
    <w:p w14:paraId="53C7F885" w14:textId="41228B3B" w:rsidR="00DE46E6" w:rsidRDefault="00DC3861" w:rsidP="00D03757">
      <w:r>
        <w:t>Put at 37C for about an hour then ran on a 1% agarose gel.</w:t>
      </w:r>
    </w:p>
    <w:p w14:paraId="4FF07535" w14:textId="77777777" w:rsidR="0013318C" w:rsidRDefault="0013318C" w:rsidP="00D03757"/>
    <w:p w14:paraId="65442FE5" w14:textId="6A6F0E67" w:rsidR="00DC3861" w:rsidRDefault="0013318C" w:rsidP="00D03757">
      <w:r>
        <w:rPr>
          <w:noProof/>
        </w:rPr>
        <w:lastRenderedPageBreak/>
        <mc:AlternateContent>
          <mc:Choice Requires="wpi">
            <w:drawing>
              <wp:anchor distT="0" distB="0" distL="114300" distR="114300" simplePos="0" relativeHeight="251675648" behindDoc="0" locked="0" layoutInCell="1" allowOverlap="1" wp14:anchorId="21966046" wp14:editId="37CDBA41">
                <wp:simplePos x="0" y="0"/>
                <wp:positionH relativeFrom="column">
                  <wp:posOffset>2978226</wp:posOffset>
                </wp:positionH>
                <wp:positionV relativeFrom="paragraph">
                  <wp:posOffset>2175574</wp:posOffset>
                </wp:positionV>
                <wp:extent cx="360" cy="360"/>
                <wp:effectExtent l="38100" t="38100" r="38100" b="38100"/>
                <wp:wrapNone/>
                <wp:docPr id="24" name="Ink 2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type w14:anchorId="57DEDD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234.15pt;margin-top:170.95pt;width:.75pt;height:.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DHIa7ixwEAAGoEAAAQAAAAAAAAAAAAAAAAANMDAABk&#10;cnMvaW5rL2luazEueG1sUEsBAi0AFAAGAAgAAAAhALrLVIrfAAAACwEAAA8AAAAAAAAAAAAAAAAA&#10;yAUAAGRycy9kb3ducmV2LnhtbFBLAQItABQABgAIAAAAIQB5GLydvwAAACEBAAAZAAAAAAAAAAAA&#10;AAAAANQGAABkcnMvX3JlbHMvZTJvRG9jLnhtbC5yZWxzUEsFBgAAAAAGAAYAeAEAAMoHAAAAAA==&#10;">
                <v:imagedata r:id="rId15" o:title=""/>
              </v:shape>
            </w:pict>
          </mc:Fallback>
        </mc:AlternateContent>
      </w:r>
      <w:r>
        <w:rPr>
          <w:noProof/>
        </w:rPr>
        <mc:AlternateContent>
          <mc:Choice Requires="wpi">
            <w:drawing>
              <wp:anchor distT="0" distB="0" distL="114300" distR="114300" simplePos="0" relativeHeight="251674624" behindDoc="0" locked="0" layoutInCell="1" allowOverlap="1" wp14:anchorId="2E1D88D8" wp14:editId="5D96B58C">
                <wp:simplePos x="0" y="0"/>
                <wp:positionH relativeFrom="column">
                  <wp:posOffset>2900106</wp:posOffset>
                </wp:positionH>
                <wp:positionV relativeFrom="paragraph">
                  <wp:posOffset>2068294</wp:posOffset>
                </wp:positionV>
                <wp:extent cx="360" cy="360"/>
                <wp:effectExtent l="38100" t="38100" r="38100" b="38100"/>
                <wp:wrapNone/>
                <wp:docPr id="23" name="Ink 23"/>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6FDDC9BA" id="Ink 23" o:spid="_x0000_s1026" type="#_x0000_t75" style="position:absolute;margin-left:228pt;margin-top:162.5pt;width:.75pt;height:.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">
                <v:imagedata r:id="rId15" o:title=""/>
              </v:shape>
            </w:pict>
          </mc:Fallback>
        </mc:AlternateContent>
      </w:r>
      <w:r>
        <w:rPr>
          <w:noProof/>
        </w:rPr>
        <mc:AlternateContent>
          <mc:Choice Requires="wpi">
            <w:drawing>
              <wp:anchor distT="0" distB="0" distL="114300" distR="114300" simplePos="0" relativeHeight="251673600" behindDoc="0" locked="0" layoutInCell="1" allowOverlap="1" wp14:anchorId="3B8BB582" wp14:editId="02A915E4">
                <wp:simplePos x="0" y="0"/>
                <wp:positionH relativeFrom="column">
                  <wp:posOffset>1279525</wp:posOffset>
                </wp:positionH>
                <wp:positionV relativeFrom="paragraph">
                  <wp:posOffset>-165100</wp:posOffset>
                </wp:positionV>
                <wp:extent cx="245110" cy="426090"/>
                <wp:effectExtent l="38100" t="38100" r="21590" b="31115"/>
                <wp:wrapNone/>
                <wp:docPr id="22" name="Ink 22"/>
                <wp:cNvGraphicFramePr/>
                <a:graphic xmlns:a="http://schemas.openxmlformats.org/drawingml/2006/main">
                  <a:graphicData uri="http://schemas.microsoft.com/office/word/2010/wordprocessingInk">
                    <w14:contentPart bwMode="auto" r:id="rId17">
                      <w14:nvContentPartPr>
                        <w14:cNvContentPartPr/>
                      </w14:nvContentPartPr>
                      <w14:xfrm>
                        <a:off x="0" y="0"/>
                        <a:ext cx="245110" cy="426090"/>
                      </w14:xfrm>
                    </w14:contentPart>
                  </a:graphicData>
                </a:graphic>
              </wp:anchor>
            </w:drawing>
          </mc:Choice>
          <mc:Fallback>
            <w:pict>
              <v:shape w14:anchorId="1DBB8CCA" id="Ink 22" o:spid="_x0000_s1026" type="#_x0000_t75" style="position:absolute;margin-left:100.4pt;margin-top:-13.35pt;width:20pt;height:34.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">
                <v:imagedata r:id="rId18" o:title=""/>
              </v:shape>
            </w:pict>
          </mc:Fallback>
        </mc:AlternateContent>
      </w:r>
      <w:r>
        <w:rPr>
          <w:noProof/>
        </w:rPr>
        <mc:AlternateContent>
          <mc:Choice Requires="wpi">
            <w:drawing>
              <wp:anchor distT="0" distB="0" distL="114300" distR="114300" simplePos="0" relativeHeight="251668480" behindDoc="0" locked="0" layoutInCell="1" allowOverlap="1" wp14:anchorId="4B4409FF" wp14:editId="41C8F16D">
                <wp:simplePos x="0" y="0"/>
                <wp:positionH relativeFrom="column">
                  <wp:posOffset>843915</wp:posOffset>
                </wp:positionH>
                <wp:positionV relativeFrom="paragraph">
                  <wp:posOffset>-120650</wp:posOffset>
                </wp:positionV>
                <wp:extent cx="260350" cy="318585"/>
                <wp:effectExtent l="38100" t="38100" r="44450" b="43815"/>
                <wp:wrapNone/>
                <wp:docPr id="17" name="Ink 17"/>
                <wp:cNvGraphicFramePr/>
                <a:graphic xmlns:a="http://schemas.openxmlformats.org/drawingml/2006/main">
                  <a:graphicData uri="http://schemas.microsoft.com/office/word/2010/wordprocessingInk">
                    <w14:contentPart bwMode="auto" r:id="rId19">
                      <w14:nvContentPartPr>
                        <w14:cNvContentPartPr/>
                      </w14:nvContentPartPr>
                      <w14:xfrm>
                        <a:off x="0" y="0"/>
                        <a:ext cx="260350" cy="318585"/>
                      </w14:xfrm>
                    </w14:contentPart>
                  </a:graphicData>
                </a:graphic>
              </wp:anchor>
            </w:drawing>
          </mc:Choice>
          <mc:Fallback>
            <w:pict>
              <v:shape w14:anchorId="516197A9" id="Ink 17" o:spid="_x0000_s1026" type="#_x0000_t75" style="position:absolute;margin-left:66.1pt;margin-top:-9.85pt;width:21.2pt;height:25.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&#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">
                <v:imagedata r:id="rId20" o:title=""/>
              </v:shape>
            </w:pict>
          </mc:Fallback>
        </mc:AlternateContent>
      </w:r>
      <w:r>
        <w:rPr>
          <w:noProof/>
        </w:rPr>
        <mc:AlternateContent>
          <mc:Choice Requires="wpi">
            <w:drawing>
              <wp:anchor distT="0" distB="0" distL="114300" distR="114300" simplePos="0" relativeHeight="251663360" behindDoc="0" locked="0" layoutInCell="1" allowOverlap="1" wp14:anchorId="55CCB853" wp14:editId="61C15341">
                <wp:simplePos x="0" y="0"/>
                <wp:positionH relativeFrom="column">
                  <wp:posOffset>304800</wp:posOffset>
                </wp:positionH>
                <wp:positionV relativeFrom="paragraph">
                  <wp:posOffset>-33655</wp:posOffset>
                </wp:positionV>
                <wp:extent cx="278130" cy="164200"/>
                <wp:effectExtent l="38100" t="38100" r="45720" b="45720"/>
                <wp:wrapNone/>
                <wp:docPr id="12" name="Ink 12"/>
                <wp:cNvGraphicFramePr/>
                <a:graphic xmlns:a="http://schemas.openxmlformats.org/drawingml/2006/main">
                  <a:graphicData uri="http://schemas.microsoft.com/office/word/2010/wordprocessingInk">
                    <w14:contentPart bwMode="auto" r:id="rId21">
                      <w14:nvContentPartPr>
                        <w14:cNvContentPartPr/>
                      </w14:nvContentPartPr>
                      <w14:xfrm>
                        <a:off x="0" y="0"/>
                        <a:ext cx="278130" cy="164200"/>
                      </w14:xfrm>
                    </w14:contentPart>
                  </a:graphicData>
                </a:graphic>
              </wp:anchor>
            </w:drawing>
          </mc:Choice>
          <mc:Fallback>
            <w:pict>
              <v:shape w14:anchorId="7A2CE45B" id="Ink 12" o:spid="_x0000_s1026" type="#_x0000_t75" style="position:absolute;margin-left:23.65pt;margin-top:-3pt;width:22.6pt;height:13.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">
                <v:imagedata r:id="rId22" o:title=""/>
              </v:shape>
            </w:pict>
          </mc:Fallback>
        </mc:AlternateContent>
      </w:r>
      <w:r>
        <w:rPr>
          <w:noProof/>
        </w:rPr>
        <w:drawing>
          <wp:inline distT="0" distB="0" distL="0" distR="0" wp14:anchorId="1E116F5E" wp14:editId="049D9EB8">
            <wp:extent cx="2512695" cy="2215097"/>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23" cstate="print">
                      <a:extLst>
                        <a:ext uri="{28A0092B-C50C-407E-A947-70E740481C1C}">
                          <a14:useLocalDpi xmlns:a14="http://schemas.microsoft.com/office/drawing/2010/main" val="0"/>
                        </a:ext>
                      </a:extLst>
                    </a:blip>
                    <a:srcRect l="13586" t="14049" r="29636" b="18942"/>
                    <a:stretch/>
                  </pic:blipFill>
                  <pic:spPr bwMode="auto">
                    <a:xfrm>
                      <a:off x="0" y="0"/>
                      <a:ext cx="2513726" cy="2216006"/>
                    </a:xfrm>
                    <a:prstGeom prst="rect">
                      <a:avLst/>
                    </a:prstGeom>
                    <a:ln>
                      <a:noFill/>
                    </a:ln>
                    <a:extLst>
                      <a:ext uri="{53640926-AAD7-44D8-BBD7-CCE9431645EC}">
                        <a14:shadowObscured xmlns:a14="http://schemas.microsoft.com/office/drawing/2010/main"/>
                      </a:ext>
                    </a:extLst>
                  </pic:spPr>
                </pic:pic>
              </a:graphicData>
            </a:graphic>
          </wp:inline>
        </w:drawing>
      </w:r>
    </w:p>
    <w:p w14:paraId="41886780" w14:textId="3F5CE37F" w:rsidR="0013318C" w:rsidRDefault="0013318C" w:rsidP="00D03757">
      <w:r>
        <w:t>It looks like miniprep 2 is correct! Even though the concentration is pretty low, Kathryn thinks I might still get colonies from HG003 considering how effective it was with RN4220. If I don’t next week, I’ll try maxi-prepping from the cells of MP2.</w:t>
      </w:r>
    </w:p>
    <w:p w14:paraId="20EBECAA" w14:textId="77777777" w:rsidR="00DE4350" w:rsidRDefault="00DE4350" w:rsidP="00D03757"/>
    <w:p w14:paraId="6ADC1061" w14:textId="0A1CDA31" w:rsidR="00DC3861" w:rsidRDefault="00DC3861" w:rsidP="00D03757">
      <w:r>
        <w:t>I took my ligations out of the thermocycler and setup a transformation with XL1 blue cells.</w:t>
      </w:r>
    </w:p>
    <w:p w14:paraId="1DA9A18E" w14:textId="77777777" w:rsidR="00D03757" w:rsidRPr="005A65D8" w:rsidRDefault="00D03757" w:rsidP="00D03757">
      <w:pPr>
        <w:pStyle w:val="Heading3"/>
      </w:pPr>
      <w:bookmarkStart w:id="17" w:name="_Ref107475656"/>
      <w:bookmarkStart w:id="18" w:name="_Toc107495564"/>
      <w:bookmarkStart w:id="19" w:name="_Toc112920146"/>
      <w:bookmarkStart w:id="20" w:name="_Toc115683644"/>
      <w:r w:rsidRPr="005A65D8">
        <w:t xml:space="preserve">Transform chemically competent </w:t>
      </w:r>
      <w:r w:rsidRPr="005A65D8">
        <w:rPr>
          <w:i/>
        </w:rPr>
        <w:t>E. coli</w:t>
      </w:r>
      <w:r w:rsidRPr="005A65D8">
        <w:t xml:space="preserve"> cells</w:t>
      </w:r>
      <w:bookmarkEnd w:id="17"/>
      <w:bookmarkEnd w:id="18"/>
      <w:bookmarkEnd w:id="19"/>
      <w:bookmarkEnd w:id="20"/>
    </w:p>
    <w:p w14:paraId="0FA7998F" w14:textId="77777777" w:rsidR="00D03757" w:rsidRDefault="00D03757" w:rsidP="00D03757"/>
    <w:p w14:paraId="2BBAB5AD" w14:textId="77777777" w:rsidR="00D03757" w:rsidRDefault="00D03757" w:rsidP="00D03757">
      <w:pPr>
        <w:pStyle w:val="ListParagraph"/>
        <w:numPr>
          <w:ilvl w:val="0"/>
          <w:numId w:val="6"/>
        </w:numPr>
        <w:spacing w:after="0" w:line="240" w:lineRule="auto"/>
        <w:jc w:val="left"/>
      </w:pPr>
      <w:r>
        <w:t xml:space="preserve">Set up reaction table. </w:t>
      </w:r>
      <w:r w:rsidRPr="007227D4">
        <w:rPr>
          <w:b/>
        </w:rPr>
        <w:t>Always include a positive and negative control</w:t>
      </w:r>
      <w:r>
        <w:rPr>
          <w:b/>
        </w:rPr>
        <w:t xml:space="preserve"> for each antibiotic</w:t>
      </w:r>
      <w:r>
        <w:t xml:space="preserve">. If transforming plasmids (from previous plasmid prep), use 0.5 – 1 uL of plasmid. If transforming ligations, use 8 uL per ligation. If transforming plasmid, plate 20 uL and 100 uL. If transforming a ligation, plate 100 uL and remaining culture. </w:t>
      </w:r>
    </w:p>
    <w:p w14:paraId="34D88690" w14:textId="77777777" w:rsidR="00D03757" w:rsidRDefault="00D03757" w:rsidP="00D03757">
      <w:pPr>
        <w:pStyle w:val="ListParagraph"/>
        <w:numPr>
          <w:ilvl w:val="1"/>
          <w:numId w:val="6"/>
        </w:numPr>
        <w:spacing w:after="0" w:line="240" w:lineRule="auto"/>
        <w:jc w:val="left"/>
      </w:pPr>
      <w:r>
        <w:t>Note: The plasmid used for the positive control plates should be the regular circular plasmid, not the digest/purified one.</w:t>
      </w:r>
    </w:p>
    <w:p w14:paraId="71AF1E8C" w14:textId="77777777" w:rsidR="00D03757" w:rsidRDefault="00D03757" w:rsidP="00D03757">
      <w:pPr>
        <w:pStyle w:val="ListParagraph"/>
        <w:numPr>
          <w:ilvl w:val="1"/>
          <w:numId w:val="6"/>
        </w:numPr>
        <w:spacing w:after="0" w:line="240" w:lineRule="auto"/>
        <w:jc w:val="left"/>
      </w:pPr>
      <w:r>
        <w:t>There should always be a backbone control if testing a ligation. This is the digested and ligated backbone with NO INSERT.</w:t>
      </w:r>
    </w:p>
    <w:p w14:paraId="6633D1B3" w14:textId="77777777" w:rsidR="00D03757" w:rsidRDefault="00D03757" w:rsidP="00D03757"/>
    <w:p w14:paraId="6D00AF25" w14:textId="77777777" w:rsidR="00D03757" w:rsidRPr="007227D4" w:rsidRDefault="00D03757" w:rsidP="00D03757">
      <w:pPr>
        <w:rPr>
          <w:u w:val="single"/>
        </w:rPr>
      </w:pPr>
      <w:r w:rsidRPr="007227D4">
        <w:rPr>
          <w:u w:val="single"/>
        </w:rPr>
        <w:t>Reaction table</w:t>
      </w:r>
    </w:p>
    <w:tbl>
      <w:tblPr>
        <w:tblStyle w:val="TableGrid"/>
        <w:tblW w:w="8308" w:type="dxa"/>
        <w:tblLayout w:type="fixed"/>
        <w:tblLook w:val="04A0" w:firstRow="1" w:lastRow="0" w:firstColumn="1" w:lastColumn="0" w:noHBand="0" w:noVBand="1"/>
      </w:tblPr>
      <w:tblGrid>
        <w:gridCol w:w="680"/>
        <w:gridCol w:w="1025"/>
        <w:gridCol w:w="121"/>
        <w:gridCol w:w="908"/>
        <w:gridCol w:w="837"/>
        <w:gridCol w:w="1194"/>
        <w:gridCol w:w="1980"/>
        <w:gridCol w:w="1563"/>
      </w:tblGrid>
      <w:tr w:rsidR="009A2E1B" w:rsidRPr="009A2E1B" w14:paraId="1537EF3D" w14:textId="77777777" w:rsidTr="009A2E1B">
        <w:trPr>
          <w:trHeight w:val="705"/>
        </w:trPr>
        <w:tc>
          <w:tcPr>
            <w:tcW w:w="680" w:type="dxa"/>
          </w:tcPr>
          <w:p w14:paraId="4E4C0697" w14:textId="77777777" w:rsidR="009A2E1B" w:rsidRPr="009A2E1B" w:rsidRDefault="009A2E1B" w:rsidP="00156EB9">
            <w:pPr>
              <w:rPr>
                <w:b/>
                <w:sz w:val="16"/>
                <w:szCs w:val="16"/>
              </w:rPr>
            </w:pPr>
            <w:r w:rsidRPr="009A2E1B">
              <w:rPr>
                <w:b/>
                <w:sz w:val="16"/>
                <w:szCs w:val="16"/>
              </w:rPr>
              <w:t>Tube number</w:t>
            </w:r>
          </w:p>
        </w:tc>
        <w:tc>
          <w:tcPr>
            <w:tcW w:w="1025" w:type="dxa"/>
          </w:tcPr>
          <w:p w14:paraId="55A5BB47" w14:textId="77777777" w:rsidR="009A2E1B" w:rsidRPr="009A2E1B" w:rsidRDefault="009A2E1B" w:rsidP="00156EB9">
            <w:pPr>
              <w:rPr>
                <w:b/>
                <w:sz w:val="16"/>
                <w:szCs w:val="16"/>
              </w:rPr>
            </w:pPr>
            <w:r w:rsidRPr="009A2E1B">
              <w:rPr>
                <w:b/>
                <w:sz w:val="16"/>
                <w:szCs w:val="16"/>
              </w:rPr>
              <w:t>Purpose</w:t>
            </w:r>
          </w:p>
        </w:tc>
        <w:tc>
          <w:tcPr>
            <w:tcW w:w="1029" w:type="dxa"/>
            <w:gridSpan w:val="2"/>
          </w:tcPr>
          <w:p w14:paraId="520E6643" w14:textId="77777777" w:rsidR="009A2E1B" w:rsidRPr="009A2E1B" w:rsidRDefault="009A2E1B" w:rsidP="00156EB9">
            <w:pPr>
              <w:rPr>
                <w:b/>
                <w:sz w:val="16"/>
                <w:szCs w:val="16"/>
              </w:rPr>
            </w:pPr>
            <w:r w:rsidRPr="009A2E1B">
              <w:rPr>
                <w:b/>
                <w:sz w:val="16"/>
                <w:szCs w:val="16"/>
              </w:rPr>
              <w:t>DNA</w:t>
            </w:r>
          </w:p>
        </w:tc>
        <w:tc>
          <w:tcPr>
            <w:tcW w:w="837" w:type="dxa"/>
          </w:tcPr>
          <w:p w14:paraId="0D75FF85" w14:textId="77777777" w:rsidR="009A2E1B" w:rsidRPr="009A2E1B" w:rsidRDefault="009A2E1B" w:rsidP="00156EB9">
            <w:pPr>
              <w:rPr>
                <w:b/>
                <w:sz w:val="16"/>
                <w:szCs w:val="16"/>
              </w:rPr>
            </w:pPr>
            <w:r w:rsidRPr="009A2E1B">
              <w:rPr>
                <w:b/>
                <w:sz w:val="16"/>
                <w:szCs w:val="16"/>
              </w:rPr>
              <w:t>Volume of DNA</w:t>
            </w:r>
          </w:p>
        </w:tc>
        <w:tc>
          <w:tcPr>
            <w:tcW w:w="1194" w:type="dxa"/>
          </w:tcPr>
          <w:p w14:paraId="02D8495E" w14:textId="77777777" w:rsidR="009A2E1B" w:rsidRPr="009A2E1B" w:rsidRDefault="009A2E1B" w:rsidP="00156EB9">
            <w:pPr>
              <w:rPr>
                <w:b/>
                <w:sz w:val="16"/>
                <w:szCs w:val="16"/>
              </w:rPr>
            </w:pPr>
            <w:r w:rsidRPr="009A2E1B">
              <w:rPr>
                <w:b/>
                <w:sz w:val="16"/>
                <w:szCs w:val="16"/>
              </w:rPr>
              <w:t>E coli strain</w:t>
            </w:r>
          </w:p>
        </w:tc>
        <w:tc>
          <w:tcPr>
            <w:tcW w:w="1980" w:type="dxa"/>
          </w:tcPr>
          <w:p w14:paraId="3E834988" w14:textId="77777777" w:rsidR="009A2E1B" w:rsidRPr="009A2E1B" w:rsidRDefault="009A2E1B" w:rsidP="00156EB9">
            <w:pPr>
              <w:rPr>
                <w:b/>
                <w:sz w:val="16"/>
                <w:szCs w:val="16"/>
              </w:rPr>
            </w:pPr>
            <w:r w:rsidRPr="009A2E1B">
              <w:rPr>
                <w:b/>
                <w:sz w:val="16"/>
                <w:szCs w:val="16"/>
              </w:rPr>
              <w:t>Final volume to plate</w:t>
            </w:r>
          </w:p>
        </w:tc>
        <w:tc>
          <w:tcPr>
            <w:tcW w:w="1563" w:type="dxa"/>
          </w:tcPr>
          <w:p w14:paraId="5AA55EEF" w14:textId="77777777" w:rsidR="009A2E1B" w:rsidRPr="009A2E1B" w:rsidRDefault="009A2E1B" w:rsidP="00156EB9">
            <w:pPr>
              <w:rPr>
                <w:b/>
                <w:sz w:val="16"/>
                <w:szCs w:val="16"/>
              </w:rPr>
            </w:pPr>
            <w:r w:rsidRPr="009A2E1B">
              <w:rPr>
                <w:b/>
                <w:sz w:val="16"/>
                <w:szCs w:val="16"/>
              </w:rPr>
              <w:t xml:space="preserve">Number of </w:t>
            </w:r>
            <w:proofErr w:type="spellStart"/>
            <w:r w:rsidRPr="009A2E1B">
              <w:rPr>
                <w:b/>
                <w:sz w:val="16"/>
                <w:szCs w:val="16"/>
              </w:rPr>
              <w:t>kan</w:t>
            </w:r>
            <w:proofErr w:type="spellEnd"/>
            <w:r w:rsidRPr="009A2E1B">
              <w:rPr>
                <w:b/>
                <w:sz w:val="16"/>
                <w:szCs w:val="16"/>
              </w:rPr>
              <w:t>-containing plates</w:t>
            </w:r>
          </w:p>
        </w:tc>
      </w:tr>
      <w:tr w:rsidR="009A2E1B" w:rsidRPr="009A2E1B" w14:paraId="256009A7" w14:textId="77777777" w:rsidTr="009A2E1B">
        <w:trPr>
          <w:trHeight w:val="176"/>
        </w:trPr>
        <w:tc>
          <w:tcPr>
            <w:tcW w:w="680" w:type="dxa"/>
          </w:tcPr>
          <w:p w14:paraId="1DE1A6AB" w14:textId="77777777" w:rsidR="009A2E1B" w:rsidRPr="009A2E1B" w:rsidRDefault="009A2E1B" w:rsidP="009A2E1B">
            <w:pPr>
              <w:rPr>
                <w:sz w:val="16"/>
                <w:szCs w:val="16"/>
              </w:rPr>
            </w:pPr>
            <w:r w:rsidRPr="009A2E1B">
              <w:rPr>
                <w:sz w:val="16"/>
                <w:szCs w:val="16"/>
              </w:rPr>
              <w:t>1</w:t>
            </w:r>
          </w:p>
        </w:tc>
        <w:tc>
          <w:tcPr>
            <w:tcW w:w="1025" w:type="dxa"/>
          </w:tcPr>
          <w:p w14:paraId="74C3A7BD" w14:textId="2D1014FB" w:rsidR="009A2E1B" w:rsidRPr="009A2E1B" w:rsidRDefault="009A2E1B" w:rsidP="009A2E1B">
            <w:pPr>
              <w:rPr>
                <w:sz w:val="16"/>
                <w:szCs w:val="16"/>
              </w:rPr>
            </w:pPr>
            <w:r w:rsidRPr="009A2E1B">
              <w:rPr>
                <w:sz w:val="16"/>
                <w:szCs w:val="16"/>
              </w:rPr>
              <w:t>pKR155</w:t>
            </w:r>
          </w:p>
        </w:tc>
        <w:tc>
          <w:tcPr>
            <w:tcW w:w="1029" w:type="dxa"/>
            <w:gridSpan w:val="2"/>
          </w:tcPr>
          <w:p w14:paraId="1106F1A7" w14:textId="57104B44" w:rsidR="009A2E1B" w:rsidRPr="009A2E1B" w:rsidRDefault="009A2E1B" w:rsidP="009A2E1B">
            <w:pPr>
              <w:rPr>
                <w:sz w:val="16"/>
                <w:szCs w:val="16"/>
              </w:rPr>
            </w:pPr>
            <w:r>
              <w:rPr>
                <w:sz w:val="16"/>
                <w:szCs w:val="16"/>
              </w:rPr>
              <w:t>Ligation 1</w:t>
            </w:r>
          </w:p>
        </w:tc>
        <w:tc>
          <w:tcPr>
            <w:tcW w:w="837" w:type="dxa"/>
          </w:tcPr>
          <w:p w14:paraId="52714E09" w14:textId="77777777" w:rsidR="009A2E1B" w:rsidRPr="009A2E1B" w:rsidRDefault="009A2E1B" w:rsidP="009A2E1B">
            <w:pPr>
              <w:rPr>
                <w:sz w:val="16"/>
                <w:szCs w:val="16"/>
              </w:rPr>
            </w:pPr>
            <w:r w:rsidRPr="009A2E1B">
              <w:rPr>
                <w:sz w:val="16"/>
                <w:szCs w:val="16"/>
              </w:rPr>
              <w:t>8 uL</w:t>
            </w:r>
          </w:p>
        </w:tc>
        <w:tc>
          <w:tcPr>
            <w:tcW w:w="1194" w:type="dxa"/>
          </w:tcPr>
          <w:p w14:paraId="5FCB9C37" w14:textId="77777777" w:rsidR="009A2E1B" w:rsidRPr="009A2E1B" w:rsidRDefault="009A2E1B" w:rsidP="009A2E1B">
            <w:pPr>
              <w:rPr>
                <w:sz w:val="16"/>
                <w:szCs w:val="16"/>
              </w:rPr>
            </w:pPr>
            <w:r w:rsidRPr="009A2E1B">
              <w:rPr>
                <w:sz w:val="16"/>
                <w:szCs w:val="16"/>
              </w:rPr>
              <w:t>XL1-Blue</w:t>
            </w:r>
          </w:p>
        </w:tc>
        <w:tc>
          <w:tcPr>
            <w:tcW w:w="1980" w:type="dxa"/>
          </w:tcPr>
          <w:p w14:paraId="2134C7DE" w14:textId="77777777"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535CACDA" w14:textId="77777777" w:rsidR="009A2E1B" w:rsidRPr="009A2E1B" w:rsidRDefault="009A2E1B" w:rsidP="009A2E1B">
            <w:pPr>
              <w:rPr>
                <w:sz w:val="16"/>
                <w:szCs w:val="16"/>
              </w:rPr>
            </w:pPr>
            <w:r w:rsidRPr="009A2E1B">
              <w:rPr>
                <w:sz w:val="16"/>
                <w:szCs w:val="16"/>
              </w:rPr>
              <w:t>2</w:t>
            </w:r>
          </w:p>
        </w:tc>
      </w:tr>
      <w:tr w:rsidR="009A2E1B" w:rsidRPr="009A2E1B" w14:paraId="68161FF6" w14:textId="77777777" w:rsidTr="009A2E1B">
        <w:trPr>
          <w:trHeight w:val="176"/>
        </w:trPr>
        <w:tc>
          <w:tcPr>
            <w:tcW w:w="680" w:type="dxa"/>
          </w:tcPr>
          <w:p w14:paraId="705F2488" w14:textId="77777777" w:rsidR="009A2E1B" w:rsidRPr="009A2E1B" w:rsidRDefault="009A2E1B" w:rsidP="009A2E1B">
            <w:pPr>
              <w:rPr>
                <w:sz w:val="16"/>
                <w:szCs w:val="16"/>
              </w:rPr>
            </w:pPr>
            <w:r w:rsidRPr="009A2E1B">
              <w:rPr>
                <w:sz w:val="16"/>
                <w:szCs w:val="16"/>
              </w:rPr>
              <w:t>2</w:t>
            </w:r>
          </w:p>
        </w:tc>
        <w:tc>
          <w:tcPr>
            <w:tcW w:w="1025" w:type="dxa"/>
          </w:tcPr>
          <w:p w14:paraId="0D095F95" w14:textId="24AD5B28" w:rsidR="009A2E1B" w:rsidRPr="009A2E1B" w:rsidRDefault="009A2E1B" w:rsidP="009A2E1B">
            <w:pPr>
              <w:rPr>
                <w:sz w:val="16"/>
                <w:szCs w:val="16"/>
              </w:rPr>
            </w:pPr>
            <w:r w:rsidRPr="009A2E1B">
              <w:rPr>
                <w:sz w:val="16"/>
                <w:szCs w:val="16"/>
              </w:rPr>
              <w:t>pKR156</w:t>
            </w:r>
          </w:p>
        </w:tc>
        <w:tc>
          <w:tcPr>
            <w:tcW w:w="1029" w:type="dxa"/>
            <w:gridSpan w:val="2"/>
          </w:tcPr>
          <w:p w14:paraId="3BA49971" w14:textId="77B045C3" w:rsidR="009A2E1B" w:rsidRPr="009A2E1B" w:rsidRDefault="009A2E1B" w:rsidP="009A2E1B">
            <w:pPr>
              <w:rPr>
                <w:sz w:val="16"/>
                <w:szCs w:val="16"/>
              </w:rPr>
            </w:pPr>
            <w:r>
              <w:rPr>
                <w:sz w:val="16"/>
                <w:szCs w:val="16"/>
              </w:rPr>
              <w:t>Ligation 2</w:t>
            </w:r>
          </w:p>
        </w:tc>
        <w:tc>
          <w:tcPr>
            <w:tcW w:w="837" w:type="dxa"/>
          </w:tcPr>
          <w:p w14:paraId="349F5460" w14:textId="77777777" w:rsidR="009A2E1B" w:rsidRPr="009A2E1B" w:rsidRDefault="009A2E1B" w:rsidP="009A2E1B">
            <w:pPr>
              <w:rPr>
                <w:sz w:val="16"/>
                <w:szCs w:val="16"/>
              </w:rPr>
            </w:pPr>
            <w:r w:rsidRPr="009A2E1B">
              <w:rPr>
                <w:sz w:val="16"/>
                <w:szCs w:val="16"/>
              </w:rPr>
              <w:t>8 uL</w:t>
            </w:r>
          </w:p>
        </w:tc>
        <w:tc>
          <w:tcPr>
            <w:tcW w:w="1194" w:type="dxa"/>
          </w:tcPr>
          <w:p w14:paraId="5F74B5EC" w14:textId="77777777" w:rsidR="009A2E1B" w:rsidRPr="009A2E1B" w:rsidRDefault="009A2E1B" w:rsidP="009A2E1B">
            <w:pPr>
              <w:rPr>
                <w:sz w:val="16"/>
                <w:szCs w:val="16"/>
              </w:rPr>
            </w:pPr>
            <w:r w:rsidRPr="009A2E1B">
              <w:rPr>
                <w:sz w:val="16"/>
                <w:szCs w:val="16"/>
              </w:rPr>
              <w:t>XL1-Blue</w:t>
            </w:r>
          </w:p>
        </w:tc>
        <w:tc>
          <w:tcPr>
            <w:tcW w:w="1980" w:type="dxa"/>
          </w:tcPr>
          <w:p w14:paraId="1B7410C7" w14:textId="77777777"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79EBD9F9" w14:textId="77777777" w:rsidR="009A2E1B" w:rsidRPr="009A2E1B" w:rsidRDefault="009A2E1B" w:rsidP="009A2E1B">
            <w:pPr>
              <w:rPr>
                <w:sz w:val="16"/>
                <w:szCs w:val="16"/>
              </w:rPr>
            </w:pPr>
            <w:r w:rsidRPr="009A2E1B">
              <w:rPr>
                <w:sz w:val="16"/>
                <w:szCs w:val="16"/>
              </w:rPr>
              <w:t>2</w:t>
            </w:r>
          </w:p>
        </w:tc>
      </w:tr>
      <w:tr w:rsidR="009A2E1B" w:rsidRPr="009A2E1B" w14:paraId="1BB69211" w14:textId="77777777" w:rsidTr="009A2E1B">
        <w:trPr>
          <w:trHeight w:val="176"/>
        </w:trPr>
        <w:tc>
          <w:tcPr>
            <w:tcW w:w="680" w:type="dxa"/>
          </w:tcPr>
          <w:p w14:paraId="33D51FF9" w14:textId="77777777" w:rsidR="009A2E1B" w:rsidRPr="009A2E1B" w:rsidRDefault="009A2E1B" w:rsidP="009A2E1B">
            <w:pPr>
              <w:rPr>
                <w:sz w:val="16"/>
                <w:szCs w:val="16"/>
              </w:rPr>
            </w:pPr>
            <w:r w:rsidRPr="009A2E1B">
              <w:rPr>
                <w:sz w:val="16"/>
                <w:szCs w:val="16"/>
              </w:rPr>
              <w:t>3</w:t>
            </w:r>
          </w:p>
        </w:tc>
        <w:tc>
          <w:tcPr>
            <w:tcW w:w="1025" w:type="dxa"/>
          </w:tcPr>
          <w:p w14:paraId="123853C0" w14:textId="697762E1" w:rsidR="009A2E1B" w:rsidRPr="009A2E1B" w:rsidRDefault="009A2E1B" w:rsidP="009A2E1B">
            <w:pPr>
              <w:rPr>
                <w:sz w:val="16"/>
                <w:szCs w:val="16"/>
              </w:rPr>
            </w:pPr>
            <w:r w:rsidRPr="009A2E1B">
              <w:rPr>
                <w:sz w:val="16"/>
                <w:szCs w:val="16"/>
              </w:rPr>
              <w:t>pKR157</w:t>
            </w:r>
          </w:p>
        </w:tc>
        <w:tc>
          <w:tcPr>
            <w:tcW w:w="1029" w:type="dxa"/>
            <w:gridSpan w:val="2"/>
          </w:tcPr>
          <w:p w14:paraId="15F19A62" w14:textId="52A2F73A" w:rsidR="009A2E1B" w:rsidRPr="009A2E1B" w:rsidRDefault="009A2E1B" w:rsidP="009A2E1B">
            <w:pPr>
              <w:rPr>
                <w:sz w:val="16"/>
                <w:szCs w:val="16"/>
              </w:rPr>
            </w:pPr>
            <w:r>
              <w:rPr>
                <w:sz w:val="16"/>
                <w:szCs w:val="16"/>
              </w:rPr>
              <w:t>Ligation 3</w:t>
            </w:r>
          </w:p>
        </w:tc>
        <w:tc>
          <w:tcPr>
            <w:tcW w:w="837" w:type="dxa"/>
          </w:tcPr>
          <w:p w14:paraId="70BC6CD4" w14:textId="77777777" w:rsidR="009A2E1B" w:rsidRPr="009A2E1B" w:rsidRDefault="009A2E1B" w:rsidP="009A2E1B">
            <w:pPr>
              <w:rPr>
                <w:sz w:val="16"/>
                <w:szCs w:val="16"/>
              </w:rPr>
            </w:pPr>
            <w:r w:rsidRPr="009A2E1B">
              <w:rPr>
                <w:sz w:val="16"/>
                <w:szCs w:val="16"/>
              </w:rPr>
              <w:t>8 uL</w:t>
            </w:r>
          </w:p>
        </w:tc>
        <w:tc>
          <w:tcPr>
            <w:tcW w:w="1194" w:type="dxa"/>
          </w:tcPr>
          <w:p w14:paraId="07A7E8F2" w14:textId="77777777" w:rsidR="009A2E1B" w:rsidRPr="009A2E1B" w:rsidRDefault="009A2E1B" w:rsidP="009A2E1B">
            <w:pPr>
              <w:rPr>
                <w:sz w:val="16"/>
                <w:szCs w:val="16"/>
              </w:rPr>
            </w:pPr>
            <w:r w:rsidRPr="009A2E1B">
              <w:rPr>
                <w:sz w:val="16"/>
                <w:szCs w:val="16"/>
              </w:rPr>
              <w:t>XL1-Blue</w:t>
            </w:r>
          </w:p>
        </w:tc>
        <w:tc>
          <w:tcPr>
            <w:tcW w:w="1980" w:type="dxa"/>
          </w:tcPr>
          <w:p w14:paraId="4FA03CFE" w14:textId="77777777"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2041E9E4" w14:textId="77777777" w:rsidR="009A2E1B" w:rsidRPr="009A2E1B" w:rsidRDefault="009A2E1B" w:rsidP="009A2E1B">
            <w:pPr>
              <w:rPr>
                <w:sz w:val="16"/>
                <w:szCs w:val="16"/>
              </w:rPr>
            </w:pPr>
            <w:r w:rsidRPr="009A2E1B">
              <w:rPr>
                <w:sz w:val="16"/>
                <w:szCs w:val="16"/>
              </w:rPr>
              <w:t>2</w:t>
            </w:r>
          </w:p>
        </w:tc>
      </w:tr>
      <w:tr w:rsidR="009A2E1B" w:rsidRPr="009A2E1B" w14:paraId="37FDC018" w14:textId="77777777" w:rsidTr="009A2E1B">
        <w:trPr>
          <w:trHeight w:val="176"/>
        </w:trPr>
        <w:tc>
          <w:tcPr>
            <w:tcW w:w="680" w:type="dxa"/>
          </w:tcPr>
          <w:p w14:paraId="2CB0B35F" w14:textId="64EA4E22" w:rsidR="009A2E1B" w:rsidRPr="009A2E1B" w:rsidRDefault="009A2E1B" w:rsidP="009A2E1B">
            <w:pPr>
              <w:rPr>
                <w:sz w:val="16"/>
                <w:szCs w:val="16"/>
              </w:rPr>
            </w:pPr>
            <w:r w:rsidRPr="009A2E1B">
              <w:rPr>
                <w:sz w:val="16"/>
                <w:szCs w:val="16"/>
              </w:rPr>
              <w:t>4</w:t>
            </w:r>
          </w:p>
        </w:tc>
        <w:tc>
          <w:tcPr>
            <w:tcW w:w="1025" w:type="dxa"/>
          </w:tcPr>
          <w:p w14:paraId="11DE182F" w14:textId="241953AA" w:rsidR="009A2E1B" w:rsidRPr="009A2E1B" w:rsidRDefault="009A2E1B" w:rsidP="009A2E1B">
            <w:pPr>
              <w:rPr>
                <w:sz w:val="16"/>
                <w:szCs w:val="16"/>
              </w:rPr>
            </w:pPr>
            <w:r w:rsidRPr="009A2E1B">
              <w:rPr>
                <w:sz w:val="16"/>
                <w:szCs w:val="16"/>
              </w:rPr>
              <w:t>pKR158</w:t>
            </w:r>
          </w:p>
        </w:tc>
        <w:tc>
          <w:tcPr>
            <w:tcW w:w="1029" w:type="dxa"/>
            <w:gridSpan w:val="2"/>
          </w:tcPr>
          <w:p w14:paraId="1052804B" w14:textId="239C417A" w:rsidR="009A2E1B" w:rsidRPr="009A2E1B" w:rsidRDefault="009A2E1B" w:rsidP="009A2E1B">
            <w:pPr>
              <w:rPr>
                <w:sz w:val="16"/>
                <w:szCs w:val="16"/>
              </w:rPr>
            </w:pPr>
            <w:r>
              <w:rPr>
                <w:sz w:val="16"/>
                <w:szCs w:val="16"/>
              </w:rPr>
              <w:t>Ligation 4</w:t>
            </w:r>
          </w:p>
        </w:tc>
        <w:tc>
          <w:tcPr>
            <w:tcW w:w="837" w:type="dxa"/>
          </w:tcPr>
          <w:p w14:paraId="48108015" w14:textId="7DF52409" w:rsidR="009A2E1B" w:rsidRPr="009A2E1B" w:rsidRDefault="009A2E1B" w:rsidP="009A2E1B">
            <w:pPr>
              <w:rPr>
                <w:sz w:val="16"/>
                <w:szCs w:val="16"/>
              </w:rPr>
            </w:pPr>
            <w:r w:rsidRPr="009A2E1B">
              <w:rPr>
                <w:sz w:val="16"/>
                <w:szCs w:val="16"/>
              </w:rPr>
              <w:t>8 uL</w:t>
            </w:r>
          </w:p>
        </w:tc>
        <w:tc>
          <w:tcPr>
            <w:tcW w:w="1194" w:type="dxa"/>
          </w:tcPr>
          <w:p w14:paraId="3C0E805E" w14:textId="40746BF9" w:rsidR="009A2E1B" w:rsidRPr="009A2E1B" w:rsidRDefault="009A2E1B" w:rsidP="009A2E1B">
            <w:pPr>
              <w:rPr>
                <w:sz w:val="16"/>
                <w:szCs w:val="16"/>
              </w:rPr>
            </w:pPr>
            <w:r w:rsidRPr="009A2E1B">
              <w:rPr>
                <w:sz w:val="16"/>
                <w:szCs w:val="16"/>
              </w:rPr>
              <w:t>XL1-Blue</w:t>
            </w:r>
          </w:p>
        </w:tc>
        <w:tc>
          <w:tcPr>
            <w:tcW w:w="1980" w:type="dxa"/>
          </w:tcPr>
          <w:p w14:paraId="135F6EB7" w14:textId="4D5F0F4A"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2D873B61" w14:textId="52DA6FEF" w:rsidR="009A2E1B" w:rsidRPr="009A2E1B" w:rsidRDefault="009A2E1B" w:rsidP="009A2E1B">
            <w:pPr>
              <w:rPr>
                <w:sz w:val="16"/>
                <w:szCs w:val="16"/>
              </w:rPr>
            </w:pPr>
            <w:r w:rsidRPr="009A2E1B">
              <w:rPr>
                <w:sz w:val="16"/>
                <w:szCs w:val="16"/>
              </w:rPr>
              <w:t>2</w:t>
            </w:r>
          </w:p>
        </w:tc>
      </w:tr>
      <w:tr w:rsidR="009A2E1B" w:rsidRPr="009A2E1B" w14:paraId="2C2EB6C0" w14:textId="77777777" w:rsidTr="009A2E1B">
        <w:trPr>
          <w:trHeight w:val="176"/>
        </w:trPr>
        <w:tc>
          <w:tcPr>
            <w:tcW w:w="680" w:type="dxa"/>
          </w:tcPr>
          <w:p w14:paraId="1CBF39FA" w14:textId="0BC461AB" w:rsidR="009A2E1B" w:rsidRPr="009A2E1B" w:rsidRDefault="009A2E1B" w:rsidP="009A2E1B">
            <w:pPr>
              <w:rPr>
                <w:sz w:val="16"/>
                <w:szCs w:val="16"/>
              </w:rPr>
            </w:pPr>
            <w:r w:rsidRPr="009A2E1B">
              <w:rPr>
                <w:sz w:val="16"/>
                <w:szCs w:val="16"/>
              </w:rPr>
              <w:t>5</w:t>
            </w:r>
          </w:p>
        </w:tc>
        <w:tc>
          <w:tcPr>
            <w:tcW w:w="1025" w:type="dxa"/>
          </w:tcPr>
          <w:p w14:paraId="6F1FFCD1" w14:textId="7AAB793F" w:rsidR="009A2E1B" w:rsidRPr="009A2E1B" w:rsidRDefault="009A2E1B" w:rsidP="009A2E1B">
            <w:pPr>
              <w:rPr>
                <w:sz w:val="16"/>
                <w:szCs w:val="16"/>
              </w:rPr>
            </w:pPr>
            <w:r w:rsidRPr="009A2E1B">
              <w:rPr>
                <w:sz w:val="16"/>
                <w:szCs w:val="16"/>
              </w:rPr>
              <w:t>pKR159</w:t>
            </w:r>
          </w:p>
        </w:tc>
        <w:tc>
          <w:tcPr>
            <w:tcW w:w="1029" w:type="dxa"/>
            <w:gridSpan w:val="2"/>
          </w:tcPr>
          <w:p w14:paraId="3932C554" w14:textId="62A4D5E3" w:rsidR="009A2E1B" w:rsidRPr="009A2E1B" w:rsidRDefault="009A2E1B" w:rsidP="009A2E1B">
            <w:pPr>
              <w:rPr>
                <w:sz w:val="16"/>
                <w:szCs w:val="16"/>
              </w:rPr>
            </w:pPr>
            <w:r>
              <w:rPr>
                <w:sz w:val="16"/>
                <w:szCs w:val="16"/>
              </w:rPr>
              <w:t>Ligation 5</w:t>
            </w:r>
          </w:p>
        </w:tc>
        <w:tc>
          <w:tcPr>
            <w:tcW w:w="837" w:type="dxa"/>
          </w:tcPr>
          <w:p w14:paraId="6BC8F477" w14:textId="21050CCD" w:rsidR="009A2E1B" w:rsidRPr="009A2E1B" w:rsidRDefault="009A2E1B" w:rsidP="009A2E1B">
            <w:pPr>
              <w:rPr>
                <w:sz w:val="16"/>
                <w:szCs w:val="16"/>
              </w:rPr>
            </w:pPr>
            <w:r w:rsidRPr="009A2E1B">
              <w:rPr>
                <w:sz w:val="16"/>
                <w:szCs w:val="16"/>
              </w:rPr>
              <w:t>8 uL</w:t>
            </w:r>
          </w:p>
        </w:tc>
        <w:tc>
          <w:tcPr>
            <w:tcW w:w="1194" w:type="dxa"/>
          </w:tcPr>
          <w:p w14:paraId="175767FA" w14:textId="59C8DA4E" w:rsidR="009A2E1B" w:rsidRPr="009A2E1B" w:rsidRDefault="009A2E1B" w:rsidP="009A2E1B">
            <w:pPr>
              <w:rPr>
                <w:sz w:val="16"/>
                <w:szCs w:val="16"/>
              </w:rPr>
            </w:pPr>
            <w:r w:rsidRPr="009A2E1B">
              <w:rPr>
                <w:sz w:val="16"/>
                <w:szCs w:val="16"/>
              </w:rPr>
              <w:t>XL1-Blue</w:t>
            </w:r>
          </w:p>
        </w:tc>
        <w:tc>
          <w:tcPr>
            <w:tcW w:w="1980" w:type="dxa"/>
          </w:tcPr>
          <w:p w14:paraId="0F3CA748" w14:textId="096BC745"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4856274E" w14:textId="06C848E2" w:rsidR="009A2E1B" w:rsidRPr="009A2E1B" w:rsidRDefault="009A2E1B" w:rsidP="009A2E1B">
            <w:pPr>
              <w:rPr>
                <w:sz w:val="16"/>
                <w:szCs w:val="16"/>
              </w:rPr>
            </w:pPr>
            <w:r w:rsidRPr="009A2E1B">
              <w:rPr>
                <w:sz w:val="16"/>
                <w:szCs w:val="16"/>
              </w:rPr>
              <w:t>2</w:t>
            </w:r>
          </w:p>
        </w:tc>
      </w:tr>
      <w:tr w:rsidR="009A2E1B" w:rsidRPr="009A2E1B" w14:paraId="208299D6" w14:textId="77777777" w:rsidTr="009A2E1B">
        <w:trPr>
          <w:trHeight w:val="176"/>
        </w:trPr>
        <w:tc>
          <w:tcPr>
            <w:tcW w:w="680" w:type="dxa"/>
          </w:tcPr>
          <w:p w14:paraId="1725AE4E" w14:textId="07E3A581" w:rsidR="009A2E1B" w:rsidRPr="009A2E1B" w:rsidRDefault="009A2E1B" w:rsidP="009A2E1B">
            <w:pPr>
              <w:rPr>
                <w:sz w:val="16"/>
                <w:szCs w:val="16"/>
              </w:rPr>
            </w:pPr>
            <w:r w:rsidRPr="009A2E1B">
              <w:rPr>
                <w:sz w:val="16"/>
                <w:szCs w:val="16"/>
              </w:rPr>
              <w:t>6</w:t>
            </w:r>
          </w:p>
        </w:tc>
        <w:tc>
          <w:tcPr>
            <w:tcW w:w="1025" w:type="dxa"/>
          </w:tcPr>
          <w:p w14:paraId="1B9CB5EA" w14:textId="1F575396" w:rsidR="009A2E1B" w:rsidRPr="009A2E1B" w:rsidRDefault="009A2E1B" w:rsidP="009A2E1B">
            <w:pPr>
              <w:rPr>
                <w:sz w:val="16"/>
                <w:szCs w:val="16"/>
              </w:rPr>
            </w:pPr>
            <w:r w:rsidRPr="009A2E1B">
              <w:rPr>
                <w:sz w:val="16"/>
                <w:szCs w:val="16"/>
              </w:rPr>
              <w:t>BB control</w:t>
            </w:r>
          </w:p>
        </w:tc>
        <w:tc>
          <w:tcPr>
            <w:tcW w:w="1029" w:type="dxa"/>
            <w:gridSpan w:val="2"/>
          </w:tcPr>
          <w:p w14:paraId="65FB81BC" w14:textId="02B36300" w:rsidR="009A2E1B" w:rsidRPr="009A2E1B" w:rsidRDefault="009A2E1B" w:rsidP="009A2E1B">
            <w:pPr>
              <w:rPr>
                <w:sz w:val="16"/>
                <w:szCs w:val="16"/>
              </w:rPr>
            </w:pPr>
            <w:r>
              <w:rPr>
                <w:sz w:val="16"/>
                <w:szCs w:val="16"/>
              </w:rPr>
              <w:t>Ligation 6</w:t>
            </w:r>
          </w:p>
        </w:tc>
        <w:tc>
          <w:tcPr>
            <w:tcW w:w="837" w:type="dxa"/>
          </w:tcPr>
          <w:p w14:paraId="7CACFE2E" w14:textId="14A38FD0" w:rsidR="009A2E1B" w:rsidRPr="009A2E1B" w:rsidRDefault="009A2E1B" w:rsidP="009A2E1B">
            <w:pPr>
              <w:rPr>
                <w:sz w:val="16"/>
                <w:szCs w:val="16"/>
              </w:rPr>
            </w:pPr>
            <w:r w:rsidRPr="009A2E1B">
              <w:rPr>
                <w:sz w:val="16"/>
                <w:szCs w:val="16"/>
              </w:rPr>
              <w:t>8 uL</w:t>
            </w:r>
          </w:p>
        </w:tc>
        <w:tc>
          <w:tcPr>
            <w:tcW w:w="1194" w:type="dxa"/>
          </w:tcPr>
          <w:p w14:paraId="13A038B4" w14:textId="259A7E56" w:rsidR="009A2E1B" w:rsidRPr="009A2E1B" w:rsidRDefault="009A2E1B" w:rsidP="009A2E1B">
            <w:pPr>
              <w:rPr>
                <w:sz w:val="16"/>
                <w:szCs w:val="16"/>
              </w:rPr>
            </w:pPr>
            <w:r w:rsidRPr="009A2E1B">
              <w:rPr>
                <w:sz w:val="16"/>
                <w:szCs w:val="16"/>
              </w:rPr>
              <w:t>XL1-Blue</w:t>
            </w:r>
          </w:p>
        </w:tc>
        <w:tc>
          <w:tcPr>
            <w:tcW w:w="1980" w:type="dxa"/>
          </w:tcPr>
          <w:p w14:paraId="04AC0CF6" w14:textId="5C5D5337"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7DD2F15E" w14:textId="6C344B4E" w:rsidR="009A2E1B" w:rsidRPr="009A2E1B" w:rsidRDefault="009A2E1B" w:rsidP="009A2E1B">
            <w:pPr>
              <w:rPr>
                <w:sz w:val="16"/>
                <w:szCs w:val="16"/>
              </w:rPr>
            </w:pPr>
            <w:r w:rsidRPr="009A2E1B">
              <w:rPr>
                <w:sz w:val="16"/>
                <w:szCs w:val="16"/>
              </w:rPr>
              <w:t>2</w:t>
            </w:r>
          </w:p>
        </w:tc>
      </w:tr>
      <w:tr w:rsidR="009A2E1B" w:rsidRPr="009A2E1B" w14:paraId="29311B6B" w14:textId="77777777" w:rsidTr="009A2E1B">
        <w:trPr>
          <w:trHeight w:val="184"/>
        </w:trPr>
        <w:tc>
          <w:tcPr>
            <w:tcW w:w="680" w:type="dxa"/>
          </w:tcPr>
          <w:p w14:paraId="460E5F88" w14:textId="1135A290" w:rsidR="009A2E1B" w:rsidRPr="009A2E1B" w:rsidRDefault="009A2E1B" w:rsidP="009A2E1B">
            <w:pPr>
              <w:rPr>
                <w:sz w:val="16"/>
                <w:szCs w:val="16"/>
              </w:rPr>
            </w:pPr>
            <w:r w:rsidRPr="009A2E1B">
              <w:rPr>
                <w:sz w:val="16"/>
                <w:szCs w:val="16"/>
              </w:rPr>
              <w:t>7</w:t>
            </w:r>
          </w:p>
        </w:tc>
        <w:tc>
          <w:tcPr>
            <w:tcW w:w="1025" w:type="dxa"/>
          </w:tcPr>
          <w:p w14:paraId="3073B794" w14:textId="742E51F8" w:rsidR="009A2E1B" w:rsidRPr="009A2E1B" w:rsidRDefault="009A2E1B" w:rsidP="009A2E1B">
            <w:pPr>
              <w:rPr>
                <w:sz w:val="16"/>
                <w:szCs w:val="16"/>
              </w:rPr>
            </w:pPr>
            <w:r w:rsidRPr="009A2E1B">
              <w:rPr>
                <w:sz w:val="16"/>
                <w:szCs w:val="16"/>
              </w:rPr>
              <w:t>BB control</w:t>
            </w:r>
          </w:p>
        </w:tc>
        <w:tc>
          <w:tcPr>
            <w:tcW w:w="1029" w:type="dxa"/>
            <w:gridSpan w:val="2"/>
          </w:tcPr>
          <w:p w14:paraId="62567411" w14:textId="76AF0CE7" w:rsidR="009A2E1B" w:rsidRPr="009A2E1B" w:rsidRDefault="009A2E1B" w:rsidP="009A2E1B">
            <w:pPr>
              <w:rPr>
                <w:sz w:val="16"/>
                <w:szCs w:val="16"/>
              </w:rPr>
            </w:pPr>
            <w:r>
              <w:rPr>
                <w:sz w:val="16"/>
                <w:szCs w:val="16"/>
              </w:rPr>
              <w:t>Ligation 7</w:t>
            </w:r>
          </w:p>
        </w:tc>
        <w:tc>
          <w:tcPr>
            <w:tcW w:w="837" w:type="dxa"/>
          </w:tcPr>
          <w:p w14:paraId="29AF9F12" w14:textId="2D39CDD3" w:rsidR="009A2E1B" w:rsidRPr="009A2E1B" w:rsidRDefault="009A2E1B" w:rsidP="009A2E1B">
            <w:pPr>
              <w:rPr>
                <w:sz w:val="16"/>
                <w:szCs w:val="16"/>
              </w:rPr>
            </w:pPr>
            <w:r w:rsidRPr="009A2E1B">
              <w:rPr>
                <w:sz w:val="16"/>
                <w:szCs w:val="16"/>
              </w:rPr>
              <w:t>8 uL</w:t>
            </w:r>
          </w:p>
        </w:tc>
        <w:tc>
          <w:tcPr>
            <w:tcW w:w="1194" w:type="dxa"/>
          </w:tcPr>
          <w:p w14:paraId="517648C9" w14:textId="1D99E402" w:rsidR="009A2E1B" w:rsidRPr="009A2E1B" w:rsidRDefault="009A2E1B" w:rsidP="009A2E1B">
            <w:pPr>
              <w:rPr>
                <w:sz w:val="16"/>
                <w:szCs w:val="16"/>
              </w:rPr>
            </w:pPr>
            <w:r w:rsidRPr="009A2E1B">
              <w:rPr>
                <w:sz w:val="16"/>
                <w:szCs w:val="16"/>
              </w:rPr>
              <w:t>XL1-Blue</w:t>
            </w:r>
          </w:p>
        </w:tc>
        <w:tc>
          <w:tcPr>
            <w:tcW w:w="1980" w:type="dxa"/>
          </w:tcPr>
          <w:p w14:paraId="41D3194A" w14:textId="33CCD7BA"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3237FEA7" w14:textId="547CBA7C" w:rsidR="009A2E1B" w:rsidRPr="009A2E1B" w:rsidRDefault="009A2E1B" w:rsidP="009A2E1B">
            <w:pPr>
              <w:rPr>
                <w:sz w:val="16"/>
                <w:szCs w:val="16"/>
              </w:rPr>
            </w:pPr>
            <w:r w:rsidRPr="009A2E1B">
              <w:rPr>
                <w:sz w:val="16"/>
                <w:szCs w:val="16"/>
              </w:rPr>
              <w:t>2</w:t>
            </w:r>
          </w:p>
        </w:tc>
      </w:tr>
      <w:tr w:rsidR="009A2E1B" w:rsidRPr="009A2E1B" w14:paraId="3232AD42" w14:textId="77777777" w:rsidTr="009A2E1B">
        <w:trPr>
          <w:trHeight w:val="184"/>
        </w:trPr>
        <w:tc>
          <w:tcPr>
            <w:tcW w:w="680" w:type="dxa"/>
          </w:tcPr>
          <w:p w14:paraId="5BF5AE0A" w14:textId="05A2E249" w:rsidR="009A2E1B" w:rsidRPr="009A2E1B" w:rsidRDefault="009A2E1B" w:rsidP="009A2E1B">
            <w:pPr>
              <w:rPr>
                <w:sz w:val="16"/>
                <w:szCs w:val="16"/>
              </w:rPr>
            </w:pPr>
            <w:r w:rsidRPr="009A2E1B">
              <w:rPr>
                <w:sz w:val="16"/>
                <w:szCs w:val="16"/>
              </w:rPr>
              <w:t>8</w:t>
            </w:r>
          </w:p>
        </w:tc>
        <w:tc>
          <w:tcPr>
            <w:tcW w:w="1025" w:type="dxa"/>
          </w:tcPr>
          <w:p w14:paraId="7B228B1F" w14:textId="300B84F1" w:rsidR="009A2E1B" w:rsidRPr="009A2E1B" w:rsidRDefault="009A2E1B" w:rsidP="009A2E1B">
            <w:pPr>
              <w:rPr>
                <w:sz w:val="16"/>
                <w:szCs w:val="16"/>
              </w:rPr>
            </w:pPr>
            <w:r w:rsidRPr="009A2E1B">
              <w:rPr>
                <w:sz w:val="16"/>
                <w:szCs w:val="16"/>
              </w:rPr>
              <w:t>BB control</w:t>
            </w:r>
          </w:p>
        </w:tc>
        <w:tc>
          <w:tcPr>
            <w:tcW w:w="1029" w:type="dxa"/>
            <w:gridSpan w:val="2"/>
          </w:tcPr>
          <w:p w14:paraId="77402E20" w14:textId="695B451C" w:rsidR="009A2E1B" w:rsidRPr="009A2E1B" w:rsidRDefault="009A2E1B" w:rsidP="009A2E1B">
            <w:pPr>
              <w:rPr>
                <w:sz w:val="16"/>
                <w:szCs w:val="16"/>
              </w:rPr>
            </w:pPr>
            <w:r>
              <w:rPr>
                <w:sz w:val="16"/>
                <w:szCs w:val="16"/>
              </w:rPr>
              <w:t>Ligation 8</w:t>
            </w:r>
          </w:p>
        </w:tc>
        <w:tc>
          <w:tcPr>
            <w:tcW w:w="837" w:type="dxa"/>
          </w:tcPr>
          <w:p w14:paraId="74368A37" w14:textId="500AFE90" w:rsidR="009A2E1B" w:rsidRPr="009A2E1B" w:rsidRDefault="009A2E1B" w:rsidP="009A2E1B">
            <w:pPr>
              <w:rPr>
                <w:sz w:val="16"/>
                <w:szCs w:val="16"/>
              </w:rPr>
            </w:pPr>
            <w:r w:rsidRPr="009A2E1B">
              <w:rPr>
                <w:sz w:val="16"/>
                <w:szCs w:val="16"/>
              </w:rPr>
              <w:t>8 uL</w:t>
            </w:r>
          </w:p>
        </w:tc>
        <w:tc>
          <w:tcPr>
            <w:tcW w:w="1194" w:type="dxa"/>
          </w:tcPr>
          <w:p w14:paraId="6B616547" w14:textId="50D4BA25" w:rsidR="009A2E1B" w:rsidRPr="009A2E1B" w:rsidRDefault="009A2E1B" w:rsidP="009A2E1B">
            <w:pPr>
              <w:rPr>
                <w:sz w:val="16"/>
                <w:szCs w:val="16"/>
              </w:rPr>
            </w:pPr>
            <w:r w:rsidRPr="009A2E1B">
              <w:rPr>
                <w:sz w:val="16"/>
                <w:szCs w:val="16"/>
              </w:rPr>
              <w:t>XL1-Blue</w:t>
            </w:r>
          </w:p>
        </w:tc>
        <w:tc>
          <w:tcPr>
            <w:tcW w:w="1980" w:type="dxa"/>
          </w:tcPr>
          <w:p w14:paraId="12773408" w14:textId="0BF6037F" w:rsidR="009A2E1B" w:rsidRPr="009A2E1B" w:rsidRDefault="009A2E1B" w:rsidP="009A2E1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4B846C11" w14:textId="77F0E1BF" w:rsidR="009A2E1B" w:rsidRPr="009A2E1B" w:rsidRDefault="009A2E1B" w:rsidP="009A2E1B">
            <w:pPr>
              <w:rPr>
                <w:sz w:val="16"/>
                <w:szCs w:val="16"/>
              </w:rPr>
            </w:pPr>
            <w:r w:rsidRPr="009A2E1B">
              <w:rPr>
                <w:sz w:val="16"/>
                <w:szCs w:val="16"/>
              </w:rPr>
              <w:t>2</w:t>
            </w:r>
          </w:p>
        </w:tc>
      </w:tr>
      <w:tr w:rsidR="009A2E1B" w:rsidRPr="009A2E1B" w14:paraId="5BB39B14" w14:textId="77777777" w:rsidTr="009A2E1B">
        <w:trPr>
          <w:trHeight w:val="184"/>
        </w:trPr>
        <w:tc>
          <w:tcPr>
            <w:tcW w:w="680" w:type="dxa"/>
          </w:tcPr>
          <w:p w14:paraId="5D2D88BA" w14:textId="3F993E3E" w:rsidR="009A2E1B" w:rsidRPr="009A2E1B" w:rsidRDefault="009A2E1B" w:rsidP="009A2E1B">
            <w:pPr>
              <w:rPr>
                <w:sz w:val="16"/>
                <w:szCs w:val="16"/>
              </w:rPr>
            </w:pPr>
            <w:r w:rsidRPr="009A2E1B">
              <w:rPr>
                <w:sz w:val="16"/>
                <w:szCs w:val="16"/>
              </w:rPr>
              <w:t>9</w:t>
            </w:r>
          </w:p>
        </w:tc>
        <w:tc>
          <w:tcPr>
            <w:tcW w:w="1025" w:type="dxa"/>
          </w:tcPr>
          <w:p w14:paraId="36E339E9" w14:textId="3EB1DEA4" w:rsidR="009A2E1B" w:rsidRPr="009A2E1B" w:rsidRDefault="009A2E1B" w:rsidP="009A2E1B">
            <w:pPr>
              <w:rPr>
                <w:sz w:val="16"/>
                <w:szCs w:val="16"/>
              </w:rPr>
            </w:pPr>
            <w:r w:rsidRPr="009A2E1B">
              <w:rPr>
                <w:sz w:val="16"/>
                <w:szCs w:val="16"/>
              </w:rPr>
              <w:t>(+) control</w:t>
            </w:r>
          </w:p>
        </w:tc>
        <w:tc>
          <w:tcPr>
            <w:tcW w:w="1029" w:type="dxa"/>
            <w:gridSpan w:val="2"/>
          </w:tcPr>
          <w:p w14:paraId="46318087" w14:textId="31AD4A57" w:rsidR="009A2E1B" w:rsidRPr="009A2E1B" w:rsidRDefault="009A2E1B" w:rsidP="009A2E1B">
            <w:pPr>
              <w:rPr>
                <w:sz w:val="16"/>
                <w:szCs w:val="16"/>
              </w:rPr>
            </w:pPr>
            <w:r w:rsidRPr="009A2E1B">
              <w:rPr>
                <w:sz w:val="16"/>
                <w:szCs w:val="16"/>
              </w:rPr>
              <w:t>pF</w:t>
            </w:r>
          </w:p>
        </w:tc>
        <w:tc>
          <w:tcPr>
            <w:tcW w:w="837" w:type="dxa"/>
          </w:tcPr>
          <w:p w14:paraId="741C8F8F" w14:textId="6DD7E6E6" w:rsidR="009A2E1B" w:rsidRPr="009A2E1B" w:rsidRDefault="009A2E1B" w:rsidP="009A2E1B">
            <w:pPr>
              <w:rPr>
                <w:sz w:val="16"/>
                <w:szCs w:val="16"/>
              </w:rPr>
            </w:pPr>
            <w:r w:rsidRPr="009A2E1B">
              <w:rPr>
                <w:sz w:val="16"/>
                <w:szCs w:val="16"/>
              </w:rPr>
              <w:t>1 uL</w:t>
            </w:r>
          </w:p>
        </w:tc>
        <w:tc>
          <w:tcPr>
            <w:tcW w:w="1194" w:type="dxa"/>
          </w:tcPr>
          <w:p w14:paraId="06BC5CF6" w14:textId="43ABBD80" w:rsidR="009A2E1B" w:rsidRPr="009A2E1B" w:rsidRDefault="009A2E1B" w:rsidP="009A2E1B">
            <w:pPr>
              <w:rPr>
                <w:sz w:val="16"/>
                <w:szCs w:val="16"/>
              </w:rPr>
            </w:pPr>
            <w:r w:rsidRPr="009A2E1B">
              <w:rPr>
                <w:sz w:val="16"/>
                <w:szCs w:val="16"/>
              </w:rPr>
              <w:t>XL1-Blue</w:t>
            </w:r>
          </w:p>
        </w:tc>
        <w:tc>
          <w:tcPr>
            <w:tcW w:w="1980" w:type="dxa"/>
          </w:tcPr>
          <w:p w14:paraId="0346EE29" w14:textId="268F454E" w:rsidR="009A2E1B" w:rsidRPr="009A2E1B" w:rsidRDefault="009A2E1B" w:rsidP="009A2E1B">
            <w:pPr>
              <w:rPr>
                <w:sz w:val="16"/>
                <w:szCs w:val="16"/>
              </w:rPr>
            </w:pPr>
            <w:r w:rsidRPr="009A2E1B">
              <w:rPr>
                <w:sz w:val="16"/>
                <w:szCs w:val="16"/>
              </w:rPr>
              <w:t xml:space="preserve">20 </w:t>
            </w:r>
            <w:proofErr w:type="spellStart"/>
            <w:r w:rsidRPr="009A2E1B">
              <w:rPr>
                <w:sz w:val="16"/>
                <w:szCs w:val="16"/>
              </w:rPr>
              <w:t>ul</w:t>
            </w:r>
            <w:proofErr w:type="spellEnd"/>
          </w:p>
        </w:tc>
        <w:tc>
          <w:tcPr>
            <w:tcW w:w="1563" w:type="dxa"/>
          </w:tcPr>
          <w:p w14:paraId="407B77E6" w14:textId="1C21DEF7" w:rsidR="009A2E1B" w:rsidRPr="009A2E1B" w:rsidRDefault="009A2E1B" w:rsidP="009A2E1B">
            <w:pPr>
              <w:rPr>
                <w:sz w:val="16"/>
                <w:szCs w:val="16"/>
              </w:rPr>
            </w:pPr>
            <w:r w:rsidRPr="009A2E1B">
              <w:rPr>
                <w:sz w:val="16"/>
                <w:szCs w:val="16"/>
              </w:rPr>
              <w:t>1</w:t>
            </w:r>
          </w:p>
        </w:tc>
      </w:tr>
      <w:tr w:rsidR="009A2E1B" w:rsidRPr="009A2E1B" w14:paraId="5BA74220" w14:textId="77777777" w:rsidTr="009A2E1B">
        <w:trPr>
          <w:trHeight w:val="184"/>
        </w:trPr>
        <w:tc>
          <w:tcPr>
            <w:tcW w:w="680" w:type="dxa"/>
          </w:tcPr>
          <w:p w14:paraId="1F8D60C3" w14:textId="4265439F" w:rsidR="009A2E1B" w:rsidRPr="009A2E1B" w:rsidRDefault="009A2E1B" w:rsidP="009A2E1B">
            <w:pPr>
              <w:rPr>
                <w:sz w:val="16"/>
                <w:szCs w:val="16"/>
              </w:rPr>
            </w:pPr>
            <w:r w:rsidRPr="009A2E1B">
              <w:rPr>
                <w:sz w:val="16"/>
                <w:szCs w:val="16"/>
              </w:rPr>
              <w:t>10</w:t>
            </w:r>
          </w:p>
        </w:tc>
        <w:tc>
          <w:tcPr>
            <w:tcW w:w="1025" w:type="dxa"/>
          </w:tcPr>
          <w:p w14:paraId="0DC5CC3E" w14:textId="5A737136" w:rsidR="009A2E1B" w:rsidRPr="009A2E1B" w:rsidRDefault="009A2E1B" w:rsidP="009A2E1B">
            <w:pPr>
              <w:rPr>
                <w:sz w:val="16"/>
                <w:szCs w:val="16"/>
              </w:rPr>
            </w:pPr>
            <w:r w:rsidRPr="009A2E1B">
              <w:rPr>
                <w:sz w:val="16"/>
                <w:szCs w:val="16"/>
              </w:rPr>
              <w:t>(-) control</w:t>
            </w:r>
          </w:p>
        </w:tc>
        <w:tc>
          <w:tcPr>
            <w:tcW w:w="1029" w:type="dxa"/>
            <w:gridSpan w:val="2"/>
          </w:tcPr>
          <w:p w14:paraId="78393139" w14:textId="19CB0966" w:rsidR="009A2E1B" w:rsidRPr="009A2E1B" w:rsidRDefault="009A2E1B" w:rsidP="009A2E1B">
            <w:pPr>
              <w:rPr>
                <w:sz w:val="16"/>
                <w:szCs w:val="16"/>
              </w:rPr>
            </w:pPr>
            <w:r w:rsidRPr="009A2E1B">
              <w:rPr>
                <w:sz w:val="16"/>
                <w:szCs w:val="16"/>
              </w:rPr>
              <w:t>-</w:t>
            </w:r>
          </w:p>
        </w:tc>
        <w:tc>
          <w:tcPr>
            <w:tcW w:w="837" w:type="dxa"/>
          </w:tcPr>
          <w:p w14:paraId="45225B95" w14:textId="1D344D4C" w:rsidR="009A2E1B" w:rsidRPr="009A2E1B" w:rsidRDefault="009A2E1B" w:rsidP="009A2E1B">
            <w:pPr>
              <w:rPr>
                <w:sz w:val="16"/>
                <w:szCs w:val="16"/>
              </w:rPr>
            </w:pPr>
            <w:r w:rsidRPr="009A2E1B">
              <w:rPr>
                <w:sz w:val="16"/>
                <w:szCs w:val="16"/>
              </w:rPr>
              <w:t>0</w:t>
            </w:r>
          </w:p>
        </w:tc>
        <w:tc>
          <w:tcPr>
            <w:tcW w:w="1194" w:type="dxa"/>
          </w:tcPr>
          <w:p w14:paraId="522030FB" w14:textId="7A861BC5" w:rsidR="009A2E1B" w:rsidRPr="009A2E1B" w:rsidRDefault="009A2E1B" w:rsidP="009A2E1B">
            <w:pPr>
              <w:rPr>
                <w:sz w:val="16"/>
                <w:szCs w:val="16"/>
              </w:rPr>
            </w:pPr>
            <w:r w:rsidRPr="009A2E1B">
              <w:rPr>
                <w:sz w:val="16"/>
                <w:szCs w:val="16"/>
              </w:rPr>
              <w:t>XL1-Blue</w:t>
            </w:r>
          </w:p>
        </w:tc>
        <w:tc>
          <w:tcPr>
            <w:tcW w:w="1980" w:type="dxa"/>
          </w:tcPr>
          <w:p w14:paraId="3803DC75" w14:textId="05E4597E" w:rsidR="009A2E1B" w:rsidRPr="009A2E1B" w:rsidRDefault="009A2E1B" w:rsidP="009A2E1B">
            <w:pPr>
              <w:rPr>
                <w:sz w:val="16"/>
                <w:szCs w:val="16"/>
              </w:rPr>
            </w:pPr>
            <w:r w:rsidRPr="009A2E1B">
              <w:rPr>
                <w:sz w:val="16"/>
                <w:szCs w:val="16"/>
              </w:rPr>
              <w:t xml:space="preserve">20 </w:t>
            </w:r>
            <w:proofErr w:type="spellStart"/>
            <w:r w:rsidRPr="009A2E1B">
              <w:rPr>
                <w:sz w:val="16"/>
                <w:szCs w:val="16"/>
              </w:rPr>
              <w:t>ul</w:t>
            </w:r>
            <w:proofErr w:type="spellEnd"/>
          </w:p>
        </w:tc>
        <w:tc>
          <w:tcPr>
            <w:tcW w:w="1563" w:type="dxa"/>
          </w:tcPr>
          <w:p w14:paraId="71260C00" w14:textId="2449F33E" w:rsidR="009A2E1B" w:rsidRPr="009A2E1B" w:rsidRDefault="009A2E1B" w:rsidP="009A2E1B">
            <w:pPr>
              <w:rPr>
                <w:sz w:val="16"/>
                <w:szCs w:val="16"/>
              </w:rPr>
            </w:pPr>
            <w:r w:rsidRPr="009A2E1B">
              <w:rPr>
                <w:sz w:val="16"/>
                <w:szCs w:val="16"/>
              </w:rPr>
              <w:t>1</w:t>
            </w:r>
          </w:p>
        </w:tc>
      </w:tr>
      <w:tr w:rsidR="009A2E1B" w:rsidRPr="009A2E1B" w14:paraId="1DA0542C" w14:textId="77777777" w:rsidTr="009A2E1B">
        <w:trPr>
          <w:trHeight w:val="176"/>
        </w:trPr>
        <w:tc>
          <w:tcPr>
            <w:tcW w:w="1826" w:type="dxa"/>
            <w:gridSpan w:val="3"/>
          </w:tcPr>
          <w:p w14:paraId="14513705" w14:textId="77777777" w:rsidR="009A2E1B" w:rsidRPr="009A2E1B" w:rsidRDefault="009A2E1B" w:rsidP="009A2E1B">
            <w:pPr>
              <w:jc w:val="right"/>
              <w:rPr>
                <w:b/>
                <w:sz w:val="16"/>
                <w:szCs w:val="16"/>
              </w:rPr>
            </w:pPr>
          </w:p>
        </w:tc>
        <w:tc>
          <w:tcPr>
            <w:tcW w:w="4919" w:type="dxa"/>
            <w:gridSpan w:val="4"/>
          </w:tcPr>
          <w:p w14:paraId="0AB86BC0" w14:textId="77777777" w:rsidR="009A2E1B" w:rsidRPr="009A2E1B" w:rsidRDefault="009A2E1B" w:rsidP="009A2E1B">
            <w:pPr>
              <w:jc w:val="right"/>
              <w:rPr>
                <w:b/>
                <w:sz w:val="16"/>
                <w:szCs w:val="16"/>
              </w:rPr>
            </w:pPr>
            <w:r w:rsidRPr="009A2E1B">
              <w:rPr>
                <w:b/>
                <w:sz w:val="16"/>
                <w:szCs w:val="16"/>
              </w:rPr>
              <w:t>Total number of plates</w:t>
            </w:r>
          </w:p>
        </w:tc>
        <w:tc>
          <w:tcPr>
            <w:tcW w:w="1563" w:type="dxa"/>
          </w:tcPr>
          <w:p w14:paraId="05AB747B" w14:textId="6F114895" w:rsidR="009A2E1B" w:rsidRPr="009A2E1B" w:rsidRDefault="009A2E1B" w:rsidP="009A2E1B">
            <w:pPr>
              <w:rPr>
                <w:sz w:val="16"/>
                <w:szCs w:val="16"/>
              </w:rPr>
            </w:pPr>
            <w:r>
              <w:rPr>
                <w:sz w:val="16"/>
                <w:szCs w:val="16"/>
              </w:rPr>
              <w:t>1</w:t>
            </w:r>
            <w:r w:rsidRPr="009A2E1B">
              <w:rPr>
                <w:sz w:val="16"/>
                <w:szCs w:val="16"/>
              </w:rPr>
              <w:t>8</w:t>
            </w:r>
          </w:p>
        </w:tc>
      </w:tr>
    </w:tbl>
    <w:p w14:paraId="2AC9EC62" w14:textId="77777777" w:rsidR="00D03757" w:rsidRPr="00EE1990" w:rsidRDefault="00D03757" w:rsidP="00D03757">
      <w:pPr>
        <w:rPr>
          <w:sz w:val="16"/>
          <w:szCs w:val="16"/>
        </w:rPr>
      </w:pPr>
    </w:p>
    <w:p w14:paraId="1F7E419F" w14:textId="77777777" w:rsidR="00D03757" w:rsidRDefault="00D03757" w:rsidP="00D03757">
      <w:pPr>
        <w:pStyle w:val="ListParagraph"/>
        <w:numPr>
          <w:ilvl w:val="0"/>
          <w:numId w:val="6"/>
        </w:numPr>
        <w:spacing w:after="0" w:line="240" w:lineRule="auto"/>
        <w:jc w:val="left"/>
      </w:pPr>
      <w:r>
        <w:t xml:space="preserve">Check to be sure you have enough LB-Kan plates with appropriate antibiotic. If plates were stored at 4°C, warm at 37°C until needed. </w:t>
      </w:r>
    </w:p>
    <w:p w14:paraId="49A83851" w14:textId="77777777" w:rsidR="00D03757" w:rsidRDefault="00D03757" w:rsidP="00D03757">
      <w:pPr>
        <w:pStyle w:val="ListParagraph"/>
        <w:numPr>
          <w:ilvl w:val="0"/>
          <w:numId w:val="6"/>
        </w:numPr>
        <w:spacing w:after="0" w:line="240" w:lineRule="auto"/>
        <w:jc w:val="left"/>
      </w:pPr>
      <w:r>
        <w:t xml:space="preserve">Obtain DNA and thaw on ice if necessary. </w:t>
      </w:r>
    </w:p>
    <w:p w14:paraId="5585672C" w14:textId="77777777" w:rsidR="00D03757" w:rsidRDefault="00D03757" w:rsidP="00D03757">
      <w:pPr>
        <w:pStyle w:val="ListParagraph"/>
        <w:numPr>
          <w:ilvl w:val="0"/>
          <w:numId w:val="6"/>
        </w:numPr>
        <w:spacing w:after="0" w:line="240" w:lineRule="auto"/>
        <w:jc w:val="left"/>
      </w:pPr>
      <w:r>
        <w:t>Thaw appropriate number of competent cell tubes on ice (5 reactions per tube of competent cells)</w:t>
      </w:r>
    </w:p>
    <w:p w14:paraId="79D3E476" w14:textId="77777777" w:rsidR="00D03757" w:rsidRDefault="00D03757" w:rsidP="00D03757">
      <w:pPr>
        <w:pStyle w:val="ListParagraph"/>
        <w:numPr>
          <w:ilvl w:val="0"/>
          <w:numId w:val="6"/>
        </w:numPr>
        <w:spacing w:after="0" w:line="240" w:lineRule="auto"/>
        <w:jc w:val="left"/>
      </w:pPr>
      <w:r>
        <w:t>Label sterile tubes as indicated in reaction table. Add indicated volume of indicated DNA on ice.</w:t>
      </w:r>
    </w:p>
    <w:p w14:paraId="50F08F22" w14:textId="77777777" w:rsidR="00D03757" w:rsidRDefault="00D03757" w:rsidP="00D03757">
      <w:pPr>
        <w:pStyle w:val="ListParagraph"/>
        <w:numPr>
          <w:ilvl w:val="0"/>
          <w:numId w:val="6"/>
        </w:numPr>
        <w:spacing w:after="0" w:line="240" w:lineRule="auto"/>
        <w:jc w:val="left"/>
      </w:pPr>
      <w:r>
        <w:lastRenderedPageBreak/>
        <w:t xml:space="preserve">When competent cells are thawed (check by probing for frozen cells using a sterile pipette tip), </w:t>
      </w:r>
      <w:r w:rsidRPr="005A65D8">
        <w:rPr>
          <w:u w:val="single"/>
        </w:rPr>
        <w:t>gently</w:t>
      </w:r>
      <w:r>
        <w:t xml:space="preserve"> pipette 100 uL of cells into each reaction tube directly onto DNA using aseptic technique. </w:t>
      </w:r>
    </w:p>
    <w:p w14:paraId="37AFE664" w14:textId="77777777" w:rsidR="00D03757" w:rsidRDefault="00D03757" w:rsidP="00D03757">
      <w:pPr>
        <w:pStyle w:val="ListParagraph"/>
        <w:numPr>
          <w:ilvl w:val="0"/>
          <w:numId w:val="6"/>
        </w:numPr>
        <w:spacing w:after="0" w:line="240" w:lineRule="auto"/>
        <w:jc w:val="left"/>
      </w:pPr>
      <w:r>
        <w:t xml:space="preserve">Incubate cells on ice for 20 minutes. During incubation, find or set heat block to 42°C. </w:t>
      </w:r>
    </w:p>
    <w:p w14:paraId="72265867" w14:textId="77777777" w:rsidR="00D03757" w:rsidRDefault="00D03757" w:rsidP="00D03757">
      <w:pPr>
        <w:pStyle w:val="ListParagraph"/>
        <w:numPr>
          <w:ilvl w:val="0"/>
          <w:numId w:val="6"/>
        </w:numPr>
        <w:spacing w:after="0" w:line="240" w:lineRule="auto"/>
        <w:jc w:val="left"/>
      </w:pPr>
      <w:r>
        <w:t xml:space="preserve">Place tubes with cells and DNA onto 42°C </w:t>
      </w:r>
      <w:proofErr w:type="spellStart"/>
      <w:r>
        <w:t>heatblock</w:t>
      </w:r>
      <w:proofErr w:type="spellEnd"/>
      <w:r>
        <w:t xml:space="preserve"> for </w:t>
      </w:r>
      <w:r w:rsidRPr="00DD0F84">
        <w:rPr>
          <w:u w:val="single"/>
        </w:rPr>
        <w:t>30 seconds</w:t>
      </w:r>
      <w:r w:rsidRPr="00DD0F84">
        <w:t xml:space="preserve"> (heat</w:t>
      </w:r>
      <w:r>
        <w:t xml:space="preserve"> </w:t>
      </w:r>
      <w:r w:rsidRPr="00DD0F84">
        <w:t>shock step)</w:t>
      </w:r>
      <w:r>
        <w:t xml:space="preserve">. </w:t>
      </w:r>
    </w:p>
    <w:p w14:paraId="441A4B99" w14:textId="77777777" w:rsidR="00D03757" w:rsidRDefault="00D03757" w:rsidP="00D03757">
      <w:pPr>
        <w:pStyle w:val="ListParagraph"/>
        <w:numPr>
          <w:ilvl w:val="0"/>
          <w:numId w:val="6"/>
        </w:numPr>
        <w:spacing w:after="0" w:line="240" w:lineRule="auto"/>
        <w:jc w:val="left"/>
      </w:pPr>
      <w:r>
        <w:t>After heat shock, place tubes back on ice until next step (don’t keep them here too long).</w:t>
      </w:r>
    </w:p>
    <w:p w14:paraId="3FD300E0" w14:textId="77777777" w:rsidR="00D03757" w:rsidRDefault="00D03757" w:rsidP="00D03757">
      <w:pPr>
        <w:pStyle w:val="ListParagraph"/>
        <w:numPr>
          <w:ilvl w:val="0"/>
          <w:numId w:val="6"/>
        </w:numPr>
        <w:spacing w:after="0" w:line="240" w:lineRule="auto"/>
        <w:jc w:val="left"/>
      </w:pPr>
      <w:r>
        <w:t>Using aseptic technique, add 1 mL LB (no antibiotic) to each microfuge tube.</w:t>
      </w:r>
    </w:p>
    <w:p w14:paraId="1CD5787B" w14:textId="77777777" w:rsidR="00D03757" w:rsidRDefault="00D03757" w:rsidP="00D03757">
      <w:pPr>
        <w:pStyle w:val="ListParagraph"/>
        <w:numPr>
          <w:ilvl w:val="0"/>
          <w:numId w:val="6"/>
        </w:numPr>
        <w:spacing w:after="0" w:line="240" w:lineRule="auto"/>
        <w:jc w:val="left"/>
      </w:pPr>
      <w:r>
        <w:t>Using autoclave tape, tape microfuge tubes down in shaking incubator set to 37°C.</w:t>
      </w:r>
    </w:p>
    <w:p w14:paraId="447BB7C3" w14:textId="77777777" w:rsidR="00D03757" w:rsidRDefault="00D03757" w:rsidP="00D03757">
      <w:pPr>
        <w:pStyle w:val="ListParagraph"/>
        <w:numPr>
          <w:ilvl w:val="0"/>
          <w:numId w:val="6"/>
        </w:numPr>
        <w:spacing w:after="0" w:line="240" w:lineRule="auto"/>
        <w:jc w:val="left"/>
      </w:pPr>
      <w:r>
        <w:t>Allow cells to recover for 1 hour at 37°C, shaking. Place in a rack after shaking (NOT back on ice).</w:t>
      </w:r>
    </w:p>
    <w:p w14:paraId="59458CB4" w14:textId="77777777" w:rsidR="00D03757" w:rsidRDefault="00D03757" w:rsidP="00D03757">
      <w:pPr>
        <w:pStyle w:val="ListParagraph"/>
        <w:numPr>
          <w:ilvl w:val="0"/>
          <w:numId w:val="6"/>
        </w:numPr>
        <w:spacing w:after="0" w:line="240" w:lineRule="auto"/>
        <w:jc w:val="left"/>
      </w:pPr>
      <w:r>
        <w:t xml:space="preserve">Using aseptic technique, plate indicated </w:t>
      </w:r>
      <w:proofErr w:type="gramStart"/>
      <w:r>
        <w:t>amount</w:t>
      </w:r>
      <w:proofErr w:type="gramEnd"/>
      <w:r>
        <w:t xml:space="preserve"> of cells on appropriate antibiotic plates (LB-Kan), spreading until plates look dry. For “remaining” volume, spin tubes at max speed in benchtop centrifuge for 30 seconds. Remove 800 uL of media. Using 200 uL pipette, resuspend cells at bottom of tube and plate all the remaining culture.</w:t>
      </w:r>
    </w:p>
    <w:p w14:paraId="77611140" w14:textId="7D495952" w:rsidR="00D03757" w:rsidRDefault="00DC3861" w:rsidP="00992127">
      <w:r>
        <w:t>Left plates at room temp over the weekend.</w:t>
      </w:r>
    </w:p>
    <w:p w14:paraId="01F49ED8" w14:textId="11D7B7CF" w:rsidR="00DC3861" w:rsidRDefault="00DC3861" w:rsidP="00992127"/>
    <w:p w14:paraId="1BB349A2" w14:textId="77777777" w:rsidR="00DE4350" w:rsidRDefault="00DE4350" w:rsidP="00992127"/>
    <w:p w14:paraId="2B3FF3BA" w14:textId="77777777" w:rsidR="00D323F4" w:rsidRDefault="00D323F4" w:rsidP="00992127"/>
    <w:p w14:paraId="472BC412" w14:textId="293F743B" w:rsidR="00412C8C" w:rsidRPr="00B95847" w:rsidRDefault="00412C8C" w:rsidP="00412C8C">
      <w:pPr>
        <w:pStyle w:val="Heading2"/>
      </w:pPr>
      <w:bookmarkStart w:id="21" w:name="_Toc115683645"/>
      <w:r>
        <w:t>Tues</w:t>
      </w:r>
      <w:r w:rsidRPr="00B95847">
        <w:t xml:space="preserve">day </w:t>
      </w:r>
      <w:r>
        <w:t xml:space="preserve">September 6, </w:t>
      </w:r>
      <w:r w:rsidRPr="00B95847">
        <w:t>202</w:t>
      </w:r>
      <w:r>
        <w:t>2</w:t>
      </w:r>
      <w:bookmarkEnd w:id="21"/>
    </w:p>
    <w:p w14:paraId="750DC578" w14:textId="77777777" w:rsidR="00412C8C" w:rsidRPr="0085257C" w:rsidRDefault="00412C8C" w:rsidP="00412C8C">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CBB56C0" w14:textId="61381FB2" w:rsidR="00412C8C" w:rsidRPr="005E1CAB" w:rsidRDefault="00412C8C">
      <w:pPr>
        <w:pStyle w:val="ListParagraph"/>
        <w:numPr>
          <w:ilvl w:val="0"/>
          <w:numId w:val="10"/>
        </w:numPr>
        <w:rPr>
          <w:strike/>
          <w:sz w:val="18"/>
          <w:szCs w:val="18"/>
        </w:rPr>
      </w:pPr>
      <w:r w:rsidRPr="005E1CAB">
        <w:rPr>
          <w:strike/>
          <w:sz w:val="18"/>
          <w:szCs w:val="18"/>
        </w:rPr>
        <w:t>Check on transformation plates</w:t>
      </w:r>
      <w:r w:rsidR="00F50777" w:rsidRPr="005E1CAB">
        <w:rPr>
          <w:strike/>
          <w:sz w:val="18"/>
          <w:szCs w:val="18"/>
        </w:rPr>
        <w:t xml:space="preserve"> and make overnight cultures</w:t>
      </w:r>
    </w:p>
    <w:p w14:paraId="5F1351D7" w14:textId="7E8AEF0D" w:rsidR="00412C8C" w:rsidRPr="005E1CAB" w:rsidRDefault="00412C8C">
      <w:pPr>
        <w:pStyle w:val="ListParagraph"/>
        <w:numPr>
          <w:ilvl w:val="0"/>
          <w:numId w:val="10"/>
        </w:numPr>
        <w:rPr>
          <w:strike/>
          <w:sz w:val="18"/>
          <w:szCs w:val="18"/>
        </w:rPr>
      </w:pPr>
      <w:r w:rsidRPr="005E1CAB">
        <w:rPr>
          <w:strike/>
          <w:sz w:val="18"/>
          <w:szCs w:val="18"/>
        </w:rPr>
        <w:t>Patch out from EP plates</w:t>
      </w:r>
    </w:p>
    <w:p w14:paraId="59FBD306" w14:textId="77777777" w:rsidR="00412C8C" w:rsidRPr="00551DD0" w:rsidRDefault="00412C8C" w:rsidP="00412C8C">
      <w:pPr>
        <w:rPr>
          <w:rFonts w:asciiTheme="majorHAnsi" w:hAnsiTheme="majorHAnsi" w:cstheme="majorHAnsi"/>
          <w:b/>
          <w:u w:val="single"/>
        </w:rPr>
      </w:pPr>
      <w:r w:rsidRPr="00B95847">
        <w:rPr>
          <w:rFonts w:asciiTheme="majorHAnsi" w:hAnsiTheme="majorHAnsi" w:cstheme="majorHAnsi"/>
          <w:b/>
          <w:u w:val="single"/>
        </w:rPr>
        <w:t>Methods and Results:</w:t>
      </w:r>
    </w:p>
    <w:p w14:paraId="0791A059" w14:textId="0F48F24F" w:rsidR="00992127" w:rsidRDefault="00247346" w:rsidP="00992127">
      <w:r>
        <w:t>I only had colonies on ligation 4 which makes pKR158. No idea why! However, I made three overnight cultures in LB-</w:t>
      </w:r>
      <w:proofErr w:type="spellStart"/>
      <w:r>
        <w:t>kan</w:t>
      </w:r>
      <w:proofErr w:type="spellEnd"/>
      <w:r>
        <w:t xml:space="preserve"> at 37C shaking and moved those plates to the fridge. I put the remaining plates at 37C just in case they have a really slow growth phenotype (which would be weird).</w:t>
      </w:r>
    </w:p>
    <w:p w14:paraId="67050F41" w14:textId="4827116C" w:rsidR="00247346" w:rsidRDefault="00247346" w:rsidP="00992127"/>
    <w:p w14:paraId="1DD429CA" w14:textId="56DDCF2E" w:rsidR="00247346" w:rsidRDefault="00247346" w:rsidP="00992127">
      <w:r>
        <w:t xml:space="preserve">I also have no colonies on my electroporation plates </w:t>
      </w:r>
      <w:r>
        <w:sym w:font="Wingdings" w:char="F04C"/>
      </w:r>
      <w:r>
        <w:t xml:space="preserve"> I put those at 37C too to see if anything pops up because I would expect pretty slow growth considering it’s a drpsU2 strain.</w:t>
      </w:r>
    </w:p>
    <w:p w14:paraId="1661F24D" w14:textId="46993E9A" w:rsidR="00247346" w:rsidRDefault="00247346" w:rsidP="00992127"/>
    <w:p w14:paraId="0003707E" w14:textId="002DA978" w:rsidR="00247346" w:rsidRDefault="00247346" w:rsidP="00992127">
      <w:r>
        <w:t>Finally, I moved the S aureus plate with cells from my two minipreps to the fridge so if I need to maxiprep, I can get more plasmid.</w:t>
      </w:r>
    </w:p>
    <w:p w14:paraId="26F0C890" w14:textId="7E4B15ED" w:rsidR="00412C8C" w:rsidRDefault="00412C8C" w:rsidP="00992127"/>
    <w:p w14:paraId="3DB4458B" w14:textId="2E0F3C3A" w:rsidR="00412C8C" w:rsidRPr="00B95847" w:rsidRDefault="00412C8C" w:rsidP="00412C8C">
      <w:pPr>
        <w:pStyle w:val="Heading2"/>
      </w:pPr>
      <w:bookmarkStart w:id="22" w:name="_Toc115683646"/>
      <w:r>
        <w:t>Wednes</w:t>
      </w:r>
      <w:r w:rsidRPr="00B95847">
        <w:t xml:space="preserve">day </w:t>
      </w:r>
      <w:r>
        <w:t xml:space="preserve">September 7, </w:t>
      </w:r>
      <w:r w:rsidRPr="00B95847">
        <w:t>202</w:t>
      </w:r>
      <w:r>
        <w:t>2</w:t>
      </w:r>
      <w:bookmarkEnd w:id="22"/>
    </w:p>
    <w:p w14:paraId="47DCAD94" w14:textId="77777777" w:rsidR="00412C8C" w:rsidRPr="0085257C" w:rsidRDefault="00412C8C" w:rsidP="00412C8C">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F045B60" w14:textId="1A246A92" w:rsidR="00247346" w:rsidRPr="001F1678" w:rsidRDefault="00247346">
      <w:pPr>
        <w:pStyle w:val="ListParagraph"/>
        <w:numPr>
          <w:ilvl w:val="0"/>
          <w:numId w:val="11"/>
        </w:numPr>
        <w:rPr>
          <w:strike/>
          <w:sz w:val="18"/>
          <w:szCs w:val="18"/>
        </w:rPr>
      </w:pPr>
      <w:r w:rsidRPr="001F1678">
        <w:rPr>
          <w:strike/>
          <w:sz w:val="18"/>
          <w:szCs w:val="18"/>
        </w:rPr>
        <w:t>Official count of transformation colonies</w:t>
      </w:r>
    </w:p>
    <w:p w14:paraId="02192115" w14:textId="32411332" w:rsidR="00247346" w:rsidRPr="00AC7BA0" w:rsidRDefault="00247346">
      <w:pPr>
        <w:pStyle w:val="ListParagraph"/>
        <w:numPr>
          <w:ilvl w:val="0"/>
          <w:numId w:val="11"/>
        </w:numPr>
        <w:rPr>
          <w:strike/>
          <w:sz w:val="18"/>
          <w:szCs w:val="18"/>
        </w:rPr>
      </w:pPr>
      <w:r w:rsidRPr="00AC7BA0">
        <w:rPr>
          <w:strike/>
          <w:sz w:val="18"/>
          <w:szCs w:val="18"/>
        </w:rPr>
        <w:t>Re-do ligation</w:t>
      </w:r>
    </w:p>
    <w:p w14:paraId="77FBD690" w14:textId="7C847346" w:rsidR="00412C8C" w:rsidRPr="009900BF" w:rsidRDefault="00F50777">
      <w:pPr>
        <w:pStyle w:val="ListParagraph"/>
        <w:numPr>
          <w:ilvl w:val="0"/>
          <w:numId w:val="11"/>
        </w:numPr>
        <w:rPr>
          <w:strike/>
          <w:sz w:val="18"/>
          <w:szCs w:val="18"/>
        </w:rPr>
      </w:pPr>
      <w:r w:rsidRPr="009900BF">
        <w:rPr>
          <w:strike/>
          <w:sz w:val="18"/>
          <w:szCs w:val="18"/>
        </w:rPr>
        <w:t>Miniprep</w:t>
      </w:r>
    </w:p>
    <w:p w14:paraId="00473593" w14:textId="2F8C7571" w:rsidR="00247346" w:rsidRPr="00AC7BA0" w:rsidRDefault="00247346">
      <w:pPr>
        <w:pStyle w:val="ListParagraph"/>
        <w:numPr>
          <w:ilvl w:val="0"/>
          <w:numId w:val="11"/>
        </w:numPr>
        <w:rPr>
          <w:strike/>
          <w:sz w:val="18"/>
          <w:szCs w:val="18"/>
        </w:rPr>
      </w:pPr>
      <w:r w:rsidRPr="00AC7BA0">
        <w:rPr>
          <w:strike/>
          <w:sz w:val="18"/>
          <w:szCs w:val="18"/>
        </w:rPr>
        <w:t>Electroporate into HG003</w:t>
      </w:r>
    </w:p>
    <w:p w14:paraId="3A823AD4" w14:textId="1602FF2A" w:rsidR="00D9598B" w:rsidRPr="00AC7BA0" w:rsidRDefault="00D9598B">
      <w:pPr>
        <w:pStyle w:val="ListParagraph"/>
        <w:numPr>
          <w:ilvl w:val="0"/>
          <w:numId w:val="11"/>
        </w:numPr>
        <w:rPr>
          <w:strike/>
          <w:sz w:val="18"/>
          <w:szCs w:val="18"/>
        </w:rPr>
      </w:pPr>
      <w:r w:rsidRPr="00AC7BA0">
        <w:rPr>
          <w:strike/>
          <w:sz w:val="18"/>
          <w:szCs w:val="18"/>
        </w:rPr>
        <w:t>Setup sequencing of pKR158</w:t>
      </w:r>
    </w:p>
    <w:p w14:paraId="0C03B9B7" w14:textId="00733868" w:rsidR="00D9598B" w:rsidRDefault="00D9598B">
      <w:pPr>
        <w:pStyle w:val="ListParagraph"/>
        <w:numPr>
          <w:ilvl w:val="0"/>
          <w:numId w:val="11"/>
        </w:numPr>
        <w:rPr>
          <w:sz w:val="18"/>
          <w:szCs w:val="18"/>
        </w:rPr>
      </w:pPr>
      <w:r>
        <w:rPr>
          <w:sz w:val="18"/>
          <w:szCs w:val="18"/>
        </w:rPr>
        <w:t xml:space="preserve">Overnight cultures </w:t>
      </w:r>
      <w:r w:rsidR="00BD64D7">
        <w:rPr>
          <w:sz w:val="18"/>
          <w:szCs w:val="18"/>
        </w:rPr>
        <w:t>of transformation 2</w:t>
      </w:r>
    </w:p>
    <w:p w14:paraId="1F60BB76" w14:textId="77777777" w:rsidR="00412C8C" w:rsidRPr="00551DD0" w:rsidRDefault="00412C8C" w:rsidP="00412C8C">
      <w:pPr>
        <w:rPr>
          <w:rFonts w:asciiTheme="majorHAnsi" w:hAnsiTheme="majorHAnsi" w:cstheme="majorHAnsi"/>
          <w:b/>
          <w:u w:val="single"/>
        </w:rPr>
      </w:pPr>
      <w:r w:rsidRPr="00B95847">
        <w:rPr>
          <w:rFonts w:asciiTheme="majorHAnsi" w:hAnsiTheme="majorHAnsi" w:cstheme="majorHAnsi"/>
          <w:b/>
          <w:u w:val="single"/>
        </w:rPr>
        <w:t>Methods and Results:</w:t>
      </w:r>
    </w:p>
    <w:p w14:paraId="57C5D02C" w14:textId="6FB17916" w:rsidR="00206D2C" w:rsidRDefault="00D9598B" w:rsidP="00992127">
      <w:r>
        <w:t>I miniprepped the three overnight colonies I made for pKR158. I also counted my transformation plates and I actually see two colonies on the second transformation so that’s exciting. I’ll make overnight cultures tonight.</w:t>
      </w:r>
      <w:r w:rsidR="00206D2C">
        <w:t xml:space="preserve"> I setup sequencing for the three pKR158 colonies:</w:t>
      </w:r>
    </w:p>
    <w:p w14:paraId="067F3D9A" w14:textId="5A6AF31E" w:rsidR="00206D2C" w:rsidRDefault="00206D2C" w:rsidP="00992127"/>
    <w:tbl>
      <w:tblPr>
        <w:tblW w:w="9377" w:type="dxa"/>
        <w:tblLook w:val="04A0" w:firstRow="1" w:lastRow="0" w:firstColumn="1" w:lastColumn="0" w:noHBand="0" w:noVBand="1"/>
      </w:tblPr>
      <w:tblGrid>
        <w:gridCol w:w="1551"/>
        <w:gridCol w:w="1238"/>
        <w:gridCol w:w="1152"/>
        <w:gridCol w:w="1323"/>
        <w:gridCol w:w="1478"/>
        <w:gridCol w:w="1168"/>
        <w:gridCol w:w="1765"/>
      </w:tblGrid>
      <w:tr w:rsidR="00AC7BA0" w:rsidRPr="00AC7BA0" w14:paraId="766B86E7" w14:textId="77777777" w:rsidTr="00AC7BA0">
        <w:trPr>
          <w:trHeight w:val="386"/>
        </w:trPr>
        <w:tc>
          <w:tcPr>
            <w:tcW w:w="1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3F908" w14:textId="77777777" w:rsidR="00AC7BA0" w:rsidRPr="00AC7BA0" w:rsidRDefault="00AC7BA0" w:rsidP="00AC7BA0">
            <w:pPr>
              <w:rPr>
                <w:rFonts w:ascii="Calibri (Body)" w:hAnsi="Calibri (Body)" w:cs="Calibri"/>
                <w:b/>
                <w:bCs/>
                <w:color w:val="000000"/>
              </w:rPr>
            </w:pPr>
            <w:r w:rsidRPr="00AC7BA0">
              <w:rPr>
                <w:rFonts w:ascii="Calibri (Body)" w:hAnsi="Calibri (Body)" w:cs="Calibri"/>
                <w:b/>
                <w:bCs/>
                <w:color w:val="000000"/>
              </w:rPr>
              <w:lastRenderedPageBreak/>
              <w:t>Sample number</w:t>
            </w:r>
          </w:p>
        </w:tc>
        <w:tc>
          <w:tcPr>
            <w:tcW w:w="1238" w:type="dxa"/>
            <w:tcBorders>
              <w:top w:val="single" w:sz="4" w:space="0" w:color="auto"/>
              <w:left w:val="nil"/>
              <w:bottom w:val="single" w:sz="4" w:space="0" w:color="auto"/>
              <w:right w:val="single" w:sz="4" w:space="0" w:color="auto"/>
            </w:tcBorders>
            <w:shd w:val="clear" w:color="auto" w:fill="auto"/>
            <w:noWrap/>
            <w:vAlign w:val="bottom"/>
            <w:hideMark/>
          </w:tcPr>
          <w:p w14:paraId="37219DAC" w14:textId="77777777" w:rsidR="00AC7BA0" w:rsidRPr="00AC7BA0" w:rsidRDefault="00AC7BA0" w:rsidP="00AC7BA0">
            <w:pPr>
              <w:jc w:val="center"/>
              <w:rPr>
                <w:rFonts w:ascii="Calibri (Body)" w:hAnsi="Calibri (Body)" w:cs="Calibri"/>
                <w:b/>
                <w:bCs/>
                <w:color w:val="000000"/>
              </w:rPr>
            </w:pPr>
            <w:r w:rsidRPr="00AC7BA0">
              <w:rPr>
                <w:rFonts w:ascii="Calibri (Body)" w:hAnsi="Calibri (Body)" w:cs="Calibri"/>
                <w:b/>
                <w:bCs/>
                <w:color w:val="000000"/>
              </w:rPr>
              <w:t>Template Name</w:t>
            </w:r>
          </w:p>
        </w:tc>
        <w:tc>
          <w:tcPr>
            <w:tcW w:w="1152" w:type="dxa"/>
            <w:tcBorders>
              <w:top w:val="single" w:sz="4" w:space="0" w:color="auto"/>
              <w:left w:val="nil"/>
              <w:bottom w:val="single" w:sz="4" w:space="0" w:color="auto"/>
              <w:right w:val="single" w:sz="4" w:space="0" w:color="auto"/>
            </w:tcBorders>
            <w:shd w:val="clear" w:color="auto" w:fill="auto"/>
            <w:noWrap/>
            <w:vAlign w:val="bottom"/>
            <w:hideMark/>
          </w:tcPr>
          <w:p w14:paraId="1FAAADAC" w14:textId="77777777" w:rsidR="00AC7BA0" w:rsidRPr="00AC7BA0" w:rsidRDefault="00AC7BA0" w:rsidP="00AC7BA0">
            <w:pPr>
              <w:rPr>
                <w:rFonts w:ascii="Calibri (Body)" w:hAnsi="Calibri (Body)" w:cs="Calibri"/>
                <w:b/>
                <w:bCs/>
                <w:color w:val="000000"/>
              </w:rPr>
            </w:pPr>
            <w:r w:rsidRPr="00AC7BA0">
              <w:rPr>
                <w:rFonts w:ascii="Calibri (Body)" w:hAnsi="Calibri (Body)" w:cs="Calibri"/>
                <w:b/>
                <w:bCs/>
                <w:color w:val="000000"/>
              </w:rPr>
              <w:t xml:space="preserve">Primer </w:t>
            </w:r>
            <w:proofErr w:type="spellStart"/>
            <w:r w:rsidRPr="00AC7BA0">
              <w:rPr>
                <w:rFonts w:ascii="Calibri (Body)" w:hAnsi="Calibri (Body)" w:cs="Calibri"/>
                <w:b/>
                <w:bCs/>
                <w:color w:val="000000"/>
              </w:rPr>
              <w:t>Name</w:t>
            </w:r>
            <w:r w:rsidRPr="00AC7BA0">
              <w:rPr>
                <w:rFonts w:ascii="Calibri (Body)" w:hAnsi="Calibri (Body)" w:cs="Calibri"/>
                <w:b/>
                <w:bCs/>
                <w:color w:val="000000"/>
                <w:vertAlign w:val="superscript"/>
              </w:rPr>
              <w:t>a</w:t>
            </w:r>
            <w:proofErr w:type="spellEnd"/>
          </w:p>
        </w:tc>
        <w:tc>
          <w:tcPr>
            <w:tcW w:w="1323" w:type="dxa"/>
            <w:tcBorders>
              <w:top w:val="single" w:sz="4" w:space="0" w:color="auto"/>
              <w:left w:val="nil"/>
              <w:bottom w:val="single" w:sz="4" w:space="0" w:color="auto"/>
              <w:right w:val="single" w:sz="4" w:space="0" w:color="auto"/>
            </w:tcBorders>
            <w:shd w:val="clear" w:color="auto" w:fill="auto"/>
            <w:noWrap/>
            <w:vAlign w:val="bottom"/>
            <w:hideMark/>
          </w:tcPr>
          <w:p w14:paraId="71D55F52" w14:textId="77777777" w:rsidR="00AC7BA0" w:rsidRPr="00AC7BA0" w:rsidRDefault="00AC7BA0" w:rsidP="00AC7BA0">
            <w:pPr>
              <w:rPr>
                <w:rFonts w:ascii="Calibri (Body)" w:hAnsi="Calibri (Body)" w:cs="Calibri"/>
                <w:b/>
                <w:bCs/>
                <w:color w:val="000000"/>
              </w:rPr>
            </w:pPr>
            <w:r w:rsidRPr="00AC7BA0">
              <w:rPr>
                <w:rFonts w:ascii="Calibri (Body)" w:hAnsi="Calibri (Body)" w:cs="Calibri"/>
                <w:b/>
                <w:bCs/>
                <w:color w:val="000000"/>
              </w:rPr>
              <w:t>A.</w:t>
            </w:r>
          </w:p>
        </w:tc>
        <w:tc>
          <w:tcPr>
            <w:tcW w:w="1238" w:type="dxa"/>
            <w:tcBorders>
              <w:top w:val="single" w:sz="4" w:space="0" w:color="auto"/>
              <w:left w:val="nil"/>
              <w:bottom w:val="single" w:sz="4" w:space="0" w:color="auto"/>
              <w:right w:val="single" w:sz="4" w:space="0" w:color="auto"/>
            </w:tcBorders>
            <w:shd w:val="clear" w:color="auto" w:fill="auto"/>
            <w:noWrap/>
            <w:vAlign w:val="bottom"/>
            <w:hideMark/>
          </w:tcPr>
          <w:p w14:paraId="21B6C3B4" w14:textId="77777777" w:rsidR="00AC7BA0" w:rsidRPr="00AC7BA0" w:rsidRDefault="00AC7BA0" w:rsidP="00AC7BA0">
            <w:pPr>
              <w:rPr>
                <w:rFonts w:ascii="Calibri (Body)" w:hAnsi="Calibri (Body)" w:cs="Calibri"/>
                <w:b/>
                <w:bCs/>
                <w:color w:val="000000"/>
              </w:rPr>
            </w:pPr>
            <w:r w:rsidRPr="00AC7BA0">
              <w:rPr>
                <w:rFonts w:ascii="Calibri (Body)" w:hAnsi="Calibri (Body)" w:cs="Calibri"/>
                <w:b/>
                <w:bCs/>
                <w:color w:val="000000"/>
              </w:rPr>
              <w:t>B.</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14:paraId="018F3D76" w14:textId="77777777" w:rsidR="00AC7BA0" w:rsidRPr="00AC7BA0" w:rsidRDefault="00AC7BA0" w:rsidP="00AC7BA0">
            <w:pPr>
              <w:rPr>
                <w:rFonts w:ascii="Calibri (Body)" w:hAnsi="Calibri (Body)" w:cs="Calibri"/>
                <w:b/>
                <w:bCs/>
                <w:color w:val="000000"/>
              </w:rPr>
            </w:pPr>
            <w:r w:rsidRPr="00AC7BA0">
              <w:rPr>
                <w:rFonts w:ascii="Calibri (Body)" w:hAnsi="Calibri (Body)" w:cs="Calibri"/>
                <w:b/>
                <w:bCs/>
                <w:color w:val="000000"/>
              </w:rPr>
              <w:t>E.</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p w14:paraId="6F359A40" w14:textId="77777777" w:rsidR="00AC7BA0" w:rsidRPr="00AC7BA0" w:rsidRDefault="00AC7BA0" w:rsidP="00AC7BA0">
            <w:pPr>
              <w:rPr>
                <w:rFonts w:ascii="Calibri (Body)" w:hAnsi="Calibri (Body)" w:cs="Calibri"/>
                <w:b/>
                <w:bCs/>
                <w:color w:val="000000"/>
              </w:rPr>
            </w:pPr>
            <w:r w:rsidRPr="00AC7BA0">
              <w:rPr>
                <w:rFonts w:ascii="Calibri (Body)" w:hAnsi="Calibri (Body)" w:cs="Calibri"/>
                <w:b/>
                <w:bCs/>
                <w:color w:val="000000"/>
              </w:rPr>
              <w:t>F.</w:t>
            </w:r>
          </w:p>
        </w:tc>
      </w:tr>
      <w:tr w:rsidR="00AC7BA0" w:rsidRPr="00AC7BA0" w14:paraId="226A1E7D" w14:textId="77777777" w:rsidTr="00AC7BA0">
        <w:trPr>
          <w:trHeight w:val="1050"/>
        </w:trPr>
        <w:tc>
          <w:tcPr>
            <w:tcW w:w="1551" w:type="dxa"/>
            <w:tcBorders>
              <w:top w:val="nil"/>
              <w:left w:val="single" w:sz="4" w:space="0" w:color="auto"/>
              <w:bottom w:val="single" w:sz="4" w:space="0" w:color="auto"/>
              <w:right w:val="single" w:sz="4" w:space="0" w:color="auto"/>
            </w:tcBorders>
            <w:shd w:val="clear" w:color="auto" w:fill="auto"/>
            <w:vAlign w:val="bottom"/>
            <w:hideMark/>
          </w:tcPr>
          <w:p w14:paraId="162348D4"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238" w:type="dxa"/>
            <w:tcBorders>
              <w:top w:val="nil"/>
              <w:left w:val="nil"/>
              <w:bottom w:val="single" w:sz="4" w:space="0" w:color="auto"/>
              <w:right w:val="single" w:sz="4" w:space="0" w:color="auto"/>
            </w:tcBorders>
            <w:shd w:val="clear" w:color="auto" w:fill="auto"/>
            <w:vAlign w:val="bottom"/>
            <w:hideMark/>
          </w:tcPr>
          <w:p w14:paraId="670B912C"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 </w:t>
            </w:r>
          </w:p>
        </w:tc>
        <w:tc>
          <w:tcPr>
            <w:tcW w:w="1152" w:type="dxa"/>
            <w:tcBorders>
              <w:top w:val="nil"/>
              <w:left w:val="nil"/>
              <w:bottom w:val="single" w:sz="4" w:space="0" w:color="auto"/>
              <w:right w:val="single" w:sz="4" w:space="0" w:color="auto"/>
            </w:tcBorders>
            <w:shd w:val="clear" w:color="auto" w:fill="auto"/>
            <w:vAlign w:val="bottom"/>
            <w:hideMark/>
          </w:tcPr>
          <w:p w14:paraId="41CD38F9"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323" w:type="dxa"/>
            <w:tcBorders>
              <w:top w:val="nil"/>
              <w:left w:val="nil"/>
              <w:bottom w:val="single" w:sz="4" w:space="0" w:color="auto"/>
              <w:right w:val="single" w:sz="4" w:space="0" w:color="auto"/>
            </w:tcBorders>
            <w:shd w:val="clear" w:color="auto" w:fill="auto"/>
            <w:vAlign w:val="bottom"/>
            <w:hideMark/>
          </w:tcPr>
          <w:p w14:paraId="790F8930"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Template Size (bases)</w:t>
            </w:r>
          </w:p>
        </w:tc>
        <w:tc>
          <w:tcPr>
            <w:tcW w:w="1238" w:type="dxa"/>
            <w:tcBorders>
              <w:top w:val="nil"/>
              <w:left w:val="nil"/>
              <w:bottom w:val="single" w:sz="4" w:space="0" w:color="auto"/>
              <w:right w:val="single" w:sz="4" w:space="0" w:color="auto"/>
            </w:tcBorders>
            <w:shd w:val="clear" w:color="auto" w:fill="auto"/>
            <w:vAlign w:val="bottom"/>
            <w:hideMark/>
          </w:tcPr>
          <w:p w14:paraId="640EE362"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Template Stock Conc. (ng/</w:t>
            </w:r>
            <w:proofErr w:type="spellStart"/>
            <w:r w:rsidRPr="00AC7BA0">
              <w:rPr>
                <w:rFonts w:ascii="Calibri (Body)" w:hAnsi="Calibri (Body)" w:cs="Calibri"/>
                <w:color w:val="000000"/>
              </w:rPr>
              <w:t>μl</w:t>
            </w:r>
            <w:proofErr w:type="spellEnd"/>
            <w:r w:rsidRPr="00AC7BA0">
              <w:rPr>
                <w:rFonts w:ascii="Calibri (Body)" w:hAnsi="Calibri (Body)" w:cs="Calibri"/>
                <w:color w:val="000000"/>
              </w:rPr>
              <w:t>)</w:t>
            </w:r>
          </w:p>
        </w:tc>
        <w:tc>
          <w:tcPr>
            <w:tcW w:w="1110" w:type="dxa"/>
            <w:tcBorders>
              <w:top w:val="nil"/>
              <w:left w:val="nil"/>
              <w:bottom w:val="single" w:sz="4" w:space="0" w:color="auto"/>
              <w:right w:val="single" w:sz="4" w:space="0" w:color="auto"/>
            </w:tcBorders>
            <w:shd w:val="clear" w:color="auto" w:fill="auto"/>
            <w:vAlign w:val="bottom"/>
            <w:hideMark/>
          </w:tcPr>
          <w:p w14:paraId="01447C7A" w14:textId="77777777" w:rsidR="00AC7BA0" w:rsidRPr="00AC7BA0" w:rsidRDefault="00AC7BA0" w:rsidP="00AC7BA0">
            <w:pPr>
              <w:jc w:val="center"/>
              <w:rPr>
                <w:rFonts w:ascii="Calibri (Body)" w:hAnsi="Calibri (Body)" w:cs="Calibri"/>
                <w:b/>
                <w:bCs/>
                <w:color w:val="000000"/>
                <w:u w:val="single"/>
              </w:rPr>
            </w:pPr>
            <w:r w:rsidRPr="00AC7BA0">
              <w:rPr>
                <w:rFonts w:ascii="Calibri (Body)" w:hAnsi="Calibri (Body)" w:cs="Calibri"/>
                <w:b/>
                <w:bCs/>
                <w:color w:val="000000"/>
                <w:u w:val="single"/>
              </w:rPr>
              <w:t xml:space="preserve">PLASMID </w:t>
            </w:r>
            <w:r w:rsidRPr="00AC7BA0">
              <w:rPr>
                <w:rFonts w:ascii="Calibri (Body)" w:hAnsi="Calibri (Body)" w:cs="Calibri"/>
                <w:color w:val="000000"/>
                <w:u w:val="single"/>
              </w:rPr>
              <w:t>template:</w:t>
            </w:r>
          </w:p>
        </w:tc>
        <w:tc>
          <w:tcPr>
            <w:tcW w:w="1765" w:type="dxa"/>
            <w:tcBorders>
              <w:top w:val="nil"/>
              <w:left w:val="nil"/>
              <w:bottom w:val="single" w:sz="4" w:space="0" w:color="auto"/>
              <w:right w:val="single" w:sz="4" w:space="0" w:color="auto"/>
            </w:tcBorders>
            <w:shd w:val="clear" w:color="auto" w:fill="auto"/>
            <w:vAlign w:val="bottom"/>
            <w:hideMark/>
          </w:tcPr>
          <w:p w14:paraId="3B68113D" w14:textId="77777777" w:rsidR="00AC7BA0" w:rsidRPr="00AC7BA0" w:rsidRDefault="00AC7BA0" w:rsidP="00AC7BA0">
            <w:pPr>
              <w:jc w:val="center"/>
              <w:rPr>
                <w:rFonts w:ascii="Calibri (Body)" w:hAnsi="Calibri (Body)" w:cs="Calibri"/>
                <w:color w:val="000000"/>
                <w:u w:val="single"/>
              </w:rPr>
            </w:pPr>
            <w:r w:rsidRPr="00AC7BA0">
              <w:rPr>
                <w:rFonts w:ascii="Calibri (Body)" w:hAnsi="Calibri (Body)" w:cs="Calibri"/>
                <w:color w:val="000000"/>
                <w:u w:val="single"/>
              </w:rPr>
              <w:t>Volume </w:t>
            </w:r>
            <w:r w:rsidRPr="00AC7BA0">
              <w:rPr>
                <w:rFonts w:ascii="Calibri (Body)" w:hAnsi="Calibri (Body)" w:cs="Calibri"/>
                <w:b/>
                <w:bCs/>
                <w:color w:val="000000"/>
                <w:u w:val="single"/>
              </w:rPr>
              <w:t>H</w:t>
            </w:r>
            <w:r w:rsidRPr="00AC7BA0">
              <w:rPr>
                <w:rFonts w:ascii="Calibri (Body)" w:hAnsi="Calibri (Body)" w:cs="Calibri"/>
                <w:b/>
                <w:bCs/>
                <w:color w:val="000000"/>
                <w:u w:val="single"/>
                <w:vertAlign w:val="subscript"/>
              </w:rPr>
              <w:t>2</w:t>
            </w:r>
            <w:r w:rsidRPr="00AC7BA0">
              <w:rPr>
                <w:rFonts w:ascii="Calibri (Body)" w:hAnsi="Calibri (Body)" w:cs="Calibri"/>
                <w:b/>
                <w:bCs/>
                <w:color w:val="000000"/>
                <w:u w:val="single"/>
              </w:rPr>
              <w:t>O needed</w:t>
            </w:r>
          </w:p>
        </w:tc>
      </w:tr>
      <w:tr w:rsidR="00AC7BA0" w:rsidRPr="00AC7BA0" w14:paraId="52334C4F" w14:textId="77777777" w:rsidTr="00AC7BA0">
        <w:trPr>
          <w:trHeight w:val="342"/>
        </w:trPr>
        <w:tc>
          <w:tcPr>
            <w:tcW w:w="1551" w:type="dxa"/>
            <w:tcBorders>
              <w:top w:val="nil"/>
              <w:left w:val="single" w:sz="4" w:space="0" w:color="auto"/>
              <w:bottom w:val="single" w:sz="4" w:space="0" w:color="auto"/>
              <w:right w:val="single" w:sz="4" w:space="0" w:color="auto"/>
            </w:tcBorders>
            <w:shd w:val="clear" w:color="auto" w:fill="auto"/>
            <w:noWrap/>
            <w:vAlign w:val="bottom"/>
            <w:hideMark/>
          </w:tcPr>
          <w:p w14:paraId="5C2071BB"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238" w:type="dxa"/>
            <w:tcBorders>
              <w:top w:val="nil"/>
              <w:left w:val="nil"/>
              <w:bottom w:val="single" w:sz="4" w:space="0" w:color="auto"/>
              <w:right w:val="single" w:sz="4" w:space="0" w:color="auto"/>
            </w:tcBorders>
            <w:shd w:val="clear" w:color="auto" w:fill="auto"/>
            <w:noWrap/>
            <w:vAlign w:val="bottom"/>
            <w:hideMark/>
          </w:tcPr>
          <w:p w14:paraId="75FDDA19"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 </w:t>
            </w:r>
          </w:p>
        </w:tc>
        <w:tc>
          <w:tcPr>
            <w:tcW w:w="1152" w:type="dxa"/>
            <w:tcBorders>
              <w:top w:val="nil"/>
              <w:left w:val="nil"/>
              <w:bottom w:val="single" w:sz="4" w:space="0" w:color="auto"/>
              <w:right w:val="single" w:sz="4" w:space="0" w:color="auto"/>
            </w:tcBorders>
            <w:shd w:val="clear" w:color="auto" w:fill="auto"/>
            <w:noWrap/>
            <w:vAlign w:val="bottom"/>
            <w:hideMark/>
          </w:tcPr>
          <w:p w14:paraId="26A4D616"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323" w:type="dxa"/>
            <w:tcBorders>
              <w:top w:val="nil"/>
              <w:left w:val="nil"/>
              <w:bottom w:val="single" w:sz="4" w:space="0" w:color="auto"/>
              <w:right w:val="single" w:sz="4" w:space="0" w:color="auto"/>
            </w:tcBorders>
            <w:shd w:val="clear" w:color="auto" w:fill="auto"/>
            <w:noWrap/>
            <w:vAlign w:val="bottom"/>
            <w:hideMark/>
          </w:tcPr>
          <w:p w14:paraId="1CB5DE24"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238" w:type="dxa"/>
            <w:tcBorders>
              <w:top w:val="nil"/>
              <w:left w:val="nil"/>
              <w:bottom w:val="single" w:sz="4" w:space="0" w:color="auto"/>
              <w:right w:val="single" w:sz="4" w:space="0" w:color="auto"/>
            </w:tcBorders>
            <w:shd w:val="clear" w:color="auto" w:fill="auto"/>
            <w:noWrap/>
            <w:vAlign w:val="bottom"/>
            <w:hideMark/>
          </w:tcPr>
          <w:p w14:paraId="0817BDE2"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110" w:type="dxa"/>
            <w:tcBorders>
              <w:top w:val="nil"/>
              <w:left w:val="nil"/>
              <w:bottom w:val="single" w:sz="4" w:space="0" w:color="auto"/>
              <w:right w:val="single" w:sz="4" w:space="0" w:color="auto"/>
            </w:tcBorders>
            <w:shd w:val="clear" w:color="auto" w:fill="auto"/>
            <w:noWrap/>
            <w:vAlign w:val="bottom"/>
            <w:hideMark/>
          </w:tcPr>
          <w:p w14:paraId="24DE128D"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Volume =</w:t>
            </w:r>
          </w:p>
        </w:tc>
        <w:tc>
          <w:tcPr>
            <w:tcW w:w="1765" w:type="dxa"/>
            <w:tcBorders>
              <w:top w:val="nil"/>
              <w:left w:val="nil"/>
              <w:bottom w:val="single" w:sz="4" w:space="0" w:color="auto"/>
              <w:right w:val="single" w:sz="4" w:space="0" w:color="auto"/>
            </w:tcBorders>
            <w:shd w:val="clear" w:color="auto" w:fill="auto"/>
            <w:noWrap/>
            <w:vAlign w:val="bottom"/>
            <w:hideMark/>
          </w:tcPr>
          <w:p w14:paraId="767A704E" w14:textId="77777777" w:rsidR="00AC7BA0" w:rsidRPr="00AC7BA0" w:rsidRDefault="00AC7BA0" w:rsidP="00AC7BA0">
            <w:pPr>
              <w:rPr>
                <w:rFonts w:ascii="Calibri (Body)" w:hAnsi="Calibri (Body)" w:cs="Calibri"/>
                <w:b/>
                <w:bCs/>
                <w:color w:val="000000"/>
              </w:rPr>
            </w:pPr>
            <w:r w:rsidRPr="00AC7BA0">
              <w:rPr>
                <w:rFonts w:ascii="Calibri (Body)" w:hAnsi="Calibri (Body)" w:cs="Calibri"/>
                <w:b/>
                <w:bCs/>
                <w:color w:val="000000"/>
              </w:rPr>
              <w:t> </w:t>
            </w:r>
          </w:p>
        </w:tc>
      </w:tr>
      <w:tr w:rsidR="00AC7BA0" w:rsidRPr="00AC7BA0" w14:paraId="1E4AB60E" w14:textId="77777777" w:rsidTr="00AC7BA0">
        <w:trPr>
          <w:trHeight w:val="685"/>
        </w:trPr>
        <w:tc>
          <w:tcPr>
            <w:tcW w:w="1551" w:type="dxa"/>
            <w:tcBorders>
              <w:top w:val="nil"/>
              <w:left w:val="single" w:sz="4" w:space="0" w:color="auto"/>
              <w:bottom w:val="single" w:sz="4" w:space="0" w:color="auto"/>
              <w:right w:val="single" w:sz="4" w:space="0" w:color="auto"/>
            </w:tcBorders>
            <w:shd w:val="clear" w:color="auto" w:fill="auto"/>
            <w:noWrap/>
            <w:vAlign w:val="bottom"/>
            <w:hideMark/>
          </w:tcPr>
          <w:p w14:paraId="150342CD"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238" w:type="dxa"/>
            <w:tcBorders>
              <w:top w:val="nil"/>
              <w:left w:val="nil"/>
              <w:bottom w:val="single" w:sz="4" w:space="0" w:color="auto"/>
              <w:right w:val="single" w:sz="4" w:space="0" w:color="auto"/>
            </w:tcBorders>
            <w:shd w:val="clear" w:color="auto" w:fill="auto"/>
            <w:noWrap/>
            <w:vAlign w:val="bottom"/>
            <w:hideMark/>
          </w:tcPr>
          <w:p w14:paraId="3406CFF0"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 </w:t>
            </w:r>
          </w:p>
        </w:tc>
        <w:tc>
          <w:tcPr>
            <w:tcW w:w="1152" w:type="dxa"/>
            <w:tcBorders>
              <w:top w:val="nil"/>
              <w:left w:val="nil"/>
              <w:bottom w:val="single" w:sz="4" w:space="0" w:color="auto"/>
              <w:right w:val="single" w:sz="4" w:space="0" w:color="auto"/>
            </w:tcBorders>
            <w:shd w:val="clear" w:color="auto" w:fill="auto"/>
            <w:noWrap/>
            <w:vAlign w:val="bottom"/>
            <w:hideMark/>
          </w:tcPr>
          <w:p w14:paraId="0463F365"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323" w:type="dxa"/>
            <w:tcBorders>
              <w:top w:val="nil"/>
              <w:left w:val="nil"/>
              <w:bottom w:val="single" w:sz="4" w:space="0" w:color="auto"/>
              <w:right w:val="single" w:sz="4" w:space="0" w:color="auto"/>
            </w:tcBorders>
            <w:shd w:val="clear" w:color="auto" w:fill="auto"/>
            <w:noWrap/>
            <w:vAlign w:val="bottom"/>
            <w:hideMark/>
          </w:tcPr>
          <w:p w14:paraId="097D2EEE"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238" w:type="dxa"/>
            <w:tcBorders>
              <w:top w:val="nil"/>
              <w:left w:val="nil"/>
              <w:bottom w:val="single" w:sz="4" w:space="0" w:color="auto"/>
              <w:right w:val="single" w:sz="4" w:space="0" w:color="auto"/>
            </w:tcBorders>
            <w:shd w:val="clear" w:color="auto" w:fill="auto"/>
            <w:noWrap/>
            <w:vAlign w:val="bottom"/>
            <w:hideMark/>
          </w:tcPr>
          <w:p w14:paraId="227E0DA5"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 </w:t>
            </w:r>
          </w:p>
        </w:tc>
        <w:tc>
          <w:tcPr>
            <w:tcW w:w="1110" w:type="dxa"/>
            <w:tcBorders>
              <w:top w:val="nil"/>
              <w:left w:val="nil"/>
              <w:bottom w:val="single" w:sz="4" w:space="0" w:color="auto"/>
              <w:right w:val="single" w:sz="4" w:space="0" w:color="auto"/>
            </w:tcBorders>
            <w:shd w:val="clear" w:color="auto" w:fill="auto"/>
            <w:vAlign w:val="bottom"/>
            <w:hideMark/>
          </w:tcPr>
          <w:p w14:paraId="1BFCCE42" w14:textId="77777777" w:rsidR="00AC7BA0" w:rsidRPr="00AC7BA0" w:rsidRDefault="00AC7BA0" w:rsidP="00AC7BA0">
            <w:pPr>
              <w:jc w:val="center"/>
              <w:rPr>
                <w:rFonts w:ascii="Calibri (Body)" w:hAnsi="Calibri (Body)" w:cs="Calibri"/>
                <w:b/>
                <w:bCs/>
                <w:color w:val="000000"/>
              </w:rPr>
            </w:pPr>
            <w:r w:rsidRPr="00AC7BA0">
              <w:rPr>
                <w:rFonts w:ascii="Calibri (Body)" w:hAnsi="Calibri (Body)" w:cs="Calibri"/>
                <w:b/>
                <w:bCs/>
                <w:color w:val="000000"/>
              </w:rPr>
              <w:t>2x(~200 ÷ B)</w:t>
            </w:r>
            <w:proofErr w:type="spellStart"/>
            <w:r w:rsidRPr="00AC7BA0">
              <w:rPr>
                <w:rFonts w:ascii="Calibri (Body)" w:hAnsi="Calibri (Body)" w:cs="Calibri"/>
                <w:b/>
                <w:bCs/>
                <w:color w:val="000000"/>
              </w:rPr>
              <w:t>μl</w:t>
            </w:r>
            <w:proofErr w:type="spellEnd"/>
          </w:p>
        </w:tc>
        <w:tc>
          <w:tcPr>
            <w:tcW w:w="1765" w:type="dxa"/>
            <w:tcBorders>
              <w:top w:val="nil"/>
              <w:left w:val="nil"/>
              <w:bottom w:val="single" w:sz="4" w:space="0" w:color="auto"/>
              <w:right w:val="single" w:sz="4" w:space="0" w:color="auto"/>
            </w:tcBorders>
            <w:shd w:val="clear" w:color="auto" w:fill="auto"/>
            <w:vAlign w:val="bottom"/>
            <w:hideMark/>
          </w:tcPr>
          <w:p w14:paraId="4C817AA4" w14:textId="77777777" w:rsidR="00AC7BA0" w:rsidRPr="00AC7BA0" w:rsidRDefault="00AC7BA0" w:rsidP="00AC7BA0">
            <w:pPr>
              <w:jc w:val="center"/>
              <w:rPr>
                <w:rFonts w:ascii="Calibri (Body)" w:hAnsi="Calibri (Body)" w:cs="Calibri"/>
                <w:b/>
                <w:bCs/>
                <w:color w:val="000000"/>
              </w:rPr>
            </w:pPr>
            <w:r w:rsidRPr="00AC7BA0">
              <w:rPr>
                <w:rFonts w:ascii="Calibri (Body)" w:hAnsi="Calibri (Body)" w:cs="Calibri"/>
                <w:b/>
                <w:bCs/>
                <w:color w:val="000000"/>
              </w:rPr>
              <w:t>(12 less D or E - 2.56)</w:t>
            </w:r>
            <w:proofErr w:type="spellStart"/>
            <w:r w:rsidRPr="00AC7BA0">
              <w:rPr>
                <w:rFonts w:ascii="Calibri (Body)" w:hAnsi="Calibri (Body)" w:cs="Calibri"/>
                <w:b/>
                <w:bCs/>
                <w:color w:val="000000"/>
              </w:rPr>
              <w:t>μl</w:t>
            </w:r>
            <w:proofErr w:type="spellEnd"/>
          </w:p>
        </w:tc>
      </w:tr>
      <w:tr w:rsidR="00AC7BA0" w:rsidRPr="00AC7BA0" w14:paraId="15D81663" w14:textId="77777777" w:rsidTr="00AC7BA0">
        <w:trPr>
          <w:trHeight w:val="342"/>
        </w:trPr>
        <w:tc>
          <w:tcPr>
            <w:tcW w:w="1551" w:type="dxa"/>
            <w:tcBorders>
              <w:top w:val="nil"/>
              <w:left w:val="single" w:sz="4" w:space="0" w:color="auto"/>
              <w:bottom w:val="single" w:sz="4" w:space="0" w:color="auto"/>
              <w:right w:val="single" w:sz="4" w:space="0" w:color="auto"/>
            </w:tcBorders>
            <w:shd w:val="clear" w:color="auto" w:fill="auto"/>
            <w:noWrap/>
            <w:vAlign w:val="bottom"/>
            <w:hideMark/>
          </w:tcPr>
          <w:p w14:paraId="3336EDB6"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HT1</w:t>
            </w:r>
          </w:p>
        </w:tc>
        <w:tc>
          <w:tcPr>
            <w:tcW w:w="1238" w:type="dxa"/>
            <w:tcBorders>
              <w:top w:val="nil"/>
              <w:left w:val="nil"/>
              <w:bottom w:val="single" w:sz="4" w:space="0" w:color="auto"/>
              <w:right w:val="single" w:sz="4" w:space="0" w:color="auto"/>
            </w:tcBorders>
            <w:shd w:val="clear" w:color="auto" w:fill="auto"/>
            <w:noWrap/>
            <w:vAlign w:val="bottom"/>
            <w:hideMark/>
          </w:tcPr>
          <w:p w14:paraId="5CB578ED"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pKR158-1</w:t>
            </w:r>
          </w:p>
        </w:tc>
        <w:tc>
          <w:tcPr>
            <w:tcW w:w="1152" w:type="dxa"/>
            <w:tcBorders>
              <w:top w:val="nil"/>
              <w:left w:val="nil"/>
              <w:bottom w:val="single" w:sz="4" w:space="0" w:color="auto"/>
              <w:right w:val="single" w:sz="4" w:space="0" w:color="auto"/>
            </w:tcBorders>
            <w:shd w:val="clear" w:color="auto" w:fill="auto"/>
            <w:noWrap/>
            <w:vAlign w:val="bottom"/>
            <w:hideMark/>
          </w:tcPr>
          <w:p w14:paraId="38ED13C3"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KROL7</w:t>
            </w:r>
          </w:p>
        </w:tc>
        <w:tc>
          <w:tcPr>
            <w:tcW w:w="1323" w:type="dxa"/>
            <w:tcBorders>
              <w:top w:val="nil"/>
              <w:left w:val="nil"/>
              <w:bottom w:val="single" w:sz="4" w:space="0" w:color="auto"/>
              <w:right w:val="single" w:sz="4" w:space="0" w:color="auto"/>
            </w:tcBorders>
            <w:shd w:val="clear" w:color="auto" w:fill="auto"/>
            <w:noWrap/>
            <w:vAlign w:val="bottom"/>
            <w:hideMark/>
          </w:tcPr>
          <w:p w14:paraId="7A1BE4C5"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5300</w:t>
            </w:r>
          </w:p>
        </w:tc>
        <w:tc>
          <w:tcPr>
            <w:tcW w:w="1238" w:type="dxa"/>
            <w:tcBorders>
              <w:top w:val="nil"/>
              <w:left w:val="single" w:sz="4" w:space="0" w:color="auto"/>
              <w:bottom w:val="single" w:sz="4" w:space="0" w:color="auto"/>
              <w:right w:val="single" w:sz="4" w:space="0" w:color="auto"/>
            </w:tcBorders>
            <w:shd w:val="clear" w:color="auto" w:fill="auto"/>
            <w:noWrap/>
            <w:vAlign w:val="bottom"/>
            <w:hideMark/>
          </w:tcPr>
          <w:p w14:paraId="1B245DF8" w14:textId="77777777" w:rsidR="00AC7BA0" w:rsidRPr="00AC7BA0" w:rsidRDefault="00AC7BA0" w:rsidP="00AC7BA0">
            <w:pPr>
              <w:jc w:val="right"/>
              <w:rPr>
                <w:rFonts w:ascii="Arial" w:hAnsi="Arial" w:cs="Arial"/>
                <w:sz w:val="20"/>
                <w:szCs w:val="20"/>
              </w:rPr>
            </w:pPr>
            <w:r w:rsidRPr="00AC7BA0">
              <w:rPr>
                <w:rFonts w:ascii="Arial" w:hAnsi="Arial" w:cs="Arial"/>
                <w:sz w:val="20"/>
                <w:szCs w:val="20"/>
              </w:rPr>
              <w:t>670.5</w:t>
            </w:r>
          </w:p>
        </w:tc>
        <w:tc>
          <w:tcPr>
            <w:tcW w:w="1110" w:type="dxa"/>
            <w:tcBorders>
              <w:top w:val="nil"/>
              <w:left w:val="nil"/>
              <w:bottom w:val="single" w:sz="4" w:space="0" w:color="auto"/>
              <w:right w:val="single" w:sz="4" w:space="0" w:color="auto"/>
            </w:tcBorders>
            <w:shd w:val="clear" w:color="auto" w:fill="auto"/>
            <w:noWrap/>
            <w:vAlign w:val="bottom"/>
            <w:hideMark/>
          </w:tcPr>
          <w:p w14:paraId="245BD9B2"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0.60</w:t>
            </w:r>
          </w:p>
        </w:tc>
        <w:tc>
          <w:tcPr>
            <w:tcW w:w="1765" w:type="dxa"/>
            <w:tcBorders>
              <w:top w:val="nil"/>
              <w:left w:val="nil"/>
              <w:bottom w:val="single" w:sz="4" w:space="0" w:color="auto"/>
              <w:right w:val="single" w:sz="4" w:space="0" w:color="auto"/>
            </w:tcBorders>
            <w:shd w:val="clear" w:color="auto" w:fill="auto"/>
            <w:noWrap/>
            <w:vAlign w:val="bottom"/>
            <w:hideMark/>
          </w:tcPr>
          <w:p w14:paraId="72BB4878"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8.84</w:t>
            </w:r>
          </w:p>
        </w:tc>
      </w:tr>
      <w:tr w:rsidR="00AC7BA0" w:rsidRPr="00AC7BA0" w14:paraId="6B1D3219" w14:textId="77777777" w:rsidTr="00AC7BA0">
        <w:trPr>
          <w:trHeight w:val="342"/>
        </w:trPr>
        <w:tc>
          <w:tcPr>
            <w:tcW w:w="1551" w:type="dxa"/>
            <w:tcBorders>
              <w:top w:val="nil"/>
              <w:left w:val="single" w:sz="4" w:space="0" w:color="auto"/>
              <w:bottom w:val="single" w:sz="4" w:space="0" w:color="auto"/>
              <w:right w:val="single" w:sz="4" w:space="0" w:color="auto"/>
            </w:tcBorders>
            <w:shd w:val="clear" w:color="auto" w:fill="auto"/>
            <w:noWrap/>
            <w:vAlign w:val="bottom"/>
            <w:hideMark/>
          </w:tcPr>
          <w:p w14:paraId="1DDF91EF"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HT2</w:t>
            </w:r>
          </w:p>
        </w:tc>
        <w:tc>
          <w:tcPr>
            <w:tcW w:w="1238" w:type="dxa"/>
            <w:tcBorders>
              <w:top w:val="nil"/>
              <w:left w:val="nil"/>
              <w:bottom w:val="single" w:sz="4" w:space="0" w:color="auto"/>
              <w:right w:val="single" w:sz="4" w:space="0" w:color="auto"/>
            </w:tcBorders>
            <w:shd w:val="clear" w:color="auto" w:fill="auto"/>
            <w:noWrap/>
            <w:vAlign w:val="bottom"/>
            <w:hideMark/>
          </w:tcPr>
          <w:p w14:paraId="493A0532"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pKR158-2</w:t>
            </w:r>
          </w:p>
        </w:tc>
        <w:tc>
          <w:tcPr>
            <w:tcW w:w="1152" w:type="dxa"/>
            <w:tcBorders>
              <w:top w:val="nil"/>
              <w:left w:val="nil"/>
              <w:bottom w:val="single" w:sz="4" w:space="0" w:color="auto"/>
              <w:right w:val="single" w:sz="4" w:space="0" w:color="auto"/>
            </w:tcBorders>
            <w:shd w:val="clear" w:color="auto" w:fill="auto"/>
            <w:noWrap/>
            <w:vAlign w:val="bottom"/>
            <w:hideMark/>
          </w:tcPr>
          <w:p w14:paraId="51E6209C"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KROL7</w:t>
            </w:r>
          </w:p>
        </w:tc>
        <w:tc>
          <w:tcPr>
            <w:tcW w:w="1323" w:type="dxa"/>
            <w:tcBorders>
              <w:top w:val="nil"/>
              <w:left w:val="nil"/>
              <w:bottom w:val="single" w:sz="4" w:space="0" w:color="auto"/>
              <w:right w:val="single" w:sz="4" w:space="0" w:color="auto"/>
            </w:tcBorders>
            <w:shd w:val="clear" w:color="auto" w:fill="auto"/>
            <w:noWrap/>
            <w:vAlign w:val="bottom"/>
            <w:hideMark/>
          </w:tcPr>
          <w:p w14:paraId="047DEB86"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5300</w:t>
            </w:r>
          </w:p>
        </w:tc>
        <w:tc>
          <w:tcPr>
            <w:tcW w:w="1238" w:type="dxa"/>
            <w:tcBorders>
              <w:top w:val="nil"/>
              <w:left w:val="single" w:sz="4" w:space="0" w:color="auto"/>
              <w:bottom w:val="single" w:sz="4" w:space="0" w:color="auto"/>
              <w:right w:val="single" w:sz="4" w:space="0" w:color="auto"/>
            </w:tcBorders>
            <w:shd w:val="clear" w:color="auto" w:fill="auto"/>
            <w:noWrap/>
            <w:vAlign w:val="bottom"/>
            <w:hideMark/>
          </w:tcPr>
          <w:p w14:paraId="6DC127E7" w14:textId="77777777" w:rsidR="00AC7BA0" w:rsidRPr="00AC7BA0" w:rsidRDefault="00AC7BA0" w:rsidP="00AC7BA0">
            <w:pPr>
              <w:jc w:val="right"/>
              <w:rPr>
                <w:rFonts w:ascii="Arial" w:hAnsi="Arial" w:cs="Arial"/>
                <w:sz w:val="20"/>
                <w:szCs w:val="20"/>
              </w:rPr>
            </w:pPr>
            <w:r w:rsidRPr="00AC7BA0">
              <w:rPr>
                <w:rFonts w:ascii="Arial" w:hAnsi="Arial" w:cs="Arial"/>
                <w:sz w:val="20"/>
                <w:szCs w:val="20"/>
              </w:rPr>
              <w:t>675.5</w:t>
            </w:r>
          </w:p>
        </w:tc>
        <w:tc>
          <w:tcPr>
            <w:tcW w:w="1110" w:type="dxa"/>
            <w:tcBorders>
              <w:top w:val="nil"/>
              <w:left w:val="nil"/>
              <w:bottom w:val="single" w:sz="4" w:space="0" w:color="auto"/>
              <w:right w:val="single" w:sz="4" w:space="0" w:color="auto"/>
            </w:tcBorders>
            <w:shd w:val="clear" w:color="auto" w:fill="auto"/>
            <w:noWrap/>
            <w:vAlign w:val="bottom"/>
            <w:hideMark/>
          </w:tcPr>
          <w:p w14:paraId="287D6169"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0.59</w:t>
            </w:r>
          </w:p>
        </w:tc>
        <w:tc>
          <w:tcPr>
            <w:tcW w:w="1765" w:type="dxa"/>
            <w:tcBorders>
              <w:top w:val="nil"/>
              <w:left w:val="nil"/>
              <w:bottom w:val="single" w:sz="4" w:space="0" w:color="auto"/>
              <w:right w:val="single" w:sz="4" w:space="0" w:color="auto"/>
            </w:tcBorders>
            <w:shd w:val="clear" w:color="auto" w:fill="auto"/>
            <w:noWrap/>
            <w:vAlign w:val="bottom"/>
            <w:hideMark/>
          </w:tcPr>
          <w:p w14:paraId="6D0EC80B"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8.85</w:t>
            </w:r>
          </w:p>
        </w:tc>
      </w:tr>
      <w:tr w:rsidR="00AC7BA0" w:rsidRPr="00AC7BA0" w14:paraId="5A7B1058" w14:textId="77777777" w:rsidTr="00AC7BA0">
        <w:trPr>
          <w:trHeight w:val="342"/>
        </w:trPr>
        <w:tc>
          <w:tcPr>
            <w:tcW w:w="1551" w:type="dxa"/>
            <w:tcBorders>
              <w:top w:val="nil"/>
              <w:left w:val="single" w:sz="4" w:space="0" w:color="auto"/>
              <w:bottom w:val="single" w:sz="4" w:space="0" w:color="auto"/>
              <w:right w:val="single" w:sz="4" w:space="0" w:color="auto"/>
            </w:tcBorders>
            <w:shd w:val="clear" w:color="auto" w:fill="auto"/>
            <w:noWrap/>
            <w:vAlign w:val="bottom"/>
            <w:hideMark/>
          </w:tcPr>
          <w:p w14:paraId="5A17DCB2" w14:textId="77777777" w:rsidR="00AC7BA0" w:rsidRPr="00AC7BA0" w:rsidRDefault="00AC7BA0" w:rsidP="00AC7BA0">
            <w:pPr>
              <w:rPr>
                <w:rFonts w:ascii="Calibri (Body)" w:hAnsi="Calibri (Body)" w:cs="Calibri"/>
                <w:color w:val="000000"/>
              </w:rPr>
            </w:pPr>
            <w:r w:rsidRPr="00AC7BA0">
              <w:rPr>
                <w:rFonts w:ascii="Calibri (Body)" w:hAnsi="Calibri (Body)" w:cs="Calibri"/>
                <w:color w:val="000000"/>
              </w:rPr>
              <w:t>HT3</w:t>
            </w:r>
          </w:p>
        </w:tc>
        <w:tc>
          <w:tcPr>
            <w:tcW w:w="1238" w:type="dxa"/>
            <w:tcBorders>
              <w:top w:val="nil"/>
              <w:left w:val="nil"/>
              <w:bottom w:val="single" w:sz="4" w:space="0" w:color="auto"/>
              <w:right w:val="single" w:sz="4" w:space="0" w:color="auto"/>
            </w:tcBorders>
            <w:shd w:val="clear" w:color="auto" w:fill="auto"/>
            <w:noWrap/>
            <w:vAlign w:val="bottom"/>
            <w:hideMark/>
          </w:tcPr>
          <w:p w14:paraId="3E4299DA"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pKR158-3</w:t>
            </w:r>
          </w:p>
        </w:tc>
        <w:tc>
          <w:tcPr>
            <w:tcW w:w="1152" w:type="dxa"/>
            <w:tcBorders>
              <w:top w:val="nil"/>
              <w:left w:val="nil"/>
              <w:bottom w:val="single" w:sz="4" w:space="0" w:color="auto"/>
              <w:right w:val="single" w:sz="4" w:space="0" w:color="auto"/>
            </w:tcBorders>
            <w:shd w:val="clear" w:color="auto" w:fill="auto"/>
            <w:noWrap/>
            <w:vAlign w:val="bottom"/>
            <w:hideMark/>
          </w:tcPr>
          <w:p w14:paraId="1C151C82" w14:textId="77777777" w:rsidR="00AC7BA0" w:rsidRPr="00AC7BA0" w:rsidRDefault="00AC7BA0" w:rsidP="00AC7BA0">
            <w:pPr>
              <w:jc w:val="center"/>
              <w:rPr>
                <w:rFonts w:ascii="Calibri (Body)" w:hAnsi="Calibri (Body)" w:cs="Calibri"/>
                <w:color w:val="000000"/>
              </w:rPr>
            </w:pPr>
            <w:r w:rsidRPr="00AC7BA0">
              <w:rPr>
                <w:rFonts w:ascii="Calibri (Body)" w:hAnsi="Calibri (Body)" w:cs="Calibri"/>
                <w:color w:val="000000"/>
              </w:rPr>
              <w:t>KROL7</w:t>
            </w:r>
          </w:p>
        </w:tc>
        <w:tc>
          <w:tcPr>
            <w:tcW w:w="1323" w:type="dxa"/>
            <w:tcBorders>
              <w:top w:val="nil"/>
              <w:left w:val="nil"/>
              <w:bottom w:val="single" w:sz="4" w:space="0" w:color="auto"/>
              <w:right w:val="single" w:sz="4" w:space="0" w:color="auto"/>
            </w:tcBorders>
            <w:shd w:val="clear" w:color="auto" w:fill="auto"/>
            <w:noWrap/>
            <w:vAlign w:val="bottom"/>
            <w:hideMark/>
          </w:tcPr>
          <w:p w14:paraId="70F378AC"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5300</w:t>
            </w:r>
          </w:p>
        </w:tc>
        <w:tc>
          <w:tcPr>
            <w:tcW w:w="1238" w:type="dxa"/>
            <w:tcBorders>
              <w:top w:val="nil"/>
              <w:left w:val="single" w:sz="4" w:space="0" w:color="auto"/>
              <w:bottom w:val="single" w:sz="4" w:space="0" w:color="auto"/>
              <w:right w:val="single" w:sz="4" w:space="0" w:color="auto"/>
            </w:tcBorders>
            <w:shd w:val="clear" w:color="auto" w:fill="auto"/>
            <w:noWrap/>
            <w:vAlign w:val="bottom"/>
            <w:hideMark/>
          </w:tcPr>
          <w:p w14:paraId="47694955" w14:textId="77777777" w:rsidR="00AC7BA0" w:rsidRPr="00AC7BA0" w:rsidRDefault="00AC7BA0" w:rsidP="00AC7BA0">
            <w:pPr>
              <w:jc w:val="right"/>
              <w:rPr>
                <w:rFonts w:ascii="Arial" w:hAnsi="Arial" w:cs="Arial"/>
                <w:sz w:val="20"/>
                <w:szCs w:val="20"/>
              </w:rPr>
            </w:pPr>
            <w:r w:rsidRPr="00AC7BA0">
              <w:rPr>
                <w:rFonts w:ascii="Arial" w:hAnsi="Arial" w:cs="Arial"/>
                <w:sz w:val="20"/>
                <w:szCs w:val="20"/>
              </w:rPr>
              <w:t>574.3</w:t>
            </w:r>
          </w:p>
        </w:tc>
        <w:tc>
          <w:tcPr>
            <w:tcW w:w="1110" w:type="dxa"/>
            <w:tcBorders>
              <w:top w:val="nil"/>
              <w:left w:val="nil"/>
              <w:bottom w:val="single" w:sz="4" w:space="0" w:color="auto"/>
              <w:right w:val="single" w:sz="4" w:space="0" w:color="auto"/>
            </w:tcBorders>
            <w:shd w:val="clear" w:color="auto" w:fill="auto"/>
            <w:noWrap/>
            <w:vAlign w:val="bottom"/>
            <w:hideMark/>
          </w:tcPr>
          <w:p w14:paraId="08DD1F09"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0.70</w:t>
            </w:r>
          </w:p>
        </w:tc>
        <w:tc>
          <w:tcPr>
            <w:tcW w:w="1765" w:type="dxa"/>
            <w:tcBorders>
              <w:top w:val="nil"/>
              <w:left w:val="nil"/>
              <w:bottom w:val="single" w:sz="4" w:space="0" w:color="auto"/>
              <w:right w:val="single" w:sz="4" w:space="0" w:color="auto"/>
            </w:tcBorders>
            <w:shd w:val="clear" w:color="auto" w:fill="auto"/>
            <w:noWrap/>
            <w:vAlign w:val="bottom"/>
            <w:hideMark/>
          </w:tcPr>
          <w:p w14:paraId="25FC48A1" w14:textId="77777777" w:rsidR="00AC7BA0" w:rsidRPr="00AC7BA0" w:rsidRDefault="00AC7BA0" w:rsidP="00AC7BA0">
            <w:pPr>
              <w:jc w:val="right"/>
              <w:rPr>
                <w:rFonts w:ascii="Calibri (Body)" w:hAnsi="Calibri (Body)" w:cs="Calibri"/>
                <w:color w:val="000000"/>
              </w:rPr>
            </w:pPr>
            <w:r w:rsidRPr="00AC7BA0">
              <w:rPr>
                <w:rFonts w:ascii="Calibri (Body)" w:hAnsi="Calibri (Body)" w:cs="Calibri"/>
                <w:color w:val="000000"/>
              </w:rPr>
              <w:t>8.74</w:t>
            </w:r>
          </w:p>
        </w:tc>
      </w:tr>
    </w:tbl>
    <w:p w14:paraId="53FDAC40" w14:textId="77777777" w:rsidR="00206D2C" w:rsidRDefault="00206D2C" w:rsidP="00992127"/>
    <w:p w14:paraId="5CC1B260" w14:textId="31593E6B" w:rsidR="00D33EA6" w:rsidRDefault="00D33EA6" w:rsidP="00992127"/>
    <w:tbl>
      <w:tblPr>
        <w:tblStyle w:val="TableGrid"/>
        <w:tblW w:w="0" w:type="auto"/>
        <w:tblLook w:val="04A0" w:firstRow="1" w:lastRow="0" w:firstColumn="1" w:lastColumn="0" w:noHBand="0" w:noVBand="1"/>
      </w:tblPr>
      <w:tblGrid>
        <w:gridCol w:w="2553"/>
        <w:gridCol w:w="2553"/>
        <w:gridCol w:w="2554"/>
      </w:tblGrid>
      <w:tr w:rsidR="00D33EA6" w14:paraId="0A3173F4" w14:textId="77777777" w:rsidTr="00D33EA6">
        <w:tc>
          <w:tcPr>
            <w:tcW w:w="2553" w:type="dxa"/>
          </w:tcPr>
          <w:p w14:paraId="6F9ACD8E" w14:textId="1B864D5C" w:rsidR="00D33EA6" w:rsidRPr="00D33EA6" w:rsidRDefault="00D33EA6" w:rsidP="00992127">
            <w:pPr>
              <w:rPr>
                <w:b/>
                <w:bCs/>
              </w:rPr>
            </w:pPr>
            <w:r w:rsidRPr="00D33EA6">
              <w:rPr>
                <w:b/>
                <w:bCs/>
              </w:rPr>
              <w:t>T</w:t>
            </w:r>
            <w:r>
              <w:rPr>
                <w:b/>
                <w:bCs/>
              </w:rPr>
              <w:t>ransformation number</w:t>
            </w:r>
          </w:p>
        </w:tc>
        <w:tc>
          <w:tcPr>
            <w:tcW w:w="2553" w:type="dxa"/>
          </w:tcPr>
          <w:p w14:paraId="20CCB0AE" w14:textId="10D13E7F" w:rsidR="00D33EA6" w:rsidRPr="00D33EA6" w:rsidRDefault="00D33EA6" w:rsidP="00992127">
            <w:pPr>
              <w:rPr>
                <w:b/>
                <w:bCs/>
              </w:rPr>
            </w:pPr>
            <w:r w:rsidRPr="00D33EA6">
              <w:rPr>
                <w:b/>
                <w:bCs/>
              </w:rPr>
              <w:t xml:space="preserve">100 </w:t>
            </w:r>
            <w:proofErr w:type="spellStart"/>
            <w:r w:rsidRPr="00D33EA6">
              <w:rPr>
                <w:b/>
                <w:bCs/>
              </w:rPr>
              <w:t>ul</w:t>
            </w:r>
            <w:proofErr w:type="spellEnd"/>
          </w:p>
        </w:tc>
        <w:tc>
          <w:tcPr>
            <w:tcW w:w="2554" w:type="dxa"/>
          </w:tcPr>
          <w:p w14:paraId="67A2D2DC" w14:textId="2F270208" w:rsidR="00D33EA6" w:rsidRPr="00D33EA6" w:rsidRDefault="00D33EA6" w:rsidP="00992127">
            <w:pPr>
              <w:rPr>
                <w:b/>
                <w:bCs/>
              </w:rPr>
            </w:pPr>
            <w:r w:rsidRPr="00D33EA6">
              <w:rPr>
                <w:b/>
                <w:bCs/>
              </w:rPr>
              <w:t>Remaining</w:t>
            </w:r>
          </w:p>
        </w:tc>
      </w:tr>
      <w:tr w:rsidR="00D33EA6" w14:paraId="5E504C73" w14:textId="77777777" w:rsidTr="00D33EA6">
        <w:tc>
          <w:tcPr>
            <w:tcW w:w="2553" w:type="dxa"/>
          </w:tcPr>
          <w:p w14:paraId="263A195B" w14:textId="0A528782" w:rsidR="00D33EA6" w:rsidRDefault="00D33EA6" w:rsidP="00992127">
            <w:r>
              <w:t>1</w:t>
            </w:r>
          </w:p>
        </w:tc>
        <w:tc>
          <w:tcPr>
            <w:tcW w:w="2553" w:type="dxa"/>
          </w:tcPr>
          <w:p w14:paraId="1DEB7700" w14:textId="54652DB6" w:rsidR="00D33EA6" w:rsidRDefault="00D33EA6" w:rsidP="00992127">
            <w:r>
              <w:t>0</w:t>
            </w:r>
          </w:p>
        </w:tc>
        <w:tc>
          <w:tcPr>
            <w:tcW w:w="2554" w:type="dxa"/>
          </w:tcPr>
          <w:p w14:paraId="6D4104A7" w14:textId="62124246" w:rsidR="00D33EA6" w:rsidRDefault="00D33EA6" w:rsidP="00992127">
            <w:r>
              <w:t>0</w:t>
            </w:r>
          </w:p>
        </w:tc>
      </w:tr>
      <w:tr w:rsidR="00D33EA6" w14:paraId="026B91C9" w14:textId="77777777" w:rsidTr="00D33EA6">
        <w:tc>
          <w:tcPr>
            <w:tcW w:w="2553" w:type="dxa"/>
          </w:tcPr>
          <w:p w14:paraId="4991AFD1" w14:textId="1B254BD6" w:rsidR="00D33EA6" w:rsidRDefault="00D33EA6" w:rsidP="00992127">
            <w:r>
              <w:t>2</w:t>
            </w:r>
          </w:p>
        </w:tc>
        <w:tc>
          <w:tcPr>
            <w:tcW w:w="2553" w:type="dxa"/>
          </w:tcPr>
          <w:p w14:paraId="7512CF2C" w14:textId="69326E04" w:rsidR="00D33EA6" w:rsidRDefault="00D33EA6" w:rsidP="00992127">
            <w:r>
              <w:t>0</w:t>
            </w:r>
          </w:p>
        </w:tc>
        <w:tc>
          <w:tcPr>
            <w:tcW w:w="2554" w:type="dxa"/>
          </w:tcPr>
          <w:p w14:paraId="6DA2BA8D" w14:textId="718552C4" w:rsidR="00D33EA6" w:rsidRDefault="00D33EA6" w:rsidP="00992127">
            <w:r>
              <w:t>2</w:t>
            </w:r>
          </w:p>
        </w:tc>
      </w:tr>
      <w:tr w:rsidR="00D33EA6" w14:paraId="4752B2E9" w14:textId="77777777" w:rsidTr="00D33EA6">
        <w:tc>
          <w:tcPr>
            <w:tcW w:w="2553" w:type="dxa"/>
          </w:tcPr>
          <w:p w14:paraId="73C47048" w14:textId="00DB20C5" w:rsidR="00D33EA6" w:rsidRDefault="00D33EA6" w:rsidP="00992127">
            <w:r>
              <w:t>3</w:t>
            </w:r>
          </w:p>
        </w:tc>
        <w:tc>
          <w:tcPr>
            <w:tcW w:w="2553" w:type="dxa"/>
          </w:tcPr>
          <w:p w14:paraId="52147710" w14:textId="4EB36CE3" w:rsidR="00D33EA6" w:rsidRDefault="00D33EA6" w:rsidP="00992127">
            <w:r>
              <w:t>0</w:t>
            </w:r>
          </w:p>
        </w:tc>
        <w:tc>
          <w:tcPr>
            <w:tcW w:w="2554" w:type="dxa"/>
          </w:tcPr>
          <w:p w14:paraId="762889C9" w14:textId="22C51327" w:rsidR="00D33EA6" w:rsidRDefault="00D33EA6" w:rsidP="00992127">
            <w:r>
              <w:t>0</w:t>
            </w:r>
          </w:p>
        </w:tc>
      </w:tr>
      <w:tr w:rsidR="00D33EA6" w14:paraId="55FA3892" w14:textId="77777777" w:rsidTr="00D33EA6">
        <w:tc>
          <w:tcPr>
            <w:tcW w:w="2553" w:type="dxa"/>
          </w:tcPr>
          <w:p w14:paraId="4AA661D2" w14:textId="7184D8BD" w:rsidR="00D33EA6" w:rsidRDefault="00D33EA6" w:rsidP="00992127">
            <w:r>
              <w:t>4</w:t>
            </w:r>
          </w:p>
        </w:tc>
        <w:tc>
          <w:tcPr>
            <w:tcW w:w="2553" w:type="dxa"/>
          </w:tcPr>
          <w:p w14:paraId="6C039293" w14:textId="48977283" w:rsidR="00D33EA6" w:rsidRDefault="00D33EA6" w:rsidP="00992127">
            <w:r>
              <w:t>4</w:t>
            </w:r>
          </w:p>
        </w:tc>
        <w:tc>
          <w:tcPr>
            <w:tcW w:w="2554" w:type="dxa"/>
          </w:tcPr>
          <w:p w14:paraId="601AF0B6" w14:textId="161C1258" w:rsidR="00D33EA6" w:rsidRDefault="00D33EA6" w:rsidP="00992127">
            <w:r>
              <w:t>110</w:t>
            </w:r>
          </w:p>
        </w:tc>
      </w:tr>
      <w:tr w:rsidR="00D33EA6" w14:paraId="7F35EAE0" w14:textId="77777777" w:rsidTr="00D33EA6">
        <w:tc>
          <w:tcPr>
            <w:tcW w:w="2553" w:type="dxa"/>
          </w:tcPr>
          <w:p w14:paraId="7B59229C" w14:textId="107BCD31" w:rsidR="00D33EA6" w:rsidRDefault="00D33EA6" w:rsidP="00992127">
            <w:r>
              <w:t>5</w:t>
            </w:r>
          </w:p>
        </w:tc>
        <w:tc>
          <w:tcPr>
            <w:tcW w:w="2553" w:type="dxa"/>
          </w:tcPr>
          <w:p w14:paraId="2591B841" w14:textId="7510EBCB" w:rsidR="00D33EA6" w:rsidRDefault="00D33EA6" w:rsidP="00992127">
            <w:r>
              <w:t>0</w:t>
            </w:r>
          </w:p>
        </w:tc>
        <w:tc>
          <w:tcPr>
            <w:tcW w:w="2554" w:type="dxa"/>
          </w:tcPr>
          <w:p w14:paraId="62565992" w14:textId="4DF87829" w:rsidR="00D33EA6" w:rsidRDefault="00D33EA6" w:rsidP="00992127">
            <w:r>
              <w:t>0</w:t>
            </w:r>
          </w:p>
        </w:tc>
      </w:tr>
      <w:tr w:rsidR="00D33EA6" w14:paraId="478AE060" w14:textId="77777777" w:rsidTr="00D33EA6">
        <w:tc>
          <w:tcPr>
            <w:tcW w:w="2553" w:type="dxa"/>
          </w:tcPr>
          <w:p w14:paraId="52808DA8" w14:textId="787B797C" w:rsidR="00D33EA6" w:rsidRDefault="00D33EA6" w:rsidP="00992127">
            <w:r>
              <w:t>6</w:t>
            </w:r>
          </w:p>
        </w:tc>
        <w:tc>
          <w:tcPr>
            <w:tcW w:w="2553" w:type="dxa"/>
          </w:tcPr>
          <w:p w14:paraId="28C750A8" w14:textId="2532D3A4" w:rsidR="00D33EA6" w:rsidRDefault="00D33EA6" w:rsidP="00992127">
            <w:r>
              <w:t>0</w:t>
            </w:r>
          </w:p>
        </w:tc>
        <w:tc>
          <w:tcPr>
            <w:tcW w:w="2554" w:type="dxa"/>
          </w:tcPr>
          <w:p w14:paraId="016E02B8" w14:textId="50268D97" w:rsidR="00D33EA6" w:rsidRDefault="00D33EA6" w:rsidP="00992127">
            <w:r>
              <w:t>0</w:t>
            </w:r>
          </w:p>
        </w:tc>
      </w:tr>
      <w:tr w:rsidR="00D33EA6" w14:paraId="34CFB95C" w14:textId="77777777" w:rsidTr="00D33EA6">
        <w:tc>
          <w:tcPr>
            <w:tcW w:w="2553" w:type="dxa"/>
          </w:tcPr>
          <w:p w14:paraId="35CEAAF4" w14:textId="33F07C17" w:rsidR="00D33EA6" w:rsidRDefault="00D33EA6" w:rsidP="00992127">
            <w:r>
              <w:t>7</w:t>
            </w:r>
          </w:p>
        </w:tc>
        <w:tc>
          <w:tcPr>
            <w:tcW w:w="2553" w:type="dxa"/>
          </w:tcPr>
          <w:p w14:paraId="54811194" w14:textId="29EE0F06" w:rsidR="00D33EA6" w:rsidRDefault="00D33EA6" w:rsidP="00992127">
            <w:r>
              <w:t>0</w:t>
            </w:r>
          </w:p>
        </w:tc>
        <w:tc>
          <w:tcPr>
            <w:tcW w:w="2554" w:type="dxa"/>
          </w:tcPr>
          <w:p w14:paraId="768C4AC8" w14:textId="7212CBBE" w:rsidR="00D33EA6" w:rsidRDefault="00D33EA6" w:rsidP="00992127">
            <w:r>
              <w:t>0</w:t>
            </w:r>
          </w:p>
        </w:tc>
      </w:tr>
      <w:tr w:rsidR="00D33EA6" w14:paraId="369BCFF4" w14:textId="77777777" w:rsidTr="00D33EA6">
        <w:tc>
          <w:tcPr>
            <w:tcW w:w="2553" w:type="dxa"/>
          </w:tcPr>
          <w:p w14:paraId="263B7C44" w14:textId="2BD54384" w:rsidR="00D33EA6" w:rsidRDefault="00D33EA6" w:rsidP="00992127">
            <w:r>
              <w:t>8</w:t>
            </w:r>
          </w:p>
        </w:tc>
        <w:tc>
          <w:tcPr>
            <w:tcW w:w="2553" w:type="dxa"/>
          </w:tcPr>
          <w:p w14:paraId="531B0156" w14:textId="1281AB18" w:rsidR="00D33EA6" w:rsidRDefault="00D33EA6" w:rsidP="00992127">
            <w:r>
              <w:t>0</w:t>
            </w:r>
          </w:p>
        </w:tc>
        <w:tc>
          <w:tcPr>
            <w:tcW w:w="2554" w:type="dxa"/>
          </w:tcPr>
          <w:p w14:paraId="4E0F28C4" w14:textId="561F3BD2" w:rsidR="00D33EA6" w:rsidRDefault="00D33EA6" w:rsidP="00992127">
            <w:r>
              <w:t>4</w:t>
            </w:r>
          </w:p>
        </w:tc>
      </w:tr>
      <w:tr w:rsidR="00D33EA6" w14:paraId="360FC01C" w14:textId="77777777" w:rsidTr="00D33EA6">
        <w:tc>
          <w:tcPr>
            <w:tcW w:w="2553" w:type="dxa"/>
          </w:tcPr>
          <w:p w14:paraId="12859AEF" w14:textId="2F8BEB88" w:rsidR="00D33EA6" w:rsidRDefault="00D33EA6" w:rsidP="00992127">
            <w:r>
              <w:t>9</w:t>
            </w:r>
          </w:p>
        </w:tc>
        <w:tc>
          <w:tcPr>
            <w:tcW w:w="2553" w:type="dxa"/>
          </w:tcPr>
          <w:p w14:paraId="2A958DC1" w14:textId="766AEB92" w:rsidR="00D33EA6" w:rsidRDefault="00D33EA6" w:rsidP="00992127">
            <w:r>
              <w:t>420</w:t>
            </w:r>
          </w:p>
        </w:tc>
        <w:tc>
          <w:tcPr>
            <w:tcW w:w="2554" w:type="dxa"/>
          </w:tcPr>
          <w:p w14:paraId="466BF12A" w14:textId="051A185C" w:rsidR="00D33EA6" w:rsidRDefault="00D33EA6" w:rsidP="00992127">
            <w:r>
              <w:t>-</w:t>
            </w:r>
          </w:p>
        </w:tc>
      </w:tr>
      <w:tr w:rsidR="00D33EA6" w14:paraId="74DBABAA" w14:textId="77777777" w:rsidTr="00D33EA6">
        <w:tc>
          <w:tcPr>
            <w:tcW w:w="2553" w:type="dxa"/>
          </w:tcPr>
          <w:p w14:paraId="345F311E" w14:textId="3232D799" w:rsidR="00D33EA6" w:rsidRDefault="00D33EA6" w:rsidP="00992127">
            <w:r>
              <w:t>10</w:t>
            </w:r>
          </w:p>
        </w:tc>
        <w:tc>
          <w:tcPr>
            <w:tcW w:w="2553" w:type="dxa"/>
          </w:tcPr>
          <w:p w14:paraId="42EC1A80" w14:textId="7EDC3CB7" w:rsidR="00D33EA6" w:rsidRDefault="00D33EA6" w:rsidP="00992127">
            <w:r>
              <w:t>0</w:t>
            </w:r>
          </w:p>
        </w:tc>
        <w:tc>
          <w:tcPr>
            <w:tcW w:w="2554" w:type="dxa"/>
          </w:tcPr>
          <w:p w14:paraId="76C168BA" w14:textId="55253DF7" w:rsidR="00D33EA6" w:rsidRDefault="00D33EA6" w:rsidP="00992127">
            <w:r>
              <w:t>-</w:t>
            </w:r>
          </w:p>
        </w:tc>
      </w:tr>
    </w:tbl>
    <w:p w14:paraId="47BC6EB4" w14:textId="29C6E666" w:rsidR="00D33EA6" w:rsidRDefault="00D33EA6" w:rsidP="00992127"/>
    <w:p w14:paraId="4E818F07" w14:textId="613D3339" w:rsidR="00307E61" w:rsidRDefault="00555620" w:rsidP="00992127">
      <w:r>
        <w:t xml:space="preserve">I electroporated 5 </w:t>
      </w:r>
      <w:proofErr w:type="spellStart"/>
      <w:r>
        <w:t>ul</w:t>
      </w:r>
      <w:proofErr w:type="spellEnd"/>
      <w:r>
        <w:t xml:space="preserve"> of my miniprep 2 from last week into HG003 aliquots. I did 2 with DNA and 1 without DNA, and both of the ones with DNA arced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t xml:space="preserve"> I may need to maxiprep and do a better job of washing the plasmid. I let recover for 1 hour at 30C then plated for each with DNA: 100 </w:t>
      </w:r>
      <w:proofErr w:type="spellStart"/>
      <w:r>
        <w:t>ul</w:t>
      </w:r>
      <w:proofErr w:type="spellEnd"/>
      <w:r>
        <w:t xml:space="preserve"> of 1:100 diluted in TSB, 100 </w:t>
      </w:r>
      <w:proofErr w:type="spellStart"/>
      <w:r>
        <w:t>ul</w:t>
      </w:r>
      <w:proofErr w:type="spellEnd"/>
      <w:r>
        <w:t xml:space="preserve"> of 1:10 diluted in TSB, 100 </w:t>
      </w:r>
      <w:proofErr w:type="spellStart"/>
      <w:r>
        <w:t>ul</w:t>
      </w:r>
      <w:proofErr w:type="spellEnd"/>
      <w:r>
        <w:t xml:space="preserve"> of undiluted, remaining onto </w:t>
      </w:r>
      <w:proofErr w:type="spellStart"/>
      <w:r>
        <w:t>TSA+tet</w:t>
      </w:r>
      <w:proofErr w:type="spellEnd"/>
      <w:r>
        <w:t xml:space="preserve"> plates. For the neg control, I just plated 100 and remaining.</w:t>
      </w:r>
    </w:p>
    <w:p w14:paraId="03E2F691" w14:textId="6C45B781" w:rsidR="00555620" w:rsidRDefault="00555620" w:rsidP="00992127"/>
    <w:p w14:paraId="415BC683" w14:textId="77777777" w:rsidR="00F6436C" w:rsidRDefault="00F6436C" w:rsidP="00F6436C">
      <w:pPr>
        <w:pStyle w:val="Heading3"/>
        <w:rPr>
          <w:i/>
        </w:rPr>
      </w:pPr>
      <w:bookmarkStart w:id="23" w:name="_Ref111798896"/>
      <w:bookmarkStart w:id="24" w:name="_Toc112920173"/>
      <w:bookmarkStart w:id="25" w:name="_Toc115683647"/>
      <w:r>
        <w:t xml:space="preserve">Electroporation into </w:t>
      </w:r>
      <w:r w:rsidRPr="00795233">
        <w:rPr>
          <w:i/>
        </w:rPr>
        <w:t>S. aureus</w:t>
      </w:r>
      <w:bookmarkEnd w:id="23"/>
      <w:bookmarkEnd w:id="24"/>
      <w:bookmarkEnd w:id="25"/>
    </w:p>
    <w:p w14:paraId="78DB74BD" w14:textId="77777777" w:rsidR="00F6436C" w:rsidRDefault="00F6436C" w:rsidP="00F6436C">
      <w:r>
        <w:t>From: Matthew Ramsey</w:t>
      </w:r>
    </w:p>
    <w:p w14:paraId="161A7F1C" w14:textId="77777777" w:rsidR="00F6436C" w:rsidRDefault="00F6436C" w:rsidP="00F6436C">
      <w:r>
        <w:t>Edited by: Hannah Trautmann 8/8/2022</w:t>
      </w:r>
    </w:p>
    <w:p w14:paraId="118AFFCF" w14:textId="77777777" w:rsidR="00F6436C" w:rsidRPr="005A1012" w:rsidRDefault="00F6436C" w:rsidP="00F6436C">
      <w:pPr>
        <w:pStyle w:val="Heading4"/>
      </w:pPr>
      <w:r>
        <w:t>Competent cells</w:t>
      </w:r>
    </w:p>
    <w:p w14:paraId="1C84693D" w14:textId="77777777" w:rsidR="00F6436C" w:rsidRDefault="00F6436C">
      <w:pPr>
        <w:pStyle w:val="Vietas1"/>
      </w:pPr>
      <w:r>
        <w:t>Overnight culture in TSB at 37°C with shaking. 4ml in 30ml tube.</w:t>
      </w:r>
    </w:p>
    <w:p w14:paraId="1EC6161D" w14:textId="77777777" w:rsidR="00F6436C" w:rsidRDefault="00F6436C">
      <w:pPr>
        <w:pStyle w:val="Vietas1"/>
      </w:pPr>
      <w:r>
        <w:t xml:space="preserve">Dilute overnight culture of </w:t>
      </w:r>
      <w:r w:rsidRPr="001B793C">
        <w:rPr>
          <w:i/>
        </w:rPr>
        <w:t>S. aureus</w:t>
      </w:r>
      <w:r>
        <w:t xml:space="preserve"> back to about an OD600nm of 0.5 in 50ml of</w:t>
      </w:r>
    </w:p>
    <w:p w14:paraId="304B1EEB" w14:textId="77777777" w:rsidR="00F6436C" w:rsidRDefault="00F6436C" w:rsidP="00F6436C">
      <w:pPr>
        <w:pStyle w:val="Vietas1"/>
        <w:numPr>
          <w:ilvl w:val="0"/>
          <w:numId w:val="0"/>
        </w:numPr>
        <w:ind w:left="644"/>
      </w:pPr>
      <w:r>
        <w:t>prewarmed TSB. Approx.: 3 ml of overnight culture + 47ml prewarmed TSB.</w:t>
      </w:r>
    </w:p>
    <w:p w14:paraId="4CEDE2AE" w14:textId="77777777" w:rsidR="00F6436C" w:rsidRDefault="00F6436C">
      <w:pPr>
        <w:pStyle w:val="Vietas1"/>
      </w:pPr>
      <w:r>
        <w:t>Re-incubate for 30 min. After 30 min the culture is usually between OD600nm 0.8-0.9.</w:t>
      </w:r>
    </w:p>
    <w:p w14:paraId="5D1E07B9" w14:textId="77777777" w:rsidR="00F6436C" w:rsidRDefault="00F6436C">
      <w:pPr>
        <w:pStyle w:val="Vietas1"/>
      </w:pPr>
      <w:r>
        <w:lastRenderedPageBreak/>
        <w:t>Transfer to 50ml tubes and let in ice-water slurry for 10 min (keep cold from now on).</w:t>
      </w:r>
    </w:p>
    <w:p w14:paraId="641B2E3B" w14:textId="77777777" w:rsidR="00F6436C" w:rsidRDefault="00F6436C">
      <w:pPr>
        <w:pStyle w:val="Vietas1"/>
      </w:pPr>
      <w:r>
        <w:t>Harvest the cells in centrifuge at 4105 x g for 10 minutes at 4°C.</w:t>
      </w:r>
    </w:p>
    <w:p w14:paraId="01C9681A" w14:textId="77777777" w:rsidR="00F6436C" w:rsidRDefault="00F6436C">
      <w:pPr>
        <w:pStyle w:val="Vietas1"/>
      </w:pPr>
      <w:r>
        <w:t xml:space="preserve">Discard the supernatant, add </w:t>
      </w:r>
      <w:r w:rsidRPr="001B793C">
        <w:rPr>
          <w:b/>
        </w:rPr>
        <w:t xml:space="preserve">45ml </w:t>
      </w:r>
      <w:r>
        <w:t xml:space="preserve">sterile ice cold </w:t>
      </w:r>
      <w:proofErr w:type="spellStart"/>
      <w:r>
        <w:t>milliQ</w:t>
      </w:r>
      <w:proofErr w:type="spellEnd"/>
      <w:r>
        <w:t xml:space="preserve"> </w:t>
      </w:r>
      <w:r w:rsidRPr="001B793C">
        <w:rPr>
          <w:b/>
        </w:rPr>
        <w:t>water</w:t>
      </w:r>
      <w:r>
        <w:t>. No need to resuspend the pellet yet.</w:t>
      </w:r>
    </w:p>
    <w:p w14:paraId="26AB58AE" w14:textId="77777777" w:rsidR="00F6436C" w:rsidRDefault="00F6436C">
      <w:pPr>
        <w:pStyle w:val="Vietas1"/>
      </w:pPr>
      <w:r>
        <w:t>Harvest the cells in centrifuge at 4105 x g for 10 minutes at 4°C.</w:t>
      </w:r>
    </w:p>
    <w:p w14:paraId="1675DDA3" w14:textId="77777777" w:rsidR="00F6436C" w:rsidRDefault="00F6436C">
      <w:pPr>
        <w:pStyle w:val="Vietas1"/>
      </w:pPr>
      <w:r>
        <w:t xml:space="preserve">Discard the supernatant, resuspended the pellet in </w:t>
      </w:r>
      <w:r w:rsidRPr="001B793C">
        <w:rPr>
          <w:b/>
        </w:rPr>
        <w:t>10ml</w:t>
      </w:r>
      <w:r>
        <w:t xml:space="preserve"> sterile ice cold </w:t>
      </w:r>
      <w:r w:rsidRPr="001B793C">
        <w:rPr>
          <w:b/>
        </w:rPr>
        <w:t>10%</w:t>
      </w:r>
      <w:r>
        <w:t xml:space="preserve"> </w:t>
      </w:r>
      <w:r w:rsidRPr="001B793C">
        <w:rPr>
          <w:b/>
        </w:rPr>
        <w:t>glycerol</w:t>
      </w:r>
      <w:r>
        <w:t>.</w:t>
      </w:r>
    </w:p>
    <w:p w14:paraId="42C47933" w14:textId="77777777" w:rsidR="00F6436C" w:rsidRDefault="00F6436C">
      <w:pPr>
        <w:pStyle w:val="Vietas1"/>
      </w:pPr>
      <w:r>
        <w:t>Harvest the cells in centrifuge at 4105 x g for 10 minutes at 4°C.</w:t>
      </w:r>
    </w:p>
    <w:p w14:paraId="066A8235" w14:textId="77777777" w:rsidR="00F6436C" w:rsidRDefault="00F6436C">
      <w:pPr>
        <w:pStyle w:val="Vietas1"/>
      </w:pPr>
      <w:r>
        <w:t xml:space="preserve">Discard the supernatant, resuspended the pellet in </w:t>
      </w:r>
      <w:r w:rsidRPr="00B62DBA">
        <w:rPr>
          <w:b/>
        </w:rPr>
        <w:t>1.8ml</w:t>
      </w:r>
      <w:r>
        <w:t xml:space="preserve"> sterile ice cold </w:t>
      </w:r>
      <w:r w:rsidRPr="00B62DBA">
        <w:rPr>
          <w:b/>
        </w:rPr>
        <w:t>10%</w:t>
      </w:r>
      <w:r>
        <w:t xml:space="preserve"> </w:t>
      </w:r>
      <w:r w:rsidRPr="00B62DBA">
        <w:rPr>
          <w:b/>
        </w:rPr>
        <w:t>glycerol</w:t>
      </w:r>
      <w:r>
        <w:t>. Transfer to 2ml tubes.</w:t>
      </w:r>
    </w:p>
    <w:p w14:paraId="3F11D537" w14:textId="77777777" w:rsidR="00F6436C" w:rsidRDefault="00F6436C">
      <w:pPr>
        <w:pStyle w:val="Vietas1"/>
      </w:pPr>
      <w:r>
        <w:t>Harvest the cells in microcentrifuge (12000rpm) for 2 minutes at 4°C.</w:t>
      </w:r>
    </w:p>
    <w:p w14:paraId="2A2D6E08" w14:textId="77777777" w:rsidR="00F6436C" w:rsidRDefault="00F6436C">
      <w:pPr>
        <w:pStyle w:val="Vietas1"/>
      </w:pPr>
      <w:r>
        <w:t xml:space="preserve">Discard the supernatant, resuspended the pellet in </w:t>
      </w:r>
      <w:r w:rsidRPr="001B793C">
        <w:rPr>
          <w:b/>
        </w:rPr>
        <w:t>1ml</w:t>
      </w:r>
      <w:r>
        <w:t xml:space="preserve"> sterile ice cold </w:t>
      </w:r>
      <w:r w:rsidRPr="001B793C">
        <w:rPr>
          <w:b/>
        </w:rPr>
        <w:t>10%</w:t>
      </w:r>
      <w:r>
        <w:t xml:space="preserve"> </w:t>
      </w:r>
      <w:r w:rsidRPr="001B793C">
        <w:rPr>
          <w:b/>
        </w:rPr>
        <w:t>glycerol</w:t>
      </w:r>
      <w:r>
        <w:t>. Transfer to 2ml tubes.</w:t>
      </w:r>
    </w:p>
    <w:p w14:paraId="2BE2F496" w14:textId="77777777" w:rsidR="00F6436C" w:rsidRDefault="00F6436C">
      <w:pPr>
        <w:pStyle w:val="Vietas1"/>
      </w:pPr>
      <w:r>
        <w:t>Harvest the cells in microcentrifuge (12000rpm) for 2 minutes at 4°C.</w:t>
      </w:r>
    </w:p>
    <w:p w14:paraId="3CCDE380" w14:textId="77777777" w:rsidR="00F6436C" w:rsidRDefault="00F6436C">
      <w:pPr>
        <w:pStyle w:val="Vietas1"/>
      </w:pPr>
      <w:r>
        <w:t xml:space="preserve">Discard the supernatant, resuspended the pellet in </w:t>
      </w:r>
      <w:r w:rsidRPr="001B793C">
        <w:rPr>
          <w:b/>
        </w:rPr>
        <w:t>250ul</w:t>
      </w:r>
      <w:r>
        <w:t xml:space="preserve"> sterile ice cold </w:t>
      </w:r>
      <w:r w:rsidRPr="001B793C">
        <w:rPr>
          <w:b/>
        </w:rPr>
        <w:t>10%</w:t>
      </w:r>
      <w:r>
        <w:t xml:space="preserve"> </w:t>
      </w:r>
      <w:r w:rsidRPr="001B793C">
        <w:rPr>
          <w:b/>
        </w:rPr>
        <w:t>glycerol</w:t>
      </w:r>
      <w:r>
        <w:t xml:space="preserve">. </w:t>
      </w:r>
    </w:p>
    <w:p w14:paraId="419D8A81" w14:textId="77777777" w:rsidR="00F6436C" w:rsidRDefault="00F6436C">
      <w:pPr>
        <w:pStyle w:val="Vietas1"/>
      </w:pPr>
      <w:r>
        <w:t>Dispense 5 x 50ul aliquots and freeze at -80°C.</w:t>
      </w:r>
    </w:p>
    <w:p w14:paraId="53D74B02" w14:textId="77777777" w:rsidR="00F6436C" w:rsidRDefault="00F6436C" w:rsidP="00F6436C">
      <w:pPr>
        <w:pStyle w:val="Heading4"/>
      </w:pPr>
      <w:r>
        <w:t>Electroporation</w:t>
      </w:r>
    </w:p>
    <w:p w14:paraId="056564E5" w14:textId="77777777" w:rsidR="00F6436C" w:rsidRDefault="00F6436C">
      <w:pPr>
        <w:pStyle w:val="Vietas1"/>
      </w:pPr>
      <w:r>
        <w:t>Thaw out aliquots on ice for 5 min then place at room temperature for 5 min (and follow the rest of the protocol at RT).</w:t>
      </w:r>
    </w:p>
    <w:p w14:paraId="1DDC5E84" w14:textId="77777777" w:rsidR="00F6436C" w:rsidRDefault="00F6436C">
      <w:pPr>
        <w:pStyle w:val="Vietas1"/>
      </w:pPr>
      <w:r>
        <w:t xml:space="preserve">Centrifuge at 5,000xg for 1 min. Discard the supernatant and resuspend the cells in 50 </w:t>
      </w:r>
      <w:proofErr w:type="spellStart"/>
      <w:r>
        <w:t>ul</w:t>
      </w:r>
      <w:proofErr w:type="spellEnd"/>
      <w:r>
        <w:t xml:space="preserve"> of 10% glycerol / 500 mM sucrose. </w:t>
      </w:r>
    </w:p>
    <w:p w14:paraId="2A229FB5" w14:textId="77777777" w:rsidR="00F6436C" w:rsidRDefault="00F6436C">
      <w:pPr>
        <w:pStyle w:val="Vietas1"/>
      </w:pPr>
      <w:r>
        <w:t>Add up to 5ug-purified plasmid to the cells, mix and add to 0.1 cm electroporation cuvette. Up to 5ul of plasmid (dialyzed 20’ against H</w:t>
      </w:r>
      <w:r w:rsidRPr="00413250">
        <w:rPr>
          <w:vertAlign w:val="subscript"/>
        </w:rPr>
        <w:t>2</w:t>
      </w:r>
      <w:r>
        <w:t>O with Millipore filters).</w:t>
      </w:r>
    </w:p>
    <w:p w14:paraId="0D55AD9C" w14:textId="77777777" w:rsidR="00F6436C" w:rsidRDefault="00F6436C">
      <w:pPr>
        <w:pStyle w:val="Vietas1"/>
      </w:pPr>
      <w:r>
        <w:t xml:space="preserve">Pulse 21 kV/cm, 100 </w:t>
      </w:r>
      <w:r w:rsidRPr="001B793C">
        <w:rPr>
          <w:rFonts w:ascii="Times New Roman" w:hAnsi="Times New Roman"/>
        </w:rPr>
        <w:t>Ω</w:t>
      </w:r>
      <w:r>
        <w:t xml:space="preserve"> and 25uF. Time constant usually about 2.0-2.4 </w:t>
      </w:r>
      <w:proofErr w:type="spellStart"/>
      <w:r>
        <w:t>ms.</w:t>
      </w:r>
      <w:proofErr w:type="spellEnd"/>
    </w:p>
    <w:p w14:paraId="2AF1FEC2" w14:textId="77777777" w:rsidR="00F6436C" w:rsidRDefault="00F6436C">
      <w:pPr>
        <w:pStyle w:val="Vietas1"/>
      </w:pPr>
      <w:r>
        <w:t>Immediately add 1ml of TSB + 500mM sucrose and mix. (Dissolve 6.85g of sucrose in 40ml TSB and filter sterilize)</w:t>
      </w:r>
    </w:p>
    <w:p w14:paraId="20C71E16" w14:textId="77777777" w:rsidR="00F6436C" w:rsidRDefault="00F6436C">
      <w:pPr>
        <w:pStyle w:val="Vietas1"/>
      </w:pPr>
      <w:r>
        <w:t>Transfer to a new tube and incubate at adequate temperature for 1-1.5h. (30C for RN4220; 42C for HG003)</w:t>
      </w:r>
    </w:p>
    <w:p w14:paraId="11DA0205" w14:textId="77777777" w:rsidR="00F6436C" w:rsidRPr="00F0281A" w:rsidRDefault="00F6436C">
      <w:pPr>
        <w:pStyle w:val="Vietas1"/>
      </w:pPr>
      <w:r>
        <w:t xml:space="preserve">Plate out on TSA + antibiotic. (3 ug/mL </w:t>
      </w:r>
      <w:proofErr w:type="spellStart"/>
      <w:r>
        <w:t>tet</w:t>
      </w:r>
      <w:proofErr w:type="spellEnd"/>
      <w:r>
        <w:t xml:space="preserve">; 500 </w:t>
      </w:r>
      <w:proofErr w:type="spellStart"/>
      <w:r>
        <w:t>ul</w:t>
      </w:r>
      <w:proofErr w:type="spellEnd"/>
      <w:r>
        <w:t xml:space="preserve"> on 2 plates)</w:t>
      </w:r>
    </w:p>
    <w:p w14:paraId="499DAF52" w14:textId="2A1926AB" w:rsidR="00F6436C" w:rsidRDefault="00F6436C" w:rsidP="00992127"/>
    <w:p w14:paraId="21ED3E26" w14:textId="1511A0E3" w:rsidR="00B24127" w:rsidRDefault="00B24127" w:rsidP="00992127">
      <w:r>
        <w:t>I checked the concentrations of my gel purifications to set up a molar ratio ligation.</w:t>
      </w:r>
      <w:r w:rsidR="00206D2C">
        <w:t xml:space="preserve"> I’m going to re-do ligation 2 because I only have 2 colonies so it might not have worked, but I’m </w:t>
      </w:r>
      <w:proofErr w:type="spellStart"/>
      <w:r w:rsidR="00206D2C">
        <w:t>no</w:t>
      </w:r>
      <w:proofErr w:type="spellEnd"/>
      <w:r w:rsidR="00206D2C">
        <w:t xml:space="preserve"> going to re-do ligation 4 since that almost certainly worked out.</w:t>
      </w:r>
    </w:p>
    <w:tbl>
      <w:tblPr>
        <w:tblW w:w="4800" w:type="dxa"/>
        <w:tblLook w:val="04A0" w:firstRow="1" w:lastRow="0" w:firstColumn="1" w:lastColumn="0" w:noHBand="0" w:noVBand="1"/>
      </w:tblPr>
      <w:tblGrid>
        <w:gridCol w:w="2400"/>
        <w:gridCol w:w="2400"/>
      </w:tblGrid>
      <w:tr w:rsidR="00B24127" w:rsidRPr="00B24127" w14:paraId="7E5DF01D" w14:textId="77777777" w:rsidTr="00B24127">
        <w:trPr>
          <w:trHeight w:val="250"/>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B0B5655" w14:textId="77777777" w:rsidR="00B24127" w:rsidRPr="00B24127" w:rsidRDefault="00B24127" w:rsidP="00B24127">
            <w:pPr>
              <w:rPr>
                <w:rFonts w:ascii="Arial" w:hAnsi="Arial" w:cs="Arial"/>
                <w:b/>
                <w:bCs/>
                <w:sz w:val="20"/>
                <w:szCs w:val="20"/>
              </w:rPr>
            </w:pPr>
            <w:r w:rsidRPr="00B24127">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6B4CDA41" w14:textId="77777777" w:rsidR="00B24127" w:rsidRPr="00B24127" w:rsidRDefault="00B24127" w:rsidP="00B24127">
            <w:pPr>
              <w:rPr>
                <w:rFonts w:ascii="Arial" w:hAnsi="Arial" w:cs="Arial"/>
                <w:b/>
                <w:bCs/>
                <w:sz w:val="20"/>
                <w:szCs w:val="20"/>
              </w:rPr>
            </w:pPr>
            <w:r w:rsidRPr="00B24127">
              <w:rPr>
                <w:rFonts w:ascii="Arial" w:hAnsi="Arial" w:cs="Arial"/>
                <w:b/>
                <w:bCs/>
                <w:sz w:val="20"/>
                <w:szCs w:val="20"/>
              </w:rPr>
              <w:t>Nucleic Acid</w:t>
            </w:r>
          </w:p>
        </w:tc>
      </w:tr>
      <w:tr w:rsidR="00B24127" w:rsidRPr="00B24127" w14:paraId="3F2F0E48" w14:textId="77777777" w:rsidTr="00B24127">
        <w:trPr>
          <w:trHeight w:val="250"/>
        </w:trPr>
        <w:tc>
          <w:tcPr>
            <w:tcW w:w="2400" w:type="dxa"/>
            <w:tcBorders>
              <w:top w:val="nil"/>
              <w:left w:val="nil"/>
              <w:bottom w:val="nil"/>
              <w:right w:val="nil"/>
            </w:tcBorders>
            <w:shd w:val="clear" w:color="auto" w:fill="auto"/>
            <w:noWrap/>
            <w:vAlign w:val="bottom"/>
            <w:hideMark/>
          </w:tcPr>
          <w:p w14:paraId="484F332A" w14:textId="77777777" w:rsidR="00B24127" w:rsidRPr="00B24127" w:rsidRDefault="00B24127" w:rsidP="00B24127">
            <w:pPr>
              <w:rPr>
                <w:rFonts w:ascii="Arial" w:hAnsi="Arial" w:cs="Arial"/>
                <w:sz w:val="20"/>
                <w:szCs w:val="20"/>
              </w:rPr>
            </w:pPr>
            <w:r w:rsidRPr="00B24127">
              <w:rPr>
                <w:rFonts w:ascii="Arial" w:hAnsi="Arial" w:cs="Arial"/>
                <w:sz w:val="20"/>
                <w:szCs w:val="20"/>
              </w:rPr>
              <w:t xml:space="preserve">gel </w:t>
            </w:r>
            <w:proofErr w:type="spellStart"/>
            <w:r w:rsidRPr="00B24127">
              <w:rPr>
                <w:rFonts w:ascii="Arial" w:hAnsi="Arial" w:cs="Arial"/>
                <w:sz w:val="20"/>
                <w:szCs w:val="20"/>
              </w:rPr>
              <w:t>purf</w:t>
            </w:r>
            <w:proofErr w:type="spellEnd"/>
            <w:r w:rsidRPr="00B24127">
              <w:rPr>
                <w:rFonts w:ascii="Arial" w:hAnsi="Arial" w:cs="Arial"/>
                <w:sz w:val="20"/>
                <w:szCs w:val="20"/>
              </w:rPr>
              <w:t xml:space="preserve"> 1</w:t>
            </w:r>
          </w:p>
        </w:tc>
        <w:tc>
          <w:tcPr>
            <w:tcW w:w="2400" w:type="dxa"/>
            <w:tcBorders>
              <w:top w:val="nil"/>
              <w:left w:val="nil"/>
              <w:bottom w:val="nil"/>
              <w:right w:val="nil"/>
            </w:tcBorders>
            <w:shd w:val="clear" w:color="auto" w:fill="auto"/>
            <w:noWrap/>
            <w:vAlign w:val="bottom"/>
            <w:hideMark/>
          </w:tcPr>
          <w:p w14:paraId="5E8C15D9" w14:textId="77777777" w:rsidR="00B24127" w:rsidRPr="00B24127" w:rsidRDefault="00B24127" w:rsidP="00B24127">
            <w:pPr>
              <w:jc w:val="right"/>
              <w:rPr>
                <w:rFonts w:ascii="Arial" w:hAnsi="Arial" w:cs="Arial"/>
                <w:sz w:val="20"/>
                <w:szCs w:val="20"/>
              </w:rPr>
            </w:pPr>
            <w:r w:rsidRPr="00B24127">
              <w:rPr>
                <w:rFonts w:ascii="Arial" w:hAnsi="Arial" w:cs="Arial"/>
                <w:sz w:val="20"/>
                <w:szCs w:val="20"/>
              </w:rPr>
              <w:t>56.7</w:t>
            </w:r>
          </w:p>
        </w:tc>
      </w:tr>
      <w:tr w:rsidR="00B24127" w:rsidRPr="00B24127" w14:paraId="786DEDFE" w14:textId="77777777" w:rsidTr="00B24127">
        <w:trPr>
          <w:trHeight w:val="250"/>
        </w:trPr>
        <w:tc>
          <w:tcPr>
            <w:tcW w:w="2400" w:type="dxa"/>
            <w:tcBorders>
              <w:top w:val="nil"/>
              <w:left w:val="nil"/>
              <w:bottom w:val="nil"/>
              <w:right w:val="nil"/>
            </w:tcBorders>
            <w:shd w:val="clear" w:color="auto" w:fill="auto"/>
            <w:noWrap/>
            <w:vAlign w:val="bottom"/>
            <w:hideMark/>
          </w:tcPr>
          <w:p w14:paraId="0B43C1F1" w14:textId="77777777" w:rsidR="00B24127" w:rsidRPr="00B24127" w:rsidRDefault="00B24127" w:rsidP="00B24127">
            <w:pPr>
              <w:rPr>
                <w:rFonts w:ascii="Arial" w:hAnsi="Arial" w:cs="Arial"/>
                <w:sz w:val="20"/>
                <w:szCs w:val="20"/>
              </w:rPr>
            </w:pPr>
            <w:r w:rsidRPr="00B24127">
              <w:rPr>
                <w:rFonts w:ascii="Arial" w:hAnsi="Arial" w:cs="Arial"/>
                <w:sz w:val="20"/>
                <w:szCs w:val="20"/>
              </w:rPr>
              <w:t xml:space="preserve">gel </w:t>
            </w:r>
            <w:proofErr w:type="spellStart"/>
            <w:r w:rsidRPr="00B24127">
              <w:rPr>
                <w:rFonts w:ascii="Arial" w:hAnsi="Arial" w:cs="Arial"/>
                <w:sz w:val="20"/>
                <w:szCs w:val="20"/>
              </w:rPr>
              <w:t>purf</w:t>
            </w:r>
            <w:proofErr w:type="spellEnd"/>
            <w:r w:rsidRPr="00B24127">
              <w:rPr>
                <w:rFonts w:ascii="Arial" w:hAnsi="Arial" w:cs="Arial"/>
                <w:sz w:val="20"/>
                <w:szCs w:val="20"/>
              </w:rPr>
              <w:t xml:space="preserve"> 2</w:t>
            </w:r>
          </w:p>
        </w:tc>
        <w:tc>
          <w:tcPr>
            <w:tcW w:w="2400" w:type="dxa"/>
            <w:tcBorders>
              <w:top w:val="nil"/>
              <w:left w:val="nil"/>
              <w:bottom w:val="nil"/>
              <w:right w:val="nil"/>
            </w:tcBorders>
            <w:shd w:val="clear" w:color="auto" w:fill="auto"/>
            <w:noWrap/>
            <w:vAlign w:val="bottom"/>
            <w:hideMark/>
          </w:tcPr>
          <w:p w14:paraId="16954B14" w14:textId="77777777" w:rsidR="00B24127" w:rsidRPr="00B24127" w:rsidRDefault="00B24127" w:rsidP="00B24127">
            <w:pPr>
              <w:jc w:val="right"/>
              <w:rPr>
                <w:rFonts w:ascii="Arial" w:hAnsi="Arial" w:cs="Arial"/>
                <w:sz w:val="20"/>
                <w:szCs w:val="20"/>
              </w:rPr>
            </w:pPr>
            <w:r w:rsidRPr="00B24127">
              <w:rPr>
                <w:rFonts w:ascii="Arial" w:hAnsi="Arial" w:cs="Arial"/>
                <w:sz w:val="20"/>
                <w:szCs w:val="20"/>
              </w:rPr>
              <w:t>24.2</w:t>
            </w:r>
          </w:p>
        </w:tc>
      </w:tr>
      <w:tr w:rsidR="00B24127" w:rsidRPr="00B24127" w14:paraId="01D73896" w14:textId="77777777" w:rsidTr="00B24127">
        <w:trPr>
          <w:trHeight w:val="250"/>
        </w:trPr>
        <w:tc>
          <w:tcPr>
            <w:tcW w:w="2400" w:type="dxa"/>
            <w:tcBorders>
              <w:top w:val="nil"/>
              <w:left w:val="nil"/>
              <w:bottom w:val="nil"/>
              <w:right w:val="nil"/>
            </w:tcBorders>
            <w:shd w:val="clear" w:color="auto" w:fill="auto"/>
            <w:noWrap/>
            <w:vAlign w:val="bottom"/>
            <w:hideMark/>
          </w:tcPr>
          <w:p w14:paraId="2C501E2A" w14:textId="77777777" w:rsidR="00B24127" w:rsidRPr="00B24127" w:rsidRDefault="00B24127" w:rsidP="00B24127">
            <w:pPr>
              <w:rPr>
                <w:rFonts w:ascii="Arial" w:hAnsi="Arial" w:cs="Arial"/>
                <w:sz w:val="20"/>
                <w:szCs w:val="20"/>
              </w:rPr>
            </w:pPr>
            <w:r w:rsidRPr="00B24127">
              <w:rPr>
                <w:rFonts w:ascii="Arial" w:hAnsi="Arial" w:cs="Arial"/>
                <w:sz w:val="20"/>
                <w:szCs w:val="20"/>
              </w:rPr>
              <w:t xml:space="preserve">gel </w:t>
            </w:r>
            <w:proofErr w:type="spellStart"/>
            <w:r w:rsidRPr="00B24127">
              <w:rPr>
                <w:rFonts w:ascii="Arial" w:hAnsi="Arial" w:cs="Arial"/>
                <w:sz w:val="20"/>
                <w:szCs w:val="20"/>
              </w:rPr>
              <w:t>purf</w:t>
            </w:r>
            <w:proofErr w:type="spellEnd"/>
            <w:r w:rsidRPr="00B24127">
              <w:rPr>
                <w:rFonts w:ascii="Arial" w:hAnsi="Arial" w:cs="Arial"/>
                <w:sz w:val="20"/>
                <w:szCs w:val="20"/>
              </w:rPr>
              <w:t xml:space="preserve"> 3</w:t>
            </w:r>
          </w:p>
        </w:tc>
        <w:tc>
          <w:tcPr>
            <w:tcW w:w="2400" w:type="dxa"/>
            <w:tcBorders>
              <w:top w:val="nil"/>
              <w:left w:val="nil"/>
              <w:bottom w:val="nil"/>
              <w:right w:val="nil"/>
            </w:tcBorders>
            <w:shd w:val="clear" w:color="auto" w:fill="auto"/>
            <w:noWrap/>
            <w:vAlign w:val="bottom"/>
            <w:hideMark/>
          </w:tcPr>
          <w:p w14:paraId="49B00C5D" w14:textId="77777777" w:rsidR="00B24127" w:rsidRPr="00B24127" w:rsidRDefault="00B24127" w:rsidP="00B24127">
            <w:pPr>
              <w:jc w:val="right"/>
              <w:rPr>
                <w:rFonts w:ascii="Arial" w:hAnsi="Arial" w:cs="Arial"/>
                <w:sz w:val="20"/>
                <w:szCs w:val="20"/>
              </w:rPr>
            </w:pPr>
            <w:r w:rsidRPr="00B24127">
              <w:rPr>
                <w:rFonts w:ascii="Arial" w:hAnsi="Arial" w:cs="Arial"/>
                <w:sz w:val="20"/>
                <w:szCs w:val="20"/>
              </w:rPr>
              <w:t>33.7</w:t>
            </w:r>
          </w:p>
        </w:tc>
      </w:tr>
      <w:tr w:rsidR="00B24127" w:rsidRPr="00B24127" w14:paraId="0F6C65E5" w14:textId="77777777" w:rsidTr="00B24127">
        <w:trPr>
          <w:trHeight w:val="250"/>
        </w:trPr>
        <w:tc>
          <w:tcPr>
            <w:tcW w:w="2400" w:type="dxa"/>
            <w:tcBorders>
              <w:top w:val="nil"/>
              <w:left w:val="nil"/>
              <w:bottom w:val="nil"/>
              <w:right w:val="nil"/>
            </w:tcBorders>
            <w:shd w:val="clear" w:color="auto" w:fill="auto"/>
            <w:noWrap/>
            <w:vAlign w:val="bottom"/>
            <w:hideMark/>
          </w:tcPr>
          <w:p w14:paraId="38A27C14" w14:textId="77777777" w:rsidR="00B24127" w:rsidRPr="00B24127" w:rsidRDefault="00B24127" w:rsidP="00B24127">
            <w:pPr>
              <w:rPr>
                <w:rFonts w:ascii="Arial" w:hAnsi="Arial" w:cs="Arial"/>
                <w:sz w:val="20"/>
                <w:szCs w:val="20"/>
              </w:rPr>
            </w:pPr>
            <w:r w:rsidRPr="00B24127">
              <w:rPr>
                <w:rFonts w:ascii="Arial" w:hAnsi="Arial" w:cs="Arial"/>
                <w:sz w:val="20"/>
                <w:szCs w:val="20"/>
              </w:rPr>
              <w:t xml:space="preserve">gel </w:t>
            </w:r>
            <w:proofErr w:type="spellStart"/>
            <w:r w:rsidRPr="00B24127">
              <w:rPr>
                <w:rFonts w:ascii="Arial" w:hAnsi="Arial" w:cs="Arial"/>
                <w:sz w:val="20"/>
                <w:szCs w:val="20"/>
              </w:rPr>
              <w:t>purf</w:t>
            </w:r>
            <w:proofErr w:type="spellEnd"/>
            <w:r w:rsidRPr="00B24127">
              <w:rPr>
                <w:rFonts w:ascii="Arial" w:hAnsi="Arial" w:cs="Arial"/>
                <w:sz w:val="20"/>
                <w:szCs w:val="20"/>
              </w:rPr>
              <w:t xml:space="preserve"> 5</w:t>
            </w:r>
          </w:p>
        </w:tc>
        <w:tc>
          <w:tcPr>
            <w:tcW w:w="2400" w:type="dxa"/>
            <w:tcBorders>
              <w:top w:val="nil"/>
              <w:left w:val="nil"/>
              <w:bottom w:val="nil"/>
              <w:right w:val="nil"/>
            </w:tcBorders>
            <w:shd w:val="clear" w:color="auto" w:fill="auto"/>
            <w:noWrap/>
            <w:vAlign w:val="bottom"/>
            <w:hideMark/>
          </w:tcPr>
          <w:p w14:paraId="4584B6FA" w14:textId="77777777" w:rsidR="00B24127" w:rsidRPr="00B24127" w:rsidRDefault="00B24127" w:rsidP="00B24127">
            <w:pPr>
              <w:jc w:val="right"/>
              <w:rPr>
                <w:rFonts w:ascii="Arial" w:hAnsi="Arial" w:cs="Arial"/>
                <w:sz w:val="20"/>
                <w:szCs w:val="20"/>
              </w:rPr>
            </w:pPr>
            <w:r w:rsidRPr="00B24127">
              <w:rPr>
                <w:rFonts w:ascii="Arial" w:hAnsi="Arial" w:cs="Arial"/>
                <w:sz w:val="20"/>
                <w:szCs w:val="20"/>
              </w:rPr>
              <w:t>60.4</w:t>
            </w:r>
          </w:p>
        </w:tc>
      </w:tr>
      <w:tr w:rsidR="00B24127" w:rsidRPr="00B24127" w14:paraId="4F26CF5A" w14:textId="77777777" w:rsidTr="00B24127">
        <w:trPr>
          <w:trHeight w:val="250"/>
        </w:trPr>
        <w:tc>
          <w:tcPr>
            <w:tcW w:w="2400" w:type="dxa"/>
            <w:tcBorders>
              <w:top w:val="nil"/>
              <w:left w:val="nil"/>
              <w:bottom w:val="nil"/>
              <w:right w:val="nil"/>
            </w:tcBorders>
            <w:shd w:val="clear" w:color="auto" w:fill="auto"/>
            <w:noWrap/>
            <w:vAlign w:val="bottom"/>
            <w:hideMark/>
          </w:tcPr>
          <w:p w14:paraId="4C8DCA32" w14:textId="77777777" w:rsidR="00B24127" w:rsidRPr="00B24127" w:rsidRDefault="00B24127" w:rsidP="00B24127">
            <w:pPr>
              <w:rPr>
                <w:rFonts w:ascii="Arial" w:hAnsi="Arial" w:cs="Arial"/>
                <w:sz w:val="20"/>
                <w:szCs w:val="20"/>
              </w:rPr>
            </w:pPr>
            <w:r w:rsidRPr="00B24127">
              <w:rPr>
                <w:rFonts w:ascii="Arial" w:hAnsi="Arial" w:cs="Arial"/>
                <w:sz w:val="20"/>
                <w:szCs w:val="20"/>
              </w:rPr>
              <w:t xml:space="preserve">gel </w:t>
            </w:r>
            <w:proofErr w:type="spellStart"/>
            <w:r w:rsidRPr="00B24127">
              <w:rPr>
                <w:rFonts w:ascii="Arial" w:hAnsi="Arial" w:cs="Arial"/>
                <w:sz w:val="20"/>
                <w:szCs w:val="20"/>
              </w:rPr>
              <w:t>purf</w:t>
            </w:r>
            <w:proofErr w:type="spellEnd"/>
            <w:r w:rsidRPr="00B24127">
              <w:rPr>
                <w:rFonts w:ascii="Arial" w:hAnsi="Arial" w:cs="Arial"/>
                <w:sz w:val="20"/>
                <w:szCs w:val="20"/>
              </w:rPr>
              <w:t xml:space="preserve"> 6</w:t>
            </w:r>
          </w:p>
        </w:tc>
        <w:tc>
          <w:tcPr>
            <w:tcW w:w="2400" w:type="dxa"/>
            <w:tcBorders>
              <w:top w:val="nil"/>
              <w:left w:val="nil"/>
              <w:bottom w:val="nil"/>
              <w:right w:val="nil"/>
            </w:tcBorders>
            <w:shd w:val="clear" w:color="auto" w:fill="auto"/>
            <w:noWrap/>
            <w:vAlign w:val="bottom"/>
            <w:hideMark/>
          </w:tcPr>
          <w:p w14:paraId="527E3792" w14:textId="77777777" w:rsidR="00B24127" w:rsidRPr="00B24127" w:rsidRDefault="00B24127" w:rsidP="00B24127">
            <w:pPr>
              <w:jc w:val="right"/>
              <w:rPr>
                <w:rFonts w:ascii="Arial" w:hAnsi="Arial" w:cs="Arial"/>
                <w:sz w:val="20"/>
                <w:szCs w:val="20"/>
              </w:rPr>
            </w:pPr>
            <w:r w:rsidRPr="00B24127">
              <w:rPr>
                <w:rFonts w:ascii="Arial" w:hAnsi="Arial" w:cs="Arial"/>
                <w:sz w:val="20"/>
                <w:szCs w:val="20"/>
              </w:rPr>
              <w:t>16.3</w:t>
            </w:r>
          </w:p>
        </w:tc>
      </w:tr>
      <w:tr w:rsidR="00B24127" w:rsidRPr="00B24127" w14:paraId="79826E91" w14:textId="77777777" w:rsidTr="00B24127">
        <w:trPr>
          <w:trHeight w:val="250"/>
        </w:trPr>
        <w:tc>
          <w:tcPr>
            <w:tcW w:w="2400" w:type="dxa"/>
            <w:tcBorders>
              <w:top w:val="nil"/>
              <w:left w:val="nil"/>
              <w:bottom w:val="nil"/>
              <w:right w:val="nil"/>
            </w:tcBorders>
            <w:shd w:val="clear" w:color="auto" w:fill="auto"/>
            <w:noWrap/>
            <w:vAlign w:val="bottom"/>
            <w:hideMark/>
          </w:tcPr>
          <w:p w14:paraId="1EED9E71" w14:textId="77777777" w:rsidR="00B24127" w:rsidRPr="00B24127" w:rsidRDefault="00B24127" w:rsidP="00B24127">
            <w:pPr>
              <w:rPr>
                <w:rFonts w:ascii="Arial" w:hAnsi="Arial" w:cs="Arial"/>
                <w:sz w:val="20"/>
                <w:szCs w:val="20"/>
              </w:rPr>
            </w:pPr>
            <w:r w:rsidRPr="00B24127">
              <w:rPr>
                <w:rFonts w:ascii="Arial" w:hAnsi="Arial" w:cs="Arial"/>
                <w:sz w:val="20"/>
                <w:szCs w:val="20"/>
              </w:rPr>
              <w:t xml:space="preserve">gel </w:t>
            </w:r>
            <w:proofErr w:type="spellStart"/>
            <w:r w:rsidRPr="00B24127">
              <w:rPr>
                <w:rFonts w:ascii="Arial" w:hAnsi="Arial" w:cs="Arial"/>
                <w:sz w:val="20"/>
                <w:szCs w:val="20"/>
              </w:rPr>
              <w:t>purf</w:t>
            </w:r>
            <w:proofErr w:type="spellEnd"/>
            <w:r w:rsidRPr="00B24127">
              <w:rPr>
                <w:rFonts w:ascii="Arial" w:hAnsi="Arial" w:cs="Arial"/>
                <w:sz w:val="20"/>
                <w:szCs w:val="20"/>
              </w:rPr>
              <w:t xml:space="preserve"> 7</w:t>
            </w:r>
          </w:p>
        </w:tc>
        <w:tc>
          <w:tcPr>
            <w:tcW w:w="2400" w:type="dxa"/>
            <w:tcBorders>
              <w:top w:val="nil"/>
              <w:left w:val="nil"/>
              <w:bottom w:val="nil"/>
              <w:right w:val="nil"/>
            </w:tcBorders>
            <w:shd w:val="clear" w:color="auto" w:fill="auto"/>
            <w:noWrap/>
            <w:vAlign w:val="bottom"/>
            <w:hideMark/>
          </w:tcPr>
          <w:p w14:paraId="645A5BD9" w14:textId="77777777" w:rsidR="00B24127" w:rsidRPr="00B24127" w:rsidRDefault="00B24127" w:rsidP="00B24127">
            <w:pPr>
              <w:jc w:val="right"/>
              <w:rPr>
                <w:rFonts w:ascii="Arial" w:hAnsi="Arial" w:cs="Arial"/>
                <w:sz w:val="20"/>
                <w:szCs w:val="20"/>
              </w:rPr>
            </w:pPr>
            <w:r w:rsidRPr="00B24127">
              <w:rPr>
                <w:rFonts w:ascii="Arial" w:hAnsi="Arial" w:cs="Arial"/>
                <w:sz w:val="20"/>
                <w:szCs w:val="20"/>
              </w:rPr>
              <w:t>16.5</w:t>
            </w:r>
          </w:p>
        </w:tc>
      </w:tr>
    </w:tbl>
    <w:p w14:paraId="44B7701C" w14:textId="4C54C800" w:rsidR="00B24127" w:rsidRDefault="00B24127" w:rsidP="00992127"/>
    <w:p w14:paraId="6B897C11" w14:textId="146990BD" w:rsidR="00B24127" w:rsidRDefault="00B24127" w:rsidP="00992127"/>
    <w:tbl>
      <w:tblPr>
        <w:tblStyle w:val="TableGrid"/>
        <w:tblW w:w="10214" w:type="dxa"/>
        <w:tblLook w:val="04A0" w:firstRow="1" w:lastRow="0" w:firstColumn="1" w:lastColumn="0" w:noHBand="0" w:noVBand="1"/>
      </w:tblPr>
      <w:tblGrid>
        <w:gridCol w:w="964"/>
        <w:gridCol w:w="3103"/>
        <w:gridCol w:w="3185"/>
        <w:gridCol w:w="2962"/>
      </w:tblGrid>
      <w:tr w:rsidR="00B24127" w14:paraId="18C1B6B6" w14:textId="77777777" w:rsidTr="00465C6B">
        <w:tc>
          <w:tcPr>
            <w:tcW w:w="964" w:type="dxa"/>
          </w:tcPr>
          <w:p w14:paraId="77907D0E" w14:textId="77777777" w:rsidR="00B24127" w:rsidRDefault="00B24127" w:rsidP="00465C6B">
            <w:pPr>
              <w:jc w:val="center"/>
            </w:pPr>
            <w:r>
              <w:t>Tube</w:t>
            </w:r>
          </w:p>
        </w:tc>
        <w:tc>
          <w:tcPr>
            <w:tcW w:w="3103" w:type="dxa"/>
          </w:tcPr>
          <w:p w14:paraId="7D1A72B3" w14:textId="77777777" w:rsidR="00B24127" w:rsidRDefault="00B24127" w:rsidP="00465C6B">
            <w:pPr>
              <w:jc w:val="center"/>
            </w:pPr>
            <w:r>
              <w:t>Inserts</w:t>
            </w:r>
          </w:p>
        </w:tc>
        <w:tc>
          <w:tcPr>
            <w:tcW w:w="3185" w:type="dxa"/>
          </w:tcPr>
          <w:p w14:paraId="7AAF3D87" w14:textId="77777777" w:rsidR="00B24127" w:rsidRDefault="00B24127" w:rsidP="00465C6B">
            <w:pPr>
              <w:jc w:val="center"/>
            </w:pPr>
            <w:r>
              <w:t>Backbone</w:t>
            </w:r>
          </w:p>
        </w:tc>
        <w:tc>
          <w:tcPr>
            <w:tcW w:w="2962" w:type="dxa"/>
          </w:tcPr>
          <w:p w14:paraId="2FD851AA" w14:textId="77777777" w:rsidR="00B24127" w:rsidRDefault="00B24127" w:rsidP="00465C6B">
            <w:pPr>
              <w:jc w:val="center"/>
            </w:pPr>
            <w:r>
              <w:t>Plasmid to Make</w:t>
            </w:r>
          </w:p>
        </w:tc>
      </w:tr>
      <w:tr w:rsidR="00B24127" w14:paraId="7E6F1EFF" w14:textId="77777777" w:rsidTr="00465C6B">
        <w:tc>
          <w:tcPr>
            <w:tcW w:w="964" w:type="dxa"/>
          </w:tcPr>
          <w:p w14:paraId="5A8B1053" w14:textId="77777777" w:rsidR="00B24127" w:rsidRDefault="00B24127" w:rsidP="00465C6B">
            <w:pPr>
              <w:jc w:val="center"/>
            </w:pPr>
            <w:r>
              <w:t>1</w:t>
            </w:r>
          </w:p>
        </w:tc>
        <w:tc>
          <w:tcPr>
            <w:tcW w:w="3103" w:type="dxa"/>
          </w:tcPr>
          <w:p w14:paraId="23FE2070" w14:textId="77777777" w:rsidR="00B24127" w:rsidRDefault="00B24127" w:rsidP="00465C6B">
            <w:pPr>
              <w:jc w:val="center"/>
            </w:pPr>
            <w:r>
              <w:t>Gel tube 1</w:t>
            </w:r>
          </w:p>
        </w:tc>
        <w:tc>
          <w:tcPr>
            <w:tcW w:w="3185" w:type="dxa"/>
          </w:tcPr>
          <w:p w14:paraId="672F2BD2" w14:textId="77777777" w:rsidR="00B24127" w:rsidRDefault="00B24127" w:rsidP="00465C6B">
            <w:pPr>
              <w:jc w:val="center"/>
            </w:pPr>
            <w:r>
              <w:t>Gel tube 7</w:t>
            </w:r>
          </w:p>
        </w:tc>
        <w:tc>
          <w:tcPr>
            <w:tcW w:w="2962" w:type="dxa"/>
          </w:tcPr>
          <w:p w14:paraId="17B10DE7" w14:textId="77777777" w:rsidR="00B24127" w:rsidRDefault="00B24127" w:rsidP="00465C6B">
            <w:pPr>
              <w:jc w:val="center"/>
            </w:pPr>
            <w:r>
              <w:t>pKR155</w:t>
            </w:r>
          </w:p>
        </w:tc>
      </w:tr>
      <w:tr w:rsidR="00B24127" w14:paraId="7496EFFB" w14:textId="77777777" w:rsidTr="00465C6B">
        <w:tc>
          <w:tcPr>
            <w:tcW w:w="964" w:type="dxa"/>
          </w:tcPr>
          <w:p w14:paraId="080512CD" w14:textId="77777777" w:rsidR="00B24127" w:rsidRDefault="00B24127" w:rsidP="00465C6B">
            <w:pPr>
              <w:jc w:val="center"/>
            </w:pPr>
            <w:r>
              <w:t>2</w:t>
            </w:r>
          </w:p>
        </w:tc>
        <w:tc>
          <w:tcPr>
            <w:tcW w:w="3103" w:type="dxa"/>
          </w:tcPr>
          <w:p w14:paraId="45AF072F" w14:textId="77777777" w:rsidR="00B24127" w:rsidRDefault="00B24127" w:rsidP="00465C6B">
            <w:pPr>
              <w:jc w:val="center"/>
            </w:pPr>
            <w:r>
              <w:t>Gel tube 2</w:t>
            </w:r>
          </w:p>
        </w:tc>
        <w:tc>
          <w:tcPr>
            <w:tcW w:w="3185" w:type="dxa"/>
          </w:tcPr>
          <w:p w14:paraId="66B35F34" w14:textId="77777777" w:rsidR="00B24127" w:rsidRDefault="00B24127" w:rsidP="00465C6B">
            <w:pPr>
              <w:jc w:val="center"/>
            </w:pPr>
            <w:r>
              <w:t>Gel tube 6</w:t>
            </w:r>
          </w:p>
        </w:tc>
        <w:tc>
          <w:tcPr>
            <w:tcW w:w="2962" w:type="dxa"/>
          </w:tcPr>
          <w:p w14:paraId="0A583286" w14:textId="77777777" w:rsidR="00B24127" w:rsidRDefault="00B24127" w:rsidP="00465C6B">
            <w:pPr>
              <w:jc w:val="center"/>
            </w:pPr>
            <w:r>
              <w:t>pKR156</w:t>
            </w:r>
          </w:p>
        </w:tc>
      </w:tr>
      <w:tr w:rsidR="00B24127" w14:paraId="35D63FF4" w14:textId="77777777" w:rsidTr="00465C6B">
        <w:tc>
          <w:tcPr>
            <w:tcW w:w="964" w:type="dxa"/>
          </w:tcPr>
          <w:p w14:paraId="5D815DF4" w14:textId="77777777" w:rsidR="00B24127" w:rsidRDefault="00B24127" w:rsidP="00465C6B">
            <w:pPr>
              <w:jc w:val="center"/>
            </w:pPr>
            <w:r>
              <w:t>3</w:t>
            </w:r>
          </w:p>
        </w:tc>
        <w:tc>
          <w:tcPr>
            <w:tcW w:w="3103" w:type="dxa"/>
          </w:tcPr>
          <w:p w14:paraId="46FE3787" w14:textId="77777777" w:rsidR="00B24127" w:rsidRDefault="00B24127" w:rsidP="00465C6B">
            <w:pPr>
              <w:jc w:val="center"/>
            </w:pPr>
            <w:r>
              <w:t>Gel tube 3</w:t>
            </w:r>
          </w:p>
        </w:tc>
        <w:tc>
          <w:tcPr>
            <w:tcW w:w="3185" w:type="dxa"/>
          </w:tcPr>
          <w:p w14:paraId="21A50060" w14:textId="77777777" w:rsidR="00B24127" w:rsidRDefault="00B24127" w:rsidP="00465C6B">
            <w:pPr>
              <w:jc w:val="center"/>
            </w:pPr>
            <w:r>
              <w:t>Gel tube 6</w:t>
            </w:r>
          </w:p>
        </w:tc>
        <w:tc>
          <w:tcPr>
            <w:tcW w:w="2962" w:type="dxa"/>
          </w:tcPr>
          <w:p w14:paraId="520C1D8B" w14:textId="77777777" w:rsidR="00B24127" w:rsidRDefault="00B24127" w:rsidP="00465C6B">
            <w:pPr>
              <w:jc w:val="center"/>
            </w:pPr>
            <w:r>
              <w:t>pKR157</w:t>
            </w:r>
          </w:p>
        </w:tc>
      </w:tr>
      <w:tr w:rsidR="00B24127" w14:paraId="39279AD1" w14:textId="77777777" w:rsidTr="00465C6B">
        <w:tc>
          <w:tcPr>
            <w:tcW w:w="964" w:type="dxa"/>
          </w:tcPr>
          <w:p w14:paraId="0CB4A169" w14:textId="77777777" w:rsidR="00B24127" w:rsidRDefault="00B24127" w:rsidP="00465C6B">
            <w:pPr>
              <w:jc w:val="center"/>
            </w:pPr>
            <w:r>
              <w:t>5</w:t>
            </w:r>
          </w:p>
        </w:tc>
        <w:tc>
          <w:tcPr>
            <w:tcW w:w="3103" w:type="dxa"/>
          </w:tcPr>
          <w:p w14:paraId="08A0EF9F" w14:textId="77777777" w:rsidR="00B24127" w:rsidRDefault="00B24127" w:rsidP="00465C6B">
            <w:pPr>
              <w:jc w:val="center"/>
            </w:pPr>
            <w:r>
              <w:t>Gel tube 5</w:t>
            </w:r>
          </w:p>
        </w:tc>
        <w:tc>
          <w:tcPr>
            <w:tcW w:w="3185" w:type="dxa"/>
          </w:tcPr>
          <w:p w14:paraId="21155C43" w14:textId="77777777" w:rsidR="00B24127" w:rsidRDefault="00B24127" w:rsidP="00465C6B">
            <w:pPr>
              <w:jc w:val="center"/>
            </w:pPr>
            <w:r>
              <w:t>Gel tube 7</w:t>
            </w:r>
          </w:p>
        </w:tc>
        <w:tc>
          <w:tcPr>
            <w:tcW w:w="2962" w:type="dxa"/>
          </w:tcPr>
          <w:p w14:paraId="4B814457" w14:textId="77777777" w:rsidR="00B24127" w:rsidRDefault="00B24127" w:rsidP="00465C6B">
            <w:pPr>
              <w:jc w:val="center"/>
            </w:pPr>
            <w:r>
              <w:t>pKR159</w:t>
            </w:r>
          </w:p>
        </w:tc>
      </w:tr>
      <w:tr w:rsidR="00B24127" w14:paraId="75B0A455" w14:textId="77777777" w:rsidTr="00465C6B">
        <w:tc>
          <w:tcPr>
            <w:tcW w:w="964" w:type="dxa"/>
          </w:tcPr>
          <w:p w14:paraId="3F6B1C44" w14:textId="77777777" w:rsidR="00B24127" w:rsidRDefault="00B24127" w:rsidP="00465C6B">
            <w:pPr>
              <w:jc w:val="center"/>
            </w:pPr>
            <w:r>
              <w:t>6</w:t>
            </w:r>
          </w:p>
        </w:tc>
        <w:tc>
          <w:tcPr>
            <w:tcW w:w="3103" w:type="dxa"/>
          </w:tcPr>
          <w:p w14:paraId="0B283C77" w14:textId="77777777" w:rsidR="00B24127" w:rsidRDefault="00B24127" w:rsidP="00465C6B">
            <w:pPr>
              <w:jc w:val="center"/>
            </w:pPr>
            <w:r>
              <w:t>-</w:t>
            </w:r>
          </w:p>
        </w:tc>
        <w:tc>
          <w:tcPr>
            <w:tcW w:w="3185" w:type="dxa"/>
          </w:tcPr>
          <w:p w14:paraId="21A459F4" w14:textId="77777777" w:rsidR="00B24127" w:rsidRDefault="00B24127" w:rsidP="00465C6B">
            <w:pPr>
              <w:jc w:val="center"/>
            </w:pPr>
            <w:r>
              <w:t>Gel tube 6</w:t>
            </w:r>
          </w:p>
        </w:tc>
        <w:tc>
          <w:tcPr>
            <w:tcW w:w="2962" w:type="dxa"/>
          </w:tcPr>
          <w:p w14:paraId="391BAC60" w14:textId="77777777" w:rsidR="00B24127" w:rsidRDefault="00B24127" w:rsidP="00465C6B">
            <w:pPr>
              <w:jc w:val="center"/>
            </w:pPr>
            <w:r>
              <w:t>BB control</w:t>
            </w:r>
          </w:p>
        </w:tc>
      </w:tr>
      <w:tr w:rsidR="00B24127" w14:paraId="36F6A405" w14:textId="77777777" w:rsidTr="00465C6B">
        <w:tc>
          <w:tcPr>
            <w:tcW w:w="964" w:type="dxa"/>
          </w:tcPr>
          <w:p w14:paraId="149D3955" w14:textId="77777777" w:rsidR="00B24127" w:rsidRDefault="00B24127" w:rsidP="00465C6B">
            <w:pPr>
              <w:jc w:val="center"/>
            </w:pPr>
            <w:r>
              <w:t>7</w:t>
            </w:r>
          </w:p>
        </w:tc>
        <w:tc>
          <w:tcPr>
            <w:tcW w:w="3103" w:type="dxa"/>
          </w:tcPr>
          <w:p w14:paraId="6EAD2D72" w14:textId="77777777" w:rsidR="00B24127" w:rsidRDefault="00B24127" w:rsidP="00465C6B">
            <w:pPr>
              <w:jc w:val="center"/>
            </w:pPr>
            <w:r>
              <w:t>-</w:t>
            </w:r>
          </w:p>
        </w:tc>
        <w:tc>
          <w:tcPr>
            <w:tcW w:w="3185" w:type="dxa"/>
          </w:tcPr>
          <w:p w14:paraId="04B557C4" w14:textId="77777777" w:rsidR="00B24127" w:rsidRDefault="00B24127" w:rsidP="00465C6B">
            <w:pPr>
              <w:jc w:val="center"/>
            </w:pPr>
            <w:r>
              <w:t>Gel tube 7</w:t>
            </w:r>
          </w:p>
        </w:tc>
        <w:tc>
          <w:tcPr>
            <w:tcW w:w="2962" w:type="dxa"/>
          </w:tcPr>
          <w:p w14:paraId="3BF4BCAA" w14:textId="77777777" w:rsidR="00B24127" w:rsidRDefault="00B24127" w:rsidP="00465C6B">
            <w:pPr>
              <w:jc w:val="center"/>
            </w:pPr>
            <w:r>
              <w:t>BB control</w:t>
            </w:r>
          </w:p>
        </w:tc>
      </w:tr>
    </w:tbl>
    <w:p w14:paraId="1FDA374D" w14:textId="14A78904" w:rsidR="00B24127" w:rsidRDefault="00206D2C" w:rsidP="00B24127">
      <w:r>
        <w:t>I had to dilute the inserts 1:10 in 0.1xEB to make it work.</w:t>
      </w:r>
    </w:p>
    <w:p w14:paraId="7A402841" w14:textId="77777777" w:rsidR="00206D2C" w:rsidRDefault="00206D2C" w:rsidP="00B24127"/>
    <w:tbl>
      <w:tblPr>
        <w:tblW w:w="5770" w:type="dxa"/>
        <w:tblLook w:val="04A0" w:firstRow="1" w:lastRow="0" w:firstColumn="1" w:lastColumn="0" w:noHBand="0" w:noVBand="1"/>
      </w:tblPr>
      <w:tblGrid>
        <w:gridCol w:w="1463"/>
        <w:gridCol w:w="1493"/>
        <w:gridCol w:w="1493"/>
        <w:gridCol w:w="1540"/>
      </w:tblGrid>
      <w:tr w:rsidR="00B24127" w:rsidRPr="00B24127" w14:paraId="373A95C3" w14:textId="77777777" w:rsidTr="00B24127">
        <w:trPr>
          <w:trHeight w:val="310"/>
        </w:trPr>
        <w:tc>
          <w:tcPr>
            <w:tcW w:w="2770" w:type="dxa"/>
            <w:gridSpan w:val="2"/>
            <w:tcBorders>
              <w:top w:val="nil"/>
              <w:left w:val="nil"/>
              <w:bottom w:val="nil"/>
              <w:right w:val="nil"/>
            </w:tcBorders>
            <w:shd w:val="clear" w:color="auto" w:fill="auto"/>
            <w:noWrap/>
            <w:vAlign w:val="bottom"/>
            <w:hideMark/>
          </w:tcPr>
          <w:p w14:paraId="7EEE700F" w14:textId="77777777" w:rsidR="00B24127" w:rsidRPr="00B24127" w:rsidRDefault="00B24127" w:rsidP="00B24127">
            <w:pPr>
              <w:rPr>
                <w:rFonts w:ascii="Calibri" w:hAnsi="Calibri" w:cs="Calibri"/>
                <w:color w:val="000000"/>
              </w:rPr>
            </w:pPr>
            <w:r w:rsidRPr="00B24127">
              <w:rPr>
                <w:rFonts w:ascii="Calibri" w:hAnsi="Calibri" w:cs="Calibri"/>
                <w:color w:val="000000"/>
              </w:rPr>
              <w:t>Ligation 1 + 5</w:t>
            </w:r>
          </w:p>
        </w:tc>
        <w:tc>
          <w:tcPr>
            <w:tcW w:w="1460" w:type="dxa"/>
            <w:tcBorders>
              <w:top w:val="nil"/>
              <w:left w:val="nil"/>
              <w:bottom w:val="nil"/>
              <w:right w:val="nil"/>
            </w:tcBorders>
            <w:shd w:val="clear" w:color="auto" w:fill="auto"/>
            <w:noWrap/>
            <w:vAlign w:val="bottom"/>
            <w:hideMark/>
          </w:tcPr>
          <w:p w14:paraId="1C4DF3ED" w14:textId="77777777" w:rsidR="00B24127" w:rsidRPr="00B24127" w:rsidRDefault="00B24127" w:rsidP="00B24127">
            <w:pPr>
              <w:rPr>
                <w:rFonts w:ascii="Calibri" w:hAnsi="Calibri" w:cs="Calibri"/>
                <w:color w:val="000000"/>
              </w:rPr>
            </w:pPr>
          </w:p>
        </w:tc>
        <w:tc>
          <w:tcPr>
            <w:tcW w:w="1540" w:type="dxa"/>
            <w:tcBorders>
              <w:top w:val="nil"/>
              <w:left w:val="nil"/>
              <w:bottom w:val="nil"/>
              <w:right w:val="nil"/>
            </w:tcBorders>
            <w:shd w:val="clear" w:color="auto" w:fill="auto"/>
            <w:noWrap/>
            <w:vAlign w:val="bottom"/>
            <w:hideMark/>
          </w:tcPr>
          <w:p w14:paraId="759383F7" w14:textId="77777777" w:rsidR="00B24127" w:rsidRPr="00B24127" w:rsidRDefault="00B24127" w:rsidP="00B24127">
            <w:pPr>
              <w:rPr>
                <w:rFonts w:ascii="Times New Roman" w:hAnsi="Times New Roman"/>
                <w:sz w:val="20"/>
                <w:szCs w:val="20"/>
              </w:rPr>
            </w:pPr>
          </w:p>
        </w:tc>
      </w:tr>
      <w:tr w:rsidR="00B24127" w:rsidRPr="00B24127" w14:paraId="0F8899F7" w14:textId="77777777" w:rsidTr="00B24127">
        <w:trPr>
          <w:trHeight w:val="31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903D91" w14:textId="77777777" w:rsidR="00B24127" w:rsidRPr="00B24127" w:rsidRDefault="00B24127" w:rsidP="00B24127">
            <w:pPr>
              <w:rPr>
                <w:rFonts w:ascii="Calibri" w:hAnsi="Calibri" w:cs="Calibri"/>
                <w:color w:val="000000"/>
              </w:rPr>
            </w:pPr>
            <w:r w:rsidRPr="00B24127">
              <w:rPr>
                <w:rFonts w:ascii="Calibri" w:hAnsi="Calibri" w:cs="Calibri"/>
                <w:color w:val="000000"/>
              </w:rPr>
              <w:t> </w:t>
            </w:r>
          </w:p>
        </w:tc>
        <w:tc>
          <w:tcPr>
            <w:tcW w:w="1307" w:type="dxa"/>
            <w:tcBorders>
              <w:top w:val="single" w:sz="4" w:space="0" w:color="auto"/>
              <w:left w:val="nil"/>
              <w:bottom w:val="single" w:sz="4" w:space="0" w:color="auto"/>
              <w:right w:val="single" w:sz="4" w:space="0" w:color="auto"/>
            </w:tcBorders>
            <w:shd w:val="clear" w:color="auto" w:fill="auto"/>
            <w:noWrap/>
            <w:vAlign w:val="bottom"/>
            <w:hideMark/>
          </w:tcPr>
          <w:p w14:paraId="0196DAD1" w14:textId="77777777" w:rsidR="00B24127" w:rsidRPr="00B24127" w:rsidRDefault="00B24127" w:rsidP="00B24127">
            <w:pPr>
              <w:rPr>
                <w:rFonts w:ascii="Calibri" w:hAnsi="Calibri" w:cs="Calibri"/>
                <w:color w:val="000000"/>
              </w:rPr>
            </w:pPr>
            <w:r w:rsidRPr="00B24127">
              <w:rPr>
                <w:rFonts w:ascii="Calibri" w:hAnsi="Calibri" w:cs="Calibri"/>
                <w:color w:val="000000"/>
              </w:rPr>
              <w:t>5X Tube 1</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13553010" w14:textId="77777777" w:rsidR="00B24127" w:rsidRPr="00B24127" w:rsidRDefault="00B24127" w:rsidP="00B24127">
            <w:pPr>
              <w:rPr>
                <w:rFonts w:ascii="Calibri" w:hAnsi="Calibri" w:cs="Calibri"/>
                <w:color w:val="000000"/>
              </w:rPr>
            </w:pPr>
            <w:r w:rsidRPr="00B24127">
              <w:rPr>
                <w:rFonts w:ascii="Calibri" w:hAnsi="Calibri" w:cs="Calibri"/>
                <w:color w:val="000000"/>
              </w:rPr>
              <w:t>5X Tube 5</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462188C4" w14:textId="77777777" w:rsidR="00B24127" w:rsidRPr="00B24127" w:rsidRDefault="00B24127" w:rsidP="00B24127">
            <w:pPr>
              <w:rPr>
                <w:rFonts w:ascii="Calibri" w:hAnsi="Calibri" w:cs="Calibri"/>
                <w:color w:val="000000"/>
              </w:rPr>
            </w:pPr>
            <w:r w:rsidRPr="00B24127">
              <w:rPr>
                <w:rFonts w:ascii="Calibri" w:hAnsi="Calibri" w:cs="Calibri"/>
                <w:color w:val="000000"/>
              </w:rPr>
              <w:t>BB only Tube 7</w:t>
            </w:r>
          </w:p>
        </w:tc>
      </w:tr>
      <w:tr w:rsidR="00B24127" w:rsidRPr="00B24127" w14:paraId="1F27D937" w14:textId="77777777" w:rsidTr="00B24127">
        <w:trPr>
          <w:trHeight w:val="310"/>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068750EE" w14:textId="77777777" w:rsidR="00B24127" w:rsidRPr="00B24127" w:rsidRDefault="00B24127" w:rsidP="00B24127">
            <w:pPr>
              <w:rPr>
                <w:rFonts w:ascii="Calibri" w:hAnsi="Calibri" w:cs="Calibri"/>
                <w:color w:val="000000"/>
              </w:rPr>
            </w:pPr>
            <w:r w:rsidRPr="00B24127">
              <w:rPr>
                <w:rFonts w:ascii="Calibri" w:hAnsi="Calibri" w:cs="Calibri"/>
                <w:color w:val="000000"/>
              </w:rPr>
              <w:t>Water</w:t>
            </w:r>
          </w:p>
        </w:tc>
        <w:tc>
          <w:tcPr>
            <w:tcW w:w="1307" w:type="dxa"/>
            <w:tcBorders>
              <w:top w:val="nil"/>
              <w:left w:val="nil"/>
              <w:bottom w:val="single" w:sz="4" w:space="0" w:color="auto"/>
              <w:right w:val="single" w:sz="4" w:space="0" w:color="auto"/>
            </w:tcBorders>
            <w:shd w:val="clear" w:color="auto" w:fill="auto"/>
            <w:noWrap/>
            <w:vAlign w:val="bottom"/>
            <w:hideMark/>
          </w:tcPr>
          <w:p w14:paraId="103876C8"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10.46</w:t>
            </w:r>
          </w:p>
        </w:tc>
        <w:tc>
          <w:tcPr>
            <w:tcW w:w="1460" w:type="dxa"/>
            <w:tcBorders>
              <w:top w:val="nil"/>
              <w:left w:val="nil"/>
              <w:bottom w:val="single" w:sz="4" w:space="0" w:color="auto"/>
              <w:right w:val="single" w:sz="4" w:space="0" w:color="auto"/>
            </w:tcBorders>
            <w:shd w:val="clear" w:color="auto" w:fill="auto"/>
            <w:noWrap/>
            <w:vAlign w:val="bottom"/>
            <w:hideMark/>
          </w:tcPr>
          <w:p w14:paraId="61319299"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10.71</w:t>
            </w:r>
          </w:p>
        </w:tc>
        <w:tc>
          <w:tcPr>
            <w:tcW w:w="1540" w:type="dxa"/>
            <w:tcBorders>
              <w:top w:val="nil"/>
              <w:left w:val="nil"/>
              <w:bottom w:val="single" w:sz="4" w:space="0" w:color="auto"/>
              <w:right w:val="single" w:sz="4" w:space="0" w:color="auto"/>
            </w:tcBorders>
            <w:shd w:val="clear" w:color="auto" w:fill="auto"/>
            <w:noWrap/>
            <w:vAlign w:val="bottom"/>
            <w:hideMark/>
          </w:tcPr>
          <w:p w14:paraId="45D1DD69"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14.47</w:t>
            </w:r>
          </w:p>
        </w:tc>
      </w:tr>
      <w:tr w:rsidR="00B24127" w:rsidRPr="00B24127" w14:paraId="418C5481" w14:textId="77777777" w:rsidTr="00B24127">
        <w:trPr>
          <w:trHeight w:val="310"/>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56C4E52D" w14:textId="77777777" w:rsidR="00B24127" w:rsidRPr="00B24127" w:rsidRDefault="00B24127" w:rsidP="00B24127">
            <w:pPr>
              <w:rPr>
                <w:rFonts w:ascii="Calibri" w:hAnsi="Calibri" w:cs="Calibri"/>
                <w:color w:val="000000"/>
              </w:rPr>
            </w:pPr>
            <w:r w:rsidRPr="00B24127">
              <w:rPr>
                <w:rFonts w:ascii="Calibri" w:hAnsi="Calibri" w:cs="Calibri"/>
                <w:color w:val="000000"/>
              </w:rPr>
              <w:t>Ligation Buffer</w:t>
            </w:r>
          </w:p>
        </w:tc>
        <w:tc>
          <w:tcPr>
            <w:tcW w:w="1307" w:type="dxa"/>
            <w:tcBorders>
              <w:top w:val="nil"/>
              <w:left w:val="nil"/>
              <w:bottom w:val="single" w:sz="4" w:space="0" w:color="auto"/>
              <w:right w:val="single" w:sz="4" w:space="0" w:color="auto"/>
            </w:tcBorders>
            <w:shd w:val="clear" w:color="auto" w:fill="auto"/>
            <w:noWrap/>
            <w:vAlign w:val="bottom"/>
            <w:hideMark/>
          </w:tcPr>
          <w:p w14:paraId="5A98D327"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w:t>
            </w:r>
          </w:p>
        </w:tc>
        <w:tc>
          <w:tcPr>
            <w:tcW w:w="1460" w:type="dxa"/>
            <w:tcBorders>
              <w:top w:val="nil"/>
              <w:left w:val="nil"/>
              <w:bottom w:val="single" w:sz="4" w:space="0" w:color="auto"/>
              <w:right w:val="single" w:sz="4" w:space="0" w:color="auto"/>
            </w:tcBorders>
            <w:shd w:val="clear" w:color="auto" w:fill="auto"/>
            <w:noWrap/>
            <w:vAlign w:val="bottom"/>
            <w:hideMark/>
          </w:tcPr>
          <w:p w14:paraId="33E956E9"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w:t>
            </w:r>
          </w:p>
        </w:tc>
        <w:tc>
          <w:tcPr>
            <w:tcW w:w="1540" w:type="dxa"/>
            <w:tcBorders>
              <w:top w:val="nil"/>
              <w:left w:val="nil"/>
              <w:bottom w:val="single" w:sz="4" w:space="0" w:color="auto"/>
              <w:right w:val="single" w:sz="4" w:space="0" w:color="auto"/>
            </w:tcBorders>
            <w:shd w:val="clear" w:color="auto" w:fill="auto"/>
            <w:noWrap/>
            <w:vAlign w:val="bottom"/>
            <w:hideMark/>
          </w:tcPr>
          <w:p w14:paraId="19B7F706"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w:t>
            </w:r>
          </w:p>
        </w:tc>
      </w:tr>
      <w:tr w:rsidR="00B24127" w:rsidRPr="00B24127" w14:paraId="3BDAEE77" w14:textId="77777777" w:rsidTr="00B24127">
        <w:trPr>
          <w:trHeight w:val="310"/>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3F92C2F6" w14:textId="77777777" w:rsidR="00B24127" w:rsidRPr="00B24127" w:rsidRDefault="00B24127" w:rsidP="00B24127">
            <w:pPr>
              <w:rPr>
                <w:rFonts w:ascii="Calibri" w:hAnsi="Calibri" w:cs="Calibri"/>
                <w:color w:val="000000"/>
              </w:rPr>
            </w:pPr>
            <w:r w:rsidRPr="00B24127">
              <w:rPr>
                <w:rFonts w:ascii="Calibri" w:hAnsi="Calibri" w:cs="Calibri"/>
                <w:color w:val="000000"/>
              </w:rPr>
              <w:t>Backbone</w:t>
            </w:r>
          </w:p>
        </w:tc>
        <w:tc>
          <w:tcPr>
            <w:tcW w:w="1307" w:type="dxa"/>
            <w:tcBorders>
              <w:top w:val="nil"/>
              <w:left w:val="nil"/>
              <w:bottom w:val="single" w:sz="4" w:space="0" w:color="auto"/>
              <w:right w:val="single" w:sz="4" w:space="0" w:color="auto"/>
            </w:tcBorders>
            <w:shd w:val="clear" w:color="auto" w:fill="auto"/>
            <w:noWrap/>
            <w:vAlign w:val="bottom"/>
            <w:hideMark/>
          </w:tcPr>
          <w:p w14:paraId="7C4E38FF"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3.03</w:t>
            </w:r>
          </w:p>
        </w:tc>
        <w:tc>
          <w:tcPr>
            <w:tcW w:w="1460" w:type="dxa"/>
            <w:tcBorders>
              <w:top w:val="nil"/>
              <w:left w:val="nil"/>
              <w:bottom w:val="single" w:sz="4" w:space="0" w:color="auto"/>
              <w:right w:val="single" w:sz="4" w:space="0" w:color="auto"/>
            </w:tcBorders>
            <w:shd w:val="clear" w:color="auto" w:fill="auto"/>
            <w:noWrap/>
            <w:vAlign w:val="bottom"/>
            <w:hideMark/>
          </w:tcPr>
          <w:p w14:paraId="5FED8279"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3.03</w:t>
            </w:r>
          </w:p>
        </w:tc>
        <w:tc>
          <w:tcPr>
            <w:tcW w:w="1540" w:type="dxa"/>
            <w:tcBorders>
              <w:top w:val="nil"/>
              <w:left w:val="nil"/>
              <w:bottom w:val="single" w:sz="4" w:space="0" w:color="auto"/>
              <w:right w:val="single" w:sz="4" w:space="0" w:color="auto"/>
            </w:tcBorders>
            <w:shd w:val="clear" w:color="auto" w:fill="auto"/>
            <w:noWrap/>
            <w:vAlign w:val="bottom"/>
            <w:hideMark/>
          </w:tcPr>
          <w:p w14:paraId="35B35544"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3.03</w:t>
            </w:r>
          </w:p>
        </w:tc>
      </w:tr>
      <w:tr w:rsidR="00B24127" w:rsidRPr="00B24127" w14:paraId="77104A09" w14:textId="77777777" w:rsidTr="00B24127">
        <w:trPr>
          <w:trHeight w:val="310"/>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58FB201F" w14:textId="77777777" w:rsidR="00B24127" w:rsidRPr="00B24127" w:rsidRDefault="00B24127" w:rsidP="00B24127">
            <w:pPr>
              <w:rPr>
                <w:rFonts w:ascii="Calibri" w:hAnsi="Calibri" w:cs="Calibri"/>
                <w:color w:val="000000"/>
              </w:rPr>
            </w:pPr>
            <w:r w:rsidRPr="00B24127">
              <w:rPr>
                <w:rFonts w:ascii="Calibri" w:hAnsi="Calibri" w:cs="Calibri"/>
                <w:color w:val="000000"/>
              </w:rPr>
              <w:t>Insert</w:t>
            </w:r>
          </w:p>
        </w:tc>
        <w:tc>
          <w:tcPr>
            <w:tcW w:w="1307" w:type="dxa"/>
            <w:tcBorders>
              <w:top w:val="nil"/>
              <w:left w:val="nil"/>
              <w:bottom w:val="single" w:sz="4" w:space="0" w:color="auto"/>
              <w:right w:val="single" w:sz="4" w:space="0" w:color="auto"/>
            </w:tcBorders>
            <w:shd w:val="clear" w:color="auto" w:fill="auto"/>
            <w:noWrap/>
            <w:vAlign w:val="bottom"/>
            <w:hideMark/>
          </w:tcPr>
          <w:p w14:paraId="350C3DBF"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4.01</w:t>
            </w:r>
          </w:p>
        </w:tc>
        <w:tc>
          <w:tcPr>
            <w:tcW w:w="1460" w:type="dxa"/>
            <w:tcBorders>
              <w:top w:val="nil"/>
              <w:left w:val="nil"/>
              <w:bottom w:val="single" w:sz="4" w:space="0" w:color="auto"/>
              <w:right w:val="single" w:sz="4" w:space="0" w:color="auto"/>
            </w:tcBorders>
            <w:shd w:val="clear" w:color="auto" w:fill="auto"/>
            <w:noWrap/>
            <w:vAlign w:val="bottom"/>
            <w:hideMark/>
          </w:tcPr>
          <w:p w14:paraId="31A9A539"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3.76</w:t>
            </w:r>
          </w:p>
        </w:tc>
        <w:tc>
          <w:tcPr>
            <w:tcW w:w="1540" w:type="dxa"/>
            <w:tcBorders>
              <w:top w:val="nil"/>
              <w:left w:val="nil"/>
              <w:bottom w:val="single" w:sz="4" w:space="0" w:color="auto"/>
              <w:right w:val="single" w:sz="4" w:space="0" w:color="auto"/>
            </w:tcBorders>
            <w:shd w:val="clear" w:color="auto" w:fill="auto"/>
            <w:noWrap/>
            <w:vAlign w:val="bottom"/>
            <w:hideMark/>
          </w:tcPr>
          <w:p w14:paraId="54345791" w14:textId="77777777" w:rsidR="00B24127" w:rsidRPr="00B24127" w:rsidRDefault="00B24127" w:rsidP="00B24127">
            <w:pPr>
              <w:rPr>
                <w:rFonts w:ascii="Calibri" w:hAnsi="Calibri" w:cs="Calibri"/>
                <w:color w:val="000000"/>
              </w:rPr>
            </w:pPr>
            <w:r w:rsidRPr="00B24127">
              <w:rPr>
                <w:rFonts w:ascii="Calibri" w:hAnsi="Calibri" w:cs="Calibri"/>
                <w:color w:val="000000"/>
              </w:rPr>
              <w:t>-</w:t>
            </w:r>
          </w:p>
        </w:tc>
      </w:tr>
      <w:tr w:rsidR="00B24127" w:rsidRPr="00B24127" w14:paraId="675D6716" w14:textId="77777777" w:rsidTr="00B24127">
        <w:trPr>
          <w:trHeight w:val="310"/>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46F53ED8" w14:textId="77777777" w:rsidR="00B24127" w:rsidRPr="00B24127" w:rsidRDefault="00B24127" w:rsidP="00B24127">
            <w:pPr>
              <w:rPr>
                <w:rFonts w:ascii="Calibri" w:hAnsi="Calibri" w:cs="Calibri"/>
                <w:color w:val="000000"/>
              </w:rPr>
            </w:pPr>
            <w:r w:rsidRPr="00B24127">
              <w:rPr>
                <w:rFonts w:ascii="Calibri" w:hAnsi="Calibri" w:cs="Calibri"/>
                <w:color w:val="000000"/>
              </w:rPr>
              <w:t>Ligase</w:t>
            </w:r>
          </w:p>
        </w:tc>
        <w:tc>
          <w:tcPr>
            <w:tcW w:w="1307" w:type="dxa"/>
            <w:tcBorders>
              <w:top w:val="nil"/>
              <w:left w:val="nil"/>
              <w:bottom w:val="single" w:sz="4" w:space="0" w:color="auto"/>
              <w:right w:val="single" w:sz="4" w:space="0" w:color="auto"/>
            </w:tcBorders>
            <w:shd w:val="clear" w:color="auto" w:fill="auto"/>
            <w:noWrap/>
            <w:vAlign w:val="bottom"/>
            <w:hideMark/>
          </w:tcPr>
          <w:p w14:paraId="4978BCCF"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0.5</w:t>
            </w:r>
          </w:p>
        </w:tc>
        <w:tc>
          <w:tcPr>
            <w:tcW w:w="1460" w:type="dxa"/>
            <w:tcBorders>
              <w:top w:val="nil"/>
              <w:left w:val="nil"/>
              <w:bottom w:val="single" w:sz="4" w:space="0" w:color="auto"/>
              <w:right w:val="single" w:sz="4" w:space="0" w:color="auto"/>
            </w:tcBorders>
            <w:shd w:val="clear" w:color="auto" w:fill="auto"/>
            <w:noWrap/>
            <w:vAlign w:val="bottom"/>
            <w:hideMark/>
          </w:tcPr>
          <w:p w14:paraId="37F030F5"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0.5</w:t>
            </w:r>
          </w:p>
        </w:tc>
        <w:tc>
          <w:tcPr>
            <w:tcW w:w="1540" w:type="dxa"/>
            <w:tcBorders>
              <w:top w:val="nil"/>
              <w:left w:val="nil"/>
              <w:bottom w:val="single" w:sz="4" w:space="0" w:color="auto"/>
              <w:right w:val="single" w:sz="4" w:space="0" w:color="auto"/>
            </w:tcBorders>
            <w:shd w:val="clear" w:color="auto" w:fill="auto"/>
            <w:noWrap/>
            <w:vAlign w:val="bottom"/>
            <w:hideMark/>
          </w:tcPr>
          <w:p w14:paraId="14930617"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0.5</w:t>
            </w:r>
          </w:p>
        </w:tc>
      </w:tr>
      <w:tr w:rsidR="00B24127" w:rsidRPr="00B24127" w14:paraId="56C22826" w14:textId="77777777" w:rsidTr="00B24127">
        <w:trPr>
          <w:trHeight w:val="310"/>
        </w:trPr>
        <w:tc>
          <w:tcPr>
            <w:tcW w:w="1463" w:type="dxa"/>
            <w:tcBorders>
              <w:top w:val="nil"/>
              <w:left w:val="nil"/>
              <w:bottom w:val="nil"/>
              <w:right w:val="nil"/>
            </w:tcBorders>
            <w:shd w:val="clear" w:color="auto" w:fill="auto"/>
            <w:noWrap/>
            <w:vAlign w:val="bottom"/>
            <w:hideMark/>
          </w:tcPr>
          <w:p w14:paraId="0548A2D1" w14:textId="77777777" w:rsidR="00B24127" w:rsidRPr="00B24127" w:rsidRDefault="00B24127" w:rsidP="00B24127">
            <w:pPr>
              <w:jc w:val="right"/>
              <w:rPr>
                <w:rFonts w:ascii="Calibri" w:hAnsi="Calibri" w:cs="Calibri"/>
                <w:color w:val="000000"/>
              </w:rPr>
            </w:pPr>
          </w:p>
        </w:tc>
        <w:tc>
          <w:tcPr>
            <w:tcW w:w="1307" w:type="dxa"/>
            <w:tcBorders>
              <w:top w:val="nil"/>
              <w:left w:val="nil"/>
              <w:bottom w:val="nil"/>
              <w:right w:val="nil"/>
            </w:tcBorders>
            <w:shd w:val="clear" w:color="auto" w:fill="auto"/>
            <w:noWrap/>
            <w:vAlign w:val="bottom"/>
            <w:hideMark/>
          </w:tcPr>
          <w:p w14:paraId="4E9AEE03"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20.00</w:t>
            </w:r>
          </w:p>
        </w:tc>
        <w:tc>
          <w:tcPr>
            <w:tcW w:w="1460" w:type="dxa"/>
            <w:tcBorders>
              <w:top w:val="nil"/>
              <w:left w:val="nil"/>
              <w:bottom w:val="nil"/>
              <w:right w:val="nil"/>
            </w:tcBorders>
            <w:shd w:val="clear" w:color="auto" w:fill="auto"/>
            <w:noWrap/>
            <w:vAlign w:val="bottom"/>
            <w:hideMark/>
          </w:tcPr>
          <w:p w14:paraId="28A9CADF"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20.00</w:t>
            </w:r>
          </w:p>
        </w:tc>
        <w:tc>
          <w:tcPr>
            <w:tcW w:w="1540" w:type="dxa"/>
            <w:tcBorders>
              <w:top w:val="nil"/>
              <w:left w:val="nil"/>
              <w:bottom w:val="nil"/>
              <w:right w:val="nil"/>
            </w:tcBorders>
            <w:shd w:val="clear" w:color="auto" w:fill="auto"/>
            <w:noWrap/>
            <w:vAlign w:val="bottom"/>
            <w:hideMark/>
          </w:tcPr>
          <w:p w14:paraId="14D8A86D"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20.00</w:t>
            </w:r>
          </w:p>
        </w:tc>
      </w:tr>
      <w:tr w:rsidR="00B24127" w:rsidRPr="00B24127" w14:paraId="2AC8A0AC" w14:textId="77777777" w:rsidTr="00B24127">
        <w:trPr>
          <w:trHeight w:val="310"/>
        </w:trPr>
        <w:tc>
          <w:tcPr>
            <w:tcW w:w="1463" w:type="dxa"/>
            <w:tcBorders>
              <w:top w:val="nil"/>
              <w:left w:val="nil"/>
              <w:bottom w:val="nil"/>
              <w:right w:val="nil"/>
            </w:tcBorders>
            <w:shd w:val="clear" w:color="auto" w:fill="auto"/>
            <w:noWrap/>
            <w:vAlign w:val="bottom"/>
            <w:hideMark/>
          </w:tcPr>
          <w:p w14:paraId="718B2FBD" w14:textId="77777777" w:rsidR="00B24127" w:rsidRPr="00B24127" w:rsidRDefault="00B24127" w:rsidP="00B24127">
            <w:pPr>
              <w:jc w:val="right"/>
              <w:rPr>
                <w:rFonts w:ascii="Calibri" w:hAnsi="Calibri" w:cs="Calibri"/>
                <w:color w:val="000000"/>
              </w:rPr>
            </w:pPr>
          </w:p>
        </w:tc>
        <w:tc>
          <w:tcPr>
            <w:tcW w:w="1307" w:type="dxa"/>
            <w:tcBorders>
              <w:top w:val="nil"/>
              <w:left w:val="nil"/>
              <w:bottom w:val="nil"/>
              <w:right w:val="nil"/>
            </w:tcBorders>
            <w:shd w:val="clear" w:color="auto" w:fill="auto"/>
            <w:noWrap/>
            <w:vAlign w:val="bottom"/>
            <w:hideMark/>
          </w:tcPr>
          <w:p w14:paraId="03B3621F" w14:textId="77777777" w:rsidR="00B24127" w:rsidRPr="00B24127" w:rsidRDefault="00B24127" w:rsidP="00B24127">
            <w:pPr>
              <w:rPr>
                <w:rFonts w:ascii="Times New Roman" w:hAnsi="Times New Roman"/>
                <w:sz w:val="20"/>
                <w:szCs w:val="20"/>
              </w:rPr>
            </w:pPr>
          </w:p>
        </w:tc>
        <w:tc>
          <w:tcPr>
            <w:tcW w:w="1460" w:type="dxa"/>
            <w:tcBorders>
              <w:top w:val="nil"/>
              <w:left w:val="nil"/>
              <w:bottom w:val="nil"/>
              <w:right w:val="nil"/>
            </w:tcBorders>
            <w:shd w:val="clear" w:color="auto" w:fill="auto"/>
            <w:noWrap/>
            <w:vAlign w:val="bottom"/>
            <w:hideMark/>
          </w:tcPr>
          <w:p w14:paraId="13C7E780" w14:textId="77777777" w:rsidR="00B24127" w:rsidRPr="00B24127" w:rsidRDefault="00B24127" w:rsidP="00B24127">
            <w:pPr>
              <w:rPr>
                <w:rFonts w:ascii="Times New Roman" w:hAnsi="Times New Roman"/>
                <w:sz w:val="20"/>
                <w:szCs w:val="20"/>
              </w:rPr>
            </w:pPr>
          </w:p>
        </w:tc>
        <w:tc>
          <w:tcPr>
            <w:tcW w:w="1540" w:type="dxa"/>
            <w:tcBorders>
              <w:top w:val="nil"/>
              <w:left w:val="nil"/>
              <w:bottom w:val="nil"/>
              <w:right w:val="nil"/>
            </w:tcBorders>
            <w:shd w:val="clear" w:color="auto" w:fill="auto"/>
            <w:noWrap/>
            <w:vAlign w:val="bottom"/>
            <w:hideMark/>
          </w:tcPr>
          <w:p w14:paraId="7708E1BA" w14:textId="77777777" w:rsidR="00B24127" w:rsidRPr="00B24127" w:rsidRDefault="00B24127" w:rsidP="00B24127">
            <w:pPr>
              <w:rPr>
                <w:rFonts w:ascii="Times New Roman" w:hAnsi="Times New Roman"/>
                <w:sz w:val="20"/>
                <w:szCs w:val="20"/>
              </w:rPr>
            </w:pPr>
          </w:p>
        </w:tc>
      </w:tr>
      <w:tr w:rsidR="00B24127" w:rsidRPr="00B24127" w14:paraId="2CEDC57B" w14:textId="77777777" w:rsidTr="00B24127">
        <w:trPr>
          <w:trHeight w:val="310"/>
        </w:trPr>
        <w:tc>
          <w:tcPr>
            <w:tcW w:w="2770" w:type="dxa"/>
            <w:gridSpan w:val="2"/>
            <w:tcBorders>
              <w:top w:val="nil"/>
              <w:left w:val="nil"/>
              <w:bottom w:val="single" w:sz="4" w:space="0" w:color="auto"/>
              <w:right w:val="nil"/>
            </w:tcBorders>
            <w:shd w:val="clear" w:color="auto" w:fill="auto"/>
            <w:noWrap/>
            <w:vAlign w:val="bottom"/>
            <w:hideMark/>
          </w:tcPr>
          <w:p w14:paraId="6DC8A2F3" w14:textId="77777777" w:rsidR="00B24127" w:rsidRPr="00B24127" w:rsidRDefault="00B24127" w:rsidP="00B24127">
            <w:pPr>
              <w:rPr>
                <w:rFonts w:ascii="Calibri" w:hAnsi="Calibri" w:cs="Calibri"/>
                <w:color w:val="000000"/>
              </w:rPr>
            </w:pPr>
            <w:r w:rsidRPr="00B24127">
              <w:rPr>
                <w:rFonts w:ascii="Calibri" w:hAnsi="Calibri" w:cs="Calibri"/>
                <w:color w:val="000000"/>
              </w:rPr>
              <w:t>Ligation 2 + 3</w:t>
            </w:r>
          </w:p>
        </w:tc>
        <w:tc>
          <w:tcPr>
            <w:tcW w:w="1460" w:type="dxa"/>
            <w:tcBorders>
              <w:top w:val="nil"/>
              <w:left w:val="nil"/>
              <w:bottom w:val="single" w:sz="4" w:space="0" w:color="auto"/>
              <w:right w:val="nil"/>
            </w:tcBorders>
            <w:shd w:val="clear" w:color="auto" w:fill="auto"/>
            <w:noWrap/>
            <w:vAlign w:val="bottom"/>
            <w:hideMark/>
          </w:tcPr>
          <w:p w14:paraId="45203485" w14:textId="77777777" w:rsidR="00B24127" w:rsidRPr="00B24127" w:rsidRDefault="00B24127" w:rsidP="00B24127">
            <w:pPr>
              <w:rPr>
                <w:rFonts w:ascii="Calibri" w:hAnsi="Calibri" w:cs="Calibri"/>
                <w:color w:val="000000"/>
              </w:rPr>
            </w:pPr>
          </w:p>
        </w:tc>
        <w:tc>
          <w:tcPr>
            <w:tcW w:w="1540" w:type="dxa"/>
            <w:tcBorders>
              <w:top w:val="nil"/>
              <w:left w:val="nil"/>
              <w:bottom w:val="single" w:sz="4" w:space="0" w:color="auto"/>
              <w:right w:val="nil"/>
            </w:tcBorders>
            <w:shd w:val="clear" w:color="auto" w:fill="auto"/>
            <w:noWrap/>
            <w:vAlign w:val="bottom"/>
            <w:hideMark/>
          </w:tcPr>
          <w:p w14:paraId="7F8BB00C" w14:textId="77777777" w:rsidR="00B24127" w:rsidRPr="00B24127" w:rsidRDefault="00B24127" w:rsidP="00B24127">
            <w:pPr>
              <w:rPr>
                <w:rFonts w:ascii="Times New Roman" w:hAnsi="Times New Roman"/>
                <w:sz w:val="20"/>
                <w:szCs w:val="20"/>
              </w:rPr>
            </w:pPr>
          </w:p>
        </w:tc>
      </w:tr>
      <w:tr w:rsidR="00B24127" w:rsidRPr="00B24127" w14:paraId="7A980EEC" w14:textId="77777777" w:rsidTr="00B24127">
        <w:trPr>
          <w:trHeight w:val="31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BDC2BF" w14:textId="77777777" w:rsidR="00B24127" w:rsidRPr="00B24127" w:rsidRDefault="00B24127" w:rsidP="00B24127">
            <w:pPr>
              <w:rPr>
                <w:rFonts w:ascii="Times New Roman" w:hAnsi="Times New Roman"/>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E4E2AA" w14:textId="77777777" w:rsidR="00B24127" w:rsidRPr="00B24127" w:rsidRDefault="00B24127" w:rsidP="00B24127">
            <w:pPr>
              <w:rPr>
                <w:rFonts w:ascii="Calibri" w:hAnsi="Calibri" w:cs="Calibri"/>
                <w:color w:val="000000"/>
              </w:rPr>
            </w:pPr>
            <w:r w:rsidRPr="00B24127">
              <w:rPr>
                <w:rFonts w:ascii="Calibri" w:hAnsi="Calibri" w:cs="Calibri"/>
                <w:color w:val="000000"/>
              </w:rPr>
              <w:t>Tube 2</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D88654" w14:textId="77777777" w:rsidR="00B24127" w:rsidRPr="00B24127" w:rsidRDefault="00B24127" w:rsidP="00B24127">
            <w:pPr>
              <w:rPr>
                <w:rFonts w:ascii="Calibri" w:hAnsi="Calibri" w:cs="Calibri"/>
                <w:color w:val="000000"/>
              </w:rPr>
            </w:pPr>
            <w:r w:rsidRPr="00B24127">
              <w:rPr>
                <w:rFonts w:ascii="Calibri" w:hAnsi="Calibri" w:cs="Calibri"/>
                <w:color w:val="000000"/>
              </w:rPr>
              <w:t>Tube 3</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A5ED93" w14:textId="77777777" w:rsidR="00B24127" w:rsidRPr="00B24127" w:rsidRDefault="00B24127" w:rsidP="00B24127">
            <w:pPr>
              <w:rPr>
                <w:rFonts w:ascii="Calibri" w:hAnsi="Calibri" w:cs="Calibri"/>
                <w:color w:val="000000"/>
              </w:rPr>
            </w:pPr>
            <w:r w:rsidRPr="00B24127">
              <w:rPr>
                <w:rFonts w:ascii="Calibri" w:hAnsi="Calibri" w:cs="Calibri"/>
                <w:color w:val="000000"/>
              </w:rPr>
              <w:t>BB only Tube 6</w:t>
            </w:r>
          </w:p>
        </w:tc>
      </w:tr>
      <w:tr w:rsidR="00B24127" w:rsidRPr="00B24127" w14:paraId="5066E124" w14:textId="77777777" w:rsidTr="00B24127">
        <w:trPr>
          <w:trHeight w:val="31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816181" w14:textId="77777777" w:rsidR="00B24127" w:rsidRPr="00B24127" w:rsidRDefault="00B24127" w:rsidP="00B24127">
            <w:pPr>
              <w:rPr>
                <w:rFonts w:ascii="Calibri" w:hAnsi="Calibri" w:cs="Calibri"/>
                <w:color w:val="000000"/>
              </w:rPr>
            </w:pPr>
            <w:r w:rsidRPr="00B24127">
              <w:rPr>
                <w:rFonts w:ascii="Calibri" w:hAnsi="Calibri" w:cs="Calibri"/>
                <w:color w:val="000000"/>
              </w:rPr>
              <w:t>Water</w:t>
            </w: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66FC0"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12.52951403</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79E314"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13.06596841</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9574D"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14.43251534</w:t>
            </w:r>
          </w:p>
        </w:tc>
      </w:tr>
      <w:tr w:rsidR="00B24127" w:rsidRPr="00B24127" w14:paraId="73071C9D" w14:textId="77777777" w:rsidTr="00B24127">
        <w:trPr>
          <w:trHeight w:val="31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7F673" w14:textId="77777777" w:rsidR="00B24127" w:rsidRPr="00B24127" w:rsidRDefault="00B24127" w:rsidP="00B24127">
            <w:pPr>
              <w:rPr>
                <w:rFonts w:ascii="Calibri" w:hAnsi="Calibri" w:cs="Calibri"/>
                <w:color w:val="000000"/>
              </w:rPr>
            </w:pPr>
            <w:r w:rsidRPr="00B24127">
              <w:rPr>
                <w:rFonts w:ascii="Calibri" w:hAnsi="Calibri" w:cs="Calibri"/>
                <w:color w:val="000000"/>
              </w:rPr>
              <w:t>Ligation Buffer</w:t>
            </w: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6617D"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6A55F"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2E064"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w:t>
            </w:r>
          </w:p>
        </w:tc>
      </w:tr>
      <w:tr w:rsidR="00B24127" w:rsidRPr="00B24127" w14:paraId="646649CF" w14:textId="77777777" w:rsidTr="00B24127">
        <w:trPr>
          <w:trHeight w:val="31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E1AD64" w14:textId="77777777" w:rsidR="00B24127" w:rsidRPr="00B24127" w:rsidRDefault="00B24127" w:rsidP="00B24127">
            <w:pPr>
              <w:rPr>
                <w:rFonts w:ascii="Calibri" w:hAnsi="Calibri" w:cs="Calibri"/>
                <w:color w:val="000000"/>
              </w:rPr>
            </w:pPr>
            <w:r w:rsidRPr="00B24127">
              <w:rPr>
                <w:rFonts w:ascii="Calibri" w:hAnsi="Calibri" w:cs="Calibri"/>
                <w:color w:val="000000"/>
              </w:rPr>
              <w:t>Backbone</w:t>
            </w: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5C6FE"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3.067484663</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FED3D"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3.067484663</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ED3DBC"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3.067484663</w:t>
            </w:r>
          </w:p>
        </w:tc>
      </w:tr>
      <w:tr w:rsidR="00B24127" w:rsidRPr="00B24127" w14:paraId="7C332E77" w14:textId="77777777" w:rsidTr="00B24127">
        <w:trPr>
          <w:trHeight w:val="31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2A756C" w14:textId="77777777" w:rsidR="00B24127" w:rsidRPr="00B24127" w:rsidRDefault="00B24127" w:rsidP="00B24127">
            <w:pPr>
              <w:rPr>
                <w:rFonts w:ascii="Calibri" w:hAnsi="Calibri" w:cs="Calibri"/>
                <w:color w:val="000000"/>
              </w:rPr>
            </w:pPr>
            <w:r w:rsidRPr="00B24127">
              <w:rPr>
                <w:rFonts w:ascii="Calibri" w:hAnsi="Calibri" w:cs="Calibri"/>
                <w:color w:val="000000"/>
              </w:rPr>
              <w:t>Insert</w:t>
            </w: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7874D"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1.903001305</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E715C"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1.366546931</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8FAED7" w14:textId="77777777" w:rsidR="00B24127" w:rsidRPr="00B24127" w:rsidRDefault="00B24127" w:rsidP="00B24127">
            <w:pPr>
              <w:rPr>
                <w:rFonts w:ascii="Calibri" w:hAnsi="Calibri" w:cs="Calibri"/>
                <w:color w:val="000000"/>
              </w:rPr>
            </w:pPr>
            <w:r w:rsidRPr="00B24127">
              <w:rPr>
                <w:rFonts w:ascii="Calibri" w:hAnsi="Calibri" w:cs="Calibri"/>
                <w:color w:val="000000"/>
              </w:rPr>
              <w:t>-</w:t>
            </w:r>
          </w:p>
        </w:tc>
      </w:tr>
      <w:tr w:rsidR="00B24127" w:rsidRPr="00B24127" w14:paraId="38EF0C43" w14:textId="77777777" w:rsidTr="00B24127">
        <w:trPr>
          <w:trHeight w:val="31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8A8C8E" w14:textId="77777777" w:rsidR="00B24127" w:rsidRPr="00B24127" w:rsidRDefault="00B24127" w:rsidP="00B24127">
            <w:pPr>
              <w:rPr>
                <w:rFonts w:ascii="Calibri" w:hAnsi="Calibri" w:cs="Calibri"/>
                <w:color w:val="000000"/>
              </w:rPr>
            </w:pPr>
            <w:r w:rsidRPr="00B24127">
              <w:rPr>
                <w:rFonts w:ascii="Calibri" w:hAnsi="Calibri" w:cs="Calibri"/>
                <w:color w:val="000000"/>
              </w:rPr>
              <w:t>Ligase</w:t>
            </w: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3F1135"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0.5</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83EE21"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0.5</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33397"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0.5</w:t>
            </w:r>
          </w:p>
        </w:tc>
      </w:tr>
      <w:tr w:rsidR="00B24127" w:rsidRPr="00B24127" w14:paraId="5130F879" w14:textId="77777777" w:rsidTr="00B24127">
        <w:trPr>
          <w:trHeight w:val="310"/>
        </w:trPr>
        <w:tc>
          <w:tcPr>
            <w:tcW w:w="1463" w:type="dxa"/>
            <w:tcBorders>
              <w:top w:val="single" w:sz="4" w:space="0" w:color="auto"/>
              <w:left w:val="nil"/>
              <w:bottom w:val="nil"/>
              <w:right w:val="nil"/>
            </w:tcBorders>
            <w:shd w:val="clear" w:color="auto" w:fill="auto"/>
            <w:noWrap/>
            <w:vAlign w:val="bottom"/>
            <w:hideMark/>
          </w:tcPr>
          <w:p w14:paraId="45B6291A" w14:textId="77777777" w:rsidR="00B24127" w:rsidRPr="00B24127" w:rsidRDefault="00B24127" w:rsidP="00B24127">
            <w:pPr>
              <w:jc w:val="right"/>
              <w:rPr>
                <w:rFonts w:ascii="Calibri" w:hAnsi="Calibri" w:cs="Calibri"/>
                <w:color w:val="000000"/>
              </w:rPr>
            </w:pPr>
          </w:p>
        </w:tc>
        <w:tc>
          <w:tcPr>
            <w:tcW w:w="1307" w:type="dxa"/>
            <w:tcBorders>
              <w:top w:val="single" w:sz="4" w:space="0" w:color="auto"/>
              <w:left w:val="nil"/>
              <w:bottom w:val="nil"/>
              <w:right w:val="nil"/>
            </w:tcBorders>
            <w:shd w:val="clear" w:color="auto" w:fill="auto"/>
            <w:noWrap/>
            <w:vAlign w:val="bottom"/>
            <w:hideMark/>
          </w:tcPr>
          <w:p w14:paraId="78539E36"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20</w:t>
            </w:r>
          </w:p>
        </w:tc>
        <w:tc>
          <w:tcPr>
            <w:tcW w:w="1460" w:type="dxa"/>
            <w:tcBorders>
              <w:top w:val="single" w:sz="4" w:space="0" w:color="auto"/>
              <w:left w:val="nil"/>
              <w:bottom w:val="nil"/>
              <w:right w:val="nil"/>
            </w:tcBorders>
            <w:shd w:val="clear" w:color="auto" w:fill="auto"/>
            <w:noWrap/>
            <w:vAlign w:val="bottom"/>
            <w:hideMark/>
          </w:tcPr>
          <w:p w14:paraId="3AE980AB"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20</w:t>
            </w:r>
          </w:p>
        </w:tc>
        <w:tc>
          <w:tcPr>
            <w:tcW w:w="1540" w:type="dxa"/>
            <w:tcBorders>
              <w:top w:val="single" w:sz="4" w:space="0" w:color="auto"/>
              <w:left w:val="nil"/>
              <w:bottom w:val="nil"/>
              <w:right w:val="nil"/>
            </w:tcBorders>
            <w:shd w:val="clear" w:color="auto" w:fill="auto"/>
            <w:noWrap/>
            <w:vAlign w:val="bottom"/>
            <w:hideMark/>
          </w:tcPr>
          <w:p w14:paraId="2AF9EE20" w14:textId="77777777" w:rsidR="00B24127" w:rsidRPr="00B24127" w:rsidRDefault="00B24127" w:rsidP="00B24127">
            <w:pPr>
              <w:jc w:val="right"/>
              <w:rPr>
                <w:rFonts w:ascii="Calibri" w:hAnsi="Calibri" w:cs="Calibri"/>
                <w:color w:val="000000"/>
              </w:rPr>
            </w:pPr>
            <w:r w:rsidRPr="00B24127">
              <w:rPr>
                <w:rFonts w:ascii="Calibri" w:hAnsi="Calibri" w:cs="Calibri"/>
                <w:color w:val="000000"/>
              </w:rPr>
              <w:t>20</w:t>
            </w:r>
          </w:p>
        </w:tc>
      </w:tr>
    </w:tbl>
    <w:p w14:paraId="044001C6" w14:textId="52568A40" w:rsidR="00B24127" w:rsidRDefault="00B24127" w:rsidP="00B24127"/>
    <w:p w14:paraId="30E2602D" w14:textId="037D92BF" w:rsidR="00B24127" w:rsidRDefault="00206D2C" w:rsidP="00992127">
      <w:r>
        <w:t>I put them in the thermocycler at 16C overnight.</w:t>
      </w:r>
      <w:r w:rsidR="004C5EFE">
        <w:t xml:space="preserve"> I also made more LB-</w:t>
      </w:r>
      <w:proofErr w:type="spellStart"/>
      <w:r w:rsidR="004C5EFE">
        <w:t>kan</w:t>
      </w:r>
      <w:proofErr w:type="spellEnd"/>
      <w:r w:rsidR="004C5EFE">
        <w:t xml:space="preserve"> plates so that I can re-do the transformation tomorrow.</w:t>
      </w:r>
    </w:p>
    <w:p w14:paraId="4F87EDC3" w14:textId="2CB940A9" w:rsidR="00BD64D7" w:rsidRDefault="00BD64D7" w:rsidP="00992127"/>
    <w:p w14:paraId="00BF8913" w14:textId="4E16CD9C" w:rsidR="00BD64D7" w:rsidRPr="00B95847" w:rsidRDefault="00BD64D7" w:rsidP="00BD64D7">
      <w:pPr>
        <w:pStyle w:val="Heading2"/>
      </w:pPr>
      <w:bookmarkStart w:id="26" w:name="_Toc115683648"/>
      <w:r>
        <w:t>Thurs</w:t>
      </w:r>
      <w:r w:rsidRPr="00B95847">
        <w:t xml:space="preserve">day </w:t>
      </w:r>
      <w:r>
        <w:t xml:space="preserve">September 8, </w:t>
      </w:r>
      <w:r w:rsidRPr="00B95847">
        <w:t>202</w:t>
      </w:r>
      <w:r>
        <w:t>2</w:t>
      </w:r>
      <w:bookmarkEnd w:id="26"/>
    </w:p>
    <w:p w14:paraId="4EFA5AE5" w14:textId="77777777" w:rsidR="00BD64D7" w:rsidRPr="0085257C" w:rsidRDefault="00BD64D7" w:rsidP="00BD64D7">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EC78FE2" w14:textId="0CCF2245" w:rsidR="00BD64D7" w:rsidRPr="0008635B" w:rsidRDefault="00BD64D7">
      <w:pPr>
        <w:pStyle w:val="ListParagraph"/>
        <w:numPr>
          <w:ilvl w:val="0"/>
          <w:numId w:val="12"/>
        </w:numPr>
        <w:rPr>
          <w:strike/>
          <w:sz w:val="18"/>
          <w:szCs w:val="18"/>
        </w:rPr>
      </w:pPr>
      <w:r w:rsidRPr="0008635B">
        <w:rPr>
          <w:strike/>
          <w:sz w:val="18"/>
          <w:szCs w:val="18"/>
        </w:rPr>
        <w:t>Electroporation of pKR11 into KMLFT strain</w:t>
      </w:r>
    </w:p>
    <w:p w14:paraId="01626B37" w14:textId="7B9ABBB9" w:rsidR="00BD64D7" w:rsidRPr="001F62EC" w:rsidRDefault="00835D90">
      <w:pPr>
        <w:pStyle w:val="ListParagraph"/>
        <w:numPr>
          <w:ilvl w:val="0"/>
          <w:numId w:val="12"/>
        </w:numPr>
        <w:rPr>
          <w:strike/>
          <w:sz w:val="18"/>
          <w:szCs w:val="18"/>
        </w:rPr>
      </w:pPr>
      <w:r w:rsidRPr="001F62EC">
        <w:rPr>
          <w:strike/>
          <w:sz w:val="18"/>
          <w:szCs w:val="18"/>
        </w:rPr>
        <w:t>Re-transform new plasmids</w:t>
      </w:r>
    </w:p>
    <w:p w14:paraId="7A2097EC" w14:textId="75B0E6CF" w:rsidR="00F27FC8" w:rsidRDefault="00F27FC8">
      <w:pPr>
        <w:pStyle w:val="ListParagraph"/>
        <w:numPr>
          <w:ilvl w:val="0"/>
          <w:numId w:val="12"/>
        </w:numPr>
        <w:rPr>
          <w:sz w:val="18"/>
          <w:szCs w:val="18"/>
        </w:rPr>
      </w:pPr>
      <w:r>
        <w:rPr>
          <w:sz w:val="18"/>
          <w:szCs w:val="18"/>
        </w:rPr>
        <w:t xml:space="preserve">Check on </w:t>
      </w:r>
      <w:r w:rsidR="007E225C">
        <w:rPr>
          <w:sz w:val="18"/>
          <w:szCs w:val="18"/>
        </w:rPr>
        <w:t>S aureus EPs</w:t>
      </w:r>
    </w:p>
    <w:p w14:paraId="1E93908E" w14:textId="355E539A" w:rsidR="007E225C" w:rsidRPr="00B77A17" w:rsidRDefault="007E225C">
      <w:pPr>
        <w:pStyle w:val="ListParagraph"/>
        <w:numPr>
          <w:ilvl w:val="0"/>
          <w:numId w:val="12"/>
        </w:numPr>
        <w:rPr>
          <w:strike/>
          <w:sz w:val="18"/>
          <w:szCs w:val="18"/>
        </w:rPr>
      </w:pPr>
      <w:r w:rsidRPr="00B77A17">
        <w:rPr>
          <w:strike/>
          <w:sz w:val="18"/>
          <w:szCs w:val="18"/>
        </w:rPr>
        <w:t>Miniprep and setup sequencing</w:t>
      </w:r>
    </w:p>
    <w:p w14:paraId="7EBA001A" w14:textId="34FFF524" w:rsidR="0027531D" w:rsidRPr="0008635B" w:rsidRDefault="0027531D">
      <w:pPr>
        <w:pStyle w:val="ListParagraph"/>
        <w:numPr>
          <w:ilvl w:val="0"/>
          <w:numId w:val="12"/>
        </w:numPr>
        <w:rPr>
          <w:strike/>
          <w:sz w:val="18"/>
          <w:szCs w:val="18"/>
        </w:rPr>
      </w:pPr>
      <w:r w:rsidRPr="0008635B">
        <w:rPr>
          <w:strike/>
          <w:sz w:val="18"/>
          <w:szCs w:val="18"/>
        </w:rPr>
        <w:t>Make CHAH plates</w:t>
      </w:r>
    </w:p>
    <w:p w14:paraId="58E7B6DA" w14:textId="77777777" w:rsidR="00BD64D7" w:rsidRPr="00551DD0" w:rsidRDefault="00BD64D7" w:rsidP="00BD64D7">
      <w:pPr>
        <w:rPr>
          <w:rFonts w:asciiTheme="majorHAnsi" w:hAnsiTheme="majorHAnsi" w:cstheme="majorHAnsi"/>
          <w:b/>
          <w:u w:val="single"/>
        </w:rPr>
      </w:pPr>
      <w:r w:rsidRPr="00B95847">
        <w:rPr>
          <w:rFonts w:asciiTheme="majorHAnsi" w:hAnsiTheme="majorHAnsi" w:cstheme="majorHAnsi"/>
          <w:b/>
          <w:u w:val="single"/>
        </w:rPr>
        <w:t>Methods and Results:</w:t>
      </w:r>
    </w:p>
    <w:p w14:paraId="59F25FAC" w14:textId="4B92BBB8" w:rsidR="00BD64D7" w:rsidRDefault="00FA4B75" w:rsidP="00992127">
      <w:r>
        <w:lastRenderedPageBreak/>
        <w:t xml:space="preserve">Miniprepped the two overnight cultures for pKR156 (ligation 2). </w:t>
      </w:r>
      <w:r w:rsidR="00B77A17">
        <w:t>Then I used them to setup more sequencing reactions:</w:t>
      </w:r>
    </w:p>
    <w:tbl>
      <w:tblPr>
        <w:tblW w:w="8587" w:type="dxa"/>
        <w:tblLook w:val="04A0" w:firstRow="1" w:lastRow="0" w:firstColumn="1" w:lastColumn="0" w:noHBand="0" w:noVBand="1"/>
      </w:tblPr>
      <w:tblGrid>
        <w:gridCol w:w="1420"/>
        <w:gridCol w:w="1162"/>
        <w:gridCol w:w="1096"/>
        <w:gridCol w:w="1212"/>
        <w:gridCol w:w="1478"/>
        <w:gridCol w:w="1168"/>
        <w:gridCol w:w="1616"/>
      </w:tblGrid>
      <w:tr w:rsidR="00B77A17" w:rsidRPr="00B77A17" w14:paraId="6E697757" w14:textId="77777777" w:rsidTr="00B77A17">
        <w:trPr>
          <w:trHeight w:val="339"/>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0DF1ED" w14:textId="77777777" w:rsidR="00B77A17" w:rsidRPr="00B77A17" w:rsidRDefault="00B77A17" w:rsidP="00B77A17">
            <w:pPr>
              <w:rPr>
                <w:rFonts w:ascii="Calibri (Body)" w:hAnsi="Calibri (Body)" w:cs="Calibri"/>
                <w:b/>
                <w:bCs/>
                <w:color w:val="000000"/>
              </w:rPr>
            </w:pPr>
            <w:r w:rsidRPr="00B77A17">
              <w:rPr>
                <w:rFonts w:ascii="Calibri (Body)" w:hAnsi="Calibri (Body)" w:cs="Calibri"/>
                <w:b/>
                <w:bCs/>
                <w:color w:val="000000"/>
              </w:rPr>
              <w:t>Sample number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1936FD1" w14:textId="77777777" w:rsidR="00B77A17" w:rsidRPr="00B77A17" w:rsidRDefault="00B77A17" w:rsidP="00B77A17">
            <w:pPr>
              <w:jc w:val="center"/>
              <w:rPr>
                <w:rFonts w:ascii="Calibri (Body)" w:hAnsi="Calibri (Body)" w:cs="Calibri"/>
                <w:b/>
                <w:bCs/>
                <w:color w:val="000000"/>
              </w:rPr>
            </w:pPr>
            <w:r w:rsidRPr="00B77A17">
              <w:rPr>
                <w:rFonts w:ascii="Calibri (Body)" w:hAnsi="Calibri (Body)" w:cs="Calibri"/>
                <w:b/>
                <w:bCs/>
                <w:color w:val="000000"/>
              </w:rPr>
              <w:t>Template Name</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14:paraId="303558C7" w14:textId="77777777" w:rsidR="00B77A17" w:rsidRPr="00B77A17" w:rsidRDefault="00B77A17" w:rsidP="00B77A17">
            <w:pPr>
              <w:rPr>
                <w:rFonts w:ascii="Calibri (Body)" w:hAnsi="Calibri (Body)" w:cs="Calibri"/>
                <w:b/>
                <w:bCs/>
                <w:color w:val="000000"/>
              </w:rPr>
            </w:pPr>
            <w:r w:rsidRPr="00B77A17">
              <w:rPr>
                <w:rFonts w:ascii="Calibri (Body)" w:hAnsi="Calibri (Body)" w:cs="Calibri"/>
                <w:b/>
                <w:bCs/>
                <w:color w:val="000000"/>
              </w:rPr>
              <w:t xml:space="preserve">Primer </w:t>
            </w:r>
            <w:proofErr w:type="spellStart"/>
            <w:r w:rsidRPr="00B77A17">
              <w:rPr>
                <w:rFonts w:ascii="Calibri (Body)" w:hAnsi="Calibri (Body)" w:cs="Calibri"/>
                <w:b/>
                <w:bCs/>
                <w:color w:val="000000"/>
              </w:rPr>
              <w:t>Name</w:t>
            </w:r>
            <w:r w:rsidRPr="00B77A17">
              <w:rPr>
                <w:rFonts w:ascii="Calibri (Body)" w:hAnsi="Calibri (Body)" w:cs="Calibri"/>
                <w:b/>
                <w:bCs/>
                <w:color w:val="000000"/>
                <w:vertAlign w:val="superscript"/>
              </w:rPr>
              <w:t>a</w:t>
            </w:r>
            <w:proofErr w:type="spellEnd"/>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099B9872" w14:textId="77777777" w:rsidR="00B77A17" w:rsidRPr="00B77A17" w:rsidRDefault="00B77A17" w:rsidP="00B77A17">
            <w:pPr>
              <w:rPr>
                <w:rFonts w:ascii="Calibri (Body)" w:hAnsi="Calibri (Body)" w:cs="Calibri"/>
                <w:b/>
                <w:bCs/>
                <w:color w:val="000000"/>
              </w:rPr>
            </w:pPr>
            <w:r w:rsidRPr="00B77A17">
              <w:rPr>
                <w:rFonts w:ascii="Calibri (Body)" w:hAnsi="Calibri (Body)" w:cs="Calibri"/>
                <w:b/>
                <w:bCs/>
                <w:color w:val="000000"/>
              </w:rPr>
              <w:t>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1341233" w14:textId="77777777" w:rsidR="00B77A17" w:rsidRPr="00B77A17" w:rsidRDefault="00B77A17" w:rsidP="00B77A17">
            <w:pPr>
              <w:rPr>
                <w:rFonts w:ascii="Calibri (Body)" w:hAnsi="Calibri (Body)" w:cs="Calibri"/>
                <w:b/>
                <w:bCs/>
                <w:color w:val="000000"/>
              </w:rPr>
            </w:pPr>
            <w:r w:rsidRPr="00B77A17">
              <w:rPr>
                <w:rFonts w:ascii="Calibri (Body)" w:hAnsi="Calibri (Body)" w:cs="Calibri"/>
                <w:b/>
                <w:bCs/>
                <w:color w:val="000000"/>
              </w:rPr>
              <w:t>B.</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14:paraId="52ABBEE4" w14:textId="77777777" w:rsidR="00B77A17" w:rsidRPr="00B77A17" w:rsidRDefault="00B77A17" w:rsidP="00B77A17">
            <w:pPr>
              <w:rPr>
                <w:rFonts w:ascii="Calibri (Body)" w:hAnsi="Calibri (Body)" w:cs="Calibri"/>
                <w:b/>
                <w:bCs/>
                <w:color w:val="000000"/>
              </w:rPr>
            </w:pPr>
            <w:r w:rsidRPr="00B77A17">
              <w:rPr>
                <w:rFonts w:ascii="Calibri (Body)" w:hAnsi="Calibri (Body)" w:cs="Calibri"/>
                <w:b/>
                <w:bCs/>
                <w:color w:val="000000"/>
              </w:rPr>
              <w:t>E.</w:t>
            </w:r>
          </w:p>
        </w:tc>
        <w:tc>
          <w:tcPr>
            <w:tcW w:w="1616" w:type="dxa"/>
            <w:tcBorders>
              <w:top w:val="single" w:sz="4" w:space="0" w:color="auto"/>
              <w:left w:val="nil"/>
              <w:bottom w:val="single" w:sz="4" w:space="0" w:color="auto"/>
              <w:right w:val="single" w:sz="4" w:space="0" w:color="auto"/>
            </w:tcBorders>
            <w:shd w:val="clear" w:color="auto" w:fill="auto"/>
            <w:noWrap/>
            <w:vAlign w:val="bottom"/>
            <w:hideMark/>
          </w:tcPr>
          <w:p w14:paraId="21C71B27" w14:textId="77777777" w:rsidR="00B77A17" w:rsidRPr="00B77A17" w:rsidRDefault="00B77A17" w:rsidP="00B77A17">
            <w:pPr>
              <w:rPr>
                <w:rFonts w:ascii="Calibri (Body)" w:hAnsi="Calibri (Body)" w:cs="Calibri"/>
                <w:b/>
                <w:bCs/>
                <w:color w:val="000000"/>
              </w:rPr>
            </w:pPr>
            <w:r w:rsidRPr="00B77A17">
              <w:rPr>
                <w:rFonts w:ascii="Calibri (Body)" w:hAnsi="Calibri (Body)" w:cs="Calibri"/>
                <w:b/>
                <w:bCs/>
                <w:color w:val="000000"/>
              </w:rPr>
              <w:t>F.</w:t>
            </w:r>
          </w:p>
        </w:tc>
      </w:tr>
      <w:tr w:rsidR="00B77A17" w:rsidRPr="00B77A17" w14:paraId="3DBB3894" w14:textId="77777777" w:rsidTr="00B77A17">
        <w:trPr>
          <w:trHeight w:val="920"/>
        </w:trPr>
        <w:tc>
          <w:tcPr>
            <w:tcW w:w="1420" w:type="dxa"/>
            <w:tcBorders>
              <w:top w:val="nil"/>
              <w:left w:val="single" w:sz="4" w:space="0" w:color="auto"/>
              <w:bottom w:val="single" w:sz="4" w:space="0" w:color="auto"/>
              <w:right w:val="single" w:sz="4" w:space="0" w:color="auto"/>
            </w:tcBorders>
            <w:shd w:val="clear" w:color="auto" w:fill="auto"/>
            <w:vAlign w:val="bottom"/>
            <w:hideMark/>
          </w:tcPr>
          <w:p w14:paraId="5F142C14"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14:paraId="1FD852A0"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 </w:t>
            </w:r>
          </w:p>
        </w:tc>
        <w:tc>
          <w:tcPr>
            <w:tcW w:w="1055" w:type="dxa"/>
            <w:tcBorders>
              <w:top w:val="nil"/>
              <w:left w:val="nil"/>
              <w:bottom w:val="single" w:sz="4" w:space="0" w:color="auto"/>
              <w:right w:val="single" w:sz="4" w:space="0" w:color="auto"/>
            </w:tcBorders>
            <w:shd w:val="clear" w:color="auto" w:fill="auto"/>
            <w:vAlign w:val="bottom"/>
            <w:hideMark/>
          </w:tcPr>
          <w:p w14:paraId="48E67521"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212" w:type="dxa"/>
            <w:tcBorders>
              <w:top w:val="nil"/>
              <w:left w:val="nil"/>
              <w:bottom w:val="single" w:sz="4" w:space="0" w:color="auto"/>
              <w:right w:val="single" w:sz="4" w:space="0" w:color="auto"/>
            </w:tcBorders>
            <w:shd w:val="clear" w:color="auto" w:fill="auto"/>
            <w:vAlign w:val="bottom"/>
            <w:hideMark/>
          </w:tcPr>
          <w:p w14:paraId="4C2844E2"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Template Size (bases)</w:t>
            </w:r>
          </w:p>
        </w:tc>
        <w:tc>
          <w:tcPr>
            <w:tcW w:w="1134" w:type="dxa"/>
            <w:tcBorders>
              <w:top w:val="nil"/>
              <w:left w:val="nil"/>
              <w:bottom w:val="single" w:sz="4" w:space="0" w:color="auto"/>
              <w:right w:val="single" w:sz="4" w:space="0" w:color="auto"/>
            </w:tcBorders>
            <w:shd w:val="clear" w:color="auto" w:fill="auto"/>
            <w:vAlign w:val="bottom"/>
            <w:hideMark/>
          </w:tcPr>
          <w:p w14:paraId="3FE78065"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Template Stock Conc. (ng/</w:t>
            </w:r>
            <w:proofErr w:type="spellStart"/>
            <w:r w:rsidRPr="00B77A17">
              <w:rPr>
                <w:rFonts w:ascii="Calibri (Body)" w:hAnsi="Calibri (Body)" w:cs="Calibri"/>
                <w:color w:val="000000"/>
              </w:rPr>
              <w:t>μl</w:t>
            </w:r>
            <w:proofErr w:type="spellEnd"/>
            <w:r w:rsidRPr="00B77A17">
              <w:rPr>
                <w:rFonts w:ascii="Calibri (Body)" w:hAnsi="Calibri (Body)" w:cs="Calibri"/>
                <w:color w:val="000000"/>
              </w:rPr>
              <w:t>)</w:t>
            </w:r>
          </w:p>
        </w:tc>
        <w:tc>
          <w:tcPr>
            <w:tcW w:w="1016" w:type="dxa"/>
            <w:tcBorders>
              <w:top w:val="nil"/>
              <w:left w:val="nil"/>
              <w:bottom w:val="single" w:sz="4" w:space="0" w:color="auto"/>
              <w:right w:val="single" w:sz="4" w:space="0" w:color="auto"/>
            </w:tcBorders>
            <w:shd w:val="clear" w:color="auto" w:fill="auto"/>
            <w:vAlign w:val="bottom"/>
            <w:hideMark/>
          </w:tcPr>
          <w:p w14:paraId="2A0B26AA" w14:textId="77777777" w:rsidR="00B77A17" w:rsidRPr="00B77A17" w:rsidRDefault="00B77A17" w:rsidP="00B77A17">
            <w:pPr>
              <w:jc w:val="center"/>
              <w:rPr>
                <w:rFonts w:ascii="Calibri (Body)" w:hAnsi="Calibri (Body)" w:cs="Calibri"/>
                <w:b/>
                <w:bCs/>
                <w:color w:val="000000"/>
                <w:u w:val="single"/>
              </w:rPr>
            </w:pPr>
            <w:r w:rsidRPr="00B77A17">
              <w:rPr>
                <w:rFonts w:ascii="Calibri (Body)" w:hAnsi="Calibri (Body)" w:cs="Calibri"/>
                <w:b/>
                <w:bCs/>
                <w:color w:val="000000"/>
                <w:u w:val="single"/>
              </w:rPr>
              <w:t xml:space="preserve">PLASMID </w:t>
            </w:r>
            <w:r w:rsidRPr="00B77A17">
              <w:rPr>
                <w:rFonts w:ascii="Calibri (Body)" w:hAnsi="Calibri (Body)" w:cs="Calibri"/>
                <w:color w:val="000000"/>
                <w:u w:val="single"/>
              </w:rPr>
              <w:t>template:</w:t>
            </w:r>
          </w:p>
        </w:tc>
        <w:tc>
          <w:tcPr>
            <w:tcW w:w="1616" w:type="dxa"/>
            <w:tcBorders>
              <w:top w:val="nil"/>
              <w:left w:val="nil"/>
              <w:bottom w:val="single" w:sz="4" w:space="0" w:color="auto"/>
              <w:right w:val="single" w:sz="4" w:space="0" w:color="auto"/>
            </w:tcBorders>
            <w:shd w:val="clear" w:color="auto" w:fill="auto"/>
            <w:vAlign w:val="bottom"/>
            <w:hideMark/>
          </w:tcPr>
          <w:p w14:paraId="08D71131" w14:textId="77777777" w:rsidR="00B77A17" w:rsidRPr="00B77A17" w:rsidRDefault="00B77A17" w:rsidP="00B77A17">
            <w:pPr>
              <w:jc w:val="center"/>
              <w:rPr>
                <w:rFonts w:ascii="Calibri (Body)" w:hAnsi="Calibri (Body)" w:cs="Calibri"/>
                <w:color w:val="000000"/>
                <w:u w:val="single"/>
              </w:rPr>
            </w:pPr>
            <w:r w:rsidRPr="00B77A17">
              <w:rPr>
                <w:rFonts w:ascii="Calibri (Body)" w:hAnsi="Calibri (Body)" w:cs="Calibri"/>
                <w:color w:val="000000"/>
                <w:u w:val="single"/>
              </w:rPr>
              <w:t>Volume </w:t>
            </w:r>
            <w:r w:rsidRPr="00B77A17">
              <w:rPr>
                <w:rFonts w:ascii="Calibri (Body)" w:hAnsi="Calibri (Body)" w:cs="Calibri"/>
                <w:b/>
                <w:bCs/>
                <w:color w:val="000000"/>
                <w:u w:val="single"/>
              </w:rPr>
              <w:t>H</w:t>
            </w:r>
            <w:r w:rsidRPr="00B77A17">
              <w:rPr>
                <w:rFonts w:ascii="Calibri (Body)" w:hAnsi="Calibri (Body)" w:cs="Calibri"/>
                <w:b/>
                <w:bCs/>
                <w:color w:val="000000"/>
                <w:u w:val="single"/>
                <w:vertAlign w:val="subscript"/>
              </w:rPr>
              <w:t>2</w:t>
            </w:r>
            <w:r w:rsidRPr="00B77A17">
              <w:rPr>
                <w:rFonts w:ascii="Calibri (Body)" w:hAnsi="Calibri (Body)" w:cs="Calibri"/>
                <w:b/>
                <w:bCs/>
                <w:color w:val="000000"/>
                <w:u w:val="single"/>
              </w:rPr>
              <w:t>O needed</w:t>
            </w:r>
          </w:p>
        </w:tc>
      </w:tr>
      <w:tr w:rsidR="00B77A17" w:rsidRPr="00B77A17" w14:paraId="35FBFDA0" w14:textId="77777777" w:rsidTr="00B77A17">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2764CF2"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48B52F23"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 </w:t>
            </w:r>
          </w:p>
        </w:tc>
        <w:tc>
          <w:tcPr>
            <w:tcW w:w="1055" w:type="dxa"/>
            <w:tcBorders>
              <w:top w:val="nil"/>
              <w:left w:val="nil"/>
              <w:bottom w:val="single" w:sz="4" w:space="0" w:color="auto"/>
              <w:right w:val="single" w:sz="4" w:space="0" w:color="auto"/>
            </w:tcBorders>
            <w:shd w:val="clear" w:color="auto" w:fill="auto"/>
            <w:noWrap/>
            <w:vAlign w:val="bottom"/>
            <w:hideMark/>
          </w:tcPr>
          <w:p w14:paraId="69DE3E5C"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212" w:type="dxa"/>
            <w:tcBorders>
              <w:top w:val="nil"/>
              <w:left w:val="nil"/>
              <w:bottom w:val="single" w:sz="4" w:space="0" w:color="auto"/>
              <w:right w:val="single" w:sz="4" w:space="0" w:color="auto"/>
            </w:tcBorders>
            <w:shd w:val="clear" w:color="auto" w:fill="auto"/>
            <w:noWrap/>
            <w:vAlign w:val="bottom"/>
            <w:hideMark/>
          </w:tcPr>
          <w:p w14:paraId="0E0B37CD"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6867EC"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016" w:type="dxa"/>
            <w:tcBorders>
              <w:top w:val="nil"/>
              <w:left w:val="nil"/>
              <w:bottom w:val="single" w:sz="4" w:space="0" w:color="auto"/>
              <w:right w:val="single" w:sz="4" w:space="0" w:color="auto"/>
            </w:tcBorders>
            <w:shd w:val="clear" w:color="auto" w:fill="auto"/>
            <w:noWrap/>
            <w:vAlign w:val="bottom"/>
            <w:hideMark/>
          </w:tcPr>
          <w:p w14:paraId="2CCE28FC"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Volume =</w:t>
            </w:r>
          </w:p>
        </w:tc>
        <w:tc>
          <w:tcPr>
            <w:tcW w:w="1616" w:type="dxa"/>
            <w:tcBorders>
              <w:top w:val="nil"/>
              <w:left w:val="nil"/>
              <w:bottom w:val="single" w:sz="4" w:space="0" w:color="auto"/>
              <w:right w:val="single" w:sz="4" w:space="0" w:color="auto"/>
            </w:tcBorders>
            <w:shd w:val="clear" w:color="auto" w:fill="auto"/>
            <w:noWrap/>
            <w:vAlign w:val="bottom"/>
            <w:hideMark/>
          </w:tcPr>
          <w:p w14:paraId="7C070FF4" w14:textId="77777777" w:rsidR="00B77A17" w:rsidRPr="00B77A17" w:rsidRDefault="00B77A17" w:rsidP="00B77A17">
            <w:pPr>
              <w:rPr>
                <w:rFonts w:ascii="Calibri (Body)" w:hAnsi="Calibri (Body)" w:cs="Calibri"/>
                <w:b/>
                <w:bCs/>
                <w:color w:val="000000"/>
              </w:rPr>
            </w:pPr>
            <w:r w:rsidRPr="00B77A17">
              <w:rPr>
                <w:rFonts w:ascii="Calibri (Body)" w:hAnsi="Calibri (Body)" w:cs="Calibri"/>
                <w:b/>
                <w:bCs/>
                <w:color w:val="000000"/>
              </w:rPr>
              <w:t> </w:t>
            </w:r>
          </w:p>
        </w:tc>
      </w:tr>
      <w:tr w:rsidR="00B77A17" w:rsidRPr="00B77A17" w14:paraId="6A6A322C" w14:textId="77777777" w:rsidTr="00B77A17">
        <w:trPr>
          <w:trHeight w:val="6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F3DB1E1"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979866B"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 </w:t>
            </w:r>
          </w:p>
        </w:tc>
        <w:tc>
          <w:tcPr>
            <w:tcW w:w="1055" w:type="dxa"/>
            <w:tcBorders>
              <w:top w:val="nil"/>
              <w:left w:val="nil"/>
              <w:bottom w:val="single" w:sz="4" w:space="0" w:color="auto"/>
              <w:right w:val="single" w:sz="4" w:space="0" w:color="auto"/>
            </w:tcBorders>
            <w:shd w:val="clear" w:color="auto" w:fill="auto"/>
            <w:noWrap/>
            <w:vAlign w:val="bottom"/>
            <w:hideMark/>
          </w:tcPr>
          <w:p w14:paraId="662672BD"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212" w:type="dxa"/>
            <w:tcBorders>
              <w:top w:val="nil"/>
              <w:left w:val="nil"/>
              <w:bottom w:val="single" w:sz="4" w:space="0" w:color="auto"/>
              <w:right w:val="single" w:sz="4" w:space="0" w:color="auto"/>
            </w:tcBorders>
            <w:shd w:val="clear" w:color="auto" w:fill="auto"/>
            <w:noWrap/>
            <w:vAlign w:val="bottom"/>
            <w:hideMark/>
          </w:tcPr>
          <w:p w14:paraId="6C0CA9E2"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CDE44BA"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 </w:t>
            </w:r>
          </w:p>
        </w:tc>
        <w:tc>
          <w:tcPr>
            <w:tcW w:w="1016" w:type="dxa"/>
            <w:tcBorders>
              <w:top w:val="nil"/>
              <w:left w:val="nil"/>
              <w:bottom w:val="single" w:sz="4" w:space="0" w:color="auto"/>
              <w:right w:val="single" w:sz="4" w:space="0" w:color="auto"/>
            </w:tcBorders>
            <w:shd w:val="clear" w:color="auto" w:fill="auto"/>
            <w:vAlign w:val="bottom"/>
            <w:hideMark/>
          </w:tcPr>
          <w:p w14:paraId="679A43C1" w14:textId="77777777" w:rsidR="00B77A17" w:rsidRPr="00B77A17" w:rsidRDefault="00B77A17" w:rsidP="00B77A17">
            <w:pPr>
              <w:jc w:val="center"/>
              <w:rPr>
                <w:rFonts w:ascii="Calibri (Body)" w:hAnsi="Calibri (Body)" w:cs="Calibri"/>
                <w:b/>
                <w:bCs/>
                <w:color w:val="000000"/>
              </w:rPr>
            </w:pPr>
            <w:r w:rsidRPr="00B77A17">
              <w:rPr>
                <w:rFonts w:ascii="Calibri (Body)" w:hAnsi="Calibri (Body)" w:cs="Calibri"/>
                <w:b/>
                <w:bCs/>
                <w:color w:val="000000"/>
              </w:rPr>
              <w:t>2x(~200 ÷ B)</w:t>
            </w:r>
            <w:proofErr w:type="spellStart"/>
            <w:r w:rsidRPr="00B77A17">
              <w:rPr>
                <w:rFonts w:ascii="Calibri (Body)" w:hAnsi="Calibri (Body)" w:cs="Calibri"/>
                <w:b/>
                <w:bCs/>
                <w:color w:val="000000"/>
              </w:rPr>
              <w:t>μl</w:t>
            </w:r>
            <w:proofErr w:type="spellEnd"/>
          </w:p>
        </w:tc>
        <w:tc>
          <w:tcPr>
            <w:tcW w:w="1616" w:type="dxa"/>
            <w:tcBorders>
              <w:top w:val="nil"/>
              <w:left w:val="nil"/>
              <w:bottom w:val="single" w:sz="4" w:space="0" w:color="auto"/>
              <w:right w:val="single" w:sz="4" w:space="0" w:color="auto"/>
            </w:tcBorders>
            <w:shd w:val="clear" w:color="auto" w:fill="auto"/>
            <w:vAlign w:val="bottom"/>
            <w:hideMark/>
          </w:tcPr>
          <w:p w14:paraId="24263FCC" w14:textId="77777777" w:rsidR="00B77A17" w:rsidRPr="00B77A17" w:rsidRDefault="00B77A17" w:rsidP="00B77A17">
            <w:pPr>
              <w:jc w:val="center"/>
              <w:rPr>
                <w:rFonts w:ascii="Calibri (Body)" w:hAnsi="Calibri (Body)" w:cs="Calibri"/>
                <w:b/>
                <w:bCs/>
                <w:color w:val="000000"/>
              </w:rPr>
            </w:pPr>
            <w:r w:rsidRPr="00B77A17">
              <w:rPr>
                <w:rFonts w:ascii="Calibri (Body)" w:hAnsi="Calibri (Body)" w:cs="Calibri"/>
                <w:b/>
                <w:bCs/>
                <w:color w:val="000000"/>
              </w:rPr>
              <w:t>(12 less D or E - 2.56)</w:t>
            </w:r>
            <w:proofErr w:type="spellStart"/>
            <w:r w:rsidRPr="00B77A17">
              <w:rPr>
                <w:rFonts w:ascii="Calibri (Body)" w:hAnsi="Calibri (Body)" w:cs="Calibri"/>
                <w:b/>
                <w:bCs/>
                <w:color w:val="000000"/>
              </w:rPr>
              <w:t>μl</w:t>
            </w:r>
            <w:proofErr w:type="spellEnd"/>
          </w:p>
        </w:tc>
      </w:tr>
      <w:tr w:rsidR="00B77A17" w:rsidRPr="00B77A17" w14:paraId="1DD45922" w14:textId="77777777" w:rsidTr="00B77A17">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713C39D"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HT1</w:t>
            </w:r>
          </w:p>
        </w:tc>
        <w:tc>
          <w:tcPr>
            <w:tcW w:w="1134" w:type="dxa"/>
            <w:tcBorders>
              <w:top w:val="nil"/>
              <w:left w:val="nil"/>
              <w:bottom w:val="single" w:sz="4" w:space="0" w:color="auto"/>
              <w:right w:val="single" w:sz="4" w:space="0" w:color="auto"/>
            </w:tcBorders>
            <w:shd w:val="clear" w:color="auto" w:fill="auto"/>
            <w:noWrap/>
            <w:vAlign w:val="bottom"/>
            <w:hideMark/>
          </w:tcPr>
          <w:p w14:paraId="757F7A63"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pKR158-1</w:t>
            </w:r>
          </w:p>
        </w:tc>
        <w:tc>
          <w:tcPr>
            <w:tcW w:w="1055" w:type="dxa"/>
            <w:tcBorders>
              <w:top w:val="nil"/>
              <w:left w:val="nil"/>
              <w:bottom w:val="single" w:sz="4" w:space="0" w:color="auto"/>
              <w:right w:val="single" w:sz="4" w:space="0" w:color="auto"/>
            </w:tcBorders>
            <w:shd w:val="clear" w:color="auto" w:fill="auto"/>
            <w:noWrap/>
            <w:vAlign w:val="bottom"/>
            <w:hideMark/>
          </w:tcPr>
          <w:p w14:paraId="368723F9"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KROL7</w:t>
            </w:r>
          </w:p>
        </w:tc>
        <w:tc>
          <w:tcPr>
            <w:tcW w:w="1212" w:type="dxa"/>
            <w:tcBorders>
              <w:top w:val="nil"/>
              <w:left w:val="nil"/>
              <w:bottom w:val="single" w:sz="4" w:space="0" w:color="auto"/>
              <w:right w:val="single" w:sz="4" w:space="0" w:color="auto"/>
            </w:tcBorders>
            <w:shd w:val="clear" w:color="auto" w:fill="auto"/>
            <w:noWrap/>
            <w:vAlign w:val="bottom"/>
            <w:hideMark/>
          </w:tcPr>
          <w:p w14:paraId="797BD29B"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5300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E4B8BA2" w14:textId="77777777" w:rsidR="00B77A17" w:rsidRPr="00B77A17" w:rsidRDefault="00B77A17" w:rsidP="00B77A17">
            <w:pPr>
              <w:jc w:val="right"/>
              <w:rPr>
                <w:rFonts w:ascii="Arial" w:hAnsi="Arial" w:cs="Arial"/>
                <w:sz w:val="20"/>
                <w:szCs w:val="20"/>
              </w:rPr>
            </w:pPr>
            <w:r w:rsidRPr="00B77A17">
              <w:rPr>
                <w:rFonts w:ascii="Arial" w:hAnsi="Arial" w:cs="Arial"/>
                <w:sz w:val="20"/>
                <w:szCs w:val="20"/>
              </w:rPr>
              <w:t>670.5</w:t>
            </w:r>
          </w:p>
        </w:tc>
        <w:tc>
          <w:tcPr>
            <w:tcW w:w="1016" w:type="dxa"/>
            <w:tcBorders>
              <w:top w:val="nil"/>
              <w:left w:val="nil"/>
              <w:bottom w:val="single" w:sz="4" w:space="0" w:color="auto"/>
              <w:right w:val="single" w:sz="4" w:space="0" w:color="auto"/>
            </w:tcBorders>
            <w:shd w:val="clear" w:color="auto" w:fill="auto"/>
            <w:noWrap/>
            <w:vAlign w:val="bottom"/>
            <w:hideMark/>
          </w:tcPr>
          <w:p w14:paraId="5F04C134"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0.60</w:t>
            </w:r>
          </w:p>
        </w:tc>
        <w:tc>
          <w:tcPr>
            <w:tcW w:w="1616" w:type="dxa"/>
            <w:tcBorders>
              <w:top w:val="nil"/>
              <w:left w:val="nil"/>
              <w:bottom w:val="single" w:sz="4" w:space="0" w:color="auto"/>
              <w:right w:val="single" w:sz="4" w:space="0" w:color="auto"/>
            </w:tcBorders>
            <w:shd w:val="clear" w:color="auto" w:fill="auto"/>
            <w:noWrap/>
            <w:vAlign w:val="bottom"/>
            <w:hideMark/>
          </w:tcPr>
          <w:p w14:paraId="5474BF1B"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8.84</w:t>
            </w:r>
          </w:p>
        </w:tc>
      </w:tr>
      <w:tr w:rsidR="00B77A17" w:rsidRPr="00B77A17" w14:paraId="403E42FB" w14:textId="77777777" w:rsidTr="00B77A17">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766C3D86"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HT2</w:t>
            </w:r>
          </w:p>
        </w:tc>
        <w:tc>
          <w:tcPr>
            <w:tcW w:w="1134" w:type="dxa"/>
            <w:tcBorders>
              <w:top w:val="nil"/>
              <w:left w:val="nil"/>
              <w:bottom w:val="single" w:sz="4" w:space="0" w:color="auto"/>
              <w:right w:val="single" w:sz="4" w:space="0" w:color="auto"/>
            </w:tcBorders>
            <w:shd w:val="clear" w:color="auto" w:fill="auto"/>
            <w:noWrap/>
            <w:vAlign w:val="bottom"/>
            <w:hideMark/>
          </w:tcPr>
          <w:p w14:paraId="0DDA5D46"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pKR158-2</w:t>
            </w:r>
          </w:p>
        </w:tc>
        <w:tc>
          <w:tcPr>
            <w:tcW w:w="1055" w:type="dxa"/>
            <w:tcBorders>
              <w:top w:val="nil"/>
              <w:left w:val="nil"/>
              <w:bottom w:val="single" w:sz="4" w:space="0" w:color="auto"/>
              <w:right w:val="single" w:sz="4" w:space="0" w:color="auto"/>
            </w:tcBorders>
            <w:shd w:val="clear" w:color="auto" w:fill="auto"/>
            <w:noWrap/>
            <w:vAlign w:val="bottom"/>
            <w:hideMark/>
          </w:tcPr>
          <w:p w14:paraId="0D3907FF"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KROL7</w:t>
            </w:r>
          </w:p>
        </w:tc>
        <w:tc>
          <w:tcPr>
            <w:tcW w:w="1212" w:type="dxa"/>
            <w:tcBorders>
              <w:top w:val="nil"/>
              <w:left w:val="nil"/>
              <w:bottom w:val="single" w:sz="4" w:space="0" w:color="auto"/>
              <w:right w:val="single" w:sz="4" w:space="0" w:color="auto"/>
            </w:tcBorders>
            <w:shd w:val="clear" w:color="auto" w:fill="auto"/>
            <w:noWrap/>
            <w:vAlign w:val="bottom"/>
            <w:hideMark/>
          </w:tcPr>
          <w:p w14:paraId="5FF472A3"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5300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FDECF7A" w14:textId="77777777" w:rsidR="00B77A17" w:rsidRPr="00B77A17" w:rsidRDefault="00B77A17" w:rsidP="00B77A17">
            <w:pPr>
              <w:jc w:val="right"/>
              <w:rPr>
                <w:rFonts w:ascii="Arial" w:hAnsi="Arial" w:cs="Arial"/>
                <w:sz w:val="20"/>
                <w:szCs w:val="20"/>
              </w:rPr>
            </w:pPr>
            <w:r w:rsidRPr="00B77A17">
              <w:rPr>
                <w:rFonts w:ascii="Arial" w:hAnsi="Arial" w:cs="Arial"/>
                <w:sz w:val="20"/>
                <w:szCs w:val="20"/>
              </w:rPr>
              <w:t>675.5</w:t>
            </w:r>
          </w:p>
        </w:tc>
        <w:tc>
          <w:tcPr>
            <w:tcW w:w="1016" w:type="dxa"/>
            <w:tcBorders>
              <w:top w:val="nil"/>
              <w:left w:val="nil"/>
              <w:bottom w:val="single" w:sz="4" w:space="0" w:color="auto"/>
              <w:right w:val="single" w:sz="4" w:space="0" w:color="auto"/>
            </w:tcBorders>
            <w:shd w:val="clear" w:color="auto" w:fill="auto"/>
            <w:noWrap/>
            <w:vAlign w:val="bottom"/>
            <w:hideMark/>
          </w:tcPr>
          <w:p w14:paraId="616AD332"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0.59</w:t>
            </w:r>
          </w:p>
        </w:tc>
        <w:tc>
          <w:tcPr>
            <w:tcW w:w="1616" w:type="dxa"/>
            <w:tcBorders>
              <w:top w:val="nil"/>
              <w:left w:val="nil"/>
              <w:bottom w:val="single" w:sz="4" w:space="0" w:color="auto"/>
              <w:right w:val="single" w:sz="4" w:space="0" w:color="auto"/>
            </w:tcBorders>
            <w:shd w:val="clear" w:color="auto" w:fill="auto"/>
            <w:noWrap/>
            <w:vAlign w:val="bottom"/>
            <w:hideMark/>
          </w:tcPr>
          <w:p w14:paraId="5A350CF0"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8.85</w:t>
            </w:r>
          </w:p>
        </w:tc>
      </w:tr>
      <w:tr w:rsidR="00B77A17" w:rsidRPr="00B77A17" w14:paraId="1F2140A5" w14:textId="77777777" w:rsidTr="00B77A17">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F9C7153"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HT3</w:t>
            </w:r>
          </w:p>
        </w:tc>
        <w:tc>
          <w:tcPr>
            <w:tcW w:w="1134" w:type="dxa"/>
            <w:tcBorders>
              <w:top w:val="nil"/>
              <w:left w:val="nil"/>
              <w:bottom w:val="single" w:sz="4" w:space="0" w:color="auto"/>
              <w:right w:val="single" w:sz="4" w:space="0" w:color="auto"/>
            </w:tcBorders>
            <w:shd w:val="clear" w:color="auto" w:fill="auto"/>
            <w:noWrap/>
            <w:vAlign w:val="bottom"/>
            <w:hideMark/>
          </w:tcPr>
          <w:p w14:paraId="79AB6186"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pKR158-3</w:t>
            </w:r>
          </w:p>
        </w:tc>
        <w:tc>
          <w:tcPr>
            <w:tcW w:w="1055" w:type="dxa"/>
            <w:tcBorders>
              <w:top w:val="nil"/>
              <w:left w:val="nil"/>
              <w:bottom w:val="single" w:sz="4" w:space="0" w:color="auto"/>
              <w:right w:val="single" w:sz="4" w:space="0" w:color="auto"/>
            </w:tcBorders>
            <w:shd w:val="clear" w:color="auto" w:fill="auto"/>
            <w:noWrap/>
            <w:vAlign w:val="bottom"/>
            <w:hideMark/>
          </w:tcPr>
          <w:p w14:paraId="3EC95C13"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KROL7</w:t>
            </w:r>
          </w:p>
        </w:tc>
        <w:tc>
          <w:tcPr>
            <w:tcW w:w="1212" w:type="dxa"/>
            <w:tcBorders>
              <w:top w:val="nil"/>
              <w:left w:val="nil"/>
              <w:bottom w:val="single" w:sz="4" w:space="0" w:color="auto"/>
              <w:right w:val="single" w:sz="4" w:space="0" w:color="auto"/>
            </w:tcBorders>
            <w:shd w:val="clear" w:color="auto" w:fill="auto"/>
            <w:noWrap/>
            <w:vAlign w:val="bottom"/>
            <w:hideMark/>
          </w:tcPr>
          <w:p w14:paraId="4DDE0B42"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5300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A62D252" w14:textId="77777777" w:rsidR="00B77A17" w:rsidRPr="00B77A17" w:rsidRDefault="00B77A17" w:rsidP="00B77A17">
            <w:pPr>
              <w:jc w:val="right"/>
              <w:rPr>
                <w:rFonts w:ascii="Arial" w:hAnsi="Arial" w:cs="Arial"/>
                <w:sz w:val="20"/>
                <w:szCs w:val="20"/>
              </w:rPr>
            </w:pPr>
            <w:r w:rsidRPr="00B77A17">
              <w:rPr>
                <w:rFonts w:ascii="Arial" w:hAnsi="Arial" w:cs="Arial"/>
                <w:sz w:val="20"/>
                <w:szCs w:val="20"/>
              </w:rPr>
              <w:t>574.3</w:t>
            </w:r>
          </w:p>
        </w:tc>
        <w:tc>
          <w:tcPr>
            <w:tcW w:w="1016" w:type="dxa"/>
            <w:tcBorders>
              <w:top w:val="nil"/>
              <w:left w:val="nil"/>
              <w:bottom w:val="single" w:sz="4" w:space="0" w:color="auto"/>
              <w:right w:val="single" w:sz="4" w:space="0" w:color="auto"/>
            </w:tcBorders>
            <w:shd w:val="clear" w:color="auto" w:fill="auto"/>
            <w:noWrap/>
            <w:vAlign w:val="bottom"/>
            <w:hideMark/>
          </w:tcPr>
          <w:p w14:paraId="5C6F1DE0"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0.70</w:t>
            </w:r>
          </w:p>
        </w:tc>
        <w:tc>
          <w:tcPr>
            <w:tcW w:w="1616" w:type="dxa"/>
            <w:tcBorders>
              <w:top w:val="nil"/>
              <w:left w:val="nil"/>
              <w:bottom w:val="single" w:sz="4" w:space="0" w:color="auto"/>
              <w:right w:val="single" w:sz="4" w:space="0" w:color="auto"/>
            </w:tcBorders>
            <w:shd w:val="clear" w:color="auto" w:fill="auto"/>
            <w:noWrap/>
            <w:vAlign w:val="bottom"/>
            <w:hideMark/>
          </w:tcPr>
          <w:p w14:paraId="2DD9FF3B"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8.74</w:t>
            </w:r>
          </w:p>
        </w:tc>
      </w:tr>
      <w:tr w:rsidR="00B77A17" w:rsidRPr="00B77A17" w14:paraId="7E2979DB" w14:textId="77777777" w:rsidTr="00B77A17">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9B9B4FC"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HT4</w:t>
            </w:r>
          </w:p>
        </w:tc>
        <w:tc>
          <w:tcPr>
            <w:tcW w:w="1134" w:type="dxa"/>
            <w:tcBorders>
              <w:top w:val="nil"/>
              <w:left w:val="nil"/>
              <w:bottom w:val="single" w:sz="4" w:space="0" w:color="auto"/>
              <w:right w:val="single" w:sz="4" w:space="0" w:color="auto"/>
            </w:tcBorders>
            <w:shd w:val="clear" w:color="auto" w:fill="auto"/>
            <w:noWrap/>
            <w:vAlign w:val="bottom"/>
            <w:hideMark/>
          </w:tcPr>
          <w:p w14:paraId="6695DB2B"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pKR156-1</w:t>
            </w:r>
          </w:p>
        </w:tc>
        <w:tc>
          <w:tcPr>
            <w:tcW w:w="1055" w:type="dxa"/>
            <w:tcBorders>
              <w:top w:val="nil"/>
              <w:left w:val="nil"/>
              <w:bottom w:val="single" w:sz="4" w:space="0" w:color="auto"/>
              <w:right w:val="single" w:sz="4" w:space="0" w:color="auto"/>
            </w:tcBorders>
            <w:shd w:val="clear" w:color="auto" w:fill="auto"/>
            <w:noWrap/>
            <w:vAlign w:val="bottom"/>
            <w:hideMark/>
          </w:tcPr>
          <w:p w14:paraId="1E05E853"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KROL525</w:t>
            </w:r>
          </w:p>
        </w:tc>
        <w:tc>
          <w:tcPr>
            <w:tcW w:w="1212" w:type="dxa"/>
            <w:tcBorders>
              <w:top w:val="nil"/>
              <w:left w:val="nil"/>
              <w:bottom w:val="single" w:sz="4" w:space="0" w:color="auto"/>
              <w:right w:val="single" w:sz="4" w:space="0" w:color="auto"/>
            </w:tcBorders>
            <w:shd w:val="clear" w:color="auto" w:fill="auto"/>
            <w:noWrap/>
            <w:vAlign w:val="bottom"/>
            <w:hideMark/>
          </w:tcPr>
          <w:p w14:paraId="63AE7A9D"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7800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7A2B74C"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419.30</w:t>
            </w:r>
          </w:p>
        </w:tc>
        <w:tc>
          <w:tcPr>
            <w:tcW w:w="1016" w:type="dxa"/>
            <w:tcBorders>
              <w:top w:val="nil"/>
              <w:left w:val="nil"/>
              <w:bottom w:val="single" w:sz="4" w:space="0" w:color="auto"/>
              <w:right w:val="single" w:sz="4" w:space="0" w:color="auto"/>
            </w:tcBorders>
            <w:shd w:val="clear" w:color="auto" w:fill="auto"/>
            <w:noWrap/>
            <w:vAlign w:val="bottom"/>
            <w:hideMark/>
          </w:tcPr>
          <w:p w14:paraId="395035F0"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0.95</w:t>
            </w:r>
          </w:p>
        </w:tc>
        <w:tc>
          <w:tcPr>
            <w:tcW w:w="1616" w:type="dxa"/>
            <w:tcBorders>
              <w:top w:val="nil"/>
              <w:left w:val="nil"/>
              <w:bottom w:val="single" w:sz="4" w:space="0" w:color="auto"/>
              <w:right w:val="single" w:sz="4" w:space="0" w:color="auto"/>
            </w:tcBorders>
            <w:shd w:val="clear" w:color="auto" w:fill="auto"/>
            <w:noWrap/>
            <w:vAlign w:val="bottom"/>
            <w:hideMark/>
          </w:tcPr>
          <w:p w14:paraId="55321A58"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8.49</w:t>
            </w:r>
          </w:p>
        </w:tc>
      </w:tr>
      <w:tr w:rsidR="00B77A17" w:rsidRPr="00B77A17" w14:paraId="4DEEBC4C" w14:textId="77777777" w:rsidTr="00B77A17">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834C93C" w14:textId="77777777" w:rsidR="00B77A17" w:rsidRPr="00B77A17" w:rsidRDefault="00B77A17" w:rsidP="00B77A17">
            <w:pPr>
              <w:rPr>
                <w:rFonts w:ascii="Calibri (Body)" w:hAnsi="Calibri (Body)" w:cs="Calibri"/>
                <w:color w:val="000000"/>
              </w:rPr>
            </w:pPr>
            <w:r w:rsidRPr="00B77A17">
              <w:rPr>
                <w:rFonts w:ascii="Calibri (Body)" w:hAnsi="Calibri (Body)" w:cs="Calibri"/>
                <w:color w:val="000000"/>
              </w:rPr>
              <w:t>HT5</w:t>
            </w:r>
          </w:p>
        </w:tc>
        <w:tc>
          <w:tcPr>
            <w:tcW w:w="1134" w:type="dxa"/>
            <w:tcBorders>
              <w:top w:val="nil"/>
              <w:left w:val="nil"/>
              <w:bottom w:val="single" w:sz="4" w:space="0" w:color="auto"/>
              <w:right w:val="single" w:sz="4" w:space="0" w:color="auto"/>
            </w:tcBorders>
            <w:shd w:val="clear" w:color="auto" w:fill="auto"/>
            <w:noWrap/>
            <w:vAlign w:val="bottom"/>
            <w:hideMark/>
          </w:tcPr>
          <w:p w14:paraId="6E0CCC19"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pKR156-2</w:t>
            </w:r>
          </w:p>
        </w:tc>
        <w:tc>
          <w:tcPr>
            <w:tcW w:w="1055" w:type="dxa"/>
            <w:tcBorders>
              <w:top w:val="nil"/>
              <w:left w:val="nil"/>
              <w:bottom w:val="single" w:sz="4" w:space="0" w:color="auto"/>
              <w:right w:val="single" w:sz="4" w:space="0" w:color="auto"/>
            </w:tcBorders>
            <w:shd w:val="clear" w:color="auto" w:fill="auto"/>
            <w:noWrap/>
            <w:vAlign w:val="bottom"/>
            <w:hideMark/>
          </w:tcPr>
          <w:p w14:paraId="7BFECC12" w14:textId="77777777" w:rsidR="00B77A17" w:rsidRPr="00B77A17" w:rsidRDefault="00B77A17" w:rsidP="00B77A17">
            <w:pPr>
              <w:jc w:val="center"/>
              <w:rPr>
                <w:rFonts w:ascii="Calibri (Body)" w:hAnsi="Calibri (Body)" w:cs="Calibri"/>
                <w:color w:val="000000"/>
              </w:rPr>
            </w:pPr>
            <w:r w:rsidRPr="00B77A17">
              <w:rPr>
                <w:rFonts w:ascii="Calibri (Body)" w:hAnsi="Calibri (Body)" w:cs="Calibri"/>
                <w:color w:val="000000"/>
              </w:rPr>
              <w:t>KROL525</w:t>
            </w:r>
          </w:p>
        </w:tc>
        <w:tc>
          <w:tcPr>
            <w:tcW w:w="1212" w:type="dxa"/>
            <w:tcBorders>
              <w:top w:val="nil"/>
              <w:left w:val="nil"/>
              <w:bottom w:val="single" w:sz="4" w:space="0" w:color="auto"/>
              <w:right w:val="single" w:sz="4" w:space="0" w:color="auto"/>
            </w:tcBorders>
            <w:shd w:val="clear" w:color="auto" w:fill="auto"/>
            <w:noWrap/>
            <w:vAlign w:val="bottom"/>
            <w:hideMark/>
          </w:tcPr>
          <w:p w14:paraId="78E7CB71"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7800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F74A675"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388.80</w:t>
            </w:r>
          </w:p>
        </w:tc>
        <w:tc>
          <w:tcPr>
            <w:tcW w:w="1016" w:type="dxa"/>
            <w:tcBorders>
              <w:top w:val="nil"/>
              <w:left w:val="nil"/>
              <w:bottom w:val="single" w:sz="4" w:space="0" w:color="auto"/>
              <w:right w:val="single" w:sz="4" w:space="0" w:color="auto"/>
            </w:tcBorders>
            <w:shd w:val="clear" w:color="auto" w:fill="auto"/>
            <w:noWrap/>
            <w:vAlign w:val="bottom"/>
            <w:hideMark/>
          </w:tcPr>
          <w:p w14:paraId="6E731F8A"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1.03</w:t>
            </w:r>
          </w:p>
        </w:tc>
        <w:tc>
          <w:tcPr>
            <w:tcW w:w="1616" w:type="dxa"/>
            <w:tcBorders>
              <w:top w:val="nil"/>
              <w:left w:val="nil"/>
              <w:bottom w:val="single" w:sz="4" w:space="0" w:color="auto"/>
              <w:right w:val="single" w:sz="4" w:space="0" w:color="auto"/>
            </w:tcBorders>
            <w:shd w:val="clear" w:color="auto" w:fill="auto"/>
            <w:noWrap/>
            <w:vAlign w:val="bottom"/>
            <w:hideMark/>
          </w:tcPr>
          <w:p w14:paraId="518DF4A2" w14:textId="77777777" w:rsidR="00B77A17" w:rsidRPr="00B77A17" w:rsidRDefault="00B77A17" w:rsidP="00B77A17">
            <w:pPr>
              <w:jc w:val="right"/>
              <w:rPr>
                <w:rFonts w:ascii="Calibri (Body)" w:hAnsi="Calibri (Body)" w:cs="Calibri"/>
                <w:color w:val="000000"/>
              </w:rPr>
            </w:pPr>
            <w:r w:rsidRPr="00B77A17">
              <w:rPr>
                <w:rFonts w:ascii="Calibri (Body)" w:hAnsi="Calibri (Body)" w:cs="Calibri"/>
                <w:color w:val="000000"/>
              </w:rPr>
              <w:t>8.41</w:t>
            </w:r>
          </w:p>
        </w:tc>
      </w:tr>
    </w:tbl>
    <w:p w14:paraId="57384EF2" w14:textId="2639703C" w:rsidR="00B77A17" w:rsidRDefault="00B77A17" w:rsidP="00992127"/>
    <w:p w14:paraId="04936ADE" w14:textId="7753998B" w:rsidR="00B77A17" w:rsidRDefault="00B77A17" w:rsidP="00992127">
      <w:r>
        <w:t>I helped Ellen make CHAH-</w:t>
      </w:r>
      <w:proofErr w:type="spellStart"/>
      <w:r>
        <w:t>kan</w:t>
      </w:r>
      <w:proofErr w:type="spellEnd"/>
      <w:r>
        <w:t xml:space="preserve"> plates and I made CHAH plates.</w:t>
      </w:r>
    </w:p>
    <w:p w14:paraId="08075713" w14:textId="77777777" w:rsidR="00B77A17" w:rsidRDefault="00B77A17" w:rsidP="00992127"/>
    <w:p w14:paraId="4568828B" w14:textId="57551752" w:rsidR="00FA4B75" w:rsidRDefault="00FA4B75" w:rsidP="00992127">
      <w:r>
        <w:t>I did a transformation with the ligations from last night</w:t>
      </w:r>
      <w:r w:rsidR="001F62EC">
        <w:t xml:space="preserve"> per </w:t>
      </w:r>
      <w:r w:rsidR="001F62EC">
        <w:fldChar w:fldCharType="begin"/>
      </w:r>
      <w:r w:rsidR="001F62EC">
        <w:instrText xml:space="preserve"> REF _Ref107475656 \h </w:instrText>
      </w:r>
      <w:r w:rsidR="001F62EC">
        <w:fldChar w:fldCharType="separate"/>
      </w:r>
      <w:r w:rsidR="001F62EC" w:rsidRPr="005A65D8">
        <w:t xml:space="preserve">Transform chemically competent </w:t>
      </w:r>
      <w:r w:rsidR="001F62EC" w:rsidRPr="005A65D8">
        <w:rPr>
          <w:i/>
        </w:rPr>
        <w:t>E. coli</w:t>
      </w:r>
      <w:r w:rsidR="001F62EC" w:rsidRPr="005A65D8">
        <w:t xml:space="preserve"> cells</w:t>
      </w:r>
      <w:r w:rsidR="001F62EC">
        <w:fldChar w:fldCharType="end"/>
      </w:r>
      <w:r w:rsidR="001F62EC">
        <w:t>. I let recover for 1 hour at 37C then plated as indicated below and put at 37C overnight.</w:t>
      </w:r>
    </w:p>
    <w:tbl>
      <w:tblPr>
        <w:tblStyle w:val="TableGrid"/>
        <w:tblW w:w="8308" w:type="dxa"/>
        <w:tblLayout w:type="fixed"/>
        <w:tblLook w:val="04A0" w:firstRow="1" w:lastRow="0" w:firstColumn="1" w:lastColumn="0" w:noHBand="0" w:noVBand="1"/>
      </w:tblPr>
      <w:tblGrid>
        <w:gridCol w:w="680"/>
        <w:gridCol w:w="1025"/>
        <w:gridCol w:w="121"/>
        <w:gridCol w:w="908"/>
        <w:gridCol w:w="837"/>
        <w:gridCol w:w="1194"/>
        <w:gridCol w:w="1980"/>
        <w:gridCol w:w="1563"/>
      </w:tblGrid>
      <w:tr w:rsidR="00FA4B75" w:rsidRPr="009A2E1B" w14:paraId="34E3797E" w14:textId="77777777" w:rsidTr="00465C6B">
        <w:trPr>
          <w:trHeight w:val="705"/>
        </w:trPr>
        <w:tc>
          <w:tcPr>
            <w:tcW w:w="680" w:type="dxa"/>
          </w:tcPr>
          <w:p w14:paraId="4E877CF3" w14:textId="77777777" w:rsidR="00FA4B75" w:rsidRPr="009A2E1B" w:rsidRDefault="00FA4B75" w:rsidP="00465C6B">
            <w:pPr>
              <w:rPr>
                <w:b/>
                <w:sz w:val="16"/>
                <w:szCs w:val="16"/>
              </w:rPr>
            </w:pPr>
            <w:r w:rsidRPr="009A2E1B">
              <w:rPr>
                <w:b/>
                <w:sz w:val="16"/>
                <w:szCs w:val="16"/>
              </w:rPr>
              <w:t>Tube number</w:t>
            </w:r>
          </w:p>
        </w:tc>
        <w:tc>
          <w:tcPr>
            <w:tcW w:w="1025" w:type="dxa"/>
          </w:tcPr>
          <w:p w14:paraId="3ED1597C" w14:textId="77777777" w:rsidR="00FA4B75" w:rsidRPr="009A2E1B" w:rsidRDefault="00FA4B75" w:rsidP="00465C6B">
            <w:pPr>
              <w:rPr>
                <w:b/>
                <w:sz w:val="16"/>
                <w:szCs w:val="16"/>
              </w:rPr>
            </w:pPr>
            <w:r w:rsidRPr="009A2E1B">
              <w:rPr>
                <w:b/>
                <w:sz w:val="16"/>
                <w:szCs w:val="16"/>
              </w:rPr>
              <w:t>Purpose</w:t>
            </w:r>
          </w:p>
        </w:tc>
        <w:tc>
          <w:tcPr>
            <w:tcW w:w="1029" w:type="dxa"/>
            <w:gridSpan w:val="2"/>
          </w:tcPr>
          <w:p w14:paraId="0062B069" w14:textId="77777777" w:rsidR="00FA4B75" w:rsidRPr="009A2E1B" w:rsidRDefault="00FA4B75" w:rsidP="00465C6B">
            <w:pPr>
              <w:rPr>
                <w:b/>
                <w:sz w:val="16"/>
                <w:szCs w:val="16"/>
              </w:rPr>
            </w:pPr>
            <w:r w:rsidRPr="009A2E1B">
              <w:rPr>
                <w:b/>
                <w:sz w:val="16"/>
                <w:szCs w:val="16"/>
              </w:rPr>
              <w:t>DNA</w:t>
            </w:r>
          </w:p>
        </w:tc>
        <w:tc>
          <w:tcPr>
            <w:tcW w:w="837" w:type="dxa"/>
          </w:tcPr>
          <w:p w14:paraId="65164EC2" w14:textId="77777777" w:rsidR="00FA4B75" w:rsidRPr="009A2E1B" w:rsidRDefault="00FA4B75" w:rsidP="00465C6B">
            <w:pPr>
              <w:rPr>
                <w:b/>
                <w:sz w:val="16"/>
                <w:szCs w:val="16"/>
              </w:rPr>
            </w:pPr>
            <w:r w:rsidRPr="009A2E1B">
              <w:rPr>
                <w:b/>
                <w:sz w:val="16"/>
                <w:szCs w:val="16"/>
              </w:rPr>
              <w:t>Volume of DNA</w:t>
            </w:r>
          </w:p>
        </w:tc>
        <w:tc>
          <w:tcPr>
            <w:tcW w:w="1194" w:type="dxa"/>
          </w:tcPr>
          <w:p w14:paraId="23D86589" w14:textId="77777777" w:rsidR="00FA4B75" w:rsidRPr="009A2E1B" w:rsidRDefault="00FA4B75" w:rsidP="00465C6B">
            <w:pPr>
              <w:rPr>
                <w:b/>
                <w:sz w:val="16"/>
                <w:szCs w:val="16"/>
              </w:rPr>
            </w:pPr>
            <w:r w:rsidRPr="009A2E1B">
              <w:rPr>
                <w:b/>
                <w:sz w:val="16"/>
                <w:szCs w:val="16"/>
              </w:rPr>
              <w:t>E coli strain</w:t>
            </w:r>
          </w:p>
        </w:tc>
        <w:tc>
          <w:tcPr>
            <w:tcW w:w="1980" w:type="dxa"/>
          </w:tcPr>
          <w:p w14:paraId="3FBC00B3" w14:textId="77777777" w:rsidR="00FA4B75" w:rsidRPr="009A2E1B" w:rsidRDefault="00FA4B75" w:rsidP="00465C6B">
            <w:pPr>
              <w:rPr>
                <w:b/>
                <w:sz w:val="16"/>
                <w:szCs w:val="16"/>
              </w:rPr>
            </w:pPr>
            <w:r w:rsidRPr="009A2E1B">
              <w:rPr>
                <w:b/>
                <w:sz w:val="16"/>
                <w:szCs w:val="16"/>
              </w:rPr>
              <w:t>Final volume to plate</w:t>
            </w:r>
          </w:p>
        </w:tc>
        <w:tc>
          <w:tcPr>
            <w:tcW w:w="1563" w:type="dxa"/>
          </w:tcPr>
          <w:p w14:paraId="2A73BB41" w14:textId="77777777" w:rsidR="00FA4B75" w:rsidRPr="009A2E1B" w:rsidRDefault="00FA4B75" w:rsidP="00465C6B">
            <w:pPr>
              <w:rPr>
                <w:b/>
                <w:sz w:val="16"/>
                <w:szCs w:val="16"/>
              </w:rPr>
            </w:pPr>
            <w:r w:rsidRPr="009A2E1B">
              <w:rPr>
                <w:b/>
                <w:sz w:val="16"/>
                <w:szCs w:val="16"/>
              </w:rPr>
              <w:t xml:space="preserve">Number of </w:t>
            </w:r>
            <w:proofErr w:type="spellStart"/>
            <w:r w:rsidRPr="009A2E1B">
              <w:rPr>
                <w:b/>
                <w:sz w:val="16"/>
                <w:szCs w:val="16"/>
              </w:rPr>
              <w:t>kan</w:t>
            </w:r>
            <w:proofErr w:type="spellEnd"/>
            <w:r w:rsidRPr="009A2E1B">
              <w:rPr>
                <w:b/>
                <w:sz w:val="16"/>
                <w:szCs w:val="16"/>
              </w:rPr>
              <w:t>-containing plates</w:t>
            </w:r>
          </w:p>
        </w:tc>
      </w:tr>
      <w:tr w:rsidR="00FA4B75" w:rsidRPr="009A2E1B" w14:paraId="7E20E859" w14:textId="77777777" w:rsidTr="00465C6B">
        <w:trPr>
          <w:trHeight w:val="176"/>
        </w:trPr>
        <w:tc>
          <w:tcPr>
            <w:tcW w:w="680" w:type="dxa"/>
          </w:tcPr>
          <w:p w14:paraId="15B89830" w14:textId="77777777" w:rsidR="00FA4B75" w:rsidRPr="009A2E1B" w:rsidRDefault="00FA4B75" w:rsidP="00465C6B">
            <w:pPr>
              <w:rPr>
                <w:sz w:val="16"/>
                <w:szCs w:val="16"/>
              </w:rPr>
            </w:pPr>
            <w:r w:rsidRPr="009A2E1B">
              <w:rPr>
                <w:sz w:val="16"/>
                <w:szCs w:val="16"/>
              </w:rPr>
              <w:t>1</w:t>
            </w:r>
          </w:p>
        </w:tc>
        <w:tc>
          <w:tcPr>
            <w:tcW w:w="1025" w:type="dxa"/>
          </w:tcPr>
          <w:p w14:paraId="65B332DE" w14:textId="77777777" w:rsidR="00FA4B75" w:rsidRPr="009A2E1B" w:rsidRDefault="00FA4B75" w:rsidP="00465C6B">
            <w:pPr>
              <w:rPr>
                <w:sz w:val="16"/>
                <w:szCs w:val="16"/>
              </w:rPr>
            </w:pPr>
            <w:r w:rsidRPr="009A2E1B">
              <w:rPr>
                <w:sz w:val="16"/>
                <w:szCs w:val="16"/>
              </w:rPr>
              <w:t>pKR155</w:t>
            </w:r>
          </w:p>
        </w:tc>
        <w:tc>
          <w:tcPr>
            <w:tcW w:w="1029" w:type="dxa"/>
            <w:gridSpan w:val="2"/>
          </w:tcPr>
          <w:p w14:paraId="26B348CA" w14:textId="77777777" w:rsidR="00FA4B75" w:rsidRPr="009A2E1B" w:rsidRDefault="00FA4B75" w:rsidP="00465C6B">
            <w:pPr>
              <w:rPr>
                <w:sz w:val="16"/>
                <w:szCs w:val="16"/>
              </w:rPr>
            </w:pPr>
            <w:r>
              <w:rPr>
                <w:sz w:val="16"/>
                <w:szCs w:val="16"/>
              </w:rPr>
              <w:t>Ligation 1</w:t>
            </w:r>
          </w:p>
        </w:tc>
        <w:tc>
          <w:tcPr>
            <w:tcW w:w="837" w:type="dxa"/>
          </w:tcPr>
          <w:p w14:paraId="46FC3491" w14:textId="77777777" w:rsidR="00FA4B75" w:rsidRPr="009A2E1B" w:rsidRDefault="00FA4B75" w:rsidP="00465C6B">
            <w:pPr>
              <w:rPr>
                <w:sz w:val="16"/>
                <w:szCs w:val="16"/>
              </w:rPr>
            </w:pPr>
            <w:r w:rsidRPr="009A2E1B">
              <w:rPr>
                <w:sz w:val="16"/>
                <w:szCs w:val="16"/>
              </w:rPr>
              <w:t>8 uL</w:t>
            </w:r>
          </w:p>
        </w:tc>
        <w:tc>
          <w:tcPr>
            <w:tcW w:w="1194" w:type="dxa"/>
          </w:tcPr>
          <w:p w14:paraId="54796795" w14:textId="77777777" w:rsidR="00FA4B75" w:rsidRPr="009A2E1B" w:rsidRDefault="00FA4B75" w:rsidP="00465C6B">
            <w:pPr>
              <w:rPr>
                <w:sz w:val="16"/>
                <w:szCs w:val="16"/>
              </w:rPr>
            </w:pPr>
            <w:r w:rsidRPr="009A2E1B">
              <w:rPr>
                <w:sz w:val="16"/>
                <w:szCs w:val="16"/>
              </w:rPr>
              <w:t>XL1-Blue</w:t>
            </w:r>
          </w:p>
        </w:tc>
        <w:tc>
          <w:tcPr>
            <w:tcW w:w="1980" w:type="dxa"/>
          </w:tcPr>
          <w:p w14:paraId="50878EDA" w14:textId="77777777" w:rsidR="00FA4B75" w:rsidRPr="009A2E1B" w:rsidRDefault="00FA4B75" w:rsidP="00465C6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7B802539" w14:textId="77777777" w:rsidR="00FA4B75" w:rsidRPr="009A2E1B" w:rsidRDefault="00FA4B75" w:rsidP="00465C6B">
            <w:pPr>
              <w:rPr>
                <w:sz w:val="16"/>
                <w:szCs w:val="16"/>
              </w:rPr>
            </w:pPr>
            <w:r w:rsidRPr="009A2E1B">
              <w:rPr>
                <w:sz w:val="16"/>
                <w:szCs w:val="16"/>
              </w:rPr>
              <w:t>2</w:t>
            </w:r>
          </w:p>
        </w:tc>
      </w:tr>
      <w:tr w:rsidR="00FA4B75" w:rsidRPr="009A2E1B" w14:paraId="1AD77AAD" w14:textId="77777777" w:rsidTr="00465C6B">
        <w:trPr>
          <w:trHeight w:val="176"/>
        </w:trPr>
        <w:tc>
          <w:tcPr>
            <w:tcW w:w="680" w:type="dxa"/>
          </w:tcPr>
          <w:p w14:paraId="4F7EAD38" w14:textId="77777777" w:rsidR="00FA4B75" w:rsidRPr="009A2E1B" w:rsidRDefault="00FA4B75" w:rsidP="00465C6B">
            <w:pPr>
              <w:rPr>
                <w:sz w:val="16"/>
                <w:szCs w:val="16"/>
              </w:rPr>
            </w:pPr>
            <w:r w:rsidRPr="009A2E1B">
              <w:rPr>
                <w:sz w:val="16"/>
                <w:szCs w:val="16"/>
              </w:rPr>
              <w:t>2</w:t>
            </w:r>
          </w:p>
        </w:tc>
        <w:tc>
          <w:tcPr>
            <w:tcW w:w="1025" w:type="dxa"/>
          </w:tcPr>
          <w:p w14:paraId="49C8262B" w14:textId="77777777" w:rsidR="00FA4B75" w:rsidRPr="009A2E1B" w:rsidRDefault="00FA4B75" w:rsidP="00465C6B">
            <w:pPr>
              <w:rPr>
                <w:sz w:val="16"/>
                <w:szCs w:val="16"/>
              </w:rPr>
            </w:pPr>
            <w:r w:rsidRPr="009A2E1B">
              <w:rPr>
                <w:sz w:val="16"/>
                <w:szCs w:val="16"/>
              </w:rPr>
              <w:t>pKR156</w:t>
            </w:r>
          </w:p>
        </w:tc>
        <w:tc>
          <w:tcPr>
            <w:tcW w:w="1029" w:type="dxa"/>
            <w:gridSpan w:val="2"/>
          </w:tcPr>
          <w:p w14:paraId="1E6D1DE2" w14:textId="77777777" w:rsidR="00FA4B75" w:rsidRPr="009A2E1B" w:rsidRDefault="00FA4B75" w:rsidP="00465C6B">
            <w:pPr>
              <w:rPr>
                <w:sz w:val="16"/>
                <w:szCs w:val="16"/>
              </w:rPr>
            </w:pPr>
            <w:r>
              <w:rPr>
                <w:sz w:val="16"/>
                <w:szCs w:val="16"/>
              </w:rPr>
              <w:t>Ligation 2</w:t>
            </w:r>
          </w:p>
        </w:tc>
        <w:tc>
          <w:tcPr>
            <w:tcW w:w="837" w:type="dxa"/>
          </w:tcPr>
          <w:p w14:paraId="5B202DE8" w14:textId="77777777" w:rsidR="00FA4B75" w:rsidRPr="009A2E1B" w:rsidRDefault="00FA4B75" w:rsidP="00465C6B">
            <w:pPr>
              <w:rPr>
                <w:sz w:val="16"/>
                <w:szCs w:val="16"/>
              </w:rPr>
            </w:pPr>
            <w:r w:rsidRPr="009A2E1B">
              <w:rPr>
                <w:sz w:val="16"/>
                <w:szCs w:val="16"/>
              </w:rPr>
              <w:t>8 uL</w:t>
            </w:r>
          </w:p>
        </w:tc>
        <w:tc>
          <w:tcPr>
            <w:tcW w:w="1194" w:type="dxa"/>
          </w:tcPr>
          <w:p w14:paraId="7C8E1011" w14:textId="77777777" w:rsidR="00FA4B75" w:rsidRPr="009A2E1B" w:rsidRDefault="00FA4B75" w:rsidP="00465C6B">
            <w:pPr>
              <w:rPr>
                <w:sz w:val="16"/>
                <w:szCs w:val="16"/>
              </w:rPr>
            </w:pPr>
            <w:r w:rsidRPr="009A2E1B">
              <w:rPr>
                <w:sz w:val="16"/>
                <w:szCs w:val="16"/>
              </w:rPr>
              <w:t>XL1-Blue</w:t>
            </w:r>
          </w:p>
        </w:tc>
        <w:tc>
          <w:tcPr>
            <w:tcW w:w="1980" w:type="dxa"/>
          </w:tcPr>
          <w:p w14:paraId="710B66DE" w14:textId="77777777" w:rsidR="00FA4B75" w:rsidRPr="009A2E1B" w:rsidRDefault="00FA4B75" w:rsidP="00465C6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5D7634E1" w14:textId="77777777" w:rsidR="00FA4B75" w:rsidRPr="009A2E1B" w:rsidRDefault="00FA4B75" w:rsidP="00465C6B">
            <w:pPr>
              <w:rPr>
                <w:sz w:val="16"/>
                <w:szCs w:val="16"/>
              </w:rPr>
            </w:pPr>
            <w:r w:rsidRPr="009A2E1B">
              <w:rPr>
                <w:sz w:val="16"/>
                <w:szCs w:val="16"/>
              </w:rPr>
              <w:t>2</w:t>
            </w:r>
          </w:p>
        </w:tc>
      </w:tr>
      <w:tr w:rsidR="00FA4B75" w:rsidRPr="009A2E1B" w14:paraId="5FE1A0C1" w14:textId="77777777" w:rsidTr="00465C6B">
        <w:trPr>
          <w:trHeight w:val="176"/>
        </w:trPr>
        <w:tc>
          <w:tcPr>
            <w:tcW w:w="680" w:type="dxa"/>
          </w:tcPr>
          <w:p w14:paraId="5789F7A4" w14:textId="77777777" w:rsidR="00FA4B75" w:rsidRPr="009A2E1B" w:rsidRDefault="00FA4B75" w:rsidP="00465C6B">
            <w:pPr>
              <w:rPr>
                <w:sz w:val="16"/>
                <w:szCs w:val="16"/>
              </w:rPr>
            </w:pPr>
            <w:r w:rsidRPr="009A2E1B">
              <w:rPr>
                <w:sz w:val="16"/>
                <w:szCs w:val="16"/>
              </w:rPr>
              <w:t>3</w:t>
            </w:r>
          </w:p>
        </w:tc>
        <w:tc>
          <w:tcPr>
            <w:tcW w:w="1025" w:type="dxa"/>
          </w:tcPr>
          <w:p w14:paraId="62EE42A4" w14:textId="77777777" w:rsidR="00FA4B75" w:rsidRPr="009A2E1B" w:rsidRDefault="00FA4B75" w:rsidP="00465C6B">
            <w:pPr>
              <w:rPr>
                <w:sz w:val="16"/>
                <w:szCs w:val="16"/>
              </w:rPr>
            </w:pPr>
            <w:r w:rsidRPr="009A2E1B">
              <w:rPr>
                <w:sz w:val="16"/>
                <w:szCs w:val="16"/>
              </w:rPr>
              <w:t>pKR157</w:t>
            </w:r>
          </w:p>
        </w:tc>
        <w:tc>
          <w:tcPr>
            <w:tcW w:w="1029" w:type="dxa"/>
            <w:gridSpan w:val="2"/>
          </w:tcPr>
          <w:p w14:paraId="697F7547" w14:textId="77777777" w:rsidR="00FA4B75" w:rsidRPr="009A2E1B" w:rsidRDefault="00FA4B75" w:rsidP="00465C6B">
            <w:pPr>
              <w:rPr>
                <w:sz w:val="16"/>
                <w:szCs w:val="16"/>
              </w:rPr>
            </w:pPr>
            <w:r>
              <w:rPr>
                <w:sz w:val="16"/>
                <w:szCs w:val="16"/>
              </w:rPr>
              <w:t>Ligation 3</w:t>
            </w:r>
          </w:p>
        </w:tc>
        <w:tc>
          <w:tcPr>
            <w:tcW w:w="837" w:type="dxa"/>
          </w:tcPr>
          <w:p w14:paraId="59C30D9E" w14:textId="77777777" w:rsidR="00FA4B75" w:rsidRPr="009A2E1B" w:rsidRDefault="00FA4B75" w:rsidP="00465C6B">
            <w:pPr>
              <w:rPr>
                <w:sz w:val="16"/>
                <w:szCs w:val="16"/>
              </w:rPr>
            </w:pPr>
            <w:r w:rsidRPr="009A2E1B">
              <w:rPr>
                <w:sz w:val="16"/>
                <w:szCs w:val="16"/>
              </w:rPr>
              <w:t>8 uL</w:t>
            </w:r>
          </w:p>
        </w:tc>
        <w:tc>
          <w:tcPr>
            <w:tcW w:w="1194" w:type="dxa"/>
          </w:tcPr>
          <w:p w14:paraId="2AEE44A9" w14:textId="77777777" w:rsidR="00FA4B75" w:rsidRPr="009A2E1B" w:rsidRDefault="00FA4B75" w:rsidP="00465C6B">
            <w:pPr>
              <w:rPr>
                <w:sz w:val="16"/>
                <w:szCs w:val="16"/>
              </w:rPr>
            </w:pPr>
            <w:r w:rsidRPr="009A2E1B">
              <w:rPr>
                <w:sz w:val="16"/>
                <w:szCs w:val="16"/>
              </w:rPr>
              <w:t>XL1-Blue</w:t>
            </w:r>
          </w:p>
        </w:tc>
        <w:tc>
          <w:tcPr>
            <w:tcW w:w="1980" w:type="dxa"/>
          </w:tcPr>
          <w:p w14:paraId="11CCCE34" w14:textId="77777777" w:rsidR="00FA4B75" w:rsidRPr="009A2E1B" w:rsidRDefault="00FA4B75" w:rsidP="00465C6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790F6D50" w14:textId="77777777" w:rsidR="00FA4B75" w:rsidRPr="009A2E1B" w:rsidRDefault="00FA4B75" w:rsidP="00465C6B">
            <w:pPr>
              <w:rPr>
                <w:sz w:val="16"/>
                <w:szCs w:val="16"/>
              </w:rPr>
            </w:pPr>
            <w:r w:rsidRPr="009A2E1B">
              <w:rPr>
                <w:sz w:val="16"/>
                <w:szCs w:val="16"/>
              </w:rPr>
              <w:t>2</w:t>
            </w:r>
          </w:p>
        </w:tc>
      </w:tr>
      <w:tr w:rsidR="00FA4B75" w:rsidRPr="009A2E1B" w14:paraId="539D47BC" w14:textId="77777777" w:rsidTr="00465C6B">
        <w:trPr>
          <w:trHeight w:val="176"/>
        </w:trPr>
        <w:tc>
          <w:tcPr>
            <w:tcW w:w="680" w:type="dxa"/>
          </w:tcPr>
          <w:p w14:paraId="67234CB1" w14:textId="77777777" w:rsidR="00FA4B75" w:rsidRPr="009A2E1B" w:rsidRDefault="00FA4B75" w:rsidP="00465C6B">
            <w:pPr>
              <w:rPr>
                <w:sz w:val="16"/>
                <w:szCs w:val="16"/>
              </w:rPr>
            </w:pPr>
            <w:r w:rsidRPr="009A2E1B">
              <w:rPr>
                <w:sz w:val="16"/>
                <w:szCs w:val="16"/>
              </w:rPr>
              <w:t>5</w:t>
            </w:r>
          </w:p>
        </w:tc>
        <w:tc>
          <w:tcPr>
            <w:tcW w:w="1025" w:type="dxa"/>
          </w:tcPr>
          <w:p w14:paraId="50420BA6" w14:textId="77777777" w:rsidR="00FA4B75" w:rsidRPr="009A2E1B" w:rsidRDefault="00FA4B75" w:rsidP="00465C6B">
            <w:pPr>
              <w:rPr>
                <w:sz w:val="16"/>
                <w:szCs w:val="16"/>
              </w:rPr>
            </w:pPr>
            <w:r w:rsidRPr="009A2E1B">
              <w:rPr>
                <w:sz w:val="16"/>
                <w:szCs w:val="16"/>
              </w:rPr>
              <w:t>pKR159</w:t>
            </w:r>
          </w:p>
        </w:tc>
        <w:tc>
          <w:tcPr>
            <w:tcW w:w="1029" w:type="dxa"/>
            <w:gridSpan w:val="2"/>
          </w:tcPr>
          <w:p w14:paraId="10C5C7FC" w14:textId="77777777" w:rsidR="00FA4B75" w:rsidRPr="009A2E1B" w:rsidRDefault="00FA4B75" w:rsidP="00465C6B">
            <w:pPr>
              <w:rPr>
                <w:sz w:val="16"/>
                <w:szCs w:val="16"/>
              </w:rPr>
            </w:pPr>
            <w:r>
              <w:rPr>
                <w:sz w:val="16"/>
                <w:szCs w:val="16"/>
              </w:rPr>
              <w:t>Ligation 5</w:t>
            </w:r>
          </w:p>
        </w:tc>
        <w:tc>
          <w:tcPr>
            <w:tcW w:w="837" w:type="dxa"/>
          </w:tcPr>
          <w:p w14:paraId="0E95B883" w14:textId="77777777" w:rsidR="00FA4B75" w:rsidRPr="009A2E1B" w:rsidRDefault="00FA4B75" w:rsidP="00465C6B">
            <w:pPr>
              <w:rPr>
                <w:sz w:val="16"/>
                <w:szCs w:val="16"/>
              </w:rPr>
            </w:pPr>
            <w:r w:rsidRPr="009A2E1B">
              <w:rPr>
                <w:sz w:val="16"/>
                <w:szCs w:val="16"/>
              </w:rPr>
              <w:t>8 uL</w:t>
            </w:r>
          </w:p>
        </w:tc>
        <w:tc>
          <w:tcPr>
            <w:tcW w:w="1194" w:type="dxa"/>
          </w:tcPr>
          <w:p w14:paraId="20D42247" w14:textId="77777777" w:rsidR="00FA4B75" w:rsidRPr="009A2E1B" w:rsidRDefault="00FA4B75" w:rsidP="00465C6B">
            <w:pPr>
              <w:rPr>
                <w:sz w:val="16"/>
                <w:szCs w:val="16"/>
              </w:rPr>
            </w:pPr>
            <w:r w:rsidRPr="009A2E1B">
              <w:rPr>
                <w:sz w:val="16"/>
                <w:szCs w:val="16"/>
              </w:rPr>
              <w:t>XL1-Blue</w:t>
            </w:r>
          </w:p>
        </w:tc>
        <w:tc>
          <w:tcPr>
            <w:tcW w:w="1980" w:type="dxa"/>
          </w:tcPr>
          <w:p w14:paraId="0533C979" w14:textId="77777777" w:rsidR="00FA4B75" w:rsidRPr="009A2E1B" w:rsidRDefault="00FA4B75" w:rsidP="00465C6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2EC4EBF8" w14:textId="77777777" w:rsidR="00FA4B75" w:rsidRPr="009A2E1B" w:rsidRDefault="00FA4B75" w:rsidP="00465C6B">
            <w:pPr>
              <w:rPr>
                <w:sz w:val="16"/>
                <w:szCs w:val="16"/>
              </w:rPr>
            </w:pPr>
            <w:r w:rsidRPr="009A2E1B">
              <w:rPr>
                <w:sz w:val="16"/>
                <w:szCs w:val="16"/>
              </w:rPr>
              <w:t>2</w:t>
            </w:r>
          </w:p>
        </w:tc>
      </w:tr>
      <w:tr w:rsidR="00FA4B75" w:rsidRPr="009A2E1B" w14:paraId="19DCCC20" w14:textId="77777777" w:rsidTr="00465C6B">
        <w:trPr>
          <w:trHeight w:val="176"/>
        </w:trPr>
        <w:tc>
          <w:tcPr>
            <w:tcW w:w="680" w:type="dxa"/>
          </w:tcPr>
          <w:p w14:paraId="53D5CB71" w14:textId="77777777" w:rsidR="00FA4B75" w:rsidRPr="009A2E1B" w:rsidRDefault="00FA4B75" w:rsidP="00465C6B">
            <w:pPr>
              <w:rPr>
                <w:sz w:val="16"/>
                <w:szCs w:val="16"/>
              </w:rPr>
            </w:pPr>
            <w:r w:rsidRPr="009A2E1B">
              <w:rPr>
                <w:sz w:val="16"/>
                <w:szCs w:val="16"/>
              </w:rPr>
              <w:t>6</w:t>
            </w:r>
          </w:p>
        </w:tc>
        <w:tc>
          <w:tcPr>
            <w:tcW w:w="1025" w:type="dxa"/>
          </w:tcPr>
          <w:p w14:paraId="4BEA8737" w14:textId="77777777" w:rsidR="00FA4B75" w:rsidRPr="009A2E1B" w:rsidRDefault="00FA4B75" w:rsidP="00465C6B">
            <w:pPr>
              <w:rPr>
                <w:sz w:val="16"/>
                <w:szCs w:val="16"/>
              </w:rPr>
            </w:pPr>
            <w:r w:rsidRPr="009A2E1B">
              <w:rPr>
                <w:sz w:val="16"/>
                <w:szCs w:val="16"/>
              </w:rPr>
              <w:t>BB control</w:t>
            </w:r>
          </w:p>
        </w:tc>
        <w:tc>
          <w:tcPr>
            <w:tcW w:w="1029" w:type="dxa"/>
            <w:gridSpan w:val="2"/>
          </w:tcPr>
          <w:p w14:paraId="7F5228A9" w14:textId="77777777" w:rsidR="00FA4B75" w:rsidRPr="009A2E1B" w:rsidRDefault="00FA4B75" w:rsidP="00465C6B">
            <w:pPr>
              <w:rPr>
                <w:sz w:val="16"/>
                <w:szCs w:val="16"/>
              </w:rPr>
            </w:pPr>
            <w:r>
              <w:rPr>
                <w:sz w:val="16"/>
                <w:szCs w:val="16"/>
              </w:rPr>
              <w:t>Ligation 6</w:t>
            </w:r>
          </w:p>
        </w:tc>
        <w:tc>
          <w:tcPr>
            <w:tcW w:w="837" w:type="dxa"/>
          </w:tcPr>
          <w:p w14:paraId="0DEED9E0" w14:textId="77777777" w:rsidR="00FA4B75" w:rsidRPr="009A2E1B" w:rsidRDefault="00FA4B75" w:rsidP="00465C6B">
            <w:pPr>
              <w:rPr>
                <w:sz w:val="16"/>
                <w:szCs w:val="16"/>
              </w:rPr>
            </w:pPr>
            <w:r w:rsidRPr="009A2E1B">
              <w:rPr>
                <w:sz w:val="16"/>
                <w:szCs w:val="16"/>
              </w:rPr>
              <w:t>8 uL</w:t>
            </w:r>
          </w:p>
        </w:tc>
        <w:tc>
          <w:tcPr>
            <w:tcW w:w="1194" w:type="dxa"/>
          </w:tcPr>
          <w:p w14:paraId="1F29313B" w14:textId="77777777" w:rsidR="00FA4B75" w:rsidRPr="009A2E1B" w:rsidRDefault="00FA4B75" w:rsidP="00465C6B">
            <w:pPr>
              <w:rPr>
                <w:sz w:val="16"/>
                <w:szCs w:val="16"/>
              </w:rPr>
            </w:pPr>
            <w:r w:rsidRPr="009A2E1B">
              <w:rPr>
                <w:sz w:val="16"/>
                <w:szCs w:val="16"/>
              </w:rPr>
              <w:t>XL1-Blue</w:t>
            </w:r>
          </w:p>
        </w:tc>
        <w:tc>
          <w:tcPr>
            <w:tcW w:w="1980" w:type="dxa"/>
          </w:tcPr>
          <w:p w14:paraId="0A526985" w14:textId="77777777" w:rsidR="00FA4B75" w:rsidRPr="009A2E1B" w:rsidRDefault="00FA4B75" w:rsidP="00465C6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16A6D8ED" w14:textId="77777777" w:rsidR="00FA4B75" w:rsidRPr="009A2E1B" w:rsidRDefault="00FA4B75" w:rsidP="00465C6B">
            <w:pPr>
              <w:rPr>
                <w:sz w:val="16"/>
                <w:szCs w:val="16"/>
              </w:rPr>
            </w:pPr>
            <w:r w:rsidRPr="009A2E1B">
              <w:rPr>
                <w:sz w:val="16"/>
                <w:szCs w:val="16"/>
              </w:rPr>
              <w:t>2</w:t>
            </w:r>
          </w:p>
        </w:tc>
      </w:tr>
      <w:tr w:rsidR="00FA4B75" w:rsidRPr="009A2E1B" w14:paraId="7F5638D8" w14:textId="77777777" w:rsidTr="00465C6B">
        <w:trPr>
          <w:trHeight w:val="184"/>
        </w:trPr>
        <w:tc>
          <w:tcPr>
            <w:tcW w:w="680" w:type="dxa"/>
          </w:tcPr>
          <w:p w14:paraId="468F9ACD" w14:textId="77777777" w:rsidR="00FA4B75" w:rsidRPr="009A2E1B" w:rsidRDefault="00FA4B75" w:rsidP="00465C6B">
            <w:pPr>
              <w:rPr>
                <w:sz w:val="16"/>
                <w:szCs w:val="16"/>
              </w:rPr>
            </w:pPr>
            <w:r w:rsidRPr="009A2E1B">
              <w:rPr>
                <w:sz w:val="16"/>
                <w:szCs w:val="16"/>
              </w:rPr>
              <w:t>7</w:t>
            </w:r>
          </w:p>
        </w:tc>
        <w:tc>
          <w:tcPr>
            <w:tcW w:w="1025" w:type="dxa"/>
          </w:tcPr>
          <w:p w14:paraId="0E3286A3" w14:textId="77777777" w:rsidR="00FA4B75" w:rsidRPr="009A2E1B" w:rsidRDefault="00FA4B75" w:rsidP="00465C6B">
            <w:pPr>
              <w:rPr>
                <w:sz w:val="16"/>
                <w:szCs w:val="16"/>
              </w:rPr>
            </w:pPr>
            <w:r w:rsidRPr="009A2E1B">
              <w:rPr>
                <w:sz w:val="16"/>
                <w:szCs w:val="16"/>
              </w:rPr>
              <w:t>BB control</w:t>
            </w:r>
          </w:p>
        </w:tc>
        <w:tc>
          <w:tcPr>
            <w:tcW w:w="1029" w:type="dxa"/>
            <w:gridSpan w:val="2"/>
          </w:tcPr>
          <w:p w14:paraId="4363DEBA" w14:textId="77777777" w:rsidR="00FA4B75" w:rsidRPr="009A2E1B" w:rsidRDefault="00FA4B75" w:rsidP="00465C6B">
            <w:pPr>
              <w:rPr>
                <w:sz w:val="16"/>
                <w:szCs w:val="16"/>
              </w:rPr>
            </w:pPr>
            <w:r>
              <w:rPr>
                <w:sz w:val="16"/>
                <w:szCs w:val="16"/>
              </w:rPr>
              <w:t>Ligation 7</w:t>
            </w:r>
          </w:p>
        </w:tc>
        <w:tc>
          <w:tcPr>
            <w:tcW w:w="837" w:type="dxa"/>
          </w:tcPr>
          <w:p w14:paraId="6964524B" w14:textId="77777777" w:rsidR="00FA4B75" w:rsidRPr="009A2E1B" w:rsidRDefault="00FA4B75" w:rsidP="00465C6B">
            <w:pPr>
              <w:rPr>
                <w:sz w:val="16"/>
                <w:szCs w:val="16"/>
              </w:rPr>
            </w:pPr>
            <w:r w:rsidRPr="009A2E1B">
              <w:rPr>
                <w:sz w:val="16"/>
                <w:szCs w:val="16"/>
              </w:rPr>
              <w:t>8 uL</w:t>
            </w:r>
          </w:p>
        </w:tc>
        <w:tc>
          <w:tcPr>
            <w:tcW w:w="1194" w:type="dxa"/>
          </w:tcPr>
          <w:p w14:paraId="48B60773" w14:textId="77777777" w:rsidR="00FA4B75" w:rsidRPr="009A2E1B" w:rsidRDefault="00FA4B75" w:rsidP="00465C6B">
            <w:pPr>
              <w:rPr>
                <w:sz w:val="16"/>
                <w:szCs w:val="16"/>
              </w:rPr>
            </w:pPr>
            <w:r w:rsidRPr="009A2E1B">
              <w:rPr>
                <w:sz w:val="16"/>
                <w:szCs w:val="16"/>
              </w:rPr>
              <w:t>XL1-Blue</w:t>
            </w:r>
          </w:p>
        </w:tc>
        <w:tc>
          <w:tcPr>
            <w:tcW w:w="1980" w:type="dxa"/>
          </w:tcPr>
          <w:p w14:paraId="0A489874" w14:textId="77777777" w:rsidR="00FA4B75" w:rsidRPr="009A2E1B" w:rsidRDefault="00FA4B75" w:rsidP="00465C6B">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1E0D4D2B" w14:textId="77777777" w:rsidR="00FA4B75" w:rsidRPr="009A2E1B" w:rsidRDefault="00FA4B75" w:rsidP="00465C6B">
            <w:pPr>
              <w:rPr>
                <w:sz w:val="16"/>
                <w:szCs w:val="16"/>
              </w:rPr>
            </w:pPr>
            <w:r w:rsidRPr="009A2E1B">
              <w:rPr>
                <w:sz w:val="16"/>
                <w:szCs w:val="16"/>
              </w:rPr>
              <w:t>2</w:t>
            </w:r>
          </w:p>
        </w:tc>
      </w:tr>
      <w:tr w:rsidR="00FA4B75" w:rsidRPr="009A2E1B" w14:paraId="2F2BF3E2" w14:textId="77777777" w:rsidTr="00465C6B">
        <w:trPr>
          <w:trHeight w:val="184"/>
        </w:trPr>
        <w:tc>
          <w:tcPr>
            <w:tcW w:w="680" w:type="dxa"/>
          </w:tcPr>
          <w:p w14:paraId="3870B187" w14:textId="77777777" w:rsidR="00FA4B75" w:rsidRPr="009A2E1B" w:rsidRDefault="00FA4B75" w:rsidP="00465C6B">
            <w:pPr>
              <w:rPr>
                <w:sz w:val="16"/>
                <w:szCs w:val="16"/>
              </w:rPr>
            </w:pPr>
            <w:r w:rsidRPr="009A2E1B">
              <w:rPr>
                <w:sz w:val="16"/>
                <w:szCs w:val="16"/>
              </w:rPr>
              <w:t>9</w:t>
            </w:r>
          </w:p>
        </w:tc>
        <w:tc>
          <w:tcPr>
            <w:tcW w:w="1025" w:type="dxa"/>
          </w:tcPr>
          <w:p w14:paraId="56576314" w14:textId="77777777" w:rsidR="00FA4B75" w:rsidRPr="009A2E1B" w:rsidRDefault="00FA4B75" w:rsidP="00465C6B">
            <w:pPr>
              <w:rPr>
                <w:sz w:val="16"/>
                <w:szCs w:val="16"/>
              </w:rPr>
            </w:pPr>
            <w:r w:rsidRPr="009A2E1B">
              <w:rPr>
                <w:sz w:val="16"/>
                <w:szCs w:val="16"/>
              </w:rPr>
              <w:t>(+) control</w:t>
            </w:r>
          </w:p>
        </w:tc>
        <w:tc>
          <w:tcPr>
            <w:tcW w:w="1029" w:type="dxa"/>
            <w:gridSpan w:val="2"/>
          </w:tcPr>
          <w:p w14:paraId="7180EAB4" w14:textId="1DB050A2" w:rsidR="00FA4B75" w:rsidRPr="009A2E1B" w:rsidRDefault="00FA4B75" w:rsidP="00465C6B">
            <w:pPr>
              <w:rPr>
                <w:sz w:val="16"/>
                <w:szCs w:val="16"/>
              </w:rPr>
            </w:pPr>
            <w:r w:rsidRPr="009A2E1B">
              <w:rPr>
                <w:sz w:val="16"/>
                <w:szCs w:val="16"/>
              </w:rPr>
              <w:t>p</w:t>
            </w:r>
            <w:r w:rsidR="009F0D37">
              <w:rPr>
                <w:sz w:val="16"/>
                <w:szCs w:val="16"/>
              </w:rPr>
              <w:t>KR11</w:t>
            </w:r>
          </w:p>
        </w:tc>
        <w:tc>
          <w:tcPr>
            <w:tcW w:w="837" w:type="dxa"/>
          </w:tcPr>
          <w:p w14:paraId="79B8DF91" w14:textId="77777777" w:rsidR="00FA4B75" w:rsidRPr="009A2E1B" w:rsidRDefault="00FA4B75" w:rsidP="00465C6B">
            <w:pPr>
              <w:rPr>
                <w:sz w:val="16"/>
                <w:szCs w:val="16"/>
              </w:rPr>
            </w:pPr>
            <w:r w:rsidRPr="009A2E1B">
              <w:rPr>
                <w:sz w:val="16"/>
                <w:szCs w:val="16"/>
              </w:rPr>
              <w:t>1 uL</w:t>
            </w:r>
          </w:p>
        </w:tc>
        <w:tc>
          <w:tcPr>
            <w:tcW w:w="1194" w:type="dxa"/>
          </w:tcPr>
          <w:p w14:paraId="4465B855" w14:textId="77777777" w:rsidR="00FA4B75" w:rsidRPr="009A2E1B" w:rsidRDefault="00FA4B75" w:rsidP="00465C6B">
            <w:pPr>
              <w:rPr>
                <w:sz w:val="16"/>
                <w:szCs w:val="16"/>
              </w:rPr>
            </w:pPr>
            <w:r w:rsidRPr="009A2E1B">
              <w:rPr>
                <w:sz w:val="16"/>
                <w:szCs w:val="16"/>
              </w:rPr>
              <w:t>XL1-Blue</w:t>
            </w:r>
          </w:p>
        </w:tc>
        <w:tc>
          <w:tcPr>
            <w:tcW w:w="1980" w:type="dxa"/>
          </w:tcPr>
          <w:p w14:paraId="0D5D7C0F" w14:textId="77777777" w:rsidR="00FA4B75" w:rsidRPr="009A2E1B" w:rsidRDefault="00FA4B75" w:rsidP="00465C6B">
            <w:pPr>
              <w:rPr>
                <w:sz w:val="16"/>
                <w:szCs w:val="16"/>
              </w:rPr>
            </w:pPr>
            <w:r w:rsidRPr="009A2E1B">
              <w:rPr>
                <w:sz w:val="16"/>
                <w:szCs w:val="16"/>
              </w:rPr>
              <w:t xml:space="preserve">20 </w:t>
            </w:r>
            <w:proofErr w:type="spellStart"/>
            <w:r w:rsidRPr="009A2E1B">
              <w:rPr>
                <w:sz w:val="16"/>
                <w:szCs w:val="16"/>
              </w:rPr>
              <w:t>ul</w:t>
            </w:r>
            <w:proofErr w:type="spellEnd"/>
          </w:p>
        </w:tc>
        <w:tc>
          <w:tcPr>
            <w:tcW w:w="1563" w:type="dxa"/>
          </w:tcPr>
          <w:p w14:paraId="566D037F" w14:textId="77777777" w:rsidR="00FA4B75" w:rsidRPr="009A2E1B" w:rsidRDefault="00FA4B75" w:rsidP="00465C6B">
            <w:pPr>
              <w:rPr>
                <w:sz w:val="16"/>
                <w:szCs w:val="16"/>
              </w:rPr>
            </w:pPr>
            <w:r w:rsidRPr="009A2E1B">
              <w:rPr>
                <w:sz w:val="16"/>
                <w:szCs w:val="16"/>
              </w:rPr>
              <w:t>1</w:t>
            </w:r>
          </w:p>
        </w:tc>
      </w:tr>
      <w:tr w:rsidR="00FA4B75" w:rsidRPr="009A2E1B" w14:paraId="0F023F67" w14:textId="77777777" w:rsidTr="00465C6B">
        <w:trPr>
          <w:trHeight w:val="184"/>
        </w:trPr>
        <w:tc>
          <w:tcPr>
            <w:tcW w:w="680" w:type="dxa"/>
          </w:tcPr>
          <w:p w14:paraId="4437E949" w14:textId="77777777" w:rsidR="00FA4B75" w:rsidRPr="009A2E1B" w:rsidRDefault="00FA4B75" w:rsidP="00465C6B">
            <w:pPr>
              <w:rPr>
                <w:sz w:val="16"/>
                <w:szCs w:val="16"/>
              </w:rPr>
            </w:pPr>
            <w:r w:rsidRPr="009A2E1B">
              <w:rPr>
                <w:sz w:val="16"/>
                <w:szCs w:val="16"/>
              </w:rPr>
              <w:t>10</w:t>
            </w:r>
          </w:p>
        </w:tc>
        <w:tc>
          <w:tcPr>
            <w:tcW w:w="1025" w:type="dxa"/>
          </w:tcPr>
          <w:p w14:paraId="2FFD7A99" w14:textId="77777777" w:rsidR="00FA4B75" w:rsidRPr="009A2E1B" w:rsidRDefault="00FA4B75" w:rsidP="00465C6B">
            <w:pPr>
              <w:rPr>
                <w:sz w:val="16"/>
                <w:szCs w:val="16"/>
              </w:rPr>
            </w:pPr>
            <w:r w:rsidRPr="009A2E1B">
              <w:rPr>
                <w:sz w:val="16"/>
                <w:szCs w:val="16"/>
              </w:rPr>
              <w:t>(-) control</w:t>
            </w:r>
          </w:p>
        </w:tc>
        <w:tc>
          <w:tcPr>
            <w:tcW w:w="1029" w:type="dxa"/>
            <w:gridSpan w:val="2"/>
          </w:tcPr>
          <w:p w14:paraId="2A551AB2" w14:textId="77777777" w:rsidR="00FA4B75" w:rsidRPr="009A2E1B" w:rsidRDefault="00FA4B75" w:rsidP="00465C6B">
            <w:pPr>
              <w:rPr>
                <w:sz w:val="16"/>
                <w:szCs w:val="16"/>
              </w:rPr>
            </w:pPr>
            <w:r w:rsidRPr="009A2E1B">
              <w:rPr>
                <w:sz w:val="16"/>
                <w:szCs w:val="16"/>
              </w:rPr>
              <w:t>-</w:t>
            </w:r>
          </w:p>
        </w:tc>
        <w:tc>
          <w:tcPr>
            <w:tcW w:w="837" w:type="dxa"/>
          </w:tcPr>
          <w:p w14:paraId="1DEDF3B6" w14:textId="77777777" w:rsidR="00FA4B75" w:rsidRPr="009A2E1B" w:rsidRDefault="00FA4B75" w:rsidP="00465C6B">
            <w:pPr>
              <w:rPr>
                <w:sz w:val="16"/>
                <w:szCs w:val="16"/>
              </w:rPr>
            </w:pPr>
            <w:r w:rsidRPr="009A2E1B">
              <w:rPr>
                <w:sz w:val="16"/>
                <w:szCs w:val="16"/>
              </w:rPr>
              <w:t>0</w:t>
            </w:r>
          </w:p>
        </w:tc>
        <w:tc>
          <w:tcPr>
            <w:tcW w:w="1194" w:type="dxa"/>
          </w:tcPr>
          <w:p w14:paraId="4CAB46D0" w14:textId="77777777" w:rsidR="00FA4B75" w:rsidRPr="009A2E1B" w:rsidRDefault="00FA4B75" w:rsidP="00465C6B">
            <w:pPr>
              <w:rPr>
                <w:sz w:val="16"/>
                <w:szCs w:val="16"/>
              </w:rPr>
            </w:pPr>
            <w:r w:rsidRPr="009A2E1B">
              <w:rPr>
                <w:sz w:val="16"/>
                <w:szCs w:val="16"/>
              </w:rPr>
              <w:t>XL1-Blue</w:t>
            </w:r>
          </w:p>
        </w:tc>
        <w:tc>
          <w:tcPr>
            <w:tcW w:w="1980" w:type="dxa"/>
          </w:tcPr>
          <w:p w14:paraId="61C86E28" w14:textId="77777777" w:rsidR="00FA4B75" w:rsidRPr="009A2E1B" w:rsidRDefault="00FA4B75" w:rsidP="00465C6B">
            <w:pPr>
              <w:rPr>
                <w:sz w:val="16"/>
                <w:szCs w:val="16"/>
              </w:rPr>
            </w:pPr>
            <w:r w:rsidRPr="009A2E1B">
              <w:rPr>
                <w:sz w:val="16"/>
                <w:szCs w:val="16"/>
              </w:rPr>
              <w:t xml:space="preserve">20 </w:t>
            </w:r>
            <w:proofErr w:type="spellStart"/>
            <w:r w:rsidRPr="009A2E1B">
              <w:rPr>
                <w:sz w:val="16"/>
                <w:szCs w:val="16"/>
              </w:rPr>
              <w:t>ul</w:t>
            </w:r>
            <w:proofErr w:type="spellEnd"/>
          </w:p>
        </w:tc>
        <w:tc>
          <w:tcPr>
            <w:tcW w:w="1563" w:type="dxa"/>
          </w:tcPr>
          <w:p w14:paraId="6136D124" w14:textId="77777777" w:rsidR="00FA4B75" w:rsidRPr="009A2E1B" w:rsidRDefault="00FA4B75" w:rsidP="00465C6B">
            <w:pPr>
              <w:rPr>
                <w:sz w:val="16"/>
                <w:szCs w:val="16"/>
              </w:rPr>
            </w:pPr>
            <w:r w:rsidRPr="009A2E1B">
              <w:rPr>
                <w:sz w:val="16"/>
                <w:szCs w:val="16"/>
              </w:rPr>
              <w:t>1</w:t>
            </w:r>
          </w:p>
        </w:tc>
      </w:tr>
      <w:tr w:rsidR="00FA4B75" w:rsidRPr="009A2E1B" w14:paraId="7700727D" w14:textId="77777777" w:rsidTr="00465C6B">
        <w:trPr>
          <w:trHeight w:val="176"/>
        </w:trPr>
        <w:tc>
          <w:tcPr>
            <w:tcW w:w="1826" w:type="dxa"/>
            <w:gridSpan w:val="3"/>
          </w:tcPr>
          <w:p w14:paraId="6447066B" w14:textId="77777777" w:rsidR="00FA4B75" w:rsidRPr="009A2E1B" w:rsidRDefault="00FA4B75" w:rsidP="00465C6B">
            <w:pPr>
              <w:jc w:val="right"/>
              <w:rPr>
                <w:b/>
                <w:sz w:val="16"/>
                <w:szCs w:val="16"/>
              </w:rPr>
            </w:pPr>
          </w:p>
        </w:tc>
        <w:tc>
          <w:tcPr>
            <w:tcW w:w="4919" w:type="dxa"/>
            <w:gridSpan w:val="4"/>
          </w:tcPr>
          <w:p w14:paraId="13CE12F6" w14:textId="77777777" w:rsidR="00FA4B75" w:rsidRPr="009A2E1B" w:rsidRDefault="00FA4B75" w:rsidP="00465C6B">
            <w:pPr>
              <w:jc w:val="right"/>
              <w:rPr>
                <w:b/>
                <w:sz w:val="16"/>
                <w:szCs w:val="16"/>
              </w:rPr>
            </w:pPr>
            <w:r w:rsidRPr="009A2E1B">
              <w:rPr>
                <w:b/>
                <w:sz w:val="16"/>
                <w:szCs w:val="16"/>
              </w:rPr>
              <w:t>Total number of plates</w:t>
            </w:r>
          </w:p>
        </w:tc>
        <w:tc>
          <w:tcPr>
            <w:tcW w:w="1563" w:type="dxa"/>
          </w:tcPr>
          <w:p w14:paraId="63BA23E8" w14:textId="2562A59E" w:rsidR="00FA4B75" w:rsidRPr="009A2E1B" w:rsidRDefault="00FA4B75" w:rsidP="00465C6B">
            <w:pPr>
              <w:rPr>
                <w:sz w:val="16"/>
                <w:szCs w:val="16"/>
              </w:rPr>
            </w:pPr>
            <w:r>
              <w:rPr>
                <w:sz w:val="16"/>
                <w:szCs w:val="16"/>
              </w:rPr>
              <w:t>14</w:t>
            </w:r>
          </w:p>
        </w:tc>
      </w:tr>
    </w:tbl>
    <w:p w14:paraId="371F803D" w14:textId="77777777" w:rsidR="00FA4B75" w:rsidRDefault="00FA4B75" w:rsidP="00992127"/>
    <w:p w14:paraId="1D9C011D" w14:textId="69C730CD" w:rsidR="00FA4B75" w:rsidRDefault="00234F66" w:rsidP="00992127">
      <w:r>
        <w:t xml:space="preserve">Since I didn’t get any colonies when trying to put the </w:t>
      </w:r>
      <w:proofErr w:type="spellStart"/>
      <w:r>
        <w:t>hfq</w:t>
      </w:r>
      <w:proofErr w:type="spellEnd"/>
      <w:r>
        <w:t xml:space="preserve"> deletion plasmid into drpsU2, I’m going to the reverse way. Last week I made competent cells for KMLFT97 so today I electroporated pKR11 into it using 5 </w:t>
      </w:r>
      <w:proofErr w:type="spellStart"/>
      <w:r>
        <w:t>ul</w:t>
      </w:r>
      <w:proofErr w:type="spellEnd"/>
      <w:r>
        <w:t xml:space="preserve"> of plasmid, 50 </w:t>
      </w:r>
      <w:proofErr w:type="spellStart"/>
      <w:r>
        <w:t>ul</w:t>
      </w:r>
      <w:proofErr w:type="spellEnd"/>
      <w:r>
        <w:t xml:space="preserve"> of cells, per </w:t>
      </w:r>
      <w:r>
        <w:fldChar w:fldCharType="begin"/>
      </w:r>
      <w:r>
        <w:instrText xml:space="preserve"> REF _Ref102116919 \h </w:instrText>
      </w:r>
      <w:r>
        <w:fldChar w:fldCharType="separate"/>
      </w:r>
      <w:r>
        <w:rPr>
          <w:rFonts w:eastAsia="Calibri"/>
        </w:rPr>
        <w:t xml:space="preserve">Allelic exchange in </w:t>
      </w:r>
      <w:r>
        <w:rPr>
          <w:rFonts w:eastAsia="Calibri"/>
          <w:i/>
        </w:rPr>
        <w:t xml:space="preserve">F. tularensis </w:t>
      </w:r>
      <w:r>
        <w:rPr>
          <w:rFonts w:eastAsia="Calibri"/>
        </w:rPr>
        <w:t xml:space="preserve">LVS with </w:t>
      </w:r>
      <w:proofErr w:type="spellStart"/>
      <w:r>
        <w:rPr>
          <w:rFonts w:eastAsia="Calibri"/>
        </w:rPr>
        <w:t>pEX</w:t>
      </w:r>
      <w:proofErr w:type="spellEnd"/>
      <w:r>
        <w:fldChar w:fldCharType="end"/>
      </w:r>
      <w:r>
        <w:t xml:space="preserve"> protocol</w:t>
      </w:r>
      <w:r w:rsidR="0008635B">
        <w:t>, in quadruplicate</w:t>
      </w:r>
      <w:r>
        <w:t xml:space="preserve">. I let recover for </w:t>
      </w:r>
      <w:r w:rsidR="00712441">
        <w:t>5</w:t>
      </w:r>
      <w:r>
        <w:t xml:space="preserve"> hours and plated remaining to CHAH-</w:t>
      </w:r>
      <w:proofErr w:type="spellStart"/>
      <w:r>
        <w:t>kan</w:t>
      </w:r>
      <w:proofErr w:type="spellEnd"/>
      <w:r>
        <w:t xml:space="preserve"> plates.</w:t>
      </w:r>
    </w:p>
    <w:p w14:paraId="3E19EB9D" w14:textId="113190A3" w:rsidR="00AB0388" w:rsidRDefault="00AB0388" w:rsidP="00992127"/>
    <w:p w14:paraId="35866EBE" w14:textId="526F4E21" w:rsidR="00523D5C" w:rsidRDefault="00523D5C" w:rsidP="00992127">
      <w:r>
        <w:t>I see a few single colonies on my S. aureus plates but it definitely looks like the EP worked because the comparison between the negative control and the ones with DNA is stark in color difference:</w:t>
      </w:r>
    </w:p>
    <w:p w14:paraId="13151F6F" w14:textId="7D486990" w:rsidR="00523D5C" w:rsidRDefault="00EA6C25" w:rsidP="00992127">
      <w:r>
        <w:rPr>
          <w:noProof/>
        </w:rPr>
        <w:lastRenderedPageBreak/>
        <w:drawing>
          <wp:inline distT="0" distB="0" distL="0" distR="0" wp14:anchorId="17282A0E" wp14:editId="496686A6">
            <wp:extent cx="2427287" cy="486568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l="46759" t="16332" r="23746" b="4837"/>
                    <a:stretch/>
                  </pic:blipFill>
                  <pic:spPr bwMode="auto">
                    <a:xfrm rot="5400000">
                      <a:off x="0" y="0"/>
                      <a:ext cx="2427287" cy="4865688"/>
                    </a:xfrm>
                    <a:prstGeom prst="rect">
                      <a:avLst/>
                    </a:prstGeom>
                    <a:ln>
                      <a:noFill/>
                    </a:ln>
                    <a:extLst>
                      <a:ext uri="{53640926-AAD7-44D8-BBD7-CCE9431645EC}">
                        <a14:shadowObscured xmlns:a14="http://schemas.microsoft.com/office/drawing/2010/main"/>
                      </a:ext>
                    </a:extLst>
                  </pic:spPr>
                </pic:pic>
              </a:graphicData>
            </a:graphic>
          </wp:inline>
        </w:drawing>
      </w:r>
    </w:p>
    <w:p w14:paraId="5E06C2A8" w14:textId="2DF6C204" w:rsidR="00EA6C25" w:rsidRDefault="00EA6C25" w:rsidP="00992127">
      <w:r>
        <w:t>I circled ~6 potential colonies from each electroporation across different plates, but I decided to return the plates to the incubator as I previously found more colonies appear after 2 days. I also tried streaking to single colony from each remaining plate onto a new TSA-</w:t>
      </w:r>
      <w:proofErr w:type="spellStart"/>
      <w:r>
        <w:t>tet</w:t>
      </w:r>
      <w:proofErr w:type="spellEnd"/>
      <w:r>
        <w:t xml:space="preserve"> plate to see if I get single colonies that way, as I mostly have a lawn here.</w:t>
      </w:r>
      <w:r w:rsidR="00712441">
        <w:t xml:space="preserve"> Kathryn also suggested that I try streaking one of my single colonies to single colony to see if there’s a phenotypic difference (</w:t>
      </w:r>
      <w:proofErr w:type="gramStart"/>
      <w:r w:rsidR="00712441">
        <w:t>i.e.</w:t>
      </w:r>
      <w:proofErr w:type="gramEnd"/>
      <w:r w:rsidR="00712441">
        <w:t xml:space="preserve"> is the single colony quite different from the lawn).</w:t>
      </w:r>
      <w:r w:rsidR="004F3901">
        <w:t xml:space="preserve"> From here on, I am loosely following this protocol from Matthew’s old coworker.</w:t>
      </w:r>
    </w:p>
    <w:p w14:paraId="6E7DE400" w14:textId="77777777" w:rsidR="004F3901" w:rsidRDefault="004F3901" w:rsidP="00992127"/>
    <w:p w14:paraId="0531681A" w14:textId="77777777" w:rsidR="00797287" w:rsidRDefault="00797287" w:rsidP="00797287">
      <w:pPr>
        <w:pStyle w:val="Heading3"/>
      </w:pPr>
      <w:r>
        <w:t>Gene D</w:t>
      </w:r>
      <w:r w:rsidRPr="00AD6434">
        <w:t xml:space="preserve">eletion construct </w:t>
      </w:r>
      <w:r>
        <w:t>in</w:t>
      </w:r>
      <w:r w:rsidRPr="00AD6434">
        <w:t xml:space="preserve"> </w:t>
      </w:r>
      <w:r w:rsidRPr="00AD6434">
        <w:rPr>
          <w:i/>
        </w:rPr>
        <w:t>S. aureus</w:t>
      </w:r>
      <w:r w:rsidRPr="00AD6434">
        <w:t>.</w:t>
      </w:r>
    </w:p>
    <w:p w14:paraId="5373621E" w14:textId="77777777" w:rsidR="00797287" w:rsidRDefault="00797287" w:rsidP="00797287">
      <w:r>
        <w:t>Protocol: L Foulston</w:t>
      </w:r>
    </w:p>
    <w:p w14:paraId="0C880D57" w14:textId="77777777" w:rsidR="00797287" w:rsidRPr="00007318" w:rsidRDefault="00797287" w:rsidP="00797287">
      <w:pPr>
        <w:pStyle w:val="ListParagraph"/>
        <w:numPr>
          <w:ilvl w:val="0"/>
          <w:numId w:val="18"/>
        </w:numPr>
        <w:autoSpaceDE w:val="0"/>
        <w:autoSpaceDN w:val="0"/>
        <w:spacing w:after="100" w:afterAutospacing="1" w:line="336" w:lineRule="auto"/>
        <w:jc w:val="left"/>
        <w:rPr>
          <w:rFonts w:ascii="Arial" w:eastAsia="Times New Roman" w:hAnsi="Arial" w:cs="Arial"/>
          <w:sz w:val="24"/>
          <w:szCs w:val="24"/>
        </w:rPr>
      </w:pPr>
      <w:r>
        <w:rPr>
          <w:rFonts w:cstheme="minorHAnsi"/>
        </w:rPr>
        <w:t>Transform RN4220 with the deletion construct and select transformants on TSB containing 3 µg/ml tetracycline at 30°C (may need 24 hours or more).</w:t>
      </w:r>
    </w:p>
    <w:p w14:paraId="5A74806C" w14:textId="77777777" w:rsidR="00797287" w:rsidRPr="00211786" w:rsidRDefault="00797287" w:rsidP="00797287">
      <w:pPr>
        <w:pStyle w:val="ListParagraph"/>
        <w:numPr>
          <w:ilvl w:val="0"/>
          <w:numId w:val="18"/>
        </w:numPr>
        <w:jc w:val="left"/>
        <w:rPr>
          <w:b/>
          <w:u w:val="single"/>
        </w:rPr>
      </w:pPr>
      <w:r>
        <w:t xml:space="preserve">Inoculate two clones into TSB </w:t>
      </w:r>
      <w:r>
        <w:rPr>
          <w:rFonts w:cstheme="minorHAnsi"/>
        </w:rPr>
        <w:t>containing 3 µg/ml tetracycline grow overnight with shaking at 30°C.</w:t>
      </w:r>
    </w:p>
    <w:p w14:paraId="426F8374" w14:textId="77777777" w:rsidR="00797287" w:rsidRPr="00211786" w:rsidRDefault="00797287" w:rsidP="00797287">
      <w:pPr>
        <w:pStyle w:val="ListParagraph"/>
        <w:numPr>
          <w:ilvl w:val="0"/>
          <w:numId w:val="18"/>
        </w:numPr>
        <w:jc w:val="left"/>
        <w:rPr>
          <w:b/>
          <w:u w:val="single"/>
        </w:rPr>
      </w:pPr>
      <w:r>
        <w:rPr>
          <w:rFonts w:cstheme="minorHAnsi"/>
        </w:rPr>
        <w:t>Purify the plasmid DNA by miniprep. Transform HG003 with the construct and select transformants on TSB containing 3 µg/ml tetracycline at 30°C (may need 24 hours or more).</w:t>
      </w:r>
    </w:p>
    <w:p w14:paraId="4B12D946" w14:textId="77777777" w:rsidR="00797287" w:rsidRPr="00211786" w:rsidRDefault="00797287" w:rsidP="00797287">
      <w:pPr>
        <w:pStyle w:val="ListParagraph"/>
        <w:numPr>
          <w:ilvl w:val="0"/>
          <w:numId w:val="18"/>
        </w:numPr>
        <w:jc w:val="left"/>
        <w:rPr>
          <w:b/>
          <w:u w:val="single"/>
        </w:rPr>
      </w:pPr>
      <w:proofErr w:type="spellStart"/>
      <w:r>
        <w:rPr>
          <w:rFonts w:cstheme="minorHAnsi"/>
        </w:rPr>
        <w:t>Restreak</w:t>
      </w:r>
      <w:proofErr w:type="spellEnd"/>
      <w:r>
        <w:rPr>
          <w:rFonts w:cstheme="minorHAnsi"/>
        </w:rPr>
        <w:t xml:space="preserve"> clones for single colonies on TSB containing 3 µg/ml tetracycline at 30°C.</w:t>
      </w:r>
    </w:p>
    <w:p w14:paraId="2D262DFE" w14:textId="77777777" w:rsidR="00797287" w:rsidRPr="00211786" w:rsidRDefault="00797287" w:rsidP="00797287">
      <w:pPr>
        <w:pStyle w:val="ListParagraph"/>
        <w:numPr>
          <w:ilvl w:val="0"/>
          <w:numId w:val="18"/>
        </w:numPr>
        <w:jc w:val="left"/>
        <w:rPr>
          <w:b/>
          <w:u w:val="single"/>
        </w:rPr>
      </w:pPr>
      <w:r>
        <w:rPr>
          <w:rFonts w:cstheme="minorHAnsi"/>
        </w:rPr>
        <w:t xml:space="preserve">Pick two clones to inoculate into </w:t>
      </w:r>
      <w:r>
        <w:t xml:space="preserve">TSB </w:t>
      </w:r>
      <w:r>
        <w:rPr>
          <w:rFonts w:cstheme="minorHAnsi"/>
        </w:rPr>
        <w:t xml:space="preserve">containing 3 µg/ml tetracycline and grow overnight with shaking at 30°C. As a control for </w:t>
      </w:r>
      <w:proofErr w:type="spellStart"/>
      <w:r>
        <w:rPr>
          <w:rFonts w:cstheme="minorHAnsi"/>
        </w:rPr>
        <w:t>tet</w:t>
      </w:r>
      <w:proofErr w:type="spellEnd"/>
      <w:r>
        <w:rPr>
          <w:rFonts w:cstheme="minorHAnsi"/>
        </w:rPr>
        <w:t xml:space="preserve"> stability, grow a WT HG003 colony in TSB-</w:t>
      </w:r>
      <w:proofErr w:type="spellStart"/>
      <w:r>
        <w:rPr>
          <w:rFonts w:cstheme="minorHAnsi"/>
        </w:rPr>
        <w:t>tet</w:t>
      </w:r>
      <w:proofErr w:type="spellEnd"/>
      <w:r>
        <w:rPr>
          <w:rFonts w:cstheme="minorHAnsi"/>
        </w:rPr>
        <w:t xml:space="preserve"> as well.</w:t>
      </w:r>
    </w:p>
    <w:p w14:paraId="2CBF41C4" w14:textId="77777777" w:rsidR="00797287" w:rsidRPr="002C4399" w:rsidRDefault="00797287" w:rsidP="00797287">
      <w:pPr>
        <w:pStyle w:val="ListParagraph"/>
        <w:numPr>
          <w:ilvl w:val="0"/>
          <w:numId w:val="18"/>
        </w:numPr>
        <w:jc w:val="left"/>
        <w:rPr>
          <w:b/>
          <w:u w:val="single"/>
        </w:rPr>
      </w:pPr>
      <w:r>
        <w:t>Store clones as glycerol stocks at -80</w:t>
      </w:r>
      <w:r>
        <w:rPr>
          <w:rFonts w:cstheme="minorHAnsi"/>
        </w:rPr>
        <w:t>°</w:t>
      </w:r>
      <w:r>
        <w:t xml:space="preserve">C. </w:t>
      </w:r>
      <w:proofErr w:type="spellStart"/>
      <w:r>
        <w:t>Restreak</w:t>
      </w:r>
      <w:proofErr w:type="spellEnd"/>
      <w:r>
        <w:t xml:space="preserve"> clones </w:t>
      </w:r>
      <w:r>
        <w:rPr>
          <w:rFonts w:cstheme="minorHAnsi"/>
        </w:rPr>
        <w:t>on TSB containing 3 µg/ml tetracycline and grow at 42°C.</w:t>
      </w:r>
    </w:p>
    <w:p w14:paraId="404AC389" w14:textId="77777777" w:rsidR="00797287" w:rsidRPr="00211786" w:rsidRDefault="00797287" w:rsidP="00797287">
      <w:pPr>
        <w:pStyle w:val="ListParagraph"/>
        <w:ind w:left="1440"/>
        <w:rPr>
          <w:b/>
          <w:u w:val="single"/>
        </w:rPr>
      </w:pPr>
      <w:r>
        <w:rPr>
          <w:rFonts w:cstheme="minorHAnsi"/>
        </w:rPr>
        <w:t>-If integration is not successful by growing at 42C on plates, try growing in liquid culture. Dilute a 30C overnight culture 1:5000 in TSB-</w:t>
      </w:r>
      <w:proofErr w:type="spellStart"/>
      <w:r>
        <w:rPr>
          <w:rFonts w:cstheme="minorHAnsi"/>
        </w:rPr>
        <w:t>tet</w:t>
      </w:r>
      <w:proofErr w:type="spellEnd"/>
      <w:r>
        <w:rPr>
          <w:rFonts w:cstheme="minorHAnsi"/>
        </w:rPr>
        <w:t xml:space="preserve"> and grow throughout the day. Then plate dilutions on TSA-</w:t>
      </w:r>
      <w:proofErr w:type="spellStart"/>
      <w:r>
        <w:rPr>
          <w:rFonts w:cstheme="minorHAnsi"/>
        </w:rPr>
        <w:t>tet</w:t>
      </w:r>
      <w:proofErr w:type="spellEnd"/>
      <w:r>
        <w:rPr>
          <w:rFonts w:cstheme="minorHAnsi"/>
        </w:rPr>
        <w:t xml:space="preserve"> and put plates at 42C.</w:t>
      </w:r>
    </w:p>
    <w:p w14:paraId="0F3C359D" w14:textId="77777777" w:rsidR="00797287" w:rsidRPr="00A50829" w:rsidRDefault="00797287" w:rsidP="00797287">
      <w:pPr>
        <w:pStyle w:val="ListParagraph"/>
        <w:numPr>
          <w:ilvl w:val="0"/>
          <w:numId w:val="18"/>
        </w:numPr>
        <w:jc w:val="left"/>
        <w:rPr>
          <w:b/>
          <w:u w:val="single"/>
        </w:rPr>
      </w:pPr>
      <w:r>
        <w:rPr>
          <w:rFonts w:cstheme="minorHAnsi"/>
        </w:rPr>
        <w:t xml:space="preserve">Check individual colonies (8-10, to start) for integration of the plasmid by single crossover by colony PCR using primers flanking the deletion in the chromosome and a primer in the vector (such as LF019F; </w:t>
      </w:r>
      <w:r w:rsidRPr="009A7481">
        <w:t>GGGGATGTGCTGCAAGGCGA</w:t>
      </w:r>
      <w:r>
        <w:rPr>
          <w:rFonts w:cstheme="minorHAnsi"/>
        </w:rPr>
        <w:t xml:space="preserve"> ). </w:t>
      </w:r>
    </w:p>
    <w:p w14:paraId="13E18F85" w14:textId="77777777" w:rsidR="00797287" w:rsidRDefault="00797287" w:rsidP="00797287">
      <w:pPr>
        <w:pStyle w:val="ListParagraph"/>
        <w:ind w:left="1440"/>
        <w:rPr>
          <w:rFonts w:cstheme="minorHAnsi"/>
        </w:rPr>
      </w:pPr>
      <w:r>
        <w:rPr>
          <w:rFonts w:cstheme="minorHAnsi"/>
        </w:rPr>
        <w:t xml:space="preserve">-First screen for </w:t>
      </w:r>
      <w:proofErr w:type="spellStart"/>
      <w:r>
        <w:rPr>
          <w:rFonts w:cstheme="minorHAnsi"/>
        </w:rPr>
        <w:t>tet</w:t>
      </w:r>
      <w:proofErr w:type="spellEnd"/>
      <w:r>
        <w:rPr>
          <w:rFonts w:cstheme="minorHAnsi"/>
        </w:rPr>
        <w:t xml:space="preserve"> cassette. Then do 2 additional colony PCRs for any that have the </w:t>
      </w:r>
      <w:proofErr w:type="spellStart"/>
      <w:r>
        <w:rPr>
          <w:rFonts w:cstheme="minorHAnsi"/>
        </w:rPr>
        <w:t>tet</w:t>
      </w:r>
      <w:proofErr w:type="spellEnd"/>
      <w:r>
        <w:rPr>
          <w:rFonts w:cstheme="minorHAnsi"/>
        </w:rPr>
        <w:t xml:space="preserve"> cassette, one for each side of integration.</w:t>
      </w:r>
    </w:p>
    <w:p w14:paraId="4F4B9FBB" w14:textId="77777777" w:rsidR="00797287" w:rsidRPr="00A50829" w:rsidRDefault="00797287" w:rsidP="00797287">
      <w:pPr>
        <w:pStyle w:val="ListParagraph"/>
        <w:ind w:left="1440"/>
        <w:rPr>
          <w:b/>
          <w:u w:val="single"/>
        </w:rPr>
      </w:pPr>
      <w:r>
        <w:rPr>
          <w:rFonts w:cstheme="minorHAnsi"/>
        </w:rPr>
        <w:lastRenderedPageBreak/>
        <w:t>-If no amplification on either integration side, try two primers on the plasmid outside of the flanking region to determine if the vector is still replicating.</w:t>
      </w:r>
    </w:p>
    <w:p w14:paraId="233BAE8A" w14:textId="77777777" w:rsidR="00797287" w:rsidRPr="00211786" w:rsidRDefault="00797287" w:rsidP="00797287">
      <w:pPr>
        <w:pStyle w:val="ListParagraph"/>
        <w:numPr>
          <w:ilvl w:val="0"/>
          <w:numId w:val="18"/>
        </w:numPr>
        <w:jc w:val="left"/>
        <w:rPr>
          <w:b/>
          <w:u w:val="single"/>
        </w:rPr>
      </w:pPr>
      <w:r>
        <w:rPr>
          <w:rFonts w:cstheme="minorHAnsi"/>
        </w:rPr>
        <w:t>Select clones which have integrated the plasmid to inoculate into TSB without selection and grow at 25°C for 24h.</w:t>
      </w:r>
    </w:p>
    <w:p w14:paraId="43A3A34C" w14:textId="77777777" w:rsidR="00797287" w:rsidRPr="00211786" w:rsidRDefault="00797287" w:rsidP="00797287">
      <w:pPr>
        <w:pStyle w:val="ListParagraph"/>
        <w:numPr>
          <w:ilvl w:val="0"/>
          <w:numId w:val="18"/>
        </w:numPr>
        <w:jc w:val="left"/>
        <w:rPr>
          <w:b/>
          <w:u w:val="single"/>
        </w:rPr>
      </w:pPr>
      <w:r>
        <w:rPr>
          <w:rFonts w:cstheme="minorHAnsi"/>
        </w:rPr>
        <w:t>Sub-culture 1 in 1000 into TSB without selection and grow at 25°C for a further 24h.</w:t>
      </w:r>
    </w:p>
    <w:p w14:paraId="77BC792A" w14:textId="77777777" w:rsidR="00797287" w:rsidRPr="00211786" w:rsidRDefault="00797287" w:rsidP="00797287">
      <w:pPr>
        <w:pStyle w:val="ListParagraph"/>
        <w:numPr>
          <w:ilvl w:val="0"/>
          <w:numId w:val="18"/>
        </w:numPr>
        <w:jc w:val="left"/>
        <w:rPr>
          <w:b/>
          <w:u w:val="single"/>
        </w:rPr>
      </w:pPr>
      <w:r>
        <w:t>Make serial dilutions of this culture and plate out on TSB without selection at 42</w:t>
      </w:r>
      <w:r>
        <w:rPr>
          <w:rFonts w:cstheme="minorHAnsi"/>
        </w:rPr>
        <w:t>°</w:t>
      </w:r>
      <w:r>
        <w:t>C overnight (a 10</w:t>
      </w:r>
      <w:r w:rsidRPr="0086651D">
        <w:rPr>
          <w:vertAlign w:val="superscript"/>
        </w:rPr>
        <w:t>-6</w:t>
      </w:r>
      <w:r>
        <w:t xml:space="preserve"> dilution works well in most cases).</w:t>
      </w:r>
    </w:p>
    <w:p w14:paraId="1481494E" w14:textId="77777777" w:rsidR="00797287" w:rsidRPr="00D84DB9" w:rsidRDefault="00797287" w:rsidP="00797287">
      <w:pPr>
        <w:pStyle w:val="ListParagraph"/>
        <w:numPr>
          <w:ilvl w:val="0"/>
          <w:numId w:val="18"/>
        </w:numPr>
        <w:jc w:val="left"/>
        <w:rPr>
          <w:b/>
          <w:u w:val="single"/>
        </w:rPr>
      </w:pPr>
      <w:r>
        <w:t xml:space="preserve">Replica plate colonies on TSB containing </w:t>
      </w:r>
      <w:r>
        <w:rPr>
          <w:rFonts w:cstheme="minorHAnsi"/>
        </w:rPr>
        <w:t xml:space="preserve">3 µg/ml tetracycline and on TSB without selection and grow </w:t>
      </w:r>
      <w:r>
        <w:t>at 37</w:t>
      </w:r>
      <w:r>
        <w:rPr>
          <w:rFonts w:cstheme="minorHAnsi"/>
        </w:rPr>
        <w:t>°</w:t>
      </w:r>
      <w:r>
        <w:t>C overnight</w:t>
      </w:r>
      <w:r>
        <w:rPr>
          <w:rFonts w:cstheme="minorHAnsi"/>
        </w:rPr>
        <w:t>. (starting with 25, up to 100).</w:t>
      </w:r>
    </w:p>
    <w:p w14:paraId="3EE5F15B" w14:textId="77777777" w:rsidR="00797287" w:rsidRPr="00211786" w:rsidRDefault="00797287" w:rsidP="00797287">
      <w:pPr>
        <w:pStyle w:val="ListParagraph"/>
        <w:numPr>
          <w:ilvl w:val="0"/>
          <w:numId w:val="18"/>
        </w:numPr>
        <w:jc w:val="left"/>
        <w:rPr>
          <w:b/>
          <w:u w:val="single"/>
        </w:rPr>
      </w:pPr>
      <w:r>
        <w:rPr>
          <w:rFonts w:cstheme="minorHAnsi"/>
        </w:rPr>
        <w:t xml:space="preserve">Select clones which are </w:t>
      </w:r>
      <w:proofErr w:type="spellStart"/>
      <w:r>
        <w:rPr>
          <w:rFonts w:cstheme="minorHAnsi"/>
        </w:rPr>
        <w:t>Tet</w:t>
      </w:r>
      <w:r w:rsidRPr="00211786">
        <w:rPr>
          <w:rFonts w:cstheme="minorHAnsi"/>
          <w:vertAlign w:val="superscript"/>
        </w:rPr>
        <w:t>S</w:t>
      </w:r>
      <w:proofErr w:type="spellEnd"/>
      <w:r>
        <w:rPr>
          <w:rFonts w:cstheme="minorHAnsi"/>
          <w:vertAlign w:val="superscript"/>
        </w:rPr>
        <w:t xml:space="preserve"> </w:t>
      </w:r>
      <w:r>
        <w:rPr>
          <w:rFonts w:cstheme="minorHAnsi"/>
        </w:rPr>
        <w:t>and patch on</w:t>
      </w:r>
      <w:r>
        <w:t xml:space="preserve"> TSB containing </w:t>
      </w:r>
      <w:r>
        <w:rPr>
          <w:rFonts w:cstheme="minorHAnsi"/>
        </w:rPr>
        <w:t xml:space="preserve">3 µg/ml tetracycline and on TSB without selection and grow </w:t>
      </w:r>
      <w:r>
        <w:t>at 37</w:t>
      </w:r>
      <w:r>
        <w:rPr>
          <w:rFonts w:cstheme="minorHAnsi"/>
        </w:rPr>
        <w:t>°</w:t>
      </w:r>
      <w:r>
        <w:t>C overnight</w:t>
      </w:r>
      <w:r>
        <w:rPr>
          <w:rFonts w:cstheme="minorHAnsi"/>
        </w:rPr>
        <w:t>.</w:t>
      </w:r>
    </w:p>
    <w:p w14:paraId="1668F67E" w14:textId="77777777" w:rsidR="00797287" w:rsidRPr="00211786" w:rsidRDefault="00797287" w:rsidP="00797287">
      <w:pPr>
        <w:pStyle w:val="ListParagraph"/>
        <w:numPr>
          <w:ilvl w:val="0"/>
          <w:numId w:val="18"/>
        </w:numPr>
        <w:jc w:val="left"/>
        <w:rPr>
          <w:b/>
          <w:u w:val="single"/>
        </w:rPr>
      </w:pPr>
      <w:r>
        <w:rPr>
          <w:rFonts w:cstheme="minorHAnsi"/>
        </w:rPr>
        <w:t xml:space="preserve">Check colonies which are </w:t>
      </w:r>
      <w:proofErr w:type="spellStart"/>
      <w:r>
        <w:rPr>
          <w:rFonts w:cstheme="minorHAnsi"/>
        </w:rPr>
        <w:t>Tet</w:t>
      </w:r>
      <w:r w:rsidRPr="00211786">
        <w:rPr>
          <w:rFonts w:cstheme="minorHAnsi"/>
          <w:vertAlign w:val="superscript"/>
        </w:rPr>
        <w:t>S</w:t>
      </w:r>
      <w:proofErr w:type="spellEnd"/>
      <w:r>
        <w:rPr>
          <w:rFonts w:cstheme="minorHAnsi"/>
          <w:vertAlign w:val="superscript"/>
        </w:rPr>
        <w:t xml:space="preserve"> </w:t>
      </w:r>
      <w:r>
        <w:rPr>
          <w:rFonts w:cstheme="minorHAnsi"/>
        </w:rPr>
        <w:t xml:space="preserve">by colony PCR using primers flanking the deletion in the chromosome. </w:t>
      </w:r>
      <w:proofErr w:type="gramStart"/>
      <w:r>
        <w:rPr>
          <w:rFonts w:cstheme="minorHAnsi"/>
        </w:rPr>
        <w:t>Also</w:t>
      </w:r>
      <w:proofErr w:type="gramEnd"/>
      <w:r>
        <w:rPr>
          <w:rFonts w:cstheme="minorHAnsi"/>
        </w:rPr>
        <w:t xml:space="preserve"> PCR the </w:t>
      </w:r>
      <w:proofErr w:type="spellStart"/>
      <w:r>
        <w:rPr>
          <w:rFonts w:cstheme="minorHAnsi"/>
        </w:rPr>
        <w:t>tet</w:t>
      </w:r>
      <w:proofErr w:type="spellEnd"/>
      <w:r>
        <w:rPr>
          <w:rFonts w:cstheme="minorHAnsi"/>
        </w:rPr>
        <w:t xml:space="preserve"> cassette to confirm it is fully resolved.</w:t>
      </w:r>
    </w:p>
    <w:p w14:paraId="53C50FB9" w14:textId="77777777" w:rsidR="00797287" w:rsidRPr="00211786" w:rsidRDefault="00797287" w:rsidP="00797287">
      <w:pPr>
        <w:pStyle w:val="ListParagraph"/>
        <w:numPr>
          <w:ilvl w:val="0"/>
          <w:numId w:val="18"/>
        </w:numPr>
        <w:jc w:val="left"/>
        <w:rPr>
          <w:b/>
          <w:u w:val="single"/>
        </w:rPr>
      </w:pPr>
      <w:proofErr w:type="spellStart"/>
      <w:r>
        <w:rPr>
          <w:rFonts w:cstheme="minorHAnsi"/>
        </w:rPr>
        <w:t>Restreak</w:t>
      </w:r>
      <w:proofErr w:type="spellEnd"/>
      <w:r>
        <w:rPr>
          <w:rFonts w:cstheme="minorHAnsi"/>
        </w:rPr>
        <w:t xml:space="preserve"> colonies which are double crossover deletion mutants on TSB and grow </w:t>
      </w:r>
      <w:r>
        <w:t>at 37</w:t>
      </w:r>
      <w:r>
        <w:rPr>
          <w:rFonts w:cstheme="minorHAnsi"/>
        </w:rPr>
        <w:t>°</w:t>
      </w:r>
      <w:r>
        <w:t>C overnight</w:t>
      </w:r>
      <w:r>
        <w:rPr>
          <w:rFonts w:cstheme="minorHAnsi"/>
        </w:rPr>
        <w:t>.</w:t>
      </w:r>
    </w:p>
    <w:p w14:paraId="49F8FEC7" w14:textId="77777777" w:rsidR="00797287" w:rsidRPr="00211786" w:rsidRDefault="00797287" w:rsidP="00797287">
      <w:pPr>
        <w:pStyle w:val="ListParagraph"/>
        <w:numPr>
          <w:ilvl w:val="0"/>
          <w:numId w:val="18"/>
        </w:numPr>
        <w:jc w:val="left"/>
        <w:rPr>
          <w:b/>
          <w:u w:val="single"/>
        </w:rPr>
      </w:pPr>
      <w:r>
        <w:rPr>
          <w:rFonts w:cstheme="minorHAnsi"/>
        </w:rPr>
        <w:t>Inoculate single colonies into TSB and grow overnight at 37°C.</w:t>
      </w:r>
    </w:p>
    <w:p w14:paraId="7052F893" w14:textId="77777777" w:rsidR="00797287" w:rsidRPr="00D84DB9" w:rsidRDefault="00797287" w:rsidP="00797287">
      <w:pPr>
        <w:pStyle w:val="ListParagraph"/>
        <w:numPr>
          <w:ilvl w:val="0"/>
          <w:numId w:val="18"/>
        </w:numPr>
        <w:jc w:val="left"/>
        <w:rPr>
          <w:b/>
          <w:u w:val="single"/>
        </w:rPr>
      </w:pPr>
      <w:r>
        <w:rPr>
          <w:rFonts w:cstheme="minorHAnsi"/>
        </w:rPr>
        <w:t>Make glycerol stocks.</w:t>
      </w:r>
    </w:p>
    <w:p w14:paraId="3A1708E7" w14:textId="77777777" w:rsidR="00797287" w:rsidRPr="008232B2" w:rsidRDefault="00797287" w:rsidP="00797287">
      <w:pPr>
        <w:pStyle w:val="ListParagraph"/>
        <w:numPr>
          <w:ilvl w:val="0"/>
          <w:numId w:val="18"/>
        </w:numPr>
        <w:jc w:val="left"/>
        <w:rPr>
          <w:b/>
          <w:u w:val="single"/>
        </w:rPr>
      </w:pPr>
      <w:r>
        <w:rPr>
          <w:rFonts w:cstheme="minorHAnsi"/>
        </w:rPr>
        <w:t xml:space="preserve">Prepare gDNA from 1.5ml overnight culture. Confirm deletion is correct by PCR with primers flanking the deletion in the chromosome. Purify the resulting PCR product and sequence using the same primers. </w:t>
      </w:r>
    </w:p>
    <w:p w14:paraId="5293207E" w14:textId="77777777" w:rsidR="004F3901" w:rsidRDefault="004F3901" w:rsidP="00992127"/>
    <w:p w14:paraId="7FCA5BD2" w14:textId="77777777" w:rsidR="00523D5C" w:rsidRDefault="00523D5C" w:rsidP="00992127"/>
    <w:p w14:paraId="1DA29B14" w14:textId="41B0BA1E" w:rsidR="00AB0388" w:rsidRPr="00B95847" w:rsidRDefault="00AB0388" w:rsidP="00AB0388">
      <w:pPr>
        <w:pStyle w:val="Heading2"/>
      </w:pPr>
      <w:bookmarkStart w:id="27" w:name="_Toc115683650"/>
      <w:r>
        <w:t>Fri</w:t>
      </w:r>
      <w:r w:rsidRPr="00B95847">
        <w:t xml:space="preserve">day </w:t>
      </w:r>
      <w:r>
        <w:t xml:space="preserve">September 9, </w:t>
      </w:r>
      <w:r w:rsidRPr="00B95847">
        <w:t>202</w:t>
      </w:r>
      <w:r>
        <w:t>2</w:t>
      </w:r>
      <w:bookmarkEnd w:id="27"/>
    </w:p>
    <w:p w14:paraId="02240CFC" w14:textId="77777777" w:rsidR="00AB0388" w:rsidRPr="0085257C" w:rsidRDefault="00AB0388" w:rsidP="00AB0388">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3D14667" w14:textId="4A7FCA0A" w:rsidR="00AB0388" w:rsidRPr="004374A0" w:rsidRDefault="00AB0388">
      <w:pPr>
        <w:pStyle w:val="ListParagraph"/>
        <w:numPr>
          <w:ilvl w:val="0"/>
          <w:numId w:val="13"/>
        </w:numPr>
        <w:rPr>
          <w:strike/>
          <w:sz w:val="18"/>
          <w:szCs w:val="18"/>
        </w:rPr>
      </w:pPr>
      <w:r w:rsidRPr="004374A0">
        <w:rPr>
          <w:strike/>
          <w:sz w:val="18"/>
          <w:szCs w:val="18"/>
        </w:rPr>
        <w:t>Check on transformation plates – count and move to fridge</w:t>
      </w:r>
    </w:p>
    <w:p w14:paraId="2376CE95" w14:textId="25D30981" w:rsidR="00AB0388" w:rsidRPr="00565086" w:rsidRDefault="00AB0388">
      <w:pPr>
        <w:pStyle w:val="ListParagraph"/>
        <w:numPr>
          <w:ilvl w:val="0"/>
          <w:numId w:val="13"/>
        </w:numPr>
        <w:rPr>
          <w:strike/>
          <w:sz w:val="18"/>
          <w:szCs w:val="18"/>
        </w:rPr>
      </w:pPr>
      <w:r w:rsidRPr="00565086">
        <w:rPr>
          <w:strike/>
          <w:sz w:val="18"/>
          <w:szCs w:val="18"/>
        </w:rPr>
        <w:t>Analyze sequencing results</w:t>
      </w:r>
    </w:p>
    <w:p w14:paraId="2C2062FF" w14:textId="2098433B" w:rsidR="0015408D" w:rsidRPr="004374A0" w:rsidRDefault="0015408D">
      <w:pPr>
        <w:pStyle w:val="ListParagraph"/>
        <w:numPr>
          <w:ilvl w:val="0"/>
          <w:numId w:val="13"/>
        </w:numPr>
        <w:rPr>
          <w:strike/>
          <w:sz w:val="18"/>
          <w:szCs w:val="18"/>
        </w:rPr>
      </w:pPr>
      <w:r w:rsidRPr="004374A0">
        <w:rPr>
          <w:strike/>
          <w:sz w:val="18"/>
          <w:szCs w:val="18"/>
        </w:rPr>
        <w:t>Streak LVS and drpsU2 to RT</w:t>
      </w:r>
      <w:r w:rsidR="00EA6C25" w:rsidRPr="004374A0">
        <w:rPr>
          <w:strike/>
          <w:sz w:val="18"/>
          <w:szCs w:val="18"/>
        </w:rPr>
        <w:t xml:space="preserve"> for comp cells</w:t>
      </w:r>
    </w:p>
    <w:p w14:paraId="4C743304" w14:textId="41A509ED" w:rsidR="00EA6C25" w:rsidRPr="00970A37" w:rsidRDefault="00EA6C25">
      <w:pPr>
        <w:pStyle w:val="ListParagraph"/>
        <w:numPr>
          <w:ilvl w:val="0"/>
          <w:numId w:val="13"/>
        </w:numPr>
        <w:rPr>
          <w:strike/>
          <w:sz w:val="18"/>
          <w:szCs w:val="18"/>
        </w:rPr>
      </w:pPr>
      <w:r w:rsidRPr="00970A37">
        <w:rPr>
          <w:strike/>
          <w:sz w:val="18"/>
          <w:szCs w:val="18"/>
        </w:rPr>
        <w:t>Check on s aureus plates</w:t>
      </w:r>
    </w:p>
    <w:p w14:paraId="05245939" w14:textId="77777777" w:rsidR="00AB0388" w:rsidRPr="00551DD0" w:rsidRDefault="00AB0388" w:rsidP="00AB0388">
      <w:pPr>
        <w:rPr>
          <w:rFonts w:asciiTheme="majorHAnsi" w:hAnsiTheme="majorHAnsi" w:cstheme="majorHAnsi"/>
          <w:b/>
          <w:u w:val="single"/>
        </w:rPr>
      </w:pPr>
      <w:r w:rsidRPr="00B95847">
        <w:rPr>
          <w:rFonts w:asciiTheme="majorHAnsi" w:hAnsiTheme="majorHAnsi" w:cstheme="majorHAnsi"/>
          <w:b/>
          <w:u w:val="single"/>
        </w:rPr>
        <w:t>Methods and Results:</w:t>
      </w:r>
    </w:p>
    <w:p w14:paraId="143682D1" w14:textId="3B24BBDF" w:rsidR="00AB0388" w:rsidRDefault="00230404" w:rsidP="00992127">
      <w:r>
        <w:t>All my sequencing results are back and correct! I updated the plasmids list and moved the tubes to the -20C and -80C.</w:t>
      </w:r>
    </w:p>
    <w:p w14:paraId="0B481D9A" w14:textId="68A44A46" w:rsidR="00565086" w:rsidRDefault="00565086" w:rsidP="00992127"/>
    <w:p w14:paraId="01C25B84" w14:textId="7AA4AD30" w:rsidR="00565086" w:rsidRDefault="00565086" w:rsidP="00992127">
      <w:r>
        <w:t>Since pKR158 is correct, I’ll try electroporating on Monday. I struck out LVS and drpsU2 to CHAH plates so that I can make electrocompetent cells Monday.</w:t>
      </w:r>
      <w:r w:rsidR="004374A0">
        <w:t xml:space="preserve"> Left the plates at RT.</w:t>
      </w:r>
    </w:p>
    <w:p w14:paraId="5A464F28" w14:textId="56579842" w:rsidR="004374A0" w:rsidRDefault="004374A0" w:rsidP="00992127"/>
    <w:p w14:paraId="7978F6F0" w14:textId="05AD8D3A" w:rsidR="004374A0" w:rsidRDefault="004374A0" w:rsidP="00992127">
      <w:r>
        <w:t xml:space="preserve">My transformation plates don’t have an </w:t>
      </w:r>
      <w:proofErr w:type="gramStart"/>
      <w:r>
        <w:t>colonies</w:t>
      </w:r>
      <w:proofErr w:type="gramEnd"/>
      <w:r>
        <w:t xml:space="preserve"> with the exception of the positive control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t xml:space="preserve"> I’m going to leave at room temp over the weekend just in case any pop up. The positive control I wrapped in parafilm and moved to the fridge so that I can miniprep more pKR11.</w:t>
      </w:r>
    </w:p>
    <w:p w14:paraId="6E0F92D4" w14:textId="6680C806" w:rsidR="00970A37" w:rsidRDefault="00970A37" w:rsidP="00992127"/>
    <w:p w14:paraId="75867581" w14:textId="4C23F5F1" w:rsidR="00970A37" w:rsidRDefault="00970A37" w:rsidP="00992127">
      <w:r>
        <w:t>My negative control S aureus plates were all orange today which likely means that I just started with too many cells. There are a few more potential colonies on the 1:100 plates that I struck to single colony again. The SCP plates I made yesterday have growth but no single colonies just yet. I am going to put all of these plates at RT for the weekend. I also wrapped up the 1:100 EP plates and put in the fridge in case I need to get some more single colonies later.</w:t>
      </w:r>
    </w:p>
    <w:p w14:paraId="218D623C" w14:textId="47FE644C" w:rsidR="0015408D" w:rsidRDefault="0015408D" w:rsidP="00992127"/>
    <w:p w14:paraId="78D1EA17" w14:textId="249DC917" w:rsidR="0015408D" w:rsidRPr="00B95847" w:rsidRDefault="0015408D" w:rsidP="0015408D">
      <w:pPr>
        <w:pStyle w:val="Heading2"/>
      </w:pPr>
      <w:bookmarkStart w:id="28" w:name="_Toc115683651"/>
      <w:r>
        <w:lastRenderedPageBreak/>
        <w:t>Mon</w:t>
      </w:r>
      <w:r w:rsidRPr="00B95847">
        <w:t xml:space="preserve">day </w:t>
      </w:r>
      <w:r>
        <w:t xml:space="preserve">September 12, </w:t>
      </w:r>
      <w:r w:rsidRPr="00B95847">
        <w:t>202</w:t>
      </w:r>
      <w:r>
        <w:t>2</w:t>
      </w:r>
      <w:bookmarkEnd w:id="28"/>
    </w:p>
    <w:p w14:paraId="280E6310" w14:textId="77777777" w:rsidR="0015408D" w:rsidRPr="0085257C" w:rsidRDefault="0015408D" w:rsidP="0015408D">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AFB31DB" w14:textId="5BA04058" w:rsidR="0015408D" w:rsidRPr="004C124E" w:rsidRDefault="0015408D">
      <w:pPr>
        <w:pStyle w:val="ListParagraph"/>
        <w:numPr>
          <w:ilvl w:val="0"/>
          <w:numId w:val="14"/>
        </w:numPr>
        <w:rPr>
          <w:strike/>
          <w:sz w:val="18"/>
          <w:szCs w:val="18"/>
        </w:rPr>
      </w:pPr>
      <w:r w:rsidRPr="004C124E">
        <w:rPr>
          <w:strike/>
          <w:sz w:val="18"/>
          <w:szCs w:val="18"/>
        </w:rPr>
        <w:t>Electroporate pKR158 into LVS and drpsU2</w:t>
      </w:r>
    </w:p>
    <w:p w14:paraId="488A30D2" w14:textId="1924DC7A" w:rsidR="004374A0" w:rsidRPr="00F070CE" w:rsidRDefault="004374A0">
      <w:pPr>
        <w:pStyle w:val="ListParagraph"/>
        <w:numPr>
          <w:ilvl w:val="0"/>
          <w:numId w:val="14"/>
        </w:numPr>
        <w:rPr>
          <w:strike/>
          <w:sz w:val="18"/>
          <w:szCs w:val="18"/>
        </w:rPr>
      </w:pPr>
      <w:r w:rsidRPr="00F070CE">
        <w:rPr>
          <w:strike/>
          <w:sz w:val="18"/>
          <w:szCs w:val="18"/>
        </w:rPr>
        <w:t xml:space="preserve">Re-do </w:t>
      </w:r>
      <w:r w:rsidR="00F070CE" w:rsidRPr="00F070CE">
        <w:rPr>
          <w:strike/>
          <w:sz w:val="18"/>
          <w:szCs w:val="18"/>
        </w:rPr>
        <w:t>transformations</w:t>
      </w:r>
      <w:r w:rsidRPr="00F070CE">
        <w:rPr>
          <w:strike/>
          <w:sz w:val="18"/>
          <w:szCs w:val="18"/>
        </w:rPr>
        <w:t xml:space="preserve"> </w:t>
      </w:r>
    </w:p>
    <w:p w14:paraId="6636F5B2" w14:textId="7E15BF85" w:rsidR="00F26330" w:rsidRPr="00803BD7" w:rsidRDefault="00F26330">
      <w:pPr>
        <w:pStyle w:val="ListParagraph"/>
        <w:numPr>
          <w:ilvl w:val="0"/>
          <w:numId w:val="14"/>
        </w:numPr>
        <w:rPr>
          <w:strike/>
          <w:sz w:val="18"/>
          <w:szCs w:val="18"/>
        </w:rPr>
      </w:pPr>
      <w:r w:rsidRPr="00803BD7">
        <w:rPr>
          <w:strike/>
          <w:sz w:val="18"/>
          <w:szCs w:val="18"/>
        </w:rPr>
        <w:t>BCA assay with the ribosomes Kathryn isolated</w:t>
      </w:r>
    </w:p>
    <w:p w14:paraId="236150FF" w14:textId="31BA53A4" w:rsidR="00EA1450" w:rsidRPr="00AA6B1F" w:rsidRDefault="00EA1450">
      <w:pPr>
        <w:pStyle w:val="ListParagraph"/>
        <w:numPr>
          <w:ilvl w:val="0"/>
          <w:numId w:val="14"/>
        </w:numPr>
        <w:rPr>
          <w:strike/>
          <w:sz w:val="18"/>
          <w:szCs w:val="18"/>
        </w:rPr>
      </w:pPr>
      <w:r w:rsidRPr="00AA6B1F">
        <w:rPr>
          <w:strike/>
          <w:sz w:val="18"/>
          <w:szCs w:val="18"/>
        </w:rPr>
        <w:t>Check on electroporations and patch out if any primaries</w:t>
      </w:r>
    </w:p>
    <w:p w14:paraId="1C58B7E3" w14:textId="77777777" w:rsidR="0015408D" w:rsidRPr="00551DD0" w:rsidRDefault="0015408D" w:rsidP="0015408D">
      <w:pPr>
        <w:rPr>
          <w:rFonts w:asciiTheme="majorHAnsi" w:hAnsiTheme="majorHAnsi" w:cstheme="majorHAnsi"/>
          <w:b/>
          <w:u w:val="single"/>
        </w:rPr>
      </w:pPr>
      <w:r w:rsidRPr="00B95847">
        <w:rPr>
          <w:rFonts w:asciiTheme="majorHAnsi" w:hAnsiTheme="majorHAnsi" w:cstheme="majorHAnsi"/>
          <w:b/>
          <w:u w:val="single"/>
        </w:rPr>
        <w:t>Methods and Results:</w:t>
      </w:r>
    </w:p>
    <w:p w14:paraId="055AA2E9" w14:textId="0756974F" w:rsidR="0015408D" w:rsidRDefault="004C124E" w:rsidP="00992127">
      <w:r>
        <w:t xml:space="preserve">I made electrocompetent cells of LVS and drpsU2 according to </w:t>
      </w:r>
      <w:r>
        <w:fldChar w:fldCharType="begin"/>
      </w:r>
      <w:r>
        <w:instrText xml:space="preserve"> REF _Ref102116919 \h </w:instrText>
      </w:r>
      <w:r>
        <w:fldChar w:fldCharType="separate"/>
      </w:r>
      <w:r>
        <w:rPr>
          <w:rFonts w:eastAsia="Calibri"/>
        </w:rPr>
        <w:t xml:space="preserve">Allelic exchange in </w:t>
      </w:r>
      <w:r>
        <w:rPr>
          <w:rFonts w:eastAsia="Calibri"/>
          <w:i/>
        </w:rPr>
        <w:t xml:space="preserve">F. tularensis </w:t>
      </w:r>
      <w:r>
        <w:rPr>
          <w:rFonts w:eastAsia="Calibri"/>
        </w:rPr>
        <w:t xml:space="preserve">LVS with </w:t>
      </w:r>
      <w:proofErr w:type="spellStart"/>
      <w:r>
        <w:rPr>
          <w:rFonts w:eastAsia="Calibri"/>
        </w:rPr>
        <w:t>pEX</w:t>
      </w:r>
      <w:proofErr w:type="spellEnd"/>
      <w:r>
        <w:fldChar w:fldCharType="end"/>
      </w:r>
      <w:r>
        <w:t xml:space="preserve"> protocol. I then electroporate 5 </w:t>
      </w:r>
      <w:proofErr w:type="spellStart"/>
      <w:r>
        <w:t>ul</w:t>
      </w:r>
      <w:proofErr w:type="spellEnd"/>
      <w:r>
        <w:t xml:space="preserve"> of pKR158:</w:t>
      </w:r>
    </w:p>
    <w:p w14:paraId="1FF75CB6" w14:textId="67C206E5" w:rsidR="004C124E" w:rsidRDefault="004C124E" w:rsidP="00992127">
      <w:r>
        <w:t>2x pKR158 in LVS</w:t>
      </w:r>
    </w:p>
    <w:p w14:paraId="198F6984" w14:textId="257A1A1B" w:rsidR="004C124E" w:rsidRDefault="004C124E" w:rsidP="00992127">
      <w:r>
        <w:t>2x pKR158 in drpsU2</w:t>
      </w:r>
    </w:p>
    <w:p w14:paraId="5848424B" w14:textId="71A2BDFC" w:rsidR="004C124E" w:rsidRDefault="004C124E" w:rsidP="00992127">
      <w:r>
        <w:t xml:space="preserve">I let recover in 4 mL MHB for </w:t>
      </w:r>
      <w:r w:rsidR="00BD5311">
        <w:t>5</w:t>
      </w:r>
      <w:r>
        <w:t xml:space="preserve"> hours then plated remaining on CHAH-</w:t>
      </w:r>
      <w:proofErr w:type="spellStart"/>
      <w:r>
        <w:t>kan</w:t>
      </w:r>
      <w:proofErr w:type="spellEnd"/>
      <w:r>
        <w:t xml:space="preserve"> plates.</w:t>
      </w:r>
      <w:r w:rsidR="00AA6B1F">
        <w:t xml:space="preserve"> </w:t>
      </w:r>
    </w:p>
    <w:p w14:paraId="53B3DFE3" w14:textId="36A0FAA2" w:rsidR="004C124E" w:rsidRDefault="004C124E" w:rsidP="00992127"/>
    <w:p w14:paraId="58BBEA4C" w14:textId="5472E7FA" w:rsidR="004C124E" w:rsidRDefault="00217630" w:rsidP="00992127">
      <w:r>
        <w:t xml:space="preserve">No luck on my transformations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t xml:space="preserve"> it’s surprising that I didn’t even get any colonies on the ligation 2 plate when I did on the original ligations. I think it’s possible that our cells aren’t good enough, so I’m going to try transforming from that first ligation (from 9/1) using the commercially competent DH5a cells:</w:t>
      </w:r>
    </w:p>
    <w:tbl>
      <w:tblPr>
        <w:tblStyle w:val="TableGrid"/>
        <w:tblW w:w="8308" w:type="dxa"/>
        <w:tblLayout w:type="fixed"/>
        <w:tblLook w:val="04A0" w:firstRow="1" w:lastRow="0" w:firstColumn="1" w:lastColumn="0" w:noHBand="0" w:noVBand="1"/>
      </w:tblPr>
      <w:tblGrid>
        <w:gridCol w:w="680"/>
        <w:gridCol w:w="1025"/>
        <w:gridCol w:w="121"/>
        <w:gridCol w:w="908"/>
        <w:gridCol w:w="837"/>
        <w:gridCol w:w="1194"/>
        <w:gridCol w:w="1980"/>
        <w:gridCol w:w="1563"/>
      </w:tblGrid>
      <w:tr w:rsidR="00217630" w:rsidRPr="009A2E1B" w14:paraId="355423EC" w14:textId="77777777" w:rsidTr="00B21D34">
        <w:trPr>
          <w:trHeight w:val="705"/>
        </w:trPr>
        <w:tc>
          <w:tcPr>
            <w:tcW w:w="680" w:type="dxa"/>
          </w:tcPr>
          <w:p w14:paraId="04373AFF" w14:textId="77777777" w:rsidR="00217630" w:rsidRPr="009A2E1B" w:rsidRDefault="00217630" w:rsidP="00B21D34">
            <w:pPr>
              <w:rPr>
                <w:b/>
                <w:sz w:val="16"/>
                <w:szCs w:val="16"/>
              </w:rPr>
            </w:pPr>
            <w:r w:rsidRPr="009A2E1B">
              <w:rPr>
                <w:b/>
                <w:sz w:val="16"/>
                <w:szCs w:val="16"/>
              </w:rPr>
              <w:t>Tube number</w:t>
            </w:r>
          </w:p>
        </w:tc>
        <w:tc>
          <w:tcPr>
            <w:tcW w:w="1025" w:type="dxa"/>
          </w:tcPr>
          <w:p w14:paraId="55DF0268" w14:textId="77777777" w:rsidR="00217630" w:rsidRPr="009A2E1B" w:rsidRDefault="00217630" w:rsidP="00B21D34">
            <w:pPr>
              <w:rPr>
                <w:b/>
                <w:sz w:val="16"/>
                <w:szCs w:val="16"/>
              </w:rPr>
            </w:pPr>
            <w:r w:rsidRPr="009A2E1B">
              <w:rPr>
                <w:b/>
                <w:sz w:val="16"/>
                <w:szCs w:val="16"/>
              </w:rPr>
              <w:t>Purpose</w:t>
            </w:r>
          </w:p>
        </w:tc>
        <w:tc>
          <w:tcPr>
            <w:tcW w:w="1029" w:type="dxa"/>
            <w:gridSpan w:val="2"/>
          </w:tcPr>
          <w:p w14:paraId="676C2B57" w14:textId="77777777" w:rsidR="00217630" w:rsidRPr="009A2E1B" w:rsidRDefault="00217630" w:rsidP="00B21D34">
            <w:pPr>
              <w:rPr>
                <w:b/>
                <w:sz w:val="16"/>
                <w:szCs w:val="16"/>
              </w:rPr>
            </w:pPr>
            <w:r w:rsidRPr="009A2E1B">
              <w:rPr>
                <w:b/>
                <w:sz w:val="16"/>
                <w:szCs w:val="16"/>
              </w:rPr>
              <w:t>DNA</w:t>
            </w:r>
          </w:p>
        </w:tc>
        <w:tc>
          <w:tcPr>
            <w:tcW w:w="837" w:type="dxa"/>
          </w:tcPr>
          <w:p w14:paraId="3BC7A776" w14:textId="77777777" w:rsidR="00217630" w:rsidRPr="009A2E1B" w:rsidRDefault="00217630" w:rsidP="00B21D34">
            <w:pPr>
              <w:rPr>
                <w:b/>
                <w:sz w:val="16"/>
                <w:szCs w:val="16"/>
              </w:rPr>
            </w:pPr>
            <w:r w:rsidRPr="009A2E1B">
              <w:rPr>
                <w:b/>
                <w:sz w:val="16"/>
                <w:szCs w:val="16"/>
              </w:rPr>
              <w:t>Volume of DNA</w:t>
            </w:r>
          </w:p>
        </w:tc>
        <w:tc>
          <w:tcPr>
            <w:tcW w:w="1194" w:type="dxa"/>
          </w:tcPr>
          <w:p w14:paraId="75702132" w14:textId="77777777" w:rsidR="00217630" w:rsidRPr="009A2E1B" w:rsidRDefault="00217630" w:rsidP="00B21D34">
            <w:pPr>
              <w:rPr>
                <w:b/>
                <w:sz w:val="16"/>
                <w:szCs w:val="16"/>
              </w:rPr>
            </w:pPr>
            <w:r w:rsidRPr="009A2E1B">
              <w:rPr>
                <w:b/>
                <w:sz w:val="16"/>
                <w:szCs w:val="16"/>
              </w:rPr>
              <w:t>E coli strain</w:t>
            </w:r>
          </w:p>
        </w:tc>
        <w:tc>
          <w:tcPr>
            <w:tcW w:w="1980" w:type="dxa"/>
          </w:tcPr>
          <w:p w14:paraId="69B6785E" w14:textId="77777777" w:rsidR="00217630" w:rsidRPr="009A2E1B" w:rsidRDefault="00217630" w:rsidP="00B21D34">
            <w:pPr>
              <w:rPr>
                <w:b/>
                <w:sz w:val="16"/>
                <w:szCs w:val="16"/>
              </w:rPr>
            </w:pPr>
            <w:r w:rsidRPr="009A2E1B">
              <w:rPr>
                <w:b/>
                <w:sz w:val="16"/>
                <w:szCs w:val="16"/>
              </w:rPr>
              <w:t>Final volume to plate</w:t>
            </w:r>
          </w:p>
        </w:tc>
        <w:tc>
          <w:tcPr>
            <w:tcW w:w="1563" w:type="dxa"/>
          </w:tcPr>
          <w:p w14:paraId="18349C12" w14:textId="77777777" w:rsidR="00217630" w:rsidRPr="009A2E1B" w:rsidRDefault="00217630" w:rsidP="00B21D34">
            <w:pPr>
              <w:rPr>
                <w:b/>
                <w:sz w:val="16"/>
                <w:szCs w:val="16"/>
              </w:rPr>
            </w:pPr>
            <w:r w:rsidRPr="009A2E1B">
              <w:rPr>
                <w:b/>
                <w:sz w:val="16"/>
                <w:szCs w:val="16"/>
              </w:rPr>
              <w:t xml:space="preserve">Number of </w:t>
            </w:r>
            <w:proofErr w:type="spellStart"/>
            <w:r w:rsidRPr="009A2E1B">
              <w:rPr>
                <w:b/>
                <w:sz w:val="16"/>
                <w:szCs w:val="16"/>
              </w:rPr>
              <w:t>kan</w:t>
            </w:r>
            <w:proofErr w:type="spellEnd"/>
            <w:r w:rsidRPr="009A2E1B">
              <w:rPr>
                <w:b/>
                <w:sz w:val="16"/>
                <w:szCs w:val="16"/>
              </w:rPr>
              <w:t>-containing plates</w:t>
            </w:r>
          </w:p>
        </w:tc>
      </w:tr>
      <w:tr w:rsidR="00217630" w:rsidRPr="009A2E1B" w14:paraId="653C029E" w14:textId="77777777" w:rsidTr="00B21D34">
        <w:trPr>
          <w:trHeight w:val="176"/>
        </w:trPr>
        <w:tc>
          <w:tcPr>
            <w:tcW w:w="680" w:type="dxa"/>
          </w:tcPr>
          <w:p w14:paraId="77F2F637" w14:textId="77777777" w:rsidR="00217630" w:rsidRPr="009A2E1B" w:rsidRDefault="00217630" w:rsidP="00B21D34">
            <w:pPr>
              <w:rPr>
                <w:sz w:val="16"/>
                <w:szCs w:val="16"/>
              </w:rPr>
            </w:pPr>
            <w:r w:rsidRPr="009A2E1B">
              <w:rPr>
                <w:sz w:val="16"/>
                <w:szCs w:val="16"/>
              </w:rPr>
              <w:t>1</w:t>
            </w:r>
          </w:p>
        </w:tc>
        <w:tc>
          <w:tcPr>
            <w:tcW w:w="1025" w:type="dxa"/>
          </w:tcPr>
          <w:p w14:paraId="3EDC81E2" w14:textId="77777777" w:rsidR="00217630" w:rsidRPr="009A2E1B" w:rsidRDefault="00217630" w:rsidP="00B21D34">
            <w:pPr>
              <w:rPr>
                <w:sz w:val="16"/>
                <w:szCs w:val="16"/>
              </w:rPr>
            </w:pPr>
            <w:r w:rsidRPr="009A2E1B">
              <w:rPr>
                <w:sz w:val="16"/>
                <w:szCs w:val="16"/>
              </w:rPr>
              <w:t>pKR155</w:t>
            </w:r>
          </w:p>
        </w:tc>
        <w:tc>
          <w:tcPr>
            <w:tcW w:w="1029" w:type="dxa"/>
            <w:gridSpan w:val="2"/>
          </w:tcPr>
          <w:p w14:paraId="2C6F9624" w14:textId="77777777" w:rsidR="00217630" w:rsidRPr="009A2E1B" w:rsidRDefault="00217630" w:rsidP="00B21D34">
            <w:pPr>
              <w:rPr>
                <w:sz w:val="16"/>
                <w:szCs w:val="16"/>
              </w:rPr>
            </w:pPr>
            <w:r>
              <w:rPr>
                <w:sz w:val="16"/>
                <w:szCs w:val="16"/>
              </w:rPr>
              <w:t>Ligation 1</w:t>
            </w:r>
          </w:p>
        </w:tc>
        <w:tc>
          <w:tcPr>
            <w:tcW w:w="837" w:type="dxa"/>
          </w:tcPr>
          <w:p w14:paraId="4FDFB127" w14:textId="77777777" w:rsidR="00217630" w:rsidRPr="009A2E1B" w:rsidRDefault="00217630" w:rsidP="00B21D34">
            <w:pPr>
              <w:rPr>
                <w:sz w:val="16"/>
                <w:szCs w:val="16"/>
              </w:rPr>
            </w:pPr>
            <w:r w:rsidRPr="009A2E1B">
              <w:rPr>
                <w:sz w:val="16"/>
                <w:szCs w:val="16"/>
              </w:rPr>
              <w:t>8 uL</w:t>
            </w:r>
          </w:p>
        </w:tc>
        <w:tc>
          <w:tcPr>
            <w:tcW w:w="1194" w:type="dxa"/>
          </w:tcPr>
          <w:p w14:paraId="539C0959" w14:textId="77777777" w:rsidR="00217630" w:rsidRPr="009A2E1B" w:rsidRDefault="00217630" w:rsidP="00B21D34">
            <w:pPr>
              <w:rPr>
                <w:sz w:val="16"/>
                <w:szCs w:val="16"/>
              </w:rPr>
            </w:pPr>
            <w:r w:rsidRPr="009A2E1B">
              <w:rPr>
                <w:sz w:val="16"/>
                <w:szCs w:val="16"/>
              </w:rPr>
              <w:t>XL1-Blue</w:t>
            </w:r>
          </w:p>
        </w:tc>
        <w:tc>
          <w:tcPr>
            <w:tcW w:w="1980" w:type="dxa"/>
          </w:tcPr>
          <w:p w14:paraId="241F6F8E" w14:textId="77777777" w:rsidR="00217630" w:rsidRPr="009A2E1B" w:rsidRDefault="00217630" w:rsidP="00B21D34">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6507545B" w14:textId="77777777" w:rsidR="00217630" w:rsidRPr="009A2E1B" w:rsidRDefault="00217630" w:rsidP="00B21D34">
            <w:pPr>
              <w:rPr>
                <w:sz w:val="16"/>
                <w:szCs w:val="16"/>
              </w:rPr>
            </w:pPr>
            <w:r w:rsidRPr="009A2E1B">
              <w:rPr>
                <w:sz w:val="16"/>
                <w:szCs w:val="16"/>
              </w:rPr>
              <w:t>2</w:t>
            </w:r>
          </w:p>
        </w:tc>
      </w:tr>
      <w:tr w:rsidR="00217630" w:rsidRPr="009A2E1B" w14:paraId="76BA84C6" w14:textId="77777777" w:rsidTr="00B21D34">
        <w:trPr>
          <w:trHeight w:val="176"/>
        </w:trPr>
        <w:tc>
          <w:tcPr>
            <w:tcW w:w="680" w:type="dxa"/>
          </w:tcPr>
          <w:p w14:paraId="5698E22A" w14:textId="77777777" w:rsidR="00217630" w:rsidRPr="009A2E1B" w:rsidRDefault="00217630" w:rsidP="00B21D34">
            <w:pPr>
              <w:rPr>
                <w:sz w:val="16"/>
                <w:szCs w:val="16"/>
              </w:rPr>
            </w:pPr>
            <w:r w:rsidRPr="009A2E1B">
              <w:rPr>
                <w:sz w:val="16"/>
                <w:szCs w:val="16"/>
              </w:rPr>
              <w:t>3</w:t>
            </w:r>
          </w:p>
        </w:tc>
        <w:tc>
          <w:tcPr>
            <w:tcW w:w="1025" w:type="dxa"/>
          </w:tcPr>
          <w:p w14:paraId="42294098" w14:textId="77777777" w:rsidR="00217630" w:rsidRPr="009A2E1B" w:rsidRDefault="00217630" w:rsidP="00B21D34">
            <w:pPr>
              <w:rPr>
                <w:sz w:val="16"/>
                <w:szCs w:val="16"/>
              </w:rPr>
            </w:pPr>
            <w:r w:rsidRPr="009A2E1B">
              <w:rPr>
                <w:sz w:val="16"/>
                <w:szCs w:val="16"/>
              </w:rPr>
              <w:t>pKR157</w:t>
            </w:r>
          </w:p>
        </w:tc>
        <w:tc>
          <w:tcPr>
            <w:tcW w:w="1029" w:type="dxa"/>
            <w:gridSpan w:val="2"/>
          </w:tcPr>
          <w:p w14:paraId="439FF12B" w14:textId="77777777" w:rsidR="00217630" w:rsidRPr="009A2E1B" w:rsidRDefault="00217630" w:rsidP="00B21D34">
            <w:pPr>
              <w:rPr>
                <w:sz w:val="16"/>
                <w:szCs w:val="16"/>
              </w:rPr>
            </w:pPr>
            <w:r>
              <w:rPr>
                <w:sz w:val="16"/>
                <w:szCs w:val="16"/>
              </w:rPr>
              <w:t>Ligation 3</w:t>
            </w:r>
          </w:p>
        </w:tc>
        <w:tc>
          <w:tcPr>
            <w:tcW w:w="837" w:type="dxa"/>
          </w:tcPr>
          <w:p w14:paraId="69F3D250" w14:textId="77777777" w:rsidR="00217630" w:rsidRPr="009A2E1B" w:rsidRDefault="00217630" w:rsidP="00B21D34">
            <w:pPr>
              <w:rPr>
                <w:sz w:val="16"/>
                <w:szCs w:val="16"/>
              </w:rPr>
            </w:pPr>
            <w:r w:rsidRPr="009A2E1B">
              <w:rPr>
                <w:sz w:val="16"/>
                <w:szCs w:val="16"/>
              </w:rPr>
              <w:t>8 uL</w:t>
            </w:r>
          </w:p>
        </w:tc>
        <w:tc>
          <w:tcPr>
            <w:tcW w:w="1194" w:type="dxa"/>
          </w:tcPr>
          <w:p w14:paraId="49D84325" w14:textId="77777777" w:rsidR="00217630" w:rsidRPr="009A2E1B" w:rsidRDefault="00217630" w:rsidP="00B21D34">
            <w:pPr>
              <w:rPr>
                <w:sz w:val="16"/>
                <w:szCs w:val="16"/>
              </w:rPr>
            </w:pPr>
            <w:r w:rsidRPr="009A2E1B">
              <w:rPr>
                <w:sz w:val="16"/>
                <w:szCs w:val="16"/>
              </w:rPr>
              <w:t>XL1-Blue</w:t>
            </w:r>
          </w:p>
        </w:tc>
        <w:tc>
          <w:tcPr>
            <w:tcW w:w="1980" w:type="dxa"/>
          </w:tcPr>
          <w:p w14:paraId="0894B47E" w14:textId="77777777" w:rsidR="00217630" w:rsidRPr="009A2E1B" w:rsidRDefault="00217630" w:rsidP="00B21D34">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4BDCF547" w14:textId="77777777" w:rsidR="00217630" w:rsidRPr="009A2E1B" w:rsidRDefault="00217630" w:rsidP="00B21D34">
            <w:pPr>
              <w:rPr>
                <w:sz w:val="16"/>
                <w:szCs w:val="16"/>
              </w:rPr>
            </w:pPr>
            <w:r w:rsidRPr="009A2E1B">
              <w:rPr>
                <w:sz w:val="16"/>
                <w:szCs w:val="16"/>
              </w:rPr>
              <w:t>2</w:t>
            </w:r>
          </w:p>
        </w:tc>
      </w:tr>
      <w:tr w:rsidR="00217630" w:rsidRPr="009A2E1B" w14:paraId="3351CD61" w14:textId="77777777" w:rsidTr="00B21D34">
        <w:trPr>
          <w:trHeight w:val="176"/>
        </w:trPr>
        <w:tc>
          <w:tcPr>
            <w:tcW w:w="680" w:type="dxa"/>
          </w:tcPr>
          <w:p w14:paraId="56509910" w14:textId="77777777" w:rsidR="00217630" w:rsidRPr="009A2E1B" w:rsidRDefault="00217630" w:rsidP="00B21D34">
            <w:pPr>
              <w:rPr>
                <w:sz w:val="16"/>
                <w:szCs w:val="16"/>
              </w:rPr>
            </w:pPr>
            <w:r w:rsidRPr="009A2E1B">
              <w:rPr>
                <w:sz w:val="16"/>
                <w:szCs w:val="16"/>
              </w:rPr>
              <w:t>5</w:t>
            </w:r>
          </w:p>
        </w:tc>
        <w:tc>
          <w:tcPr>
            <w:tcW w:w="1025" w:type="dxa"/>
          </w:tcPr>
          <w:p w14:paraId="6D0CF073" w14:textId="77777777" w:rsidR="00217630" w:rsidRPr="009A2E1B" w:rsidRDefault="00217630" w:rsidP="00B21D34">
            <w:pPr>
              <w:rPr>
                <w:sz w:val="16"/>
                <w:szCs w:val="16"/>
              </w:rPr>
            </w:pPr>
            <w:r w:rsidRPr="009A2E1B">
              <w:rPr>
                <w:sz w:val="16"/>
                <w:szCs w:val="16"/>
              </w:rPr>
              <w:t>pKR159</w:t>
            </w:r>
          </w:p>
        </w:tc>
        <w:tc>
          <w:tcPr>
            <w:tcW w:w="1029" w:type="dxa"/>
            <w:gridSpan w:val="2"/>
          </w:tcPr>
          <w:p w14:paraId="24714C5D" w14:textId="77777777" w:rsidR="00217630" w:rsidRPr="009A2E1B" w:rsidRDefault="00217630" w:rsidP="00B21D34">
            <w:pPr>
              <w:rPr>
                <w:sz w:val="16"/>
                <w:szCs w:val="16"/>
              </w:rPr>
            </w:pPr>
            <w:r>
              <w:rPr>
                <w:sz w:val="16"/>
                <w:szCs w:val="16"/>
              </w:rPr>
              <w:t>Ligation 5</w:t>
            </w:r>
          </w:p>
        </w:tc>
        <w:tc>
          <w:tcPr>
            <w:tcW w:w="837" w:type="dxa"/>
          </w:tcPr>
          <w:p w14:paraId="298B4482" w14:textId="77777777" w:rsidR="00217630" w:rsidRPr="009A2E1B" w:rsidRDefault="00217630" w:rsidP="00B21D34">
            <w:pPr>
              <w:rPr>
                <w:sz w:val="16"/>
                <w:szCs w:val="16"/>
              </w:rPr>
            </w:pPr>
            <w:r w:rsidRPr="009A2E1B">
              <w:rPr>
                <w:sz w:val="16"/>
                <w:szCs w:val="16"/>
              </w:rPr>
              <w:t>8 uL</w:t>
            </w:r>
          </w:p>
        </w:tc>
        <w:tc>
          <w:tcPr>
            <w:tcW w:w="1194" w:type="dxa"/>
          </w:tcPr>
          <w:p w14:paraId="5ECFF5F5" w14:textId="77777777" w:rsidR="00217630" w:rsidRPr="009A2E1B" w:rsidRDefault="00217630" w:rsidP="00B21D34">
            <w:pPr>
              <w:rPr>
                <w:sz w:val="16"/>
                <w:szCs w:val="16"/>
              </w:rPr>
            </w:pPr>
            <w:r w:rsidRPr="009A2E1B">
              <w:rPr>
                <w:sz w:val="16"/>
                <w:szCs w:val="16"/>
              </w:rPr>
              <w:t>XL1-Blue</w:t>
            </w:r>
          </w:p>
        </w:tc>
        <w:tc>
          <w:tcPr>
            <w:tcW w:w="1980" w:type="dxa"/>
          </w:tcPr>
          <w:p w14:paraId="6B1BA3D3" w14:textId="77777777" w:rsidR="00217630" w:rsidRPr="009A2E1B" w:rsidRDefault="00217630" w:rsidP="00B21D34">
            <w:pPr>
              <w:rPr>
                <w:sz w:val="16"/>
                <w:szCs w:val="16"/>
              </w:rPr>
            </w:pPr>
            <w:r w:rsidRPr="009A2E1B">
              <w:rPr>
                <w:sz w:val="16"/>
                <w:szCs w:val="16"/>
              </w:rPr>
              <w:t xml:space="preserve">100 </w:t>
            </w:r>
            <w:proofErr w:type="spellStart"/>
            <w:r w:rsidRPr="009A2E1B">
              <w:rPr>
                <w:sz w:val="16"/>
                <w:szCs w:val="16"/>
              </w:rPr>
              <w:t>ul</w:t>
            </w:r>
            <w:proofErr w:type="spellEnd"/>
            <w:r w:rsidRPr="009A2E1B">
              <w:rPr>
                <w:sz w:val="16"/>
                <w:szCs w:val="16"/>
              </w:rPr>
              <w:t>, remaining</w:t>
            </w:r>
          </w:p>
        </w:tc>
        <w:tc>
          <w:tcPr>
            <w:tcW w:w="1563" w:type="dxa"/>
          </w:tcPr>
          <w:p w14:paraId="1E68BE1B" w14:textId="77777777" w:rsidR="00217630" w:rsidRPr="009A2E1B" w:rsidRDefault="00217630" w:rsidP="00B21D34">
            <w:pPr>
              <w:rPr>
                <w:sz w:val="16"/>
                <w:szCs w:val="16"/>
              </w:rPr>
            </w:pPr>
            <w:r w:rsidRPr="009A2E1B">
              <w:rPr>
                <w:sz w:val="16"/>
                <w:szCs w:val="16"/>
              </w:rPr>
              <w:t>2</w:t>
            </w:r>
          </w:p>
        </w:tc>
      </w:tr>
      <w:tr w:rsidR="00217630" w:rsidRPr="009A2E1B" w14:paraId="2CD5DE4B" w14:textId="77777777" w:rsidTr="00B21D34">
        <w:trPr>
          <w:trHeight w:val="176"/>
        </w:trPr>
        <w:tc>
          <w:tcPr>
            <w:tcW w:w="1826" w:type="dxa"/>
            <w:gridSpan w:val="3"/>
          </w:tcPr>
          <w:p w14:paraId="12E23F6E" w14:textId="77777777" w:rsidR="00217630" w:rsidRPr="009A2E1B" w:rsidRDefault="00217630" w:rsidP="00B21D34">
            <w:pPr>
              <w:jc w:val="right"/>
              <w:rPr>
                <w:b/>
                <w:sz w:val="16"/>
                <w:szCs w:val="16"/>
              </w:rPr>
            </w:pPr>
          </w:p>
        </w:tc>
        <w:tc>
          <w:tcPr>
            <w:tcW w:w="4919" w:type="dxa"/>
            <w:gridSpan w:val="4"/>
          </w:tcPr>
          <w:p w14:paraId="0CA82B77" w14:textId="77777777" w:rsidR="00217630" w:rsidRPr="009A2E1B" w:rsidRDefault="00217630" w:rsidP="00B21D34">
            <w:pPr>
              <w:jc w:val="right"/>
              <w:rPr>
                <w:b/>
                <w:sz w:val="16"/>
                <w:szCs w:val="16"/>
              </w:rPr>
            </w:pPr>
            <w:r w:rsidRPr="009A2E1B">
              <w:rPr>
                <w:b/>
                <w:sz w:val="16"/>
                <w:szCs w:val="16"/>
              </w:rPr>
              <w:t>Total number of plates</w:t>
            </w:r>
          </w:p>
        </w:tc>
        <w:tc>
          <w:tcPr>
            <w:tcW w:w="1563" w:type="dxa"/>
          </w:tcPr>
          <w:p w14:paraId="2A98392B" w14:textId="77777777" w:rsidR="00217630" w:rsidRPr="009A2E1B" w:rsidRDefault="00217630" w:rsidP="00B21D34">
            <w:pPr>
              <w:rPr>
                <w:sz w:val="16"/>
                <w:szCs w:val="16"/>
              </w:rPr>
            </w:pPr>
            <w:r>
              <w:rPr>
                <w:sz w:val="16"/>
                <w:szCs w:val="16"/>
              </w:rPr>
              <w:t>1</w:t>
            </w:r>
            <w:r w:rsidRPr="009A2E1B">
              <w:rPr>
                <w:sz w:val="16"/>
                <w:szCs w:val="16"/>
              </w:rPr>
              <w:t>8</w:t>
            </w:r>
          </w:p>
        </w:tc>
      </w:tr>
    </w:tbl>
    <w:p w14:paraId="252FCC04" w14:textId="77777777" w:rsidR="00217630" w:rsidRDefault="00217630" w:rsidP="00992127"/>
    <w:p w14:paraId="66CAD66E" w14:textId="1696F918" w:rsidR="006F4253" w:rsidRDefault="00F070CE" w:rsidP="00992127">
      <w:r>
        <w:t xml:space="preserve">I have not colonies on my pKR11 KMLFT97 plates, sadly. I’m going to leave in the incubator another day and if still no colonies, I’ll plan to do an electroporation on Thursday. </w:t>
      </w:r>
      <w:r w:rsidR="00AA6B1F">
        <w:t>I made more CHAH-</w:t>
      </w:r>
      <w:proofErr w:type="spellStart"/>
      <w:r w:rsidR="00AA6B1F">
        <w:t>kan</w:t>
      </w:r>
      <w:proofErr w:type="spellEnd"/>
      <w:r w:rsidR="00AA6B1F">
        <w:t xml:space="preserve"> plates under the assumption that I will need to do more.</w:t>
      </w:r>
    </w:p>
    <w:p w14:paraId="38DEBBBA" w14:textId="53D49647" w:rsidR="0020214F" w:rsidRDefault="0020214F" w:rsidP="00992127"/>
    <w:p w14:paraId="1D95F51E" w14:textId="63B552EB" w:rsidR="0020214F" w:rsidRDefault="0020214F" w:rsidP="00992127">
      <w:r>
        <w:t>Kathryn wants me to do BCA assay with the ribosomes she isolated from the TAP purification. The diluent in this case will be the modified TEV cleavage buffer that’s in the refrigerator.</w:t>
      </w:r>
    </w:p>
    <w:p w14:paraId="4862328F" w14:textId="77777777" w:rsidR="0020214F" w:rsidRPr="00DA5DA3" w:rsidRDefault="0020214F" w:rsidP="0020214F">
      <w:pPr>
        <w:pStyle w:val="Heading3"/>
        <w:rPr>
          <w:rFonts w:asciiTheme="minorHAnsi" w:hAnsiTheme="minorHAnsi" w:cstheme="minorHAnsi"/>
        </w:rPr>
      </w:pPr>
      <w:bookmarkStart w:id="29" w:name="_Ref54170539"/>
      <w:bookmarkStart w:id="30" w:name="_Toc59452614"/>
      <w:bookmarkStart w:id="31" w:name="_Toc81208592"/>
      <w:bookmarkStart w:id="32" w:name="_Toc115683652"/>
      <w:r w:rsidRPr="00DA5DA3">
        <w:rPr>
          <w:rFonts w:asciiTheme="minorHAnsi" w:hAnsiTheme="minorHAnsi" w:cstheme="minorHAnsi"/>
        </w:rPr>
        <w:t>BCA Protein Assay Protocol</w:t>
      </w:r>
      <w:bookmarkEnd w:id="29"/>
      <w:bookmarkEnd w:id="30"/>
      <w:bookmarkEnd w:id="31"/>
      <w:bookmarkEnd w:id="32"/>
    </w:p>
    <w:p w14:paraId="7A3A7C6D" w14:textId="77777777" w:rsidR="0020214F" w:rsidRPr="00DA5DA3" w:rsidRDefault="0020214F">
      <w:pPr>
        <w:pStyle w:val="ListParagraph"/>
        <w:numPr>
          <w:ilvl w:val="0"/>
          <w:numId w:val="17"/>
        </w:numPr>
        <w:rPr>
          <w:rFonts w:cstheme="minorHAnsi"/>
        </w:rPr>
      </w:pPr>
      <w:r w:rsidRPr="00DA5DA3">
        <w:rPr>
          <w:rFonts w:cstheme="minorHAnsi"/>
        </w:rPr>
        <w:t>Prepare diluted albumin (BSA) standards according to the table below. Use the same diluent as the samples.</w:t>
      </w:r>
    </w:p>
    <w:tbl>
      <w:tblPr>
        <w:tblStyle w:val="TableGrid"/>
        <w:tblW w:w="0" w:type="auto"/>
        <w:tblLook w:val="04A0" w:firstRow="1" w:lastRow="0" w:firstColumn="1" w:lastColumn="0" w:noHBand="0" w:noVBand="1"/>
      </w:tblPr>
      <w:tblGrid>
        <w:gridCol w:w="2553"/>
        <w:gridCol w:w="2553"/>
        <w:gridCol w:w="2554"/>
        <w:gridCol w:w="2554"/>
      </w:tblGrid>
      <w:tr w:rsidR="0020214F" w:rsidRPr="00DA5DA3" w14:paraId="3B12818B" w14:textId="77777777" w:rsidTr="00B21D34">
        <w:tc>
          <w:tcPr>
            <w:tcW w:w="2553" w:type="dxa"/>
            <w:vAlign w:val="center"/>
          </w:tcPr>
          <w:p w14:paraId="30C451B1" w14:textId="77777777" w:rsidR="0020214F" w:rsidRPr="00DA5DA3" w:rsidRDefault="0020214F" w:rsidP="00B21D34">
            <w:pPr>
              <w:jc w:val="center"/>
              <w:rPr>
                <w:rFonts w:cstheme="minorHAnsi"/>
                <w:b/>
                <w:bCs/>
              </w:rPr>
            </w:pPr>
            <w:r w:rsidRPr="00DA5DA3">
              <w:rPr>
                <w:rFonts w:cstheme="minorHAnsi"/>
                <w:b/>
                <w:bCs/>
              </w:rPr>
              <w:t>Vial</w:t>
            </w:r>
          </w:p>
        </w:tc>
        <w:tc>
          <w:tcPr>
            <w:tcW w:w="2553" w:type="dxa"/>
            <w:vAlign w:val="center"/>
          </w:tcPr>
          <w:p w14:paraId="767EC2F2" w14:textId="77777777" w:rsidR="0020214F" w:rsidRPr="00DA5DA3" w:rsidRDefault="0020214F" w:rsidP="00B21D34">
            <w:pPr>
              <w:jc w:val="center"/>
              <w:rPr>
                <w:rFonts w:cstheme="minorHAnsi"/>
                <w:b/>
                <w:bCs/>
              </w:rPr>
            </w:pPr>
            <w:r w:rsidRPr="00DA5DA3">
              <w:rPr>
                <w:rFonts w:cstheme="minorHAnsi"/>
                <w:b/>
                <w:bCs/>
              </w:rPr>
              <w:t>Volume of diluent (uL)</w:t>
            </w:r>
          </w:p>
        </w:tc>
        <w:tc>
          <w:tcPr>
            <w:tcW w:w="2554" w:type="dxa"/>
            <w:vAlign w:val="center"/>
          </w:tcPr>
          <w:p w14:paraId="7809C156" w14:textId="77777777" w:rsidR="0020214F" w:rsidRPr="00DA5DA3" w:rsidRDefault="0020214F" w:rsidP="00B21D34">
            <w:pPr>
              <w:jc w:val="center"/>
              <w:rPr>
                <w:rFonts w:cstheme="minorHAnsi"/>
                <w:b/>
                <w:bCs/>
              </w:rPr>
            </w:pPr>
            <w:r w:rsidRPr="00DA5DA3">
              <w:rPr>
                <w:rFonts w:cstheme="minorHAnsi"/>
                <w:b/>
                <w:bCs/>
              </w:rPr>
              <w:t>Volume and source of BSA (uL)</w:t>
            </w:r>
          </w:p>
        </w:tc>
        <w:tc>
          <w:tcPr>
            <w:tcW w:w="2554" w:type="dxa"/>
            <w:vAlign w:val="center"/>
          </w:tcPr>
          <w:p w14:paraId="294AF129" w14:textId="77777777" w:rsidR="0020214F" w:rsidRPr="00DA5DA3" w:rsidRDefault="0020214F" w:rsidP="00B21D34">
            <w:pPr>
              <w:jc w:val="center"/>
              <w:rPr>
                <w:rFonts w:cstheme="minorHAnsi"/>
                <w:b/>
                <w:bCs/>
              </w:rPr>
            </w:pPr>
            <w:r w:rsidRPr="00DA5DA3">
              <w:rPr>
                <w:rFonts w:cstheme="minorHAnsi"/>
                <w:b/>
                <w:bCs/>
              </w:rPr>
              <w:t>Final BSA Concentration (ug/mL)</w:t>
            </w:r>
          </w:p>
        </w:tc>
      </w:tr>
      <w:tr w:rsidR="0020214F" w:rsidRPr="00DA5DA3" w14:paraId="6B99D6C6" w14:textId="77777777" w:rsidTr="00B21D34">
        <w:tc>
          <w:tcPr>
            <w:tcW w:w="2553" w:type="dxa"/>
            <w:vAlign w:val="center"/>
          </w:tcPr>
          <w:p w14:paraId="50008E8E" w14:textId="77777777" w:rsidR="0020214F" w:rsidRPr="00DA5DA3" w:rsidRDefault="0020214F" w:rsidP="00B21D34">
            <w:pPr>
              <w:jc w:val="center"/>
              <w:rPr>
                <w:rFonts w:cstheme="minorHAnsi"/>
              </w:rPr>
            </w:pPr>
            <w:r w:rsidRPr="00DA5DA3">
              <w:rPr>
                <w:rFonts w:cstheme="minorHAnsi"/>
              </w:rPr>
              <w:t>A</w:t>
            </w:r>
          </w:p>
        </w:tc>
        <w:tc>
          <w:tcPr>
            <w:tcW w:w="2553" w:type="dxa"/>
            <w:vAlign w:val="center"/>
          </w:tcPr>
          <w:p w14:paraId="4069CE5A" w14:textId="77777777" w:rsidR="0020214F" w:rsidRPr="00DA5DA3" w:rsidRDefault="0020214F" w:rsidP="00B21D34">
            <w:pPr>
              <w:jc w:val="center"/>
              <w:rPr>
                <w:rFonts w:cstheme="minorHAnsi"/>
              </w:rPr>
            </w:pPr>
            <w:r w:rsidRPr="00DA5DA3">
              <w:rPr>
                <w:rFonts w:cstheme="minorHAnsi"/>
              </w:rPr>
              <w:t>0</w:t>
            </w:r>
          </w:p>
        </w:tc>
        <w:tc>
          <w:tcPr>
            <w:tcW w:w="2554" w:type="dxa"/>
            <w:vAlign w:val="center"/>
          </w:tcPr>
          <w:p w14:paraId="361E3AB2" w14:textId="77777777" w:rsidR="0020214F" w:rsidRPr="00DA5DA3" w:rsidRDefault="0020214F" w:rsidP="00B21D34">
            <w:pPr>
              <w:jc w:val="center"/>
              <w:rPr>
                <w:rFonts w:cstheme="minorHAnsi"/>
              </w:rPr>
            </w:pPr>
            <w:r w:rsidRPr="00DA5DA3">
              <w:rPr>
                <w:rFonts w:cstheme="minorHAnsi"/>
              </w:rPr>
              <w:t>300 of stock</w:t>
            </w:r>
          </w:p>
        </w:tc>
        <w:tc>
          <w:tcPr>
            <w:tcW w:w="2554" w:type="dxa"/>
            <w:vAlign w:val="center"/>
          </w:tcPr>
          <w:p w14:paraId="40BE9D00" w14:textId="77777777" w:rsidR="0020214F" w:rsidRPr="00DA5DA3" w:rsidRDefault="0020214F" w:rsidP="00B21D34">
            <w:pPr>
              <w:jc w:val="center"/>
              <w:rPr>
                <w:rFonts w:cstheme="minorHAnsi"/>
              </w:rPr>
            </w:pPr>
            <w:r w:rsidRPr="00DA5DA3">
              <w:rPr>
                <w:rFonts w:cstheme="minorHAnsi"/>
              </w:rPr>
              <w:t>2000</w:t>
            </w:r>
          </w:p>
        </w:tc>
      </w:tr>
      <w:tr w:rsidR="0020214F" w:rsidRPr="00DA5DA3" w14:paraId="3D871650" w14:textId="77777777" w:rsidTr="00B21D34">
        <w:tc>
          <w:tcPr>
            <w:tcW w:w="2553" w:type="dxa"/>
            <w:vAlign w:val="center"/>
          </w:tcPr>
          <w:p w14:paraId="07D1589A" w14:textId="77777777" w:rsidR="0020214F" w:rsidRPr="00DA5DA3" w:rsidRDefault="0020214F" w:rsidP="00B21D34">
            <w:pPr>
              <w:jc w:val="center"/>
              <w:rPr>
                <w:rFonts w:cstheme="minorHAnsi"/>
              </w:rPr>
            </w:pPr>
            <w:r w:rsidRPr="00DA5DA3">
              <w:rPr>
                <w:rFonts w:cstheme="minorHAnsi"/>
              </w:rPr>
              <w:t>B</w:t>
            </w:r>
          </w:p>
        </w:tc>
        <w:tc>
          <w:tcPr>
            <w:tcW w:w="2553" w:type="dxa"/>
            <w:vAlign w:val="center"/>
          </w:tcPr>
          <w:p w14:paraId="0540CA5D" w14:textId="77777777" w:rsidR="0020214F" w:rsidRPr="00DA5DA3" w:rsidRDefault="0020214F" w:rsidP="00B21D34">
            <w:pPr>
              <w:jc w:val="center"/>
              <w:rPr>
                <w:rFonts w:cstheme="minorHAnsi"/>
              </w:rPr>
            </w:pPr>
            <w:r w:rsidRPr="00DA5DA3">
              <w:rPr>
                <w:rFonts w:cstheme="minorHAnsi"/>
              </w:rPr>
              <w:t>125</w:t>
            </w:r>
          </w:p>
        </w:tc>
        <w:tc>
          <w:tcPr>
            <w:tcW w:w="2554" w:type="dxa"/>
            <w:vAlign w:val="center"/>
          </w:tcPr>
          <w:p w14:paraId="21A01107" w14:textId="77777777" w:rsidR="0020214F" w:rsidRPr="00DA5DA3" w:rsidRDefault="0020214F" w:rsidP="00B21D34">
            <w:pPr>
              <w:jc w:val="center"/>
              <w:rPr>
                <w:rFonts w:cstheme="minorHAnsi"/>
              </w:rPr>
            </w:pPr>
            <w:r w:rsidRPr="00DA5DA3">
              <w:rPr>
                <w:rFonts w:cstheme="minorHAnsi"/>
              </w:rPr>
              <w:t>375 of stock</w:t>
            </w:r>
          </w:p>
        </w:tc>
        <w:tc>
          <w:tcPr>
            <w:tcW w:w="2554" w:type="dxa"/>
            <w:vAlign w:val="center"/>
          </w:tcPr>
          <w:p w14:paraId="14B9F8B6" w14:textId="77777777" w:rsidR="0020214F" w:rsidRPr="00DA5DA3" w:rsidRDefault="0020214F" w:rsidP="00B21D34">
            <w:pPr>
              <w:jc w:val="center"/>
              <w:rPr>
                <w:rFonts w:cstheme="minorHAnsi"/>
              </w:rPr>
            </w:pPr>
            <w:r w:rsidRPr="00DA5DA3">
              <w:rPr>
                <w:rFonts w:cstheme="minorHAnsi"/>
              </w:rPr>
              <w:t>1500</w:t>
            </w:r>
          </w:p>
        </w:tc>
      </w:tr>
      <w:tr w:rsidR="0020214F" w:rsidRPr="00DA5DA3" w14:paraId="663FCE33" w14:textId="77777777" w:rsidTr="00B21D34">
        <w:tc>
          <w:tcPr>
            <w:tcW w:w="2553" w:type="dxa"/>
            <w:vAlign w:val="center"/>
          </w:tcPr>
          <w:p w14:paraId="026FDDBF" w14:textId="77777777" w:rsidR="0020214F" w:rsidRPr="00DA5DA3" w:rsidRDefault="0020214F" w:rsidP="00B21D34">
            <w:pPr>
              <w:jc w:val="center"/>
              <w:rPr>
                <w:rFonts w:cstheme="minorHAnsi"/>
              </w:rPr>
            </w:pPr>
            <w:r w:rsidRPr="00DA5DA3">
              <w:rPr>
                <w:rFonts w:cstheme="minorHAnsi"/>
              </w:rPr>
              <w:t>C</w:t>
            </w:r>
          </w:p>
        </w:tc>
        <w:tc>
          <w:tcPr>
            <w:tcW w:w="2553" w:type="dxa"/>
            <w:vAlign w:val="center"/>
          </w:tcPr>
          <w:p w14:paraId="189AA455" w14:textId="77777777" w:rsidR="0020214F" w:rsidRPr="00DA5DA3" w:rsidRDefault="0020214F" w:rsidP="00B21D34">
            <w:pPr>
              <w:jc w:val="center"/>
              <w:rPr>
                <w:rFonts w:cstheme="minorHAnsi"/>
              </w:rPr>
            </w:pPr>
            <w:r w:rsidRPr="00DA5DA3">
              <w:rPr>
                <w:rFonts w:cstheme="minorHAnsi"/>
              </w:rPr>
              <w:t>325</w:t>
            </w:r>
          </w:p>
        </w:tc>
        <w:tc>
          <w:tcPr>
            <w:tcW w:w="2554" w:type="dxa"/>
            <w:vAlign w:val="center"/>
          </w:tcPr>
          <w:p w14:paraId="7F9F1058" w14:textId="77777777" w:rsidR="0020214F" w:rsidRPr="00DA5DA3" w:rsidRDefault="0020214F" w:rsidP="00B21D34">
            <w:pPr>
              <w:jc w:val="center"/>
              <w:rPr>
                <w:rFonts w:cstheme="minorHAnsi"/>
              </w:rPr>
            </w:pPr>
            <w:r w:rsidRPr="00DA5DA3">
              <w:rPr>
                <w:rFonts w:cstheme="minorHAnsi"/>
              </w:rPr>
              <w:t>325 of stock</w:t>
            </w:r>
          </w:p>
        </w:tc>
        <w:tc>
          <w:tcPr>
            <w:tcW w:w="2554" w:type="dxa"/>
            <w:vAlign w:val="center"/>
          </w:tcPr>
          <w:p w14:paraId="1442EB0B" w14:textId="77777777" w:rsidR="0020214F" w:rsidRPr="00DA5DA3" w:rsidRDefault="0020214F" w:rsidP="00B21D34">
            <w:pPr>
              <w:jc w:val="center"/>
              <w:rPr>
                <w:rFonts w:cstheme="minorHAnsi"/>
              </w:rPr>
            </w:pPr>
            <w:r w:rsidRPr="00DA5DA3">
              <w:rPr>
                <w:rFonts w:cstheme="minorHAnsi"/>
              </w:rPr>
              <w:t>1000</w:t>
            </w:r>
          </w:p>
        </w:tc>
      </w:tr>
      <w:tr w:rsidR="0020214F" w:rsidRPr="00DA5DA3" w14:paraId="70E863E4" w14:textId="77777777" w:rsidTr="00B21D34">
        <w:tc>
          <w:tcPr>
            <w:tcW w:w="2553" w:type="dxa"/>
            <w:vAlign w:val="center"/>
          </w:tcPr>
          <w:p w14:paraId="38D66620" w14:textId="77777777" w:rsidR="0020214F" w:rsidRPr="00DA5DA3" w:rsidRDefault="0020214F" w:rsidP="00B21D34">
            <w:pPr>
              <w:jc w:val="center"/>
              <w:rPr>
                <w:rFonts w:cstheme="minorHAnsi"/>
              </w:rPr>
            </w:pPr>
            <w:r w:rsidRPr="00DA5DA3">
              <w:rPr>
                <w:rFonts w:cstheme="minorHAnsi"/>
              </w:rPr>
              <w:t>D</w:t>
            </w:r>
          </w:p>
        </w:tc>
        <w:tc>
          <w:tcPr>
            <w:tcW w:w="2553" w:type="dxa"/>
            <w:vAlign w:val="center"/>
          </w:tcPr>
          <w:p w14:paraId="1418AD2C" w14:textId="77777777" w:rsidR="0020214F" w:rsidRPr="00DA5DA3" w:rsidRDefault="0020214F" w:rsidP="00B21D34">
            <w:pPr>
              <w:jc w:val="center"/>
              <w:rPr>
                <w:rFonts w:cstheme="minorHAnsi"/>
              </w:rPr>
            </w:pPr>
            <w:r w:rsidRPr="00DA5DA3">
              <w:rPr>
                <w:rFonts w:cstheme="minorHAnsi"/>
              </w:rPr>
              <w:t>175</w:t>
            </w:r>
          </w:p>
        </w:tc>
        <w:tc>
          <w:tcPr>
            <w:tcW w:w="2554" w:type="dxa"/>
            <w:vAlign w:val="center"/>
          </w:tcPr>
          <w:p w14:paraId="11B838C5" w14:textId="77777777" w:rsidR="0020214F" w:rsidRPr="00DA5DA3" w:rsidRDefault="0020214F" w:rsidP="00B21D34">
            <w:pPr>
              <w:jc w:val="center"/>
              <w:rPr>
                <w:rFonts w:cstheme="minorHAnsi"/>
              </w:rPr>
            </w:pPr>
            <w:r w:rsidRPr="00DA5DA3">
              <w:rPr>
                <w:rFonts w:cstheme="minorHAnsi"/>
              </w:rPr>
              <w:t>175 of vial B</w:t>
            </w:r>
          </w:p>
        </w:tc>
        <w:tc>
          <w:tcPr>
            <w:tcW w:w="2554" w:type="dxa"/>
            <w:vAlign w:val="center"/>
          </w:tcPr>
          <w:p w14:paraId="6366917D" w14:textId="77777777" w:rsidR="0020214F" w:rsidRPr="00DA5DA3" w:rsidRDefault="0020214F" w:rsidP="00B21D34">
            <w:pPr>
              <w:jc w:val="center"/>
              <w:rPr>
                <w:rFonts w:cstheme="minorHAnsi"/>
              </w:rPr>
            </w:pPr>
            <w:r w:rsidRPr="00DA5DA3">
              <w:rPr>
                <w:rFonts w:cstheme="minorHAnsi"/>
              </w:rPr>
              <w:t>750</w:t>
            </w:r>
          </w:p>
        </w:tc>
      </w:tr>
      <w:tr w:rsidR="0020214F" w:rsidRPr="00DA5DA3" w14:paraId="3B2FF373" w14:textId="77777777" w:rsidTr="00B21D34">
        <w:tc>
          <w:tcPr>
            <w:tcW w:w="2553" w:type="dxa"/>
            <w:vAlign w:val="center"/>
          </w:tcPr>
          <w:p w14:paraId="1E4D08DB" w14:textId="77777777" w:rsidR="0020214F" w:rsidRPr="00DA5DA3" w:rsidRDefault="0020214F" w:rsidP="00B21D34">
            <w:pPr>
              <w:jc w:val="center"/>
              <w:rPr>
                <w:rFonts w:cstheme="minorHAnsi"/>
              </w:rPr>
            </w:pPr>
            <w:r w:rsidRPr="00DA5DA3">
              <w:rPr>
                <w:rFonts w:cstheme="minorHAnsi"/>
              </w:rPr>
              <w:t>E</w:t>
            </w:r>
          </w:p>
        </w:tc>
        <w:tc>
          <w:tcPr>
            <w:tcW w:w="2553" w:type="dxa"/>
            <w:vAlign w:val="center"/>
          </w:tcPr>
          <w:p w14:paraId="0C598A1C" w14:textId="77777777" w:rsidR="0020214F" w:rsidRPr="00DA5DA3" w:rsidRDefault="0020214F" w:rsidP="00B21D34">
            <w:pPr>
              <w:jc w:val="center"/>
              <w:rPr>
                <w:rFonts w:cstheme="minorHAnsi"/>
              </w:rPr>
            </w:pPr>
            <w:r w:rsidRPr="00DA5DA3">
              <w:rPr>
                <w:rFonts w:cstheme="minorHAnsi"/>
              </w:rPr>
              <w:t>325</w:t>
            </w:r>
          </w:p>
        </w:tc>
        <w:tc>
          <w:tcPr>
            <w:tcW w:w="2554" w:type="dxa"/>
            <w:vAlign w:val="center"/>
          </w:tcPr>
          <w:p w14:paraId="621411C3" w14:textId="77777777" w:rsidR="0020214F" w:rsidRPr="00DA5DA3" w:rsidRDefault="0020214F" w:rsidP="00B21D34">
            <w:pPr>
              <w:jc w:val="center"/>
              <w:rPr>
                <w:rFonts w:cstheme="minorHAnsi"/>
              </w:rPr>
            </w:pPr>
            <w:r w:rsidRPr="00DA5DA3">
              <w:rPr>
                <w:rFonts w:cstheme="minorHAnsi"/>
              </w:rPr>
              <w:t>325 of vial C</w:t>
            </w:r>
          </w:p>
        </w:tc>
        <w:tc>
          <w:tcPr>
            <w:tcW w:w="2554" w:type="dxa"/>
            <w:vAlign w:val="center"/>
          </w:tcPr>
          <w:p w14:paraId="36FA4B85" w14:textId="77777777" w:rsidR="0020214F" w:rsidRPr="00DA5DA3" w:rsidRDefault="0020214F" w:rsidP="00B21D34">
            <w:pPr>
              <w:jc w:val="center"/>
              <w:rPr>
                <w:rFonts w:cstheme="minorHAnsi"/>
              </w:rPr>
            </w:pPr>
            <w:r w:rsidRPr="00DA5DA3">
              <w:rPr>
                <w:rFonts w:cstheme="minorHAnsi"/>
              </w:rPr>
              <w:t>500</w:t>
            </w:r>
          </w:p>
        </w:tc>
      </w:tr>
      <w:tr w:rsidR="0020214F" w:rsidRPr="00DA5DA3" w14:paraId="123538A5" w14:textId="77777777" w:rsidTr="00B21D34">
        <w:tc>
          <w:tcPr>
            <w:tcW w:w="2553" w:type="dxa"/>
            <w:vAlign w:val="center"/>
          </w:tcPr>
          <w:p w14:paraId="399B5D37" w14:textId="77777777" w:rsidR="0020214F" w:rsidRPr="00DA5DA3" w:rsidRDefault="0020214F" w:rsidP="00B21D34">
            <w:pPr>
              <w:jc w:val="center"/>
              <w:rPr>
                <w:rFonts w:cstheme="minorHAnsi"/>
              </w:rPr>
            </w:pPr>
            <w:r w:rsidRPr="00DA5DA3">
              <w:rPr>
                <w:rFonts w:cstheme="minorHAnsi"/>
              </w:rPr>
              <w:t>F</w:t>
            </w:r>
          </w:p>
        </w:tc>
        <w:tc>
          <w:tcPr>
            <w:tcW w:w="2553" w:type="dxa"/>
            <w:vAlign w:val="center"/>
          </w:tcPr>
          <w:p w14:paraId="1853EA0A" w14:textId="77777777" w:rsidR="0020214F" w:rsidRPr="00DA5DA3" w:rsidRDefault="0020214F" w:rsidP="00B21D34">
            <w:pPr>
              <w:jc w:val="center"/>
              <w:rPr>
                <w:rFonts w:cstheme="minorHAnsi"/>
              </w:rPr>
            </w:pPr>
            <w:r w:rsidRPr="00DA5DA3">
              <w:rPr>
                <w:rFonts w:cstheme="minorHAnsi"/>
              </w:rPr>
              <w:t>325</w:t>
            </w:r>
          </w:p>
        </w:tc>
        <w:tc>
          <w:tcPr>
            <w:tcW w:w="2554" w:type="dxa"/>
            <w:vAlign w:val="center"/>
          </w:tcPr>
          <w:p w14:paraId="66463A0D" w14:textId="77777777" w:rsidR="0020214F" w:rsidRPr="00DA5DA3" w:rsidRDefault="0020214F" w:rsidP="00B21D34">
            <w:pPr>
              <w:jc w:val="center"/>
              <w:rPr>
                <w:rFonts w:cstheme="minorHAnsi"/>
              </w:rPr>
            </w:pPr>
            <w:r w:rsidRPr="00DA5DA3">
              <w:rPr>
                <w:rFonts w:cstheme="minorHAnsi"/>
              </w:rPr>
              <w:t>325 of vial E</w:t>
            </w:r>
          </w:p>
        </w:tc>
        <w:tc>
          <w:tcPr>
            <w:tcW w:w="2554" w:type="dxa"/>
            <w:vAlign w:val="center"/>
          </w:tcPr>
          <w:p w14:paraId="2F2DFC4F" w14:textId="77777777" w:rsidR="0020214F" w:rsidRPr="00DA5DA3" w:rsidRDefault="0020214F" w:rsidP="00B21D34">
            <w:pPr>
              <w:jc w:val="center"/>
              <w:rPr>
                <w:rFonts w:cstheme="minorHAnsi"/>
              </w:rPr>
            </w:pPr>
            <w:r w:rsidRPr="00DA5DA3">
              <w:rPr>
                <w:rFonts w:cstheme="minorHAnsi"/>
              </w:rPr>
              <w:t>250</w:t>
            </w:r>
          </w:p>
        </w:tc>
      </w:tr>
      <w:tr w:rsidR="0020214F" w:rsidRPr="00DA5DA3" w14:paraId="4C20C1B4" w14:textId="77777777" w:rsidTr="00B21D34">
        <w:tc>
          <w:tcPr>
            <w:tcW w:w="2553" w:type="dxa"/>
            <w:vAlign w:val="center"/>
          </w:tcPr>
          <w:p w14:paraId="1ECAD288" w14:textId="77777777" w:rsidR="0020214F" w:rsidRPr="00DA5DA3" w:rsidRDefault="0020214F" w:rsidP="00B21D34">
            <w:pPr>
              <w:jc w:val="center"/>
              <w:rPr>
                <w:rFonts w:cstheme="minorHAnsi"/>
              </w:rPr>
            </w:pPr>
            <w:r w:rsidRPr="00DA5DA3">
              <w:rPr>
                <w:rFonts w:cstheme="minorHAnsi"/>
              </w:rPr>
              <w:t>G</w:t>
            </w:r>
          </w:p>
        </w:tc>
        <w:tc>
          <w:tcPr>
            <w:tcW w:w="2553" w:type="dxa"/>
            <w:vAlign w:val="center"/>
          </w:tcPr>
          <w:p w14:paraId="65FB74E9" w14:textId="77777777" w:rsidR="0020214F" w:rsidRPr="00DA5DA3" w:rsidRDefault="0020214F" w:rsidP="00B21D34">
            <w:pPr>
              <w:jc w:val="center"/>
              <w:rPr>
                <w:rFonts w:cstheme="minorHAnsi"/>
              </w:rPr>
            </w:pPr>
            <w:r w:rsidRPr="00DA5DA3">
              <w:rPr>
                <w:rFonts w:cstheme="minorHAnsi"/>
              </w:rPr>
              <w:t>325</w:t>
            </w:r>
          </w:p>
        </w:tc>
        <w:tc>
          <w:tcPr>
            <w:tcW w:w="2554" w:type="dxa"/>
            <w:vAlign w:val="center"/>
          </w:tcPr>
          <w:p w14:paraId="7AC0EFC0" w14:textId="77777777" w:rsidR="0020214F" w:rsidRPr="00DA5DA3" w:rsidRDefault="0020214F" w:rsidP="00B21D34">
            <w:pPr>
              <w:jc w:val="center"/>
              <w:rPr>
                <w:rFonts w:cstheme="minorHAnsi"/>
              </w:rPr>
            </w:pPr>
            <w:r w:rsidRPr="00DA5DA3">
              <w:rPr>
                <w:rFonts w:cstheme="minorHAnsi"/>
              </w:rPr>
              <w:t>325 of vial F</w:t>
            </w:r>
          </w:p>
        </w:tc>
        <w:tc>
          <w:tcPr>
            <w:tcW w:w="2554" w:type="dxa"/>
            <w:vAlign w:val="center"/>
          </w:tcPr>
          <w:p w14:paraId="56BA822C" w14:textId="77777777" w:rsidR="0020214F" w:rsidRPr="00DA5DA3" w:rsidRDefault="0020214F" w:rsidP="00B21D34">
            <w:pPr>
              <w:jc w:val="center"/>
              <w:rPr>
                <w:rFonts w:cstheme="minorHAnsi"/>
              </w:rPr>
            </w:pPr>
            <w:r w:rsidRPr="00DA5DA3">
              <w:rPr>
                <w:rFonts w:cstheme="minorHAnsi"/>
              </w:rPr>
              <w:t>125</w:t>
            </w:r>
          </w:p>
        </w:tc>
      </w:tr>
      <w:tr w:rsidR="0020214F" w:rsidRPr="00DA5DA3" w14:paraId="46D84C06" w14:textId="77777777" w:rsidTr="00B21D34">
        <w:tc>
          <w:tcPr>
            <w:tcW w:w="2553" w:type="dxa"/>
            <w:vAlign w:val="center"/>
          </w:tcPr>
          <w:p w14:paraId="1FB3E990" w14:textId="77777777" w:rsidR="0020214F" w:rsidRPr="00DA5DA3" w:rsidRDefault="0020214F" w:rsidP="00B21D34">
            <w:pPr>
              <w:jc w:val="center"/>
              <w:rPr>
                <w:rFonts w:cstheme="minorHAnsi"/>
              </w:rPr>
            </w:pPr>
            <w:r w:rsidRPr="00DA5DA3">
              <w:rPr>
                <w:rFonts w:cstheme="minorHAnsi"/>
              </w:rPr>
              <w:t>H</w:t>
            </w:r>
          </w:p>
        </w:tc>
        <w:tc>
          <w:tcPr>
            <w:tcW w:w="2553" w:type="dxa"/>
            <w:vAlign w:val="center"/>
          </w:tcPr>
          <w:p w14:paraId="5414049D" w14:textId="77777777" w:rsidR="0020214F" w:rsidRPr="00DA5DA3" w:rsidRDefault="0020214F" w:rsidP="00B21D34">
            <w:pPr>
              <w:jc w:val="center"/>
              <w:rPr>
                <w:rFonts w:cstheme="minorHAnsi"/>
              </w:rPr>
            </w:pPr>
            <w:r w:rsidRPr="00DA5DA3">
              <w:rPr>
                <w:rFonts w:cstheme="minorHAnsi"/>
              </w:rPr>
              <w:t>400</w:t>
            </w:r>
          </w:p>
        </w:tc>
        <w:tc>
          <w:tcPr>
            <w:tcW w:w="2554" w:type="dxa"/>
            <w:vAlign w:val="center"/>
          </w:tcPr>
          <w:p w14:paraId="1F01E9EE" w14:textId="77777777" w:rsidR="0020214F" w:rsidRPr="00DA5DA3" w:rsidRDefault="0020214F" w:rsidP="00B21D34">
            <w:pPr>
              <w:jc w:val="center"/>
              <w:rPr>
                <w:rFonts w:cstheme="minorHAnsi"/>
              </w:rPr>
            </w:pPr>
            <w:r w:rsidRPr="00DA5DA3">
              <w:rPr>
                <w:rFonts w:cstheme="minorHAnsi"/>
              </w:rPr>
              <w:t>100 of vial G</w:t>
            </w:r>
          </w:p>
        </w:tc>
        <w:tc>
          <w:tcPr>
            <w:tcW w:w="2554" w:type="dxa"/>
            <w:vAlign w:val="center"/>
          </w:tcPr>
          <w:p w14:paraId="277822B5" w14:textId="77777777" w:rsidR="0020214F" w:rsidRPr="00DA5DA3" w:rsidRDefault="0020214F" w:rsidP="00B21D34">
            <w:pPr>
              <w:jc w:val="center"/>
              <w:rPr>
                <w:rFonts w:cstheme="minorHAnsi"/>
              </w:rPr>
            </w:pPr>
            <w:r w:rsidRPr="00DA5DA3">
              <w:rPr>
                <w:rFonts w:cstheme="minorHAnsi"/>
              </w:rPr>
              <w:t>25</w:t>
            </w:r>
          </w:p>
        </w:tc>
      </w:tr>
      <w:tr w:rsidR="0020214F" w:rsidRPr="00DA5DA3" w14:paraId="29FCA11C" w14:textId="77777777" w:rsidTr="00B21D34">
        <w:tc>
          <w:tcPr>
            <w:tcW w:w="2553" w:type="dxa"/>
            <w:vAlign w:val="center"/>
          </w:tcPr>
          <w:p w14:paraId="72E96CF3" w14:textId="77777777" w:rsidR="0020214F" w:rsidRPr="00DA5DA3" w:rsidRDefault="0020214F" w:rsidP="00B21D34">
            <w:pPr>
              <w:jc w:val="center"/>
              <w:rPr>
                <w:rFonts w:cstheme="minorHAnsi"/>
              </w:rPr>
            </w:pPr>
            <w:r w:rsidRPr="00DA5DA3">
              <w:rPr>
                <w:rFonts w:cstheme="minorHAnsi"/>
              </w:rPr>
              <w:t>I</w:t>
            </w:r>
          </w:p>
        </w:tc>
        <w:tc>
          <w:tcPr>
            <w:tcW w:w="2553" w:type="dxa"/>
            <w:vAlign w:val="center"/>
          </w:tcPr>
          <w:p w14:paraId="0005A044" w14:textId="77777777" w:rsidR="0020214F" w:rsidRPr="00DA5DA3" w:rsidRDefault="0020214F" w:rsidP="00B21D34">
            <w:pPr>
              <w:jc w:val="center"/>
              <w:rPr>
                <w:rFonts w:cstheme="minorHAnsi"/>
              </w:rPr>
            </w:pPr>
            <w:r w:rsidRPr="00DA5DA3">
              <w:rPr>
                <w:rFonts w:cstheme="minorHAnsi"/>
              </w:rPr>
              <w:t>400</w:t>
            </w:r>
          </w:p>
        </w:tc>
        <w:tc>
          <w:tcPr>
            <w:tcW w:w="2554" w:type="dxa"/>
            <w:vAlign w:val="center"/>
          </w:tcPr>
          <w:p w14:paraId="72E1F916" w14:textId="77777777" w:rsidR="0020214F" w:rsidRPr="00DA5DA3" w:rsidRDefault="0020214F" w:rsidP="00B21D34">
            <w:pPr>
              <w:jc w:val="center"/>
              <w:rPr>
                <w:rFonts w:cstheme="minorHAnsi"/>
              </w:rPr>
            </w:pPr>
            <w:r w:rsidRPr="00DA5DA3">
              <w:rPr>
                <w:rFonts w:cstheme="minorHAnsi"/>
              </w:rPr>
              <w:t>0</w:t>
            </w:r>
          </w:p>
        </w:tc>
        <w:tc>
          <w:tcPr>
            <w:tcW w:w="2554" w:type="dxa"/>
            <w:vAlign w:val="center"/>
          </w:tcPr>
          <w:p w14:paraId="621DBD86" w14:textId="77777777" w:rsidR="0020214F" w:rsidRPr="00DA5DA3" w:rsidRDefault="0020214F" w:rsidP="00B21D34">
            <w:pPr>
              <w:jc w:val="center"/>
              <w:rPr>
                <w:rFonts w:cstheme="minorHAnsi"/>
              </w:rPr>
            </w:pPr>
            <w:r w:rsidRPr="00DA5DA3">
              <w:rPr>
                <w:rFonts w:cstheme="minorHAnsi"/>
              </w:rPr>
              <w:t>0=blank</w:t>
            </w:r>
          </w:p>
        </w:tc>
      </w:tr>
    </w:tbl>
    <w:p w14:paraId="5BBD8A6F" w14:textId="77777777" w:rsidR="0020214F" w:rsidRPr="00DA5DA3" w:rsidRDefault="0020214F">
      <w:pPr>
        <w:pStyle w:val="ListParagraph"/>
        <w:numPr>
          <w:ilvl w:val="0"/>
          <w:numId w:val="17"/>
        </w:numPr>
        <w:rPr>
          <w:rFonts w:cstheme="minorHAnsi"/>
        </w:rPr>
      </w:pPr>
      <w:r w:rsidRPr="00DA5DA3">
        <w:rPr>
          <w:rFonts w:cstheme="minorHAnsi"/>
        </w:rPr>
        <w:lastRenderedPageBreak/>
        <w:t>Calculate how much working reagent is required using this formula:</w:t>
      </w:r>
    </w:p>
    <w:p w14:paraId="1174A74F" w14:textId="7D0275F1" w:rsidR="0020214F" w:rsidRDefault="0020214F" w:rsidP="0020214F">
      <w:pPr>
        <w:ind w:left="720" w:firstLine="720"/>
        <w:rPr>
          <w:rFonts w:cstheme="minorHAnsi"/>
        </w:rPr>
      </w:pPr>
      <w:r w:rsidRPr="00DA5DA3">
        <w:rPr>
          <w:rFonts w:cstheme="minorHAnsi"/>
        </w:rPr>
        <w:t>(#standards + #unknowns) x (#replicates) x (200 uL) = volume WR needed</w:t>
      </w:r>
    </w:p>
    <w:p w14:paraId="627391DD" w14:textId="45A9AF0D" w:rsidR="00640B1C" w:rsidRPr="00DA5DA3" w:rsidRDefault="00640B1C" w:rsidP="0020214F">
      <w:pPr>
        <w:ind w:left="720" w:firstLine="720"/>
        <w:rPr>
          <w:rFonts w:cstheme="minorHAnsi"/>
        </w:rPr>
      </w:pPr>
      <w:r>
        <w:rPr>
          <w:rFonts w:cstheme="minorHAnsi"/>
        </w:rPr>
        <w:t>(9+2) x (3) x (200) = 6.6 mL</w:t>
      </w:r>
    </w:p>
    <w:p w14:paraId="43433327" w14:textId="77777777" w:rsidR="0020214F" w:rsidRPr="00DA5DA3" w:rsidRDefault="0020214F">
      <w:pPr>
        <w:pStyle w:val="ListParagraph"/>
        <w:numPr>
          <w:ilvl w:val="0"/>
          <w:numId w:val="17"/>
        </w:numPr>
        <w:rPr>
          <w:rFonts w:cstheme="minorHAnsi"/>
        </w:rPr>
      </w:pPr>
      <w:r w:rsidRPr="00DA5DA3">
        <w:rPr>
          <w:rFonts w:cstheme="minorHAnsi"/>
        </w:rPr>
        <w:t xml:space="preserve">Prepare working reagent by mixing 50 parts of BCA reagent A with 1 part of BVA reagent B. </w:t>
      </w:r>
    </w:p>
    <w:p w14:paraId="040E3484" w14:textId="19AD54C6" w:rsidR="0020214F" w:rsidRDefault="0020214F" w:rsidP="0020214F">
      <w:pPr>
        <w:pStyle w:val="ListParagraph"/>
        <w:rPr>
          <w:rFonts w:cstheme="minorHAnsi"/>
        </w:rPr>
      </w:pPr>
      <w:r w:rsidRPr="00DA5DA3">
        <w:rPr>
          <w:rFonts w:cstheme="minorHAnsi"/>
        </w:rPr>
        <w:t>Ex. For 50 mL of WR needed, combine 50 mL of A with 1 mL of B.</w:t>
      </w:r>
    </w:p>
    <w:p w14:paraId="2999FB9C" w14:textId="7B095C40" w:rsidR="00640B1C" w:rsidRPr="00DA5DA3" w:rsidRDefault="00640B1C" w:rsidP="0020214F">
      <w:pPr>
        <w:pStyle w:val="ListParagraph"/>
        <w:rPr>
          <w:rFonts w:cstheme="minorHAnsi"/>
        </w:rPr>
      </w:pPr>
      <w:r>
        <w:rPr>
          <w:rFonts w:cstheme="minorHAnsi"/>
        </w:rPr>
        <w:t xml:space="preserve">7 mL of A w/ 140 </w:t>
      </w:r>
      <w:proofErr w:type="spellStart"/>
      <w:r>
        <w:rPr>
          <w:rFonts w:cstheme="minorHAnsi"/>
        </w:rPr>
        <w:t>ul</w:t>
      </w:r>
      <w:proofErr w:type="spellEnd"/>
      <w:r>
        <w:rPr>
          <w:rFonts w:cstheme="minorHAnsi"/>
        </w:rPr>
        <w:t xml:space="preserve"> of B</w:t>
      </w:r>
    </w:p>
    <w:p w14:paraId="30015B29" w14:textId="77777777" w:rsidR="0020214F" w:rsidRPr="00DA5DA3" w:rsidRDefault="0020214F">
      <w:pPr>
        <w:pStyle w:val="ListParagraph"/>
        <w:numPr>
          <w:ilvl w:val="0"/>
          <w:numId w:val="17"/>
        </w:numPr>
        <w:rPr>
          <w:rFonts w:cstheme="minorHAnsi"/>
        </w:rPr>
      </w:pPr>
      <w:r w:rsidRPr="00DA5DA3">
        <w:rPr>
          <w:rFonts w:cstheme="minorHAnsi"/>
        </w:rPr>
        <w:t>Pipette 25 uL of each standard or unknown sample replicate into a microplate well.</w:t>
      </w:r>
    </w:p>
    <w:p w14:paraId="3F12F801" w14:textId="77777777" w:rsidR="0020214F" w:rsidRPr="00DA5DA3" w:rsidRDefault="0020214F">
      <w:pPr>
        <w:pStyle w:val="ListParagraph"/>
        <w:numPr>
          <w:ilvl w:val="0"/>
          <w:numId w:val="17"/>
        </w:numPr>
        <w:rPr>
          <w:rFonts w:cstheme="minorHAnsi"/>
        </w:rPr>
      </w:pPr>
      <w:r w:rsidRPr="00DA5DA3">
        <w:rPr>
          <w:rFonts w:cstheme="minorHAnsi"/>
        </w:rPr>
        <w:t>Add 200 uL of the working reagent to each well (using multichannel) and mix thoroughly on a plate shaker for 30 seconds.</w:t>
      </w:r>
    </w:p>
    <w:p w14:paraId="55C11C79" w14:textId="77777777" w:rsidR="0020214F" w:rsidRPr="00DA5DA3" w:rsidRDefault="0020214F">
      <w:pPr>
        <w:pStyle w:val="ListParagraph"/>
        <w:numPr>
          <w:ilvl w:val="0"/>
          <w:numId w:val="17"/>
        </w:numPr>
        <w:rPr>
          <w:rFonts w:cstheme="minorHAnsi"/>
        </w:rPr>
      </w:pPr>
      <w:r w:rsidRPr="00DA5DA3">
        <w:rPr>
          <w:rFonts w:cstheme="minorHAnsi"/>
        </w:rPr>
        <w:t>Cover plate and incubate at 37C for 30 minutes.</w:t>
      </w:r>
    </w:p>
    <w:p w14:paraId="6C6E2D30" w14:textId="77777777" w:rsidR="0020214F" w:rsidRPr="00DA5DA3" w:rsidRDefault="0020214F">
      <w:pPr>
        <w:pStyle w:val="ListParagraph"/>
        <w:numPr>
          <w:ilvl w:val="0"/>
          <w:numId w:val="17"/>
        </w:numPr>
        <w:rPr>
          <w:rFonts w:cstheme="minorHAnsi"/>
        </w:rPr>
      </w:pPr>
      <w:r w:rsidRPr="00DA5DA3">
        <w:rPr>
          <w:rFonts w:cstheme="minorHAnsi"/>
        </w:rPr>
        <w:t>Cool plate to RT. Measure the absorbance at or near 562 nm on a plate reader.</w:t>
      </w:r>
    </w:p>
    <w:p w14:paraId="59C88578" w14:textId="77777777" w:rsidR="0020214F" w:rsidRPr="00DA5DA3" w:rsidRDefault="0020214F">
      <w:pPr>
        <w:pStyle w:val="ListParagraph"/>
        <w:numPr>
          <w:ilvl w:val="0"/>
          <w:numId w:val="17"/>
        </w:numPr>
        <w:rPr>
          <w:rFonts w:cstheme="minorHAnsi"/>
        </w:rPr>
      </w:pPr>
      <w:r w:rsidRPr="00DA5DA3">
        <w:rPr>
          <w:rFonts w:cstheme="minorHAnsi"/>
        </w:rPr>
        <w:t>Subtract the average absorbance of the blank standard from all other standard and unknown sample replicates.</w:t>
      </w:r>
    </w:p>
    <w:p w14:paraId="7CB53052" w14:textId="77777777" w:rsidR="0020214F" w:rsidRPr="00DA5DA3" w:rsidRDefault="0020214F">
      <w:pPr>
        <w:pStyle w:val="ListParagraph"/>
        <w:numPr>
          <w:ilvl w:val="0"/>
          <w:numId w:val="17"/>
        </w:numPr>
        <w:rPr>
          <w:rFonts w:cstheme="minorHAnsi"/>
        </w:rPr>
      </w:pPr>
      <w:r w:rsidRPr="00DA5DA3">
        <w:rPr>
          <w:rFonts w:cstheme="minorHAnsi"/>
        </w:rPr>
        <w:t>Prepare a standard curve by plotting the average blank-corrected measurement for each BSA standard vs. its concentration in ug/</w:t>
      </w:r>
      <w:proofErr w:type="spellStart"/>
      <w:r w:rsidRPr="00DA5DA3">
        <w:rPr>
          <w:rFonts w:cstheme="minorHAnsi"/>
        </w:rPr>
        <w:t>mL.</w:t>
      </w:r>
      <w:proofErr w:type="spellEnd"/>
      <w:r w:rsidRPr="00DA5DA3">
        <w:rPr>
          <w:rFonts w:cstheme="minorHAnsi"/>
        </w:rPr>
        <w:t xml:space="preserve"> Use the standard curve to determine the protein concentration of each unknown sample.</w:t>
      </w:r>
    </w:p>
    <w:tbl>
      <w:tblPr>
        <w:tblStyle w:val="TableGrid"/>
        <w:tblW w:w="0" w:type="auto"/>
        <w:tblLook w:val="04A0" w:firstRow="1" w:lastRow="0" w:firstColumn="1" w:lastColumn="0" w:noHBand="0" w:noVBand="1"/>
      </w:tblPr>
      <w:tblGrid>
        <w:gridCol w:w="1254"/>
        <w:gridCol w:w="1254"/>
        <w:gridCol w:w="1267"/>
        <w:gridCol w:w="1254"/>
        <w:gridCol w:w="1256"/>
        <w:gridCol w:w="1256"/>
        <w:gridCol w:w="348"/>
        <w:gridCol w:w="348"/>
        <w:gridCol w:w="348"/>
        <w:gridCol w:w="348"/>
        <w:gridCol w:w="348"/>
        <w:gridCol w:w="348"/>
      </w:tblGrid>
      <w:tr w:rsidR="0020214F" w14:paraId="3970B5A0" w14:textId="77777777" w:rsidTr="0020214F">
        <w:trPr>
          <w:trHeight w:val="20"/>
        </w:trPr>
        <w:tc>
          <w:tcPr>
            <w:tcW w:w="1254" w:type="dxa"/>
          </w:tcPr>
          <w:p w14:paraId="028B061A" w14:textId="77777777" w:rsidR="0020214F" w:rsidRDefault="0020214F" w:rsidP="00B21D34">
            <w:pPr>
              <w:rPr>
                <w:rFonts w:cstheme="minorHAnsi"/>
                <w:bCs/>
              </w:rPr>
            </w:pPr>
            <w:r>
              <w:rPr>
                <w:rFonts w:cstheme="minorHAnsi"/>
                <w:bCs/>
              </w:rPr>
              <w:t>A1</w:t>
            </w:r>
          </w:p>
        </w:tc>
        <w:tc>
          <w:tcPr>
            <w:tcW w:w="1254" w:type="dxa"/>
          </w:tcPr>
          <w:p w14:paraId="2A75C473" w14:textId="77777777" w:rsidR="0020214F" w:rsidRDefault="0020214F" w:rsidP="00B21D34">
            <w:pPr>
              <w:rPr>
                <w:rFonts w:cstheme="minorHAnsi"/>
                <w:bCs/>
              </w:rPr>
            </w:pPr>
            <w:r>
              <w:rPr>
                <w:rFonts w:cstheme="minorHAnsi"/>
                <w:bCs/>
              </w:rPr>
              <w:t>A2</w:t>
            </w:r>
          </w:p>
        </w:tc>
        <w:tc>
          <w:tcPr>
            <w:tcW w:w="1267" w:type="dxa"/>
          </w:tcPr>
          <w:p w14:paraId="02FE41AE" w14:textId="77777777" w:rsidR="0020214F" w:rsidRDefault="0020214F" w:rsidP="00B21D34">
            <w:pPr>
              <w:rPr>
                <w:rFonts w:cstheme="minorHAnsi"/>
                <w:bCs/>
              </w:rPr>
            </w:pPr>
            <w:r>
              <w:rPr>
                <w:rFonts w:cstheme="minorHAnsi"/>
                <w:bCs/>
              </w:rPr>
              <w:t>A3</w:t>
            </w:r>
          </w:p>
        </w:tc>
        <w:tc>
          <w:tcPr>
            <w:tcW w:w="1254" w:type="dxa"/>
          </w:tcPr>
          <w:p w14:paraId="6F2A68C7" w14:textId="77777777" w:rsidR="0020214F" w:rsidRDefault="0020214F" w:rsidP="00B21D34">
            <w:pPr>
              <w:rPr>
                <w:rFonts w:cstheme="minorHAnsi"/>
                <w:bCs/>
              </w:rPr>
            </w:pPr>
            <w:r>
              <w:rPr>
                <w:rFonts w:cstheme="minorHAnsi"/>
                <w:bCs/>
              </w:rPr>
              <w:t>I1</w:t>
            </w:r>
          </w:p>
        </w:tc>
        <w:tc>
          <w:tcPr>
            <w:tcW w:w="1256" w:type="dxa"/>
          </w:tcPr>
          <w:p w14:paraId="49029FD1" w14:textId="77777777" w:rsidR="0020214F" w:rsidRDefault="0020214F" w:rsidP="00B21D34">
            <w:pPr>
              <w:rPr>
                <w:rFonts w:cstheme="minorHAnsi"/>
                <w:bCs/>
              </w:rPr>
            </w:pPr>
            <w:r>
              <w:rPr>
                <w:rFonts w:cstheme="minorHAnsi"/>
                <w:bCs/>
              </w:rPr>
              <w:t>I2</w:t>
            </w:r>
          </w:p>
        </w:tc>
        <w:tc>
          <w:tcPr>
            <w:tcW w:w="1256" w:type="dxa"/>
          </w:tcPr>
          <w:p w14:paraId="04B9F9B5" w14:textId="77777777" w:rsidR="0020214F" w:rsidRDefault="0020214F" w:rsidP="00B21D34">
            <w:pPr>
              <w:rPr>
                <w:rFonts w:cstheme="minorHAnsi"/>
                <w:bCs/>
              </w:rPr>
            </w:pPr>
            <w:r>
              <w:rPr>
                <w:rFonts w:cstheme="minorHAnsi"/>
                <w:bCs/>
              </w:rPr>
              <w:t>I3</w:t>
            </w:r>
          </w:p>
        </w:tc>
        <w:tc>
          <w:tcPr>
            <w:tcW w:w="348" w:type="dxa"/>
          </w:tcPr>
          <w:p w14:paraId="6DAD53FE" w14:textId="77777777" w:rsidR="0020214F" w:rsidRDefault="0020214F" w:rsidP="00B21D34">
            <w:pPr>
              <w:rPr>
                <w:rFonts w:cstheme="minorHAnsi"/>
                <w:bCs/>
              </w:rPr>
            </w:pPr>
          </w:p>
        </w:tc>
        <w:tc>
          <w:tcPr>
            <w:tcW w:w="348" w:type="dxa"/>
          </w:tcPr>
          <w:p w14:paraId="2D7C1CCE" w14:textId="77777777" w:rsidR="0020214F" w:rsidRDefault="0020214F" w:rsidP="00B21D34">
            <w:pPr>
              <w:rPr>
                <w:rFonts w:cstheme="minorHAnsi"/>
                <w:bCs/>
              </w:rPr>
            </w:pPr>
          </w:p>
        </w:tc>
        <w:tc>
          <w:tcPr>
            <w:tcW w:w="348" w:type="dxa"/>
          </w:tcPr>
          <w:p w14:paraId="0D69C31C" w14:textId="77777777" w:rsidR="0020214F" w:rsidRDefault="0020214F" w:rsidP="00B21D34">
            <w:pPr>
              <w:rPr>
                <w:rFonts w:cstheme="minorHAnsi"/>
                <w:bCs/>
              </w:rPr>
            </w:pPr>
          </w:p>
        </w:tc>
        <w:tc>
          <w:tcPr>
            <w:tcW w:w="348" w:type="dxa"/>
          </w:tcPr>
          <w:p w14:paraId="2D6ECC75" w14:textId="77777777" w:rsidR="0020214F" w:rsidRDefault="0020214F" w:rsidP="00B21D34">
            <w:pPr>
              <w:rPr>
                <w:rFonts w:cstheme="minorHAnsi"/>
                <w:bCs/>
              </w:rPr>
            </w:pPr>
          </w:p>
        </w:tc>
        <w:tc>
          <w:tcPr>
            <w:tcW w:w="348" w:type="dxa"/>
          </w:tcPr>
          <w:p w14:paraId="0EA682B1" w14:textId="77777777" w:rsidR="0020214F" w:rsidRDefault="0020214F" w:rsidP="00B21D34">
            <w:pPr>
              <w:rPr>
                <w:rFonts w:cstheme="minorHAnsi"/>
                <w:bCs/>
              </w:rPr>
            </w:pPr>
          </w:p>
        </w:tc>
        <w:tc>
          <w:tcPr>
            <w:tcW w:w="348" w:type="dxa"/>
          </w:tcPr>
          <w:p w14:paraId="24F08024" w14:textId="77777777" w:rsidR="0020214F" w:rsidRDefault="0020214F" w:rsidP="00B21D34">
            <w:pPr>
              <w:rPr>
                <w:rFonts w:cstheme="minorHAnsi"/>
                <w:bCs/>
              </w:rPr>
            </w:pPr>
          </w:p>
        </w:tc>
      </w:tr>
      <w:tr w:rsidR="0020214F" w14:paraId="796E6461" w14:textId="77777777" w:rsidTr="0020214F">
        <w:trPr>
          <w:trHeight w:val="20"/>
        </w:trPr>
        <w:tc>
          <w:tcPr>
            <w:tcW w:w="1254" w:type="dxa"/>
          </w:tcPr>
          <w:p w14:paraId="33F49F15" w14:textId="77777777" w:rsidR="0020214F" w:rsidRDefault="0020214F" w:rsidP="0020214F">
            <w:pPr>
              <w:rPr>
                <w:rFonts w:cstheme="minorHAnsi"/>
                <w:bCs/>
              </w:rPr>
            </w:pPr>
            <w:r>
              <w:rPr>
                <w:rFonts w:cstheme="minorHAnsi"/>
                <w:bCs/>
              </w:rPr>
              <w:t>B1</w:t>
            </w:r>
          </w:p>
        </w:tc>
        <w:tc>
          <w:tcPr>
            <w:tcW w:w="1254" w:type="dxa"/>
          </w:tcPr>
          <w:p w14:paraId="4A87A7F1" w14:textId="77777777" w:rsidR="0020214F" w:rsidRDefault="0020214F" w:rsidP="0020214F">
            <w:pPr>
              <w:rPr>
                <w:rFonts w:cstheme="minorHAnsi"/>
                <w:bCs/>
              </w:rPr>
            </w:pPr>
            <w:r>
              <w:rPr>
                <w:rFonts w:cstheme="minorHAnsi"/>
                <w:bCs/>
              </w:rPr>
              <w:t>B2</w:t>
            </w:r>
          </w:p>
        </w:tc>
        <w:tc>
          <w:tcPr>
            <w:tcW w:w="1267" w:type="dxa"/>
          </w:tcPr>
          <w:p w14:paraId="5142B50C" w14:textId="77777777" w:rsidR="0020214F" w:rsidRDefault="0020214F" w:rsidP="0020214F">
            <w:pPr>
              <w:rPr>
                <w:rFonts w:cstheme="minorHAnsi"/>
                <w:bCs/>
              </w:rPr>
            </w:pPr>
            <w:r>
              <w:rPr>
                <w:rFonts w:cstheme="minorHAnsi"/>
                <w:bCs/>
              </w:rPr>
              <w:t>B3</w:t>
            </w:r>
          </w:p>
        </w:tc>
        <w:tc>
          <w:tcPr>
            <w:tcW w:w="1254" w:type="dxa"/>
          </w:tcPr>
          <w:p w14:paraId="072867CD" w14:textId="7FB97CD2" w:rsidR="0020214F" w:rsidRDefault="0020214F" w:rsidP="0020214F">
            <w:pPr>
              <w:rPr>
                <w:rFonts w:cstheme="minorHAnsi"/>
                <w:bCs/>
              </w:rPr>
            </w:pPr>
          </w:p>
        </w:tc>
        <w:tc>
          <w:tcPr>
            <w:tcW w:w="1256" w:type="dxa"/>
          </w:tcPr>
          <w:p w14:paraId="3422E02A" w14:textId="4CD0C244" w:rsidR="0020214F" w:rsidRDefault="0020214F" w:rsidP="0020214F">
            <w:pPr>
              <w:rPr>
                <w:rFonts w:cstheme="minorHAnsi"/>
                <w:bCs/>
              </w:rPr>
            </w:pPr>
          </w:p>
        </w:tc>
        <w:tc>
          <w:tcPr>
            <w:tcW w:w="1256" w:type="dxa"/>
          </w:tcPr>
          <w:p w14:paraId="38FE8A0B" w14:textId="31EC2EEB" w:rsidR="0020214F" w:rsidRDefault="0020214F" w:rsidP="0020214F">
            <w:pPr>
              <w:rPr>
                <w:rFonts w:cstheme="minorHAnsi"/>
                <w:bCs/>
              </w:rPr>
            </w:pPr>
          </w:p>
        </w:tc>
        <w:tc>
          <w:tcPr>
            <w:tcW w:w="348" w:type="dxa"/>
          </w:tcPr>
          <w:p w14:paraId="18029939" w14:textId="77777777" w:rsidR="0020214F" w:rsidRDefault="0020214F" w:rsidP="0020214F">
            <w:pPr>
              <w:rPr>
                <w:rFonts w:cstheme="minorHAnsi"/>
                <w:bCs/>
              </w:rPr>
            </w:pPr>
          </w:p>
        </w:tc>
        <w:tc>
          <w:tcPr>
            <w:tcW w:w="348" w:type="dxa"/>
          </w:tcPr>
          <w:p w14:paraId="36BCCF4A" w14:textId="77777777" w:rsidR="0020214F" w:rsidRDefault="0020214F" w:rsidP="0020214F">
            <w:pPr>
              <w:rPr>
                <w:rFonts w:cstheme="minorHAnsi"/>
                <w:bCs/>
              </w:rPr>
            </w:pPr>
          </w:p>
        </w:tc>
        <w:tc>
          <w:tcPr>
            <w:tcW w:w="348" w:type="dxa"/>
          </w:tcPr>
          <w:p w14:paraId="04690A7A" w14:textId="77777777" w:rsidR="0020214F" w:rsidRDefault="0020214F" w:rsidP="0020214F">
            <w:pPr>
              <w:rPr>
                <w:rFonts w:cstheme="minorHAnsi"/>
                <w:bCs/>
              </w:rPr>
            </w:pPr>
          </w:p>
        </w:tc>
        <w:tc>
          <w:tcPr>
            <w:tcW w:w="348" w:type="dxa"/>
          </w:tcPr>
          <w:p w14:paraId="4CC38D76" w14:textId="77777777" w:rsidR="0020214F" w:rsidRDefault="0020214F" w:rsidP="0020214F">
            <w:pPr>
              <w:rPr>
                <w:rFonts w:cstheme="minorHAnsi"/>
                <w:bCs/>
              </w:rPr>
            </w:pPr>
          </w:p>
        </w:tc>
        <w:tc>
          <w:tcPr>
            <w:tcW w:w="348" w:type="dxa"/>
          </w:tcPr>
          <w:p w14:paraId="0516C8FA" w14:textId="77777777" w:rsidR="0020214F" w:rsidRDefault="0020214F" w:rsidP="0020214F">
            <w:pPr>
              <w:rPr>
                <w:rFonts w:cstheme="minorHAnsi"/>
                <w:bCs/>
              </w:rPr>
            </w:pPr>
          </w:p>
        </w:tc>
        <w:tc>
          <w:tcPr>
            <w:tcW w:w="348" w:type="dxa"/>
          </w:tcPr>
          <w:p w14:paraId="5628E1E1" w14:textId="77777777" w:rsidR="0020214F" w:rsidRDefault="0020214F" w:rsidP="0020214F">
            <w:pPr>
              <w:rPr>
                <w:rFonts w:cstheme="minorHAnsi"/>
                <w:bCs/>
              </w:rPr>
            </w:pPr>
          </w:p>
        </w:tc>
      </w:tr>
      <w:tr w:rsidR="0020214F" w14:paraId="698A4BCF" w14:textId="77777777" w:rsidTr="0020214F">
        <w:trPr>
          <w:trHeight w:val="20"/>
        </w:trPr>
        <w:tc>
          <w:tcPr>
            <w:tcW w:w="1254" w:type="dxa"/>
          </w:tcPr>
          <w:p w14:paraId="1B0DCFCE" w14:textId="77777777" w:rsidR="0020214F" w:rsidRDefault="0020214F" w:rsidP="0020214F">
            <w:pPr>
              <w:rPr>
                <w:rFonts w:cstheme="minorHAnsi"/>
                <w:bCs/>
              </w:rPr>
            </w:pPr>
            <w:r>
              <w:rPr>
                <w:rFonts w:cstheme="minorHAnsi"/>
                <w:bCs/>
              </w:rPr>
              <w:t>C1</w:t>
            </w:r>
          </w:p>
        </w:tc>
        <w:tc>
          <w:tcPr>
            <w:tcW w:w="1254" w:type="dxa"/>
          </w:tcPr>
          <w:p w14:paraId="7BE9E155" w14:textId="77777777" w:rsidR="0020214F" w:rsidRDefault="0020214F" w:rsidP="0020214F">
            <w:pPr>
              <w:rPr>
                <w:rFonts w:cstheme="minorHAnsi"/>
                <w:bCs/>
              </w:rPr>
            </w:pPr>
            <w:r>
              <w:rPr>
                <w:rFonts w:cstheme="minorHAnsi"/>
                <w:bCs/>
              </w:rPr>
              <w:t>C2</w:t>
            </w:r>
          </w:p>
        </w:tc>
        <w:tc>
          <w:tcPr>
            <w:tcW w:w="1267" w:type="dxa"/>
          </w:tcPr>
          <w:p w14:paraId="56766F5E" w14:textId="77777777" w:rsidR="0020214F" w:rsidRDefault="0020214F" w:rsidP="0020214F">
            <w:pPr>
              <w:rPr>
                <w:rFonts w:cstheme="minorHAnsi"/>
                <w:bCs/>
              </w:rPr>
            </w:pPr>
            <w:r>
              <w:rPr>
                <w:rFonts w:cstheme="minorHAnsi"/>
                <w:bCs/>
              </w:rPr>
              <w:t>C3</w:t>
            </w:r>
          </w:p>
        </w:tc>
        <w:tc>
          <w:tcPr>
            <w:tcW w:w="1254" w:type="dxa"/>
          </w:tcPr>
          <w:p w14:paraId="189B3BCC" w14:textId="3920CC7F" w:rsidR="0020214F" w:rsidRDefault="0020214F" w:rsidP="0020214F">
            <w:pPr>
              <w:rPr>
                <w:rFonts w:cstheme="minorHAnsi"/>
                <w:bCs/>
              </w:rPr>
            </w:pPr>
            <w:r>
              <w:rPr>
                <w:rFonts w:cstheme="minorHAnsi"/>
                <w:bCs/>
              </w:rPr>
              <w:t>bS21-TAP 1</w:t>
            </w:r>
          </w:p>
        </w:tc>
        <w:tc>
          <w:tcPr>
            <w:tcW w:w="1256" w:type="dxa"/>
          </w:tcPr>
          <w:p w14:paraId="1651C200" w14:textId="74614A52" w:rsidR="0020214F" w:rsidRDefault="0020214F" w:rsidP="0020214F">
            <w:pPr>
              <w:rPr>
                <w:rFonts w:cstheme="minorHAnsi"/>
                <w:bCs/>
              </w:rPr>
            </w:pPr>
            <w:r>
              <w:rPr>
                <w:rFonts w:cstheme="minorHAnsi"/>
                <w:bCs/>
              </w:rPr>
              <w:t>bS21-TAP 2</w:t>
            </w:r>
          </w:p>
        </w:tc>
        <w:tc>
          <w:tcPr>
            <w:tcW w:w="1256" w:type="dxa"/>
          </w:tcPr>
          <w:p w14:paraId="598C3903" w14:textId="1C045AA1" w:rsidR="0020214F" w:rsidRDefault="0020214F" w:rsidP="0020214F">
            <w:pPr>
              <w:rPr>
                <w:rFonts w:cstheme="minorHAnsi"/>
                <w:bCs/>
              </w:rPr>
            </w:pPr>
            <w:r>
              <w:rPr>
                <w:rFonts w:cstheme="minorHAnsi"/>
                <w:bCs/>
              </w:rPr>
              <w:t>bS21-TAP 3</w:t>
            </w:r>
          </w:p>
        </w:tc>
        <w:tc>
          <w:tcPr>
            <w:tcW w:w="348" w:type="dxa"/>
          </w:tcPr>
          <w:p w14:paraId="73741F13" w14:textId="77777777" w:rsidR="0020214F" w:rsidRDefault="0020214F" w:rsidP="0020214F">
            <w:pPr>
              <w:rPr>
                <w:rFonts w:cstheme="minorHAnsi"/>
                <w:bCs/>
              </w:rPr>
            </w:pPr>
          </w:p>
        </w:tc>
        <w:tc>
          <w:tcPr>
            <w:tcW w:w="348" w:type="dxa"/>
          </w:tcPr>
          <w:p w14:paraId="48D906D3" w14:textId="77777777" w:rsidR="0020214F" w:rsidRDefault="0020214F" w:rsidP="0020214F">
            <w:pPr>
              <w:rPr>
                <w:rFonts w:cstheme="minorHAnsi"/>
                <w:bCs/>
              </w:rPr>
            </w:pPr>
          </w:p>
        </w:tc>
        <w:tc>
          <w:tcPr>
            <w:tcW w:w="348" w:type="dxa"/>
          </w:tcPr>
          <w:p w14:paraId="48E7AE49" w14:textId="77777777" w:rsidR="0020214F" w:rsidRDefault="0020214F" w:rsidP="0020214F">
            <w:pPr>
              <w:rPr>
                <w:rFonts w:cstheme="minorHAnsi"/>
                <w:bCs/>
              </w:rPr>
            </w:pPr>
          </w:p>
        </w:tc>
        <w:tc>
          <w:tcPr>
            <w:tcW w:w="348" w:type="dxa"/>
          </w:tcPr>
          <w:p w14:paraId="7B15F3FE" w14:textId="77777777" w:rsidR="0020214F" w:rsidRDefault="0020214F" w:rsidP="0020214F">
            <w:pPr>
              <w:rPr>
                <w:rFonts w:cstheme="minorHAnsi"/>
                <w:bCs/>
              </w:rPr>
            </w:pPr>
          </w:p>
        </w:tc>
        <w:tc>
          <w:tcPr>
            <w:tcW w:w="348" w:type="dxa"/>
          </w:tcPr>
          <w:p w14:paraId="143E506F" w14:textId="77777777" w:rsidR="0020214F" w:rsidRDefault="0020214F" w:rsidP="0020214F">
            <w:pPr>
              <w:rPr>
                <w:rFonts w:cstheme="minorHAnsi"/>
                <w:bCs/>
              </w:rPr>
            </w:pPr>
          </w:p>
        </w:tc>
        <w:tc>
          <w:tcPr>
            <w:tcW w:w="348" w:type="dxa"/>
          </w:tcPr>
          <w:p w14:paraId="35A0813A" w14:textId="77777777" w:rsidR="0020214F" w:rsidRDefault="0020214F" w:rsidP="0020214F">
            <w:pPr>
              <w:rPr>
                <w:rFonts w:cstheme="minorHAnsi"/>
                <w:bCs/>
              </w:rPr>
            </w:pPr>
          </w:p>
        </w:tc>
      </w:tr>
      <w:tr w:rsidR="0020214F" w14:paraId="28577CD4" w14:textId="77777777" w:rsidTr="0020214F">
        <w:trPr>
          <w:trHeight w:val="20"/>
        </w:trPr>
        <w:tc>
          <w:tcPr>
            <w:tcW w:w="1254" w:type="dxa"/>
          </w:tcPr>
          <w:p w14:paraId="798B37CF" w14:textId="77777777" w:rsidR="0020214F" w:rsidRDefault="0020214F" w:rsidP="0020214F">
            <w:pPr>
              <w:rPr>
                <w:rFonts w:cstheme="minorHAnsi"/>
                <w:bCs/>
              </w:rPr>
            </w:pPr>
            <w:r>
              <w:rPr>
                <w:rFonts w:cstheme="minorHAnsi"/>
                <w:bCs/>
              </w:rPr>
              <w:t>D1</w:t>
            </w:r>
          </w:p>
        </w:tc>
        <w:tc>
          <w:tcPr>
            <w:tcW w:w="1254" w:type="dxa"/>
          </w:tcPr>
          <w:p w14:paraId="6CE90AD0" w14:textId="77777777" w:rsidR="0020214F" w:rsidRDefault="0020214F" w:rsidP="0020214F">
            <w:pPr>
              <w:rPr>
                <w:rFonts w:cstheme="minorHAnsi"/>
                <w:bCs/>
              </w:rPr>
            </w:pPr>
            <w:r>
              <w:rPr>
                <w:rFonts w:cstheme="minorHAnsi"/>
                <w:bCs/>
              </w:rPr>
              <w:t>D2</w:t>
            </w:r>
          </w:p>
        </w:tc>
        <w:tc>
          <w:tcPr>
            <w:tcW w:w="1267" w:type="dxa"/>
          </w:tcPr>
          <w:p w14:paraId="4350CF43" w14:textId="77777777" w:rsidR="0020214F" w:rsidRDefault="0020214F" w:rsidP="0020214F">
            <w:pPr>
              <w:rPr>
                <w:rFonts w:cstheme="minorHAnsi"/>
                <w:bCs/>
              </w:rPr>
            </w:pPr>
            <w:r>
              <w:rPr>
                <w:rFonts w:cstheme="minorHAnsi"/>
                <w:bCs/>
              </w:rPr>
              <w:t>D3</w:t>
            </w:r>
          </w:p>
        </w:tc>
        <w:tc>
          <w:tcPr>
            <w:tcW w:w="1254" w:type="dxa"/>
          </w:tcPr>
          <w:p w14:paraId="0E2C275E" w14:textId="6E1596D2" w:rsidR="0020214F" w:rsidRDefault="0020214F" w:rsidP="0020214F">
            <w:pPr>
              <w:rPr>
                <w:rFonts w:cstheme="minorHAnsi"/>
                <w:bCs/>
              </w:rPr>
            </w:pPr>
            <w:r>
              <w:rPr>
                <w:rFonts w:cstheme="minorHAnsi"/>
                <w:bCs/>
              </w:rPr>
              <w:t>LVS pF 1</w:t>
            </w:r>
          </w:p>
        </w:tc>
        <w:tc>
          <w:tcPr>
            <w:tcW w:w="1256" w:type="dxa"/>
          </w:tcPr>
          <w:p w14:paraId="4EEEF573" w14:textId="4D47E94E" w:rsidR="0020214F" w:rsidRDefault="0020214F" w:rsidP="0020214F">
            <w:pPr>
              <w:rPr>
                <w:rFonts w:cstheme="minorHAnsi"/>
                <w:bCs/>
              </w:rPr>
            </w:pPr>
            <w:r>
              <w:rPr>
                <w:rFonts w:cstheme="minorHAnsi"/>
                <w:bCs/>
              </w:rPr>
              <w:t>LVS pF 1</w:t>
            </w:r>
          </w:p>
        </w:tc>
        <w:tc>
          <w:tcPr>
            <w:tcW w:w="1256" w:type="dxa"/>
          </w:tcPr>
          <w:p w14:paraId="404B0E60" w14:textId="5ACE2848" w:rsidR="0020214F" w:rsidRDefault="0020214F" w:rsidP="0020214F">
            <w:pPr>
              <w:rPr>
                <w:rFonts w:cstheme="minorHAnsi"/>
                <w:bCs/>
              </w:rPr>
            </w:pPr>
            <w:r>
              <w:rPr>
                <w:rFonts w:cstheme="minorHAnsi"/>
                <w:bCs/>
              </w:rPr>
              <w:t>LVS pF 1</w:t>
            </w:r>
          </w:p>
        </w:tc>
        <w:tc>
          <w:tcPr>
            <w:tcW w:w="348" w:type="dxa"/>
          </w:tcPr>
          <w:p w14:paraId="1A734B4C" w14:textId="77777777" w:rsidR="0020214F" w:rsidRDefault="0020214F" w:rsidP="0020214F">
            <w:pPr>
              <w:rPr>
                <w:rFonts w:cstheme="minorHAnsi"/>
                <w:bCs/>
              </w:rPr>
            </w:pPr>
          </w:p>
        </w:tc>
        <w:tc>
          <w:tcPr>
            <w:tcW w:w="348" w:type="dxa"/>
          </w:tcPr>
          <w:p w14:paraId="541C74F4" w14:textId="77777777" w:rsidR="0020214F" w:rsidRDefault="0020214F" w:rsidP="0020214F">
            <w:pPr>
              <w:rPr>
                <w:rFonts w:cstheme="minorHAnsi"/>
                <w:bCs/>
              </w:rPr>
            </w:pPr>
          </w:p>
        </w:tc>
        <w:tc>
          <w:tcPr>
            <w:tcW w:w="348" w:type="dxa"/>
          </w:tcPr>
          <w:p w14:paraId="62BFA661" w14:textId="77777777" w:rsidR="0020214F" w:rsidRDefault="0020214F" w:rsidP="0020214F">
            <w:pPr>
              <w:rPr>
                <w:rFonts w:cstheme="minorHAnsi"/>
                <w:bCs/>
              </w:rPr>
            </w:pPr>
          </w:p>
        </w:tc>
        <w:tc>
          <w:tcPr>
            <w:tcW w:w="348" w:type="dxa"/>
          </w:tcPr>
          <w:p w14:paraId="6D5ECD19" w14:textId="77777777" w:rsidR="0020214F" w:rsidRDefault="0020214F" w:rsidP="0020214F">
            <w:pPr>
              <w:rPr>
                <w:rFonts w:cstheme="minorHAnsi"/>
                <w:bCs/>
              </w:rPr>
            </w:pPr>
          </w:p>
        </w:tc>
        <w:tc>
          <w:tcPr>
            <w:tcW w:w="348" w:type="dxa"/>
          </w:tcPr>
          <w:p w14:paraId="68EF2D91" w14:textId="77777777" w:rsidR="0020214F" w:rsidRDefault="0020214F" w:rsidP="0020214F">
            <w:pPr>
              <w:rPr>
                <w:rFonts w:cstheme="minorHAnsi"/>
                <w:bCs/>
              </w:rPr>
            </w:pPr>
          </w:p>
        </w:tc>
        <w:tc>
          <w:tcPr>
            <w:tcW w:w="348" w:type="dxa"/>
          </w:tcPr>
          <w:p w14:paraId="3AB40CB0" w14:textId="77777777" w:rsidR="0020214F" w:rsidRDefault="0020214F" w:rsidP="0020214F">
            <w:pPr>
              <w:rPr>
                <w:rFonts w:cstheme="minorHAnsi"/>
                <w:bCs/>
              </w:rPr>
            </w:pPr>
          </w:p>
        </w:tc>
      </w:tr>
      <w:tr w:rsidR="0020214F" w14:paraId="610D52DB" w14:textId="77777777" w:rsidTr="0020214F">
        <w:trPr>
          <w:trHeight w:val="20"/>
        </w:trPr>
        <w:tc>
          <w:tcPr>
            <w:tcW w:w="1254" w:type="dxa"/>
          </w:tcPr>
          <w:p w14:paraId="3F5C9008" w14:textId="77777777" w:rsidR="0020214F" w:rsidRDefault="0020214F" w:rsidP="0020214F">
            <w:pPr>
              <w:rPr>
                <w:rFonts w:cstheme="minorHAnsi"/>
                <w:bCs/>
              </w:rPr>
            </w:pPr>
            <w:r>
              <w:rPr>
                <w:rFonts w:cstheme="minorHAnsi"/>
                <w:bCs/>
              </w:rPr>
              <w:t>E1</w:t>
            </w:r>
          </w:p>
        </w:tc>
        <w:tc>
          <w:tcPr>
            <w:tcW w:w="1254" w:type="dxa"/>
          </w:tcPr>
          <w:p w14:paraId="5D0E5387" w14:textId="77777777" w:rsidR="0020214F" w:rsidRDefault="0020214F" w:rsidP="0020214F">
            <w:pPr>
              <w:rPr>
                <w:rFonts w:cstheme="minorHAnsi"/>
                <w:bCs/>
              </w:rPr>
            </w:pPr>
            <w:r>
              <w:rPr>
                <w:rFonts w:cstheme="minorHAnsi"/>
                <w:bCs/>
              </w:rPr>
              <w:t>E2</w:t>
            </w:r>
          </w:p>
        </w:tc>
        <w:tc>
          <w:tcPr>
            <w:tcW w:w="1267" w:type="dxa"/>
          </w:tcPr>
          <w:p w14:paraId="09A74CF8" w14:textId="77777777" w:rsidR="0020214F" w:rsidRDefault="0020214F" w:rsidP="0020214F">
            <w:pPr>
              <w:rPr>
                <w:rFonts w:cstheme="minorHAnsi"/>
                <w:bCs/>
              </w:rPr>
            </w:pPr>
            <w:r>
              <w:rPr>
                <w:rFonts w:cstheme="minorHAnsi"/>
                <w:bCs/>
              </w:rPr>
              <w:t>E3</w:t>
            </w:r>
          </w:p>
        </w:tc>
        <w:tc>
          <w:tcPr>
            <w:tcW w:w="1254" w:type="dxa"/>
          </w:tcPr>
          <w:p w14:paraId="72408149" w14:textId="2A6F4D6A" w:rsidR="0020214F" w:rsidRDefault="0020214F" w:rsidP="0020214F">
            <w:pPr>
              <w:rPr>
                <w:rFonts w:cstheme="minorHAnsi"/>
                <w:bCs/>
              </w:rPr>
            </w:pPr>
          </w:p>
        </w:tc>
        <w:tc>
          <w:tcPr>
            <w:tcW w:w="1256" w:type="dxa"/>
          </w:tcPr>
          <w:p w14:paraId="2FACBA64" w14:textId="1361CFD8" w:rsidR="0020214F" w:rsidRDefault="0020214F" w:rsidP="0020214F">
            <w:pPr>
              <w:rPr>
                <w:rFonts w:cstheme="minorHAnsi"/>
                <w:bCs/>
              </w:rPr>
            </w:pPr>
          </w:p>
        </w:tc>
        <w:tc>
          <w:tcPr>
            <w:tcW w:w="1256" w:type="dxa"/>
          </w:tcPr>
          <w:p w14:paraId="10776553" w14:textId="360C5D3D" w:rsidR="0020214F" w:rsidRDefault="0020214F" w:rsidP="0020214F">
            <w:pPr>
              <w:rPr>
                <w:rFonts w:cstheme="minorHAnsi"/>
                <w:bCs/>
              </w:rPr>
            </w:pPr>
          </w:p>
        </w:tc>
        <w:tc>
          <w:tcPr>
            <w:tcW w:w="348" w:type="dxa"/>
          </w:tcPr>
          <w:p w14:paraId="4F76D035" w14:textId="77777777" w:rsidR="0020214F" w:rsidRDefault="0020214F" w:rsidP="0020214F">
            <w:pPr>
              <w:rPr>
                <w:rFonts w:cstheme="minorHAnsi"/>
                <w:bCs/>
              </w:rPr>
            </w:pPr>
          </w:p>
        </w:tc>
        <w:tc>
          <w:tcPr>
            <w:tcW w:w="348" w:type="dxa"/>
          </w:tcPr>
          <w:p w14:paraId="1C1E5DCB" w14:textId="77777777" w:rsidR="0020214F" w:rsidRDefault="0020214F" w:rsidP="0020214F">
            <w:pPr>
              <w:rPr>
                <w:rFonts w:cstheme="minorHAnsi"/>
                <w:bCs/>
              </w:rPr>
            </w:pPr>
          </w:p>
        </w:tc>
        <w:tc>
          <w:tcPr>
            <w:tcW w:w="348" w:type="dxa"/>
          </w:tcPr>
          <w:p w14:paraId="5400F4BC" w14:textId="77777777" w:rsidR="0020214F" w:rsidRDefault="0020214F" w:rsidP="0020214F">
            <w:pPr>
              <w:rPr>
                <w:rFonts w:cstheme="minorHAnsi"/>
                <w:bCs/>
              </w:rPr>
            </w:pPr>
          </w:p>
        </w:tc>
        <w:tc>
          <w:tcPr>
            <w:tcW w:w="348" w:type="dxa"/>
          </w:tcPr>
          <w:p w14:paraId="43B9AEC8" w14:textId="77777777" w:rsidR="0020214F" w:rsidRDefault="0020214F" w:rsidP="0020214F">
            <w:pPr>
              <w:rPr>
                <w:rFonts w:cstheme="minorHAnsi"/>
                <w:bCs/>
              </w:rPr>
            </w:pPr>
          </w:p>
        </w:tc>
        <w:tc>
          <w:tcPr>
            <w:tcW w:w="348" w:type="dxa"/>
          </w:tcPr>
          <w:p w14:paraId="45730A5E" w14:textId="77777777" w:rsidR="0020214F" w:rsidRDefault="0020214F" w:rsidP="0020214F">
            <w:pPr>
              <w:rPr>
                <w:rFonts w:cstheme="minorHAnsi"/>
                <w:bCs/>
              </w:rPr>
            </w:pPr>
          </w:p>
        </w:tc>
        <w:tc>
          <w:tcPr>
            <w:tcW w:w="348" w:type="dxa"/>
          </w:tcPr>
          <w:p w14:paraId="69619E93" w14:textId="77777777" w:rsidR="0020214F" w:rsidRDefault="0020214F" w:rsidP="0020214F">
            <w:pPr>
              <w:rPr>
                <w:rFonts w:cstheme="minorHAnsi"/>
                <w:bCs/>
              </w:rPr>
            </w:pPr>
          </w:p>
        </w:tc>
      </w:tr>
      <w:tr w:rsidR="0020214F" w14:paraId="435A74B7" w14:textId="77777777" w:rsidTr="0020214F">
        <w:trPr>
          <w:trHeight w:val="20"/>
        </w:trPr>
        <w:tc>
          <w:tcPr>
            <w:tcW w:w="1254" w:type="dxa"/>
          </w:tcPr>
          <w:p w14:paraId="57307326" w14:textId="77777777" w:rsidR="0020214F" w:rsidRDefault="0020214F" w:rsidP="0020214F">
            <w:pPr>
              <w:rPr>
                <w:rFonts w:cstheme="minorHAnsi"/>
                <w:bCs/>
              </w:rPr>
            </w:pPr>
            <w:r>
              <w:rPr>
                <w:rFonts w:cstheme="minorHAnsi"/>
                <w:bCs/>
              </w:rPr>
              <w:t>F1</w:t>
            </w:r>
          </w:p>
        </w:tc>
        <w:tc>
          <w:tcPr>
            <w:tcW w:w="1254" w:type="dxa"/>
          </w:tcPr>
          <w:p w14:paraId="78BE5F9A" w14:textId="77777777" w:rsidR="0020214F" w:rsidRDefault="0020214F" w:rsidP="0020214F">
            <w:pPr>
              <w:rPr>
                <w:rFonts w:cstheme="minorHAnsi"/>
                <w:bCs/>
              </w:rPr>
            </w:pPr>
            <w:r>
              <w:rPr>
                <w:rFonts w:cstheme="minorHAnsi"/>
                <w:bCs/>
              </w:rPr>
              <w:t>F2</w:t>
            </w:r>
          </w:p>
        </w:tc>
        <w:tc>
          <w:tcPr>
            <w:tcW w:w="1267" w:type="dxa"/>
          </w:tcPr>
          <w:p w14:paraId="3A669F3E" w14:textId="77777777" w:rsidR="0020214F" w:rsidRDefault="0020214F" w:rsidP="0020214F">
            <w:pPr>
              <w:rPr>
                <w:rFonts w:cstheme="minorHAnsi"/>
                <w:bCs/>
              </w:rPr>
            </w:pPr>
            <w:r>
              <w:rPr>
                <w:rFonts w:cstheme="minorHAnsi"/>
                <w:bCs/>
              </w:rPr>
              <w:t>F3</w:t>
            </w:r>
          </w:p>
        </w:tc>
        <w:tc>
          <w:tcPr>
            <w:tcW w:w="1254" w:type="dxa"/>
          </w:tcPr>
          <w:p w14:paraId="0DF7D096" w14:textId="385C0B3D" w:rsidR="0020214F" w:rsidRDefault="0020214F" w:rsidP="0020214F">
            <w:pPr>
              <w:rPr>
                <w:rFonts w:cstheme="minorHAnsi"/>
                <w:bCs/>
              </w:rPr>
            </w:pPr>
          </w:p>
        </w:tc>
        <w:tc>
          <w:tcPr>
            <w:tcW w:w="1256" w:type="dxa"/>
          </w:tcPr>
          <w:p w14:paraId="7709D3C5" w14:textId="24BB1687" w:rsidR="0020214F" w:rsidRDefault="0020214F" w:rsidP="0020214F">
            <w:pPr>
              <w:rPr>
                <w:rFonts w:cstheme="minorHAnsi"/>
                <w:bCs/>
              </w:rPr>
            </w:pPr>
          </w:p>
        </w:tc>
        <w:tc>
          <w:tcPr>
            <w:tcW w:w="1256" w:type="dxa"/>
          </w:tcPr>
          <w:p w14:paraId="4F0E1F22" w14:textId="0AF99AFA" w:rsidR="0020214F" w:rsidRDefault="0020214F" w:rsidP="0020214F">
            <w:pPr>
              <w:rPr>
                <w:rFonts w:cstheme="minorHAnsi"/>
                <w:bCs/>
              </w:rPr>
            </w:pPr>
          </w:p>
        </w:tc>
        <w:tc>
          <w:tcPr>
            <w:tcW w:w="348" w:type="dxa"/>
          </w:tcPr>
          <w:p w14:paraId="6BCD2AD9" w14:textId="77777777" w:rsidR="0020214F" w:rsidRDefault="0020214F" w:rsidP="0020214F">
            <w:pPr>
              <w:rPr>
                <w:rFonts w:cstheme="minorHAnsi"/>
                <w:bCs/>
              </w:rPr>
            </w:pPr>
          </w:p>
        </w:tc>
        <w:tc>
          <w:tcPr>
            <w:tcW w:w="348" w:type="dxa"/>
          </w:tcPr>
          <w:p w14:paraId="38F1BC52" w14:textId="77777777" w:rsidR="0020214F" w:rsidRDefault="0020214F" w:rsidP="0020214F">
            <w:pPr>
              <w:rPr>
                <w:rFonts w:cstheme="minorHAnsi"/>
                <w:bCs/>
              </w:rPr>
            </w:pPr>
          </w:p>
        </w:tc>
        <w:tc>
          <w:tcPr>
            <w:tcW w:w="348" w:type="dxa"/>
          </w:tcPr>
          <w:p w14:paraId="2CD26870" w14:textId="77777777" w:rsidR="0020214F" w:rsidRDefault="0020214F" w:rsidP="0020214F">
            <w:pPr>
              <w:rPr>
                <w:rFonts w:cstheme="minorHAnsi"/>
                <w:bCs/>
              </w:rPr>
            </w:pPr>
          </w:p>
        </w:tc>
        <w:tc>
          <w:tcPr>
            <w:tcW w:w="348" w:type="dxa"/>
          </w:tcPr>
          <w:p w14:paraId="1EFD5194" w14:textId="77777777" w:rsidR="0020214F" w:rsidRDefault="0020214F" w:rsidP="0020214F">
            <w:pPr>
              <w:rPr>
                <w:rFonts w:cstheme="minorHAnsi"/>
                <w:bCs/>
              </w:rPr>
            </w:pPr>
          </w:p>
        </w:tc>
        <w:tc>
          <w:tcPr>
            <w:tcW w:w="348" w:type="dxa"/>
          </w:tcPr>
          <w:p w14:paraId="772F59C7" w14:textId="77777777" w:rsidR="0020214F" w:rsidRDefault="0020214F" w:rsidP="0020214F">
            <w:pPr>
              <w:rPr>
                <w:rFonts w:cstheme="minorHAnsi"/>
                <w:bCs/>
              </w:rPr>
            </w:pPr>
          </w:p>
        </w:tc>
        <w:tc>
          <w:tcPr>
            <w:tcW w:w="348" w:type="dxa"/>
          </w:tcPr>
          <w:p w14:paraId="6E941E47" w14:textId="77777777" w:rsidR="0020214F" w:rsidRDefault="0020214F" w:rsidP="0020214F">
            <w:pPr>
              <w:rPr>
                <w:rFonts w:cstheme="minorHAnsi"/>
                <w:bCs/>
              </w:rPr>
            </w:pPr>
          </w:p>
        </w:tc>
      </w:tr>
      <w:tr w:rsidR="0020214F" w14:paraId="640DFB93" w14:textId="77777777" w:rsidTr="0020214F">
        <w:trPr>
          <w:trHeight w:val="20"/>
        </w:trPr>
        <w:tc>
          <w:tcPr>
            <w:tcW w:w="1254" w:type="dxa"/>
          </w:tcPr>
          <w:p w14:paraId="003C721E" w14:textId="77777777" w:rsidR="0020214F" w:rsidRDefault="0020214F" w:rsidP="0020214F">
            <w:pPr>
              <w:rPr>
                <w:rFonts w:cstheme="minorHAnsi"/>
                <w:bCs/>
              </w:rPr>
            </w:pPr>
            <w:r>
              <w:rPr>
                <w:rFonts w:cstheme="minorHAnsi"/>
                <w:bCs/>
              </w:rPr>
              <w:t>G1</w:t>
            </w:r>
          </w:p>
        </w:tc>
        <w:tc>
          <w:tcPr>
            <w:tcW w:w="1254" w:type="dxa"/>
          </w:tcPr>
          <w:p w14:paraId="29F29003" w14:textId="77777777" w:rsidR="0020214F" w:rsidRDefault="0020214F" w:rsidP="0020214F">
            <w:pPr>
              <w:rPr>
                <w:rFonts w:cstheme="minorHAnsi"/>
                <w:bCs/>
              </w:rPr>
            </w:pPr>
            <w:r>
              <w:rPr>
                <w:rFonts w:cstheme="minorHAnsi"/>
                <w:bCs/>
              </w:rPr>
              <w:t>G2</w:t>
            </w:r>
          </w:p>
        </w:tc>
        <w:tc>
          <w:tcPr>
            <w:tcW w:w="1267" w:type="dxa"/>
          </w:tcPr>
          <w:p w14:paraId="598B95E3" w14:textId="77777777" w:rsidR="0020214F" w:rsidRDefault="0020214F" w:rsidP="0020214F">
            <w:pPr>
              <w:rPr>
                <w:rFonts w:cstheme="minorHAnsi"/>
                <w:bCs/>
              </w:rPr>
            </w:pPr>
            <w:r>
              <w:rPr>
                <w:rFonts w:cstheme="minorHAnsi"/>
                <w:bCs/>
              </w:rPr>
              <w:t>G3</w:t>
            </w:r>
          </w:p>
        </w:tc>
        <w:tc>
          <w:tcPr>
            <w:tcW w:w="1254" w:type="dxa"/>
          </w:tcPr>
          <w:p w14:paraId="5B0202AD" w14:textId="36983555" w:rsidR="0020214F" w:rsidRDefault="0020214F" w:rsidP="0020214F">
            <w:pPr>
              <w:rPr>
                <w:rFonts w:cstheme="minorHAnsi"/>
                <w:bCs/>
              </w:rPr>
            </w:pPr>
          </w:p>
        </w:tc>
        <w:tc>
          <w:tcPr>
            <w:tcW w:w="1256" w:type="dxa"/>
          </w:tcPr>
          <w:p w14:paraId="772D7F2F" w14:textId="20A00979" w:rsidR="0020214F" w:rsidRDefault="0020214F" w:rsidP="0020214F">
            <w:pPr>
              <w:rPr>
                <w:rFonts w:cstheme="minorHAnsi"/>
                <w:bCs/>
              </w:rPr>
            </w:pPr>
          </w:p>
        </w:tc>
        <w:tc>
          <w:tcPr>
            <w:tcW w:w="1256" w:type="dxa"/>
          </w:tcPr>
          <w:p w14:paraId="27753433" w14:textId="3E2806F7" w:rsidR="0020214F" w:rsidRDefault="0020214F" w:rsidP="0020214F">
            <w:pPr>
              <w:rPr>
                <w:rFonts w:cstheme="minorHAnsi"/>
                <w:bCs/>
              </w:rPr>
            </w:pPr>
          </w:p>
        </w:tc>
        <w:tc>
          <w:tcPr>
            <w:tcW w:w="348" w:type="dxa"/>
          </w:tcPr>
          <w:p w14:paraId="56604166" w14:textId="77777777" w:rsidR="0020214F" w:rsidRDefault="0020214F" w:rsidP="0020214F">
            <w:pPr>
              <w:rPr>
                <w:rFonts w:cstheme="minorHAnsi"/>
                <w:bCs/>
              </w:rPr>
            </w:pPr>
          </w:p>
        </w:tc>
        <w:tc>
          <w:tcPr>
            <w:tcW w:w="348" w:type="dxa"/>
          </w:tcPr>
          <w:p w14:paraId="45B9BAB9" w14:textId="77777777" w:rsidR="0020214F" w:rsidRDefault="0020214F" w:rsidP="0020214F">
            <w:pPr>
              <w:rPr>
                <w:rFonts w:cstheme="minorHAnsi"/>
                <w:bCs/>
              </w:rPr>
            </w:pPr>
          </w:p>
        </w:tc>
        <w:tc>
          <w:tcPr>
            <w:tcW w:w="348" w:type="dxa"/>
          </w:tcPr>
          <w:p w14:paraId="013D2ECA" w14:textId="77777777" w:rsidR="0020214F" w:rsidRDefault="0020214F" w:rsidP="0020214F">
            <w:pPr>
              <w:rPr>
                <w:rFonts w:cstheme="minorHAnsi"/>
                <w:bCs/>
              </w:rPr>
            </w:pPr>
          </w:p>
        </w:tc>
        <w:tc>
          <w:tcPr>
            <w:tcW w:w="348" w:type="dxa"/>
          </w:tcPr>
          <w:p w14:paraId="2338BE39" w14:textId="77777777" w:rsidR="0020214F" w:rsidRDefault="0020214F" w:rsidP="0020214F">
            <w:pPr>
              <w:rPr>
                <w:rFonts w:cstheme="minorHAnsi"/>
                <w:bCs/>
              </w:rPr>
            </w:pPr>
          </w:p>
        </w:tc>
        <w:tc>
          <w:tcPr>
            <w:tcW w:w="348" w:type="dxa"/>
          </w:tcPr>
          <w:p w14:paraId="52E64515" w14:textId="77777777" w:rsidR="0020214F" w:rsidRDefault="0020214F" w:rsidP="0020214F">
            <w:pPr>
              <w:rPr>
                <w:rFonts w:cstheme="minorHAnsi"/>
                <w:bCs/>
              </w:rPr>
            </w:pPr>
          </w:p>
        </w:tc>
        <w:tc>
          <w:tcPr>
            <w:tcW w:w="348" w:type="dxa"/>
          </w:tcPr>
          <w:p w14:paraId="66F51AB2" w14:textId="77777777" w:rsidR="0020214F" w:rsidRDefault="0020214F" w:rsidP="0020214F">
            <w:pPr>
              <w:rPr>
                <w:rFonts w:cstheme="minorHAnsi"/>
                <w:bCs/>
              </w:rPr>
            </w:pPr>
          </w:p>
        </w:tc>
      </w:tr>
      <w:tr w:rsidR="0020214F" w14:paraId="5B0E439B" w14:textId="77777777" w:rsidTr="0020214F">
        <w:trPr>
          <w:trHeight w:val="20"/>
        </w:trPr>
        <w:tc>
          <w:tcPr>
            <w:tcW w:w="1254" w:type="dxa"/>
          </w:tcPr>
          <w:p w14:paraId="0779193D" w14:textId="77777777" w:rsidR="0020214F" w:rsidRDefault="0020214F" w:rsidP="0020214F">
            <w:pPr>
              <w:rPr>
                <w:rFonts w:cstheme="minorHAnsi"/>
                <w:bCs/>
              </w:rPr>
            </w:pPr>
            <w:r>
              <w:rPr>
                <w:rFonts w:cstheme="minorHAnsi"/>
                <w:bCs/>
              </w:rPr>
              <w:t>H1</w:t>
            </w:r>
          </w:p>
        </w:tc>
        <w:tc>
          <w:tcPr>
            <w:tcW w:w="1254" w:type="dxa"/>
          </w:tcPr>
          <w:p w14:paraId="4BC9DCAD" w14:textId="77777777" w:rsidR="0020214F" w:rsidRDefault="0020214F" w:rsidP="0020214F">
            <w:pPr>
              <w:rPr>
                <w:rFonts w:cstheme="minorHAnsi"/>
                <w:bCs/>
              </w:rPr>
            </w:pPr>
            <w:r>
              <w:rPr>
                <w:rFonts w:cstheme="minorHAnsi"/>
                <w:bCs/>
              </w:rPr>
              <w:t>H2</w:t>
            </w:r>
          </w:p>
        </w:tc>
        <w:tc>
          <w:tcPr>
            <w:tcW w:w="1267" w:type="dxa"/>
          </w:tcPr>
          <w:p w14:paraId="1A23B670" w14:textId="77777777" w:rsidR="0020214F" w:rsidRDefault="0020214F" w:rsidP="0020214F">
            <w:pPr>
              <w:rPr>
                <w:rFonts w:cstheme="minorHAnsi"/>
                <w:bCs/>
              </w:rPr>
            </w:pPr>
            <w:r>
              <w:rPr>
                <w:rFonts w:cstheme="minorHAnsi"/>
                <w:bCs/>
              </w:rPr>
              <w:t>H3</w:t>
            </w:r>
          </w:p>
        </w:tc>
        <w:tc>
          <w:tcPr>
            <w:tcW w:w="1254" w:type="dxa"/>
          </w:tcPr>
          <w:p w14:paraId="671A9524" w14:textId="594DF08F" w:rsidR="0020214F" w:rsidRDefault="0020214F" w:rsidP="0020214F">
            <w:pPr>
              <w:rPr>
                <w:rFonts w:cstheme="minorHAnsi"/>
                <w:bCs/>
              </w:rPr>
            </w:pPr>
          </w:p>
        </w:tc>
        <w:tc>
          <w:tcPr>
            <w:tcW w:w="1256" w:type="dxa"/>
          </w:tcPr>
          <w:p w14:paraId="01D87799" w14:textId="0754BFC7" w:rsidR="0020214F" w:rsidRDefault="0020214F" w:rsidP="0020214F">
            <w:pPr>
              <w:rPr>
                <w:rFonts w:cstheme="minorHAnsi"/>
                <w:bCs/>
              </w:rPr>
            </w:pPr>
          </w:p>
        </w:tc>
        <w:tc>
          <w:tcPr>
            <w:tcW w:w="1256" w:type="dxa"/>
          </w:tcPr>
          <w:p w14:paraId="6870E32C" w14:textId="0842D792" w:rsidR="0020214F" w:rsidRDefault="0020214F" w:rsidP="0020214F">
            <w:pPr>
              <w:rPr>
                <w:rFonts w:cstheme="minorHAnsi"/>
                <w:bCs/>
              </w:rPr>
            </w:pPr>
          </w:p>
        </w:tc>
        <w:tc>
          <w:tcPr>
            <w:tcW w:w="348" w:type="dxa"/>
          </w:tcPr>
          <w:p w14:paraId="4DC810D6" w14:textId="77777777" w:rsidR="0020214F" w:rsidRDefault="0020214F" w:rsidP="0020214F">
            <w:pPr>
              <w:rPr>
                <w:rFonts w:cstheme="minorHAnsi"/>
                <w:bCs/>
              </w:rPr>
            </w:pPr>
          </w:p>
        </w:tc>
        <w:tc>
          <w:tcPr>
            <w:tcW w:w="348" w:type="dxa"/>
          </w:tcPr>
          <w:p w14:paraId="0F3ACA45" w14:textId="77777777" w:rsidR="0020214F" w:rsidRDefault="0020214F" w:rsidP="0020214F">
            <w:pPr>
              <w:rPr>
                <w:rFonts w:cstheme="minorHAnsi"/>
                <w:bCs/>
              </w:rPr>
            </w:pPr>
          </w:p>
        </w:tc>
        <w:tc>
          <w:tcPr>
            <w:tcW w:w="348" w:type="dxa"/>
          </w:tcPr>
          <w:p w14:paraId="5D6E7B74" w14:textId="77777777" w:rsidR="0020214F" w:rsidRDefault="0020214F" w:rsidP="0020214F">
            <w:pPr>
              <w:rPr>
                <w:rFonts w:cstheme="minorHAnsi"/>
                <w:bCs/>
              </w:rPr>
            </w:pPr>
          </w:p>
        </w:tc>
        <w:tc>
          <w:tcPr>
            <w:tcW w:w="348" w:type="dxa"/>
          </w:tcPr>
          <w:p w14:paraId="7282E86E" w14:textId="77777777" w:rsidR="0020214F" w:rsidRDefault="0020214F" w:rsidP="0020214F">
            <w:pPr>
              <w:rPr>
                <w:rFonts w:cstheme="minorHAnsi"/>
                <w:bCs/>
              </w:rPr>
            </w:pPr>
          </w:p>
        </w:tc>
        <w:tc>
          <w:tcPr>
            <w:tcW w:w="348" w:type="dxa"/>
          </w:tcPr>
          <w:p w14:paraId="231BB541" w14:textId="77777777" w:rsidR="0020214F" w:rsidRDefault="0020214F" w:rsidP="0020214F">
            <w:pPr>
              <w:rPr>
                <w:rFonts w:cstheme="minorHAnsi"/>
                <w:bCs/>
              </w:rPr>
            </w:pPr>
          </w:p>
        </w:tc>
        <w:tc>
          <w:tcPr>
            <w:tcW w:w="348" w:type="dxa"/>
          </w:tcPr>
          <w:p w14:paraId="79054AAA" w14:textId="77777777" w:rsidR="0020214F" w:rsidRDefault="0020214F" w:rsidP="0020214F">
            <w:pPr>
              <w:rPr>
                <w:rFonts w:cstheme="minorHAnsi"/>
                <w:bCs/>
              </w:rPr>
            </w:pPr>
          </w:p>
        </w:tc>
      </w:tr>
    </w:tbl>
    <w:p w14:paraId="4E0BB0ED" w14:textId="77777777" w:rsidR="0020214F" w:rsidRDefault="0020214F" w:rsidP="0020214F"/>
    <w:p w14:paraId="2C1BFA68" w14:textId="0BA0E891" w:rsidR="0020214F" w:rsidRDefault="007528A6" w:rsidP="00992127">
      <w:r>
        <w:t>Here was my standard curve:</w:t>
      </w:r>
    </w:p>
    <w:p w14:paraId="3706A6DE" w14:textId="637A0B9B" w:rsidR="007528A6" w:rsidRDefault="007528A6" w:rsidP="00992127">
      <w:r w:rsidRPr="007528A6">
        <w:rPr>
          <w:noProof/>
        </w:rPr>
        <w:drawing>
          <wp:inline distT="0" distB="0" distL="0" distR="0" wp14:anchorId="3D2688FA" wp14:editId="0A61C2C7">
            <wp:extent cx="4445228" cy="261633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45228" cy="2616334"/>
                    </a:xfrm>
                    <a:prstGeom prst="rect">
                      <a:avLst/>
                    </a:prstGeom>
                  </pic:spPr>
                </pic:pic>
              </a:graphicData>
            </a:graphic>
          </wp:inline>
        </w:drawing>
      </w:r>
    </w:p>
    <w:p w14:paraId="5C1C25CE" w14:textId="5629CF01" w:rsidR="007528A6" w:rsidRDefault="007528A6" w:rsidP="00992127">
      <w:r>
        <w:t>Based on the readings for my TAP samples, I narrowed it down to just the four lowest concentration ones:</w:t>
      </w:r>
    </w:p>
    <w:p w14:paraId="1CF72C3D" w14:textId="503F77E3" w:rsidR="007528A6" w:rsidRDefault="007528A6" w:rsidP="00992127">
      <w:r w:rsidRPr="007528A6">
        <w:rPr>
          <w:noProof/>
        </w:rPr>
        <w:lastRenderedPageBreak/>
        <w:drawing>
          <wp:inline distT="0" distB="0" distL="0" distR="0" wp14:anchorId="7EA8BD13" wp14:editId="2A6A6F60">
            <wp:extent cx="4496031" cy="26671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96031" cy="2667137"/>
                    </a:xfrm>
                    <a:prstGeom prst="rect">
                      <a:avLst/>
                    </a:prstGeom>
                  </pic:spPr>
                </pic:pic>
              </a:graphicData>
            </a:graphic>
          </wp:inline>
        </w:drawing>
      </w:r>
    </w:p>
    <w:p w14:paraId="2DE71A48" w14:textId="564AE151" w:rsidR="007528A6" w:rsidRDefault="007528A6" w:rsidP="00992127">
      <w:r>
        <w:t>I used this formula: y=0.0013x + 0.0378 to calculate the concentration for my TAP samples:</w:t>
      </w:r>
    </w:p>
    <w:tbl>
      <w:tblPr>
        <w:tblW w:w="4326" w:type="dxa"/>
        <w:tblLook w:val="04A0" w:firstRow="1" w:lastRow="0" w:firstColumn="1" w:lastColumn="0" w:noHBand="0" w:noVBand="1"/>
      </w:tblPr>
      <w:tblGrid>
        <w:gridCol w:w="1933"/>
        <w:gridCol w:w="2393"/>
      </w:tblGrid>
      <w:tr w:rsidR="007528A6" w:rsidRPr="007528A6" w14:paraId="773F1915" w14:textId="77777777" w:rsidTr="007528A6">
        <w:trPr>
          <w:trHeight w:val="334"/>
        </w:trPr>
        <w:tc>
          <w:tcPr>
            <w:tcW w:w="1933" w:type="dxa"/>
            <w:tcBorders>
              <w:top w:val="nil"/>
              <w:left w:val="nil"/>
              <w:bottom w:val="nil"/>
              <w:right w:val="nil"/>
            </w:tcBorders>
            <w:shd w:val="clear" w:color="auto" w:fill="auto"/>
            <w:noWrap/>
            <w:vAlign w:val="bottom"/>
            <w:hideMark/>
          </w:tcPr>
          <w:p w14:paraId="1DA8435F" w14:textId="77777777" w:rsidR="007528A6" w:rsidRPr="007528A6" w:rsidRDefault="007528A6" w:rsidP="007528A6">
            <w:pPr>
              <w:rPr>
                <w:rFonts w:ascii="Times New Roman" w:hAnsi="Times New Roman"/>
                <w:sz w:val="20"/>
                <w:szCs w:val="20"/>
              </w:rPr>
            </w:pPr>
          </w:p>
        </w:tc>
        <w:tc>
          <w:tcPr>
            <w:tcW w:w="2393" w:type="dxa"/>
            <w:tcBorders>
              <w:top w:val="nil"/>
              <w:left w:val="nil"/>
              <w:bottom w:val="nil"/>
              <w:right w:val="nil"/>
            </w:tcBorders>
            <w:shd w:val="clear" w:color="auto" w:fill="auto"/>
            <w:noWrap/>
            <w:vAlign w:val="bottom"/>
            <w:hideMark/>
          </w:tcPr>
          <w:p w14:paraId="5B2D6316" w14:textId="77777777" w:rsidR="007528A6" w:rsidRPr="007528A6" w:rsidRDefault="007528A6" w:rsidP="007528A6">
            <w:pPr>
              <w:rPr>
                <w:rFonts w:ascii="Calibri" w:hAnsi="Calibri" w:cs="Calibri"/>
                <w:color w:val="000000"/>
              </w:rPr>
            </w:pPr>
            <w:r w:rsidRPr="007528A6">
              <w:rPr>
                <w:rFonts w:ascii="Calibri" w:hAnsi="Calibri" w:cs="Calibri"/>
                <w:color w:val="000000"/>
              </w:rPr>
              <w:t>Calculated concentration (ug/mL)</w:t>
            </w:r>
          </w:p>
        </w:tc>
      </w:tr>
      <w:tr w:rsidR="007528A6" w:rsidRPr="007528A6" w14:paraId="139689A0" w14:textId="77777777" w:rsidTr="007528A6">
        <w:trPr>
          <w:trHeight w:val="334"/>
        </w:trPr>
        <w:tc>
          <w:tcPr>
            <w:tcW w:w="1933" w:type="dxa"/>
            <w:tcBorders>
              <w:top w:val="nil"/>
              <w:left w:val="nil"/>
              <w:bottom w:val="nil"/>
              <w:right w:val="nil"/>
            </w:tcBorders>
            <w:shd w:val="clear" w:color="auto" w:fill="auto"/>
            <w:noWrap/>
            <w:vAlign w:val="bottom"/>
            <w:hideMark/>
          </w:tcPr>
          <w:p w14:paraId="4AB22F84" w14:textId="77777777" w:rsidR="007528A6" w:rsidRPr="007528A6" w:rsidRDefault="007528A6" w:rsidP="007528A6">
            <w:pPr>
              <w:rPr>
                <w:rFonts w:ascii="Calibri" w:hAnsi="Calibri" w:cs="Calibri"/>
                <w:color w:val="000000"/>
              </w:rPr>
            </w:pPr>
            <w:r w:rsidRPr="007528A6">
              <w:rPr>
                <w:rFonts w:ascii="Calibri" w:hAnsi="Calibri" w:cs="Calibri"/>
                <w:color w:val="000000"/>
              </w:rPr>
              <w:t>bS21-TAP</w:t>
            </w:r>
          </w:p>
        </w:tc>
        <w:tc>
          <w:tcPr>
            <w:tcW w:w="2393" w:type="dxa"/>
            <w:tcBorders>
              <w:top w:val="nil"/>
              <w:left w:val="nil"/>
              <w:bottom w:val="nil"/>
              <w:right w:val="nil"/>
            </w:tcBorders>
            <w:shd w:val="clear" w:color="auto" w:fill="auto"/>
            <w:noWrap/>
            <w:vAlign w:val="bottom"/>
            <w:hideMark/>
          </w:tcPr>
          <w:p w14:paraId="30D5C295" w14:textId="77777777" w:rsidR="007528A6" w:rsidRPr="007528A6" w:rsidRDefault="007528A6" w:rsidP="007528A6">
            <w:pPr>
              <w:jc w:val="right"/>
              <w:rPr>
                <w:rFonts w:ascii="Calibri" w:hAnsi="Calibri" w:cs="Calibri"/>
                <w:color w:val="000000"/>
              </w:rPr>
            </w:pPr>
            <w:r w:rsidRPr="007528A6">
              <w:rPr>
                <w:rFonts w:ascii="Calibri" w:hAnsi="Calibri" w:cs="Calibri"/>
                <w:color w:val="000000"/>
              </w:rPr>
              <w:t>256.74359</w:t>
            </w:r>
          </w:p>
        </w:tc>
      </w:tr>
      <w:tr w:rsidR="007528A6" w:rsidRPr="007528A6" w14:paraId="45056153" w14:textId="77777777" w:rsidTr="007528A6">
        <w:trPr>
          <w:trHeight w:val="334"/>
        </w:trPr>
        <w:tc>
          <w:tcPr>
            <w:tcW w:w="1933" w:type="dxa"/>
            <w:tcBorders>
              <w:top w:val="nil"/>
              <w:left w:val="nil"/>
              <w:bottom w:val="nil"/>
              <w:right w:val="nil"/>
            </w:tcBorders>
            <w:shd w:val="clear" w:color="auto" w:fill="auto"/>
            <w:noWrap/>
            <w:vAlign w:val="bottom"/>
            <w:hideMark/>
          </w:tcPr>
          <w:p w14:paraId="112A7B25" w14:textId="77777777" w:rsidR="007528A6" w:rsidRPr="007528A6" w:rsidRDefault="007528A6" w:rsidP="007528A6">
            <w:pPr>
              <w:rPr>
                <w:rFonts w:ascii="Calibri" w:hAnsi="Calibri" w:cs="Calibri"/>
                <w:color w:val="000000"/>
              </w:rPr>
            </w:pPr>
            <w:r w:rsidRPr="007528A6">
              <w:rPr>
                <w:rFonts w:ascii="Calibri" w:hAnsi="Calibri" w:cs="Calibri"/>
                <w:color w:val="000000"/>
              </w:rPr>
              <w:t>- TAP</w:t>
            </w:r>
          </w:p>
        </w:tc>
        <w:tc>
          <w:tcPr>
            <w:tcW w:w="2393" w:type="dxa"/>
            <w:tcBorders>
              <w:top w:val="nil"/>
              <w:left w:val="nil"/>
              <w:bottom w:val="nil"/>
              <w:right w:val="nil"/>
            </w:tcBorders>
            <w:shd w:val="clear" w:color="auto" w:fill="auto"/>
            <w:noWrap/>
            <w:vAlign w:val="bottom"/>
            <w:hideMark/>
          </w:tcPr>
          <w:p w14:paraId="25C300E0" w14:textId="77777777" w:rsidR="007528A6" w:rsidRPr="007528A6" w:rsidRDefault="007528A6" w:rsidP="007528A6">
            <w:pPr>
              <w:jc w:val="right"/>
              <w:rPr>
                <w:rFonts w:ascii="Calibri" w:hAnsi="Calibri" w:cs="Calibri"/>
                <w:color w:val="000000"/>
              </w:rPr>
            </w:pPr>
            <w:r w:rsidRPr="007528A6">
              <w:rPr>
                <w:rFonts w:ascii="Calibri" w:hAnsi="Calibri" w:cs="Calibri"/>
                <w:color w:val="000000"/>
              </w:rPr>
              <w:t>111.230769</w:t>
            </w:r>
          </w:p>
        </w:tc>
      </w:tr>
    </w:tbl>
    <w:p w14:paraId="11B2CA87" w14:textId="59B3C691" w:rsidR="007528A6" w:rsidRDefault="007528A6" w:rsidP="00992127">
      <w:r>
        <w:t xml:space="preserve">Since like half of the concentration is TAP purification components and not the ribosomes, we can assume we need about 4x as many cells to reach a minimum of 500 ug/mL of ribosomes. Or potentially we could concentrate this sample more as there’s &gt;1 mL of it. If we reduce the volume to ~250 </w:t>
      </w:r>
      <w:proofErr w:type="spellStart"/>
      <w:r>
        <w:t>ul</w:t>
      </w:r>
      <w:proofErr w:type="spellEnd"/>
      <w:r>
        <w:t xml:space="preserve"> we could have enough </w:t>
      </w:r>
      <w:r w:rsidR="00291A01">
        <w:t>protein in this sample here.</w:t>
      </w:r>
    </w:p>
    <w:p w14:paraId="60D59698" w14:textId="7CFF30F6" w:rsidR="00627006" w:rsidRDefault="00627006" w:rsidP="00992127"/>
    <w:p w14:paraId="484D563B" w14:textId="2A265CD2" w:rsidR="00627006" w:rsidRDefault="00627006" w:rsidP="00992127">
      <w:r>
        <w:t>I checked on my single colony plates of S. aureus today. At this point, I have 4 single colonies that have been struck out and 2 streaks from the remaining patch (many cells).</w:t>
      </w:r>
    </w:p>
    <w:tbl>
      <w:tblPr>
        <w:tblStyle w:val="TableGrid"/>
        <w:tblW w:w="0" w:type="auto"/>
        <w:tblLook w:val="04A0" w:firstRow="1" w:lastRow="0" w:firstColumn="1" w:lastColumn="0" w:noHBand="0" w:noVBand="1"/>
      </w:tblPr>
      <w:tblGrid>
        <w:gridCol w:w="2661"/>
        <w:gridCol w:w="2755"/>
        <w:gridCol w:w="2229"/>
        <w:gridCol w:w="2569"/>
      </w:tblGrid>
      <w:tr w:rsidR="00627006" w14:paraId="5376EAD0" w14:textId="25EC7D71" w:rsidTr="00627006">
        <w:tc>
          <w:tcPr>
            <w:tcW w:w="2661" w:type="dxa"/>
          </w:tcPr>
          <w:p w14:paraId="4B7DE660" w14:textId="65D3AD9B" w:rsidR="00627006" w:rsidRPr="00627006" w:rsidRDefault="00627006" w:rsidP="00992127">
            <w:pPr>
              <w:rPr>
                <w:b/>
                <w:bCs/>
              </w:rPr>
            </w:pPr>
            <w:r w:rsidRPr="00627006">
              <w:rPr>
                <w:b/>
                <w:bCs/>
              </w:rPr>
              <w:t>Name</w:t>
            </w:r>
          </w:p>
        </w:tc>
        <w:tc>
          <w:tcPr>
            <w:tcW w:w="2755" w:type="dxa"/>
          </w:tcPr>
          <w:p w14:paraId="37FBD714" w14:textId="138DC5F6" w:rsidR="00627006" w:rsidRPr="00627006" w:rsidRDefault="00627006" w:rsidP="00992127">
            <w:pPr>
              <w:rPr>
                <w:b/>
                <w:bCs/>
              </w:rPr>
            </w:pPr>
            <w:r w:rsidRPr="00627006">
              <w:rPr>
                <w:b/>
                <w:bCs/>
              </w:rPr>
              <w:t>Source</w:t>
            </w:r>
          </w:p>
        </w:tc>
        <w:tc>
          <w:tcPr>
            <w:tcW w:w="2229" w:type="dxa"/>
          </w:tcPr>
          <w:p w14:paraId="75D77B60" w14:textId="51A3A772" w:rsidR="00627006" w:rsidRPr="00627006" w:rsidRDefault="00627006" w:rsidP="00992127">
            <w:pPr>
              <w:rPr>
                <w:b/>
                <w:bCs/>
              </w:rPr>
            </w:pPr>
            <w:r>
              <w:rPr>
                <w:b/>
                <w:bCs/>
              </w:rPr>
              <w:t>Date struck out</w:t>
            </w:r>
          </w:p>
        </w:tc>
        <w:tc>
          <w:tcPr>
            <w:tcW w:w="2569" w:type="dxa"/>
          </w:tcPr>
          <w:p w14:paraId="7C951929" w14:textId="0EFD9AE7" w:rsidR="00627006" w:rsidRDefault="00627006" w:rsidP="00992127">
            <w:pPr>
              <w:rPr>
                <w:b/>
                <w:bCs/>
              </w:rPr>
            </w:pPr>
            <w:r>
              <w:rPr>
                <w:b/>
                <w:bCs/>
              </w:rPr>
              <w:t>Status</w:t>
            </w:r>
          </w:p>
        </w:tc>
      </w:tr>
      <w:tr w:rsidR="00627006" w14:paraId="437F3EFC" w14:textId="7EF3342D" w:rsidTr="00627006">
        <w:tc>
          <w:tcPr>
            <w:tcW w:w="2661" w:type="dxa"/>
          </w:tcPr>
          <w:p w14:paraId="141B1185" w14:textId="4BF8B396" w:rsidR="00627006" w:rsidRDefault="00627006" w:rsidP="00992127">
            <w:r>
              <w:t>E1</w:t>
            </w:r>
          </w:p>
        </w:tc>
        <w:tc>
          <w:tcPr>
            <w:tcW w:w="2755" w:type="dxa"/>
          </w:tcPr>
          <w:p w14:paraId="6D7BDAA1" w14:textId="6F50E6C2" w:rsidR="00627006" w:rsidRDefault="00627006" w:rsidP="00992127">
            <w:r>
              <w:t>Remaining plate</w:t>
            </w:r>
          </w:p>
        </w:tc>
        <w:tc>
          <w:tcPr>
            <w:tcW w:w="2229" w:type="dxa"/>
          </w:tcPr>
          <w:p w14:paraId="64B38698" w14:textId="689C6518" w:rsidR="00627006" w:rsidRDefault="00627006" w:rsidP="00992127">
            <w:r>
              <w:t>9/8</w:t>
            </w:r>
          </w:p>
        </w:tc>
        <w:tc>
          <w:tcPr>
            <w:tcW w:w="2569" w:type="dxa"/>
          </w:tcPr>
          <w:p w14:paraId="53258CF8" w14:textId="0DC3BD0F" w:rsidR="00627006" w:rsidRDefault="00627006" w:rsidP="00992127">
            <w:r>
              <w:t>Tiny colonies w/ one large</w:t>
            </w:r>
          </w:p>
        </w:tc>
      </w:tr>
      <w:tr w:rsidR="00627006" w14:paraId="30C0BBBB" w14:textId="629DF237" w:rsidTr="00627006">
        <w:tc>
          <w:tcPr>
            <w:tcW w:w="2661" w:type="dxa"/>
          </w:tcPr>
          <w:p w14:paraId="03A023FD" w14:textId="05905505" w:rsidR="00627006" w:rsidRDefault="00627006" w:rsidP="00992127">
            <w:r>
              <w:t>E2</w:t>
            </w:r>
          </w:p>
        </w:tc>
        <w:tc>
          <w:tcPr>
            <w:tcW w:w="2755" w:type="dxa"/>
          </w:tcPr>
          <w:p w14:paraId="31915D9A" w14:textId="70ECD649" w:rsidR="00627006" w:rsidRDefault="00627006" w:rsidP="00992127">
            <w:r>
              <w:t>Remaining plate</w:t>
            </w:r>
          </w:p>
        </w:tc>
        <w:tc>
          <w:tcPr>
            <w:tcW w:w="2229" w:type="dxa"/>
          </w:tcPr>
          <w:p w14:paraId="5B0727B9" w14:textId="23EEABB1" w:rsidR="00627006" w:rsidRDefault="00627006" w:rsidP="00992127">
            <w:r>
              <w:t>9/8</w:t>
            </w:r>
          </w:p>
        </w:tc>
        <w:tc>
          <w:tcPr>
            <w:tcW w:w="2569" w:type="dxa"/>
          </w:tcPr>
          <w:p w14:paraId="606205F0" w14:textId="77DE4FB3" w:rsidR="00627006" w:rsidRDefault="00627006" w:rsidP="00992127">
            <w:r>
              <w:t>Tiny colonies</w:t>
            </w:r>
          </w:p>
        </w:tc>
      </w:tr>
      <w:tr w:rsidR="00627006" w14:paraId="461582FC" w14:textId="2B8ABFD9" w:rsidTr="00627006">
        <w:tc>
          <w:tcPr>
            <w:tcW w:w="2661" w:type="dxa"/>
          </w:tcPr>
          <w:p w14:paraId="6CEEC627" w14:textId="003910FC" w:rsidR="00627006" w:rsidRDefault="00627006" w:rsidP="00992127">
            <w:r>
              <w:t>E1-1</w:t>
            </w:r>
          </w:p>
        </w:tc>
        <w:tc>
          <w:tcPr>
            <w:tcW w:w="2755" w:type="dxa"/>
          </w:tcPr>
          <w:p w14:paraId="1F34C27A" w14:textId="11B14DA1" w:rsidR="00627006" w:rsidRDefault="00627006" w:rsidP="00992127">
            <w:r>
              <w:t>1:100 plate</w:t>
            </w:r>
          </w:p>
        </w:tc>
        <w:tc>
          <w:tcPr>
            <w:tcW w:w="2229" w:type="dxa"/>
          </w:tcPr>
          <w:p w14:paraId="5CC0CD95" w14:textId="0F722AE9" w:rsidR="00627006" w:rsidRDefault="00627006" w:rsidP="00992127">
            <w:r>
              <w:t>9/9</w:t>
            </w:r>
          </w:p>
        </w:tc>
        <w:tc>
          <w:tcPr>
            <w:tcW w:w="2569" w:type="dxa"/>
          </w:tcPr>
          <w:p w14:paraId="04EEC4BF" w14:textId="4084040F" w:rsidR="00627006" w:rsidRDefault="00627006" w:rsidP="00992127">
            <w:r>
              <w:t>Not yet at single colony</w:t>
            </w:r>
          </w:p>
        </w:tc>
      </w:tr>
      <w:tr w:rsidR="00627006" w14:paraId="643B0C45" w14:textId="56FE8FDA" w:rsidTr="00627006">
        <w:tc>
          <w:tcPr>
            <w:tcW w:w="2661" w:type="dxa"/>
          </w:tcPr>
          <w:p w14:paraId="424ECE05" w14:textId="3BBB0539" w:rsidR="00627006" w:rsidRDefault="00627006" w:rsidP="00992127">
            <w:r>
              <w:t>E2-1</w:t>
            </w:r>
          </w:p>
        </w:tc>
        <w:tc>
          <w:tcPr>
            <w:tcW w:w="2755" w:type="dxa"/>
          </w:tcPr>
          <w:p w14:paraId="644272CD" w14:textId="5AA1EBD6" w:rsidR="00627006" w:rsidRDefault="00627006" w:rsidP="00992127">
            <w:r>
              <w:t>1:100 plate</w:t>
            </w:r>
          </w:p>
        </w:tc>
        <w:tc>
          <w:tcPr>
            <w:tcW w:w="2229" w:type="dxa"/>
          </w:tcPr>
          <w:p w14:paraId="51C53733" w14:textId="54C16E03" w:rsidR="00627006" w:rsidRDefault="00627006" w:rsidP="00992127">
            <w:r>
              <w:t>9/9</w:t>
            </w:r>
          </w:p>
        </w:tc>
        <w:tc>
          <w:tcPr>
            <w:tcW w:w="2569" w:type="dxa"/>
          </w:tcPr>
          <w:p w14:paraId="7EE18E6F" w14:textId="462F43DD" w:rsidR="00627006" w:rsidRDefault="00627006" w:rsidP="00992127">
            <w:r>
              <w:t>Not yet at single colony</w:t>
            </w:r>
          </w:p>
        </w:tc>
      </w:tr>
      <w:tr w:rsidR="00627006" w14:paraId="3AD05A29" w14:textId="2E223C46" w:rsidTr="00627006">
        <w:tc>
          <w:tcPr>
            <w:tcW w:w="2661" w:type="dxa"/>
          </w:tcPr>
          <w:p w14:paraId="0D90B111" w14:textId="48E27EE9" w:rsidR="00627006" w:rsidRDefault="00627006" w:rsidP="00992127">
            <w:r>
              <w:t>E1-3</w:t>
            </w:r>
          </w:p>
        </w:tc>
        <w:tc>
          <w:tcPr>
            <w:tcW w:w="2755" w:type="dxa"/>
          </w:tcPr>
          <w:p w14:paraId="02E58949" w14:textId="7E56E399" w:rsidR="00627006" w:rsidRDefault="00627006" w:rsidP="00992127">
            <w:r>
              <w:t>1:10 plate</w:t>
            </w:r>
          </w:p>
        </w:tc>
        <w:tc>
          <w:tcPr>
            <w:tcW w:w="2229" w:type="dxa"/>
          </w:tcPr>
          <w:p w14:paraId="52A29D98" w14:textId="18EEF0EB" w:rsidR="00627006" w:rsidRDefault="00627006" w:rsidP="00992127">
            <w:r>
              <w:t>9/8</w:t>
            </w:r>
          </w:p>
        </w:tc>
        <w:tc>
          <w:tcPr>
            <w:tcW w:w="2569" w:type="dxa"/>
          </w:tcPr>
          <w:p w14:paraId="726F1E52" w14:textId="26A483D5" w:rsidR="00627006" w:rsidRDefault="00627006" w:rsidP="00992127">
            <w:r>
              <w:t>Tiny colonies</w:t>
            </w:r>
          </w:p>
        </w:tc>
      </w:tr>
      <w:tr w:rsidR="00627006" w14:paraId="42DFF0BB" w14:textId="2BEB2846" w:rsidTr="00627006">
        <w:tc>
          <w:tcPr>
            <w:tcW w:w="2661" w:type="dxa"/>
          </w:tcPr>
          <w:p w14:paraId="661FA9EA" w14:textId="06276051" w:rsidR="00627006" w:rsidRDefault="00627006" w:rsidP="00992127">
            <w:r>
              <w:t>E2-5</w:t>
            </w:r>
          </w:p>
        </w:tc>
        <w:tc>
          <w:tcPr>
            <w:tcW w:w="2755" w:type="dxa"/>
          </w:tcPr>
          <w:p w14:paraId="67C670BD" w14:textId="1D160721" w:rsidR="00627006" w:rsidRDefault="00627006" w:rsidP="00992127">
            <w:r>
              <w:t>1:10 plate</w:t>
            </w:r>
          </w:p>
        </w:tc>
        <w:tc>
          <w:tcPr>
            <w:tcW w:w="2229" w:type="dxa"/>
          </w:tcPr>
          <w:p w14:paraId="57202938" w14:textId="3A39B595" w:rsidR="00627006" w:rsidRDefault="00627006" w:rsidP="00992127">
            <w:r>
              <w:t>9/8</w:t>
            </w:r>
          </w:p>
        </w:tc>
        <w:tc>
          <w:tcPr>
            <w:tcW w:w="2569" w:type="dxa"/>
          </w:tcPr>
          <w:p w14:paraId="7774E243" w14:textId="10625B52" w:rsidR="00627006" w:rsidRDefault="00627006" w:rsidP="00992127">
            <w:r>
              <w:t>Tiny colonies</w:t>
            </w:r>
          </w:p>
        </w:tc>
      </w:tr>
    </w:tbl>
    <w:p w14:paraId="1CC3BF08" w14:textId="672C082F" w:rsidR="00627006" w:rsidRDefault="00627006" w:rsidP="00992127">
      <w:r>
        <w:t xml:space="preserve">I think I’ll leave all the plates at 30C one more night. Perhaps at room temp they didn’t have enough time to grow? </w:t>
      </w:r>
      <w:r w:rsidR="00C74813">
        <w:t>The one large one that’s from E1 I decided to patch out to a new TSA-</w:t>
      </w:r>
      <w:proofErr w:type="spellStart"/>
      <w:r w:rsidR="00C74813">
        <w:t>tet</w:t>
      </w:r>
      <w:proofErr w:type="spellEnd"/>
      <w:r w:rsidR="00C74813">
        <w:t xml:space="preserve"> plate and make an overnight culture at 30C.</w:t>
      </w:r>
      <w:r w:rsidR="005B667B">
        <w:t xml:space="preserve"> I used 5 mL TSB with 1.5 </w:t>
      </w:r>
      <w:proofErr w:type="spellStart"/>
      <w:r w:rsidR="005B667B">
        <w:t>ul</w:t>
      </w:r>
      <w:proofErr w:type="spellEnd"/>
      <w:r w:rsidR="005B667B">
        <w:t xml:space="preserve"> of </w:t>
      </w:r>
      <w:proofErr w:type="spellStart"/>
      <w:r w:rsidR="005B667B">
        <w:t>tet</w:t>
      </w:r>
      <w:proofErr w:type="spellEnd"/>
      <w:r w:rsidR="005B667B">
        <w:t xml:space="preserve"> for a final concentration of 3 ug/</w:t>
      </w:r>
      <w:proofErr w:type="spellStart"/>
      <w:r w:rsidR="005B667B">
        <w:t>mL.</w:t>
      </w:r>
      <w:proofErr w:type="spellEnd"/>
    </w:p>
    <w:p w14:paraId="6DF40F75" w14:textId="77777777" w:rsidR="00F070CE" w:rsidRDefault="00F070CE" w:rsidP="00992127"/>
    <w:p w14:paraId="2197BC1B" w14:textId="3DBB1AD2" w:rsidR="006F4253" w:rsidRPr="00B95847" w:rsidRDefault="006F4253" w:rsidP="006F4253">
      <w:pPr>
        <w:pStyle w:val="Heading2"/>
      </w:pPr>
      <w:bookmarkStart w:id="33" w:name="_Toc115683653"/>
      <w:r>
        <w:t>Tues</w:t>
      </w:r>
      <w:r w:rsidRPr="00B95847">
        <w:t xml:space="preserve">day </w:t>
      </w:r>
      <w:r>
        <w:t xml:space="preserve">September 13, </w:t>
      </w:r>
      <w:r w:rsidRPr="00B95847">
        <w:t>202</w:t>
      </w:r>
      <w:r>
        <w:t>2</w:t>
      </w:r>
      <w:bookmarkEnd w:id="33"/>
    </w:p>
    <w:p w14:paraId="5518121A" w14:textId="77777777" w:rsidR="006F4253" w:rsidRPr="0085257C" w:rsidRDefault="006F4253" w:rsidP="006F4253">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0A301E48" w14:textId="77974F72" w:rsidR="00291A01" w:rsidRPr="00511765" w:rsidRDefault="00291A01">
      <w:pPr>
        <w:pStyle w:val="ListParagraph"/>
        <w:numPr>
          <w:ilvl w:val="0"/>
          <w:numId w:val="15"/>
        </w:numPr>
        <w:rPr>
          <w:strike/>
          <w:sz w:val="18"/>
          <w:szCs w:val="18"/>
        </w:rPr>
      </w:pPr>
      <w:r w:rsidRPr="00511765">
        <w:rPr>
          <w:strike/>
          <w:sz w:val="18"/>
          <w:szCs w:val="18"/>
        </w:rPr>
        <w:t>Check on transformation plates</w:t>
      </w:r>
    </w:p>
    <w:p w14:paraId="02CFAF98" w14:textId="08BF9FF5" w:rsidR="00511765" w:rsidRPr="00EC4B86" w:rsidRDefault="00511765">
      <w:pPr>
        <w:pStyle w:val="ListParagraph"/>
        <w:numPr>
          <w:ilvl w:val="0"/>
          <w:numId w:val="15"/>
        </w:numPr>
        <w:rPr>
          <w:strike/>
          <w:sz w:val="18"/>
          <w:szCs w:val="18"/>
        </w:rPr>
      </w:pPr>
      <w:r w:rsidRPr="00EC4B86">
        <w:rPr>
          <w:strike/>
          <w:sz w:val="18"/>
          <w:szCs w:val="18"/>
        </w:rPr>
        <w:lastRenderedPageBreak/>
        <w:t>Overnight cultures for minipreps</w:t>
      </w:r>
    </w:p>
    <w:p w14:paraId="4DF54CFD" w14:textId="00E496C8" w:rsidR="00BF17A4" w:rsidRDefault="00BF17A4" w:rsidP="00BF17A4">
      <w:pPr>
        <w:pStyle w:val="ListParagraph"/>
        <w:numPr>
          <w:ilvl w:val="0"/>
          <w:numId w:val="15"/>
        </w:numPr>
        <w:rPr>
          <w:sz w:val="18"/>
          <w:szCs w:val="18"/>
        </w:rPr>
      </w:pPr>
      <w:r w:rsidRPr="00EC4B86">
        <w:rPr>
          <w:strike/>
          <w:sz w:val="18"/>
          <w:szCs w:val="18"/>
        </w:rPr>
        <w:t>Overnight culture of S. aureus</w:t>
      </w:r>
      <w:r>
        <w:rPr>
          <w:sz w:val="18"/>
          <w:szCs w:val="18"/>
        </w:rPr>
        <w:t xml:space="preserve"> </w:t>
      </w:r>
      <w:r w:rsidRPr="00160A57">
        <w:rPr>
          <w:strike/>
          <w:sz w:val="18"/>
          <w:szCs w:val="18"/>
        </w:rPr>
        <w:t>and streak to single colony 42C (same stick</w:t>
      </w:r>
      <w:r>
        <w:rPr>
          <w:sz w:val="18"/>
          <w:szCs w:val="18"/>
        </w:rPr>
        <w:t>)</w:t>
      </w:r>
    </w:p>
    <w:p w14:paraId="5C792782" w14:textId="5F7318FA" w:rsidR="00160A57" w:rsidRPr="00160A57" w:rsidRDefault="00160A57" w:rsidP="00BF17A4">
      <w:pPr>
        <w:pStyle w:val="ListParagraph"/>
        <w:numPr>
          <w:ilvl w:val="0"/>
          <w:numId w:val="15"/>
        </w:numPr>
        <w:rPr>
          <w:strike/>
          <w:sz w:val="18"/>
          <w:szCs w:val="18"/>
        </w:rPr>
      </w:pPr>
      <w:r w:rsidRPr="00160A57">
        <w:rPr>
          <w:strike/>
          <w:sz w:val="18"/>
          <w:szCs w:val="18"/>
        </w:rPr>
        <w:t xml:space="preserve">TSA </w:t>
      </w:r>
      <w:proofErr w:type="spellStart"/>
      <w:r w:rsidRPr="00160A57">
        <w:rPr>
          <w:strike/>
          <w:sz w:val="18"/>
          <w:szCs w:val="18"/>
        </w:rPr>
        <w:t>tet</w:t>
      </w:r>
      <w:proofErr w:type="spellEnd"/>
    </w:p>
    <w:p w14:paraId="3DE2ABF2" w14:textId="77777777" w:rsidR="006F4253" w:rsidRPr="00551DD0" w:rsidRDefault="006F4253" w:rsidP="006F4253">
      <w:pPr>
        <w:rPr>
          <w:rFonts w:asciiTheme="majorHAnsi" w:hAnsiTheme="majorHAnsi" w:cstheme="majorHAnsi"/>
          <w:b/>
          <w:u w:val="single"/>
        </w:rPr>
      </w:pPr>
      <w:r w:rsidRPr="00B95847">
        <w:rPr>
          <w:rFonts w:asciiTheme="majorHAnsi" w:hAnsiTheme="majorHAnsi" w:cstheme="majorHAnsi"/>
          <w:b/>
          <w:u w:val="single"/>
        </w:rPr>
        <w:t>Methods and Results:</w:t>
      </w:r>
    </w:p>
    <w:p w14:paraId="6EF94DE9" w14:textId="4A1CF9DC" w:rsidR="006F4253" w:rsidRDefault="00511765" w:rsidP="00992127">
      <w:r>
        <w:t>I checked on my transformation, it looks like they worked!</w:t>
      </w:r>
    </w:p>
    <w:tbl>
      <w:tblPr>
        <w:tblW w:w="8560" w:type="dxa"/>
        <w:tblCellMar>
          <w:left w:w="0" w:type="dxa"/>
          <w:right w:w="0" w:type="dxa"/>
        </w:tblCellMar>
        <w:tblLook w:val="04A0" w:firstRow="1" w:lastRow="0" w:firstColumn="1" w:lastColumn="0" w:noHBand="0" w:noVBand="1"/>
      </w:tblPr>
      <w:tblGrid>
        <w:gridCol w:w="2480"/>
        <w:gridCol w:w="1800"/>
        <w:gridCol w:w="2140"/>
        <w:gridCol w:w="2140"/>
      </w:tblGrid>
      <w:tr w:rsidR="00511765" w:rsidRPr="00511765" w14:paraId="16CD088E" w14:textId="77777777" w:rsidTr="00511765">
        <w:tc>
          <w:tcPr>
            <w:tcW w:w="24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349ECDD" w14:textId="77777777" w:rsidR="00511765" w:rsidRPr="00511765" w:rsidRDefault="00511765" w:rsidP="00511765">
            <w:r w:rsidRPr="00511765">
              <w:rPr>
                <w:b/>
                <w:bCs/>
              </w:rPr>
              <w:t>Ligation number</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610D70A" w14:textId="77777777" w:rsidR="00511765" w:rsidRPr="00511765" w:rsidRDefault="00511765" w:rsidP="00511765">
            <w:r w:rsidRPr="00511765">
              <w:rPr>
                <w:b/>
                <w:bCs/>
              </w:rPr>
              <w:t xml:space="preserve">20 </w:t>
            </w:r>
            <w:proofErr w:type="spellStart"/>
            <w:r w:rsidRPr="00511765">
              <w:rPr>
                <w:b/>
                <w:bCs/>
              </w:rPr>
              <w:t>ul</w:t>
            </w:r>
            <w:proofErr w:type="spellEnd"/>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F16851A" w14:textId="77777777" w:rsidR="00511765" w:rsidRPr="00511765" w:rsidRDefault="00511765" w:rsidP="00511765">
            <w:r w:rsidRPr="00511765">
              <w:rPr>
                <w:b/>
                <w:bCs/>
              </w:rPr>
              <w:t xml:space="preserve">100 </w:t>
            </w:r>
            <w:proofErr w:type="spellStart"/>
            <w:r w:rsidRPr="00511765">
              <w:rPr>
                <w:b/>
                <w:bCs/>
              </w:rPr>
              <w:t>ul</w:t>
            </w:r>
            <w:proofErr w:type="spellEnd"/>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DFD3AFF" w14:textId="77777777" w:rsidR="00511765" w:rsidRPr="00511765" w:rsidRDefault="00511765" w:rsidP="00511765">
            <w:r w:rsidRPr="00511765">
              <w:rPr>
                <w:b/>
                <w:bCs/>
              </w:rPr>
              <w:t>Remaining</w:t>
            </w:r>
          </w:p>
        </w:tc>
      </w:tr>
      <w:tr w:rsidR="00511765" w:rsidRPr="00511765" w14:paraId="2D4C0A53" w14:textId="77777777" w:rsidTr="00511765">
        <w:tc>
          <w:tcPr>
            <w:tcW w:w="24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CDE0BD" w14:textId="77777777" w:rsidR="00511765" w:rsidRPr="00511765" w:rsidRDefault="00511765" w:rsidP="00511765">
            <w:r w:rsidRPr="00511765">
              <w:t>1</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F33927E" w14:textId="77777777" w:rsidR="00511765" w:rsidRPr="00511765" w:rsidRDefault="00511765" w:rsidP="00511765">
            <w:r w:rsidRPr="00511765">
              <w:t>-</w:t>
            </w:r>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887D1D4" w14:textId="77777777" w:rsidR="00511765" w:rsidRPr="00511765" w:rsidRDefault="00511765" w:rsidP="00511765">
            <w:r w:rsidRPr="00511765">
              <w:t>1</w:t>
            </w:r>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D8974A0" w14:textId="77777777" w:rsidR="00511765" w:rsidRPr="00511765" w:rsidRDefault="00511765" w:rsidP="00511765">
            <w:r w:rsidRPr="00511765">
              <w:t>4</w:t>
            </w:r>
          </w:p>
        </w:tc>
      </w:tr>
      <w:tr w:rsidR="00511765" w:rsidRPr="00511765" w14:paraId="2189F0C1" w14:textId="77777777" w:rsidTr="00511765">
        <w:tc>
          <w:tcPr>
            <w:tcW w:w="24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934D0B7" w14:textId="77777777" w:rsidR="00511765" w:rsidRPr="00511765" w:rsidRDefault="00511765" w:rsidP="00511765">
            <w:r w:rsidRPr="00511765">
              <w:t>3</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A37F005" w14:textId="77777777" w:rsidR="00511765" w:rsidRPr="00511765" w:rsidRDefault="00511765" w:rsidP="00511765">
            <w:r w:rsidRPr="00511765">
              <w:t>-</w:t>
            </w:r>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EFFCD1A" w14:textId="77777777" w:rsidR="00511765" w:rsidRPr="00511765" w:rsidRDefault="00511765" w:rsidP="00511765">
            <w:r w:rsidRPr="00511765">
              <w:t>0</w:t>
            </w:r>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66C3DC2" w14:textId="285CC7D4" w:rsidR="00511765" w:rsidRPr="00511765" w:rsidRDefault="00511765" w:rsidP="00511765">
            <w:r w:rsidRPr="00511765">
              <w:t>12</w:t>
            </w:r>
            <w:r w:rsidR="00E77C1D">
              <w:t>7</w:t>
            </w:r>
          </w:p>
        </w:tc>
      </w:tr>
      <w:tr w:rsidR="00511765" w:rsidRPr="00511765" w14:paraId="5CF7A2B9" w14:textId="77777777" w:rsidTr="00511765">
        <w:tc>
          <w:tcPr>
            <w:tcW w:w="24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3E5D535" w14:textId="77777777" w:rsidR="00511765" w:rsidRPr="00511765" w:rsidRDefault="00511765" w:rsidP="00511765">
            <w:r w:rsidRPr="00511765">
              <w:t>5</w:t>
            </w:r>
          </w:p>
        </w:tc>
        <w:tc>
          <w:tcPr>
            <w:tcW w:w="1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3313BD3" w14:textId="77777777" w:rsidR="00511765" w:rsidRPr="00511765" w:rsidRDefault="00511765" w:rsidP="00511765">
            <w:r w:rsidRPr="00511765">
              <w:t>-</w:t>
            </w:r>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D10B3B" w14:textId="77777777" w:rsidR="00511765" w:rsidRPr="00511765" w:rsidRDefault="00511765" w:rsidP="00511765">
            <w:r w:rsidRPr="00511765">
              <w:t>0</w:t>
            </w:r>
          </w:p>
        </w:tc>
        <w:tc>
          <w:tcPr>
            <w:tcW w:w="21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8A8C0C1" w14:textId="33ED0EC7" w:rsidR="00511765" w:rsidRPr="00511765" w:rsidRDefault="00511765" w:rsidP="00511765">
            <w:r w:rsidRPr="00511765">
              <w:t>12</w:t>
            </w:r>
          </w:p>
        </w:tc>
      </w:tr>
    </w:tbl>
    <w:p w14:paraId="54AA3933" w14:textId="66B5ED86" w:rsidR="00511765" w:rsidRDefault="00511765" w:rsidP="00992127">
      <w:r>
        <w:t>I was a little confused with my plating piles so there’s a chance that the plasmids are mixed up, so I want to do overnight cultures with 4 from each plate.</w:t>
      </w:r>
      <w:r w:rsidR="00EC4B86">
        <w:t xml:space="preserve"> 5 mL LB + 5 </w:t>
      </w:r>
      <w:proofErr w:type="spellStart"/>
      <w:r w:rsidR="00EC4B86">
        <w:t>ul</w:t>
      </w:r>
      <w:proofErr w:type="spellEnd"/>
      <w:r w:rsidR="00EC4B86">
        <w:t xml:space="preserve"> </w:t>
      </w:r>
      <w:proofErr w:type="spellStart"/>
      <w:r w:rsidR="00EC4B86">
        <w:t>kan</w:t>
      </w:r>
      <w:proofErr w:type="spellEnd"/>
      <w:r w:rsidR="00EC4B86">
        <w:t xml:space="preserve"> x 4 per strain + 2 from pKR11 + control from 9/8/22. Put at 37C overnight.</w:t>
      </w:r>
    </w:p>
    <w:p w14:paraId="3A235187" w14:textId="77FB7CDC" w:rsidR="00511765" w:rsidRDefault="00511765" w:rsidP="00992127"/>
    <w:p w14:paraId="0895C384" w14:textId="2E6ADB1E" w:rsidR="009762F5" w:rsidRDefault="00511765" w:rsidP="00992127">
      <w:r>
        <w:t>My overnight cultures of S. aureus at 30C didn’t seem to grow. Perhaps I didn’t start with enough cells. I also checked on the plate at 42C and there’s some faint growth but no single colonies yet this morning. I’ll leave it until this afternoon to be sure.</w:t>
      </w:r>
      <w:r w:rsidR="009762F5">
        <w:t xml:space="preserve"> Update: there were single colonies this afternoon! I patched 7 of them to TSA-</w:t>
      </w:r>
      <w:proofErr w:type="spellStart"/>
      <w:r w:rsidR="009762F5">
        <w:t>tet</w:t>
      </w:r>
      <w:proofErr w:type="spellEnd"/>
      <w:r w:rsidR="009762F5">
        <w:t xml:space="preserve"> plates and put back at 42C so I can do a colony PCR tomorrow.</w:t>
      </w:r>
    </w:p>
    <w:p w14:paraId="1ACD433F" w14:textId="4F997A76" w:rsidR="00511765" w:rsidRDefault="00511765" w:rsidP="00992127"/>
    <w:p w14:paraId="4DFBF202" w14:textId="78331DD9" w:rsidR="00511765" w:rsidRDefault="00511765" w:rsidP="00992127">
      <w:r>
        <w:t xml:space="preserve">Looking at </w:t>
      </w:r>
      <w:r w:rsidR="004A589E">
        <w:t>the S aureus plates that have been at 30C, there seem to be more single colonies for me to pick from. I’ll try streaking out 4 single colonies, 1 from each patch that was struck out on 9/8/22 (</w:t>
      </w:r>
      <w:proofErr w:type="gramStart"/>
      <w:r w:rsidR="004A589E">
        <w:t>i.e.</w:t>
      </w:r>
      <w:proofErr w:type="gramEnd"/>
      <w:r w:rsidR="004A589E">
        <w:t xml:space="preserve"> E1, E2, E1-3, and E2-5) and putting those plates at 42C, then making day cultures at 30C with the cells as well.</w:t>
      </w:r>
      <w:r w:rsidR="009D7BC6">
        <w:t xml:space="preserve"> I named these colonies: E1-0-1, E2-0-1, E1-3-1, and E2-5-1 so I can keep track of them. I also made more TSA-</w:t>
      </w:r>
      <w:proofErr w:type="spellStart"/>
      <w:r w:rsidR="009D7BC6">
        <w:t>tet</w:t>
      </w:r>
      <w:proofErr w:type="spellEnd"/>
      <w:r w:rsidR="009D7BC6">
        <w:t xml:space="preserve"> plates:</w:t>
      </w:r>
    </w:p>
    <w:p w14:paraId="5F19C922" w14:textId="77777777" w:rsidR="00160A57" w:rsidRDefault="00160A57" w:rsidP="00160A57">
      <w:r w:rsidRPr="00620F7A">
        <w:rPr>
          <w:b/>
          <w:bCs/>
        </w:rPr>
        <w:t xml:space="preserve">TSA w/ 3 ug/mL </w:t>
      </w:r>
      <w:proofErr w:type="spellStart"/>
      <w:r w:rsidRPr="00620F7A">
        <w:rPr>
          <w:b/>
          <w:bCs/>
        </w:rPr>
        <w:t>tet</w:t>
      </w:r>
      <w:proofErr w:type="spellEnd"/>
      <w:r w:rsidRPr="00620F7A">
        <w:rPr>
          <w:b/>
          <w:bCs/>
        </w:rPr>
        <w:t>:</w:t>
      </w:r>
      <w:r>
        <w:t xml:space="preserve"> Make 500 mL</w:t>
      </w:r>
    </w:p>
    <w:p w14:paraId="7B45F444" w14:textId="77777777" w:rsidR="00160A57" w:rsidRDefault="00160A57" w:rsidP="00160A57">
      <w:r>
        <w:tab/>
        <w:t>-15 g of TSB + 7.5 g agar + 500 mL water</w:t>
      </w:r>
    </w:p>
    <w:p w14:paraId="45B8C984" w14:textId="77777777" w:rsidR="00160A57" w:rsidRDefault="00160A57" w:rsidP="00160A57">
      <w:r>
        <w:tab/>
        <w:t>-autoclave liquid 30’</w:t>
      </w:r>
    </w:p>
    <w:p w14:paraId="5D17ADAF" w14:textId="77777777" w:rsidR="00160A57" w:rsidRDefault="00160A57" w:rsidP="00160A57">
      <w:r>
        <w:tab/>
        <w:t xml:space="preserve">-add 150 </w:t>
      </w:r>
      <w:proofErr w:type="spellStart"/>
      <w:r>
        <w:t>ul</w:t>
      </w:r>
      <w:proofErr w:type="spellEnd"/>
      <w:r>
        <w:t xml:space="preserve"> of 10 mg/mL </w:t>
      </w:r>
      <w:proofErr w:type="spellStart"/>
      <w:r>
        <w:t>tet</w:t>
      </w:r>
      <w:proofErr w:type="spellEnd"/>
    </w:p>
    <w:p w14:paraId="706EFF84" w14:textId="77777777" w:rsidR="00160A57" w:rsidRDefault="00160A57" w:rsidP="00160A57">
      <w:r>
        <w:tab/>
        <w:t>-pour plates, protect from light</w:t>
      </w:r>
    </w:p>
    <w:p w14:paraId="5C0D0EEF" w14:textId="07952580" w:rsidR="009D7BC6" w:rsidRDefault="009762F5" w:rsidP="00992127">
      <w:r>
        <w:t>This afternoon the 30C day cultures hadn’t grown but Kathryn thinks they may need more time so I put them shaking at 30C overnight.</w:t>
      </w:r>
    </w:p>
    <w:p w14:paraId="5187CBBB" w14:textId="619FAC7C" w:rsidR="00F070CE" w:rsidRDefault="00F070CE" w:rsidP="00992127"/>
    <w:p w14:paraId="15408CF3" w14:textId="3C903627" w:rsidR="00F070CE" w:rsidRPr="00B95847" w:rsidRDefault="00F070CE" w:rsidP="00F070CE">
      <w:pPr>
        <w:pStyle w:val="Heading2"/>
      </w:pPr>
      <w:bookmarkStart w:id="34" w:name="_Toc115683654"/>
      <w:r>
        <w:t>Wednes</w:t>
      </w:r>
      <w:r w:rsidRPr="00B95847">
        <w:t xml:space="preserve">day </w:t>
      </w:r>
      <w:r>
        <w:t xml:space="preserve">September 14, </w:t>
      </w:r>
      <w:r w:rsidRPr="00B95847">
        <w:t>202</w:t>
      </w:r>
      <w:r>
        <w:t>2</w:t>
      </w:r>
      <w:bookmarkEnd w:id="34"/>
    </w:p>
    <w:p w14:paraId="686C0E22" w14:textId="77777777" w:rsidR="00F070CE" w:rsidRPr="0085257C" w:rsidRDefault="00F070CE" w:rsidP="00F070CE">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4670F9D" w14:textId="33BBE5A0" w:rsidR="00F070CE" w:rsidRPr="000F7CE6" w:rsidRDefault="00F070CE">
      <w:pPr>
        <w:pStyle w:val="ListParagraph"/>
        <w:numPr>
          <w:ilvl w:val="0"/>
          <w:numId w:val="16"/>
        </w:numPr>
        <w:rPr>
          <w:strike/>
          <w:sz w:val="18"/>
          <w:szCs w:val="18"/>
        </w:rPr>
      </w:pPr>
      <w:r w:rsidRPr="000F7CE6">
        <w:rPr>
          <w:strike/>
          <w:sz w:val="18"/>
          <w:szCs w:val="18"/>
        </w:rPr>
        <w:t>Streak KMLFT</w:t>
      </w:r>
      <w:r w:rsidR="00235D23" w:rsidRPr="000F7CE6">
        <w:rPr>
          <w:strike/>
          <w:sz w:val="18"/>
          <w:szCs w:val="18"/>
        </w:rPr>
        <w:t>97</w:t>
      </w:r>
      <w:r w:rsidRPr="000F7CE6">
        <w:rPr>
          <w:strike/>
          <w:sz w:val="18"/>
          <w:szCs w:val="18"/>
        </w:rPr>
        <w:t xml:space="preserve"> </w:t>
      </w:r>
      <w:r w:rsidR="00AA6B1F" w:rsidRPr="000F7CE6">
        <w:rPr>
          <w:strike/>
          <w:sz w:val="18"/>
          <w:szCs w:val="18"/>
        </w:rPr>
        <w:t>out for EP</w:t>
      </w:r>
    </w:p>
    <w:p w14:paraId="496C1BF1" w14:textId="3A6636B8" w:rsidR="00511765" w:rsidRPr="00235D23" w:rsidRDefault="00511765">
      <w:pPr>
        <w:pStyle w:val="ListParagraph"/>
        <w:numPr>
          <w:ilvl w:val="0"/>
          <w:numId w:val="16"/>
        </w:numPr>
        <w:rPr>
          <w:strike/>
          <w:sz w:val="18"/>
          <w:szCs w:val="18"/>
        </w:rPr>
      </w:pPr>
      <w:r w:rsidRPr="00235D23">
        <w:rPr>
          <w:strike/>
          <w:sz w:val="18"/>
          <w:szCs w:val="18"/>
        </w:rPr>
        <w:t>Minipreps</w:t>
      </w:r>
    </w:p>
    <w:p w14:paraId="4056163A" w14:textId="67DB2ACF" w:rsidR="003B6251" w:rsidRPr="00D840F7" w:rsidRDefault="0061603A" w:rsidP="003B6251">
      <w:pPr>
        <w:pStyle w:val="ListParagraph"/>
        <w:numPr>
          <w:ilvl w:val="0"/>
          <w:numId w:val="16"/>
        </w:numPr>
        <w:rPr>
          <w:strike/>
          <w:sz w:val="18"/>
          <w:szCs w:val="18"/>
        </w:rPr>
      </w:pPr>
      <w:r w:rsidRPr="00D840F7">
        <w:rPr>
          <w:strike/>
          <w:sz w:val="18"/>
          <w:szCs w:val="18"/>
        </w:rPr>
        <w:t>Setup sequencing</w:t>
      </w:r>
    </w:p>
    <w:p w14:paraId="5AF4655F" w14:textId="6A6CE2F0" w:rsidR="009762F5" w:rsidRPr="00235D23" w:rsidRDefault="009762F5">
      <w:pPr>
        <w:pStyle w:val="ListParagraph"/>
        <w:numPr>
          <w:ilvl w:val="0"/>
          <w:numId w:val="16"/>
        </w:numPr>
        <w:rPr>
          <w:strike/>
          <w:sz w:val="18"/>
          <w:szCs w:val="18"/>
        </w:rPr>
      </w:pPr>
      <w:r w:rsidRPr="00235D23">
        <w:rPr>
          <w:strike/>
          <w:sz w:val="18"/>
          <w:szCs w:val="18"/>
        </w:rPr>
        <w:t>Colony PCR on potential patches</w:t>
      </w:r>
    </w:p>
    <w:p w14:paraId="6E4B0001" w14:textId="3450DCD0" w:rsidR="00206776" w:rsidRPr="004F261B" w:rsidRDefault="00206776">
      <w:pPr>
        <w:pStyle w:val="ListParagraph"/>
        <w:numPr>
          <w:ilvl w:val="0"/>
          <w:numId w:val="16"/>
        </w:numPr>
        <w:rPr>
          <w:strike/>
          <w:sz w:val="18"/>
          <w:szCs w:val="18"/>
        </w:rPr>
      </w:pPr>
      <w:r w:rsidRPr="004F261B">
        <w:rPr>
          <w:strike/>
          <w:sz w:val="18"/>
          <w:szCs w:val="18"/>
        </w:rPr>
        <w:t>Freeze down overnight cultures from 30C</w:t>
      </w:r>
    </w:p>
    <w:p w14:paraId="1D33EF28" w14:textId="745D5220" w:rsidR="00206776" w:rsidRDefault="00206776">
      <w:pPr>
        <w:pStyle w:val="ListParagraph"/>
        <w:numPr>
          <w:ilvl w:val="0"/>
          <w:numId w:val="16"/>
        </w:numPr>
        <w:rPr>
          <w:sz w:val="18"/>
          <w:szCs w:val="18"/>
        </w:rPr>
      </w:pPr>
      <w:r>
        <w:rPr>
          <w:sz w:val="18"/>
          <w:szCs w:val="18"/>
        </w:rPr>
        <w:t>Freeze down patches if colony PCR looks good</w:t>
      </w:r>
    </w:p>
    <w:p w14:paraId="3B24978D" w14:textId="16AD4496" w:rsidR="00235D23" w:rsidRPr="00F254A6" w:rsidRDefault="00235D23">
      <w:pPr>
        <w:pStyle w:val="ListParagraph"/>
        <w:numPr>
          <w:ilvl w:val="0"/>
          <w:numId w:val="16"/>
        </w:numPr>
        <w:rPr>
          <w:strike/>
          <w:sz w:val="18"/>
          <w:szCs w:val="18"/>
        </w:rPr>
      </w:pPr>
      <w:r w:rsidRPr="00F254A6">
        <w:rPr>
          <w:strike/>
          <w:sz w:val="18"/>
          <w:szCs w:val="18"/>
        </w:rPr>
        <w:t>Patch out more colonies if colony PCR is not good.</w:t>
      </w:r>
    </w:p>
    <w:p w14:paraId="50CEA4AB" w14:textId="77777777" w:rsidR="00F070CE" w:rsidRPr="00551DD0" w:rsidRDefault="00F070CE" w:rsidP="00F070CE">
      <w:pPr>
        <w:rPr>
          <w:rFonts w:asciiTheme="majorHAnsi" w:hAnsiTheme="majorHAnsi" w:cstheme="majorHAnsi"/>
          <w:b/>
          <w:u w:val="single"/>
        </w:rPr>
      </w:pPr>
      <w:r w:rsidRPr="00B95847">
        <w:rPr>
          <w:rFonts w:asciiTheme="majorHAnsi" w:hAnsiTheme="majorHAnsi" w:cstheme="majorHAnsi"/>
          <w:b/>
          <w:u w:val="single"/>
        </w:rPr>
        <w:t>Methods and Results:</w:t>
      </w:r>
    </w:p>
    <w:p w14:paraId="45A8EBEF" w14:textId="004F65C8" w:rsidR="00F070CE" w:rsidRDefault="004F261B" w:rsidP="00992127">
      <w:r>
        <w:t xml:space="preserve">My 30C cultures of HG003 with replicating pKR148 grew – two a lot and two a little. I added 800 </w:t>
      </w:r>
      <w:proofErr w:type="spellStart"/>
      <w:r>
        <w:t>ul</w:t>
      </w:r>
      <w:proofErr w:type="spellEnd"/>
      <w:r>
        <w:t xml:space="preserve"> of culture to 200 </w:t>
      </w:r>
      <w:proofErr w:type="spellStart"/>
      <w:r>
        <w:t>ul</w:t>
      </w:r>
      <w:proofErr w:type="spellEnd"/>
      <w:r>
        <w:t xml:space="preserve"> of 75% glycerol in a cryovial, vortexed, then put in my primary integrants box 2.</w:t>
      </w:r>
    </w:p>
    <w:p w14:paraId="4A85356A" w14:textId="735F00F1" w:rsidR="004F261B" w:rsidRDefault="004F261B" w:rsidP="00992127"/>
    <w:p w14:paraId="1EB40ACC" w14:textId="30C3E375" w:rsidR="004F261B" w:rsidRDefault="004F261B" w:rsidP="00992127">
      <w:r>
        <w:lastRenderedPageBreak/>
        <w:t xml:space="preserve">Of the 7 patches at 42C, only patch 4 had robust growth. The rest had very faint growth but they started from small colonies. I took some of each anyway to do the colony PCR, but only diluted the lysate from patch 4. </w:t>
      </w:r>
    </w:p>
    <w:p w14:paraId="65F9CDCD" w14:textId="77777777" w:rsidR="004F261B" w:rsidRDefault="004F261B" w:rsidP="00992127"/>
    <w:p w14:paraId="1AD1D9F3" w14:textId="692ED6D6" w:rsidR="007A7518" w:rsidRDefault="007A7518" w:rsidP="00992127">
      <w:r>
        <w:t>Controls: SA gDNA 1:10, pKR148 1:100, water, + 7 patches</w:t>
      </w:r>
    </w:p>
    <w:tbl>
      <w:tblPr>
        <w:tblStyle w:val="TableGrid"/>
        <w:tblW w:w="0" w:type="auto"/>
        <w:tblLook w:val="04A0" w:firstRow="1" w:lastRow="0" w:firstColumn="1" w:lastColumn="0" w:noHBand="0" w:noVBand="1"/>
      </w:tblPr>
      <w:tblGrid>
        <w:gridCol w:w="1971"/>
        <w:gridCol w:w="1395"/>
        <w:gridCol w:w="1686"/>
        <w:gridCol w:w="1876"/>
        <w:gridCol w:w="1876"/>
        <w:gridCol w:w="1410"/>
      </w:tblGrid>
      <w:tr w:rsidR="0061603A" w:rsidRPr="00656C52" w14:paraId="2C337B46" w14:textId="77777777" w:rsidTr="00CB6467">
        <w:tc>
          <w:tcPr>
            <w:tcW w:w="1971" w:type="dxa"/>
          </w:tcPr>
          <w:p w14:paraId="55456E6F" w14:textId="77777777" w:rsidR="0061603A" w:rsidRPr="00656C52" w:rsidRDefault="0061603A" w:rsidP="00CB6467">
            <w:pPr>
              <w:rPr>
                <w:b/>
                <w:bCs/>
              </w:rPr>
            </w:pPr>
            <w:r w:rsidRPr="00656C52">
              <w:rPr>
                <w:b/>
                <w:bCs/>
              </w:rPr>
              <w:t>Primer Set</w:t>
            </w:r>
          </w:p>
        </w:tc>
        <w:tc>
          <w:tcPr>
            <w:tcW w:w="1395" w:type="dxa"/>
          </w:tcPr>
          <w:p w14:paraId="63AA69D8" w14:textId="77777777" w:rsidR="0061603A" w:rsidRPr="00656C52" w:rsidRDefault="0061603A" w:rsidP="00CB6467">
            <w:pPr>
              <w:rPr>
                <w:b/>
                <w:bCs/>
              </w:rPr>
            </w:pPr>
            <w:r w:rsidRPr="00656C52">
              <w:rPr>
                <w:b/>
                <w:bCs/>
              </w:rPr>
              <w:t>Expect if gDNA NO plasmid</w:t>
            </w:r>
          </w:p>
        </w:tc>
        <w:tc>
          <w:tcPr>
            <w:tcW w:w="1686" w:type="dxa"/>
          </w:tcPr>
          <w:p w14:paraId="1BAB754A" w14:textId="77777777" w:rsidR="0061603A" w:rsidRPr="00656C52" w:rsidRDefault="0061603A" w:rsidP="00CB6467">
            <w:pPr>
              <w:rPr>
                <w:b/>
                <w:bCs/>
              </w:rPr>
            </w:pPr>
            <w:r w:rsidRPr="00656C52">
              <w:rPr>
                <w:b/>
                <w:bCs/>
              </w:rPr>
              <w:t>Expect if gDNA with replicating plasmid</w:t>
            </w:r>
          </w:p>
        </w:tc>
        <w:tc>
          <w:tcPr>
            <w:tcW w:w="1876" w:type="dxa"/>
          </w:tcPr>
          <w:p w14:paraId="1BBF47FD" w14:textId="77777777" w:rsidR="0061603A" w:rsidRPr="00656C52" w:rsidRDefault="0061603A" w:rsidP="00CB6467">
            <w:pPr>
              <w:rPr>
                <w:b/>
                <w:bCs/>
              </w:rPr>
            </w:pPr>
            <w:r w:rsidRPr="00656C52">
              <w:rPr>
                <w:b/>
                <w:bCs/>
              </w:rPr>
              <w:t>Expect if integration into FR1</w:t>
            </w:r>
          </w:p>
        </w:tc>
        <w:tc>
          <w:tcPr>
            <w:tcW w:w="1876" w:type="dxa"/>
          </w:tcPr>
          <w:p w14:paraId="14397FEB" w14:textId="77777777" w:rsidR="0061603A" w:rsidRPr="00656C52" w:rsidRDefault="0061603A" w:rsidP="00CB6467">
            <w:pPr>
              <w:rPr>
                <w:b/>
                <w:bCs/>
              </w:rPr>
            </w:pPr>
            <w:r w:rsidRPr="00656C52">
              <w:rPr>
                <w:b/>
                <w:bCs/>
              </w:rPr>
              <w:t>Expect if integration into FR2</w:t>
            </w:r>
          </w:p>
        </w:tc>
        <w:tc>
          <w:tcPr>
            <w:tcW w:w="1410" w:type="dxa"/>
          </w:tcPr>
          <w:p w14:paraId="7CED0706" w14:textId="77777777" w:rsidR="0061603A" w:rsidRPr="00656C52" w:rsidRDefault="0061603A" w:rsidP="00CB6467">
            <w:pPr>
              <w:rPr>
                <w:b/>
                <w:bCs/>
              </w:rPr>
            </w:pPr>
            <w:r w:rsidRPr="00656C52">
              <w:rPr>
                <w:b/>
                <w:bCs/>
              </w:rPr>
              <w:t>Expect if double deletion</w:t>
            </w:r>
          </w:p>
        </w:tc>
      </w:tr>
      <w:tr w:rsidR="0061603A" w14:paraId="6C4FA272" w14:textId="77777777" w:rsidTr="00CB6467">
        <w:tc>
          <w:tcPr>
            <w:tcW w:w="1971" w:type="dxa"/>
          </w:tcPr>
          <w:p w14:paraId="4E0CFD47" w14:textId="77777777" w:rsidR="0061603A" w:rsidRDefault="0061603A" w:rsidP="00CB6467">
            <w:r>
              <w:t>KROL534 and KROL458</w:t>
            </w:r>
          </w:p>
        </w:tc>
        <w:tc>
          <w:tcPr>
            <w:tcW w:w="1395" w:type="dxa"/>
          </w:tcPr>
          <w:p w14:paraId="635D6641" w14:textId="77777777" w:rsidR="0061603A" w:rsidRDefault="0061603A" w:rsidP="00CB6467">
            <w:r>
              <w:t>-</w:t>
            </w:r>
          </w:p>
        </w:tc>
        <w:tc>
          <w:tcPr>
            <w:tcW w:w="1686" w:type="dxa"/>
          </w:tcPr>
          <w:p w14:paraId="1128C72C" w14:textId="2E0203B1" w:rsidR="0061603A" w:rsidRDefault="00F87055" w:rsidP="00CB6467">
            <w:r>
              <w:t>2066</w:t>
            </w:r>
          </w:p>
        </w:tc>
        <w:tc>
          <w:tcPr>
            <w:tcW w:w="1876" w:type="dxa"/>
          </w:tcPr>
          <w:p w14:paraId="646DAA9D" w14:textId="00EFD896" w:rsidR="0061603A" w:rsidRDefault="00F87055" w:rsidP="00CB6467">
            <w:r>
              <w:t>2066</w:t>
            </w:r>
          </w:p>
        </w:tc>
        <w:tc>
          <w:tcPr>
            <w:tcW w:w="1876" w:type="dxa"/>
          </w:tcPr>
          <w:p w14:paraId="5E373BC0" w14:textId="6D39A707" w:rsidR="0061603A" w:rsidRDefault="0061603A" w:rsidP="00CB6467">
            <w:r>
              <w:t>2</w:t>
            </w:r>
            <w:r w:rsidR="00F87055">
              <w:t>226</w:t>
            </w:r>
          </w:p>
        </w:tc>
        <w:tc>
          <w:tcPr>
            <w:tcW w:w="1410" w:type="dxa"/>
          </w:tcPr>
          <w:p w14:paraId="07FC121D" w14:textId="77777777" w:rsidR="0061603A" w:rsidRDefault="0061603A" w:rsidP="00CB6467">
            <w:r>
              <w:t>-</w:t>
            </w:r>
          </w:p>
        </w:tc>
      </w:tr>
      <w:tr w:rsidR="0061603A" w14:paraId="746C89E2" w14:textId="77777777" w:rsidTr="00CB6467">
        <w:tc>
          <w:tcPr>
            <w:tcW w:w="1971" w:type="dxa"/>
          </w:tcPr>
          <w:p w14:paraId="4617ED4B" w14:textId="77777777" w:rsidR="0061603A" w:rsidRDefault="0061603A" w:rsidP="00CB6467">
            <w:r>
              <w:t>KROL535 and KROL460</w:t>
            </w:r>
          </w:p>
        </w:tc>
        <w:tc>
          <w:tcPr>
            <w:tcW w:w="1395" w:type="dxa"/>
          </w:tcPr>
          <w:p w14:paraId="1EF73615" w14:textId="77777777" w:rsidR="0061603A" w:rsidRDefault="0061603A" w:rsidP="00CB6467">
            <w:r>
              <w:t>-</w:t>
            </w:r>
          </w:p>
        </w:tc>
        <w:tc>
          <w:tcPr>
            <w:tcW w:w="1686" w:type="dxa"/>
          </w:tcPr>
          <w:p w14:paraId="0CE28352" w14:textId="33AD6A0D" w:rsidR="0061603A" w:rsidRDefault="00F87055" w:rsidP="00CB6467">
            <w:r>
              <w:t>2066</w:t>
            </w:r>
          </w:p>
        </w:tc>
        <w:tc>
          <w:tcPr>
            <w:tcW w:w="1876" w:type="dxa"/>
          </w:tcPr>
          <w:p w14:paraId="68D4A366" w14:textId="2922C53F" w:rsidR="0061603A" w:rsidRDefault="0061603A" w:rsidP="00CB6467">
            <w:r>
              <w:t>2</w:t>
            </w:r>
            <w:r w:rsidR="00F87055">
              <w:t>266</w:t>
            </w:r>
          </w:p>
        </w:tc>
        <w:tc>
          <w:tcPr>
            <w:tcW w:w="1876" w:type="dxa"/>
          </w:tcPr>
          <w:p w14:paraId="408D6C40" w14:textId="4469EF67" w:rsidR="0061603A" w:rsidRDefault="00F87055" w:rsidP="00CB6467">
            <w:r>
              <w:t>2066</w:t>
            </w:r>
          </w:p>
        </w:tc>
        <w:tc>
          <w:tcPr>
            <w:tcW w:w="1410" w:type="dxa"/>
          </w:tcPr>
          <w:p w14:paraId="0C7EB82F" w14:textId="77777777" w:rsidR="0061603A" w:rsidRDefault="0061603A" w:rsidP="00CB6467">
            <w:r>
              <w:t>-</w:t>
            </w:r>
          </w:p>
        </w:tc>
      </w:tr>
      <w:tr w:rsidR="0061603A" w14:paraId="50EC26E7" w14:textId="77777777" w:rsidTr="00CB6467">
        <w:tc>
          <w:tcPr>
            <w:tcW w:w="1971" w:type="dxa"/>
          </w:tcPr>
          <w:p w14:paraId="02F2A6C1" w14:textId="77777777" w:rsidR="0061603A" w:rsidRDefault="0061603A" w:rsidP="00CB6467">
            <w:r>
              <w:t>KROL536+493</w:t>
            </w:r>
          </w:p>
        </w:tc>
        <w:tc>
          <w:tcPr>
            <w:tcW w:w="1395" w:type="dxa"/>
          </w:tcPr>
          <w:p w14:paraId="31F3F323" w14:textId="17E86DF1" w:rsidR="0061603A" w:rsidRDefault="0061603A" w:rsidP="00CB6467">
            <w:r>
              <w:t>21</w:t>
            </w:r>
            <w:r w:rsidR="00F87055">
              <w:t>73</w:t>
            </w:r>
          </w:p>
        </w:tc>
        <w:tc>
          <w:tcPr>
            <w:tcW w:w="1686" w:type="dxa"/>
          </w:tcPr>
          <w:p w14:paraId="76C341F5" w14:textId="2AD6630D" w:rsidR="0061603A" w:rsidRDefault="0061603A" w:rsidP="00CB6467">
            <w:r>
              <w:t>21</w:t>
            </w:r>
            <w:r w:rsidR="00F87055">
              <w:t>73</w:t>
            </w:r>
          </w:p>
        </w:tc>
        <w:tc>
          <w:tcPr>
            <w:tcW w:w="1876" w:type="dxa"/>
          </w:tcPr>
          <w:p w14:paraId="3BC64658" w14:textId="77777777" w:rsidR="0061603A" w:rsidRDefault="0061603A" w:rsidP="00CB6467">
            <w:r>
              <w:t>-</w:t>
            </w:r>
          </w:p>
        </w:tc>
        <w:tc>
          <w:tcPr>
            <w:tcW w:w="1876" w:type="dxa"/>
          </w:tcPr>
          <w:p w14:paraId="40857F00" w14:textId="77777777" w:rsidR="0061603A" w:rsidRDefault="0061603A" w:rsidP="00CB6467">
            <w:r>
              <w:t>-</w:t>
            </w:r>
          </w:p>
        </w:tc>
        <w:tc>
          <w:tcPr>
            <w:tcW w:w="1410" w:type="dxa"/>
          </w:tcPr>
          <w:p w14:paraId="5C660574" w14:textId="2B90D1E2" w:rsidR="0061603A" w:rsidRDefault="00F87055" w:rsidP="00CB6467">
            <w:r>
              <w:t>2009</w:t>
            </w:r>
          </w:p>
        </w:tc>
      </w:tr>
      <w:tr w:rsidR="0061603A" w14:paraId="78FE6A63" w14:textId="77777777" w:rsidTr="00CB6467">
        <w:tc>
          <w:tcPr>
            <w:tcW w:w="1971" w:type="dxa"/>
          </w:tcPr>
          <w:p w14:paraId="0E9D5E1D" w14:textId="77777777" w:rsidR="0061603A" w:rsidRDefault="0061603A" w:rsidP="00CB6467">
            <w:r>
              <w:t>KROL398+397</w:t>
            </w:r>
          </w:p>
        </w:tc>
        <w:tc>
          <w:tcPr>
            <w:tcW w:w="1395" w:type="dxa"/>
          </w:tcPr>
          <w:p w14:paraId="46302B1E" w14:textId="77777777" w:rsidR="0061603A" w:rsidRDefault="0061603A" w:rsidP="00CB6467">
            <w:r>
              <w:t>-</w:t>
            </w:r>
          </w:p>
        </w:tc>
        <w:tc>
          <w:tcPr>
            <w:tcW w:w="1686" w:type="dxa"/>
          </w:tcPr>
          <w:p w14:paraId="40F2FAA9" w14:textId="77777777" w:rsidR="0061603A" w:rsidRDefault="0061603A" w:rsidP="00CB6467">
            <w:r>
              <w:t>1461</w:t>
            </w:r>
          </w:p>
        </w:tc>
        <w:tc>
          <w:tcPr>
            <w:tcW w:w="1876" w:type="dxa"/>
          </w:tcPr>
          <w:p w14:paraId="4486FA4A" w14:textId="77777777" w:rsidR="0061603A" w:rsidRDefault="0061603A" w:rsidP="00CB6467">
            <w:r>
              <w:t>1461</w:t>
            </w:r>
          </w:p>
        </w:tc>
        <w:tc>
          <w:tcPr>
            <w:tcW w:w="1876" w:type="dxa"/>
          </w:tcPr>
          <w:p w14:paraId="093CBB02" w14:textId="77777777" w:rsidR="0061603A" w:rsidRDefault="0061603A" w:rsidP="00CB6467">
            <w:r>
              <w:t>1461</w:t>
            </w:r>
          </w:p>
        </w:tc>
        <w:tc>
          <w:tcPr>
            <w:tcW w:w="1410" w:type="dxa"/>
          </w:tcPr>
          <w:p w14:paraId="79DEF232" w14:textId="77777777" w:rsidR="0061603A" w:rsidRDefault="0061603A" w:rsidP="00CB6467">
            <w:r>
              <w:t>-</w:t>
            </w:r>
          </w:p>
        </w:tc>
      </w:tr>
    </w:tbl>
    <w:p w14:paraId="2BB18B9A" w14:textId="28A5C185" w:rsidR="0061603A" w:rsidRDefault="007A7518" w:rsidP="00992127">
      <w:r>
        <w:t>Master mix for each primer set:</w:t>
      </w:r>
    </w:p>
    <w:tbl>
      <w:tblPr>
        <w:tblW w:w="9940" w:type="dxa"/>
        <w:tblLook w:val="04A0" w:firstRow="1" w:lastRow="0" w:firstColumn="1" w:lastColumn="0" w:noHBand="0" w:noVBand="1"/>
      </w:tblPr>
      <w:tblGrid>
        <w:gridCol w:w="3480"/>
        <w:gridCol w:w="3380"/>
        <w:gridCol w:w="3080"/>
      </w:tblGrid>
      <w:tr w:rsidR="007A7518" w:rsidRPr="007A7518" w14:paraId="5182EF49" w14:textId="77777777" w:rsidTr="007A7518">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2BA934C" w14:textId="77777777" w:rsidR="007A7518" w:rsidRPr="007A7518" w:rsidRDefault="007A7518" w:rsidP="007A7518">
            <w:pPr>
              <w:jc w:val="center"/>
              <w:rPr>
                <w:rFonts w:ascii="Arial" w:hAnsi="Arial" w:cs="Arial"/>
                <w:b/>
                <w:bCs/>
                <w:color w:val="000000"/>
              </w:rPr>
            </w:pPr>
            <w:r w:rsidRPr="007A7518">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3AB19B75" w14:textId="77777777" w:rsidR="007A7518" w:rsidRPr="007A7518" w:rsidRDefault="007A7518" w:rsidP="007A7518">
            <w:pPr>
              <w:jc w:val="center"/>
              <w:rPr>
                <w:rFonts w:ascii="Arial" w:hAnsi="Arial" w:cs="Arial"/>
                <w:b/>
                <w:bCs/>
                <w:color w:val="000000"/>
              </w:rPr>
            </w:pPr>
            <w:r w:rsidRPr="007A7518">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4AA5B0F8" w14:textId="77777777" w:rsidR="007A7518" w:rsidRPr="007A7518" w:rsidRDefault="007A7518" w:rsidP="007A7518">
            <w:pPr>
              <w:jc w:val="center"/>
              <w:rPr>
                <w:rFonts w:ascii="Arial" w:hAnsi="Arial" w:cs="Arial"/>
                <w:b/>
                <w:bCs/>
                <w:color w:val="000000"/>
              </w:rPr>
            </w:pPr>
            <w:r w:rsidRPr="007A7518">
              <w:rPr>
                <w:rFonts w:ascii="Arial" w:hAnsi="Arial" w:cs="Arial"/>
                <w:b/>
                <w:bCs/>
                <w:color w:val="000000"/>
              </w:rPr>
              <w:t>Volumes in Master Mix (uL)</w:t>
            </w:r>
          </w:p>
        </w:tc>
      </w:tr>
      <w:tr w:rsidR="007A7518" w:rsidRPr="007A7518" w14:paraId="1ECE7518"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722B184" w14:textId="77777777" w:rsidR="007A7518" w:rsidRPr="007A7518" w:rsidRDefault="007A7518" w:rsidP="007A7518">
            <w:pPr>
              <w:jc w:val="center"/>
              <w:rPr>
                <w:rFonts w:ascii="Arial" w:hAnsi="Arial" w:cs="Arial"/>
                <w:color w:val="000000"/>
              </w:rPr>
            </w:pPr>
            <w:r w:rsidRPr="007A7518">
              <w:rPr>
                <w:rFonts w:ascii="Arial" w:hAnsi="Arial" w:cs="Arial"/>
                <w:color w:val="000000"/>
              </w:rPr>
              <w:t>H</w:t>
            </w:r>
            <w:r w:rsidRPr="007A7518">
              <w:rPr>
                <w:rFonts w:ascii="Arial" w:hAnsi="Arial" w:cs="Arial"/>
                <w:color w:val="000000"/>
                <w:vertAlign w:val="subscript"/>
              </w:rPr>
              <w:t>2</w:t>
            </w:r>
            <w:r w:rsidRPr="007A7518">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7900E14D" w14:textId="77777777" w:rsidR="007A7518" w:rsidRPr="007A7518" w:rsidRDefault="007A7518" w:rsidP="007A7518">
            <w:pPr>
              <w:jc w:val="center"/>
              <w:rPr>
                <w:rFonts w:ascii="Arial" w:hAnsi="Arial" w:cs="Arial"/>
                <w:color w:val="000000"/>
              </w:rPr>
            </w:pPr>
            <w:r w:rsidRPr="007A7518">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31D04AB3" w14:textId="77777777" w:rsidR="007A7518" w:rsidRPr="007A7518" w:rsidRDefault="007A7518" w:rsidP="007A7518">
            <w:pPr>
              <w:jc w:val="center"/>
              <w:rPr>
                <w:rFonts w:ascii="Arial" w:hAnsi="Arial" w:cs="Arial"/>
                <w:color w:val="000000"/>
              </w:rPr>
            </w:pPr>
            <w:r w:rsidRPr="007A7518">
              <w:rPr>
                <w:rFonts w:ascii="Arial" w:hAnsi="Arial" w:cs="Arial"/>
                <w:color w:val="000000"/>
              </w:rPr>
              <w:t>129.8</w:t>
            </w:r>
          </w:p>
        </w:tc>
      </w:tr>
      <w:tr w:rsidR="007A7518" w:rsidRPr="007A7518" w14:paraId="1513BCE1"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16ED8CE" w14:textId="77777777" w:rsidR="007A7518" w:rsidRPr="007A7518" w:rsidRDefault="007A7518" w:rsidP="007A7518">
            <w:pPr>
              <w:jc w:val="center"/>
              <w:rPr>
                <w:rFonts w:ascii="Arial" w:hAnsi="Arial" w:cs="Arial"/>
                <w:color w:val="000000"/>
              </w:rPr>
            </w:pPr>
            <w:r w:rsidRPr="007A7518">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448054CA" w14:textId="77777777" w:rsidR="007A7518" w:rsidRPr="007A7518" w:rsidRDefault="007A7518" w:rsidP="007A7518">
            <w:pPr>
              <w:jc w:val="center"/>
              <w:rPr>
                <w:rFonts w:ascii="Arial" w:hAnsi="Arial" w:cs="Arial"/>
                <w:color w:val="000000"/>
              </w:rPr>
            </w:pPr>
            <w:r w:rsidRPr="007A7518">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0A41B043" w14:textId="77777777" w:rsidR="007A7518" w:rsidRPr="007A7518" w:rsidRDefault="007A7518" w:rsidP="007A7518">
            <w:pPr>
              <w:jc w:val="center"/>
              <w:rPr>
                <w:rFonts w:ascii="Arial" w:hAnsi="Arial" w:cs="Arial"/>
                <w:color w:val="000000"/>
              </w:rPr>
            </w:pPr>
            <w:r w:rsidRPr="007A7518">
              <w:rPr>
                <w:rFonts w:ascii="Arial" w:hAnsi="Arial" w:cs="Arial"/>
                <w:color w:val="000000"/>
              </w:rPr>
              <w:t>44</w:t>
            </w:r>
          </w:p>
        </w:tc>
      </w:tr>
      <w:tr w:rsidR="007A7518" w:rsidRPr="007A7518" w14:paraId="2F3D667F"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141C29B" w14:textId="77777777" w:rsidR="007A7518" w:rsidRPr="007A7518" w:rsidRDefault="007A7518" w:rsidP="007A7518">
            <w:pPr>
              <w:jc w:val="center"/>
              <w:rPr>
                <w:rFonts w:ascii="Arial" w:hAnsi="Arial" w:cs="Arial"/>
                <w:color w:val="000000"/>
              </w:rPr>
            </w:pPr>
            <w:r w:rsidRPr="007A7518">
              <w:rPr>
                <w:rFonts w:ascii="Arial" w:hAnsi="Arial" w:cs="Arial"/>
                <w:color w:val="000000"/>
              </w:rPr>
              <w:t xml:space="preserve">2.5 mM </w:t>
            </w:r>
            <w:proofErr w:type="spellStart"/>
            <w:r w:rsidRPr="007A7518">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42D376FF" w14:textId="77777777" w:rsidR="007A7518" w:rsidRPr="007A7518" w:rsidRDefault="007A7518" w:rsidP="007A7518">
            <w:pPr>
              <w:jc w:val="center"/>
              <w:rPr>
                <w:rFonts w:ascii="Arial" w:hAnsi="Arial" w:cs="Arial"/>
                <w:color w:val="000000"/>
              </w:rPr>
            </w:pPr>
            <w:r w:rsidRPr="007A7518">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4588E170" w14:textId="77777777" w:rsidR="007A7518" w:rsidRPr="007A7518" w:rsidRDefault="007A7518" w:rsidP="007A7518">
            <w:pPr>
              <w:jc w:val="center"/>
              <w:rPr>
                <w:rFonts w:ascii="Arial" w:hAnsi="Arial" w:cs="Arial"/>
                <w:color w:val="000000"/>
              </w:rPr>
            </w:pPr>
            <w:r w:rsidRPr="007A7518">
              <w:rPr>
                <w:rFonts w:ascii="Arial" w:hAnsi="Arial" w:cs="Arial"/>
                <w:color w:val="000000"/>
              </w:rPr>
              <w:t>17.6</w:t>
            </w:r>
          </w:p>
        </w:tc>
      </w:tr>
      <w:tr w:rsidR="007A7518" w:rsidRPr="007A7518" w14:paraId="27ACDA3B"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191E3B0" w14:textId="77777777" w:rsidR="007A7518" w:rsidRPr="007A7518" w:rsidRDefault="007A7518" w:rsidP="007A7518">
            <w:pPr>
              <w:jc w:val="center"/>
              <w:rPr>
                <w:rFonts w:ascii="Arial" w:hAnsi="Arial" w:cs="Arial"/>
                <w:color w:val="000000"/>
              </w:rPr>
            </w:pPr>
            <w:r w:rsidRPr="007A7518">
              <w:rPr>
                <w:rFonts w:ascii="Arial" w:hAnsi="Arial" w:cs="Arial"/>
                <w:color w:val="000000"/>
              </w:rPr>
              <w:t xml:space="preserve">Forward primer (10 </w:t>
            </w:r>
            <w:proofErr w:type="spellStart"/>
            <w:r w:rsidRPr="007A7518">
              <w:rPr>
                <w:rFonts w:ascii="Arial" w:hAnsi="Arial" w:cs="Arial"/>
                <w:color w:val="000000"/>
              </w:rPr>
              <w:t>uM</w:t>
            </w:r>
            <w:proofErr w:type="spellEnd"/>
            <w:r w:rsidRPr="007A7518">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34D8B0B4" w14:textId="77777777" w:rsidR="007A7518" w:rsidRPr="007A7518" w:rsidRDefault="007A7518" w:rsidP="007A7518">
            <w:pPr>
              <w:jc w:val="center"/>
              <w:rPr>
                <w:rFonts w:ascii="Arial" w:hAnsi="Arial" w:cs="Arial"/>
                <w:color w:val="000000"/>
              </w:rPr>
            </w:pPr>
            <w:r w:rsidRPr="007A7518">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77FFB417" w14:textId="77777777" w:rsidR="007A7518" w:rsidRPr="007A7518" w:rsidRDefault="007A7518" w:rsidP="007A7518">
            <w:pPr>
              <w:jc w:val="center"/>
              <w:rPr>
                <w:rFonts w:ascii="Arial" w:hAnsi="Arial" w:cs="Arial"/>
                <w:color w:val="000000"/>
              </w:rPr>
            </w:pPr>
            <w:r w:rsidRPr="007A7518">
              <w:rPr>
                <w:rFonts w:ascii="Arial" w:hAnsi="Arial" w:cs="Arial"/>
                <w:color w:val="000000"/>
              </w:rPr>
              <w:t>6.6</w:t>
            </w:r>
          </w:p>
        </w:tc>
      </w:tr>
      <w:tr w:rsidR="007A7518" w:rsidRPr="007A7518" w14:paraId="54EC3B86"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D3CD749" w14:textId="77777777" w:rsidR="007A7518" w:rsidRPr="007A7518" w:rsidRDefault="007A7518" w:rsidP="007A7518">
            <w:pPr>
              <w:jc w:val="center"/>
              <w:rPr>
                <w:rFonts w:ascii="Arial" w:hAnsi="Arial" w:cs="Arial"/>
                <w:color w:val="000000"/>
              </w:rPr>
            </w:pPr>
            <w:r w:rsidRPr="007A7518">
              <w:rPr>
                <w:rFonts w:ascii="Arial" w:hAnsi="Arial" w:cs="Arial"/>
                <w:color w:val="000000"/>
              </w:rPr>
              <w:t xml:space="preserve">Reverse primer (10 </w:t>
            </w:r>
            <w:proofErr w:type="spellStart"/>
            <w:r w:rsidRPr="007A7518">
              <w:rPr>
                <w:rFonts w:ascii="Arial" w:hAnsi="Arial" w:cs="Arial"/>
                <w:color w:val="000000"/>
              </w:rPr>
              <w:t>uM</w:t>
            </w:r>
            <w:proofErr w:type="spellEnd"/>
            <w:r w:rsidRPr="007A7518">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121BDACC" w14:textId="77777777" w:rsidR="007A7518" w:rsidRPr="007A7518" w:rsidRDefault="007A7518" w:rsidP="007A7518">
            <w:pPr>
              <w:jc w:val="center"/>
              <w:rPr>
                <w:rFonts w:ascii="Arial" w:hAnsi="Arial" w:cs="Arial"/>
                <w:color w:val="000000"/>
              </w:rPr>
            </w:pPr>
            <w:r w:rsidRPr="007A7518">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51A57E54" w14:textId="77777777" w:rsidR="007A7518" w:rsidRPr="007A7518" w:rsidRDefault="007A7518" w:rsidP="007A7518">
            <w:pPr>
              <w:jc w:val="center"/>
              <w:rPr>
                <w:rFonts w:ascii="Arial" w:hAnsi="Arial" w:cs="Arial"/>
                <w:color w:val="000000"/>
              </w:rPr>
            </w:pPr>
            <w:r w:rsidRPr="007A7518">
              <w:rPr>
                <w:rFonts w:ascii="Arial" w:hAnsi="Arial" w:cs="Arial"/>
                <w:color w:val="000000"/>
              </w:rPr>
              <w:t>6.6</w:t>
            </w:r>
          </w:p>
        </w:tc>
      </w:tr>
      <w:tr w:rsidR="007A7518" w:rsidRPr="007A7518" w14:paraId="49455887"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5B469D0" w14:textId="77777777" w:rsidR="007A7518" w:rsidRPr="007A7518" w:rsidRDefault="007A7518" w:rsidP="007A7518">
            <w:pPr>
              <w:jc w:val="center"/>
              <w:rPr>
                <w:rFonts w:ascii="Arial" w:hAnsi="Arial" w:cs="Arial"/>
                <w:color w:val="000000"/>
              </w:rPr>
            </w:pPr>
            <w:r w:rsidRPr="007A7518">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754BF3C7" w14:textId="77777777" w:rsidR="007A7518" w:rsidRPr="007A7518" w:rsidRDefault="007A7518" w:rsidP="007A7518">
            <w:pPr>
              <w:jc w:val="center"/>
              <w:rPr>
                <w:rFonts w:ascii="Arial" w:hAnsi="Arial" w:cs="Arial"/>
                <w:color w:val="000000"/>
              </w:rPr>
            </w:pPr>
            <w:r w:rsidRPr="007A7518">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7DD4015D" w14:textId="77777777" w:rsidR="007A7518" w:rsidRPr="007A7518" w:rsidRDefault="007A7518" w:rsidP="007A7518">
            <w:pPr>
              <w:jc w:val="center"/>
              <w:rPr>
                <w:rFonts w:ascii="Arial" w:hAnsi="Arial" w:cs="Arial"/>
                <w:color w:val="000000"/>
              </w:rPr>
            </w:pPr>
            <w:r w:rsidRPr="007A7518">
              <w:rPr>
                <w:rFonts w:ascii="Arial" w:hAnsi="Arial" w:cs="Arial"/>
                <w:color w:val="000000"/>
              </w:rPr>
              <w:t>4.4</w:t>
            </w:r>
          </w:p>
        </w:tc>
      </w:tr>
      <w:tr w:rsidR="007A7518" w:rsidRPr="007A7518" w14:paraId="2A0FD347"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46203BF" w14:textId="77777777" w:rsidR="007A7518" w:rsidRPr="007A7518" w:rsidRDefault="007A7518" w:rsidP="007A7518">
            <w:pPr>
              <w:jc w:val="center"/>
              <w:rPr>
                <w:rFonts w:ascii="Arial" w:hAnsi="Arial" w:cs="Arial"/>
                <w:color w:val="000000"/>
              </w:rPr>
            </w:pPr>
            <w:r w:rsidRPr="007A7518">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3F365B8D" w14:textId="77777777" w:rsidR="007A7518" w:rsidRPr="007A7518" w:rsidRDefault="007A7518" w:rsidP="007A7518">
            <w:pPr>
              <w:jc w:val="center"/>
              <w:rPr>
                <w:rFonts w:ascii="Arial" w:hAnsi="Arial" w:cs="Arial"/>
                <w:color w:val="000000"/>
              </w:rPr>
            </w:pPr>
            <w:r w:rsidRPr="007A7518">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23630DA9" w14:textId="77777777" w:rsidR="007A7518" w:rsidRPr="007A7518" w:rsidRDefault="007A7518" w:rsidP="007A7518">
            <w:pPr>
              <w:jc w:val="center"/>
              <w:rPr>
                <w:rFonts w:ascii="Arial" w:hAnsi="Arial" w:cs="Arial"/>
                <w:color w:val="000000"/>
              </w:rPr>
            </w:pPr>
            <w:r w:rsidRPr="007A7518">
              <w:rPr>
                <w:rFonts w:ascii="Arial" w:hAnsi="Arial" w:cs="Arial"/>
                <w:color w:val="000000"/>
              </w:rPr>
              <w:t> </w:t>
            </w:r>
          </w:p>
        </w:tc>
      </w:tr>
      <w:tr w:rsidR="007A7518" w:rsidRPr="007A7518" w14:paraId="557C9153" w14:textId="77777777" w:rsidTr="007A751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C291E30" w14:textId="77777777" w:rsidR="007A7518" w:rsidRPr="007A7518" w:rsidRDefault="007A7518" w:rsidP="007A7518">
            <w:pPr>
              <w:jc w:val="center"/>
              <w:rPr>
                <w:rFonts w:ascii="Arial" w:hAnsi="Arial" w:cs="Arial"/>
                <w:color w:val="000000"/>
              </w:rPr>
            </w:pPr>
            <w:r w:rsidRPr="007A7518">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1077F7A6" w14:textId="77777777" w:rsidR="007A7518" w:rsidRPr="007A7518" w:rsidRDefault="007A7518" w:rsidP="007A7518">
            <w:pPr>
              <w:jc w:val="center"/>
              <w:rPr>
                <w:rFonts w:ascii="Arial" w:hAnsi="Arial" w:cs="Arial"/>
                <w:color w:val="000000"/>
              </w:rPr>
            </w:pPr>
            <w:r w:rsidRPr="007A7518">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5645778" w14:textId="77777777" w:rsidR="007A7518" w:rsidRPr="007A7518" w:rsidRDefault="007A7518" w:rsidP="007A7518">
            <w:pPr>
              <w:jc w:val="center"/>
              <w:rPr>
                <w:rFonts w:ascii="Arial" w:hAnsi="Arial" w:cs="Arial"/>
                <w:color w:val="000000"/>
              </w:rPr>
            </w:pPr>
            <w:r w:rsidRPr="007A7518">
              <w:rPr>
                <w:rFonts w:ascii="Arial" w:hAnsi="Arial" w:cs="Arial"/>
                <w:color w:val="000000"/>
              </w:rPr>
              <w:t>209</w:t>
            </w:r>
          </w:p>
        </w:tc>
      </w:tr>
    </w:tbl>
    <w:p w14:paraId="79FDC0F6" w14:textId="5C51D8D7" w:rsidR="007A7518" w:rsidRDefault="00235D23" w:rsidP="00992127">
      <w:r>
        <w:t>Put in STN1 with a 2:15 extension time</w:t>
      </w:r>
      <w:r w:rsidR="001721B1">
        <w:t xml:space="preserve"> then ran on 1% agarose gels.</w:t>
      </w:r>
    </w:p>
    <w:p w14:paraId="64A455DB" w14:textId="4D327A6A" w:rsidR="00235D23" w:rsidRDefault="00235D23" w:rsidP="00992127"/>
    <w:p w14:paraId="248F1B63" w14:textId="7137AAAA" w:rsidR="005A10F4" w:rsidRDefault="009F5CB2" w:rsidP="00992127">
      <w:r w:rsidRPr="009F5CB2">
        <w:rPr>
          <w:noProof/>
        </w:rPr>
        <w:lastRenderedPageBreak/>
        <w:drawing>
          <wp:inline distT="0" distB="0" distL="0" distR="0" wp14:anchorId="11153F8E" wp14:editId="0690847F">
            <wp:extent cx="6038850" cy="311865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58203" cy="3128650"/>
                    </a:xfrm>
                    <a:prstGeom prst="rect">
                      <a:avLst/>
                    </a:prstGeom>
                  </pic:spPr>
                </pic:pic>
              </a:graphicData>
            </a:graphic>
          </wp:inline>
        </w:drawing>
      </w:r>
    </w:p>
    <w:p w14:paraId="7F9B343D" w14:textId="64AD86AC" w:rsidR="009F5CB2" w:rsidRDefault="009F5CB2" w:rsidP="00992127">
      <w:r w:rsidRPr="009F5CB2">
        <w:rPr>
          <w:noProof/>
        </w:rPr>
        <w:drawing>
          <wp:inline distT="0" distB="0" distL="0" distR="0" wp14:anchorId="238D988F" wp14:editId="0A2265F1">
            <wp:extent cx="6426530" cy="37974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426530" cy="3797495"/>
                    </a:xfrm>
                    <a:prstGeom prst="rect">
                      <a:avLst/>
                    </a:prstGeom>
                  </pic:spPr>
                </pic:pic>
              </a:graphicData>
            </a:graphic>
          </wp:inline>
        </w:drawing>
      </w:r>
    </w:p>
    <w:p w14:paraId="70145032" w14:textId="4331B6AE" w:rsidR="009F5CB2" w:rsidRDefault="009F5CB2" w:rsidP="00992127">
      <w:r w:rsidRPr="009F5CB2">
        <w:rPr>
          <w:noProof/>
        </w:rPr>
        <w:lastRenderedPageBreak/>
        <w:drawing>
          <wp:inline distT="0" distB="0" distL="0" distR="0" wp14:anchorId="4F8B84EC" wp14:editId="64343DBF">
            <wp:extent cx="6492240" cy="3427095"/>
            <wp:effectExtent l="0" t="0" r="381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492240" cy="3427095"/>
                    </a:xfrm>
                    <a:prstGeom prst="rect">
                      <a:avLst/>
                    </a:prstGeom>
                  </pic:spPr>
                </pic:pic>
              </a:graphicData>
            </a:graphic>
          </wp:inline>
        </w:drawing>
      </w:r>
    </w:p>
    <w:p w14:paraId="653A196F" w14:textId="644BC9FC" w:rsidR="009F5CB2" w:rsidRDefault="009F5CB2" w:rsidP="00992127">
      <w:r w:rsidRPr="009F5CB2">
        <w:rPr>
          <w:noProof/>
        </w:rPr>
        <w:drawing>
          <wp:inline distT="0" distB="0" distL="0" distR="0" wp14:anchorId="4A90C2FB" wp14:editId="3AECAC09">
            <wp:extent cx="6492240" cy="360934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492240" cy="3609340"/>
                    </a:xfrm>
                    <a:prstGeom prst="rect">
                      <a:avLst/>
                    </a:prstGeom>
                  </pic:spPr>
                </pic:pic>
              </a:graphicData>
            </a:graphic>
          </wp:inline>
        </w:drawing>
      </w:r>
    </w:p>
    <w:p w14:paraId="01CB59D1" w14:textId="7AD0BC1D" w:rsidR="005A10F4" w:rsidRDefault="005A10F4" w:rsidP="00992127">
      <w:r>
        <w:t xml:space="preserve">Based on these results, I think </w:t>
      </w:r>
      <w:r w:rsidR="009F5CB2">
        <w:t>I should try patching out new ones to screen tomorrow from the ones I placed at 42C yesterday.</w:t>
      </w:r>
      <w:r w:rsidR="000514FB">
        <w:t xml:space="preserve"> I patched 3 from each of the 4 I had struck to single colony, for a total of 12 patches and put at 42C. I also think it might be better to narrow down our colony PCR to just one or two so I can screen more at once.</w:t>
      </w:r>
    </w:p>
    <w:p w14:paraId="2503F669" w14:textId="2410E2AD" w:rsidR="005A10F4" w:rsidRDefault="005A10F4" w:rsidP="00992127"/>
    <w:p w14:paraId="36D4DA18" w14:textId="77777777" w:rsidR="005A10F4" w:rsidRDefault="005A10F4" w:rsidP="00992127"/>
    <w:p w14:paraId="4CC44A75" w14:textId="32920F48" w:rsidR="001721B1" w:rsidRDefault="00235D23" w:rsidP="00992127">
      <w:r>
        <w:lastRenderedPageBreak/>
        <w:t xml:space="preserve">I miniprepped all of my overnight samples with the potential new plasmids, eluting in 50 </w:t>
      </w:r>
      <w:proofErr w:type="spellStart"/>
      <w:r>
        <w:t>ul</w:t>
      </w:r>
      <w:proofErr w:type="spellEnd"/>
      <w:r>
        <w:t xml:space="preserve"> of 0.1xEB.</w:t>
      </w:r>
      <w:r w:rsidR="001721B1">
        <w:t xml:space="preserve"> I checked the concentrations with the nanodrop, then setup sequencing reactions:</w:t>
      </w:r>
    </w:p>
    <w:tbl>
      <w:tblPr>
        <w:tblW w:w="9007" w:type="dxa"/>
        <w:tblLook w:val="04A0" w:firstRow="1" w:lastRow="0" w:firstColumn="1" w:lastColumn="0" w:noHBand="0" w:noVBand="1"/>
      </w:tblPr>
      <w:tblGrid>
        <w:gridCol w:w="1490"/>
        <w:gridCol w:w="1189"/>
        <w:gridCol w:w="1107"/>
        <w:gridCol w:w="1271"/>
        <w:gridCol w:w="1478"/>
        <w:gridCol w:w="1168"/>
        <w:gridCol w:w="1695"/>
      </w:tblGrid>
      <w:tr w:rsidR="009177CA" w:rsidRPr="009177CA" w14:paraId="21C41553" w14:textId="77777777" w:rsidTr="009177CA">
        <w:trPr>
          <w:trHeight w:val="351"/>
        </w:trPr>
        <w:tc>
          <w:tcPr>
            <w:tcW w:w="1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7EC668" w14:textId="77777777" w:rsidR="009177CA" w:rsidRPr="009177CA" w:rsidRDefault="009177CA" w:rsidP="009177CA">
            <w:pPr>
              <w:rPr>
                <w:rFonts w:ascii="Calibri (Body)" w:hAnsi="Calibri (Body)" w:cs="Calibri"/>
                <w:b/>
                <w:bCs/>
                <w:color w:val="000000"/>
              </w:rPr>
            </w:pPr>
            <w:r w:rsidRPr="009177CA">
              <w:rPr>
                <w:rFonts w:ascii="Calibri (Body)" w:hAnsi="Calibri (Body)" w:cs="Calibri"/>
                <w:b/>
                <w:bCs/>
                <w:color w:val="000000"/>
              </w:rPr>
              <w:t>Sample number</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08ECA512" w14:textId="77777777" w:rsidR="009177CA" w:rsidRPr="009177CA" w:rsidRDefault="009177CA" w:rsidP="009177CA">
            <w:pPr>
              <w:jc w:val="center"/>
              <w:rPr>
                <w:rFonts w:ascii="Calibri (Body)" w:hAnsi="Calibri (Body)" w:cs="Calibri"/>
                <w:b/>
                <w:bCs/>
                <w:color w:val="000000"/>
              </w:rPr>
            </w:pPr>
            <w:r w:rsidRPr="009177CA">
              <w:rPr>
                <w:rFonts w:ascii="Calibri (Body)" w:hAnsi="Calibri (Body)" w:cs="Calibri"/>
                <w:b/>
                <w:bCs/>
                <w:color w:val="000000"/>
              </w:rPr>
              <w:t>Template Name</w:t>
            </w:r>
          </w:p>
        </w:tc>
        <w:tc>
          <w:tcPr>
            <w:tcW w:w="1107" w:type="dxa"/>
            <w:tcBorders>
              <w:top w:val="single" w:sz="4" w:space="0" w:color="auto"/>
              <w:left w:val="nil"/>
              <w:bottom w:val="single" w:sz="4" w:space="0" w:color="auto"/>
              <w:right w:val="single" w:sz="4" w:space="0" w:color="auto"/>
            </w:tcBorders>
            <w:shd w:val="clear" w:color="auto" w:fill="auto"/>
            <w:noWrap/>
            <w:vAlign w:val="bottom"/>
            <w:hideMark/>
          </w:tcPr>
          <w:p w14:paraId="79854ACC" w14:textId="77777777" w:rsidR="009177CA" w:rsidRPr="009177CA" w:rsidRDefault="009177CA" w:rsidP="009177CA">
            <w:pPr>
              <w:rPr>
                <w:rFonts w:ascii="Calibri (Body)" w:hAnsi="Calibri (Body)" w:cs="Calibri"/>
                <w:b/>
                <w:bCs/>
                <w:color w:val="000000"/>
              </w:rPr>
            </w:pPr>
            <w:r w:rsidRPr="009177CA">
              <w:rPr>
                <w:rFonts w:ascii="Calibri (Body)" w:hAnsi="Calibri (Body)" w:cs="Calibri"/>
                <w:b/>
                <w:bCs/>
                <w:color w:val="000000"/>
              </w:rPr>
              <w:t xml:space="preserve">Primer </w:t>
            </w:r>
            <w:proofErr w:type="spellStart"/>
            <w:r w:rsidRPr="009177CA">
              <w:rPr>
                <w:rFonts w:ascii="Calibri (Body)" w:hAnsi="Calibri (Body)" w:cs="Calibri"/>
                <w:b/>
                <w:bCs/>
                <w:color w:val="000000"/>
              </w:rPr>
              <w:t>Name</w:t>
            </w:r>
            <w:r w:rsidRPr="009177CA">
              <w:rPr>
                <w:rFonts w:ascii="Calibri (Body)" w:hAnsi="Calibri (Body)" w:cs="Calibri"/>
                <w:b/>
                <w:bCs/>
                <w:color w:val="000000"/>
                <w:vertAlign w:val="superscript"/>
              </w:rPr>
              <w:t>a</w:t>
            </w:r>
            <w:proofErr w:type="spellEnd"/>
          </w:p>
        </w:tc>
        <w:tc>
          <w:tcPr>
            <w:tcW w:w="1271" w:type="dxa"/>
            <w:tcBorders>
              <w:top w:val="single" w:sz="4" w:space="0" w:color="auto"/>
              <w:left w:val="nil"/>
              <w:bottom w:val="single" w:sz="4" w:space="0" w:color="auto"/>
              <w:right w:val="single" w:sz="4" w:space="0" w:color="auto"/>
            </w:tcBorders>
            <w:shd w:val="clear" w:color="auto" w:fill="auto"/>
            <w:noWrap/>
            <w:vAlign w:val="bottom"/>
            <w:hideMark/>
          </w:tcPr>
          <w:p w14:paraId="09937B35" w14:textId="77777777" w:rsidR="009177CA" w:rsidRPr="009177CA" w:rsidRDefault="009177CA" w:rsidP="009177CA">
            <w:pPr>
              <w:rPr>
                <w:rFonts w:ascii="Calibri (Body)" w:hAnsi="Calibri (Body)" w:cs="Calibri"/>
                <w:b/>
                <w:bCs/>
                <w:color w:val="000000"/>
              </w:rPr>
            </w:pPr>
            <w:r w:rsidRPr="009177CA">
              <w:rPr>
                <w:rFonts w:ascii="Calibri (Body)" w:hAnsi="Calibri (Body)" w:cs="Calibri"/>
                <w:b/>
                <w:bCs/>
                <w:color w:val="000000"/>
              </w:rPr>
              <w:t>A.</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79EA66E8" w14:textId="77777777" w:rsidR="009177CA" w:rsidRPr="009177CA" w:rsidRDefault="009177CA" w:rsidP="009177CA">
            <w:pPr>
              <w:rPr>
                <w:rFonts w:ascii="Calibri (Body)" w:hAnsi="Calibri (Body)" w:cs="Calibri"/>
                <w:b/>
                <w:bCs/>
                <w:color w:val="000000"/>
              </w:rPr>
            </w:pPr>
            <w:r w:rsidRPr="009177CA">
              <w:rPr>
                <w:rFonts w:ascii="Calibri (Body)" w:hAnsi="Calibri (Body)" w:cs="Calibri"/>
                <w:b/>
                <w:bCs/>
                <w:color w:val="000000"/>
              </w:rPr>
              <w:t>B.</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14:paraId="5CA1E9E7" w14:textId="77777777" w:rsidR="009177CA" w:rsidRPr="009177CA" w:rsidRDefault="009177CA" w:rsidP="009177CA">
            <w:pPr>
              <w:rPr>
                <w:rFonts w:ascii="Calibri (Body)" w:hAnsi="Calibri (Body)" w:cs="Calibri"/>
                <w:b/>
                <w:bCs/>
                <w:color w:val="000000"/>
              </w:rPr>
            </w:pPr>
            <w:r w:rsidRPr="009177CA">
              <w:rPr>
                <w:rFonts w:ascii="Calibri (Body)" w:hAnsi="Calibri (Body)" w:cs="Calibri"/>
                <w:b/>
                <w:bCs/>
                <w:color w:val="000000"/>
              </w:rPr>
              <w:t>E.</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4A9719C2" w14:textId="77777777" w:rsidR="009177CA" w:rsidRPr="009177CA" w:rsidRDefault="009177CA" w:rsidP="009177CA">
            <w:pPr>
              <w:rPr>
                <w:rFonts w:ascii="Calibri (Body)" w:hAnsi="Calibri (Body)" w:cs="Calibri"/>
                <w:b/>
                <w:bCs/>
                <w:color w:val="000000"/>
              </w:rPr>
            </w:pPr>
            <w:r w:rsidRPr="009177CA">
              <w:rPr>
                <w:rFonts w:ascii="Calibri (Body)" w:hAnsi="Calibri (Body)" w:cs="Calibri"/>
                <w:b/>
                <w:bCs/>
                <w:color w:val="000000"/>
              </w:rPr>
              <w:t>F.</w:t>
            </w:r>
          </w:p>
        </w:tc>
      </w:tr>
      <w:tr w:rsidR="009177CA" w:rsidRPr="009177CA" w14:paraId="74CD5BC9" w14:textId="77777777" w:rsidTr="009177CA">
        <w:trPr>
          <w:trHeight w:val="954"/>
        </w:trPr>
        <w:tc>
          <w:tcPr>
            <w:tcW w:w="1490" w:type="dxa"/>
            <w:tcBorders>
              <w:top w:val="nil"/>
              <w:left w:val="single" w:sz="4" w:space="0" w:color="auto"/>
              <w:bottom w:val="single" w:sz="4" w:space="0" w:color="auto"/>
              <w:right w:val="single" w:sz="4" w:space="0" w:color="auto"/>
            </w:tcBorders>
            <w:shd w:val="clear" w:color="auto" w:fill="auto"/>
            <w:vAlign w:val="bottom"/>
            <w:hideMark/>
          </w:tcPr>
          <w:p w14:paraId="7A72CF90"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189" w:type="dxa"/>
            <w:tcBorders>
              <w:top w:val="nil"/>
              <w:left w:val="nil"/>
              <w:bottom w:val="single" w:sz="4" w:space="0" w:color="auto"/>
              <w:right w:val="single" w:sz="4" w:space="0" w:color="auto"/>
            </w:tcBorders>
            <w:shd w:val="clear" w:color="auto" w:fill="auto"/>
            <w:vAlign w:val="bottom"/>
            <w:hideMark/>
          </w:tcPr>
          <w:p w14:paraId="62419859"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 </w:t>
            </w:r>
          </w:p>
        </w:tc>
        <w:tc>
          <w:tcPr>
            <w:tcW w:w="1107" w:type="dxa"/>
            <w:tcBorders>
              <w:top w:val="nil"/>
              <w:left w:val="nil"/>
              <w:bottom w:val="single" w:sz="4" w:space="0" w:color="auto"/>
              <w:right w:val="single" w:sz="4" w:space="0" w:color="auto"/>
            </w:tcBorders>
            <w:shd w:val="clear" w:color="auto" w:fill="auto"/>
            <w:vAlign w:val="bottom"/>
            <w:hideMark/>
          </w:tcPr>
          <w:p w14:paraId="097E712B"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271" w:type="dxa"/>
            <w:tcBorders>
              <w:top w:val="nil"/>
              <w:left w:val="nil"/>
              <w:bottom w:val="single" w:sz="4" w:space="0" w:color="auto"/>
              <w:right w:val="single" w:sz="4" w:space="0" w:color="auto"/>
            </w:tcBorders>
            <w:shd w:val="clear" w:color="auto" w:fill="auto"/>
            <w:vAlign w:val="bottom"/>
            <w:hideMark/>
          </w:tcPr>
          <w:p w14:paraId="52C82223"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Template Size (bases)</w:t>
            </w:r>
          </w:p>
        </w:tc>
        <w:tc>
          <w:tcPr>
            <w:tcW w:w="1189" w:type="dxa"/>
            <w:tcBorders>
              <w:top w:val="nil"/>
              <w:left w:val="nil"/>
              <w:bottom w:val="single" w:sz="4" w:space="0" w:color="auto"/>
              <w:right w:val="single" w:sz="4" w:space="0" w:color="auto"/>
            </w:tcBorders>
            <w:shd w:val="clear" w:color="auto" w:fill="auto"/>
            <w:vAlign w:val="bottom"/>
            <w:hideMark/>
          </w:tcPr>
          <w:p w14:paraId="62D2764C"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Template Stock Conc. (ng/</w:t>
            </w:r>
            <w:proofErr w:type="spellStart"/>
            <w:r w:rsidRPr="009177CA">
              <w:rPr>
                <w:rFonts w:ascii="Calibri (Body)" w:hAnsi="Calibri (Body)" w:cs="Calibri"/>
                <w:color w:val="000000"/>
              </w:rPr>
              <w:t>μl</w:t>
            </w:r>
            <w:proofErr w:type="spellEnd"/>
            <w:r w:rsidRPr="009177CA">
              <w:rPr>
                <w:rFonts w:ascii="Calibri (Body)" w:hAnsi="Calibri (Body)" w:cs="Calibri"/>
                <w:color w:val="000000"/>
              </w:rPr>
              <w:t>)</w:t>
            </w:r>
          </w:p>
        </w:tc>
        <w:tc>
          <w:tcPr>
            <w:tcW w:w="1066" w:type="dxa"/>
            <w:tcBorders>
              <w:top w:val="nil"/>
              <w:left w:val="nil"/>
              <w:bottom w:val="single" w:sz="4" w:space="0" w:color="auto"/>
              <w:right w:val="single" w:sz="4" w:space="0" w:color="auto"/>
            </w:tcBorders>
            <w:shd w:val="clear" w:color="auto" w:fill="auto"/>
            <w:vAlign w:val="bottom"/>
            <w:hideMark/>
          </w:tcPr>
          <w:p w14:paraId="65BA1283" w14:textId="77777777" w:rsidR="009177CA" w:rsidRPr="009177CA" w:rsidRDefault="009177CA" w:rsidP="009177CA">
            <w:pPr>
              <w:jc w:val="center"/>
              <w:rPr>
                <w:rFonts w:ascii="Calibri (Body)" w:hAnsi="Calibri (Body)" w:cs="Calibri"/>
                <w:b/>
                <w:bCs/>
                <w:color w:val="000000"/>
                <w:u w:val="single"/>
              </w:rPr>
            </w:pPr>
            <w:r w:rsidRPr="009177CA">
              <w:rPr>
                <w:rFonts w:ascii="Calibri (Body)" w:hAnsi="Calibri (Body)" w:cs="Calibri"/>
                <w:b/>
                <w:bCs/>
                <w:color w:val="000000"/>
                <w:u w:val="single"/>
              </w:rPr>
              <w:t xml:space="preserve">PLASMID </w:t>
            </w:r>
            <w:r w:rsidRPr="009177CA">
              <w:rPr>
                <w:rFonts w:ascii="Calibri (Body)" w:hAnsi="Calibri (Body)" w:cs="Calibri"/>
                <w:color w:val="000000"/>
                <w:u w:val="single"/>
              </w:rPr>
              <w:t>template:</w:t>
            </w:r>
          </w:p>
        </w:tc>
        <w:tc>
          <w:tcPr>
            <w:tcW w:w="1695" w:type="dxa"/>
            <w:tcBorders>
              <w:top w:val="nil"/>
              <w:left w:val="nil"/>
              <w:bottom w:val="single" w:sz="4" w:space="0" w:color="auto"/>
              <w:right w:val="single" w:sz="4" w:space="0" w:color="auto"/>
            </w:tcBorders>
            <w:shd w:val="clear" w:color="auto" w:fill="auto"/>
            <w:vAlign w:val="bottom"/>
            <w:hideMark/>
          </w:tcPr>
          <w:p w14:paraId="2E650714" w14:textId="77777777" w:rsidR="009177CA" w:rsidRPr="009177CA" w:rsidRDefault="009177CA" w:rsidP="009177CA">
            <w:pPr>
              <w:jc w:val="center"/>
              <w:rPr>
                <w:rFonts w:ascii="Calibri (Body)" w:hAnsi="Calibri (Body)" w:cs="Calibri"/>
                <w:color w:val="000000"/>
                <w:u w:val="single"/>
              </w:rPr>
            </w:pPr>
            <w:r w:rsidRPr="009177CA">
              <w:rPr>
                <w:rFonts w:ascii="Calibri (Body)" w:hAnsi="Calibri (Body)" w:cs="Calibri"/>
                <w:color w:val="000000"/>
                <w:u w:val="single"/>
              </w:rPr>
              <w:t>Volume </w:t>
            </w:r>
            <w:r w:rsidRPr="009177CA">
              <w:rPr>
                <w:rFonts w:ascii="Calibri (Body)" w:hAnsi="Calibri (Body)" w:cs="Calibri"/>
                <w:b/>
                <w:bCs/>
                <w:color w:val="000000"/>
                <w:u w:val="single"/>
              </w:rPr>
              <w:t>H</w:t>
            </w:r>
            <w:r w:rsidRPr="009177CA">
              <w:rPr>
                <w:rFonts w:ascii="Calibri (Body)" w:hAnsi="Calibri (Body)" w:cs="Calibri"/>
                <w:b/>
                <w:bCs/>
                <w:color w:val="000000"/>
                <w:u w:val="single"/>
                <w:vertAlign w:val="subscript"/>
              </w:rPr>
              <w:t>2</w:t>
            </w:r>
            <w:r w:rsidRPr="009177CA">
              <w:rPr>
                <w:rFonts w:ascii="Calibri (Body)" w:hAnsi="Calibri (Body)" w:cs="Calibri"/>
                <w:b/>
                <w:bCs/>
                <w:color w:val="000000"/>
                <w:u w:val="single"/>
              </w:rPr>
              <w:t>O needed</w:t>
            </w:r>
          </w:p>
        </w:tc>
      </w:tr>
      <w:tr w:rsidR="009177CA" w:rsidRPr="009177CA" w14:paraId="3E07359A"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05471FD7"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189" w:type="dxa"/>
            <w:tcBorders>
              <w:top w:val="nil"/>
              <w:left w:val="nil"/>
              <w:bottom w:val="single" w:sz="4" w:space="0" w:color="auto"/>
              <w:right w:val="single" w:sz="4" w:space="0" w:color="auto"/>
            </w:tcBorders>
            <w:shd w:val="clear" w:color="auto" w:fill="auto"/>
            <w:noWrap/>
            <w:vAlign w:val="bottom"/>
            <w:hideMark/>
          </w:tcPr>
          <w:p w14:paraId="46B2EDAC"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 </w:t>
            </w:r>
          </w:p>
        </w:tc>
        <w:tc>
          <w:tcPr>
            <w:tcW w:w="1107" w:type="dxa"/>
            <w:tcBorders>
              <w:top w:val="nil"/>
              <w:left w:val="nil"/>
              <w:bottom w:val="single" w:sz="4" w:space="0" w:color="auto"/>
              <w:right w:val="single" w:sz="4" w:space="0" w:color="auto"/>
            </w:tcBorders>
            <w:shd w:val="clear" w:color="auto" w:fill="auto"/>
            <w:noWrap/>
            <w:vAlign w:val="bottom"/>
            <w:hideMark/>
          </w:tcPr>
          <w:p w14:paraId="5954C3AA"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271" w:type="dxa"/>
            <w:tcBorders>
              <w:top w:val="nil"/>
              <w:left w:val="nil"/>
              <w:bottom w:val="single" w:sz="4" w:space="0" w:color="auto"/>
              <w:right w:val="single" w:sz="4" w:space="0" w:color="auto"/>
            </w:tcBorders>
            <w:shd w:val="clear" w:color="auto" w:fill="auto"/>
            <w:noWrap/>
            <w:vAlign w:val="bottom"/>
            <w:hideMark/>
          </w:tcPr>
          <w:p w14:paraId="23E324FB"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189" w:type="dxa"/>
            <w:tcBorders>
              <w:top w:val="nil"/>
              <w:left w:val="nil"/>
              <w:bottom w:val="single" w:sz="4" w:space="0" w:color="auto"/>
              <w:right w:val="single" w:sz="4" w:space="0" w:color="auto"/>
            </w:tcBorders>
            <w:shd w:val="clear" w:color="auto" w:fill="auto"/>
            <w:noWrap/>
            <w:vAlign w:val="bottom"/>
            <w:hideMark/>
          </w:tcPr>
          <w:p w14:paraId="5C0E6AF4"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066" w:type="dxa"/>
            <w:tcBorders>
              <w:top w:val="nil"/>
              <w:left w:val="nil"/>
              <w:bottom w:val="single" w:sz="4" w:space="0" w:color="auto"/>
              <w:right w:val="single" w:sz="4" w:space="0" w:color="auto"/>
            </w:tcBorders>
            <w:shd w:val="clear" w:color="auto" w:fill="auto"/>
            <w:noWrap/>
            <w:vAlign w:val="bottom"/>
            <w:hideMark/>
          </w:tcPr>
          <w:p w14:paraId="596E8BEF"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Volume =</w:t>
            </w:r>
          </w:p>
        </w:tc>
        <w:tc>
          <w:tcPr>
            <w:tcW w:w="1695" w:type="dxa"/>
            <w:tcBorders>
              <w:top w:val="nil"/>
              <w:left w:val="nil"/>
              <w:bottom w:val="single" w:sz="4" w:space="0" w:color="auto"/>
              <w:right w:val="single" w:sz="4" w:space="0" w:color="auto"/>
            </w:tcBorders>
            <w:shd w:val="clear" w:color="auto" w:fill="auto"/>
            <w:noWrap/>
            <w:vAlign w:val="bottom"/>
            <w:hideMark/>
          </w:tcPr>
          <w:p w14:paraId="00FB26AC" w14:textId="77777777" w:rsidR="009177CA" w:rsidRPr="009177CA" w:rsidRDefault="009177CA" w:rsidP="009177CA">
            <w:pPr>
              <w:rPr>
                <w:rFonts w:ascii="Calibri (Body)" w:hAnsi="Calibri (Body)" w:cs="Calibri"/>
                <w:b/>
                <w:bCs/>
                <w:color w:val="000000"/>
              </w:rPr>
            </w:pPr>
            <w:r w:rsidRPr="009177CA">
              <w:rPr>
                <w:rFonts w:ascii="Calibri (Body)" w:hAnsi="Calibri (Body)" w:cs="Calibri"/>
                <w:b/>
                <w:bCs/>
                <w:color w:val="000000"/>
              </w:rPr>
              <w:t> </w:t>
            </w:r>
          </w:p>
        </w:tc>
      </w:tr>
      <w:tr w:rsidR="009177CA" w:rsidRPr="009177CA" w14:paraId="6D0CB095" w14:textId="77777777" w:rsidTr="009177CA">
        <w:trPr>
          <w:trHeight w:val="622"/>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35A039BA"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189" w:type="dxa"/>
            <w:tcBorders>
              <w:top w:val="nil"/>
              <w:left w:val="nil"/>
              <w:bottom w:val="single" w:sz="4" w:space="0" w:color="auto"/>
              <w:right w:val="single" w:sz="4" w:space="0" w:color="auto"/>
            </w:tcBorders>
            <w:shd w:val="clear" w:color="auto" w:fill="auto"/>
            <w:noWrap/>
            <w:vAlign w:val="bottom"/>
            <w:hideMark/>
          </w:tcPr>
          <w:p w14:paraId="4C213467"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 </w:t>
            </w:r>
          </w:p>
        </w:tc>
        <w:tc>
          <w:tcPr>
            <w:tcW w:w="1107" w:type="dxa"/>
            <w:tcBorders>
              <w:top w:val="nil"/>
              <w:left w:val="nil"/>
              <w:bottom w:val="single" w:sz="4" w:space="0" w:color="auto"/>
              <w:right w:val="single" w:sz="4" w:space="0" w:color="auto"/>
            </w:tcBorders>
            <w:shd w:val="clear" w:color="auto" w:fill="auto"/>
            <w:noWrap/>
            <w:vAlign w:val="bottom"/>
            <w:hideMark/>
          </w:tcPr>
          <w:p w14:paraId="30E422C5"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271" w:type="dxa"/>
            <w:tcBorders>
              <w:top w:val="nil"/>
              <w:left w:val="nil"/>
              <w:bottom w:val="single" w:sz="4" w:space="0" w:color="auto"/>
              <w:right w:val="single" w:sz="4" w:space="0" w:color="auto"/>
            </w:tcBorders>
            <w:shd w:val="clear" w:color="auto" w:fill="auto"/>
            <w:noWrap/>
            <w:vAlign w:val="bottom"/>
            <w:hideMark/>
          </w:tcPr>
          <w:p w14:paraId="3B16A0C1"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189" w:type="dxa"/>
            <w:tcBorders>
              <w:top w:val="nil"/>
              <w:left w:val="nil"/>
              <w:bottom w:val="single" w:sz="4" w:space="0" w:color="auto"/>
              <w:right w:val="single" w:sz="4" w:space="0" w:color="auto"/>
            </w:tcBorders>
            <w:shd w:val="clear" w:color="auto" w:fill="auto"/>
            <w:noWrap/>
            <w:vAlign w:val="bottom"/>
            <w:hideMark/>
          </w:tcPr>
          <w:p w14:paraId="6E21E700"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 </w:t>
            </w:r>
          </w:p>
        </w:tc>
        <w:tc>
          <w:tcPr>
            <w:tcW w:w="1066" w:type="dxa"/>
            <w:tcBorders>
              <w:top w:val="nil"/>
              <w:left w:val="nil"/>
              <w:bottom w:val="single" w:sz="4" w:space="0" w:color="auto"/>
              <w:right w:val="single" w:sz="4" w:space="0" w:color="auto"/>
            </w:tcBorders>
            <w:shd w:val="clear" w:color="auto" w:fill="auto"/>
            <w:vAlign w:val="bottom"/>
            <w:hideMark/>
          </w:tcPr>
          <w:p w14:paraId="1EC5BC35" w14:textId="77777777" w:rsidR="009177CA" w:rsidRPr="009177CA" w:rsidRDefault="009177CA" w:rsidP="009177CA">
            <w:pPr>
              <w:jc w:val="center"/>
              <w:rPr>
                <w:rFonts w:ascii="Calibri (Body)" w:hAnsi="Calibri (Body)" w:cs="Calibri"/>
                <w:b/>
                <w:bCs/>
                <w:color w:val="000000"/>
              </w:rPr>
            </w:pPr>
            <w:r w:rsidRPr="009177CA">
              <w:rPr>
                <w:rFonts w:ascii="Calibri (Body)" w:hAnsi="Calibri (Body)" w:cs="Calibri"/>
                <w:b/>
                <w:bCs/>
                <w:color w:val="000000"/>
              </w:rPr>
              <w:t>2x(~200 ÷ B)</w:t>
            </w:r>
            <w:proofErr w:type="spellStart"/>
            <w:r w:rsidRPr="009177CA">
              <w:rPr>
                <w:rFonts w:ascii="Calibri (Body)" w:hAnsi="Calibri (Body)" w:cs="Calibri"/>
                <w:b/>
                <w:bCs/>
                <w:color w:val="000000"/>
              </w:rPr>
              <w:t>μl</w:t>
            </w:r>
            <w:proofErr w:type="spellEnd"/>
          </w:p>
        </w:tc>
        <w:tc>
          <w:tcPr>
            <w:tcW w:w="1695" w:type="dxa"/>
            <w:tcBorders>
              <w:top w:val="nil"/>
              <w:left w:val="nil"/>
              <w:bottom w:val="single" w:sz="4" w:space="0" w:color="auto"/>
              <w:right w:val="single" w:sz="4" w:space="0" w:color="auto"/>
            </w:tcBorders>
            <w:shd w:val="clear" w:color="auto" w:fill="auto"/>
            <w:vAlign w:val="bottom"/>
            <w:hideMark/>
          </w:tcPr>
          <w:p w14:paraId="22D1FE12" w14:textId="77777777" w:rsidR="009177CA" w:rsidRPr="009177CA" w:rsidRDefault="009177CA" w:rsidP="009177CA">
            <w:pPr>
              <w:jc w:val="center"/>
              <w:rPr>
                <w:rFonts w:ascii="Calibri (Body)" w:hAnsi="Calibri (Body)" w:cs="Calibri"/>
                <w:b/>
                <w:bCs/>
                <w:color w:val="000000"/>
              </w:rPr>
            </w:pPr>
            <w:r w:rsidRPr="009177CA">
              <w:rPr>
                <w:rFonts w:ascii="Calibri (Body)" w:hAnsi="Calibri (Body)" w:cs="Calibri"/>
                <w:b/>
                <w:bCs/>
                <w:color w:val="000000"/>
              </w:rPr>
              <w:t>(12 less D or E - 2.56)</w:t>
            </w:r>
            <w:proofErr w:type="spellStart"/>
            <w:r w:rsidRPr="009177CA">
              <w:rPr>
                <w:rFonts w:ascii="Calibri (Body)" w:hAnsi="Calibri (Body)" w:cs="Calibri"/>
                <w:b/>
                <w:bCs/>
                <w:color w:val="000000"/>
              </w:rPr>
              <w:t>μl</w:t>
            </w:r>
            <w:proofErr w:type="spellEnd"/>
          </w:p>
        </w:tc>
      </w:tr>
      <w:tr w:rsidR="009177CA" w:rsidRPr="009177CA" w14:paraId="44D08F6E"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1ADF3F3D"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HT1</w:t>
            </w:r>
          </w:p>
        </w:tc>
        <w:tc>
          <w:tcPr>
            <w:tcW w:w="1189" w:type="dxa"/>
            <w:tcBorders>
              <w:top w:val="nil"/>
              <w:left w:val="nil"/>
              <w:bottom w:val="single" w:sz="4" w:space="0" w:color="auto"/>
              <w:right w:val="single" w:sz="4" w:space="0" w:color="auto"/>
            </w:tcBorders>
            <w:shd w:val="clear" w:color="auto" w:fill="auto"/>
            <w:noWrap/>
            <w:vAlign w:val="bottom"/>
            <w:hideMark/>
          </w:tcPr>
          <w:p w14:paraId="25FC155E"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pKR155-1</w:t>
            </w:r>
          </w:p>
        </w:tc>
        <w:tc>
          <w:tcPr>
            <w:tcW w:w="1107" w:type="dxa"/>
            <w:tcBorders>
              <w:top w:val="nil"/>
              <w:left w:val="nil"/>
              <w:bottom w:val="single" w:sz="4" w:space="0" w:color="auto"/>
              <w:right w:val="single" w:sz="4" w:space="0" w:color="auto"/>
            </w:tcBorders>
            <w:shd w:val="clear" w:color="auto" w:fill="auto"/>
            <w:noWrap/>
            <w:vAlign w:val="bottom"/>
            <w:hideMark/>
          </w:tcPr>
          <w:p w14:paraId="52CC71B4"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0832F194"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256A7B35"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227.6</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370E05E4"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1.76</w:t>
            </w:r>
          </w:p>
        </w:tc>
        <w:tc>
          <w:tcPr>
            <w:tcW w:w="1695" w:type="dxa"/>
            <w:tcBorders>
              <w:top w:val="nil"/>
              <w:left w:val="nil"/>
              <w:bottom w:val="single" w:sz="4" w:space="0" w:color="auto"/>
              <w:right w:val="single" w:sz="4" w:space="0" w:color="auto"/>
            </w:tcBorders>
            <w:shd w:val="clear" w:color="auto" w:fill="auto"/>
            <w:noWrap/>
            <w:vAlign w:val="bottom"/>
            <w:hideMark/>
          </w:tcPr>
          <w:p w14:paraId="3004D79E"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7.68</w:t>
            </w:r>
          </w:p>
        </w:tc>
      </w:tr>
      <w:tr w:rsidR="009177CA" w:rsidRPr="009177CA" w14:paraId="54A0256D"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101B504C"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HT2</w:t>
            </w:r>
          </w:p>
        </w:tc>
        <w:tc>
          <w:tcPr>
            <w:tcW w:w="1189" w:type="dxa"/>
            <w:tcBorders>
              <w:top w:val="nil"/>
              <w:left w:val="nil"/>
              <w:bottom w:val="single" w:sz="4" w:space="0" w:color="auto"/>
              <w:right w:val="single" w:sz="4" w:space="0" w:color="auto"/>
            </w:tcBorders>
            <w:shd w:val="clear" w:color="auto" w:fill="auto"/>
            <w:noWrap/>
            <w:vAlign w:val="bottom"/>
            <w:hideMark/>
          </w:tcPr>
          <w:p w14:paraId="5E5C23E2"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pKR155-2</w:t>
            </w:r>
          </w:p>
        </w:tc>
        <w:tc>
          <w:tcPr>
            <w:tcW w:w="1107" w:type="dxa"/>
            <w:tcBorders>
              <w:top w:val="nil"/>
              <w:left w:val="nil"/>
              <w:bottom w:val="single" w:sz="4" w:space="0" w:color="auto"/>
              <w:right w:val="single" w:sz="4" w:space="0" w:color="auto"/>
            </w:tcBorders>
            <w:shd w:val="clear" w:color="auto" w:fill="auto"/>
            <w:noWrap/>
            <w:vAlign w:val="bottom"/>
            <w:hideMark/>
          </w:tcPr>
          <w:p w14:paraId="0FD970F5"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23CF25B9"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5CE6DEF5"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182</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272E9B78"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2.20</w:t>
            </w:r>
          </w:p>
        </w:tc>
        <w:tc>
          <w:tcPr>
            <w:tcW w:w="1695" w:type="dxa"/>
            <w:tcBorders>
              <w:top w:val="nil"/>
              <w:left w:val="nil"/>
              <w:bottom w:val="single" w:sz="4" w:space="0" w:color="auto"/>
              <w:right w:val="single" w:sz="4" w:space="0" w:color="auto"/>
            </w:tcBorders>
            <w:shd w:val="clear" w:color="auto" w:fill="auto"/>
            <w:noWrap/>
            <w:vAlign w:val="bottom"/>
            <w:hideMark/>
          </w:tcPr>
          <w:p w14:paraId="420F00D8"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7.24</w:t>
            </w:r>
          </w:p>
        </w:tc>
      </w:tr>
      <w:tr w:rsidR="009177CA" w:rsidRPr="009177CA" w14:paraId="3AF70519"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1EC8A0F7"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HT3</w:t>
            </w:r>
          </w:p>
        </w:tc>
        <w:tc>
          <w:tcPr>
            <w:tcW w:w="1189" w:type="dxa"/>
            <w:tcBorders>
              <w:top w:val="nil"/>
              <w:left w:val="nil"/>
              <w:bottom w:val="single" w:sz="4" w:space="0" w:color="auto"/>
              <w:right w:val="single" w:sz="4" w:space="0" w:color="auto"/>
            </w:tcBorders>
            <w:shd w:val="clear" w:color="auto" w:fill="auto"/>
            <w:noWrap/>
            <w:vAlign w:val="bottom"/>
            <w:hideMark/>
          </w:tcPr>
          <w:p w14:paraId="40D60F35"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pKR155-3</w:t>
            </w:r>
          </w:p>
        </w:tc>
        <w:tc>
          <w:tcPr>
            <w:tcW w:w="1107" w:type="dxa"/>
            <w:tcBorders>
              <w:top w:val="nil"/>
              <w:left w:val="nil"/>
              <w:bottom w:val="single" w:sz="4" w:space="0" w:color="auto"/>
              <w:right w:val="single" w:sz="4" w:space="0" w:color="auto"/>
            </w:tcBorders>
            <w:shd w:val="clear" w:color="auto" w:fill="auto"/>
            <w:noWrap/>
            <w:vAlign w:val="bottom"/>
            <w:hideMark/>
          </w:tcPr>
          <w:p w14:paraId="6F123DB7"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29D6910A"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2786F457"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73.9</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7C7612F7"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5.41</w:t>
            </w:r>
          </w:p>
        </w:tc>
        <w:tc>
          <w:tcPr>
            <w:tcW w:w="1695" w:type="dxa"/>
            <w:tcBorders>
              <w:top w:val="nil"/>
              <w:left w:val="nil"/>
              <w:bottom w:val="single" w:sz="4" w:space="0" w:color="auto"/>
              <w:right w:val="single" w:sz="4" w:space="0" w:color="auto"/>
            </w:tcBorders>
            <w:shd w:val="clear" w:color="auto" w:fill="auto"/>
            <w:noWrap/>
            <w:vAlign w:val="bottom"/>
            <w:hideMark/>
          </w:tcPr>
          <w:p w14:paraId="58C28F0F"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4.03</w:t>
            </w:r>
          </w:p>
        </w:tc>
      </w:tr>
      <w:tr w:rsidR="009177CA" w:rsidRPr="009177CA" w14:paraId="2CC3BFAF"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318B50F9"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HT4</w:t>
            </w:r>
          </w:p>
        </w:tc>
        <w:tc>
          <w:tcPr>
            <w:tcW w:w="1189" w:type="dxa"/>
            <w:tcBorders>
              <w:top w:val="nil"/>
              <w:left w:val="nil"/>
              <w:bottom w:val="single" w:sz="4" w:space="0" w:color="auto"/>
              <w:right w:val="single" w:sz="4" w:space="0" w:color="auto"/>
            </w:tcBorders>
            <w:shd w:val="clear" w:color="auto" w:fill="auto"/>
            <w:noWrap/>
            <w:vAlign w:val="bottom"/>
            <w:hideMark/>
          </w:tcPr>
          <w:p w14:paraId="4BE659B0"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pKR155-4</w:t>
            </w:r>
          </w:p>
        </w:tc>
        <w:tc>
          <w:tcPr>
            <w:tcW w:w="1107" w:type="dxa"/>
            <w:tcBorders>
              <w:top w:val="nil"/>
              <w:left w:val="nil"/>
              <w:bottom w:val="single" w:sz="4" w:space="0" w:color="auto"/>
              <w:right w:val="single" w:sz="4" w:space="0" w:color="auto"/>
            </w:tcBorders>
            <w:shd w:val="clear" w:color="auto" w:fill="auto"/>
            <w:noWrap/>
            <w:vAlign w:val="bottom"/>
            <w:hideMark/>
          </w:tcPr>
          <w:p w14:paraId="5F0B967E"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5A994CA5"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461E2CDC"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380.9</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0B50329A"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1.05</w:t>
            </w:r>
          </w:p>
        </w:tc>
        <w:tc>
          <w:tcPr>
            <w:tcW w:w="1695" w:type="dxa"/>
            <w:tcBorders>
              <w:top w:val="nil"/>
              <w:left w:val="nil"/>
              <w:bottom w:val="single" w:sz="4" w:space="0" w:color="auto"/>
              <w:right w:val="single" w:sz="4" w:space="0" w:color="auto"/>
            </w:tcBorders>
            <w:shd w:val="clear" w:color="auto" w:fill="auto"/>
            <w:noWrap/>
            <w:vAlign w:val="bottom"/>
            <w:hideMark/>
          </w:tcPr>
          <w:p w14:paraId="1EB1F9AA"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8.39</w:t>
            </w:r>
          </w:p>
        </w:tc>
      </w:tr>
      <w:tr w:rsidR="009177CA" w:rsidRPr="009177CA" w14:paraId="7C79F90A"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6C9D56A4"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HT5</w:t>
            </w:r>
          </w:p>
        </w:tc>
        <w:tc>
          <w:tcPr>
            <w:tcW w:w="1189" w:type="dxa"/>
            <w:tcBorders>
              <w:top w:val="nil"/>
              <w:left w:val="nil"/>
              <w:bottom w:val="single" w:sz="4" w:space="0" w:color="auto"/>
              <w:right w:val="single" w:sz="4" w:space="0" w:color="auto"/>
            </w:tcBorders>
            <w:shd w:val="clear" w:color="auto" w:fill="auto"/>
            <w:noWrap/>
            <w:vAlign w:val="bottom"/>
            <w:hideMark/>
          </w:tcPr>
          <w:p w14:paraId="14C24584"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pKR157-1</w:t>
            </w:r>
          </w:p>
        </w:tc>
        <w:tc>
          <w:tcPr>
            <w:tcW w:w="1107" w:type="dxa"/>
            <w:tcBorders>
              <w:top w:val="nil"/>
              <w:left w:val="nil"/>
              <w:bottom w:val="single" w:sz="4" w:space="0" w:color="auto"/>
              <w:right w:val="single" w:sz="4" w:space="0" w:color="auto"/>
            </w:tcBorders>
            <w:shd w:val="clear" w:color="auto" w:fill="auto"/>
            <w:noWrap/>
            <w:vAlign w:val="bottom"/>
            <w:hideMark/>
          </w:tcPr>
          <w:p w14:paraId="7BF1A06E"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7FA4A719"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6AAB761F"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255.2</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541A40F4"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1.57</w:t>
            </w:r>
          </w:p>
        </w:tc>
        <w:tc>
          <w:tcPr>
            <w:tcW w:w="1695" w:type="dxa"/>
            <w:tcBorders>
              <w:top w:val="nil"/>
              <w:left w:val="nil"/>
              <w:bottom w:val="single" w:sz="4" w:space="0" w:color="auto"/>
              <w:right w:val="single" w:sz="4" w:space="0" w:color="auto"/>
            </w:tcBorders>
            <w:shd w:val="clear" w:color="auto" w:fill="auto"/>
            <w:noWrap/>
            <w:vAlign w:val="bottom"/>
            <w:hideMark/>
          </w:tcPr>
          <w:p w14:paraId="0E3AAFE1"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7.87</w:t>
            </w:r>
          </w:p>
        </w:tc>
      </w:tr>
      <w:tr w:rsidR="009177CA" w:rsidRPr="009177CA" w14:paraId="61DAA901"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6E53FE93"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HT6</w:t>
            </w:r>
          </w:p>
        </w:tc>
        <w:tc>
          <w:tcPr>
            <w:tcW w:w="1189" w:type="dxa"/>
            <w:tcBorders>
              <w:top w:val="nil"/>
              <w:left w:val="nil"/>
              <w:bottom w:val="single" w:sz="4" w:space="0" w:color="auto"/>
              <w:right w:val="single" w:sz="4" w:space="0" w:color="auto"/>
            </w:tcBorders>
            <w:shd w:val="clear" w:color="auto" w:fill="auto"/>
            <w:noWrap/>
            <w:vAlign w:val="bottom"/>
            <w:hideMark/>
          </w:tcPr>
          <w:p w14:paraId="048437E8"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pKR157-2</w:t>
            </w:r>
          </w:p>
        </w:tc>
        <w:tc>
          <w:tcPr>
            <w:tcW w:w="1107" w:type="dxa"/>
            <w:tcBorders>
              <w:top w:val="nil"/>
              <w:left w:val="nil"/>
              <w:bottom w:val="single" w:sz="4" w:space="0" w:color="auto"/>
              <w:right w:val="single" w:sz="4" w:space="0" w:color="auto"/>
            </w:tcBorders>
            <w:shd w:val="clear" w:color="auto" w:fill="auto"/>
            <w:noWrap/>
            <w:vAlign w:val="bottom"/>
            <w:hideMark/>
          </w:tcPr>
          <w:p w14:paraId="5F616378"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3631E888"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33B27F80"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237.2</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4B3859B1"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1.69</w:t>
            </w:r>
          </w:p>
        </w:tc>
        <w:tc>
          <w:tcPr>
            <w:tcW w:w="1695" w:type="dxa"/>
            <w:tcBorders>
              <w:top w:val="nil"/>
              <w:left w:val="nil"/>
              <w:bottom w:val="single" w:sz="4" w:space="0" w:color="auto"/>
              <w:right w:val="single" w:sz="4" w:space="0" w:color="auto"/>
            </w:tcBorders>
            <w:shd w:val="clear" w:color="auto" w:fill="auto"/>
            <w:noWrap/>
            <w:vAlign w:val="bottom"/>
            <w:hideMark/>
          </w:tcPr>
          <w:p w14:paraId="4BD5BDAE"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7.75</w:t>
            </w:r>
          </w:p>
        </w:tc>
      </w:tr>
      <w:tr w:rsidR="009177CA" w:rsidRPr="009177CA" w14:paraId="198100B5"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1C9281AD"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HT7</w:t>
            </w:r>
          </w:p>
        </w:tc>
        <w:tc>
          <w:tcPr>
            <w:tcW w:w="1189" w:type="dxa"/>
            <w:tcBorders>
              <w:top w:val="nil"/>
              <w:left w:val="nil"/>
              <w:bottom w:val="single" w:sz="4" w:space="0" w:color="auto"/>
              <w:right w:val="single" w:sz="4" w:space="0" w:color="auto"/>
            </w:tcBorders>
            <w:shd w:val="clear" w:color="auto" w:fill="auto"/>
            <w:noWrap/>
            <w:vAlign w:val="bottom"/>
            <w:hideMark/>
          </w:tcPr>
          <w:p w14:paraId="033CE2AC"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pKR157-3</w:t>
            </w:r>
          </w:p>
        </w:tc>
        <w:tc>
          <w:tcPr>
            <w:tcW w:w="1107" w:type="dxa"/>
            <w:tcBorders>
              <w:top w:val="nil"/>
              <w:left w:val="nil"/>
              <w:bottom w:val="single" w:sz="4" w:space="0" w:color="auto"/>
              <w:right w:val="single" w:sz="4" w:space="0" w:color="auto"/>
            </w:tcBorders>
            <w:shd w:val="clear" w:color="auto" w:fill="auto"/>
            <w:noWrap/>
            <w:vAlign w:val="bottom"/>
            <w:hideMark/>
          </w:tcPr>
          <w:p w14:paraId="51D08A5E"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48592698"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1F2A7C06"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255.9</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10B451FA"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1.56</w:t>
            </w:r>
          </w:p>
        </w:tc>
        <w:tc>
          <w:tcPr>
            <w:tcW w:w="1695" w:type="dxa"/>
            <w:tcBorders>
              <w:top w:val="nil"/>
              <w:left w:val="nil"/>
              <w:bottom w:val="single" w:sz="4" w:space="0" w:color="auto"/>
              <w:right w:val="single" w:sz="4" w:space="0" w:color="auto"/>
            </w:tcBorders>
            <w:shd w:val="clear" w:color="auto" w:fill="auto"/>
            <w:noWrap/>
            <w:vAlign w:val="bottom"/>
            <w:hideMark/>
          </w:tcPr>
          <w:p w14:paraId="70B98DC7"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7.88</w:t>
            </w:r>
          </w:p>
        </w:tc>
      </w:tr>
      <w:tr w:rsidR="009177CA" w:rsidRPr="009177CA" w14:paraId="3118F6AD"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0504EB83"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HT8</w:t>
            </w:r>
          </w:p>
        </w:tc>
        <w:tc>
          <w:tcPr>
            <w:tcW w:w="1189" w:type="dxa"/>
            <w:tcBorders>
              <w:top w:val="nil"/>
              <w:left w:val="nil"/>
              <w:bottom w:val="single" w:sz="4" w:space="0" w:color="auto"/>
              <w:right w:val="single" w:sz="4" w:space="0" w:color="auto"/>
            </w:tcBorders>
            <w:shd w:val="clear" w:color="auto" w:fill="auto"/>
            <w:noWrap/>
            <w:vAlign w:val="bottom"/>
            <w:hideMark/>
          </w:tcPr>
          <w:p w14:paraId="3E81F573"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pKR157-4</w:t>
            </w:r>
          </w:p>
        </w:tc>
        <w:tc>
          <w:tcPr>
            <w:tcW w:w="1107" w:type="dxa"/>
            <w:tcBorders>
              <w:top w:val="nil"/>
              <w:left w:val="nil"/>
              <w:bottom w:val="single" w:sz="4" w:space="0" w:color="auto"/>
              <w:right w:val="single" w:sz="4" w:space="0" w:color="auto"/>
            </w:tcBorders>
            <w:shd w:val="clear" w:color="auto" w:fill="auto"/>
            <w:noWrap/>
            <w:vAlign w:val="bottom"/>
            <w:hideMark/>
          </w:tcPr>
          <w:p w14:paraId="1AB2126C"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3C798450"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1CD5CB0E"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246.6</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03DC4A85"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1.62</w:t>
            </w:r>
          </w:p>
        </w:tc>
        <w:tc>
          <w:tcPr>
            <w:tcW w:w="1695" w:type="dxa"/>
            <w:tcBorders>
              <w:top w:val="nil"/>
              <w:left w:val="nil"/>
              <w:bottom w:val="single" w:sz="4" w:space="0" w:color="auto"/>
              <w:right w:val="single" w:sz="4" w:space="0" w:color="auto"/>
            </w:tcBorders>
            <w:shd w:val="clear" w:color="auto" w:fill="auto"/>
            <w:noWrap/>
            <w:vAlign w:val="bottom"/>
            <w:hideMark/>
          </w:tcPr>
          <w:p w14:paraId="35239507"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7.82</w:t>
            </w:r>
          </w:p>
        </w:tc>
      </w:tr>
      <w:tr w:rsidR="009177CA" w:rsidRPr="009177CA" w14:paraId="4BFF0BC6"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25BC091D"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HT9</w:t>
            </w:r>
          </w:p>
        </w:tc>
        <w:tc>
          <w:tcPr>
            <w:tcW w:w="1189" w:type="dxa"/>
            <w:tcBorders>
              <w:top w:val="nil"/>
              <w:left w:val="nil"/>
              <w:bottom w:val="single" w:sz="4" w:space="0" w:color="auto"/>
              <w:right w:val="single" w:sz="4" w:space="0" w:color="auto"/>
            </w:tcBorders>
            <w:shd w:val="clear" w:color="auto" w:fill="auto"/>
            <w:noWrap/>
            <w:vAlign w:val="bottom"/>
            <w:hideMark/>
          </w:tcPr>
          <w:p w14:paraId="4EE0286B"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pKR159-1</w:t>
            </w:r>
          </w:p>
        </w:tc>
        <w:tc>
          <w:tcPr>
            <w:tcW w:w="1107" w:type="dxa"/>
            <w:tcBorders>
              <w:top w:val="nil"/>
              <w:left w:val="nil"/>
              <w:bottom w:val="single" w:sz="4" w:space="0" w:color="auto"/>
              <w:right w:val="single" w:sz="4" w:space="0" w:color="auto"/>
            </w:tcBorders>
            <w:shd w:val="clear" w:color="auto" w:fill="auto"/>
            <w:noWrap/>
            <w:vAlign w:val="bottom"/>
            <w:hideMark/>
          </w:tcPr>
          <w:p w14:paraId="087B7A99"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041AFE60"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1A9D6498"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338.6</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0C5ECFAA"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1.18</w:t>
            </w:r>
          </w:p>
        </w:tc>
        <w:tc>
          <w:tcPr>
            <w:tcW w:w="1695" w:type="dxa"/>
            <w:tcBorders>
              <w:top w:val="nil"/>
              <w:left w:val="nil"/>
              <w:bottom w:val="single" w:sz="4" w:space="0" w:color="auto"/>
              <w:right w:val="single" w:sz="4" w:space="0" w:color="auto"/>
            </w:tcBorders>
            <w:shd w:val="clear" w:color="auto" w:fill="auto"/>
            <w:noWrap/>
            <w:vAlign w:val="bottom"/>
            <w:hideMark/>
          </w:tcPr>
          <w:p w14:paraId="2C5174EA"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8.26</w:t>
            </w:r>
          </w:p>
        </w:tc>
      </w:tr>
      <w:tr w:rsidR="009177CA" w:rsidRPr="009177CA" w14:paraId="577276F6"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127391CF"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HT10</w:t>
            </w:r>
          </w:p>
        </w:tc>
        <w:tc>
          <w:tcPr>
            <w:tcW w:w="1189" w:type="dxa"/>
            <w:tcBorders>
              <w:top w:val="nil"/>
              <w:left w:val="nil"/>
              <w:bottom w:val="single" w:sz="4" w:space="0" w:color="auto"/>
              <w:right w:val="single" w:sz="4" w:space="0" w:color="auto"/>
            </w:tcBorders>
            <w:shd w:val="clear" w:color="auto" w:fill="auto"/>
            <w:noWrap/>
            <w:vAlign w:val="bottom"/>
            <w:hideMark/>
          </w:tcPr>
          <w:p w14:paraId="5A663ECE"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pKR159-2</w:t>
            </w:r>
          </w:p>
        </w:tc>
        <w:tc>
          <w:tcPr>
            <w:tcW w:w="1107" w:type="dxa"/>
            <w:tcBorders>
              <w:top w:val="nil"/>
              <w:left w:val="nil"/>
              <w:bottom w:val="single" w:sz="4" w:space="0" w:color="auto"/>
              <w:right w:val="single" w:sz="4" w:space="0" w:color="auto"/>
            </w:tcBorders>
            <w:shd w:val="clear" w:color="auto" w:fill="auto"/>
            <w:noWrap/>
            <w:vAlign w:val="bottom"/>
            <w:hideMark/>
          </w:tcPr>
          <w:p w14:paraId="1F8438AF"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2E7F4EDE"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65016473"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195.1</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0F721EA7"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2.05</w:t>
            </w:r>
          </w:p>
        </w:tc>
        <w:tc>
          <w:tcPr>
            <w:tcW w:w="1695" w:type="dxa"/>
            <w:tcBorders>
              <w:top w:val="nil"/>
              <w:left w:val="nil"/>
              <w:bottom w:val="single" w:sz="4" w:space="0" w:color="auto"/>
              <w:right w:val="single" w:sz="4" w:space="0" w:color="auto"/>
            </w:tcBorders>
            <w:shd w:val="clear" w:color="auto" w:fill="auto"/>
            <w:noWrap/>
            <w:vAlign w:val="bottom"/>
            <w:hideMark/>
          </w:tcPr>
          <w:p w14:paraId="280EB640"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7.39</w:t>
            </w:r>
          </w:p>
        </w:tc>
      </w:tr>
      <w:tr w:rsidR="009177CA" w:rsidRPr="009177CA" w14:paraId="6EF48959"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5D4AA0AB"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HT11</w:t>
            </w:r>
          </w:p>
        </w:tc>
        <w:tc>
          <w:tcPr>
            <w:tcW w:w="1189" w:type="dxa"/>
            <w:tcBorders>
              <w:top w:val="nil"/>
              <w:left w:val="nil"/>
              <w:bottom w:val="single" w:sz="4" w:space="0" w:color="auto"/>
              <w:right w:val="single" w:sz="4" w:space="0" w:color="auto"/>
            </w:tcBorders>
            <w:shd w:val="clear" w:color="auto" w:fill="auto"/>
            <w:noWrap/>
            <w:vAlign w:val="bottom"/>
            <w:hideMark/>
          </w:tcPr>
          <w:p w14:paraId="5C7E7CA8"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pKR159-3</w:t>
            </w:r>
          </w:p>
        </w:tc>
        <w:tc>
          <w:tcPr>
            <w:tcW w:w="1107" w:type="dxa"/>
            <w:tcBorders>
              <w:top w:val="nil"/>
              <w:left w:val="nil"/>
              <w:bottom w:val="single" w:sz="4" w:space="0" w:color="auto"/>
              <w:right w:val="single" w:sz="4" w:space="0" w:color="auto"/>
            </w:tcBorders>
            <w:shd w:val="clear" w:color="auto" w:fill="auto"/>
            <w:noWrap/>
            <w:vAlign w:val="bottom"/>
            <w:hideMark/>
          </w:tcPr>
          <w:p w14:paraId="7B81296C"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251EFFC2"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31468221"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244.1</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13D12C93"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1.64</w:t>
            </w:r>
          </w:p>
        </w:tc>
        <w:tc>
          <w:tcPr>
            <w:tcW w:w="1695" w:type="dxa"/>
            <w:tcBorders>
              <w:top w:val="nil"/>
              <w:left w:val="nil"/>
              <w:bottom w:val="single" w:sz="4" w:space="0" w:color="auto"/>
              <w:right w:val="single" w:sz="4" w:space="0" w:color="auto"/>
            </w:tcBorders>
            <w:shd w:val="clear" w:color="auto" w:fill="auto"/>
            <w:noWrap/>
            <w:vAlign w:val="bottom"/>
            <w:hideMark/>
          </w:tcPr>
          <w:p w14:paraId="5AA7B5C1"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w:t>
            </w:r>
          </w:p>
        </w:tc>
      </w:tr>
      <w:tr w:rsidR="009177CA" w:rsidRPr="009177CA" w14:paraId="1EBB321C" w14:textId="77777777" w:rsidTr="009177CA">
        <w:trPr>
          <w:trHeight w:val="311"/>
        </w:trPr>
        <w:tc>
          <w:tcPr>
            <w:tcW w:w="1490" w:type="dxa"/>
            <w:tcBorders>
              <w:top w:val="nil"/>
              <w:left w:val="single" w:sz="4" w:space="0" w:color="auto"/>
              <w:bottom w:val="single" w:sz="4" w:space="0" w:color="auto"/>
              <w:right w:val="single" w:sz="4" w:space="0" w:color="auto"/>
            </w:tcBorders>
            <w:shd w:val="clear" w:color="auto" w:fill="auto"/>
            <w:noWrap/>
            <w:vAlign w:val="bottom"/>
            <w:hideMark/>
          </w:tcPr>
          <w:p w14:paraId="36460C2D" w14:textId="77777777" w:rsidR="009177CA" w:rsidRPr="009177CA" w:rsidRDefault="009177CA" w:rsidP="009177CA">
            <w:pPr>
              <w:rPr>
                <w:rFonts w:ascii="Calibri (Body)" w:hAnsi="Calibri (Body)" w:cs="Calibri"/>
                <w:color w:val="000000"/>
              </w:rPr>
            </w:pPr>
            <w:r w:rsidRPr="009177CA">
              <w:rPr>
                <w:rFonts w:ascii="Calibri (Body)" w:hAnsi="Calibri (Body)" w:cs="Calibri"/>
                <w:color w:val="000000"/>
              </w:rPr>
              <w:t>HT12</w:t>
            </w:r>
          </w:p>
        </w:tc>
        <w:tc>
          <w:tcPr>
            <w:tcW w:w="1189" w:type="dxa"/>
            <w:tcBorders>
              <w:top w:val="nil"/>
              <w:left w:val="nil"/>
              <w:bottom w:val="single" w:sz="4" w:space="0" w:color="auto"/>
              <w:right w:val="single" w:sz="4" w:space="0" w:color="auto"/>
            </w:tcBorders>
            <w:shd w:val="clear" w:color="auto" w:fill="auto"/>
            <w:noWrap/>
            <w:vAlign w:val="bottom"/>
            <w:hideMark/>
          </w:tcPr>
          <w:p w14:paraId="016A677F"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pKR159-4</w:t>
            </w:r>
          </w:p>
        </w:tc>
        <w:tc>
          <w:tcPr>
            <w:tcW w:w="1107" w:type="dxa"/>
            <w:tcBorders>
              <w:top w:val="nil"/>
              <w:left w:val="nil"/>
              <w:bottom w:val="single" w:sz="4" w:space="0" w:color="auto"/>
              <w:right w:val="single" w:sz="4" w:space="0" w:color="auto"/>
            </w:tcBorders>
            <w:shd w:val="clear" w:color="auto" w:fill="auto"/>
            <w:noWrap/>
            <w:vAlign w:val="bottom"/>
            <w:hideMark/>
          </w:tcPr>
          <w:p w14:paraId="6A11124E" w14:textId="77777777" w:rsidR="009177CA" w:rsidRPr="009177CA" w:rsidRDefault="009177CA" w:rsidP="009177CA">
            <w:pPr>
              <w:jc w:val="center"/>
              <w:rPr>
                <w:rFonts w:ascii="Calibri (Body)" w:hAnsi="Calibri (Body)" w:cs="Calibri"/>
                <w:color w:val="000000"/>
              </w:rPr>
            </w:pPr>
            <w:r w:rsidRPr="009177CA">
              <w:rPr>
                <w:rFonts w:ascii="Calibri (Body)" w:hAnsi="Calibri (Body)" w:cs="Calibri"/>
                <w:color w:val="000000"/>
              </w:rPr>
              <w:t>KROL525</w:t>
            </w:r>
          </w:p>
        </w:tc>
        <w:tc>
          <w:tcPr>
            <w:tcW w:w="1271" w:type="dxa"/>
            <w:tcBorders>
              <w:top w:val="nil"/>
              <w:left w:val="nil"/>
              <w:bottom w:val="single" w:sz="4" w:space="0" w:color="auto"/>
              <w:right w:val="single" w:sz="4" w:space="0" w:color="auto"/>
            </w:tcBorders>
            <w:shd w:val="clear" w:color="auto" w:fill="auto"/>
            <w:noWrap/>
            <w:vAlign w:val="bottom"/>
            <w:hideMark/>
          </w:tcPr>
          <w:p w14:paraId="2BF829C2"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7800</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6A66BA3C" w14:textId="77777777" w:rsidR="009177CA" w:rsidRPr="009177CA" w:rsidRDefault="009177CA" w:rsidP="009177CA">
            <w:pPr>
              <w:jc w:val="right"/>
              <w:rPr>
                <w:rFonts w:ascii="Calibri" w:hAnsi="Calibri" w:cs="Calibri"/>
                <w:color w:val="000000"/>
              </w:rPr>
            </w:pPr>
            <w:r w:rsidRPr="009177CA">
              <w:rPr>
                <w:rFonts w:ascii="Calibri" w:hAnsi="Calibri" w:cs="Calibri"/>
                <w:color w:val="000000"/>
              </w:rPr>
              <w:t>539.8</w:t>
            </w:r>
          </w:p>
        </w:tc>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17A91BBC"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0.74</w:t>
            </w:r>
          </w:p>
        </w:tc>
        <w:tc>
          <w:tcPr>
            <w:tcW w:w="1695" w:type="dxa"/>
            <w:tcBorders>
              <w:top w:val="nil"/>
              <w:left w:val="nil"/>
              <w:bottom w:val="single" w:sz="4" w:space="0" w:color="auto"/>
              <w:right w:val="single" w:sz="4" w:space="0" w:color="auto"/>
            </w:tcBorders>
            <w:shd w:val="clear" w:color="auto" w:fill="auto"/>
            <w:noWrap/>
            <w:vAlign w:val="bottom"/>
            <w:hideMark/>
          </w:tcPr>
          <w:p w14:paraId="4D99C22E" w14:textId="77777777" w:rsidR="009177CA" w:rsidRPr="009177CA" w:rsidRDefault="009177CA" w:rsidP="009177CA">
            <w:pPr>
              <w:jc w:val="right"/>
              <w:rPr>
                <w:rFonts w:ascii="Calibri (Body)" w:hAnsi="Calibri (Body)" w:cs="Calibri"/>
                <w:color w:val="000000"/>
              </w:rPr>
            </w:pPr>
            <w:r w:rsidRPr="009177CA">
              <w:rPr>
                <w:rFonts w:ascii="Calibri (Body)" w:hAnsi="Calibri (Body)" w:cs="Calibri"/>
                <w:color w:val="000000"/>
              </w:rPr>
              <w:t>8.70</w:t>
            </w:r>
          </w:p>
        </w:tc>
      </w:tr>
    </w:tbl>
    <w:p w14:paraId="2860FD5F" w14:textId="578C2CD1" w:rsidR="001721B1" w:rsidRDefault="00D840F7" w:rsidP="00992127">
      <w:r>
        <w:t>The pKR11 samples had great concentrations – around 850 ng/uL, so I combined those into the plasmids box already in the -20C.</w:t>
      </w:r>
    </w:p>
    <w:p w14:paraId="28F08A36" w14:textId="2EF2F93C" w:rsidR="00235D23" w:rsidRDefault="00235D23" w:rsidP="00992127"/>
    <w:p w14:paraId="3A502E71" w14:textId="74FFC99D" w:rsidR="00235D23" w:rsidRDefault="00235D23" w:rsidP="00992127">
      <w:r>
        <w:t xml:space="preserve">Since I never got colonies for the double </w:t>
      </w:r>
      <w:proofErr w:type="spellStart"/>
      <w:r>
        <w:t>hfq</w:t>
      </w:r>
      <w:proofErr w:type="spellEnd"/>
      <w:r>
        <w:t>/rpsU2 mutant, I struck out more KMLFT97 to CHAH plates. I struck out two plates so I can make single use aliquots and electrocompetent cells and used KMLFT97.2 since that one seemed to be more robust.</w:t>
      </w:r>
    </w:p>
    <w:p w14:paraId="13E686C6" w14:textId="0DCD125B" w:rsidR="00235D23" w:rsidRDefault="00235D23" w:rsidP="00992127"/>
    <w:p w14:paraId="3B989EF5" w14:textId="2AB4B757" w:rsidR="00235D23" w:rsidRPr="00B95847" w:rsidRDefault="00235D23" w:rsidP="00235D23">
      <w:pPr>
        <w:pStyle w:val="Heading2"/>
      </w:pPr>
      <w:bookmarkStart w:id="35" w:name="_Toc115683655"/>
      <w:r>
        <w:t>Thurs</w:t>
      </w:r>
      <w:r w:rsidRPr="00B95847">
        <w:t xml:space="preserve">day </w:t>
      </w:r>
      <w:r>
        <w:t xml:space="preserve">September 15, </w:t>
      </w:r>
      <w:r w:rsidRPr="00B95847">
        <w:t>202</w:t>
      </w:r>
      <w:r>
        <w:t>2</w:t>
      </w:r>
      <w:bookmarkEnd w:id="35"/>
    </w:p>
    <w:p w14:paraId="6916FE1C" w14:textId="77777777" w:rsidR="00235D23" w:rsidRPr="0085257C" w:rsidRDefault="00235D23" w:rsidP="00235D23">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2D398A3" w14:textId="6A0D7F06" w:rsidR="00613D01" w:rsidRDefault="00613D01" w:rsidP="00235D23">
      <w:pPr>
        <w:pStyle w:val="ListParagraph"/>
        <w:numPr>
          <w:ilvl w:val="0"/>
          <w:numId w:val="19"/>
        </w:numPr>
        <w:rPr>
          <w:sz w:val="18"/>
          <w:szCs w:val="18"/>
        </w:rPr>
      </w:pPr>
      <w:r>
        <w:rPr>
          <w:sz w:val="18"/>
          <w:szCs w:val="18"/>
        </w:rPr>
        <w:t>Colony PCR on new patches</w:t>
      </w:r>
    </w:p>
    <w:p w14:paraId="22CF05F0" w14:textId="7BAEEEC4" w:rsidR="00613D01" w:rsidRPr="002528BE" w:rsidRDefault="00613D01" w:rsidP="00235D23">
      <w:pPr>
        <w:pStyle w:val="ListParagraph"/>
        <w:numPr>
          <w:ilvl w:val="0"/>
          <w:numId w:val="19"/>
        </w:numPr>
        <w:rPr>
          <w:strike/>
          <w:sz w:val="18"/>
          <w:szCs w:val="18"/>
        </w:rPr>
      </w:pPr>
      <w:r w:rsidRPr="002528BE">
        <w:rPr>
          <w:strike/>
          <w:sz w:val="18"/>
          <w:szCs w:val="18"/>
        </w:rPr>
        <w:t>Try adjusting melting temperature to get specificity for ps1 and ps2</w:t>
      </w:r>
    </w:p>
    <w:p w14:paraId="010AD975" w14:textId="0F72BAF7" w:rsidR="00FF5A11" w:rsidRPr="00FC4950" w:rsidRDefault="00FF5A11" w:rsidP="00235D23">
      <w:pPr>
        <w:pStyle w:val="ListParagraph"/>
        <w:numPr>
          <w:ilvl w:val="0"/>
          <w:numId w:val="19"/>
        </w:numPr>
        <w:rPr>
          <w:strike/>
          <w:sz w:val="18"/>
          <w:szCs w:val="18"/>
        </w:rPr>
      </w:pPr>
      <w:r w:rsidRPr="00FC4950">
        <w:rPr>
          <w:strike/>
          <w:sz w:val="18"/>
          <w:szCs w:val="18"/>
        </w:rPr>
        <w:t>Streak no. 4 to single colony</w:t>
      </w:r>
    </w:p>
    <w:p w14:paraId="469150A7" w14:textId="426CB6D2" w:rsidR="008242A2" w:rsidRPr="002528BE" w:rsidRDefault="008242A2" w:rsidP="00235D23">
      <w:pPr>
        <w:pStyle w:val="ListParagraph"/>
        <w:numPr>
          <w:ilvl w:val="0"/>
          <w:numId w:val="19"/>
        </w:numPr>
        <w:rPr>
          <w:strike/>
          <w:sz w:val="18"/>
          <w:szCs w:val="18"/>
        </w:rPr>
      </w:pPr>
      <w:r w:rsidRPr="002528BE">
        <w:rPr>
          <w:strike/>
          <w:sz w:val="18"/>
          <w:szCs w:val="18"/>
        </w:rPr>
        <w:t>Freeze down RN4220 miniprep 2 from plate in fridge</w:t>
      </w:r>
    </w:p>
    <w:p w14:paraId="5766CE80" w14:textId="288CDD51" w:rsidR="00C01C9D" w:rsidRPr="00C01C9D" w:rsidRDefault="00C01C9D" w:rsidP="00235D23">
      <w:pPr>
        <w:pStyle w:val="ListParagraph"/>
        <w:numPr>
          <w:ilvl w:val="0"/>
          <w:numId w:val="19"/>
        </w:numPr>
        <w:rPr>
          <w:strike/>
          <w:sz w:val="18"/>
          <w:szCs w:val="18"/>
        </w:rPr>
      </w:pPr>
      <w:r w:rsidRPr="00C01C9D">
        <w:rPr>
          <w:strike/>
          <w:sz w:val="18"/>
          <w:szCs w:val="18"/>
        </w:rPr>
        <w:t>Patch out potential pKR158 patches</w:t>
      </w:r>
    </w:p>
    <w:p w14:paraId="20AE2C07" w14:textId="77777777" w:rsidR="00235D23" w:rsidRPr="00551DD0" w:rsidRDefault="00235D23" w:rsidP="00235D23">
      <w:pPr>
        <w:rPr>
          <w:rFonts w:asciiTheme="majorHAnsi" w:hAnsiTheme="majorHAnsi" w:cstheme="majorHAnsi"/>
          <w:b/>
          <w:u w:val="single"/>
        </w:rPr>
      </w:pPr>
      <w:r w:rsidRPr="00B95847">
        <w:rPr>
          <w:rFonts w:asciiTheme="majorHAnsi" w:hAnsiTheme="majorHAnsi" w:cstheme="majorHAnsi"/>
          <w:b/>
          <w:u w:val="single"/>
        </w:rPr>
        <w:t>Methods and Results:</w:t>
      </w:r>
    </w:p>
    <w:p w14:paraId="0F45D7EC" w14:textId="1ED82A4C" w:rsidR="00235D23" w:rsidRDefault="00C01C9D" w:rsidP="00992127">
      <w:r>
        <w:t>My KMLFT plates hadn’t grown up enough so I’ll do electrocompetent cells and EPs tomorrow.</w:t>
      </w:r>
    </w:p>
    <w:p w14:paraId="65DB75C8" w14:textId="2F426122" w:rsidR="00C01C9D" w:rsidRDefault="00C01C9D" w:rsidP="00992127"/>
    <w:p w14:paraId="20952946" w14:textId="5C727EAD" w:rsidR="00C01C9D" w:rsidRDefault="00C01C9D" w:rsidP="00992127">
      <w:r>
        <w:t xml:space="preserve">I have at least 1 potential colony on each of my </w:t>
      </w:r>
      <w:proofErr w:type="spellStart"/>
      <w:r>
        <w:t>hfq</w:t>
      </w:r>
      <w:proofErr w:type="spellEnd"/>
      <w:r>
        <w:t>-V electroporations which I patched to CHAH-</w:t>
      </w:r>
      <w:proofErr w:type="spellStart"/>
      <w:r>
        <w:t>kan</w:t>
      </w:r>
      <w:proofErr w:type="spellEnd"/>
      <w:r>
        <w:t xml:space="preserve"> and put at 37C.</w:t>
      </w:r>
    </w:p>
    <w:p w14:paraId="2F72A5A4" w14:textId="39CADF8E" w:rsidR="00C01C9D" w:rsidRDefault="00C01C9D" w:rsidP="00992127"/>
    <w:p w14:paraId="36EF12F8" w14:textId="29D6D5D6" w:rsidR="00FC4950" w:rsidRDefault="00FC4950" w:rsidP="00992127">
      <w:r>
        <w:t>The patches of S aureus from yesterday hardly grew at all, so I patched out 16 more. Hopefully these grow as they are bigger colonies today than they were yesterday. I also struck the E2-0-2-</w:t>
      </w:r>
      <w:r>
        <w:lastRenderedPageBreak/>
        <w:t>4 to single colony since Kathryn thinks it might be a mixed population. I won’t do the colony PCR until I have some more to screen.</w:t>
      </w:r>
    </w:p>
    <w:p w14:paraId="31D63821" w14:textId="0234051C" w:rsidR="00FC4950" w:rsidRDefault="00FC4950" w:rsidP="00992127"/>
    <w:p w14:paraId="20B4C2B7" w14:textId="234B4FCA" w:rsidR="00FC4950" w:rsidRDefault="00FC4950" w:rsidP="00992127">
      <w:r>
        <w:t>I am trying to check a range of new melting temperatures that would allow the 1</w:t>
      </w:r>
      <w:r w:rsidRPr="00FC4950">
        <w:rPr>
          <w:vertAlign w:val="superscript"/>
        </w:rPr>
        <w:t>st</w:t>
      </w:r>
      <w:r>
        <w:t xml:space="preserve"> and 2</w:t>
      </w:r>
      <w:r w:rsidRPr="00FC4950">
        <w:rPr>
          <w:vertAlign w:val="superscript"/>
        </w:rPr>
        <w:t>nd</w:t>
      </w:r>
      <w:r>
        <w:t xml:space="preserve"> primer set to be more specific. I used the gradient setting for the annealing temperature on the thermocycler. Since our normal annealing temperature is 50C, I picked 8 temperatures that went from 5</w:t>
      </w:r>
      <w:r w:rsidR="00925B3E">
        <w:t>0</w:t>
      </w:r>
      <w:r>
        <w:t>C to 65C. I included three samples for each temperature: water, 1:10 SA gDNA, and 1:1000 pKR148. The two primer sets are:</w:t>
      </w:r>
    </w:p>
    <w:tbl>
      <w:tblPr>
        <w:tblStyle w:val="TableGrid"/>
        <w:tblW w:w="0" w:type="auto"/>
        <w:tblLook w:val="04A0" w:firstRow="1" w:lastRow="0" w:firstColumn="1" w:lastColumn="0" w:noHBand="0" w:noVBand="1"/>
      </w:tblPr>
      <w:tblGrid>
        <w:gridCol w:w="1971"/>
        <w:gridCol w:w="1395"/>
        <w:gridCol w:w="1686"/>
        <w:gridCol w:w="1876"/>
        <w:gridCol w:w="1876"/>
        <w:gridCol w:w="1410"/>
      </w:tblGrid>
      <w:tr w:rsidR="00FC4950" w:rsidRPr="00656C52" w14:paraId="487AFE1C" w14:textId="77777777" w:rsidTr="004E237F">
        <w:tc>
          <w:tcPr>
            <w:tcW w:w="1971" w:type="dxa"/>
          </w:tcPr>
          <w:p w14:paraId="780DFAC6" w14:textId="77777777" w:rsidR="00FC4950" w:rsidRPr="00656C52" w:rsidRDefault="00FC4950" w:rsidP="004E237F">
            <w:pPr>
              <w:rPr>
                <w:b/>
                <w:bCs/>
              </w:rPr>
            </w:pPr>
            <w:r w:rsidRPr="00656C52">
              <w:rPr>
                <w:b/>
                <w:bCs/>
              </w:rPr>
              <w:t>Primer Set</w:t>
            </w:r>
          </w:p>
        </w:tc>
        <w:tc>
          <w:tcPr>
            <w:tcW w:w="1395" w:type="dxa"/>
          </w:tcPr>
          <w:p w14:paraId="4B5A8121" w14:textId="77777777" w:rsidR="00FC4950" w:rsidRPr="00656C52" w:rsidRDefault="00FC4950" w:rsidP="004E237F">
            <w:pPr>
              <w:rPr>
                <w:b/>
                <w:bCs/>
              </w:rPr>
            </w:pPr>
            <w:r w:rsidRPr="00656C52">
              <w:rPr>
                <w:b/>
                <w:bCs/>
              </w:rPr>
              <w:t>Expect if gDNA NO plasmid</w:t>
            </w:r>
          </w:p>
        </w:tc>
        <w:tc>
          <w:tcPr>
            <w:tcW w:w="1686" w:type="dxa"/>
          </w:tcPr>
          <w:p w14:paraId="6A18AAEC" w14:textId="77777777" w:rsidR="00FC4950" w:rsidRPr="00656C52" w:rsidRDefault="00FC4950" w:rsidP="004E237F">
            <w:pPr>
              <w:rPr>
                <w:b/>
                <w:bCs/>
              </w:rPr>
            </w:pPr>
            <w:r w:rsidRPr="00656C52">
              <w:rPr>
                <w:b/>
                <w:bCs/>
              </w:rPr>
              <w:t>Expect if gDNA with replicating plasmid</w:t>
            </w:r>
          </w:p>
        </w:tc>
        <w:tc>
          <w:tcPr>
            <w:tcW w:w="1876" w:type="dxa"/>
          </w:tcPr>
          <w:p w14:paraId="4F621B11" w14:textId="77777777" w:rsidR="00FC4950" w:rsidRPr="00656C52" w:rsidRDefault="00FC4950" w:rsidP="004E237F">
            <w:pPr>
              <w:rPr>
                <w:b/>
                <w:bCs/>
              </w:rPr>
            </w:pPr>
            <w:r w:rsidRPr="00656C52">
              <w:rPr>
                <w:b/>
                <w:bCs/>
              </w:rPr>
              <w:t>Expect if integration into FR1</w:t>
            </w:r>
          </w:p>
        </w:tc>
        <w:tc>
          <w:tcPr>
            <w:tcW w:w="1876" w:type="dxa"/>
          </w:tcPr>
          <w:p w14:paraId="01B53445" w14:textId="77777777" w:rsidR="00FC4950" w:rsidRPr="00656C52" w:rsidRDefault="00FC4950" w:rsidP="004E237F">
            <w:pPr>
              <w:rPr>
                <w:b/>
                <w:bCs/>
              </w:rPr>
            </w:pPr>
            <w:r w:rsidRPr="00656C52">
              <w:rPr>
                <w:b/>
                <w:bCs/>
              </w:rPr>
              <w:t>Expect if integration into FR2</w:t>
            </w:r>
          </w:p>
        </w:tc>
        <w:tc>
          <w:tcPr>
            <w:tcW w:w="1410" w:type="dxa"/>
          </w:tcPr>
          <w:p w14:paraId="1FA2ED6C" w14:textId="77777777" w:rsidR="00FC4950" w:rsidRPr="00656C52" w:rsidRDefault="00FC4950" w:rsidP="004E237F">
            <w:pPr>
              <w:rPr>
                <w:b/>
                <w:bCs/>
              </w:rPr>
            </w:pPr>
            <w:r w:rsidRPr="00656C52">
              <w:rPr>
                <w:b/>
                <w:bCs/>
              </w:rPr>
              <w:t>Expect if double deletion</w:t>
            </w:r>
          </w:p>
        </w:tc>
      </w:tr>
      <w:tr w:rsidR="00FC4950" w14:paraId="191BBDF3" w14:textId="77777777" w:rsidTr="004E237F">
        <w:tc>
          <w:tcPr>
            <w:tcW w:w="1971" w:type="dxa"/>
          </w:tcPr>
          <w:p w14:paraId="317359A8" w14:textId="77777777" w:rsidR="00FC4950" w:rsidRDefault="00FC4950" w:rsidP="004E237F">
            <w:r>
              <w:t>KROL534 and KROL458</w:t>
            </w:r>
          </w:p>
        </w:tc>
        <w:tc>
          <w:tcPr>
            <w:tcW w:w="1395" w:type="dxa"/>
          </w:tcPr>
          <w:p w14:paraId="31434192" w14:textId="77777777" w:rsidR="00FC4950" w:rsidRDefault="00FC4950" w:rsidP="004E237F">
            <w:r>
              <w:t>-</w:t>
            </w:r>
          </w:p>
        </w:tc>
        <w:tc>
          <w:tcPr>
            <w:tcW w:w="1686" w:type="dxa"/>
          </w:tcPr>
          <w:p w14:paraId="7C375913" w14:textId="77777777" w:rsidR="00FC4950" w:rsidRDefault="00FC4950" w:rsidP="004E237F">
            <w:r>
              <w:t>2066</w:t>
            </w:r>
          </w:p>
        </w:tc>
        <w:tc>
          <w:tcPr>
            <w:tcW w:w="1876" w:type="dxa"/>
          </w:tcPr>
          <w:p w14:paraId="72612257" w14:textId="77777777" w:rsidR="00FC4950" w:rsidRDefault="00FC4950" w:rsidP="004E237F">
            <w:r>
              <w:t>2066</w:t>
            </w:r>
          </w:p>
        </w:tc>
        <w:tc>
          <w:tcPr>
            <w:tcW w:w="1876" w:type="dxa"/>
          </w:tcPr>
          <w:p w14:paraId="136F47F0" w14:textId="77777777" w:rsidR="00FC4950" w:rsidRDefault="00FC4950" w:rsidP="004E237F">
            <w:r>
              <w:t>2226</w:t>
            </w:r>
          </w:p>
        </w:tc>
        <w:tc>
          <w:tcPr>
            <w:tcW w:w="1410" w:type="dxa"/>
          </w:tcPr>
          <w:p w14:paraId="2F277E0E" w14:textId="77777777" w:rsidR="00FC4950" w:rsidRDefault="00FC4950" w:rsidP="004E237F">
            <w:r>
              <w:t>-</w:t>
            </w:r>
          </w:p>
        </w:tc>
      </w:tr>
      <w:tr w:rsidR="00FC4950" w14:paraId="0B2E0DE7" w14:textId="77777777" w:rsidTr="004E237F">
        <w:tc>
          <w:tcPr>
            <w:tcW w:w="1971" w:type="dxa"/>
          </w:tcPr>
          <w:p w14:paraId="5852C51A" w14:textId="77777777" w:rsidR="00FC4950" w:rsidRDefault="00FC4950" w:rsidP="004E237F">
            <w:r>
              <w:t>KROL535 and KROL460</w:t>
            </w:r>
          </w:p>
        </w:tc>
        <w:tc>
          <w:tcPr>
            <w:tcW w:w="1395" w:type="dxa"/>
          </w:tcPr>
          <w:p w14:paraId="7A606EA1" w14:textId="77777777" w:rsidR="00FC4950" w:rsidRDefault="00FC4950" w:rsidP="004E237F">
            <w:r>
              <w:t>-</w:t>
            </w:r>
          </w:p>
        </w:tc>
        <w:tc>
          <w:tcPr>
            <w:tcW w:w="1686" w:type="dxa"/>
          </w:tcPr>
          <w:p w14:paraId="6080FDD0" w14:textId="77777777" w:rsidR="00FC4950" w:rsidRDefault="00FC4950" w:rsidP="004E237F">
            <w:r>
              <w:t>2066</w:t>
            </w:r>
          </w:p>
        </w:tc>
        <w:tc>
          <w:tcPr>
            <w:tcW w:w="1876" w:type="dxa"/>
          </w:tcPr>
          <w:p w14:paraId="4F9600FC" w14:textId="77777777" w:rsidR="00FC4950" w:rsidRDefault="00FC4950" w:rsidP="004E237F">
            <w:r>
              <w:t>2266</w:t>
            </w:r>
          </w:p>
        </w:tc>
        <w:tc>
          <w:tcPr>
            <w:tcW w:w="1876" w:type="dxa"/>
          </w:tcPr>
          <w:p w14:paraId="48B09704" w14:textId="77777777" w:rsidR="00FC4950" w:rsidRDefault="00FC4950" w:rsidP="004E237F">
            <w:r>
              <w:t>2066</w:t>
            </w:r>
          </w:p>
        </w:tc>
        <w:tc>
          <w:tcPr>
            <w:tcW w:w="1410" w:type="dxa"/>
          </w:tcPr>
          <w:p w14:paraId="399E5BA1" w14:textId="77777777" w:rsidR="00FC4950" w:rsidRDefault="00FC4950" w:rsidP="004E237F">
            <w:r>
              <w:t>-</w:t>
            </w:r>
          </w:p>
        </w:tc>
      </w:tr>
    </w:tbl>
    <w:p w14:paraId="440BB258" w14:textId="5A8D46D5" w:rsidR="00FC4950" w:rsidRDefault="00454E34" w:rsidP="00992127">
      <w:r>
        <w:t>I remade primers KROL534 and 458 because they had contamination last time.</w:t>
      </w:r>
    </w:p>
    <w:p w14:paraId="78E3365D" w14:textId="3FA97796" w:rsidR="003B06FA" w:rsidRDefault="003B06FA" w:rsidP="00992127"/>
    <w:tbl>
      <w:tblPr>
        <w:tblW w:w="9940" w:type="dxa"/>
        <w:tblLook w:val="04A0" w:firstRow="1" w:lastRow="0" w:firstColumn="1" w:lastColumn="0" w:noHBand="0" w:noVBand="1"/>
      </w:tblPr>
      <w:tblGrid>
        <w:gridCol w:w="3480"/>
        <w:gridCol w:w="3380"/>
        <w:gridCol w:w="3080"/>
      </w:tblGrid>
      <w:tr w:rsidR="003B06FA" w:rsidRPr="003B06FA" w14:paraId="57AA11BC" w14:textId="77777777" w:rsidTr="003B06FA">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6F53FEF" w14:textId="77777777" w:rsidR="003B06FA" w:rsidRPr="003B06FA" w:rsidRDefault="003B06FA" w:rsidP="003B06FA">
            <w:pPr>
              <w:jc w:val="center"/>
              <w:rPr>
                <w:rFonts w:ascii="Arial" w:hAnsi="Arial" w:cs="Arial"/>
                <w:b/>
                <w:bCs/>
                <w:color w:val="000000"/>
              </w:rPr>
            </w:pPr>
            <w:r w:rsidRPr="003B06FA">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79A27216" w14:textId="77777777" w:rsidR="003B06FA" w:rsidRPr="003B06FA" w:rsidRDefault="003B06FA" w:rsidP="003B06FA">
            <w:pPr>
              <w:jc w:val="center"/>
              <w:rPr>
                <w:rFonts w:ascii="Arial" w:hAnsi="Arial" w:cs="Arial"/>
                <w:b/>
                <w:bCs/>
                <w:color w:val="000000"/>
              </w:rPr>
            </w:pPr>
            <w:r w:rsidRPr="003B06FA">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67FFB405" w14:textId="77777777" w:rsidR="003B06FA" w:rsidRPr="003B06FA" w:rsidRDefault="003B06FA" w:rsidP="003B06FA">
            <w:pPr>
              <w:jc w:val="center"/>
              <w:rPr>
                <w:rFonts w:ascii="Arial" w:hAnsi="Arial" w:cs="Arial"/>
                <w:b/>
                <w:bCs/>
                <w:color w:val="000000"/>
              </w:rPr>
            </w:pPr>
            <w:r w:rsidRPr="003B06FA">
              <w:rPr>
                <w:rFonts w:ascii="Arial" w:hAnsi="Arial" w:cs="Arial"/>
                <w:b/>
                <w:bCs/>
                <w:color w:val="000000"/>
              </w:rPr>
              <w:t>Volumes in Master Mix (uL)</w:t>
            </w:r>
          </w:p>
        </w:tc>
      </w:tr>
      <w:tr w:rsidR="003B06FA" w:rsidRPr="003B06FA" w14:paraId="508C73BF"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277450B" w14:textId="77777777" w:rsidR="003B06FA" w:rsidRPr="003B06FA" w:rsidRDefault="003B06FA" w:rsidP="003B06FA">
            <w:pPr>
              <w:jc w:val="center"/>
              <w:rPr>
                <w:rFonts w:ascii="Arial" w:hAnsi="Arial" w:cs="Arial"/>
                <w:color w:val="000000"/>
              </w:rPr>
            </w:pPr>
            <w:r w:rsidRPr="003B06FA">
              <w:rPr>
                <w:rFonts w:ascii="Arial" w:hAnsi="Arial" w:cs="Arial"/>
                <w:color w:val="000000"/>
              </w:rPr>
              <w:t>H</w:t>
            </w:r>
            <w:r w:rsidRPr="003B06FA">
              <w:rPr>
                <w:rFonts w:ascii="Arial" w:hAnsi="Arial" w:cs="Arial"/>
                <w:color w:val="000000"/>
                <w:vertAlign w:val="subscript"/>
              </w:rPr>
              <w:t>2</w:t>
            </w:r>
            <w:r w:rsidRPr="003B06FA">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24A0987B" w14:textId="77777777" w:rsidR="003B06FA" w:rsidRPr="003B06FA" w:rsidRDefault="003B06FA" w:rsidP="003B06FA">
            <w:pPr>
              <w:jc w:val="center"/>
              <w:rPr>
                <w:rFonts w:ascii="Arial" w:hAnsi="Arial" w:cs="Arial"/>
                <w:color w:val="000000"/>
              </w:rPr>
            </w:pPr>
            <w:r w:rsidRPr="003B06FA">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40066639" w14:textId="77777777" w:rsidR="003B06FA" w:rsidRPr="003B06FA" w:rsidRDefault="003B06FA" w:rsidP="003B06FA">
            <w:pPr>
              <w:jc w:val="center"/>
              <w:rPr>
                <w:rFonts w:ascii="Arial" w:hAnsi="Arial" w:cs="Arial"/>
                <w:color w:val="000000"/>
              </w:rPr>
            </w:pPr>
            <w:r w:rsidRPr="003B06FA">
              <w:rPr>
                <w:rFonts w:ascii="Arial" w:hAnsi="Arial" w:cs="Arial"/>
                <w:color w:val="000000"/>
              </w:rPr>
              <w:t>106.2</w:t>
            </w:r>
          </w:p>
        </w:tc>
      </w:tr>
      <w:tr w:rsidR="003B06FA" w:rsidRPr="003B06FA" w14:paraId="06A19CE7"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7413476" w14:textId="77777777" w:rsidR="003B06FA" w:rsidRPr="003B06FA" w:rsidRDefault="003B06FA" w:rsidP="003B06FA">
            <w:pPr>
              <w:jc w:val="center"/>
              <w:rPr>
                <w:rFonts w:ascii="Arial" w:hAnsi="Arial" w:cs="Arial"/>
                <w:color w:val="000000"/>
              </w:rPr>
            </w:pPr>
            <w:r w:rsidRPr="003B06FA">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5B86770C" w14:textId="77777777" w:rsidR="003B06FA" w:rsidRPr="003B06FA" w:rsidRDefault="003B06FA" w:rsidP="003B06FA">
            <w:pPr>
              <w:jc w:val="center"/>
              <w:rPr>
                <w:rFonts w:ascii="Arial" w:hAnsi="Arial" w:cs="Arial"/>
                <w:color w:val="000000"/>
              </w:rPr>
            </w:pPr>
            <w:r w:rsidRPr="003B06FA">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5091DB94" w14:textId="77777777" w:rsidR="003B06FA" w:rsidRPr="003B06FA" w:rsidRDefault="003B06FA" w:rsidP="003B06FA">
            <w:pPr>
              <w:jc w:val="center"/>
              <w:rPr>
                <w:rFonts w:ascii="Arial" w:hAnsi="Arial" w:cs="Arial"/>
                <w:color w:val="000000"/>
              </w:rPr>
            </w:pPr>
            <w:r w:rsidRPr="003B06FA">
              <w:rPr>
                <w:rFonts w:ascii="Arial" w:hAnsi="Arial" w:cs="Arial"/>
                <w:color w:val="000000"/>
              </w:rPr>
              <w:t>36</w:t>
            </w:r>
          </w:p>
        </w:tc>
      </w:tr>
      <w:tr w:rsidR="003B06FA" w:rsidRPr="003B06FA" w14:paraId="637F56B3"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10CFF1F" w14:textId="77777777" w:rsidR="003B06FA" w:rsidRPr="003B06FA" w:rsidRDefault="003B06FA" w:rsidP="003B06FA">
            <w:pPr>
              <w:jc w:val="center"/>
              <w:rPr>
                <w:rFonts w:ascii="Arial" w:hAnsi="Arial" w:cs="Arial"/>
                <w:color w:val="000000"/>
              </w:rPr>
            </w:pPr>
            <w:r w:rsidRPr="003B06FA">
              <w:rPr>
                <w:rFonts w:ascii="Arial" w:hAnsi="Arial" w:cs="Arial"/>
                <w:color w:val="000000"/>
              </w:rPr>
              <w:t xml:space="preserve">2.5 mM </w:t>
            </w:r>
            <w:proofErr w:type="spellStart"/>
            <w:r w:rsidRPr="003B06FA">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6AA3FA63" w14:textId="77777777" w:rsidR="003B06FA" w:rsidRPr="003B06FA" w:rsidRDefault="003B06FA" w:rsidP="003B06FA">
            <w:pPr>
              <w:jc w:val="center"/>
              <w:rPr>
                <w:rFonts w:ascii="Arial" w:hAnsi="Arial" w:cs="Arial"/>
                <w:color w:val="000000"/>
              </w:rPr>
            </w:pPr>
            <w:r w:rsidRPr="003B06FA">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2FC995AA" w14:textId="77777777" w:rsidR="003B06FA" w:rsidRPr="003B06FA" w:rsidRDefault="003B06FA" w:rsidP="003B06FA">
            <w:pPr>
              <w:jc w:val="center"/>
              <w:rPr>
                <w:rFonts w:ascii="Arial" w:hAnsi="Arial" w:cs="Arial"/>
                <w:color w:val="000000"/>
              </w:rPr>
            </w:pPr>
            <w:r w:rsidRPr="003B06FA">
              <w:rPr>
                <w:rFonts w:ascii="Arial" w:hAnsi="Arial" w:cs="Arial"/>
                <w:color w:val="000000"/>
              </w:rPr>
              <w:t>14.4</w:t>
            </w:r>
          </w:p>
        </w:tc>
      </w:tr>
      <w:tr w:rsidR="003B06FA" w:rsidRPr="003B06FA" w14:paraId="063C6262"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72DF6DB" w14:textId="77777777" w:rsidR="003B06FA" w:rsidRPr="003B06FA" w:rsidRDefault="003B06FA" w:rsidP="003B06FA">
            <w:pPr>
              <w:jc w:val="center"/>
              <w:rPr>
                <w:rFonts w:ascii="Arial" w:hAnsi="Arial" w:cs="Arial"/>
                <w:color w:val="000000"/>
              </w:rPr>
            </w:pPr>
            <w:r w:rsidRPr="003B06FA">
              <w:rPr>
                <w:rFonts w:ascii="Arial" w:hAnsi="Arial" w:cs="Arial"/>
                <w:color w:val="000000"/>
              </w:rPr>
              <w:t xml:space="preserve">Forward primer (10 </w:t>
            </w:r>
            <w:proofErr w:type="spellStart"/>
            <w:r w:rsidRPr="003B06FA">
              <w:rPr>
                <w:rFonts w:ascii="Arial" w:hAnsi="Arial" w:cs="Arial"/>
                <w:color w:val="000000"/>
              </w:rPr>
              <w:t>uM</w:t>
            </w:r>
            <w:proofErr w:type="spellEnd"/>
            <w:r w:rsidRPr="003B06FA">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296403A1" w14:textId="77777777" w:rsidR="003B06FA" w:rsidRPr="003B06FA" w:rsidRDefault="003B06FA" w:rsidP="003B06FA">
            <w:pPr>
              <w:jc w:val="center"/>
              <w:rPr>
                <w:rFonts w:ascii="Arial" w:hAnsi="Arial" w:cs="Arial"/>
                <w:color w:val="000000"/>
              </w:rPr>
            </w:pPr>
            <w:r w:rsidRPr="003B06FA">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7CEC09AE" w14:textId="77777777" w:rsidR="003B06FA" w:rsidRPr="003B06FA" w:rsidRDefault="003B06FA" w:rsidP="003B06FA">
            <w:pPr>
              <w:jc w:val="center"/>
              <w:rPr>
                <w:rFonts w:ascii="Arial" w:hAnsi="Arial" w:cs="Arial"/>
                <w:color w:val="000000"/>
              </w:rPr>
            </w:pPr>
            <w:r w:rsidRPr="003B06FA">
              <w:rPr>
                <w:rFonts w:ascii="Arial" w:hAnsi="Arial" w:cs="Arial"/>
                <w:color w:val="000000"/>
              </w:rPr>
              <w:t>5.4</w:t>
            </w:r>
          </w:p>
        </w:tc>
      </w:tr>
      <w:tr w:rsidR="003B06FA" w:rsidRPr="003B06FA" w14:paraId="22FB0751"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596FAFA" w14:textId="77777777" w:rsidR="003B06FA" w:rsidRPr="003B06FA" w:rsidRDefault="003B06FA" w:rsidP="003B06FA">
            <w:pPr>
              <w:jc w:val="center"/>
              <w:rPr>
                <w:rFonts w:ascii="Arial" w:hAnsi="Arial" w:cs="Arial"/>
                <w:color w:val="000000"/>
              </w:rPr>
            </w:pPr>
            <w:r w:rsidRPr="003B06FA">
              <w:rPr>
                <w:rFonts w:ascii="Arial" w:hAnsi="Arial" w:cs="Arial"/>
                <w:color w:val="000000"/>
              </w:rPr>
              <w:t xml:space="preserve">Reverse primer (10 </w:t>
            </w:r>
            <w:proofErr w:type="spellStart"/>
            <w:r w:rsidRPr="003B06FA">
              <w:rPr>
                <w:rFonts w:ascii="Arial" w:hAnsi="Arial" w:cs="Arial"/>
                <w:color w:val="000000"/>
              </w:rPr>
              <w:t>uM</w:t>
            </w:r>
            <w:proofErr w:type="spellEnd"/>
            <w:r w:rsidRPr="003B06FA">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1C273D90" w14:textId="77777777" w:rsidR="003B06FA" w:rsidRPr="003B06FA" w:rsidRDefault="003B06FA" w:rsidP="003B06FA">
            <w:pPr>
              <w:jc w:val="center"/>
              <w:rPr>
                <w:rFonts w:ascii="Arial" w:hAnsi="Arial" w:cs="Arial"/>
                <w:color w:val="000000"/>
              </w:rPr>
            </w:pPr>
            <w:r w:rsidRPr="003B06FA">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287170A4" w14:textId="77777777" w:rsidR="003B06FA" w:rsidRPr="003B06FA" w:rsidRDefault="003B06FA" w:rsidP="003B06FA">
            <w:pPr>
              <w:jc w:val="center"/>
              <w:rPr>
                <w:rFonts w:ascii="Arial" w:hAnsi="Arial" w:cs="Arial"/>
                <w:color w:val="000000"/>
              </w:rPr>
            </w:pPr>
            <w:r w:rsidRPr="003B06FA">
              <w:rPr>
                <w:rFonts w:ascii="Arial" w:hAnsi="Arial" w:cs="Arial"/>
                <w:color w:val="000000"/>
              </w:rPr>
              <w:t>5.4</w:t>
            </w:r>
          </w:p>
        </w:tc>
      </w:tr>
      <w:tr w:rsidR="003B06FA" w:rsidRPr="003B06FA" w14:paraId="7FB53232"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35469B2" w14:textId="77777777" w:rsidR="003B06FA" w:rsidRPr="003B06FA" w:rsidRDefault="003B06FA" w:rsidP="003B06FA">
            <w:pPr>
              <w:jc w:val="center"/>
              <w:rPr>
                <w:rFonts w:ascii="Arial" w:hAnsi="Arial" w:cs="Arial"/>
                <w:color w:val="000000"/>
              </w:rPr>
            </w:pPr>
            <w:r w:rsidRPr="003B06FA">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28679F24" w14:textId="77777777" w:rsidR="003B06FA" w:rsidRPr="003B06FA" w:rsidRDefault="003B06FA" w:rsidP="003B06FA">
            <w:pPr>
              <w:jc w:val="center"/>
              <w:rPr>
                <w:rFonts w:ascii="Arial" w:hAnsi="Arial" w:cs="Arial"/>
                <w:color w:val="000000"/>
              </w:rPr>
            </w:pPr>
            <w:r w:rsidRPr="003B06FA">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2A50FAE0" w14:textId="77777777" w:rsidR="003B06FA" w:rsidRPr="003B06FA" w:rsidRDefault="003B06FA" w:rsidP="003B06FA">
            <w:pPr>
              <w:jc w:val="center"/>
              <w:rPr>
                <w:rFonts w:ascii="Arial" w:hAnsi="Arial" w:cs="Arial"/>
                <w:color w:val="000000"/>
              </w:rPr>
            </w:pPr>
            <w:r w:rsidRPr="003B06FA">
              <w:rPr>
                <w:rFonts w:ascii="Arial" w:hAnsi="Arial" w:cs="Arial"/>
                <w:color w:val="000000"/>
              </w:rPr>
              <w:t>3.6</w:t>
            </w:r>
          </w:p>
        </w:tc>
      </w:tr>
      <w:tr w:rsidR="003B06FA" w:rsidRPr="003B06FA" w14:paraId="5937283F"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553ABA9" w14:textId="77777777" w:rsidR="003B06FA" w:rsidRPr="003B06FA" w:rsidRDefault="003B06FA" w:rsidP="003B06FA">
            <w:pPr>
              <w:jc w:val="center"/>
              <w:rPr>
                <w:rFonts w:ascii="Arial" w:hAnsi="Arial" w:cs="Arial"/>
                <w:color w:val="000000"/>
              </w:rPr>
            </w:pPr>
            <w:r w:rsidRPr="003B06FA">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55ED6A34" w14:textId="77777777" w:rsidR="003B06FA" w:rsidRPr="003B06FA" w:rsidRDefault="003B06FA" w:rsidP="003B06FA">
            <w:pPr>
              <w:jc w:val="center"/>
              <w:rPr>
                <w:rFonts w:ascii="Arial" w:hAnsi="Arial" w:cs="Arial"/>
                <w:color w:val="000000"/>
              </w:rPr>
            </w:pPr>
            <w:r w:rsidRPr="003B06FA">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101037BE" w14:textId="77777777" w:rsidR="003B06FA" w:rsidRPr="003B06FA" w:rsidRDefault="003B06FA" w:rsidP="003B06FA">
            <w:pPr>
              <w:jc w:val="center"/>
              <w:rPr>
                <w:rFonts w:ascii="Arial" w:hAnsi="Arial" w:cs="Arial"/>
                <w:color w:val="000000"/>
              </w:rPr>
            </w:pPr>
            <w:r w:rsidRPr="003B06FA">
              <w:rPr>
                <w:rFonts w:ascii="Arial" w:hAnsi="Arial" w:cs="Arial"/>
                <w:color w:val="000000"/>
              </w:rPr>
              <w:t>9</w:t>
            </w:r>
          </w:p>
        </w:tc>
      </w:tr>
      <w:tr w:rsidR="003B06FA" w:rsidRPr="003B06FA" w14:paraId="198877E4" w14:textId="77777777" w:rsidTr="003B06F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40FE9E1" w14:textId="77777777" w:rsidR="003B06FA" w:rsidRPr="003B06FA" w:rsidRDefault="003B06FA" w:rsidP="003B06FA">
            <w:pPr>
              <w:jc w:val="center"/>
              <w:rPr>
                <w:rFonts w:ascii="Arial" w:hAnsi="Arial" w:cs="Arial"/>
                <w:color w:val="000000"/>
              </w:rPr>
            </w:pPr>
            <w:r w:rsidRPr="003B06FA">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618C3347" w14:textId="77777777" w:rsidR="003B06FA" w:rsidRPr="003B06FA" w:rsidRDefault="003B06FA" w:rsidP="003B06FA">
            <w:pPr>
              <w:jc w:val="center"/>
              <w:rPr>
                <w:rFonts w:ascii="Arial" w:hAnsi="Arial" w:cs="Arial"/>
                <w:color w:val="000000"/>
              </w:rPr>
            </w:pPr>
            <w:r w:rsidRPr="003B06FA">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A982320" w14:textId="77777777" w:rsidR="003B06FA" w:rsidRPr="003B06FA" w:rsidRDefault="003B06FA" w:rsidP="003B06FA">
            <w:pPr>
              <w:jc w:val="center"/>
              <w:rPr>
                <w:rFonts w:ascii="Arial" w:hAnsi="Arial" w:cs="Arial"/>
                <w:color w:val="000000"/>
              </w:rPr>
            </w:pPr>
            <w:r w:rsidRPr="003B06FA">
              <w:rPr>
                <w:rFonts w:ascii="Arial" w:hAnsi="Arial" w:cs="Arial"/>
                <w:color w:val="000000"/>
              </w:rPr>
              <w:t>180</w:t>
            </w:r>
          </w:p>
        </w:tc>
      </w:tr>
    </w:tbl>
    <w:p w14:paraId="635D7B40" w14:textId="1B40C6C3" w:rsidR="003B06FA" w:rsidRDefault="00925B3E" w:rsidP="00992127">
      <w:r>
        <w:t xml:space="preserve"> Here are the gradient parameters:</w:t>
      </w:r>
    </w:p>
    <w:p w14:paraId="1F15DA2B" w14:textId="36711F94" w:rsidR="00925B3E" w:rsidRDefault="00CE3712" w:rsidP="00992127">
      <w:r>
        <w:rPr>
          <w:noProof/>
        </w:rPr>
        <w:drawing>
          <wp:inline distT="0" distB="0" distL="0" distR="0" wp14:anchorId="45B9F317" wp14:editId="581B9D5F">
            <wp:extent cx="2319901" cy="2989263"/>
            <wp:effectExtent l="8255"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31" cstate="print">
                      <a:extLst>
                        <a:ext uri="{28A0092B-C50C-407E-A947-70E740481C1C}">
                          <a14:useLocalDpi xmlns:a14="http://schemas.microsoft.com/office/drawing/2010/main" val="0"/>
                        </a:ext>
                      </a:extLst>
                    </a:blip>
                    <a:srcRect l="35725" t="14815" r="21219" b="11214"/>
                    <a:stretch/>
                  </pic:blipFill>
                  <pic:spPr bwMode="auto">
                    <a:xfrm rot="5400000">
                      <a:off x="0" y="0"/>
                      <a:ext cx="2321914" cy="2991857"/>
                    </a:xfrm>
                    <a:prstGeom prst="rect">
                      <a:avLst/>
                    </a:prstGeom>
                    <a:ln>
                      <a:noFill/>
                    </a:ln>
                    <a:extLst>
                      <a:ext uri="{53640926-AAD7-44D8-BBD7-CCE9431645EC}">
                        <a14:shadowObscured xmlns:a14="http://schemas.microsoft.com/office/drawing/2010/main"/>
                      </a:ext>
                    </a:extLst>
                  </pic:spPr>
                </pic:pic>
              </a:graphicData>
            </a:graphic>
          </wp:inline>
        </w:drawing>
      </w:r>
    </w:p>
    <w:p w14:paraId="2CD547FC" w14:textId="69763376" w:rsidR="00CE3712" w:rsidRDefault="00CE3712" w:rsidP="00992127">
      <w:r>
        <w:t>Everything else was the same as our usual STN1 and I used a 2:15 extension time.</w:t>
      </w:r>
    </w:p>
    <w:p w14:paraId="76A13671" w14:textId="6D9F997B" w:rsidR="00CE3712" w:rsidRDefault="00CE3712" w:rsidP="00992127">
      <w:r>
        <w:t>After, I ran all my samples on a 1% agarose gel.</w:t>
      </w:r>
    </w:p>
    <w:p w14:paraId="1ECFFC52" w14:textId="48310F7E" w:rsidR="000B4D57" w:rsidRDefault="000B4D57" w:rsidP="00992127">
      <w:r>
        <w:lastRenderedPageBreak/>
        <w:t>I did a lighter exposure for the plasmid samples because they’re so bright, but I tried to align them well:</w:t>
      </w:r>
    </w:p>
    <w:p w14:paraId="1D2C22ED" w14:textId="6BD07CF1" w:rsidR="000B4D57" w:rsidRDefault="000B4D57" w:rsidP="00992127">
      <w:r w:rsidRPr="000B4D57">
        <w:rPr>
          <w:noProof/>
        </w:rPr>
        <w:drawing>
          <wp:inline distT="0" distB="0" distL="0" distR="0" wp14:anchorId="6A810D41" wp14:editId="73E67983">
            <wp:extent cx="4515082" cy="434997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15082" cy="4349974"/>
                    </a:xfrm>
                    <a:prstGeom prst="rect">
                      <a:avLst/>
                    </a:prstGeom>
                  </pic:spPr>
                </pic:pic>
              </a:graphicData>
            </a:graphic>
          </wp:inline>
        </w:drawing>
      </w:r>
    </w:p>
    <w:p w14:paraId="418DAECF" w14:textId="77777777" w:rsidR="000B4D57" w:rsidRDefault="000B4D57" w:rsidP="00992127">
      <w:r>
        <w:t>For this primer set, it seems like 62C is the temperature where I really don’t see a product in the gDNA sample.</w:t>
      </w:r>
    </w:p>
    <w:p w14:paraId="1F176344" w14:textId="476324F5" w:rsidR="000B4D57" w:rsidRDefault="000B4D57" w:rsidP="00992127">
      <w:r w:rsidRPr="000B4D57">
        <w:rPr>
          <w:noProof/>
        </w:rPr>
        <w:lastRenderedPageBreak/>
        <w:drawing>
          <wp:inline distT="0" distB="0" distL="0" distR="0" wp14:anchorId="2C6E95E0" wp14:editId="040EEB4A">
            <wp:extent cx="4349974" cy="4369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49974" cy="4369025"/>
                    </a:xfrm>
                    <a:prstGeom prst="rect">
                      <a:avLst/>
                    </a:prstGeom>
                  </pic:spPr>
                </pic:pic>
              </a:graphicData>
            </a:graphic>
          </wp:inline>
        </w:drawing>
      </w:r>
    </w:p>
    <w:p w14:paraId="0BA735FE" w14:textId="0BE3D661" w:rsidR="002528BE" w:rsidRDefault="000B4D57" w:rsidP="00992127">
      <w:r>
        <w:t>For this primer set, it seems like 55.7C is where I don’t see a product in the gDNA. It’s weird that I see something in the 59.1C tube for both gDNA and water – must be that I got some contamination in that master mix tube.</w:t>
      </w:r>
    </w:p>
    <w:p w14:paraId="01135591" w14:textId="77777777" w:rsidR="000B4D57" w:rsidRDefault="000B4D57" w:rsidP="00992127"/>
    <w:p w14:paraId="2BBC0B7B" w14:textId="65E6868A" w:rsidR="002528BE" w:rsidRDefault="002528BE" w:rsidP="00992127">
      <w:r>
        <w:t>Kathryn wants to consider just doing the cloning in RN4220 so I froze down miniprep 2 which has the replicating plasmid and put in primary integrants box 2. She also wants me to try electroporating into HG003 again but to plate on both TSB and TSB-</w:t>
      </w:r>
      <w:proofErr w:type="spellStart"/>
      <w:r>
        <w:t>tet</w:t>
      </w:r>
      <w:proofErr w:type="spellEnd"/>
      <w:r>
        <w:t xml:space="preserve"> so I made more plates of both and will do that EP on Monday.</w:t>
      </w:r>
      <w:r w:rsidR="00B431A3">
        <w:t xml:space="preserve"> I also made more TSB-500 mM sucrose, this time doing only 20 mL: Dissolve 3.43g of sucrose in 20ml TSB and filter sterilize</w:t>
      </w:r>
    </w:p>
    <w:p w14:paraId="57C43D04" w14:textId="77777777" w:rsidR="002A1C0B" w:rsidRDefault="002A1C0B" w:rsidP="00992127"/>
    <w:p w14:paraId="449E2E0E" w14:textId="6461B5BD" w:rsidR="002A1C0B" w:rsidRDefault="002A1C0B" w:rsidP="002A1C0B">
      <w:r w:rsidRPr="00620F7A">
        <w:rPr>
          <w:b/>
          <w:bCs/>
        </w:rPr>
        <w:t xml:space="preserve">TSA w/ 3 ug/mL </w:t>
      </w:r>
      <w:proofErr w:type="spellStart"/>
      <w:r w:rsidRPr="00620F7A">
        <w:rPr>
          <w:b/>
          <w:bCs/>
        </w:rPr>
        <w:t>tet</w:t>
      </w:r>
      <w:proofErr w:type="spellEnd"/>
      <w:r w:rsidRPr="00620F7A">
        <w:rPr>
          <w:b/>
          <w:bCs/>
        </w:rPr>
        <w:t>:</w:t>
      </w:r>
      <w:r>
        <w:t xml:space="preserve"> Make 250 mL</w:t>
      </w:r>
    </w:p>
    <w:p w14:paraId="0359ACD3" w14:textId="2FFA252E" w:rsidR="002A1C0B" w:rsidRDefault="002A1C0B" w:rsidP="002A1C0B">
      <w:r>
        <w:tab/>
        <w:t>-7.5 g of TSB + 3.75 g agar + 500 mL water</w:t>
      </w:r>
    </w:p>
    <w:p w14:paraId="2247D70C" w14:textId="77777777" w:rsidR="002A1C0B" w:rsidRDefault="002A1C0B" w:rsidP="002A1C0B">
      <w:r>
        <w:tab/>
        <w:t>-autoclave liquid 30’</w:t>
      </w:r>
    </w:p>
    <w:p w14:paraId="3911AA45" w14:textId="40FDDBD0" w:rsidR="002A1C0B" w:rsidRDefault="002A1C0B" w:rsidP="002A1C0B">
      <w:r>
        <w:tab/>
        <w:t xml:space="preserve">-add 75 </w:t>
      </w:r>
      <w:proofErr w:type="spellStart"/>
      <w:r>
        <w:t>ul</w:t>
      </w:r>
      <w:proofErr w:type="spellEnd"/>
      <w:r>
        <w:t xml:space="preserve"> of 10 mg/mL </w:t>
      </w:r>
      <w:proofErr w:type="spellStart"/>
      <w:r>
        <w:t>tet</w:t>
      </w:r>
      <w:proofErr w:type="spellEnd"/>
    </w:p>
    <w:p w14:paraId="75BDFAC5" w14:textId="77777777" w:rsidR="002A1C0B" w:rsidRDefault="002A1C0B" w:rsidP="002A1C0B">
      <w:r>
        <w:tab/>
        <w:t>-pour plates, protect from light</w:t>
      </w:r>
    </w:p>
    <w:p w14:paraId="6E2CB810" w14:textId="77777777" w:rsidR="002A1C0B" w:rsidRDefault="002A1C0B" w:rsidP="00992127"/>
    <w:p w14:paraId="0C8B607E" w14:textId="77777777" w:rsidR="00B431A3" w:rsidRDefault="00B431A3" w:rsidP="00992127"/>
    <w:p w14:paraId="572DCE80" w14:textId="74F96928" w:rsidR="0074725D" w:rsidRPr="00B95847" w:rsidRDefault="0074725D" w:rsidP="0074725D">
      <w:pPr>
        <w:pStyle w:val="Heading2"/>
      </w:pPr>
      <w:bookmarkStart w:id="36" w:name="_Toc115683656"/>
      <w:r>
        <w:t>Fri</w:t>
      </w:r>
      <w:r w:rsidRPr="00B95847">
        <w:t xml:space="preserve">day </w:t>
      </w:r>
      <w:r>
        <w:t xml:space="preserve">September 16, </w:t>
      </w:r>
      <w:r w:rsidRPr="00B95847">
        <w:t>202</w:t>
      </w:r>
      <w:r>
        <w:t>2</w:t>
      </w:r>
      <w:bookmarkEnd w:id="36"/>
    </w:p>
    <w:p w14:paraId="1357E1F0" w14:textId="77777777" w:rsidR="0074725D" w:rsidRPr="0085257C" w:rsidRDefault="0074725D" w:rsidP="0074725D">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044F459E" w14:textId="4FD59958" w:rsidR="00C01C9D" w:rsidRPr="00284AE8" w:rsidRDefault="0074725D" w:rsidP="00C01C9D">
      <w:pPr>
        <w:pStyle w:val="ListParagraph"/>
        <w:numPr>
          <w:ilvl w:val="0"/>
          <w:numId w:val="21"/>
        </w:numPr>
        <w:rPr>
          <w:strike/>
          <w:sz w:val="18"/>
          <w:szCs w:val="18"/>
        </w:rPr>
      </w:pPr>
      <w:r w:rsidRPr="00284AE8">
        <w:rPr>
          <w:strike/>
          <w:sz w:val="18"/>
          <w:szCs w:val="18"/>
        </w:rPr>
        <w:t>Analyze sequencing results</w:t>
      </w:r>
      <w:r w:rsidR="00C01C9D" w:rsidRPr="00284AE8">
        <w:rPr>
          <w:strike/>
          <w:sz w:val="18"/>
          <w:szCs w:val="18"/>
        </w:rPr>
        <w:t xml:space="preserve"> </w:t>
      </w:r>
    </w:p>
    <w:p w14:paraId="50689A3D" w14:textId="7CB4BE90" w:rsidR="00BB0CAF" w:rsidRPr="00284AE8" w:rsidRDefault="00BB0CAF" w:rsidP="00C01C9D">
      <w:pPr>
        <w:pStyle w:val="ListParagraph"/>
        <w:numPr>
          <w:ilvl w:val="0"/>
          <w:numId w:val="21"/>
        </w:numPr>
        <w:rPr>
          <w:strike/>
          <w:sz w:val="18"/>
          <w:szCs w:val="18"/>
        </w:rPr>
      </w:pPr>
      <w:r w:rsidRPr="00284AE8">
        <w:rPr>
          <w:strike/>
          <w:sz w:val="18"/>
          <w:szCs w:val="18"/>
        </w:rPr>
        <w:t xml:space="preserve">Electroporate new plasmids into d2 and LVS </w:t>
      </w:r>
    </w:p>
    <w:p w14:paraId="6158F4A2" w14:textId="6F434F8A" w:rsidR="00C01C9D" w:rsidRPr="00DA0D68" w:rsidRDefault="00C01C9D" w:rsidP="00C01C9D">
      <w:pPr>
        <w:pStyle w:val="ListParagraph"/>
        <w:numPr>
          <w:ilvl w:val="0"/>
          <w:numId w:val="21"/>
        </w:numPr>
        <w:rPr>
          <w:strike/>
          <w:sz w:val="18"/>
          <w:szCs w:val="18"/>
        </w:rPr>
      </w:pPr>
      <w:r w:rsidRPr="00DA0D68">
        <w:rPr>
          <w:strike/>
          <w:sz w:val="18"/>
          <w:szCs w:val="18"/>
        </w:rPr>
        <w:t>Make single use aliquots of KMLFT97</w:t>
      </w:r>
    </w:p>
    <w:p w14:paraId="3EEF87F8" w14:textId="4289B689" w:rsidR="00C01C9D" w:rsidRPr="00334C3A" w:rsidRDefault="00C01C9D" w:rsidP="00C01C9D">
      <w:pPr>
        <w:pStyle w:val="ListParagraph"/>
        <w:numPr>
          <w:ilvl w:val="0"/>
          <w:numId w:val="21"/>
        </w:numPr>
        <w:rPr>
          <w:strike/>
          <w:sz w:val="18"/>
          <w:szCs w:val="18"/>
        </w:rPr>
      </w:pPr>
      <w:r w:rsidRPr="00334C3A">
        <w:rPr>
          <w:strike/>
          <w:sz w:val="18"/>
          <w:szCs w:val="18"/>
        </w:rPr>
        <w:lastRenderedPageBreak/>
        <w:t>Freeze pKR158 patches</w:t>
      </w:r>
    </w:p>
    <w:p w14:paraId="382C805C" w14:textId="73E0AD88" w:rsidR="00FC4950" w:rsidRPr="00DA0D68" w:rsidRDefault="00FC4950" w:rsidP="00C01C9D">
      <w:pPr>
        <w:pStyle w:val="ListParagraph"/>
        <w:numPr>
          <w:ilvl w:val="0"/>
          <w:numId w:val="21"/>
        </w:numPr>
        <w:rPr>
          <w:strike/>
          <w:sz w:val="18"/>
          <w:szCs w:val="18"/>
        </w:rPr>
      </w:pPr>
      <w:r w:rsidRPr="00DA0D68">
        <w:rPr>
          <w:strike/>
          <w:sz w:val="18"/>
          <w:szCs w:val="18"/>
        </w:rPr>
        <w:t>Move S aureus plates to RT or fridge</w:t>
      </w:r>
    </w:p>
    <w:p w14:paraId="220E3670" w14:textId="77777777" w:rsidR="0074725D" w:rsidRPr="00551DD0" w:rsidRDefault="0074725D" w:rsidP="0074725D">
      <w:pPr>
        <w:rPr>
          <w:rFonts w:asciiTheme="majorHAnsi" w:hAnsiTheme="majorHAnsi" w:cstheme="majorHAnsi"/>
          <w:b/>
          <w:u w:val="single"/>
        </w:rPr>
      </w:pPr>
      <w:r w:rsidRPr="00B95847">
        <w:rPr>
          <w:rFonts w:asciiTheme="majorHAnsi" w:hAnsiTheme="majorHAnsi" w:cstheme="majorHAnsi"/>
          <w:b/>
          <w:u w:val="single"/>
        </w:rPr>
        <w:t>Methods and Results:</w:t>
      </w:r>
    </w:p>
    <w:p w14:paraId="49DA0AE4" w14:textId="57BEBB9A" w:rsidR="0074725D" w:rsidRDefault="00A10A47" w:rsidP="00992127">
      <w:r>
        <w:t>I got my sequencing results back.</w:t>
      </w:r>
    </w:p>
    <w:p w14:paraId="4B2FDF68" w14:textId="2B3541F5" w:rsidR="00A10A47" w:rsidRDefault="00A10A47" w:rsidP="00992127">
      <w:r>
        <w:t>For pKR155 - minipreps 2 and 3 are correct</w:t>
      </w:r>
    </w:p>
    <w:p w14:paraId="464D82B0" w14:textId="1868C0AF" w:rsidR="00A10A47" w:rsidRDefault="00A10A47" w:rsidP="00992127">
      <w:r>
        <w:t>For pKR157 – minipreps 2, 3, and 4 are correct</w:t>
      </w:r>
    </w:p>
    <w:p w14:paraId="05B4B033" w14:textId="3C41AB2F" w:rsidR="00A10A47" w:rsidRDefault="00A10A47" w:rsidP="00992127">
      <w:r>
        <w:t>For pKR159 – none are correct</w:t>
      </w:r>
    </w:p>
    <w:p w14:paraId="3E50F334" w14:textId="7BD0EF95" w:rsidR="00A10A47" w:rsidRDefault="00284AE8" w:rsidP="00992127">
      <w:r>
        <w:t>I combined the appropr</w:t>
      </w:r>
      <w:r w:rsidR="005511BC">
        <w:t>i</w:t>
      </w:r>
      <w:r>
        <w:t xml:space="preserve">ate tubes for pKR155 and 157, made the 5 </w:t>
      </w:r>
      <w:proofErr w:type="spellStart"/>
      <w:r>
        <w:t>ul</w:t>
      </w:r>
      <w:proofErr w:type="spellEnd"/>
      <w:r>
        <w:t xml:space="preserve"> aliquot, put things in the freezer, then updated the strains list. I’ll revisit pKR159 next week.</w:t>
      </w:r>
    </w:p>
    <w:p w14:paraId="0A1831CE" w14:textId="5D3B5066" w:rsidR="00284AE8" w:rsidRDefault="00284AE8" w:rsidP="00992127"/>
    <w:p w14:paraId="47884B78" w14:textId="7596F7BD" w:rsidR="00284AE8" w:rsidRDefault="00284AE8" w:rsidP="00992127">
      <w:r>
        <w:t xml:space="preserve">I electroporated 3 </w:t>
      </w:r>
      <w:proofErr w:type="spellStart"/>
      <w:r>
        <w:t>ul</w:t>
      </w:r>
      <w:proofErr w:type="spellEnd"/>
      <w:r>
        <w:t xml:space="preserve"> of plasmid into 50 </w:t>
      </w:r>
      <w:proofErr w:type="spellStart"/>
      <w:r>
        <w:t>ul</w:t>
      </w:r>
      <w:proofErr w:type="spellEnd"/>
      <w:r>
        <w:t xml:space="preserve"> of LVS and drpsU2 electrocompetent cells that I had stored. The plasmids were: pKR155, pKR156, and pKR157 for a total of 6 EPs. I let recover for 2 hours then plated 10 </w:t>
      </w:r>
      <w:proofErr w:type="spellStart"/>
      <w:r>
        <w:t>ul</w:t>
      </w:r>
      <w:proofErr w:type="spellEnd"/>
      <w:r>
        <w:t xml:space="preserve"> and 100 </w:t>
      </w:r>
      <w:proofErr w:type="spellStart"/>
      <w:r>
        <w:t>ul</w:t>
      </w:r>
      <w:proofErr w:type="spellEnd"/>
      <w:r>
        <w:t xml:space="preserve"> on CHAH-</w:t>
      </w:r>
      <w:proofErr w:type="spellStart"/>
      <w:r>
        <w:t>kan</w:t>
      </w:r>
      <w:proofErr w:type="spellEnd"/>
      <w:r>
        <w:t xml:space="preserve"> plates.</w:t>
      </w:r>
      <w:r w:rsidR="00DA0D68">
        <w:t xml:space="preserve"> I also struck out controls – regular </w:t>
      </w:r>
      <w:proofErr w:type="spellStart"/>
      <w:r w:rsidR="00DA0D68">
        <w:t>mraY</w:t>
      </w:r>
      <w:proofErr w:type="spellEnd"/>
      <w:r w:rsidR="00DA0D68">
        <w:t xml:space="preserve"> UTR and tul4 UTR for the GFP assay to single colony on CHAH-</w:t>
      </w:r>
      <w:proofErr w:type="spellStart"/>
      <w:r w:rsidR="00DA0D68">
        <w:t>kan</w:t>
      </w:r>
      <w:proofErr w:type="spellEnd"/>
      <w:r w:rsidR="00DA0D68">
        <w:t xml:space="preserve"> plates.</w:t>
      </w:r>
    </w:p>
    <w:p w14:paraId="675D89BA" w14:textId="73D9A9D6" w:rsidR="00284AE8" w:rsidRDefault="00284AE8" w:rsidP="00992127"/>
    <w:p w14:paraId="6715980F" w14:textId="153D85D1" w:rsidR="00334C3A" w:rsidRDefault="006D5F5E" w:rsidP="00992127">
      <w:r>
        <w:t xml:space="preserve">My LVS patch with </w:t>
      </w:r>
      <w:proofErr w:type="spellStart"/>
      <w:r>
        <w:t>hfq</w:t>
      </w:r>
      <w:proofErr w:type="spellEnd"/>
      <w:r>
        <w:t>-V grew up nicely today but of course the drpsU2 are slow growers. I’m leaving the drpsU2 plate at room temp over the weekend to grow up some more and I’ll freeze down and do colony PCRs on all of them on Monday. For now, I’m freezing the LVS patch as KRLVS194 but I’ll wait to put it in the strains box until the colony PCR confirmation. I put in my primary integrants box 2 for now.</w:t>
      </w:r>
      <w:r w:rsidR="00334C3A">
        <w:t xml:space="preserve"> I also froze a small amount as a pellet for isolating gDNA and a small amount in water for doing the colony PCR (already lysed).</w:t>
      </w:r>
    </w:p>
    <w:p w14:paraId="49BDE3E8" w14:textId="77777777" w:rsidR="006D5F5E" w:rsidRPr="0070384D" w:rsidRDefault="006D5F5E" w:rsidP="006D5F5E">
      <w:pPr>
        <w:pStyle w:val="Heading3"/>
      </w:pPr>
      <w:bookmarkStart w:id="37" w:name="_Toc115683657"/>
      <w:r w:rsidRPr="0070384D">
        <w:t>Freezing permanent bacterial strain stocks</w:t>
      </w:r>
      <w:bookmarkEnd w:id="37"/>
    </w:p>
    <w:p w14:paraId="14DD2A1A" w14:textId="77777777" w:rsidR="006D5F5E" w:rsidRDefault="006D5F5E" w:rsidP="006D5F5E"/>
    <w:p w14:paraId="03A4F3BA" w14:textId="77777777" w:rsidR="006D5F5E" w:rsidRPr="0070384D" w:rsidRDefault="006D5F5E" w:rsidP="006D5F5E">
      <w:pPr>
        <w:rPr>
          <w:sz w:val="28"/>
        </w:rPr>
      </w:pPr>
      <w:r w:rsidRPr="0070384D">
        <w:rPr>
          <w:b/>
          <w:sz w:val="28"/>
        </w:rPr>
        <w:t>Add strain to strain list</w:t>
      </w:r>
    </w:p>
    <w:p w14:paraId="6A26D699" w14:textId="77777777" w:rsidR="006D5F5E" w:rsidRDefault="006D5F5E" w:rsidP="006D5F5E">
      <w:r>
        <w:t xml:space="preserve">If you are freezing down a strain generated by allelic exchange, remember to add the 1° integrant that generated the final strain. Include it on the strain list first. </w:t>
      </w:r>
    </w:p>
    <w:p w14:paraId="6F0395FA" w14:textId="77777777" w:rsidR="006D5F5E" w:rsidRDefault="006D5F5E" w:rsidP="006D5F5E">
      <w:r>
        <w:t xml:space="preserve">For each strain you add, include: </w:t>
      </w:r>
    </w:p>
    <w:p w14:paraId="779D9552" w14:textId="77777777" w:rsidR="006D5F5E" w:rsidRDefault="006D5F5E" w:rsidP="006D5F5E">
      <w:pPr>
        <w:pStyle w:val="ListParagraph"/>
        <w:numPr>
          <w:ilvl w:val="0"/>
          <w:numId w:val="25"/>
        </w:numPr>
        <w:spacing w:after="0" w:line="240" w:lineRule="auto"/>
        <w:jc w:val="left"/>
      </w:pPr>
      <w:r>
        <w:t>Genotype</w:t>
      </w:r>
    </w:p>
    <w:p w14:paraId="73767494" w14:textId="77777777" w:rsidR="006D5F5E" w:rsidRDefault="006D5F5E" w:rsidP="006D5F5E">
      <w:pPr>
        <w:pStyle w:val="ListParagraph"/>
        <w:numPr>
          <w:ilvl w:val="0"/>
          <w:numId w:val="25"/>
        </w:numPr>
        <w:spacing w:after="0" w:line="240" w:lineRule="auto"/>
        <w:jc w:val="left"/>
      </w:pPr>
      <w:r>
        <w:t>Notes (for example, FTL number corresponding to a gene name or vice versa)</w:t>
      </w:r>
    </w:p>
    <w:p w14:paraId="22635378" w14:textId="77777777" w:rsidR="006D5F5E" w:rsidRDefault="006D5F5E" w:rsidP="006D5F5E">
      <w:pPr>
        <w:pStyle w:val="ListParagraph"/>
        <w:numPr>
          <w:ilvl w:val="0"/>
          <w:numId w:val="25"/>
        </w:numPr>
        <w:spacing w:after="0" w:line="240" w:lineRule="auto"/>
        <w:jc w:val="left"/>
      </w:pPr>
      <w:r>
        <w:t>Location (Strain boxes are stored at -80°C)</w:t>
      </w:r>
    </w:p>
    <w:p w14:paraId="5785E641" w14:textId="77777777" w:rsidR="006D5F5E" w:rsidRDefault="006D5F5E" w:rsidP="006D5F5E">
      <w:pPr>
        <w:pStyle w:val="ListParagraph"/>
        <w:numPr>
          <w:ilvl w:val="0"/>
          <w:numId w:val="25"/>
        </w:numPr>
        <w:spacing w:after="0" w:line="240" w:lineRule="auto"/>
        <w:jc w:val="left"/>
      </w:pPr>
      <w:r>
        <w:t>The genotype of the original strain you started with (Background)</w:t>
      </w:r>
    </w:p>
    <w:p w14:paraId="46DF2647" w14:textId="77777777" w:rsidR="006D5F5E" w:rsidRDefault="006D5F5E" w:rsidP="006D5F5E">
      <w:pPr>
        <w:pStyle w:val="ListParagraph"/>
        <w:numPr>
          <w:ilvl w:val="0"/>
          <w:numId w:val="25"/>
        </w:numPr>
        <w:spacing w:after="0" w:line="240" w:lineRule="auto"/>
        <w:jc w:val="left"/>
      </w:pPr>
      <w:r>
        <w:t>Any integrated plasmid (no plasmids in clean deletions, but plasmids are in 1° integrants)</w:t>
      </w:r>
    </w:p>
    <w:p w14:paraId="79CC4363" w14:textId="77777777" w:rsidR="006D5F5E" w:rsidRDefault="006D5F5E" w:rsidP="006D5F5E">
      <w:pPr>
        <w:pStyle w:val="ListParagraph"/>
        <w:numPr>
          <w:ilvl w:val="0"/>
          <w:numId w:val="25"/>
        </w:numPr>
        <w:spacing w:after="0" w:line="240" w:lineRule="auto"/>
        <w:jc w:val="left"/>
      </w:pPr>
      <w:r>
        <w:t>The descriptive name of any integrated plasmid</w:t>
      </w:r>
    </w:p>
    <w:p w14:paraId="2C4225C0" w14:textId="77777777" w:rsidR="006D5F5E" w:rsidRDefault="006D5F5E" w:rsidP="006D5F5E">
      <w:pPr>
        <w:pStyle w:val="ListParagraph"/>
        <w:numPr>
          <w:ilvl w:val="0"/>
          <w:numId w:val="25"/>
        </w:numPr>
        <w:spacing w:after="0" w:line="240" w:lineRule="auto"/>
        <w:jc w:val="left"/>
      </w:pPr>
      <w:r>
        <w:t>Strain verification data: should include the name of the person who verified and the date for each type of verification</w:t>
      </w:r>
    </w:p>
    <w:p w14:paraId="00AF091A" w14:textId="77777777" w:rsidR="006D5F5E" w:rsidRDefault="006D5F5E" w:rsidP="006D5F5E">
      <w:pPr>
        <w:pStyle w:val="ListParagraph"/>
        <w:numPr>
          <w:ilvl w:val="0"/>
          <w:numId w:val="25"/>
        </w:numPr>
        <w:spacing w:after="0" w:line="240" w:lineRule="auto"/>
        <w:jc w:val="left"/>
      </w:pPr>
      <w:r>
        <w:t xml:space="preserve">Any additional notes (notable phenotypes, </w:t>
      </w:r>
      <w:proofErr w:type="spellStart"/>
      <w:r>
        <w:t>etc</w:t>
      </w:r>
      <w:proofErr w:type="spellEnd"/>
      <w:r>
        <w:t>)</w:t>
      </w:r>
    </w:p>
    <w:p w14:paraId="55FCCF75" w14:textId="77777777" w:rsidR="006D5F5E" w:rsidRDefault="006D5F5E" w:rsidP="006D5F5E"/>
    <w:p w14:paraId="5EAFB15E" w14:textId="77777777" w:rsidR="006D5F5E" w:rsidRPr="0070384D" w:rsidRDefault="006D5F5E" w:rsidP="006D5F5E">
      <w:pPr>
        <w:rPr>
          <w:b/>
          <w:sz w:val="28"/>
        </w:rPr>
      </w:pPr>
      <w:r w:rsidRPr="0070384D">
        <w:rPr>
          <w:b/>
          <w:sz w:val="28"/>
        </w:rPr>
        <w:t>Freeze down strain</w:t>
      </w:r>
    </w:p>
    <w:p w14:paraId="15343DBD" w14:textId="77777777" w:rsidR="006D5F5E" w:rsidRPr="0009321F" w:rsidRDefault="006D5F5E" w:rsidP="006D5F5E">
      <w:pPr>
        <w:rPr>
          <w:b/>
        </w:rPr>
      </w:pPr>
      <w:r>
        <w:rPr>
          <w:b/>
        </w:rPr>
        <w:t>Use aseptic technique</w:t>
      </w:r>
    </w:p>
    <w:p w14:paraId="1031464B" w14:textId="77777777" w:rsidR="006D5F5E" w:rsidRDefault="006D5F5E" w:rsidP="006D5F5E">
      <w:pPr>
        <w:pStyle w:val="ListParagraph"/>
        <w:numPr>
          <w:ilvl w:val="0"/>
          <w:numId w:val="26"/>
        </w:numPr>
      </w:pPr>
      <w:r>
        <w:t>Per strain, label 2 cryotubes with strain number. Include LVS, strain number, genotype, date.</w:t>
      </w:r>
    </w:p>
    <w:p w14:paraId="4D625B6D" w14:textId="77777777" w:rsidR="006D5F5E" w:rsidRDefault="006D5F5E" w:rsidP="006D5F5E">
      <w:pPr>
        <w:pStyle w:val="ListParagraph"/>
        <w:numPr>
          <w:ilvl w:val="0"/>
          <w:numId w:val="26"/>
        </w:numPr>
      </w:pPr>
      <w:r>
        <w:t xml:space="preserve">Add 200 uL sterile 75% glycerol to each tube (2 per strain). </w:t>
      </w:r>
    </w:p>
    <w:p w14:paraId="515A3692" w14:textId="77777777" w:rsidR="006D5F5E" w:rsidRDefault="006D5F5E" w:rsidP="006D5F5E">
      <w:pPr>
        <w:pStyle w:val="ListParagraph"/>
        <w:numPr>
          <w:ilvl w:val="0"/>
          <w:numId w:val="26"/>
        </w:numPr>
      </w:pPr>
      <w:r>
        <w:t xml:space="preserve">In a sterile 2 mL tube (1 per strain), add 400 uL of MHB </w:t>
      </w:r>
    </w:p>
    <w:p w14:paraId="0CEC4DF1" w14:textId="77777777" w:rsidR="006D5F5E" w:rsidRDefault="006D5F5E" w:rsidP="006D5F5E">
      <w:pPr>
        <w:pStyle w:val="ListParagraph"/>
        <w:numPr>
          <w:ilvl w:val="0"/>
          <w:numId w:val="26"/>
        </w:numPr>
      </w:pPr>
      <w:r>
        <w:t>Resuspend patch (all of what you have) in MHB to homogeneity</w:t>
      </w:r>
    </w:p>
    <w:p w14:paraId="6076D44A" w14:textId="77777777" w:rsidR="006D5F5E" w:rsidRDefault="006D5F5E" w:rsidP="006D5F5E">
      <w:pPr>
        <w:pStyle w:val="ListParagraph"/>
        <w:numPr>
          <w:ilvl w:val="0"/>
          <w:numId w:val="26"/>
        </w:numPr>
      </w:pPr>
      <w:r>
        <w:t>Correct volume to 1700 uL (add 2x 650 uL MHB)</w:t>
      </w:r>
    </w:p>
    <w:p w14:paraId="49BB0E7F" w14:textId="77777777" w:rsidR="006D5F5E" w:rsidRDefault="006D5F5E" w:rsidP="006D5F5E">
      <w:pPr>
        <w:pStyle w:val="ListParagraph"/>
        <w:numPr>
          <w:ilvl w:val="0"/>
          <w:numId w:val="26"/>
        </w:numPr>
      </w:pPr>
      <w:r>
        <w:t>Transfer 800 uL to each cryotube (final volume should be 1 mL)</w:t>
      </w:r>
    </w:p>
    <w:p w14:paraId="28280264" w14:textId="77777777" w:rsidR="006D5F5E" w:rsidRDefault="006D5F5E" w:rsidP="006D5F5E">
      <w:pPr>
        <w:pStyle w:val="ListParagraph"/>
        <w:numPr>
          <w:ilvl w:val="0"/>
          <w:numId w:val="26"/>
        </w:numPr>
      </w:pPr>
      <w:r>
        <w:lastRenderedPageBreak/>
        <w:t>Vortex cryotube</w:t>
      </w:r>
    </w:p>
    <w:p w14:paraId="21F09185" w14:textId="77777777" w:rsidR="006D5F5E" w:rsidRDefault="006D5F5E" w:rsidP="006D5F5E">
      <w:pPr>
        <w:pStyle w:val="ListParagraph"/>
        <w:numPr>
          <w:ilvl w:val="0"/>
          <w:numId w:val="26"/>
        </w:numPr>
      </w:pPr>
      <w:r>
        <w:t>Quickly spin (mini-</w:t>
      </w:r>
      <w:proofErr w:type="spellStart"/>
      <w:r>
        <w:t>fuge</w:t>
      </w:r>
      <w:proofErr w:type="spellEnd"/>
      <w:r>
        <w:t>) to get liquid to the bottom of the tube</w:t>
      </w:r>
    </w:p>
    <w:p w14:paraId="250B50F8" w14:textId="77777777" w:rsidR="006D5F5E" w:rsidRDefault="006D5F5E" w:rsidP="006D5F5E">
      <w:pPr>
        <w:pStyle w:val="ListParagraph"/>
        <w:numPr>
          <w:ilvl w:val="0"/>
          <w:numId w:val="26"/>
        </w:numPr>
      </w:pPr>
      <w:r>
        <w:t>Freeze at -80°C in appropriate strain box</w:t>
      </w:r>
    </w:p>
    <w:p w14:paraId="4E52112E" w14:textId="4D72DCE2" w:rsidR="006D5F5E" w:rsidRDefault="006D5F5E" w:rsidP="00992127"/>
    <w:p w14:paraId="2AA05E35" w14:textId="47558218" w:rsidR="00334C3A" w:rsidRDefault="00334C3A" w:rsidP="00334C3A">
      <w:proofErr w:type="gramStart"/>
      <w:r>
        <w:t>Next</w:t>
      </w:r>
      <w:proofErr w:type="gramEnd"/>
      <w:r>
        <w:t xml:space="preserve"> I made my personal glycerol stock of KMLFT97.2 which is </w:t>
      </w:r>
      <w:proofErr w:type="spellStart"/>
      <w:r>
        <w:t>dhfq</w:t>
      </w:r>
      <w:proofErr w:type="spellEnd"/>
      <w:r>
        <w:t xml:space="preserve"> along with 8 single use aliquots that have 100 </w:t>
      </w:r>
      <w:proofErr w:type="spellStart"/>
      <w:r>
        <w:t>ul</w:t>
      </w:r>
      <w:proofErr w:type="spellEnd"/>
      <w:r>
        <w:t xml:space="preserve"> in them each.</w:t>
      </w:r>
    </w:p>
    <w:p w14:paraId="366CABBC" w14:textId="02051D0C" w:rsidR="00B204F8" w:rsidRDefault="00B204F8" w:rsidP="00334C3A"/>
    <w:p w14:paraId="19380F5B" w14:textId="1E8620F3" w:rsidR="00B204F8" w:rsidRDefault="00B204F8" w:rsidP="00334C3A">
      <w:r>
        <w:t>I checked on my S aureus plate. Nothing from 9/14 had grown but a bunch of them from 9/15 had grown so I moved to room temp and I’ll try to do a colony PCR on Monday.</w:t>
      </w:r>
    </w:p>
    <w:p w14:paraId="4A90A896" w14:textId="77777777" w:rsidR="00334C3A" w:rsidRDefault="00334C3A" w:rsidP="00992127"/>
    <w:p w14:paraId="61E00843" w14:textId="6AA9E6B4" w:rsidR="00C674EA" w:rsidRDefault="00C674EA" w:rsidP="00992127"/>
    <w:p w14:paraId="1D4452E1" w14:textId="3B08572A" w:rsidR="00C674EA" w:rsidRPr="00B95847" w:rsidRDefault="00C674EA" w:rsidP="00C674EA">
      <w:pPr>
        <w:pStyle w:val="Heading2"/>
      </w:pPr>
      <w:bookmarkStart w:id="38" w:name="_Toc115683658"/>
      <w:r>
        <w:t>Mon</w:t>
      </w:r>
      <w:r w:rsidRPr="00B95847">
        <w:t xml:space="preserve">day </w:t>
      </w:r>
      <w:r>
        <w:t xml:space="preserve">September 19, </w:t>
      </w:r>
      <w:r w:rsidRPr="00B95847">
        <w:t>202</w:t>
      </w:r>
      <w:r>
        <w:t>2</w:t>
      </w:r>
      <w:bookmarkEnd w:id="38"/>
    </w:p>
    <w:p w14:paraId="612C4878" w14:textId="77777777" w:rsidR="00C674EA" w:rsidRPr="0085257C" w:rsidRDefault="00C674EA" w:rsidP="00C674EA">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46172B8" w14:textId="0A798395" w:rsidR="00C674EA" w:rsidRPr="00C21D8A" w:rsidRDefault="00C674EA" w:rsidP="00C674EA">
      <w:pPr>
        <w:pStyle w:val="ListParagraph"/>
        <w:numPr>
          <w:ilvl w:val="0"/>
          <w:numId w:val="22"/>
        </w:numPr>
        <w:rPr>
          <w:strike/>
          <w:sz w:val="18"/>
          <w:szCs w:val="18"/>
        </w:rPr>
      </w:pPr>
      <w:r w:rsidRPr="00C21D8A">
        <w:rPr>
          <w:strike/>
          <w:sz w:val="18"/>
          <w:szCs w:val="18"/>
        </w:rPr>
        <w:t>Redo electroporation into HG003</w:t>
      </w:r>
    </w:p>
    <w:p w14:paraId="79869BB7" w14:textId="3D31CAB1" w:rsidR="00265B47" w:rsidRPr="00955163" w:rsidRDefault="00284AE8" w:rsidP="00265B47">
      <w:pPr>
        <w:pStyle w:val="ListParagraph"/>
        <w:numPr>
          <w:ilvl w:val="0"/>
          <w:numId w:val="22"/>
        </w:numPr>
        <w:rPr>
          <w:strike/>
          <w:sz w:val="18"/>
          <w:szCs w:val="18"/>
        </w:rPr>
      </w:pPr>
      <w:r w:rsidRPr="00955163">
        <w:rPr>
          <w:strike/>
          <w:sz w:val="18"/>
          <w:szCs w:val="18"/>
        </w:rPr>
        <w:t>Overnight cultures of pKR159 (ligation 5)</w:t>
      </w:r>
    </w:p>
    <w:p w14:paraId="3A39C12B" w14:textId="3B864B4A" w:rsidR="00265B47" w:rsidRPr="00955163" w:rsidRDefault="00265B47" w:rsidP="00265B47">
      <w:pPr>
        <w:pStyle w:val="ListParagraph"/>
        <w:numPr>
          <w:ilvl w:val="0"/>
          <w:numId w:val="22"/>
        </w:numPr>
        <w:rPr>
          <w:strike/>
          <w:sz w:val="18"/>
          <w:szCs w:val="18"/>
        </w:rPr>
      </w:pPr>
      <w:r w:rsidRPr="00955163">
        <w:rPr>
          <w:strike/>
          <w:sz w:val="18"/>
          <w:szCs w:val="18"/>
        </w:rPr>
        <w:t>Streak out KMLFT97</w:t>
      </w:r>
    </w:p>
    <w:p w14:paraId="2A03333F" w14:textId="2E2B9D98" w:rsidR="00265B47" w:rsidRPr="00955163" w:rsidRDefault="00EC330F" w:rsidP="00265B47">
      <w:pPr>
        <w:pStyle w:val="ListParagraph"/>
        <w:numPr>
          <w:ilvl w:val="0"/>
          <w:numId w:val="22"/>
        </w:numPr>
        <w:rPr>
          <w:strike/>
          <w:sz w:val="18"/>
          <w:szCs w:val="18"/>
        </w:rPr>
      </w:pPr>
      <w:r w:rsidRPr="00955163">
        <w:rPr>
          <w:strike/>
          <w:sz w:val="18"/>
          <w:szCs w:val="18"/>
        </w:rPr>
        <w:t>Move LVS EP plates to RT</w:t>
      </w:r>
    </w:p>
    <w:p w14:paraId="57175E59" w14:textId="0532472B" w:rsidR="00265B47" w:rsidRPr="00955163" w:rsidRDefault="00265B47" w:rsidP="00265B47">
      <w:pPr>
        <w:pStyle w:val="ListParagraph"/>
        <w:numPr>
          <w:ilvl w:val="0"/>
          <w:numId w:val="22"/>
        </w:numPr>
        <w:rPr>
          <w:strike/>
          <w:sz w:val="18"/>
          <w:szCs w:val="18"/>
        </w:rPr>
      </w:pPr>
      <w:r w:rsidRPr="00955163">
        <w:rPr>
          <w:strike/>
          <w:sz w:val="18"/>
          <w:szCs w:val="18"/>
        </w:rPr>
        <w:t xml:space="preserve">Freeze down </w:t>
      </w:r>
      <w:proofErr w:type="spellStart"/>
      <w:r w:rsidRPr="00955163">
        <w:rPr>
          <w:strike/>
          <w:sz w:val="18"/>
          <w:szCs w:val="18"/>
        </w:rPr>
        <w:t>hfq</w:t>
      </w:r>
      <w:proofErr w:type="spellEnd"/>
      <w:r w:rsidRPr="00955163">
        <w:rPr>
          <w:strike/>
          <w:sz w:val="18"/>
          <w:szCs w:val="18"/>
        </w:rPr>
        <w:t>-V strains</w:t>
      </w:r>
    </w:p>
    <w:p w14:paraId="74E0EE4C" w14:textId="3A55DDE1" w:rsidR="00F06DE7" w:rsidRPr="00955163" w:rsidRDefault="00F06DE7" w:rsidP="00265B47">
      <w:pPr>
        <w:pStyle w:val="ListParagraph"/>
        <w:numPr>
          <w:ilvl w:val="0"/>
          <w:numId w:val="22"/>
        </w:numPr>
        <w:rPr>
          <w:strike/>
          <w:sz w:val="18"/>
          <w:szCs w:val="18"/>
        </w:rPr>
      </w:pPr>
      <w:r w:rsidRPr="00955163">
        <w:rPr>
          <w:strike/>
          <w:sz w:val="18"/>
          <w:szCs w:val="18"/>
        </w:rPr>
        <w:t xml:space="preserve">Colony PCR on </w:t>
      </w:r>
      <w:proofErr w:type="spellStart"/>
      <w:r w:rsidRPr="00955163">
        <w:rPr>
          <w:strike/>
          <w:sz w:val="18"/>
          <w:szCs w:val="18"/>
        </w:rPr>
        <w:t>hfq</w:t>
      </w:r>
      <w:proofErr w:type="spellEnd"/>
      <w:r w:rsidRPr="00955163">
        <w:rPr>
          <w:strike/>
          <w:sz w:val="18"/>
          <w:szCs w:val="18"/>
        </w:rPr>
        <w:t xml:space="preserve">-V KROL240 + </w:t>
      </w:r>
      <w:r w:rsidR="00866C04" w:rsidRPr="00955163">
        <w:rPr>
          <w:strike/>
          <w:sz w:val="18"/>
          <w:szCs w:val="18"/>
        </w:rPr>
        <w:t>KROL</w:t>
      </w:r>
      <w:r w:rsidR="003764E6" w:rsidRPr="00955163">
        <w:rPr>
          <w:strike/>
          <w:sz w:val="18"/>
          <w:szCs w:val="18"/>
        </w:rPr>
        <w:t>543</w:t>
      </w:r>
      <w:r w:rsidRPr="00955163">
        <w:rPr>
          <w:strike/>
          <w:sz w:val="18"/>
          <w:szCs w:val="18"/>
        </w:rPr>
        <w:t xml:space="preserve"> (</w:t>
      </w:r>
      <w:r w:rsidR="003764E6" w:rsidRPr="00955163">
        <w:rPr>
          <w:strike/>
          <w:sz w:val="18"/>
          <w:szCs w:val="18"/>
        </w:rPr>
        <w:t>487</w:t>
      </w:r>
      <w:r w:rsidRPr="00955163">
        <w:rPr>
          <w:strike/>
          <w:sz w:val="18"/>
          <w:szCs w:val="18"/>
        </w:rPr>
        <w:t>)</w:t>
      </w:r>
    </w:p>
    <w:p w14:paraId="240D5D7A" w14:textId="0F3AA119" w:rsidR="00B204F8" w:rsidRPr="00955163" w:rsidRDefault="00B204F8" w:rsidP="00265B47">
      <w:pPr>
        <w:pStyle w:val="ListParagraph"/>
        <w:numPr>
          <w:ilvl w:val="0"/>
          <w:numId w:val="22"/>
        </w:numPr>
        <w:rPr>
          <w:strike/>
          <w:sz w:val="18"/>
          <w:szCs w:val="18"/>
        </w:rPr>
      </w:pPr>
      <w:r w:rsidRPr="00955163">
        <w:rPr>
          <w:strike/>
          <w:sz w:val="18"/>
          <w:szCs w:val="18"/>
        </w:rPr>
        <w:t>Colony PCR on S aureus patches (only primer set 3)</w:t>
      </w:r>
    </w:p>
    <w:p w14:paraId="5742FED8" w14:textId="72EA801F" w:rsidR="00E6660E" w:rsidRPr="00955163" w:rsidRDefault="00E6660E" w:rsidP="00265B47">
      <w:pPr>
        <w:pStyle w:val="ListParagraph"/>
        <w:numPr>
          <w:ilvl w:val="0"/>
          <w:numId w:val="22"/>
        </w:numPr>
        <w:rPr>
          <w:strike/>
          <w:sz w:val="18"/>
          <w:szCs w:val="18"/>
        </w:rPr>
      </w:pPr>
      <w:r w:rsidRPr="00955163">
        <w:rPr>
          <w:strike/>
          <w:sz w:val="18"/>
          <w:szCs w:val="18"/>
        </w:rPr>
        <w:t>Make CHAH and CHAH-</w:t>
      </w:r>
      <w:proofErr w:type="spellStart"/>
      <w:r w:rsidRPr="00955163">
        <w:rPr>
          <w:strike/>
          <w:sz w:val="18"/>
          <w:szCs w:val="18"/>
        </w:rPr>
        <w:t>kan</w:t>
      </w:r>
      <w:proofErr w:type="spellEnd"/>
      <w:r w:rsidRPr="00955163">
        <w:rPr>
          <w:strike/>
          <w:sz w:val="18"/>
          <w:szCs w:val="18"/>
        </w:rPr>
        <w:t xml:space="preserve"> plates</w:t>
      </w:r>
    </w:p>
    <w:p w14:paraId="497ACBE5" w14:textId="77777777" w:rsidR="00C674EA" w:rsidRPr="00551DD0" w:rsidRDefault="00C674EA" w:rsidP="00C674EA">
      <w:pPr>
        <w:rPr>
          <w:rFonts w:asciiTheme="majorHAnsi" w:hAnsiTheme="majorHAnsi" w:cstheme="majorHAnsi"/>
          <w:b/>
          <w:u w:val="single"/>
        </w:rPr>
      </w:pPr>
      <w:r w:rsidRPr="00B95847">
        <w:rPr>
          <w:rFonts w:asciiTheme="majorHAnsi" w:hAnsiTheme="majorHAnsi" w:cstheme="majorHAnsi"/>
          <w:b/>
          <w:u w:val="single"/>
        </w:rPr>
        <w:t>Methods and Results:</w:t>
      </w:r>
    </w:p>
    <w:p w14:paraId="1304649B" w14:textId="5CC9DCC2" w:rsidR="00C674EA" w:rsidRDefault="005109D9" w:rsidP="00992127">
      <w:r>
        <w:t xml:space="preserve">I did the </w:t>
      </w:r>
      <w:r>
        <w:fldChar w:fldCharType="begin"/>
      </w:r>
      <w:r>
        <w:instrText xml:space="preserve"> REF _Ref111798896 \h </w:instrText>
      </w:r>
      <w:r>
        <w:fldChar w:fldCharType="separate"/>
      </w:r>
      <w:r>
        <w:t xml:space="preserve">Electroporation into </w:t>
      </w:r>
      <w:r w:rsidRPr="00795233">
        <w:rPr>
          <w:i/>
        </w:rPr>
        <w:t>S. aureus</w:t>
      </w:r>
      <w:r>
        <w:fldChar w:fldCharType="end"/>
      </w:r>
      <w:r>
        <w:t xml:space="preserve"> using 1 negative control and 1 with 5 </w:t>
      </w:r>
      <w:proofErr w:type="spellStart"/>
      <w:r>
        <w:t>ul</w:t>
      </w:r>
      <w:proofErr w:type="spellEnd"/>
      <w:r>
        <w:t xml:space="preserve"> of pKR148 (passed through RN4220) with HG003 cells. The negative control arced but the other did not and the time constant was 3.1. I let recover one hour then plated the following for each EP on both </w:t>
      </w:r>
      <w:proofErr w:type="spellStart"/>
      <w:r>
        <w:t>TSA+tet</w:t>
      </w:r>
      <w:proofErr w:type="spellEnd"/>
      <w:r>
        <w:t xml:space="preserve"> and TSA no </w:t>
      </w:r>
      <w:proofErr w:type="spellStart"/>
      <w:r>
        <w:t>tet</w:t>
      </w:r>
      <w:proofErr w:type="spellEnd"/>
      <w:r>
        <w:t xml:space="preserve">: 100 </w:t>
      </w:r>
      <w:proofErr w:type="spellStart"/>
      <w:r>
        <w:t>ul</w:t>
      </w:r>
      <w:proofErr w:type="spellEnd"/>
      <w:r>
        <w:t xml:space="preserve">, 100 </w:t>
      </w:r>
      <w:proofErr w:type="spellStart"/>
      <w:r>
        <w:t>ul</w:t>
      </w:r>
      <w:proofErr w:type="spellEnd"/>
      <w:r>
        <w:t xml:space="preserve"> of </w:t>
      </w:r>
      <w:r w:rsidR="00B539C3">
        <w:t>10</w:t>
      </w:r>
      <w:r w:rsidR="00B539C3" w:rsidRPr="00B539C3">
        <w:rPr>
          <w:vertAlign w:val="superscript"/>
        </w:rPr>
        <w:t>-1</w:t>
      </w:r>
      <w:r w:rsidRPr="00B539C3">
        <w:rPr>
          <w:vertAlign w:val="superscript"/>
        </w:rPr>
        <w:t xml:space="preserve"> </w:t>
      </w:r>
      <w:r>
        <w:t xml:space="preserve">diluted, 100 </w:t>
      </w:r>
      <w:proofErr w:type="spellStart"/>
      <w:r>
        <w:t>ul</w:t>
      </w:r>
      <w:proofErr w:type="spellEnd"/>
      <w:r>
        <w:t xml:space="preserve"> of </w:t>
      </w:r>
      <w:r w:rsidR="00B539C3">
        <w:t>10</w:t>
      </w:r>
      <w:r w:rsidR="00B539C3" w:rsidRPr="00B539C3">
        <w:rPr>
          <w:vertAlign w:val="superscript"/>
        </w:rPr>
        <w:t>-</w:t>
      </w:r>
      <w:r w:rsidR="00B539C3">
        <w:rPr>
          <w:vertAlign w:val="superscript"/>
        </w:rPr>
        <w:t xml:space="preserve">2 </w:t>
      </w:r>
      <w:r>
        <w:t xml:space="preserve">diluted, 100 </w:t>
      </w:r>
      <w:proofErr w:type="spellStart"/>
      <w:r>
        <w:t>ul</w:t>
      </w:r>
      <w:proofErr w:type="spellEnd"/>
      <w:r>
        <w:t xml:space="preserve"> of </w:t>
      </w:r>
      <w:r w:rsidR="00B539C3">
        <w:t>10</w:t>
      </w:r>
      <w:r w:rsidR="00B539C3" w:rsidRPr="00B539C3">
        <w:rPr>
          <w:vertAlign w:val="superscript"/>
        </w:rPr>
        <w:t>-</w:t>
      </w:r>
      <w:r w:rsidR="00B539C3">
        <w:rPr>
          <w:vertAlign w:val="superscript"/>
        </w:rPr>
        <w:t xml:space="preserve">3 </w:t>
      </w:r>
      <w:r>
        <w:t>diluted</w:t>
      </w:r>
      <w:r w:rsidR="00B539C3">
        <w:t xml:space="preserve">, 100 </w:t>
      </w:r>
      <w:proofErr w:type="spellStart"/>
      <w:r w:rsidR="00B539C3">
        <w:t>ul</w:t>
      </w:r>
      <w:proofErr w:type="spellEnd"/>
      <w:r w:rsidR="00B539C3">
        <w:t xml:space="preserve"> of 10</w:t>
      </w:r>
      <w:r w:rsidR="00B539C3" w:rsidRPr="00B539C3">
        <w:rPr>
          <w:vertAlign w:val="superscript"/>
        </w:rPr>
        <w:t>-</w:t>
      </w:r>
      <w:r w:rsidR="00B539C3">
        <w:rPr>
          <w:vertAlign w:val="superscript"/>
        </w:rPr>
        <w:t xml:space="preserve">4 </w:t>
      </w:r>
      <w:r w:rsidR="00B539C3">
        <w:t>diluted.</w:t>
      </w:r>
      <w:r w:rsidR="00A666C3">
        <w:t xml:space="preserve"> Plates were put at 30C.</w:t>
      </w:r>
    </w:p>
    <w:p w14:paraId="58D8F873" w14:textId="16C030D7" w:rsidR="00866C04" w:rsidRDefault="00866C04" w:rsidP="00992127"/>
    <w:p w14:paraId="661E7282" w14:textId="79F4EC23" w:rsidR="00866C04" w:rsidRDefault="00866C04" w:rsidP="00992127">
      <w:proofErr w:type="gramStart"/>
      <w:r>
        <w:t>Next</w:t>
      </w:r>
      <w:proofErr w:type="gramEnd"/>
      <w:r>
        <w:t xml:space="preserve"> I froze down KRLVS195 which was the only patch that grew up from the drpsU2 </w:t>
      </w:r>
      <w:proofErr w:type="spellStart"/>
      <w:r>
        <w:t>hfq</w:t>
      </w:r>
      <w:proofErr w:type="spellEnd"/>
      <w:r>
        <w:t xml:space="preserve">-V strain. I saved a small amount of the pellet for isolating gDNA and some </w:t>
      </w:r>
      <w:proofErr w:type="gramStart"/>
      <w:r>
        <w:t>for colony</w:t>
      </w:r>
      <w:proofErr w:type="gramEnd"/>
      <w:r>
        <w:t xml:space="preserve"> PCR. I also did the colony PCR with KRLVS194. The primers were KROL543 (on the genome) and KROL240 (on the plasmid). As controls I used water, LVS gDNA, and 1:100 pKR158, all of which should have no band.</w:t>
      </w:r>
    </w:p>
    <w:tbl>
      <w:tblPr>
        <w:tblW w:w="9940" w:type="dxa"/>
        <w:tblLook w:val="04A0" w:firstRow="1" w:lastRow="0" w:firstColumn="1" w:lastColumn="0" w:noHBand="0" w:noVBand="1"/>
      </w:tblPr>
      <w:tblGrid>
        <w:gridCol w:w="3480"/>
        <w:gridCol w:w="3380"/>
        <w:gridCol w:w="3080"/>
      </w:tblGrid>
      <w:tr w:rsidR="00866C04" w:rsidRPr="00866C04" w14:paraId="72A8FC96" w14:textId="77777777" w:rsidTr="00866C04">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12C0599" w14:textId="77777777" w:rsidR="00866C04" w:rsidRPr="00866C04" w:rsidRDefault="00866C04" w:rsidP="00866C04">
            <w:pPr>
              <w:jc w:val="center"/>
              <w:rPr>
                <w:rFonts w:ascii="Arial" w:hAnsi="Arial" w:cs="Arial"/>
                <w:b/>
                <w:bCs/>
                <w:color w:val="000000"/>
              </w:rPr>
            </w:pPr>
            <w:r w:rsidRPr="00866C04">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70DFAC59" w14:textId="77777777" w:rsidR="00866C04" w:rsidRPr="00866C04" w:rsidRDefault="00866C04" w:rsidP="00866C04">
            <w:pPr>
              <w:jc w:val="center"/>
              <w:rPr>
                <w:rFonts w:ascii="Arial" w:hAnsi="Arial" w:cs="Arial"/>
                <w:b/>
                <w:bCs/>
                <w:color w:val="000000"/>
              </w:rPr>
            </w:pPr>
            <w:r w:rsidRPr="00866C04">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4FE3D681" w14:textId="77777777" w:rsidR="00866C04" w:rsidRPr="00866C04" w:rsidRDefault="00866C04" w:rsidP="00866C04">
            <w:pPr>
              <w:jc w:val="center"/>
              <w:rPr>
                <w:rFonts w:ascii="Arial" w:hAnsi="Arial" w:cs="Arial"/>
                <w:b/>
                <w:bCs/>
                <w:color w:val="000000"/>
              </w:rPr>
            </w:pPr>
            <w:r w:rsidRPr="00866C04">
              <w:rPr>
                <w:rFonts w:ascii="Arial" w:hAnsi="Arial" w:cs="Arial"/>
                <w:b/>
                <w:bCs/>
                <w:color w:val="000000"/>
              </w:rPr>
              <w:t>Volumes in Master Mix (uL)</w:t>
            </w:r>
          </w:p>
        </w:tc>
      </w:tr>
      <w:tr w:rsidR="00866C04" w:rsidRPr="00866C04" w14:paraId="5DB927A8"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7EEEBA5" w14:textId="77777777" w:rsidR="00866C04" w:rsidRPr="00866C04" w:rsidRDefault="00866C04" w:rsidP="00866C04">
            <w:pPr>
              <w:jc w:val="center"/>
              <w:rPr>
                <w:rFonts w:ascii="Arial" w:hAnsi="Arial" w:cs="Arial"/>
                <w:color w:val="000000"/>
              </w:rPr>
            </w:pPr>
            <w:r w:rsidRPr="00866C04">
              <w:rPr>
                <w:rFonts w:ascii="Arial" w:hAnsi="Arial" w:cs="Arial"/>
                <w:color w:val="000000"/>
              </w:rPr>
              <w:t>H</w:t>
            </w:r>
            <w:r w:rsidRPr="00866C04">
              <w:rPr>
                <w:rFonts w:ascii="Arial" w:hAnsi="Arial" w:cs="Arial"/>
                <w:color w:val="000000"/>
                <w:vertAlign w:val="subscript"/>
              </w:rPr>
              <w:t>2</w:t>
            </w:r>
            <w:r w:rsidRPr="00866C04">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03D2FB2D" w14:textId="77777777" w:rsidR="00866C04" w:rsidRPr="00866C04" w:rsidRDefault="00866C04" w:rsidP="00866C04">
            <w:pPr>
              <w:jc w:val="center"/>
              <w:rPr>
                <w:rFonts w:ascii="Arial" w:hAnsi="Arial" w:cs="Arial"/>
                <w:color w:val="000000"/>
              </w:rPr>
            </w:pPr>
            <w:r w:rsidRPr="00866C04">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4FFAA5D8" w14:textId="77777777" w:rsidR="00866C04" w:rsidRPr="00866C04" w:rsidRDefault="00866C04" w:rsidP="00866C04">
            <w:pPr>
              <w:jc w:val="center"/>
              <w:rPr>
                <w:rFonts w:ascii="Arial" w:hAnsi="Arial" w:cs="Arial"/>
                <w:color w:val="000000"/>
              </w:rPr>
            </w:pPr>
            <w:r w:rsidRPr="00866C04">
              <w:rPr>
                <w:rFonts w:ascii="Arial" w:hAnsi="Arial" w:cs="Arial"/>
                <w:color w:val="000000"/>
              </w:rPr>
              <w:t>70.8</w:t>
            </w:r>
          </w:p>
        </w:tc>
      </w:tr>
      <w:tr w:rsidR="00866C04" w:rsidRPr="00866C04" w14:paraId="4BAB4F14"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3335038" w14:textId="77777777" w:rsidR="00866C04" w:rsidRPr="00866C04" w:rsidRDefault="00866C04" w:rsidP="00866C04">
            <w:pPr>
              <w:jc w:val="center"/>
              <w:rPr>
                <w:rFonts w:ascii="Arial" w:hAnsi="Arial" w:cs="Arial"/>
                <w:color w:val="000000"/>
              </w:rPr>
            </w:pPr>
            <w:r w:rsidRPr="00866C04">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02993550" w14:textId="77777777" w:rsidR="00866C04" w:rsidRPr="00866C04" w:rsidRDefault="00866C04" w:rsidP="00866C04">
            <w:pPr>
              <w:jc w:val="center"/>
              <w:rPr>
                <w:rFonts w:ascii="Arial" w:hAnsi="Arial" w:cs="Arial"/>
                <w:color w:val="000000"/>
              </w:rPr>
            </w:pPr>
            <w:r w:rsidRPr="00866C04">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4A9EDDAF" w14:textId="77777777" w:rsidR="00866C04" w:rsidRPr="00866C04" w:rsidRDefault="00866C04" w:rsidP="00866C04">
            <w:pPr>
              <w:jc w:val="center"/>
              <w:rPr>
                <w:rFonts w:ascii="Arial" w:hAnsi="Arial" w:cs="Arial"/>
                <w:color w:val="000000"/>
              </w:rPr>
            </w:pPr>
            <w:r w:rsidRPr="00866C04">
              <w:rPr>
                <w:rFonts w:ascii="Arial" w:hAnsi="Arial" w:cs="Arial"/>
                <w:color w:val="000000"/>
              </w:rPr>
              <w:t>24</w:t>
            </w:r>
          </w:p>
        </w:tc>
      </w:tr>
      <w:tr w:rsidR="00866C04" w:rsidRPr="00866C04" w14:paraId="6457D5CE"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6058E35" w14:textId="77777777" w:rsidR="00866C04" w:rsidRPr="00866C04" w:rsidRDefault="00866C04" w:rsidP="00866C04">
            <w:pPr>
              <w:jc w:val="center"/>
              <w:rPr>
                <w:rFonts w:ascii="Arial" w:hAnsi="Arial" w:cs="Arial"/>
                <w:color w:val="000000"/>
              </w:rPr>
            </w:pPr>
            <w:r w:rsidRPr="00866C04">
              <w:rPr>
                <w:rFonts w:ascii="Arial" w:hAnsi="Arial" w:cs="Arial"/>
                <w:color w:val="000000"/>
              </w:rPr>
              <w:t xml:space="preserve">2.5 mM </w:t>
            </w:r>
            <w:proofErr w:type="spellStart"/>
            <w:r w:rsidRPr="00866C04">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1E2D35DD" w14:textId="77777777" w:rsidR="00866C04" w:rsidRPr="00866C04" w:rsidRDefault="00866C04" w:rsidP="00866C04">
            <w:pPr>
              <w:jc w:val="center"/>
              <w:rPr>
                <w:rFonts w:ascii="Arial" w:hAnsi="Arial" w:cs="Arial"/>
                <w:color w:val="000000"/>
              </w:rPr>
            </w:pPr>
            <w:r w:rsidRPr="00866C04">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47781203" w14:textId="77777777" w:rsidR="00866C04" w:rsidRPr="00866C04" w:rsidRDefault="00866C04" w:rsidP="00866C04">
            <w:pPr>
              <w:jc w:val="center"/>
              <w:rPr>
                <w:rFonts w:ascii="Arial" w:hAnsi="Arial" w:cs="Arial"/>
                <w:color w:val="000000"/>
              </w:rPr>
            </w:pPr>
            <w:r w:rsidRPr="00866C04">
              <w:rPr>
                <w:rFonts w:ascii="Arial" w:hAnsi="Arial" w:cs="Arial"/>
                <w:color w:val="000000"/>
              </w:rPr>
              <w:t>9.6</w:t>
            </w:r>
          </w:p>
        </w:tc>
      </w:tr>
      <w:tr w:rsidR="00866C04" w:rsidRPr="00866C04" w14:paraId="24D7EA78"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8B21C13" w14:textId="77777777" w:rsidR="00866C04" w:rsidRPr="00866C04" w:rsidRDefault="00866C04" w:rsidP="00866C04">
            <w:pPr>
              <w:jc w:val="center"/>
              <w:rPr>
                <w:rFonts w:ascii="Arial" w:hAnsi="Arial" w:cs="Arial"/>
                <w:color w:val="000000"/>
              </w:rPr>
            </w:pPr>
            <w:r w:rsidRPr="00866C04">
              <w:rPr>
                <w:rFonts w:ascii="Arial" w:hAnsi="Arial" w:cs="Arial"/>
                <w:color w:val="000000"/>
              </w:rPr>
              <w:t xml:space="preserve">Forward primer (10 </w:t>
            </w:r>
            <w:proofErr w:type="spellStart"/>
            <w:r w:rsidRPr="00866C04">
              <w:rPr>
                <w:rFonts w:ascii="Arial" w:hAnsi="Arial" w:cs="Arial"/>
                <w:color w:val="000000"/>
              </w:rPr>
              <w:t>uM</w:t>
            </w:r>
            <w:proofErr w:type="spellEnd"/>
            <w:r w:rsidRPr="00866C04">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03EBCF63" w14:textId="77777777" w:rsidR="00866C04" w:rsidRPr="00866C04" w:rsidRDefault="00866C04" w:rsidP="00866C04">
            <w:pPr>
              <w:jc w:val="center"/>
              <w:rPr>
                <w:rFonts w:ascii="Arial" w:hAnsi="Arial" w:cs="Arial"/>
                <w:color w:val="000000"/>
              </w:rPr>
            </w:pPr>
            <w:r w:rsidRPr="00866C04">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087FAB36" w14:textId="77777777" w:rsidR="00866C04" w:rsidRPr="00866C04" w:rsidRDefault="00866C04" w:rsidP="00866C04">
            <w:pPr>
              <w:jc w:val="center"/>
              <w:rPr>
                <w:rFonts w:ascii="Arial" w:hAnsi="Arial" w:cs="Arial"/>
                <w:color w:val="000000"/>
              </w:rPr>
            </w:pPr>
            <w:r w:rsidRPr="00866C04">
              <w:rPr>
                <w:rFonts w:ascii="Arial" w:hAnsi="Arial" w:cs="Arial"/>
                <w:color w:val="000000"/>
              </w:rPr>
              <w:t>3.6</w:t>
            </w:r>
          </w:p>
        </w:tc>
      </w:tr>
      <w:tr w:rsidR="00866C04" w:rsidRPr="00866C04" w14:paraId="43EE4936"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A4ACBBF" w14:textId="77777777" w:rsidR="00866C04" w:rsidRPr="00866C04" w:rsidRDefault="00866C04" w:rsidP="00866C04">
            <w:pPr>
              <w:jc w:val="center"/>
              <w:rPr>
                <w:rFonts w:ascii="Arial" w:hAnsi="Arial" w:cs="Arial"/>
                <w:color w:val="000000"/>
              </w:rPr>
            </w:pPr>
            <w:r w:rsidRPr="00866C04">
              <w:rPr>
                <w:rFonts w:ascii="Arial" w:hAnsi="Arial" w:cs="Arial"/>
                <w:color w:val="000000"/>
              </w:rPr>
              <w:t xml:space="preserve">Reverse primer (10 </w:t>
            </w:r>
            <w:proofErr w:type="spellStart"/>
            <w:r w:rsidRPr="00866C04">
              <w:rPr>
                <w:rFonts w:ascii="Arial" w:hAnsi="Arial" w:cs="Arial"/>
                <w:color w:val="000000"/>
              </w:rPr>
              <w:t>uM</w:t>
            </w:r>
            <w:proofErr w:type="spellEnd"/>
            <w:r w:rsidRPr="00866C04">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7277232B" w14:textId="77777777" w:rsidR="00866C04" w:rsidRPr="00866C04" w:rsidRDefault="00866C04" w:rsidP="00866C04">
            <w:pPr>
              <w:jc w:val="center"/>
              <w:rPr>
                <w:rFonts w:ascii="Arial" w:hAnsi="Arial" w:cs="Arial"/>
                <w:color w:val="000000"/>
              </w:rPr>
            </w:pPr>
            <w:r w:rsidRPr="00866C04">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5F8D1F15" w14:textId="77777777" w:rsidR="00866C04" w:rsidRPr="00866C04" w:rsidRDefault="00866C04" w:rsidP="00866C04">
            <w:pPr>
              <w:jc w:val="center"/>
              <w:rPr>
                <w:rFonts w:ascii="Arial" w:hAnsi="Arial" w:cs="Arial"/>
                <w:color w:val="000000"/>
              </w:rPr>
            </w:pPr>
            <w:r w:rsidRPr="00866C04">
              <w:rPr>
                <w:rFonts w:ascii="Arial" w:hAnsi="Arial" w:cs="Arial"/>
                <w:color w:val="000000"/>
              </w:rPr>
              <w:t>3.6</w:t>
            </w:r>
          </w:p>
        </w:tc>
      </w:tr>
      <w:tr w:rsidR="00866C04" w:rsidRPr="00866C04" w14:paraId="122291E1"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77B7BA1" w14:textId="77777777" w:rsidR="00866C04" w:rsidRPr="00866C04" w:rsidRDefault="00866C04" w:rsidP="00866C04">
            <w:pPr>
              <w:jc w:val="center"/>
              <w:rPr>
                <w:rFonts w:ascii="Arial" w:hAnsi="Arial" w:cs="Arial"/>
                <w:color w:val="000000"/>
              </w:rPr>
            </w:pPr>
            <w:r w:rsidRPr="00866C04">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47428F41" w14:textId="77777777" w:rsidR="00866C04" w:rsidRPr="00866C04" w:rsidRDefault="00866C04" w:rsidP="00866C04">
            <w:pPr>
              <w:jc w:val="center"/>
              <w:rPr>
                <w:rFonts w:ascii="Arial" w:hAnsi="Arial" w:cs="Arial"/>
                <w:color w:val="000000"/>
              </w:rPr>
            </w:pPr>
            <w:r w:rsidRPr="00866C04">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5F7E7A31" w14:textId="77777777" w:rsidR="00866C04" w:rsidRPr="00866C04" w:rsidRDefault="00866C04" w:rsidP="00866C04">
            <w:pPr>
              <w:jc w:val="center"/>
              <w:rPr>
                <w:rFonts w:ascii="Arial" w:hAnsi="Arial" w:cs="Arial"/>
                <w:color w:val="000000"/>
              </w:rPr>
            </w:pPr>
            <w:r w:rsidRPr="00866C04">
              <w:rPr>
                <w:rFonts w:ascii="Arial" w:hAnsi="Arial" w:cs="Arial"/>
                <w:color w:val="000000"/>
              </w:rPr>
              <w:t>2.4</w:t>
            </w:r>
          </w:p>
        </w:tc>
      </w:tr>
      <w:tr w:rsidR="00866C04" w:rsidRPr="00866C04" w14:paraId="63589BB2"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34323AD" w14:textId="77777777" w:rsidR="00866C04" w:rsidRPr="00866C04" w:rsidRDefault="00866C04" w:rsidP="00866C04">
            <w:pPr>
              <w:jc w:val="center"/>
              <w:rPr>
                <w:rFonts w:ascii="Arial" w:hAnsi="Arial" w:cs="Arial"/>
                <w:color w:val="000000"/>
              </w:rPr>
            </w:pPr>
            <w:r w:rsidRPr="00866C04">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51BC93DD" w14:textId="77777777" w:rsidR="00866C04" w:rsidRPr="00866C04" w:rsidRDefault="00866C04" w:rsidP="00866C04">
            <w:pPr>
              <w:jc w:val="center"/>
              <w:rPr>
                <w:rFonts w:ascii="Arial" w:hAnsi="Arial" w:cs="Arial"/>
                <w:color w:val="000000"/>
              </w:rPr>
            </w:pPr>
            <w:r w:rsidRPr="00866C04">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4A817454" w14:textId="77777777" w:rsidR="00866C04" w:rsidRPr="00866C04" w:rsidRDefault="00866C04" w:rsidP="00866C04">
            <w:pPr>
              <w:jc w:val="center"/>
              <w:rPr>
                <w:rFonts w:ascii="Arial" w:hAnsi="Arial" w:cs="Arial"/>
                <w:color w:val="000000"/>
              </w:rPr>
            </w:pPr>
            <w:r w:rsidRPr="00866C04">
              <w:rPr>
                <w:rFonts w:ascii="Arial" w:hAnsi="Arial" w:cs="Arial"/>
                <w:color w:val="000000"/>
              </w:rPr>
              <w:t> </w:t>
            </w:r>
          </w:p>
        </w:tc>
      </w:tr>
      <w:tr w:rsidR="00866C04" w:rsidRPr="00866C04" w14:paraId="29C87C27" w14:textId="77777777" w:rsidTr="00866C0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959EC0E" w14:textId="77777777" w:rsidR="00866C04" w:rsidRPr="00866C04" w:rsidRDefault="00866C04" w:rsidP="00866C04">
            <w:pPr>
              <w:jc w:val="center"/>
              <w:rPr>
                <w:rFonts w:ascii="Arial" w:hAnsi="Arial" w:cs="Arial"/>
                <w:color w:val="000000"/>
              </w:rPr>
            </w:pPr>
            <w:r w:rsidRPr="00866C04">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69C1C09B" w14:textId="77777777" w:rsidR="00866C04" w:rsidRPr="00866C04" w:rsidRDefault="00866C04" w:rsidP="00866C04">
            <w:pPr>
              <w:jc w:val="center"/>
              <w:rPr>
                <w:rFonts w:ascii="Arial" w:hAnsi="Arial" w:cs="Arial"/>
                <w:color w:val="000000"/>
              </w:rPr>
            </w:pPr>
            <w:r w:rsidRPr="00866C04">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906ED40" w14:textId="77777777" w:rsidR="00866C04" w:rsidRPr="00866C04" w:rsidRDefault="00866C04" w:rsidP="00866C04">
            <w:pPr>
              <w:jc w:val="center"/>
              <w:rPr>
                <w:rFonts w:ascii="Arial" w:hAnsi="Arial" w:cs="Arial"/>
                <w:color w:val="000000"/>
              </w:rPr>
            </w:pPr>
            <w:r w:rsidRPr="00866C04">
              <w:rPr>
                <w:rFonts w:ascii="Arial" w:hAnsi="Arial" w:cs="Arial"/>
                <w:color w:val="000000"/>
              </w:rPr>
              <w:t>114</w:t>
            </w:r>
          </w:p>
        </w:tc>
      </w:tr>
    </w:tbl>
    <w:p w14:paraId="5A952BEC" w14:textId="331E5ECF" w:rsidR="005109D9" w:rsidRDefault="00EC330F" w:rsidP="00992127">
      <w:r>
        <w:t>Ran on STN1 with a 30 second extension time</w:t>
      </w:r>
      <w:r w:rsidR="00DA0D68">
        <w:t>, then ran on a 1% agarose gel.</w:t>
      </w:r>
    </w:p>
    <w:p w14:paraId="2F27EBA4" w14:textId="210F82CC" w:rsidR="002456D7" w:rsidRDefault="00B8720F" w:rsidP="00992127">
      <w:r>
        <w:rPr>
          <w:noProof/>
        </w:rPr>
        <w:lastRenderedPageBreak/>
        <mc:AlternateContent>
          <mc:Choice Requires="wpi">
            <w:drawing>
              <wp:anchor distT="0" distB="0" distL="114300" distR="114300" simplePos="0" relativeHeight="251704320" behindDoc="0" locked="0" layoutInCell="1" allowOverlap="1" wp14:anchorId="08ED4A52" wp14:editId="036A536F">
                <wp:simplePos x="0" y="0"/>
                <wp:positionH relativeFrom="column">
                  <wp:posOffset>2356870</wp:posOffset>
                </wp:positionH>
                <wp:positionV relativeFrom="paragraph">
                  <wp:posOffset>2336580</wp:posOffset>
                </wp:positionV>
                <wp:extent cx="360" cy="360"/>
                <wp:effectExtent l="38100" t="38100" r="38100" b="38100"/>
                <wp:wrapNone/>
                <wp:docPr id="51" name="Ink 51"/>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type w14:anchorId="59D8B8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1" o:spid="_x0000_s1026" type="#_x0000_t75" style="position:absolute;margin-left:185.25pt;margin-top:183.65pt;width:.75pt;height:.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">
                <v:imagedata r:id="rId35" o:title=""/>
              </v:shape>
            </w:pict>
          </mc:Fallback>
        </mc:AlternateContent>
      </w:r>
      <w:r>
        <w:rPr>
          <w:noProof/>
        </w:rPr>
        <mc:AlternateContent>
          <mc:Choice Requires="wpi">
            <w:drawing>
              <wp:anchor distT="0" distB="0" distL="114300" distR="114300" simplePos="0" relativeHeight="251703296" behindDoc="0" locked="0" layoutInCell="1" allowOverlap="1" wp14:anchorId="61AD9663" wp14:editId="7BCDFAAE">
                <wp:simplePos x="0" y="0"/>
                <wp:positionH relativeFrom="column">
                  <wp:posOffset>1076960</wp:posOffset>
                </wp:positionH>
                <wp:positionV relativeFrom="paragraph">
                  <wp:posOffset>-69850</wp:posOffset>
                </wp:positionV>
                <wp:extent cx="462130" cy="262890"/>
                <wp:effectExtent l="38100" t="38100" r="14605" b="41910"/>
                <wp:wrapNone/>
                <wp:docPr id="50" name="Ink 50"/>
                <wp:cNvGraphicFramePr/>
                <a:graphic xmlns:a="http://schemas.openxmlformats.org/drawingml/2006/main">
                  <a:graphicData uri="http://schemas.microsoft.com/office/word/2010/wordprocessingInk">
                    <w14:contentPart bwMode="auto" r:id="rId36">
                      <w14:nvContentPartPr>
                        <w14:cNvContentPartPr/>
                      </w14:nvContentPartPr>
                      <w14:xfrm>
                        <a:off x="0" y="0"/>
                        <a:ext cx="462130" cy="262890"/>
                      </w14:xfrm>
                    </w14:contentPart>
                  </a:graphicData>
                </a:graphic>
              </wp:anchor>
            </w:drawing>
          </mc:Choice>
          <mc:Fallback>
            <w:pict>
              <v:shape w14:anchorId="7D12D207" id="Ink 50" o:spid="_x0000_s1026" type="#_x0000_t75" style="position:absolute;margin-left:84.45pt;margin-top:-5.85pt;width:37.1pt;height:21.4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">
                <v:imagedata r:id="rId37" o:title=""/>
              </v:shape>
            </w:pict>
          </mc:Fallback>
        </mc:AlternateContent>
      </w:r>
      <w:r>
        <w:rPr>
          <w:noProof/>
        </w:rPr>
        <mc:AlternateContent>
          <mc:Choice Requires="wpi">
            <w:drawing>
              <wp:anchor distT="0" distB="0" distL="114300" distR="114300" simplePos="0" relativeHeight="251693056" behindDoc="0" locked="0" layoutInCell="1" allowOverlap="1" wp14:anchorId="4CF57D8D" wp14:editId="4D966694">
                <wp:simplePos x="0" y="0"/>
                <wp:positionH relativeFrom="column">
                  <wp:posOffset>574040</wp:posOffset>
                </wp:positionH>
                <wp:positionV relativeFrom="paragraph">
                  <wp:posOffset>-172720</wp:posOffset>
                </wp:positionV>
                <wp:extent cx="456290" cy="390485"/>
                <wp:effectExtent l="38100" t="38100" r="1270" b="48260"/>
                <wp:wrapNone/>
                <wp:docPr id="40" name="Ink 40"/>
                <wp:cNvGraphicFramePr/>
                <a:graphic xmlns:a="http://schemas.openxmlformats.org/drawingml/2006/main">
                  <a:graphicData uri="http://schemas.microsoft.com/office/word/2010/wordprocessingInk">
                    <w14:contentPart bwMode="auto" r:id="rId38">
                      <w14:nvContentPartPr>
                        <w14:cNvContentPartPr/>
                      </w14:nvContentPartPr>
                      <w14:xfrm>
                        <a:off x="0" y="0"/>
                        <a:ext cx="456290" cy="390485"/>
                      </w14:xfrm>
                    </w14:contentPart>
                  </a:graphicData>
                </a:graphic>
              </wp:anchor>
            </w:drawing>
          </mc:Choice>
          <mc:Fallback>
            <w:pict>
              <v:shape w14:anchorId="45B2C105" id="Ink 40" o:spid="_x0000_s1026" type="#_x0000_t75" style="position:absolute;margin-left:44.85pt;margin-top:-13.95pt;width:36.65pt;height:31.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">
                <v:imagedata r:id="rId39" o:title=""/>
              </v:shape>
            </w:pict>
          </mc:Fallback>
        </mc:AlternateContent>
      </w:r>
      <w:r>
        <w:rPr>
          <w:noProof/>
        </w:rPr>
        <mc:AlternateContent>
          <mc:Choice Requires="wpi">
            <w:drawing>
              <wp:anchor distT="0" distB="0" distL="114300" distR="114300" simplePos="0" relativeHeight="251682816" behindDoc="0" locked="0" layoutInCell="1" allowOverlap="1" wp14:anchorId="0E6F821F" wp14:editId="3E1A626D">
                <wp:simplePos x="0" y="0"/>
                <wp:positionH relativeFrom="column">
                  <wp:posOffset>375285</wp:posOffset>
                </wp:positionH>
                <wp:positionV relativeFrom="paragraph">
                  <wp:posOffset>-21575</wp:posOffset>
                </wp:positionV>
                <wp:extent cx="115200" cy="63000"/>
                <wp:effectExtent l="38100" t="38100" r="37465" b="32385"/>
                <wp:wrapNone/>
                <wp:docPr id="30" name="Ink 30"/>
                <wp:cNvGraphicFramePr/>
                <a:graphic xmlns:a="http://schemas.openxmlformats.org/drawingml/2006/main">
                  <a:graphicData uri="http://schemas.microsoft.com/office/word/2010/wordprocessingInk">
                    <w14:contentPart bwMode="auto" r:id="rId40">
                      <w14:nvContentPartPr>
                        <w14:cNvContentPartPr/>
                      </w14:nvContentPartPr>
                      <w14:xfrm>
                        <a:off x="0" y="0"/>
                        <a:ext cx="115200" cy="63000"/>
                      </w14:xfrm>
                    </w14:contentPart>
                  </a:graphicData>
                </a:graphic>
                <wp14:sizeRelH relativeFrom="margin">
                  <wp14:pctWidth>0</wp14:pctWidth>
                </wp14:sizeRelH>
                <wp14:sizeRelV relativeFrom="margin">
                  <wp14:pctHeight>0</wp14:pctHeight>
                </wp14:sizeRelV>
              </wp:anchor>
            </w:drawing>
          </mc:Choice>
          <mc:Fallback>
            <w:pict>
              <v:shape w14:anchorId="3435AFC8" id="Ink 30" o:spid="_x0000_s1026" type="#_x0000_t75" style="position:absolute;margin-left:29.2pt;margin-top:-2.05pt;width:9.75pt;height:5.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">
                <v:imagedata r:id="rId41" o:title=""/>
              </v:shape>
            </w:pict>
          </mc:Fallback>
        </mc:AlternateContent>
      </w:r>
      <w:r w:rsidR="00D92F3F">
        <w:rPr>
          <w:noProof/>
        </w:rPr>
        <w:drawing>
          <wp:inline distT="0" distB="0" distL="0" distR="0" wp14:anchorId="0BBAEBFB" wp14:editId="028B6F3A">
            <wp:extent cx="2038350" cy="2616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42" cstate="print">
                      <a:extLst>
                        <a:ext uri="{28A0092B-C50C-407E-A947-70E740481C1C}">
                          <a14:useLocalDpi xmlns:a14="http://schemas.microsoft.com/office/drawing/2010/main" val="0"/>
                        </a:ext>
                      </a:extLst>
                    </a:blip>
                    <a:srcRect l="10719" r="36339" b="9051"/>
                    <a:stretch/>
                  </pic:blipFill>
                  <pic:spPr bwMode="auto">
                    <a:xfrm>
                      <a:off x="0" y="0"/>
                      <a:ext cx="2038890" cy="2616893"/>
                    </a:xfrm>
                    <a:prstGeom prst="rect">
                      <a:avLst/>
                    </a:prstGeom>
                    <a:ln>
                      <a:noFill/>
                    </a:ln>
                    <a:extLst>
                      <a:ext uri="{53640926-AAD7-44D8-BBD7-CCE9431645EC}">
                        <a14:shadowObscured xmlns:a14="http://schemas.microsoft.com/office/drawing/2010/main"/>
                      </a:ext>
                    </a:extLst>
                  </pic:spPr>
                </pic:pic>
              </a:graphicData>
            </a:graphic>
          </wp:inline>
        </w:drawing>
      </w:r>
    </w:p>
    <w:p w14:paraId="6B198BCC" w14:textId="39373F5C" w:rsidR="00B8720F" w:rsidRDefault="00B8720F" w:rsidP="00992127">
      <w:r>
        <w:t xml:space="preserve">The expected band for plasmid integration is around 500 </w:t>
      </w:r>
      <w:proofErr w:type="spellStart"/>
      <w:r>
        <w:t>nts</w:t>
      </w:r>
      <w:proofErr w:type="spellEnd"/>
      <w:r>
        <w:t xml:space="preserve">, so it looks like only KRLVS195 is correct. I updated the strains list to reflect this. There was one more colony on the original EP plates for LVS </w:t>
      </w:r>
      <w:proofErr w:type="spellStart"/>
      <w:r>
        <w:t>hfq</w:t>
      </w:r>
      <w:proofErr w:type="spellEnd"/>
      <w:r>
        <w:t>-V which I patched out to CHAH-</w:t>
      </w:r>
      <w:proofErr w:type="spellStart"/>
      <w:r>
        <w:t>kan</w:t>
      </w:r>
      <w:proofErr w:type="spellEnd"/>
      <w:r>
        <w:t xml:space="preserve"> and I can check that by colony PCR tomorrow.</w:t>
      </w:r>
    </w:p>
    <w:p w14:paraId="2D01918F" w14:textId="094CB001" w:rsidR="00265B47" w:rsidRDefault="00265B47" w:rsidP="00992127"/>
    <w:p w14:paraId="5E08C8B7" w14:textId="7FC6DB30" w:rsidR="00DA0D68" w:rsidRDefault="00DA0D68" w:rsidP="00992127">
      <w:r>
        <w:t>I looked at all my EPs from last week and they seemed to work. I moved to room temp because I want to patch out tomorrow for the GFP assay with the exception of a few drpsU2 ones that didn’t grow very much.</w:t>
      </w:r>
      <w:r w:rsidR="00B4661E">
        <w:t xml:space="preserve"> I also made more CHAH-</w:t>
      </w:r>
      <w:proofErr w:type="spellStart"/>
      <w:r w:rsidR="00B4661E">
        <w:t>kan</w:t>
      </w:r>
      <w:proofErr w:type="spellEnd"/>
      <w:r w:rsidR="00B4661E">
        <w:t xml:space="preserve"> plates and regular CHAH plates today.</w:t>
      </w:r>
    </w:p>
    <w:p w14:paraId="4E59FEE1" w14:textId="6D93E7FC" w:rsidR="00DA0D68" w:rsidRDefault="00DA0D68" w:rsidP="00992127"/>
    <w:p w14:paraId="5E379E1D" w14:textId="214B0A28" w:rsidR="00DA0D68" w:rsidRDefault="00DA0D68" w:rsidP="00992127">
      <w:r>
        <w:t xml:space="preserve">Shockingly, I got a single colony on my pKR11 in KMLFT97 (attempting to make the double deletion). I’m quite surprised because this EP was done 11 days ago but they both have terrible growth defects so it’s possible </w:t>
      </w:r>
      <w:proofErr w:type="gramStart"/>
      <w:r>
        <w:t>its</w:t>
      </w:r>
      <w:proofErr w:type="gramEnd"/>
      <w:r>
        <w:t xml:space="preserve"> correct? I patched out to CHAH-</w:t>
      </w:r>
      <w:proofErr w:type="spellStart"/>
      <w:r>
        <w:t>kan</w:t>
      </w:r>
      <w:proofErr w:type="spellEnd"/>
      <w:r>
        <w:t xml:space="preserve"> but don’t expect it to grow up right away. Because of this, I’m going to hold off on doing another EP.</w:t>
      </w:r>
    </w:p>
    <w:p w14:paraId="56D15594" w14:textId="37CCFFAF" w:rsidR="00A666C3" w:rsidRDefault="00A666C3" w:rsidP="00992127"/>
    <w:p w14:paraId="4E79AC26" w14:textId="774DD91B" w:rsidR="00A666C3" w:rsidRDefault="00A666C3" w:rsidP="00992127">
      <w:r>
        <w:t>The S aureus patches I made f</w:t>
      </w:r>
      <w:r w:rsidR="00666A63">
        <w:t xml:space="preserve">rom plates at 42C had about 10 that grew up well which is progress! </w:t>
      </w:r>
      <w:r w:rsidR="00B4661E">
        <w:t xml:space="preserve">The ones that grew well were patches 13, 14, 15, 16, 17, 21, 23, 25, and 27. </w:t>
      </w:r>
      <w:r w:rsidR="00666A63">
        <w:t>I did a colony PCR only with this primer set:</w:t>
      </w:r>
    </w:p>
    <w:tbl>
      <w:tblPr>
        <w:tblStyle w:val="TableGrid"/>
        <w:tblW w:w="0" w:type="auto"/>
        <w:tblLook w:val="04A0" w:firstRow="1" w:lastRow="0" w:firstColumn="1" w:lastColumn="0" w:noHBand="0" w:noVBand="1"/>
      </w:tblPr>
      <w:tblGrid>
        <w:gridCol w:w="1971"/>
        <w:gridCol w:w="1395"/>
        <w:gridCol w:w="1686"/>
        <w:gridCol w:w="1876"/>
        <w:gridCol w:w="1876"/>
        <w:gridCol w:w="1410"/>
      </w:tblGrid>
      <w:tr w:rsidR="00666A63" w:rsidRPr="00656C52" w14:paraId="4B827818" w14:textId="77777777" w:rsidTr="0071431E">
        <w:tc>
          <w:tcPr>
            <w:tcW w:w="1971" w:type="dxa"/>
          </w:tcPr>
          <w:p w14:paraId="2876401B" w14:textId="77777777" w:rsidR="00666A63" w:rsidRPr="00656C52" w:rsidRDefault="00666A63" w:rsidP="0071431E">
            <w:pPr>
              <w:rPr>
                <w:b/>
                <w:bCs/>
              </w:rPr>
            </w:pPr>
            <w:r w:rsidRPr="00656C52">
              <w:rPr>
                <w:b/>
                <w:bCs/>
              </w:rPr>
              <w:t>Primer Set</w:t>
            </w:r>
          </w:p>
        </w:tc>
        <w:tc>
          <w:tcPr>
            <w:tcW w:w="1395" w:type="dxa"/>
          </w:tcPr>
          <w:p w14:paraId="5B861A1B" w14:textId="77777777" w:rsidR="00666A63" w:rsidRPr="00656C52" w:rsidRDefault="00666A63" w:rsidP="0071431E">
            <w:pPr>
              <w:rPr>
                <w:b/>
                <w:bCs/>
              </w:rPr>
            </w:pPr>
            <w:r w:rsidRPr="00656C52">
              <w:rPr>
                <w:b/>
                <w:bCs/>
              </w:rPr>
              <w:t>Expect if gDNA NO plasmid</w:t>
            </w:r>
          </w:p>
        </w:tc>
        <w:tc>
          <w:tcPr>
            <w:tcW w:w="1686" w:type="dxa"/>
          </w:tcPr>
          <w:p w14:paraId="42A476E5" w14:textId="77777777" w:rsidR="00666A63" w:rsidRPr="00656C52" w:rsidRDefault="00666A63" w:rsidP="0071431E">
            <w:pPr>
              <w:rPr>
                <w:b/>
                <w:bCs/>
              </w:rPr>
            </w:pPr>
            <w:r w:rsidRPr="00656C52">
              <w:rPr>
                <w:b/>
                <w:bCs/>
              </w:rPr>
              <w:t>Expect if gDNA with replicating plasmid</w:t>
            </w:r>
          </w:p>
        </w:tc>
        <w:tc>
          <w:tcPr>
            <w:tcW w:w="1876" w:type="dxa"/>
          </w:tcPr>
          <w:p w14:paraId="3A71F70C" w14:textId="77777777" w:rsidR="00666A63" w:rsidRPr="00656C52" w:rsidRDefault="00666A63" w:rsidP="0071431E">
            <w:pPr>
              <w:rPr>
                <w:b/>
                <w:bCs/>
              </w:rPr>
            </w:pPr>
            <w:r w:rsidRPr="00656C52">
              <w:rPr>
                <w:b/>
                <w:bCs/>
              </w:rPr>
              <w:t>Expect if integration into FR1</w:t>
            </w:r>
          </w:p>
        </w:tc>
        <w:tc>
          <w:tcPr>
            <w:tcW w:w="1876" w:type="dxa"/>
          </w:tcPr>
          <w:p w14:paraId="411F689E" w14:textId="77777777" w:rsidR="00666A63" w:rsidRPr="00656C52" w:rsidRDefault="00666A63" w:rsidP="0071431E">
            <w:pPr>
              <w:rPr>
                <w:b/>
                <w:bCs/>
              </w:rPr>
            </w:pPr>
            <w:r w:rsidRPr="00656C52">
              <w:rPr>
                <w:b/>
                <w:bCs/>
              </w:rPr>
              <w:t>Expect if integration into FR2</w:t>
            </w:r>
          </w:p>
        </w:tc>
        <w:tc>
          <w:tcPr>
            <w:tcW w:w="1410" w:type="dxa"/>
          </w:tcPr>
          <w:p w14:paraId="6CFD4665" w14:textId="77777777" w:rsidR="00666A63" w:rsidRPr="00656C52" w:rsidRDefault="00666A63" w:rsidP="0071431E">
            <w:pPr>
              <w:rPr>
                <w:b/>
                <w:bCs/>
              </w:rPr>
            </w:pPr>
            <w:r w:rsidRPr="00656C52">
              <w:rPr>
                <w:b/>
                <w:bCs/>
              </w:rPr>
              <w:t>Expect if double deletion</w:t>
            </w:r>
          </w:p>
        </w:tc>
      </w:tr>
      <w:tr w:rsidR="00666A63" w14:paraId="62B75312" w14:textId="77777777" w:rsidTr="0071431E">
        <w:tc>
          <w:tcPr>
            <w:tcW w:w="1971" w:type="dxa"/>
          </w:tcPr>
          <w:p w14:paraId="06519134" w14:textId="77777777" w:rsidR="00666A63" w:rsidRDefault="00666A63" w:rsidP="0071431E">
            <w:r>
              <w:t>KROL536+493</w:t>
            </w:r>
          </w:p>
        </w:tc>
        <w:tc>
          <w:tcPr>
            <w:tcW w:w="1395" w:type="dxa"/>
          </w:tcPr>
          <w:p w14:paraId="023C3CE7" w14:textId="77777777" w:rsidR="00666A63" w:rsidRDefault="00666A63" w:rsidP="0071431E">
            <w:r>
              <w:t>2173</w:t>
            </w:r>
          </w:p>
        </w:tc>
        <w:tc>
          <w:tcPr>
            <w:tcW w:w="1686" w:type="dxa"/>
          </w:tcPr>
          <w:p w14:paraId="5BF9288F" w14:textId="77777777" w:rsidR="00666A63" w:rsidRDefault="00666A63" w:rsidP="0071431E">
            <w:r>
              <w:t>2173</w:t>
            </w:r>
          </w:p>
        </w:tc>
        <w:tc>
          <w:tcPr>
            <w:tcW w:w="1876" w:type="dxa"/>
          </w:tcPr>
          <w:p w14:paraId="0095CA1A" w14:textId="77777777" w:rsidR="00666A63" w:rsidRDefault="00666A63" w:rsidP="0071431E">
            <w:r>
              <w:t>-</w:t>
            </w:r>
          </w:p>
        </w:tc>
        <w:tc>
          <w:tcPr>
            <w:tcW w:w="1876" w:type="dxa"/>
          </w:tcPr>
          <w:p w14:paraId="0D76EAE4" w14:textId="77777777" w:rsidR="00666A63" w:rsidRDefault="00666A63" w:rsidP="0071431E">
            <w:r>
              <w:t>-</w:t>
            </w:r>
          </w:p>
        </w:tc>
        <w:tc>
          <w:tcPr>
            <w:tcW w:w="1410" w:type="dxa"/>
          </w:tcPr>
          <w:p w14:paraId="261DDD16" w14:textId="77777777" w:rsidR="00666A63" w:rsidRDefault="00666A63" w:rsidP="0071431E">
            <w:r>
              <w:t>2009</w:t>
            </w:r>
          </w:p>
        </w:tc>
      </w:tr>
    </w:tbl>
    <w:p w14:paraId="18C34EE5" w14:textId="2198991D" w:rsidR="00666A63" w:rsidRDefault="00666A63" w:rsidP="00992127">
      <w:r>
        <w:t>For controls I have water, 1:1000 pKR148, and 1:10 SA gDNA, making a total of 13 reactions:</w:t>
      </w:r>
    </w:p>
    <w:tbl>
      <w:tblPr>
        <w:tblW w:w="9940" w:type="dxa"/>
        <w:tblLook w:val="04A0" w:firstRow="1" w:lastRow="0" w:firstColumn="1" w:lastColumn="0" w:noHBand="0" w:noVBand="1"/>
      </w:tblPr>
      <w:tblGrid>
        <w:gridCol w:w="3480"/>
        <w:gridCol w:w="3380"/>
        <w:gridCol w:w="3080"/>
      </w:tblGrid>
      <w:tr w:rsidR="00C856A7" w:rsidRPr="00C856A7" w14:paraId="20485B48" w14:textId="77777777" w:rsidTr="00C856A7">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B600F83" w14:textId="77777777" w:rsidR="00C856A7" w:rsidRPr="00C856A7" w:rsidRDefault="00C856A7" w:rsidP="00C856A7">
            <w:pPr>
              <w:jc w:val="center"/>
              <w:rPr>
                <w:rFonts w:ascii="Arial" w:hAnsi="Arial" w:cs="Arial"/>
                <w:b/>
                <w:bCs/>
                <w:color w:val="000000"/>
              </w:rPr>
            </w:pPr>
            <w:r w:rsidRPr="00C856A7">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3F3FF95E" w14:textId="77777777" w:rsidR="00C856A7" w:rsidRPr="00C856A7" w:rsidRDefault="00C856A7" w:rsidP="00C856A7">
            <w:pPr>
              <w:jc w:val="center"/>
              <w:rPr>
                <w:rFonts w:ascii="Arial" w:hAnsi="Arial" w:cs="Arial"/>
                <w:b/>
                <w:bCs/>
                <w:color w:val="000000"/>
              </w:rPr>
            </w:pPr>
            <w:r w:rsidRPr="00C856A7">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144E70C1" w14:textId="77777777" w:rsidR="00C856A7" w:rsidRPr="00C856A7" w:rsidRDefault="00C856A7" w:rsidP="00C856A7">
            <w:pPr>
              <w:jc w:val="center"/>
              <w:rPr>
                <w:rFonts w:ascii="Arial" w:hAnsi="Arial" w:cs="Arial"/>
                <w:b/>
                <w:bCs/>
                <w:color w:val="000000"/>
              </w:rPr>
            </w:pPr>
            <w:r w:rsidRPr="00C856A7">
              <w:rPr>
                <w:rFonts w:ascii="Arial" w:hAnsi="Arial" w:cs="Arial"/>
                <w:b/>
                <w:bCs/>
                <w:color w:val="000000"/>
              </w:rPr>
              <w:t>Volumes in Master Mix (uL)</w:t>
            </w:r>
          </w:p>
        </w:tc>
      </w:tr>
      <w:tr w:rsidR="00C856A7" w:rsidRPr="00C856A7" w14:paraId="03C6478B"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2E2915B" w14:textId="77777777" w:rsidR="00C856A7" w:rsidRPr="00C856A7" w:rsidRDefault="00C856A7" w:rsidP="00C856A7">
            <w:pPr>
              <w:jc w:val="center"/>
              <w:rPr>
                <w:rFonts w:ascii="Arial" w:hAnsi="Arial" w:cs="Arial"/>
                <w:color w:val="000000"/>
              </w:rPr>
            </w:pPr>
            <w:r w:rsidRPr="00C856A7">
              <w:rPr>
                <w:rFonts w:ascii="Arial" w:hAnsi="Arial" w:cs="Arial"/>
                <w:color w:val="000000"/>
              </w:rPr>
              <w:t>H</w:t>
            </w:r>
            <w:r w:rsidRPr="00C856A7">
              <w:rPr>
                <w:rFonts w:ascii="Arial" w:hAnsi="Arial" w:cs="Arial"/>
                <w:color w:val="000000"/>
                <w:vertAlign w:val="subscript"/>
              </w:rPr>
              <w:t>2</w:t>
            </w:r>
            <w:r w:rsidRPr="00C856A7">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18EF0C61" w14:textId="77777777" w:rsidR="00C856A7" w:rsidRPr="00C856A7" w:rsidRDefault="00C856A7" w:rsidP="00C856A7">
            <w:pPr>
              <w:jc w:val="center"/>
              <w:rPr>
                <w:rFonts w:ascii="Arial" w:hAnsi="Arial" w:cs="Arial"/>
                <w:color w:val="000000"/>
              </w:rPr>
            </w:pPr>
            <w:r w:rsidRPr="00C856A7">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25BAA12F" w14:textId="77777777" w:rsidR="00C856A7" w:rsidRPr="00C856A7" w:rsidRDefault="00C856A7" w:rsidP="00C856A7">
            <w:pPr>
              <w:jc w:val="center"/>
              <w:rPr>
                <w:rFonts w:ascii="Arial" w:hAnsi="Arial" w:cs="Arial"/>
                <w:color w:val="000000"/>
              </w:rPr>
            </w:pPr>
            <w:r w:rsidRPr="00C856A7">
              <w:rPr>
                <w:rFonts w:ascii="Arial" w:hAnsi="Arial" w:cs="Arial"/>
                <w:color w:val="000000"/>
              </w:rPr>
              <w:t>165.2</w:t>
            </w:r>
          </w:p>
        </w:tc>
      </w:tr>
      <w:tr w:rsidR="00C856A7" w:rsidRPr="00C856A7" w14:paraId="0BC742DB"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8B34D33" w14:textId="77777777" w:rsidR="00C856A7" w:rsidRPr="00C856A7" w:rsidRDefault="00C856A7" w:rsidP="00C856A7">
            <w:pPr>
              <w:jc w:val="center"/>
              <w:rPr>
                <w:rFonts w:ascii="Arial" w:hAnsi="Arial" w:cs="Arial"/>
                <w:color w:val="000000"/>
              </w:rPr>
            </w:pPr>
            <w:r w:rsidRPr="00C856A7">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41A59616" w14:textId="77777777" w:rsidR="00C856A7" w:rsidRPr="00C856A7" w:rsidRDefault="00C856A7" w:rsidP="00C856A7">
            <w:pPr>
              <w:jc w:val="center"/>
              <w:rPr>
                <w:rFonts w:ascii="Arial" w:hAnsi="Arial" w:cs="Arial"/>
                <w:color w:val="000000"/>
              </w:rPr>
            </w:pPr>
            <w:r w:rsidRPr="00C856A7">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087BADCD" w14:textId="77777777" w:rsidR="00C856A7" w:rsidRPr="00C856A7" w:rsidRDefault="00C856A7" w:rsidP="00C856A7">
            <w:pPr>
              <w:jc w:val="center"/>
              <w:rPr>
                <w:rFonts w:ascii="Arial" w:hAnsi="Arial" w:cs="Arial"/>
                <w:color w:val="000000"/>
              </w:rPr>
            </w:pPr>
            <w:r w:rsidRPr="00C856A7">
              <w:rPr>
                <w:rFonts w:ascii="Arial" w:hAnsi="Arial" w:cs="Arial"/>
                <w:color w:val="000000"/>
              </w:rPr>
              <w:t>56</w:t>
            </w:r>
          </w:p>
        </w:tc>
      </w:tr>
      <w:tr w:rsidR="00C856A7" w:rsidRPr="00C856A7" w14:paraId="110CAFA0"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65C7391" w14:textId="77777777" w:rsidR="00C856A7" w:rsidRPr="00C856A7" w:rsidRDefault="00C856A7" w:rsidP="00C856A7">
            <w:pPr>
              <w:jc w:val="center"/>
              <w:rPr>
                <w:rFonts w:ascii="Arial" w:hAnsi="Arial" w:cs="Arial"/>
                <w:color w:val="000000"/>
              </w:rPr>
            </w:pPr>
            <w:r w:rsidRPr="00C856A7">
              <w:rPr>
                <w:rFonts w:ascii="Arial" w:hAnsi="Arial" w:cs="Arial"/>
                <w:color w:val="000000"/>
              </w:rPr>
              <w:t xml:space="preserve">2.5 mM </w:t>
            </w:r>
            <w:proofErr w:type="spellStart"/>
            <w:r w:rsidRPr="00C856A7">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53CA81BA" w14:textId="77777777" w:rsidR="00C856A7" w:rsidRPr="00C856A7" w:rsidRDefault="00C856A7" w:rsidP="00C856A7">
            <w:pPr>
              <w:jc w:val="center"/>
              <w:rPr>
                <w:rFonts w:ascii="Arial" w:hAnsi="Arial" w:cs="Arial"/>
                <w:color w:val="000000"/>
              </w:rPr>
            </w:pPr>
            <w:r w:rsidRPr="00C856A7">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1ADFA6BF" w14:textId="77777777" w:rsidR="00C856A7" w:rsidRPr="00C856A7" w:rsidRDefault="00C856A7" w:rsidP="00C856A7">
            <w:pPr>
              <w:jc w:val="center"/>
              <w:rPr>
                <w:rFonts w:ascii="Arial" w:hAnsi="Arial" w:cs="Arial"/>
                <w:color w:val="000000"/>
              </w:rPr>
            </w:pPr>
            <w:r w:rsidRPr="00C856A7">
              <w:rPr>
                <w:rFonts w:ascii="Arial" w:hAnsi="Arial" w:cs="Arial"/>
                <w:color w:val="000000"/>
              </w:rPr>
              <w:t>22.4</w:t>
            </w:r>
          </w:p>
        </w:tc>
      </w:tr>
      <w:tr w:rsidR="00C856A7" w:rsidRPr="00C856A7" w14:paraId="7C4249D0"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EBA567B" w14:textId="77777777" w:rsidR="00C856A7" w:rsidRPr="00C856A7" w:rsidRDefault="00C856A7" w:rsidP="00C856A7">
            <w:pPr>
              <w:jc w:val="center"/>
              <w:rPr>
                <w:rFonts w:ascii="Arial" w:hAnsi="Arial" w:cs="Arial"/>
                <w:color w:val="000000"/>
              </w:rPr>
            </w:pPr>
            <w:r w:rsidRPr="00C856A7">
              <w:rPr>
                <w:rFonts w:ascii="Arial" w:hAnsi="Arial" w:cs="Arial"/>
                <w:color w:val="000000"/>
              </w:rPr>
              <w:t xml:space="preserve">Forward primer (10 </w:t>
            </w:r>
            <w:proofErr w:type="spellStart"/>
            <w:r w:rsidRPr="00C856A7">
              <w:rPr>
                <w:rFonts w:ascii="Arial" w:hAnsi="Arial" w:cs="Arial"/>
                <w:color w:val="000000"/>
              </w:rPr>
              <w:t>uM</w:t>
            </w:r>
            <w:proofErr w:type="spellEnd"/>
            <w:r w:rsidRPr="00C856A7">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3D947FDB" w14:textId="77777777" w:rsidR="00C856A7" w:rsidRPr="00C856A7" w:rsidRDefault="00C856A7" w:rsidP="00C856A7">
            <w:pPr>
              <w:jc w:val="center"/>
              <w:rPr>
                <w:rFonts w:ascii="Arial" w:hAnsi="Arial" w:cs="Arial"/>
                <w:color w:val="000000"/>
              </w:rPr>
            </w:pPr>
            <w:r w:rsidRPr="00C856A7">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04F9BFDE" w14:textId="77777777" w:rsidR="00C856A7" w:rsidRPr="00C856A7" w:rsidRDefault="00C856A7" w:rsidP="00C856A7">
            <w:pPr>
              <w:jc w:val="center"/>
              <w:rPr>
                <w:rFonts w:ascii="Arial" w:hAnsi="Arial" w:cs="Arial"/>
                <w:color w:val="000000"/>
              </w:rPr>
            </w:pPr>
            <w:r w:rsidRPr="00C856A7">
              <w:rPr>
                <w:rFonts w:ascii="Arial" w:hAnsi="Arial" w:cs="Arial"/>
                <w:color w:val="000000"/>
              </w:rPr>
              <w:t>8.4</w:t>
            </w:r>
          </w:p>
        </w:tc>
      </w:tr>
      <w:tr w:rsidR="00C856A7" w:rsidRPr="00C856A7" w14:paraId="2C4EA7A0"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616AA2D" w14:textId="77777777" w:rsidR="00C856A7" w:rsidRPr="00C856A7" w:rsidRDefault="00C856A7" w:rsidP="00C856A7">
            <w:pPr>
              <w:jc w:val="center"/>
              <w:rPr>
                <w:rFonts w:ascii="Arial" w:hAnsi="Arial" w:cs="Arial"/>
                <w:color w:val="000000"/>
              </w:rPr>
            </w:pPr>
            <w:r w:rsidRPr="00C856A7">
              <w:rPr>
                <w:rFonts w:ascii="Arial" w:hAnsi="Arial" w:cs="Arial"/>
                <w:color w:val="000000"/>
              </w:rPr>
              <w:t xml:space="preserve">Reverse primer (10 </w:t>
            </w:r>
            <w:proofErr w:type="spellStart"/>
            <w:r w:rsidRPr="00C856A7">
              <w:rPr>
                <w:rFonts w:ascii="Arial" w:hAnsi="Arial" w:cs="Arial"/>
                <w:color w:val="000000"/>
              </w:rPr>
              <w:t>uM</w:t>
            </w:r>
            <w:proofErr w:type="spellEnd"/>
            <w:r w:rsidRPr="00C856A7">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7E8B2C54" w14:textId="77777777" w:rsidR="00C856A7" w:rsidRPr="00C856A7" w:rsidRDefault="00C856A7" w:rsidP="00C856A7">
            <w:pPr>
              <w:jc w:val="center"/>
              <w:rPr>
                <w:rFonts w:ascii="Arial" w:hAnsi="Arial" w:cs="Arial"/>
                <w:color w:val="000000"/>
              </w:rPr>
            </w:pPr>
            <w:r w:rsidRPr="00C856A7">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3C308442" w14:textId="77777777" w:rsidR="00C856A7" w:rsidRPr="00C856A7" w:rsidRDefault="00C856A7" w:rsidP="00C856A7">
            <w:pPr>
              <w:jc w:val="center"/>
              <w:rPr>
                <w:rFonts w:ascii="Arial" w:hAnsi="Arial" w:cs="Arial"/>
                <w:color w:val="000000"/>
              </w:rPr>
            </w:pPr>
            <w:r w:rsidRPr="00C856A7">
              <w:rPr>
                <w:rFonts w:ascii="Arial" w:hAnsi="Arial" w:cs="Arial"/>
                <w:color w:val="000000"/>
              </w:rPr>
              <w:t>8.4</w:t>
            </w:r>
          </w:p>
        </w:tc>
      </w:tr>
      <w:tr w:rsidR="00C856A7" w:rsidRPr="00C856A7" w14:paraId="2B4C2725"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081822F" w14:textId="77777777" w:rsidR="00C856A7" w:rsidRPr="00C856A7" w:rsidRDefault="00C856A7" w:rsidP="00C856A7">
            <w:pPr>
              <w:jc w:val="center"/>
              <w:rPr>
                <w:rFonts w:ascii="Arial" w:hAnsi="Arial" w:cs="Arial"/>
                <w:color w:val="000000"/>
              </w:rPr>
            </w:pPr>
            <w:r w:rsidRPr="00C856A7">
              <w:rPr>
                <w:rFonts w:ascii="Arial" w:hAnsi="Arial" w:cs="Arial"/>
                <w:color w:val="000000"/>
              </w:rPr>
              <w:lastRenderedPageBreak/>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636C35D7" w14:textId="77777777" w:rsidR="00C856A7" w:rsidRPr="00C856A7" w:rsidRDefault="00C856A7" w:rsidP="00C856A7">
            <w:pPr>
              <w:jc w:val="center"/>
              <w:rPr>
                <w:rFonts w:ascii="Arial" w:hAnsi="Arial" w:cs="Arial"/>
                <w:color w:val="000000"/>
              </w:rPr>
            </w:pPr>
            <w:r w:rsidRPr="00C856A7">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495A611B" w14:textId="77777777" w:rsidR="00C856A7" w:rsidRPr="00C856A7" w:rsidRDefault="00C856A7" w:rsidP="00C856A7">
            <w:pPr>
              <w:jc w:val="center"/>
              <w:rPr>
                <w:rFonts w:ascii="Arial" w:hAnsi="Arial" w:cs="Arial"/>
                <w:color w:val="000000"/>
              </w:rPr>
            </w:pPr>
            <w:r w:rsidRPr="00C856A7">
              <w:rPr>
                <w:rFonts w:ascii="Arial" w:hAnsi="Arial" w:cs="Arial"/>
                <w:color w:val="000000"/>
              </w:rPr>
              <w:t>5.6</w:t>
            </w:r>
          </w:p>
        </w:tc>
      </w:tr>
      <w:tr w:rsidR="00C856A7" w:rsidRPr="00C856A7" w14:paraId="60DFDC5C"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3868438" w14:textId="77777777" w:rsidR="00C856A7" w:rsidRPr="00C856A7" w:rsidRDefault="00C856A7" w:rsidP="00C856A7">
            <w:pPr>
              <w:jc w:val="center"/>
              <w:rPr>
                <w:rFonts w:ascii="Arial" w:hAnsi="Arial" w:cs="Arial"/>
                <w:color w:val="000000"/>
              </w:rPr>
            </w:pPr>
            <w:r w:rsidRPr="00C856A7">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7A8B20A5" w14:textId="77777777" w:rsidR="00C856A7" w:rsidRPr="00C856A7" w:rsidRDefault="00C856A7" w:rsidP="00C856A7">
            <w:pPr>
              <w:jc w:val="center"/>
              <w:rPr>
                <w:rFonts w:ascii="Arial" w:hAnsi="Arial" w:cs="Arial"/>
                <w:color w:val="000000"/>
              </w:rPr>
            </w:pPr>
            <w:r w:rsidRPr="00C856A7">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46706502" w14:textId="77777777" w:rsidR="00C856A7" w:rsidRPr="00C856A7" w:rsidRDefault="00C856A7" w:rsidP="00C856A7">
            <w:pPr>
              <w:jc w:val="center"/>
              <w:rPr>
                <w:rFonts w:ascii="Arial" w:hAnsi="Arial" w:cs="Arial"/>
                <w:color w:val="000000"/>
              </w:rPr>
            </w:pPr>
            <w:r w:rsidRPr="00C856A7">
              <w:rPr>
                <w:rFonts w:ascii="Arial" w:hAnsi="Arial" w:cs="Arial"/>
                <w:color w:val="000000"/>
              </w:rPr>
              <w:t> </w:t>
            </w:r>
          </w:p>
        </w:tc>
      </w:tr>
      <w:tr w:rsidR="00C856A7" w:rsidRPr="00C856A7" w14:paraId="41A47AB1" w14:textId="77777777" w:rsidTr="00C856A7">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7159F13" w14:textId="77777777" w:rsidR="00C856A7" w:rsidRPr="00C856A7" w:rsidRDefault="00C856A7" w:rsidP="00C856A7">
            <w:pPr>
              <w:jc w:val="center"/>
              <w:rPr>
                <w:rFonts w:ascii="Arial" w:hAnsi="Arial" w:cs="Arial"/>
                <w:color w:val="000000"/>
              </w:rPr>
            </w:pPr>
            <w:r w:rsidRPr="00C856A7">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638453B9" w14:textId="77777777" w:rsidR="00C856A7" w:rsidRPr="00C856A7" w:rsidRDefault="00C856A7" w:rsidP="00C856A7">
            <w:pPr>
              <w:jc w:val="center"/>
              <w:rPr>
                <w:rFonts w:ascii="Arial" w:hAnsi="Arial" w:cs="Arial"/>
                <w:color w:val="000000"/>
              </w:rPr>
            </w:pPr>
            <w:r w:rsidRPr="00C856A7">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68CC668" w14:textId="77777777" w:rsidR="00C856A7" w:rsidRPr="00C856A7" w:rsidRDefault="00C856A7" w:rsidP="00C856A7">
            <w:pPr>
              <w:jc w:val="center"/>
              <w:rPr>
                <w:rFonts w:ascii="Arial" w:hAnsi="Arial" w:cs="Arial"/>
                <w:color w:val="000000"/>
              </w:rPr>
            </w:pPr>
            <w:r w:rsidRPr="00C856A7">
              <w:rPr>
                <w:rFonts w:ascii="Arial" w:hAnsi="Arial" w:cs="Arial"/>
                <w:color w:val="000000"/>
              </w:rPr>
              <w:t>266</w:t>
            </w:r>
          </w:p>
        </w:tc>
      </w:tr>
    </w:tbl>
    <w:p w14:paraId="051E790C" w14:textId="122F6EAA" w:rsidR="00B4661E" w:rsidRDefault="00C856A7" w:rsidP="00992127">
      <w:r>
        <w:t>Ran on STN1 with a 2:15 extension time</w:t>
      </w:r>
      <w:r w:rsidR="00B4661E">
        <w:t xml:space="preserve"> then ran on a 1% agarose gel.</w:t>
      </w:r>
    </w:p>
    <w:p w14:paraId="40B52AF4" w14:textId="5A79AE39" w:rsidR="00955163" w:rsidRPr="00955163" w:rsidRDefault="00955163" w:rsidP="00992127">
      <w:pPr>
        <w:rPr>
          <w:sz w:val="16"/>
          <w:szCs w:val="16"/>
        </w:rPr>
      </w:pPr>
      <w:r>
        <w:t xml:space="preserve">             - </w:t>
      </w:r>
      <w:r>
        <w:rPr>
          <w:sz w:val="16"/>
          <w:szCs w:val="16"/>
        </w:rPr>
        <w:t xml:space="preserve"> </w:t>
      </w:r>
      <w:proofErr w:type="spellStart"/>
      <w:r>
        <w:rPr>
          <w:sz w:val="16"/>
          <w:szCs w:val="16"/>
        </w:rPr>
        <w:t>gdna</w:t>
      </w:r>
      <w:proofErr w:type="spellEnd"/>
      <w:r>
        <w:rPr>
          <w:sz w:val="16"/>
          <w:szCs w:val="16"/>
        </w:rPr>
        <w:t xml:space="preserve">  </w:t>
      </w:r>
      <w:proofErr w:type="spellStart"/>
      <w:r>
        <w:rPr>
          <w:sz w:val="16"/>
          <w:szCs w:val="16"/>
        </w:rPr>
        <w:t>plas</w:t>
      </w:r>
      <w:proofErr w:type="spellEnd"/>
      <w:r>
        <w:rPr>
          <w:sz w:val="16"/>
          <w:szCs w:val="16"/>
        </w:rPr>
        <w:t xml:space="preserve">  13   14   15   16   17   21   23   25    27    28</w:t>
      </w:r>
    </w:p>
    <w:p w14:paraId="33291DB9" w14:textId="091DA065" w:rsidR="00955163" w:rsidRDefault="00955163" w:rsidP="00992127">
      <w:r>
        <w:rPr>
          <w:noProof/>
        </w:rPr>
        <w:drawing>
          <wp:inline distT="0" distB="0" distL="0" distR="0" wp14:anchorId="1C93CB07" wp14:editId="7EB7FD85">
            <wp:extent cx="4817364" cy="3599688"/>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817364" cy="3599688"/>
                    </a:xfrm>
                    <a:prstGeom prst="rect">
                      <a:avLst/>
                    </a:prstGeom>
                  </pic:spPr>
                </pic:pic>
              </a:graphicData>
            </a:graphic>
          </wp:inline>
        </w:drawing>
      </w:r>
    </w:p>
    <w:p w14:paraId="509EF471" w14:textId="5DDB68DB" w:rsidR="00955163" w:rsidRDefault="00955163" w:rsidP="00992127">
      <w:r>
        <w:t xml:space="preserve">Because there are bands in all lanes, that means none of these patches have integration of the plasmid at this site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t xml:space="preserve"> So sad!</w:t>
      </w:r>
      <w:r w:rsidR="00BD5311">
        <w:t xml:space="preserve"> I’m going to backtrack to the EPs I did today and try to find more definite plasmids with integration.</w:t>
      </w:r>
    </w:p>
    <w:p w14:paraId="45528B4D" w14:textId="0AB6D87A" w:rsidR="00BD5311" w:rsidRDefault="00BD5311" w:rsidP="00992127"/>
    <w:p w14:paraId="239B6915" w14:textId="61E20CE3" w:rsidR="00BD5311" w:rsidRDefault="00BD5311" w:rsidP="00992127">
      <w:r>
        <w:t xml:space="preserve">Since I never got the correct plasmid for pKR159, I made overnight cultures of </w:t>
      </w:r>
      <w:proofErr w:type="spellStart"/>
      <w:r>
        <w:t>LB+kan</w:t>
      </w:r>
      <w:proofErr w:type="spellEnd"/>
      <w:r>
        <w:t xml:space="preserve"> using 4 more colonies from ligation 5 from last week (9/12). </w:t>
      </w:r>
    </w:p>
    <w:p w14:paraId="7C078D52" w14:textId="77777777" w:rsidR="00DA0D68" w:rsidRDefault="00DA0D68" w:rsidP="00992127"/>
    <w:p w14:paraId="225E40BF" w14:textId="27A0A655" w:rsidR="00265B47" w:rsidRPr="00B95847" w:rsidRDefault="00265B47" w:rsidP="00265B47">
      <w:pPr>
        <w:pStyle w:val="Heading2"/>
      </w:pPr>
      <w:bookmarkStart w:id="39" w:name="_Toc115683659"/>
      <w:r>
        <w:t>Tues</w:t>
      </w:r>
      <w:r w:rsidRPr="00B95847">
        <w:t xml:space="preserve">day </w:t>
      </w:r>
      <w:r>
        <w:t xml:space="preserve">September 20, </w:t>
      </w:r>
      <w:r w:rsidRPr="00B95847">
        <w:t>202</w:t>
      </w:r>
      <w:r>
        <w:t>2</w:t>
      </w:r>
      <w:bookmarkEnd w:id="39"/>
    </w:p>
    <w:p w14:paraId="14E6AF0A" w14:textId="77777777" w:rsidR="00265B47" w:rsidRPr="0085257C" w:rsidRDefault="00265B47" w:rsidP="00265B47">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1A78E3C" w14:textId="67DE5765" w:rsidR="00265B47" w:rsidRPr="00A22938" w:rsidRDefault="00265B47" w:rsidP="00265B47">
      <w:pPr>
        <w:pStyle w:val="ListParagraph"/>
        <w:numPr>
          <w:ilvl w:val="0"/>
          <w:numId w:val="23"/>
        </w:numPr>
        <w:rPr>
          <w:strike/>
          <w:sz w:val="18"/>
          <w:szCs w:val="18"/>
        </w:rPr>
      </w:pPr>
      <w:r w:rsidRPr="00A22938">
        <w:rPr>
          <w:strike/>
          <w:sz w:val="18"/>
          <w:szCs w:val="18"/>
        </w:rPr>
        <w:t>Miniprep</w:t>
      </w:r>
    </w:p>
    <w:p w14:paraId="57CBABAF" w14:textId="559D3981" w:rsidR="00265B47" w:rsidRPr="00A22938" w:rsidRDefault="00EC330F" w:rsidP="00265B47">
      <w:pPr>
        <w:pStyle w:val="ListParagraph"/>
        <w:numPr>
          <w:ilvl w:val="0"/>
          <w:numId w:val="23"/>
        </w:numPr>
        <w:rPr>
          <w:strike/>
          <w:sz w:val="18"/>
          <w:szCs w:val="18"/>
        </w:rPr>
      </w:pPr>
      <w:r w:rsidRPr="00A22938">
        <w:rPr>
          <w:strike/>
          <w:sz w:val="18"/>
          <w:szCs w:val="18"/>
        </w:rPr>
        <w:t>Patch out electroporations</w:t>
      </w:r>
      <w:r w:rsidR="009B1729" w:rsidRPr="00A22938">
        <w:rPr>
          <w:strike/>
          <w:sz w:val="18"/>
          <w:szCs w:val="18"/>
        </w:rPr>
        <w:t xml:space="preserve"> from GFPs</w:t>
      </w:r>
      <w:r w:rsidRPr="00A22938">
        <w:rPr>
          <w:strike/>
          <w:sz w:val="18"/>
          <w:szCs w:val="18"/>
        </w:rPr>
        <w:t xml:space="preserve"> (extra for strains box)</w:t>
      </w:r>
    </w:p>
    <w:p w14:paraId="08BA9215" w14:textId="0F878563" w:rsidR="00C63A84" w:rsidRPr="0022787B" w:rsidRDefault="0022787B" w:rsidP="00265B47">
      <w:pPr>
        <w:pStyle w:val="ListParagraph"/>
        <w:numPr>
          <w:ilvl w:val="0"/>
          <w:numId w:val="23"/>
        </w:numPr>
        <w:rPr>
          <w:strike/>
          <w:sz w:val="18"/>
          <w:szCs w:val="18"/>
        </w:rPr>
      </w:pPr>
      <w:r w:rsidRPr="0022787B">
        <w:rPr>
          <w:strike/>
          <w:noProof/>
          <w:sz w:val="18"/>
          <w:szCs w:val="18"/>
        </w:rPr>
        <mc:AlternateContent>
          <mc:Choice Requires="wpi">
            <w:drawing>
              <wp:anchor distT="0" distB="0" distL="114300" distR="114300" simplePos="0" relativeHeight="251742208" behindDoc="0" locked="0" layoutInCell="1" allowOverlap="1" wp14:anchorId="5D14DCFD" wp14:editId="023AB680">
                <wp:simplePos x="0" y="0"/>
                <wp:positionH relativeFrom="column">
                  <wp:posOffset>1802005</wp:posOffset>
                </wp:positionH>
                <wp:positionV relativeFrom="paragraph">
                  <wp:posOffset>123838</wp:posOffset>
                </wp:positionV>
                <wp:extent cx="360" cy="360"/>
                <wp:effectExtent l="38100" t="38100" r="38100" b="38100"/>
                <wp:wrapNone/>
                <wp:docPr id="94" name="Ink 94"/>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type w14:anchorId="4D8E52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4" o:spid="_x0000_s1026" type="#_x0000_t75" style="position:absolute;margin-left:141.55pt;margin-top:9.4pt;width:.75pt;height:.7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AuVkUCyQEAAG4EAAAQAAAAAAAAAAAAAAAAANMDAABk&#10;cnMvaW5rL2luazEueG1sUEsBAi0AFAAGAAgAAAAhAMgaGcTdAAAACQEAAA8AAAAAAAAAAAAAAAAA&#10;ygUAAGRycy9kb3ducmV2LnhtbFBLAQItABQABgAIAAAAIQB5GLydvwAAACEBAAAZAAAAAAAAAAAA&#10;AAAAANQGAABkcnMvX3JlbHMvZTJvRG9jLnhtbC5yZWxzUEsFBgAAAAAGAAYAeAEAAMoHAAAAAA==&#10;">
                <v:imagedata r:id="rId45" o:title=""/>
              </v:shape>
            </w:pict>
          </mc:Fallback>
        </mc:AlternateContent>
      </w:r>
      <w:r w:rsidR="00C63A84" w:rsidRPr="0022787B">
        <w:rPr>
          <w:strike/>
          <w:sz w:val="18"/>
          <w:szCs w:val="18"/>
        </w:rPr>
        <w:t>Prep for GFP assay</w:t>
      </w:r>
    </w:p>
    <w:p w14:paraId="2EA4D568" w14:textId="65D545A1" w:rsidR="00C63A84" w:rsidRPr="00467075" w:rsidRDefault="00C63A84" w:rsidP="00265B47">
      <w:pPr>
        <w:pStyle w:val="ListParagraph"/>
        <w:numPr>
          <w:ilvl w:val="0"/>
          <w:numId w:val="23"/>
        </w:numPr>
        <w:rPr>
          <w:strike/>
          <w:sz w:val="18"/>
          <w:szCs w:val="18"/>
        </w:rPr>
      </w:pPr>
      <w:r w:rsidRPr="00467075">
        <w:rPr>
          <w:strike/>
          <w:sz w:val="18"/>
          <w:szCs w:val="18"/>
        </w:rPr>
        <w:t>Check on S aureus plates</w:t>
      </w:r>
    </w:p>
    <w:p w14:paraId="41DD2CD2" w14:textId="15CEB28A" w:rsidR="00DA0D68" w:rsidRPr="0022787B" w:rsidRDefault="0022787B" w:rsidP="00265B47">
      <w:pPr>
        <w:pStyle w:val="ListParagraph"/>
        <w:numPr>
          <w:ilvl w:val="0"/>
          <w:numId w:val="23"/>
        </w:numPr>
        <w:rPr>
          <w:strike/>
          <w:sz w:val="18"/>
          <w:szCs w:val="18"/>
        </w:rPr>
      </w:pPr>
      <w:r w:rsidRPr="0022787B">
        <w:rPr>
          <w:strike/>
          <w:noProof/>
          <w:sz w:val="18"/>
          <w:szCs w:val="18"/>
        </w:rPr>
        <mc:AlternateContent>
          <mc:Choice Requires="wpi">
            <w:drawing>
              <wp:anchor distT="0" distB="0" distL="114300" distR="114300" simplePos="0" relativeHeight="251743232" behindDoc="0" locked="0" layoutInCell="1" allowOverlap="1" wp14:anchorId="35A40611" wp14:editId="62F22B9F">
                <wp:simplePos x="0" y="0"/>
                <wp:positionH relativeFrom="column">
                  <wp:posOffset>3329845</wp:posOffset>
                </wp:positionH>
                <wp:positionV relativeFrom="paragraph">
                  <wp:posOffset>64938</wp:posOffset>
                </wp:positionV>
                <wp:extent cx="360" cy="360"/>
                <wp:effectExtent l="38100" t="38100" r="38100" b="38100"/>
                <wp:wrapNone/>
                <wp:docPr id="95" name="Ink 95"/>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78510784" id="Ink 95" o:spid="_x0000_s1026" type="#_x0000_t75" style="position:absolute;margin-left:261.85pt;margin-top:4.75pt;width:.75pt;height:.7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BxHa1RyQEAAG4EAAAQAAAAAAAAAAAAAAAAANMDAABk&#10;cnMvaW5rL2luazEueG1sUEsBAi0AFAAGAAgAAAAhAKmGdWDdAAAACAEAAA8AAAAAAAAAAAAAAAAA&#10;ygUAAGRycy9kb3ducmV2LnhtbFBLAQItABQABgAIAAAAIQB5GLydvwAAACEBAAAZAAAAAAAAAAAA&#10;AAAAANQGAABkcnMvX3JlbHMvZTJvRG9jLnhtbC5yZWxzUEsFBgAAAAAGAAYAeAEAAMoHAAAAAA==&#10;">
                <v:imagedata r:id="rId45" o:title=""/>
              </v:shape>
            </w:pict>
          </mc:Fallback>
        </mc:AlternateContent>
      </w:r>
      <w:r w:rsidR="00DA0D68" w:rsidRPr="0022787B">
        <w:rPr>
          <w:strike/>
          <w:sz w:val="18"/>
          <w:szCs w:val="18"/>
        </w:rPr>
        <w:t>Check on possible primary integrant</w:t>
      </w:r>
      <w:r w:rsidR="00AF6E8D" w:rsidRPr="0022787B">
        <w:rPr>
          <w:strike/>
          <w:sz w:val="18"/>
          <w:szCs w:val="18"/>
        </w:rPr>
        <w:t xml:space="preserve"> for double mutant</w:t>
      </w:r>
    </w:p>
    <w:p w14:paraId="3739F10E" w14:textId="0C5DADFA" w:rsidR="00B60880" w:rsidRPr="006F76FF" w:rsidRDefault="00B60880" w:rsidP="00265B47">
      <w:pPr>
        <w:pStyle w:val="ListParagraph"/>
        <w:numPr>
          <w:ilvl w:val="0"/>
          <w:numId w:val="23"/>
        </w:numPr>
        <w:rPr>
          <w:strike/>
          <w:sz w:val="18"/>
          <w:szCs w:val="18"/>
        </w:rPr>
      </w:pPr>
      <w:r w:rsidRPr="006F76FF">
        <w:rPr>
          <w:strike/>
          <w:sz w:val="18"/>
          <w:szCs w:val="18"/>
        </w:rPr>
        <w:t xml:space="preserve">Colony PCR with potential LVS </w:t>
      </w:r>
      <w:proofErr w:type="spellStart"/>
      <w:r w:rsidRPr="006F76FF">
        <w:rPr>
          <w:strike/>
          <w:sz w:val="18"/>
          <w:szCs w:val="18"/>
        </w:rPr>
        <w:t>hfq</w:t>
      </w:r>
      <w:proofErr w:type="spellEnd"/>
      <w:r w:rsidRPr="006F76FF">
        <w:rPr>
          <w:strike/>
          <w:sz w:val="18"/>
          <w:szCs w:val="18"/>
        </w:rPr>
        <w:t>-v</w:t>
      </w:r>
    </w:p>
    <w:p w14:paraId="340852BD" w14:textId="77777777" w:rsidR="00265B47" w:rsidRPr="00551DD0" w:rsidRDefault="00265B47" w:rsidP="00265B47">
      <w:pPr>
        <w:rPr>
          <w:rFonts w:asciiTheme="majorHAnsi" w:hAnsiTheme="majorHAnsi" w:cstheme="majorHAnsi"/>
          <w:b/>
          <w:u w:val="single"/>
        </w:rPr>
      </w:pPr>
      <w:r w:rsidRPr="00B95847">
        <w:rPr>
          <w:rFonts w:asciiTheme="majorHAnsi" w:hAnsiTheme="majorHAnsi" w:cstheme="majorHAnsi"/>
          <w:b/>
          <w:u w:val="single"/>
        </w:rPr>
        <w:t>Methods and Results:</w:t>
      </w:r>
    </w:p>
    <w:p w14:paraId="39F5209E" w14:textId="56CFE454" w:rsidR="00265B47" w:rsidRDefault="00A22938" w:rsidP="00992127">
      <w:r>
        <w:t xml:space="preserve">I miniprepped the overnight cultures containing possible pKR159, eluting in 50 </w:t>
      </w:r>
      <w:proofErr w:type="spellStart"/>
      <w:r>
        <w:t>ul</w:t>
      </w:r>
      <w:proofErr w:type="spellEnd"/>
      <w:r>
        <w:t xml:space="preserve"> of 0.1xEB, and sent them out for sequencing:</w:t>
      </w:r>
    </w:p>
    <w:p w14:paraId="517F824A" w14:textId="77777777" w:rsidR="00A22938" w:rsidRDefault="00A22938" w:rsidP="00992127"/>
    <w:tbl>
      <w:tblPr>
        <w:tblW w:w="10322" w:type="dxa"/>
        <w:tblLook w:val="04A0" w:firstRow="1" w:lastRow="0" w:firstColumn="1" w:lastColumn="0" w:noHBand="0" w:noVBand="1"/>
      </w:tblPr>
      <w:tblGrid>
        <w:gridCol w:w="1691"/>
        <w:gridCol w:w="1350"/>
        <w:gridCol w:w="1257"/>
        <w:gridCol w:w="1443"/>
        <w:gridCol w:w="1478"/>
        <w:gridCol w:w="1210"/>
        <w:gridCol w:w="1924"/>
      </w:tblGrid>
      <w:tr w:rsidR="00A22938" w:rsidRPr="00A22938" w14:paraId="66C0495A" w14:textId="77777777" w:rsidTr="00A22938">
        <w:trPr>
          <w:trHeight w:val="345"/>
        </w:trPr>
        <w:tc>
          <w:tcPr>
            <w:tcW w:w="1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0B3F4" w14:textId="77777777" w:rsidR="00A22938" w:rsidRPr="00A22938" w:rsidRDefault="00A22938" w:rsidP="00A22938">
            <w:pPr>
              <w:rPr>
                <w:rFonts w:ascii="Calibri (Body)" w:hAnsi="Calibri (Body)" w:cs="Calibri"/>
                <w:b/>
                <w:bCs/>
                <w:color w:val="000000"/>
              </w:rPr>
            </w:pPr>
            <w:r w:rsidRPr="00A22938">
              <w:rPr>
                <w:rFonts w:ascii="Calibri (Body)" w:hAnsi="Calibri (Body)" w:cs="Calibri"/>
                <w:b/>
                <w:bCs/>
                <w:color w:val="000000"/>
              </w:rPr>
              <w:lastRenderedPageBreak/>
              <w:t>Sample number</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B7898BD" w14:textId="77777777" w:rsidR="00A22938" w:rsidRPr="00A22938" w:rsidRDefault="00A22938" w:rsidP="00A22938">
            <w:pPr>
              <w:jc w:val="center"/>
              <w:rPr>
                <w:rFonts w:ascii="Calibri (Body)" w:hAnsi="Calibri (Body)" w:cs="Calibri"/>
                <w:b/>
                <w:bCs/>
                <w:color w:val="000000"/>
              </w:rPr>
            </w:pPr>
            <w:r w:rsidRPr="00A22938">
              <w:rPr>
                <w:rFonts w:ascii="Calibri (Body)" w:hAnsi="Calibri (Body)" w:cs="Calibri"/>
                <w:b/>
                <w:bCs/>
                <w:color w:val="000000"/>
              </w:rPr>
              <w:t>Template Name</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1C885152" w14:textId="77777777" w:rsidR="00A22938" w:rsidRPr="00A22938" w:rsidRDefault="00A22938" w:rsidP="00A22938">
            <w:pPr>
              <w:rPr>
                <w:rFonts w:ascii="Calibri (Body)" w:hAnsi="Calibri (Body)" w:cs="Calibri"/>
                <w:b/>
                <w:bCs/>
                <w:color w:val="000000"/>
              </w:rPr>
            </w:pPr>
            <w:r w:rsidRPr="00A22938">
              <w:rPr>
                <w:rFonts w:ascii="Calibri (Body)" w:hAnsi="Calibri (Body)" w:cs="Calibri"/>
                <w:b/>
                <w:bCs/>
                <w:color w:val="000000"/>
              </w:rPr>
              <w:t xml:space="preserve">Primer </w:t>
            </w:r>
            <w:proofErr w:type="spellStart"/>
            <w:r w:rsidRPr="00A22938">
              <w:rPr>
                <w:rFonts w:ascii="Calibri (Body)" w:hAnsi="Calibri (Body)" w:cs="Calibri"/>
                <w:b/>
                <w:bCs/>
                <w:color w:val="000000"/>
              </w:rPr>
              <w:t>Name</w:t>
            </w:r>
            <w:r w:rsidRPr="00A22938">
              <w:rPr>
                <w:rFonts w:ascii="Calibri (Body)" w:hAnsi="Calibri (Body)" w:cs="Calibri"/>
                <w:b/>
                <w:bCs/>
                <w:color w:val="000000"/>
                <w:vertAlign w:val="superscript"/>
              </w:rPr>
              <w:t>a</w:t>
            </w:r>
            <w:proofErr w:type="spellEnd"/>
          </w:p>
        </w:tc>
        <w:tc>
          <w:tcPr>
            <w:tcW w:w="1443" w:type="dxa"/>
            <w:tcBorders>
              <w:top w:val="single" w:sz="4" w:space="0" w:color="auto"/>
              <w:left w:val="nil"/>
              <w:bottom w:val="single" w:sz="4" w:space="0" w:color="auto"/>
              <w:right w:val="single" w:sz="4" w:space="0" w:color="auto"/>
            </w:tcBorders>
            <w:shd w:val="clear" w:color="auto" w:fill="auto"/>
            <w:noWrap/>
            <w:vAlign w:val="bottom"/>
            <w:hideMark/>
          </w:tcPr>
          <w:p w14:paraId="34A47548" w14:textId="77777777" w:rsidR="00A22938" w:rsidRPr="00A22938" w:rsidRDefault="00A22938" w:rsidP="00A22938">
            <w:pPr>
              <w:rPr>
                <w:rFonts w:ascii="Calibri (Body)" w:hAnsi="Calibri (Body)" w:cs="Calibri"/>
                <w:b/>
                <w:bCs/>
                <w:color w:val="000000"/>
              </w:rPr>
            </w:pPr>
            <w:r w:rsidRPr="00A22938">
              <w:rPr>
                <w:rFonts w:ascii="Calibri (Body)" w:hAnsi="Calibri (Body)" w:cs="Calibri"/>
                <w:b/>
                <w:bCs/>
                <w:color w:val="000000"/>
              </w:rPr>
              <w:t>A.</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14:paraId="2434115E" w14:textId="77777777" w:rsidR="00A22938" w:rsidRPr="00A22938" w:rsidRDefault="00A22938" w:rsidP="00A22938">
            <w:pPr>
              <w:rPr>
                <w:rFonts w:ascii="Calibri (Body)" w:hAnsi="Calibri (Body)" w:cs="Calibri"/>
                <w:b/>
                <w:bCs/>
                <w:color w:val="000000"/>
              </w:rPr>
            </w:pPr>
            <w:r w:rsidRPr="00A22938">
              <w:rPr>
                <w:rFonts w:ascii="Calibri (Body)" w:hAnsi="Calibri (Body)" w:cs="Calibri"/>
                <w:b/>
                <w:bCs/>
                <w:color w:val="000000"/>
              </w:rPr>
              <w:t>B.</w:t>
            </w:r>
          </w:p>
        </w:tc>
        <w:tc>
          <w:tcPr>
            <w:tcW w:w="1210" w:type="dxa"/>
            <w:tcBorders>
              <w:top w:val="single" w:sz="4" w:space="0" w:color="auto"/>
              <w:left w:val="nil"/>
              <w:bottom w:val="single" w:sz="4" w:space="0" w:color="auto"/>
              <w:right w:val="single" w:sz="4" w:space="0" w:color="auto"/>
            </w:tcBorders>
            <w:shd w:val="clear" w:color="auto" w:fill="auto"/>
            <w:noWrap/>
            <w:vAlign w:val="bottom"/>
            <w:hideMark/>
          </w:tcPr>
          <w:p w14:paraId="5A2C1788" w14:textId="77777777" w:rsidR="00A22938" w:rsidRPr="00A22938" w:rsidRDefault="00A22938" w:rsidP="00A22938">
            <w:pPr>
              <w:rPr>
                <w:rFonts w:ascii="Calibri (Body)" w:hAnsi="Calibri (Body)" w:cs="Calibri"/>
                <w:b/>
                <w:bCs/>
                <w:color w:val="000000"/>
              </w:rPr>
            </w:pPr>
            <w:r w:rsidRPr="00A22938">
              <w:rPr>
                <w:rFonts w:ascii="Calibri (Body)" w:hAnsi="Calibri (Body)" w:cs="Calibri"/>
                <w:b/>
                <w:bCs/>
                <w:color w:val="000000"/>
              </w:rPr>
              <w:t>E.</w:t>
            </w:r>
          </w:p>
        </w:tc>
        <w:tc>
          <w:tcPr>
            <w:tcW w:w="1924" w:type="dxa"/>
            <w:tcBorders>
              <w:top w:val="single" w:sz="4" w:space="0" w:color="auto"/>
              <w:left w:val="nil"/>
              <w:bottom w:val="single" w:sz="4" w:space="0" w:color="auto"/>
              <w:right w:val="single" w:sz="4" w:space="0" w:color="auto"/>
            </w:tcBorders>
            <w:shd w:val="clear" w:color="auto" w:fill="auto"/>
            <w:noWrap/>
            <w:vAlign w:val="bottom"/>
            <w:hideMark/>
          </w:tcPr>
          <w:p w14:paraId="688F9126" w14:textId="77777777" w:rsidR="00A22938" w:rsidRPr="00A22938" w:rsidRDefault="00A22938" w:rsidP="00A22938">
            <w:pPr>
              <w:rPr>
                <w:rFonts w:ascii="Calibri (Body)" w:hAnsi="Calibri (Body)" w:cs="Calibri"/>
                <w:b/>
                <w:bCs/>
                <w:color w:val="000000"/>
              </w:rPr>
            </w:pPr>
            <w:r w:rsidRPr="00A22938">
              <w:rPr>
                <w:rFonts w:ascii="Calibri (Body)" w:hAnsi="Calibri (Body)" w:cs="Calibri"/>
                <w:b/>
                <w:bCs/>
                <w:color w:val="000000"/>
              </w:rPr>
              <w:t>F.</w:t>
            </w:r>
          </w:p>
        </w:tc>
      </w:tr>
      <w:tr w:rsidR="00A22938" w:rsidRPr="00A22938" w14:paraId="3B3C6396" w14:textId="77777777" w:rsidTr="00A22938">
        <w:trPr>
          <w:trHeight w:val="937"/>
        </w:trPr>
        <w:tc>
          <w:tcPr>
            <w:tcW w:w="1691" w:type="dxa"/>
            <w:tcBorders>
              <w:top w:val="nil"/>
              <w:left w:val="single" w:sz="4" w:space="0" w:color="auto"/>
              <w:bottom w:val="single" w:sz="4" w:space="0" w:color="auto"/>
              <w:right w:val="single" w:sz="4" w:space="0" w:color="auto"/>
            </w:tcBorders>
            <w:shd w:val="clear" w:color="auto" w:fill="auto"/>
            <w:vAlign w:val="bottom"/>
            <w:hideMark/>
          </w:tcPr>
          <w:p w14:paraId="79CAE6C5"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350" w:type="dxa"/>
            <w:tcBorders>
              <w:top w:val="nil"/>
              <w:left w:val="nil"/>
              <w:bottom w:val="single" w:sz="4" w:space="0" w:color="auto"/>
              <w:right w:val="single" w:sz="4" w:space="0" w:color="auto"/>
            </w:tcBorders>
            <w:shd w:val="clear" w:color="auto" w:fill="auto"/>
            <w:vAlign w:val="bottom"/>
            <w:hideMark/>
          </w:tcPr>
          <w:p w14:paraId="7F488BC3"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 </w:t>
            </w:r>
          </w:p>
        </w:tc>
        <w:tc>
          <w:tcPr>
            <w:tcW w:w="1257" w:type="dxa"/>
            <w:tcBorders>
              <w:top w:val="nil"/>
              <w:left w:val="nil"/>
              <w:bottom w:val="single" w:sz="4" w:space="0" w:color="auto"/>
              <w:right w:val="single" w:sz="4" w:space="0" w:color="auto"/>
            </w:tcBorders>
            <w:shd w:val="clear" w:color="auto" w:fill="auto"/>
            <w:vAlign w:val="bottom"/>
            <w:hideMark/>
          </w:tcPr>
          <w:p w14:paraId="1D26B9C5"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443" w:type="dxa"/>
            <w:tcBorders>
              <w:top w:val="nil"/>
              <w:left w:val="nil"/>
              <w:bottom w:val="single" w:sz="4" w:space="0" w:color="auto"/>
              <w:right w:val="single" w:sz="4" w:space="0" w:color="auto"/>
            </w:tcBorders>
            <w:shd w:val="clear" w:color="auto" w:fill="auto"/>
            <w:vAlign w:val="bottom"/>
            <w:hideMark/>
          </w:tcPr>
          <w:p w14:paraId="71B16CD7"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Template Size (bases)</w:t>
            </w:r>
          </w:p>
        </w:tc>
        <w:tc>
          <w:tcPr>
            <w:tcW w:w="1447" w:type="dxa"/>
            <w:tcBorders>
              <w:top w:val="nil"/>
              <w:left w:val="nil"/>
              <w:bottom w:val="single" w:sz="4" w:space="0" w:color="auto"/>
              <w:right w:val="single" w:sz="4" w:space="0" w:color="auto"/>
            </w:tcBorders>
            <w:shd w:val="clear" w:color="auto" w:fill="auto"/>
            <w:vAlign w:val="bottom"/>
            <w:hideMark/>
          </w:tcPr>
          <w:p w14:paraId="3EA96FBD"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Template Stock Conc. (ng/</w:t>
            </w:r>
            <w:proofErr w:type="spellStart"/>
            <w:r w:rsidRPr="00A22938">
              <w:rPr>
                <w:rFonts w:ascii="Calibri (Body)" w:hAnsi="Calibri (Body)" w:cs="Calibri"/>
                <w:color w:val="000000"/>
              </w:rPr>
              <w:t>μl</w:t>
            </w:r>
            <w:proofErr w:type="spellEnd"/>
            <w:r w:rsidRPr="00A22938">
              <w:rPr>
                <w:rFonts w:ascii="Calibri (Body)" w:hAnsi="Calibri (Body)" w:cs="Calibri"/>
                <w:color w:val="000000"/>
              </w:rPr>
              <w:t>)</w:t>
            </w:r>
          </w:p>
        </w:tc>
        <w:tc>
          <w:tcPr>
            <w:tcW w:w="1210" w:type="dxa"/>
            <w:tcBorders>
              <w:top w:val="nil"/>
              <w:left w:val="nil"/>
              <w:bottom w:val="single" w:sz="4" w:space="0" w:color="auto"/>
              <w:right w:val="single" w:sz="4" w:space="0" w:color="auto"/>
            </w:tcBorders>
            <w:shd w:val="clear" w:color="auto" w:fill="auto"/>
            <w:vAlign w:val="bottom"/>
            <w:hideMark/>
          </w:tcPr>
          <w:p w14:paraId="16D4F08F" w14:textId="77777777" w:rsidR="00A22938" w:rsidRPr="00A22938" w:rsidRDefault="00A22938" w:rsidP="00A22938">
            <w:pPr>
              <w:jc w:val="center"/>
              <w:rPr>
                <w:rFonts w:ascii="Calibri (Body)" w:hAnsi="Calibri (Body)" w:cs="Calibri"/>
                <w:b/>
                <w:bCs/>
                <w:color w:val="000000"/>
                <w:u w:val="single"/>
              </w:rPr>
            </w:pPr>
            <w:r w:rsidRPr="00A22938">
              <w:rPr>
                <w:rFonts w:ascii="Calibri (Body)" w:hAnsi="Calibri (Body)" w:cs="Calibri"/>
                <w:b/>
                <w:bCs/>
                <w:color w:val="000000"/>
                <w:u w:val="single"/>
              </w:rPr>
              <w:t xml:space="preserve">PLASMID </w:t>
            </w:r>
            <w:r w:rsidRPr="00A22938">
              <w:rPr>
                <w:rFonts w:ascii="Calibri (Body)" w:hAnsi="Calibri (Body)" w:cs="Calibri"/>
                <w:color w:val="000000"/>
                <w:u w:val="single"/>
              </w:rPr>
              <w:t>template:</w:t>
            </w:r>
          </w:p>
        </w:tc>
        <w:tc>
          <w:tcPr>
            <w:tcW w:w="1924" w:type="dxa"/>
            <w:tcBorders>
              <w:top w:val="nil"/>
              <w:left w:val="nil"/>
              <w:bottom w:val="single" w:sz="4" w:space="0" w:color="auto"/>
              <w:right w:val="single" w:sz="4" w:space="0" w:color="auto"/>
            </w:tcBorders>
            <w:shd w:val="clear" w:color="auto" w:fill="auto"/>
            <w:vAlign w:val="bottom"/>
            <w:hideMark/>
          </w:tcPr>
          <w:p w14:paraId="021D5B18" w14:textId="77777777" w:rsidR="00A22938" w:rsidRPr="00A22938" w:rsidRDefault="00A22938" w:rsidP="00A22938">
            <w:pPr>
              <w:jc w:val="center"/>
              <w:rPr>
                <w:rFonts w:ascii="Calibri (Body)" w:hAnsi="Calibri (Body)" w:cs="Calibri"/>
                <w:color w:val="000000"/>
                <w:u w:val="single"/>
              </w:rPr>
            </w:pPr>
            <w:r w:rsidRPr="00A22938">
              <w:rPr>
                <w:rFonts w:ascii="Calibri (Body)" w:hAnsi="Calibri (Body)" w:cs="Calibri"/>
                <w:color w:val="000000"/>
                <w:u w:val="single"/>
              </w:rPr>
              <w:t>Volume </w:t>
            </w:r>
            <w:r w:rsidRPr="00A22938">
              <w:rPr>
                <w:rFonts w:ascii="Calibri (Body)" w:hAnsi="Calibri (Body)" w:cs="Calibri"/>
                <w:b/>
                <w:bCs/>
                <w:color w:val="000000"/>
                <w:u w:val="single"/>
              </w:rPr>
              <w:t>H</w:t>
            </w:r>
            <w:r w:rsidRPr="00A22938">
              <w:rPr>
                <w:rFonts w:ascii="Calibri (Body)" w:hAnsi="Calibri (Body)" w:cs="Calibri"/>
                <w:b/>
                <w:bCs/>
                <w:color w:val="000000"/>
                <w:u w:val="single"/>
                <w:vertAlign w:val="subscript"/>
              </w:rPr>
              <w:t>2</w:t>
            </w:r>
            <w:r w:rsidRPr="00A22938">
              <w:rPr>
                <w:rFonts w:ascii="Calibri (Body)" w:hAnsi="Calibri (Body)" w:cs="Calibri"/>
                <w:b/>
                <w:bCs/>
                <w:color w:val="000000"/>
                <w:u w:val="single"/>
              </w:rPr>
              <w:t>O needed</w:t>
            </w:r>
          </w:p>
        </w:tc>
      </w:tr>
      <w:tr w:rsidR="00A22938" w:rsidRPr="00A22938" w14:paraId="298B7AC8" w14:textId="77777777" w:rsidTr="00A22938">
        <w:trPr>
          <w:trHeight w:val="30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16C5505B"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14:paraId="195B1648"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 </w:t>
            </w:r>
          </w:p>
        </w:tc>
        <w:tc>
          <w:tcPr>
            <w:tcW w:w="1257" w:type="dxa"/>
            <w:tcBorders>
              <w:top w:val="nil"/>
              <w:left w:val="nil"/>
              <w:bottom w:val="single" w:sz="4" w:space="0" w:color="auto"/>
              <w:right w:val="single" w:sz="4" w:space="0" w:color="auto"/>
            </w:tcBorders>
            <w:shd w:val="clear" w:color="auto" w:fill="auto"/>
            <w:noWrap/>
            <w:vAlign w:val="bottom"/>
            <w:hideMark/>
          </w:tcPr>
          <w:p w14:paraId="56728E10"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443" w:type="dxa"/>
            <w:tcBorders>
              <w:top w:val="nil"/>
              <w:left w:val="nil"/>
              <w:bottom w:val="single" w:sz="4" w:space="0" w:color="auto"/>
              <w:right w:val="single" w:sz="4" w:space="0" w:color="auto"/>
            </w:tcBorders>
            <w:shd w:val="clear" w:color="auto" w:fill="auto"/>
            <w:noWrap/>
            <w:vAlign w:val="bottom"/>
            <w:hideMark/>
          </w:tcPr>
          <w:p w14:paraId="03C0E7B7"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447" w:type="dxa"/>
            <w:tcBorders>
              <w:top w:val="nil"/>
              <w:left w:val="nil"/>
              <w:bottom w:val="single" w:sz="4" w:space="0" w:color="auto"/>
              <w:right w:val="single" w:sz="4" w:space="0" w:color="auto"/>
            </w:tcBorders>
            <w:shd w:val="clear" w:color="auto" w:fill="auto"/>
            <w:noWrap/>
            <w:vAlign w:val="bottom"/>
            <w:hideMark/>
          </w:tcPr>
          <w:p w14:paraId="1A85FA2D"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14:paraId="3483ACF7"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Volume =</w:t>
            </w:r>
          </w:p>
        </w:tc>
        <w:tc>
          <w:tcPr>
            <w:tcW w:w="1924" w:type="dxa"/>
            <w:tcBorders>
              <w:top w:val="nil"/>
              <w:left w:val="nil"/>
              <w:bottom w:val="single" w:sz="4" w:space="0" w:color="auto"/>
              <w:right w:val="single" w:sz="4" w:space="0" w:color="auto"/>
            </w:tcBorders>
            <w:shd w:val="clear" w:color="auto" w:fill="auto"/>
            <w:noWrap/>
            <w:vAlign w:val="bottom"/>
            <w:hideMark/>
          </w:tcPr>
          <w:p w14:paraId="3A8F6110" w14:textId="77777777" w:rsidR="00A22938" w:rsidRPr="00A22938" w:rsidRDefault="00A22938" w:rsidP="00A22938">
            <w:pPr>
              <w:rPr>
                <w:rFonts w:ascii="Calibri (Body)" w:hAnsi="Calibri (Body)" w:cs="Calibri"/>
                <w:b/>
                <w:bCs/>
                <w:color w:val="000000"/>
              </w:rPr>
            </w:pPr>
            <w:r w:rsidRPr="00A22938">
              <w:rPr>
                <w:rFonts w:ascii="Calibri (Body)" w:hAnsi="Calibri (Body)" w:cs="Calibri"/>
                <w:b/>
                <w:bCs/>
                <w:color w:val="000000"/>
              </w:rPr>
              <w:t> </w:t>
            </w:r>
          </w:p>
        </w:tc>
      </w:tr>
      <w:tr w:rsidR="00A22938" w:rsidRPr="00A22938" w14:paraId="200A33D2" w14:textId="77777777" w:rsidTr="00A22938">
        <w:trPr>
          <w:trHeight w:val="611"/>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66F20792"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14:paraId="15073BE4"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 </w:t>
            </w:r>
          </w:p>
        </w:tc>
        <w:tc>
          <w:tcPr>
            <w:tcW w:w="1257" w:type="dxa"/>
            <w:tcBorders>
              <w:top w:val="nil"/>
              <w:left w:val="nil"/>
              <w:bottom w:val="single" w:sz="4" w:space="0" w:color="auto"/>
              <w:right w:val="single" w:sz="4" w:space="0" w:color="auto"/>
            </w:tcBorders>
            <w:shd w:val="clear" w:color="auto" w:fill="auto"/>
            <w:noWrap/>
            <w:vAlign w:val="bottom"/>
            <w:hideMark/>
          </w:tcPr>
          <w:p w14:paraId="519156D2"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443" w:type="dxa"/>
            <w:tcBorders>
              <w:top w:val="nil"/>
              <w:left w:val="nil"/>
              <w:bottom w:val="single" w:sz="4" w:space="0" w:color="auto"/>
              <w:right w:val="single" w:sz="4" w:space="0" w:color="auto"/>
            </w:tcBorders>
            <w:shd w:val="clear" w:color="auto" w:fill="auto"/>
            <w:noWrap/>
            <w:vAlign w:val="bottom"/>
            <w:hideMark/>
          </w:tcPr>
          <w:p w14:paraId="4FBC8A95"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447" w:type="dxa"/>
            <w:tcBorders>
              <w:top w:val="nil"/>
              <w:left w:val="nil"/>
              <w:bottom w:val="single" w:sz="4" w:space="0" w:color="auto"/>
              <w:right w:val="single" w:sz="4" w:space="0" w:color="auto"/>
            </w:tcBorders>
            <w:shd w:val="clear" w:color="auto" w:fill="auto"/>
            <w:noWrap/>
            <w:vAlign w:val="bottom"/>
            <w:hideMark/>
          </w:tcPr>
          <w:p w14:paraId="0F1D5D3C"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 </w:t>
            </w:r>
          </w:p>
        </w:tc>
        <w:tc>
          <w:tcPr>
            <w:tcW w:w="1210" w:type="dxa"/>
            <w:tcBorders>
              <w:top w:val="nil"/>
              <w:left w:val="nil"/>
              <w:bottom w:val="single" w:sz="4" w:space="0" w:color="auto"/>
              <w:right w:val="single" w:sz="4" w:space="0" w:color="auto"/>
            </w:tcBorders>
            <w:shd w:val="clear" w:color="auto" w:fill="auto"/>
            <w:vAlign w:val="bottom"/>
            <w:hideMark/>
          </w:tcPr>
          <w:p w14:paraId="5964FF7B" w14:textId="77777777" w:rsidR="00A22938" w:rsidRPr="00A22938" w:rsidRDefault="00A22938" w:rsidP="00A22938">
            <w:pPr>
              <w:jc w:val="center"/>
              <w:rPr>
                <w:rFonts w:ascii="Calibri (Body)" w:hAnsi="Calibri (Body)" w:cs="Calibri"/>
                <w:b/>
                <w:bCs/>
                <w:color w:val="000000"/>
              </w:rPr>
            </w:pPr>
            <w:r w:rsidRPr="00A22938">
              <w:rPr>
                <w:rFonts w:ascii="Calibri (Body)" w:hAnsi="Calibri (Body)" w:cs="Calibri"/>
                <w:b/>
                <w:bCs/>
                <w:color w:val="000000"/>
              </w:rPr>
              <w:t>2x(~200 ÷ B)</w:t>
            </w:r>
            <w:proofErr w:type="spellStart"/>
            <w:r w:rsidRPr="00A22938">
              <w:rPr>
                <w:rFonts w:ascii="Calibri (Body)" w:hAnsi="Calibri (Body)" w:cs="Calibri"/>
                <w:b/>
                <w:bCs/>
                <w:color w:val="000000"/>
              </w:rPr>
              <w:t>μl</w:t>
            </w:r>
            <w:proofErr w:type="spellEnd"/>
          </w:p>
        </w:tc>
        <w:tc>
          <w:tcPr>
            <w:tcW w:w="1924" w:type="dxa"/>
            <w:tcBorders>
              <w:top w:val="nil"/>
              <w:left w:val="nil"/>
              <w:bottom w:val="single" w:sz="4" w:space="0" w:color="auto"/>
              <w:right w:val="single" w:sz="4" w:space="0" w:color="auto"/>
            </w:tcBorders>
            <w:shd w:val="clear" w:color="auto" w:fill="auto"/>
            <w:vAlign w:val="bottom"/>
            <w:hideMark/>
          </w:tcPr>
          <w:p w14:paraId="12AA0839" w14:textId="77777777" w:rsidR="00A22938" w:rsidRPr="00A22938" w:rsidRDefault="00A22938" w:rsidP="00A22938">
            <w:pPr>
              <w:jc w:val="center"/>
              <w:rPr>
                <w:rFonts w:ascii="Calibri (Body)" w:hAnsi="Calibri (Body)" w:cs="Calibri"/>
                <w:b/>
                <w:bCs/>
                <w:color w:val="000000"/>
              </w:rPr>
            </w:pPr>
            <w:r w:rsidRPr="00A22938">
              <w:rPr>
                <w:rFonts w:ascii="Calibri (Body)" w:hAnsi="Calibri (Body)" w:cs="Calibri"/>
                <w:b/>
                <w:bCs/>
                <w:color w:val="000000"/>
              </w:rPr>
              <w:t>(12 less D or E - 2.56)</w:t>
            </w:r>
            <w:proofErr w:type="spellStart"/>
            <w:r w:rsidRPr="00A22938">
              <w:rPr>
                <w:rFonts w:ascii="Calibri (Body)" w:hAnsi="Calibri (Body)" w:cs="Calibri"/>
                <w:b/>
                <w:bCs/>
                <w:color w:val="000000"/>
              </w:rPr>
              <w:t>μl</w:t>
            </w:r>
            <w:proofErr w:type="spellEnd"/>
          </w:p>
        </w:tc>
      </w:tr>
      <w:tr w:rsidR="00A22938" w:rsidRPr="00A22938" w14:paraId="6931C00E" w14:textId="77777777" w:rsidTr="00A22938">
        <w:trPr>
          <w:trHeight w:val="30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4272D335"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HT1</w:t>
            </w:r>
          </w:p>
        </w:tc>
        <w:tc>
          <w:tcPr>
            <w:tcW w:w="1350" w:type="dxa"/>
            <w:tcBorders>
              <w:top w:val="nil"/>
              <w:left w:val="nil"/>
              <w:bottom w:val="single" w:sz="4" w:space="0" w:color="auto"/>
              <w:right w:val="single" w:sz="4" w:space="0" w:color="auto"/>
            </w:tcBorders>
            <w:shd w:val="clear" w:color="auto" w:fill="auto"/>
            <w:noWrap/>
            <w:vAlign w:val="bottom"/>
            <w:hideMark/>
          </w:tcPr>
          <w:p w14:paraId="59B3813A"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pKR159-1</w:t>
            </w:r>
          </w:p>
        </w:tc>
        <w:tc>
          <w:tcPr>
            <w:tcW w:w="1257" w:type="dxa"/>
            <w:tcBorders>
              <w:top w:val="nil"/>
              <w:left w:val="nil"/>
              <w:bottom w:val="single" w:sz="4" w:space="0" w:color="auto"/>
              <w:right w:val="single" w:sz="4" w:space="0" w:color="auto"/>
            </w:tcBorders>
            <w:shd w:val="clear" w:color="auto" w:fill="auto"/>
            <w:noWrap/>
            <w:vAlign w:val="bottom"/>
            <w:hideMark/>
          </w:tcPr>
          <w:p w14:paraId="5671637D"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KROL525</w:t>
            </w:r>
          </w:p>
        </w:tc>
        <w:tc>
          <w:tcPr>
            <w:tcW w:w="1443" w:type="dxa"/>
            <w:tcBorders>
              <w:top w:val="nil"/>
              <w:left w:val="nil"/>
              <w:bottom w:val="single" w:sz="4" w:space="0" w:color="auto"/>
              <w:right w:val="single" w:sz="4" w:space="0" w:color="auto"/>
            </w:tcBorders>
            <w:shd w:val="clear" w:color="auto" w:fill="auto"/>
            <w:noWrap/>
            <w:vAlign w:val="bottom"/>
            <w:hideMark/>
          </w:tcPr>
          <w:p w14:paraId="57028EF2"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7800</w:t>
            </w:r>
          </w:p>
        </w:tc>
        <w:tc>
          <w:tcPr>
            <w:tcW w:w="1447" w:type="dxa"/>
            <w:tcBorders>
              <w:top w:val="nil"/>
              <w:left w:val="nil"/>
              <w:bottom w:val="nil"/>
              <w:right w:val="nil"/>
            </w:tcBorders>
            <w:shd w:val="clear" w:color="auto" w:fill="auto"/>
            <w:noWrap/>
            <w:vAlign w:val="bottom"/>
            <w:hideMark/>
          </w:tcPr>
          <w:p w14:paraId="1832C045" w14:textId="77777777" w:rsidR="00A22938" w:rsidRPr="00A22938" w:rsidRDefault="00A22938" w:rsidP="00A22938">
            <w:pPr>
              <w:jc w:val="right"/>
              <w:rPr>
                <w:rFonts w:ascii="Calibri" w:hAnsi="Calibri" w:cs="Calibri"/>
                <w:color w:val="000000"/>
              </w:rPr>
            </w:pPr>
            <w:r w:rsidRPr="00A22938">
              <w:rPr>
                <w:rFonts w:ascii="Calibri" w:hAnsi="Calibri" w:cs="Calibri"/>
                <w:color w:val="000000"/>
              </w:rPr>
              <w:t>658.6</w:t>
            </w:r>
          </w:p>
        </w:tc>
        <w:tc>
          <w:tcPr>
            <w:tcW w:w="1210" w:type="dxa"/>
            <w:tcBorders>
              <w:top w:val="nil"/>
              <w:left w:val="nil"/>
              <w:bottom w:val="single" w:sz="4" w:space="0" w:color="auto"/>
              <w:right w:val="single" w:sz="4" w:space="0" w:color="auto"/>
            </w:tcBorders>
            <w:shd w:val="clear" w:color="auto" w:fill="auto"/>
            <w:noWrap/>
            <w:vAlign w:val="bottom"/>
            <w:hideMark/>
          </w:tcPr>
          <w:p w14:paraId="4674D83B"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0.61</w:t>
            </w:r>
          </w:p>
        </w:tc>
        <w:tc>
          <w:tcPr>
            <w:tcW w:w="1924" w:type="dxa"/>
            <w:tcBorders>
              <w:top w:val="nil"/>
              <w:left w:val="nil"/>
              <w:bottom w:val="single" w:sz="4" w:space="0" w:color="auto"/>
              <w:right w:val="single" w:sz="4" w:space="0" w:color="auto"/>
            </w:tcBorders>
            <w:shd w:val="clear" w:color="auto" w:fill="auto"/>
            <w:noWrap/>
            <w:vAlign w:val="bottom"/>
            <w:hideMark/>
          </w:tcPr>
          <w:p w14:paraId="0B9834E4"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8.83</w:t>
            </w:r>
          </w:p>
        </w:tc>
      </w:tr>
      <w:tr w:rsidR="00A22938" w:rsidRPr="00A22938" w14:paraId="4AAB536E" w14:textId="77777777" w:rsidTr="00A22938">
        <w:trPr>
          <w:trHeight w:val="30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34A1BFE3"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HT2</w:t>
            </w:r>
          </w:p>
        </w:tc>
        <w:tc>
          <w:tcPr>
            <w:tcW w:w="1350" w:type="dxa"/>
            <w:tcBorders>
              <w:top w:val="nil"/>
              <w:left w:val="nil"/>
              <w:bottom w:val="single" w:sz="4" w:space="0" w:color="auto"/>
              <w:right w:val="single" w:sz="4" w:space="0" w:color="auto"/>
            </w:tcBorders>
            <w:shd w:val="clear" w:color="auto" w:fill="auto"/>
            <w:noWrap/>
            <w:vAlign w:val="bottom"/>
            <w:hideMark/>
          </w:tcPr>
          <w:p w14:paraId="01081550"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pKR159-2</w:t>
            </w:r>
          </w:p>
        </w:tc>
        <w:tc>
          <w:tcPr>
            <w:tcW w:w="1257" w:type="dxa"/>
            <w:tcBorders>
              <w:top w:val="nil"/>
              <w:left w:val="nil"/>
              <w:bottom w:val="single" w:sz="4" w:space="0" w:color="auto"/>
              <w:right w:val="single" w:sz="4" w:space="0" w:color="auto"/>
            </w:tcBorders>
            <w:shd w:val="clear" w:color="auto" w:fill="auto"/>
            <w:noWrap/>
            <w:vAlign w:val="bottom"/>
            <w:hideMark/>
          </w:tcPr>
          <w:p w14:paraId="2E264806"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KROL525</w:t>
            </w:r>
          </w:p>
        </w:tc>
        <w:tc>
          <w:tcPr>
            <w:tcW w:w="1443" w:type="dxa"/>
            <w:tcBorders>
              <w:top w:val="nil"/>
              <w:left w:val="nil"/>
              <w:bottom w:val="single" w:sz="4" w:space="0" w:color="auto"/>
              <w:right w:val="single" w:sz="4" w:space="0" w:color="auto"/>
            </w:tcBorders>
            <w:shd w:val="clear" w:color="auto" w:fill="auto"/>
            <w:noWrap/>
            <w:vAlign w:val="bottom"/>
            <w:hideMark/>
          </w:tcPr>
          <w:p w14:paraId="0DA5DD3C"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7800</w:t>
            </w:r>
          </w:p>
        </w:tc>
        <w:tc>
          <w:tcPr>
            <w:tcW w:w="1447" w:type="dxa"/>
            <w:tcBorders>
              <w:top w:val="nil"/>
              <w:left w:val="nil"/>
              <w:bottom w:val="nil"/>
              <w:right w:val="nil"/>
            </w:tcBorders>
            <w:shd w:val="clear" w:color="auto" w:fill="auto"/>
            <w:noWrap/>
            <w:vAlign w:val="bottom"/>
            <w:hideMark/>
          </w:tcPr>
          <w:p w14:paraId="2F24F79D" w14:textId="77777777" w:rsidR="00A22938" w:rsidRPr="00A22938" w:rsidRDefault="00A22938" w:rsidP="00A22938">
            <w:pPr>
              <w:jc w:val="right"/>
              <w:rPr>
                <w:rFonts w:ascii="Calibri" w:hAnsi="Calibri" w:cs="Calibri"/>
                <w:color w:val="000000"/>
              </w:rPr>
            </w:pPr>
            <w:r w:rsidRPr="00A22938">
              <w:rPr>
                <w:rFonts w:ascii="Calibri" w:hAnsi="Calibri" w:cs="Calibri"/>
                <w:color w:val="000000"/>
              </w:rPr>
              <w:t>607.8</w:t>
            </w:r>
          </w:p>
        </w:tc>
        <w:tc>
          <w:tcPr>
            <w:tcW w:w="1210" w:type="dxa"/>
            <w:tcBorders>
              <w:top w:val="nil"/>
              <w:left w:val="nil"/>
              <w:bottom w:val="single" w:sz="4" w:space="0" w:color="auto"/>
              <w:right w:val="single" w:sz="4" w:space="0" w:color="auto"/>
            </w:tcBorders>
            <w:shd w:val="clear" w:color="auto" w:fill="auto"/>
            <w:noWrap/>
            <w:vAlign w:val="bottom"/>
            <w:hideMark/>
          </w:tcPr>
          <w:p w14:paraId="0009AFBC"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0.66</w:t>
            </w:r>
          </w:p>
        </w:tc>
        <w:tc>
          <w:tcPr>
            <w:tcW w:w="1924" w:type="dxa"/>
            <w:tcBorders>
              <w:top w:val="nil"/>
              <w:left w:val="nil"/>
              <w:bottom w:val="single" w:sz="4" w:space="0" w:color="auto"/>
              <w:right w:val="single" w:sz="4" w:space="0" w:color="auto"/>
            </w:tcBorders>
            <w:shd w:val="clear" w:color="auto" w:fill="auto"/>
            <w:noWrap/>
            <w:vAlign w:val="bottom"/>
            <w:hideMark/>
          </w:tcPr>
          <w:p w14:paraId="0EA77E77"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8.78</w:t>
            </w:r>
          </w:p>
        </w:tc>
      </w:tr>
      <w:tr w:rsidR="00A22938" w:rsidRPr="00A22938" w14:paraId="08A3CB14" w14:textId="77777777" w:rsidTr="00A22938">
        <w:trPr>
          <w:trHeight w:val="30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29AC6CF0"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HT3</w:t>
            </w:r>
          </w:p>
        </w:tc>
        <w:tc>
          <w:tcPr>
            <w:tcW w:w="1350" w:type="dxa"/>
            <w:tcBorders>
              <w:top w:val="nil"/>
              <w:left w:val="nil"/>
              <w:bottom w:val="single" w:sz="4" w:space="0" w:color="auto"/>
              <w:right w:val="single" w:sz="4" w:space="0" w:color="auto"/>
            </w:tcBorders>
            <w:shd w:val="clear" w:color="auto" w:fill="auto"/>
            <w:noWrap/>
            <w:vAlign w:val="bottom"/>
            <w:hideMark/>
          </w:tcPr>
          <w:p w14:paraId="2B11E232"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pKR159-3</w:t>
            </w:r>
          </w:p>
        </w:tc>
        <w:tc>
          <w:tcPr>
            <w:tcW w:w="1257" w:type="dxa"/>
            <w:tcBorders>
              <w:top w:val="nil"/>
              <w:left w:val="nil"/>
              <w:bottom w:val="single" w:sz="4" w:space="0" w:color="auto"/>
              <w:right w:val="single" w:sz="4" w:space="0" w:color="auto"/>
            </w:tcBorders>
            <w:shd w:val="clear" w:color="auto" w:fill="auto"/>
            <w:noWrap/>
            <w:vAlign w:val="bottom"/>
            <w:hideMark/>
          </w:tcPr>
          <w:p w14:paraId="681F74A0"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KROL525</w:t>
            </w:r>
          </w:p>
        </w:tc>
        <w:tc>
          <w:tcPr>
            <w:tcW w:w="1443" w:type="dxa"/>
            <w:tcBorders>
              <w:top w:val="nil"/>
              <w:left w:val="nil"/>
              <w:bottom w:val="single" w:sz="4" w:space="0" w:color="auto"/>
              <w:right w:val="single" w:sz="4" w:space="0" w:color="auto"/>
            </w:tcBorders>
            <w:shd w:val="clear" w:color="auto" w:fill="auto"/>
            <w:noWrap/>
            <w:vAlign w:val="bottom"/>
            <w:hideMark/>
          </w:tcPr>
          <w:p w14:paraId="19C9FD83"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7800</w:t>
            </w:r>
          </w:p>
        </w:tc>
        <w:tc>
          <w:tcPr>
            <w:tcW w:w="1447" w:type="dxa"/>
            <w:tcBorders>
              <w:top w:val="nil"/>
              <w:left w:val="nil"/>
              <w:bottom w:val="nil"/>
              <w:right w:val="nil"/>
            </w:tcBorders>
            <w:shd w:val="clear" w:color="auto" w:fill="auto"/>
            <w:noWrap/>
            <w:vAlign w:val="bottom"/>
            <w:hideMark/>
          </w:tcPr>
          <w:p w14:paraId="750F46D4" w14:textId="77777777" w:rsidR="00A22938" w:rsidRPr="00A22938" w:rsidRDefault="00A22938" w:rsidP="00A22938">
            <w:pPr>
              <w:jc w:val="right"/>
              <w:rPr>
                <w:rFonts w:ascii="Calibri" w:hAnsi="Calibri" w:cs="Calibri"/>
                <w:color w:val="000000"/>
              </w:rPr>
            </w:pPr>
            <w:r w:rsidRPr="00A22938">
              <w:rPr>
                <w:rFonts w:ascii="Calibri" w:hAnsi="Calibri" w:cs="Calibri"/>
                <w:color w:val="000000"/>
              </w:rPr>
              <w:t>202.2</w:t>
            </w:r>
          </w:p>
        </w:tc>
        <w:tc>
          <w:tcPr>
            <w:tcW w:w="1210" w:type="dxa"/>
            <w:tcBorders>
              <w:top w:val="nil"/>
              <w:left w:val="nil"/>
              <w:bottom w:val="single" w:sz="4" w:space="0" w:color="auto"/>
              <w:right w:val="single" w:sz="4" w:space="0" w:color="auto"/>
            </w:tcBorders>
            <w:shd w:val="clear" w:color="auto" w:fill="auto"/>
            <w:noWrap/>
            <w:vAlign w:val="bottom"/>
            <w:hideMark/>
          </w:tcPr>
          <w:p w14:paraId="7DDD4186"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1.98</w:t>
            </w:r>
          </w:p>
        </w:tc>
        <w:tc>
          <w:tcPr>
            <w:tcW w:w="1924" w:type="dxa"/>
            <w:tcBorders>
              <w:top w:val="nil"/>
              <w:left w:val="nil"/>
              <w:bottom w:val="single" w:sz="4" w:space="0" w:color="auto"/>
              <w:right w:val="single" w:sz="4" w:space="0" w:color="auto"/>
            </w:tcBorders>
            <w:shd w:val="clear" w:color="auto" w:fill="auto"/>
            <w:noWrap/>
            <w:vAlign w:val="bottom"/>
            <w:hideMark/>
          </w:tcPr>
          <w:p w14:paraId="2C27A9A4"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7.46</w:t>
            </w:r>
          </w:p>
        </w:tc>
      </w:tr>
      <w:tr w:rsidR="00A22938" w:rsidRPr="00A22938" w14:paraId="03EE23F9" w14:textId="77777777" w:rsidTr="00A22938">
        <w:trPr>
          <w:trHeight w:val="305"/>
        </w:trPr>
        <w:tc>
          <w:tcPr>
            <w:tcW w:w="1691" w:type="dxa"/>
            <w:tcBorders>
              <w:top w:val="nil"/>
              <w:left w:val="single" w:sz="4" w:space="0" w:color="auto"/>
              <w:bottom w:val="single" w:sz="4" w:space="0" w:color="auto"/>
              <w:right w:val="single" w:sz="4" w:space="0" w:color="auto"/>
            </w:tcBorders>
            <w:shd w:val="clear" w:color="auto" w:fill="auto"/>
            <w:noWrap/>
            <w:vAlign w:val="bottom"/>
            <w:hideMark/>
          </w:tcPr>
          <w:p w14:paraId="0EB27138" w14:textId="77777777" w:rsidR="00A22938" w:rsidRPr="00A22938" w:rsidRDefault="00A22938" w:rsidP="00A22938">
            <w:pPr>
              <w:rPr>
                <w:rFonts w:ascii="Calibri (Body)" w:hAnsi="Calibri (Body)" w:cs="Calibri"/>
                <w:color w:val="000000"/>
              </w:rPr>
            </w:pPr>
            <w:r w:rsidRPr="00A22938">
              <w:rPr>
                <w:rFonts w:ascii="Calibri (Body)" w:hAnsi="Calibri (Body)" w:cs="Calibri"/>
                <w:color w:val="000000"/>
              </w:rPr>
              <w:t>HT4</w:t>
            </w:r>
          </w:p>
        </w:tc>
        <w:tc>
          <w:tcPr>
            <w:tcW w:w="1350" w:type="dxa"/>
            <w:tcBorders>
              <w:top w:val="nil"/>
              <w:left w:val="nil"/>
              <w:bottom w:val="single" w:sz="4" w:space="0" w:color="auto"/>
              <w:right w:val="single" w:sz="4" w:space="0" w:color="auto"/>
            </w:tcBorders>
            <w:shd w:val="clear" w:color="auto" w:fill="auto"/>
            <w:noWrap/>
            <w:vAlign w:val="bottom"/>
            <w:hideMark/>
          </w:tcPr>
          <w:p w14:paraId="1909B30B"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pKR159-4</w:t>
            </w:r>
          </w:p>
        </w:tc>
        <w:tc>
          <w:tcPr>
            <w:tcW w:w="1257" w:type="dxa"/>
            <w:tcBorders>
              <w:top w:val="nil"/>
              <w:left w:val="nil"/>
              <w:bottom w:val="single" w:sz="4" w:space="0" w:color="auto"/>
              <w:right w:val="single" w:sz="4" w:space="0" w:color="auto"/>
            </w:tcBorders>
            <w:shd w:val="clear" w:color="auto" w:fill="auto"/>
            <w:noWrap/>
            <w:vAlign w:val="bottom"/>
            <w:hideMark/>
          </w:tcPr>
          <w:p w14:paraId="242678FA" w14:textId="77777777" w:rsidR="00A22938" w:rsidRPr="00A22938" w:rsidRDefault="00A22938" w:rsidP="00A22938">
            <w:pPr>
              <w:jc w:val="center"/>
              <w:rPr>
                <w:rFonts w:ascii="Calibri (Body)" w:hAnsi="Calibri (Body)" w:cs="Calibri"/>
                <w:color w:val="000000"/>
              </w:rPr>
            </w:pPr>
            <w:r w:rsidRPr="00A22938">
              <w:rPr>
                <w:rFonts w:ascii="Calibri (Body)" w:hAnsi="Calibri (Body)" w:cs="Calibri"/>
                <w:color w:val="000000"/>
              </w:rPr>
              <w:t>KROL525</w:t>
            </w:r>
          </w:p>
        </w:tc>
        <w:tc>
          <w:tcPr>
            <w:tcW w:w="1443" w:type="dxa"/>
            <w:tcBorders>
              <w:top w:val="nil"/>
              <w:left w:val="nil"/>
              <w:bottom w:val="single" w:sz="4" w:space="0" w:color="auto"/>
              <w:right w:val="single" w:sz="4" w:space="0" w:color="auto"/>
            </w:tcBorders>
            <w:shd w:val="clear" w:color="auto" w:fill="auto"/>
            <w:noWrap/>
            <w:vAlign w:val="bottom"/>
            <w:hideMark/>
          </w:tcPr>
          <w:p w14:paraId="72FBC956"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7800</w:t>
            </w:r>
          </w:p>
        </w:tc>
        <w:tc>
          <w:tcPr>
            <w:tcW w:w="1447" w:type="dxa"/>
            <w:tcBorders>
              <w:top w:val="nil"/>
              <w:left w:val="nil"/>
              <w:bottom w:val="nil"/>
              <w:right w:val="nil"/>
            </w:tcBorders>
            <w:shd w:val="clear" w:color="auto" w:fill="auto"/>
            <w:noWrap/>
            <w:vAlign w:val="bottom"/>
            <w:hideMark/>
          </w:tcPr>
          <w:p w14:paraId="4067E320" w14:textId="77777777" w:rsidR="00A22938" w:rsidRPr="00A22938" w:rsidRDefault="00A22938" w:rsidP="00A22938">
            <w:pPr>
              <w:jc w:val="right"/>
              <w:rPr>
                <w:rFonts w:ascii="Calibri" w:hAnsi="Calibri" w:cs="Calibri"/>
                <w:color w:val="000000"/>
              </w:rPr>
            </w:pPr>
            <w:r w:rsidRPr="00A22938">
              <w:rPr>
                <w:rFonts w:ascii="Calibri" w:hAnsi="Calibri" w:cs="Calibri"/>
                <w:color w:val="000000"/>
              </w:rPr>
              <w:t>158.2</w:t>
            </w:r>
          </w:p>
        </w:tc>
        <w:tc>
          <w:tcPr>
            <w:tcW w:w="1210" w:type="dxa"/>
            <w:tcBorders>
              <w:top w:val="nil"/>
              <w:left w:val="nil"/>
              <w:bottom w:val="single" w:sz="4" w:space="0" w:color="auto"/>
              <w:right w:val="single" w:sz="4" w:space="0" w:color="auto"/>
            </w:tcBorders>
            <w:shd w:val="clear" w:color="auto" w:fill="auto"/>
            <w:noWrap/>
            <w:vAlign w:val="bottom"/>
            <w:hideMark/>
          </w:tcPr>
          <w:p w14:paraId="49999794"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2.53</w:t>
            </w:r>
          </w:p>
        </w:tc>
        <w:tc>
          <w:tcPr>
            <w:tcW w:w="1924" w:type="dxa"/>
            <w:tcBorders>
              <w:top w:val="nil"/>
              <w:left w:val="nil"/>
              <w:bottom w:val="single" w:sz="4" w:space="0" w:color="auto"/>
              <w:right w:val="single" w:sz="4" w:space="0" w:color="auto"/>
            </w:tcBorders>
            <w:shd w:val="clear" w:color="auto" w:fill="auto"/>
            <w:noWrap/>
            <w:vAlign w:val="bottom"/>
            <w:hideMark/>
          </w:tcPr>
          <w:p w14:paraId="2458F650" w14:textId="77777777" w:rsidR="00A22938" w:rsidRPr="00A22938" w:rsidRDefault="00A22938" w:rsidP="00A22938">
            <w:pPr>
              <w:jc w:val="right"/>
              <w:rPr>
                <w:rFonts w:ascii="Calibri (Body)" w:hAnsi="Calibri (Body)" w:cs="Calibri"/>
                <w:color w:val="000000"/>
              </w:rPr>
            </w:pPr>
            <w:r w:rsidRPr="00A22938">
              <w:rPr>
                <w:rFonts w:ascii="Calibri (Body)" w:hAnsi="Calibri (Body)" w:cs="Calibri"/>
                <w:color w:val="000000"/>
              </w:rPr>
              <w:t>6.91</w:t>
            </w:r>
          </w:p>
        </w:tc>
      </w:tr>
    </w:tbl>
    <w:p w14:paraId="66D591A0" w14:textId="783D648F" w:rsidR="00C63A84" w:rsidRDefault="00C63A84" w:rsidP="00992127"/>
    <w:p w14:paraId="6647C2E6" w14:textId="073D0157" w:rsidR="00A22938" w:rsidRDefault="00A22938" w:rsidP="00992127">
      <w:proofErr w:type="gramStart"/>
      <w:r>
        <w:t>Next</w:t>
      </w:r>
      <w:proofErr w:type="gramEnd"/>
      <w:r>
        <w:t xml:space="preserve"> I patched out colonies for my GFP reporters to CHAH-</w:t>
      </w:r>
      <w:proofErr w:type="spellStart"/>
      <w:r>
        <w:t>kan.</w:t>
      </w:r>
      <w:proofErr w:type="spellEnd"/>
      <w:r>
        <w:t xml:space="preserve"> I patched out 3 for the ones I already have saved as strains and 5 for the ones that I need to save down still, with the exception of pKR155 in drpsU2 which only had three colonies. I was surprised that the colony sizes varied quite significantly – pKR156 in LVS was much smaller than pKR157 in LVS. No idea why that might be but I’ve decided not to worry about it just yet.</w:t>
      </w:r>
      <w:r w:rsidR="0022787B">
        <w:t xml:space="preserve"> I also struck out LVS to CHAH as a control. I prepared 31 culture tubes with 6 ml of MHB-</w:t>
      </w:r>
      <w:proofErr w:type="spellStart"/>
      <w:r w:rsidR="0022787B">
        <w:t>kan</w:t>
      </w:r>
      <w:proofErr w:type="spellEnd"/>
      <w:r w:rsidR="0022787B">
        <w:t xml:space="preserve"> and 31 microfuge tubes with 0.5 mL MHB-</w:t>
      </w:r>
      <w:proofErr w:type="spellStart"/>
      <w:r w:rsidR="0022787B">
        <w:t>kan</w:t>
      </w:r>
      <w:proofErr w:type="spellEnd"/>
      <w:r w:rsidR="0022787B">
        <w:t xml:space="preserve"> for the assay tomorrow.</w:t>
      </w:r>
    </w:p>
    <w:p w14:paraId="601ED4C1" w14:textId="19D4DC50" w:rsidR="00A22938" w:rsidRDefault="00A22938" w:rsidP="00992127"/>
    <w:p w14:paraId="67432F5D" w14:textId="0BFF2715" w:rsidR="00A22938" w:rsidRDefault="00A22938" w:rsidP="00A22938">
      <w:r>
        <w:t xml:space="preserve">The patch of LVS </w:t>
      </w:r>
      <w:proofErr w:type="spellStart"/>
      <w:r>
        <w:t>hfq</w:t>
      </w:r>
      <w:proofErr w:type="spellEnd"/>
      <w:r>
        <w:t>-V grew up rather well so I’m checking by colony PCR. The primers were KROL543 (on the genome) and KROL240 (on the plasmid). As controls I used water, LVS gDNA, and 1:100 pKR158, all of which should have no band, whereas if the plasmid integrated into my colony there should be a band around 500.</w:t>
      </w:r>
    </w:p>
    <w:tbl>
      <w:tblPr>
        <w:tblW w:w="9940" w:type="dxa"/>
        <w:tblLook w:val="04A0" w:firstRow="1" w:lastRow="0" w:firstColumn="1" w:lastColumn="0" w:noHBand="0" w:noVBand="1"/>
      </w:tblPr>
      <w:tblGrid>
        <w:gridCol w:w="3480"/>
        <w:gridCol w:w="3380"/>
        <w:gridCol w:w="3080"/>
      </w:tblGrid>
      <w:tr w:rsidR="00863354" w:rsidRPr="00863354" w14:paraId="440B1165" w14:textId="77777777" w:rsidTr="00863354">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557E997" w14:textId="77777777" w:rsidR="00863354" w:rsidRPr="00863354" w:rsidRDefault="00863354" w:rsidP="00863354">
            <w:pPr>
              <w:jc w:val="center"/>
              <w:rPr>
                <w:rFonts w:ascii="Arial" w:hAnsi="Arial" w:cs="Arial"/>
                <w:b/>
                <w:bCs/>
                <w:color w:val="000000"/>
              </w:rPr>
            </w:pPr>
            <w:r w:rsidRPr="00863354">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28A93B45" w14:textId="77777777" w:rsidR="00863354" w:rsidRPr="00863354" w:rsidRDefault="00863354" w:rsidP="00863354">
            <w:pPr>
              <w:jc w:val="center"/>
              <w:rPr>
                <w:rFonts w:ascii="Arial" w:hAnsi="Arial" w:cs="Arial"/>
                <w:b/>
                <w:bCs/>
                <w:color w:val="000000"/>
              </w:rPr>
            </w:pPr>
            <w:r w:rsidRPr="00863354">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7F5391BE" w14:textId="77777777" w:rsidR="00863354" w:rsidRPr="00863354" w:rsidRDefault="00863354" w:rsidP="00863354">
            <w:pPr>
              <w:jc w:val="center"/>
              <w:rPr>
                <w:rFonts w:ascii="Arial" w:hAnsi="Arial" w:cs="Arial"/>
                <w:b/>
                <w:bCs/>
                <w:color w:val="000000"/>
              </w:rPr>
            </w:pPr>
            <w:r w:rsidRPr="00863354">
              <w:rPr>
                <w:rFonts w:ascii="Arial" w:hAnsi="Arial" w:cs="Arial"/>
                <w:b/>
                <w:bCs/>
                <w:color w:val="000000"/>
              </w:rPr>
              <w:t>Volumes in Master Mix (uL)</w:t>
            </w:r>
          </w:p>
        </w:tc>
      </w:tr>
      <w:tr w:rsidR="00863354" w:rsidRPr="00863354" w14:paraId="4EB249AC"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7A734C4" w14:textId="77777777" w:rsidR="00863354" w:rsidRPr="00863354" w:rsidRDefault="00863354" w:rsidP="00863354">
            <w:pPr>
              <w:jc w:val="center"/>
              <w:rPr>
                <w:rFonts w:ascii="Arial" w:hAnsi="Arial" w:cs="Arial"/>
                <w:color w:val="000000"/>
              </w:rPr>
            </w:pPr>
            <w:r w:rsidRPr="00863354">
              <w:rPr>
                <w:rFonts w:ascii="Arial" w:hAnsi="Arial" w:cs="Arial"/>
                <w:color w:val="000000"/>
              </w:rPr>
              <w:t>H</w:t>
            </w:r>
            <w:r w:rsidRPr="00863354">
              <w:rPr>
                <w:rFonts w:ascii="Arial" w:hAnsi="Arial" w:cs="Arial"/>
                <w:color w:val="000000"/>
                <w:vertAlign w:val="subscript"/>
              </w:rPr>
              <w:t>2</w:t>
            </w:r>
            <w:r w:rsidRPr="00863354">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64A044AD" w14:textId="77777777" w:rsidR="00863354" w:rsidRPr="00863354" w:rsidRDefault="00863354" w:rsidP="00863354">
            <w:pPr>
              <w:jc w:val="center"/>
              <w:rPr>
                <w:rFonts w:ascii="Arial" w:hAnsi="Arial" w:cs="Arial"/>
                <w:color w:val="000000"/>
              </w:rPr>
            </w:pPr>
            <w:r w:rsidRPr="00863354">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73779C40" w14:textId="77777777" w:rsidR="00863354" w:rsidRPr="00863354" w:rsidRDefault="00863354" w:rsidP="00863354">
            <w:pPr>
              <w:jc w:val="center"/>
              <w:rPr>
                <w:rFonts w:ascii="Arial" w:hAnsi="Arial" w:cs="Arial"/>
                <w:color w:val="000000"/>
              </w:rPr>
            </w:pPr>
            <w:r w:rsidRPr="00863354">
              <w:rPr>
                <w:rFonts w:ascii="Arial" w:hAnsi="Arial" w:cs="Arial"/>
                <w:color w:val="000000"/>
              </w:rPr>
              <w:t>59</w:t>
            </w:r>
          </w:p>
        </w:tc>
      </w:tr>
      <w:tr w:rsidR="00863354" w:rsidRPr="00863354" w14:paraId="4E3F806F"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8C1203B" w14:textId="77777777" w:rsidR="00863354" w:rsidRPr="00863354" w:rsidRDefault="00863354" w:rsidP="00863354">
            <w:pPr>
              <w:jc w:val="center"/>
              <w:rPr>
                <w:rFonts w:ascii="Arial" w:hAnsi="Arial" w:cs="Arial"/>
                <w:color w:val="000000"/>
              </w:rPr>
            </w:pPr>
            <w:r w:rsidRPr="00863354">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13FE3B9F" w14:textId="77777777" w:rsidR="00863354" w:rsidRPr="00863354" w:rsidRDefault="00863354" w:rsidP="00863354">
            <w:pPr>
              <w:jc w:val="center"/>
              <w:rPr>
                <w:rFonts w:ascii="Arial" w:hAnsi="Arial" w:cs="Arial"/>
                <w:color w:val="000000"/>
              </w:rPr>
            </w:pPr>
            <w:r w:rsidRPr="00863354">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1B42017B" w14:textId="77777777" w:rsidR="00863354" w:rsidRPr="00863354" w:rsidRDefault="00863354" w:rsidP="00863354">
            <w:pPr>
              <w:jc w:val="center"/>
              <w:rPr>
                <w:rFonts w:ascii="Arial" w:hAnsi="Arial" w:cs="Arial"/>
                <w:color w:val="000000"/>
              </w:rPr>
            </w:pPr>
            <w:r w:rsidRPr="00863354">
              <w:rPr>
                <w:rFonts w:ascii="Arial" w:hAnsi="Arial" w:cs="Arial"/>
                <w:color w:val="000000"/>
              </w:rPr>
              <w:t>20</w:t>
            </w:r>
          </w:p>
        </w:tc>
      </w:tr>
      <w:tr w:rsidR="00863354" w:rsidRPr="00863354" w14:paraId="50A8AB2F"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52EF75D" w14:textId="77777777" w:rsidR="00863354" w:rsidRPr="00863354" w:rsidRDefault="00863354" w:rsidP="00863354">
            <w:pPr>
              <w:jc w:val="center"/>
              <w:rPr>
                <w:rFonts w:ascii="Arial" w:hAnsi="Arial" w:cs="Arial"/>
                <w:color w:val="000000"/>
              </w:rPr>
            </w:pPr>
            <w:r w:rsidRPr="00863354">
              <w:rPr>
                <w:rFonts w:ascii="Arial" w:hAnsi="Arial" w:cs="Arial"/>
                <w:color w:val="000000"/>
              </w:rPr>
              <w:t xml:space="preserve">2.5 mM </w:t>
            </w:r>
            <w:proofErr w:type="spellStart"/>
            <w:r w:rsidRPr="00863354">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25D4B135" w14:textId="77777777" w:rsidR="00863354" w:rsidRPr="00863354" w:rsidRDefault="00863354" w:rsidP="00863354">
            <w:pPr>
              <w:jc w:val="center"/>
              <w:rPr>
                <w:rFonts w:ascii="Arial" w:hAnsi="Arial" w:cs="Arial"/>
                <w:color w:val="000000"/>
              </w:rPr>
            </w:pPr>
            <w:r w:rsidRPr="00863354">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6B9F12FF" w14:textId="77777777" w:rsidR="00863354" w:rsidRPr="00863354" w:rsidRDefault="00863354" w:rsidP="00863354">
            <w:pPr>
              <w:jc w:val="center"/>
              <w:rPr>
                <w:rFonts w:ascii="Arial" w:hAnsi="Arial" w:cs="Arial"/>
                <w:color w:val="000000"/>
              </w:rPr>
            </w:pPr>
            <w:r w:rsidRPr="00863354">
              <w:rPr>
                <w:rFonts w:ascii="Arial" w:hAnsi="Arial" w:cs="Arial"/>
                <w:color w:val="000000"/>
              </w:rPr>
              <w:t>8</w:t>
            </w:r>
          </w:p>
        </w:tc>
      </w:tr>
      <w:tr w:rsidR="00863354" w:rsidRPr="00863354" w14:paraId="191B7DBC"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1BC0F4D" w14:textId="77777777" w:rsidR="00863354" w:rsidRPr="00863354" w:rsidRDefault="00863354" w:rsidP="00863354">
            <w:pPr>
              <w:jc w:val="center"/>
              <w:rPr>
                <w:rFonts w:ascii="Arial" w:hAnsi="Arial" w:cs="Arial"/>
                <w:color w:val="000000"/>
              </w:rPr>
            </w:pPr>
            <w:r w:rsidRPr="00863354">
              <w:rPr>
                <w:rFonts w:ascii="Arial" w:hAnsi="Arial" w:cs="Arial"/>
                <w:color w:val="000000"/>
              </w:rPr>
              <w:t xml:space="preserve">Forward primer (10 </w:t>
            </w:r>
            <w:proofErr w:type="spellStart"/>
            <w:r w:rsidRPr="00863354">
              <w:rPr>
                <w:rFonts w:ascii="Arial" w:hAnsi="Arial" w:cs="Arial"/>
                <w:color w:val="000000"/>
              </w:rPr>
              <w:t>uM</w:t>
            </w:r>
            <w:proofErr w:type="spellEnd"/>
            <w:r w:rsidRPr="00863354">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56A3E605" w14:textId="77777777" w:rsidR="00863354" w:rsidRPr="00863354" w:rsidRDefault="00863354" w:rsidP="00863354">
            <w:pPr>
              <w:jc w:val="center"/>
              <w:rPr>
                <w:rFonts w:ascii="Arial" w:hAnsi="Arial" w:cs="Arial"/>
                <w:color w:val="000000"/>
              </w:rPr>
            </w:pPr>
            <w:r w:rsidRPr="00863354">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68BC4121" w14:textId="77777777" w:rsidR="00863354" w:rsidRPr="00863354" w:rsidRDefault="00863354" w:rsidP="00863354">
            <w:pPr>
              <w:jc w:val="center"/>
              <w:rPr>
                <w:rFonts w:ascii="Arial" w:hAnsi="Arial" w:cs="Arial"/>
                <w:color w:val="000000"/>
              </w:rPr>
            </w:pPr>
            <w:r w:rsidRPr="00863354">
              <w:rPr>
                <w:rFonts w:ascii="Arial" w:hAnsi="Arial" w:cs="Arial"/>
                <w:color w:val="000000"/>
              </w:rPr>
              <w:t>3</w:t>
            </w:r>
          </w:p>
        </w:tc>
      </w:tr>
      <w:tr w:rsidR="00863354" w:rsidRPr="00863354" w14:paraId="44ACE7BA"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EB35A9B" w14:textId="77777777" w:rsidR="00863354" w:rsidRPr="00863354" w:rsidRDefault="00863354" w:rsidP="00863354">
            <w:pPr>
              <w:jc w:val="center"/>
              <w:rPr>
                <w:rFonts w:ascii="Arial" w:hAnsi="Arial" w:cs="Arial"/>
                <w:color w:val="000000"/>
              </w:rPr>
            </w:pPr>
            <w:r w:rsidRPr="00863354">
              <w:rPr>
                <w:rFonts w:ascii="Arial" w:hAnsi="Arial" w:cs="Arial"/>
                <w:color w:val="000000"/>
              </w:rPr>
              <w:t xml:space="preserve">Reverse primer (10 </w:t>
            </w:r>
            <w:proofErr w:type="spellStart"/>
            <w:r w:rsidRPr="00863354">
              <w:rPr>
                <w:rFonts w:ascii="Arial" w:hAnsi="Arial" w:cs="Arial"/>
                <w:color w:val="000000"/>
              </w:rPr>
              <w:t>uM</w:t>
            </w:r>
            <w:proofErr w:type="spellEnd"/>
            <w:r w:rsidRPr="00863354">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51A7C6D2" w14:textId="77777777" w:rsidR="00863354" w:rsidRPr="00863354" w:rsidRDefault="00863354" w:rsidP="00863354">
            <w:pPr>
              <w:jc w:val="center"/>
              <w:rPr>
                <w:rFonts w:ascii="Arial" w:hAnsi="Arial" w:cs="Arial"/>
                <w:color w:val="000000"/>
              </w:rPr>
            </w:pPr>
            <w:r w:rsidRPr="00863354">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2C835050" w14:textId="77777777" w:rsidR="00863354" w:rsidRPr="00863354" w:rsidRDefault="00863354" w:rsidP="00863354">
            <w:pPr>
              <w:jc w:val="center"/>
              <w:rPr>
                <w:rFonts w:ascii="Arial" w:hAnsi="Arial" w:cs="Arial"/>
                <w:color w:val="000000"/>
              </w:rPr>
            </w:pPr>
            <w:r w:rsidRPr="00863354">
              <w:rPr>
                <w:rFonts w:ascii="Arial" w:hAnsi="Arial" w:cs="Arial"/>
                <w:color w:val="000000"/>
              </w:rPr>
              <w:t>3</w:t>
            </w:r>
          </w:p>
        </w:tc>
      </w:tr>
      <w:tr w:rsidR="00863354" w:rsidRPr="00863354" w14:paraId="03AD036D"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8429C2B" w14:textId="77777777" w:rsidR="00863354" w:rsidRPr="00863354" w:rsidRDefault="00863354" w:rsidP="00863354">
            <w:pPr>
              <w:jc w:val="center"/>
              <w:rPr>
                <w:rFonts w:ascii="Arial" w:hAnsi="Arial" w:cs="Arial"/>
                <w:color w:val="000000"/>
              </w:rPr>
            </w:pPr>
            <w:r w:rsidRPr="00863354">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6E6DF00A" w14:textId="77777777" w:rsidR="00863354" w:rsidRPr="00863354" w:rsidRDefault="00863354" w:rsidP="00863354">
            <w:pPr>
              <w:jc w:val="center"/>
              <w:rPr>
                <w:rFonts w:ascii="Arial" w:hAnsi="Arial" w:cs="Arial"/>
                <w:color w:val="000000"/>
              </w:rPr>
            </w:pPr>
            <w:r w:rsidRPr="00863354">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0A9EA859" w14:textId="77777777" w:rsidR="00863354" w:rsidRPr="00863354" w:rsidRDefault="00863354" w:rsidP="00863354">
            <w:pPr>
              <w:jc w:val="center"/>
              <w:rPr>
                <w:rFonts w:ascii="Arial" w:hAnsi="Arial" w:cs="Arial"/>
                <w:color w:val="000000"/>
              </w:rPr>
            </w:pPr>
            <w:r w:rsidRPr="00863354">
              <w:rPr>
                <w:rFonts w:ascii="Arial" w:hAnsi="Arial" w:cs="Arial"/>
                <w:color w:val="000000"/>
              </w:rPr>
              <w:t>2</w:t>
            </w:r>
          </w:p>
        </w:tc>
      </w:tr>
      <w:tr w:rsidR="00863354" w:rsidRPr="00863354" w14:paraId="53889AD9"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F691CB4" w14:textId="77777777" w:rsidR="00863354" w:rsidRPr="00863354" w:rsidRDefault="00863354" w:rsidP="00863354">
            <w:pPr>
              <w:jc w:val="center"/>
              <w:rPr>
                <w:rFonts w:ascii="Arial" w:hAnsi="Arial" w:cs="Arial"/>
                <w:color w:val="000000"/>
              </w:rPr>
            </w:pPr>
            <w:r w:rsidRPr="00863354">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1E7EF065" w14:textId="77777777" w:rsidR="00863354" w:rsidRPr="00863354" w:rsidRDefault="00863354" w:rsidP="00863354">
            <w:pPr>
              <w:jc w:val="center"/>
              <w:rPr>
                <w:rFonts w:ascii="Arial" w:hAnsi="Arial" w:cs="Arial"/>
                <w:color w:val="000000"/>
              </w:rPr>
            </w:pPr>
            <w:r w:rsidRPr="00863354">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06D925B7" w14:textId="77777777" w:rsidR="00863354" w:rsidRPr="00863354" w:rsidRDefault="00863354" w:rsidP="00863354">
            <w:pPr>
              <w:jc w:val="center"/>
              <w:rPr>
                <w:rFonts w:ascii="Arial" w:hAnsi="Arial" w:cs="Arial"/>
                <w:color w:val="000000"/>
              </w:rPr>
            </w:pPr>
            <w:r w:rsidRPr="00863354">
              <w:rPr>
                <w:rFonts w:ascii="Arial" w:hAnsi="Arial" w:cs="Arial"/>
                <w:color w:val="000000"/>
              </w:rPr>
              <w:t> </w:t>
            </w:r>
          </w:p>
        </w:tc>
      </w:tr>
      <w:tr w:rsidR="00863354" w:rsidRPr="00863354" w14:paraId="4134466D" w14:textId="77777777" w:rsidTr="00863354">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AA9479B" w14:textId="77777777" w:rsidR="00863354" w:rsidRPr="00863354" w:rsidRDefault="00863354" w:rsidP="00863354">
            <w:pPr>
              <w:jc w:val="center"/>
              <w:rPr>
                <w:rFonts w:ascii="Arial" w:hAnsi="Arial" w:cs="Arial"/>
                <w:color w:val="000000"/>
              </w:rPr>
            </w:pPr>
            <w:r w:rsidRPr="00863354">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0B2CD7CF" w14:textId="77777777" w:rsidR="00863354" w:rsidRPr="00863354" w:rsidRDefault="00863354" w:rsidP="00863354">
            <w:pPr>
              <w:jc w:val="center"/>
              <w:rPr>
                <w:rFonts w:ascii="Arial" w:hAnsi="Arial" w:cs="Arial"/>
                <w:color w:val="000000"/>
              </w:rPr>
            </w:pPr>
            <w:r w:rsidRPr="00863354">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25FD326" w14:textId="77777777" w:rsidR="00863354" w:rsidRPr="00863354" w:rsidRDefault="00863354" w:rsidP="00863354">
            <w:pPr>
              <w:jc w:val="center"/>
              <w:rPr>
                <w:rFonts w:ascii="Arial" w:hAnsi="Arial" w:cs="Arial"/>
                <w:color w:val="000000"/>
              </w:rPr>
            </w:pPr>
            <w:r w:rsidRPr="00863354">
              <w:rPr>
                <w:rFonts w:ascii="Arial" w:hAnsi="Arial" w:cs="Arial"/>
                <w:color w:val="000000"/>
              </w:rPr>
              <w:t>95</w:t>
            </w:r>
          </w:p>
        </w:tc>
      </w:tr>
    </w:tbl>
    <w:p w14:paraId="568B0F7E" w14:textId="51E6154B" w:rsidR="00F547F0" w:rsidRDefault="006F76FF" w:rsidP="00A22938">
      <w:r>
        <w:t>Ran on STN1 with a 30 second extension time, then ran on a 1% agarose gel.</w:t>
      </w:r>
    </w:p>
    <w:p w14:paraId="02CBC700" w14:textId="5E9DFBED" w:rsidR="00FB5B1C" w:rsidRDefault="00FB5B1C" w:rsidP="00A22938"/>
    <w:p w14:paraId="6DD6A464" w14:textId="764F96A6" w:rsidR="00FB5B1C" w:rsidRDefault="0022787B" w:rsidP="00A22938">
      <w:r>
        <w:rPr>
          <w:noProof/>
        </w:rPr>
        <w:lastRenderedPageBreak/>
        <mc:AlternateContent>
          <mc:Choice Requires="wpi">
            <w:drawing>
              <wp:anchor distT="0" distB="0" distL="114300" distR="114300" simplePos="0" relativeHeight="251741184" behindDoc="0" locked="0" layoutInCell="1" allowOverlap="1" wp14:anchorId="66534D59" wp14:editId="0F62BDBD">
                <wp:simplePos x="0" y="0"/>
                <wp:positionH relativeFrom="column">
                  <wp:posOffset>3051925</wp:posOffset>
                </wp:positionH>
                <wp:positionV relativeFrom="paragraph">
                  <wp:posOffset>2777710</wp:posOffset>
                </wp:positionV>
                <wp:extent cx="360" cy="360"/>
                <wp:effectExtent l="38100" t="38100" r="38100" b="38100"/>
                <wp:wrapNone/>
                <wp:docPr id="93" name="Ink 93"/>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2CC9B6F1" id="Ink 93" o:spid="_x0000_s1026" type="#_x0000_t75" style="position:absolute;margin-left:239.95pt;margin-top:218.35pt;width:.75pt;height:.7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">
                <v:imagedata r:id="rId45" o:title=""/>
              </v:shape>
            </w:pict>
          </mc:Fallback>
        </mc:AlternateContent>
      </w:r>
      <w:r>
        <w:rPr>
          <w:noProof/>
        </w:rPr>
        <mc:AlternateContent>
          <mc:Choice Requires="wpi">
            <w:drawing>
              <wp:anchor distT="0" distB="0" distL="114300" distR="114300" simplePos="0" relativeHeight="251740160" behindDoc="0" locked="0" layoutInCell="1" allowOverlap="1" wp14:anchorId="0D503169" wp14:editId="699A2EE1">
                <wp:simplePos x="0" y="0"/>
                <wp:positionH relativeFrom="column">
                  <wp:posOffset>999490</wp:posOffset>
                </wp:positionH>
                <wp:positionV relativeFrom="paragraph">
                  <wp:posOffset>-291465</wp:posOffset>
                </wp:positionV>
                <wp:extent cx="1450645" cy="616585"/>
                <wp:effectExtent l="38100" t="38100" r="35560" b="31115"/>
                <wp:wrapNone/>
                <wp:docPr id="92" name="Ink 92"/>
                <wp:cNvGraphicFramePr/>
                <a:graphic xmlns:a="http://schemas.openxmlformats.org/drawingml/2006/main">
                  <a:graphicData uri="http://schemas.microsoft.com/office/word/2010/wordprocessingInk">
                    <w14:contentPart bwMode="auto" r:id="rId48">
                      <w14:nvContentPartPr>
                        <w14:cNvContentPartPr/>
                      </w14:nvContentPartPr>
                      <w14:xfrm>
                        <a:off x="0" y="0"/>
                        <a:ext cx="1450645" cy="616585"/>
                      </w14:xfrm>
                    </w14:contentPart>
                  </a:graphicData>
                </a:graphic>
              </wp:anchor>
            </w:drawing>
          </mc:Choice>
          <mc:Fallback>
            <w:pict>
              <v:shape w14:anchorId="2A7B57ED" id="Ink 92" o:spid="_x0000_s1026" type="#_x0000_t75" style="position:absolute;margin-left:78.35pt;margin-top:-23.3pt;width:114.9pt;height:49.2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">
                <v:imagedata r:id="rId49" o:title=""/>
              </v:shape>
            </w:pict>
          </mc:Fallback>
        </mc:AlternateContent>
      </w:r>
      <w:r>
        <w:rPr>
          <w:noProof/>
        </w:rPr>
        <mc:AlternateContent>
          <mc:Choice Requires="wpi">
            <w:drawing>
              <wp:anchor distT="0" distB="0" distL="114300" distR="114300" simplePos="0" relativeHeight="251705344" behindDoc="0" locked="0" layoutInCell="1" allowOverlap="1" wp14:anchorId="3C8A1136" wp14:editId="2E7ACA69">
                <wp:simplePos x="0" y="0"/>
                <wp:positionH relativeFrom="column">
                  <wp:posOffset>700870</wp:posOffset>
                </wp:positionH>
                <wp:positionV relativeFrom="paragraph">
                  <wp:posOffset>36410</wp:posOffset>
                </wp:positionV>
                <wp:extent cx="72720" cy="88560"/>
                <wp:effectExtent l="38100" t="38100" r="41910" b="45085"/>
                <wp:wrapNone/>
                <wp:docPr id="29" name="Ink 29"/>
                <wp:cNvGraphicFramePr/>
                <a:graphic xmlns:a="http://schemas.openxmlformats.org/drawingml/2006/main">
                  <a:graphicData uri="http://schemas.microsoft.com/office/word/2010/wordprocessingInk">
                    <w14:contentPart bwMode="auto" r:id="rId50">
                      <w14:nvContentPartPr>
                        <w14:cNvContentPartPr/>
                      </w14:nvContentPartPr>
                      <w14:xfrm>
                        <a:off x="0" y="0"/>
                        <a:ext cx="72720" cy="88560"/>
                      </w14:xfrm>
                    </w14:contentPart>
                  </a:graphicData>
                </a:graphic>
              </wp:anchor>
            </w:drawing>
          </mc:Choice>
          <mc:Fallback>
            <w:pict>
              <v:shape w14:anchorId="2007579C" id="Ink 29" o:spid="_x0000_s1026" type="#_x0000_t75" style="position:absolute;margin-left:54.85pt;margin-top:2.5pt;width:6.45pt;height:7.6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">
                <v:imagedata r:id="rId51" o:title=""/>
              </v:shape>
            </w:pict>
          </mc:Fallback>
        </mc:AlternateContent>
      </w:r>
      <w:r w:rsidR="00FB5B1C">
        <w:rPr>
          <w:noProof/>
        </w:rPr>
        <w:drawing>
          <wp:inline distT="0" distB="0" distL="0" distR="0" wp14:anchorId="4A0E47EE" wp14:editId="519780E1">
            <wp:extent cx="2508250" cy="299085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52" cstate="print">
                      <a:extLst>
                        <a:ext uri="{28A0092B-C50C-407E-A947-70E740481C1C}">
                          <a14:useLocalDpi xmlns:a14="http://schemas.microsoft.com/office/drawing/2010/main" val="0"/>
                        </a:ext>
                      </a:extLst>
                    </a:blip>
                    <a:srcRect l="20941" r="22404" b="9562"/>
                    <a:stretch/>
                  </pic:blipFill>
                  <pic:spPr bwMode="auto">
                    <a:xfrm>
                      <a:off x="0" y="0"/>
                      <a:ext cx="2508250" cy="2990850"/>
                    </a:xfrm>
                    <a:prstGeom prst="rect">
                      <a:avLst/>
                    </a:prstGeom>
                    <a:ln>
                      <a:noFill/>
                    </a:ln>
                    <a:extLst>
                      <a:ext uri="{53640926-AAD7-44D8-BBD7-CCE9431645EC}">
                        <a14:shadowObscured xmlns:a14="http://schemas.microsoft.com/office/drawing/2010/main"/>
                      </a:ext>
                    </a:extLst>
                  </pic:spPr>
                </pic:pic>
              </a:graphicData>
            </a:graphic>
          </wp:inline>
        </w:drawing>
      </w:r>
    </w:p>
    <w:p w14:paraId="4EEA4238" w14:textId="6A46FA75" w:rsidR="00FB5B1C" w:rsidRDefault="00FB5B1C" w:rsidP="00A22938">
      <w:r>
        <w:t>No band at 500 so this plasmid must have integrated elsewhere. I will not save down this patch and will plan to re-do the EP next Monday.</w:t>
      </w:r>
    </w:p>
    <w:p w14:paraId="1614A7A1" w14:textId="18F04FE4" w:rsidR="00A22938" w:rsidRDefault="00A22938" w:rsidP="00992127"/>
    <w:p w14:paraId="5635AF33" w14:textId="3E3B073D" w:rsidR="004F435D" w:rsidRDefault="00C2296F" w:rsidP="00992127">
      <w:r>
        <w:t>The primary integrant for the double mutant did not grow up today. I think there’s a strong possibility that it just has a serious growth defect so I’m going to give it at least one more day.</w:t>
      </w:r>
    </w:p>
    <w:p w14:paraId="05430485" w14:textId="77777777" w:rsidR="00C2296F" w:rsidRDefault="00C2296F" w:rsidP="00992127"/>
    <w:p w14:paraId="41FF9AB6" w14:textId="77777777" w:rsidR="003A79A1" w:rsidRDefault="004F435D" w:rsidP="00992127">
      <w:r>
        <w:t xml:space="preserve">I checked on my S aureus electroporation plates. There are single colonies on the EP with plasmids on the 100 </w:t>
      </w:r>
      <w:proofErr w:type="spellStart"/>
      <w:r>
        <w:t>ul</w:t>
      </w:r>
      <w:proofErr w:type="spellEnd"/>
      <w:r>
        <w:t xml:space="preserve"> plate all the way through the 10</w:t>
      </w:r>
      <w:r>
        <w:rPr>
          <w:vertAlign w:val="superscript"/>
        </w:rPr>
        <w:t>-2</w:t>
      </w:r>
      <w:r>
        <w:t xml:space="preserve"> </w:t>
      </w:r>
      <w:proofErr w:type="spellStart"/>
      <w:r>
        <w:t>tet</w:t>
      </w:r>
      <w:proofErr w:type="spellEnd"/>
      <w:r>
        <w:t xml:space="preserve"> plate. There looks to be some cells on the negative control </w:t>
      </w:r>
      <w:proofErr w:type="spellStart"/>
      <w:r>
        <w:t>tet</w:t>
      </w:r>
      <w:proofErr w:type="spellEnd"/>
      <w:r>
        <w:t xml:space="preserve"> plates but they are not forming single colonies with the exception of one on the 10</w:t>
      </w:r>
      <w:r>
        <w:rPr>
          <w:vertAlign w:val="superscript"/>
        </w:rPr>
        <w:t>-2</w:t>
      </w:r>
      <w:r>
        <w:t xml:space="preserve"> plate which looks like contaminatio</w:t>
      </w:r>
      <w:r w:rsidR="003A79A1">
        <w:t xml:space="preserve">n. You can see here both </w:t>
      </w:r>
      <w:proofErr w:type="spellStart"/>
      <w:r w:rsidR="003A79A1">
        <w:t>tet</w:t>
      </w:r>
      <w:proofErr w:type="spellEnd"/>
      <w:r w:rsidR="003A79A1">
        <w:t xml:space="preserve"> plates for 10-2 and 10-1:</w:t>
      </w:r>
    </w:p>
    <w:p w14:paraId="1AAB7498" w14:textId="77777777" w:rsidR="003A79A1" w:rsidRDefault="003A79A1" w:rsidP="00992127">
      <w:r>
        <w:rPr>
          <w:noProof/>
        </w:rPr>
        <w:lastRenderedPageBreak/>
        <w:drawing>
          <wp:inline distT="0" distB="0" distL="0" distR="0" wp14:anchorId="1C22599E" wp14:editId="058181E9">
            <wp:extent cx="1935381" cy="5016511"/>
            <wp:effectExtent l="2223"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rotWithShape="1">
                    <a:blip r:embed="rId53" cstate="print">
                      <a:extLst>
                        <a:ext uri="{28A0092B-C50C-407E-A947-70E740481C1C}">
                          <a14:useLocalDpi xmlns:a14="http://schemas.microsoft.com/office/drawing/2010/main" val="0"/>
                        </a:ext>
                      </a:extLst>
                    </a:blip>
                    <a:srcRect l="48071" r="22994"/>
                    <a:stretch/>
                  </pic:blipFill>
                  <pic:spPr bwMode="auto">
                    <a:xfrm rot="5400000">
                      <a:off x="0" y="0"/>
                      <a:ext cx="1949306" cy="505260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0F37D57" wp14:editId="55BF7981">
            <wp:extent cx="1907871" cy="4971715"/>
            <wp:effectExtent l="0" t="7938" r="8573" b="8572"/>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54" cstate="print">
                      <a:extLst>
                        <a:ext uri="{28A0092B-C50C-407E-A947-70E740481C1C}">
                          <a14:useLocalDpi xmlns:a14="http://schemas.microsoft.com/office/drawing/2010/main" val="0"/>
                        </a:ext>
                      </a:extLst>
                    </a:blip>
                    <a:srcRect l="47531" r="23688"/>
                    <a:stretch/>
                  </pic:blipFill>
                  <pic:spPr bwMode="auto">
                    <a:xfrm rot="5400000">
                      <a:off x="0" y="0"/>
                      <a:ext cx="1918812" cy="5000226"/>
                    </a:xfrm>
                    <a:prstGeom prst="rect">
                      <a:avLst/>
                    </a:prstGeom>
                    <a:ln>
                      <a:noFill/>
                    </a:ln>
                    <a:extLst>
                      <a:ext uri="{53640926-AAD7-44D8-BBD7-CCE9431645EC}">
                        <a14:shadowObscured xmlns:a14="http://schemas.microsoft.com/office/drawing/2010/main"/>
                      </a:ext>
                    </a:extLst>
                  </pic:spPr>
                </pic:pic>
              </a:graphicData>
            </a:graphic>
          </wp:inline>
        </w:drawing>
      </w:r>
      <w:r w:rsidR="004F435D">
        <w:t xml:space="preserve"> </w:t>
      </w:r>
    </w:p>
    <w:p w14:paraId="638F5248" w14:textId="1039F652" w:rsidR="003A79A1" w:rsidRDefault="004F435D" w:rsidP="00992127">
      <w:r>
        <w:t xml:space="preserve">On the no </w:t>
      </w:r>
      <w:proofErr w:type="spellStart"/>
      <w:r>
        <w:t>abx</w:t>
      </w:r>
      <w:proofErr w:type="spellEnd"/>
      <w:r>
        <w:t xml:space="preserve"> plates, there is a lawn on the 100 </w:t>
      </w:r>
      <w:proofErr w:type="spellStart"/>
      <w:r>
        <w:t>ul</w:t>
      </w:r>
      <w:proofErr w:type="spellEnd"/>
      <w:r>
        <w:t xml:space="preserve"> plates and single colonies on all the others. It does look like there are more cells on the negative control plates with no </w:t>
      </w:r>
      <w:proofErr w:type="spellStart"/>
      <w:r>
        <w:t>abx</w:t>
      </w:r>
      <w:proofErr w:type="spellEnd"/>
      <w:r>
        <w:t xml:space="preserve"> than the DNA plates with no </w:t>
      </w:r>
      <w:proofErr w:type="spellStart"/>
      <w:r>
        <w:t>abx</w:t>
      </w:r>
      <w:proofErr w:type="spellEnd"/>
      <w:r>
        <w:t>.</w:t>
      </w:r>
    </w:p>
    <w:p w14:paraId="2381A275" w14:textId="26E431BA" w:rsidR="003A79A1" w:rsidRDefault="003A79A1" w:rsidP="00992127">
      <w:r>
        <w:rPr>
          <w:noProof/>
        </w:rPr>
        <w:drawing>
          <wp:inline distT="0" distB="0" distL="0" distR="0" wp14:anchorId="1B546F1C" wp14:editId="1137440A">
            <wp:extent cx="2396368" cy="4355810"/>
            <wp:effectExtent l="0" t="8255"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55" cstate="print">
                      <a:extLst>
                        <a:ext uri="{28A0092B-C50C-407E-A947-70E740481C1C}">
                          <a14:useLocalDpi xmlns:a14="http://schemas.microsoft.com/office/drawing/2010/main" val="0"/>
                        </a:ext>
                      </a:extLst>
                    </a:blip>
                    <a:srcRect l="35264" r="23475"/>
                    <a:stretch/>
                  </pic:blipFill>
                  <pic:spPr bwMode="auto">
                    <a:xfrm rot="5400000">
                      <a:off x="0" y="0"/>
                      <a:ext cx="2403818" cy="4369351"/>
                    </a:xfrm>
                    <a:prstGeom prst="rect">
                      <a:avLst/>
                    </a:prstGeom>
                    <a:ln>
                      <a:noFill/>
                    </a:ln>
                    <a:extLst>
                      <a:ext uri="{53640926-AAD7-44D8-BBD7-CCE9431645EC}">
                        <a14:shadowObscured xmlns:a14="http://schemas.microsoft.com/office/drawing/2010/main"/>
                      </a:ext>
                    </a:extLst>
                  </pic:spPr>
                </pic:pic>
              </a:graphicData>
            </a:graphic>
          </wp:inline>
        </w:drawing>
      </w:r>
    </w:p>
    <w:p w14:paraId="611B437D" w14:textId="5452565D" w:rsidR="004F435D" w:rsidRDefault="00690A52" w:rsidP="00992127">
      <w:r>
        <w:t>Based on these results, I picked 3 colonies from the 10-2 plate with DNA and struck to single colony on TSA-</w:t>
      </w:r>
      <w:proofErr w:type="spellStart"/>
      <w:r>
        <w:t>tet</w:t>
      </w:r>
      <w:proofErr w:type="spellEnd"/>
      <w:r>
        <w:t xml:space="preserve"> plates then put at 30C.</w:t>
      </w:r>
      <w:r w:rsidR="004C6EC4">
        <w:t xml:space="preserve"> I held onto the DNA containing plates from 10-1 to 10-3 and put at room temp.</w:t>
      </w:r>
    </w:p>
    <w:p w14:paraId="01436318" w14:textId="77777777" w:rsidR="00690A52" w:rsidRPr="004F435D" w:rsidRDefault="00690A52" w:rsidP="00992127"/>
    <w:p w14:paraId="574E7723" w14:textId="77777777" w:rsidR="00A22938" w:rsidRDefault="00A22938" w:rsidP="00992127"/>
    <w:p w14:paraId="7536C102" w14:textId="3547BCD6" w:rsidR="00C63A84" w:rsidRPr="00B95847" w:rsidRDefault="00C63A84" w:rsidP="00C63A84">
      <w:pPr>
        <w:pStyle w:val="Heading2"/>
      </w:pPr>
      <w:bookmarkStart w:id="40" w:name="_Toc115683660"/>
      <w:r>
        <w:t>Wednes</w:t>
      </w:r>
      <w:r w:rsidRPr="00B95847">
        <w:t xml:space="preserve">day </w:t>
      </w:r>
      <w:r>
        <w:t xml:space="preserve">September 21, </w:t>
      </w:r>
      <w:r w:rsidRPr="00B95847">
        <w:t>202</w:t>
      </w:r>
      <w:r>
        <w:t>2</w:t>
      </w:r>
      <w:bookmarkEnd w:id="40"/>
    </w:p>
    <w:p w14:paraId="50975493" w14:textId="77777777" w:rsidR="00C63A84" w:rsidRPr="0085257C" w:rsidRDefault="00C63A84" w:rsidP="00C63A84">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BA5C73D" w14:textId="47934143" w:rsidR="00C63A84" w:rsidRPr="0049790A" w:rsidRDefault="00C63A84" w:rsidP="00C63A84">
      <w:pPr>
        <w:pStyle w:val="ListParagraph"/>
        <w:numPr>
          <w:ilvl w:val="0"/>
          <w:numId w:val="24"/>
        </w:numPr>
        <w:rPr>
          <w:strike/>
          <w:sz w:val="18"/>
          <w:szCs w:val="18"/>
        </w:rPr>
      </w:pPr>
      <w:r w:rsidRPr="0049790A">
        <w:rPr>
          <w:strike/>
          <w:sz w:val="18"/>
          <w:szCs w:val="18"/>
        </w:rPr>
        <w:t>GFP assay</w:t>
      </w:r>
    </w:p>
    <w:p w14:paraId="773B80BA" w14:textId="7B5EA77C" w:rsidR="00EC330F" w:rsidRPr="003B7B3E" w:rsidRDefault="00EC330F" w:rsidP="00C63A84">
      <w:pPr>
        <w:pStyle w:val="ListParagraph"/>
        <w:numPr>
          <w:ilvl w:val="0"/>
          <w:numId w:val="24"/>
        </w:numPr>
        <w:rPr>
          <w:strike/>
          <w:sz w:val="18"/>
          <w:szCs w:val="18"/>
        </w:rPr>
      </w:pPr>
      <w:r w:rsidRPr="003B7B3E">
        <w:rPr>
          <w:strike/>
          <w:sz w:val="18"/>
          <w:szCs w:val="18"/>
        </w:rPr>
        <w:lastRenderedPageBreak/>
        <w:t>Freeze down extra patches as strains</w:t>
      </w:r>
    </w:p>
    <w:p w14:paraId="2EA962AF" w14:textId="79918A32" w:rsidR="00C63A84" w:rsidRPr="009A159B" w:rsidRDefault="00C63A84" w:rsidP="00C63A84">
      <w:pPr>
        <w:pStyle w:val="ListParagraph"/>
        <w:numPr>
          <w:ilvl w:val="0"/>
          <w:numId w:val="24"/>
        </w:numPr>
        <w:rPr>
          <w:strike/>
          <w:sz w:val="18"/>
          <w:szCs w:val="18"/>
        </w:rPr>
      </w:pPr>
      <w:r w:rsidRPr="009A159B">
        <w:rPr>
          <w:strike/>
          <w:sz w:val="18"/>
          <w:szCs w:val="18"/>
        </w:rPr>
        <w:t>Check on S aureus plates</w:t>
      </w:r>
    </w:p>
    <w:p w14:paraId="5F6F949A" w14:textId="49AB3467" w:rsidR="00C2296F" w:rsidRPr="009A159B" w:rsidRDefault="00C2296F" w:rsidP="00C63A84">
      <w:pPr>
        <w:pStyle w:val="ListParagraph"/>
        <w:numPr>
          <w:ilvl w:val="0"/>
          <w:numId w:val="24"/>
        </w:numPr>
        <w:rPr>
          <w:strike/>
          <w:sz w:val="18"/>
          <w:szCs w:val="18"/>
        </w:rPr>
      </w:pPr>
      <w:r w:rsidRPr="009A159B">
        <w:rPr>
          <w:strike/>
          <w:sz w:val="18"/>
          <w:szCs w:val="18"/>
        </w:rPr>
        <w:t>Check on primary for double mutant</w:t>
      </w:r>
    </w:p>
    <w:p w14:paraId="48062B9C" w14:textId="4CFD503A" w:rsidR="00C2296F" w:rsidRDefault="00C2296F" w:rsidP="00C63A84">
      <w:pPr>
        <w:pStyle w:val="ListParagraph"/>
        <w:numPr>
          <w:ilvl w:val="0"/>
          <w:numId w:val="24"/>
        </w:numPr>
        <w:rPr>
          <w:sz w:val="18"/>
          <w:szCs w:val="18"/>
        </w:rPr>
      </w:pPr>
      <w:r>
        <w:rPr>
          <w:sz w:val="18"/>
          <w:szCs w:val="18"/>
        </w:rPr>
        <w:t xml:space="preserve">Help </w:t>
      </w:r>
      <w:r w:rsidR="00FB5B1C">
        <w:rPr>
          <w:sz w:val="18"/>
          <w:szCs w:val="18"/>
        </w:rPr>
        <w:t>with overnight cultures</w:t>
      </w:r>
    </w:p>
    <w:p w14:paraId="2CFBA7F3" w14:textId="522819C3" w:rsidR="00454B60" w:rsidRPr="00E64AE1" w:rsidRDefault="00454B60" w:rsidP="00C63A84">
      <w:pPr>
        <w:pStyle w:val="ListParagraph"/>
        <w:numPr>
          <w:ilvl w:val="0"/>
          <w:numId w:val="24"/>
        </w:numPr>
        <w:rPr>
          <w:strike/>
          <w:sz w:val="18"/>
          <w:szCs w:val="18"/>
        </w:rPr>
      </w:pPr>
      <w:r w:rsidRPr="00E64AE1">
        <w:rPr>
          <w:strike/>
          <w:sz w:val="18"/>
          <w:szCs w:val="18"/>
        </w:rPr>
        <w:t>Analyze sequencing results</w:t>
      </w:r>
    </w:p>
    <w:p w14:paraId="01D96840" w14:textId="77777777" w:rsidR="00C63A84" w:rsidRPr="00551DD0" w:rsidRDefault="00C63A84" w:rsidP="00C63A84">
      <w:pPr>
        <w:rPr>
          <w:rFonts w:asciiTheme="majorHAnsi" w:hAnsiTheme="majorHAnsi" w:cstheme="majorHAnsi"/>
          <w:b/>
          <w:u w:val="single"/>
        </w:rPr>
      </w:pPr>
      <w:r w:rsidRPr="00B95847">
        <w:rPr>
          <w:rFonts w:asciiTheme="majorHAnsi" w:hAnsiTheme="majorHAnsi" w:cstheme="majorHAnsi"/>
          <w:b/>
          <w:u w:val="single"/>
        </w:rPr>
        <w:t>Methods and Results:</w:t>
      </w:r>
    </w:p>
    <w:p w14:paraId="0932C34D" w14:textId="55D0562E" w:rsidR="00C63A84" w:rsidRDefault="00A40455" w:rsidP="00992127">
      <w:r>
        <w:t>I made my 31 cultures for the GFP assay but accidentally closed out of the spec before I had recorded all the t=0 times. However, none of them seemed too outside of the normal range – nothing below 0.09 and nothing above 0.135.</w:t>
      </w:r>
      <w:r w:rsidR="00C11C78">
        <w:t xml:space="preserve"> Strangely, pKR156 in LVS grew VERY poorly on plates. It was worse than a drpsU2 strain would be! I had enough to make the cultures but I’m suspicious of this one.</w:t>
      </w:r>
      <w:r>
        <w:t xml:space="preserve"> I checked at </w:t>
      </w:r>
      <w:r w:rsidR="007A2458">
        <w:t>almost 5 hours and there was good growth on most of my cultures except those pKR156 in LVS ones which grew terrible. Nevertheless, I did the GFP assay.</w:t>
      </w:r>
    </w:p>
    <w:p w14:paraId="44CA5299" w14:textId="77777777" w:rsidR="008D5ACD" w:rsidRDefault="008D5ACD" w:rsidP="008D5ACD">
      <w:pPr>
        <w:pStyle w:val="Heading3"/>
      </w:pPr>
      <w:bookmarkStart w:id="41" w:name="_Toc115683661"/>
      <w:bookmarkStart w:id="42" w:name="_Hlk109989924"/>
      <w:r>
        <w:t>GFP reporter assay</w:t>
      </w:r>
      <w:bookmarkEnd w:id="41"/>
    </w:p>
    <w:p w14:paraId="20CF9BB0" w14:textId="77777777" w:rsidR="008D5ACD" w:rsidRDefault="008D5ACD" w:rsidP="008D5ACD">
      <w:r>
        <w:t>By: Hannah Trautmann</w:t>
      </w:r>
    </w:p>
    <w:p w14:paraId="57947C30" w14:textId="77777777" w:rsidR="008D5ACD" w:rsidRDefault="008D5ACD" w:rsidP="008D5ACD"/>
    <w:p w14:paraId="766D21B0" w14:textId="77777777" w:rsidR="008D5ACD" w:rsidRDefault="008D5ACD" w:rsidP="008D5ACD">
      <w:pPr>
        <w:pStyle w:val="ListParagraph"/>
        <w:numPr>
          <w:ilvl w:val="0"/>
          <w:numId w:val="29"/>
        </w:numPr>
        <w:spacing w:after="160" w:line="259" w:lineRule="auto"/>
        <w:jc w:val="left"/>
      </w:pPr>
      <w:r>
        <w:t>Have prepared 3 patches on CHAH of biological replicates for each reporter strain, and one patch of LVS as a control</w:t>
      </w:r>
    </w:p>
    <w:p w14:paraId="53B25E7D" w14:textId="77777777" w:rsidR="008D5ACD" w:rsidRDefault="008D5ACD" w:rsidP="008D5ACD">
      <w:pPr>
        <w:pStyle w:val="ListParagraph"/>
        <w:numPr>
          <w:ilvl w:val="0"/>
          <w:numId w:val="29"/>
        </w:numPr>
        <w:spacing w:after="160" w:line="259" w:lineRule="auto"/>
        <w:jc w:val="left"/>
      </w:pPr>
      <w:r>
        <w:t>Scrape up cells into MHB, resuspend, and dilute to 0.08-0.10 in 6 mL of MHB with appropriate antibiotic.</w:t>
      </w:r>
    </w:p>
    <w:p w14:paraId="7CDFBD7E" w14:textId="77777777" w:rsidR="008D5ACD" w:rsidRDefault="008D5ACD" w:rsidP="008D5ACD">
      <w:pPr>
        <w:pStyle w:val="ListParagraph"/>
        <w:numPr>
          <w:ilvl w:val="0"/>
          <w:numId w:val="29"/>
        </w:numPr>
        <w:spacing w:after="160" w:line="259" w:lineRule="auto"/>
        <w:jc w:val="left"/>
      </w:pPr>
      <w:r>
        <w:t xml:space="preserve">Grow shaking at 37C until cells reach mid-log (0.3-0.4 OD). </w:t>
      </w:r>
      <w:proofErr w:type="gramStart"/>
      <w:r>
        <w:t>Generally</w:t>
      </w:r>
      <w:proofErr w:type="gramEnd"/>
      <w:r>
        <w:t xml:space="preserve"> takes 4-5 hours.</w:t>
      </w:r>
    </w:p>
    <w:p w14:paraId="2E75940B" w14:textId="77777777" w:rsidR="008D5ACD" w:rsidRDefault="008D5ACD" w:rsidP="008D5ACD">
      <w:pPr>
        <w:pStyle w:val="ListParagraph"/>
        <w:numPr>
          <w:ilvl w:val="0"/>
          <w:numId w:val="29"/>
        </w:numPr>
        <w:spacing w:after="160" w:line="259" w:lineRule="auto"/>
        <w:jc w:val="left"/>
      </w:pPr>
      <w:r>
        <w:t>Take 1 mL from each culture tube into microcentrifuge tubes. Spin at max speed for 3 minutes</w:t>
      </w:r>
    </w:p>
    <w:p w14:paraId="6FBD3AD7" w14:textId="77777777" w:rsidR="008D5ACD" w:rsidRDefault="008D5ACD" w:rsidP="008D5ACD">
      <w:pPr>
        <w:pStyle w:val="ListParagraph"/>
        <w:numPr>
          <w:ilvl w:val="0"/>
          <w:numId w:val="29"/>
        </w:numPr>
        <w:spacing w:after="160" w:line="259" w:lineRule="auto"/>
        <w:jc w:val="left"/>
      </w:pPr>
      <w:r>
        <w:t xml:space="preserve">Remove all MHB, using 20 </w:t>
      </w:r>
      <w:proofErr w:type="spellStart"/>
      <w:r>
        <w:t>ul</w:t>
      </w:r>
      <w:proofErr w:type="spellEnd"/>
      <w:r>
        <w:t xml:space="preserve"> pipette to remove small amount at bottom of tube.</w:t>
      </w:r>
    </w:p>
    <w:p w14:paraId="498749EF" w14:textId="77777777" w:rsidR="008D5ACD" w:rsidRDefault="008D5ACD" w:rsidP="008D5ACD">
      <w:pPr>
        <w:pStyle w:val="ListParagraph"/>
        <w:numPr>
          <w:ilvl w:val="0"/>
          <w:numId w:val="29"/>
        </w:numPr>
        <w:spacing w:after="160" w:line="259" w:lineRule="auto"/>
        <w:jc w:val="left"/>
      </w:pPr>
      <w:r>
        <w:t>Add 1 mL of 1XPBS and resuspend the cells.</w:t>
      </w:r>
    </w:p>
    <w:p w14:paraId="662C2B2A" w14:textId="77777777" w:rsidR="008D5ACD" w:rsidRDefault="008D5ACD" w:rsidP="008D5ACD">
      <w:pPr>
        <w:pStyle w:val="ListParagraph"/>
      </w:pPr>
      <w:r>
        <w:t>*Note: If this is the first time running a particular strain, return the culture tubes to the incubator. If the strain is not at least 5 times more fluorescent than WT LVS, you will want to concentrate the cells 2x-4x (depending on your reading). Do this by spinning down 4 mL of culture and resuspending in 1 mL PBS (for 4X, adjust for 2x). Check RFU then dilute back down to 1X to read OD600.</w:t>
      </w:r>
    </w:p>
    <w:p w14:paraId="4780E630" w14:textId="77777777" w:rsidR="008D5ACD" w:rsidRDefault="008D5ACD" w:rsidP="008D5ACD">
      <w:pPr>
        <w:pStyle w:val="ListParagraph"/>
        <w:numPr>
          <w:ilvl w:val="0"/>
          <w:numId w:val="29"/>
        </w:numPr>
        <w:spacing w:after="160" w:line="259" w:lineRule="auto"/>
        <w:jc w:val="left"/>
      </w:pPr>
      <w:r>
        <w:t xml:space="preserve">Aliquot 250 </w:t>
      </w:r>
      <w:proofErr w:type="spellStart"/>
      <w:r>
        <w:t>ul</w:t>
      </w:r>
      <w:proofErr w:type="spellEnd"/>
      <w:r>
        <w:t xml:space="preserve"> from each microfuge tube in triplicate into a clear 96-well plate (not tissue culture treated). Pipette PBS in triplicate as a control.</w:t>
      </w:r>
    </w:p>
    <w:p w14:paraId="370BA9E9" w14:textId="77777777" w:rsidR="008D5ACD" w:rsidRDefault="008D5ACD" w:rsidP="008D5ACD">
      <w:pPr>
        <w:pStyle w:val="ListParagraph"/>
        <w:numPr>
          <w:ilvl w:val="0"/>
          <w:numId w:val="29"/>
        </w:numPr>
        <w:spacing w:after="160" w:line="259" w:lineRule="auto"/>
        <w:jc w:val="left"/>
      </w:pPr>
      <w:r>
        <w:t xml:space="preserve">Go to INBRE lab with multichannel pipette, </w:t>
      </w:r>
      <w:proofErr w:type="spellStart"/>
      <w:r>
        <w:t>Rainin</w:t>
      </w:r>
      <w:proofErr w:type="spellEnd"/>
      <w:r>
        <w:t xml:space="preserve"> tips, black 96-well plate, and flash drive.</w:t>
      </w:r>
    </w:p>
    <w:p w14:paraId="55822DC1" w14:textId="77777777" w:rsidR="008D5ACD" w:rsidRDefault="008D5ACD" w:rsidP="008D5ACD">
      <w:pPr>
        <w:pStyle w:val="ListParagraph"/>
        <w:numPr>
          <w:ilvl w:val="0"/>
          <w:numId w:val="29"/>
        </w:numPr>
        <w:spacing w:after="160" w:line="259" w:lineRule="auto"/>
        <w:jc w:val="left"/>
      </w:pPr>
      <w:r>
        <w:t>Read OD600 from clear plate on ID3 plate reader:</w:t>
      </w:r>
    </w:p>
    <w:p w14:paraId="7E222458" w14:textId="77777777" w:rsidR="008D5ACD" w:rsidRDefault="008D5ACD" w:rsidP="008D5ACD">
      <w:pPr>
        <w:pStyle w:val="ListParagraph"/>
        <w:numPr>
          <w:ilvl w:val="1"/>
          <w:numId w:val="29"/>
        </w:numPr>
        <w:spacing w:after="160" w:line="259" w:lineRule="auto"/>
        <w:jc w:val="left"/>
      </w:pPr>
      <w:r>
        <w:t>Select Absorbance, wavelength=600</w:t>
      </w:r>
    </w:p>
    <w:p w14:paraId="7ED93EFF" w14:textId="77777777" w:rsidR="008D5ACD" w:rsidRDefault="008D5ACD" w:rsidP="008D5ACD">
      <w:pPr>
        <w:pStyle w:val="ListParagraph"/>
        <w:numPr>
          <w:ilvl w:val="1"/>
          <w:numId w:val="29"/>
        </w:numPr>
        <w:spacing w:after="160" w:line="259" w:lineRule="auto"/>
        <w:jc w:val="left"/>
      </w:pPr>
      <w:r>
        <w:t xml:space="preserve">Plate type: 96-well standard </w:t>
      </w:r>
      <w:proofErr w:type="spellStart"/>
      <w:r>
        <w:t>clearbtm</w:t>
      </w:r>
      <w:proofErr w:type="spellEnd"/>
      <w:r>
        <w:t xml:space="preserve"> (first option)</w:t>
      </w:r>
    </w:p>
    <w:p w14:paraId="6F52C6BA" w14:textId="77777777" w:rsidR="008D5ACD" w:rsidRDefault="008D5ACD" w:rsidP="008D5ACD">
      <w:pPr>
        <w:pStyle w:val="ListParagraph"/>
        <w:numPr>
          <w:ilvl w:val="1"/>
          <w:numId w:val="29"/>
        </w:numPr>
        <w:spacing w:after="160" w:line="259" w:lineRule="auto"/>
        <w:jc w:val="left"/>
      </w:pPr>
      <w:r>
        <w:t>Copy and paste results into an excel file on the plate reader’s computer</w:t>
      </w:r>
    </w:p>
    <w:p w14:paraId="559EC4C8" w14:textId="77777777" w:rsidR="008D5ACD" w:rsidRDefault="008D5ACD" w:rsidP="008D5ACD">
      <w:pPr>
        <w:pStyle w:val="ListParagraph"/>
        <w:numPr>
          <w:ilvl w:val="0"/>
          <w:numId w:val="29"/>
        </w:numPr>
        <w:spacing w:after="160" w:line="259" w:lineRule="auto"/>
        <w:jc w:val="left"/>
      </w:pPr>
      <w:r>
        <w:t xml:space="preserve">Transfer 200 </w:t>
      </w:r>
      <w:proofErr w:type="spellStart"/>
      <w:r>
        <w:t>ul</w:t>
      </w:r>
      <w:proofErr w:type="spellEnd"/>
      <w:r>
        <w:t xml:space="preserve"> of each well from clear plate to black plate using the multichannel</w:t>
      </w:r>
    </w:p>
    <w:p w14:paraId="46F00632" w14:textId="77777777" w:rsidR="008D5ACD" w:rsidRDefault="008D5ACD" w:rsidP="008D5ACD">
      <w:pPr>
        <w:pStyle w:val="ListParagraph"/>
        <w:numPr>
          <w:ilvl w:val="0"/>
          <w:numId w:val="29"/>
        </w:numPr>
        <w:spacing w:after="160" w:line="259" w:lineRule="auto"/>
        <w:jc w:val="left"/>
      </w:pPr>
      <w:r>
        <w:t>Read fluorescence from black plate on ID3 plate reader:</w:t>
      </w:r>
    </w:p>
    <w:p w14:paraId="012A8854" w14:textId="77777777" w:rsidR="008D5ACD" w:rsidRDefault="008D5ACD" w:rsidP="008D5ACD">
      <w:pPr>
        <w:pStyle w:val="ListParagraph"/>
        <w:numPr>
          <w:ilvl w:val="1"/>
          <w:numId w:val="29"/>
        </w:numPr>
        <w:spacing w:after="160" w:line="259" w:lineRule="auto"/>
        <w:jc w:val="left"/>
      </w:pPr>
      <w:r>
        <w:t>Select fluorescence</w:t>
      </w:r>
    </w:p>
    <w:p w14:paraId="57BCC206" w14:textId="77777777" w:rsidR="008D5ACD" w:rsidRDefault="008D5ACD" w:rsidP="008D5ACD">
      <w:pPr>
        <w:pStyle w:val="ListParagraph"/>
        <w:numPr>
          <w:ilvl w:val="1"/>
          <w:numId w:val="29"/>
        </w:numPr>
        <w:spacing w:after="160" w:line="259" w:lineRule="auto"/>
        <w:jc w:val="left"/>
      </w:pPr>
      <w:r>
        <w:t>Wavelength: 495 to 535</w:t>
      </w:r>
    </w:p>
    <w:p w14:paraId="7F6C5344" w14:textId="77777777" w:rsidR="008D5ACD" w:rsidRDefault="008D5ACD" w:rsidP="008D5ACD">
      <w:pPr>
        <w:pStyle w:val="ListParagraph"/>
        <w:numPr>
          <w:ilvl w:val="1"/>
          <w:numId w:val="29"/>
        </w:numPr>
        <w:spacing w:after="160" w:line="259" w:lineRule="auto"/>
        <w:jc w:val="left"/>
      </w:pPr>
      <w:r>
        <w:t>Plate type: CoStar 3789</w:t>
      </w:r>
    </w:p>
    <w:p w14:paraId="79C3635E" w14:textId="77777777" w:rsidR="008D5ACD" w:rsidRDefault="008D5ACD" w:rsidP="008D5ACD">
      <w:pPr>
        <w:pStyle w:val="ListParagraph"/>
        <w:numPr>
          <w:ilvl w:val="1"/>
          <w:numId w:val="29"/>
        </w:numPr>
        <w:spacing w:after="160" w:line="259" w:lineRule="auto"/>
        <w:jc w:val="left"/>
      </w:pPr>
      <w:r>
        <w:t>Gain: Automatic</w:t>
      </w:r>
    </w:p>
    <w:p w14:paraId="57C7FD2A" w14:textId="77777777" w:rsidR="008D5ACD" w:rsidRDefault="008D5ACD" w:rsidP="008D5ACD">
      <w:pPr>
        <w:pStyle w:val="ListParagraph"/>
        <w:numPr>
          <w:ilvl w:val="1"/>
          <w:numId w:val="29"/>
        </w:numPr>
        <w:spacing w:after="160" w:line="259" w:lineRule="auto"/>
        <w:jc w:val="left"/>
      </w:pPr>
      <w:r>
        <w:t xml:space="preserve">Integration: 380 </w:t>
      </w:r>
      <w:proofErr w:type="spellStart"/>
      <w:r>
        <w:t>ms</w:t>
      </w:r>
      <w:proofErr w:type="spellEnd"/>
    </w:p>
    <w:p w14:paraId="2E482361" w14:textId="77777777" w:rsidR="008D5ACD" w:rsidRDefault="008D5ACD" w:rsidP="008D5ACD">
      <w:pPr>
        <w:pStyle w:val="ListParagraph"/>
        <w:numPr>
          <w:ilvl w:val="1"/>
          <w:numId w:val="29"/>
        </w:numPr>
        <w:spacing w:after="160" w:line="259" w:lineRule="auto"/>
        <w:jc w:val="left"/>
      </w:pPr>
      <w:r>
        <w:t>Copy and paste results into excel file, then save onto flash drive</w:t>
      </w:r>
    </w:p>
    <w:p w14:paraId="20820207" w14:textId="77777777" w:rsidR="008D5ACD" w:rsidRDefault="008D5ACD" w:rsidP="008D5ACD">
      <w:pPr>
        <w:pStyle w:val="ListParagraph"/>
        <w:numPr>
          <w:ilvl w:val="0"/>
          <w:numId w:val="29"/>
        </w:numPr>
        <w:spacing w:after="160" w:line="259" w:lineRule="auto"/>
        <w:jc w:val="left"/>
      </w:pPr>
      <w:r>
        <w:lastRenderedPageBreak/>
        <w:t xml:space="preserve">Analyze by subtracting non-fluorescent LVS from RFU reading per biological replicate to account for basal Francisella and PBS fluorescence. Then divide that fluorescence for each replicate by OD600. Normalize each well to the wild-type strain such that wild-type is set to 1. </w:t>
      </w:r>
      <w:bookmarkEnd w:id="42"/>
    </w:p>
    <w:p w14:paraId="1AC1AB32" w14:textId="76BDA52F" w:rsidR="00A40455" w:rsidRDefault="006E6A09" w:rsidP="00992127">
      <w:r>
        <w:t>I excluded mutation 2 from the analysis entirely since it didn’t seem to be helpful:</w:t>
      </w:r>
    </w:p>
    <w:p w14:paraId="6476E127" w14:textId="2428BD3F" w:rsidR="006E6A09" w:rsidRDefault="006E6A09" w:rsidP="00992127">
      <w:r w:rsidRPr="006E6A09">
        <w:rPr>
          <w:noProof/>
        </w:rPr>
        <w:drawing>
          <wp:inline distT="0" distB="0" distL="0" distR="0" wp14:anchorId="28F9E218" wp14:editId="15637914">
            <wp:extent cx="5454930" cy="374034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54930" cy="3740342"/>
                    </a:xfrm>
                    <a:prstGeom prst="rect">
                      <a:avLst/>
                    </a:prstGeom>
                  </pic:spPr>
                </pic:pic>
              </a:graphicData>
            </a:graphic>
          </wp:inline>
        </w:drawing>
      </w:r>
    </w:p>
    <w:tbl>
      <w:tblPr>
        <w:tblW w:w="3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1134"/>
        <w:gridCol w:w="1134"/>
      </w:tblGrid>
      <w:tr w:rsidR="009F38D8" w:rsidRPr="009F38D8" w14:paraId="760DA73D" w14:textId="77777777" w:rsidTr="009F38D8">
        <w:trPr>
          <w:trHeight w:val="320"/>
        </w:trPr>
        <w:tc>
          <w:tcPr>
            <w:tcW w:w="1604" w:type="dxa"/>
            <w:shd w:val="clear" w:color="auto" w:fill="auto"/>
            <w:noWrap/>
            <w:vAlign w:val="bottom"/>
            <w:hideMark/>
          </w:tcPr>
          <w:p w14:paraId="331E8BD2" w14:textId="77777777" w:rsidR="009F38D8" w:rsidRPr="009F38D8" w:rsidRDefault="009F38D8" w:rsidP="009F38D8">
            <w:pPr>
              <w:rPr>
                <w:rFonts w:cstheme="minorHAnsi"/>
                <w:sz w:val="22"/>
                <w:szCs w:val="22"/>
              </w:rPr>
            </w:pPr>
          </w:p>
        </w:tc>
        <w:tc>
          <w:tcPr>
            <w:tcW w:w="980" w:type="dxa"/>
            <w:shd w:val="clear" w:color="auto" w:fill="auto"/>
            <w:noWrap/>
            <w:vAlign w:val="bottom"/>
            <w:hideMark/>
          </w:tcPr>
          <w:p w14:paraId="35E6D64D" w14:textId="77777777" w:rsidR="009F38D8" w:rsidRPr="009F38D8" w:rsidRDefault="009F38D8" w:rsidP="009F38D8">
            <w:pPr>
              <w:rPr>
                <w:rFonts w:cstheme="minorHAnsi"/>
                <w:color w:val="000000"/>
                <w:sz w:val="22"/>
                <w:szCs w:val="22"/>
              </w:rPr>
            </w:pPr>
            <w:proofErr w:type="spellStart"/>
            <w:r w:rsidRPr="009F38D8">
              <w:rPr>
                <w:rFonts w:cstheme="minorHAnsi"/>
                <w:color w:val="000000"/>
                <w:sz w:val="22"/>
                <w:szCs w:val="22"/>
              </w:rPr>
              <w:t>ttests</w:t>
            </w:r>
            <w:proofErr w:type="spellEnd"/>
          </w:p>
        </w:tc>
        <w:tc>
          <w:tcPr>
            <w:tcW w:w="980" w:type="dxa"/>
            <w:shd w:val="clear" w:color="auto" w:fill="auto"/>
            <w:noWrap/>
            <w:vAlign w:val="bottom"/>
            <w:hideMark/>
          </w:tcPr>
          <w:p w14:paraId="73B807BC" w14:textId="77777777" w:rsidR="009F38D8" w:rsidRPr="009F38D8" w:rsidRDefault="009F38D8" w:rsidP="009F38D8">
            <w:pPr>
              <w:rPr>
                <w:rFonts w:cstheme="minorHAnsi"/>
                <w:color w:val="000000"/>
                <w:sz w:val="22"/>
                <w:szCs w:val="22"/>
              </w:rPr>
            </w:pPr>
            <w:r w:rsidRPr="009F38D8">
              <w:rPr>
                <w:rFonts w:cstheme="minorHAnsi"/>
                <w:color w:val="000000"/>
                <w:sz w:val="22"/>
                <w:szCs w:val="22"/>
              </w:rPr>
              <w:t>ratio</w:t>
            </w:r>
          </w:p>
        </w:tc>
      </w:tr>
      <w:tr w:rsidR="009F38D8" w:rsidRPr="009F38D8" w14:paraId="0CE4196D" w14:textId="77777777" w:rsidTr="009F38D8">
        <w:trPr>
          <w:trHeight w:val="320"/>
        </w:trPr>
        <w:tc>
          <w:tcPr>
            <w:tcW w:w="1604" w:type="dxa"/>
            <w:shd w:val="clear" w:color="auto" w:fill="auto"/>
            <w:noWrap/>
            <w:vAlign w:val="bottom"/>
            <w:hideMark/>
          </w:tcPr>
          <w:p w14:paraId="04D5B764" w14:textId="77777777" w:rsidR="009F38D8" w:rsidRPr="009F38D8" w:rsidRDefault="009F38D8" w:rsidP="009F38D8">
            <w:pPr>
              <w:rPr>
                <w:rFonts w:cstheme="minorHAnsi"/>
                <w:color w:val="000000"/>
                <w:sz w:val="22"/>
                <w:szCs w:val="22"/>
              </w:rPr>
            </w:pPr>
            <w:r w:rsidRPr="009F38D8">
              <w:rPr>
                <w:rFonts w:cstheme="minorHAnsi"/>
                <w:color w:val="000000"/>
                <w:sz w:val="22"/>
                <w:szCs w:val="22"/>
              </w:rPr>
              <w:t>tul4 UTR</w:t>
            </w:r>
          </w:p>
        </w:tc>
        <w:tc>
          <w:tcPr>
            <w:tcW w:w="980" w:type="dxa"/>
            <w:shd w:val="clear" w:color="auto" w:fill="auto"/>
            <w:noWrap/>
            <w:vAlign w:val="bottom"/>
            <w:hideMark/>
          </w:tcPr>
          <w:p w14:paraId="15E91DEB" w14:textId="77777777" w:rsidR="009F38D8" w:rsidRPr="009F38D8" w:rsidRDefault="009F38D8" w:rsidP="009F38D8">
            <w:pPr>
              <w:rPr>
                <w:rFonts w:cstheme="minorHAnsi"/>
                <w:color w:val="000000"/>
                <w:sz w:val="22"/>
                <w:szCs w:val="22"/>
              </w:rPr>
            </w:pPr>
            <w:r w:rsidRPr="009F38D8">
              <w:rPr>
                <w:rFonts w:cstheme="minorHAnsi"/>
                <w:color w:val="000000"/>
                <w:sz w:val="22"/>
                <w:szCs w:val="22"/>
              </w:rPr>
              <w:t>0.000852</w:t>
            </w:r>
          </w:p>
        </w:tc>
        <w:tc>
          <w:tcPr>
            <w:tcW w:w="980" w:type="dxa"/>
            <w:shd w:val="clear" w:color="auto" w:fill="auto"/>
            <w:noWrap/>
            <w:vAlign w:val="bottom"/>
            <w:hideMark/>
          </w:tcPr>
          <w:p w14:paraId="2B2D88C1" w14:textId="77777777" w:rsidR="009F38D8" w:rsidRPr="009F38D8" w:rsidRDefault="009F38D8" w:rsidP="009F38D8">
            <w:pPr>
              <w:rPr>
                <w:rFonts w:cstheme="minorHAnsi"/>
                <w:color w:val="000000"/>
                <w:sz w:val="22"/>
                <w:szCs w:val="22"/>
              </w:rPr>
            </w:pPr>
            <w:r w:rsidRPr="009F38D8">
              <w:rPr>
                <w:rFonts w:cstheme="minorHAnsi"/>
                <w:color w:val="000000"/>
                <w:sz w:val="22"/>
                <w:szCs w:val="22"/>
              </w:rPr>
              <w:t>0.79204</w:t>
            </w:r>
          </w:p>
        </w:tc>
      </w:tr>
      <w:tr w:rsidR="009F38D8" w:rsidRPr="009F38D8" w14:paraId="75747BF1" w14:textId="77777777" w:rsidTr="009F38D8">
        <w:trPr>
          <w:trHeight w:val="320"/>
        </w:trPr>
        <w:tc>
          <w:tcPr>
            <w:tcW w:w="1604" w:type="dxa"/>
            <w:shd w:val="clear" w:color="auto" w:fill="auto"/>
            <w:noWrap/>
            <w:vAlign w:val="bottom"/>
            <w:hideMark/>
          </w:tcPr>
          <w:p w14:paraId="25B01EC0" w14:textId="77777777" w:rsidR="009F38D8" w:rsidRPr="009F38D8" w:rsidRDefault="009F38D8" w:rsidP="009F38D8">
            <w:pPr>
              <w:rPr>
                <w:rFonts w:cstheme="minorHAnsi"/>
                <w:color w:val="000000"/>
                <w:sz w:val="22"/>
                <w:szCs w:val="22"/>
              </w:rPr>
            </w:pPr>
            <w:proofErr w:type="spellStart"/>
            <w:r w:rsidRPr="009F38D8">
              <w:rPr>
                <w:rFonts w:cstheme="minorHAnsi"/>
                <w:color w:val="000000"/>
                <w:sz w:val="22"/>
                <w:szCs w:val="22"/>
              </w:rPr>
              <w:t>mraY</w:t>
            </w:r>
            <w:proofErr w:type="spellEnd"/>
            <w:r w:rsidRPr="009F38D8">
              <w:rPr>
                <w:rFonts w:cstheme="minorHAnsi"/>
                <w:color w:val="000000"/>
                <w:sz w:val="22"/>
                <w:szCs w:val="22"/>
              </w:rPr>
              <w:t xml:space="preserve"> UTR WT</w:t>
            </w:r>
          </w:p>
        </w:tc>
        <w:tc>
          <w:tcPr>
            <w:tcW w:w="980" w:type="dxa"/>
            <w:shd w:val="clear" w:color="auto" w:fill="auto"/>
            <w:noWrap/>
            <w:vAlign w:val="bottom"/>
            <w:hideMark/>
          </w:tcPr>
          <w:p w14:paraId="70986F68" w14:textId="77777777" w:rsidR="009F38D8" w:rsidRPr="009F38D8" w:rsidRDefault="009F38D8" w:rsidP="009F38D8">
            <w:pPr>
              <w:rPr>
                <w:rFonts w:cstheme="minorHAnsi"/>
                <w:color w:val="000000"/>
                <w:sz w:val="22"/>
                <w:szCs w:val="22"/>
              </w:rPr>
            </w:pPr>
            <w:r w:rsidRPr="009F38D8">
              <w:rPr>
                <w:rFonts w:cstheme="minorHAnsi"/>
                <w:color w:val="000000"/>
                <w:sz w:val="22"/>
                <w:szCs w:val="22"/>
              </w:rPr>
              <w:t>7.16E-05</w:t>
            </w:r>
          </w:p>
        </w:tc>
        <w:tc>
          <w:tcPr>
            <w:tcW w:w="980" w:type="dxa"/>
            <w:shd w:val="clear" w:color="auto" w:fill="auto"/>
            <w:noWrap/>
            <w:vAlign w:val="bottom"/>
            <w:hideMark/>
          </w:tcPr>
          <w:p w14:paraId="22F6E9CF" w14:textId="77777777" w:rsidR="009F38D8" w:rsidRPr="009F38D8" w:rsidRDefault="009F38D8" w:rsidP="009F38D8">
            <w:pPr>
              <w:rPr>
                <w:rFonts w:cstheme="minorHAnsi"/>
                <w:color w:val="000000"/>
                <w:sz w:val="22"/>
                <w:szCs w:val="22"/>
              </w:rPr>
            </w:pPr>
            <w:r w:rsidRPr="009F38D8">
              <w:rPr>
                <w:rFonts w:cstheme="minorHAnsi"/>
                <w:color w:val="000000"/>
                <w:sz w:val="22"/>
                <w:szCs w:val="22"/>
              </w:rPr>
              <w:t>1.495054</w:t>
            </w:r>
          </w:p>
        </w:tc>
      </w:tr>
      <w:tr w:rsidR="009F38D8" w:rsidRPr="009F38D8" w14:paraId="6C8618CA" w14:textId="77777777" w:rsidTr="009F38D8">
        <w:trPr>
          <w:trHeight w:val="320"/>
        </w:trPr>
        <w:tc>
          <w:tcPr>
            <w:tcW w:w="1604" w:type="dxa"/>
            <w:shd w:val="clear" w:color="auto" w:fill="auto"/>
            <w:noWrap/>
            <w:vAlign w:val="bottom"/>
            <w:hideMark/>
          </w:tcPr>
          <w:p w14:paraId="10C3D346" w14:textId="77777777" w:rsidR="009F38D8" w:rsidRPr="009F38D8" w:rsidRDefault="009F38D8" w:rsidP="009F38D8">
            <w:pPr>
              <w:rPr>
                <w:rFonts w:cstheme="minorHAnsi"/>
                <w:color w:val="000000"/>
                <w:sz w:val="22"/>
                <w:szCs w:val="22"/>
              </w:rPr>
            </w:pPr>
            <w:proofErr w:type="spellStart"/>
            <w:r w:rsidRPr="009F38D8">
              <w:rPr>
                <w:rFonts w:cstheme="minorHAnsi"/>
                <w:color w:val="000000"/>
                <w:sz w:val="22"/>
                <w:szCs w:val="22"/>
              </w:rPr>
              <w:t>mraY</w:t>
            </w:r>
            <w:proofErr w:type="spellEnd"/>
            <w:r w:rsidRPr="009F38D8">
              <w:rPr>
                <w:rFonts w:cstheme="minorHAnsi"/>
                <w:color w:val="000000"/>
                <w:sz w:val="22"/>
                <w:szCs w:val="22"/>
              </w:rPr>
              <w:t xml:space="preserve"> mut1</w:t>
            </w:r>
          </w:p>
        </w:tc>
        <w:tc>
          <w:tcPr>
            <w:tcW w:w="980" w:type="dxa"/>
            <w:shd w:val="clear" w:color="auto" w:fill="auto"/>
            <w:noWrap/>
            <w:vAlign w:val="bottom"/>
            <w:hideMark/>
          </w:tcPr>
          <w:p w14:paraId="438CEEAF" w14:textId="77777777" w:rsidR="009F38D8" w:rsidRPr="009F38D8" w:rsidRDefault="009F38D8" w:rsidP="009F38D8">
            <w:pPr>
              <w:rPr>
                <w:rFonts w:cstheme="minorHAnsi"/>
                <w:color w:val="000000"/>
                <w:sz w:val="22"/>
                <w:szCs w:val="22"/>
              </w:rPr>
            </w:pPr>
            <w:r w:rsidRPr="009F38D8">
              <w:rPr>
                <w:rFonts w:cstheme="minorHAnsi"/>
                <w:color w:val="000000"/>
                <w:sz w:val="22"/>
                <w:szCs w:val="22"/>
              </w:rPr>
              <w:t>0.803185</w:t>
            </w:r>
          </w:p>
        </w:tc>
        <w:tc>
          <w:tcPr>
            <w:tcW w:w="980" w:type="dxa"/>
            <w:shd w:val="clear" w:color="auto" w:fill="auto"/>
            <w:noWrap/>
            <w:vAlign w:val="bottom"/>
            <w:hideMark/>
          </w:tcPr>
          <w:p w14:paraId="10AD89A4" w14:textId="77777777" w:rsidR="009F38D8" w:rsidRPr="009F38D8" w:rsidRDefault="009F38D8" w:rsidP="009F38D8">
            <w:pPr>
              <w:rPr>
                <w:rFonts w:cstheme="minorHAnsi"/>
                <w:color w:val="000000"/>
                <w:sz w:val="22"/>
                <w:szCs w:val="22"/>
              </w:rPr>
            </w:pPr>
            <w:r w:rsidRPr="009F38D8">
              <w:rPr>
                <w:rFonts w:cstheme="minorHAnsi"/>
                <w:color w:val="000000"/>
                <w:sz w:val="22"/>
                <w:szCs w:val="22"/>
              </w:rPr>
              <w:t>1.011684</w:t>
            </w:r>
          </w:p>
        </w:tc>
      </w:tr>
      <w:tr w:rsidR="009F38D8" w:rsidRPr="009F38D8" w14:paraId="682FACBA" w14:textId="77777777" w:rsidTr="009F38D8">
        <w:trPr>
          <w:trHeight w:val="320"/>
        </w:trPr>
        <w:tc>
          <w:tcPr>
            <w:tcW w:w="1604" w:type="dxa"/>
            <w:shd w:val="clear" w:color="auto" w:fill="auto"/>
            <w:noWrap/>
            <w:vAlign w:val="bottom"/>
            <w:hideMark/>
          </w:tcPr>
          <w:p w14:paraId="6F71F0C5" w14:textId="77777777" w:rsidR="009F38D8" w:rsidRPr="009F38D8" w:rsidRDefault="009F38D8" w:rsidP="009F38D8">
            <w:pPr>
              <w:rPr>
                <w:rFonts w:cstheme="minorHAnsi"/>
                <w:color w:val="000000"/>
                <w:sz w:val="22"/>
                <w:szCs w:val="22"/>
              </w:rPr>
            </w:pPr>
            <w:proofErr w:type="spellStart"/>
            <w:r w:rsidRPr="009F38D8">
              <w:rPr>
                <w:rFonts w:cstheme="minorHAnsi"/>
                <w:color w:val="000000"/>
                <w:sz w:val="22"/>
                <w:szCs w:val="22"/>
              </w:rPr>
              <w:t>mraY</w:t>
            </w:r>
            <w:proofErr w:type="spellEnd"/>
            <w:r w:rsidRPr="009F38D8">
              <w:rPr>
                <w:rFonts w:cstheme="minorHAnsi"/>
                <w:color w:val="000000"/>
                <w:sz w:val="22"/>
                <w:szCs w:val="22"/>
              </w:rPr>
              <w:t xml:space="preserve"> mut3</w:t>
            </w:r>
          </w:p>
        </w:tc>
        <w:tc>
          <w:tcPr>
            <w:tcW w:w="980" w:type="dxa"/>
            <w:shd w:val="clear" w:color="auto" w:fill="auto"/>
            <w:noWrap/>
            <w:vAlign w:val="bottom"/>
            <w:hideMark/>
          </w:tcPr>
          <w:p w14:paraId="012EAB48" w14:textId="77777777" w:rsidR="009F38D8" w:rsidRPr="009F38D8" w:rsidRDefault="009F38D8" w:rsidP="009F38D8">
            <w:pPr>
              <w:rPr>
                <w:rFonts w:cstheme="minorHAnsi"/>
                <w:color w:val="000000"/>
                <w:sz w:val="22"/>
                <w:szCs w:val="22"/>
              </w:rPr>
            </w:pPr>
            <w:r w:rsidRPr="009F38D8">
              <w:rPr>
                <w:rFonts w:cstheme="minorHAnsi"/>
                <w:color w:val="000000"/>
                <w:sz w:val="22"/>
                <w:szCs w:val="22"/>
              </w:rPr>
              <w:t>0.000133</w:t>
            </w:r>
          </w:p>
        </w:tc>
        <w:tc>
          <w:tcPr>
            <w:tcW w:w="980" w:type="dxa"/>
            <w:shd w:val="clear" w:color="auto" w:fill="auto"/>
            <w:noWrap/>
            <w:vAlign w:val="bottom"/>
            <w:hideMark/>
          </w:tcPr>
          <w:p w14:paraId="766DAA6A" w14:textId="77777777" w:rsidR="009F38D8" w:rsidRPr="009F38D8" w:rsidRDefault="009F38D8" w:rsidP="009F38D8">
            <w:pPr>
              <w:rPr>
                <w:rFonts w:cstheme="minorHAnsi"/>
                <w:color w:val="000000"/>
                <w:sz w:val="22"/>
                <w:szCs w:val="22"/>
              </w:rPr>
            </w:pPr>
            <w:r w:rsidRPr="009F38D8">
              <w:rPr>
                <w:rFonts w:cstheme="minorHAnsi"/>
                <w:color w:val="000000"/>
                <w:sz w:val="22"/>
                <w:szCs w:val="22"/>
              </w:rPr>
              <w:t>1.735304</w:t>
            </w:r>
          </w:p>
        </w:tc>
      </w:tr>
    </w:tbl>
    <w:p w14:paraId="49F0F094" w14:textId="622181C6" w:rsidR="006E6A09" w:rsidRDefault="009F38D8" w:rsidP="00992127">
      <w:r>
        <w:t>Mutation 1, which cleaved off everything including and upstream of our motif of interest, seemed to impact translation a lot! I do want to look at mutation 2 again, so I’ll try redoing the EP on Friday if it doesn’t grow up any better tomorrow.</w:t>
      </w:r>
    </w:p>
    <w:p w14:paraId="7C0BE45F" w14:textId="0FB1FD8E" w:rsidR="00454B60" w:rsidRDefault="00454B60" w:rsidP="00992127"/>
    <w:p w14:paraId="3A58E047" w14:textId="5EA56776" w:rsidR="009A159B" w:rsidRDefault="009A159B" w:rsidP="00992127">
      <w:r>
        <w:t>Because pKR156 in LVS grew so poorly, I put the patches back in the incubator overnight to grow up some more. I also patched out 2 more colonies from the EP plate to see if those grow any better. The remaining patches I froze down as strains KRLVS</w:t>
      </w:r>
      <w:r w:rsidR="00481CB0">
        <w:t>197-202.</w:t>
      </w:r>
    </w:p>
    <w:p w14:paraId="7D0B89EB" w14:textId="77777777" w:rsidR="009A159B" w:rsidRDefault="009A159B" w:rsidP="00992127"/>
    <w:p w14:paraId="4454D432" w14:textId="1943C49D" w:rsidR="00454B60" w:rsidRDefault="00E64AE1" w:rsidP="00992127">
      <w:r>
        <w:t xml:space="preserve">I got my sequencing results back for plasmid pKR159. Plasmids 1 and 2 had large deletions starting at the PacI site but extending beyond the GFP </w:t>
      </w:r>
      <w:proofErr w:type="spellStart"/>
      <w:r>
        <w:t>cutsite</w:t>
      </w:r>
      <w:proofErr w:type="spellEnd"/>
      <w:r>
        <w:t xml:space="preserve">. Plasmids 3 and 4 were actually pKR158. I think I’ll need to go back to the beginning on this one, but it isn’t my top priority right now. </w:t>
      </w:r>
    </w:p>
    <w:p w14:paraId="57DA89A2" w14:textId="75DEFA71" w:rsidR="00B3785F" w:rsidRDefault="00B3785F" w:rsidP="00992127"/>
    <w:p w14:paraId="063AC527" w14:textId="410EDB43" w:rsidR="00B3785F" w:rsidRDefault="00B3785F" w:rsidP="00992127">
      <w:r>
        <w:lastRenderedPageBreak/>
        <w:t xml:space="preserve">My S aureus plates have small single colonies. </w:t>
      </w:r>
      <w:r w:rsidR="006C2F6C">
        <w:t xml:space="preserve">I inoculated 2 from each </w:t>
      </w:r>
      <w:proofErr w:type="spellStart"/>
      <w:r w:rsidR="006C2F6C">
        <w:t>restreak</w:t>
      </w:r>
      <w:proofErr w:type="spellEnd"/>
      <w:r w:rsidR="006C2F6C">
        <w:t xml:space="preserve"> into TSA-</w:t>
      </w:r>
      <w:proofErr w:type="spellStart"/>
      <w:r w:rsidR="006C2F6C">
        <w:t>tet</w:t>
      </w:r>
      <w:proofErr w:type="spellEnd"/>
      <w:r w:rsidR="006C2F6C">
        <w:t xml:space="preserve"> </w:t>
      </w:r>
      <w:r w:rsidR="00264014">
        <w:t xml:space="preserve"> (5 mL TSB + 1.5 </w:t>
      </w:r>
      <w:proofErr w:type="spellStart"/>
      <w:r w:rsidR="00264014">
        <w:t>ul</w:t>
      </w:r>
      <w:proofErr w:type="spellEnd"/>
      <w:r w:rsidR="00264014">
        <w:t xml:space="preserve"> of 10 mg/mL </w:t>
      </w:r>
      <w:proofErr w:type="spellStart"/>
      <w:r w:rsidR="00264014">
        <w:t>tet</w:t>
      </w:r>
      <w:proofErr w:type="spellEnd"/>
      <w:r w:rsidR="00264014">
        <w:t xml:space="preserve"> for final conc of 3 ug/mL) </w:t>
      </w:r>
      <w:r w:rsidR="006C2F6C">
        <w:t xml:space="preserve">and grew overnight at 30C. I was worried they would grow kind of slow so I actually inoculated them at like </w:t>
      </w:r>
      <w:r w:rsidR="00264014">
        <w:t>2</w:t>
      </w:r>
      <w:r w:rsidR="006C2F6C">
        <w:t xml:space="preserve"> pm</w:t>
      </w:r>
      <w:r w:rsidR="00264014">
        <w:t>.</w:t>
      </w:r>
      <w:r w:rsidR="00F87CA9">
        <w:t xml:space="preserve"> I held onto these </w:t>
      </w:r>
      <w:proofErr w:type="spellStart"/>
      <w:r w:rsidR="00F87CA9">
        <w:t>restreak</w:t>
      </w:r>
      <w:proofErr w:type="spellEnd"/>
      <w:r w:rsidR="00F87CA9">
        <w:t xml:space="preserve"> plates on my bench top. My original EP plates from Monday had grown up quite a bit so I wrapped in parafilm and put in the fridge.</w:t>
      </w:r>
    </w:p>
    <w:p w14:paraId="5833A5DF" w14:textId="506F430A" w:rsidR="009A159B" w:rsidRDefault="009A159B" w:rsidP="00992127"/>
    <w:p w14:paraId="576BA71B" w14:textId="01335C00" w:rsidR="009A159B" w:rsidRDefault="009A159B" w:rsidP="00992127">
      <w:r>
        <w:t>There is some very faint growth on my possible primary for the double deletion but it isn’t enough to freeze down. I’ll let it grow one more day.</w:t>
      </w:r>
    </w:p>
    <w:p w14:paraId="751FDB79" w14:textId="6233A312" w:rsidR="00FB5B1C" w:rsidRDefault="00FB5B1C" w:rsidP="00992127"/>
    <w:p w14:paraId="4FA356BE" w14:textId="04F8F3F7" w:rsidR="00FB5B1C" w:rsidRPr="00B95847" w:rsidRDefault="00FB5B1C" w:rsidP="00FB5B1C">
      <w:pPr>
        <w:pStyle w:val="Heading2"/>
      </w:pPr>
      <w:bookmarkStart w:id="43" w:name="_Toc115683662"/>
      <w:r>
        <w:t>Thurs</w:t>
      </w:r>
      <w:r w:rsidRPr="00B95847">
        <w:t xml:space="preserve">day </w:t>
      </w:r>
      <w:r>
        <w:t xml:space="preserve">September 22, </w:t>
      </w:r>
      <w:r w:rsidRPr="00B95847">
        <w:t>202</w:t>
      </w:r>
      <w:r>
        <w:t>2</w:t>
      </w:r>
      <w:bookmarkEnd w:id="43"/>
    </w:p>
    <w:p w14:paraId="48439CB3" w14:textId="77777777" w:rsidR="00FB5B1C" w:rsidRPr="0085257C" w:rsidRDefault="00FB5B1C" w:rsidP="00FB5B1C">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49EA8D2" w14:textId="0BDB1B12" w:rsidR="00FB5B1C" w:rsidRPr="002F5916" w:rsidRDefault="00FB5B1C" w:rsidP="00FB5B1C">
      <w:pPr>
        <w:pStyle w:val="ListParagraph"/>
        <w:numPr>
          <w:ilvl w:val="0"/>
          <w:numId w:val="27"/>
        </w:numPr>
        <w:rPr>
          <w:strike/>
          <w:sz w:val="18"/>
          <w:szCs w:val="18"/>
        </w:rPr>
      </w:pPr>
      <w:r w:rsidRPr="002F5916">
        <w:rPr>
          <w:strike/>
          <w:sz w:val="18"/>
          <w:szCs w:val="18"/>
        </w:rPr>
        <w:t>Help with lysis stuff</w:t>
      </w:r>
    </w:p>
    <w:p w14:paraId="6FAA30AB" w14:textId="67CEB35C" w:rsidR="00FB5B1C" w:rsidRPr="00262D0A" w:rsidRDefault="006C2F6C" w:rsidP="00FB5B1C">
      <w:pPr>
        <w:pStyle w:val="ListParagraph"/>
        <w:numPr>
          <w:ilvl w:val="0"/>
          <w:numId w:val="27"/>
        </w:numPr>
        <w:rPr>
          <w:strike/>
          <w:sz w:val="18"/>
          <w:szCs w:val="18"/>
        </w:rPr>
      </w:pPr>
      <w:r w:rsidRPr="00262D0A">
        <w:rPr>
          <w:strike/>
          <w:sz w:val="18"/>
          <w:szCs w:val="18"/>
        </w:rPr>
        <w:t>Freeze down overnight cultures of staph</w:t>
      </w:r>
    </w:p>
    <w:p w14:paraId="7FC3B7F8" w14:textId="68DEE831" w:rsidR="00943708" w:rsidRPr="00644832" w:rsidRDefault="00943708" w:rsidP="00FB5B1C">
      <w:pPr>
        <w:pStyle w:val="ListParagraph"/>
        <w:numPr>
          <w:ilvl w:val="0"/>
          <w:numId w:val="27"/>
        </w:numPr>
        <w:rPr>
          <w:strike/>
          <w:sz w:val="18"/>
          <w:szCs w:val="18"/>
        </w:rPr>
      </w:pPr>
      <w:r w:rsidRPr="00644832">
        <w:rPr>
          <w:strike/>
          <w:sz w:val="18"/>
          <w:szCs w:val="18"/>
        </w:rPr>
        <w:t>Freeze down extra patches of GFP strains</w:t>
      </w:r>
    </w:p>
    <w:p w14:paraId="31A54B1C" w14:textId="08365798" w:rsidR="00F87CA9" w:rsidRPr="00262D0A" w:rsidRDefault="00F87CA9" w:rsidP="00FB5B1C">
      <w:pPr>
        <w:pStyle w:val="ListParagraph"/>
        <w:numPr>
          <w:ilvl w:val="0"/>
          <w:numId w:val="27"/>
        </w:numPr>
        <w:rPr>
          <w:strike/>
          <w:sz w:val="18"/>
          <w:szCs w:val="18"/>
        </w:rPr>
      </w:pPr>
      <w:r w:rsidRPr="00262D0A">
        <w:rPr>
          <w:strike/>
          <w:sz w:val="18"/>
          <w:szCs w:val="18"/>
        </w:rPr>
        <w:t>Streak plates to 42C</w:t>
      </w:r>
    </w:p>
    <w:p w14:paraId="27CB09DC" w14:textId="2A5D2038" w:rsidR="00F87CA9" w:rsidRPr="00971303" w:rsidRDefault="00F87CA9" w:rsidP="00FB5B1C">
      <w:pPr>
        <w:pStyle w:val="ListParagraph"/>
        <w:numPr>
          <w:ilvl w:val="0"/>
          <w:numId w:val="27"/>
        </w:numPr>
        <w:rPr>
          <w:strike/>
          <w:sz w:val="18"/>
          <w:szCs w:val="18"/>
        </w:rPr>
      </w:pPr>
      <w:r w:rsidRPr="00971303">
        <w:rPr>
          <w:strike/>
          <w:sz w:val="18"/>
          <w:szCs w:val="18"/>
        </w:rPr>
        <w:t>Make more TSA-</w:t>
      </w:r>
      <w:proofErr w:type="spellStart"/>
      <w:r w:rsidRPr="00971303">
        <w:rPr>
          <w:strike/>
          <w:sz w:val="18"/>
          <w:szCs w:val="18"/>
        </w:rPr>
        <w:t>tet</w:t>
      </w:r>
      <w:proofErr w:type="spellEnd"/>
      <w:r w:rsidRPr="00971303">
        <w:rPr>
          <w:strike/>
          <w:sz w:val="18"/>
          <w:szCs w:val="18"/>
        </w:rPr>
        <w:t xml:space="preserve"> plates</w:t>
      </w:r>
    </w:p>
    <w:p w14:paraId="51A9BFB7" w14:textId="4729851D" w:rsidR="009A159B" w:rsidRPr="002C65EF" w:rsidRDefault="009A159B" w:rsidP="00FB5B1C">
      <w:pPr>
        <w:pStyle w:val="ListParagraph"/>
        <w:numPr>
          <w:ilvl w:val="0"/>
          <w:numId w:val="27"/>
        </w:numPr>
        <w:rPr>
          <w:strike/>
          <w:sz w:val="18"/>
          <w:szCs w:val="18"/>
        </w:rPr>
      </w:pPr>
      <w:r w:rsidRPr="002C65EF">
        <w:rPr>
          <w:strike/>
          <w:sz w:val="18"/>
          <w:szCs w:val="18"/>
        </w:rPr>
        <w:t>Check on double mutant primary</w:t>
      </w:r>
    </w:p>
    <w:p w14:paraId="75BF563B" w14:textId="77777777" w:rsidR="00FB5B1C" w:rsidRPr="00551DD0" w:rsidRDefault="00FB5B1C" w:rsidP="00FB5B1C">
      <w:pPr>
        <w:rPr>
          <w:rFonts w:asciiTheme="majorHAnsi" w:hAnsiTheme="majorHAnsi" w:cstheme="majorHAnsi"/>
          <w:b/>
          <w:u w:val="single"/>
        </w:rPr>
      </w:pPr>
      <w:r w:rsidRPr="00B95847">
        <w:rPr>
          <w:rFonts w:asciiTheme="majorHAnsi" w:hAnsiTheme="majorHAnsi" w:cstheme="majorHAnsi"/>
          <w:b/>
          <w:u w:val="single"/>
        </w:rPr>
        <w:t>Methods and Results:</w:t>
      </w:r>
    </w:p>
    <w:p w14:paraId="7203DBF4" w14:textId="67F58BFD" w:rsidR="00FB5B1C" w:rsidRDefault="00262D0A" w:rsidP="00992127">
      <w:r>
        <w:t xml:space="preserve">All of my overnight staph cultures grew well so I froze them down by adding 800 </w:t>
      </w:r>
      <w:proofErr w:type="spellStart"/>
      <w:r>
        <w:t>ul</w:t>
      </w:r>
      <w:proofErr w:type="spellEnd"/>
      <w:r>
        <w:t xml:space="preserve"> of culture to 200 </w:t>
      </w:r>
      <w:proofErr w:type="spellStart"/>
      <w:r>
        <w:t>ul</w:t>
      </w:r>
      <w:proofErr w:type="spellEnd"/>
      <w:r>
        <w:t xml:space="preserve"> of 75% glycerol into a cryovial. Vortexed and put in -80C primary integrants 2 box. I then took 10 </w:t>
      </w:r>
      <w:proofErr w:type="spellStart"/>
      <w:r>
        <w:t>ul</w:t>
      </w:r>
      <w:proofErr w:type="spellEnd"/>
      <w:r>
        <w:t xml:space="preserve"> from each of the 6 cultures and struck to single colony on TSA-</w:t>
      </w:r>
      <w:proofErr w:type="spellStart"/>
      <w:r>
        <w:t>tet</w:t>
      </w:r>
      <w:proofErr w:type="spellEnd"/>
      <w:r>
        <w:t xml:space="preserve"> plates which I put in the 42C incubator.</w:t>
      </w:r>
    </w:p>
    <w:p w14:paraId="520859D4" w14:textId="256AE997" w:rsidR="00262D0A" w:rsidRDefault="00262D0A" w:rsidP="00992127"/>
    <w:p w14:paraId="11901BF4" w14:textId="4D06FAE1" w:rsidR="00262D0A" w:rsidRDefault="00262D0A" w:rsidP="00992127">
      <w:r>
        <w:t>I made 250 mL more of TSA-</w:t>
      </w:r>
      <w:proofErr w:type="spellStart"/>
      <w:r>
        <w:t>tet</w:t>
      </w:r>
      <w:proofErr w:type="spellEnd"/>
      <w:r>
        <w:t xml:space="preserve"> plates (7.5 g </w:t>
      </w:r>
      <w:proofErr w:type="spellStart"/>
      <w:r>
        <w:t>trypto</w:t>
      </w:r>
      <w:proofErr w:type="spellEnd"/>
      <w:r>
        <w:t xml:space="preserve"> soy broth, 3.75 g agar, 250 mL water), autoclaved on liquid 30C. Added </w:t>
      </w:r>
      <w:r w:rsidR="00F17F22">
        <w:t xml:space="preserve">75 </w:t>
      </w:r>
      <w:proofErr w:type="spellStart"/>
      <w:r w:rsidR="00F17F22">
        <w:t>ul</w:t>
      </w:r>
      <w:proofErr w:type="spellEnd"/>
      <w:r w:rsidR="00F17F22">
        <w:t xml:space="preserve"> of 10 mg/mL tetracycline then poured plates and covered to protect from light.</w:t>
      </w:r>
    </w:p>
    <w:p w14:paraId="1FD37424" w14:textId="0E1B39DC" w:rsidR="00905EC1" w:rsidRDefault="00905EC1" w:rsidP="00992127"/>
    <w:p w14:paraId="458769EA" w14:textId="0B99C4CE" w:rsidR="00905EC1" w:rsidRDefault="00905EC1" w:rsidP="00992127">
      <w:r>
        <w:t>My double deletion</w:t>
      </w:r>
      <w:r w:rsidR="005B441C">
        <w:t xml:space="preserve"> primary integrant</w:t>
      </w:r>
      <w:r>
        <w:t xml:space="preserve"> did not grow neither did </w:t>
      </w:r>
      <w:r w:rsidR="005B441C">
        <w:t xml:space="preserve">the patches for pKR156 in LVS. I’ll have to plan to redo both of those electroporations. I can redo the pKR156 EP tomorrow because I have cells in the freezer. </w:t>
      </w:r>
      <w:r w:rsidR="002C65EF">
        <w:t xml:space="preserve">The pKR155 in drpsU2 patches did grow up so I </w:t>
      </w:r>
      <w:r w:rsidR="00644832">
        <w:t>froze them down as KRLVS198.1 and .2.</w:t>
      </w:r>
    </w:p>
    <w:p w14:paraId="251FB814" w14:textId="4713489D" w:rsidR="00644832" w:rsidRDefault="00644832" w:rsidP="00992127"/>
    <w:p w14:paraId="49D57924" w14:textId="542075D4" w:rsidR="002F5916" w:rsidRDefault="002F5916" w:rsidP="00992127">
      <w:r>
        <w:t>After chatting with Kathryn about the GFP assay, I’m going to redo it with hopefully mutation 2 next week, so tomorrow I’ll streak out cells. In the meantime, I made more CHAH-</w:t>
      </w:r>
      <w:proofErr w:type="spellStart"/>
      <w:r>
        <w:t>kan</w:t>
      </w:r>
      <w:proofErr w:type="spellEnd"/>
      <w:r>
        <w:t xml:space="preserve"> plates.</w:t>
      </w:r>
    </w:p>
    <w:p w14:paraId="5FA4DC49" w14:textId="52A3D800" w:rsidR="00FB5B1C" w:rsidRDefault="00FB5B1C" w:rsidP="00992127"/>
    <w:p w14:paraId="2FFAB03B" w14:textId="4FCE6D27" w:rsidR="00FB5B1C" w:rsidRPr="00B95847" w:rsidRDefault="00FB5B1C" w:rsidP="00FB5B1C">
      <w:pPr>
        <w:pStyle w:val="Heading2"/>
      </w:pPr>
      <w:bookmarkStart w:id="44" w:name="_Toc115683663"/>
      <w:r>
        <w:t>Fri</w:t>
      </w:r>
      <w:r w:rsidRPr="00B95847">
        <w:t xml:space="preserve">day </w:t>
      </w:r>
      <w:r>
        <w:t xml:space="preserve">September 23, </w:t>
      </w:r>
      <w:r w:rsidRPr="00B95847">
        <w:t>202</w:t>
      </w:r>
      <w:r>
        <w:t>2</w:t>
      </w:r>
      <w:bookmarkEnd w:id="44"/>
    </w:p>
    <w:p w14:paraId="3F4784F3" w14:textId="77777777" w:rsidR="00FB5B1C" w:rsidRPr="0085257C" w:rsidRDefault="00FB5B1C" w:rsidP="00FB5B1C">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464802A" w14:textId="109BFDAD" w:rsidR="00FB5B1C" w:rsidRPr="0024425D" w:rsidRDefault="00FB5B1C" w:rsidP="00FB5B1C">
      <w:pPr>
        <w:pStyle w:val="ListParagraph"/>
        <w:numPr>
          <w:ilvl w:val="0"/>
          <w:numId w:val="28"/>
        </w:numPr>
        <w:rPr>
          <w:strike/>
          <w:sz w:val="18"/>
          <w:szCs w:val="18"/>
        </w:rPr>
      </w:pPr>
      <w:r w:rsidRPr="0024425D">
        <w:rPr>
          <w:strike/>
          <w:sz w:val="18"/>
          <w:szCs w:val="18"/>
        </w:rPr>
        <w:t>Streak LVS to RT for electroporating</w:t>
      </w:r>
      <w:r w:rsidR="00905EC1" w:rsidRPr="0024425D">
        <w:rPr>
          <w:strike/>
          <w:sz w:val="18"/>
          <w:szCs w:val="18"/>
        </w:rPr>
        <w:t xml:space="preserve"> and KMLFT97 to 37C</w:t>
      </w:r>
    </w:p>
    <w:p w14:paraId="7260431F" w14:textId="1339B177" w:rsidR="00156440" w:rsidRPr="001E604F" w:rsidRDefault="00156440" w:rsidP="00FB5B1C">
      <w:pPr>
        <w:pStyle w:val="ListParagraph"/>
        <w:numPr>
          <w:ilvl w:val="0"/>
          <w:numId w:val="28"/>
        </w:numPr>
        <w:rPr>
          <w:strike/>
          <w:sz w:val="18"/>
          <w:szCs w:val="18"/>
        </w:rPr>
      </w:pPr>
      <w:r w:rsidRPr="001E604F">
        <w:rPr>
          <w:strike/>
          <w:sz w:val="18"/>
          <w:szCs w:val="18"/>
        </w:rPr>
        <w:t>Redo EP for pKR156 in LVS</w:t>
      </w:r>
    </w:p>
    <w:p w14:paraId="2759CBAB" w14:textId="61F11585" w:rsidR="004E1FE1" w:rsidRPr="001E604F" w:rsidRDefault="004E1FE1" w:rsidP="00FB5B1C">
      <w:pPr>
        <w:pStyle w:val="ListParagraph"/>
        <w:numPr>
          <w:ilvl w:val="0"/>
          <w:numId w:val="28"/>
        </w:numPr>
        <w:rPr>
          <w:strike/>
          <w:sz w:val="18"/>
          <w:szCs w:val="18"/>
        </w:rPr>
      </w:pPr>
      <w:r w:rsidRPr="001E604F">
        <w:rPr>
          <w:strike/>
          <w:sz w:val="18"/>
          <w:szCs w:val="18"/>
        </w:rPr>
        <w:t>Check on 42C plates</w:t>
      </w:r>
    </w:p>
    <w:p w14:paraId="78D36BC6" w14:textId="046217B1" w:rsidR="00C40577" w:rsidRPr="00293FCC" w:rsidRDefault="00C40577" w:rsidP="00FB5B1C">
      <w:pPr>
        <w:pStyle w:val="ListParagraph"/>
        <w:numPr>
          <w:ilvl w:val="0"/>
          <w:numId w:val="28"/>
        </w:numPr>
        <w:rPr>
          <w:strike/>
          <w:sz w:val="18"/>
          <w:szCs w:val="18"/>
        </w:rPr>
      </w:pPr>
      <w:r w:rsidRPr="00293FCC">
        <w:rPr>
          <w:strike/>
          <w:sz w:val="18"/>
          <w:szCs w:val="18"/>
        </w:rPr>
        <w:t xml:space="preserve">Streak out </w:t>
      </w:r>
      <w:proofErr w:type="spellStart"/>
      <w:r w:rsidRPr="00293FCC">
        <w:rPr>
          <w:strike/>
          <w:sz w:val="18"/>
          <w:szCs w:val="18"/>
        </w:rPr>
        <w:t>mraY</w:t>
      </w:r>
      <w:proofErr w:type="spellEnd"/>
      <w:r w:rsidRPr="00293FCC">
        <w:rPr>
          <w:strike/>
          <w:sz w:val="18"/>
          <w:szCs w:val="18"/>
        </w:rPr>
        <w:t xml:space="preserve"> WT and mut 1 + 2 to single colony</w:t>
      </w:r>
    </w:p>
    <w:p w14:paraId="5E95A552" w14:textId="77777777" w:rsidR="00FB5B1C" w:rsidRPr="00551DD0" w:rsidRDefault="00FB5B1C" w:rsidP="00FB5B1C">
      <w:pPr>
        <w:rPr>
          <w:rFonts w:asciiTheme="majorHAnsi" w:hAnsiTheme="majorHAnsi" w:cstheme="majorHAnsi"/>
          <w:b/>
          <w:u w:val="single"/>
        </w:rPr>
      </w:pPr>
      <w:r w:rsidRPr="00B95847">
        <w:rPr>
          <w:rFonts w:asciiTheme="majorHAnsi" w:hAnsiTheme="majorHAnsi" w:cstheme="majorHAnsi"/>
          <w:b/>
          <w:u w:val="single"/>
        </w:rPr>
        <w:t>Methods and Results:</w:t>
      </w:r>
    </w:p>
    <w:p w14:paraId="72A25F06" w14:textId="580DED0B" w:rsidR="00FB5B1C" w:rsidRDefault="001E604F" w:rsidP="00992127">
      <w:r>
        <w:t xml:space="preserve">I did an electroporation to put pKR156 into LVS. I had 2 EPs each with 5 </w:t>
      </w:r>
      <w:proofErr w:type="spellStart"/>
      <w:r>
        <w:t>ul</w:t>
      </w:r>
      <w:proofErr w:type="spellEnd"/>
      <w:r>
        <w:t xml:space="preserve"> of plasmid and 50 </w:t>
      </w:r>
      <w:proofErr w:type="spellStart"/>
      <w:r>
        <w:t>ul</w:t>
      </w:r>
      <w:proofErr w:type="spellEnd"/>
      <w:r>
        <w:t xml:space="preserve"> of cells. I recovered at 37C in MHB for </w:t>
      </w:r>
      <w:r w:rsidR="0024425D">
        <w:t>3.5</w:t>
      </w:r>
      <w:r>
        <w:t xml:space="preserve"> hours then plated 20 </w:t>
      </w:r>
      <w:proofErr w:type="spellStart"/>
      <w:r>
        <w:t>ul</w:t>
      </w:r>
      <w:proofErr w:type="spellEnd"/>
      <w:r>
        <w:t xml:space="preserve"> and 500 </w:t>
      </w:r>
      <w:proofErr w:type="spellStart"/>
      <w:r>
        <w:t>ul</w:t>
      </w:r>
      <w:proofErr w:type="spellEnd"/>
      <w:r>
        <w:t xml:space="preserve"> on CHAH-</w:t>
      </w:r>
      <w:proofErr w:type="spellStart"/>
      <w:r>
        <w:t>kan</w:t>
      </w:r>
      <w:proofErr w:type="spellEnd"/>
      <w:r>
        <w:t xml:space="preserve"> plates.</w:t>
      </w:r>
      <w:r w:rsidR="00757E41">
        <w:t xml:space="preserve"> For the GFP assay I also struck out KRLVS188, 189, 197, 198, 200, 201, and 202 to single colony on CHAH-</w:t>
      </w:r>
      <w:proofErr w:type="spellStart"/>
      <w:r w:rsidR="00757E41">
        <w:t>kan</w:t>
      </w:r>
      <w:proofErr w:type="spellEnd"/>
      <w:r w:rsidR="00757E41">
        <w:t xml:space="preserve"> plates.</w:t>
      </w:r>
    </w:p>
    <w:p w14:paraId="415FCE09" w14:textId="13701566" w:rsidR="001E604F" w:rsidRDefault="001E604F" w:rsidP="00992127"/>
    <w:p w14:paraId="4DF1B3A2" w14:textId="01B7CD83" w:rsidR="001E604F" w:rsidRDefault="001E604F" w:rsidP="00992127">
      <w:r>
        <w:lastRenderedPageBreak/>
        <w:t>I checked on my S aureus 42C plates and there were lots of single colonies!</w:t>
      </w:r>
      <w:r w:rsidR="00757E41">
        <w:t xml:space="preserve"> I wrapped the plates in parafilm and stuck in the 4C fridge.</w:t>
      </w:r>
    </w:p>
    <w:p w14:paraId="0353BD83" w14:textId="3E99F06E" w:rsidR="00757E41" w:rsidRDefault="00757E41" w:rsidP="00992127"/>
    <w:p w14:paraId="32A99262" w14:textId="56E4261A" w:rsidR="00757E41" w:rsidRDefault="00757E41" w:rsidP="00992127">
      <w:r>
        <w:t xml:space="preserve">I struck out LVS to RT and </w:t>
      </w:r>
      <w:proofErr w:type="spellStart"/>
      <w:r>
        <w:t>dhfq</w:t>
      </w:r>
      <w:proofErr w:type="spellEnd"/>
      <w:r>
        <w:t xml:space="preserve"> to 37C over the weekend for doing electroporations on Monday.</w:t>
      </w:r>
    </w:p>
    <w:p w14:paraId="74EC4D82" w14:textId="7E062C46" w:rsidR="00757E41" w:rsidRDefault="00757E41" w:rsidP="00992127"/>
    <w:p w14:paraId="4079E8A7" w14:textId="1FDF146E" w:rsidR="004E1FE1" w:rsidRDefault="004E1FE1" w:rsidP="00992127"/>
    <w:p w14:paraId="7FAF37F0" w14:textId="15DBDAE7" w:rsidR="004E1FE1" w:rsidRPr="00B95847" w:rsidRDefault="004E1FE1" w:rsidP="004E1FE1">
      <w:pPr>
        <w:pStyle w:val="Heading2"/>
      </w:pPr>
      <w:bookmarkStart w:id="45" w:name="_Toc115683664"/>
      <w:r>
        <w:t>Mon</w:t>
      </w:r>
      <w:r w:rsidRPr="00B95847">
        <w:t xml:space="preserve">day </w:t>
      </w:r>
      <w:r>
        <w:t xml:space="preserve">September 26, </w:t>
      </w:r>
      <w:r w:rsidRPr="00B95847">
        <w:t>202</w:t>
      </w:r>
      <w:r>
        <w:t>2</w:t>
      </w:r>
      <w:bookmarkEnd w:id="45"/>
    </w:p>
    <w:p w14:paraId="0001E26F" w14:textId="77777777" w:rsidR="004E1FE1" w:rsidRPr="0085257C" w:rsidRDefault="004E1FE1" w:rsidP="004E1FE1">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627D5293" w14:textId="651E9889" w:rsidR="00CE01D6" w:rsidRPr="001B6A13" w:rsidRDefault="00CE01D6" w:rsidP="004E1FE1">
      <w:pPr>
        <w:pStyle w:val="ListParagraph"/>
        <w:numPr>
          <w:ilvl w:val="0"/>
          <w:numId w:val="30"/>
        </w:numPr>
        <w:rPr>
          <w:strike/>
          <w:sz w:val="18"/>
          <w:szCs w:val="18"/>
        </w:rPr>
      </w:pPr>
      <w:r w:rsidRPr="001B6A13">
        <w:rPr>
          <w:strike/>
          <w:sz w:val="18"/>
          <w:szCs w:val="18"/>
        </w:rPr>
        <w:t>Gradients</w:t>
      </w:r>
    </w:p>
    <w:p w14:paraId="535B566C" w14:textId="4C9DF2ED" w:rsidR="004E1FE1" w:rsidRPr="001B6A13" w:rsidRDefault="004E1FE1" w:rsidP="004E1FE1">
      <w:pPr>
        <w:pStyle w:val="ListParagraph"/>
        <w:numPr>
          <w:ilvl w:val="0"/>
          <w:numId w:val="30"/>
        </w:numPr>
        <w:rPr>
          <w:strike/>
          <w:sz w:val="18"/>
          <w:szCs w:val="18"/>
        </w:rPr>
      </w:pPr>
      <w:r w:rsidRPr="001B6A13">
        <w:rPr>
          <w:strike/>
          <w:sz w:val="18"/>
          <w:szCs w:val="18"/>
        </w:rPr>
        <w:t>Electroporate pKR158 in LVS and pKR11 in KMLFT97</w:t>
      </w:r>
    </w:p>
    <w:p w14:paraId="55A41801" w14:textId="260C3BF6" w:rsidR="004E1FE1" w:rsidRPr="001B6A13" w:rsidRDefault="004E1FE1" w:rsidP="004E1FE1">
      <w:pPr>
        <w:pStyle w:val="ListParagraph"/>
        <w:numPr>
          <w:ilvl w:val="0"/>
          <w:numId w:val="30"/>
        </w:numPr>
        <w:rPr>
          <w:strike/>
          <w:sz w:val="18"/>
          <w:szCs w:val="18"/>
        </w:rPr>
      </w:pPr>
      <w:r w:rsidRPr="001B6A13">
        <w:rPr>
          <w:strike/>
          <w:sz w:val="18"/>
          <w:szCs w:val="18"/>
        </w:rPr>
        <w:t>Patch single colonies from 42C plate</w:t>
      </w:r>
      <w:r w:rsidR="00CE01D6" w:rsidRPr="001B6A13">
        <w:rPr>
          <w:strike/>
          <w:sz w:val="18"/>
          <w:szCs w:val="18"/>
        </w:rPr>
        <w:t xml:space="preserve"> AND streak to single colony on 42C again from glycerol stocks</w:t>
      </w:r>
    </w:p>
    <w:p w14:paraId="5D18090A" w14:textId="592048FA" w:rsidR="0000168F" w:rsidRPr="00352AF3" w:rsidRDefault="0000168F" w:rsidP="004E1FE1">
      <w:pPr>
        <w:pStyle w:val="ListParagraph"/>
        <w:numPr>
          <w:ilvl w:val="0"/>
          <w:numId w:val="30"/>
        </w:numPr>
        <w:rPr>
          <w:strike/>
          <w:sz w:val="18"/>
          <w:szCs w:val="18"/>
        </w:rPr>
      </w:pPr>
      <w:r w:rsidRPr="00352AF3">
        <w:rPr>
          <w:strike/>
          <w:sz w:val="18"/>
          <w:szCs w:val="18"/>
        </w:rPr>
        <w:t>Patch from pKR156 EPs</w:t>
      </w:r>
    </w:p>
    <w:p w14:paraId="720F3E01" w14:textId="77777777" w:rsidR="004E1FE1" w:rsidRPr="00551DD0" w:rsidRDefault="004E1FE1" w:rsidP="004E1FE1">
      <w:pPr>
        <w:rPr>
          <w:rFonts w:asciiTheme="majorHAnsi" w:hAnsiTheme="majorHAnsi" w:cstheme="majorHAnsi"/>
          <w:b/>
          <w:u w:val="single"/>
        </w:rPr>
      </w:pPr>
      <w:r w:rsidRPr="00B95847">
        <w:rPr>
          <w:rFonts w:asciiTheme="majorHAnsi" w:hAnsiTheme="majorHAnsi" w:cstheme="majorHAnsi"/>
          <w:b/>
          <w:u w:val="single"/>
        </w:rPr>
        <w:t>Methods and Results:</w:t>
      </w:r>
    </w:p>
    <w:p w14:paraId="4C1F778F" w14:textId="69A3538D" w:rsidR="004E1FE1" w:rsidRDefault="001B6A13" w:rsidP="00992127">
      <w:r>
        <w:t>I’ve helped Ellen with making gradients for LVS and drpsU2.</w:t>
      </w:r>
    </w:p>
    <w:p w14:paraId="39C940A2" w14:textId="78C15CB7" w:rsidR="001B6A13" w:rsidRDefault="001B6A13" w:rsidP="00992127"/>
    <w:p w14:paraId="2D0EDED4" w14:textId="6508A270" w:rsidR="001B6A13" w:rsidRDefault="001B6A13" w:rsidP="00992127">
      <w:r>
        <w:t xml:space="preserve">I made electrocompetent cells for LVS. </w:t>
      </w:r>
      <w:proofErr w:type="gramStart"/>
      <w:r>
        <w:t>Unfortunately</w:t>
      </w:r>
      <w:proofErr w:type="gramEnd"/>
      <w:r>
        <w:t xml:space="preserve"> </w:t>
      </w:r>
      <w:proofErr w:type="spellStart"/>
      <w:r>
        <w:t>dhfq</w:t>
      </w:r>
      <w:proofErr w:type="spellEnd"/>
      <w:r>
        <w:t xml:space="preserve"> was contaminated. Did so according to </w:t>
      </w:r>
      <w:r>
        <w:fldChar w:fldCharType="begin"/>
      </w:r>
      <w:r>
        <w:instrText xml:space="preserve"> REF _Ref102116919 \h </w:instrText>
      </w:r>
      <w:r>
        <w:fldChar w:fldCharType="separate"/>
      </w:r>
      <w:r>
        <w:rPr>
          <w:rFonts w:eastAsia="Calibri"/>
        </w:rPr>
        <w:t xml:space="preserve">Allelic exchange in </w:t>
      </w:r>
      <w:r>
        <w:rPr>
          <w:rFonts w:eastAsia="Calibri"/>
          <w:i/>
        </w:rPr>
        <w:t xml:space="preserve">F. tularensis </w:t>
      </w:r>
      <w:r>
        <w:rPr>
          <w:rFonts w:eastAsia="Calibri"/>
        </w:rPr>
        <w:t xml:space="preserve">LVS with </w:t>
      </w:r>
      <w:proofErr w:type="spellStart"/>
      <w:r>
        <w:rPr>
          <w:rFonts w:eastAsia="Calibri"/>
        </w:rPr>
        <w:t>pEX</w:t>
      </w:r>
      <w:proofErr w:type="spellEnd"/>
      <w:r>
        <w:fldChar w:fldCharType="end"/>
      </w:r>
      <w:r>
        <w:t xml:space="preserve">, then electroporated 4 times 5 </w:t>
      </w:r>
      <w:proofErr w:type="spellStart"/>
      <w:r>
        <w:t>ul</w:t>
      </w:r>
      <w:proofErr w:type="spellEnd"/>
      <w:r>
        <w:t xml:space="preserve"> of pKR158. Let recover for </w:t>
      </w:r>
      <w:r w:rsidR="00B803E7">
        <w:t>5</w:t>
      </w:r>
      <w:r>
        <w:t xml:space="preserve"> hours then plated entire volume (remaining) onto CHAH-</w:t>
      </w:r>
      <w:proofErr w:type="spellStart"/>
      <w:r>
        <w:t>kan</w:t>
      </w:r>
      <w:proofErr w:type="spellEnd"/>
      <w:r>
        <w:t xml:space="preserve"> plates.</w:t>
      </w:r>
    </w:p>
    <w:p w14:paraId="0765CD64" w14:textId="678537B6" w:rsidR="001B6A13" w:rsidRDefault="001B6A13" w:rsidP="00992127"/>
    <w:p w14:paraId="7CB73EC5" w14:textId="14E34038" w:rsidR="001B6A13" w:rsidRDefault="001B6A13" w:rsidP="00992127">
      <w:r>
        <w:t>I patched out 10 single colonies form the staph plates to TSA-</w:t>
      </w:r>
      <w:proofErr w:type="spellStart"/>
      <w:r>
        <w:t>tet</w:t>
      </w:r>
      <w:proofErr w:type="spellEnd"/>
      <w:r>
        <w:t xml:space="preserve"> and put at 42C. I also restruck from glycerol stocks 1 and 2 to single colony and put at 42C as well.</w:t>
      </w:r>
    </w:p>
    <w:p w14:paraId="6D235BCA" w14:textId="00853E1C" w:rsidR="001B6A13" w:rsidRDefault="001B6A13" w:rsidP="00992127"/>
    <w:p w14:paraId="12AC770A" w14:textId="4FAFDEED" w:rsidR="001B6A13" w:rsidRDefault="001B6A13" w:rsidP="00992127">
      <w:r>
        <w:t>It looks like my electroporation for pKR156 into LVS worked really well! I patched out 3 of the single colonies so I can make glycerol stocks tomorrow.</w:t>
      </w:r>
    </w:p>
    <w:p w14:paraId="3F970552" w14:textId="77777777" w:rsidR="001B6A13" w:rsidRDefault="001B6A13" w:rsidP="00992127"/>
    <w:p w14:paraId="46BA8649" w14:textId="6E74FB63" w:rsidR="0000168F" w:rsidRPr="00B95847" w:rsidRDefault="0000168F" w:rsidP="0000168F">
      <w:pPr>
        <w:pStyle w:val="Heading2"/>
      </w:pPr>
      <w:bookmarkStart w:id="46" w:name="_Toc115683665"/>
      <w:r>
        <w:t>Tues</w:t>
      </w:r>
      <w:r w:rsidRPr="00B95847">
        <w:t xml:space="preserve">day </w:t>
      </w:r>
      <w:r>
        <w:t xml:space="preserve">September 27, </w:t>
      </w:r>
      <w:r w:rsidRPr="00B95847">
        <w:t>202</w:t>
      </w:r>
      <w:r>
        <w:t>2</w:t>
      </w:r>
      <w:bookmarkEnd w:id="46"/>
    </w:p>
    <w:p w14:paraId="7CBE7296" w14:textId="77777777" w:rsidR="0000168F" w:rsidRPr="0085257C" w:rsidRDefault="0000168F" w:rsidP="0000168F">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3B31F9A" w14:textId="2907FE3E" w:rsidR="0000168F" w:rsidRPr="00DC6FB6" w:rsidRDefault="0000168F" w:rsidP="0000168F">
      <w:pPr>
        <w:pStyle w:val="ListParagraph"/>
        <w:numPr>
          <w:ilvl w:val="0"/>
          <w:numId w:val="31"/>
        </w:numPr>
        <w:rPr>
          <w:strike/>
          <w:sz w:val="18"/>
          <w:szCs w:val="18"/>
        </w:rPr>
      </w:pPr>
      <w:r w:rsidRPr="00DC6FB6">
        <w:rPr>
          <w:strike/>
          <w:sz w:val="18"/>
          <w:szCs w:val="18"/>
        </w:rPr>
        <w:t>Colony PCR on S aureus</w:t>
      </w:r>
      <w:r w:rsidR="00CE01D6" w:rsidRPr="00DC6FB6">
        <w:rPr>
          <w:strike/>
          <w:sz w:val="18"/>
          <w:szCs w:val="18"/>
        </w:rPr>
        <w:t xml:space="preserve"> using </w:t>
      </w:r>
      <w:proofErr w:type="spellStart"/>
      <w:r w:rsidR="00CE01D6" w:rsidRPr="00DC6FB6">
        <w:rPr>
          <w:strike/>
          <w:sz w:val="18"/>
          <w:szCs w:val="18"/>
        </w:rPr>
        <w:t>tetR</w:t>
      </w:r>
      <w:proofErr w:type="spellEnd"/>
      <w:r w:rsidR="00CE01D6" w:rsidRPr="00DC6FB6">
        <w:rPr>
          <w:strike/>
          <w:sz w:val="18"/>
          <w:szCs w:val="18"/>
        </w:rPr>
        <w:t xml:space="preserve"> primers</w:t>
      </w:r>
    </w:p>
    <w:p w14:paraId="32B169B0" w14:textId="6D35C837" w:rsidR="001B6A13" w:rsidRPr="00293FCC" w:rsidRDefault="001B6A13" w:rsidP="0000168F">
      <w:pPr>
        <w:pStyle w:val="ListParagraph"/>
        <w:numPr>
          <w:ilvl w:val="0"/>
          <w:numId w:val="31"/>
        </w:numPr>
        <w:rPr>
          <w:strike/>
          <w:sz w:val="18"/>
          <w:szCs w:val="18"/>
        </w:rPr>
      </w:pPr>
      <w:r w:rsidRPr="00293FCC">
        <w:rPr>
          <w:strike/>
          <w:sz w:val="18"/>
          <w:szCs w:val="18"/>
        </w:rPr>
        <w:t>Save pKR156 in LVS as strain</w:t>
      </w:r>
    </w:p>
    <w:p w14:paraId="434EE954" w14:textId="4696FDAC" w:rsidR="00352AF3" w:rsidRPr="00293FCC" w:rsidRDefault="00352AF3" w:rsidP="0000168F">
      <w:pPr>
        <w:pStyle w:val="ListParagraph"/>
        <w:numPr>
          <w:ilvl w:val="0"/>
          <w:numId w:val="31"/>
        </w:numPr>
        <w:rPr>
          <w:strike/>
          <w:sz w:val="18"/>
          <w:szCs w:val="18"/>
        </w:rPr>
      </w:pPr>
      <w:r w:rsidRPr="00293FCC">
        <w:rPr>
          <w:strike/>
          <w:sz w:val="18"/>
          <w:szCs w:val="18"/>
        </w:rPr>
        <w:t>Patch out for GFP assay</w:t>
      </w:r>
    </w:p>
    <w:p w14:paraId="298E7B17" w14:textId="16ADD892" w:rsidR="00352AF3" w:rsidRPr="00CC72F9" w:rsidRDefault="00352AF3" w:rsidP="0000168F">
      <w:pPr>
        <w:pStyle w:val="ListParagraph"/>
        <w:numPr>
          <w:ilvl w:val="0"/>
          <w:numId w:val="31"/>
        </w:numPr>
        <w:rPr>
          <w:strike/>
          <w:sz w:val="18"/>
          <w:szCs w:val="18"/>
        </w:rPr>
      </w:pPr>
      <w:r w:rsidRPr="00CC72F9">
        <w:rPr>
          <w:strike/>
          <w:sz w:val="18"/>
          <w:szCs w:val="18"/>
        </w:rPr>
        <w:t>Get tubes ready for GFP assay</w:t>
      </w:r>
    </w:p>
    <w:p w14:paraId="265A1B5A" w14:textId="7CF3C663" w:rsidR="00F01405" w:rsidRPr="00265B47" w:rsidRDefault="00F01405" w:rsidP="0000168F">
      <w:pPr>
        <w:pStyle w:val="ListParagraph"/>
        <w:numPr>
          <w:ilvl w:val="0"/>
          <w:numId w:val="31"/>
        </w:numPr>
        <w:rPr>
          <w:sz w:val="18"/>
          <w:szCs w:val="18"/>
        </w:rPr>
      </w:pPr>
      <w:r>
        <w:rPr>
          <w:sz w:val="18"/>
          <w:szCs w:val="18"/>
        </w:rPr>
        <w:t xml:space="preserve">Streak out delta </w:t>
      </w:r>
      <w:proofErr w:type="spellStart"/>
      <w:r>
        <w:rPr>
          <w:sz w:val="18"/>
          <w:szCs w:val="18"/>
        </w:rPr>
        <w:t>hfq</w:t>
      </w:r>
      <w:proofErr w:type="spellEnd"/>
    </w:p>
    <w:p w14:paraId="19D035A8" w14:textId="77777777" w:rsidR="0000168F" w:rsidRPr="00551DD0" w:rsidRDefault="0000168F" w:rsidP="0000168F">
      <w:pPr>
        <w:rPr>
          <w:rFonts w:asciiTheme="majorHAnsi" w:hAnsiTheme="majorHAnsi" w:cstheme="majorHAnsi"/>
          <w:b/>
          <w:u w:val="single"/>
        </w:rPr>
      </w:pPr>
      <w:r w:rsidRPr="00B95847">
        <w:rPr>
          <w:rFonts w:asciiTheme="majorHAnsi" w:hAnsiTheme="majorHAnsi" w:cstheme="majorHAnsi"/>
          <w:b/>
          <w:u w:val="single"/>
        </w:rPr>
        <w:t>Methods and Results:</w:t>
      </w:r>
    </w:p>
    <w:p w14:paraId="268490FA" w14:textId="6206CBB2" w:rsidR="0000168F" w:rsidRDefault="00DC6FB6" w:rsidP="00992127">
      <w:r>
        <w:t xml:space="preserve">My S aureus patches had only sporadic growth. Perhaps if they had been smaller </w:t>
      </w:r>
      <w:proofErr w:type="gramStart"/>
      <w:r>
        <w:t>patches</w:t>
      </w:r>
      <w:proofErr w:type="gramEnd"/>
      <w:r>
        <w:t xml:space="preserve"> they would’ve grown up better? Not totally sure. I did a colony PCR with KROL555 and 556 to amplify that </w:t>
      </w:r>
      <w:proofErr w:type="spellStart"/>
      <w:r>
        <w:t>tetR</w:t>
      </w:r>
      <w:proofErr w:type="spellEnd"/>
      <w:r>
        <w:t xml:space="preserve"> gene– expected size of 327 bps. Controls: 1:10 SA gDNA, water, and 1:1000 pKR148. Only using 7 of 10 patches that had growth.</w:t>
      </w:r>
    </w:p>
    <w:p w14:paraId="446EF01B" w14:textId="6EFE0B61" w:rsidR="00DC6FB6" w:rsidRDefault="00DC6FB6" w:rsidP="00992127"/>
    <w:tbl>
      <w:tblPr>
        <w:tblW w:w="9940" w:type="dxa"/>
        <w:tblLook w:val="04A0" w:firstRow="1" w:lastRow="0" w:firstColumn="1" w:lastColumn="0" w:noHBand="0" w:noVBand="1"/>
      </w:tblPr>
      <w:tblGrid>
        <w:gridCol w:w="3480"/>
        <w:gridCol w:w="3380"/>
        <w:gridCol w:w="3080"/>
      </w:tblGrid>
      <w:tr w:rsidR="00DC6FB6" w:rsidRPr="00DC6FB6" w14:paraId="7B2ECF01" w14:textId="77777777" w:rsidTr="00DC6FB6">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3F56325" w14:textId="77777777" w:rsidR="00DC6FB6" w:rsidRPr="00DC6FB6" w:rsidRDefault="00DC6FB6" w:rsidP="00DC6FB6">
            <w:pPr>
              <w:jc w:val="center"/>
              <w:rPr>
                <w:rFonts w:ascii="Arial" w:hAnsi="Arial" w:cs="Arial"/>
                <w:b/>
                <w:bCs/>
                <w:color w:val="000000"/>
              </w:rPr>
            </w:pPr>
            <w:r w:rsidRPr="00DC6FB6">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27E97682" w14:textId="77777777" w:rsidR="00DC6FB6" w:rsidRPr="00DC6FB6" w:rsidRDefault="00DC6FB6" w:rsidP="00DC6FB6">
            <w:pPr>
              <w:jc w:val="center"/>
              <w:rPr>
                <w:rFonts w:ascii="Arial" w:hAnsi="Arial" w:cs="Arial"/>
                <w:b/>
                <w:bCs/>
                <w:color w:val="000000"/>
              </w:rPr>
            </w:pPr>
            <w:r w:rsidRPr="00DC6FB6">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42741AA4" w14:textId="77777777" w:rsidR="00DC6FB6" w:rsidRPr="00DC6FB6" w:rsidRDefault="00DC6FB6" w:rsidP="00DC6FB6">
            <w:pPr>
              <w:jc w:val="center"/>
              <w:rPr>
                <w:rFonts w:ascii="Arial" w:hAnsi="Arial" w:cs="Arial"/>
                <w:b/>
                <w:bCs/>
                <w:color w:val="000000"/>
              </w:rPr>
            </w:pPr>
            <w:r w:rsidRPr="00DC6FB6">
              <w:rPr>
                <w:rFonts w:ascii="Arial" w:hAnsi="Arial" w:cs="Arial"/>
                <w:b/>
                <w:bCs/>
                <w:color w:val="000000"/>
              </w:rPr>
              <w:t>Volumes in Master Mix (uL)</w:t>
            </w:r>
          </w:p>
        </w:tc>
      </w:tr>
      <w:tr w:rsidR="00DC6FB6" w:rsidRPr="00DC6FB6" w14:paraId="7B0AEE21"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DC859DD" w14:textId="77777777" w:rsidR="00DC6FB6" w:rsidRPr="00DC6FB6" w:rsidRDefault="00DC6FB6" w:rsidP="00DC6FB6">
            <w:pPr>
              <w:jc w:val="center"/>
              <w:rPr>
                <w:rFonts w:ascii="Arial" w:hAnsi="Arial" w:cs="Arial"/>
                <w:color w:val="000000"/>
              </w:rPr>
            </w:pPr>
            <w:r w:rsidRPr="00DC6FB6">
              <w:rPr>
                <w:rFonts w:ascii="Arial" w:hAnsi="Arial" w:cs="Arial"/>
                <w:color w:val="000000"/>
              </w:rPr>
              <w:t>H</w:t>
            </w:r>
            <w:r w:rsidRPr="00DC6FB6">
              <w:rPr>
                <w:rFonts w:ascii="Arial" w:hAnsi="Arial" w:cs="Arial"/>
                <w:color w:val="000000"/>
                <w:vertAlign w:val="subscript"/>
              </w:rPr>
              <w:t>2</w:t>
            </w:r>
            <w:r w:rsidRPr="00DC6FB6">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1A2C60E8" w14:textId="77777777" w:rsidR="00DC6FB6" w:rsidRPr="00DC6FB6" w:rsidRDefault="00DC6FB6" w:rsidP="00DC6FB6">
            <w:pPr>
              <w:jc w:val="center"/>
              <w:rPr>
                <w:rFonts w:ascii="Arial" w:hAnsi="Arial" w:cs="Arial"/>
                <w:color w:val="000000"/>
              </w:rPr>
            </w:pPr>
            <w:r w:rsidRPr="00DC6FB6">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338E7428" w14:textId="77777777" w:rsidR="00DC6FB6" w:rsidRPr="00DC6FB6" w:rsidRDefault="00DC6FB6" w:rsidP="00DC6FB6">
            <w:pPr>
              <w:jc w:val="center"/>
              <w:rPr>
                <w:rFonts w:ascii="Arial" w:hAnsi="Arial" w:cs="Arial"/>
                <w:color w:val="000000"/>
              </w:rPr>
            </w:pPr>
            <w:r w:rsidRPr="00DC6FB6">
              <w:rPr>
                <w:rFonts w:ascii="Arial" w:hAnsi="Arial" w:cs="Arial"/>
                <w:color w:val="000000"/>
              </w:rPr>
              <w:t>129.8</w:t>
            </w:r>
          </w:p>
        </w:tc>
      </w:tr>
      <w:tr w:rsidR="00DC6FB6" w:rsidRPr="00DC6FB6" w14:paraId="37D99905"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D5E72C1" w14:textId="77777777" w:rsidR="00DC6FB6" w:rsidRPr="00DC6FB6" w:rsidRDefault="00DC6FB6" w:rsidP="00DC6FB6">
            <w:pPr>
              <w:jc w:val="center"/>
              <w:rPr>
                <w:rFonts w:ascii="Arial" w:hAnsi="Arial" w:cs="Arial"/>
                <w:color w:val="000000"/>
              </w:rPr>
            </w:pPr>
            <w:r w:rsidRPr="00DC6FB6">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5B653F3D" w14:textId="77777777" w:rsidR="00DC6FB6" w:rsidRPr="00DC6FB6" w:rsidRDefault="00DC6FB6" w:rsidP="00DC6FB6">
            <w:pPr>
              <w:jc w:val="center"/>
              <w:rPr>
                <w:rFonts w:ascii="Arial" w:hAnsi="Arial" w:cs="Arial"/>
                <w:color w:val="000000"/>
              </w:rPr>
            </w:pPr>
            <w:r w:rsidRPr="00DC6FB6">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5637DB01" w14:textId="77777777" w:rsidR="00DC6FB6" w:rsidRPr="00DC6FB6" w:rsidRDefault="00DC6FB6" w:rsidP="00DC6FB6">
            <w:pPr>
              <w:jc w:val="center"/>
              <w:rPr>
                <w:rFonts w:ascii="Arial" w:hAnsi="Arial" w:cs="Arial"/>
                <w:color w:val="000000"/>
              </w:rPr>
            </w:pPr>
            <w:r w:rsidRPr="00DC6FB6">
              <w:rPr>
                <w:rFonts w:ascii="Arial" w:hAnsi="Arial" w:cs="Arial"/>
                <w:color w:val="000000"/>
              </w:rPr>
              <w:t>44</w:t>
            </w:r>
          </w:p>
        </w:tc>
      </w:tr>
      <w:tr w:rsidR="00DC6FB6" w:rsidRPr="00DC6FB6" w14:paraId="065E597E"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1D01E9F" w14:textId="77777777" w:rsidR="00DC6FB6" w:rsidRPr="00DC6FB6" w:rsidRDefault="00DC6FB6" w:rsidP="00DC6FB6">
            <w:pPr>
              <w:jc w:val="center"/>
              <w:rPr>
                <w:rFonts w:ascii="Arial" w:hAnsi="Arial" w:cs="Arial"/>
                <w:color w:val="000000"/>
              </w:rPr>
            </w:pPr>
            <w:r w:rsidRPr="00DC6FB6">
              <w:rPr>
                <w:rFonts w:ascii="Arial" w:hAnsi="Arial" w:cs="Arial"/>
                <w:color w:val="000000"/>
              </w:rPr>
              <w:t xml:space="preserve">2.5 mM </w:t>
            </w:r>
            <w:proofErr w:type="spellStart"/>
            <w:r w:rsidRPr="00DC6FB6">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18339062" w14:textId="77777777" w:rsidR="00DC6FB6" w:rsidRPr="00DC6FB6" w:rsidRDefault="00DC6FB6" w:rsidP="00DC6FB6">
            <w:pPr>
              <w:jc w:val="center"/>
              <w:rPr>
                <w:rFonts w:ascii="Arial" w:hAnsi="Arial" w:cs="Arial"/>
                <w:color w:val="000000"/>
              </w:rPr>
            </w:pPr>
            <w:r w:rsidRPr="00DC6FB6">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0D36B22E" w14:textId="77777777" w:rsidR="00DC6FB6" w:rsidRPr="00DC6FB6" w:rsidRDefault="00DC6FB6" w:rsidP="00DC6FB6">
            <w:pPr>
              <w:jc w:val="center"/>
              <w:rPr>
                <w:rFonts w:ascii="Arial" w:hAnsi="Arial" w:cs="Arial"/>
                <w:color w:val="000000"/>
              </w:rPr>
            </w:pPr>
            <w:r w:rsidRPr="00DC6FB6">
              <w:rPr>
                <w:rFonts w:ascii="Arial" w:hAnsi="Arial" w:cs="Arial"/>
                <w:color w:val="000000"/>
              </w:rPr>
              <w:t>17.6</w:t>
            </w:r>
          </w:p>
        </w:tc>
      </w:tr>
      <w:tr w:rsidR="00DC6FB6" w:rsidRPr="00DC6FB6" w14:paraId="2B4F4BA5"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C9BF4E3" w14:textId="77777777" w:rsidR="00DC6FB6" w:rsidRPr="00DC6FB6" w:rsidRDefault="00DC6FB6" w:rsidP="00DC6FB6">
            <w:pPr>
              <w:jc w:val="center"/>
              <w:rPr>
                <w:rFonts w:ascii="Arial" w:hAnsi="Arial" w:cs="Arial"/>
                <w:color w:val="000000"/>
              </w:rPr>
            </w:pPr>
            <w:r w:rsidRPr="00DC6FB6">
              <w:rPr>
                <w:rFonts w:ascii="Arial" w:hAnsi="Arial" w:cs="Arial"/>
                <w:color w:val="000000"/>
              </w:rPr>
              <w:t xml:space="preserve">Forward primer (10 </w:t>
            </w:r>
            <w:proofErr w:type="spellStart"/>
            <w:r w:rsidRPr="00DC6FB6">
              <w:rPr>
                <w:rFonts w:ascii="Arial" w:hAnsi="Arial" w:cs="Arial"/>
                <w:color w:val="000000"/>
              </w:rPr>
              <w:t>uM</w:t>
            </w:r>
            <w:proofErr w:type="spellEnd"/>
            <w:r w:rsidRPr="00DC6FB6">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360E988F" w14:textId="77777777" w:rsidR="00DC6FB6" w:rsidRPr="00DC6FB6" w:rsidRDefault="00DC6FB6" w:rsidP="00DC6FB6">
            <w:pPr>
              <w:jc w:val="center"/>
              <w:rPr>
                <w:rFonts w:ascii="Arial" w:hAnsi="Arial" w:cs="Arial"/>
                <w:color w:val="000000"/>
              </w:rPr>
            </w:pPr>
            <w:r w:rsidRPr="00DC6FB6">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68FF7599" w14:textId="77777777" w:rsidR="00DC6FB6" w:rsidRPr="00DC6FB6" w:rsidRDefault="00DC6FB6" w:rsidP="00DC6FB6">
            <w:pPr>
              <w:jc w:val="center"/>
              <w:rPr>
                <w:rFonts w:ascii="Arial" w:hAnsi="Arial" w:cs="Arial"/>
                <w:color w:val="000000"/>
              </w:rPr>
            </w:pPr>
            <w:r w:rsidRPr="00DC6FB6">
              <w:rPr>
                <w:rFonts w:ascii="Arial" w:hAnsi="Arial" w:cs="Arial"/>
                <w:color w:val="000000"/>
              </w:rPr>
              <w:t>6.6</w:t>
            </w:r>
          </w:p>
        </w:tc>
      </w:tr>
      <w:tr w:rsidR="00DC6FB6" w:rsidRPr="00DC6FB6" w14:paraId="62B60FBC"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C15C359" w14:textId="77777777" w:rsidR="00DC6FB6" w:rsidRPr="00DC6FB6" w:rsidRDefault="00DC6FB6" w:rsidP="00DC6FB6">
            <w:pPr>
              <w:jc w:val="center"/>
              <w:rPr>
                <w:rFonts w:ascii="Arial" w:hAnsi="Arial" w:cs="Arial"/>
                <w:color w:val="000000"/>
              </w:rPr>
            </w:pPr>
            <w:r w:rsidRPr="00DC6FB6">
              <w:rPr>
                <w:rFonts w:ascii="Arial" w:hAnsi="Arial" w:cs="Arial"/>
                <w:color w:val="000000"/>
              </w:rPr>
              <w:t xml:space="preserve">Reverse primer (10 </w:t>
            </w:r>
            <w:proofErr w:type="spellStart"/>
            <w:r w:rsidRPr="00DC6FB6">
              <w:rPr>
                <w:rFonts w:ascii="Arial" w:hAnsi="Arial" w:cs="Arial"/>
                <w:color w:val="000000"/>
              </w:rPr>
              <w:t>uM</w:t>
            </w:r>
            <w:proofErr w:type="spellEnd"/>
            <w:r w:rsidRPr="00DC6FB6">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09F3EEF9" w14:textId="77777777" w:rsidR="00DC6FB6" w:rsidRPr="00DC6FB6" w:rsidRDefault="00DC6FB6" w:rsidP="00DC6FB6">
            <w:pPr>
              <w:jc w:val="center"/>
              <w:rPr>
                <w:rFonts w:ascii="Arial" w:hAnsi="Arial" w:cs="Arial"/>
                <w:color w:val="000000"/>
              </w:rPr>
            </w:pPr>
            <w:r w:rsidRPr="00DC6FB6">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6E237E6D" w14:textId="77777777" w:rsidR="00DC6FB6" w:rsidRPr="00DC6FB6" w:rsidRDefault="00DC6FB6" w:rsidP="00DC6FB6">
            <w:pPr>
              <w:jc w:val="center"/>
              <w:rPr>
                <w:rFonts w:ascii="Arial" w:hAnsi="Arial" w:cs="Arial"/>
                <w:color w:val="000000"/>
              </w:rPr>
            </w:pPr>
            <w:r w:rsidRPr="00DC6FB6">
              <w:rPr>
                <w:rFonts w:ascii="Arial" w:hAnsi="Arial" w:cs="Arial"/>
                <w:color w:val="000000"/>
              </w:rPr>
              <w:t>6.6</w:t>
            </w:r>
          </w:p>
        </w:tc>
      </w:tr>
      <w:tr w:rsidR="00DC6FB6" w:rsidRPr="00DC6FB6" w14:paraId="6FC769CC"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D868E1D" w14:textId="77777777" w:rsidR="00DC6FB6" w:rsidRPr="00DC6FB6" w:rsidRDefault="00DC6FB6" w:rsidP="00DC6FB6">
            <w:pPr>
              <w:jc w:val="center"/>
              <w:rPr>
                <w:rFonts w:ascii="Arial" w:hAnsi="Arial" w:cs="Arial"/>
                <w:color w:val="000000"/>
              </w:rPr>
            </w:pPr>
            <w:r w:rsidRPr="00DC6FB6">
              <w:rPr>
                <w:rFonts w:ascii="Arial" w:hAnsi="Arial" w:cs="Arial"/>
                <w:color w:val="000000"/>
              </w:rPr>
              <w:lastRenderedPageBreak/>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2E06E12D" w14:textId="77777777" w:rsidR="00DC6FB6" w:rsidRPr="00DC6FB6" w:rsidRDefault="00DC6FB6" w:rsidP="00DC6FB6">
            <w:pPr>
              <w:jc w:val="center"/>
              <w:rPr>
                <w:rFonts w:ascii="Arial" w:hAnsi="Arial" w:cs="Arial"/>
                <w:color w:val="000000"/>
              </w:rPr>
            </w:pPr>
            <w:r w:rsidRPr="00DC6FB6">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58F951E3" w14:textId="77777777" w:rsidR="00DC6FB6" w:rsidRPr="00DC6FB6" w:rsidRDefault="00DC6FB6" w:rsidP="00DC6FB6">
            <w:pPr>
              <w:jc w:val="center"/>
              <w:rPr>
                <w:rFonts w:ascii="Arial" w:hAnsi="Arial" w:cs="Arial"/>
                <w:color w:val="000000"/>
              </w:rPr>
            </w:pPr>
            <w:r w:rsidRPr="00DC6FB6">
              <w:rPr>
                <w:rFonts w:ascii="Arial" w:hAnsi="Arial" w:cs="Arial"/>
                <w:color w:val="000000"/>
              </w:rPr>
              <w:t>4.4</w:t>
            </w:r>
          </w:p>
        </w:tc>
      </w:tr>
      <w:tr w:rsidR="00DC6FB6" w:rsidRPr="00DC6FB6" w14:paraId="6A11FC72"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032AC5F" w14:textId="77777777" w:rsidR="00DC6FB6" w:rsidRPr="00DC6FB6" w:rsidRDefault="00DC6FB6" w:rsidP="00DC6FB6">
            <w:pPr>
              <w:jc w:val="center"/>
              <w:rPr>
                <w:rFonts w:ascii="Arial" w:hAnsi="Arial" w:cs="Arial"/>
                <w:color w:val="000000"/>
              </w:rPr>
            </w:pPr>
            <w:r w:rsidRPr="00DC6FB6">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430B9CB1" w14:textId="77777777" w:rsidR="00DC6FB6" w:rsidRPr="00DC6FB6" w:rsidRDefault="00DC6FB6" w:rsidP="00DC6FB6">
            <w:pPr>
              <w:jc w:val="center"/>
              <w:rPr>
                <w:rFonts w:ascii="Arial" w:hAnsi="Arial" w:cs="Arial"/>
                <w:color w:val="000000"/>
              </w:rPr>
            </w:pPr>
            <w:r w:rsidRPr="00DC6FB6">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2F870686" w14:textId="77777777" w:rsidR="00DC6FB6" w:rsidRPr="00DC6FB6" w:rsidRDefault="00DC6FB6" w:rsidP="00DC6FB6">
            <w:pPr>
              <w:jc w:val="center"/>
              <w:rPr>
                <w:rFonts w:ascii="Arial" w:hAnsi="Arial" w:cs="Arial"/>
                <w:color w:val="000000"/>
              </w:rPr>
            </w:pPr>
            <w:r w:rsidRPr="00DC6FB6">
              <w:rPr>
                <w:rFonts w:ascii="Arial" w:hAnsi="Arial" w:cs="Arial"/>
                <w:color w:val="000000"/>
              </w:rPr>
              <w:t> </w:t>
            </w:r>
          </w:p>
        </w:tc>
      </w:tr>
      <w:tr w:rsidR="00DC6FB6" w:rsidRPr="00DC6FB6" w14:paraId="38CF085A" w14:textId="77777777" w:rsidTr="00DC6FB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F0EA357" w14:textId="77777777" w:rsidR="00DC6FB6" w:rsidRPr="00DC6FB6" w:rsidRDefault="00DC6FB6" w:rsidP="00DC6FB6">
            <w:pPr>
              <w:jc w:val="center"/>
              <w:rPr>
                <w:rFonts w:ascii="Arial" w:hAnsi="Arial" w:cs="Arial"/>
                <w:color w:val="000000"/>
              </w:rPr>
            </w:pPr>
            <w:r w:rsidRPr="00DC6FB6">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7F9D1918" w14:textId="77777777" w:rsidR="00DC6FB6" w:rsidRPr="00DC6FB6" w:rsidRDefault="00DC6FB6" w:rsidP="00DC6FB6">
            <w:pPr>
              <w:jc w:val="center"/>
              <w:rPr>
                <w:rFonts w:ascii="Arial" w:hAnsi="Arial" w:cs="Arial"/>
                <w:color w:val="000000"/>
              </w:rPr>
            </w:pPr>
            <w:r w:rsidRPr="00DC6FB6">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8D89B6A" w14:textId="77777777" w:rsidR="00DC6FB6" w:rsidRPr="00DC6FB6" w:rsidRDefault="00DC6FB6" w:rsidP="00DC6FB6">
            <w:pPr>
              <w:jc w:val="center"/>
              <w:rPr>
                <w:rFonts w:ascii="Arial" w:hAnsi="Arial" w:cs="Arial"/>
                <w:color w:val="000000"/>
              </w:rPr>
            </w:pPr>
            <w:r w:rsidRPr="00DC6FB6">
              <w:rPr>
                <w:rFonts w:ascii="Arial" w:hAnsi="Arial" w:cs="Arial"/>
                <w:color w:val="000000"/>
              </w:rPr>
              <w:t>209</w:t>
            </w:r>
          </w:p>
        </w:tc>
      </w:tr>
    </w:tbl>
    <w:p w14:paraId="230784B2" w14:textId="27AD3985" w:rsidR="00DC6FB6" w:rsidRDefault="00DC6FB6" w:rsidP="00992127">
      <w:r>
        <w:t>Ran on STN1 with a 25 second extension time then ran on a 1% agarose gel:</w:t>
      </w:r>
    </w:p>
    <w:p w14:paraId="3B846734" w14:textId="0F277F35" w:rsidR="00293FCC" w:rsidRDefault="00B803E7" w:rsidP="00992127">
      <w:r w:rsidRPr="00B803E7">
        <w:rPr>
          <w:noProof/>
        </w:rPr>
        <w:drawing>
          <wp:inline distT="0" distB="0" distL="0" distR="0" wp14:anchorId="7947BDC3" wp14:editId="5047D3CE">
            <wp:extent cx="4115011" cy="284494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15011" cy="2844946"/>
                    </a:xfrm>
                    <a:prstGeom prst="rect">
                      <a:avLst/>
                    </a:prstGeom>
                  </pic:spPr>
                </pic:pic>
              </a:graphicData>
            </a:graphic>
          </wp:inline>
        </w:drawing>
      </w:r>
    </w:p>
    <w:p w14:paraId="70D5A4B9" w14:textId="47FCFE44" w:rsidR="00B803E7" w:rsidRDefault="00B803E7" w:rsidP="00992127">
      <w:r>
        <w:t>Not the cleanest gel, but I think the band in E1-2 and E3-1 are convincing so I’m going to go ahead with a follow up PCR where I look for plasmid integration by using primers on the plasmid and on the genome:</w:t>
      </w:r>
    </w:p>
    <w:tbl>
      <w:tblPr>
        <w:tblStyle w:val="TableGrid"/>
        <w:tblW w:w="0" w:type="auto"/>
        <w:tblLook w:val="04A0" w:firstRow="1" w:lastRow="0" w:firstColumn="1" w:lastColumn="0" w:noHBand="0" w:noVBand="1"/>
      </w:tblPr>
      <w:tblGrid>
        <w:gridCol w:w="3404"/>
        <w:gridCol w:w="3405"/>
        <w:gridCol w:w="3405"/>
      </w:tblGrid>
      <w:tr w:rsidR="00B803E7" w14:paraId="204A1F21" w14:textId="77777777" w:rsidTr="00D4243B">
        <w:tc>
          <w:tcPr>
            <w:tcW w:w="3404" w:type="dxa"/>
          </w:tcPr>
          <w:p w14:paraId="594310BC" w14:textId="77777777" w:rsidR="00B803E7" w:rsidRPr="00B803E7" w:rsidRDefault="00B803E7" w:rsidP="00D4243B">
            <w:pPr>
              <w:rPr>
                <w:b/>
                <w:bCs/>
              </w:rPr>
            </w:pPr>
            <w:r w:rsidRPr="00B803E7">
              <w:rPr>
                <w:b/>
                <w:bCs/>
              </w:rPr>
              <w:t>Primers</w:t>
            </w:r>
          </w:p>
        </w:tc>
        <w:tc>
          <w:tcPr>
            <w:tcW w:w="3405" w:type="dxa"/>
          </w:tcPr>
          <w:p w14:paraId="7CE5CF8A" w14:textId="77777777" w:rsidR="00B803E7" w:rsidRPr="00B803E7" w:rsidRDefault="00B803E7" w:rsidP="00D4243B">
            <w:pPr>
              <w:rPr>
                <w:b/>
                <w:bCs/>
              </w:rPr>
            </w:pPr>
            <w:r w:rsidRPr="00B803E7">
              <w:rPr>
                <w:b/>
                <w:bCs/>
              </w:rPr>
              <w:t>Integration into FR1</w:t>
            </w:r>
          </w:p>
        </w:tc>
        <w:tc>
          <w:tcPr>
            <w:tcW w:w="3405" w:type="dxa"/>
          </w:tcPr>
          <w:p w14:paraId="1757D9C5" w14:textId="77777777" w:rsidR="00B803E7" w:rsidRPr="00B803E7" w:rsidRDefault="00B803E7" w:rsidP="00D4243B">
            <w:pPr>
              <w:rPr>
                <w:b/>
                <w:bCs/>
              </w:rPr>
            </w:pPr>
            <w:r w:rsidRPr="00B803E7">
              <w:rPr>
                <w:b/>
                <w:bCs/>
              </w:rPr>
              <w:t>Integration into FR2</w:t>
            </w:r>
          </w:p>
        </w:tc>
      </w:tr>
      <w:tr w:rsidR="00B803E7" w14:paraId="7E963EE5" w14:textId="77777777" w:rsidTr="00D4243B">
        <w:tc>
          <w:tcPr>
            <w:tcW w:w="3404" w:type="dxa"/>
          </w:tcPr>
          <w:p w14:paraId="5698F02E" w14:textId="77777777" w:rsidR="00B803E7" w:rsidRDefault="00B803E7" w:rsidP="00D4243B">
            <w:r>
              <w:t>KROL493</w:t>
            </w:r>
          </w:p>
          <w:p w14:paraId="44430195" w14:textId="77777777" w:rsidR="00B803E7" w:rsidRDefault="00B803E7" w:rsidP="00D4243B">
            <w:r>
              <w:t>(outside FR1 on genome)</w:t>
            </w:r>
          </w:p>
          <w:p w14:paraId="59A0880B" w14:textId="77777777" w:rsidR="00B803E7" w:rsidRDefault="00B803E7" w:rsidP="00D4243B">
            <w:r>
              <w:t>+</w:t>
            </w:r>
          </w:p>
          <w:p w14:paraId="7E9002CE" w14:textId="77777777" w:rsidR="00B803E7" w:rsidRDefault="00B803E7" w:rsidP="00D4243B">
            <w:r>
              <w:t>KROL458</w:t>
            </w:r>
          </w:p>
          <w:p w14:paraId="75C89FDB" w14:textId="77777777" w:rsidR="00B803E7" w:rsidRDefault="00B803E7" w:rsidP="00D4243B">
            <w:r>
              <w:t>(outside FR2 on plasmid)</w:t>
            </w:r>
          </w:p>
        </w:tc>
        <w:tc>
          <w:tcPr>
            <w:tcW w:w="3405" w:type="dxa"/>
          </w:tcPr>
          <w:p w14:paraId="2CA97AB0" w14:textId="77777777" w:rsidR="00B803E7" w:rsidRDefault="00B803E7" w:rsidP="00D4243B">
            <w:r>
              <w:t>0</w:t>
            </w:r>
          </w:p>
        </w:tc>
        <w:tc>
          <w:tcPr>
            <w:tcW w:w="3405" w:type="dxa"/>
          </w:tcPr>
          <w:p w14:paraId="7CD47B97" w14:textId="77777777" w:rsidR="00B803E7" w:rsidRDefault="00B803E7" w:rsidP="00D4243B">
            <w:r>
              <w:t>2100</w:t>
            </w:r>
          </w:p>
        </w:tc>
      </w:tr>
      <w:tr w:rsidR="00B803E7" w14:paraId="4A743007" w14:textId="77777777" w:rsidTr="00D4243B">
        <w:tc>
          <w:tcPr>
            <w:tcW w:w="3404" w:type="dxa"/>
          </w:tcPr>
          <w:p w14:paraId="64F7DEE2" w14:textId="77777777" w:rsidR="00B803E7" w:rsidRDefault="00B803E7" w:rsidP="00D4243B">
            <w:r>
              <w:t>KROL536</w:t>
            </w:r>
          </w:p>
          <w:p w14:paraId="142E8282" w14:textId="77777777" w:rsidR="00B803E7" w:rsidRDefault="00B803E7" w:rsidP="00D4243B">
            <w:r>
              <w:t>(outside FR2 on genome)</w:t>
            </w:r>
          </w:p>
          <w:p w14:paraId="5751791C" w14:textId="77777777" w:rsidR="00B803E7" w:rsidRDefault="00B803E7" w:rsidP="00D4243B">
            <w:r>
              <w:t>+</w:t>
            </w:r>
          </w:p>
          <w:p w14:paraId="6BA016BD" w14:textId="77777777" w:rsidR="00B803E7" w:rsidRDefault="00B803E7" w:rsidP="00D4243B">
            <w:r>
              <w:t>KROL460</w:t>
            </w:r>
          </w:p>
          <w:p w14:paraId="77953C41" w14:textId="77777777" w:rsidR="00B803E7" w:rsidRDefault="00B803E7" w:rsidP="00D4243B">
            <w:r>
              <w:t>(outside FR1 on plasmid)</w:t>
            </w:r>
          </w:p>
        </w:tc>
        <w:tc>
          <w:tcPr>
            <w:tcW w:w="3405" w:type="dxa"/>
          </w:tcPr>
          <w:p w14:paraId="33358386" w14:textId="77777777" w:rsidR="00B803E7" w:rsidRDefault="00B803E7" w:rsidP="00D4243B">
            <w:r>
              <w:t>2050</w:t>
            </w:r>
          </w:p>
        </w:tc>
        <w:tc>
          <w:tcPr>
            <w:tcW w:w="3405" w:type="dxa"/>
          </w:tcPr>
          <w:p w14:paraId="2703738A" w14:textId="77777777" w:rsidR="00B803E7" w:rsidRDefault="00B803E7" w:rsidP="00D4243B">
            <w:r>
              <w:t>0</w:t>
            </w:r>
          </w:p>
        </w:tc>
      </w:tr>
    </w:tbl>
    <w:p w14:paraId="3639B03D" w14:textId="60B4F049" w:rsidR="00B803E7" w:rsidRDefault="00B803E7" w:rsidP="00B803E7">
      <w:r>
        <w:t>Controls: 1:10 SA gDNA, water, and 1:1000 pKR148. Only using E1-2 and E3-1.</w:t>
      </w:r>
    </w:p>
    <w:tbl>
      <w:tblPr>
        <w:tblW w:w="9940" w:type="dxa"/>
        <w:tblLook w:val="04A0" w:firstRow="1" w:lastRow="0" w:firstColumn="1" w:lastColumn="0" w:noHBand="0" w:noVBand="1"/>
      </w:tblPr>
      <w:tblGrid>
        <w:gridCol w:w="3480"/>
        <w:gridCol w:w="3380"/>
        <w:gridCol w:w="3080"/>
      </w:tblGrid>
      <w:tr w:rsidR="0082036C" w:rsidRPr="0082036C" w14:paraId="54D748B8" w14:textId="77777777" w:rsidTr="0082036C">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2D8E38B" w14:textId="77777777" w:rsidR="0082036C" w:rsidRPr="0082036C" w:rsidRDefault="0082036C" w:rsidP="0082036C">
            <w:pPr>
              <w:jc w:val="center"/>
              <w:rPr>
                <w:rFonts w:ascii="Arial" w:hAnsi="Arial" w:cs="Arial"/>
                <w:b/>
                <w:bCs/>
                <w:color w:val="000000"/>
              </w:rPr>
            </w:pPr>
            <w:r w:rsidRPr="0082036C">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359E379E" w14:textId="77777777" w:rsidR="0082036C" w:rsidRPr="0082036C" w:rsidRDefault="0082036C" w:rsidP="0082036C">
            <w:pPr>
              <w:jc w:val="center"/>
              <w:rPr>
                <w:rFonts w:ascii="Arial" w:hAnsi="Arial" w:cs="Arial"/>
                <w:b/>
                <w:bCs/>
                <w:color w:val="000000"/>
              </w:rPr>
            </w:pPr>
            <w:r w:rsidRPr="0082036C">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11C8865D" w14:textId="77777777" w:rsidR="0082036C" w:rsidRPr="0082036C" w:rsidRDefault="0082036C" w:rsidP="0082036C">
            <w:pPr>
              <w:jc w:val="center"/>
              <w:rPr>
                <w:rFonts w:ascii="Arial" w:hAnsi="Arial" w:cs="Arial"/>
                <w:b/>
                <w:bCs/>
                <w:color w:val="000000"/>
              </w:rPr>
            </w:pPr>
            <w:r w:rsidRPr="0082036C">
              <w:rPr>
                <w:rFonts w:ascii="Arial" w:hAnsi="Arial" w:cs="Arial"/>
                <w:b/>
                <w:bCs/>
                <w:color w:val="000000"/>
              </w:rPr>
              <w:t>Volumes in Master Mix (uL)</w:t>
            </w:r>
          </w:p>
        </w:tc>
      </w:tr>
      <w:tr w:rsidR="0082036C" w:rsidRPr="0082036C" w14:paraId="240FB355"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20D97C1" w14:textId="77777777" w:rsidR="0082036C" w:rsidRPr="0082036C" w:rsidRDefault="0082036C" w:rsidP="0082036C">
            <w:pPr>
              <w:jc w:val="center"/>
              <w:rPr>
                <w:rFonts w:ascii="Arial" w:hAnsi="Arial" w:cs="Arial"/>
                <w:color w:val="000000"/>
              </w:rPr>
            </w:pPr>
            <w:r w:rsidRPr="0082036C">
              <w:rPr>
                <w:rFonts w:ascii="Arial" w:hAnsi="Arial" w:cs="Arial"/>
                <w:color w:val="000000"/>
              </w:rPr>
              <w:t>H</w:t>
            </w:r>
            <w:r w:rsidRPr="0082036C">
              <w:rPr>
                <w:rFonts w:ascii="Arial" w:hAnsi="Arial" w:cs="Arial"/>
                <w:color w:val="000000"/>
                <w:vertAlign w:val="subscript"/>
              </w:rPr>
              <w:t>2</w:t>
            </w:r>
            <w:r w:rsidRPr="0082036C">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3E83A9F2" w14:textId="77777777" w:rsidR="0082036C" w:rsidRPr="0082036C" w:rsidRDefault="0082036C" w:rsidP="0082036C">
            <w:pPr>
              <w:jc w:val="center"/>
              <w:rPr>
                <w:rFonts w:ascii="Arial" w:hAnsi="Arial" w:cs="Arial"/>
                <w:color w:val="000000"/>
              </w:rPr>
            </w:pPr>
            <w:r w:rsidRPr="0082036C">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5C1B72CB" w14:textId="77777777" w:rsidR="0082036C" w:rsidRPr="0082036C" w:rsidRDefault="0082036C" w:rsidP="0082036C">
            <w:pPr>
              <w:jc w:val="center"/>
              <w:rPr>
                <w:rFonts w:ascii="Arial" w:hAnsi="Arial" w:cs="Arial"/>
                <w:color w:val="000000"/>
              </w:rPr>
            </w:pPr>
            <w:r w:rsidRPr="0082036C">
              <w:rPr>
                <w:rFonts w:ascii="Arial" w:hAnsi="Arial" w:cs="Arial"/>
                <w:color w:val="000000"/>
              </w:rPr>
              <w:t>70.8</w:t>
            </w:r>
          </w:p>
        </w:tc>
      </w:tr>
      <w:tr w:rsidR="0082036C" w:rsidRPr="0082036C" w14:paraId="79F2129B"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95F98B4" w14:textId="77777777" w:rsidR="0082036C" w:rsidRPr="0082036C" w:rsidRDefault="0082036C" w:rsidP="0082036C">
            <w:pPr>
              <w:jc w:val="center"/>
              <w:rPr>
                <w:rFonts w:ascii="Arial" w:hAnsi="Arial" w:cs="Arial"/>
                <w:color w:val="000000"/>
              </w:rPr>
            </w:pPr>
            <w:r w:rsidRPr="0082036C">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3371D62E" w14:textId="77777777" w:rsidR="0082036C" w:rsidRPr="0082036C" w:rsidRDefault="0082036C" w:rsidP="0082036C">
            <w:pPr>
              <w:jc w:val="center"/>
              <w:rPr>
                <w:rFonts w:ascii="Arial" w:hAnsi="Arial" w:cs="Arial"/>
                <w:color w:val="000000"/>
              </w:rPr>
            </w:pPr>
            <w:r w:rsidRPr="0082036C">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313283AB" w14:textId="77777777" w:rsidR="0082036C" w:rsidRPr="0082036C" w:rsidRDefault="0082036C" w:rsidP="0082036C">
            <w:pPr>
              <w:jc w:val="center"/>
              <w:rPr>
                <w:rFonts w:ascii="Arial" w:hAnsi="Arial" w:cs="Arial"/>
                <w:color w:val="000000"/>
              </w:rPr>
            </w:pPr>
            <w:r w:rsidRPr="0082036C">
              <w:rPr>
                <w:rFonts w:ascii="Arial" w:hAnsi="Arial" w:cs="Arial"/>
                <w:color w:val="000000"/>
              </w:rPr>
              <w:t>24</w:t>
            </w:r>
          </w:p>
        </w:tc>
      </w:tr>
      <w:tr w:rsidR="0082036C" w:rsidRPr="0082036C" w14:paraId="4F59A3A7"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6C0BC31" w14:textId="77777777" w:rsidR="0082036C" w:rsidRPr="0082036C" w:rsidRDefault="0082036C" w:rsidP="0082036C">
            <w:pPr>
              <w:jc w:val="center"/>
              <w:rPr>
                <w:rFonts w:ascii="Arial" w:hAnsi="Arial" w:cs="Arial"/>
                <w:color w:val="000000"/>
              </w:rPr>
            </w:pPr>
            <w:r w:rsidRPr="0082036C">
              <w:rPr>
                <w:rFonts w:ascii="Arial" w:hAnsi="Arial" w:cs="Arial"/>
                <w:color w:val="000000"/>
              </w:rPr>
              <w:t xml:space="preserve">2.5 mM </w:t>
            </w:r>
            <w:proofErr w:type="spellStart"/>
            <w:r w:rsidRPr="0082036C">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3B00959E" w14:textId="77777777" w:rsidR="0082036C" w:rsidRPr="0082036C" w:rsidRDefault="0082036C" w:rsidP="0082036C">
            <w:pPr>
              <w:jc w:val="center"/>
              <w:rPr>
                <w:rFonts w:ascii="Arial" w:hAnsi="Arial" w:cs="Arial"/>
                <w:color w:val="000000"/>
              </w:rPr>
            </w:pPr>
            <w:r w:rsidRPr="0082036C">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2078A4DE" w14:textId="77777777" w:rsidR="0082036C" w:rsidRPr="0082036C" w:rsidRDefault="0082036C" w:rsidP="0082036C">
            <w:pPr>
              <w:jc w:val="center"/>
              <w:rPr>
                <w:rFonts w:ascii="Arial" w:hAnsi="Arial" w:cs="Arial"/>
                <w:color w:val="000000"/>
              </w:rPr>
            </w:pPr>
            <w:r w:rsidRPr="0082036C">
              <w:rPr>
                <w:rFonts w:ascii="Arial" w:hAnsi="Arial" w:cs="Arial"/>
                <w:color w:val="000000"/>
              </w:rPr>
              <w:t>9.6</w:t>
            </w:r>
          </w:p>
        </w:tc>
      </w:tr>
      <w:tr w:rsidR="0082036C" w:rsidRPr="0082036C" w14:paraId="2518BEB0"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CE810B0" w14:textId="77777777" w:rsidR="0082036C" w:rsidRPr="0082036C" w:rsidRDefault="0082036C" w:rsidP="0082036C">
            <w:pPr>
              <w:jc w:val="center"/>
              <w:rPr>
                <w:rFonts w:ascii="Arial" w:hAnsi="Arial" w:cs="Arial"/>
                <w:color w:val="000000"/>
              </w:rPr>
            </w:pPr>
            <w:r w:rsidRPr="0082036C">
              <w:rPr>
                <w:rFonts w:ascii="Arial" w:hAnsi="Arial" w:cs="Arial"/>
                <w:color w:val="000000"/>
              </w:rPr>
              <w:t xml:space="preserve">Forward primer (10 </w:t>
            </w:r>
            <w:proofErr w:type="spellStart"/>
            <w:r w:rsidRPr="0082036C">
              <w:rPr>
                <w:rFonts w:ascii="Arial" w:hAnsi="Arial" w:cs="Arial"/>
                <w:color w:val="000000"/>
              </w:rPr>
              <w:t>uM</w:t>
            </w:r>
            <w:proofErr w:type="spellEnd"/>
            <w:r w:rsidRPr="0082036C">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2DD513AB" w14:textId="77777777" w:rsidR="0082036C" w:rsidRPr="0082036C" w:rsidRDefault="0082036C" w:rsidP="0082036C">
            <w:pPr>
              <w:jc w:val="center"/>
              <w:rPr>
                <w:rFonts w:ascii="Arial" w:hAnsi="Arial" w:cs="Arial"/>
                <w:color w:val="000000"/>
              </w:rPr>
            </w:pPr>
            <w:r w:rsidRPr="0082036C">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626057E4" w14:textId="77777777" w:rsidR="0082036C" w:rsidRPr="0082036C" w:rsidRDefault="0082036C" w:rsidP="0082036C">
            <w:pPr>
              <w:jc w:val="center"/>
              <w:rPr>
                <w:rFonts w:ascii="Arial" w:hAnsi="Arial" w:cs="Arial"/>
                <w:color w:val="000000"/>
              </w:rPr>
            </w:pPr>
            <w:r w:rsidRPr="0082036C">
              <w:rPr>
                <w:rFonts w:ascii="Arial" w:hAnsi="Arial" w:cs="Arial"/>
                <w:color w:val="000000"/>
              </w:rPr>
              <w:t>3.6</w:t>
            </w:r>
          </w:p>
        </w:tc>
      </w:tr>
      <w:tr w:rsidR="0082036C" w:rsidRPr="0082036C" w14:paraId="5CA8C137"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1583F41" w14:textId="77777777" w:rsidR="0082036C" w:rsidRPr="0082036C" w:rsidRDefault="0082036C" w:rsidP="0082036C">
            <w:pPr>
              <w:jc w:val="center"/>
              <w:rPr>
                <w:rFonts w:ascii="Arial" w:hAnsi="Arial" w:cs="Arial"/>
                <w:color w:val="000000"/>
              </w:rPr>
            </w:pPr>
            <w:r w:rsidRPr="0082036C">
              <w:rPr>
                <w:rFonts w:ascii="Arial" w:hAnsi="Arial" w:cs="Arial"/>
                <w:color w:val="000000"/>
              </w:rPr>
              <w:t xml:space="preserve">Reverse primer (10 </w:t>
            </w:r>
            <w:proofErr w:type="spellStart"/>
            <w:r w:rsidRPr="0082036C">
              <w:rPr>
                <w:rFonts w:ascii="Arial" w:hAnsi="Arial" w:cs="Arial"/>
                <w:color w:val="000000"/>
              </w:rPr>
              <w:t>uM</w:t>
            </w:r>
            <w:proofErr w:type="spellEnd"/>
            <w:r w:rsidRPr="0082036C">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717F67DE" w14:textId="77777777" w:rsidR="0082036C" w:rsidRPr="0082036C" w:rsidRDefault="0082036C" w:rsidP="0082036C">
            <w:pPr>
              <w:jc w:val="center"/>
              <w:rPr>
                <w:rFonts w:ascii="Arial" w:hAnsi="Arial" w:cs="Arial"/>
                <w:color w:val="000000"/>
              </w:rPr>
            </w:pPr>
            <w:r w:rsidRPr="0082036C">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3FC0A5E3" w14:textId="77777777" w:rsidR="0082036C" w:rsidRPr="0082036C" w:rsidRDefault="0082036C" w:rsidP="0082036C">
            <w:pPr>
              <w:jc w:val="center"/>
              <w:rPr>
                <w:rFonts w:ascii="Arial" w:hAnsi="Arial" w:cs="Arial"/>
                <w:color w:val="000000"/>
              </w:rPr>
            </w:pPr>
            <w:r w:rsidRPr="0082036C">
              <w:rPr>
                <w:rFonts w:ascii="Arial" w:hAnsi="Arial" w:cs="Arial"/>
                <w:color w:val="000000"/>
              </w:rPr>
              <w:t>3.6</w:t>
            </w:r>
          </w:p>
        </w:tc>
      </w:tr>
      <w:tr w:rsidR="0082036C" w:rsidRPr="0082036C" w14:paraId="342FC602"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1094D52" w14:textId="77777777" w:rsidR="0082036C" w:rsidRPr="0082036C" w:rsidRDefault="0082036C" w:rsidP="0082036C">
            <w:pPr>
              <w:jc w:val="center"/>
              <w:rPr>
                <w:rFonts w:ascii="Arial" w:hAnsi="Arial" w:cs="Arial"/>
                <w:color w:val="000000"/>
              </w:rPr>
            </w:pPr>
            <w:r w:rsidRPr="0082036C">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6CE823AB" w14:textId="77777777" w:rsidR="0082036C" w:rsidRPr="0082036C" w:rsidRDefault="0082036C" w:rsidP="0082036C">
            <w:pPr>
              <w:jc w:val="center"/>
              <w:rPr>
                <w:rFonts w:ascii="Arial" w:hAnsi="Arial" w:cs="Arial"/>
                <w:color w:val="000000"/>
              </w:rPr>
            </w:pPr>
            <w:r w:rsidRPr="0082036C">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20AD5201" w14:textId="77777777" w:rsidR="0082036C" w:rsidRPr="0082036C" w:rsidRDefault="0082036C" w:rsidP="0082036C">
            <w:pPr>
              <w:jc w:val="center"/>
              <w:rPr>
                <w:rFonts w:ascii="Arial" w:hAnsi="Arial" w:cs="Arial"/>
                <w:color w:val="000000"/>
              </w:rPr>
            </w:pPr>
            <w:r w:rsidRPr="0082036C">
              <w:rPr>
                <w:rFonts w:ascii="Arial" w:hAnsi="Arial" w:cs="Arial"/>
                <w:color w:val="000000"/>
              </w:rPr>
              <w:t>2.4</w:t>
            </w:r>
          </w:p>
        </w:tc>
      </w:tr>
      <w:tr w:rsidR="0082036C" w:rsidRPr="0082036C" w14:paraId="4304327D"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7CC05CE" w14:textId="77777777" w:rsidR="0082036C" w:rsidRPr="0082036C" w:rsidRDefault="0082036C" w:rsidP="0082036C">
            <w:pPr>
              <w:jc w:val="center"/>
              <w:rPr>
                <w:rFonts w:ascii="Arial" w:hAnsi="Arial" w:cs="Arial"/>
                <w:color w:val="000000"/>
              </w:rPr>
            </w:pPr>
            <w:r w:rsidRPr="0082036C">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590789D3" w14:textId="77777777" w:rsidR="0082036C" w:rsidRPr="0082036C" w:rsidRDefault="0082036C" w:rsidP="0082036C">
            <w:pPr>
              <w:jc w:val="center"/>
              <w:rPr>
                <w:rFonts w:ascii="Arial" w:hAnsi="Arial" w:cs="Arial"/>
                <w:color w:val="000000"/>
              </w:rPr>
            </w:pPr>
            <w:r w:rsidRPr="0082036C">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113F4344" w14:textId="77777777" w:rsidR="0082036C" w:rsidRPr="0082036C" w:rsidRDefault="0082036C" w:rsidP="0082036C">
            <w:pPr>
              <w:jc w:val="center"/>
              <w:rPr>
                <w:rFonts w:ascii="Arial" w:hAnsi="Arial" w:cs="Arial"/>
                <w:color w:val="000000"/>
              </w:rPr>
            </w:pPr>
            <w:r w:rsidRPr="0082036C">
              <w:rPr>
                <w:rFonts w:ascii="Arial" w:hAnsi="Arial" w:cs="Arial"/>
                <w:color w:val="000000"/>
              </w:rPr>
              <w:t> </w:t>
            </w:r>
          </w:p>
        </w:tc>
      </w:tr>
      <w:tr w:rsidR="0082036C" w:rsidRPr="0082036C" w14:paraId="56768A73" w14:textId="77777777" w:rsidTr="0082036C">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311B463" w14:textId="77777777" w:rsidR="0082036C" w:rsidRPr="0082036C" w:rsidRDefault="0082036C" w:rsidP="0082036C">
            <w:pPr>
              <w:jc w:val="center"/>
              <w:rPr>
                <w:rFonts w:ascii="Arial" w:hAnsi="Arial" w:cs="Arial"/>
                <w:color w:val="000000"/>
              </w:rPr>
            </w:pPr>
            <w:r w:rsidRPr="0082036C">
              <w:rPr>
                <w:rFonts w:ascii="Arial" w:hAnsi="Arial" w:cs="Arial"/>
                <w:color w:val="000000"/>
              </w:rPr>
              <w:lastRenderedPageBreak/>
              <w:t>Total</w:t>
            </w:r>
          </w:p>
        </w:tc>
        <w:tc>
          <w:tcPr>
            <w:tcW w:w="3380" w:type="dxa"/>
            <w:tcBorders>
              <w:top w:val="nil"/>
              <w:left w:val="nil"/>
              <w:bottom w:val="single" w:sz="8" w:space="0" w:color="000000"/>
              <w:right w:val="single" w:sz="8" w:space="0" w:color="000000"/>
            </w:tcBorders>
            <w:shd w:val="clear" w:color="auto" w:fill="auto"/>
            <w:vAlign w:val="center"/>
            <w:hideMark/>
          </w:tcPr>
          <w:p w14:paraId="2941FEAD" w14:textId="77777777" w:rsidR="0082036C" w:rsidRPr="0082036C" w:rsidRDefault="0082036C" w:rsidP="0082036C">
            <w:pPr>
              <w:jc w:val="center"/>
              <w:rPr>
                <w:rFonts w:ascii="Arial" w:hAnsi="Arial" w:cs="Arial"/>
                <w:color w:val="000000"/>
              </w:rPr>
            </w:pPr>
            <w:r w:rsidRPr="0082036C">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3D3FBFA" w14:textId="77777777" w:rsidR="0082036C" w:rsidRPr="0082036C" w:rsidRDefault="0082036C" w:rsidP="0082036C">
            <w:pPr>
              <w:jc w:val="center"/>
              <w:rPr>
                <w:rFonts w:ascii="Arial" w:hAnsi="Arial" w:cs="Arial"/>
                <w:color w:val="000000"/>
              </w:rPr>
            </w:pPr>
            <w:r w:rsidRPr="0082036C">
              <w:rPr>
                <w:rFonts w:ascii="Arial" w:hAnsi="Arial" w:cs="Arial"/>
                <w:color w:val="000000"/>
              </w:rPr>
              <w:t>114</w:t>
            </w:r>
          </w:p>
        </w:tc>
      </w:tr>
    </w:tbl>
    <w:p w14:paraId="4FB34CF2" w14:textId="54105F70" w:rsidR="00B803E7" w:rsidRDefault="0071243C" w:rsidP="00992127">
      <w:r>
        <w:t>I ran with a new protocol called SA62 which is identical to our usual STN1 but with a 62C annealing temperature, based on the gradient from last week which used many of the same primers. I did a 2:10 extension time.</w:t>
      </w:r>
    </w:p>
    <w:p w14:paraId="132A369D" w14:textId="557DE03A" w:rsidR="00CC72F9" w:rsidRDefault="00CC72F9" w:rsidP="00992127"/>
    <w:p w14:paraId="590FFDF1" w14:textId="5E60B09C" w:rsidR="00CC72F9" w:rsidRDefault="00CC72F9" w:rsidP="00992127">
      <w:r w:rsidRPr="00CC72F9">
        <w:rPr>
          <w:noProof/>
        </w:rPr>
        <w:drawing>
          <wp:inline distT="0" distB="0" distL="0" distR="0" wp14:anchorId="5A364133" wp14:editId="6E701EF6">
            <wp:extent cx="4121362" cy="30164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21362" cy="3016405"/>
                    </a:xfrm>
                    <a:prstGeom prst="rect">
                      <a:avLst/>
                    </a:prstGeom>
                  </pic:spPr>
                </pic:pic>
              </a:graphicData>
            </a:graphic>
          </wp:inline>
        </w:drawing>
      </w:r>
    </w:p>
    <w:p w14:paraId="3E644A95" w14:textId="7D1F266F" w:rsidR="00CC72F9" w:rsidRDefault="00CC72F9" w:rsidP="00992127">
      <w:r>
        <w:t xml:space="preserve">It looks like there’s a very faint band from primer set 2 in E3-1. Woohoo! Kathryn wants me to proceed with the 25C stuff and also make an </w:t>
      </w:r>
      <w:proofErr w:type="gramStart"/>
      <w:r>
        <w:t>overnight cultures</w:t>
      </w:r>
      <w:proofErr w:type="gramEnd"/>
      <w:r>
        <w:t xml:space="preserve"> to save this down. I thus made 2x5 mL TSB cultures tubes. One had 3 ug/mL </w:t>
      </w:r>
      <w:proofErr w:type="spellStart"/>
      <w:r>
        <w:t>tet</w:t>
      </w:r>
      <w:proofErr w:type="spellEnd"/>
      <w:r>
        <w:t xml:space="preserve"> and went at 37C, one had no </w:t>
      </w:r>
      <w:proofErr w:type="spellStart"/>
      <w:r>
        <w:t>tet</w:t>
      </w:r>
      <w:proofErr w:type="spellEnd"/>
      <w:r>
        <w:t xml:space="preserve"> and went at 25C. They each had a small amount of the patch from E3-1. I also wrapped the patch and the single colony streak in parafilm and put in the fridge. Cultures went in at around 4 pm.</w:t>
      </w:r>
    </w:p>
    <w:p w14:paraId="311013D3" w14:textId="77777777" w:rsidR="00B803E7" w:rsidRDefault="00B803E7" w:rsidP="00992127"/>
    <w:p w14:paraId="1C1A5F10" w14:textId="4AD802EB" w:rsidR="00293FCC" w:rsidRDefault="00293FCC" w:rsidP="00992127">
      <w:r>
        <w:t>The patches of pKR156 in LVS grew up well so I saved down permanent strains as KRLVS199.1 and KRLVS199.2. I patched 3 colonies from each of the GFP reporters to CHAH-</w:t>
      </w:r>
      <w:proofErr w:type="spellStart"/>
      <w:r>
        <w:t>kan</w:t>
      </w:r>
      <w:proofErr w:type="spellEnd"/>
      <w:r>
        <w:t xml:space="preserve"> plates and patched out some LVS pF then put at 37C overnight.</w:t>
      </w:r>
    </w:p>
    <w:p w14:paraId="5BF4C73D" w14:textId="588C4F24" w:rsidR="00B3315A" w:rsidRDefault="00B3315A" w:rsidP="00992127"/>
    <w:p w14:paraId="19C50C12" w14:textId="7DA0B5E3" w:rsidR="00B3315A" w:rsidRDefault="00B3315A" w:rsidP="00992127">
      <w:r>
        <w:t xml:space="preserve">I couldn’t streak out </w:t>
      </w:r>
      <w:proofErr w:type="spellStart"/>
      <w:r>
        <w:t>dhfq</w:t>
      </w:r>
      <w:proofErr w:type="spellEnd"/>
      <w:r>
        <w:t xml:space="preserve"> because there were no regular CHAH plates! Aisling told me she made more but she did not.</w:t>
      </w:r>
    </w:p>
    <w:p w14:paraId="575B8B82" w14:textId="6E03D9FC" w:rsidR="00B63395" w:rsidRDefault="00B63395" w:rsidP="00992127"/>
    <w:p w14:paraId="14F75E38" w14:textId="79CDB9AE" w:rsidR="00CC72F9" w:rsidRPr="00B95847" w:rsidRDefault="00CC72F9" w:rsidP="00CC72F9">
      <w:pPr>
        <w:pStyle w:val="Heading2"/>
      </w:pPr>
      <w:bookmarkStart w:id="47" w:name="_Toc115683666"/>
      <w:r>
        <w:t>Wednes</w:t>
      </w:r>
      <w:r w:rsidRPr="00B95847">
        <w:t xml:space="preserve">day </w:t>
      </w:r>
      <w:r>
        <w:t xml:space="preserve">September 28, </w:t>
      </w:r>
      <w:r w:rsidRPr="00B95847">
        <w:t>202</w:t>
      </w:r>
      <w:r>
        <w:t>2</w:t>
      </w:r>
      <w:bookmarkEnd w:id="47"/>
    </w:p>
    <w:p w14:paraId="70E64DA0" w14:textId="77777777" w:rsidR="00CC72F9" w:rsidRPr="0085257C" w:rsidRDefault="00CC72F9" w:rsidP="00CC72F9">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74431E5" w14:textId="12718D37" w:rsidR="00CC72F9" w:rsidRPr="005F600F" w:rsidRDefault="00CC72F9" w:rsidP="00CC72F9">
      <w:pPr>
        <w:pStyle w:val="ListParagraph"/>
        <w:numPr>
          <w:ilvl w:val="0"/>
          <w:numId w:val="32"/>
        </w:numPr>
        <w:rPr>
          <w:strike/>
          <w:sz w:val="18"/>
          <w:szCs w:val="18"/>
        </w:rPr>
      </w:pPr>
      <w:r w:rsidRPr="005F600F">
        <w:rPr>
          <w:strike/>
          <w:sz w:val="18"/>
          <w:szCs w:val="18"/>
        </w:rPr>
        <w:t>GFP assay</w:t>
      </w:r>
    </w:p>
    <w:p w14:paraId="294343A2" w14:textId="71A03459" w:rsidR="00CC72F9" w:rsidRPr="005F600F" w:rsidRDefault="00CC72F9" w:rsidP="00CC72F9">
      <w:pPr>
        <w:pStyle w:val="ListParagraph"/>
        <w:numPr>
          <w:ilvl w:val="0"/>
          <w:numId w:val="32"/>
        </w:numPr>
        <w:rPr>
          <w:strike/>
          <w:sz w:val="18"/>
          <w:szCs w:val="18"/>
        </w:rPr>
      </w:pPr>
      <w:r w:rsidRPr="005F600F">
        <w:rPr>
          <w:strike/>
          <w:sz w:val="18"/>
          <w:szCs w:val="18"/>
        </w:rPr>
        <w:t>Freeze down overnight of staph</w:t>
      </w:r>
    </w:p>
    <w:p w14:paraId="2A05397D" w14:textId="09E84A01" w:rsidR="00CC72F9" w:rsidRPr="005F600F" w:rsidRDefault="00CC72F9" w:rsidP="00CC72F9">
      <w:pPr>
        <w:pStyle w:val="ListParagraph"/>
        <w:numPr>
          <w:ilvl w:val="0"/>
          <w:numId w:val="32"/>
        </w:numPr>
        <w:rPr>
          <w:strike/>
          <w:sz w:val="18"/>
          <w:szCs w:val="18"/>
        </w:rPr>
      </w:pPr>
      <w:r w:rsidRPr="005F600F">
        <w:rPr>
          <w:strike/>
          <w:sz w:val="18"/>
          <w:szCs w:val="18"/>
        </w:rPr>
        <w:t>Subculture 25C staph</w:t>
      </w:r>
    </w:p>
    <w:p w14:paraId="2F6BB878" w14:textId="70E2DC27" w:rsidR="00B3315A" w:rsidRPr="006C6DF8" w:rsidRDefault="00B3315A" w:rsidP="00CC72F9">
      <w:pPr>
        <w:pStyle w:val="ListParagraph"/>
        <w:numPr>
          <w:ilvl w:val="0"/>
          <w:numId w:val="32"/>
        </w:numPr>
        <w:rPr>
          <w:strike/>
          <w:sz w:val="18"/>
          <w:szCs w:val="18"/>
        </w:rPr>
      </w:pPr>
      <w:r w:rsidRPr="006C6DF8">
        <w:rPr>
          <w:strike/>
          <w:sz w:val="18"/>
          <w:szCs w:val="18"/>
        </w:rPr>
        <w:t>CHAH plates</w:t>
      </w:r>
    </w:p>
    <w:p w14:paraId="4A24BBFA" w14:textId="4370336D" w:rsidR="00B9071B" w:rsidRPr="00250358" w:rsidRDefault="00B9071B" w:rsidP="00CC72F9">
      <w:pPr>
        <w:pStyle w:val="ListParagraph"/>
        <w:numPr>
          <w:ilvl w:val="0"/>
          <w:numId w:val="32"/>
        </w:numPr>
        <w:rPr>
          <w:strike/>
          <w:sz w:val="18"/>
          <w:szCs w:val="18"/>
        </w:rPr>
      </w:pPr>
      <w:r w:rsidRPr="00250358">
        <w:rPr>
          <w:strike/>
          <w:sz w:val="18"/>
          <w:szCs w:val="18"/>
        </w:rPr>
        <w:t xml:space="preserve">Streak </w:t>
      </w:r>
      <w:proofErr w:type="spellStart"/>
      <w:r w:rsidRPr="00250358">
        <w:rPr>
          <w:strike/>
          <w:sz w:val="18"/>
          <w:szCs w:val="18"/>
        </w:rPr>
        <w:t>dhfq</w:t>
      </w:r>
      <w:proofErr w:type="spellEnd"/>
    </w:p>
    <w:p w14:paraId="3361C996" w14:textId="77777777" w:rsidR="00CC72F9" w:rsidRPr="00551DD0" w:rsidRDefault="00CC72F9" w:rsidP="00CC72F9">
      <w:pPr>
        <w:rPr>
          <w:rFonts w:asciiTheme="majorHAnsi" w:hAnsiTheme="majorHAnsi" w:cstheme="majorHAnsi"/>
          <w:b/>
          <w:u w:val="single"/>
        </w:rPr>
      </w:pPr>
      <w:r w:rsidRPr="00B95847">
        <w:rPr>
          <w:rFonts w:asciiTheme="majorHAnsi" w:hAnsiTheme="majorHAnsi" w:cstheme="majorHAnsi"/>
          <w:b/>
          <w:u w:val="single"/>
        </w:rPr>
        <w:t>Methods and Results:</w:t>
      </w:r>
    </w:p>
    <w:p w14:paraId="24CE77A2" w14:textId="33FEB259" w:rsidR="00B63395" w:rsidRDefault="00B9071B" w:rsidP="00992127">
      <w:r>
        <w:t>I setup a GFP assay with all my patches.</w:t>
      </w:r>
      <w:r w:rsidR="0068146B">
        <w:t xml:space="preserve"> Here were my starting ODs:</w:t>
      </w:r>
    </w:p>
    <w:tbl>
      <w:tblPr>
        <w:tblW w:w="5803" w:type="dxa"/>
        <w:tblLook w:val="04A0" w:firstRow="1" w:lastRow="0" w:firstColumn="1" w:lastColumn="0" w:noHBand="0" w:noVBand="1"/>
      </w:tblPr>
      <w:tblGrid>
        <w:gridCol w:w="1030"/>
        <w:gridCol w:w="1887"/>
        <w:gridCol w:w="904"/>
        <w:gridCol w:w="1003"/>
        <w:gridCol w:w="979"/>
      </w:tblGrid>
      <w:tr w:rsidR="0068146B" w:rsidRPr="0068146B" w14:paraId="6A860992" w14:textId="77777777" w:rsidTr="0068146B">
        <w:trPr>
          <w:trHeight w:val="940"/>
        </w:trPr>
        <w:tc>
          <w:tcPr>
            <w:tcW w:w="10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35E429C" w14:textId="77777777" w:rsidR="0068146B" w:rsidRPr="0068146B" w:rsidRDefault="0068146B" w:rsidP="0068146B">
            <w:pPr>
              <w:rPr>
                <w:rFonts w:ascii="Arial" w:hAnsi="Arial" w:cs="Arial"/>
                <w:b/>
                <w:bCs/>
                <w:color w:val="000000"/>
              </w:rPr>
            </w:pPr>
            <w:r w:rsidRPr="0068146B">
              <w:rPr>
                <w:rFonts w:ascii="Arial" w:hAnsi="Arial" w:cs="Arial"/>
                <w:b/>
                <w:bCs/>
                <w:color w:val="000000"/>
              </w:rPr>
              <w:lastRenderedPageBreak/>
              <w:t>KRLVS no.</w:t>
            </w:r>
          </w:p>
        </w:tc>
        <w:tc>
          <w:tcPr>
            <w:tcW w:w="1887" w:type="dxa"/>
            <w:tcBorders>
              <w:top w:val="single" w:sz="8" w:space="0" w:color="auto"/>
              <w:left w:val="nil"/>
              <w:bottom w:val="single" w:sz="8" w:space="0" w:color="auto"/>
              <w:right w:val="single" w:sz="8" w:space="0" w:color="auto"/>
            </w:tcBorders>
            <w:shd w:val="clear" w:color="auto" w:fill="auto"/>
            <w:vAlign w:val="center"/>
            <w:hideMark/>
          </w:tcPr>
          <w:p w14:paraId="022E43CD" w14:textId="77777777" w:rsidR="0068146B" w:rsidRPr="0068146B" w:rsidRDefault="0068146B" w:rsidP="0068146B">
            <w:pPr>
              <w:rPr>
                <w:rFonts w:ascii="Arial" w:hAnsi="Arial" w:cs="Arial"/>
                <w:b/>
                <w:bCs/>
                <w:color w:val="000000"/>
              </w:rPr>
            </w:pPr>
            <w:r w:rsidRPr="0068146B">
              <w:rPr>
                <w:rFonts w:ascii="Arial" w:hAnsi="Arial" w:cs="Arial"/>
                <w:b/>
                <w:bCs/>
                <w:color w:val="000000"/>
              </w:rPr>
              <w:t>Genotype</w:t>
            </w:r>
          </w:p>
        </w:tc>
        <w:tc>
          <w:tcPr>
            <w:tcW w:w="904" w:type="dxa"/>
            <w:tcBorders>
              <w:top w:val="single" w:sz="8" w:space="0" w:color="auto"/>
              <w:left w:val="nil"/>
              <w:bottom w:val="single" w:sz="8" w:space="0" w:color="auto"/>
              <w:right w:val="single" w:sz="8" w:space="0" w:color="auto"/>
            </w:tcBorders>
            <w:shd w:val="clear" w:color="auto" w:fill="auto"/>
            <w:vAlign w:val="center"/>
            <w:hideMark/>
          </w:tcPr>
          <w:p w14:paraId="43EBBCF4" w14:textId="77777777" w:rsidR="0068146B" w:rsidRPr="0068146B" w:rsidRDefault="0068146B" w:rsidP="0068146B">
            <w:pPr>
              <w:rPr>
                <w:rFonts w:ascii="Arial" w:hAnsi="Arial" w:cs="Arial"/>
                <w:b/>
                <w:bCs/>
                <w:color w:val="000000"/>
              </w:rPr>
            </w:pPr>
            <w:r w:rsidRPr="0068146B">
              <w:rPr>
                <w:rFonts w:ascii="Arial" w:hAnsi="Arial" w:cs="Arial"/>
                <w:b/>
                <w:bCs/>
                <w:color w:val="000000"/>
              </w:rPr>
              <w:t>Tube</w:t>
            </w:r>
          </w:p>
        </w:tc>
        <w:tc>
          <w:tcPr>
            <w:tcW w:w="1003" w:type="dxa"/>
            <w:tcBorders>
              <w:top w:val="single" w:sz="8" w:space="0" w:color="auto"/>
              <w:left w:val="nil"/>
              <w:bottom w:val="single" w:sz="8" w:space="0" w:color="auto"/>
              <w:right w:val="single" w:sz="8" w:space="0" w:color="auto"/>
            </w:tcBorders>
            <w:shd w:val="clear" w:color="auto" w:fill="auto"/>
            <w:vAlign w:val="center"/>
            <w:hideMark/>
          </w:tcPr>
          <w:p w14:paraId="45BCC04C" w14:textId="77777777" w:rsidR="0068146B" w:rsidRPr="0068146B" w:rsidRDefault="0068146B" w:rsidP="0068146B">
            <w:pPr>
              <w:jc w:val="center"/>
              <w:rPr>
                <w:rFonts w:ascii="Arial" w:hAnsi="Arial" w:cs="Arial"/>
                <w:b/>
                <w:bCs/>
                <w:color w:val="000000"/>
              </w:rPr>
            </w:pPr>
            <w:r w:rsidRPr="0068146B">
              <w:rPr>
                <w:rFonts w:ascii="Arial" w:hAnsi="Arial" w:cs="Arial"/>
                <w:b/>
                <w:bCs/>
                <w:color w:val="000000"/>
              </w:rPr>
              <w:t>OD600 diluted 1:20</w:t>
            </w:r>
          </w:p>
        </w:tc>
        <w:tc>
          <w:tcPr>
            <w:tcW w:w="979" w:type="dxa"/>
            <w:tcBorders>
              <w:top w:val="single" w:sz="8" w:space="0" w:color="auto"/>
              <w:left w:val="nil"/>
              <w:bottom w:val="single" w:sz="8" w:space="0" w:color="auto"/>
              <w:right w:val="single" w:sz="8" w:space="0" w:color="auto"/>
            </w:tcBorders>
            <w:shd w:val="clear" w:color="auto" w:fill="auto"/>
            <w:vAlign w:val="center"/>
            <w:hideMark/>
          </w:tcPr>
          <w:p w14:paraId="3B4BEB13" w14:textId="77777777" w:rsidR="0068146B" w:rsidRPr="0068146B" w:rsidRDefault="0068146B" w:rsidP="0068146B">
            <w:pPr>
              <w:jc w:val="center"/>
              <w:rPr>
                <w:rFonts w:ascii="Arial" w:hAnsi="Arial" w:cs="Arial"/>
                <w:b/>
                <w:bCs/>
                <w:color w:val="000000"/>
              </w:rPr>
            </w:pPr>
            <w:r w:rsidRPr="0068146B">
              <w:rPr>
                <w:rFonts w:ascii="Arial" w:hAnsi="Arial" w:cs="Arial"/>
                <w:b/>
                <w:bCs/>
                <w:color w:val="000000"/>
              </w:rPr>
              <w:t>OD600 t=0</w:t>
            </w:r>
          </w:p>
        </w:tc>
      </w:tr>
      <w:tr w:rsidR="0068146B" w:rsidRPr="0068146B" w14:paraId="5F753C52"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332A25CB" w14:textId="77777777" w:rsidR="0068146B" w:rsidRPr="0068146B" w:rsidRDefault="0068146B" w:rsidP="0068146B">
            <w:pPr>
              <w:jc w:val="center"/>
              <w:rPr>
                <w:rFonts w:ascii="Arial" w:hAnsi="Arial" w:cs="Arial"/>
                <w:color w:val="000000"/>
              </w:rPr>
            </w:pPr>
            <w:r w:rsidRPr="0068146B">
              <w:rPr>
                <w:rFonts w:ascii="Arial" w:hAnsi="Arial" w:cs="Arial"/>
                <w:color w:val="000000"/>
              </w:rPr>
              <w:t>188</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72F8AAF8"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pF-</w:t>
            </w:r>
            <w:proofErr w:type="spellStart"/>
            <w:r w:rsidRPr="0068146B">
              <w:rPr>
                <w:rFonts w:ascii="Calibri" w:hAnsi="Calibri" w:cs="Calibri"/>
                <w:i/>
                <w:iCs/>
                <w:color w:val="000000"/>
              </w:rPr>
              <w:t>mraY</w:t>
            </w:r>
            <w:r w:rsidRPr="0068146B">
              <w:rPr>
                <w:rFonts w:ascii="Calibri" w:hAnsi="Calibri" w:cs="Calibri"/>
                <w:color w:val="000000"/>
              </w:rPr>
              <w:t>UTR</w:t>
            </w:r>
            <w:proofErr w:type="spellEnd"/>
            <w:r w:rsidRPr="0068146B">
              <w:rPr>
                <w:rFonts w:ascii="Calibri" w:hAnsi="Calibri" w:cs="Calibri"/>
                <w:color w:val="000000"/>
              </w:rPr>
              <w:t>-GFP</w:t>
            </w:r>
          </w:p>
        </w:tc>
        <w:tc>
          <w:tcPr>
            <w:tcW w:w="904" w:type="dxa"/>
            <w:tcBorders>
              <w:top w:val="nil"/>
              <w:left w:val="nil"/>
              <w:bottom w:val="single" w:sz="8" w:space="0" w:color="auto"/>
              <w:right w:val="single" w:sz="8" w:space="0" w:color="auto"/>
            </w:tcBorders>
            <w:shd w:val="clear" w:color="auto" w:fill="auto"/>
            <w:vAlign w:val="center"/>
            <w:hideMark/>
          </w:tcPr>
          <w:p w14:paraId="48C3DE36" w14:textId="77777777" w:rsidR="0068146B" w:rsidRPr="0068146B" w:rsidRDefault="0068146B" w:rsidP="0068146B">
            <w:pPr>
              <w:jc w:val="center"/>
              <w:rPr>
                <w:rFonts w:ascii="Arial" w:hAnsi="Arial" w:cs="Arial"/>
                <w:color w:val="000000"/>
              </w:rPr>
            </w:pPr>
            <w:r w:rsidRPr="0068146B">
              <w:rPr>
                <w:rFonts w:ascii="Arial" w:hAnsi="Arial" w:cs="Arial"/>
                <w:color w:val="000000"/>
              </w:rPr>
              <w:t>1</w:t>
            </w:r>
          </w:p>
        </w:tc>
        <w:tc>
          <w:tcPr>
            <w:tcW w:w="1003" w:type="dxa"/>
            <w:tcBorders>
              <w:top w:val="nil"/>
              <w:left w:val="nil"/>
              <w:bottom w:val="single" w:sz="8" w:space="0" w:color="auto"/>
              <w:right w:val="single" w:sz="8" w:space="0" w:color="auto"/>
            </w:tcBorders>
            <w:shd w:val="clear" w:color="auto" w:fill="auto"/>
            <w:vAlign w:val="center"/>
            <w:hideMark/>
          </w:tcPr>
          <w:p w14:paraId="1D3089AC" w14:textId="77777777" w:rsidR="0068146B" w:rsidRPr="0068146B" w:rsidRDefault="0068146B" w:rsidP="0068146B">
            <w:pPr>
              <w:jc w:val="center"/>
              <w:rPr>
                <w:rFonts w:ascii="Arial" w:hAnsi="Arial" w:cs="Arial"/>
                <w:color w:val="000000"/>
              </w:rPr>
            </w:pPr>
            <w:r w:rsidRPr="0068146B">
              <w:rPr>
                <w:rFonts w:ascii="Arial" w:hAnsi="Arial" w:cs="Arial"/>
                <w:color w:val="000000"/>
              </w:rPr>
              <w:t>0.269</w:t>
            </w:r>
          </w:p>
        </w:tc>
        <w:tc>
          <w:tcPr>
            <w:tcW w:w="979" w:type="dxa"/>
            <w:tcBorders>
              <w:top w:val="nil"/>
              <w:left w:val="nil"/>
              <w:bottom w:val="single" w:sz="8" w:space="0" w:color="auto"/>
              <w:right w:val="single" w:sz="8" w:space="0" w:color="auto"/>
            </w:tcBorders>
            <w:shd w:val="clear" w:color="auto" w:fill="auto"/>
            <w:vAlign w:val="center"/>
            <w:hideMark/>
          </w:tcPr>
          <w:p w14:paraId="5108F393" w14:textId="77777777" w:rsidR="0068146B" w:rsidRPr="0068146B" w:rsidRDefault="0068146B" w:rsidP="0068146B">
            <w:pPr>
              <w:jc w:val="center"/>
              <w:rPr>
                <w:rFonts w:ascii="Arial" w:hAnsi="Arial" w:cs="Arial"/>
                <w:color w:val="000000"/>
              </w:rPr>
            </w:pPr>
            <w:r w:rsidRPr="0068146B">
              <w:rPr>
                <w:rFonts w:ascii="Arial" w:hAnsi="Arial" w:cs="Arial"/>
                <w:color w:val="000000"/>
              </w:rPr>
              <w:t>0.089</w:t>
            </w:r>
          </w:p>
        </w:tc>
      </w:tr>
      <w:tr w:rsidR="0068146B" w:rsidRPr="0068146B" w14:paraId="517BF53C"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2F98018A"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757FC640"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41E56B27" w14:textId="77777777" w:rsidR="0068146B" w:rsidRPr="0068146B" w:rsidRDefault="0068146B" w:rsidP="0068146B">
            <w:pPr>
              <w:jc w:val="center"/>
              <w:rPr>
                <w:rFonts w:ascii="Arial" w:hAnsi="Arial" w:cs="Arial"/>
                <w:color w:val="000000"/>
              </w:rPr>
            </w:pPr>
            <w:r w:rsidRPr="0068146B">
              <w:rPr>
                <w:rFonts w:ascii="Arial" w:hAnsi="Arial" w:cs="Arial"/>
                <w:color w:val="000000"/>
              </w:rPr>
              <w:t>2</w:t>
            </w:r>
          </w:p>
        </w:tc>
        <w:tc>
          <w:tcPr>
            <w:tcW w:w="1003" w:type="dxa"/>
            <w:tcBorders>
              <w:top w:val="nil"/>
              <w:left w:val="nil"/>
              <w:bottom w:val="single" w:sz="8" w:space="0" w:color="auto"/>
              <w:right w:val="single" w:sz="8" w:space="0" w:color="auto"/>
            </w:tcBorders>
            <w:shd w:val="clear" w:color="auto" w:fill="auto"/>
            <w:vAlign w:val="center"/>
            <w:hideMark/>
          </w:tcPr>
          <w:p w14:paraId="194C9235" w14:textId="77777777" w:rsidR="0068146B" w:rsidRPr="0068146B" w:rsidRDefault="0068146B" w:rsidP="0068146B">
            <w:pPr>
              <w:jc w:val="center"/>
              <w:rPr>
                <w:rFonts w:ascii="Arial" w:hAnsi="Arial" w:cs="Arial"/>
                <w:color w:val="000000"/>
              </w:rPr>
            </w:pPr>
            <w:r w:rsidRPr="0068146B">
              <w:rPr>
                <w:rFonts w:ascii="Arial" w:hAnsi="Arial" w:cs="Arial"/>
                <w:color w:val="000000"/>
              </w:rPr>
              <w:t>0.347</w:t>
            </w:r>
          </w:p>
        </w:tc>
        <w:tc>
          <w:tcPr>
            <w:tcW w:w="979" w:type="dxa"/>
            <w:tcBorders>
              <w:top w:val="nil"/>
              <w:left w:val="nil"/>
              <w:bottom w:val="single" w:sz="8" w:space="0" w:color="auto"/>
              <w:right w:val="single" w:sz="8" w:space="0" w:color="auto"/>
            </w:tcBorders>
            <w:shd w:val="clear" w:color="auto" w:fill="auto"/>
            <w:vAlign w:val="center"/>
            <w:hideMark/>
          </w:tcPr>
          <w:p w14:paraId="7760A3E1" w14:textId="77777777" w:rsidR="0068146B" w:rsidRPr="0068146B" w:rsidRDefault="0068146B" w:rsidP="0068146B">
            <w:pPr>
              <w:jc w:val="center"/>
              <w:rPr>
                <w:rFonts w:ascii="Arial" w:hAnsi="Arial" w:cs="Arial"/>
                <w:color w:val="000000"/>
              </w:rPr>
            </w:pPr>
            <w:r w:rsidRPr="0068146B">
              <w:rPr>
                <w:rFonts w:ascii="Arial" w:hAnsi="Arial" w:cs="Arial"/>
                <w:color w:val="000000"/>
              </w:rPr>
              <w:t>0.1</w:t>
            </w:r>
          </w:p>
        </w:tc>
      </w:tr>
      <w:tr w:rsidR="0068146B" w:rsidRPr="0068146B" w14:paraId="045BB850"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1B7BDA70"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7977B3C8"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0038E93C" w14:textId="77777777" w:rsidR="0068146B" w:rsidRPr="0068146B" w:rsidRDefault="0068146B" w:rsidP="0068146B">
            <w:pPr>
              <w:jc w:val="center"/>
              <w:rPr>
                <w:rFonts w:ascii="Arial" w:hAnsi="Arial" w:cs="Arial"/>
                <w:color w:val="000000"/>
              </w:rPr>
            </w:pPr>
            <w:r w:rsidRPr="0068146B">
              <w:rPr>
                <w:rFonts w:ascii="Arial" w:hAnsi="Arial" w:cs="Arial"/>
                <w:color w:val="000000"/>
              </w:rPr>
              <w:t>3</w:t>
            </w:r>
          </w:p>
        </w:tc>
        <w:tc>
          <w:tcPr>
            <w:tcW w:w="1003" w:type="dxa"/>
            <w:tcBorders>
              <w:top w:val="nil"/>
              <w:left w:val="nil"/>
              <w:bottom w:val="single" w:sz="8" w:space="0" w:color="auto"/>
              <w:right w:val="single" w:sz="8" w:space="0" w:color="auto"/>
            </w:tcBorders>
            <w:shd w:val="clear" w:color="auto" w:fill="auto"/>
            <w:vAlign w:val="center"/>
            <w:hideMark/>
          </w:tcPr>
          <w:p w14:paraId="225853BA" w14:textId="77777777" w:rsidR="0068146B" w:rsidRPr="0068146B" w:rsidRDefault="0068146B" w:rsidP="0068146B">
            <w:pPr>
              <w:jc w:val="center"/>
              <w:rPr>
                <w:rFonts w:ascii="Arial" w:hAnsi="Arial" w:cs="Arial"/>
                <w:color w:val="000000"/>
              </w:rPr>
            </w:pPr>
            <w:r w:rsidRPr="0068146B">
              <w:rPr>
                <w:rFonts w:ascii="Arial" w:hAnsi="Arial" w:cs="Arial"/>
                <w:color w:val="000000"/>
              </w:rPr>
              <w:t>0.366</w:t>
            </w:r>
          </w:p>
        </w:tc>
        <w:tc>
          <w:tcPr>
            <w:tcW w:w="979" w:type="dxa"/>
            <w:tcBorders>
              <w:top w:val="nil"/>
              <w:left w:val="nil"/>
              <w:bottom w:val="single" w:sz="8" w:space="0" w:color="auto"/>
              <w:right w:val="single" w:sz="8" w:space="0" w:color="auto"/>
            </w:tcBorders>
            <w:shd w:val="clear" w:color="auto" w:fill="auto"/>
            <w:vAlign w:val="center"/>
            <w:hideMark/>
          </w:tcPr>
          <w:p w14:paraId="7B04DB3D" w14:textId="77777777" w:rsidR="0068146B" w:rsidRPr="0068146B" w:rsidRDefault="0068146B" w:rsidP="0068146B">
            <w:pPr>
              <w:jc w:val="center"/>
              <w:rPr>
                <w:rFonts w:ascii="Arial" w:hAnsi="Arial" w:cs="Arial"/>
                <w:color w:val="000000"/>
              </w:rPr>
            </w:pPr>
            <w:r w:rsidRPr="0068146B">
              <w:rPr>
                <w:rFonts w:ascii="Arial" w:hAnsi="Arial" w:cs="Arial"/>
                <w:color w:val="000000"/>
              </w:rPr>
              <w:t>0.101</w:t>
            </w:r>
          </w:p>
        </w:tc>
      </w:tr>
      <w:tr w:rsidR="0068146B" w:rsidRPr="0068146B" w14:paraId="3C64F57E"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4DBA7FFF" w14:textId="77777777" w:rsidR="0068146B" w:rsidRPr="0068146B" w:rsidRDefault="0068146B" w:rsidP="0068146B">
            <w:pPr>
              <w:jc w:val="center"/>
              <w:rPr>
                <w:rFonts w:ascii="Arial" w:hAnsi="Arial" w:cs="Arial"/>
                <w:color w:val="000000"/>
              </w:rPr>
            </w:pPr>
            <w:r w:rsidRPr="0068146B">
              <w:rPr>
                <w:rFonts w:ascii="Arial" w:hAnsi="Arial" w:cs="Arial"/>
                <w:color w:val="000000"/>
              </w:rPr>
              <w:t>189</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06CD368D"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w:t>
            </w:r>
            <w:r w:rsidRPr="0068146B">
              <w:rPr>
                <w:rFonts w:ascii="Calibri" w:hAnsi="Calibri" w:cs="Calibri"/>
                <w:i/>
                <w:iCs/>
                <w:color w:val="000000"/>
              </w:rPr>
              <w:t>rpsU2</w:t>
            </w:r>
            <w:r w:rsidRPr="0068146B">
              <w:rPr>
                <w:rFonts w:ascii="Calibri" w:hAnsi="Calibri" w:cs="Calibri"/>
                <w:color w:val="000000"/>
              </w:rPr>
              <w:t xml:space="preserve"> pF-</w:t>
            </w:r>
            <w:proofErr w:type="spellStart"/>
            <w:r w:rsidRPr="0068146B">
              <w:rPr>
                <w:rFonts w:ascii="Calibri" w:hAnsi="Calibri" w:cs="Calibri"/>
                <w:i/>
                <w:iCs/>
                <w:color w:val="000000"/>
              </w:rPr>
              <w:t>mraY</w:t>
            </w:r>
            <w:r w:rsidRPr="0068146B">
              <w:rPr>
                <w:rFonts w:ascii="Calibri" w:hAnsi="Calibri" w:cs="Calibri"/>
                <w:color w:val="000000"/>
              </w:rPr>
              <w:t>UTR</w:t>
            </w:r>
            <w:proofErr w:type="spellEnd"/>
            <w:r w:rsidRPr="0068146B">
              <w:rPr>
                <w:rFonts w:ascii="Calibri" w:hAnsi="Calibri" w:cs="Calibri"/>
                <w:color w:val="000000"/>
              </w:rPr>
              <w:t>-GFP</w:t>
            </w:r>
          </w:p>
        </w:tc>
        <w:tc>
          <w:tcPr>
            <w:tcW w:w="904" w:type="dxa"/>
            <w:tcBorders>
              <w:top w:val="nil"/>
              <w:left w:val="nil"/>
              <w:bottom w:val="single" w:sz="8" w:space="0" w:color="auto"/>
              <w:right w:val="single" w:sz="8" w:space="0" w:color="auto"/>
            </w:tcBorders>
            <w:shd w:val="clear" w:color="auto" w:fill="auto"/>
            <w:vAlign w:val="center"/>
            <w:hideMark/>
          </w:tcPr>
          <w:p w14:paraId="09B27BB2" w14:textId="77777777" w:rsidR="0068146B" w:rsidRPr="0068146B" w:rsidRDefault="0068146B" w:rsidP="0068146B">
            <w:pPr>
              <w:jc w:val="center"/>
              <w:rPr>
                <w:rFonts w:ascii="Arial" w:hAnsi="Arial" w:cs="Arial"/>
                <w:color w:val="000000"/>
              </w:rPr>
            </w:pPr>
            <w:r w:rsidRPr="0068146B">
              <w:rPr>
                <w:rFonts w:ascii="Arial" w:hAnsi="Arial" w:cs="Arial"/>
                <w:color w:val="000000"/>
              </w:rPr>
              <w:t>4</w:t>
            </w:r>
          </w:p>
        </w:tc>
        <w:tc>
          <w:tcPr>
            <w:tcW w:w="1003" w:type="dxa"/>
            <w:tcBorders>
              <w:top w:val="nil"/>
              <w:left w:val="nil"/>
              <w:bottom w:val="single" w:sz="8" w:space="0" w:color="auto"/>
              <w:right w:val="single" w:sz="8" w:space="0" w:color="auto"/>
            </w:tcBorders>
            <w:shd w:val="clear" w:color="auto" w:fill="auto"/>
            <w:vAlign w:val="center"/>
            <w:hideMark/>
          </w:tcPr>
          <w:p w14:paraId="1F3FFF2F" w14:textId="77777777" w:rsidR="0068146B" w:rsidRPr="0068146B" w:rsidRDefault="0068146B" w:rsidP="0068146B">
            <w:pPr>
              <w:jc w:val="center"/>
              <w:rPr>
                <w:rFonts w:ascii="Arial" w:hAnsi="Arial" w:cs="Arial"/>
                <w:color w:val="000000"/>
              </w:rPr>
            </w:pPr>
            <w:r w:rsidRPr="0068146B">
              <w:rPr>
                <w:rFonts w:ascii="Arial" w:hAnsi="Arial" w:cs="Arial"/>
                <w:color w:val="000000"/>
              </w:rPr>
              <w:t>0.174</w:t>
            </w:r>
          </w:p>
        </w:tc>
        <w:tc>
          <w:tcPr>
            <w:tcW w:w="979" w:type="dxa"/>
            <w:tcBorders>
              <w:top w:val="nil"/>
              <w:left w:val="nil"/>
              <w:bottom w:val="single" w:sz="8" w:space="0" w:color="auto"/>
              <w:right w:val="single" w:sz="8" w:space="0" w:color="auto"/>
            </w:tcBorders>
            <w:shd w:val="clear" w:color="auto" w:fill="auto"/>
            <w:vAlign w:val="center"/>
            <w:hideMark/>
          </w:tcPr>
          <w:p w14:paraId="6A6EEC1D" w14:textId="77777777" w:rsidR="0068146B" w:rsidRPr="0068146B" w:rsidRDefault="0068146B" w:rsidP="0068146B">
            <w:pPr>
              <w:jc w:val="center"/>
              <w:rPr>
                <w:rFonts w:ascii="Arial" w:hAnsi="Arial" w:cs="Arial"/>
                <w:color w:val="000000"/>
              </w:rPr>
            </w:pPr>
            <w:r w:rsidRPr="0068146B">
              <w:rPr>
                <w:rFonts w:ascii="Arial" w:hAnsi="Arial" w:cs="Arial"/>
                <w:color w:val="000000"/>
              </w:rPr>
              <w:t>0.121</w:t>
            </w:r>
          </w:p>
        </w:tc>
      </w:tr>
      <w:tr w:rsidR="0068146B" w:rsidRPr="0068146B" w14:paraId="7FACA0BD"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82ABE44"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6AD1E1DC"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10D2A6BE" w14:textId="77777777" w:rsidR="0068146B" w:rsidRPr="0068146B" w:rsidRDefault="0068146B" w:rsidP="0068146B">
            <w:pPr>
              <w:jc w:val="center"/>
              <w:rPr>
                <w:rFonts w:ascii="Arial" w:hAnsi="Arial" w:cs="Arial"/>
                <w:color w:val="000000"/>
              </w:rPr>
            </w:pPr>
            <w:r w:rsidRPr="0068146B">
              <w:rPr>
                <w:rFonts w:ascii="Arial" w:hAnsi="Arial" w:cs="Arial"/>
                <w:color w:val="000000"/>
              </w:rPr>
              <w:t>5</w:t>
            </w:r>
          </w:p>
        </w:tc>
        <w:tc>
          <w:tcPr>
            <w:tcW w:w="1003" w:type="dxa"/>
            <w:tcBorders>
              <w:top w:val="nil"/>
              <w:left w:val="nil"/>
              <w:bottom w:val="single" w:sz="8" w:space="0" w:color="auto"/>
              <w:right w:val="single" w:sz="8" w:space="0" w:color="auto"/>
            </w:tcBorders>
            <w:shd w:val="clear" w:color="auto" w:fill="auto"/>
            <w:vAlign w:val="center"/>
            <w:hideMark/>
          </w:tcPr>
          <w:p w14:paraId="7C537733" w14:textId="77777777" w:rsidR="0068146B" w:rsidRPr="0068146B" w:rsidRDefault="0068146B" w:rsidP="0068146B">
            <w:pPr>
              <w:jc w:val="center"/>
              <w:rPr>
                <w:rFonts w:ascii="Arial" w:hAnsi="Arial" w:cs="Arial"/>
                <w:color w:val="000000"/>
              </w:rPr>
            </w:pPr>
            <w:r w:rsidRPr="0068146B">
              <w:rPr>
                <w:rFonts w:ascii="Arial" w:hAnsi="Arial" w:cs="Arial"/>
                <w:color w:val="000000"/>
              </w:rPr>
              <w:t>0.124</w:t>
            </w:r>
          </w:p>
        </w:tc>
        <w:tc>
          <w:tcPr>
            <w:tcW w:w="979" w:type="dxa"/>
            <w:tcBorders>
              <w:top w:val="nil"/>
              <w:left w:val="nil"/>
              <w:bottom w:val="single" w:sz="8" w:space="0" w:color="auto"/>
              <w:right w:val="single" w:sz="8" w:space="0" w:color="auto"/>
            </w:tcBorders>
            <w:shd w:val="clear" w:color="auto" w:fill="auto"/>
            <w:vAlign w:val="center"/>
            <w:hideMark/>
          </w:tcPr>
          <w:p w14:paraId="61EA96EB" w14:textId="77777777" w:rsidR="0068146B" w:rsidRPr="0068146B" w:rsidRDefault="0068146B" w:rsidP="0068146B">
            <w:pPr>
              <w:jc w:val="center"/>
              <w:rPr>
                <w:rFonts w:ascii="Arial" w:hAnsi="Arial" w:cs="Arial"/>
                <w:color w:val="000000"/>
              </w:rPr>
            </w:pPr>
            <w:r w:rsidRPr="0068146B">
              <w:rPr>
                <w:rFonts w:ascii="Arial" w:hAnsi="Arial" w:cs="Arial"/>
                <w:color w:val="000000"/>
              </w:rPr>
              <w:t>0.097</w:t>
            </w:r>
          </w:p>
        </w:tc>
      </w:tr>
      <w:tr w:rsidR="0068146B" w:rsidRPr="0068146B" w14:paraId="6B167213"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1C9F7E07"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2DB2A6B0"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39B1871A" w14:textId="77777777" w:rsidR="0068146B" w:rsidRPr="0068146B" w:rsidRDefault="0068146B" w:rsidP="0068146B">
            <w:pPr>
              <w:jc w:val="center"/>
              <w:rPr>
                <w:rFonts w:ascii="Arial" w:hAnsi="Arial" w:cs="Arial"/>
                <w:color w:val="000000"/>
              </w:rPr>
            </w:pPr>
            <w:r w:rsidRPr="0068146B">
              <w:rPr>
                <w:rFonts w:ascii="Arial" w:hAnsi="Arial" w:cs="Arial"/>
                <w:color w:val="000000"/>
              </w:rPr>
              <w:t>6</w:t>
            </w:r>
          </w:p>
        </w:tc>
        <w:tc>
          <w:tcPr>
            <w:tcW w:w="1003" w:type="dxa"/>
            <w:tcBorders>
              <w:top w:val="nil"/>
              <w:left w:val="nil"/>
              <w:bottom w:val="single" w:sz="8" w:space="0" w:color="auto"/>
              <w:right w:val="single" w:sz="8" w:space="0" w:color="auto"/>
            </w:tcBorders>
            <w:shd w:val="clear" w:color="auto" w:fill="auto"/>
            <w:vAlign w:val="center"/>
            <w:hideMark/>
          </w:tcPr>
          <w:p w14:paraId="6A98D020" w14:textId="77777777" w:rsidR="0068146B" w:rsidRPr="0068146B" w:rsidRDefault="0068146B" w:rsidP="0068146B">
            <w:pPr>
              <w:jc w:val="center"/>
              <w:rPr>
                <w:rFonts w:ascii="Arial" w:hAnsi="Arial" w:cs="Arial"/>
                <w:color w:val="000000"/>
              </w:rPr>
            </w:pPr>
            <w:r w:rsidRPr="0068146B">
              <w:rPr>
                <w:rFonts w:ascii="Arial" w:hAnsi="Arial" w:cs="Arial"/>
                <w:color w:val="000000"/>
              </w:rPr>
              <w:t>0.25</w:t>
            </w:r>
          </w:p>
        </w:tc>
        <w:tc>
          <w:tcPr>
            <w:tcW w:w="979" w:type="dxa"/>
            <w:tcBorders>
              <w:top w:val="nil"/>
              <w:left w:val="nil"/>
              <w:bottom w:val="single" w:sz="8" w:space="0" w:color="auto"/>
              <w:right w:val="single" w:sz="8" w:space="0" w:color="auto"/>
            </w:tcBorders>
            <w:shd w:val="clear" w:color="auto" w:fill="auto"/>
            <w:vAlign w:val="center"/>
            <w:hideMark/>
          </w:tcPr>
          <w:p w14:paraId="709DA6D7" w14:textId="77777777" w:rsidR="0068146B" w:rsidRPr="0068146B" w:rsidRDefault="0068146B" w:rsidP="0068146B">
            <w:pPr>
              <w:jc w:val="center"/>
              <w:rPr>
                <w:rFonts w:ascii="Arial" w:hAnsi="Arial" w:cs="Arial"/>
                <w:color w:val="000000"/>
              </w:rPr>
            </w:pPr>
            <w:r w:rsidRPr="0068146B">
              <w:rPr>
                <w:rFonts w:ascii="Arial" w:hAnsi="Arial" w:cs="Arial"/>
                <w:color w:val="000000"/>
              </w:rPr>
              <w:t>0.123</w:t>
            </w:r>
          </w:p>
        </w:tc>
      </w:tr>
      <w:tr w:rsidR="0068146B" w:rsidRPr="0068146B" w14:paraId="7BB5C78D"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5723395D" w14:textId="77777777" w:rsidR="0068146B" w:rsidRPr="0068146B" w:rsidRDefault="0068146B" w:rsidP="0068146B">
            <w:pPr>
              <w:jc w:val="center"/>
              <w:rPr>
                <w:rFonts w:ascii="Arial" w:hAnsi="Arial" w:cs="Arial"/>
                <w:color w:val="000000"/>
              </w:rPr>
            </w:pPr>
            <w:r w:rsidRPr="0068146B">
              <w:rPr>
                <w:rFonts w:ascii="Arial" w:hAnsi="Arial" w:cs="Arial"/>
                <w:color w:val="000000"/>
              </w:rPr>
              <w:t>197</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7D5C855D"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pF-mraYUTR_mut1-GFP</w:t>
            </w:r>
          </w:p>
        </w:tc>
        <w:tc>
          <w:tcPr>
            <w:tcW w:w="904" w:type="dxa"/>
            <w:tcBorders>
              <w:top w:val="nil"/>
              <w:left w:val="nil"/>
              <w:bottom w:val="single" w:sz="8" w:space="0" w:color="auto"/>
              <w:right w:val="single" w:sz="8" w:space="0" w:color="auto"/>
            </w:tcBorders>
            <w:shd w:val="clear" w:color="auto" w:fill="auto"/>
            <w:vAlign w:val="center"/>
            <w:hideMark/>
          </w:tcPr>
          <w:p w14:paraId="61754628" w14:textId="77777777" w:rsidR="0068146B" w:rsidRPr="0068146B" w:rsidRDefault="0068146B" w:rsidP="0068146B">
            <w:pPr>
              <w:jc w:val="center"/>
              <w:rPr>
                <w:rFonts w:ascii="Arial" w:hAnsi="Arial" w:cs="Arial"/>
                <w:color w:val="000000"/>
              </w:rPr>
            </w:pPr>
            <w:r w:rsidRPr="0068146B">
              <w:rPr>
                <w:rFonts w:ascii="Arial" w:hAnsi="Arial" w:cs="Arial"/>
                <w:color w:val="000000"/>
              </w:rPr>
              <w:t>7</w:t>
            </w:r>
          </w:p>
        </w:tc>
        <w:tc>
          <w:tcPr>
            <w:tcW w:w="1003" w:type="dxa"/>
            <w:tcBorders>
              <w:top w:val="nil"/>
              <w:left w:val="nil"/>
              <w:bottom w:val="single" w:sz="8" w:space="0" w:color="auto"/>
              <w:right w:val="single" w:sz="8" w:space="0" w:color="auto"/>
            </w:tcBorders>
            <w:shd w:val="clear" w:color="auto" w:fill="auto"/>
            <w:vAlign w:val="center"/>
            <w:hideMark/>
          </w:tcPr>
          <w:p w14:paraId="6B1152A8" w14:textId="77777777" w:rsidR="0068146B" w:rsidRPr="0068146B" w:rsidRDefault="0068146B" w:rsidP="0068146B">
            <w:pPr>
              <w:jc w:val="center"/>
              <w:rPr>
                <w:rFonts w:ascii="Arial" w:hAnsi="Arial" w:cs="Arial"/>
                <w:color w:val="000000"/>
              </w:rPr>
            </w:pPr>
            <w:r w:rsidRPr="0068146B">
              <w:rPr>
                <w:rFonts w:ascii="Arial" w:hAnsi="Arial" w:cs="Arial"/>
                <w:color w:val="000000"/>
              </w:rPr>
              <w:t>0.336</w:t>
            </w:r>
          </w:p>
        </w:tc>
        <w:tc>
          <w:tcPr>
            <w:tcW w:w="979" w:type="dxa"/>
            <w:tcBorders>
              <w:top w:val="nil"/>
              <w:left w:val="nil"/>
              <w:bottom w:val="single" w:sz="8" w:space="0" w:color="auto"/>
              <w:right w:val="single" w:sz="8" w:space="0" w:color="auto"/>
            </w:tcBorders>
            <w:shd w:val="clear" w:color="auto" w:fill="auto"/>
            <w:vAlign w:val="center"/>
            <w:hideMark/>
          </w:tcPr>
          <w:p w14:paraId="7DB3F472" w14:textId="77777777" w:rsidR="0068146B" w:rsidRPr="0068146B" w:rsidRDefault="0068146B" w:rsidP="0068146B">
            <w:pPr>
              <w:jc w:val="center"/>
              <w:rPr>
                <w:rFonts w:ascii="Arial" w:hAnsi="Arial" w:cs="Arial"/>
                <w:color w:val="000000"/>
              </w:rPr>
            </w:pPr>
            <w:r w:rsidRPr="0068146B">
              <w:rPr>
                <w:rFonts w:ascii="Arial" w:hAnsi="Arial" w:cs="Arial"/>
                <w:color w:val="000000"/>
              </w:rPr>
              <w:t>0.101</w:t>
            </w:r>
          </w:p>
        </w:tc>
      </w:tr>
      <w:tr w:rsidR="0068146B" w:rsidRPr="0068146B" w14:paraId="36CF848B"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7B55C18"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539ABF89"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72B2DB29" w14:textId="77777777" w:rsidR="0068146B" w:rsidRPr="0068146B" w:rsidRDefault="0068146B" w:rsidP="0068146B">
            <w:pPr>
              <w:jc w:val="center"/>
              <w:rPr>
                <w:rFonts w:ascii="Arial" w:hAnsi="Arial" w:cs="Arial"/>
                <w:color w:val="000000"/>
              </w:rPr>
            </w:pPr>
            <w:r w:rsidRPr="0068146B">
              <w:rPr>
                <w:rFonts w:ascii="Arial" w:hAnsi="Arial" w:cs="Arial"/>
                <w:color w:val="000000"/>
              </w:rPr>
              <w:t>8</w:t>
            </w:r>
          </w:p>
        </w:tc>
        <w:tc>
          <w:tcPr>
            <w:tcW w:w="1003" w:type="dxa"/>
            <w:tcBorders>
              <w:top w:val="nil"/>
              <w:left w:val="nil"/>
              <w:bottom w:val="single" w:sz="8" w:space="0" w:color="auto"/>
              <w:right w:val="single" w:sz="8" w:space="0" w:color="auto"/>
            </w:tcBorders>
            <w:shd w:val="clear" w:color="auto" w:fill="auto"/>
            <w:vAlign w:val="center"/>
            <w:hideMark/>
          </w:tcPr>
          <w:p w14:paraId="528E9F6A" w14:textId="77777777" w:rsidR="0068146B" w:rsidRPr="0068146B" w:rsidRDefault="0068146B" w:rsidP="0068146B">
            <w:pPr>
              <w:jc w:val="center"/>
              <w:rPr>
                <w:rFonts w:ascii="Arial" w:hAnsi="Arial" w:cs="Arial"/>
                <w:color w:val="000000"/>
              </w:rPr>
            </w:pPr>
            <w:r w:rsidRPr="0068146B">
              <w:rPr>
                <w:rFonts w:ascii="Arial" w:hAnsi="Arial" w:cs="Arial"/>
                <w:color w:val="000000"/>
              </w:rPr>
              <w:t>0.225</w:t>
            </w:r>
          </w:p>
        </w:tc>
        <w:tc>
          <w:tcPr>
            <w:tcW w:w="979" w:type="dxa"/>
            <w:tcBorders>
              <w:top w:val="nil"/>
              <w:left w:val="nil"/>
              <w:bottom w:val="single" w:sz="8" w:space="0" w:color="auto"/>
              <w:right w:val="single" w:sz="8" w:space="0" w:color="auto"/>
            </w:tcBorders>
            <w:shd w:val="clear" w:color="auto" w:fill="auto"/>
            <w:vAlign w:val="center"/>
            <w:hideMark/>
          </w:tcPr>
          <w:p w14:paraId="6C453A03" w14:textId="77777777" w:rsidR="0068146B" w:rsidRPr="0068146B" w:rsidRDefault="0068146B" w:rsidP="0068146B">
            <w:pPr>
              <w:jc w:val="center"/>
              <w:rPr>
                <w:rFonts w:ascii="Arial" w:hAnsi="Arial" w:cs="Arial"/>
                <w:color w:val="000000"/>
              </w:rPr>
            </w:pPr>
            <w:r w:rsidRPr="0068146B">
              <w:rPr>
                <w:rFonts w:ascii="Arial" w:hAnsi="Arial" w:cs="Arial"/>
                <w:color w:val="000000"/>
              </w:rPr>
              <w:t>0.093</w:t>
            </w:r>
          </w:p>
        </w:tc>
      </w:tr>
      <w:tr w:rsidR="0068146B" w:rsidRPr="0068146B" w14:paraId="30CCFD6E"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521CA149"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2F6450BA"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3679B5EE" w14:textId="77777777" w:rsidR="0068146B" w:rsidRPr="0068146B" w:rsidRDefault="0068146B" w:rsidP="0068146B">
            <w:pPr>
              <w:jc w:val="center"/>
              <w:rPr>
                <w:rFonts w:ascii="Arial" w:hAnsi="Arial" w:cs="Arial"/>
                <w:color w:val="000000"/>
              </w:rPr>
            </w:pPr>
            <w:r w:rsidRPr="0068146B">
              <w:rPr>
                <w:rFonts w:ascii="Arial" w:hAnsi="Arial" w:cs="Arial"/>
                <w:color w:val="000000"/>
              </w:rPr>
              <w:t>9</w:t>
            </w:r>
          </w:p>
        </w:tc>
        <w:tc>
          <w:tcPr>
            <w:tcW w:w="1003" w:type="dxa"/>
            <w:tcBorders>
              <w:top w:val="nil"/>
              <w:left w:val="nil"/>
              <w:bottom w:val="single" w:sz="8" w:space="0" w:color="auto"/>
              <w:right w:val="single" w:sz="8" w:space="0" w:color="auto"/>
            </w:tcBorders>
            <w:shd w:val="clear" w:color="auto" w:fill="auto"/>
            <w:vAlign w:val="center"/>
            <w:hideMark/>
          </w:tcPr>
          <w:p w14:paraId="76453470" w14:textId="77777777" w:rsidR="0068146B" w:rsidRPr="0068146B" w:rsidRDefault="0068146B" w:rsidP="0068146B">
            <w:pPr>
              <w:jc w:val="center"/>
              <w:rPr>
                <w:rFonts w:ascii="Arial" w:hAnsi="Arial" w:cs="Arial"/>
                <w:color w:val="000000"/>
              </w:rPr>
            </w:pPr>
            <w:r w:rsidRPr="0068146B">
              <w:rPr>
                <w:rFonts w:ascii="Arial" w:hAnsi="Arial" w:cs="Arial"/>
                <w:color w:val="000000"/>
              </w:rPr>
              <w:t>0.217</w:t>
            </w:r>
          </w:p>
        </w:tc>
        <w:tc>
          <w:tcPr>
            <w:tcW w:w="979" w:type="dxa"/>
            <w:tcBorders>
              <w:top w:val="nil"/>
              <w:left w:val="nil"/>
              <w:bottom w:val="single" w:sz="8" w:space="0" w:color="auto"/>
              <w:right w:val="single" w:sz="8" w:space="0" w:color="auto"/>
            </w:tcBorders>
            <w:shd w:val="clear" w:color="auto" w:fill="auto"/>
            <w:vAlign w:val="center"/>
            <w:hideMark/>
          </w:tcPr>
          <w:p w14:paraId="1813205B" w14:textId="77777777" w:rsidR="0068146B" w:rsidRPr="0068146B" w:rsidRDefault="0068146B" w:rsidP="0068146B">
            <w:pPr>
              <w:jc w:val="center"/>
              <w:rPr>
                <w:rFonts w:ascii="Arial" w:hAnsi="Arial" w:cs="Arial"/>
                <w:color w:val="000000"/>
              </w:rPr>
            </w:pPr>
            <w:r w:rsidRPr="0068146B">
              <w:rPr>
                <w:rFonts w:ascii="Arial" w:hAnsi="Arial" w:cs="Arial"/>
                <w:color w:val="000000"/>
              </w:rPr>
              <w:t>0.096</w:t>
            </w:r>
          </w:p>
        </w:tc>
      </w:tr>
      <w:tr w:rsidR="0068146B" w:rsidRPr="0068146B" w14:paraId="1CFBDDEF"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43232B8B" w14:textId="77777777" w:rsidR="0068146B" w:rsidRPr="0068146B" w:rsidRDefault="0068146B" w:rsidP="0068146B">
            <w:pPr>
              <w:jc w:val="center"/>
              <w:rPr>
                <w:rFonts w:ascii="Arial" w:hAnsi="Arial" w:cs="Arial"/>
                <w:color w:val="000000"/>
              </w:rPr>
            </w:pPr>
            <w:r w:rsidRPr="0068146B">
              <w:rPr>
                <w:rFonts w:ascii="Arial" w:hAnsi="Arial" w:cs="Arial"/>
                <w:color w:val="000000"/>
              </w:rPr>
              <w:t>198</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374A5162"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∆rpsU2 pF-mraYUTR_mut1-GFP</w:t>
            </w:r>
          </w:p>
        </w:tc>
        <w:tc>
          <w:tcPr>
            <w:tcW w:w="904" w:type="dxa"/>
            <w:tcBorders>
              <w:top w:val="nil"/>
              <w:left w:val="nil"/>
              <w:bottom w:val="single" w:sz="8" w:space="0" w:color="auto"/>
              <w:right w:val="single" w:sz="8" w:space="0" w:color="auto"/>
            </w:tcBorders>
            <w:shd w:val="clear" w:color="auto" w:fill="auto"/>
            <w:vAlign w:val="center"/>
            <w:hideMark/>
          </w:tcPr>
          <w:p w14:paraId="3920E6EE" w14:textId="77777777" w:rsidR="0068146B" w:rsidRPr="0068146B" w:rsidRDefault="0068146B" w:rsidP="0068146B">
            <w:pPr>
              <w:jc w:val="center"/>
              <w:rPr>
                <w:rFonts w:ascii="Arial" w:hAnsi="Arial" w:cs="Arial"/>
                <w:color w:val="000000"/>
              </w:rPr>
            </w:pPr>
            <w:r w:rsidRPr="0068146B">
              <w:rPr>
                <w:rFonts w:ascii="Arial" w:hAnsi="Arial" w:cs="Arial"/>
                <w:color w:val="000000"/>
              </w:rPr>
              <w:t>10</w:t>
            </w:r>
          </w:p>
        </w:tc>
        <w:tc>
          <w:tcPr>
            <w:tcW w:w="1003" w:type="dxa"/>
            <w:tcBorders>
              <w:top w:val="nil"/>
              <w:left w:val="nil"/>
              <w:bottom w:val="single" w:sz="8" w:space="0" w:color="auto"/>
              <w:right w:val="single" w:sz="8" w:space="0" w:color="auto"/>
            </w:tcBorders>
            <w:shd w:val="clear" w:color="auto" w:fill="auto"/>
            <w:vAlign w:val="center"/>
            <w:hideMark/>
          </w:tcPr>
          <w:p w14:paraId="3E48197E" w14:textId="77777777" w:rsidR="0068146B" w:rsidRPr="0068146B" w:rsidRDefault="0068146B" w:rsidP="0068146B">
            <w:pPr>
              <w:jc w:val="center"/>
              <w:rPr>
                <w:rFonts w:ascii="Arial" w:hAnsi="Arial" w:cs="Arial"/>
                <w:color w:val="000000"/>
              </w:rPr>
            </w:pPr>
            <w:r w:rsidRPr="0068146B">
              <w:rPr>
                <w:rFonts w:ascii="Arial" w:hAnsi="Arial" w:cs="Arial"/>
                <w:color w:val="000000"/>
              </w:rPr>
              <w:t>0.085</w:t>
            </w:r>
          </w:p>
        </w:tc>
        <w:tc>
          <w:tcPr>
            <w:tcW w:w="979" w:type="dxa"/>
            <w:tcBorders>
              <w:top w:val="nil"/>
              <w:left w:val="nil"/>
              <w:bottom w:val="single" w:sz="8" w:space="0" w:color="auto"/>
              <w:right w:val="single" w:sz="8" w:space="0" w:color="auto"/>
            </w:tcBorders>
            <w:shd w:val="clear" w:color="auto" w:fill="auto"/>
            <w:vAlign w:val="center"/>
            <w:hideMark/>
          </w:tcPr>
          <w:p w14:paraId="49F6D2A5" w14:textId="77777777" w:rsidR="0068146B" w:rsidRPr="0068146B" w:rsidRDefault="0068146B" w:rsidP="0068146B">
            <w:pPr>
              <w:jc w:val="center"/>
              <w:rPr>
                <w:rFonts w:ascii="Arial" w:hAnsi="Arial" w:cs="Arial"/>
                <w:color w:val="000000"/>
              </w:rPr>
            </w:pPr>
            <w:r w:rsidRPr="0068146B">
              <w:rPr>
                <w:rFonts w:ascii="Arial" w:hAnsi="Arial" w:cs="Arial"/>
                <w:color w:val="000000"/>
              </w:rPr>
              <w:t>0.117</w:t>
            </w:r>
          </w:p>
        </w:tc>
      </w:tr>
      <w:tr w:rsidR="0068146B" w:rsidRPr="0068146B" w14:paraId="2ED3CACD"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57DD313"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47172AB0"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5ECD70E9" w14:textId="77777777" w:rsidR="0068146B" w:rsidRPr="0068146B" w:rsidRDefault="0068146B" w:rsidP="0068146B">
            <w:pPr>
              <w:jc w:val="center"/>
              <w:rPr>
                <w:rFonts w:ascii="Arial" w:hAnsi="Arial" w:cs="Arial"/>
                <w:color w:val="000000"/>
              </w:rPr>
            </w:pPr>
            <w:r w:rsidRPr="0068146B">
              <w:rPr>
                <w:rFonts w:ascii="Arial" w:hAnsi="Arial" w:cs="Arial"/>
                <w:color w:val="000000"/>
              </w:rPr>
              <w:t>11</w:t>
            </w:r>
          </w:p>
        </w:tc>
        <w:tc>
          <w:tcPr>
            <w:tcW w:w="1003" w:type="dxa"/>
            <w:tcBorders>
              <w:top w:val="nil"/>
              <w:left w:val="nil"/>
              <w:bottom w:val="single" w:sz="8" w:space="0" w:color="auto"/>
              <w:right w:val="single" w:sz="8" w:space="0" w:color="auto"/>
            </w:tcBorders>
            <w:shd w:val="clear" w:color="auto" w:fill="auto"/>
            <w:vAlign w:val="center"/>
            <w:hideMark/>
          </w:tcPr>
          <w:p w14:paraId="0A7185B8" w14:textId="77777777" w:rsidR="0068146B" w:rsidRPr="0068146B" w:rsidRDefault="0068146B" w:rsidP="0068146B">
            <w:pPr>
              <w:jc w:val="center"/>
              <w:rPr>
                <w:rFonts w:ascii="Arial" w:hAnsi="Arial" w:cs="Arial"/>
                <w:color w:val="000000"/>
              </w:rPr>
            </w:pPr>
            <w:r w:rsidRPr="0068146B">
              <w:rPr>
                <w:rFonts w:ascii="Arial" w:hAnsi="Arial" w:cs="Arial"/>
                <w:color w:val="000000"/>
              </w:rPr>
              <w:t>0.157</w:t>
            </w:r>
          </w:p>
        </w:tc>
        <w:tc>
          <w:tcPr>
            <w:tcW w:w="979" w:type="dxa"/>
            <w:tcBorders>
              <w:top w:val="nil"/>
              <w:left w:val="nil"/>
              <w:bottom w:val="single" w:sz="8" w:space="0" w:color="auto"/>
              <w:right w:val="single" w:sz="8" w:space="0" w:color="auto"/>
            </w:tcBorders>
            <w:shd w:val="clear" w:color="auto" w:fill="auto"/>
            <w:vAlign w:val="center"/>
            <w:hideMark/>
          </w:tcPr>
          <w:p w14:paraId="762970A8" w14:textId="77777777" w:rsidR="0068146B" w:rsidRPr="0068146B" w:rsidRDefault="0068146B" w:rsidP="0068146B">
            <w:pPr>
              <w:jc w:val="center"/>
              <w:rPr>
                <w:rFonts w:ascii="Arial" w:hAnsi="Arial" w:cs="Arial"/>
                <w:color w:val="000000"/>
              </w:rPr>
            </w:pPr>
            <w:r w:rsidRPr="0068146B">
              <w:rPr>
                <w:rFonts w:ascii="Arial" w:hAnsi="Arial" w:cs="Arial"/>
                <w:color w:val="000000"/>
              </w:rPr>
              <w:t>0.127</w:t>
            </w:r>
          </w:p>
        </w:tc>
      </w:tr>
      <w:tr w:rsidR="0068146B" w:rsidRPr="0068146B" w14:paraId="339A61D1"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E17F85C"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489FABC0"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308CC5C9" w14:textId="77777777" w:rsidR="0068146B" w:rsidRPr="0068146B" w:rsidRDefault="0068146B" w:rsidP="0068146B">
            <w:pPr>
              <w:jc w:val="center"/>
              <w:rPr>
                <w:rFonts w:ascii="Arial" w:hAnsi="Arial" w:cs="Arial"/>
                <w:color w:val="000000"/>
              </w:rPr>
            </w:pPr>
            <w:r w:rsidRPr="0068146B">
              <w:rPr>
                <w:rFonts w:ascii="Arial" w:hAnsi="Arial" w:cs="Arial"/>
                <w:color w:val="000000"/>
              </w:rPr>
              <w:t>12</w:t>
            </w:r>
          </w:p>
        </w:tc>
        <w:tc>
          <w:tcPr>
            <w:tcW w:w="1003" w:type="dxa"/>
            <w:tcBorders>
              <w:top w:val="nil"/>
              <w:left w:val="nil"/>
              <w:bottom w:val="single" w:sz="8" w:space="0" w:color="auto"/>
              <w:right w:val="single" w:sz="8" w:space="0" w:color="auto"/>
            </w:tcBorders>
            <w:shd w:val="clear" w:color="auto" w:fill="auto"/>
            <w:vAlign w:val="center"/>
            <w:hideMark/>
          </w:tcPr>
          <w:p w14:paraId="238C6C1D" w14:textId="77777777" w:rsidR="0068146B" w:rsidRPr="0068146B" w:rsidRDefault="0068146B" w:rsidP="0068146B">
            <w:pPr>
              <w:jc w:val="center"/>
              <w:rPr>
                <w:rFonts w:ascii="Arial" w:hAnsi="Arial" w:cs="Arial"/>
                <w:color w:val="000000"/>
              </w:rPr>
            </w:pPr>
            <w:r w:rsidRPr="0068146B">
              <w:rPr>
                <w:rFonts w:ascii="Arial" w:hAnsi="Arial" w:cs="Arial"/>
                <w:color w:val="000000"/>
              </w:rPr>
              <w:t>0.184</w:t>
            </w:r>
          </w:p>
        </w:tc>
        <w:tc>
          <w:tcPr>
            <w:tcW w:w="979" w:type="dxa"/>
            <w:tcBorders>
              <w:top w:val="nil"/>
              <w:left w:val="nil"/>
              <w:bottom w:val="single" w:sz="8" w:space="0" w:color="auto"/>
              <w:right w:val="single" w:sz="8" w:space="0" w:color="auto"/>
            </w:tcBorders>
            <w:shd w:val="clear" w:color="auto" w:fill="auto"/>
            <w:vAlign w:val="center"/>
            <w:hideMark/>
          </w:tcPr>
          <w:p w14:paraId="269B6C67" w14:textId="77777777" w:rsidR="0068146B" w:rsidRPr="0068146B" w:rsidRDefault="0068146B" w:rsidP="0068146B">
            <w:pPr>
              <w:jc w:val="center"/>
              <w:rPr>
                <w:rFonts w:ascii="Arial" w:hAnsi="Arial" w:cs="Arial"/>
                <w:color w:val="000000"/>
              </w:rPr>
            </w:pPr>
            <w:r w:rsidRPr="0068146B">
              <w:rPr>
                <w:rFonts w:ascii="Arial" w:hAnsi="Arial" w:cs="Arial"/>
                <w:color w:val="000000"/>
              </w:rPr>
              <w:t>0.123</w:t>
            </w:r>
          </w:p>
        </w:tc>
      </w:tr>
      <w:tr w:rsidR="0068146B" w:rsidRPr="0068146B" w14:paraId="10F5AC90"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44A763D2" w14:textId="77777777" w:rsidR="0068146B" w:rsidRPr="0068146B" w:rsidRDefault="0068146B" w:rsidP="0068146B">
            <w:pPr>
              <w:jc w:val="center"/>
              <w:rPr>
                <w:rFonts w:ascii="Arial" w:hAnsi="Arial" w:cs="Arial"/>
                <w:color w:val="000000"/>
              </w:rPr>
            </w:pPr>
            <w:r w:rsidRPr="0068146B">
              <w:rPr>
                <w:rFonts w:ascii="Arial" w:hAnsi="Arial" w:cs="Arial"/>
                <w:color w:val="000000"/>
              </w:rPr>
              <w:t>199</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64AD4169"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pF-mraYUTR_mut2-GFP</w:t>
            </w:r>
          </w:p>
        </w:tc>
        <w:tc>
          <w:tcPr>
            <w:tcW w:w="904" w:type="dxa"/>
            <w:tcBorders>
              <w:top w:val="nil"/>
              <w:left w:val="nil"/>
              <w:bottom w:val="single" w:sz="8" w:space="0" w:color="auto"/>
              <w:right w:val="single" w:sz="8" w:space="0" w:color="auto"/>
            </w:tcBorders>
            <w:shd w:val="clear" w:color="auto" w:fill="auto"/>
            <w:vAlign w:val="center"/>
            <w:hideMark/>
          </w:tcPr>
          <w:p w14:paraId="65B335FB" w14:textId="77777777" w:rsidR="0068146B" w:rsidRPr="0068146B" w:rsidRDefault="0068146B" w:rsidP="0068146B">
            <w:pPr>
              <w:jc w:val="center"/>
              <w:rPr>
                <w:rFonts w:ascii="Arial" w:hAnsi="Arial" w:cs="Arial"/>
                <w:color w:val="000000"/>
              </w:rPr>
            </w:pPr>
            <w:r w:rsidRPr="0068146B">
              <w:rPr>
                <w:rFonts w:ascii="Arial" w:hAnsi="Arial" w:cs="Arial"/>
                <w:color w:val="000000"/>
              </w:rPr>
              <w:t>13</w:t>
            </w:r>
          </w:p>
        </w:tc>
        <w:tc>
          <w:tcPr>
            <w:tcW w:w="1003" w:type="dxa"/>
            <w:tcBorders>
              <w:top w:val="nil"/>
              <w:left w:val="nil"/>
              <w:bottom w:val="single" w:sz="8" w:space="0" w:color="auto"/>
              <w:right w:val="single" w:sz="8" w:space="0" w:color="auto"/>
            </w:tcBorders>
            <w:shd w:val="clear" w:color="auto" w:fill="auto"/>
            <w:vAlign w:val="center"/>
            <w:hideMark/>
          </w:tcPr>
          <w:p w14:paraId="272ABA0C" w14:textId="77777777" w:rsidR="0068146B" w:rsidRPr="0068146B" w:rsidRDefault="0068146B" w:rsidP="0068146B">
            <w:pPr>
              <w:jc w:val="center"/>
              <w:rPr>
                <w:rFonts w:ascii="Arial" w:hAnsi="Arial" w:cs="Arial"/>
                <w:color w:val="000000"/>
              </w:rPr>
            </w:pPr>
            <w:r w:rsidRPr="0068146B">
              <w:rPr>
                <w:rFonts w:ascii="Arial" w:hAnsi="Arial" w:cs="Arial"/>
                <w:color w:val="000000"/>
              </w:rPr>
              <w:t>0.277</w:t>
            </w:r>
          </w:p>
        </w:tc>
        <w:tc>
          <w:tcPr>
            <w:tcW w:w="979" w:type="dxa"/>
            <w:tcBorders>
              <w:top w:val="nil"/>
              <w:left w:val="nil"/>
              <w:bottom w:val="single" w:sz="8" w:space="0" w:color="auto"/>
              <w:right w:val="single" w:sz="8" w:space="0" w:color="auto"/>
            </w:tcBorders>
            <w:shd w:val="clear" w:color="auto" w:fill="auto"/>
            <w:vAlign w:val="center"/>
            <w:hideMark/>
          </w:tcPr>
          <w:p w14:paraId="47C5F931" w14:textId="77777777" w:rsidR="0068146B" w:rsidRPr="0068146B" w:rsidRDefault="0068146B" w:rsidP="0068146B">
            <w:pPr>
              <w:jc w:val="center"/>
              <w:rPr>
                <w:rFonts w:ascii="Arial" w:hAnsi="Arial" w:cs="Arial"/>
                <w:color w:val="000000"/>
              </w:rPr>
            </w:pPr>
            <w:r w:rsidRPr="0068146B">
              <w:rPr>
                <w:rFonts w:ascii="Arial" w:hAnsi="Arial" w:cs="Arial"/>
                <w:color w:val="000000"/>
              </w:rPr>
              <w:t>0.095</w:t>
            </w:r>
          </w:p>
        </w:tc>
      </w:tr>
      <w:tr w:rsidR="0068146B" w:rsidRPr="0068146B" w14:paraId="2CD1DB98"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3BE9C909"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12D22501"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22E25CD3" w14:textId="77777777" w:rsidR="0068146B" w:rsidRPr="0068146B" w:rsidRDefault="0068146B" w:rsidP="0068146B">
            <w:pPr>
              <w:jc w:val="center"/>
              <w:rPr>
                <w:rFonts w:ascii="Arial" w:hAnsi="Arial" w:cs="Arial"/>
                <w:color w:val="000000"/>
              </w:rPr>
            </w:pPr>
            <w:r w:rsidRPr="0068146B">
              <w:rPr>
                <w:rFonts w:ascii="Arial" w:hAnsi="Arial" w:cs="Arial"/>
                <w:color w:val="000000"/>
              </w:rPr>
              <w:t>14</w:t>
            </w:r>
          </w:p>
        </w:tc>
        <w:tc>
          <w:tcPr>
            <w:tcW w:w="1003" w:type="dxa"/>
            <w:tcBorders>
              <w:top w:val="nil"/>
              <w:left w:val="nil"/>
              <w:bottom w:val="single" w:sz="8" w:space="0" w:color="auto"/>
              <w:right w:val="single" w:sz="8" w:space="0" w:color="auto"/>
            </w:tcBorders>
            <w:shd w:val="clear" w:color="auto" w:fill="auto"/>
            <w:vAlign w:val="center"/>
            <w:hideMark/>
          </w:tcPr>
          <w:p w14:paraId="610FCCBD" w14:textId="77777777" w:rsidR="0068146B" w:rsidRPr="0068146B" w:rsidRDefault="0068146B" w:rsidP="0068146B">
            <w:pPr>
              <w:jc w:val="center"/>
              <w:rPr>
                <w:rFonts w:ascii="Arial" w:hAnsi="Arial" w:cs="Arial"/>
                <w:color w:val="000000"/>
              </w:rPr>
            </w:pPr>
            <w:r w:rsidRPr="0068146B">
              <w:rPr>
                <w:rFonts w:ascii="Arial" w:hAnsi="Arial" w:cs="Arial"/>
                <w:color w:val="000000"/>
              </w:rPr>
              <w:t>0.3</w:t>
            </w:r>
          </w:p>
        </w:tc>
        <w:tc>
          <w:tcPr>
            <w:tcW w:w="979" w:type="dxa"/>
            <w:tcBorders>
              <w:top w:val="nil"/>
              <w:left w:val="nil"/>
              <w:bottom w:val="single" w:sz="8" w:space="0" w:color="auto"/>
              <w:right w:val="single" w:sz="8" w:space="0" w:color="auto"/>
            </w:tcBorders>
            <w:shd w:val="clear" w:color="auto" w:fill="auto"/>
            <w:vAlign w:val="center"/>
            <w:hideMark/>
          </w:tcPr>
          <w:p w14:paraId="4C59D1C9" w14:textId="77777777" w:rsidR="0068146B" w:rsidRPr="0068146B" w:rsidRDefault="0068146B" w:rsidP="0068146B">
            <w:pPr>
              <w:jc w:val="center"/>
              <w:rPr>
                <w:rFonts w:ascii="Arial" w:hAnsi="Arial" w:cs="Arial"/>
                <w:color w:val="000000"/>
              </w:rPr>
            </w:pPr>
            <w:r w:rsidRPr="0068146B">
              <w:rPr>
                <w:rFonts w:ascii="Arial" w:hAnsi="Arial" w:cs="Arial"/>
                <w:color w:val="000000"/>
              </w:rPr>
              <w:t>0.097</w:t>
            </w:r>
          </w:p>
        </w:tc>
      </w:tr>
      <w:tr w:rsidR="0068146B" w:rsidRPr="0068146B" w14:paraId="3BC2F98F"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9E22C51"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44CAC796"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3257AD1F" w14:textId="77777777" w:rsidR="0068146B" w:rsidRPr="0068146B" w:rsidRDefault="0068146B" w:rsidP="0068146B">
            <w:pPr>
              <w:jc w:val="center"/>
              <w:rPr>
                <w:rFonts w:ascii="Arial" w:hAnsi="Arial" w:cs="Arial"/>
                <w:color w:val="000000"/>
              </w:rPr>
            </w:pPr>
            <w:r w:rsidRPr="0068146B">
              <w:rPr>
                <w:rFonts w:ascii="Arial" w:hAnsi="Arial" w:cs="Arial"/>
                <w:color w:val="000000"/>
              </w:rPr>
              <w:t>15</w:t>
            </w:r>
          </w:p>
        </w:tc>
        <w:tc>
          <w:tcPr>
            <w:tcW w:w="1003" w:type="dxa"/>
            <w:tcBorders>
              <w:top w:val="nil"/>
              <w:left w:val="nil"/>
              <w:bottom w:val="single" w:sz="8" w:space="0" w:color="auto"/>
              <w:right w:val="single" w:sz="8" w:space="0" w:color="auto"/>
            </w:tcBorders>
            <w:shd w:val="clear" w:color="auto" w:fill="auto"/>
            <w:vAlign w:val="center"/>
            <w:hideMark/>
          </w:tcPr>
          <w:p w14:paraId="689939C1" w14:textId="77777777" w:rsidR="0068146B" w:rsidRPr="0068146B" w:rsidRDefault="0068146B" w:rsidP="0068146B">
            <w:pPr>
              <w:jc w:val="center"/>
              <w:rPr>
                <w:rFonts w:ascii="Arial" w:hAnsi="Arial" w:cs="Arial"/>
                <w:color w:val="000000"/>
              </w:rPr>
            </w:pPr>
            <w:r w:rsidRPr="0068146B">
              <w:rPr>
                <w:rFonts w:ascii="Arial" w:hAnsi="Arial" w:cs="Arial"/>
                <w:color w:val="000000"/>
              </w:rPr>
              <w:t>0.145</w:t>
            </w:r>
          </w:p>
        </w:tc>
        <w:tc>
          <w:tcPr>
            <w:tcW w:w="979" w:type="dxa"/>
            <w:tcBorders>
              <w:top w:val="nil"/>
              <w:left w:val="nil"/>
              <w:bottom w:val="single" w:sz="8" w:space="0" w:color="auto"/>
              <w:right w:val="single" w:sz="8" w:space="0" w:color="auto"/>
            </w:tcBorders>
            <w:shd w:val="clear" w:color="auto" w:fill="auto"/>
            <w:vAlign w:val="center"/>
            <w:hideMark/>
          </w:tcPr>
          <w:p w14:paraId="4BB361FD" w14:textId="77777777" w:rsidR="0068146B" w:rsidRPr="0068146B" w:rsidRDefault="0068146B" w:rsidP="0068146B">
            <w:pPr>
              <w:jc w:val="center"/>
              <w:rPr>
                <w:rFonts w:ascii="Arial" w:hAnsi="Arial" w:cs="Arial"/>
                <w:color w:val="000000"/>
              </w:rPr>
            </w:pPr>
            <w:r w:rsidRPr="0068146B">
              <w:rPr>
                <w:rFonts w:ascii="Arial" w:hAnsi="Arial" w:cs="Arial"/>
                <w:color w:val="000000"/>
              </w:rPr>
              <w:t>0.103</w:t>
            </w:r>
          </w:p>
        </w:tc>
      </w:tr>
      <w:tr w:rsidR="0068146B" w:rsidRPr="0068146B" w14:paraId="6C3A1C15"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41ECA3D6" w14:textId="77777777" w:rsidR="0068146B" w:rsidRPr="0068146B" w:rsidRDefault="0068146B" w:rsidP="0068146B">
            <w:pPr>
              <w:jc w:val="center"/>
              <w:rPr>
                <w:rFonts w:ascii="Arial" w:hAnsi="Arial" w:cs="Arial"/>
                <w:color w:val="000000"/>
              </w:rPr>
            </w:pPr>
            <w:r w:rsidRPr="0068146B">
              <w:rPr>
                <w:rFonts w:ascii="Arial" w:hAnsi="Arial" w:cs="Arial"/>
                <w:color w:val="000000"/>
              </w:rPr>
              <w:t>200</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2E562E1F"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∆rpsU2 pF-mraYUTR_mut2-GFP</w:t>
            </w:r>
          </w:p>
        </w:tc>
        <w:tc>
          <w:tcPr>
            <w:tcW w:w="904" w:type="dxa"/>
            <w:tcBorders>
              <w:top w:val="nil"/>
              <w:left w:val="nil"/>
              <w:bottom w:val="single" w:sz="8" w:space="0" w:color="auto"/>
              <w:right w:val="single" w:sz="8" w:space="0" w:color="auto"/>
            </w:tcBorders>
            <w:shd w:val="clear" w:color="auto" w:fill="auto"/>
            <w:vAlign w:val="center"/>
            <w:hideMark/>
          </w:tcPr>
          <w:p w14:paraId="3B342BE3" w14:textId="77777777" w:rsidR="0068146B" w:rsidRPr="0068146B" w:rsidRDefault="0068146B" w:rsidP="0068146B">
            <w:pPr>
              <w:jc w:val="center"/>
              <w:rPr>
                <w:rFonts w:ascii="Arial" w:hAnsi="Arial" w:cs="Arial"/>
                <w:color w:val="000000"/>
              </w:rPr>
            </w:pPr>
            <w:r w:rsidRPr="0068146B">
              <w:rPr>
                <w:rFonts w:ascii="Arial" w:hAnsi="Arial" w:cs="Arial"/>
                <w:color w:val="000000"/>
              </w:rPr>
              <w:t>16</w:t>
            </w:r>
          </w:p>
        </w:tc>
        <w:tc>
          <w:tcPr>
            <w:tcW w:w="1003" w:type="dxa"/>
            <w:tcBorders>
              <w:top w:val="nil"/>
              <w:left w:val="nil"/>
              <w:bottom w:val="single" w:sz="8" w:space="0" w:color="auto"/>
              <w:right w:val="single" w:sz="8" w:space="0" w:color="auto"/>
            </w:tcBorders>
            <w:shd w:val="clear" w:color="auto" w:fill="auto"/>
            <w:vAlign w:val="center"/>
            <w:hideMark/>
          </w:tcPr>
          <w:p w14:paraId="5B846806" w14:textId="77777777" w:rsidR="0068146B" w:rsidRPr="0068146B" w:rsidRDefault="0068146B" w:rsidP="0068146B">
            <w:pPr>
              <w:jc w:val="center"/>
              <w:rPr>
                <w:rFonts w:ascii="Arial" w:hAnsi="Arial" w:cs="Arial"/>
                <w:color w:val="000000"/>
              </w:rPr>
            </w:pPr>
            <w:r w:rsidRPr="0068146B">
              <w:rPr>
                <w:rFonts w:ascii="Arial" w:hAnsi="Arial" w:cs="Arial"/>
                <w:color w:val="000000"/>
              </w:rPr>
              <w:t>0.182</w:t>
            </w:r>
          </w:p>
        </w:tc>
        <w:tc>
          <w:tcPr>
            <w:tcW w:w="979" w:type="dxa"/>
            <w:tcBorders>
              <w:top w:val="nil"/>
              <w:left w:val="nil"/>
              <w:bottom w:val="single" w:sz="8" w:space="0" w:color="auto"/>
              <w:right w:val="single" w:sz="8" w:space="0" w:color="auto"/>
            </w:tcBorders>
            <w:shd w:val="clear" w:color="auto" w:fill="auto"/>
            <w:vAlign w:val="center"/>
            <w:hideMark/>
          </w:tcPr>
          <w:p w14:paraId="6849A489" w14:textId="77777777" w:rsidR="0068146B" w:rsidRPr="0068146B" w:rsidRDefault="0068146B" w:rsidP="0068146B">
            <w:pPr>
              <w:jc w:val="center"/>
              <w:rPr>
                <w:rFonts w:ascii="Arial" w:hAnsi="Arial" w:cs="Arial"/>
                <w:color w:val="000000"/>
              </w:rPr>
            </w:pPr>
            <w:r w:rsidRPr="0068146B">
              <w:rPr>
                <w:rFonts w:ascii="Arial" w:hAnsi="Arial" w:cs="Arial"/>
                <w:color w:val="000000"/>
              </w:rPr>
              <w:t>0.121</w:t>
            </w:r>
          </w:p>
        </w:tc>
      </w:tr>
      <w:tr w:rsidR="0068146B" w:rsidRPr="0068146B" w14:paraId="6701035C"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C5440FA"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174D674D"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0F80BC75" w14:textId="77777777" w:rsidR="0068146B" w:rsidRPr="0068146B" w:rsidRDefault="0068146B" w:rsidP="0068146B">
            <w:pPr>
              <w:jc w:val="center"/>
              <w:rPr>
                <w:rFonts w:ascii="Arial" w:hAnsi="Arial" w:cs="Arial"/>
                <w:color w:val="000000"/>
              </w:rPr>
            </w:pPr>
            <w:r w:rsidRPr="0068146B">
              <w:rPr>
                <w:rFonts w:ascii="Arial" w:hAnsi="Arial" w:cs="Arial"/>
                <w:color w:val="000000"/>
              </w:rPr>
              <w:t>17</w:t>
            </w:r>
          </w:p>
        </w:tc>
        <w:tc>
          <w:tcPr>
            <w:tcW w:w="1003" w:type="dxa"/>
            <w:tcBorders>
              <w:top w:val="nil"/>
              <w:left w:val="nil"/>
              <w:bottom w:val="single" w:sz="8" w:space="0" w:color="auto"/>
              <w:right w:val="single" w:sz="8" w:space="0" w:color="auto"/>
            </w:tcBorders>
            <w:shd w:val="clear" w:color="auto" w:fill="auto"/>
            <w:vAlign w:val="center"/>
            <w:hideMark/>
          </w:tcPr>
          <w:p w14:paraId="58CA92EB" w14:textId="77777777" w:rsidR="0068146B" w:rsidRPr="0068146B" w:rsidRDefault="0068146B" w:rsidP="0068146B">
            <w:pPr>
              <w:jc w:val="center"/>
              <w:rPr>
                <w:rFonts w:ascii="Arial" w:hAnsi="Arial" w:cs="Arial"/>
                <w:color w:val="000000"/>
              </w:rPr>
            </w:pPr>
            <w:r w:rsidRPr="0068146B">
              <w:rPr>
                <w:rFonts w:ascii="Arial" w:hAnsi="Arial" w:cs="Arial"/>
                <w:color w:val="000000"/>
              </w:rPr>
              <w:t>0.167</w:t>
            </w:r>
          </w:p>
        </w:tc>
        <w:tc>
          <w:tcPr>
            <w:tcW w:w="979" w:type="dxa"/>
            <w:tcBorders>
              <w:top w:val="nil"/>
              <w:left w:val="nil"/>
              <w:bottom w:val="single" w:sz="8" w:space="0" w:color="auto"/>
              <w:right w:val="single" w:sz="8" w:space="0" w:color="auto"/>
            </w:tcBorders>
            <w:shd w:val="clear" w:color="auto" w:fill="auto"/>
            <w:vAlign w:val="center"/>
            <w:hideMark/>
          </w:tcPr>
          <w:p w14:paraId="05C4B92F" w14:textId="77777777" w:rsidR="0068146B" w:rsidRPr="0068146B" w:rsidRDefault="0068146B" w:rsidP="0068146B">
            <w:pPr>
              <w:jc w:val="center"/>
              <w:rPr>
                <w:rFonts w:ascii="Arial" w:hAnsi="Arial" w:cs="Arial"/>
                <w:color w:val="000000"/>
              </w:rPr>
            </w:pPr>
            <w:r w:rsidRPr="0068146B">
              <w:rPr>
                <w:rFonts w:ascii="Arial" w:hAnsi="Arial" w:cs="Arial"/>
                <w:color w:val="000000"/>
              </w:rPr>
              <w:t>0.118</w:t>
            </w:r>
          </w:p>
        </w:tc>
      </w:tr>
      <w:tr w:rsidR="0068146B" w:rsidRPr="0068146B" w14:paraId="5873FB86"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2CEABE9C"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449F2683"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28954024" w14:textId="77777777" w:rsidR="0068146B" w:rsidRPr="0068146B" w:rsidRDefault="0068146B" w:rsidP="0068146B">
            <w:pPr>
              <w:jc w:val="center"/>
              <w:rPr>
                <w:rFonts w:ascii="Arial" w:hAnsi="Arial" w:cs="Arial"/>
                <w:color w:val="000000"/>
              </w:rPr>
            </w:pPr>
            <w:r w:rsidRPr="0068146B">
              <w:rPr>
                <w:rFonts w:ascii="Arial" w:hAnsi="Arial" w:cs="Arial"/>
                <w:color w:val="000000"/>
              </w:rPr>
              <w:t>18</w:t>
            </w:r>
          </w:p>
        </w:tc>
        <w:tc>
          <w:tcPr>
            <w:tcW w:w="1003" w:type="dxa"/>
            <w:tcBorders>
              <w:top w:val="nil"/>
              <w:left w:val="nil"/>
              <w:bottom w:val="single" w:sz="8" w:space="0" w:color="auto"/>
              <w:right w:val="single" w:sz="8" w:space="0" w:color="auto"/>
            </w:tcBorders>
            <w:shd w:val="clear" w:color="auto" w:fill="auto"/>
            <w:vAlign w:val="center"/>
            <w:hideMark/>
          </w:tcPr>
          <w:p w14:paraId="00CA62AC" w14:textId="77777777" w:rsidR="0068146B" w:rsidRPr="0068146B" w:rsidRDefault="0068146B" w:rsidP="0068146B">
            <w:pPr>
              <w:jc w:val="center"/>
              <w:rPr>
                <w:rFonts w:ascii="Arial" w:hAnsi="Arial" w:cs="Arial"/>
                <w:color w:val="000000"/>
              </w:rPr>
            </w:pPr>
            <w:r w:rsidRPr="0068146B">
              <w:rPr>
                <w:rFonts w:ascii="Arial" w:hAnsi="Arial" w:cs="Arial"/>
                <w:color w:val="000000"/>
              </w:rPr>
              <w:t>0.113</w:t>
            </w:r>
          </w:p>
        </w:tc>
        <w:tc>
          <w:tcPr>
            <w:tcW w:w="979" w:type="dxa"/>
            <w:tcBorders>
              <w:top w:val="nil"/>
              <w:left w:val="nil"/>
              <w:bottom w:val="single" w:sz="8" w:space="0" w:color="auto"/>
              <w:right w:val="single" w:sz="8" w:space="0" w:color="auto"/>
            </w:tcBorders>
            <w:shd w:val="clear" w:color="auto" w:fill="auto"/>
            <w:vAlign w:val="center"/>
            <w:hideMark/>
          </w:tcPr>
          <w:p w14:paraId="51983D49" w14:textId="77777777" w:rsidR="0068146B" w:rsidRPr="0068146B" w:rsidRDefault="0068146B" w:rsidP="0068146B">
            <w:pPr>
              <w:jc w:val="center"/>
              <w:rPr>
                <w:rFonts w:ascii="Arial" w:hAnsi="Arial" w:cs="Arial"/>
                <w:color w:val="000000"/>
              </w:rPr>
            </w:pPr>
            <w:r w:rsidRPr="0068146B">
              <w:rPr>
                <w:rFonts w:ascii="Arial" w:hAnsi="Arial" w:cs="Arial"/>
                <w:color w:val="000000"/>
              </w:rPr>
              <w:t>0.12</w:t>
            </w:r>
          </w:p>
        </w:tc>
      </w:tr>
      <w:tr w:rsidR="0068146B" w:rsidRPr="0068146B" w14:paraId="1A3B6F78"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748533FF" w14:textId="77777777" w:rsidR="0068146B" w:rsidRPr="0068146B" w:rsidRDefault="0068146B" w:rsidP="0068146B">
            <w:pPr>
              <w:jc w:val="center"/>
              <w:rPr>
                <w:rFonts w:ascii="Arial" w:hAnsi="Arial" w:cs="Arial"/>
                <w:color w:val="000000"/>
              </w:rPr>
            </w:pPr>
            <w:r w:rsidRPr="0068146B">
              <w:rPr>
                <w:rFonts w:ascii="Arial" w:hAnsi="Arial" w:cs="Arial"/>
                <w:color w:val="000000"/>
              </w:rPr>
              <w:t>201</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3528A231"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pF-mraYUTR_mut3-GFP</w:t>
            </w:r>
          </w:p>
        </w:tc>
        <w:tc>
          <w:tcPr>
            <w:tcW w:w="904" w:type="dxa"/>
            <w:tcBorders>
              <w:top w:val="nil"/>
              <w:left w:val="nil"/>
              <w:bottom w:val="single" w:sz="8" w:space="0" w:color="auto"/>
              <w:right w:val="single" w:sz="8" w:space="0" w:color="auto"/>
            </w:tcBorders>
            <w:shd w:val="clear" w:color="auto" w:fill="auto"/>
            <w:vAlign w:val="center"/>
            <w:hideMark/>
          </w:tcPr>
          <w:p w14:paraId="72E302A5" w14:textId="77777777" w:rsidR="0068146B" w:rsidRPr="0068146B" w:rsidRDefault="0068146B" w:rsidP="0068146B">
            <w:pPr>
              <w:jc w:val="center"/>
              <w:rPr>
                <w:rFonts w:ascii="Arial" w:hAnsi="Arial" w:cs="Arial"/>
                <w:color w:val="000000"/>
              </w:rPr>
            </w:pPr>
            <w:r w:rsidRPr="0068146B">
              <w:rPr>
                <w:rFonts w:ascii="Arial" w:hAnsi="Arial" w:cs="Arial"/>
                <w:color w:val="000000"/>
              </w:rPr>
              <w:t>19</w:t>
            </w:r>
          </w:p>
        </w:tc>
        <w:tc>
          <w:tcPr>
            <w:tcW w:w="1003" w:type="dxa"/>
            <w:tcBorders>
              <w:top w:val="nil"/>
              <w:left w:val="nil"/>
              <w:bottom w:val="single" w:sz="8" w:space="0" w:color="auto"/>
              <w:right w:val="single" w:sz="8" w:space="0" w:color="auto"/>
            </w:tcBorders>
            <w:shd w:val="clear" w:color="auto" w:fill="auto"/>
            <w:vAlign w:val="center"/>
            <w:hideMark/>
          </w:tcPr>
          <w:p w14:paraId="09E973C6" w14:textId="77777777" w:rsidR="0068146B" w:rsidRPr="0068146B" w:rsidRDefault="0068146B" w:rsidP="0068146B">
            <w:pPr>
              <w:jc w:val="center"/>
              <w:rPr>
                <w:rFonts w:ascii="Arial" w:hAnsi="Arial" w:cs="Arial"/>
                <w:color w:val="000000"/>
              </w:rPr>
            </w:pPr>
            <w:r w:rsidRPr="0068146B">
              <w:rPr>
                <w:rFonts w:ascii="Arial" w:hAnsi="Arial" w:cs="Arial"/>
                <w:color w:val="000000"/>
              </w:rPr>
              <w:t>0.234</w:t>
            </w:r>
          </w:p>
        </w:tc>
        <w:tc>
          <w:tcPr>
            <w:tcW w:w="979" w:type="dxa"/>
            <w:tcBorders>
              <w:top w:val="nil"/>
              <w:left w:val="nil"/>
              <w:bottom w:val="single" w:sz="8" w:space="0" w:color="auto"/>
              <w:right w:val="single" w:sz="8" w:space="0" w:color="auto"/>
            </w:tcBorders>
            <w:shd w:val="clear" w:color="auto" w:fill="auto"/>
            <w:vAlign w:val="center"/>
            <w:hideMark/>
          </w:tcPr>
          <w:p w14:paraId="2D07AB17" w14:textId="77777777" w:rsidR="0068146B" w:rsidRPr="0068146B" w:rsidRDefault="0068146B" w:rsidP="0068146B">
            <w:pPr>
              <w:jc w:val="center"/>
              <w:rPr>
                <w:rFonts w:ascii="Arial" w:hAnsi="Arial" w:cs="Arial"/>
                <w:color w:val="000000"/>
              </w:rPr>
            </w:pPr>
            <w:r w:rsidRPr="0068146B">
              <w:rPr>
                <w:rFonts w:ascii="Arial" w:hAnsi="Arial" w:cs="Arial"/>
                <w:color w:val="000000"/>
              </w:rPr>
              <w:t>0.114</w:t>
            </w:r>
          </w:p>
        </w:tc>
      </w:tr>
      <w:tr w:rsidR="0068146B" w:rsidRPr="0068146B" w14:paraId="5FB90F3B"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75300776"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4E9B34E6"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33493F49" w14:textId="77777777" w:rsidR="0068146B" w:rsidRPr="0068146B" w:rsidRDefault="0068146B" w:rsidP="0068146B">
            <w:pPr>
              <w:jc w:val="center"/>
              <w:rPr>
                <w:rFonts w:ascii="Arial" w:hAnsi="Arial" w:cs="Arial"/>
                <w:color w:val="000000"/>
              </w:rPr>
            </w:pPr>
            <w:r w:rsidRPr="0068146B">
              <w:rPr>
                <w:rFonts w:ascii="Arial" w:hAnsi="Arial" w:cs="Arial"/>
                <w:color w:val="000000"/>
              </w:rPr>
              <w:t>20</w:t>
            </w:r>
          </w:p>
        </w:tc>
        <w:tc>
          <w:tcPr>
            <w:tcW w:w="1003" w:type="dxa"/>
            <w:tcBorders>
              <w:top w:val="nil"/>
              <w:left w:val="nil"/>
              <w:bottom w:val="single" w:sz="8" w:space="0" w:color="auto"/>
              <w:right w:val="single" w:sz="8" w:space="0" w:color="auto"/>
            </w:tcBorders>
            <w:shd w:val="clear" w:color="auto" w:fill="auto"/>
            <w:vAlign w:val="center"/>
            <w:hideMark/>
          </w:tcPr>
          <w:p w14:paraId="1C0DA44B" w14:textId="77777777" w:rsidR="0068146B" w:rsidRPr="0068146B" w:rsidRDefault="0068146B" w:rsidP="0068146B">
            <w:pPr>
              <w:jc w:val="center"/>
              <w:rPr>
                <w:rFonts w:ascii="Arial" w:hAnsi="Arial" w:cs="Arial"/>
                <w:color w:val="000000"/>
              </w:rPr>
            </w:pPr>
            <w:r w:rsidRPr="0068146B">
              <w:rPr>
                <w:rFonts w:ascii="Arial" w:hAnsi="Arial" w:cs="Arial"/>
                <w:color w:val="000000"/>
              </w:rPr>
              <w:t>0.298</w:t>
            </w:r>
          </w:p>
        </w:tc>
        <w:tc>
          <w:tcPr>
            <w:tcW w:w="979" w:type="dxa"/>
            <w:tcBorders>
              <w:top w:val="nil"/>
              <w:left w:val="nil"/>
              <w:bottom w:val="single" w:sz="8" w:space="0" w:color="auto"/>
              <w:right w:val="single" w:sz="8" w:space="0" w:color="auto"/>
            </w:tcBorders>
            <w:shd w:val="clear" w:color="auto" w:fill="auto"/>
            <w:vAlign w:val="center"/>
            <w:hideMark/>
          </w:tcPr>
          <w:p w14:paraId="35A395DD" w14:textId="77777777" w:rsidR="0068146B" w:rsidRPr="0068146B" w:rsidRDefault="0068146B" w:rsidP="0068146B">
            <w:pPr>
              <w:jc w:val="center"/>
              <w:rPr>
                <w:rFonts w:ascii="Arial" w:hAnsi="Arial" w:cs="Arial"/>
                <w:color w:val="000000"/>
              </w:rPr>
            </w:pPr>
            <w:r w:rsidRPr="0068146B">
              <w:rPr>
                <w:rFonts w:ascii="Arial" w:hAnsi="Arial" w:cs="Arial"/>
                <w:color w:val="000000"/>
              </w:rPr>
              <w:t>0.101</w:t>
            </w:r>
          </w:p>
        </w:tc>
      </w:tr>
      <w:tr w:rsidR="0068146B" w:rsidRPr="0068146B" w14:paraId="5AE0143C"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598A435E"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28474D6F"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52725E76" w14:textId="77777777" w:rsidR="0068146B" w:rsidRPr="0068146B" w:rsidRDefault="0068146B" w:rsidP="0068146B">
            <w:pPr>
              <w:jc w:val="center"/>
              <w:rPr>
                <w:rFonts w:ascii="Arial" w:hAnsi="Arial" w:cs="Arial"/>
                <w:color w:val="000000"/>
              </w:rPr>
            </w:pPr>
            <w:r w:rsidRPr="0068146B">
              <w:rPr>
                <w:rFonts w:ascii="Arial" w:hAnsi="Arial" w:cs="Arial"/>
                <w:color w:val="000000"/>
              </w:rPr>
              <w:t>21</w:t>
            </w:r>
          </w:p>
        </w:tc>
        <w:tc>
          <w:tcPr>
            <w:tcW w:w="1003" w:type="dxa"/>
            <w:tcBorders>
              <w:top w:val="nil"/>
              <w:left w:val="nil"/>
              <w:bottom w:val="single" w:sz="8" w:space="0" w:color="auto"/>
              <w:right w:val="single" w:sz="8" w:space="0" w:color="auto"/>
            </w:tcBorders>
            <w:shd w:val="clear" w:color="auto" w:fill="auto"/>
            <w:vAlign w:val="center"/>
            <w:hideMark/>
          </w:tcPr>
          <w:p w14:paraId="089EA51E" w14:textId="77777777" w:rsidR="0068146B" w:rsidRPr="0068146B" w:rsidRDefault="0068146B" w:rsidP="0068146B">
            <w:pPr>
              <w:jc w:val="center"/>
              <w:rPr>
                <w:rFonts w:ascii="Arial" w:hAnsi="Arial" w:cs="Arial"/>
                <w:color w:val="000000"/>
              </w:rPr>
            </w:pPr>
            <w:r w:rsidRPr="0068146B">
              <w:rPr>
                <w:rFonts w:ascii="Arial" w:hAnsi="Arial" w:cs="Arial"/>
                <w:color w:val="000000"/>
              </w:rPr>
              <w:t>0.31</w:t>
            </w:r>
          </w:p>
        </w:tc>
        <w:tc>
          <w:tcPr>
            <w:tcW w:w="979" w:type="dxa"/>
            <w:tcBorders>
              <w:top w:val="nil"/>
              <w:left w:val="nil"/>
              <w:bottom w:val="single" w:sz="8" w:space="0" w:color="auto"/>
              <w:right w:val="single" w:sz="8" w:space="0" w:color="auto"/>
            </w:tcBorders>
            <w:shd w:val="clear" w:color="auto" w:fill="auto"/>
            <w:vAlign w:val="center"/>
            <w:hideMark/>
          </w:tcPr>
          <w:p w14:paraId="4ECAF32E" w14:textId="77777777" w:rsidR="0068146B" w:rsidRPr="0068146B" w:rsidRDefault="0068146B" w:rsidP="0068146B">
            <w:pPr>
              <w:jc w:val="center"/>
              <w:rPr>
                <w:rFonts w:ascii="Arial" w:hAnsi="Arial" w:cs="Arial"/>
                <w:color w:val="000000"/>
              </w:rPr>
            </w:pPr>
            <w:r w:rsidRPr="0068146B">
              <w:rPr>
                <w:rFonts w:ascii="Arial" w:hAnsi="Arial" w:cs="Arial"/>
                <w:color w:val="000000"/>
              </w:rPr>
              <w:t>0.108</w:t>
            </w:r>
          </w:p>
        </w:tc>
      </w:tr>
      <w:tr w:rsidR="0068146B" w:rsidRPr="0068146B" w14:paraId="0D86BB96" w14:textId="77777777" w:rsidTr="0068146B">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617538EE" w14:textId="77777777" w:rsidR="0068146B" w:rsidRPr="0068146B" w:rsidRDefault="0068146B" w:rsidP="0068146B">
            <w:pPr>
              <w:jc w:val="center"/>
              <w:rPr>
                <w:rFonts w:ascii="Arial" w:hAnsi="Arial" w:cs="Arial"/>
                <w:color w:val="000000"/>
              </w:rPr>
            </w:pPr>
            <w:r w:rsidRPr="0068146B">
              <w:rPr>
                <w:rFonts w:ascii="Arial" w:hAnsi="Arial" w:cs="Arial"/>
                <w:color w:val="000000"/>
              </w:rPr>
              <w:t>202</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6915FB51" w14:textId="77777777" w:rsidR="0068146B" w:rsidRPr="0068146B" w:rsidRDefault="0068146B" w:rsidP="0068146B">
            <w:pPr>
              <w:jc w:val="center"/>
              <w:rPr>
                <w:rFonts w:ascii="Calibri" w:hAnsi="Calibri" w:cs="Calibri"/>
                <w:color w:val="000000"/>
              </w:rPr>
            </w:pPr>
            <w:r w:rsidRPr="0068146B">
              <w:rPr>
                <w:rFonts w:ascii="Calibri" w:hAnsi="Calibri" w:cs="Calibri"/>
                <w:color w:val="000000"/>
              </w:rPr>
              <w:t>LVS ∆rpsU2 pF-mraYUTR_mut3-GFP</w:t>
            </w:r>
          </w:p>
        </w:tc>
        <w:tc>
          <w:tcPr>
            <w:tcW w:w="904" w:type="dxa"/>
            <w:tcBorders>
              <w:top w:val="nil"/>
              <w:left w:val="nil"/>
              <w:bottom w:val="single" w:sz="8" w:space="0" w:color="auto"/>
              <w:right w:val="single" w:sz="8" w:space="0" w:color="auto"/>
            </w:tcBorders>
            <w:shd w:val="clear" w:color="auto" w:fill="auto"/>
            <w:vAlign w:val="center"/>
            <w:hideMark/>
          </w:tcPr>
          <w:p w14:paraId="0B57521B" w14:textId="77777777" w:rsidR="0068146B" w:rsidRPr="0068146B" w:rsidRDefault="0068146B" w:rsidP="0068146B">
            <w:pPr>
              <w:jc w:val="center"/>
              <w:rPr>
                <w:rFonts w:ascii="Arial" w:hAnsi="Arial" w:cs="Arial"/>
                <w:color w:val="000000"/>
              </w:rPr>
            </w:pPr>
            <w:r w:rsidRPr="0068146B">
              <w:rPr>
                <w:rFonts w:ascii="Arial" w:hAnsi="Arial" w:cs="Arial"/>
                <w:color w:val="000000"/>
              </w:rPr>
              <w:t>22</w:t>
            </w:r>
          </w:p>
        </w:tc>
        <w:tc>
          <w:tcPr>
            <w:tcW w:w="1003" w:type="dxa"/>
            <w:tcBorders>
              <w:top w:val="nil"/>
              <w:left w:val="nil"/>
              <w:bottom w:val="single" w:sz="8" w:space="0" w:color="auto"/>
              <w:right w:val="single" w:sz="8" w:space="0" w:color="auto"/>
            </w:tcBorders>
            <w:shd w:val="clear" w:color="auto" w:fill="auto"/>
            <w:vAlign w:val="center"/>
            <w:hideMark/>
          </w:tcPr>
          <w:p w14:paraId="2FF59D11" w14:textId="77777777" w:rsidR="0068146B" w:rsidRPr="0068146B" w:rsidRDefault="0068146B" w:rsidP="0068146B">
            <w:pPr>
              <w:jc w:val="center"/>
              <w:rPr>
                <w:rFonts w:ascii="Arial" w:hAnsi="Arial" w:cs="Arial"/>
                <w:color w:val="000000"/>
              </w:rPr>
            </w:pPr>
            <w:r w:rsidRPr="0068146B">
              <w:rPr>
                <w:rFonts w:ascii="Arial" w:hAnsi="Arial" w:cs="Arial"/>
                <w:color w:val="000000"/>
              </w:rPr>
              <w:t>0.119</w:t>
            </w:r>
          </w:p>
        </w:tc>
        <w:tc>
          <w:tcPr>
            <w:tcW w:w="979" w:type="dxa"/>
            <w:tcBorders>
              <w:top w:val="nil"/>
              <w:left w:val="nil"/>
              <w:bottom w:val="single" w:sz="8" w:space="0" w:color="auto"/>
              <w:right w:val="single" w:sz="8" w:space="0" w:color="auto"/>
            </w:tcBorders>
            <w:shd w:val="clear" w:color="auto" w:fill="auto"/>
            <w:vAlign w:val="center"/>
            <w:hideMark/>
          </w:tcPr>
          <w:p w14:paraId="1317A7A2" w14:textId="77777777" w:rsidR="0068146B" w:rsidRPr="0068146B" w:rsidRDefault="0068146B" w:rsidP="0068146B">
            <w:pPr>
              <w:jc w:val="center"/>
              <w:rPr>
                <w:rFonts w:ascii="Arial" w:hAnsi="Arial" w:cs="Arial"/>
                <w:color w:val="000000"/>
              </w:rPr>
            </w:pPr>
            <w:r w:rsidRPr="0068146B">
              <w:rPr>
                <w:rFonts w:ascii="Arial" w:hAnsi="Arial" w:cs="Arial"/>
                <w:color w:val="000000"/>
              </w:rPr>
              <w:t>0.119</w:t>
            </w:r>
          </w:p>
        </w:tc>
      </w:tr>
      <w:tr w:rsidR="0068146B" w:rsidRPr="0068146B" w14:paraId="7537F7F2"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4D712C8"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49F8395B"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52BD2276" w14:textId="77777777" w:rsidR="0068146B" w:rsidRPr="0068146B" w:rsidRDefault="0068146B" w:rsidP="0068146B">
            <w:pPr>
              <w:jc w:val="center"/>
              <w:rPr>
                <w:rFonts w:ascii="Arial" w:hAnsi="Arial" w:cs="Arial"/>
                <w:color w:val="000000"/>
              </w:rPr>
            </w:pPr>
            <w:r w:rsidRPr="0068146B">
              <w:rPr>
                <w:rFonts w:ascii="Arial" w:hAnsi="Arial" w:cs="Arial"/>
                <w:color w:val="000000"/>
              </w:rPr>
              <w:t>23</w:t>
            </w:r>
          </w:p>
        </w:tc>
        <w:tc>
          <w:tcPr>
            <w:tcW w:w="1003" w:type="dxa"/>
            <w:tcBorders>
              <w:top w:val="nil"/>
              <w:left w:val="nil"/>
              <w:bottom w:val="single" w:sz="8" w:space="0" w:color="auto"/>
              <w:right w:val="single" w:sz="8" w:space="0" w:color="auto"/>
            </w:tcBorders>
            <w:shd w:val="clear" w:color="auto" w:fill="auto"/>
            <w:vAlign w:val="center"/>
            <w:hideMark/>
          </w:tcPr>
          <w:p w14:paraId="3CDFF0DE" w14:textId="77777777" w:rsidR="0068146B" w:rsidRPr="0068146B" w:rsidRDefault="0068146B" w:rsidP="0068146B">
            <w:pPr>
              <w:jc w:val="center"/>
              <w:rPr>
                <w:rFonts w:ascii="Arial" w:hAnsi="Arial" w:cs="Arial"/>
                <w:color w:val="000000"/>
              </w:rPr>
            </w:pPr>
            <w:r w:rsidRPr="0068146B">
              <w:rPr>
                <w:rFonts w:ascii="Arial" w:hAnsi="Arial" w:cs="Arial"/>
                <w:color w:val="000000"/>
              </w:rPr>
              <w:t>0.137</w:t>
            </w:r>
          </w:p>
        </w:tc>
        <w:tc>
          <w:tcPr>
            <w:tcW w:w="979" w:type="dxa"/>
            <w:tcBorders>
              <w:top w:val="nil"/>
              <w:left w:val="nil"/>
              <w:bottom w:val="single" w:sz="8" w:space="0" w:color="auto"/>
              <w:right w:val="single" w:sz="8" w:space="0" w:color="auto"/>
            </w:tcBorders>
            <w:shd w:val="clear" w:color="auto" w:fill="auto"/>
            <w:vAlign w:val="center"/>
            <w:hideMark/>
          </w:tcPr>
          <w:p w14:paraId="3630479C" w14:textId="77777777" w:rsidR="0068146B" w:rsidRPr="0068146B" w:rsidRDefault="0068146B" w:rsidP="0068146B">
            <w:pPr>
              <w:jc w:val="center"/>
              <w:rPr>
                <w:rFonts w:ascii="Arial" w:hAnsi="Arial" w:cs="Arial"/>
                <w:color w:val="000000"/>
              </w:rPr>
            </w:pPr>
            <w:r w:rsidRPr="0068146B">
              <w:rPr>
                <w:rFonts w:ascii="Arial" w:hAnsi="Arial" w:cs="Arial"/>
                <w:color w:val="000000"/>
              </w:rPr>
              <w:t>0.133</w:t>
            </w:r>
          </w:p>
        </w:tc>
      </w:tr>
      <w:tr w:rsidR="0068146B" w:rsidRPr="0068146B" w14:paraId="42E524D6" w14:textId="77777777" w:rsidTr="0068146B">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7F2FFBAB" w14:textId="77777777" w:rsidR="0068146B" w:rsidRPr="0068146B" w:rsidRDefault="0068146B" w:rsidP="0068146B">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6ED6B997" w14:textId="77777777" w:rsidR="0068146B" w:rsidRPr="0068146B" w:rsidRDefault="0068146B" w:rsidP="0068146B">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3E9ADA67" w14:textId="77777777" w:rsidR="0068146B" w:rsidRPr="0068146B" w:rsidRDefault="0068146B" w:rsidP="0068146B">
            <w:pPr>
              <w:jc w:val="center"/>
              <w:rPr>
                <w:rFonts w:ascii="Arial" w:hAnsi="Arial" w:cs="Arial"/>
                <w:color w:val="000000"/>
              </w:rPr>
            </w:pPr>
            <w:r w:rsidRPr="0068146B">
              <w:rPr>
                <w:rFonts w:ascii="Arial" w:hAnsi="Arial" w:cs="Arial"/>
                <w:color w:val="000000"/>
              </w:rPr>
              <w:t>24</w:t>
            </w:r>
          </w:p>
        </w:tc>
        <w:tc>
          <w:tcPr>
            <w:tcW w:w="1003" w:type="dxa"/>
            <w:tcBorders>
              <w:top w:val="nil"/>
              <w:left w:val="nil"/>
              <w:bottom w:val="single" w:sz="8" w:space="0" w:color="auto"/>
              <w:right w:val="single" w:sz="8" w:space="0" w:color="auto"/>
            </w:tcBorders>
            <w:shd w:val="clear" w:color="auto" w:fill="auto"/>
            <w:vAlign w:val="center"/>
            <w:hideMark/>
          </w:tcPr>
          <w:p w14:paraId="55B987B2" w14:textId="77777777" w:rsidR="0068146B" w:rsidRPr="0068146B" w:rsidRDefault="0068146B" w:rsidP="0068146B">
            <w:pPr>
              <w:jc w:val="center"/>
              <w:rPr>
                <w:rFonts w:ascii="Arial" w:hAnsi="Arial" w:cs="Arial"/>
                <w:color w:val="000000"/>
              </w:rPr>
            </w:pPr>
            <w:r w:rsidRPr="0068146B">
              <w:rPr>
                <w:rFonts w:ascii="Arial" w:hAnsi="Arial" w:cs="Arial"/>
                <w:color w:val="000000"/>
              </w:rPr>
              <w:t>0.167</w:t>
            </w:r>
          </w:p>
        </w:tc>
        <w:tc>
          <w:tcPr>
            <w:tcW w:w="979" w:type="dxa"/>
            <w:tcBorders>
              <w:top w:val="nil"/>
              <w:left w:val="nil"/>
              <w:bottom w:val="single" w:sz="8" w:space="0" w:color="auto"/>
              <w:right w:val="single" w:sz="8" w:space="0" w:color="auto"/>
            </w:tcBorders>
            <w:shd w:val="clear" w:color="auto" w:fill="auto"/>
            <w:vAlign w:val="center"/>
            <w:hideMark/>
          </w:tcPr>
          <w:p w14:paraId="3DFA358D" w14:textId="77777777" w:rsidR="0068146B" w:rsidRPr="0068146B" w:rsidRDefault="0068146B" w:rsidP="0068146B">
            <w:pPr>
              <w:jc w:val="center"/>
              <w:rPr>
                <w:rFonts w:ascii="Arial" w:hAnsi="Arial" w:cs="Arial"/>
                <w:color w:val="000000"/>
              </w:rPr>
            </w:pPr>
            <w:r w:rsidRPr="0068146B">
              <w:rPr>
                <w:rFonts w:ascii="Arial" w:hAnsi="Arial" w:cs="Arial"/>
                <w:color w:val="000000"/>
              </w:rPr>
              <w:t>0.124</w:t>
            </w:r>
          </w:p>
        </w:tc>
      </w:tr>
      <w:tr w:rsidR="0068146B" w:rsidRPr="0068146B" w14:paraId="793A125C" w14:textId="77777777" w:rsidTr="0068146B">
        <w:trPr>
          <w:trHeight w:val="320"/>
        </w:trPr>
        <w:tc>
          <w:tcPr>
            <w:tcW w:w="1030" w:type="dxa"/>
            <w:tcBorders>
              <w:top w:val="nil"/>
              <w:left w:val="single" w:sz="8" w:space="0" w:color="auto"/>
              <w:bottom w:val="single" w:sz="8" w:space="0" w:color="auto"/>
              <w:right w:val="single" w:sz="8" w:space="0" w:color="auto"/>
            </w:tcBorders>
            <w:shd w:val="clear" w:color="auto" w:fill="auto"/>
            <w:vAlign w:val="center"/>
            <w:hideMark/>
          </w:tcPr>
          <w:p w14:paraId="6BC2EB93" w14:textId="77777777" w:rsidR="0068146B" w:rsidRPr="0068146B" w:rsidRDefault="0068146B" w:rsidP="0068146B">
            <w:pPr>
              <w:jc w:val="center"/>
              <w:rPr>
                <w:rFonts w:ascii="Arial" w:hAnsi="Arial" w:cs="Arial"/>
                <w:color w:val="000000"/>
              </w:rPr>
            </w:pPr>
            <w:r w:rsidRPr="0068146B">
              <w:rPr>
                <w:rFonts w:ascii="Arial" w:hAnsi="Arial" w:cs="Arial"/>
                <w:color w:val="000000"/>
              </w:rPr>
              <w:t>120</w:t>
            </w:r>
          </w:p>
        </w:tc>
        <w:tc>
          <w:tcPr>
            <w:tcW w:w="1887" w:type="dxa"/>
            <w:tcBorders>
              <w:top w:val="nil"/>
              <w:left w:val="nil"/>
              <w:bottom w:val="single" w:sz="8" w:space="0" w:color="auto"/>
              <w:right w:val="single" w:sz="8" w:space="0" w:color="auto"/>
            </w:tcBorders>
            <w:shd w:val="clear" w:color="auto" w:fill="auto"/>
            <w:vAlign w:val="center"/>
            <w:hideMark/>
          </w:tcPr>
          <w:p w14:paraId="2FD44B55" w14:textId="77777777" w:rsidR="0068146B" w:rsidRPr="0068146B" w:rsidRDefault="0068146B" w:rsidP="0068146B">
            <w:pPr>
              <w:jc w:val="center"/>
              <w:rPr>
                <w:rFonts w:ascii="Arial" w:hAnsi="Arial" w:cs="Arial"/>
                <w:color w:val="000000"/>
              </w:rPr>
            </w:pPr>
            <w:r w:rsidRPr="0068146B">
              <w:rPr>
                <w:rFonts w:ascii="Arial" w:hAnsi="Arial" w:cs="Arial"/>
                <w:color w:val="000000"/>
              </w:rPr>
              <w:t>LVS</w:t>
            </w:r>
          </w:p>
        </w:tc>
        <w:tc>
          <w:tcPr>
            <w:tcW w:w="904" w:type="dxa"/>
            <w:tcBorders>
              <w:top w:val="nil"/>
              <w:left w:val="nil"/>
              <w:bottom w:val="single" w:sz="8" w:space="0" w:color="auto"/>
              <w:right w:val="single" w:sz="8" w:space="0" w:color="auto"/>
            </w:tcBorders>
            <w:shd w:val="clear" w:color="auto" w:fill="auto"/>
            <w:vAlign w:val="center"/>
            <w:hideMark/>
          </w:tcPr>
          <w:p w14:paraId="7E5AC920" w14:textId="77777777" w:rsidR="0068146B" w:rsidRPr="0068146B" w:rsidRDefault="0068146B" w:rsidP="0068146B">
            <w:pPr>
              <w:jc w:val="center"/>
              <w:rPr>
                <w:rFonts w:ascii="Arial" w:hAnsi="Arial" w:cs="Arial"/>
                <w:color w:val="000000"/>
              </w:rPr>
            </w:pPr>
            <w:r w:rsidRPr="0068146B">
              <w:rPr>
                <w:rFonts w:ascii="Arial" w:hAnsi="Arial" w:cs="Arial"/>
                <w:color w:val="000000"/>
              </w:rPr>
              <w:t>25</w:t>
            </w:r>
          </w:p>
        </w:tc>
        <w:tc>
          <w:tcPr>
            <w:tcW w:w="1003" w:type="dxa"/>
            <w:tcBorders>
              <w:top w:val="nil"/>
              <w:left w:val="nil"/>
              <w:bottom w:val="single" w:sz="8" w:space="0" w:color="auto"/>
              <w:right w:val="single" w:sz="8" w:space="0" w:color="auto"/>
            </w:tcBorders>
            <w:shd w:val="clear" w:color="auto" w:fill="auto"/>
            <w:vAlign w:val="center"/>
            <w:hideMark/>
          </w:tcPr>
          <w:p w14:paraId="7BE2DB3D" w14:textId="77777777" w:rsidR="0068146B" w:rsidRPr="0068146B" w:rsidRDefault="0068146B" w:rsidP="0068146B">
            <w:pPr>
              <w:jc w:val="center"/>
              <w:rPr>
                <w:rFonts w:ascii="Arial" w:hAnsi="Arial" w:cs="Arial"/>
                <w:color w:val="000000"/>
              </w:rPr>
            </w:pPr>
            <w:r w:rsidRPr="0068146B">
              <w:rPr>
                <w:rFonts w:ascii="Arial" w:hAnsi="Arial" w:cs="Arial"/>
                <w:color w:val="000000"/>
              </w:rPr>
              <w:t>0.185</w:t>
            </w:r>
          </w:p>
        </w:tc>
        <w:tc>
          <w:tcPr>
            <w:tcW w:w="979" w:type="dxa"/>
            <w:tcBorders>
              <w:top w:val="nil"/>
              <w:left w:val="nil"/>
              <w:bottom w:val="single" w:sz="8" w:space="0" w:color="auto"/>
              <w:right w:val="single" w:sz="8" w:space="0" w:color="auto"/>
            </w:tcBorders>
            <w:shd w:val="clear" w:color="auto" w:fill="auto"/>
            <w:vAlign w:val="center"/>
            <w:hideMark/>
          </w:tcPr>
          <w:p w14:paraId="2A7C2F94" w14:textId="77777777" w:rsidR="0068146B" w:rsidRPr="0068146B" w:rsidRDefault="0068146B" w:rsidP="0068146B">
            <w:pPr>
              <w:jc w:val="center"/>
              <w:rPr>
                <w:rFonts w:ascii="Arial" w:hAnsi="Arial" w:cs="Arial"/>
                <w:color w:val="000000"/>
              </w:rPr>
            </w:pPr>
            <w:r w:rsidRPr="0068146B">
              <w:rPr>
                <w:rFonts w:ascii="Arial" w:hAnsi="Arial" w:cs="Arial"/>
                <w:color w:val="000000"/>
              </w:rPr>
              <w:t>0.099</w:t>
            </w:r>
          </w:p>
        </w:tc>
      </w:tr>
    </w:tbl>
    <w:p w14:paraId="4D0CC6D7" w14:textId="53C5C96B" w:rsidR="0068146B" w:rsidRDefault="00C71390" w:rsidP="00992127">
      <w:r w:rsidRPr="00C71390">
        <w:rPr>
          <w:noProof/>
        </w:rPr>
        <w:lastRenderedPageBreak/>
        <w:drawing>
          <wp:inline distT="0" distB="0" distL="0" distR="0" wp14:anchorId="1BD83ADF" wp14:editId="64921894">
            <wp:extent cx="4242202" cy="2887884"/>
            <wp:effectExtent l="0" t="0" r="635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46483" cy="2890799"/>
                    </a:xfrm>
                    <a:prstGeom prst="rect">
                      <a:avLst/>
                    </a:prstGeom>
                  </pic:spPr>
                </pic:pic>
              </a:graphicData>
            </a:graphic>
          </wp:inline>
        </w:drawing>
      </w:r>
    </w:p>
    <w:tbl>
      <w:tblPr>
        <w:tblW w:w="3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1053"/>
        <w:gridCol w:w="1053"/>
      </w:tblGrid>
      <w:tr w:rsidR="001B155D" w:rsidRPr="001B155D" w14:paraId="7766F79A" w14:textId="77777777" w:rsidTr="001B155D">
        <w:trPr>
          <w:trHeight w:val="320"/>
        </w:trPr>
        <w:tc>
          <w:tcPr>
            <w:tcW w:w="1604" w:type="dxa"/>
            <w:shd w:val="clear" w:color="auto" w:fill="auto"/>
            <w:noWrap/>
            <w:vAlign w:val="bottom"/>
            <w:hideMark/>
          </w:tcPr>
          <w:p w14:paraId="4AE0CE74" w14:textId="77777777" w:rsidR="001B155D" w:rsidRPr="001B155D" w:rsidRDefault="001B155D" w:rsidP="001B155D">
            <w:pPr>
              <w:rPr>
                <w:rFonts w:ascii="Times New Roman" w:hAnsi="Times New Roman"/>
                <w:sz w:val="20"/>
                <w:szCs w:val="20"/>
              </w:rPr>
            </w:pPr>
          </w:p>
        </w:tc>
        <w:tc>
          <w:tcPr>
            <w:tcW w:w="980" w:type="dxa"/>
            <w:shd w:val="clear" w:color="auto" w:fill="auto"/>
            <w:noWrap/>
            <w:vAlign w:val="bottom"/>
            <w:hideMark/>
          </w:tcPr>
          <w:p w14:paraId="2D5D1654" w14:textId="77777777" w:rsidR="001B155D" w:rsidRPr="001B155D" w:rsidRDefault="001B155D" w:rsidP="001B155D">
            <w:pPr>
              <w:rPr>
                <w:rFonts w:ascii="Calibri" w:hAnsi="Calibri" w:cs="Calibri"/>
                <w:color w:val="000000"/>
                <w:sz w:val="22"/>
                <w:szCs w:val="22"/>
              </w:rPr>
            </w:pPr>
            <w:proofErr w:type="spellStart"/>
            <w:r w:rsidRPr="001B155D">
              <w:rPr>
                <w:rFonts w:ascii="Calibri" w:hAnsi="Calibri" w:cs="Calibri"/>
                <w:color w:val="000000"/>
                <w:sz w:val="22"/>
                <w:szCs w:val="22"/>
              </w:rPr>
              <w:t>ttests</w:t>
            </w:r>
            <w:proofErr w:type="spellEnd"/>
          </w:p>
        </w:tc>
        <w:tc>
          <w:tcPr>
            <w:tcW w:w="980" w:type="dxa"/>
            <w:shd w:val="clear" w:color="auto" w:fill="auto"/>
            <w:noWrap/>
            <w:vAlign w:val="bottom"/>
            <w:hideMark/>
          </w:tcPr>
          <w:p w14:paraId="672E545A" w14:textId="77777777" w:rsidR="001B155D" w:rsidRPr="001B155D" w:rsidRDefault="001B155D" w:rsidP="001B155D">
            <w:pPr>
              <w:rPr>
                <w:rFonts w:ascii="Calibri" w:hAnsi="Calibri" w:cs="Calibri"/>
                <w:color w:val="000000"/>
                <w:sz w:val="22"/>
                <w:szCs w:val="22"/>
              </w:rPr>
            </w:pPr>
            <w:r w:rsidRPr="001B155D">
              <w:rPr>
                <w:rFonts w:ascii="Calibri" w:hAnsi="Calibri" w:cs="Calibri"/>
                <w:color w:val="000000"/>
                <w:sz w:val="22"/>
                <w:szCs w:val="22"/>
              </w:rPr>
              <w:t>ratio</w:t>
            </w:r>
          </w:p>
        </w:tc>
      </w:tr>
      <w:tr w:rsidR="001B155D" w:rsidRPr="001B155D" w14:paraId="532D167F" w14:textId="77777777" w:rsidTr="001B155D">
        <w:trPr>
          <w:trHeight w:val="320"/>
        </w:trPr>
        <w:tc>
          <w:tcPr>
            <w:tcW w:w="1604" w:type="dxa"/>
            <w:shd w:val="clear" w:color="auto" w:fill="auto"/>
            <w:noWrap/>
            <w:vAlign w:val="bottom"/>
            <w:hideMark/>
          </w:tcPr>
          <w:p w14:paraId="4435D943" w14:textId="77777777" w:rsidR="001B155D" w:rsidRPr="001B155D" w:rsidRDefault="001B155D" w:rsidP="001B155D">
            <w:pPr>
              <w:rPr>
                <w:rFonts w:ascii="Arial" w:hAnsi="Arial" w:cs="Arial"/>
                <w:color w:val="000000"/>
              </w:rPr>
            </w:pPr>
            <w:proofErr w:type="spellStart"/>
            <w:r w:rsidRPr="001B155D">
              <w:rPr>
                <w:rFonts w:ascii="Arial" w:hAnsi="Arial" w:cs="Arial"/>
                <w:color w:val="000000"/>
              </w:rPr>
              <w:t>mraY</w:t>
            </w:r>
            <w:proofErr w:type="spellEnd"/>
            <w:r w:rsidRPr="001B155D">
              <w:rPr>
                <w:rFonts w:ascii="Arial" w:hAnsi="Arial" w:cs="Arial"/>
                <w:color w:val="000000"/>
              </w:rPr>
              <w:t xml:space="preserve"> UTR WT</w:t>
            </w:r>
          </w:p>
        </w:tc>
        <w:tc>
          <w:tcPr>
            <w:tcW w:w="980" w:type="dxa"/>
            <w:shd w:val="clear" w:color="auto" w:fill="auto"/>
            <w:noWrap/>
            <w:vAlign w:val="bottom"/>
            <w:hideMark/>
          </w:tcPr>
          <w:p w14:paraId="60DCC52A"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0.000132</w:t>
            </w:r>
          </w:p>
        </w:tc>
        <w:tc>
          <w:tcPr>
            <w:tcW w:w="980" w:type="dxa"/>
            <w:shd w:val="clear" w:color="auto" w:fill="auto"/>
            <w:noWrap/>
            <w:vAlign w:val="bottom"/>
            <w:hideMark/>
          </w:tcPr>
          <w:p w14:paraId="1084D6B2"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1.61763</w:t>
            </w:r>
          </w:p>
        </w:tc>
      </w:tr>
      <w:tr w:rsidR="001B155D" w:rsidRPr="001B155D" w14:paraId="41B49673" w14:textId="77777777" w:rsidTr="001B155D">
        <w:trPr>
          <w:trHeight w:val="320"/>
        </w:trPr>
        <w:tc>
          <w:tcPr>
            <w:tcW w:w="1604" w:type="dxa"/>
            <w:shd w:val="clear" w:color="auto" w:fill="auto"/>
            <w:noWrap/>
            <w:vAlign w:val="bottom"/>
            <w:hideMark/>
          </w:tcPr>
          <w:p w14:paraId="03C4E9F2" w14:textId="77777777" w:rsidR="001B155D" w:rsidRPr="001B155D" w:rsidRDefault="001B155D" w:rsidP="001B155D">
            <w:pPr>
              <w:rPr>
                <w:rFonts w:ascii="Arial" w:hAnsi="Arial" w:cs="Arial"/>
                <w:color w:val="000000"/>
              </w:rPr>
            </w:pPr>
            <w:proofErr w:type="spellStart"/>
            <w:r w:rsidRPr="001B155D">
              <w:rPr>
                <w:rFonts w:ascii="Arial" w:hAnsi="Arial" w:cs="Arial"/>
                <w:color w:val="000000"/>
              </w:rPr>
              <w:t>mraY</w:t>
            </w:r>
            <w:proofErr w:type="spellEnd"/>
            <w:r w:rsidRPr="001B155D">
              <w:rPr>
                <w:rFonts w:ascii="Arial" w:hAnsi="Arial" w:cs="Arial"/>
                <w:color w:val="000000"/>
              </w:rPr>
              <w:t xml:space="preserve"> mut1</w:t>
            </w:r>
          </w:p>
        </w:tc>
        <w:tc>
          <w:tcPr>
            <w:tcW w:w="980" w:type="dxa"/>
            <w:shd w:val="clear" w:color="auto" w:fill="auto"/>
            <w:noWrap/>
            <w:vAlign w:val="bottom"/>
            <w:hideMark/>
          </w:tcPr>
          <w:p w14:paraId="344F9A4B"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0.011098</w:t>
            </w:r>
          </w:p>
        </w:tc>
        <w:tc>
          <w:tcPr>
            <w:tcW w:w="980" w:type="dxa"/>
            <w:shd w:val="clear" w:color="auto" w:fill="auto"/>
            <w:noWrap/>
            <w:vAlign w:val="bottom"/>
            <w:hideMark/>
          </w:tcPr>
          <w:p w14:paraId="6CDEFD9E"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0.971476</w:t>
            </w:r>
          </w:p>
        </w:tc>
      </w:tr>
      <w:tr w:rsidR="001B155D" w:rsidRPr="001B155D" w14:paraId="73A5D9E3" w14:textId="77777777" w:rsidTr="001B155D">
        <w:trPr>
          <w:trHeight w:val="320"/>
        </w:trPr>
        <w:tc>
          <w:tcPr>
            <w:tcW w:w="1604" w:type="dxa"/>
            <w:shd w:val="clear" w:color="auto" w:fill="auto"/>
            <w:noWrap/>
            <w:vAlign w:val="bottom"/>
            <w:hideMark/>
          </w:tcPr>
          <w:p w14:paraId="47FCA3F3" w14:textId="77777777" w:rsidR="001B155D" w:rsidRPr="001B155D" w:rsidRDefault="001B155D" w:rsidP="001B155D">
            <w:pPr>
              <w:rPr>
                <w:rFonts w:ascii="Arial" w:hAnsi="Arial" w:cs="Arial"/>
                <w:color w:val="000000"/>
              </w:rPr>
            </w:pPr>
            <w:proofErr w:type="spellStart"/>
            <w:r w:rsidRPr="001B155D">
              <w:rPr>
                <w:rFonts w:ascii="Arial" w:hAnsi="Arial" w:cs="Arial"/>
                <w:color w:val="000000"/>
              </w:rPr>
              <w:t>mraY</w:t>
            </w:r>
            <w:proofErr w:type="spellEnd"/>
            <w:r w:rsidRPr="001B155D">
              <w:rPr>
                <w:rFonts w:ascii="Arial" w:hAnsi="Arial" w:cs="Arial"/>
                <w:color w:val="000000"/>
              </w:rPr>
              <w:t xml:space="preserve"> mut2</w:t>
            </w:r>
          </w:p>
        </w:tc>
        <w:tc>
          <w:tcPr>
            <w:tcW w:w="980" w:type="dxa"/>
            <w:shd w:val="clear" w:color="auto" w:fill="auto"/>
            <w:noWrap/>
            <w:vAlign w:val="bottom"/>
            <w:hideMark/>
          </w:tcPr>
          <w:p w14:paraId="422A89E1"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0.000428</w:t>
            </w:r>
          </w:p>
        </w:tc>
        <w:tc>
          <w:tcPr>
            <w:tcW w:w="980" w:type="dxa"/>
            <w:shd w:val="clear" w:color="auto" w:fill="auto"/>
            <w:noWrap/>
            <w:vAlign w:val="bottom"/>
            <w:hideMark/>
          </w:tcPr>
          <w:p w14:paraId="74F84617"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1.708859</w:t>
            </w:r>
          </w:p>
        </w:tc>
      </w:tr>
      <w:tr w:rsidR="001B155D" w:rsidRPr="001B155D" w14:paraId="306E56E7" w14:textId="77777777" w:rsidTr="001B155D">
        <w:trPr>
          <w:trHeight w:val="320"/>
        </w:trPr>
        <w:tc>
          <w:tcPr>
            <w:tcW w:w="1604" w:type="dxa"/>
            <w:shd w:val="clear" w:color="auto" w:fill="auto"/>
            <w:noWrap/>
            <w:vAlign w:val="bottom"/>
            <w:hideMark/>
          </w:tcPr>
          <w:p w14:paraId="3CA4CB48" w14:textId="77777777" w:rsidR="001B155D" w:rsidRPr="001B155D" w:rsidRDefault="001B155D" w:rsidP="001B155D">
            <w:pPr>
              <w:rPr>
                <w:rFonts w:ascii="Arial" w:hAnsi="Arial" w:cs="Arial"/>
                <w:color w:val="000000"/>
              </w:rPr>
            </w:pPr>
            <w:proofErr w:type="spellStart"/>
            <w:r w:rsidRPr="001B155D">
              <w:rPr>
                <w:rFonts w:ascii="Arial" w:hAnsi="Arial" w:cs="Arial"/>
                <w:color w:val="000000"/>
              </w:rPr>
              <w:t>mraY</w:t>
            </w:r>
            <w:proofErr w:type="spellEnd"/>
            <w:r w:rsidRPr="001B155D">
              <w:rPr>
                <w:rFonts w:ascii="Arial" w:hAnsi="Arial" w:cs="Arial"/>
                <w:color w:val="000000"/>
              </w:rPr>
              <w:t xml:space="preserve"> mut3</w:t>
            </w:r>
          </w:p>
        </w:tc>
        <w:tc>
          <w:tcPr>
            <w:tcW w:w="980" w:type="dxa"/>
            <w:shd w:val="clear" w:color="auto" w:fill="auto"/>
            <w:noWrap/>
            <w:vAlign w:val="bottom"/>
            <w:hideMark/>
          </w:tcPr>
          <w:p w14:paraId="19175FB3"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4.81E-05</w:t>
            </w:r>
          </w:p>
        </w:tc>
        <w:tc>
          <w:tcPr>
            <w:tcW w:w="980" w:type="dxa"/>
            <w:shd w:val="clear" w:color="auto" w:fill="auto"/>
            <w:noWrap/>
            <w:vAlign w:val="bottom"/>
            <w:hideMark/>
          </w:tcPr>
          <w:p w14:paraId="30BF2800" w14:textId="77777777" w:rsidR="001B155D" w:rsidRPr="001B155D" w:rsidRDefault="001B155D" w:rsidP="001B155D">
            <w:pPr>
              <w:jc w:val="right"/>
              <w:rPr>
                <w:rFonts w:ascii="Calibri" w:hAnsi="Calibri" w:cs="Calibri"/>
                <w:color w:val="000000"/>
                <w:sz w:val="22"/>
                <w:szCs w:val="22"/>
              </w:rPr>
            </w:pPr>
            <w:r w:rsidRPr="001B155D">
              <w:rPr>
                <w:rFonts w:ascii="Calibri" w:hAnsi="Calibri" w:cs="Calibri"/>
                <w:color w:val="000000"/>
                <w:sz w:val="22"/>
                <w:szCs w:val="22"/>
              </w:rPr>
              <w:t>1.312764</w:t>
            </w:r>
          </w:p>
        </w:tc>
      </w:tr>
    </w:tbl>
    <w:p w14:paraId="65CCFE09" w14:textId="3CE9601E" w:rsidR="00C71390" w:rsidRDefault="001B155D" w:rsidP="00992127">
      <w:r>
        <w:t>It looks like mutation 1, which cuts off the whole 5’ end, is the only change the makes the difference. This suggests that the motif we are looking at isn’t so meaningful, but I do want to look at the other AU-rich motif that is in the 5’ end that got cut off. Tomorrow I’ll design primers. I also want to repeat the mut2 assay as I’ve only done this one once. I patched out more single colonies to CHAH-</w:t>
      </w:r>
      <w:proofErr w:type="spellStart"/>
      <w:r>
        <w:t>kan</w:t>
      </w:r>
      <w:proofErr w:type="spellEnd"/>
      <w:r>
        <w:t xml:space="preserve"> plates and will repeat tomorrow.</w:t>
      </w:r>
    </w:p>
    <w:p w14:paraId="3E4B63F8" w14:textId="77777777" w:rsidR="00C71390" w:rsidRDefault="00C71390" w:rsidP="00992127"/>
    <w:p w14:paraId="7AC8F69D" w14:textId="77426F6B" w:rsidR="0068146B" w:rsidRDefault="0068146B" w:rsidP="00992127">
      <w:r>
        <w:t xml:space="preserve">The 37C overnight cultures of Staph grew up really well! I froze down 2 glycerol stocks in cryovials by adding 200 </w:t>
      </w:r>
      <w:proofErr w:type="spellStart"/>
      <w:r>
        <w:t>ul</w:t>
      </w:r>
      <w:proofErr w:type="spellEnd"/>
      <w:r>
        <w:t xml:space="preserve"> of 75% glycerol to 800 </w:t>
      </w:r>
      <w:proofErr w:type="spellStart"/>
      <w:r>
        <w:t>ul</w:t>
      </w:r>
      <w:proofErr w:type="spellEnd"/>
      <w:r>
        <w:t xml:space="preserve"> of overnight culture. Vortexed then put in my primary integrants box 2.</w:t>
      </w:r>
    </w:p>
    <w:p w14:paraId="4AB94299" w14:textId="403CC29F" w:rsidR="0068146B" w:rsidRDefault="0068146B" w:rsidP="00992127"/>
    <w:p w14:paraId="76031BD6" w14:textId="7EAE9626" w:rsidR="0068146B" w:rsidRDefault="0068146B" w:rsidP="00992127">
      <w:r>
        <w:t>I made a whole flask of CHAH plates as well.</w:t>
      </w:r>
      <w:r w:rsidR="006C6DF8">
        <w:t xml:space="preserve"> Once they had solidified, I struck out an aliquot of </w:t>
      </w:r>
      <w:proofErr w:type="spellStart"/>
      <w:r w:rsidR="006C6DF8">
        <w:rPr>
          <w:rFonts w:cstheme="minorHAnsi"/>
        </w:rPr>
        <w:t>Δ</w:t>
      </w:r>
      <w:r w:rsidR="006C6DF8">
        <w:t>hfq</w:t>
      </w:r>
      <w:proofErr w:type="spellEnd"/>
      <w:r w:rsidR="006C6DF8">
        <w:t>.</w:t>
      </w:r>
    </w:p>
    <w:p w14:paraId="0AC33914" w14:textId="7E715EBF" w:rsidR="00250358" w:rsidRDefault="00250358" w:rsidP="00992127"/>
    <w:p w14:paraId="5E4CC536" w14:textId="0952911A" w:rsidR="00250358" w:rsidRDefault="00250358" w:rsidP="00992127">
      <w:r>
        <w:t xml:space="preserve">At 4 pm (approx. 24 hours after initially inoculating), I took 5 </w:t>
      </w:r>
      <w:proofErr w:type="spellStart"/>
      <w:r>
        <w:t>ul</w:t>
      </w:r>
      <w:proofErr w:type="spellEnd"/>
      <w:r>
        <w:t xml:space="preserve"> of my overnight 25C staph cultures and put into 5 mL of TSB</w:t>
      </w:r>
      <w:r w:rsidR="005F600F">
        <w:t xml:space="preserve"> then returned to the 25C shaking incubator overnight. I also patched out 16 more colonies from the 42C single colony plate to TSA-</w:t>
      </w:r>
      <w:proofErr w:type="spellStart"/>
      <w:r w:rsidR="005F600F">
        <w:t>tet</w:t>
      </w:r>
      <w:proofErr w:type="spellEnd"/>
      <w:r w:rsidR="005F600F">
        <w:t xml:space="preserve"> and put at 42C to hopefully get some more primary integrants.</w:t>
      </w:r>
    </w:p>
    <w:p w14:paraId="3F9546BF" w14:textId="4E1C6DE5" w:rsidR="005F600F" w:rsidRDefault="005F600F" w:rsidP="00992127">
      <w:r>
        <w:t>It looks like I have a single colony on the pkR158 in LVS electroporations! Woohoo! I patched to CHAH-</w:t>
      </w:r>
      <w:proofErr w:type="spellStart"/>
      <w:r>
        <w:t>kan</w:t>
      </w:r>
      <w:proofErr w:type="spellEnd"/>
      <w:r>
        <w:t xml:space="preserve"> and put at 37C. I also returned the EP plates there in case some more things pop up.</w:t>
      </w:r>
    </w:p>
    <w:p w14:paraId="63678969" w14:textId="160F737D" w:rsidR="005F600F" w:rsidRDefault="005F600F" w:rsidP="00992127"/>
    <w:p w14:paraId="456C1418" w14:textId="34B640AC" w:rsidR="005F600F" w:rsidRPr="00B95847" w:rsidRDefault="005F600F" w:rsidP="005F600F">
      <w:pPr>
        <w:pStyle w:val="Heading2"/>
      </w:pPr>
      <w:bookmarkStart w:id="48" w:name="_Toc115683667"/>
      <w:r>
        <w:t>Thurs</w:t>
      </w:r>
      <w:r w:rsidRPr="00B95847">
        <w:t xml:space="preserve">day </w:t>
      </w:r>
      <w:r>
        <w:t xml:space="preserve">September 29, </w:t>
      </w:r>
      <w:r w:rsidRPr="00B95847">
        <w:t>202</w:t>
      </w:r>
      <w:r>
        <w:t>2</w:t>
      </w:r>
      <w:bookmarkEnd w:id="48"/>
    </w:p>
    <w:p w14:paraId="5E4BB6B5" w14:textId="77777777" w:rsidR="005F600F" w:rsidRPr="0085257C" w:rsidRDefault="005F600F" w:rsidP="005F600F">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9AD1D5D" w14:textId="77777777" w:rsidR="005F600F" w:rsidRPr="0024388E" w:rsidRDefault="005F600F" w:rsidP="005F600F">
      <w:pPr>
        <w:pStyle w:val="ListParagraph"/>
        <w:numPr>
          <w:ilvl w:val="0"/>
          <w:numId w:val="33"/>
        </w:numPr>
        <w:rPr>
          <w:strike/>
          <w:sz w:val="18"/>
          <w:szCs w:val="18"/>
        </w:rPr>
      </w:pPr>
      <w:r w:rsidRPr="0024388E">
        <w:rPr>
          <w:strike/>
          <w:sz w:val="18"/>
          <w:szCs w:val="18"/>
        </w:rPr>
        <w:t>GFP assay</w:t>
      </w:r>
    </w:p>
    <w:p w14:paraId="06BD24CD" w14:textId="406005B6" w:rsidR="005F600F" w:rsidRPr="0024388E" w:rsidRDefault="005F600F" w:rsidP="005F600F">
      <w:pPr>
        <w:pStyle w:val="ListParagraph"/>
        <w:numPr>
          <w:ilvl w:val="0"/>
          <w:numId w:val="33"/>
        </w:numPr>
        <w:rPr>
          <w:strike/>
          <w:sz w:val="18"/>
          <w:szCs w:val="18"/>
        </w:rPr>
      </w:pPr>
      <w:r w:rsidRPr="0024388E">
        <w:rPr>
          <w:strike/>
          <w:sz w:val="18"/>
          <w:szCs w:val="18"/>
        </w:rPr>
        <w:lastRenderedPageBreak/>
        <w:t>Plate staph</w:t>
      </w:r>
    </w:p>
    <w:p w14:paraId="2139912F" w14:textId="7391414F" w:rsidR="005F600F" w:rsidRPr="006454DB" w:rsidRDefault="005F600F" w:rsidP="005F600F">
      <w:pPr>
        <w:pStyle w:val="ListParagraph"/>
        <w:numPr>
          <w:ilvl w:val="0"/>
          <w:numId w:val="33"/>
        </w:numPr>
        <w:rPr>
          <w:strike/>
          <w:sz w:val="18"/>
          <w:szCs w:val="18"/>
        </w:rPr>
      </w:pPr>
      <w:r w:rsidRPr="006454DB">
        <w:rPr>
          <w:strike/>
          <w:sz w:val="18"/>
          <w:szCs w:val="18"/>
        </w:rPr>
        <w:t>Colony PCR on new staph patches</w:t>
      </w:r>
    </w:p>
    <w:p w14:paraId="38838134" w14:textId="2BA32CA2" w:rsidR="005F600F" w:rsidRPr="00630F90" w:rsidRDefault="005F600F" w:rsidP="005F600F">
      <w:pPr>
        <w:pStyle w:val="ListParagraph"/>
        <w:numPr>
          <w:ilvl w:val="0"/>
          <w:numId w:val="33"/>
        </w:numPr>
        <w:rPr>
          <w:strike/>
          <w:sz w:val="18"/>
          <w:szCs w:val="18"/>
        </w:rPr>
      </w:pPr>
      <w:r w:rsidRPr="00630F90">
        <w:rPr>
          <w:strike/>
          <w:sz w:val="18"/>
          <w:szCs w:val="18"/>
        </w:rPr>
        <w:t xml:space="preserve">Colony PCR on </w:t>
      </w:r>
      <w:proofErr w:type="spellStart"/>
      <w:r w:rsidR="00A70ED3" w:rsidRPr="00630F90">
        <w:rPr>
          <w:strike/>
          <w:sz w:val="18"/>
          <w:szCs w:val="18"/>
        </w:rPr>
        <w:t>hfq</w:t>
      </w:r>
      <w:proofErr w:type="spellEnd"/>
      <w:r w:rsidR="00A70ED3" w:rsidRPr="00630F90">
        <w:rPr>
          <w:strike/>
          <w:sz w:val="18"/>
          <w:szCs w:val="18"/>
        </w:rPr>
        <w:t xml:space="preserve">-V </w:t>
      </w:r>
    </w:p>
    <w:p w14:paraId="28008C85" w14:textId="77777777" w:rsidR="005F600F" w:rsidRPr="00551DD0" w:rsidRDefault="005F600F" w:rsidP="005F600F">
      <w:pPr>
        <w:rPr>
          <w:rFonts w:asciiTheme="majorHAnsi" w:hAnsiTheme="majorHAnsi" w:cstheme="majorHAnsi"/>
          <w:b/>
          <w:u w:val="single"/>
        </w:rPr>
      </w:pPr>
      <w:r w:rsidRPr="00B95847">
        <w:rPr>
          <w:rFonts w:asciiTheme="majorHAnsi" w:hAnsiTheme="majorHAnsi" w:cstheme="majorHAnsi"/>
          <w:b/>
          <w:u w:val="single"/>
        </w:rPr>
        <w:t>Methods and Results:</w:t>
      </w:r>
    </w:p>
    <w:p w14:paraId="69CE3CED" w14:textId="483BDA65" w:rsidR="005F600F" w:rsidRDefault="00E40EC9" w:rsidP="00992127">
      <w:r>
        <w:t xml:space="preserve">I setup cultures to redo the GFP on only WT </w:t>
      </w:r>
      <w:proofErr w:type="spellStart"/>
      <w:r>
        <w:t>mraY</w:t>
      </w:r>
      <w:proofErr w:type="spellEnd"/>
      <w:r>
        <w:t xml:space="preserve"> and the mutation 2 as I needed to have a second experimental replicate of that assay.</w:t>
      </w:r>
    </w:p>
    <w:tbl>
      <w:tblPr>
        <w:tblW w:w="5803" w:type="dxa"/>
        <w:tblLook w:val="04A0" w:firstRow="1" w:lastRow="0" w:firstColumn="1" w:lastColumn="0" w:noHBand="0" w:noVBand="1"/>
      </w:tblPr>
      <w:tblGrid>
        <w:gridCol w:w="1030"/>
        <w:gridCol w:w="1887"/>
        <w:gridCol w:w="904"/>
        <w:gridCol w:w="1003"/>
        <w:gridCol w:w="979"/>
      </w:tblGrid>
      <w:tr w:rsidR="00E40EC9" w:rsidRPr="00E40EC9" w14:paraId="02F80280" w14:textId="77777777" w:rsidTr="00E40EC9">
        <w:trPr>
          <w:trHeight w:val="940"/>
        </w:trPr>
        <w:tc>
          <w:tcPr>
            <w:tcW w:w="10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38AD53" w14:textId="77777777" w:rsidR="00E40EC9" w:rsidRPr="00E40EC9" w:rsidRDefault="00E40EC9" w:rsidP="00E40EC9">
            <w:pPr>
              <w:rPr>
                <w:rFonts w:ascii="Arial" w:hAnsi="Arial" w:cs="Arial"/>
                <w:b/>
                <w:bCs/>
                <w:color w:val="000000"/>
              </w:rPr>
            </w:pPr>
            <w:r w:rsidRPr="00E40EC9">
              <w:rPr>
                <w:rFonts w:ascii="Arial" w:hAnsi="Arial" w:cs="Arial"/>
                <w:b/>
                <w:bCs/>
                <w:color w:val="000000"/>
              </w:rPr>
              <w:t>KRLVS no.</w:t>
            </w:r>
          </w:p>
        </w:tc>
        <w:tc>
          <w:tcPr>
            <w:tcW w:w="1887" w:type="dxa"/>
            <w:tcBorders>
              <w:top w:val="single" w:sz="8" w:space="0" w:color="auto"/>
              <w:left w:val="nil"/>
              <w:bottom w:val="single" w:sz="8" w:space="0" w:color="auto"/>
              <w:right w:val="single" w:sz="8" w:space="0" w:color="auto"/>
            </w:tcBorders>
            <w:shd w:val="clear" w:color="auto" w:fill="auto"/>
            <w:vAlign w:val="center"/>
            <w:hideMark/>
          </w:tcPr>
          <w:p w14:paraId="2B5E0B77" w14:textId="77777777" w:rsidR="00E40EC9" w:rsidRPr="00E40EC9" w:rsidRDefault="00E40EC9" w:rsidP="00E40EC9">
            <w:pPr>
              <w:rPr>
                <w:rFonts w:ascii="Arial" w:hAnsi="Arial" w:cs="Arial"/>
                <w:b/>
                <w:bCs/>
                <w:color w:val="000000"/>
              </w:rPr>
            </w:pPr>
            <w:r w:rsidRPr="00E40EC9">
              <w:rPr>
                <w:rFonts w:ascii="Arial" w:hAnsi="Arial" w:cs="Arial"/>
                <w:b/>
                <w:bCs/>
                <w:color w:val="000000"/>
              </w:rPr>
              <w:t>Genotype</w:t>
            </w:r>
          </w:p>
        </w:tc>
        <w:tc>
          <w:tcPr>
            <w:tcW w:w="904" w:type="dxa"/>
            <w:tcBorders>
              <w:top w:val="single" w:sz="8" w:space="0" w:color="auto"/>
              <w:left w:val="nil"/>
              <w:bottom w:val="single" w:sz="8" w:space="0" w:color="auto"/>
              <w:right w:val="single" w:sz="8" w:space="0" w:color="auto"/>
            </w:tcBorders>
            <w:shd w:val="clear" w:color="auto" w:fill="auto"/>
            <w:vAlign w:val="center"/>
            <w:hideMark/>
          </w:tcPr>
          <w:p w14:paraId="51EAA48E" w14:textId="77777777" w:rsidR="00E40EC9" w:rsidRPr="00E40EC9" w:rsidRDefault="00E40EC9" w:rsidP="00E40EC9">
            <w:pPr>
              <w:rPr>
                <w:rFonts w:ascii="Arial" w:hAnsi="Arial" w:cs="Arial"/>
                <w:b/>
                <w:bCs/>
                <w:color w:val="000000"/>
              </w:rPr>
            </w:pPr>
            <w:r w:rsidRPr="00E40EC9">
              <w:rPr>
                <w:rFonts w:ascii="Arial" w:hAnsi="Arial" w:cs="Arial"/>
                <w:b/>
                <w:bCs/>
                <w:color w:val="000000"/>
              </w:rPr>
              <w:t>Tube</w:t>
            </w:r>
          </w:p>
        </w:tc>
        <w:tc>
          <w:tcPr>
            <w:tcW w:w="1003" w:type="dxa"/>
            <w:tcBorders>
              <w:top w:val="single" w:sz="8" w:space="0" w:color="auto"/>
              <w:left w:val="nil"/>
              <w:bottom w:val="single" w:sz="8" w:space="0" w:color="auto"/>
              <w:right w:val="single" w:sz="8" w:space="0" w:color="auto"/>
            </w:tcBorders>
            <w:shd w:val="clear" w:color="auto" w:fill="auto"/>
            <w:vAlign w:val="center"/>
            <w:hideMark/>
          </w:tcPr>
          <w:p w14:paraId="31B7AAA3" w14:textId="77777777" w:rsidR="00E40EC9" w:rsidRPr="00E40EC9" w:rsidRDefault="00E40EC9" w:rsidP="00E40EC9">
            <w:pPr>
              <w:jc w:val="center"/>
              <w:rPr>
                <w:rFonts w:ascii="Arial" w:hAnsi="Arial" w:cs="Arial"/>
                <w:b/>
                <w:bCs/>
                <w:color w:val="000000"/>
              </w:rPr>
            </w:pPr>
            <w:r w:rsidRPr="00E40EC9">
              <w:rPr>
                <w:rFonts w:ascii="Arial" w:hAnsi="Arial" w:cs="Arial"/>
                <w:b/>
                <w:bCs/>
                <w:color w:val="000000"/>
              </w:rPr>
              <w:t>OD600 diluted 1:20</w:t>
            </w:r>
          </w:p>
        </w:tc>
        <w:tc>
          <w:tcPr>
            <w:tcW w:w="979" w:type="dxa"/>
            <w:tcBorders>
              <w:top w:val="single" w:sz="8" w:space="0" w:color="auto"/>
              <w:left w:val="nil"/>
              <w:bottom w:val="single" w:sz="8" w:space="0" w:color="auto"/>
              <w:right w:val="single" w:sz="8" w:space="0" w:color="auto"/>
            </w:tcBorders>
            <w:shd w:val="clear" w:color="auto" w:fill="auto"/>
            <w:vAlign w:val="center"/>
            <w:hideMark/>
          </w:tcPr>
          <w:p w14:paraId="1E6AD19C" w14:textId="77777777" w:rsidR="00E40EC9" w:rsidRPr="00E40EC9" w:rsidRDefault="00E40EC9" w:rsidP="00E40EC9">
            <w:pPr>
              <w:jc w:val="center"/>
              <w:rPr>
                <w:rFonts w:ascii="Arial" w:hAnsi="Arial" w:cs="Arial"/>
                <w:b/>
                <w:bCs/>
                <w:color w:val="000000"/>
              </w:rPr>
            </w:pPr>
            <w:r w:rsidRPr="00E40EC9">
              <w:rPr>
                <w:rFonts w:ascii="Arial" w:hAnsi="Arial" w:cs="Arial"/>
                <w:b/>
                <w:bCs/>
                <w:color w:val="000000"/>
              </w:rPr>
              <w:t>OD600 t=0</w:t>
            </w:r>
          </w:p>
        </w:tc>
      </w:tr>
      <w:tr w:rsidR="00E40EC9" w:rsidRPr="00E40EC9" w14:paraId="165BFD94" w14:textId="77777777" w:rsidTr="00E40EC9">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7F849E25" w14:textId="77777777" w:rsidR="00E40EC9" w:rsidRPr="00E40EC9" w:rsidRDefault="00E40EC9" w:rsidP="00E40EC9">
            <w:pPr>
              <w:jc w:val="center"/>
              <w:rPr>
                <w:rFonts w:ascii="Arial" w:hAnsi="Arial" w:cs="Arial"/>
                <w:color w:val="000000"/>
              </w:rPr>
            </w:pPr>
            <w:r w:rsidRPr="00E40EC9">
              <w:rPr>
                <w:rFonts w:ascii="Arial" w:hAnsi="Arial" w:cs="Arial"/>
                <w:color w:val="000000"/>
              </w:rPr>
              <w:t>188</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1DB3F3BF" w14:textId="77777777" w:rsidR="00E40EC9" w:rsidRPr="00E40EC9" w:rsidRDefault="00E40EC9" w:rsidP="00E40EC9">
            <w:pPr>
              <w:jc w:val="center"/>
              <w:rPr>
                <w:rFonts w:ascii="Calibri" w:hAnsi="Calibri" w:cs="Calibri"/>
                <w:color w:val="000000"/>
              </w:rPr>
            </w:pPr>
            <w:r w:rsidRPr="00E40EC9">
              <w:rPr>
                <w:rFonts w:ascii="Calibri" w:hAnsi="Calibri" w:cs="Calibri"/>
                <w:color w:val="000000"/>
              </w:rPr>
              <w:t>LVS pF-</w:t>
            </w:r>
            <w:proofErr w:type="spellStart"/>
            <w:r w:rsidRPr="00E40EC9">
              <w:rPr>
                <w:rFonts w:ascii="Calibri" w:hAnsi="Calibri" w:cs="Calibri"/>
                <w:i/>
                <w:iCs/>
                <w:color w:val="000000"/>
              </w:rPr>
              <w:t>mraY</w:t>
            </w:r>
            <w:r w:rsidRPr="00E40EC9">
              <w:rPr>
                <w:rFonts w:ascii="Calibri" w:hAnsi="Calibri" w:cs="Calibri"/>
                <w:color w:val="000000"/>
              </w:rPr>
              <w:t>UTR</w:t>
            </w:r>
            <w:proofErr w:type="spellEnd"/>
            <w:r w:rsidRPr="00E40EC9">
              <w:rPr>
                <w:rFonts w:ascii="Calibri" w:hAnsi="Calibri" w:cs="Calibri"/>
                <w:color w:val="000000"/>
              </w:rPr>
              <w:t>-GFP</w:t>
            </w:r>
          </w:p>
        </w:tc>
        <w:tc>
          <w:tcPr>
            <w:tcW w:w="904" w:type="dxa"/>
            <w:tcBorders>
              <w:top w:val="nil"/>
              <w:left w:val="nil"/>
              <w:bottom w:val="single" w:sz="8" w:space="0" w:color="auto"/>
              <w:right w:val="single" w:sz="8" w:space="0" w:color="auto"/>
            </w:tcBorders>
            <w:shd w:val="clear" w:color="auto" w:fill="auto"/>
            <w:vAlign w:val="center"/>
            <w:hideMark/>
          </w:tcPr>
          <w:p w14:paraId="1B9AABFF" w14:textId="77777777" w:rsidR="00E40EC9" w:rsidRPr="00E40EC9" w:rsidRDefault="00E40EC9" w:rsidP="00E40EC9">
            <w:pPr>
              <w:jc w:val="center"/>
              <w:rPr>
                <w:rFonts w:ascii="Arial" w:hAnsi="Arial" w:cs="Arial"/>
                <w:color w:val="000000"/>
              </w:rPr>
            </w:pPr>
            <w:r w:rsidRPr="00E40EC9">
              <w:rPr>
                <w:rFonts w:ascii="Arial" w:hAnsi="Arial" w:cs="Arial"/>
                <w:color w:val="000000"/>
              </w:rPr>
              <w:t>1</w:t>
            </w:r>
          </w:p>
        </w:tc>
        <w:tc>
          <w:tcPr>
            <w:tcW w:w="1003" w:type="dxa"/>
            <w:tcBorders>
              <w:top w:val="nil"/>
              <w:left w:val="nil"/>
              <w:bottom w:val="single" w:sz="8" w:space="0" w:color="auto"/>
              <w:right w:val="single" w:sz="8" w:space="0" w:color="auto"/>
            </w:tcBorders>
            <w:shd w:val="clear" w:color="auto" w:fill="auto"/>
            <w:vAlign w:val="center"/>
            <w:hideMark/>
          </w:tcPr>
          <w:p w14:paraId="17C525AA" w14:textId="77777777" w:rsidR="00E40EC9" w:rsidRPr="00E40EC9" w:rsidRDefault="00E40EC9" w:rsidP="00E40EC9">
            <w:pPr>
              <w:jc w:val="center"/>
              <w:rPr>
                <w:rFonts w:ascii="Arial" w:hAnsi="Arial" w:cs="Arial"/>
                <w:color w:val="000000"/>
              </w:rPr>
            </w:pPr>
            <w:r w:rsidRPr="00E40EC9">
              <w:rPr>
                <w:rFonts w:ascii="Arial" w:hAnsi="Arial" w:cs="Arial"/>
                <w:color w:val="000000"/>
              </w:rPr>
              <w:t>0.202</w:t>
            </w:r>
          </w:p>
        </w:tc>
        <w:tc>
          <w:tcPr>
            <w:tcW w:w="979" w:type="dxa"/>
            <w:tcBorders>
              <w:top w:val="nil"/>
              <w:left w:val="nil"/>
              <w:bottom w:val="single" w:sz="8" w:space="0" w:color="auto"/>
              <w:right w:val="single" w:sz="8" w:space="0" w:color="auto"/>
            </w:tcBorders>
            <w:shd w:val="clear" w:color="auto" w:fill="auto"/>
            <w:vAlign w:val="center"/>
            <w:hideMark/>
          </w:tcPr>
          <w:p w14:paraId="039F6E6D" w14:textId="77777777" w:rsidR="00E40EC9" w:rsidRPr="00E40EC9" w:rsidRDefault="00E40EC9" w:rsidP="00E40EC9">
            <w:pPr>
              <w:jc w:val="center"/>
              <w:rPr>
                <w:rFonts w:ascii="Arial" w:hAnsi="Arial" w:cs="Arial"/>
                <w:color w:val="000000"/>
              </w:rPr>
            </w:pPr>
            <w:r w:rsidRPr="00E40EC9">
              <w:rPr>
                <w:rFonts w:ascii="Arial" w:hAnsi="Arial" w:cs="Arial"/>
                <w:color w:val="000000"/>
              </w:rPr>
              <w:t>0.114</w:t>
            </w:r>
          </w:p>
        </w:tc>
      </w:tr>
      <w:tr w:rsidR="00E40EC9" w:rsidRPr="00E40EC9" w14:paraId="3077436B"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621BD029"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600D93FA"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03F2CAEB" w14:textId="77777777" w:rsidR="00E40EC9" w:rsidRPr="00E40EC9" w:rsidRDefault="00E40EC9" w:rsidP="00E40EC9">
            <w:pPr>
              <w:jc w:val="center"/>
              <w:rPr>
                <w:rFonts w:ascii="Arial" w:hAnsi="Arial" w:cs="Arial"/>
                <w:color w:val="000000"/>
              </w:rPr>
            </w:pPr>
            <w:r w:rsidRPr="00E40EC9">
              <w:rPr>
                <w:rFonts w:ascii="Arial" w:hAnsi="Arial" w:cs="Arial"/>
                <w:color w:val="000000"/>
              </w:rPr>
              <w:t>2</w:t>
            </w:r>
          </w:p>
        </w:tc>
        <w:tc>
          <w:tcPr>
            <w:tcW w:w="1003" w:type="dxa"/>
            <w:tcBorders>
              <w:top w:val="nil"/>
              <w:left w:val="nil"/>
              <w:bottom w:val="single" w:sz="8" w:space="0" w:color="auto"/>
              <w:right w:val="single" w:sz="8" w:space="0" w:color="auto"/>
            </w:tcBorders>
            <w:shd w:val="clear" w:color="auto" w:fill="auto"/>
            <w:vAlign w:val="center"/>
            <w:hideMark/>
          </w:tcPr>
          <w:p w14:paraId="145F5ED5" w14:textId="77777777" w:rsidR="00E40EC9" w:rsidRPr="00E40EC9" w:rsidRDefault="00E40EC9" w:rsidP="00E40EC9">
            <w:pPr>
              <w:jc w:val="center"/>
              <w:rPr>
                <w:rFonts w:ascii="Arial" w:hAnsi="Arial" w:cs="Arial"/>
                <w:color w:val="000000"/>
              </w:rPr>
            </w:pPr>
            <w:r w:rsidRPr="00E40EC9">
              <w:rPr>
                <w:rFonts w:ascii="Arial" w:hAnsi="Arial" w:cs="Arial"/>
                <w:color w:val="000000"/>
              </w:rPr>
              <w:t>0.188</w:t>
            </w:r>
          </w:p>
        </w:tc>
        <w:tc>
          <w:tcPr>
            <w:tcW w:w="979" w:type="dxa"/>
            <w:tcBorders>
              <w:top w:val="nil"/>
              <w:left w:val="nil"/>
              <w:bottom w:val="single" w:sz="8" w:space="0" w:color="auto"/>
              <w:right w:val="single" w:sz="8" w:space="0" w:color="auto"/>
            </w:tcBorders>
            <w:shd w:val="clear" w:color="auto" w:fill="auto"/>
            <w:vAlign w:val="center"/>
            <w:hideMark/>
          </w:tcPr>
          <w:p w14:paraId="4A797481" w14:textId="77777777" w:rsidR="00E40EC9" w:rsidRPr="00E40EC9" w:rsidRDefault="00E40EC9" w:rsidP="00E40EC9">
            <w:pPr>
              <w:jc w:val="center"/>
              <w:rPr>
                <w:rFonts w:ascii="Arial" w:hAnsi="Arial" w:cs="Arial"/>
                <w:color w:val="000000"/>
              </w:rPr>
            </w:pPr>
            <w:r w:rsidRPr="00E40EC9">
              <w:rPr>
                <w:rFonts w:ascii="Arial" w:hAnsi="Arial" w:cs="Arial"/>
                <w:color w:val="000000"/>
              </w:rPr>
              <w:t>0.111</w:t>
            </w:r>
          </w:p>
        </w:tc>
      </w:tr>
      <w:tr w:rsidR="00E40EC9" w:rsidRPr="00E40EC9" w14:paraId="2AFD42F7"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6A622F71"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53C2FE81"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7AAA8FC0" w14:textId="77777777" w:rsidR="00E40EC9" w:rsidRPr="00E40EC9" w:rsidRDefault="00E40EC9" w:rsidP="00E40EC9">
            <w:pPr>
              <w:jc w:val="center"/>
              <w:rPr>
                <w:rFonts w:ascii="Arial" w:hAnsi="Arial" w:cs="Arial"/>
                <w:color w:val="000000"/>
              </w:rPr>
            </w:pPr>
            <w:r w:rsidRPr="00E40EC9">
              <w:rPr>
                <w:rFonts w:ascii="Arial" w:hAnsi="Arial" w:cs="Arial"/>
                <w:color w:val="000000"/>
              </w:rPr>
              <w:t>3</w:t>
            </w:r>
          </w:p>
        </w:tc>
        <w:tc>
          <w:tcPr>
            <w:tcW w:w="1003" w:type="dxa"/>
            <w:tcBorders>
              <w:top w:val="nil"/>
              <w:left w:val="nil"/>
              <w:bottom w:val="single" w:sz="8" w:space="0" w:color="auto"/>
              <w:right w:val="single" w:sz="8" w:space="0" w:color="auto"/>
            </w:tcBorders>
            <w:shd w:val="clear" w:color="auto" w:fill="auto"/>
            <w:vAlign w:val="center"/>
            <w:hideMark/>
          </w:tcPr>
          <w:p w14:paraId="7C59A05F" w14:textId="77777777" w:rsidR="00E40EC9" w:rsidRPr="00E40EC9" w:rsidRDefault="00E40EC9" w:rsidP="00E40EC9">
            <w:pPr>
              <w:jc w:val="center"/>
              <w:rPr>
                <w:rFonts w:ascii="Arial" w:hAnsi="Arial" w:cs="Arial"/>
                <w:color w:val="000000"/>
              </w:rPr>
            </w:pPr>
            <w:r w:rsidRPr="00E40EC9">
              <w:rPr>
                <w:rFonts w:ascii="Arial" w:hAnsi="Arial" w:cs="Arial"/>
                <w:color w:val="000000"/>
              </w:rPr>
              <w:t>0.204</w:t>
            </w:r>
          </w:p>
        </w:tc>
        <w:tc>
          <w:tcPr>
            <w:tcW w:w="979" w:type="dxa"/>
            <w:tcBorders>
              <w:top w:val="nil"/>
              <w:left w:val="nil"/>
              <w:bottom w:val="single" w:sz="8" w:space="0" w:color="auto"/>
              <w:right w:val="single" w:sz="8" w:space="0" w:color="auto"/>
            </w:tcBorders>
            <w:shd w:val="clear" w:color="auto" w:fill="auto"/>
            <w:vAlign w:val="center"/>
            <w:hideMark/>
          </w:tcPr>
          <w:p w14:paraId="720AFF9E" w14:textId="77777777" w:rsidR="00E40EC9" w:rsidRPr="00E40EC9" w:rsidRDefault="00E40EC9" w:rsidP="00E40EC9">
            <w:pPr>
              <w:jc w:val="center"/>
              <w:rPr>
                <w:rFonts w:ascii="Arial" w:hAnsi="Arial" w:cs="Arial"/>
                <w:color w:val="000000"/>
              </w:rPr>
            </w:pPr>
            <w:r w:rsidRPr="00E40EC9">
              <w:rPr>
                <w:rFonts w:ascii="Arial" w:hAnsi="Arial" w:cs="Arial"/>
                <w:color w:val="000000"/>
              </w:rPr>
              <w:t>0.106</w:t>
            </w:r>
          </w:p>
        </w:tc>
      </w:tr>
      <w:tr w:rsidR="00E40EC9" w:rsidRPr="00E40EC9" w14:paraId="57EAB2FE" w14:textId="77777777" w:rsidTr="00E40EC9">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50FECD3B" w14:textId="77777777" w:rsidR="00E40EC9" w:rsidRPr="00E40EC9" w:rsidRDefault="00E40EC9" w:rsidP="00E40EC9">
            <w:pPr>
              <w:jc w:val="center"/>
              <w:rPr>
                <w:rFonts w:ascii="Arial" w:hAnsi="Arial" w:cs="Arial"/>
                <w:color w:val="000000"/>
              </w:rPr>
            </w:pPr>
            <w:r w:rsidRPr="00E40EC9">
              <w:rPr>
                <w:rFonts w:ascii="Arial" w:hAnsi="Arial" w:cs="Arial"/>
                <w:color w:val="000000"/>
              </w:rPr>
              <w:t>189</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5A141F8E" w14:textId="77777777" w:rsidR="00E40EC9" w:rsidRPr="00E40EC9" w:rsidRDefault="00E40EC9" w:rsidP="00E40EC9">
            <w:pPr>
              <w:jc w:val="center"/>
              <w:rPr>
                <w:rFonts w:ascii="Calibri" w:hAnsi="Calibri" w:cs="Calibri"/>
                <w:color w:val="000000"/>
              </w:rPr>
            </w:pPr>
            <w:r w:rsidRPr="00E40EC9">
              <w:rPr>
                <w:rFonts w:ascii="Calibri" w:hAnsi="Calibri" w:cs="Calibri"/>
                <w:color w:val="000000"/>
              </w:rPr>
              <w:t>LVS ∆</w:t>
            </w:r>
            <w:r w:rsidRPr="00E40EC9">
              <w:rPr>
                <w:rFonts w:ascii="Calibri" w:hAnsi="Calibri" w:cs="Calibri"/>
                <w:i/>
                <w:iCs/>
                <w:color w:val="000000"/>
              </w:rPr>
              <w:t>rpsU2</w:t>
            </w:r>
            <w:r w:rsidRPr="00E40EC9">
              <w:rPr>
                <w:rFonts w:ascii="Calibri" w:hAnsi="Calibri" w:cs="Calibri"/>
                <w:color w:val="000000"/>
              </w:rPr>
              <w:t xml:space="preserve"> pF-</w:t>
            </w:r>
            <w:proofErr w:type="spellStart"/>
            <w:r w:rsidRPr="00E40EC9">
              <w:rPr>
                <w:rFonts w:ascii="Calibri" w:hAnsi="Calibri" w:cs="Calibri"/>
                <w:i/>
                <w:iCs/>
                <w:color w:val="000000"/>
              </w:rPr>
              <w:t>mraY</w:t>
            </w:r>
            <w:r w:rsidRPr="00E40EC9">
              <w:rPr>
                <w:rFonts w:ascii="Calibri" w:hAnsi="Calibri" w:cs="Calibri"/>
                <w:color w:val="000000"/>
              </w:rPr>
              <w:t>UTR</w:t>
            </w:r>
            <w:proofErr w:type="spellEnd"/>
            <w:r w:rsidRPr="00E40EC9">
              <w:rPr>
                <w:rFonts w:ascii="Calibri" w:hAnsi="Calibri" w:cs="Calibri"/>
                <w:color w:val="000000"/>
              </w:rPr>
              <w:t>-GFP</w:t>
            </w:r>
          </w:p>
        </w:tc>
        <w:tc>
          <w:tcPr>
            <w:tcW w:w="904" w:type="dxa"/>
            <w:tcBorders>
              <w:top w:val="nil"/>
              <w:left w:val="nil"/>
              <w:bottom w:val="single" w:sz="8" w:space="0" w:color="auto"/>
              <w:right w:val="single" w:sz="8" w:space="0" w:color="auto"/>
            </w:tcBorders>
            <w:shd w:val="clear" w:color="auto" w:fill="auto"/>
            <w:vAlign w:val="center"/>
            <w:hideMark/>
          </w:tcPr>
          <w:p w14:paraId="510B8398" w14:textId="77777777" w:rsidR="00E40EC9" w:rsidRPr="00E40EC9" w:rsidRDefault="00E40EC9" w:rsidP="00E40EC9">
            <w:pPr>
              <w:jc w:val="center"/>
              <w:rPr>
                <w:rFonts w:ascii="Arial" w:hAnsi="Arial" w:cs="Arial"/>
                <w:color w:val="000000"/>
              </w:rPr>
            </w:pPr>
            <w:r w:rsidRPr="00E40EC9">
              <w:rPr>
                <w:rFonts w:ascii="Arial" w:hAnsi="Arial" w:cs="Arial"/>
                <w:color w:val="000000"/>
              </w:rPr>
              <w:t>4</w:t>
            </w:r>
          </w:p>
        </w:tc>
        <w:tc>
          <w:tcPr>
            <w:tcW w:w="1003" w:type="dxa"/>
            <w:tcBorders>
              <w:top w:val="nil"/>
              <w:left w:val="nil"/>
              <w:bottom w:val="single" w:sz="8" w:space="0" w:color="auto"/>
              <w:right w:val="single" w:sz="8" w:space="0" w:color="auto"/>
            </w:tcBorders>
            <w:shd w:val="clear" w:color="auto" w:fill="auto"/>
            <w:vAlign w:val="center"/>
            <w:hideMark/>
          </w:tcPr>
          <w:p w14:paraId="41C44578" w14:textId="77777777" w:rsidR="00E40EC9" w:rsidRPr="00E40EC9" w:rsidRDefault="00E40EC9" w:rsidP="00E40EC9">
            <w:pPr>
              <w:jc w:val="center"/>
              <w:rPr>
                <w:rFonts w:ascii="Arial" w:hAnsi="Arial" w:cs="Arial"/>
                <w:color w:val="000000"/>
              </w:rPr>
            </w:pPr>
            <w:r w:rsidRPr="00E40EC9">
              <w:rPr>
                <w:rFonts w:ascii="Arial" w:hAnsi="Arial" w:cs="Arial"/>
                <w:color w:val="000000"/>
              </w:rPr>
              <w:t>0.11</w:t>
            </w:r>
          </w:p>
        </w:tc>
        <w:tc>
          <w:tcPr>
            <w:tcW w:w="979" w:type="dxa"/>
            <w:tcBorders>
              <w:top w:val="nil"/>
              <w:left w:val="nil"/>
              <w:bottom w:val="single" w:sz="8" w:space="0" w:color="auto"/>
              <w:right w:val="single" w:sz="8" w:space="0" w:color="auto"/>
            </w:tcBorders>
            <w:shd w:val="clear" w:color="auto" w:fill="auto"/>
            <w:vAlign w:val="center"/>
            <w:hideMark/>
          </w:tcPr>
          <w:p w14:paraId="21872031" w14:textId="77777777" w:rsidR="00E40EC9" w:rsidRPr="00E40EC9" w:rsidRDefault="00E40EC9" w:rsidP="00E40EC9">
            <w:pPr>
              <w:jc w:val="center"/>
              <w:rPr>
                <w:rFonts w:ascii="Arial" w:hAnsi="Arial" w:cs="Arial"/>
                <w:color w:val="000000"/>
              </w:rPr>
            </w:pPr>
            <w:r w:rsidRPr="00E40EC9">
              <w:rPr>
                <w:rFonts w:ascii="Arial" w:hAnsi="Arial" w:cs="Arial"/>
                <w:color w:val="000000"/>
              </w:rPr>
              <w:t>0.134</w:t>
            </w:r>
          </w:p>
        </w:tc>
      </w:tr>
      <w:tr w:rsidR="00E40EC9" w:rsidRPr="00E40EC9" w14:paraId="2B33D942"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61E1A724"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28D60D5C"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36CB50DF" w14:textId="77777777" w:rsidR="00E40EC9" w:rsidRPr="00E40EC9" w:rsidRDefault="00E40EC9" w:rsidP="00E40EC9">
            <w:pPr>
              <w:jc w:val="center"/>
              <w:rPr>
                <w:rFonts w:ascii="Arial" w:hAnsi="Arial" w:cs="Arial"/>
                <w:color w:val="000000"/>
              </w:rPr>
            </w:pPr>
            <w:r w:rsidRPr="00E40EC9">
              <w:rPr>
                <w:rFonts w:ascii="Arial" w:hAnsi="Arial" w:cs="Arial"/>
                <w:color w:val="000000"/>
              </w:rPr>
              <w:t>5</w:t>
            </w:r>
          </w:p>
        </w:tc>
        <w:tc>
          <w:tcPr>
            <w:tcW w:w="1003" w:type="dxa"/>
            <w:tcBorders>
              <w:top w:val="nil"/>
              <w:left w:val="nil"/>
              <w:bottom w:val="single" w:sz="8" w:space="0" w:color="auto"/>
              <w:right w:val="single" w:sz="8" w:space="0" w:color="auto"/>
            </w:tcBorders>
            <w:shd w:val="clear" w:color="auto" w:fill="auto"/>
            <w:vAlign w:val="center"/>
            <w:hideMark/>
          </w:tcPr>
          <w:p w14:paraId="30EA5BAC" w14:textId="77777777" w:rsidR="00E40EC9" w:rsidRPr="00E40EC9" w:rsidRDefault="00E40EC9" w:rsidP="00E40EC9">
            <w:pPr>
              <w:jc w:val="center"/>
              <w:rPr>
                <w:rFonts w:ascii="Arial" w:hAnsi="Arial" w:cs="Arial"/>
                <w:color w:val="000000"/>
              </w:rPr>
            </w:pPr>
            <w:r w:rsidRPr="00E40EC9">
              <w:rPr>
                <w:rFonts w:ascii="Arial" w:hAnsi="Arial" w:cs="Arial"/>
                <w:color w:val="000000"/>
              </w:rPr>
              <w:t>0.184</w:t>
            </w:r>
          </w:p>
        </w:tc>
        <w:tc>
          <w:tcPr>
            <w:tcW w:w="979" w:type="dxa"/>
            <w:tcBorders>
              <w:top w:val="nil"/>
              <w:left w:val="nil"/>
              <w:bottom w:val="single" w:sz="8" w:space="0" w:color="auto"/>
              <w:right w:val="single" w:sz="8" w:space="0" w:color="auto"/>
            </w:tcBorders>
            <w:shd w:val="clear" w:color="auto" w:fill="auto"/>
            <w:vAlign w:val="center"/>
            <w:hideMark/>
          </w:tcPr>
          <w:p w14:paraId="30D9B650" w14:textId="77777777" w:rsidR="00E40EC9" w:rsidRPr="00E40EC9" w:rsidRDefault="00E40EC9" w:rsidP="00E40EC9">
            <w:pPr>
              <w:jc w:val="center"/>
              <w:rPr>
                <w:rFonts w:ascii="Arial" w:hAnsi="Arial" w:cs="Arial"/>
                <w:color w:val="000000"/>
              </w:rPr>
            </w:pPr>
            <w:r w:rsidRPr="00E40EC9">
              <w:rPr>
                <w:rFonts w:ascii="Arial" w:hAnsi="Arial" w:cs="Arial"/>
                <w:color w:val="000000"/>
              </w:rPr>
              <w:t>0.115</w:t>
            </w:r>
          </w:p>
        </w:tc>
      </w:tr>
      <w:tr w:rsidR="00E40EC9" w:rsidRPr="00E40EC9" w14:paraId="30D422E6"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7F227A4F"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68BB37E3"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715BDDCC" w14:textId="77777777" w:rsidR="00E40EC9" w:rsidRPr="00E40EC9" w:rsidRDefault="00E40EC9" w:rsidP="00E40EC9">
            <w:pPr>
              <w:jc w:val="center"/>
              <w:rPr>
                <w:rFonts w:ascii="Arial" w:hAnsi="Arial" w:cs="Arial"/>
                <w:color w:val="000000"/>
              </w:rPr>
            </w:pPr>
            <w:r w:rsidRPr="00E40EC9">
              <w:rPr>
                <w:rFonts w:ascii="Arial" w:hAnsi="Arial" w:cs="Arial"/>
                <w:color w:val="000000"/>
              </w:rPr>
              <w:t>6</w:t>
            </w:r>
          </w:p>
        </w:tc>
        <w:tc>
          <w:tcPr>
            <w:tcW w:w="1003" w:type="dxa"/>
            <w:tcBorders>
              <w:top w:val="nil"/>
              <w:left w:val="nil"/>
              <w:bottom w:val="single" w:sz="8" w:space="0" w:color="auto"/>
              <w:right w:val="single" w:sz="8" w:space="0" w:color="auto"/>
            </w:tcBorders>
            <w:shd w:val="clear" w:color="auto" w:fill="auto"/>
            <w:vAlign w:val="center"/>
            <w:hideMark/>
          </w:tcPr>
          <w:p w14:paraId="6C58CF3F" w14:textId="77777777" w:rsidR="00E40EC9" w:rsidRPr="00E40EC9" w:rsidRDefault="00E40EC9" w:rsidP="00E40EC9">
            <w:pPr>
              <w:jc w:val="center"/>
              <w:rPr>
                <w:rFonts w:ascii="Arial" w:hAnsi="Arial" w:cs="Arial"/>
                <w:color w:val="000000"/>
              </w:rPr>
            </w:pPr>
            <w:r w:rsidRPr="00E40EC9">
              <w:rPr>
                <w:rFonts w:ascii="Arial" w:hAnsi="Arial" w:cs="Arial"/>
                <w:color w:val="000000"/>
              </w:rPr>
              <w:t>0.132</w:t>
            </w:r>
          </w:p>
        </w:tc>
        <w:tc>
          <w:tcPr>
            <w:tcW w:w="979" w:type="dxa"/>
            <w:tcBorders>
              <w:top w:val="nil"/>
              <w:left w:val="nil"/>
              <w:bottom w:val="single" w:sz="8" w:space="0" w:color="auto"/>
              <w:right w:val="single" w:sz="8" w:space="0" w:color="auto"/>
            </w:tcBorders>
            <w:shd w:val="clear" w:color="auto" w:fill="auto"/>
            <w:vAlign w:val="center"/>
            <w:hideMark/>
          </w:tcPr>
          <w:p w14:paraId="2BC1472C" w14:textId="77777777" w:rsidR="00E40EC9" w:rsidRPr="00E40EC9" w:rsidRDefault="00E40EC9" w:rsidP="00E40EC9">
            <w:pPr>
              <w:jc w:val="center"/>
              <w:rPr>
                <w:rFonts w:ascii="Arial" w:hAnsi="Arial" w:cs="Arial"/>
                <w:color w:val="000000"/>
              </w:rPr>
            </w:pPr>
            <w:r w:rsidRPr="00E40EC9">
              <w:rPr>
                <w:rFonts w:ascii="Arial" w:hAnsi="Arial" w:cs="Arial"/>
                <w:color w:val="000000"/>
              </w:rPr>
              <w:t>0.129</w:t>
            </w:r>
          </w:p>
        </w:tc>
      </w:tr>
      <w:tr w:rsidR="00E40EC9" w:rsidRPr="00E40EC9" w14:paraId="7BA656F1" w14:textId="77777777" w:rsidTr="00E40EC9">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554BA912" w14:textId="77777777" w:rsidR="00E40EC9" w:rsidRPr="00E40EC9" w:rsidRDefault="00E40EC9" w:rsidP="00E40EC9">
            <w:pPr>
              <w:jc w:val="center"/>
              <w:rPr>
                <w:rFonts w:ascii="Arial" w:hAnsi="Arial" w:cs="Arial"/>
                <w:color w:val="000000"/>
              </w:rPr>
            </w:pPr>
            <w:r w:rsidRPr="00E40EC9">
              <w:rPr>
                <w:rFonts w:ascii="Arial" w:hAnsi="Arial" w:cs="Arial"/>
                <w:color w:val="000000"/>
              </w:rPr>
              <w:t>199</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52A1F75F" w14:textId="77777777" w:rsidR="00E40EC9" w:rsidRPr="00E40EC9" w:rsidRDefault="00E40EC9" w:rsidP="00E40EC9">
            <w:pPr>
              <w:jc w:val="center"/>
              <w:rPr>
                <w:rFonts w:ascii="Calibri" w:hAnsi="Calibri" w:cs="Calibri"/>
                <w:color w:val="000000"/>
              </w:rPr>
            </w:pPr>
            <w:r w:rsidRPr="00E40EC9">
              <w:rPr>
                <w:rFonts w:ascii="Calibri" w:hAnsi="Calibri" w:cs="Calibri"/>
                <w:color w:val="000000"/>
              </w:rPr>
              <w:t>LVS pF-mraYUTR_mut2-GFP</w:t>
            </w:r>
          </w:p>
        </w:tc>
        <w:tc>
          <w:tcPr>
            <w:tcW w:w="904" w:type="dxa"/>
            <w:tcBorders>
              <w:top w:val="nil"/>
              <w:left w:val="nil"/>
              <w:bottom w:val="single" w:sz="8" w:space="0" w:color="auto"/>
              <w:right w:val="single" w:sz="8" w:space="0" w:color="auto"/>
            </w:tcBorders>
            <w:shd w:val="clear" w:color="auto" w:fill="auto"/>
            <w:vAlign w:val="center"/>
            <w:hideMark/>
          </w:tcPr>
          <w:p w14:paraId="2A9BDD91" w14:textId="77777777" w:rsidR="00E40EC9" w:rsidRPr="00E40EC9" w:rsidRDefault="00E40EC9" w:rsidP="00E40EC9">
            <w:pPr>
              <w:jc w:val="center"/>
              <w:rPr>
                <w:rFonts w:ascii="Arial" w:hAnsi="Arial" w:cs="Arial"/>
                <w:color w:val="000000"/>
              </w:rPr>
            </w:pPr>
            <w:r w:rsidRPr="00E40EC9">
              <w:rPr>
                <w:rFonts w:ascii="Arial" w:hAnsi="Arial" w:cs="Arial"/>
                <w:color w:val="000000"/>
              </w:rPr>
              <w:t>7</w:t>
            </w:r>
          </w:p>
        </w:tc>
        <w:tc>
          <w:tcPr>
            <w:tcW w:w="1003" w:type="dxa"/>
            <w:tcBorders>
              <w:top w:val="nil"/>
              <w:left w:val="nil"/>
              <w:bottom w:val="single" w:sz="8" w:space="0" w:color="auto"/>
              <w:right w:val="single" w:sz="8" w:space="0" w:color="auto"/>
            </w:tcBorders>
            <w:shd w:val="clear" w:color="auto" w:fill="auto"/>
            <w:vAlign w:val="center"/>
            <w:hideMark/>
          </w:tcPr>
          <w:p w14:paraId="388FC64A" w14:textId="77777777" w:rsidR="00E40EC9" w:rsidRPr="00E40EC9" w:rsidRDefault="00E40EC9" w:rsidP="00E40EC9">
            <w:pPr>
              <w:jc w:val="center"/>
              <w:rPr>
                <w:rFonts w:ascii="Arial" w:hAnsi="Arial" w:cs="Arial"/>
                <w:color w:val="000000"/>
              </w:rPr>
            </w:pPr>
            <w:r w:rsidRPr="00E40EC9">
              <w:rPr>
                <w:rFonts w:ascii="Arial" w:hAnsi="Arial" w:cs="Arial"/>
                <w:color w:val="000000"/>
              </w:rPr>
              <w:t>0.181</w:t>
            </w:r>
          </w:p>
        </w:tc>
        <w:tc>
          <w:tcPr>
            <w:tcW w:w="979" w:type="dxa"/>
            <w:tcBorders>
              <w:top w:val="nil"/>
              <w:left w:val="nil"/>
              <w:bottom w:val="single" w:sz="8" w:space="0" w:color="auto"/>
              <w:right w:val="single" w:sz="8" w:space="0" w:color="auto"/>
            </w:tcBorders>
            <w:shd w:val="clear" w:color="auto" w:fill="auto"/>
            <w:vAlign w:val="center"/>
            <w:hideMark/>
          </w:tcPr>
          <w:p w14:paraId="1B6E9066" w14:textId="77777777" w:rsidR="00E40EC9" w:rsidRPr="00E40EC9" w:rsidRDefault="00E40EC9" w:rsidP="00E40EC9">
            <w:pPr>
              <w:jc w:val="center"/>
              <w:rPr>
                <w:rFonts w:ascii="Arial" w:hAnsi="Arial" w:cs="Arial"/>
                <w:color w:val="000000"/>
              </w:rPr>
            </w:pPr>
            <w:r w:rsidRPr="00E40EC9">
              <w:rPr>
                <w:rFonts w:ascii="Arial" w:hAnsi="Arial" w:cs="Arial"/>
                <w:color w:val="000000"/>
              </w:rPr>
              <w:t>0.103</w:t>
            </w:r>
          </w:p>
        </w:tc>
      </w:tr>
      <w:tr w:rsidR="00E40EC9" w:rsidRPr="00E40EC9" w14:paraId="4B012C02"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37625D1A"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539A8A88"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6AC1664F" w14:textId="77777777" w:rsidR="00E40EC9" w:rsidRPr="00E40EC9" w:rsidRDefault="00E40EC9" w:rsidP="00E40EC9">
            <w:pPr>
              <w:jc w:val="center"/>
              <w:rPr>
                <w:rFonts w:ascii="Arial" w:hAnsi="Arial" w:cs="Arial"/>
                <w:color w:val="000000"/>
              </w:rPr>
            </w:pPr>
            <w:r w:rsidRPr="00E40EC9">
              <w:rPr>
                <w:rFonts w:ascii="Arial" w:hAnsi="Arial" w:cs="Arial"/>
                <w:color w:val="000000"/>
              </w:rPr>
              <w:t>8</w:t>
            </w:r>
          </w:p>
        </w:tc>
        <w:tc>
          <w:tcPr>
            <w:tcW w:w="1003" w:type="dxa"/>
            <w:tcBorders>
              <w:top w:val="nil"/>
              <w:left w:val="nil"/>
              <w:bottom w:val="single" w:sz="8" w:space="0" w:color="auto"/>
              <w:right w:val="single" w:sz="8" w:space="0" w:color="auto"/>
            </w:tcBorders>
            <w:shd w:val="clear" w:color="auto" w:fill="auto"/>
            <w:vAlign w:val="center"/>
            <w:hideMark/>
          </w:tcPr>
          <w:p w14:paraId="187EDBEA" w14:textId="77777777" w:rsidR="00E40EC9" w:rsidRPr="00E40EC9" w:rsidRDefault="00E40EC9" w:rsidP="00E40EC9">
            <w:pPr>
              <w:jc w:val="center"/>
              <w:rPr>
                <w:rFonts w:ascii="Arial" w:hAnsi="Arial" w:cs="Arial"/>
                <w:color w:val="000000"/>
              </w:rPr>
            </w:pPr>
            <w:r w:rsidRPr="00E40EC9">
              <w:rPr>
                <w:rFonts w:ascii="Arial" w:hAnsi="Arial" w:cs="Arial"/>
                <w:color w:val="000000"/>
              </w:rPr>
              <w:t>0.191</w:t>
            </w:r>
          </w:p>
        </w:tc>
        <w:tc>
          <w:tcPr>
            <w:tcW w:w="979" w:type="dxa"/>
            <w:tcBorders>
              <w:top w:val="nil"/>
              <w:left w:val="nil"/>
              <w:bottom w:val="single" w:sz="8" w:space="0" w:color="auto"/>
              <w:right w:val="single" w:sz="8" w:space="0" w:color="auto"/>
            </w:tcBorders>
            <w:shd w:val="clear" w:color="auto" w:fill="auto"/>
            <w:vAlign w:val="center"/>
            <w:hideMark/>
          </w:tcPr>
          <w:p w14:paraId="661B93C7" w14:textId="77777777" w:rsidR="00E40EC9" w:rsidRPr="00E40EC9" w:rsidRDefault="00E40EC9" w:rsidP="00E40EC9">
            <w:pPr>
              <w:jc w:val="center"/>
              <w:rPr>
                <w:rFonts w:ascii="Arial" w:hAnsi="Arial" w:cs="Arial"/>
                <w:color w:val="000000"/>
              </w:rPr>
            </w:pPr>
            <w:r w:rsidRPr="00E40EC9">
              <w:rPr>
                <w:rFonts w:ascii="Arial" w:hAnsi="Arial" w:cs="Arial"/>
                <w:color w:val="000000"/>
              </w:rPr>
              <w:t>0.125</w:t>
            </w:r>
          </w:p>
        </w:tc>
      </w:tr>
      <w:tr w:rsidR="00E40EC9" w:rsidRPr="00E40EC9" w14:paraId="5F2881AF"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07022617"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787C0044"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48232E95" w14:textId="77777777" w:rsidR="00E40EC9" w:rsidRPr="00E40EC9" w:rsidRDefault="00E40EC9" w:rsidP="00E40EC9">
            <w:pPr>
              <w:jc w:val="center"/>
              <w:rPr>
                <w:rFonts w:ascii="Arial" w:hAnsi="Arial" w:cs="Arial"/>
                <w:color w:val="000000"/>
              </w:rPr>
            </w:pPr>
            <w:r w:rsidRPr="00E40EC9">
              <w:rPr>
                <w:rFonts w:ascii="Arial" w:hAnsi="Arial" w:cs="Arial"/>
                <w:color w:val="000000"/>
              </w:rPr>
              <w:t>9</w:t>
            </w:r>
          </w:p>
        </w:tc>
        <w:tc>
          <w:tcPr>
            <w:tcW w:w="1003" w:type="dxa"/>
            <w:tcBorders>
              <w:top w:val="nil"/>
              <w:left w:val="nil"/>
              <w:bottom w:val="single" w:sz="8" w:space="0" w:color="auto"/>
              <w:right w:val="single" w:sz="8" w:space="0" w:color="auto"/>
            </w:tcBorders>
            <w:shd w:val="clear" w:color="auto" w:fill="auto"/>
            <w:vAlign w:val="center"/>
            <w:hideMark/>
          </w:tcPr>
          <w:p w14:paraId="08BEE9F7" w14:textId="77777777" w:rsidR="00E40EC9" w:rsidRPr="00E40EC9" w:rsidRDefault="00E40EC9" w:rsidP="00E40EC9">
            <w:pPr>
              <w:jc w:val="center"/>
              <w:rPr>
                <w:rFonts w:ascii="Arial" w:hAnsi="Arial" w:cs="Arial"/>
                <w:color w:val="000000"/>
              </w:rPr>
            </w:pPr>
            <w:r w:rsidRPr="00E40EC9">
              <w:rPr>
                <w:rFonts w:ascii="Arial" w:hAnsi="Arial" w:cs="Arial"/>
                <w:color w:val="000000"/>
              </w:rPr>
              <w:t>0.16</w:t>
            </w:r>
          </w:p>
        </w:tc>
        <w:tc>
          <w:tcPr>
            <w:tcW w:w="979" w:type="dxa"/>
            <w:tcBorders>
              <w:top w:val="nil"/>
              <w:left w:val="nil"/>
              <w:bottom w:val="single" w:sz="8" w:space="0" w:color="auto"/>
              <w:right w:val="single" w:sz="8" w:space="0" w:color="auto"/>
            </w:tcBorders>
            <w:shd w:val="clear" w:color="auto" w:fill="auto"/>
            <w:vAlign w:val="center"/>
            <w:hideMark/>
          </w:tcPr>
          <w:p w14:paraId="31427FAB" w14:textId="77777777" w:rsidR="00E40EC9" w:rsidRPr="00E40EC9" w:rsidRDefault="00E40EC9" w:rsidP="00E40EC9">
            <w:pPr>
              <w:jc w:val="center"/>
              <w:rPr>
                <w:rFonts w:ascii="Arial" w:hAnsi="Arial" w:cs="Arial"/>
                <w:color w:val="000000"/>
              </w:rPr>
            </w:pPr>
            <w:r w:rsidRPr="00E40EC9">
              <w:rPr>
                <w:rFonts w:ascii="Arial" w:hAnsi="Arial" w:cs="Arial"/>
                <w:color w:val="000000"/>
              </w:rPr>
              <w:t>0.103</w:t>
            </w:r>
          </w:p>
        </w:tc>
      </w:tr>
      <w:tr w:rsidR="00E40EC9" w:rsidRPr="00E40EC9" w14:paraId="42772C99" w14:textId="77777777" w:rsidTr="00E40EC9">
        <w:trPr>
          <w:trHeight w:val="320"/>
        </w:trPr>
        <w:tc>
          <w:tcPr>
            <w:tcW w:w="1030" w:type="dxa"/>
            <w:vMerge w:val="restart"/>
            <w:tcBorders>
              <w:top w:val="nil"/>
              <w:left w:val="single" w:sz="8" w:space="0" w:color="auto"/>
              <w:bottom w:val="single" w:sz="8" w:space="0" w:color="000000"/>
              <w:right w:val="single" w:sz="8" w:space="0" w:color="auto"/>
            </w:tcBorders>
            <w:shd w:val="clear" w:color="auto" w:fill="auto"/>
            <w:vAlign w:val="center"/>
            <w:hideMark/>
          </w:tcPr>
          <w:p w14:paraId="30040A1D" w14:textId="77777777" w:rsidR="00E40EC9" w:rsidRPr="00E40EC9" w:rsidRDefault="00E40EC9" w:rsidP="00E40EC9">
            <w:pPr>
              <w:jc w:val="center"/>
              <w:rPr>
                <w:rFonts w:ascii="Arial" w:hAnsi="Arial" w:cs="Arial"/>
                <w:color w:val="000000"/>
              </w:rPr>
            </w:pPr>
            <w:r w:rsidRPr="00E40EC9">
              <w:rPr>
                <w:rFonts w:ascii="Arial" w:hAnsi="Arial" w:cs="Arial"/>
                <w:color w:val="000000"/>
              </w:rPr>
              <w:t>200</w:t>
            </w:r>
          </w:p>
        </w:tc>
        <w:tc>
          <w:tcPr>
            <w:tcW w:w="1887" w:type="dxa"/>
            <w:vMerge w:val="restart"/>
            <w:tcBorders>
              <w:top w:val="nil"/>
              <w:left w:val="single" w:sz="8" w:space="0" w:color="auto"/>
              <w:bottom w:val="single" w:sz="8" w:space="0" w:color="000000"/>
              <w:right w:val="single" w:sz="8" w:space="0" w:color="auto"/>
            </w:tcBorders>
            <w:shd w:val="clear" w:color="auto" w:fill="auto"/>
            <w:vAlign w:val="center"/>
            <w:hideMark/>
          </w:tcPr>
          <w:p w14:paraId="2604D7D3" w14:textId="77777777" w:rsidR="00E40EC9" w:rsidRPr="00E40EC9" w:rsidRDefault="00E40EC9" w:rsidP="00E40EC9">
            <w:pPr>
              <w:jc w:val="center"/>
              <w:rPr>
                <w:rFonts w:ascii="Calibri" w:hAnsi="Calibri" w:cs="Calibri"/>
                <w:color w:val="000000"/>
              </w:rPr>
            </w:pPr>
            <w:r w:rsidRPr="00E40EC9">
              <w:rPr>
                <w:rFonts w:ascii="Calibri" w:hAnsi="Calibri" w:cs="Calibri"/>
                <w:color w:val="000000"/>
              </w:rPr>
              <w:t>LVS ∆rpsU2 pF-mraYUTR_mut2-GFP</w:t>
            </w:r>
          </w:p>
        </w:tc>
        <w:tc>
          <w:tcPr>
            <w:tcW w:w="904" w:type="dxa"/>
            <w:tcBorders>
              <w:top w:val="nil"/>
              <w:left w:val="nil"/>
              <w:bottom w:val="single" w:sz="8" w:space="0" w:color="auto"/>
              <w:right w:val="single" w:sz="8" w:space="0" w:color="auto"/>
            </w:tcBorders>
            <w:shd w:val="clear" w:color="auto" w:fill="auto"/>
            <w:vAlign w:val="center"/>
            <w:hideMark/>
          </w:tcPr>
          <w:p w14:paraId="22D8729A" w14:textId="77777777" w:rsidR="00E40EC9" w:rsidRPr="00E40EC9" w:rsidRDefault="00E40EC9" w:rsidP="00E40EC9">
            <w:pPr>
              <w:jc w:val="center"/>
              <w:rPr>
                <w:rFonts w:ascii="Arial" w:hAnsi="Arial" w:cs="Arial"/>
                <w:color w:val="000000"/>
              </w:rPr>
            </w:pPr>
            <w:r w:rsidRPr="00E40EC9">
              <w:rPr>
                <w:rFonts w:ascii="Arial" w:hAnsi="Arial" w:cs="Arial"/>
                <w:color w:val="000000"/>
              </w:rPr>
              <w:t>10</w:t>
            </w:r>
          </w:p>
        </w:tc>
        <w:tc>
          <w:tcPr>
            <w:tcW w:w="1003" w:type="dxa"/>
            <w:tcBorders>
              <w:top w:val="nil"/>
              <w:left w:val="nil"/>
              <w:bottom w:val="single" w:sz="8" w:space="0" w:color="auto"/>
              <w:right w:val="single" w:sz="8" w:space="0" w:color="auto"/>
            </w:tcBorders>
            <w:shd w:val="clear" w:color="auto" w:fill="auto"/>
            <w:vAlign w:val="center"/>
            <w:hideMark/>
          </w:tcPr>
          <w:p w14:paraId="64B13338" w14:textId="77777777" w:rsidR="00E40EC9" w:rsidRPr="00E40EC9" w:rsidRDefault="00E40EC9" w:rsidP="00E40EC9">
            <w:pPr>
              <w:jc w:val="center"/>
              <w:rPr>
                <w:rFonts w:ascii="Arial" w:hAnsi="Arial" w:cs="Arial"/>
                <w:color w:val="000000"/>
              </w:rPr>
            </w:pPr>
            <w:r w:rsidRPr="00E40EC9">
              <w:rPr>
                <w:rFonts w:ascii="Arial" w:hAnsi="Arial" w:cs="Arial"/>
                <w:color w:val="000000"/>
              </w:rPr>
              <w:t>0.184</w:t>
            </w:r>
          </w:p>
        </w:tc>
        <w:tc>
          <w:tcPr>
            <w:tcW w:w="979" w:type="dxa"/>
            <w:tcBorders>
              <w:top w:val="nil"/>
              <w:left w:val="nil"/>
              <w:bottom w:val="single" w:sz="8" w:space="0" w:color="auto"/>
              <w:right w:val="single" w:sz="8" w:space="0" w:color="auto"/>
            </w:tcBorders>
            <w:shd w:val="clear" w:color="auto" w:fill="auto"/>
            <w:vAlign w:val="center"/>
            <w:hideMark/>
          </w:tcPr>
          <w:p w14:paraId="576B17A6" w14:textId="77777777" w:rsidR="00E40EC9" w:rsidRPr="00E40EC9" w:rsidRDefault="00E40EC9" w:rsidP="00E40EC9">
            <w:pPr>
              <w:jc w:val="center"/>
              <w:rPr>
                <w:rFonts w:ascii="Arial" w:hAnsi="Arial" w:cs="Arial"/>
                <w:color w:val="000000"/>
              </w:rPr>
            </w:pPr>
            <w:r w:rsidRPr="00E40EC9">
              <w:rPr>
                <w:rFonts w:ascii="Arial" w:hAnsi="Arial" w:cs="Arial"/>
                <w:color w:val="000000"/>
              </w:rPr>
              <w:t>0.118</w:t>
            </w:r>
          </w:p>
        </w:tc>
      </w:tr>
      <w:tr w:rsidR="00E40EC9" w:rsidRPr="00E40EC9" w14:paraId="6404C53A"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70F6B5A2"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43A2EFB4"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5CD29CF0" w14:textId="77777777" w:rsidR="00E40EC9" w:rsidRPr="00E40EC9" w:rsidRDefault="00E40EC9" w:rsidP="00E40EC9">
            <w:pPr>
              <w:jc w:val="center"/>
              <w:rPr>
                <w:rFonts w:ascii="Arial" w:hAnsi="Arial" w:cs="Arial"/>
                <w:color w:val="000000"/>
              </w:rPr>
            </w:pPr>
            <w:r w:rsidRPr="00E40EC9">
              <w:rPr>
                <w:rFonts w:ascii="Arial" w:hAnsi="Arial" w:cs="Arial"/>
                <w:color w:val="000000"/>
              </w:rPr>
              <w:t>11</w:t>
            </w:r>
          </w:p>
        </w:tc>
        <w:tc>
          <w:tcPr>
            <w:tcW w:w="1003" w:type="dxa"/>
            <w:tcBorders>
              <w:top w:val="nil"/>
              <w:left w:val="nil"/>
              <w:bottom w:val="single" w:sz="8" w:space="0" w:color="auto"/>
              <w:right w:val="single" w:sz="8" w:space="0" w:color="auto"/>
            </w:tcBorders>
            <w:shd w:val="clear" w:color="auto" w:fill="auto"/>
            <w:vAlign w:val="center"/>
            <w:hideMark/>
          </w:tcPr>
          <w:p w14:paraId="16DB8725" w14:textId="77777777" w:rsidR="00E40EC9" w:rsidRPr="00E40EC9" w:rsidRDefault="00E40EC9" w:rsidP="00E40EC9">
            <w:pPr>
              <w:jc w:val="center"/>
              <w:rPr>
                <w:rFonts w:ascii="Arial" w:hAnsi="Arial" w:cs="Arial"/>
                <w:color w:val="000000"/>
              </w:rPr>
            </w:pPr>
            <w:r w:rsidRPr="00E40EC9">
              <w:rPr>
                <w:rFonts w:ascii="Arial" w:hAnsi="Arial" w:cs="Arial"/>
                <w:color w:val="000000"/>
              </w:rPr>
              <w:t>0.202</w:t>
            </w:r>
          </w:p>
        </w:tc>
        <w:tc>
          <w:tcPr>
            <w:tcW w:w="979" w:type="dxa"/>
            <w:tcBorders>
              <w:top w:val="nil"/>
              <w:left w:val="nil"/>
              <w:bottom w:val="single" w:sz="8" w:space="0" w:color="auto"/>
              <w:right w:val="single" w:sz="8" w:space="0" w:color="auto"/>
            </w:tcBorders>
            <w:shd w:val="clear" w:color="auto" w:fill="auto"/>
            <w:vAlign w:val="center"/>
            <w:hideMark/>
          </w:tcPr>
          <w:p w14:paraId="6027701C" w14:textId="77777777" w:rsidR="00E40EC9" w:rsidRPr="00E40EC9" w:rsidRDefault="00E40EC9" w:rsidP="00E40EC9">
            <w:pPr>
              <w:jc w:val="center"/>
              <w:rPr>
                <w:rFonts w:ascii="Arial" w:hAnsi="Arial" w:cs="Arial"/>
                <w:color w:val="000000"/>
              </w:rPr>
            </w:pPr>
            <w:r w:rsidRPr="00E40EC9">
              <w:rPr>
                <w:rFonts w:ascii="Arial" w:hAnsi="Arial" w:cs="Arial"/>
                <w:color w:val="000000"/>
              </w:rPr>
              <w:t>0.123</w:t>
            </w:r>
          </w:p>
        </w:tc>
      </w:tr>
      <w:tr w:rsidR="00E40EC9" w:rsidRPr="00E40EC9" w14:paraId="4254F385" w14:textId="77777777" w:rsidTr="00E40EC9">
        <w:trPr>
          <w:trHeight w:val="320"/>
        </w:trPr>
        <w:tc>
          <w:tcPr>
            <w:tcW w:w="1030" w:type="dxa"/>
            <w:vMerge/>
            <w:tcBorders>
              <w:top w:val="nil"/>
              <w:left w:val="single" w:sz="8" w:space="0" w:color="auto"/>
              <w:bottom w:val="single" w:sz="8" w:space="0" w:color="000000"/>
              <w:right w:val="single" w:sz="8" w:space="0" w:color="auto"/>
            </w:tcBorders>
            <w:vAlign w:val="center"/>
            <w:hideMark/>
          </w:tcPr>
          <w:p w14:paraId="260F20DB" w14:textId="77777777" w:rsidR="00E40EC9" w:rsidRPr="00E40EC9" w:rsidRDefault="00E40EC9" w:rsidP="00E40EC9">
            <w:pPr>
              <w:rPr>
                <w:rFonts w:ascii="Arial" w:hAnsi="Arial" w:cs="Arial"/>
                <w:color w:val="000000"/>
              </w:rPr>
            </w:pPr>
          </w:p>
        </w:tc>
        <w:tc>
          <w:tcPr>
            <w:tcW w:w="1887" w:type="dxa"/>
            <w:vMerge/>
            <w:tcBorders>
              <w:top w:val="nil"/>
              <w:left w:val="single" w:sz="8" w:space="0" w:color="auto"/>
              <w:bottom w:val="single" w:sz="8" w:space="0" w:color="000000"/>
              <w:right w:val="single" w:sz="8" w:space="0" w:color="auto"/>
            </w:tcBorders>
            <w:vAlign w:val="center"/>
            <w:hideMark/>
          </w:tcPr>
          <w:p w14:paraId="2D6C42C8" w14:textId="77777777" w:rsidR="00E40EC9" w:rsidRPr="00E40EC9" w:rsidRDefault="00E40EC9" w:rsidP="00E40EC9">
            <w:pPr>
              <w:rPr>
                <w:rFonts w:ascii="Calibri" w:hAnsi="Calibri" w:cs="Calibri"/>
                <w:color w:val="000000"/>
              </w:rPr>
            </w:pPr>
          </w:p>
        </w:tc>
        <w:tc>
          <w:tcPr>
            <w:tcW w:w="904" w:type="dxa"/>
            <w:tcBorders>
              <w:top w:val="nil"/>
              <w:left w:val="nil"/>
              <w:bottom w:val="single" w:sz="8" w:space="0" w:color="auto"/>
              <w:right w:val="single" w:sz="8" w:space="0" w:color="auto"/>
            </w:tcBorders>
            <w:shd w:val="clear" w:color="auto" w:fill="auto"/>
            <w:vAlign w:val="center"/>
            <w:hideMark/>
          </w:tcPr>
          <w:p w14:paraId="2D4AC89A" w14:textId="77777777" w:rsidR="00E40EC9" w:rsidRPr="00E40EC9" w:rsidRDefault="00E40EC9" w:rsidP="00E40EC9">
            <w:pPr>
              <w:jc w:val="center"/>
              <w:rPr>
                <w:rFonts w:ascii="Arial" w:hAnsi="Arial" w:cs="Arial"/>
                <w:color w:val="000000"/>
              </w:rPr>
            </w:pPr>
            <w:r w:rsidRPr="00E40EC9">
              <w:rPr>
                <w:rFonts w:ascii="Arial" w:hAnsi="Arial" w:cs="Arial"/>
                <w:color w:val="000000"/>
              </w:rPr>
              <w:t>12</w:t>
            </w:r>
          </w:p>
        </w:tc>
        <w:tc>
          <w:tcPr>
            <w:tcW w:w="1003" w:type="dxa"/>
            <w:tcBorders>
              <w:top w:val="nil"/>
              <w:left w:val="nil"/>
              <w:bottom w:val="single" w:sz="8" w:space="0" w:color="auto"/>
              <w:right w:val="single" w:sz="8" w:space="0" w:color="auto"/>
            </w:tcBorders>
            <w:shd w:val="clear" w:color="auto" w:fill="auto"/>
            <w:vAlign w:val="center"/>
            <w:hideMark/>
          </w:tcPr>
          <w:p w14:paraId="28FE7C89" w14:textId="77777777" w:rsidR="00E40EC9" w:rsidRPr="00E40EC9" w:rsidRDefault="00E40EC9" w:rsidP="00E40EC9">
            <w:pPr>
              <w:jc w:val="center"/>
              <w:rPr>
                <w:rFonts w:ascii="Arial" w:hAnsi="Arial" w:cs="Arial"/>
                <w:color w:val="000000"/>
              </w:rPr>
            </w:pPr>
            <w:r w:rsidRPr="00E40EC9">
              <w:rPr>
                <w:rFonts w:ascii="Arial" w:hAnsi="Arial" w:cs="Arial"/>
                <w:color w:val="000000"/>
              </w:rPr>
              <w:t>0.161</w:t>
            </w:r>
          </w:p>
        </w:tc>
        <w:tc>
          <w:tcPr>
            <w:tcW w:w="979" w:type="dxa"/>
            <w:tcBorders>
              <w:top w:val="nil"/>
              <w:left w:val="nil"/>
              <w:bottom w:val="single" w:sz="8" w:space="0" w:color="auto"/>
              <w:right w:val="single" w:sz="8" w:space="0" w:color="auto"/>
            </w:tcBorders>
            <w:shd w:val="clear" w:color="auto" w:fill="auto"/>
            <w:vAlign w:val="center"/>
            <w:hideMark/>
          </w:tcPr>
          <w:p w14:paraId="11609C32" w14:textId="77777777" w:rsidR="00E40EC9" w:rsidRPr="00E40EC9" w:rsidRDefault="00E40EC9" w:rsidP="00E40EC9">
            <w:pPr>
              <w:jc w:val="center"/>
              <w:rPr>
                <w:rFonts w:ascii="Arial" w:hAnsi="Arial" w:cs="Arial"/>
                <w:color w:val="000000"/>
              </w:rPr>
            </w:pPr>
            <w:r w:rsidRPr="00E40EC9">
              <w:rPr>
                <w:rFonts w:ascii="Arial" w:hAnsi="Arial" w:cs="Arial"/>
                <w:color w:val="000000"/>
              </w:rPr>
              <w:t>0.133</w:t>
            </w:r>
          </w:p>
        </w:tc>
      </w:tr>
      <w:tr w:rsidR="00E40EC9" w:rsidRPr="00E40EC9" w14:paraId="74698566" w14:textId="77777777" w:rsidTr="00E40EC9">
        <w:trPr>
          <w:trHeight w:val="320"/>
        </w:trPr>
        <w:tc>
          <w:tcPr>
            <w:tcW w:w="1030" w:type="dxa"/>
            <w:tcBorders>
              <w:top w:val="nil"/>
              <w:left w:val="single" w:sz="8" w:space="0" w:color="auto"/>
              <w:bottom w:val="single" w:sz="8" w:space="0" w:color="auto"/>
              <w:right w:val="single" w:sz="8" w:space="0" w:color="auto"/>
            </w:tcBorders>
            <w:shd w:val="clear" w:color="auto" w:fill="auto"/>
            <w:vAlign w:val="center"/>
            <w:hideMark/>
          </w:tcPr>
          <w:p w14:paraId="500F087C" w14:textId="77777777" w:rsidR="00E40EC9" w:rsidRPr="00E40EC9" w:rsidRDefault="00E40EC9" w:rsidP="00E40EC9">
            <w:pPr>
              <w:jc w:val="center"/>
              <w:rPr>
                <w:rFonts w:ascii="Arial" w:hAnsi="Arial" w:cs="Arial"/>
                <w:color w:val="000000"/>
              </w:rPr>
            </w:pPr>
            <w:r w:rsidRPr="00E40EC9">
              <w:rPr>
                <w:rFonts w:ascii="Arial" w:hAnsi="Arial" w:cs="Arial"/>
                <w:color w:val="000000"/>
              </w:rPr>
              <w:t>120</w:t>
            </w:r>
          </w:p>
        </w:tc>
        <w:tc>
          <w:tcPr>
            <w:tcW w:w="1887" w:type="dxa"/>
            <w:tcBorders>
              <w:top w:val="nil"/>
              <w:left w:val="nil"/>
              <w:bottom w:val="single" w:sz="8" w:space="0" w:color="auto"/>
              <w:right w:val="single" w:sz="8" w:space="0" w:color="auto"/>
            </w:tcBorders>
            <w:shd w:val="clear" w:color="auto" w:fill="auto"/>
            <w:vAlign w:val="center"/>
            <w:hideMark/>
          </w:tcPr>
          <w:p w14:paraId="6BC56EB6" w14:textId="77777777" w:rsidR="00E40EC9" w:rsidRPr="00E40EC9" w:rsidRDefault="00E40EC9" w:rsidP="00E40EC9">
            <w:pPr>
              <w:jc w:val="center"/>
              <w:rPr>
                <w:rFonts w:ascii="Arial" w:hAnsi="Arial" w:cs="Arial"/>
                <w:color w:val="000000"/>
              </w:rPr>
            </w:pPr>
            <w:r w:rsidRPr="00E40EC9">
              <w:rPr>
                <w:rFonts w:ascii="Arial" w:hAnsi="Arial" w:cs="Arial"/>
                <w:color w:val="000000"/>
              </w:rPr>
              <w:t>LVS</w:t>
            </w:r>
          </w:p>
        </w:tc>
        <w:tc>
          <w:tcPr>
            <w:tcW w:w="904" w:type="dxa"/>
            <w:tcBorders>
              <w:top w:val="nil"/>
              <w:left w:val="nil"/>
              <w:bottom w:val="single" w:sz="8" w:space="0" w:color="auto"/>
              <w:right w:val="single" w:sz="8" w:space="0" w:color="auto"/>
            </w:tcBorders>
            <w:shd w:val="clear" w:color="auto" w:fill="auto"/>
            <w:vAlign w:val="center"/>
            <w:hideMark/>
          </w:tcPr>
          <w:p w14:paraId="10352B04" w14:textId="77777777" w:rsidR="00E40EC9" w:rsidRPr="00E40EC9" w:rsidRDefault="00E40EC9" w:rsidP="00E40EC9">
            <w:pPr>
              <w:jc w:val="center"/>
              <w:rPr>
                <w:rFonts w:ascii="Arial" w:hAnsi="Arial" w:cs="Arial"/>
                <w:color w:val="000000"/>
              </w:rPr>
            </w:pPr>
            <w:r w:rsidRPr="00E40EC9">
              <w:rPr>
                <w:rFonts w:ascii="Arial" w:hAnsi="Arial" w:cs="Arial"/>
                <w:color w:val="000000"/>
              </w:rPr>
              <w:t>13</w:t>
            </w:r>
          </w:p>
        </w:tc>
        <w:tc>
          <w:tcPr>
            <w:tcW w:w="1003" w:type="dxa"/>
            <w:tcBorders>
              <w:top w:val="nil"/>
              <w:left w:val="nil"/>
              <w:bottom w:val="single" w:sz="8" w:space="0" w:color="auto"/>
              <w:right w:val="single" w:sz="8" w:space="0" w:color="auto"/>
            </w:tcBorders>
            <w:shd w:val="clear" w:color="auto" w:fill="auto"/>
            <w:vAlign w:val="center"/>
            <w:hideMark/>
          </w:tcPr>
          <w:p w14:paraId="62BFE555" w14:textId="77777777" w:rsidR="00E40EC9" w:rsidRPr="00E40EC9" w:rsidRDefault="00E40EC9" w:rsidP="00E40EC9">
            <w:pPr>
              <w:jc w:val="center"/>
              <w:rPr>
                <w:rFonts w:ascii="Arial" w:hAnsi="Arial" w:cs="Arial"/>
                <w:color w:val="000000"/>
              </w:rPr>
            </w:pPr>
            <w:r w:rsidRPr="00E40EC9">
              <w:rPr>
                <w:rFonts w:ascii="Arial" w:hAnsi="Arial" w:cs="Arial"/>
                <w:color w:val="000000"/>
              </w:rPr>
              <w:t>0.03</w:t>
            </w:r>
          </w:p>
        </w:tc>
        <w:tc>
          <w:tcPr>
            <w:tcW w:w="979" w:type="dxa"/>
            <w:tcBorders>
              <w:top w:val="nil"/>
              <w:left w:val="nil"/>
              <w:bottom w:val="single" w:sz="8" w:space="0" w:color="auto"/>
              <w:right w:val="single" w:sz="8" w:space="0" w:color="auto"/>
            </w:tcBorders>
            <w:shd w:val="clear" w:color="auto" w:fill="auto"/>
            <w:vAlign w:val="center"/>
            <w:hideMark/>
          </w:tcPr>
          <w:p w14:paraId="2F2D357B" w14:textId="77777777" w:rsidR="00E40EC9" w:rsidRPr="00E40EC9" w:rsidRDefault="00E40EC9" w:rsidP="00E40EC9">
            <w:pPr>
              <w:jc w:val="center"/>
              <w:rPr>
                <w:rFonts w:ascii="Arial" w:hAnsi="Arial" w:cs="Arial"/>
                <w:color w:val="000000"/>
              </w:rPr>
            </w:pPr>
            <w:r w:rsidRPr="00E40EC9">
              <w:rPr>
                <w:rFonts w:ascii="Arial" w:hAnsi="Arial" w:cs="Arial"/>
                <w:color w:val="000000"/>
              </w:rPr>
              <w:t>0.087</w:t>
            </w:r>
          </w:p>
        </w:tc>
      </w:tr>
    </w:tbl>
    <w:p w14:paraId="3B362610" w14:textId="398F131C" w:rsidR="00E40EC9" w:rsidRDefault="00724EED" w:rsidP="00992127">
      <w:r>
        <w:t>Cultures 1 and 8 were ready at 3:15 but the rest I left until 4 hours. I left 1 and 8 as pellets at room temp until the others were ready as well.</w:t>
      </w:r>
    </w:p>
    <w:p w14:paraId="40DCDA6F" w14:textId="73B4B62E" w:rsidR="00B93DD4" w:rsidRDefault="00B93DD4" w:rsidP="00992127"/>
    <w:p w14:paraId="76BDE517" w14:textId="6288F545" w:rsidR="00B93DD4" w:rsidRDefault="0024388E" w:rsidP="00992127">
      <w:r w:rsidRPr="0024388E">
        <w:rPr>
          <w:noProof/>
        </w:rPr>
        <w:drawing>
          <wp:inline distT="0" distB="0" distL="0" distR="0" wp14:anchorId="6043090B" wp14:editId="06BED89F">
            <wp:extent cx="5359675" cy="276874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359675" cy="2768742"/>
                    </a:xfrm>
                    <a:prstGeom prst="rect">
                      <a:avLst/>
                    </a:prstGeom>
                  </pic:spPr>
                </pic:pic>
              </a:graphicData>
            </a:graphic>
          </wp:inline>
        </w:drawing>
      </w:r>
    </w:p>
    <w:p w14:paraId="3B364A08" w14:textId="6837503F" w:rsidR="0024388E" w:rsidRDefault="0024388E" w:rsidP="00992127">
      <w:r>
        <w:t xml:space="preserve">The results are consistent with yesterdays. </w:t>
      </w:r>
    </w:p>
    <w:tbl>
      <w:tblPr>
        <w:tblW w:w="3226" w:type="dxa"/>
        <w:tblLook w:val="04A0" w:firstRow="1" w:lastRow="0" w:firstColumn="1" w:lastColumn="0" w:noHBand="0" w:noVBand="1"/>
      </w:tblPr>
      <w:tblGrid>
        <w:gridCol w:w="1266"/>
        <w:gridCol w:w="1053"/>
        <w:gridCol w:w="1053"/>
      </w:tblGrid>
      <w:tr w:rsidR="0024388E" w:rsidRPr="0024388E" w14:paraId="4A915D92" w14:textId="77777777" w:rsidTr="0024388E">
        <w:trPr>
          <w:trHeight w:val="320"/>
        </w:trPr>
        <w:tc>
          <w:tcPr>
            <w:tcW w:w="1266" w:type="dxa"/>
            <w:tcBorders>
              <w:top w:val="nil"/>
              <w:left w:val="nil"/>
              <w:bottom w:val="nil"/>
              <w:right w:val="nil"/>
            </w:tcBorders>
            <w:shd w:val="clear" w:color="auto" w:fill="auto"/>
            <w:noWrap/>
            <w:vAlign w:val="bottom"/>
            <w:hideMark/>
          </w:tcPr>
          <w:p w14:paraId="774EF5BB" w14:textId="77777777" w:rsidR="0024388E" w:rsidRPr="0024388E" w:rsidRDefault="0024388E" w:rsidP="0024388E">
            <w:pPr>
              <w:rPr>
                <w:rFonts w:ascii="Times New Roman" w:hAnsi="Times New Roman"/>
                <w:sz w:val="20"/>
                <w:szCs w:val="20"/>
              </w:rPr>
            </w:pPr>
          </w:p>
        </w:tc>
        <w:tc>
          <w:tcPr>
            <w:tcW w:w="980" w:type="dxa"/>
            <w:tcBorders>
              <w:top w:val="nil"/>
              <w:left w:val="nil"/>
              <w:bottom w:val="nil"/>
              <w:right w:val="nil"/>
            </w:tcBorders>
            <w:shd w:val="clear" w:color="auto" w:fill="auto"/>
            <w:noWrap/>
            <w:vAlign w:val="bottom"/>
            <w:hideMark/>
          </w:tcPr>
          <w:p w14:paraId="2B35F5AE" w14:textId="77777777" w:rsidR="0024388E" w:rsidRPr="0024388E" w:rsidRDefault="0024388E" w:rsidP="0024388E">
            <w:pPr>
              <w:rPr>
                <w:rFonts w:ascii="Calibri" w:hAnsi="Calibri" w:cs="Calibri"/>
                <w:color w:val="000000"/>
                <w:sz w:val="22"/>
                <w:szCs w:val="22"/>
              </w:rPr>
            </w:pPr>
            <w:proofErr w:type="spellStart"/>
            <w:r w:rsidRPr="0024388E">
              <w:rPr>
                <w:rFonts w:ascii="Calibri" w:hAnsi="Calibri" w:cs="Calibri"/>
                <w:color w:val="000000"/>
                <w:sz w:val="22"/>
                <w:szCs w:val="22"/>
              </w:rPr>
              <w:t>ttests</w:t>
            </w:r>
            <w:proofErr w:type="spellEnd"/>
          </w:p>
        </w:tc>
        <w:tc>
          <w:tcPr>
            <w:tcW w:w="980" w:type="dxa"/>
            <w:tcBorders>
              <w:top w:val="nil"/>
              <w:left w:val="nil"/>
              <w:bottom w:val="nil"/>
              <w:right w:val="nil"/>
            </w:tcBorders>
            <w:shd w:val="clear" w:color="auto" w:fill="auto"/>
            <w:noWrap/>
            <w:vAlign w:val="bottom"/>
            <w:hideMark/>
          </w:tcPr>
          <w:p w14:paraId="501ED9AB" w14:textId="77777777" w:rsidR="0024388E" w:rsidRPr="0024388E" w:rsidRDefault="0024388E" w:rsidP="0024388E">
            <w:pPr>
              <w:rPr>
                <w:rFonts w:ascii="Calibri" w:hAnsi="Calibri" w:cs="Calibri"/>
                <w:color w:val="000000"/>
                <w:sz w:val="22"/>
                <w:szCs w:val="22"/>
              </w:rPr>
            </w:pPr>
            <w:r w:rsidRPr="0024388E">
              <w:rPr>
                <w:rFonts w:ascii="Calibri" w:hAnsi="Calibri" w:cs="Calibri"/>
                <w:color w:val="000000"/>
                <w:sz w:val="22"/>
                <w:szCs w:val="22"/>
              </w:rPr>
              <w:t>ratio</w:t>
            </w:r>
          </w:p>
        </w:tc>
      </w:tr>
      <w:tr w:rsidR="0024388E" w:rsidRPr="0024388E" w14:paraId="6DFECC7C" w14:textId="77777777" w:rsidTr="0024388E">
        <w:trPr>
          <w:trHeight w:val="320"/>
        </w:trPr>
        <w:tc>
          <w:tcPr>
            <w:tcW w:w="1266" w:type="dxa"/>
            <w:tcBorders>
              <w:top w:val="nil"/>
              <w:left w:val="nil"/>
              <w:bottom w:val="nil"/>
              <w:right w:val="nil"/>
            </w:tcBorders>
            <w:shd w:val="clear" w:color="auto" w:fill="auto"/>
            <w:noWrap/>
            <w:vAlign w:val="bottom"/>
            <w:hideMark/>
          </w:tcPr>
          <w:p w14:paraId="45BF8BD2" w14:textId="77777777" w:rsidR="0024388E" w:rsidRPr="0024388E" w:rsidRDefault="0024388E" w:rsidP="0024388E">
            <w:pPr>
              <w:rPr>
                <w:rFonts w:ascii="Calibri" w:hAnsi="Calibri" w:cs="Calibri"/>
                <w:color w:val="000000"/>
                <w:sz w:val="22"/>
                <w:szCs w:val="22"/>
              </w:rPr>
            </w:pPr>
            <w:r w:rsidRPr="0024388E">
              <w:rPr>
                <w:rFonts w:ascii="Calibri" w:hAnsi="Calibri" w:cs="Calibri"/>
                <w:color w:val="000000"/>
                <w:sz w:val="22"/>
                <w:szCs w:val="22"/>
              </w:rPr>
              <w:lastRenderedPageBreak/>
              <w:t xml:space="preserve">WT </w:t>
            </w:r>
            <w:proofErr w:type="spellStart"/>
            <w:r w:rsidRPr="0024388E">
              <w:rPr>
                <w:rFonts w:ascii="Calibri" w:hAnsi="Calibri" w:cs="Calibri"/>
                <w:color w:val="000000"/>
                <w:sz w:val="22"/>
                <w:szCs w:val="22"/>
              </w:rPr>
              <w:t>mraY</w:t>
            </w:r>
            <w:proofErr w:type="spellEnd"/>
            <w:r w:rsidRPr="0024388E">
              <w:rPr>
                <w:rFonts w:ascii="Calibri" w:hAnsi="Calibri" w:cs="Calibri"/>
                <w:color w:val="000000"/>
                <w:sz w:val="22"/>
                <w:szCs w:val="22"/>
              </w:rPr>
              <w:t xml:space="preserve"> UTR</w:t>
            </w:r>
          </w:p>
        </w:tc>
        <w:tc>
          <w:tcPr>
            <w:tcW w:w="980" w:type="dxa"/>
            <w:tcBorders>
              <w:top w:val="nil"/>
              <w:left w:val="nil"/>
              <w:bottom w:val="nil"/>
              <w:right w:val="nil"/>
            </w:tcBorders>
            <w:shd w:val="clear" w:color="auto" w:fill="auto"/>
            <w:noWrap/>
            <w:vAlign w:val="bottom"/>
            <w:hideMark/>
          </w:tcPr>
          <w:p w14:paraId="6063D2B3" w14:textId="77777777" w:rsidR="0024388E" w:rsidRPr="0024388E" w:rsidRDefault="0024388E" w:rsidP="0024388E">
            <w:pPr>
              <w:jc w:val="right"/>
              <w:rPr>
                <w:rFonts w:ascii="Calibri" w:hAnsi="Calibri" w:cs="Calibri"/>
                <w:color w:val="000000"/>
                <w:sz w:val="22"/>
                <w:szCs w:val="22"/>
              </w:rPr>
            </w:pPr>
            <w:r w:rsidRPr="0024388E">
              <w:rPr>
                <w:rFonts w:ascii="Calibri" w:hAnsi="Calibri" w:cs="Calibri"/>
                <w:color w:val="000000"/>
                <w:sz w:val="22"/>
                <w:szCs w:val="22"/>
              </w:rPr>
              <w:t>0.000494</w:t>
            </w:r>
          </w:p>
        </w:tc>
        <w:tc>
          <w:tcPr>
            <w:tcW w:w="980" w:type="dxa"/>
            <w:tcBorders>
              <w:top w:val="nil"/>
              <w:left w:val="nil"/>
              <w:bottom w:val="nil"/>
              <w:right w:val="nil"/>
            </w:tcBorders>
            <w:shd w:val="clear" w:color="auto" w:fill="auto"/>
            <w:noWrap/>
            <w:vAlign w:val="bottom"/>
            <w:hideMark/>
          </w:tcPr>
          <w:p w14:paraId="70970DF1" w14:textId="77777777" w:rsidR="0024388E" w:rsidRPr="0024388E" w:rsidRDefault="0024388E" w:rsidP="0024388E">
            <w:pPr>
              <w:jc w:val="right"/>
              <w:rPr>
                <w:rFonts w:ascii="Calibri" w:hAnsi="Calibri" w:cs="Calibri"/>
                <w:color w:val="000000"/>
                <w:sz w:val="22"/>
                <w:szCs w:val="22"/>
              </w:rPr>
            </w:pPr>
            <w:r w:rsidRPr="0024388E">
              <w:rPr>
                <w:rFonts w:ascii="Calibri" w:hAnsi="Calibri" w:cs="Calibri"/>
                <w:color w:val="000000"/>
                <w:sz w:val="22"/>
                <w:szCs w:val="22"/>
              </w:rPr>
              <w:t>1.482841</w:t>
            </w:r>
          </w:p>
        </w:tc>
      </w:tr>
      <w:tr w:rsidR="0024388E" w:rsidRPr="0024388E" w14:paraId="2F351202" w14:textId="77777777" w:rsidTr="0024388E">
        <w:trPr>
          <w:trHeight w:val="320"/>
        </w:trPr>
        <w:tc>
          <w:tcPr>
            <w:tcW w:w="1266" w:type="dxa"/>
            <w:tcBorders>
              <w:top w:val="nil"/>
              <w:left w:val="nil"/>
              <w:bottom w:val="nil"/>
              <w:right w:val="nil"/>
            </w:tcBorders>
            <w:shd w:val="clear" w:color="auto" w:fill="auto"/>
            <w:noWrap/>
            <w:vAlign w:val="bottom"/>
            <w:hideMark/>
          </w:tcPr>
          <w:p w14:paraId="62F7ADA7" w14:textId="77777777" w:rsidR="0024388E" w:rsidRPr="0024388E" w:rsidRDefault="0024388E" w:rsidP="0024388E">
            <w:pPr>
              <w:rPr>
                <w:rFonts w:ascii="Calibri" w:hAnsi="Calibri" w:cs="Calibri"/>
                <w:color w:val="000000"/>
                <w:sz w:val="22"/>
                <w:szCs w:val="22"/>
              </w:rPr>
            </w:pPr>
            <w:r w:rsidRPr="0024388E">
              <w:rPr>
                <w:rFonts w:ascii="Calibri" w:hAnsi="Calibri" w:cs="Calibri"/>
                <w:color w:val="000000"/>
                <w:sz w:val="22"/>
                <w:szCs w:val="22"/>
              </w:rPr>
              <w:t>mut2</w:t>
            </w:r>
          </w:p>
        </w:tc>
        <w:tc>
          <w:tcPr>
            <w:tcW w:w="980" w:type="dxa"/>
            <w:tcBorders>
              <w:top w:val="nil"/>
              <w:left w:val="nil"/>
              <w:bottom w:val="nil"/>
              <w:right w:val="nil"/>
            </w:tcBorders>
            <w:shd w:val="clear" w:color="auto" w:fill="auto"/>
            <w:noWrap/>
            <w:vAlign w:val="bottom"/>
            <w:hideMark/>
          </w:tcPr>
          <w:p w14:paraId="52CDBC34" w14:textId="77777777" w:rsidR="0024388E" w:rsidRPr="0024388E" w:rsidRDefault="0024388E" w:rsidP="0024388E">
            <w:pPr>
              <w:jc w:val="right"/>
              <w:rPr>
                <w:rFonts w:ascii="Calibri" w:hAnsi="Calibri" w:cs="Calibri"/>
                <w:color w:val="000000"/>
                <w:sz w:val="22"/>
                <w:szCs w:val="22"/>
              </w:rPr>
            </w:pPr>
            <w:r w:rsidRPr="0024388E">
              <w:rPr>
                <w:rFonts w:ascii="Calibri" w:hAnsi="Calibri" w:cs="Calibri"/>
                <w:color w:val="000000"/>
                <w:sz w:val="22"/>
                <w:szCs w:val="22"/>
              </w:rPr>
              <w:t>0.000148</w:t>
            </w:r>
          </w:p>
        </w:tc>
        <w:tc>
          <w:tcPr>
            <w:tcW w:w="980" w:type="dxa"/>
            <w:tcBorders>
              <w:top w:val="nil"/>
              <w:left w:val="nil"/>
              <w:bottom w:val="nil"/>
              <w:right w:val="nil"/>
            </w:tcBorders>
            <w:shd w:val="clear" w:color="auto" w:fill="auto"/>
            <w:noWrap/>
            <w:vAlign w:val="bottom"/>
            <w:hideMark/>
          </w:tcPr>
          <w:p w14:paraId="39B9FD3E" w14:textId="77777777" w:rsidR="0024388E" w:rsidRPr="0024388E" w:rsidRDefault="0024388E" w:rsidP="0024388E">
            <w:pPr>
              <w:jc w:val="right"/>
              <w:rPr>
                <w:rFonts w:ascii="Calibri" w:hAnsi="Calibri" w:cs="Calibri"/>
                <w:color w:val="000000"/>
                <w:sz w:val="22"/>
                <w:szCs w:val="22"/>
              </w:rPr>
            </w:pPr>
            <w:r w:rsidRPr="0024388E">
              <w:rPr>
                <w:rFonts w:ascii="Calibri" w:hAnsi="Calibri" w:cs="Calibri"/>
                <w:color w:val="000000"/>
                <w:sz w:val="22"/>
                <w:szCs w:val="22"/>
              </w:rPr>
              <w:t>1.492277</w:t>
            </w:r>
          </w:p>
        </w:tc>
      </w:tr>
    </w:tbl>
    <w:p w14:paraId="2D0E5F26" w14:textId="77777777" w:rsidR="0024388E" w:rsidRDefault="0024388E" w:rsidP="00992127"/>
    <w:p w14:paraId="347F36AE" w14:textId="77777777" w:rsidR="00724EED" w:rsidRDefault="00724EED" w:rsidP="00992127"/>
    <w:p w14:paraId="5CA6FB21" w14:textId="31BC3724" w:rsidR="00CE4979" w:rsidRDefault="00CE4979" w:rsidP="00992127">
      <w:proofErr w:type="gramStart"/>
      <w:r>
        <w:t>Next</w:t>
      </w:r>
      <w:proofErr w:type="gramEnd"/>
      <w:r>
        <w:t xml:space="preserve"> I setup a PCR for the potential </w:t>
      </w:r>
      <w:proofErr w:type="spellStart"/>
      <w:r>
        <w:t>hfq</w:t>
      </w:r>
      <w:proofErr w:type="spellEnd"/>
      <w:r>
        <w:t>-V mutant. As controls I have water, LVS gDNA, and 1:100 pKR158. The primers were KROL543 (on the genome) and KROL240 (on the plasmid) which should produce a band around 500 bps.</w:t>
      </w:r>
    </w:p>
    <w:tbl>
      <w:tblPr>
        <w:tblW w:w="9940" w:type="dxa"/>
        <w:tblLook w:val="04A0" w:firstRow="1" w:lastRow="0" w:firstColumn="1" w:lastColumn="0" w:noHBand="0" w:noVBand="1"/>
      </w:tblPr>
      <w:tblGrid>
        <w:gridCol w:w="3480"/>
        <w:gridCol w:w="3380"/>
        <w:gridCol w:w="3080"/>
      </w:tblGrid>
      <w:tr w:rsidR="00A539E8" w:rsidRPr="00A539E8" w14:paraId="46167117" w14:textId="77777777" w:rsidTr="00A539E8">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EC81070" w14:textId="77777777" w:rsidR="00A539E8" w:rsidRPr="00A539E8" w:rsidRDefault="00A539E8" w:rsidP="00A539E8">
            <w:pPr>
              <w:jc w:val="center"/>
              <w:rPr>
                <w:rFonts w:ascii="Arial" w:hAnsi="Arial" w:cs="Arial"/>
                <w:b/>
                <w:bCs/>
                <w:color w:val="000000"/>
              </w:rPr>
            </w:pPr>
            <w:r w:rsidRPr="00A539E8">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0C2B7C92" w14:textId="77777777" w:rsidR="00A539E8" w:rsidRPr="00A539E8" w:rsidRDefault="00A539E8" w:rsidP="00A539E8">
            <w:pPr>
              <w:jc w:val="center"/>
              <w:rPr>
                <w:rFonts w:ascii="Arial" w:hAnsi="Arial" w:cs="Arial"/>
                <w:b/>
                <w:bCs/>
                <w:color w:val="000000"/>
              </w:rPr>
            </w:pPr>
            <w:r w:rsidRPr="00A539E8">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7B56A575" w14:textId="77777777" w:rsidR="00A539E8" w:rsidRPr="00A539E8" w:rsidRDefault="00A539E8" w:rsidP="00A539E8">
            <w:pPr>
              <w:jc w:val="center"/>
              <w:rPr>
                <w:rFonts w:ascii="Arial" w:hAnsi="Arial" w:cs="Arial"/>
                <w:b/>
                <w:bCs/>
                <w:color w:val="000000"/>
              </w:rPr>
            </w:pPr>
            <w:r w:rsidRPr="00A539E8">
              <w:rPr>
                <w:rFonts w:ascii="Arial" w:hAnsi="Arial" w:cs="Arial"/>
                <w:b/>
                <w:bCs/>
                <w:color w:val="000000"/>
              </w:rPr>
              <w:t>Volumes in Master Mix (uL)</w:t>
            </w:r>
          </w:p>
        </w:tc>
      </w:tr>
      <w:tr w:rsidR="00A539E8" w:rsidRPr="00A539E8" w14:paraId="7284BF08"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5FD554C" w14:textId="77777777" w:rsidR="00A539E8" w:rsidRPr="00A539E8" w:rsidRDefault="00A539E8" w:rsidP="00A539E8">
            <w:pPr>
              <w:jc w:val="center"/>
              <w:rPr>
                <w:rFonts w:ascii="Arial" w:hAnsi="Arial" w:cs="Arial"/>
                <w:color w:val="000000"/>
              </w:rPr>
            </w:pPr>
            <w:r w:rsidRPr="00A539E8">
              <w:rPr>
                <w:rFonts w:ascii="Arial" w:hAnsi="Arial" w:cs="Arial"/>
                <w:color w:val="000000"/>
              </w:rPr>
              <w:t>H</w:t>
            </w:r>
            <w:r w:rsidRPr="00A539E8">
              <w:rPr>
                <w:rFonts w:ascii="Arial" w:hAnsi="Arial" w:cs="Arial"/>
                <w:color w:val="000000"/>
                <w:vertAlign w:val="subscript"/>
              </w:rPr>
              <w:t>2</w:t>
            </w:r>
            <w:r w:rsidRPr="00A539E8">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42BE2B90" w14:textId="77777777" w:rsidR="00A539E8" w:rsidRPr="00A539E8" w:rsidRDefault="00A539E8" w:rsidP="00A539E8">
            <w:pPr>
              <w:jc w:val="center"/>
              <w:rPr>
                <w:rFonts w:ascii="Arial" w:hAnsi="Arial" w:cs="Arial"/>
                <w:color w:val="000000"/>
              </w:rPr>
            </w:pPr>
            <w:r w:rsidRPr="00A539E8">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1499FCD2" w14:textId="77777777" w:rsidR="00A539E8" w:rsidRPr="00A539E8" w:rsidRDefault="00A539E8" w:rsidP="00A539E8">
            <w:pPr>
              <w:jc w:val="center"/>
              <w:rPr>
                <w:rFonts w:ascii="Arial" w:hAnsi="Arial" w:cs="Arial"/>
                <w:color w:val="000000"/>
              </w:rPr>
            </w:pPr>
            <w:r w:rsidRPr="00A539E8">
              <w:rPr>
                <w:rFonts w:ascii="Arial" w:hAnsi="Arial" w:cs="Arial"/>
                <w:color w:val="000000"/>
              </w:rPr>
              <w:t>59</w:t>
            </w:r>
          </w:p>
        </w:tc>
      </w:tr>
      <w:tr w:rsidR="00A539E8" w:rsidRPr="00A539E8" w14:paraId="3056368C"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9A17F54" w14:textId="77777777" w:rsidR="00A539E8" w:rsidRPr="00A539E8" w:rsidRDefault="00A539E8" w:rsidP="00A539E8">
            <w:pPr>
              <w:jc w:val="center"/>
              <w:rPr>
                <w:rFonts w:ascii="Arial" w:hAnsi="Arial" w:cs="Arial"/>
                <w:color w:val="000000"/>
              </w:rPr>
            </w:pPr>
            <w:r w:rsidRPr="00A539E8">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739EA93B" w14:textId="77777777" w:rsidR="00A539E8" w:rsidRPr="00A539E8" w:rsidRDefault="00A539E8" w:rsidP="00A539E8">
            <w:pPr>
              <w:jc w:val="center"/>
              <w:rPr>
                <w:rFonts w:ascii="Arial" w:hAnsi="Arial" w:cs="Arial"/>
                <w:color w:val="000000"/>
              </w:rPr>
            </w:pPr>
            <w:r w:rsidRPr="00A539E8">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28CF35F8" w14:textId="77777777" w:rsidR="00A539E8" w:rsidRPr="00A539E8" w:rsidRDefault="00A539E8" w:rsidP="00A539E8">
            <w:pPr>
              <w:jc w:val="center"/>
              <w:rPr>
                <w:rFonts w:ascii="Arial" w:hAnsi="Arial" w:cs="Arial"/>
                <w:color w:val="000000"/>
              </w:rPr>
            </w:pPr>
            <w:r w:rsidRPr="00A539E8">
              <w:rPr>
                <w:rFonts w:ascii="Arial" w:hAnsi="Arial" w:cs="Arial"/>
                <w:color w:val="000000"/>
              </w:rPr>
              <w:t>20</w:t>
            </w:r>
          </w:p>
        </w:tc>
      </w:tr>
      <w:tr w:rsidR="00A539E8" w:rsidRPr="00A539E8" w14:paraId="514017D7"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6776F53" w14:textId="77777777" w:rsidR="00A539E8" w:rsidRPr="00A539E8" w:rsidRDefault="00A539E8" w:rsidP="00A539E8">
            <w:pPr>
              <w:jc w:val="center"/>
              <w:rPr>
                <w:rFonts w:ascii="Arial" w:hAnsi="Arial" w:cs="Arial"/>
                <w:color w:val="000000"/>
              </w:rPr>
            </w:pPr>
            <w:r w:rsidRPr="00A539E8">
              <w:rPr>
                <w:rFonts w:ascii="Arial" w:hAnsi="Arial" w:cs="Arial"/>
                <w:color w:val="000000"/>
              </w:rPr>
              <w:t xml:space="preserve">2.5 mM </w:t>
            </w:r>
            <w:proofErr w:type="spellStart"/>
            <w:r w:rsidRPr="00A539E8">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5EF6B484" w14:textId="77777777" w:rsidR="00A539E8" w:rsidRPr="00A539E8" w:rsidRDefault="00A539E8" w:rsidP="00A539E8">
            <w:pPr>
              <w:jc w:val="center"/>
              <w:rPr>
                <w:rFonts w:ascii="Arial" w:hAnsi="Arial" w:cs="Arial"/>
                <w:color w:val="000000"/>
              </w:rPr>
            </w:pPr>
            <w:r w:rsidRPr="00A539E8">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3978256A" w14:textId="77777777" w:rsidR="00A539E8" w:rsidRPr="00A539E8" w:rsidRDefault="00A539E8" w:rsidP="00A539E8">
            <w:pPr>
              <w:jc w:val="center"/>
              <w:rPr>
                <w:rFonts w:ascii="Arial" w:hAnsi="Arial" w:cs="Arial"/>
                <w:color w:val="000000"/>
              </w:rPr>
            </w:pPr>
            <w:r w:rsidRPr="00A539E8">
              <w:rPr>
                <w:rFonts w:ascii="Arial" w:hAnsi="Arial" w:cs="Arial"/>
                <w:color w:val="000000"/>
              </w:rPr>
              <w:t>8</w:t>
            </w:r>
          </w:p>
        </w:tc>
      </w:tr>
      <w:tr w:rsidR="00A539E8" w:rsidRPr="00A539E8" w14:paraId="0946B089"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2DF861F" w14:textId="77777777" w:rsidR="00A539E8" w:rsidRPr="00A539E8" w:rsidRDefault="00A539E8" w:rsidP="00A539E8">
            <w:pPr>
              <w:jc w:val="center"/>
              <w:rPr>
                <w:rFonts w:ascii="Arial" w:hAnsi="Arial" w:cs="Arial"/>
                <w:color w:val="000000"/>
              </w:rPr>
            </w:pPr>
            <w:r w:rsidRPr="00A539E8">
              <w:rPr>
                <w:rFonts w:ascii="Arial" w:hAnsi="Arial" w:cs="Arial"/>
                <w:color w:val="000000"/>
              </w:rPr>
              <w:t xml:space="preserve">Forward primer (10 </w:t>
            </w:r>
            <w:proofErr w:type="spellStart"/>
            <w:r w:rsidRPr="00A539E8">
              <w:rPr>
                <w:rFonts w:ascii="Arial" w:hAnsi="Arial" w:cs="Arial"/>
                <w:color w:val="000000"/>
              </w:rPr>
              <w:t>uM</w:t>
            </w:r>
            <w:proofErr w:type="spellEnd"/>
            <w:r w:rsidRPr="00A539E8">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74292621" w14:textId="77777777" w:rsidR="00A539E8" w:rsidRPr="00A539E8" w:rsidRDefault="00A539E8" w:rsidP="00A539E8">
            <w:pPr>
              <w:jc w:val="center"/>
              <w:rPr>
                <w:rFonts w:ascii="Arial" w:hAnsi="Arial" w:cs="Arial"/>
                <w:color w:val="000000"/>
              </w:rPr>
            </w:pPr>
            <w:r w:rsidRPr="00A539E8">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69A8BC24" w14:textId="77777777" w:rsidR="00A539E8" w:rsidRPr="00A539E8" w:rsidRDefault="00A539E8" w:rsidP="00A539E8">
            <w:pPr>
              <w:jc w:val="center"/>
              <w:rPr>
                <w:rFonts w:ascii="Arial" w:hAnsi="Arial" w:cs="Arial"/>
                <w:color w:val="000000"/>
              </w:rPr>
            </w:pPr>
            <w:r w:rsidRPr="00A539E8">
              <w:rPr>
                <w:rFonts w:ascii="Arial" w:hAnsi="Arial" w:cs="Arial"/>
                <w:color w:val="000000"/>
              </w:rPr>
              <w:t>3</w:t>
            </w:r>
          </w:p>
        </w:tc>
      </w:tr>
      <w:tr w:rsidR="00A539E8" w:rsidRPr="00A539E8" w14:paraId="6F1978A8"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7EF2A1E" w14:textId="77777777" w:rsidR="00A539E8" w:rsidRPr="00A539E8" w:rsidRDefault="00A539E8" w:rsidP="00A539E8">
            <w:pPr>
              <w:jc w:val="center"/>
              <w:rPr>
                <w:rFonts w:ascii="Arial" w:hAnsi="Arial" w:cs="Arial"/>
                <w:color w:val="000000"/>
              </w:rPr>
            </w:pPr>
            <w:r w:rsidRPr="00A539E8">
              <w:rPr>
                <w:rFonts w:ascii="Arial" w:hAnsi="Arial" w:cs="Arial"/>
                <w:color w:val="000000"/>
              </w:rPr>
              <w:t xml:space="preserve">Reverse primer (10 </w:t>
            </w:r>
            <w:proofErr w:type="spellStart"/>
            <w:r w:rsidRPr="00A539E8">
              <w:rPr>
                <w:rFonts w:ascii="Arial" w:hAnsi="Arial" w:cs="Arial"/>
                <w:color w:val="000000"/>
              </w:rPr>
              <w:t>uM</w:t>
            </w:r>
            <w:proofErr w:type="spellEnd"/>
            <w:r w:rsidRPr="00A539E8">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2D2FC380" w14:textId="77777777" w:rsidR="00A539E8" w:rsidRPr="00A539E8" w:rsidRDefault="00A539E8" w:rsidP="00A539E8">
            <w:pPr>
              <w:jc w:val="center"/>
              <w:rPr>
                <w:rFonts w:ascii="Arial" w:hAnsi="Arial" w:cs="Arial"/>
                <w:color w:val="000000"/>
              </w:rPr>
            </w:pPr>
            <w:r w:rsidRPr="00A539E8">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1C6BD00E" w14:textId="77777777" w:rsidR="00A539E8" w:rsidRPr="00A539E8" w:rsidRDefault="00A539E8" w:rsidP="00A539E8">
            <w:pPr>
              <w:jc w:val="center"/>
              <w:rPr>
                <w:rFonts w:ascii="Arial" w:hAnsi="Arial" w:cs="Arial"/>
                <w:color w:val="000000"/>
              </w:rPr>
            </w:pPr>
            <w:r w:rsidRPr="00A539E8">
              <w:rPr>
                <w:rFonts w:ascii="Arial" w:hAnsi="Arial" w:cs="Arial"/>
                <w:color w:val="000000"/>
              </w:rPr>
              <w:t>3</w:t>
            </w:r>
          </w:p>
        </w:tc>
      </w:tr>
      <w:tr w:rsidR="00A539E8" w:rsidRPr="00A539E8" w14:paraId="0628B587"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F36C17D" w14:textId="77777777" w:rsidR="00A539E8" w:rsidRPr="00A539E8" w:rsidRDefault="00A539E8" w:rsidP="00A539E8">
            <w:pPr>
              <w:jc w:val="center"/>
              <w:rPr>
                <w:rFonts w:ascii="Arial" w:hAnsi="Arial" w:cs="Arial"/>
                <w:color w:val="000000"/>
              </w:rPr>
            </w:pPr>
            <w:r w:rsidRPr="00A539E8">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32A9A703" w14:textId="77777777" w:rsidR="00A539E8" w:rsidRPr="00A539E8" w:rsidRDefault="00A539E8" w:rsidP="00A539E8">
            <w:pPr>
              <w:jc w:val="center"/>
              <w:rPr>
                <w:rFonts w:ascii="Arial" w:hAnsi="Arial" w:cs="Arial"/>
                <w:color w:val="000000"/>
              </w:rPr>
            </w:pPr>
            <w:r w:rsidRPr="00A539E8">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3178E652" w14:textId="77777777" w:rsidR="00A539E8" w:rsidRPr="00A539E8" w:rsidRDefault="00A539E8" w:rsidP="00A539E8">
            <w:pPr>
              <w:jc w:val="center"/>
              <w:rPr>
                <w:rFonts w:ascii="Arial" w:hAnsi="Arial" w:cs="Arial"/>
                <w:color w:val="000000"/>
              </w:rPr>
            </w:pPr>
            <w:r w:rsidRPr="00A539E8">
              <w:rPr>
                <w:rFonts w:ascii="Arial" w:hAnsi="Arial" w:cs="Arial"/>
                <w:color w:val="000000"/>
              </w:rPr>
              <w:t>2</w:t>
            </w:r>
          </w:p>
        </w:tc>
      </w:tr>
      <w:tr w:rsidR="00A539E8" w:rsidRPr="00A539E8" w14:paraId="7C50D953"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2C8B86F" w14:textId="77777777" w:rsidR="00A539E8" w:rsidRPr="00A539E8" w:rsidRDefault="00A539E8" w:rsidP="00A539E8">
            <w:pPr>
              <w:jc w:val="center"/>
              <w:rPr>
                <w:rFonts w:ascii="Arial" w:hAnsi="Arial" w:cs="Arial"/>
                <w:color w:val="000000"/>
              </w:rPr>
            </w:pPr>
            <w:r w:rsidRPr="00A539E8">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49586399" w14:textId="77777777" w:rsidR="00A539E8" w:rsidRPr="00A539E8" w:rsidRDefault="00A539E8" w:rsidP="00A539E8">
            <w:pPr>
              <w:jc w:val="center"/>
              <w:rPr>
                <w:rFonts w:ascii="Arial" w:hAnsi="Arial" w:cs="Arial"/>
                <w:color w:val="000000"/>
              </w:rPr>
            </w:pPr>
            <w:r w:rsidRPr="00A539E8">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5EF1C649" w14:textId="77777777" w:rsidR="00A539E8" w:rsidRPr="00A539E8" w:rsidRDefault="00A539E8" w:rsidP="00A539E8">
            <w:pPr>
              <w:jc w:val="center"/>
              <w:rPr>
                <w:rFonts w:ascii="Arial" w:hAnsi="Arial" w:cs="Arial"/>
                <w:color w:val="000000"/>
              </w:rPr>
            </w:pPr>
            <w:r w:rsidRPr="00A539E8">
              <w:rPr>
                <w:rFonts w:ascii="Arial" w:hAnsi="Arial" w:cs="Arial"/>
                <w:color w:val="000000"/>
              </w:rPr>
              <w:t> </w:t>
            </w:r>
          </w:p>
        </w:tc>
      </w:tr>
      <w:tr w:rsidR="00A539E8" w:rsidRPr="00A539E8" w14:paraId="32E6D419" w14:textId="77777777" w:rsidTr="00A539E8">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4AE3A31" w14:textId="77777777" w:rsidR="00A539E8" w:rsidRPr="00A539E8" w:rsidRDefault="00A539E8" w:rsidP="00A539E8">
            <w:pPr>
              <w:jc w:val="center"/>
              <w:rPr>
                <w:rFonts w:ascii="Arial" w:hAnsi="Arial" w:cs="Arial"/>
                <w:color w:val="000000"/>
              </w:rPr>
            </w:pPr>
            <w:r w:rsidRPr="00A539E8">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6AFB3926" w14:textId="77777777" w:rsidR="00A539E8" w:rsidRPr="00A539E8" w:rsidRDefault="00A539E8" w:rsidP="00A539E8">
            <w:pPr>
              <w:jc w:val="center"/>
              <w:rPr>
                <w:rFonts w:ascii="Arial" w:hAnsi="Arial" w:cs="Arial"/>
                <w:color w:val="000000"/>
              </w:rPr>
            </w:pPr>
            <w:r w:rsidRPr="00A539E8">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2CC4E5B" w14:textId="77777777" w:rsidR="00A539E8" w:rsidRPr="00A539E8" w:rsidRDefault="00A539E8" w:rsidP="00A539E8">
            <w:pPr>
              <w:jc w:val="center"/>
              <w:rPr>
                <w:rFonts w:ascii="Arial" w:hAnsi="Arial" w:cs="Arial"/>
                <w:color w:val="000000"/>
              </w:rPr>
            </w:pPr>
            <w:r w:rsidRPr="00A539E8">
              <w:rPr>
                <w:rFonts w:ascii="Arial" w:hAnsi="Arial" w:cs="Arial"/>
                <w:color w:val="000000"/>
              </w:rPr>
              <w:t>95</w:t>
            </w:r>
          </w:p>
        </w:tc>
      </w:tr>
    </w:tbl>
    <w:p w14:paraId="1C9C2CA8" w14:textId="4F83ED6A" w:rsidR="00A539E8" w:rsidRDefault="00130777" w:rsidP="00992127">
      <w:r>
        <w:t>Ran on STN1 with a 30 second extension time</w:t>
      </w:r>
      <w:r w:rsidR="00484FC3">
        <w:t xml:space="preserve"> then ran entire volume on a 1% agarose gel.</w:t>
      </w:r>
    </w:p>
    <w:p w14:paraId="64D72BAC" w14:textId="1BAD2A23" w:rsidR="00630F90" w:rsidRDefault="00630F90" w:rsidP="00992127"/>
    <w:p w14:paraId="248EB700" w14:textId="77777777" w:rsidR="0091636E" w:rsidRDefault="0091636E" w:rsidP="00992127"/>
    <w:p w14:paraId="6F84814E" w14:textId="77777777" w:rsidR="0091636E" w:rsidRDefault="0091636E" w:rsidP="00992127"/>
    <w:p w14:paraId="39F38D55" w14:textId="77777777" w:rsidR="0091636E" w:rsidRDefault="0091636E" w:rsidP="00992127"/>
    <w:p w14:paraId="4138C0F5" w14:textId="10C63A9C" w:rsidR="0091636E" w:rsidRPr="0091636E" w:rsidRDefault="0091636E" w:rsidP="00992127">
      <w:pPr>
        <w:rPr>
          <w:sz w:val="16"/>
          <w:szCs w:val="16"/>
        </w:rPr>
      </w:pPr>
      <w:r>
        <w:t xml:space="preserve">                 </w:t>
      </w:r>
      <w:r w:rsidRPr="0091636E">
        <w:rPr>
          <w:sz w:val="16"/>
          <w:szCs w:val="16"/>
        </w:rPr>
        <w:t xml:space="preserve">-     </w:t>
      </w:r>
      <w:r>
        <w:rPr>
          <w:sz w:val="16"/>
          <w:szCs w:val="16"/>
        </w:rPr>
        <w:t xml:space="preserve">  </w:t>
      </w:r>
      <w:r w:rsidRPr="0091636E">
        <w:rPr>
          <w:sz w:val="16"/>
          <w:szCs w:val="16"/>
        </w:rPr>
        <w:t xml:space="preserve">gDNA </w:t>
      </w:r>
      <w:r>
        <w:rPr>
          <w:sz w:val="16"/>
          <w:szCs w:val="16"/>
        </w:rPr>
        <w:t xml:space="preserve">  </w:t>
      </w:r>
      <w:r w:rsidRPr="0091636E">
        <w:rPr>
          <w:sz w:val="16"/>
          <w:szCs w:val="16"/>
        </w:rPr>
        <w:t xml:space="preserve"> </w:t>
      </w:r>
      <w:r>
        <w:rPr>
          <w:sz w:val="16"/>
          <w:szCs w:val="16"/>
        </w:rPr>
        <w:t xml:space="preserve"> </w:t>
      </w:r>
      <w:proofErr w:type="spellStart"/>
      <w:r w:rsidRPr="0091636E">
        <w:rPr>
          <w:sz w:val="16"/>
          <w:szCs w:val="16"/>
        </w:rPr>
        <w:t>plas</w:t>
      </w:r>
      <w:proofErr w:type="spellEnd"/>
      <w:r w:rsidRPr="0091636E">
        <w:rPr>
          <w:sz w:val="16"/>
          <w:szCs w:val="16"/>
        </w:rPr>
        <w:t xml:space="preserve"> </w:t>
      </w:r>
      <w:r>
        <w:rPr>
          <w:sz w:val="16"/>
          <w:szCs w:val="16"/>
        </w:rPr>
        <w:t xml:space="preserve">    </w:t>
      </w:r>
      <w:r w:rsidRPr="0091636E">
        <w:rPr>
          <w:sz w:val="16"/>
          <w:szCs w:val="16"/>
        </w:rPr>
        <w:t xml:space="preserve"> E3-1</w:t>
      </w:r>
    </w:p>
    <w:p w14:paraId="5D36541C" w14:textId="1FC32926" w:rsidR="0091636E" w:rsidRDefault="0091636E" w:rsidP="00992127">
      <w:r>
        <w:rPr>
          <w:noProof/>
        </w:rPr>
        <w:drawing>
          <wp:inline distT="0" distB="0" distL="0" distR="0" wp14:anchorId="4E62FEEF" wp14:editId="5DA19EF8">
            <wp:extent cx="2540318" cy="2361235"/>
            <wp:effectExtent l="0" t="0" r="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61" cstate="print">
                      <a:extLst>
                        <a:ext uri="{28A0092B-C50C-407E-A947-70E740481C1C}">
                          <a14:useLocalDpi xmlns:a14="http://schemas.microsoft.com/office/drawing/2010/main" val="0"/>
                        </a:ext>
                      </a:extLst>
                    </a:blip>
                    <a:srcRect l="19141" r="23304" b="28380"/>
                    <a:stretch/>
                  </pic:blipFill>
                  <pic:spPr bwMode="auto">
                    <a:xfrm>
                      <a:off x="0" y="0"/>
                      <a:ext cx="2541101" cy="2361963"/>
                    </a:xfrm>
                    <a:prstGeom prst="rect">
                      <a:avLst/>
                    </a:prstGeom>
                    <a:ln>
                      <a:noFill/>
                    </a:ln>
                    <a:extLst>
                      <a:ext uri="{53640926-AAD7-44D8-BBD7-CCE9431645EC}">
                        <a14:shadowObscured xmlns:a14="http://schemas.microsoft.com/office/drawing/2010/main"/>
                      </a:ext>
                    </a:extLst>
                  </pic:spPr>
                </pic:pic>
              </a:graphicData>
            </a:graphic>
          </wp:inline>
        </w:drawing>
      </w:r>
    </w:p>
    <w:p w14:paraId="1D0E4C4E" w14:textId="29FEF878" w:rsidR="0091636E" w:rsidRDefault="0091636E" w:rsidP="00992127">
      <w:r>
        <w:t xml:space="preserve">No band at 500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t xml:space="preserve"> It’s probably integrating into the </w:t>
      </w:r>
      <w:proofErr w:type="spellStart"/>
      <w:r>
        <w:t>groES</w:t>
      </w:r>
      <w:proofErr w:type="spellEnd"/>
      <w:r>
        <w:t xml:space="preserve"> promoter which </w:t>
      </w:r>
      <w:r w:rsidR="005C106F">
        <w:t xml:space="preserve">is a larger region of homology than </w:t>
      </w:r>
      <w:proofErr w:type="spellStart"/>
      <w:r w:rsidR="005C106F">
        <w:t>hfq</w:t>
      </w:r>
      <w:proofErr w:type="spellEnd"/>
      <w:r w:rsidR="005C106F">
        <w:t xml:space="preserve"> on the plasmid. No more colonies on the EP plates so I’ll have to push ahead with more electroporations.</w:t>
      </w:r>
      <w:r w:rsidR="00074F18">
        <w:t xml:space="preserve"> I made more CHAH-</w:t>
      </w:r>
      <w:proofErr w:type="spellStart"/>
      <w:r w:rsidR="00074F18">
        <w:t>kan</w:t>
      </w:r>
      <w:proofErr w:type="spellEnd"/>
      <w:r w:rsidR="00074F18">
        <w:t xml:space="preserve"> plates so that I can do a bunch tomorrow, and struck out more LVS.</w:t>
      </w:r>
    </w:p>
    <w:p w14:paraId="28093274" w14:textId="77777777" w:rsidR="0091636E" w:rsidRDefault="0091636E" w:rsidP="00992127"/>
    <w:p w14:paraId="5293ADAD" w14:textId="5B5D3213" w:rsidR="00630F90" w:rsidRDefault="00630F90" w:rsidP="00992127">
      <w:r>
        <w:lastRenderedPageBreak/>
        <w:t xml:space="preserve">My </w:t>
      </w:r>
      <w:r w:rsidRPr="006D27E3">
        <w:rPr>
          <w:i/>
          <w:iCs/>
        </w:rPr>
        <w:t>S aureus</w:t>
      </w:r>
      <w:r>
        <w:t xml:space="preserve"> patches don’t look stellar but I think there’s decent enough growth on 10 of them to do the colony PCR. KROL555 and 556 to amplify that </w:t>
      </w:r>
      <w:proofErr w:type="spellStart"/>
      <w:r>
        <w:t>tetR</w:t>
      </w:r>
      <w:proofErr w:type="spellEnd"/>
      <w:r>
        <w:t xml:space="preserve"> gene– expected size of 327 bps. Controls: 1:10 SA gDNA, water, and 1:1000 pKR148.</w:t>
      </w:r>
    </w:p>
    <w:tbl>
      <w:tblPr>
        <w:tblW w:w="9940" w:type="dxa"/>
        <w:tblLook w:val="04A0" w:firstRow="1" w:lastRow="0" w:firstColumn="1" w:lastColumn="0" w:noHBand="0" w:noVBand="1"/>
      </w:tblPr>
      <w:tblGrid>
        <w:gridCol w:w="3480"/>
        <w:gridCol w:w="3380"/>
        <w:gridCol w:w="3080"/>
      </w:tblGrid>
      <w:tr w:rsidR="006D27E3" w:rsidRPr="006D27E3" w14:paraId="0CD3EF0F" w14:textId="77777777" w:rsidTr="006D27E3">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FFBBA66" w14:textId="77777777" w:rsidR="006D27E3" w:rsidRPr="006D27E3" w:rsidRDefault="006D27E3" w:rsidP="006D27E3">
            <w:pPr>
              <w:jc w:val="center"/>
              <w:rPr>
                <w:rFonts w:ascii="Arial" w:hAnsi="Arial" w:cs="Arial"/>
                <w:b/>
                <w:bCs/>
                <w:color w:val="000000"/>
              </w:rPr>
            </w:pPr>
            <w:r w:rsidRPr="006D27E3">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472A9F64" w14:textId="77777777" w:rsidR="006D27E3" w:rsidRPr="006D27E3" w:rsidRDefault="006D27E3" w:rsidP="006D27E3">
            <w:pPr>
              <w:jc w:val="center"/>
              <w:rPr>
                <w:rFonts w:ascii="Arial" w:hAnsi="Arial" w:cs="Arial"/>
                <w:b/>
                <w:bCs/>
                <w:color w:val="000000"/>
              </w:rPr>
            </w:pPr>
            <w:r w:rsidRPr="006D27E3">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49318BFB" w14:textId="77777777" w:rsidR="006D27E3" w:rsidRPr="006D27E3" w:rsidRDefault="006D27E3" w:rsidP="006D27E3">
            <w:pPr>
              <w:jc w:val="center"/>
              <w:rPr>
                <w:rFonts w:ascii="Arial" w:hAnsi="Arial" w:cs="Arial"/>
                <w:b/>
                <w:bCs/>
                <w:color w:val="000000"/>
              </w:rPr>
            </w:pPr>
            <w:r w:rsidRPr="006D27E3">
              <w:rPr>
                <w:rFonts w:ascii="Arial" w:hAnsi="Arial" w:cs="Arial"/>
                <w:b/>
                <w:bCs/>
                <w:color w:val="000000"/>
              </w:rPr>
              <w:t>Volumes in Master Mix (uL)</w:t>
            </w:r>
          </w:p>
        </w:tc>
      </w:tr>
      <w:tr w:rsidR="006D27E3" w:rsidRPr="006D27E3" w14:paraId="4CAE5648"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986C1E1" w14:textId="77777777" w:rsidR="006D27E3" w:rsidRPr="006D27E3" w:rsidRDefault="006D27E3" w:rsidP="006D27E3">
            <w:pPr>
              <w:jc w:val="center"/>
              <w:rPr>
                <w:rFonts w:ascii="Arial" w:hAnsi="Arial" w:cs="Arial"/>
                <w:color w:val="000000"/>
              </w:rPr>
            </w:pPr>
            <w:r w:rsidRPr="006D27E3">
              <w:rPr>
                <w:rFonts w:ascii="Arial" w:hAnsi="Arial" w:cs="Arial"/>
                <w:color w:val="000000"/>
              </w:rPr>
              <w:t>H</w:t>
            </w:r>
            <w:r w:rsidRPr="006D27E3">
              <w:rPr>
                <w:rFonts w:ascii="Arial" w:hAnsi="Arial" w:cs="Arial"/>
                <w:color w:val="000000"/>
                <w:vertAlign w:val="subscript"/>
              </w:rPr>
              <w:t>2</w:t>
            </w:r>
            <w:r w:rsidRPr="006D27E3">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01C8ADC2" w14:textId="77777777" w:rsidR="006D27E3" w:rsidRPr="006D27E3" w:rsidRDefault="006D27E3" w:rsidP="006D27E3">
            <w:pPr>
              <w:jc w:val="center"/>
              <w:rPr>
                <w:rFonts w:ascii="Arial" w:hAnsi="Arial" w:cs="Arial"/>
                <w:color w:val="000000"/>
              </w:rPr>
            </w:pPr>
            <w:r w:rsidRPr="006D27E3">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0ABE96DD" w14:textId="77777777" w:rsidR="006D27E3" w:rsidRPr="006D27E3" w:rsidRDefault="006D27E3" w:rsidP="006D27E3">
            <w:pPr>
              <w:jc w:val="center"/>
              <w:rPr>
                <w:rFonts w:ascii="Arial" w:hAnsi="Arial" w:cs="Arial"/>
                <w:color w:val="000000"/>
              </w:rPr>
            </w:pPr>
            <w:r w:rsidRPr="006D27E3">
              <w:rPr>
                <w:rFonts w:ascii="Arial" w:hAnsi="Arial" w:cs="Arial"/>
                <w:color w:val="000000"/>
              </w:rPr>
              <w:t>165.2</w:t>
            </w:r>
          </w:p>
        </w:tc>
      </w:tr>
      <w:tr w:rsidR="006D27E3" w:rsidRPr="006D27E3" w14:paraId="3A044F84"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730E941" w14:textId="77777777" w:rsidR="006D27E3" w:rsidRPr="006D27E3" w:rsidRDefault="006D27E3" w:rsidP="006D27E3">
            <w:pPr>
              <w:jc w:val="center"/>
              <w:rPr>
                <w:rFonts w:ascii="Arial" w:hAnsi="Arial" w:cs="Arial"/>
                <w:color w:val="000000"/>
              </w:rPr>
            </w:pPr>
            <w:r w:rsidRPr="006D27E3">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0A713CC1" w14:textId="77777777" w:rsidR="006D27E3" w:rsidRPr="006D27E3" w:rsidRDefault="006D27E3" w:rsidP="006D27E3">
            <w:pPr>
              <w:jc w:val="center"/>
              <w:rPr>
                <w:rFonts w:ascii="Arial" w:hAnsi="Arial" w:cs="Arial"/>
                <w:color w:val="000000"/>
              </w:rPr>
            </w:pPr>
            <w:r w:rsidRPr="006D27E3">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35347F4C" w14:textId="77777777" w:rsidR="006D27E3" w:rsidRPr="006D27E3" w:rsidRDefault="006D27E3" w:rsidP="006D27E3">
            <w:pPr>
              <w:jc w:val="center"/>
              <w:rPr>
                <w:rFonts w:ascii="Arial" w:hAnsi="Arial" w:cs="Arial"/>
                <w:color w:val="000000"/>
              </w:rPr>
            </w:pPr>
            <w:r w:rsidRPr="006D27E3">
              <w:rPr>
                <w:rFonts w:ascii="Arial" w:hAnsi="Arial" w:cs="Arial"/>
                <w:color w:val="000000"/>
              </w:rPr>
              <w:t>56</w:t>
            </w:r>
          </w:p>
        </w:tc>
      </w:tr>
      <w:tr w:rsidR="006D27E3" w:rsidRPr="006D27E3" w14:paraId="76973057"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26B4AAD" w14:textId="77777777" w:rsidR="006D27E3" w:rsidRPr="006D27E3" w:rsidRDefault="006D27E3" w:rsidP="006D27E3">
            <w:pPr>
              <w:jc w:val="center"/>
              <w:rPr>
                <w:rFonts w:ascii="Arial" w:hAnsi="Arial" w:cs="Arial"/>
                <w:color w:val="000000"/>
              </w:rPr>
            </w:pPr>
            <w:r w:rsidRPr="006D27E3">
              <w:rPr>
                <w:rFonts w:ascii="Arial" w:hAnsi="Arial" w:cs="Arial"/>
                <w:color w:val="000000"/>
              </w:rPr>
              <w:t xml:space="preserve">2.5 mM </w:t>
            </w:r>
            <w:proofErr w:type="spellStart"/>
            <w:r w:rsidRPr="006D27E3">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791CB2E0" w14:textId="77777777" w:rsidR="006D27E3" w:rsidRPr="006D27E3" w:rsidRDefault="006D27E3" w:rsidP="006D27E3">
            <w:pPr>
              <w:jc w:val="center"/>
              <w:rPr>
                <w:rFonts w:ascii="Arial" w:hAnsi="Arial" w:cs="Arial"/>
                <w:color w:val="000000"/>
              </w:rPr>
            </w:pPr>
            <w:r w:rsidRPr="006D27E3">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5D072805" w14:textId="77777777" w:rsidR="006D27E3" w:rsidRPr="006D27E3" w:rsidRDefault="006D27E3" w:rsidP="006D27E3">
            <w:pPr>
              <w:jc w:val="center"/>
              <w:rPr>
                <w:rFonts w:ascii="Arial" w:hAnsi="Arial" w:cs="Arial"/>
                <w:color w:val="000000"/>
              </w:rPr>
            </w:pPr>
            <w:r w:rsidRPr="006D27E3">
              <w:rPr>
                <w:rFonts w:ascii="Arial" w:hAnsi="Arial" w:cs="Arial"/>
                <w:color w:val="000000"/>
              </w:rPr>
              <w:t>22.4</w:t>
            </w:r>
          </w:p>
        </w:tc>
      </w:tr>
      <w:tr w:rsidR="006D27E3" w:rsidRPr="006D27E3" w14:paraId="78F318F5"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126625C" w14:textId="77777777" w:rsidR="006D27E3" w:rsidRPr="006D27E3" w:rsidRDefault="006D27E3" w:rsidP="006D27E3">
            <w:pPr>
              <w:jc w:val="center"/>
              <w:rPr>
                <w:rFonts w:ascii="Arial" w:hAnsi="Arial" w:cs="Arial"/>
                <w:color w:val="000000"/>
              </w:rPr>
            </w:pPr>
            <w:r w:rsidRPr="006D27E3">
              <w:rPr>
                <w:rFonts w:ascii="Arial" w:hAnsi="Arial" w:cs="Arial"/>
                <w:color w:val="000000"/>
              </w:rPr>
              <w:t xml:space="preserve">Forward primer (10 </w:t>
            </w:r>
            <w:proofErr w:type="spellStart"/>
            <w:r w:rsidRPr="006D27E3">
              <w:rPr>
                <w:rFonts w:ascii="Arial" w:hAnsi="Arial" w:cs="Arial"/>
                <w:color w:val="000000"/>
              </w:rPr>
              <w:t>uM</w:t>
            </w:r>
            <w:proofErr w:type="spellEnd"/>
            <w:r w:rsidRPr="006D27E3">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58981480" w14:textId="77777777" w:rsidR="006D27E3" w:rsidRPr="006D27E3" w:rsidRDefault="006D27E3" w:rsidP="006D27E3">
            <w:pPr>
              <w:jc w:val="center"/>
              <w:rPr>
                <w:rFonts w:ascii="Arial" w:hAnsi="Arial" w:cs="Arial"/>
                <w:color w:val="000000"/>
              </w:rPr>
            </w:pPr>
            <w:r w:rsidRPr="006D27E3">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5D574B5D" w14:textId="77777777" w:rsidR="006D27E3" w:rsidRPr="006D27E3" w:rsidRDefault="006D27E3" w:rsidP="006D27E3">
            <w:pPr>
              <w:jc w:val="center"/>
              <w:rPr>
                <w:rFonts w:ascii="Arial" w:hAnsi="Arial" w:cs="Arial"/>
                <w:color w:val="000000"/>
              </w:rPr>
            </w:pPr>
            <w:r w:rsidRPr="006D27E3">
              <w:rPr>
                <w:rFonts w:ascii="Arial" w:hAnsi="Arial" w:cs="Arial"/>
                <w:color w:val="000000"/>
              </w:rPr>
              <w:t>8.4</w:t>
            </w:r>
          </w:p>
        </w:tc>
      </w:tr>
      <w:tr w:rsidR="006D27E3" w:rsidRPr="006D27E3" w14:paraId="302E1FC4"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111579B" w14:textId="77777777" w:rsidR="006D27E3" w:rsidRPr="006D27E3" w:rsidRDefault="006D27E3" w:rsidP="006D27E3">
            <w:pPr>
              <w:jc w:val="center"/>
              <w:rPr>
                <w:rFonts w:ascii="Arial" w:hAnsi="Arial" w:cs="Arial"/>
                <w:color w:val="000000"/>
              </w:rPr>
            </w:pPr>
            <w:r w:rsidRPr="006D27E3">
              <w:rPr>
                <w:rFonts w:ascii="Arial" w:hAnsi="Arial" w:cs="Arial"/>
                <w:color w:val="000000"/>
              </w:rPr>
              <w:t xml:space="preserve">Reverse primer (10 </w:t>
            </w:r>
            <w:proofErr w:type="spellStart"/>
            <w:r w:rsidRPr="006D27E3">
              <w:rPr>
                <w:rFonts w:ascii="Arial" w:hAnsi="Arial" w:cs="Arial"/>
                <w:color w:val="000000"/>
              </w:rPr>
              <w:t>uM</w:t>
            </w:r>
            <w:proofErr w:type="spellEnd"/>
            <w:r w:rsidRPr="006D27E3">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315A9EAA" w14:textId="77777777" w:rsidR="006D27E3" w:rsidRPr="006D27E3" w:rsidRDefault="006D27E3" w:rsidP="006D27E3">
            <w:pPr>
              <w:jc w:val="center"/>
              <w:rPr>
                <w:rFonts w:ascii="Arial" w:hAnsi="Arial" w:cs="Arial"/>
                <w:color w:val="000000"/>
              </w:rPr>
            </w:pPr>
            <w:r w:rsidRPr="006D27E3">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7C85B2ED" w14:textId="77777777" w:rsidR="006D27E3" w:rsidRPr="006D27E3" w:rsidRDefault="006D27E3" w:rsidP="006D27E3">
            <w:pPr>
              <w:jc w:val="center"/>
              <w:rPr>
                <w:rFonts w:ascii="Arial" w:hAnsi="Arial" w:cs="Arial"/>
                <w:color w:val="000000"/>
              </w:rPr>
            </w:pPr>
            <w:r w:rsidRPr="006D27E3">
              <w:rPr>
                <w:rFonts w:ascii="Arial" w:hAnsi="Arial" w:cs="Arial"/>
                <w:color w:val="000000"/>
              </w:rPr>
              <w:t>8.4</w:t>
            </w:r>
          </w:p>
        </w:tc>
      </w:tr>
      <w:tr w:rsidR="006D27E3" w:rsidRPr="006D27E3" w14:paraId="3032312E"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4856ACE" w14:textId="77777777" w:rsidR="006D27E3" w:rsidRPr="006D27E3" w:rsidRDefault="006D27E3" w:rsidP="006D27E3">
            <w:pPr>
              <w:jc w:val="center"/>
              <w:rPr>
                <w:rFonts w:ascii="Arial" w:hAnsi="Arial" w:cs="Arial"/>
                <w:color w:val="000000"/>
              </w:rPr>
            </w:pPr>
            <w:r w:rsidRPr="006D27E3">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3D5F616A" w14:textId="77777777" w:rsidR="006D27E3" w:rsidRPr="006D27E3" w:rsidRDefault="006D27E3" w:rsidP="006D27E3">
            <w:pPr>
              <w:jc w:val="center"/>
              <w:rPr>
                <w:rFonts w:ascii="Arial" w:hAnsi="Arial" w:cs="Arial"/>
                <w:color w:val="000000"/>
              </w:rPr>
            </w:pPr>
            <w:r w:rsidRPr="006D27E3">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0F28EDA9" w14:textId="77777777" w:rsidR="006D27E3" w:rsidRPr="006D27E3" w:rsidRDefault="006D27E3" w:rsidP="006D27E3">
            <w:pPr>
              <w:jc w:val="center"/>
              <w:rPr>
                <w:rFonts w:ascii="Arial" w:hAnsi="Arial" w:cs="Arial"/>
                <w:color w:val="000000"/>
              </w:rPr>
            </w:pPr>
            <w:r w:rsidRPr="006D27E3">
              <w:rPr>
                <w:rFonts w:ascii="Arial" w:hAnsi="Arial" w:cs="Arial"/>
                <w:color w:val="000000"/>
              </w:rPr>
              <w:t>5.6</w:t>
            </w:r>
          </w:p>
        </w:tc>
      </w:tr>
      <w:tr w:rsidR="006D27E3" w:rsidRPr="006D27E3" w14:paraId="729562FE"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09581D0" w14:textId="77777777" w:rsidR="006D27E3" w:rsidRPr="006D27E3" w:rsidRDefault="006D27E3" w:rsidP="006D27E3">
            <w:pPr>
              <w:jc w:val="center"/>
              <w:rPr>
                <w:rFonts w:ascii="Arial" w:hAnsi="Arial" w:cs="Arial"/>
                <w:color w:val="000000"/>
              </w:rPr>
            </w:pPr>
            <w:r w:rsidRPr="006D27E3">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52A1C2B5" w14:textId="77777777" w:rsidR="006D27E3" w:rsidRPr="006D27E3" w:rsidRDefault="006D27E3" w:rsidP="006D27E3">
            <w:pPr>
              <w:jc w:val="center"/>
              <w:rPr>
                <w:rFonts w:ascii="Arial" w:hAnsi="Arial" w:cs="Arial"/>
                <w:color w:val="000000"/>
              </w:rPr>
            </w:pPr>
            <w:r w:rsidRPr="006D27E3">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22B771CC" w14:textId="77777777" w:rsidR="006D27E3" w:rsidRPr="006D27E3" w:rsidRDefault="006D27E3" w:rsidP="006D27E3">
            <w:pPr>
              <w:jc w:val="center"/>
              <w:rPr>
                <w:rFonts w:ascii="Arial" w:hAnsi="Arial" w:cs="Arial"/>
                <w:color w:val="000000"/>
              </w:rPr>
            </w:pPr>
            <w:r w:rsidRPr="006D27E3">
              <w:rPr>
                <w:rFonts w:ascii="Arial" w:hAnsi="Arial" w:cs="Arial"/>
                <w:color w:val="000000"/>
              </w:rPr>
              <w:t> </w:t>
            </w:r>
          </w:p>
        </w:tc>
      </w:tr>
      <w:tr w:rsidR="006D27E3" w:rsidRPr="006D27E3" w14:paraId="0815BCDD" w14:textId="77777777" w:rsidTr="006D27E3">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80399D7" w14:textId="77777777" w:rsidR="006D27E3" w:rsidRPr="006D27E3" w:rsidRDefault="006D27E3" w:rsidP="006D27E3">
            <w:pPr>
              <w:jc w:val="center"/>
              <w:rPr>
                <w:rFonts w:ascii="Arial" w:hAnsi="Arial" w:cs="Arial"/>
                <w:color w:val="000000"/>
              </w:rPr>
            </w:pPr>
            <w:r w:rsidRPr="006D27E3">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6D31B8C6" w14:textId="77777777" w:rsidR="006D27E3" w:rsidRPr="006D27E3" w:rsidRDefault="006D27E3" w:rsidP="006D27E3">
            <w:pPr>
              <w:jc w:val="center"/>
              <w:rPr>
                <w:rFonts w:ascii="Arial" w:hAnsi="Arial" w:cs="Arial"/>
                <w:color w:val="000000"/>
              </w:rPr>
            </w:pPr>
            <w:r w:rsidRPr="006D27E3">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78A84CF" w14:textId="77777777" w:rsidR="006D27E3" w:rsidRPr="006D27E3" w:rsidRDefault="006D27E3" w:rsidP="006D27E3">
            <w:pPr>
              <w:jc w:val="center"/>
              <w:rPr>
                <w:rFonts w:ascii="Arial" w:hAnsi="Arial" w:cs="Arial"/>
                <w:color w:val="000000"/>
              </w:rPr>
            </w:pPr>
            <w:r w:rsidRPr="006D27E3">
              <w:rPr>
                <w:rFonts w:ascii="Arial" w:hAnsi="Arial" w:cs="Arial"/>
                <w:color w:val="000000"/>
              </w:rPr>
              <w:t>266</w:t>
            </w:r>
          </w:p>
        </w:tc>
      </w:tr>
    </w:tbl>
    <w:p w14:paraId="2156DD0B" w14:textId="625FF454" w:rsidR="006D27E3" w:rsidRDefault="00F12A19" w:rsidP="00992127">
      <w:r>
        <w:t>Ran on STN1 with a 25 second extension time</w:t>
      </w:r>
      <w:r w:rsidR="00074F18">
        <w:t xml:space="preserve"> then ran on a 1% agarose gel.</w:t>
      </w:r>
    </w:p>
    <w:p w14:paraId="0DC8927E" w14:textId="77777777" w:rsidR="00506436" w:rsidRDefault="00506436" w:rsidP="00992127"/>
    <w:p w14:paraId="67D010F8" w14:textId="62A8B14E" w:rsidR="00D029C7" w:rsidRDefault="00506436" w:rsidP="00992127">
      <w:r w:rsidRPr="00506436">
        <w:rPr>
          <w:noProof/>
        </w:rPr>
        <w:drawing>
          <wp:inline distT="0" distB="0" distL="0" distR="0" wp14:anchorId="219A7B2D" wp14:editId="3E74361A">
            <wp:extent cx="4324572" cy="306720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324572" cy="3067208"/>
                    </a:xfrm>
                    <a:prstGeom prst="rect">
                      <a:avLst/>
                    </a:prstGeom>
                  </pic:spPr>
                </pic:pic>
              </a:graphicData>
            </a:graphic>
          </wp:inline>
        </w:drawing>
      </w:r>
    </w:p>
    <w:p w14:paraId="02CFE6D7" w14:textId="2E0675B8" w:rsidR="00506436" w:rsidRDefault="00506436" w:rsidP="00506436">
      <w:r>
        <w:t>It looks like almost all of them have a band around 300 bps with the exception of E1-9 and E2-9. I’m therefore going forward with the colony PCR where I look for plasmid integration by using primers on the plasmid and on the genome:</w:t>
      </w:r>
    </w:p>
    <w:tbl>
      <w:tblPr>
        <w:tblStyle w:val="TableGrid"/>
        <w:tblW w:w="0" w:type="auto"/>
        <w:tblLook w:val="04A0" w:firstRow="1" w:lastRow="0" w:firstColumn="1" w:lastColumn="0" w:noHBand="0" w:noVBand="1"/>
      </w:tblPr>
      <w:tblGrid>
        <w:gridCol w:w="3404"/>
        <w:gridCol w:w="3405"/>
        <w:gridCol w:w="3405"/>
      </w:tblGrid>
      <w:tr w:rsidR="00506436" w14:paraId="5C856C7D" w14:textId="77777777" w:rsidTr="006C5AE2">
        <w:tc>
          <w:tcPr>
            <w:tcW w:w="3404" w:type="dxa"/>
          </w:tcPr>
          <w:p w14:paraId="7CD779CD" w14:textId="77777777" w:rsidR="00506436" w:rsidRPr="00B803E7" w:rsidRDefault="00506436" w:rsidP="006C5AE2">
            <w:pPr>
              <w:rPr>
                <w:b/>
                <w:bCs/>
              </w:rPr>
            </w:pPr>
            <w:r w:rsidRPr="00B803E7">
              <w:rPr>
                <w:b/>
                <w:bCs/>
              </w:rPr>
              <w:t>Primers</w:t>
            </w:r>
          </w:p>
        </w:tc>
        <w:tc>
          <w:tcPr>
            <w:tcW w:w="3405" w:type="dxa"/>
          </w:tcPr>
          <w:p w14:paraId="7168BA6A" w14:textId="77777777" w:rsidR="00506436" w:rsidRPr="00B803E7" w:rsidRDefault="00506436" w:rsidP="006C5AE2">
            <w:pPr>
              <w:rPr>
                <w:b/>
                <w:bCs/>
              </w:rPr>
            </w:pPr>
            <w:r w:rsidRPr="00B803E7">
              <w:rPr>
                <w:b/>
                <w:bCs/>
              </w:rPr>
              <w:t>Integration into FR1</w:t>
            </w:r>
          </w:p>
        </w:tc>
        <w:tc>
          <w:tcPr>
            <w:tcW w:w="3405" w:type="dxa"/>
          </w:tcPr>
          <w:p w14:paraId="59C45889" w14:textId="77777777" w:rsidR="00506436" w:rsidRPr="00B803E7" w:rsidRDefault="00506436" w:rsidP="006C5AE2">
            <w:pPr>
              <w:rPr>
                <w:b/>
                <w:bCs/>
              </w:rPr>
            </w:pPr>
            <w:r w:rsidRPr="00B803E7">
              <w:rPr>
                <w:b/>
                <w:bCs/>
              </w:rPr>
              <w:t>Integration into FR2</w:t>
            </w:r>
          </w:p>
        </w:tc>
      </w:tr>
      <w:tr w:rsidR="00506436" w14:paraId="04BEC85F" w14:textId="77777777" w:rsidTr="006C5AE2">
        <w:tc>
          <w:tcPr>
            <w:tcW w:w="3404" w:type="dxa"/>
          </w:tcPr>
          <w:p w14:paraId="059FE6C2" w14:textId="77777777" w:rsidR="00506436" w:rsidRDefault="00506436" w:rsidP="006C5AE2">
            <w:r>
              <w:t>KROL493</w:t>
            </w:r>
          </w:p>
          <w:p w14:paraId="626450CE" w14:textId="77777777" w:rsidR="00506436" w:rsidRDefault="00506436" w:rsidP="006C5AE2">
            <w:r>
              <w:t>(outside FR1 on genome)</w:t>
            </w:r>
          </w:p>
          <w:p w14:paraId="3D7CCEBF" w14:textId="77777777" w:rsidR="00506436" w:rsidRDefault="00506436" w:rsidP="006C5AE2">
            <w:r>
              <w:t>+</w:t>
            </w:r>
          </w:p>
          <w:p w14:paraId="78143C0A" w14:textId="77777777" w:rsidR="00506436" w:rsidRDefault="00506436" w:rsidP="006C5AE2">
            <w:r>
              <w:t>KROL458</w:t>
            </w:r>
          </w:p>
          <w:p w14:paraId="3B5056DA" w14:textId="77777777" w:rsidR="00506436" w:rsidRDefault="00506436" w:rsidP="006C5AE2">
            <w:r>
              <w:t>(outside FR2 on plasmid)</w:t>
            </w:r>
          </w:p>
        </w:tc>
        <w:tc>
          <w:tcPr>
            <w:tcW w:w="3405" w:type="dxa"/>
          </w:tcPr>
          <w:p w14:paraId="1420AF8E" w14:textId="77777777" w:rsidR="00506436" w:rsidRDefault="00506436" w:rsidP="006C5AE2">
            <w:r>
              <w:t>0</w:t>
            </w:r>
          </w:p>
        </w:tc>
        <w:tc>
          <w:tcPr>
            <w:tcW w:w="3405" w:type="dxa"/>
          </w:tcPr>
          <w:p w14:paraId="44FBA391" w14:textId="77777777" w:rsidR="00506436" w:rsidRDefault="00506436" w:rsidP="006C5AE2">
            <w:r>
              <w:t>2100</w:t>
            </w:r>
          </w:p>
        </w:tc>
      </w:tr>
      <w:tr w:rsidR="00506436" w14:paraId="23666EEF" w14:textId="77777777" w:rsidTr="006C5AE2">
        <w:tc>
          <w:tcPr>
            <w:tcW w:w="3404" w:type="dxa"/>
          </w:tcPr>
          <w:p w14:paraId="26199E0F" w14:textId="77777777" w:rsidR="00506436" w:rsidRDefault="00506436" w:rsidP="006C5AE2">
            <w:r>
              <w:t>KROL536</w:t>
            </w:r>
          </w:p>
          <w:p w14:paraId="3FD16C1B" w14:textId="77777777" w:rsidR="00506436" w:rsidRDefault="00506436" w:rsidP="006C5AE2">
            <w:r>
              <w:t>(outside FR2 on genome)</w:t>
            </w:r>
          </w:p>
          <w:p w14:paraId="602D2CA9" w14:textId="77777777" w:rsidR="00506436" w:rsidRDefault="00506436" w:rsidP="006C5AE2">
            <w:r>
              <w:t>+</w:t>
            </w:r>
          </w:p>
          <w:p w14:paraId="40173BF7" w14:textId="77777777" w:rsidR="00506436" w:rsidRDefault="00506436" w:rsidP="006C5AE2">
            <w:r>
              <w:lastRenderedPageBreak/>
              <w:t>KROL460</w:t>
            </w:r>
          </w:p>
          <w:p w14:paraId="56645423" w14:textId="77777777" w:rsidR="00506436" w:rsidRDefault="00506436" w:rsidP="006C5AE2">
            <w:r>
              <w:t>(outside FR1 on plasmid)</w:t>
            </w:r>
          </w:p>
        </w:tc>
        <w:tc>
          <w:tcPr>
            <w:tcW w:w="3405" w:type="dxa"/>
          </w:tcPr>
          <w:p w14:paraId="61FCA1A6" w14:textId="77777777" w:rsidR="00506436" w:rsidRDefault="00506436" w:rsidP="006C5AE2">
            <w:r>
              <w:lastRenderedPageBreak/>
              <w:t>2050</w:t>
            </w:r>
          </w:p>
        </w:tc>
        <w:tc>
          <w:tcPr>
            <w:tcW w:w="3405" w:type="dxa"/>
          </w:tcPr>
          <w:p w14:paraId="33D23C77" w14:textId="77777777" w:rsidR="00506436" w:rsidRDefault="00506436" w:rsidP="006C5AE2">
            <w:r>
              <w:t>0</w:t>
            </w:r>
          </w:p>
        </w:tc>
      </w:tr>
    </w:tbl>
    <w:p w14:paraId="7CA6ECC0" w14:textId="011E1536" w:rsidR="00506436" w:rsidRDefault="00506436" w:rsidP="00992127">
      <w:r>
        <w:t>Controls: 1:10 SA gDNA, water, and 1:1000 pKR148. Including 8 of 10 lysates indicated above. For E1-4 and E2-6 I’m using slightly more lysate than last time.</w:t>
      </w:r>
    </w:p>
    <w:p w14:paraId="7A2071C9" w14:textId="49BA1C90" w:rsidR="00E61FAA" w:rsidRDefault="00E61FAA" w:rsidP="00992127"/>
    <w:tbl>
      <w:tblPr>
        <w:tblW w:w="9940" w:type="dxa"/>
        <w:tblLook w:val="04A0" w:firstRow="1" w:lastRow="0" w:firstColumn="1" w:lastColumn="0" w:noHBand="0" w:noVBand="1"/>
      </w:tblPr>
      <w:tblGrid>
        <w:gridCol w:w="3480"/>
        <w:gridCol w:w="3380"/>
        <w:gridCol w:w="3080"/>
      </w:tblGrid>
      <w:tr w:rsidR="00E61FAA" w:rsidRPr="00E61FAA" w14:paraId="1B12AFDB" w14:textId="77777777" w:rsidTr="00E61FAA">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CEEBAC5" w14:textId="77777777" w:rsidR="00E61FAA" w:rsidRPr="00E61FAA" w:rsidRDefault="00E61FAA" w:rsidP="00E61FAA">
            <w:pPr>
              <w:jc w:val="center"/>
              <w:rPr>
                <w:rFonts w:ascii="Arial" w:hAnsi="Arial" w:cs="Arial"/>
                <w:b/>
                <w:bCs/>
                <w:color w:val="000000"/>
              </w:rPr>
            </w:pPr>
            <w:r w:rsidRPr="00E61FAA">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0D7FE798" w14:textId="77777777" w:rsidR="00E61FAA" w:rsidRPr="00E61FAA" w:rsidRDefault="00E61FAA" w:rsidP="00E61FAA">
            <w:pPr>
              <w:jc w:val="center"/>
              <w:rPr>
                <w:rFonts w:ascii="Arial" w:hAnsi="Arial" w:cs="Arial"/>
                <w:b/>
                <w:bCs/>
                <w:color w:val="000000"/>
              </w:rPr>
            </w:pPr>
            <w:r w:rsidRPr="00E61FAA">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7EE46564" w14:textId="77777777" w:rsidR="00E61FAA" w:rsidRPr="00E61FAA" w:rsidRDefault="00E61FAA" w:rsidP="00E61FAA">
            <w:pPr>
              <w:jc w:val="center"/>
              <w:rPr>
                <w:rFonts w:ascii="Arial" w:hAnsi="Arial" w:cs="Arial"/>
                <w:b/>
                <w:bCs/>
                <w:color w:val="000000"/>
              </w:rPr>
            </w:pPr>
            <w:r w:rsidRPr="00E61FAA">
              <w:rPr>
                <w:rFonts w:ascii="Arial" w:hAnsi="Arial" w:cs="Arial"/>
                <w:b/>
                <w:bCs/>
                <w:color w:val="000000"/>
              </w:rPr>
              <w:t>Volumes in Master Mix (uL)</w:t>
            </w:r>
          </w:p>
        </w:tc>
      </w:tr>
      <w:tr w:rsidR="00E61FAA" w:rsidRPr="00E61FAA" w14:paraId="47786793"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6F12838" w14:textId="77777777" w:rsidR="00E61FAA" w:rsidRPr="00E61FAA" w:rsidRDefault="00E61FAA" w:rsidP="00E61FAA">
            <w:pPr>
              <w:jc w:val="center"/>
              <w:rPr>
                <w:rFonts w:ascii="Arial" w:hAnsi="Arial" w:cs="Arial"/>
                <w:color w:val="000000"/>
              </w:rPr>
            </w:pPr>
            <w:r w:rsidRPr="00E61FAA">
              <w:rPr>
                <w:rFonts w:ascii="Arial" w:hAnsi="Arial" w:cs="Arial"/>
                <w:color w:val="000000"/>
              </w:rPr>
              <w:t>H</w:t>
            </w:r>
            <w:r w:rsidRPr="00E61FAA">
              <w:rPr>
                <w:rFonts w:ascii="Arial" w:hAnsi="Arial" w:cs="Arial"/>
                <w:color w:val="000000"/>
                <w:vertAlign w:val="subscript"/>
              </w:rPr>
              <w:t>2</w:t>
            </w:r>
            <w:r w:rsidRPr="00E61FAA">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5CA0C701" w14:textId="77777777" w:rsidR="00E61FAA" w:rsidRPr="00E61FAA" w:rsidRDefault="00E61FAA" w:rsidP="00E61FAA">
            <w:pPr>
              <w:jc w:val="center"/>
              <w:rPr>
                <w:rFonts w:ascii="Arial" w:hAnsi="Arial" w:cs="Arial"/>
                <w:color w:val="000000"/>
              </w:rPr>
            </w:pPr>
            <w:r w:rsidRPr="00E61FAA">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1EFF6953" w14:textId="77777777" w:rsidR="00E61FAA" w:rsidRPr="00E61FAA" w:rsidRDefault="00E61FAA" w:rsidP="00E61FAA">
            <w:pPr>
              <w:jc w:val="center"/>
              <w:rPr>
                <w:rFonts w:ascii="Arial" w:hAnsi="Arial" w:cs="Arial"/>
                <w:color w:val="000000"/>
              </w:rPr>
            </w:pPr>
            <w:r w:rsidRPr="00E61FAA">
              <w:rPr>
                <w:rFonts w:ascii="Arial" w:hAnsi="Arial" w:cs="Arial"/>
                <w:color w:val="000000"/>
              </w:rPr>
              <w:t>141.6</w:t>
            </w:r>
          </w:p>
        </w:tc>
      </w:tr>
      <w:tr w:rsidR="00E61FAA" w:rsidRPr="00E61FAA" w14:paraId="0CE1945B"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12A44BF" w14:textId="77777777" w:rsidR="00E61FAA" w:rsidRPr="00E61FAA" w:rsidRDefault="00E61FAA" w:rsidP="00E61FAA">
            <w:pPr>
              <w:jc w:val="center"/>
              <w:rPr>
                <w:rFonts w:ascii="Arial" w:hAnsi="Arial" w:cs="Arial"/>
                <w:color w:val="000000"/>
              </w:rPr>
            </w:pPr>
            <w:r w:rsidRPr="00E61FAA">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7D9C4520" w14:textId="77777777" w:rsidR="00E61FAA" w:rsidRPr="00E61FAA" w:rsidRDefault="00E61FAA" w:rsidP="00E61FAA">
            <w:pPr>
              <w:jc w:val="center"/>
              <w:rPr>
                <w:rFonts w:ascii="Arial" w:hAnsi="Arial" w:cs="Arial"/>
                <w:color w:val="000000"/>
              </w:rPr>
            </w:pPr>
            <w:r w:rsidRPr="00E61FAA">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6F14D2A2" w14:textId="77777777" w:rsidR="00E61FAA" w:rsidRPr="00E61FAA" w:rsidRDefault="00E61FAA" w:rsidP="00E61FAA">
            <w:pPr>
              <w:jc w:val="center"/>
              <w:rPr>
                <w:rFonts w:ascii="Arial" w:hAnsi="Arial" w:cs="Arial"/>
                <w:color w:val="000000"/>
              </w:rPr>
            </w:pPr>
            <w:r w:rsidRPr="00E61FAA">
              <w:rPr>
                <w:rFonts w:ascii="Arial" w:hAnsi="Arial" w:cs="Arial"/>
                <w:color w:val="000000"/>
              </w:rPr>
              <w:t>48</w:t>
            </w:r>
          </w:p>
        </w:tc>
      </w:tr>
      <w:tr w:rsidR="00E61FAA" w:rsidRPr="00E61FAA" w14:paraId="0589B1A5"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5051224" w14:textId="77777777" w:rsidR="00E61FAA" w:rsidRPr="00E61FAA" w:rsidRDefault="00E61FAA" w:rsidP="00E61FAA">
            <w:pPr>
              <w:jc w:val="center"/>
              <w:rPr>
                <w:rFonts w:ascii="Arial" w:hAnsi="Arial" w:cs="Arial"/>
                <w:color w:val="000000"/>
              </w:rPr>
            </w:pPr>
            <w:r w:rsidRPr="00E61FAA">
              <w:rPr>
                <w:rFonts w:ascii="Arial" w:hAnsi="Arial" w:cs="Arial"/>
                <w:color w:val="000000"/>
              </w:rPr>
              <w:t xml:space="preserve">2.5 mM </w:t>
            </w:r>
            <w:proofErr w:type="spellStart"/>
            <w:r w:rsidRPr="00E61FAA">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6E95D9EC" w14:textId="77777777" w:rsidR="00E61FAA" w:rsidRPr="00E61FAA" w:rsidRDefault="00E61FAA" w:rsidP="00E61FAA">
            <w:pPr>
              <w:jc w:val="center"/>
              <w:rPr>
                <w:rFonts w:ascii="Arial" w:hAnsi="Arial" w:cs="Arial"/>
                <w:color w:val="000000"/>
              </w:rPr>
            </w:pPr>
            <w:r w:rsidRPr="00E61FAA">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05D633B1" w14:textId="77777777" w:rsidR="00E61FAA" w:rsidRPr="00E61FAA" w:rsidRDefault="00E61FAA" w:rsidP="00E61FAA">
            <w:pPr>
              <w:jc w:val="center"/>
              <w:rPr>
                <w:rFonts w:ascii="Arial" w:hAnsi="Arial" w:cs="Arial"/>
                <w:color w:val="000000"/>
              </w:rPr>
            </w:pPr>
            <w:r w:rsidRPr="00E61FAA">
              <w:rPr>
                <w:rFonts w:ascii="Arial" w:hAnsi="Arial" w:cs="Arial"/>
                <w:color w:val="000000"/>
              </w:rPr>
              <w:t>19.2</w:t>
            </w:r>
          </w:p>
        </w:tc>
      </w:tr>
      <w:tr w:rsidR="00E61FAA" w:rsidRPr="00E61FAA" w14:paraId="7BD0D19F"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E70BE18" w14:textId="77777777" w:rsidR="00E61FAA" w:rsidRPr="00E61FAA" w:rsidRDefault="00E61FAA" w:rsidP="00E61FAA">
            <w:pPr>
              <w:jc w:val="center"/>
              <w:rPr>
                <w:rFonts w:ascii="Arial" w:hAnsi="Arial" w:cs="Arial"/>
                <w:color w:val="000000"/>
              </w:rPr>
            </w:pPr>
            <w:r w:rsidRPr="00E61FAA">
              <w:rPr>
                <w:rFonts w:ascii="Arial" w:hAnsi="Arial" w:cs="Arial"/>
                <w:color w:val="000000"/>
              </w:rPr>
              <w:t xml:space="preserve">Forward primer (10 </w:t>
            </w:r>
            <w:proofErr w:type="spellStart"/>
            <w:r w:rsidRPr="00E61FAA">
              <w:rPr>
                <w:rFonts w:ascii="Arial" w:hAnsi="Arial" w:cs="Arial"/>
                <w:color w:val="000000"/>
              </w:rPr>
              <w:t>uM</w:t>
            </w:r>
            <w:proofErr w:type="spellEnd"/>
            <w:r w:rsidRPr="00E61FAA">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16394635" w14:textId="77777777" w:rsidR="00E61FAA" w:rsidRPr="00E61FAA" w:rsidRDefault="00E61FAA" w:rsidP="00E61FAA">
            <w:pPr>
              <w:jc w:val="center"/>
              <w:rPr>
                <w:rFonts w:ascii="Arial" w:hAnsi="Arial" w:cs="Arial"/>
                <w:color w:val="000000"/>
              </w:rPr>
            </w:pPr>
            <w:r w:rsidRPr="00E61FAA">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2E472E88" w14:textId="77777777" w:rsidR="00E61FAA" w:rsidRPr="00E61FAA" w:rsidRDefault="00E61FAA" w:rsidP="00E61FAA">
            <w:pPr>
              <w:jc w:val="center"/>
              <w:rPr>
                <w:rFonts w:ascii="Arial" w:hAnsi="Arial" w:cs="Arial"/>
                <w:color w:val="000000"/>
              </w:rPr>
            </w:pPr>
            <w:r w:rsidRPr="00E61FAA">
              <w:rPr>
                <w:rFonts w:ascii="Arial" w:hAnsi="Arial" w:cs="Arial"/>
                <w:color w:val="000000"/>
              </w:rPr>
              <w:t>7.2</w:t>
            </w:r>
          </w:p>
        </w:tc>
      </w:tr>
      <w:tr w:rsidR="00E61FAA" w:rsidRPr="00E61FAA" w14:paraId="0936966B"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506C623" w14:textId="77777777" w:rsidR="00E61FAA" w:rsidRPr="00E61FAA" w:rsidRDefault="00E61FAA" w:rsidP="00E61FAA">
            <w:pPr>
              <w:jc w:val="center"/>
              <w:rPr>
                <w:rFonts w:ascii="Arial" w:hAnsi="Arial" w:cs="Arial"/>
                <w:color w:val="000000"/>
              </w:rPr>
            </w:pPr>
            <w:r w:rsidRPr="00E61FAA">
              <w:rPr>
                <w:rFonts w:ascii="Arial" w:hAnsi="Arial" w:cs="Arial"/>
                <w:color w:val="000000"/>
              </w:rPr>
              <w:t xml:space="preserve">Reverse primer (10 </w:t>
            </w:r>
            <w:proofErr w:type="spellStart"/>
            <w:r w:rsidRPr="00E61FAA">
              <w:rPr>
                <w:rFonts w:ascii="Arial" w:hAnsi="Arial" w:cs="Arial"/>
                <w:color w:val="000000"/>
              </w:rPr>
              <w:t>uM</w:t>
            </w:r>
            <w:proofErr w:type="spellEnd"/>
            <w:r w:rsidRPr="00E61FAA">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3FEBEC7B" w14:textId="77777777" w:rsidR="00E61FAA" w:rsidRPr="00E61FAA" w:rsidRDefault="00E61FAA" w:rsidP="00E61FAA">
            <w:pPr>
              <w:jc w:val="center"/>
              <w:rPr>
                <w:rFonts w:ascii="Arial" w:hAnsi="Arial" w:cs="Arial"/>
                <w:color w:val="000000"/>
              </w:rPr>
            </w:pPr>
            <w:r w:rsidRPr="00E61FAA">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58DBF443" w14:textId="77777777" w:rsidR="00E61FAA" w:rsidRPr="00E61FAA" w:rsidRDefault="00E61FAA" w:rsidP="00E61FAA">
            <w:pPr>
              <w:jc w:val="center"/>
              <w:rPr>
                <w:rFonts w:ascii="Arial" w:hAnsi="Arial" w:cs="Arial"/>
                <w:color w:val="000000"/>
              </w:rPr>
            </w:pPr>
            <w:r w:rsidRPr="00E61FAA">
              <w:rPr>
                <w:rFonts w:ascii="Arial" w:hAnsi="Arial" w:cs="Arial"/>
                <w:color w:val="000000"/>
              </w:rPr>
              <w:t>7.2</w:t>
            </w:r>
          </w:p>
        </w:tc>
      </w:tr>
      <w:tr w:rsidR="00E61FAA" w:rsidRPr="00E61FAA" w14:paraId="6EC3D65C"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E3545D0" w14:textId="77777777" w:rsidR="00E61FAA" w:rsidRPr="00E61FAA" w:rsidRDefault="00E61FAA" w:rsidP="00E61FAA">
            <w:pPr>
              <w:jc w:val="center"/>
              <w:rPr>
                <w:rFonts w:ascii="Arial" w:hAnsi="Arial" w:cs="Arial"/>
                <w:color w:val="000000"/>
              </w:rPr>
            </w:pPr>
            <w:r w:rsidRPr="00E61FAA">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2CC40638" w14:textId="77777777" w:rsidR="00E61FAA" w:rsidRPr="00E61FAA" w:rsidRDefault="00E61FAA" w:rsidP="00E61FAA">
            <w:pPr>
              <w:jc w:val="center"/>
              <w:rPr>
                <w:rFonts w:ascii="Arial" w:hAnsi="Arial" w:cs="Arial"/>
                <w:color w:val="000000"/>
              </w:rPr>
            </w:pPr>
            <w:r w:rsidRPr="00E61FAA">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772F5B05" w14:textId="77777777" w:rsidR="00E61FAA" w:rsidRPr="00E61FAA" w:rsidRDefault="00E61FAA" w:rsidP="00E61FAA">
            <w:pPr>
              <w:jc w:val="center"/>
              <w:rPr>
                <w:rFonts w:ascii="Arial" w:hAnsi="Arial" w:cs="Arial"/>
                <w:color w:val="000000"/>
              </w:rPr>
            </w:pPr>
            <w:r w:rsidRPr="00E61FAA">
              <w:rPr>
                <w:rFonts w:ascii="Arial" w:hAnsi="Arial" w:cs="Arial"/>
                <w:color w:val="000000"/>
              </w:rPr>
              <w:t>4.8</w:t>
            </w:r>
          </w:p>
        </w:tc>
      </w:tr>
      <w:tr w:rsidR="00E61FAA" w:rsidRPr="00E61FAA" w14:paraId="2CC08109"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A0377E3" w14:textId="77777777" w:rsidR="00E61FAA" w:rsidRPr="00E61FAA" w:rsidRDefault="00E61FAA" w:rsidP="00E61FAA">
            <w:pPr>
              <w:jc w:val="center"/>
              <w:rPr>
                <w:rFonts w:ascii="Arial" w:hAnsi="Arial" w:cs="Arial"/>
                <w:color w:val="000000"/>
              </w:rPr>
            </w:pPr>
            <w:r w:rsidRPr="00E61FAA">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221B3208" w14:textId="77777777" w:rsidR="00E61FAA" w:rsidRPr="00E61FAA" w:rsidRDefault="00E61FAA" w:rsidP="00E61FAA">
            <w:pPr>
              <w:jc w:val="center"/>
              <w:rPr>
                <w:rFonts w:ascii="Arial" w:hAnsi="Arial" w:cs="Arial"/>
                <w:color w:val="000000"/>
              </w:rPr>
            </w:pPr>
            <w:r w:rsidRPr="00E61FAA">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085B2C55" w14:textId="77777777" w:rsidR="00E61FAA" w:rsidRPr="00E61FAA" w:rsidRDefault="00E61FAA" w:rsidP="00E61FAA">
            <w:pPr>
              <w:jc w:val="center"/>
              <w:rPr>
                <w:rFonts w:ascii="Arial" w:hAnsi="Arial" w:cs="Arial"/>
                <w:color w:val="000000"/>
              </w:rPr>
            </w:pPr>
            <w:r w:rsidRPr="00E61FAA">
              <w:rPr>
                <w:rFonts w:ascii="Arial" w:hAnsi="Arial" w:cs="Arial"/>
                <w:color w:val="000000"/>
              </w:rPr>
              <w:t> </w:t>
            </w:r>
          </w:p>
        </w:tc>
      </w:tr>
      <w:tr w:rsidR="00E61FAA" w:rsidRPr="00E61FAA" w14:paraId="7B5073B3" w14:textId="77777777" w:rsidTr="00E61FAA">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70230D09" w14:textId="77777777" w:rsidR="00E61FAA" w:rsidRPr="00E61FAA" w:rsidRDefault="00E61FAA" w:rsidP="00E61FAA">
            <w:pPr>
              <w:jc w:val="center"/>
              <w:rPr>
                <w:rFonts w:ascii="Arial" w:hAnsi="Arial" w:cs="Arial"/>
                <w:color w:val="000000"/>
              </w:rPr>
            </w:pPr>
            <w:r w:rsidRPr="00E61FAA">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0BB7F926" w14:textId="77777777" w:rsidR="00E61FAA" w:rsidRPr="00E61FAA" w:rsidRDefault="00E61FAA" w:rsidP="00E61FAA">
            <w:pPr>
              <w:jc w:val="center"/>
              <w:rPr>
                <w:rFonts w:ascii="Arial" w:hAnsi="Arial" w:cs="Arial"/>
                <w:color w:val="000000"/>
              </w:rPr>
            </w:pPr>
            <w:r w:rsidRPr="00E61FAA">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BDDE96B" w14:textId="77777777" w:rsidR="00E61FAA" w:rsidRPr="00E61FAA" w:rsidRDefault="00E61FAA" w:rsidP="00E61FAA">
            <w:pPr>
              <w:jc w:val="center"/>
              <w:rPr>
                <w:rFonts w:ascii="Arial" w:hAnsi="Arial" w:cs="Arial"/>
                <w:color w:val="000000"/>
              </w:rPr>
            </w:pPr>
            <w:r w:rsidRPr="00E61FAA">
              <w:rPr>
                <w:rFonts w:ascii="Arial" w:hAnsi="Arial" w:cs="Arial"/>
                <w:color w:val="000000"/>
              </w:rPr>
              <w:t>228</w:t>
            </w:r>
          </w:p>
        </w:tc>
      </w:tr>
    </w:tbl>
    <w:p w14:paraId="03E69EF3" w14:textId="07004B14" w:rsidR="00E61FAA" w:rsidRDefault="00AB1A61" w:rsidP="00992127">
      <w:r>
        <w:t>Ran on SA with a 58C annealing temp and a 2:10 extension time.</w:t>
      </w:r>
      <w:r w:rsidR="0024388E">
        <w:t xml:space="preserve"> I’ll run the gel tomorrow so I have the plate with patches still at 42C.</w:t>
      </w:r>
    </w:p>
    <w:p w14:paraId="7BAEB34E" w14:textId="71BDFD80" w:rsidR="00D029C7" w:rsidRDefault="00D029C7" w:rsidP="00992127"/>
    <w:p w14:paraId="20B30EF0" w14:textId="74562183" w:rsidR="00D029C7" w:rsidRDefault="00D029C7" w:rsidP="00992127">
      <w:r>
        <w:t>My overnight culture of staph is to be plated on TSA plates with no tetracycline. The protocol says 10</w:t>
      </w:r>
      <w:r>
        <w:rPr>
          <w:vertAlign w:val="superscript"/>
        </w:rPr>
        <w:t>-6</w:t>
      </w:r>
      <w:r>
        <w:t xml:space="preserve"> is usually a good dilution, but since this is my first </w:t>
      </w:r>
      <w:proofErr w:type="gramStart"/>
      <w:r>
        <w:t>time</w:t>
      </w:r>
      <w:proofErr w:type="gramEnd"/>
      <w:r>
        <w:t xml:space="preserve"> I’m going to plate 10</w:t>
      </w:r>
      <w:r>
        <w:rPr>
          <w:vertAlign w:val="superscript"/>
        </w:rPr>
        <w:t>-3</w:t>
      </w:r>
      <w:r>
        <w:t xml:space="preserve"> through 10</w:t>
      </w:r>
      <w:r>
        <w:rPr>
          <w:vertAlign w:val="superscript"/>
        </w:rPr>
        <w:t>-8</w:t>
      </w:r>
      <w:r>
        <w:t xml:space="preserve">, plating 100 </w:t>
      </w:r>
      <w:proofErr w:type="spellStart"/>
      <w:r>
        <w:t>ul</w:t>
      </w:r>
      <w:proofErr w:type="spellEnd"/>
      <w:r>
        <w:t xml:space="preserve"> on each. This requires 6 TSA plates with no </w:t>
      </w:r>
      <w:proofErr w:type="spellStart"/>
      <w:r>
        <w:t>abx</w:t>
      </w:r>
      <w:proofErr w:type="spellEnd"/>
      <w:r w:rsidR="00074F18">
        <w:t xml:space="preserve"> but I only have 4, so I made a new 250 mL batch. I also made a 250 mL flask of TSA to keep on the shelf and re-melt when I need more.</w:t>
      </w:r>
      <w:r w:rsidR="0024388E">
        <w:t xml:space="preserve"> Put plates at 42C.</w:t>
      </w:r>
    </w:p>
    <w:p w14:paraId="52A868FD" w14:textId="67C8060D" w:rsidR="001C3DB7" w:rsidRDefault="001C3DB7" w:rsidP="00992127"/>
    <w:p w14:paraId="45D7A5E1" w14:textId="3CCFE798" w:rsidR="0024388E" w:rsidRPr="00B95847" w:rsidRDefault="0024388E" w:rsidP="0024388E">
      <w:pPr>
        <w:pStyle w:val="Heading2"/>
      </w:pPr>
      <w:bookmarkStart w:id="49" w:name="_Toc115683668"/>
      <w:r>
        <w:t>Fri</w:t>
      </w:r>
      <w:r w:rsidRPr="00B95847">
        <w:t xml:space="preserve">day </w:t>
      </w:r>
      <w:r>
        <w:t xml:space="preserve">September 30, </w:t>
      </w:r>
      <w:r w:rsidRPr="00B95847">
        <w:t>202</w:t>
      </w:r>
      <w:r>
        <w:t>2</w:t>
      </w:r>
      <w:bookmarkEnd w:id="49"/>
    </w:p>
    <w:p w14:paraId="7D0380C7" w14:textId="77777777" w:rsidR="0024388E" w:rsidRPr="0085257C" w:rsidRDefault="0024388E" w:rsidP="0024388E">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3B41873" w14:textId="6885FF59" w:rsidR="0024388E" w:rsidRPr="005953D3" w:rsidRDefault="0024388E" w:rsidP="0024388E">
      <w:pPr>
        <w:pStyle w:val="ListParagraph"/>
        <w:numPr>
          <w:ilvl w:val="0"/>
          <w:numId w:val="34"/>
        </w:numPr>
        <w:rPr>
          <w:strike/>
          <w:sz w:val="18"/>
          <w:szCs w:val="18"/>
        </w:rPr>
      </w:pPr>
      <w:r w:rsidRPr="005953D3">
        <w:rPr>
          <w:strike/>
          <w:sz w:val="18"/>
          <w:szCs w:val="18"/>
        </w:rPr>
        <w:t>Electroporate pKR158 in LVS</w:t>
      </w:r>
    </w:p>
    <w:p w14:paraId="77A1E6CD" w14:textId="65432251" w:rsidR="0024388E" w:rsidRPr="005953D3" w:rsidRDefault="0024388E" w:rsidP="0024388E">
      <w:pPr>
        <w:pStyle w:val="ListParagraph"/>
        <w:numPr>
          <w:ilvl w:val="0"/>
          <w:numId w:val="34"/>
        </w:numPr>
        <w:rPr>
          <w:strike/>
          <w:sz w:val="18"/>
          <w:szCs w:val="18"/>
        </w:rPr>
      </w:pPr>
      <w:r w:rsidRPr="005953D3">
        <w:rPr>
          <w:strike/>
          <w:sz w:val="18"/>
          <w:szCs w:val="18"/>
        </w:rPr>
        <w:t xml:space="preserve">Electroporate pKR11 in </w:t>
      </w:r>
      <w:proofErr w:type="spellStart"/>
      <w:r w:rsidRPr="005953D3">
        <w:rPr>
          <w:strike/>
          <w:sz w:val="18"/>
          <w:szCs w:val="18"/>
        </w:rPr>
        <w:t>dhfq</w:t>
      </w:r>
      <w:proofErr w:type="spellEnd"/>
    </w:p>
    <w:p w14:paraId="49904B7D" w14:textId="70E26D86" w:rsidR="0024388E" w:rsidRPr="00DC24A9" w:rsidRDefault="0024388E" w:rsidP="0024388E">
      <w:pPr>
        <w:pStyle w:val="ListParagraph"/>
        <w:numPr>
          <w:ilvl w:val="0"/>
          <w:numId w:val="34"/>
        </w:numPr>
        <w:rPr>
          <w:strike/>
          <w:sz w:val="18"/>
          <w:szCs w:val="18"/>
        </w:rPr>
      </w:pPr>
      <w:r w:rsidRPr="00DC24A9">
        <w:rPr>
          <w:strike/>
          <w:sz w:val="18"/>
          <w:szCs w:val="18"/>
        </w:rPr>
        <w:t>Check on Staph plates</w:t>
      </w:r>
    </w:p>
    <w:p w14:paraId="3990A843" w14:textId="303C3D9A" w:rsidR="0024388E" w:rsidRPr="002552E2" w:rsidRDefault="0024388E" w:rsidP="0024388E">
      <w:pPr>
        <w:pStyle w:val="ListParagraph"/>
        <w:numPr>
          <w:ilvl w:val="0"/>
          <w:numId w:val="34"/>
        </w:numPr>
        <w:rPr>
          <w:strike/>
          <w:sz w:val="18"/>
          <w:szCs w:val="18"/>
        </w:rPr>
      </w:pPr>
      <w:r w:rsidRPr="002552E2">
        <w:rPr>
          <w:strike/>
          <w:sz w:val="18"/>
          <w:szCs w:val="18"/>
        </w:rPr>
        <w:t>Run gel from colony PCR</w:t>
      </w:r>
    </w:p>
    <w:p w14:paraId="12140002" w14:textId="3EAAAEB9" w:rsidR="0024388E" w:rsidRPr="00E66DA9" w:rsidRDefault="0024388E" w:rsidP="0024388E">
      <w:pPr>
        <w:pStyle w:val="ListParagraph"/>
        <w:numPr>
          <w:ilvl w:val="0"/>
          <w:numId w:val="34"/>
        </w:numPr>
        <w:rPr>
          <w:strike/>
          <w:sz w:val="18"/>
          <w:szCs w:val="18"/>
        </w:rPr>
      </w:pPr>
      <w:r w:rsidRPr="00E66DA9">
        <w:rPr>
          <w:strike/>
          <w:sz w:val="18"/>
          <w:szCs w:val="18"/>
        </w:rPr>
        <w:t>Design new plasmids</w:t>
      </w:r>
    </w:p>
    <w:p w14:paraId="3F1AE2AC" w14:textId="77777777" w:rsidR="0024388E" w:rsidRPr="00551DD0" w:rsidRDefault="0024388E" w:rsidP="0024388E">
      <w:pPr>
        <w:rPr>
          <w:rFonts w:asciiTheme="majorHAnsi" w:hAnsiTheme="majorHAnsi" w:cstheme="majorHAnsi"/>
          <w:b/>
          <w:u w:val="single"/>
        </w:rPr>
      </w:pPr>
      <w:r w:rsidRPr="00B95847">
        <w:rPr>
          <w:rFonts w:asciiTheme="majorHAnsi" w:hAnsiTheme="majorHAnsi" w:cstheme="majorHAnsi"/>
          <w:b/>
          <w:u w:val="single"/>
        </w:rPr>
        <w:t>Methods and Results:</w:t>
      </w:r>
    </w:p>
    <w:p w14:paraId="7F9D050C" w14:textId="60A6AF66" w:rsidR="0024388E" w:rsidRDefault="005953D3" w:rsidP="00992127">
      <w:r>
        <w:t xml:space="preserve">I made electrocompetent cells for LVS and </w:t>
      </w:r>
      <w:proofErr w:type="spellStart"/>
      <w:r>
        <w:rPr>
          <w:rFonts w:cstheme="minorHAnsi"/>
        </w:rPr>
        <w:t>Δ</w:t>
      </w:r>
      <w:r>
        <w:t>hfq</w:t>
      </w:r>
      <w:proofErr w:type="spellEnd"/>
      <w:r>
        <w:t xml:space="preserve"> using 5 sucrose washes. I then electroporated 5 </w:t>
      </w:r>
      <w:proofErr w:type="spellStart"/>
      <w:r>
        <w:t>ul</w:t>
      </w:r>
      <w:proofErr w:type="spellEnd"/>
      <w:r>
        <w:t xml:space="preserve"> of plasmid into 50 </w:t>
      </w:r>
      <w:proofErr w:type="spellStart"/>
      <w:r>
        <w:t>ul</w:t>
      </w:r>
      <w:proofErr w:type="spellEnd"/>
      <w:r>
        <w:t xml:space="preserve"> of dense cells:</w:t>
      </w:r>
    </w:p>
    <w:p w14:paraId="75A3B7B0" w14:textId="4B0B7617" w:rsidR="005953D3" w:rsidRDefault="005953D3" w:rsidP="005953D3">
      <w:pPr>
        <w:ind w:left="720"/>
      </w:pPr>
      <w:r>
        <w:t>3x pKR158 in LVS</w:t>
      </w:r>
    </w:p>
    <w:p w14:paraId="11BE1B5D" w14:textId="76A54BAA" w:rsidR="005953D3" w:rsidRDefault="005953D3" w:rsidP="005953D3">
      <w:pPr>
        <w:ind w:left="720"/>
      </w:pPr>
      <w:r>
        <w:t xml:space="preserve">3x pKR11 in </w:t>
      </w:r>
      <w:proofErr w:type="spellStart"/>
      <w:r>
        <w:rPr>
          <w:rFonts w:cstheme="minorHAnsi"/>
        </w:rPr>
        <w:t>Δ</w:t>
      </w:r>
      <w:r>
        <w:t>hfq</w:t>
      </w:r>
      <w:proofErr w:type="spellEnd"/>
    </w:p>
    <w:p w14:paraId="3E54C074" w14:textId="640CC68D" w:rsidR="005953D3" w:rsidRDefault="005953D3" w:rsidP="00992127">
      <w:r>
        <w:t xml:space="preserve">I let recover in 4 mL of MHB for </w:t>
      </w:r>
      <w:r w:rsidR="00E66DA9">
        <w:t>5</w:t>
      </w:r>
      <w:r>
        <w:t xml:space="preserve"> hours</w:t>
      </w:r>
      <w:r w:rsidR="00E66DA9">
        <w:t xml:space="preserve"> then plated remaining on CHAH-</w:t>
      </w:r>
      <w:proofErr w:type="spellStart"/>
      <w:r w:rsidR="00E66DA9">
        <w:t>kan</w:t>
      </w:r>
      <w:proofErr w:type="spellEnd"/>
      <w:r w:rsidR="00E66DA9">
        <w:t xml:space="preserve"> plates and put at 37C.</w:t>
      </w:r>
    </w:p>
    <w:p w14:paraId="297DA160" w14:textId="53A4A8DB" w:rsidR="005953D3" w:rsidRDefault="005953D3" w:rsidP="00992127"/>
    <w:p w14:paraId="6EEEB040" w14:textId="0583BAB9" w:rsidR="005953D3" w:rsidRDefault="005953D3" w:rsidP="00992127">
      <w:r>
        <w:t xml:space="preserve">I ran a gel for the colony PCRs. </w:t>
      </w:r>
    </w:p>
    <w:p w14:paraId="299F025B" w14:textId="6FC072D3" w:rsidR="0054508A" w:rsidRDefault="002552E2" w:rsidP="00992127">
      <w:r w:rsidRPr="002552E2">
        <w:rPr>
          <w:noProof/>
        </w:rPr>
        <w:lastRenderedPageBreak/>
        <w:drawing>
          <wp:inline distT="0" distB="0" distL="0" distR="0" wp14:anchorId="6AFE5F12" wp14:editId="3B921F1D">
            <wp:extent cx="5524784" cy="343552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524784" cy="3435527"/>
                    </a:xfrm>
                    <a:prstGeom prst="rect">
                      <a:avLst/>
                    </a:prstGeom>
                  </pic:spPr>
                </pic:pic>
              </a:graphicData>
            </a:graphic>
          </wp:inline>
        </w:drawing>
      </w:r>
    </w:p>
    <w:p w14:paraId="4501F9F2" w14:textId="0DF4D5BF" w:rsidR="002552E2" w:rsidRDefault="002552E2" w:rsidP="00992127">
      <w:r>
        <w:t>There were no bands around 2000 bps in any of my colonies indicating that I do not have integration. Bummer! At least I can proceed with the one good one that I have.</w:t>
      </w:r>
    </w:p>
    <w:p w14:paraId="70BCFBEB" w14:textId="0E1DEF4E" w:rsidR="0054508A" w:rsidRDefault="0054508A" w:rsidP="00992127"/>
    <w:p w14:paraId="2D7248CC" w14:textId="67D589D4" w:rsidR="0054508A" w:rsidRDefault="0054508A" w:rsidP="00992127">
      <w:r>
        <w:t>My staph plates had single colonies! Here were the counts:</w:t>
      </w:r>
    </w:p>
    <w:tbl>
      <w:tblPr>
        <w:tblStyle w:val="TableGrid"/>
        <w:tblW w:w="0" w:type="auto"/>
        <w:tblLook w:val="04A0" w:firstRow="1" w:lastRow="0" w:firstColumn="1" w:lastColumn="0" w:noHBand="0" w:noVBand="1"/>
      </w:tblPr>
      <w:tblGrid>
        <w:gridCol w:w="2745"/>
        <w:gridCol w:w="2745"/>
      </w:tblGrid>
      <w:tr w:rsidR="0054508A" w14:paraId="3DD8AA71" w14:textId="77777777" w:rsidTr="0054508A">
        <w:trPr>
          <w:trHeight w:val="273"/>
        </w:trPr>
        <w:tc>
          <w:tcPr>
            <w:tcW w:w="2745" w:type="dxa"/>
          </w:tcPr>
          <w:p w14:paraId="153482DF" w14:textId="4E6606C9" w:rsidR="0054508A" w:rsidRPr="0054508A" w:rsidRDefault="0054508A" w:rsidP="00992127">
            <w:pPr>
              <w:rPr>
                <w:b/>
                <w:bCs/>
              </w:rPr>
            </w:pPr>
            <w:r w:rsidRPr="0054508A">
              <w:rPr>
                <w:b/>
                <w:bCs/>
              </w:rPr>
              <w:t>Dilution</w:t>
            </w:r>
          </w:p>
        </w:tc>
        <w:tc>
          <w:tcPr>
            <w:tcW w:w="2745" w:type="dxa"/>
          </w:tcPr>
          <w:p w14:paraId="1A8D67ED" w14:textId="05EC659A" w:rsidR="0054508A" w:rsidRPr="0054508A" w:rsidRDefault="0054508A" w:rsidP="00992127">
            <w:pPr>
              <w:rPr>
                <w:b/>
                <w:bCs/>
              </w:rPr>
            </w:pPr>
            <w:r w:rsidRPr="0054508A">
              <w:rPr>
                <w:b/>
                <w:bCs/>
              </w:rPr>
              <w:t>Colony Count</w:t>
            </w:r>
          </w:p>
        </w:tc>
      </w:tr>
      <w:tr w:rsidR="0054508A" w14:paraId="07E125C4" w14:textId="77777777" w:rsidTr="0054508A">
        <w:trPr>
          <w:trHeight w:val="283"/>
        </w:trPr>
        <w:tc>
          <w:tcPr>
            <w:tcW w:w="2745" w:type="dxa"/>
          </w:tcPr>
          <w:p w14:paraId="3C0F857F" w14:textId="16C6B3F2" w:rsidR="0054508A" w:rsidRPr="0054508A" w:rsidRDefault="0054508A" w:rsidP="00992127">
            <w:pPr>
              <w:rPr>
                <w:vertAlign w:val="superscript"/>
              </w:rPr>
            </w:pPr>
            <w:r>
              <w:t>10</w:t>
            </w:r>
            <w:r>
              <w:rPr>
                <w:vertAlign w:val="superscript"/>
              </w:rPr>
              <w:t>-3</w:t>
            </w:r>
          </w:p>
        </w:tc>
        <w:tc>
          <w:tcPr>
            <w:tcW w:w="2745" w:type="dxa"/>
          </w:tcPr>
          <w:p w14:paraId="3A8127D0" w14:textId="005EF2B6" w:rsidR="0054508A" w:rsidRDefault="0054508A" w:rsidP="00992127">
            <w:r>
              <w:t>TMTC</w:t>
            </w:r>
          </w:p>
        </w:tc>
      </w:tr>
      <w:tr w:rsidR="0054508A" w14:paraId="4FF428D2" w14:textId="77777777" w:rsidTr="0054508A">
        <w:trPr>
          <w:trHeight w:val="273"/>
        </w:trPr>
        <w:tc>
          <w:tcPr>
            <w:tcW w:w="2745" w:type="dxa"/>
          </w:tcPr>
          <w:p w14:paraId="63728374" w14:textId="4084FD9B" w:rsidR="0054508A" w:rsidRDefault="0054508A" w:rsidP="00992127">
            <w:r>
              <w:t>10</w:t>
            </w:r>
            <w:r>
              <w:rPr>
                <w:vertAlign w:val="superscript"/>
              </w:rPr>
              <w:t>-4</w:t>
            </w:r>
          </w:p>
        </w:tc>
        <w:tc>
          <w:tcPr>
            <w:tcW w:w="2745" w:type="dxa"/>
          </w:tcPr>
          <w:p w14:paraId="3B29DC45" w14:textId="1F0FCB0C" w:rsidR="0054508A" w:rsidRDefault="0054508A" w:rsidP="00992127">
            <w:r>
              <w:t>TMTC</w:t>
            </w:r>
          </w:p>
        </w:tc>
      </w:tr>
      <w:tr w:rsidR="0054508A" w14:paraId="5C24DC5F" w14:textId="77777777" w:rsidTr="0054508A">
        <w:trPr>
          <w:trHeight w:val="273"/>
        </w:trPr>
        <w:tc>
          <w:tcPr>
            <w:tcW w:w="2745" w:type="dxa"/>
          </w:tcPr>
          <w:p w14:paraId="64CECD63" w14:textId="69570F22" w:rsidR="0054508A" w:rsidRDefault="0054508A" w:rsidP="00992127">
            <w:r>
              <w:t>10</w:t>
            </w:r>
            <w:r>
              <w:rPr>
                <w:vertAlign w:val="superscript"/>
              </w:rPr>
              <w:t>-5</w:t>
            </w:r>
          </w:p>
        </w:tc>
        <w:tc>
          <w:tcPr>
            <w:tcW w:w="2745" w:type="dxa"/>
          </w:tcPr>
          <w:p w14:paraId="6CAA4BA5" w14:textId="15923C75" w:rsidR="0054508A" w:rsidRDefault="0054508A" w:rsidP="00992127">
            <w:r>
              <w:t>TMTC</w:t>
            </w:r>
          </w:p>
        </w:tc>
      </w:tr>
      <w:tr w:rsidR="0054508A" w14:paraId="16D81D5B" w14:textId="77777777" w:rsidTr="0054508A">
        <w:trPr>
          <w:trHeight w:val="283"/>
        </w:trPr>
        <w:tc>
          <w:tcPr>
            <w:tcW w:w="2745" w:type="dxa"/>
          </w:tcPr>
          <w:p w14:paraId="0D2703DA" w14:textId="4B6AE700" w:rsidR="0054508A" w:rsidRDefault="0054508A" w:rsidP="00992127">
            <w:r>
              <w:t>10</w:t>
            </w:r>
            <w:r>
              <w:rPr>
                <w:vertAlign w:val="superscript"/>
              </w:rPr>
              <w:t>-6</w:t>
            </w:r>
          </w:p>
        </w:tc>
        <w:tc>
          <w:tcPr>
            <w:tcW w:w="2745" w:type="dxa"/>
          </w:tcPr>
          <w:p w14:paraId="2CCB85C8" w14:textId="2DCAE90D" w:rsidR="0054508A" w:rsidRDefault="00887F03" w:rsidP="00992127">
            <w:r>
              <w:t>564</w:t>
            </w:r>
          </w:p>
        </w:tc>
      </w:tr>
      <w:tr w:rsidR="0054508A" w14:paraId="4B5C7487" w14:textId="77777777" w:rsidTr="0054508A">
        <w:trPr>
          <w:trHeight w:val="273"/>
        </w:trPr>
        <w:tc>
          <w:tcPr>
            <w:tcW w:w="2745" w:type="dxa"/>
          </w:tcPr>
          <w:p w14:paraId="7BEADB69" w14:textId="54E12E42" w:rsidR="0054508A" w:rsidRDefault="0054508A" w:rsidP="00992127">
            <w:r>
              <w:t>10</w:t>
            </w:r>
            <w:r>
              <w:rPr>
                <w:vertAlign w:val="superscript"/>
              </w:rPr>
              <w:t>-7</w:t>
            </w:r>
          </w:p>
        </w:tc>
        <w:tc>
          <w:tcPr>
            <w:tcW w:w="2745" w:type="dxa"/>
          </w:tcPr>
          <w:p w14:paraId="7BF0438D" w14:textId="35E99583" w:rsidR="0054508A" w:rsidRDefault="00887F03" w:rsidP="00992127">
            <w:r>
              <w:t>71</w:t>
            </w:r>
          </w:p>
        </w:tc>
      </w:tr>
      <w:tr w:rsidR="0054508A" w14:paraId="2DADDD14" w14:textId="77777777" w:rsidTr="0054508A">
        <w:trPr>
          <w:trHeight w:val="283"/>
        </w:trPr>
        <w:tc>
          <w:tcPr>
            <w:tcW w:w="2745" w:type="dxa"/>
          </w:tcPr>
          <w:p w14:paraId="34EF4612" w14:textId="08CFA423" w:rsidR="0054508A" w:rsidRDefault="0054508A" w:rsidP="00992127">
            <w:r>
              <w:t>10</w:t>
            </w:r>
            <w:r>
              <w:rPr>
                <w:vertAlign w:val="superscript"/>
              </w:rPr>
              <w:t>-8</w:t>
            </w:r>
          </w:p>
        </w:tc>
        <w:tc>
          <w:tcPr>
            <w:tcW w:w="2745" w:type="dxa"/>
          </w:tcPr>
          <w:p w14:paraId="5A5FF103" w14:textId="2B6D70D2" w:rsidR="0054508A" w:rsidRDefault="0054508A" w:rsidP="00992127">
            <w:r>
              <w:t>10</w:t>
            </w:r>
          </w:p>
        </w:tc>
      </w:tr>
    </w:tbl>
    <w:p w14:paraId="06157757" w14:textId="41EE1371" w:rsidR="0054508A" w:rsidRDefault="00082186" w:rsidP="00992127">
      <w:r>
        <w:t>I wrapped up plates 10</w:t>
      </w:r>
      <w:r>
        <w:rPr>
          <w:vertAlign w:val="superscript"/>
        </w:rPr>
        <w:t>-6</w:t>
      </w:r>
      <w:r>
        <w:t xml:space="preserve"> to 10</w:t>
      </w:r>
      <w:r>
        <w:rPr>
          <w:vertAlign w:val="superscript"/>
        </w:rPr>
        <w:t>-8</w:t>
      </w:r>
      <w:r>
        <w:t xml:space="preserve"> in parafilm and put in the fridge.</w:t>
      </w:r>
    </w:p>
    <w:p w14:paraId="656CAD91" w14:textId="154B7383" w:rsidR="00E122F6" w:rsidRDefault="00E122F6" w:rsidP="00992127"/>
    <w:p w14:paraId="0A9B2848" w14:textId="78F5D57D" w:rsidR="00E122F6" w:rsidRDefault="00E122F6" w:rsidP="00992127">
      <w:proofErr w:type="gramStart"/>
      <w:r>
        <w:t>Next</w:t>
      </w:r>
      <w:proofErr w:type="gramEnd"/>
      <w:r>
        <w:t xml:space="preserve"> I started thinking about the other </w:t>
      </w:r>
      <w:proofErr w:type="spellStart"/>
      <w:r>
        <w:t>mraY</w:t>
      </w:r>
      <w:proofErr w:type="spellEnd"/>
      <w:r>
        <w:t xml:space="preserve"> reporters to make. The other interesting AU-rich motif to us was motif 5. </w:t>
      </w:r>
    </w:p>
    <w:p w14:paraId="0A0C14F9" w14:textId="0E09E7E1" w:rsidR="00E122F6" w:rsidRDefault="00E122F6" w:rsidP="00992127">
      <w:r w:rsidRPr="00EA6601">
        <w:rPr>
          <w:noProof/>
        </w:rPr>
        <w:drawing>
          <wp:inline distT="0" distB="0" distL="0" distR="0" wp14:anchorId="2D115671" wp14:editId="0D2DED45">
            <wp:extent cx="4946650" cy="53377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t="49865" b="25325"/>
                    <a:stretch/>
                  </pic:blipFill>
                  <pic:spPr bwMode="auto">
                    <a:xfrm>
                      <a:off x="0" y="0"/>
                      <a:ext cx="4976910" cy="537038"/>
                    </a:xfrm>
                    <a:prstGeom prst="rect">
                      <a:avLst/>
                    </a:prstGeom>
                    <a:ln>
                      <a:noFill/>
                    </a:ln>
                    <a:extLst>
                      <a:ext uri="{53640926-AAD7-44D8-BBD7-CCE9431645EC}">
                        <a14:shadowObscured xmlns:a14="http://schemas.microsoft.com/office/drawing/2010/main"/>
                      </a:ext>
                    </a:extLst>
                  </pic:spPr>
                </pic:pic>
              </a:graphicData>
            </a:graphic>
          </wp:inline>
        </w:drawing>
      </w:r>
    </w:p>
    <w:p w14:paraId="0304E21B" w14:textId="6D62E62B" w:rsidR="00E122F6" w:rsidRDefault="00E122F6" w:rsidP="00992127"/>
    <w:p w14:paraId="062500F4" w14:textId="18010EEE" w:rsidR="00E122F6" w:rsidRDefault="00E122F6" w:rsidP="00992127">
      <w:r>
        <w:t xml:space="preserve">Here are 3 possible findings in the </w:t>
      </w:r>
      <w:proofErr w:type="spellStart"/>
      <w:r>
        <w:t>mraY</w:t>
      </w:r>
      <w:proofErr w:type="spellEnd"/>
      <w:r>
        <w:t xml:space="preserve"> UTR:</w:t>
      </w:r>
    </w:p>
    <w:p w14:paraId="7BA68C34" w14:textId="596AC0A7" w:rsidR="00E122F6" w:rsidRDefault="00E122F6" w:rsidP="00992127">
      <w:r w:rsidRPr="00E122F6">
        <w:rPr>
          <w:noProof/>
        </w:rPr>
        <w:lastRenderedPageBreak/>
        <w:drawing>
          <wp:inline distT="0" distB="0" distL="0" distR="0" wp14:anchorId="7E493BC1" wp14:editId="2E78553D">
            <wp:extent cx="6492240" cy="1317625"/>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492240" cy="1317625"/>
                    </a:xfrm>
                    <a:prstGeom prst="rect">
                      <a:avLst/>
                    </a:prstGeom>
                  </pic:spPr>
                </pic:pic>
              </a:graphicData>
            </a:graphic>
          </wp:inline>
        </w:drawing>
      </w:r>
    </w:p>
    <w:p w14:paraId="6F6DA90C" w14:textId="6F851180" w:rsidR="00E122F6" w:rsidRDefault="00E122F6" w:rsidP="00992127">
      <w:r>
        <w:t xml:space="preserve">I have annotated them on my LVS genome </w:t>
      </w:r>
      <w:proofErr w:type="spellStart"/>
      <w:r>
        <w:t>snapgene</w:t>
      </w:r>
      <w:proofErr w:type="spellEnd"/>
      <w:r>
        <w:t xml:space="preserve"> file. I think the most likely is the first, from 19-25, as that’s the only one that was cleaved off in mraY-mut1 where we saw a loss of regulation. A possible modification to make would be to:</w:t>
      </w:r>
    </w:p>
    <w:p w14:paraId="5EFD5269" w14:textId="5C357DCC" w:rsidR="00E122F6" w:rsidRDefault="00E122F6" w:rsidP="00E122F6">
      <w:pPr>
        <w:pStyle w:val="ListParagraph"/>
        <w:numPr>
          <w:ilvl w:val="0"/>
          <w:numId w:val="35"/>
        </w:numPr>
      </w:pPr>
      <w:r>
        <w:t>Cleave off 5’ end from base 25 upwards (completely removing motif 5)</w:t>
      </w:r>
    </w:p>
    <w:p w14:paraId="337CEAF8" w14:textId="501F366D" w:rsidR="001D1B5E" w:rsidRDefault="001D1B5E" w:rsidP="00E122F6">
      <w:pPr>
        <w:pStyle w:val="ListParagraph"/>
        <w:numPr>
          <w:ilvl w:val="0"/>
          <w:numId w:val="35"/>
        </w:numPr>
      </w:pPr>
      <w:r>
        <w:t>Cleave off but keeping the motif in the UTR (</w:t>
      </w:r>
      <w:proofErr w:type="gramStart"/>
      <w:r>
        <w:t>i.e.</w:t>
      </w:r>
      <w:proofErr w:type="gramEnd"/>
      <w:r>
        <w:t xml:space="preserve"> 19 and up)</w:t>
      </w:r>
    </w:p>
    <w:p w14:paraId="5877CEEF" w14:textId="60E092B7" w:rsidR="001D1B5E" w:rsidRDefault="001D1B5E" w:rsidP="00E122F6">
      <w:pPr>
        <w:pStyle w:val="ListParagraph"/>
        <w:numPr>
          <w:ilvl w:val="0"/>
          <w:numId w:val="35"/>
        </w:numPr>
      </w:pPr>
      <w:r>
        <w:t>Cleav</w:t>
      </w:r>
      <w:r w:rsidR="00490BAD">
        <w:t>e</w:t>
      </w:r>
      <w:r>
        <w:t xml:space="preserve"> off to remove the other AU stretch between motif 4 and motif 5</w:t>
      </w:r>
    </w:p>
    <w:p w14:paraId="40FB4044" w14:textId="77777777" w:rsidR="001451FB" w:rsidRDefault="001451FB" w:rsidP="001451FB">
      <w:pPr>
        <w:pStyle w:val="ListParagraph"/>
        <w:numPr>
          <w:ilvl w:val="0"/>
          <w:numId w:val="35"/>
        </w:numPr>
      </w:pPr>
      <w:r>
        <w:t xml:space="preserve">Change motif5 option 1 from </w:t>
      </w:r>
      <w:proofErr w:type="spellStart"/>
      <w:r>
        <w:t>ttattta</w:t>
      </w:r>
      <w:proofErr w:type="spellEnd"/>
      <w:r>
        <w:t xml:space="preserve"> to </w:t>
      </w:r>
      <w:bookmarkStart w:id="50" w:name="_Hlk115444736"/>
      <w:r>
        <w:t>GGCGGGC</w:t>
      </w:r>
      <w:bookmarkEnd w:id="50"/>
    </w:p>
    <w:p w14:paraId="7959B76C" w14:textId="77777777" w:rsidR="00F065F1" w:rsidRDefault="00490BAD" w:rsidP="00E122F6">
      <w:pPr>
        <w:pStyle w:val="ListParagraph"/>
        <w:numPr>
          <w:ilvl w:val="0"/>
          <w:numId w:val="35"/>
        </w:numPr>
      </w:pPr>
      <w:r>
        <w:t xml:space="preserve">Make another reporter with </w:t>
      </w:r>
      <w:proofErr w:type="spellStart"/>
      <w:r>
        <w:t>iglA</w:t>
      </w:r>
      <w:proofErr w:type="spellEnd"/>
      <w:r>
        <w:t xml:space="preserve"> FTL_0111 UTR</w:t>
      </w:r>
    </w:p>
    <w:p w14:paraId="1E8C7C7A" w14:textId="5456431A" w:rsidR="00490BAD" w:rsidRDefault="00F065F1" w:rsidP="00E122F6">
      <w:pPr>
        <w:pStyle w:val="ListParagraph"/>
        <w:numPr>
          <w:ilvl w:val="0"/>
          <w:numId w:val="35"/>
        </w:numPr>
      </w:pPr>
      <w:r>
        <w:t>C</w:t>
      </w:r>
      <w:r w:rsidR="004057D3">
        <w:t>heck three others</w:t>
      </w:r>
      <w:r>
        <w:t xml:space="preserve"> using the 100 </w:t>
      </w:r>
      <w:proofErr w:type="spellStart"/>
      <w:r>
        <w:t>nt</w:t>
      </w:r>
      <w:proofErr w:type="spellEnd"/>
      <w:r>
        <w:t xml:space="preserve"> upstream region as well</w:t>
      </w:r>
    </w:p>
    <w:p w14:paraId="0C592CD7" w14:textId="2A3DB12D" w:rsidR="0083412E" w:rsidRDefault="003F0C01" w:rsidP="0083412E">
      <w:r>
        <w:t>This led to the design of 8 plasmids. Here is the cloning strategy:</w:t>
      </w:r>
    </w:p>
    <w:p w14:paraId="1AC32372" w14:textId="77777777" w:rsidR="003F0C01" w:rsidRDefault="003F0C01" w:rsidP="003F0C01">
      <w:pPr>
        <w:pStyle w:val="ListParagraph"/>
        <w:numPr>
          <w:ilvl w:val="1"/>
          <w:numId w:val="3"/>
        </w:numPr>
      </w:pPr>
      <w:r>
        <w:t xml:space="preserve">pKR160 – </w:t>
      </w:r>
      <w:proofErr w:type="spellStart"/>
      <w:r>
        <w:t>iglA</w:t>
      </w:r>
      <w:proofErr w:type="spellEnd"/>
      <w:r>
        <w:t xml:space="preserve"> UTR</w:t>
      </w:r>
    </w:p>
    <w:p w14:paraId="4B338B94" w14:textId="77777777" w:rsidR="003F0C01" w:rsidRDefault="003F0C01" w:rsidP="003F0C01">
      <w:pPr>
        <w:pStyle w:val="ListParagraph"/>
        <w:numPr>
          <w:ilvl w:val="2"/>
          <w:numId w:val="3"/>
        </w:numPr>
      </w:pPr>
      <w:r>
        <w:t xml:space="preserve">Backbone: pKR150, </w:t>
      </w:r>
      <w:proofErr w:type="spellStart"/>
      <w:r>
        <w:t>KpnI</w:t>
      </w:r>
      <w:proofErr w:type="spellEnd"/>
      <w:r>
        <w:t>/NotI digested</w:t>
      </w:r>
    </w:p>
    <w:p w14:paraId="137E8B54" w14:textId="77777777" w:rsidR="003F0C01" w:rsidRDefault="003F0C01" w:rsidP="003F0C01">
      <w:pPr>
        <w:pStyle w:val="ListParagraph"/>
        <w:numPr>
          <w:ilvl w:val="2"/>
          <w:numId w:val="3"/>
        </w:numPr>
      </w:pPr>
      <w:r>
        <w:t xml:space="preserve">Insert: KROL569 + 326, </w:t>
      </w:r>
      <w:proofErr w:type="spellStart"/>
      <w:r>
        <w:t>KpnI</w:t>
      </w:r>
      <w:proofErr w:type="spellEnd"/>
      <w:r>
        <w:t>/NotI digested (218 bps) off gDNA</w:t>
      </w:r>
    </w:p>
    <w:p w14:paraId="78B3D1D4" w14:textId="77777777" w:rsidR="003F0C01" w:rsidRDefault="003F0C01" w:rsidP="003F0C01">
      <w:pPr>
        <w:pStyle w:val="ListParagraph"/>
        <w:numPr>
          <w:ilvl w:val="1"/>
          <w:numId w:val="3"/>
        </w:numPr>
      </w:pPr>
      <w:r>
        <w:t>pKR161 – FTL_0222 UTR</w:t>
      </w:r>
    </w:p>
    <w:p w14:paraId="2585BAB0" w14:textId="77777777" w:rsidR="003F0C01" w:rsidRDefault="003F0C01" w:rsidP="003F0C01">
      <w:pPr>
        <w:pStyle w:val="ListParagraph"/>
        <w:numPr>
          <w:ilvl w:val="2"/>
          <w:numId w:val="3"/>
        </w:numPr>
      </w:pPr>
      <w:r>
        <w:t>Backbone: pKR149,150,1,or 2, PacI/NotI</w:t>
      </w:r>
    </w:p>
    <w:p w14:paraId="1657B168" w14:textId="77777777" w:rsidR="003F0C01" w:rsidRDefault="003F0C01" w:rsidP="003F0C01">
      <w:pPr>
        <w:pStyle w:val="ListParagraph"/>
        <w:numPr>
          <w:ilvl w:val="2"/>
          <w:numId w:val="3"/>
        </w:numPr>
      </w:pPr>
      <w:r>
        <w:t>Insert: KROL570 + 571, PacI/NotI (157 bps) off gDNA</w:t>
      </w:r>
    </w:p>
    <w:p w14:paraId="3D3D907D" w14:textId="77777777" w:rsidR="003F0C01" w:rsidRDefault="003F0C01" w:rsidP="003F0C01">
      <w:pPr>
        <w:pStyle w:val="ListParagraph"/>
        <w:numPr>
          <w:ilvl w:val="1"/>
          <w:numId w:val="3"/>
        </w:numPr>
      </w:pPr>
      <w:r>
        <w:t>pKR162 – FTL_0881 UTR</w:t>
      </w:r>
    </w:p>
    <w:p w14:paraId="7DDCDD9A" w14:textId="77777777" w:rsidR="003F0C01" w:rsidRDefault="003F0C01" w:rsidP="003F0C01">
      <w:pPr>
        <w:pStyle w:val="ListParagraph"/>
        <w:numPr>
          <w:ilvl w:val="2"/>
          <w:numId w:val="3"/>
        </w:numPr>
      </w:pPr>
      <w:r>
        <w:t>Backbone: pKR149,150,1,or 2, PacI/NotI</w:t>
      </w:r>
    </w:p>
    <w:p w14:paraId="1D2E671E" w14:textId="77777777" w:rsidR="003F0C01" w:rsidRDefault="003F0C01" w:rsidP="003F0C01">
      <w:pPr>
        <w:pStyle w:val="ListParagraph"/>
        <w:numPr>
          <w:ilvl w:val="2"/>
          <w:numId w:val="3"/>
        </w:numPr>
      </w:pPr>
      <w:r>
        <w:t>Insert: KROL572 + 573, PacI/NotI (157 bps) off gDNA</w:t>
      </w:r>
    </w:p>
    <w:p w14:paraId="18369B47" w14:textId="77777777" w:rsidR="003F0C01" w:rsidRDefault="003F0C01" w:rsidP="003F0C01">
      <w:pPr>
        <w:pStyle w:val="ListParagraph"/>
        <w:numPr>
          <w:ilvl w:val="1"/>
          <w:numId w:val="3"/>
        </w:numPr>
      </w:pPr>
      <w:r>
        <w:t>pKR163 – FTL_2093 UTR</w:t>
      </w:r>
    </w:p>
    <w:p w14:paraId="01EFC12C" w14:textId="77777777" w:rsidR="003F0C01" w:rsidRDefault="003F0C01" w:rsidP="003F0C01">
      <w:pPr>
        <w:pStyle w:val="ListParagraph"/>
        <w:numPr>
          <w:ilvl w:val="2"/>
          <w:numId w:val="3"/>
        </w:numPr>
      </w:pPr>
      <w:r>
        <w:t>Backbone: pKR149,150,1,or 2, PacI/NotI</w:t>
      </w:r>
    </w:p>
    <w:p w14:paraId="65D2684F" w14:textId="77777777" w:rsidR="003F0C01" w:rsidRDefault="003F0C01" w:rsidP="003F0C01">
      <w:pPr>
        <w:pStyle w:val="ListParagraph"/>
        <w:numPr>
          <w:ilvl w:val="2"/>
          <w:numId w:val="3"/>
        </w:numPr>
      </w:pPr>
      <w:r>
        <w:t>Insert: KROL574 + 575, PacI/NotI (157 bps) off gDNA</w:t>
      </w:r>
    </w:p>
    <w:p w14:paraId="53F888CD" w14:textId="77777777" w:rsidR="003F0C01" w:rsidRDefault="003F0C01" w:rsidP="003F0C01">
      <w:pPr>
        <w:pStyle w:val="ListParagraph"/>
        <w:numPr>
          <w:ilvl w:val="1"/>
          <w:numId w:val="3"/>
        </w:numPr>
      </w:pPr>
      <w:r>
        <w:t xml:space="preserve">pKR164 – </w:t>
      </w:r>
      <w:proofErr w:type="spellStart"/>
      <w:r>
        <w:t>mraY</w:t>
      </w:r>
      <w:proofErr w:type="spellEnd"/>
      <w:r>
        <w:t xml:space="preserve"> mut4</w:t>
      </w:r>
    </w:p>
    <w:p w14:paraId="00A4F2C0" w14:textId="77777777" w:rsidR="003F0C01" w:rsidRDefault="003F0C01" w:rsidP="003F0C01">
      <w:pPr>
        <w:pStyle w:val="ListParagraph"/>
        <w:numPr>
          <w:ilvl w:val="2"/>
          <w:numId w:val="3"/>
        </w:numPr>
      </w:pPr>
      <w:r>
        <w:t>Backbone: pKR149,150,1,or 2, PacI/</w:t>
      </w:r>
      <w:proofErr w:type="spellStart"/>
      <w:r>
        <w:t>MfeI</w:t>
      </w:r>
      <w:proofErr w:type="spellEnd"/>
    </w:p>
    <w:p w14:paraId="53014DCC" w14:textId="77777777" w:rsidR="003F0C01" w:rsidRDefault="003F0C01" w:rsidP="003F0C01">
      <w:pPr>
        <w:pStyle w:val="ListParagraph"/>
        <w:numPr>
          <w:ilvl w:val="2"/>
          <w:numId w:val="3"/>
        </w:numPr>
      </w:pPr>
      <w:r>
        <w:t xml:space="preserve">Insert: KROL576 + 560, </w:t>
      </w:r>
      <w:proofErr w:type="spellStart"/>
      <w:r>
        <w:t>MfeI</w:t>
      </w:r>
      <w:proofErr w:type="spellEnd"/>
      <w:r>
        <w:t>/NotI (701 bps) off pKR151</w:t>
      </w:r>
    </w:p>
    <w:p w14:paraId="74125EBA" w14:textId="77777777" w:rsidR="003F0C01" w:rsidRDefault="003F0C01" w:rsidP="003F0C01">
      <w:pPr>
        <w:pStyle w:val="ListParagraph"/>
        <w:numPr>
          <w:ilvl w:val="1"/>
          <w:numId w:val="3"/>
        </w:numPr>
      </w:pPr>
      <w:r>
        <w:t xml:space="preserve">pKR165 – </w:t>
      </w:r>
      <w:proofErr w:type="spellStart"/>
      <w:r>
        <w:t>mraY</w:t>
      </w:r>
      <w:proofErr w:type="spellEnd"/>
      <w:r>
        <w:t xml:space="preserve"> mut5</w:t>
      </w:r>
    </w:p>
    <w:p w14:paraId="7FC90625" w14:textId="77777777" w:rsidR="003F0C01" w:rsidRDefault="003F0C01" w:rsidP="003F0C01">
      <w:pPr>
        <w:pStyle w:val="ListParagraph"/>
        <w:numPr>
          <w:ilvl w:val="2"/>
          <w:numId w:val="3"/>
        </w:numPr>
      </w:pPr>
      <w:r>
        <w:t>Backbone: pKR149,150,1,or 2, PacI/</w:t>
      </w:r>
      <w:proofErr w:type="spellStart"/>
      <w:r>
        <w:t>MfeI</w:t>
      </w:r>
      <w:proofErr w:type="spellEnd"/>
    </w:p>
    <w:p w14:paraId="5DFDADF4" w14:textId="77777777" w:rsidR="003F0C01" w:rsidRDefault="003F0C01" w:rsidP="003F0C01">
      <w:pPr>
        <w:pStyle w:val="ListParagraph"/>
        <w:numPr>
          <w:ilvl w:val="2"/>
          <w:numId w:val="3"/>
        </w:numPr>
      </w:pPr>
      <w:r>
        <w:t xml:space="preserve">Insert: KROL577 + 560, </w:t>
      </w:r>
      <w:proofErr w:type="spellStart"/>
      <w:r>
        <w:t>MfeI</w:t>
      </w:r>
      <w:proofErr w:type="spellEnd"/>
      <w:r>
        <w:t>/NotI (694 bps) off pKR151</w:t>
      </w:r>
    </w:p>
    <w:p w14:paraId="680754DC" w14:textId="77777777" w:rsidR="003F0C01" w:rsidRDefault="003F0C01" w:rsidP="003F0C01">
      <w:pPr>
        <w:pStyle w:val="ListParagraph"/>
        <w:numPr>
          <w:ilvl w:val="1"/>
          <w:numId w:val="3"/>
        </w:numPr>
      </w:pPr>
      <w:r>
        <w:t xml:space="preserve">pKR166 – </w:t>
      </w:r>
      <w:proofErr w:type="spellStart"/>
      <w:r>
        <w:t>mraY</w:t>
      </w:r>
      <w:proofErr w:type="spellEnd"/>
      <w:r>
        <w:t xml:space="preserve"> mut6</w:t>
      </w:r>
    </w:p>
    <w:p w14:paraId="7C4F7959" w14:textId="77777777" w:rsidR="003F0C01" w:rsidRDefault="003F0C01" w:rsidP="003F0C01">
      <w:pPr>
        <w:pStyle w:val="ListParagraph"/>
        <w:numPr>
          <w:ilvl w:val="2"/>
          <w:numId w:val="3"/>
        </w:numPr>
      </w:pPr>
      <w:r>
        <w:t>Backbone: pKR149,150,1,or 2, PacI/</w:t>
      </w:r>
      <w:proofErr w:type="spellStart"/>
      <w:r>
        <w:t>MfeI</w:t>
      </w:r>
      <w:proofErr w:type="spellEnd"/>
    </w:p>
    <w:p w14:paraId="0FEF4E16" w14:textId="77777777" w:rsidR="003F0C01" w:rsidRDefault="003F0C01" w:rsidP="003F0C01">
      <w:pPr>
        <w:pStyle w:val="ListParagraph"/>
        <w:numPr>
          <w:ilvl w:val="2"/>
          <w:numId w:val="3"/>
        </w:numPr>
      </w:pPr>
      <w:r>
        <w:t xml:space="preserve">Insert: KROL578 + 560, </w:t>
      </w:r>
      <w:proofErr w:type="spellStart"/>
      <w:r>
        <w:t>MfeI</w:t>
      </w:r>
      <w:proofErr w:type="spellEnd"/>
      <w:r>
        <w:t>/NotI (682 bps) off pKR151</w:t>
      </w:r>
    </w:p>
    <w:p w14:paraId="6A93541E" w14:textId="77777777" w:rsidR="003F0C01" w:rsidRDefault="003F0C01" w:rsidP="003F0C01">
      <w:pPr>
        <w:pStyle w:val="ListParagraph"/>
        <w:numPr>
          <w:ilvl w:val="1"/>
          <w:numId w:val="3"/>
        </w:numPr>
      </w:pPr>
      <w:r>
        <w:t xml:space="preserve">pKR167 – </w:t>
      </w:r>
      <w:proofErr w:type="spellStart"/>
      <w:r>
        <w:t>mraY</w:t>
      </w:r>
      <w:proofErr w:type="spellEnd"/>
      <w:r>
        <w:t xml:space="preserve"> mut7</w:t>
      </w:r>
    </w:p>
    <w:p w14:paraId="310EF098" w14:textId="77777777" w:rsidR="003F0C01" w:rsidRDefault="003F0C01" w:rsidP="003F0C01">
      <w:pPr>
        <w:pStyle w:val="ListParagraph"/>
        <w:numPr>
          <w:ilvl w:val="2"/>
          <w:numId w:val="3"/>
        </w:numPr>
      </w:pPr>
      <w:r>
        <w:t xml:space="preserve">Backbone: pKR151, </w:t>
      </w:r>
      <w:proofErr w:type="spellStart"/>
      <w:r>
        <w:t>KpnI</w:t>
      </w:r>
      <w:proofErr w:type="spellEnd"/>
      <w:r>
        <w:t>/</w:t>
      </w:r>
      <w:proofErr w:type="spellStart"/>
      <w:r>
        <w:t>MfeI</w:t>
      </w:r>
      <w:proofErr w:type="spellEnd"/>
      <w:r>
        <w:t xml:space="preserve"> digested</w:t>
      </w:r>
    </w:p>
    <w:p w14:paraId="2530CE10" w14:textId="77777777" w:rsidR="003F0C01" w:rsidRDefault="003F0C01" w:rsidP="003F0C01">
      <w:pPr>
        <w:pStyle w:val="ListParagraph"/>
        <w:numPr>
          <w:ilvl w:val="2"/>
          <w:numId w:val="3"/>
        </w:numPr>
      </w:pPr>
      <w:r>
        <w:t xml:space="preserve">Insert: </w:t>
      </w:r>
    </w:p>
    <w:p w14:paraId="5C5E034B" w14:textId="77777777" w:rsidR="003F0C01" w:rsidRDefault="003F0C01" w:rsidP="003F0C01">
      <w:pPr>
        <w:pStyle w:val="ListParagraph"/>
        <w:numPr>
          <w:ilvl w:val="3"/>
          <w:numId w:val="3"/>
        </w:numPr>
      </w:pPr>
      <w:r>
        <w:t>First PCR: KROL579 + 560 (684 bps) off pKR151 AND KROL326 + 580 (195) also off pKR151</w:t>
      </w:r>
    </w:p>
    <w:p w14:paraId="1DB13907" w14:textId="77777777" w:rsidR="003F0C01" w:rsidRDefault="003F0C01" w:rsidP="003F0C01">
      <w:pPr>
        <w:pStyle w:val="ListParagraph"/>
        <w:numPr>
          <w:ilvl w:val="3"/>
          <w:numId w:val="3"/>
        </w:numPr>
      </w:pPr>
      <w:r>
        <w:lastRenderedPageBreak/>
        <w:t xml:space="preserve">Second PCR: KROl 326 + 560 (852 bps), digest with </w:t>
      </w:r>
      <w:proofErr w:type="spellStart"/>
      <w:r>
        <w:t>KpnI</w:t>
      </w:r>
      <w:proofErr w:type="spellEnd"/>
      <w:r>
        <w:t>/</w:t>
      </w:r>
      <w:proofErr w:type="spellStart"/>
      <w:r>
        <w:t>MFeI</w:t>
      </w:r>
      <w:proofErr w:type="spellEnd"/>
    </w:p>
    <w:p w14:paraId="1BC2C9C4" w14:textId="12AE818B" w:rsidR="003F0C01" w:rsidRDefault="003F0C01" w:rsidP="0083412E">
      <w:r>
        <w:t>Here are all the mutations:</w:t>
      </w:r>
    </w:p>
    <w:p w14:paraId="42554762" w14:textId="77777777" w:rsidR="003F0C01" w:rsidRPr="00A855C4" w:rsidRDefault="003F0C01" w:rsidP="003F0C01">
      <w:pPr>
        <w:rPr>
          <w:rFonts w:ascii="Courier New" w:hAnsi="Courier New" w:cs="Courier New"/>
        </w:rPr>
      </w:pPr>
      <w:r w:rsidRPr="00A855C4">
        <w:rPr>
          <w:rFonts w:ascii="Courier New" w:hAnsi="Courier New" w:cs="Courier New"/>
        </w:rPr>
        <w:t>Yellow = motif 4</w:t>
      </w:r>
    </w:p>
    <w:p w14:paraId="5CA054BD" w14:textId="77777777" w:rsidR="003F0C01" w:rsidRPr="00A855C4" w:rsidRDefault="003F0C01" w:rsidP="003F0C01">
      <w:pPr>
        <w:rPr>
          <w:rFonts w:ascii="Courier New" w:hAnsi="Courier New" w:cs="Courier New"/>
        </w:rPr>
      </w:pPr>
      <w:r w:rsidRPr="00A855C4">
        <w:rPr>
          <w:rFonts w:ascii="Courier New" w:hAnsi="Courier New" w:cs="Courier New"/>
        </w:rPr>
        <w:t>Blue = motif 5</w:t>
      </w:r>
    </w:p>
    <w:p w14:paraId="0DDFC435" w14:textId="77777777" w:rsidR="003F0C01" w:rsidRPr="00DD2222" w:rsidRDefault="003F0C01" w:rsidP="003F0C01">
      <w:pPr>
        <w:spacing w:after="160" w:line="259" w:lineRule="auto"/>
        <w:rPr>
          <w:rFonts w:ascii="Courier New" w:hAnsi="Courier New" w:cs="Courier New"/>
        </w:rPr>
      </w:pPr>
      <w:proofErr w:type="spellStart"/>
      <w:r w:rsidRPr="00DD2222">
        <w:rPr>
          <w:rFonts w:ascii="Courier New" w:eastAsiaTheme="minorEastAsia" w:hAnsi="Courier New" w:cs="Courier New"/>
          <w:i/>
          <w:iCs/>
        </w:rPr>
        <w:t>mraY</w:t>
      </w:r>
      <w:proofErr w:type="spellEnd"/>
      <w:r w:rsidRPr="00DD2222">
        <w:rPr>
          <w:rFonts w:ascii="Courier New" w:eastAsiaTheme="minorEastAsia" w:hAnsi="Courier New" w:cs="Courier New"/>
        </w:rPr>
        <w:t xml:space="preserve"> WT UTR:</w:t>
      </w:r>
    </w:p>
    <w:p w14:paraId="5C76EE28" w14:textId="77777777" w:rsidR="003F0C01" w:rsidRPr="00DD2222" w:rsidRDefault="003F0C01" w:rsidP="003F0C01">
      <w:pPr>
        <w:spacing w:after="160" w:line="259" w:lineRule="auto"/>
        <w:rPr>
          <w:rFonts w:ascii="Courier New" w:hAnsi="Courier New" w:cs="Courier New"/>
        </w:rPr>
      </w:pPr>
      <w:r w:rsidRPr="00A855C4">
        <w:rPr>
          <w:rFonts w:ascii="Courier New" w:hAnsi="Courier New" w:cs="Courier New"/>
        </w:rPr>
        <w:t>a</w:t>
      </w:r>
      <w:r w:rsidRPr="00DD2222">
        <w:rPr>
          <w:rFonts w:ascii="Courier New" w:eastAsiaTheme="minorEastAsia" w:hAnsi="Courier New" w:cs="Courier New"/>
        </w:rPr>
        <w:t>uaaaaaauuugaaccaa</w:t>
      </w:r>
      <w:r w:rsidRPr="00DD2222">
        <w:rPr>
          <w:rFonts w:ascii="Courier New" w:eastAsiaTheme="minorEastAsia" w:hAnsi="Courier New" w:cs="Courier New"/>
          <w:highlight w:val="cyan"/>
        </w:rPr>
        <w:t>uuauuua</w:t>
      </w:r>
      <w:r w:rsidRPr="00DD2222">
        <w:rPr>
          <w:rFonts w:ascii="Courier New" w:eastAsiaTheme="minorEastAsia" w:hAnsi="Courier New" w:cs="Courier New"/>
        </w:rPr>
        <w:t>gacgcuaauuuugacucuauuaaa</w:t>
      </w:r>
      <w:r w:rsidRPr="00DD2222">
        <w:rPr>
          <w:rFonts w:ascii="Courier New" w:eastAsiaTheme="minorEastAsia" w:hAnsi="Courier New" w:cs="Courier New"/>
          <w:highlight w:val="yellow"/>
        </w:rPr>
        <w:t>aaaauaac</w:t>
      </w:r>
      <w:r w:rsidRPr="00DD2222">
        <w:rPr>
          <w:rFonts w:ascii="Courier New" w:eastAsiaTheme="minorEastAsia" w:hAnsi="Courier New" w:cs="Courier New"/>
        </w:rPr>
        <w:t xml:space="preserve">auaucuauuauaauacuccaaggucauuaaacauuuuaaauau AUG </w:t>
      </w:r>
      <w:proofErr w:type="spellStart"/>
      <w:r w:rsidRPr="00DD2222">
        <w:rPr>
          <w:rFonts w:ascii="Courier New" w:eastAsiaTheme="minorEastAsia" w:hAnsi="Courier New" w:cs="Courier New"/>
        </w:rPr>
        <w:t>cugauuuaucuuuuu</w:t>
      </w:r>
      <w:proofErr w:type="spellEnd"/>
      <w:r w:rsidRPr="00DD2222">
        <w:rPr>
          <w:rFonts w:ascii="Courier New" w:eastAsiaTheme="minorEastAsia" w:hAnsi="Courier New" w:cs="Courier New"/>
        </w:rPr>
        <w:t xml:space="preserve"> </w:t>
      </w:r>
    </w:p>
    <w:p w14:paraId="4894D9D4" w14:textId="77777777" w:rsidR="003F0C01" w:rsidRPr="00A855C4" w:rsidRDefault="003F0C01" w:rsidP="003F0C01">
      <w:pPr>
        <w:rPr>
          <w:rFonts w:ascii="Courier New" w:hAnsi="Courier New" w:cs="Courier New"/>
        </w:rPr>
      </w:pPr>
      <w:proofErr w:type="spellStart"/>
      <w:r w:rsidRPr="00A855C4">
        <w:rPr>
          <w:rFonts w:ascii="Courier New" w:hAnsi="Courier New" w:cs="Courier New"/>
        </w:rPr>
        <w:t>mraY</w:t>
      </w:r>
      <w:proofErr w:type="spellEnd"/>
      <w:r w:rsidRPr="00A855C4">
        <w:rPr>
          <w:rFonts w:ascii="Courier New" w:hAnsi="Courier New" w:cs="Courier New"/>
        </w:rPr>
        <w:t xml:space="preserve"> mutation 4:</w:t>
      </w:r>
    </w:p>
    <w:p w14:paraId="11757415" w14:textId="77777777" w:rsidR="003F0C01" w:rsidRPr="00A855C4" w:rsidRDefault="003F0C01" w:rsidP="003F0C01">
      <w:pPr>
        <w:rPr>
          <w:rFonts w:ascii="Courier New" w:hAnsi="Courier New" w:cs="Courier New"/>
        </w:rPr>
      </w:pPr>
      <w:r w:rsidRPr="00A855C4">
        <w:rPr>
          <w:rFonts w:ascii="Courier New" w:hAnsi="Courier New" w:cs="Courier New"/>
        </w:rPr>
        <w:t>_________________</w:t>
      </w:r>
      <w:r>
        <w:rPr>
          <w:rFonts w:ascii="Courier New" w:hAnsi="Courier New" w:cs="Courier New"/>
        </w:rPr>
        <w:t>_</w:t>
      </w:r>
      <w:r w:rsidRPr="00DD2222">
        <w:rPr>
          <w:rFonts w:ascii="Courier New" w:eastAsiaTheme="minorEastAsia" w:hAnsi="Courier New" w:cs="Courier New"/>
          <w:highlight w:val="cyan"/>
        </w:rPr>
        <w:t>uuauuua</w:t>
      </w:r>
      <w:r w:rsidRPr="00DD2222">
        <w:rPr>
          <w:rFonts w:ascii="Courier New" w:eastAsiaTheme="minorEastAsia" w:hAnsi="Courier New" w:cs="Courier New"/>
        </w:rPr>
        <w:t>gacgcuaauuuugacucuauuaaa</w:t>
      </w:r>
      <w:r w:rsidRPr="00DD2222">
        <w:rPr>
          <w:rFonts w:ascii="Courier New" w:eastAsiaTheme="minorEastAsia" w:hAnsi="Courier New" w:cs="Courier New"/>
          <w:highlight w:val="yellow"/>
        </w:rPr>
        <w:t>aaaauaac</w:t>
      </w:r>
      <w:r w:rsidRPr="00DD2222">
        <w:rPr>
          <w:rFonts w:ascii="Courier New" w:eastAsiaTheme="minorEastAsia" w:hAnsi="Courier New" w:cs="Courier New"/>
        </w:rPr>
        <w:t xml:space="preserve">auaucuauuauaauacuccaaggucauuaaacauuuuaaauau AUG </w:t>
      </w:r>
      <w:proofErr w:type="spellStart"/>
      <w:r w:rsidRPr="00DD2222">
        <w:rPr>
          <w:rFonts w:ascii="Courier New" w:eastAsiaTheme="minorEastAsia" w:hAnsi="Courier New" w:cs="Courier New"/>
        </w:rPr>
        <w:t>cugauuuaucuuuuu</w:t>
      </w:r>
      <w:proofErr w:type="spellEnd"/>
      <w:r w:rsidRPr="00DD2222">
        <w:rPr>
          <w:rFonts w:ascii="Courier New" w:eastAsiaTheme="minorEastAsia" w:hAnsi="Courier New" w:cs="Courier New"/>
        </w:rPr>
        <w:t xml:space="preserve"> </w:t>
      </w:r>
    </w:p>
    <w:p w14:paraId="61F309D7" w14:textId="77777777" w:rsidR="003F0C01" w:rsidRPr="00A855C4" w:rsidRDefault="003F0C01" w:rsidP="003F0C01">
      <w:pPr>
        <w:rPr>
          <w:rFonts w:ascii="Courier New" w:hAnsi="Courier New" w:cs="Courier New"/>
        </w:rPr>
      </w:pPr>
      <w:proofErr w:type="spellStart"/>
      <w:r w:rsidRPr="00A855C4">
        <w:rPr>
          <w:rFonts w:ascii="Courier New" w:hAnsi="Courier New" w:cs="Courier New"/>
        </w:rPr>
        <w:t>mraY</w:t>
      </w:r>
      <w:proofErr w:type="spellEnd"/>
      <w:r w:rsidRPr="00A855C4">
        <w:rPr>
          <w:rFonts w:ascii="Courier New" w:hAnsi="Courier New" w:cs="Courier New"/>
        </w:rPr>
        <w:t xml:space="preserve"> mutation 5:</w:t>
      </w:r>
    </w:p>
    <w:p w14:paraId="43CD707F" w14:textId="77777777" w:rsidR="003F0C01" w:rsidRPr="00DD2222" w:rsidRDefault="003F0C01" w:rsidP="003F0C01">
      <w:pPr>
        <w:spacing w:after="160" w:line="259" w:lineRule="auto"/>
        <w:rPr>
          <w:rFonts w:ascii="Courier New" w:hAnsi="Courier New" w:cs="Courier New"/>
        </w:rPr>
      </w:pPr>
      <w:r w:rsidRPr="00A855C4">
        <w:rPr>
          <w:rFonts w:ascii="Courier New" w:hAnsi="Courier New" w:cs="Courier New"/>
        </w:rPr>
        <w:t>_________________________</w:t>
      </w:r>
      <w:r w:rsidRPr="00DD2222">
        <w:rPr>
          <w:rFonts w:ascii="Courier New" w:eastAsiaTheme="minorEastAsia" w:hAnsi="Courier New" w:cs="Courier New"/>
        </w:rPr>
        <w:t>gacgcuaauuuugacucuauuaaa</w:t>
      </w:r>
      <w:r w:rsidRPr="00DD2222">
        <w:rPr>
          <w:rFonts w:ascii="Courier New" w:eastAsiaTheme="minorEastAsia" w:hAnsi="Courier New" w:cs="Courier New"/>
          <w:highlight w:val="yellow"/>
        </w:rPr>
        <w:t>aaaauaac</w:t>
      </w:r>
      <w:r w:rsidRPr="00DD2222">
        <w:rPr>
          <w:rFonts w:ascii="Courier New" w:eastAsiaTheme="minorEastAsia" w:hAnsi="Courier New" w:cs="Courier New"/>
        </w:rPr>
        <w:t xml:space="preserve">auaucuauuauaauacuccaaggucauuaaacauuuuaaauau AUG </w:t>
      </w:r>
      <w:proofErr w:type="spellStart"/>
      <w:r w:rsidRPr="00DD2222">
        <w:rPr>
          <w:rFonts w:ascii="Courier New" w:eastAsiaTheme="minorEastAsia" w:hAnsi="Courier New" w:cs="Courier New"/>
        </w:rPr>
        <w:t>cugauuuaucuuuuu</w:t>
      </w:r>
      <w:proofErr w:type="spellEnd"/>
      <w:r w:rsidRPr="00DD2222">
        <w:rPr>
          <w:rFonts w:ascii="Courier New" w:eastAsiaTheme="minorEastAsia" w:hAnsi="Courier New" w:cs="Courier New"/>
        </w:rPr>
        <w:t xml:space="preserve"> </w:t>
      </w:r>
    </w:p>
    <w:p w14:paraId="3B61877D" w14:textId="77777777" w:rsidR="003F0C01" w:rsidRPr="00A855C4" w:rsidRDefault="003F0C01" w:rsidP="003F0C01">
      <w:pPr>
        <w:rPr>
          <w:rFonts w:ascii="Courier New" w:hAnsi="Courier New" w:cs="Courier New"/>
        </w:rPr>
      </w:pPr>
      <w:proofErr w:type="spellStart"/>
      <w:r w:rsidRPr="00A855C4">
        <w:rPr>
          <w:rFonts w:ascii="Courier New" w:hAnsi="Courier New" w:cs="Courier New"/>
        </w:rPr>
        <w:t>mraY</w:t>
      </w:r>
      <w:proofErr w:type="spellEnd"/>
      <w:r w:rsidRPr="00A855C4">
        <w:rPr>
          <w:rFonts w:ascii="Courier New" w:hAnsi="Courier New" w:cs="Courier New"/>
        </w:rPr>
        <w:t xml:space="preserve"> mutation 6:</w:t>
      </w:r>
    </w:p>
    <w:p w14:paraId="27978799" w14:textId="77777777" w:rsidR="003F0C01" w:rsidRPr="00A855C4" w:rsidRDefault="003F0C01" w:rsidP="003F0C01">
      <w:pPr>
        <w:rPr>
          <w:rFonts w:ascii="Courier New" w:hAnsi="Courier New" w:cs="Courier New"/>
        </w:rPr>
      </w:pPr>
      <w:r w:rsidRPr="00A855C4">
        <w:rPr>
          <w:rFonts w:ascii="Courier New" w:hAnsi="Courier New" w:cs="Courier New"/>
        </w:rPr>
        <w:t>___________________________________</w:t>
      </w:r>
      <w:r>
        <w:rPr>
          <w:rFonts w:ascii="Courier New" w:hAnsi="Courier New" w:cs="Courier New"/>
        </w:rPr>
        <w:t>__</w:t>
      </w:r>
      <w:r w:rsidRPr="00DD2222">
        <w:rPr>
          <w:rFonts w:ascii="Courier New" w:eastAsiaTheme="minorEastAsia" w:hAnsi="Courier New" w:cs="Courier New"/>
        </w:rPr>
        <w:t>gacucuauuaaa</w:t>
      </w:r>
      <w:r w:rsidRPr="00DD2222">
        <w:rPr>
          <w:rFonts w:ascii="Courier New" w:eastAsiaTheme="minorEastAsia" w:hAnsi="Courier New" w:cs="Courier New"/>
          <w:highlight w:val="yellow"/>
        </w:rPr>
        <w:t>aaaauaac</w:t>
      </w:r>
      <w:r w:rsidRPr="00DD2222">
        <w:rPr>
          <w:rFonts w:ascii="Courier New" w:eastAsiaTheme="minorEastAsia" w:hAnsi="Courier New" w:cs="Courier New"/>
        </w:rPr>
        <w:t xml:space="preserve">auaucuauuauaauacuccaaggucauuaaacauuuuaaauau AUG </w:t>
      </w:r>
      <w:proofErr w:type="spellStart"/>
      <w:r w:rsidRPr="00DD2222">
        <w:rPr>
          <w:rFonts w:ascii="Courier New" w:eastAsiaTheme="minorEastAsia" w:hAnsi="Courier New" w:cs="Courier New"/>
        </w:rPr>
        <w:t>cugauuuaucuuuuu</w:t>
      </w:r>
      <w:proofErr w:type="spellEnd"/>
      <w:r w:rsidRPr="00DD2222">
        <w:rPr>
          <w:rFonts w:ascii="Courier New" w:eastAsiaTheme="minorEastAsia" w:hAnsi="Courier New" w:cs="Courier New"/>
        </w:rPr>
        <w:t xml:space="preserve"> </w:t>
      </w:r>
    </w:p>
    <w:p w14:paraId="7B39D377" w14:textId="77777777" w:rsidR="003F0C01" w:rsidRPr="00A855C4" w:rsidRDefault="003F0C01" w:rsidP="003F0C01">
      <w:pPr>
        <w:spacing w:before="120" w:after="120"/>
        <w:rPr>
          <w:rFonts w:ascii="Courier New" w:hAnsi="Courier New" w:cs="Courier New"/>
        </w:rPr>
      </w:pPr>
      <w:proofErr w:type="spellStart"/>
      <w:r w:rsidRPr="00A855C4">
        <w:rPr>
          <w:rFonts w:ascii="Courier New" w:hAnsi="Courier New" w:cs="Courier New"/>
        </w:rPr>
        <w:t>mraY</w:t>
      </w:r>
      <w:proofErr w:type="spellEnd"/>
      <w:r w:rsidRPr="00A855C4">
        <w:rPr>
          <w:rFonts w:ascii="Courier New" w:hAnsi="Courier New" w:cs="Courier New"/>
        </w:rPr>
        <w:t xml:space="preserve"> mutation 7:</w:t>
      </w:r>
    </w:p>
    <w:p w14:paraId="74728918" w14:textId="77777777" w:rsidR="003F0C01" w:rsidRPr="00DD2222" w:rsidRDefault="003F0C01" w:rsidP="003F0C01">
      <w:pPr>
        <w:spacing w:before="120" w:after="120" w:line="259" w:lineRule="auto"/>
        <w:rPr>
          <w:rFonts w:ascii="Courier New" w:hAnsi="Courier New" w:cs="Courier New"/>
        </w:rPr>
      </w:pPr>
      <w:r w:rsidRPr="00A855C4">
        <w:rPr>
          <w:rFonts w:ascii="Courier New" w:hAnsi="Courier New" w:cs="Courier New"/>
        </w:rPr>
        <w:t>a</w:t>
      </w:r>
      <w:r w:rsidRPr="00DD2222">
        <w:rPr>
          <w:rFonts w:ascii="Courier New" w:eastAsiaTheme="minorEastAsia" w:hAnsi="Courier New" w:cs="Courier New"/>
        </w:rPr>
        <w:t>uaaaaaauuugaaccaa</w:t>
      </w:r>
      <w:r w:rsidRPr="00A855C4">
        <w:rPr>
          <w:rFonts w:ascii="Courier New" w:hAnsi="Courier New" w:cs="Courier New"/>
          <w:highlight w:val="cyan"/>
        </w:rPr>
        <w:t>GGCGGGC</w:t>
      </w:r>
      <w:r w:rsidRPr="00DD2222">
        <w:rPr>
          <w:rFonts w:ascii="Courier New" w:eastAsiaTheme="minorEastAsia" w:hAnsi="Courier New" w:cs="Courier New"/>
        </w:rPr>
        <w:t>gacgcuaauuuugacucuauuaaa</w:t>
      </w:r>
      <w:r w:rsidRPr="00DD2222">
        <w:rPr>
          <w:rFonts w:ascii="Courier New" w:eastAsiaTheme="minorEastAsia" w:hAnsi="Courier New" w:cs="Courier New"/>
          <w:highlight w:val="yellow"/>
        </w:rPr>
        <w:t>aaaauaac</w:t>
      </w:r>
      <w:r w:rsidRPr="00DD2222">
        <w:rPr>
          <w:rFonts w:ascii="Courier New" w:eastAsiaTheme="minorEastAsia" w:hAnsi="Courier New" w:cs="Courier New"/>
        </w:rPr>
        <w:t xml:space="preserve">auaucuauuauaauacuccaaggucauuaaacauuuuaaauau AUG </w:t>
      </w:r>
      <w:proofErr w:type="spellStart"/>
      <w:r w:rsidRPr="00DD2222">
        <w:rPr>
          <w:rFonts w:ascii="Courier New" w:eastAsiaTheme="minorEastAsia" w:hAnsi="Courier New" w:cs="Courier New"/>
        </w:rPr>
        <w:t>cugauuuaucuuuuu</w:t>
      </w:r>
      <w:proofErr w:type="spellEnd"/>
      <w:r w:rsidRPr="00DD2222">
        <w:rPr>
          <w:rFonts w:ascii="Courier New" w:eastAsiaTheme="minorEastAsia" w:hAnsi="Courier New" w:cs="Courier New"/>
        </w:rPr>
        <w:t xml:space="preserve"> </w:t>
      </w:r>
    </w:p>
    <w:p w14:paraId="4BAC5F47" w14:textId="77777777" w:rsidR="003F0C01" w:rsidRDefault="003F0C01" w:rsidP="0083412E"/>
    <w:p w14:paraId="5E582B3A" w14:textId="77777777" w:rsidR="003F0C01" w:rsidRDefault="003F0C01" w:rsidP="0083412E"/>
    <w:p w14:paraId="720DDA3F" w14:textId="51C7DF39" w:rsidR="0083412E" w:rsidRDefault="0083412E" w:rsidP="0083412E">
      <w:r>
        <w:t xml:space="preserve">After chatting with Kathryn, to move forward the </w:t>
      </w:r>
      <w:proofErr w:type="spellStart"/>
      <w:r>
        <w:t>hfq</w:t>
      </w:r>
      <w:proofErr w:type="spellEnd"/>
      <w:r>
        <w:t xml:space="preserve"> investigation I’m going to just look at our T6SS protein abundances in LVS and </w:t>
      </w:r>
      <w:proofErr w:type="spellStart"/>
      <w:r>
        <w:t>dhfq</w:t>
      </w:r>
      <w:proofErr w:type="spellEnd"/>
      <w:r>
        <w:t xml:space="preserve"> via Western blot. Today I struck </w:t>
      </w:r>
      <w:proofErr w:type="spellStart"/>
      <w:r>
        <w:t>dhfq</w:t>
      </w:r>
      <w:proofErr w:type="spellEnd"/>
      <w:r>
        <w:t xml:space="preserve"> and LVS to single colony and put at 37C. </w:t>
      </w:r>
    </w:p>
    <w:p w14:paraId="7BCB6C91" w14:textId="4610E5DF" w:rsidR="00E66DA9" w:rsidRDefault="00E66DA9" w:rsidP="0083412E"/>
    <w:p w14:paraId="336F0B8F" w14:textId="2C9DD621" w:rsidR="00DC51AF" w:rsidRDefault="00DC51AF" w:rsidP="00DC51AF">
      <w:pPr>
        <w:pStyle w:val="Heading1"/>
      </w:pPr>
      <w:bookmarkStart w:id="51" w:name="_Toc115683669"/>
      <w:r>
        <w:t>October 2022</w:t>
      </w:r>
      <w:bookmarkEnd w:id="51"/>
    </w:p>
    <w:p w14:paraId="2DD99B5B" w14:textId="0A32226F" w:rsidR="00E66DA9" w:rsidRPr="00B95847" w:rsidRDefault="00E66DA9" w:rsidP="00E66DA9">
      <w:pPr>
        <w:pStyle w:val="Heading2"/>
      </w:pPr>
      <w:bookmarkStart w:id="52" w:name="_Toc115683670"/>
      <w:r>
        <w:t>Monday</w:t>
      </w:r>
      <w:r w:rsidRPr="00B95847">
        <w:t xml:space="preserve"> </w:t>
      </w:r>
      <w:r>
        <w:t xml:space="preserve">October 3, </w:t>
      </w:r>
      <w:r w:rsidRPr="00B95847">
        <w:t>202</w:t>
      </w:r>
      <w:r>
        <w:t>2</w:t>
      </w:r>
      <w:bookmarkEnd w:id="52"/>
    </w:p>
    <w:p w14:paraId="1029B7F8" w14:textId="77777777" w:rsidR="00E66DA9" w:rsidRPr="0085257C" w:rsidRDefault="00E66DA9" w:rsidP="00E66DA9">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7E2DB90" w14:textId="5E1A564B" w:rsidR="00E66DA9" w:rsidRPr="00F65C41" w:rsidRDefault="00E66DA9" w:rsidP="00E66DA9">
      <w:pPr>
        <w:pStyle w:val="ListParagraph"/>
        <w:numPr>
          <w:ilvl w:val="0"/>
          <w:numId w:val="36"/>
        </w:numPr>
        <w:rPr>
          <w:strike/>
          <w:sz w:val="18"/>
          <w:szCs w:val="18"/>
        </w:rPr>
      </w:pPr>
      <w:r w:rsidRPr="00F65C41">
        <w:rPr>
          <w:strike/>
          <w:sz w:val="18"/>
          <w:szCs w:val="18"/>
        </w:rPr>
        <w:t>Check on EPs</w:t>
      </w:r>
      <w:r w:rsidR="00C257C1" w:rsidRPr="00F65C41">
        <w:rPr>
          <w:strike/>
          <w:sz w:val="18"/>
          <w:szCs w:val="18"/>
        </w:rPr>
        <w:t xml:space="preserve"> and patch if any colonies</w:t>
      </w:r>
    </w:p>
    <w:p w14:paraId="36D1033E" w14:textId="6D9BDC2E" w:rsidR="00E66DA9" w:rsidRPr="000A51A4" w:rsidRDefault="00E66DA9" w:rsidP="00E66DA9">
      <w:pPr>
        <w:pStyle w:val="ListParagraph"/>
        <w:numPr>
          <w:ilvl w:val="0"/>
          <w:numId w:val="36"/>
        </w:numPr>
        <w:rPr>
          <w:strike/>
          <w:sz w:val="18"/>
          <w:szCs w:val="18"/>
        </w:rPr>
      </w:pPr>
      <w:r w:rsidRPr="000A51A4">
        <w:rPr>
          <w:strike/>
          <w:sz w:val="18"/>
          <w:szCs w:val="18"/>
        </w:rPr>
        <w:t>Cross patch from S aureus plates</w:t>
      </w:r>
      <w:r w:rsidR="00C257C1" w:rsidRPr="000A51A4">
        <w:rPr>
          <w:strike/>
          <w:sz w:val="18"/>
          <w:szCs w:val="18"/>
        </w:rPr>
        <w:t xml:space="preserve"> to TSA-</w:t>
      </w:r>
      <w:proofErr w:type="spellStart"/>
      <w:r w:rsidR="00C257C1" w:rsidRPr="000A51A4">
        <w:rPr>
          <w:strike/>
          <w:sz w:val="18"/>
          <w:szCs w:val="18"/>
        </w:rPr>
        <w:t>tet</w:t>
      </w:r>
      <w:proofErr w:type="spellEnd"/>
      <w:r w:rsidR="00C257C1" w:rsidRPr="000A51A4">
        <w:rPr>
          <w:strike/>
          <w:sz w:val="18"/>
          <w:szCs w:val="18"/>
        </w:rPr>
        <w:t xml:space="preserve"> and TSA</w:t>
      </w:r>
    </w:p>
    <w:p w14:paraId="1937445F" w14:textId="735F0112" w:rsidR="00E66DA9" w:rsidRPr="0005028D" w:rsidRDefault="00E66DA9" w:rsidP="00E66DA9">
      <w:pPr>
        <w:pStyle w:val="ListParagraph"/>
        <w:numPr>
          <w:ilvl w:val="0"/>
          <w:numId w:val="36"/>
        </w:numPr>
        <w:rPr>
          <w:strike/>
          <w:sz w:val="18"/>
          <w:szCs w:val="18"/>
        </w:rPr>
      </w:pPr>
      <w:r w:rsidRPr="0005028D">
        <w:rPr>
          <w:strike/>
          <w:sz w:val="18"/>
          <w:szCs w:val="18"/>
        </w:rPr>
        <w:t xml:space="preserve">Check on pKR151 and transform if necessary (need at least 30 </w:t>
      </w:r>
      <w:proofErr w:type="spellStart"/>
      <w:r w:rsidRPr="0005028D">
        <w:rPr>
          <w:strike/>
          <w:sz w:val="18"/>
          <w:szCs w:val="18"/>
        </w:rPr>
        <w:t>ul</w:t>
      </w:r>
      <w:proofErr w:type="spellEnd"/>
      <w:r w:rsidRPr="0005028D">
        <w:rPr>
          <w:strike/>
          <w:sz w:val="18"/>
          <w:szCs w:val="18"/>
        </w:rPr>
        <w:t>)</w:t>
      </w:r>
      <w:r w:rsidR="00DC51AF" w:rsidRPr="0005028D">
        <w:rPr>
          <w:strike/>
          <w:sz w:val="18"/>
          <w:szCs w:val="18"/>
        </w:rPr>
        <w:t>; also transform pKR158</w:t>
      </w:r>
    </w:p>
    <w:p w14:paraId="1EB8F658" w14:textId="1562E762" w:rsidR="00304A8B" w:rsidRPr="00F65C41" w:rsidRDefault="00304A8B" w:rsidP="00E66DA9">
      <w:pPr>
        <w:pStyle w:val="ListParagraph"/>
        <w:numPr>
          <w:ilvl w:val="0"/>
          <w:numId w:val="36"/>
        </w:numPr>
        <w:rPr>
          <w:strike/>
          <w:sz w:val="18"/>
          <w:szCs w:val="18"/>
        </w:rPr>
      </w:pPr>
      <w:r w:rsidRPr="00F65C41">
        <w:rPr>
          <w:strike/>
          <w:sz w:val="18"/>
          <w:szCs w:val="18"/>
        </w:rPr>
        <w:t xml:space="preserve">Check on </w:t>
      </w:r>
      <w:proofErr w:type="spellStart"/>
      <w:r w:rsidRPr="00F65C41">
        <w:rPr>
          <w:strike/>
          <w:sz w:val="18"/>
          <w:szCs w:val="18"/>
        </w:rPr>
        <w:t>dhfq</w:t>
      </w:r>
      <w:proofErr w:type="spellEnd"/>
      <w:r w:rsidRPr="00F65C41">
        <w:rPr>
          <w:strike/>
          <w:sz w:val="18"/>
          <w:szCs w:val="18"/>
        </w:rPr>
        <w:t xml:space="preserve"> plate – patch out if they are large enough</w:t>
      </w:r>
    </w:p>
    <w:p w14:paraId="0E535DF7" w14:textId="10560D48" w:rsidR="002576C1" w:rsidRPr="0005028D" w:rsidRDefault="002576C1" w:rsidP="00E66DA9">
      <w:pPr>
        <w:pStyle w:val="ListParagraph"/>
        <w:numPr>
          <w:ilvl w:val="0"/>
          <w:numId w:val="36"/>
        </w:numPr>
        <w:rPr>
          <w:strike/>
          <w:sz w:val="18"/>
          <w:szCs w:val="18"/>
        </w:rPr>
      </w:pPr>
      <w:r w:rsidRPr="0005028D">
        <w:rPr>
          <w:strike/>
          <w:sz w:val="18"/>
          <w:szCs w:val="18"/>
        </w:rPr>
        <w:t>Setup PCR and digest tables for when primers come in – include pKR159</w:t>
      </w:r>
    </w:p>
    <w:p w14:paraId="650DFC66" w14:textId="77777777" w:rsidR="00E66DA9" w:rsidRPr="00551DD0" w:rsidRDefault="00E66DA9" w:rsidP="00E66DA9">
      <w:pPr>
        <w:rPr>
          <w:rFonts w:asciiTheme="majorHAnsi" w:hAnsiTheme="majorHAnsi" w:cstheme="majorHAnsi"/>
          <w:b/>
          <w:u w:val="single"/>
        </w:rPr>
      </w:pPr>
      <w:r w:rsidRPr="00B95847">
        <w:rPr>
          <w:rFonts w:asciiTheme="majorHAnsi" w:hAnsiTheme="majorHAnsi" w:cstheme="majorHAnsi"/>
          <w:b/>
          <w:u w:val="single"/>
        </w:rPr>
        <w:t>Methods and Results:</w:t>
      </w:r>
    </w:p>
    <w:p w14:paraId="114F64C5" w14:textId="3566382A" w:rsidR="00E66DA9" w:rsidRDefault="00F65C41" w:rsidP="0083412E">
      <w:r>
        <w:t xml:space="preserve">It looks like I have colonies on my pKR158 in LVS plates! In </w:t>
      </w:r>
      <w:proofErr w:type="gramStart"/>
      <w:r>
        <w:t>fact</w:t>
      </w:r>
      <w:proofErr w:type="gramEnd"/>
      <w:r>
        <w:t xml:space="preserve"> I had 2-8 on each electroporation so I patched out 6 colonies (2 per EP) to CHAH-</w:t>
      </w:r>
      <w:proofErr w:type="spellStart"/>
      <w:r>
        <w:t>kan</w:t>
      </w:r>
      <w:proofErr w:type="spellEnd"/>
      <w:r>
        <w:t xml:space="preserve"> plates and put at 37C. Nothing yet on the </w:t>
      </w:r>
      <w:proofErr w:type="spellStart"/>
      <w:r>
        <w:t>dhfq</w:t>
      </w:r>
      <w:proofErr w:type="spellEnd"/>
      <w:r>
        <w:t xml:space="preserve"> electroporations but I’m not in a rush.</w:t>
      </w:r>
    </w:p>
    <w:p w14:paraId="2D857934" w14:textId="7487977B" w:rsidR="00F65C41" w:rsidRDefault="00F65C41" w:rsidP="0083412E"/>
    <w:p w14:paraId="10CB307D" w14:textId="2DDD5DC7" w:rsidR="00F65C41" w:rsidRDefault="00F65C41" w:rsidP="0083412E">
      <w:r>
        <w:t xml:space="preserve">The single colony streaks I made for LVS and </w:t>
      </w:r>
      <w:proofErr w:type="spellStart"/>
      <w:r>
        <w:t>dhfq</w:t>
      </w:r>
      <w:proofErr w:type="spellEnd"/>
      <w:r>
        <w:t xml:space="preserve"> are in different stages. LVS is to single colony but </w:t>
      </w:r>
      <w:proofErr w:type="spellStart"/>
      <w:r>
        <w:t>dhfq</w:t>
      </w:r>
      <w:proofErr w:type="spellEnd"/>
      <w:r>
        <w:t xml:space="preserve"> is not. I moved LVS to room temp and </w:t>
      </w:r>
      <w:proofErr w:type="spellStart"/>
      <w:r>
        <w:t>dhfq</w:t>
      </w:r>
      <w:proofErr w:type="spellEnd"/>
      <w:r>
        <w:t xml:space="preserve"> tomorrow.</w:t>
      </w:r>
    </w:p>
    <w:p w14:paraId="206377D5" w14:textId="22F8E65F" w:rsidR="00F65C41" w:rsidRDefault="00F65C41" w:rsidP="0083412E"/>
    <w:p w14:paraId="41AA82A2" w14:textId="3E23EDCD" w:rsidR="00F65C41" w:rsidRDefault="00B97393" w:rsidP="0083412E">
      <w:r>
        <w:lastRenderedPageBreak/>
        <w:t>I cross-patched the S aureus colonies from dilution plates 10</w:t>
      </w:r>
      <w:r>
        <w:rPr>
          <w:vertAlign w:val="superscript"/>
        </w:rPr>
        <w:t xml:space="preserve">-8 </w:t>
      </w:r>
      <w:r>
        <w:t>and 10</w:t>
      </w:r>
      <w:r>
        <w:rPr>
          <w:vertAlign w:val="superscript"/>
        </w:rPr>
        <w:t>-7</w:t>
      </w:r>
      <w:r>
        <w:t xml:space="preserve"> to TSA-</w:t>
      </w:r>
      <w:proofErr w:type="spellStart"/>
      <w:r>
        <w:t>tet</w:t>
      </w:r>
      <w:proofErr w:type="spellEnd"/>
      <w:r>
        <w:t xml:space="preserve"> then TSA regular, patching a total of 42 colonies across 2 plates each. Then I put at 37C overnight.</w:t>
      </w:r>
      <w:r w:rsidR="00901F3A">
        <w:t xml:space="preserve"> By the end of the day, though, I could already see that there was growth on the </w:t>
      </w:r>
      <w:proofErr w:type="spellStart"/>
      <w:r w:rsidR="00901F3A">
        <w:t>tet</w:t>
      </w:r>
      <w:proofErr w:type="spellEnd"/>
      <w:r w:rsidR="00901F3A">
        <w:t xml:space="preserve"> plates on almost all of the colonies. This worries me…I want to have more primaries to try in case this one doesn’t work out. I decided to</w:t>
      </w:r>
      <w:r w:rsidR="00C54C00">
        <w:t xml:space="preserve"> try growing in liquid at 42C to encourage integration. Dr. Ramsey suggested I</w:t>
      </w:r>
      <w:r w:rsidR="00901F3A">
        <w:t xml:space="preserve"> </w:t>
      </w:r>
      <w:r w:rsidR="00C54C00">
        <w:t xml:space="preserve">make a 30C overnight culture then tomorrow I can dilute and put at 42C. I’m using </w:t>
      </w:r>
      <w:r w:rsidR="00901F3A">
        <w:t>some old single colony streaks of 30C</w:t>
      </w:r>
      <w:r w:rsidR="00AA20F3">
        <w:t xml:space="preserve"> (from 9/20)</w:t>
      </w:r>
      <w:r w:rsidR="00901F3A">
        <w:t xml:space="preserve">. Since the only successful colony I got came from </w:t>
      </w:r>
      <w:r w:rsidR="00AA20F3">
        <w:t xml:space="preserve">streak </w:t>
      </w:r>
      <w:r w:rsidR="00901F3A">
        <w:t xml:space="preserve">3, I made </w:t>
      </w:r>
      <w:r w:rsidR="00C54C00">
        <w:t xml:space="preserve">2 </w:t>
      </w:r>
      <w:r w:rsidR="00901F3A">
        <w:t xml:space="preserve">overnight cultures of </w:t>
      </w:r>
      <w:r w:rsidR="00AA20F3">
        <w:t xml:space="preserve">streak </w:t>
      </w:r>
      <w:r w:rsidR="00901F3A">
        <w:t xml:space="preserve">3 and </w:t>
      </w:r>
      <w:r w:rsidR="00AA20F3">
        <w:t>one from streak 1 and one from streak 2</w:t>
      </w:r>
      <w:r w:rsidR="00901F3A">
        <w:t xml:space="preserve"> colonies</w:t>
      </w:r>
      <w:r w:rsidR="00C54C00">
        <w:t xml:space="preserve"> using TSB-tet3.</w:t>
      </w:r>
      <w:r w:rsidR="00AA20F3">
        <w:t xml:space="preserve"> I also decided to patch out another 42 colonies from the dilution plates to TSA-</w:t>
      </w:r>
      <w:proofErr w:type="spellStart"/>
      <w:r w:rsidR="00AA20F3">
        <w:t>tet</w:t>
      </w:r>
      <w:proofErr w:type="spellEnd"/>
      <w:r w:rsidR="00AA20F3">
        <w:t xml:space="preserve"> and TSA and put at 37C.</w:t>
      </w:r>
    </w:p>
    <w:p w14:paraId="674E27F9" w14:textId="3C60627C" w:rsidR="000A51A4" w:rsidRDefault="000A51A4" w:rsidP="0083412E"/>
    <w:p w14:paraId="58AEFF85" w14:textId="2D07719B" w:rsidR="000A51A4" w:rsidRDefault="000A51A4" w:rsidP="0083412E">
      <w:r>
        <w:t>Since I’ll be using a lot of pKR151 and I’m starting to run low on pKR158</w:t>
      </w:r>
      <w:r w:rsidR="00CC356A">
        <w:t xml:space="preserve"> and pKR152</w:t>
      </w:r>
      <w:r>
        <w:t xml:space="preserve">, I decided to transform more of both according to </w:t>
      </w:r>
      <w:r>
        <w:fldChar w:fldCharType="begin"/>
      </w:r>
      <w:r>
        <w:instrText xml:space="preserve"> REF _Ref107475656 \h </w:instrText>
      </w:r>
      <w:r>
        <w:fldChar w:fldCharType="separate"/>
      </w:r>
      <w:r w:rsidRPr="005A65D8">
        <w:t xml:space="preserve">Transform chemically competent </w:t>
      </w:r>
      <w:r w:rsidRPr="005A65D8">
        <w:rPr>
          <w:i/>
        </w:rPr>
        <w:t>E. coli</w:t>
      </w:r>
      <w:r w:rsidRPr="005A65D8">
        <w:t xml:space="preserve"> cells</w:t>
      </w:r>
      <w:r>
        <w:fldChar w:fldCharType="end"/>
      </w:r>
      <w:r>
        <w:t xml:space="preserve"> using XL-1 Blue cells and 1 </w:t>
      </w:r>
      <w:proofErr w:type="spellStart"/>
      <w:r>
        <w:t>ul</w:t>
      </w:r>
      <w:proofErr w:type="spellEnd"/>
      <w:r>
        <w:t xml:space="preserve"> of DNA:</w:t>
      </w:r>
    </w:p>
    <w:tbl>
      <w:tblPr>
        <w:tblStyle w:val="TableGrid"/>
        <w:tblW w:w="8308" w:type="dxa"/>
        <w:tblLayout w:type="fixed"/>
        <w:tblLook w:val="04A0" w:firstRow="1" w:lastRow="0" w:firstColumn="1" w:lastColumn="0" w:noHBand="0" w:noVBand="1"/>
      </w:tblPr>
      <w:tblGrid>
        <w:gridCol w:w="680"/>
        <w:gridCol w:w="1025"/>
        <w:gridCol w:w="121"/>
        <w:gridCol w:w="908"/>
        <w:gridCol w:w="837"/>
        <w:gridCol w:w="1194"/>
        <w:gridCol w:w="1980"/>
        <w:gridCol w:w="1563"/>
      </w:tblGrid>
      <w:tr w:rsidR="000A51A4" w:rsidRPr="009A2E1B" w14:paraId="6481FC35" w14:textId="77777777" w:rsidTr="00121582">
        <w:trPr>
          <w:trHeight w:val="705"/>
        </w:trPr>
        <w:tc>
          <w:tcPr>
            <w:tcW w:w="680" w:type="dxa"/>
          </w:tcPr>
          <w:p w14:paraId="78A9E18F" w14:textId="77777777" w:rsidR="000A51A4" w:rsidRPr="009A2E1B" w:rsidRDefault="000A51A4" w:rsidP="00121582">
            <w:pPr>
              <w:rPr>
                <w:b/>
                <w:sz w:val="16"/>
                <w:szCs w:val="16"/>
              </w:rPr>
            </w:pPr>
            <w:r w:rsidRPr="009A2E1B">
              <w:rPr>
                <w:b/>
                <w:sz w:val="16"/>
                <w:szCs w:val="16"/>
              </w:rPr>
              <w:t>Tube number</w:t>
            </w:r>
          </w:p>
        </w:tc>
        <w:tc>
          <w:tcPr>
            <w:tcW w:w="1025" w:type="dxa"/>
          </w:tcPr>
          <w:p w14:paraId="283F1114" w14:textId="77777777" w:rsidR="000A51A4" w:rsidRPr="009A2E1B" w:rsidRDefault="000A51A4" w:rsidP="00121582">
            <w:pPr>
              <w:rPr>
                <w:b/>
                <w:sz w:val="16"/>
                <w:szCs w:val="16"/>
              </w:rPr>
            </w:pPr>
            <w:r w:rsidRPr="009A2E1B">
              <w:rPr>
                <w:b/>
                <w:sz w:val="16"/>
                <w:szCs w:val="16"/>
              </w:rPr>
              <w:t>Purpose</w:t>
            </w:r>
          </w:p>
        </w:tc>
        <w:tc>
          <w:tcPr>
            <w:tcW w:w="1029" w:type="dxa"/>
            <w:gridSpan w:val="2"/>
          </w:tcPr>
          <w:p w14:paraId="167EF5EC" w14:textId="77777777" w:rsidR="000A51A4" w:rsidRPr="009A2E1B" w:rsidRDefault="000A51A4" w:rsidP="00121582">
            <w:pPr>
              <w:rPr>
                <w:b/>
                <w:sz w:val="16"/>
                <w:szCs w:val="16"/>
              </w:rPr>
            </w:pPr>
            <w:r w:rsidRPr="009A2E1B">
              <w:rPr>
                <w:b/>
                <w:sz w:val="16"/>
                <w:szCs w:val="16"/>
              </w:rPr>
              <w:t>DNA</w:t>
            </w:r>
          </w:p>
        </w:tc>
        <w:tc>
          <w:tcPr>
            <w:tcW w:w="837" w:type="dxa"/>
          </w:tcPr>
          <w:p w14:paraId="1FAD276B" w14:textId="77777777" w:rsidR="000A51A4" w:rsidRPr="009A2E1B" w:rsidRDefault="000A51A4" w:rsidP="00121582">
            <w:pPr>
              <w:rPr>
                <w:b/>
                <w:sz w:val="16"/>
                <w:szCs w:val="16"/>
              </w:rPr>
            </w:pPr>
            <w:r w:rsidRPr="009A2E1B">
              <w:rPr>
                <w:b/>
                <w:sz w:val="16"/>
                <w:szCs w:val="16"/>
              </w:rPr>
              <w:t>Volume of DNA</w:t>
            </w:r>
          </w:p>
        </w:tc>
        <w:tc>
          <w:tcPr>
            <w:tcW w:w="1194" w:type="dxa"/>
          </w:tcPr>
          <w:p w14:paraId="50CDEEB0" w14:textId="77777777" w:rsidR="000A51A4" w:rsidRPr="009A2E1B" w:rsidRDefault="000A51A4" w:rsidP="00121582">
            <w:pPr>
              <w:rPr>
                <w:b/>
                <w:sz w:val="16"/>
                <w:szCs w:val="16"/>
              </w:rPr>
            </w:pPr>
            <w:r w:rsidRPr="009A2E1B">
              <w:rPr>
                <w:b/>
                <w:sz w:val="16"/>
                <w:szCs w:val="16"/>
              </w:rPr>
              <w:t>E coli strain</w:t>
            </w:r>
          </w:p>
        </w:tc>
        <w:tc>
          <w:tcPr>
            <w:tcW w:w="1980" w:type="dxa"/>
          </w:tcPr>
          <w:p w14:paraId="074AC655" w14:textId="77777777" w:rsidR="000A51A4" w:rsidRPr="009A2E1B" w:rsidRDefault="000A51A4" w:rsidP="00121582">
            <w:pPr>
              <w:rPr>
                <w:b/>
                <w:sz w:val="16"/>
                <w:szCs w:val="16"/>
              </w:rPr>
            </w:pPr>
            <w:r w:rsidRPr="009A2E1B">
              <w:rPr>
                <w:b/>
                <w:sz w:val="16"/>
                <w:szCs w:val="16"/>
              </w:rPr>
              <w:t>Final volume to plate</w:t>
            </w:r>
          </w:p>
        </w:tc>
        <w:tc>
          <w:tcPr>
            <w:tcW w:w="1563" w:type="dxa"/>
          </w:tcPr>
          <w:p w14:paraId="5AA77009" w14:textId="77777777" w:rsidR="000A51A4" w:rsidRPr="009A2E1B" w:rsidRDefault="000A51A4" w:rsidP="00121582">
            <w:pPr>
              <w:rPr>
                <w:b/>
                <w:sz w:val="16"/>
                <w:szCs w:val="16"/>
              </w:rPr>
            </w:pPr>
            <w:r w:rsidRPr="009A2E1B">
              <w:rPr>
                <w:b/>
                <w:sz w:val="16"/>
                <w:szCs w:val="16"/>
              </w:rPr>
              <w:t xml:space="preserve">Number of </w:t>
            </w:r>
            <w:proofErr w:type="spellStart"/>
            <w:r w:rsidRPr="009A2E1B">
              <w:rPr>
                <w:b/>
                <w:sz w:val="16"/>
                <w:szCs w:val="16"/>
              </w:rPr>
              <w:t>kan</w:t>
            </w:r>
            <w:proofErr w:type="spellEnd"/>
            <w:r w:rsidRPr="009A2E1B">
              <w:rPr>
                <w:b/>
                <w:sz w:val="16"/>
                <w:szCs w:val="16"/>
              </w:rPr>
              <w:t>-containing plates</w:t>
            </w:r>
          </w:p>
        </w:tc>
      </w:tr>
      <w:tr w:rsidR="000A51A4" w:rsidRPr="009A2E1B" w14:paraId="6B869841" w14:textId="77777777" w:rsidTr="00121582">
        <w:trPr>
          <w:trHeight w:val="184"/>
        </w:trPr>
        <w:tc>
          <w:tcPr>
            <w:tcW w:w="680" w:type="dxa"/>
          </w:tcPr>
          <w:p w14:paraId="07359BF2" w14:textId="64D39737" w:rsidR="000A51A4" w:rsidRPr="009A2E1B" w:rsidRDefault="00CC356A" w:rsidP="00121582">
            <w:pPr>
              <w:rPr>
                <w:sz w:val="16"/>
                <w:szCs w:val="16"/>
              </w:rPr>
            </w:pPr>
            <w:r>
              <w:rPr>
                <w:sz w:val="16"/>
                <w:szCs w:val="16"/>
              </w:rPr>
              <w:t>1</w:t>
            </w:r>
          </w:p>
        </w:tc>
        <w:tc>
          <w:tcPr>
            <w:tcW w:w="1025" w:type="dxa"/>
          </w:tcPr>
          <w:p w14:paraId="2EAC3EC0" w14:textId="16911983" w:rsidR="000A51A4" w:rsidRPr="009A2E1B" w:rsidRDefault="000A51A4" w:rsidP="00121582">
            <w:pPr>
              <w:rPr>
                <w:sz w:val="16"/>
                <w:szCs w:val="16"/>
              </w:rPr>
            </w:pPr>
            <w:r>
              <w:rPr>
                <w:sz w:val="16"/>
                <w:szCs w:val="16"/>
              </w:rPr>
              <w:t>Make more</w:t>
            </w:r>
          </w:p>
        </w:tc>
        <w:tc>
          <w:tcPr>
            <w:tcW w:w="1029" w:type="dxa"/>
            <w:gridSpan w:val="2"/>
          </w:tcPr>
          <w:p w14:paraId="20F00932" w14:textId="01024FB6" w:rsidR="000A51A4" w:rsidRPr="009A2E1B" w:rsidRDefault="000A51A4" w:rsidP="00121582">
            <w:pPr>
              <w:rPr>
                <w:sz w:val="16"/>
                <w:szCs w:val="16"/>
              </w:rPr>
            </w:pPr>
            <w:r>
              <w:rPr>
                <w:sz w:val="16"/>
                <w:szCs w:val="16"/>
              </w:rPr>
              <w:t>pKR151</w:t>
            </w:r>
          </w:p>
        </w:tc>
        <w:tc>
          <w:tcPr>
            <w:tcW w:w="837" w:type="dxa"/>
          </w:tcPr>
          <w:p w14:paraId="339D748B" w14:textId="4D4390B1" w:rsidR="000A51A4" w:rsidRPr="009A2E1B" w:rsidRDefault="000A51A4" w:rsidP="00121582">
            <w:pPr>
              <w:rPr>
                <w:sz w:val="16"/>
                <w:szCs w:val="16"/>
              </w:rPr>
            </w:pPr>
            <w:r>
              <w:rPr>
                <w:sz w:val="16"/>
                <w:szCs w:val="16"/>
              </w:rPr>
              <w:t>1</w:t>
            </w:r>
            <w:r w:rsidRPr="009A2E1B">
              <w:rPr>
                <w:sz w:val="16"/>
                <w:szCs w:val="16"/>
              </w:rPr>
              <w:t xml:space="preserve"> uL</w:t>
            </w:r>
          </w:p>
        </w:tc>
        <w:tc>
          <w:tcPr>
            <w:tcW w:w="1194" w:type="dxa"/>
          </w:tcPr>
          <w:p w14:paraId="3A8CC6DF" w14:textId="77777777" w:rsidR="000A51A4" w:rsidRPr="009A2E1B" w:rsidRDefault="000A51A4" w:rsidP="00121582">
            <w:pPr>
              <w:rPr>
                <w:sz w:val="16"/>
                <w:szCs w:val="16"/>
              </w:rPr>
            </w:pPr>
            <w:r w:rsidRPr="009A2E1B">
              <w:rPr>
                <w:sz w:val="16"/>
                <w:szCs w:val="16"/>
              </w:rPr>
              <w:t>XL1-Blue</w:t>
            </w:r>
          </w:p>
        </w:tc>
        <w:tc>
          <w:tcPr>
            <w:tcW w:w="1980" w:type="dxa"/>
          </w:tcPr>
          <w:p w14:paraId="45B632B3" w14:textId="59A7E016" w:rsidR="000A51A4" w:rsidRPr="009A2E1B" w:rsidRDefault="000A51A4" w:rsidP="00121582">
            <w:pPr>
              <w:rPr>
                <w:sz w:val="16"/>
                <w:szCs w:val="16"/>
              </w:rPr>
            </w:pPr>
            <w:r>
              <w:rPr>
                <w:sz w:val="16"/>
                <w:szCs w:val="16"/>
              </w:rPr>
              <w:t xml:space="preserve">20 </w:t>
            </w:r>
            <w:proofErr w:type="spellStart"/>
            <w:r>
              <w:rPr>
                <w:sz w:val="16"/>
                <w:szCs w:val="16"/>
              </w:rPr>
              <w:t>ul</w:t>
            </w:r>
            <w:proofErr w:type="spellEnd"/>
            <w:r>
              <w:rPr>
                <w:sz w:val="16"/>
                <w:szCs w:val="16"/>
              </w:rPr>
              <w:t xml:space="preserve">, </w:t>
            </w:r>
            <w:r w:rsidRPr="009A2E1B">
              <w:rPr>
                <w:sz w:val="16"/>
                <w:szCs w:val="16"/>
              </w:rPr>
              <w:t xml:space="preserve">100 </w:t>
            </w:r>
            <w:proofErr w:type="spellStart"/>
            <w:r w:rsidRPr="009A2E1B">
              <w:rPr>
                <w:sz w:val="16"/>
                <w:szCs w:val="16"/>
              </w:rPr>
              <w:t>ul</w:t>
            </w:r>
            <w:proofErr w:type="spellEnd"/>
          </w:p>
        </w:tc>
        <w:tc>
          <w:tcPr>
            <w:tcW w:w="1563" w:type="dxa"/>
          </w:tcPr>
          <w:p w14:paraId="79C3E71F" w14:textId="77777777" w:rsidR="000A51A4" w:rsidRPr="009A2E1B" w:rsidRDefault="000A51A4" w:rsidP="00121582">
            <w:pPr>
              <w:rPr>
                <w:sz w:val="16"/>
                <w:szCs w:val="16"/>
              </w:rPr>
            </w:pPr>
            <w:r w:rsidRPr="009A2E1B">
              <w:rPr>
                <w:sz w:val="16"/>
                <w:szCs w:val="16"/>
              </w:rPr>
              <w:t>2</w:t>
            </w:r>
          </w:p>
        </w:tc>
      </w:tr>
      <w:tr w:rsidR="000A51A4" w:rsidRPr="009A2E1B" w14:paraId="691D1F84" w14:textId="77777777" w:rsidTr="00121582">
        <w:trPr>
          <w:trHeight w:val="184"/>
        </w:trPr>
        <w:tc>
          <w:tcPr>
            <w:tcW w:w="680" w:type="dxa"/>
          </w:tcPr>
          <w:p w14:paraId="258BE987" w14:textId="1EEA3C4C" w:rsidR="000A51A4" w:rsidRPr="009A2E1B" w:rsidRDefault="00CC356A" w:rsidP="00121582">
            <w:pPr>
              <w:rPr>
                <w:sz w:val="16"/>
                <w:szCs w:val="16"/>
              </w:rPr>
            </w:pPr>
            <w:r>
              <w:rPr>
                <w:sz w:val="16"/>
                <w:szCs w:val="16"/>
              </w:rPr>
              <w:t>2</w:t>
            </w:r>
          </w:p>
        </w:tc>
        <w:tc>
          <w:tcPr>
            <w:tcW w:w="1025" w:type="dxa"/>
          </w:tcPr>
          <w:p w14:paraId="038AB9E3" w14:textId="2CAD8528" w:rsidR="000A51A4" w:rsidRPr="009A2E1B" w:rsidRDefault="000A51A4" w:rsidP="00121582">
            <w:pPr>
              <w:rPr>
                <w:sz w:val="16"/>
                <w:szCs w:val="16"/>
              </w:rPr>
            </w:pPr>
            <w:r>
              <w:rPr>
                <w:sz w:val="16"/>
                <w:szCs w:val="16"/>
              </w:rPr>
              <w:t>Make more</w:t>
            </w:r>
          </w:p>
        </w:tc>
        <w:tc>
          <w:tcPr>
            <w:tcW w:w="1029" w:type="dxa"/>
            <w:gridSpan w:val="2"/>
          </w:tcPr>
          <w:p w14:paraId="7C09E4C5" w14:textId="2130DB3F" w:rsidR="000A51A4" w:rsidRPr="009A2E1B" w:rsidRDefault="000A51A4" w:rsidP="00121582">
            <w:pPr>
              <w:rPr>
                <w:sz w:val="16"/>
                <w:szCs w:val="16"/>
              </w:rPr>
            </w:pPr>
            <w:r>
              <w:rPr>
                <w:sz w:val="16"/>
                <w:szCs w:val="16"/>
              </w:rPr>
              <w:t>pKR15</w:t>
            </w:r>
            <w:r w:rsidR="00CC356A">
              <w:rPr>
                <w:sz w:val="16"/>
                <w:szCs w:val="16"/>
              </w:rPr>
              <w:t>2</w:t>
            </w:r>
          </w:p>
        </w:tc>
        <w:tc>
          <w:tcPr>
            <w:tcW w:w="837" w:type="dxa"/>
          </w:tcPr>
          <w:p w14:paraId="229A5952" w14:textId="77777777" w:rsidR="000A51A4" w:rsidRPr="009A2E1B" w:rsidRDefault="000A51A4" w:rsidP="00121582">
            <w:pPr>
              <w:rPr>
                <w:sz w:val="16"/>
                <w:szCs w:val="16"/>
              </w:rPr>
            </w:pPr>
            <w:r w:rsidRPr="009A2E1B">
              <w:rPr>
                <w:sz w:val="16"/>
                <w:szCs w:val="16"/>
              </w:rPr>
              <w:t>1 uL</w:t>
            </w:r>
          </w:p>
        </w:tc>
        <w:tc>
          <w:tcPr>
            <w:tcW w:w="1194" w:type="dxa"/>
          </w:tcPr>
          <w:p w14:paraId="16616D18" w14:textId="77777777" w:rsidR="000A51A4" w:rsidRPr="009A2E1B" w:rsidRDefault="000A51A4" w:rsidP="00121582">
            <w:pPr>
              <w:rPr>
                <w:sz w:val="16"/>
                <w:szCs w:val="16"/>
              </w:rPr>
            </w:pPr>
            <w:r w:rsidRPr="009A2E1B">
              <w:rPr>
                <w:sz w:val="16"/>
                <w:szCs w:val="16"/>
              </w:rPr>
              <w:t>XL1-Blue</w:t>
            </w:r>
          </w:p>
        </w:tc>
        <w:tc>
          <w:tcPr>
            <w:tcW w:w="1980" w:type="dxa"/>
          </w:tcPr>
          <w:p w14:paraId="32A2DE14" w14:textId="392E7CD0" w:rsidR="000A51A4" w:rsidRPr="009A2E1B" w:rsidRDefault="000A51A4" w:rsidP="00121582">
            <w:pPr>
              <w:rPr>
                <w:sz w:val="16"/>
                <w:szCs w:val="16"/>
              </w:rPr>
            </w:pPr>
            <w:r w:rsidRPr="009A2E1B">
              <w:rPr>
                <w:sz w:val="16"/>
                <w:szCs w:val="16"/>
              </w:rPr>
              <w:t xml:space="preserve">20 </w:t>
            </w:r>
            <w:proofErr w:type="spellStart"/>
            <w:r w:rsidRPr="009A2E1B">
              <w:rPr>
                <w:sz w:val="16"/>
                <w:szCs w:val="16"/>
              </w:rPr>
              <w:t>ul</w:t>
            </w:r>
            <w:proofErr w:type="spellEnd"/>
            <w:r>
              <w:rPr>
                <w:sz w:val="16"/>
                <w:szCs w:val="16"/>
              </w:rPr>
              <w:t xml:space="preserve">, 100 </w:t>
            </w:r>
            <w:proofErr w:type="spellStart"/>
            <w:r>
              <w:rPr>
                <w:sz w:val="16"/>
                <w:szCs w:val="16"/>
              </w:rPr>
              <w:t>ul</w:t>
            </w:r>
            <w:proofErr w:type="spellEnd"/>
          </w:p>
        </w:tc>
        <w:tc>
          <w:tcPr>
            <w:tcW w:w="1563" w:type="dxa"/>
          </w:tcPr>
          <w:p w14:paraId="2D2E6D20" w14:textId="051DAA23" w:rsidR="000A51A4" w:rsidRPr="009A2E1B" w:rsidRDefault="00CC356A" w:rsidP="00121582">
            <w:pPr>
              <w:rPr>
                <w:sz w:val="16"/>
                <w:szCs w:val="16"/>
              </w:rPr>
            </w:pPr>
            <w:r>
              <w:rPr>
                <w:sz w:val="16"/>
                <w:szCs w:val="16"/>
              </w:rPr>
              <w:t>2</w:t>
            </w:r>
          </w:p>
        </w:tc>
      </w:tr>
      <w:tr w:rsidR="00CC356A" w:rsidRPr="009A2E1B" w14:paraId="7230EC4B" w14:textId="77777777" w:rsidTr="00121582">
        <w:trPr>
          <w:trHeight w:val="184"/>
        </w:trPr>
        <w:tc>
          <w:tcPr>
            <w:tcW w:w="680" w:type="dxa"/>
          </w:tcPr>
          <w:p w14:paraId="0BD8D6E3" w14:textId="1B17EFC0" w:rsidR="00CC356A" w:rsidRPr="009A2E1B" w:rsidRDefault="00CC356A" w:rsidP="00CC356A">
            <w:pPr>
              <w:rPr>
                <w:sz w:val="16"/>
                <w:szCs w:val="16"/>
              </w:rPr>
            </w:pPr>
            <w:r>
              <w:rPr>
                <w:sz w:val="16"/>
                <w:szCs w:val="16"/>
              </w:rPr>
              <w:t>3</w:t>
            </w:r>
          </w:p>
        </w:tc>
        <w:tc>
          <w:tcPr>
            <w:tcW w:w="1025" w:type="dxa"/>
          </w:tcPr>
          <w:p w14:paraId="18B88CCC" w14:textId="7CDF9D73" w:rsidR="00CC356A" w:rsidRDefault="00CC356A" w:rsidP="00CC356A">
            <w:pPr>
              <w:rPr>
                <w:sz w:val="16"/>
                <w:szCs w:val="16"/>
              </w:rPr>
            </w:pPr>
            <w:r>
              <w:rPr>
                <w:sz w:val="16"/>
                <w:szCs w:val="16"/>
              </w:rPr>
              <w:t>Make more</w:t>
            </w:r>
          </w:p>
        </w:tc>
        <w:tc>
          <w:tcPr>
            <w:tcW w:w="1029" w:type="dxa"/>
            <w:gridSpan w:val="2"/>
          </w:tcPr>
          <w:p w14:paraId="7AFE28C6" w14:textId="29A83732" w:rsidR="00CC356A" w:rsidRDefault="00CC356A" w:rsidP="00CC356A">
            <w:pPr>
              <w:rPr>
                <w:sz w:val="16"/>
                <w:szCs w:val="16"/>
              </w:rPr>
            </w:pPr>
            <w:r>
              <w:rPr>
                <w:sz w:val="16"/>
                <w:szCs w:val="16"/>
              </w:rPr>
              <w:t>pKR158</w:t>
            </w:r>
          </w:p>
        </w:tc>
        <w:tc>
          <w:tcPr>
            <w:tcW w:w="837" w:type="dxa"/>
          </w:tcPr>
          <w:p w14:paraId="036F3CC1" w14:textId="355A3ABA" w:rsidR="00CC356A" w:rsidRPr="009A2E1B" w:rsidRDefault="00CC356A" w:rsidP="00CC356A">
            <w:pPr>
              <w:rPr>
                <w:sz w:val="16"/>
                <w:szCs w:val="16"/>
              </w:rPr>
            </w:pPr>
            <w:r w:rsidRPr="009A2E1B">
              <w:rPr>
                <w:sz w:val="16"/>
                <w:szCs w:val="16"/>
              </w:rPr>
              <w:t>1 uL</w:t>
            </w:r>
          </w:p>
        </w:tc>
        <w:tc>
          <w:tcPr>
            <w:tcW w:w="1194" w:type="dxa"/>
          </w:tcPr>
          <w:p w14:paraId="5D7A5F4D" w14:textId="618BC8EF" w:rsidR="00CC356A" w:rsidRPr="009A2E1B" w:rsidRDefault="00CC356A" w:rsidP="00CC356A">
            <w:pPr>
              <w:rPr>
                <w:sz w:val="16"/>
                <w:szCs w:val="16"/>
              </w:rPr>
            </w:pPr>
            <w:r w:rsidRPr="009A2E1B">
              <w:rPr>
                <w:sz w:val="16"/>
                <w:szCs w:val="16"/>
              </w:rPr>
              <w:t>XL1-Blue</w:t>
            </w:r>
          </w:p>
        </w:tc>
        <w:tc>
          <w:tcPr>
            <w:tcW w:w="1980" w:type="dxa"/>
          </w:tcPr>
          <w:p w14:paraId="3AA6E6BD" w14:textId="4AA87115" w:rsidR="00CC356A" w:rsidRPr="009A2E1B" w:rsidRDefault="00CC356A" w:rsidP="00CC356A">
            <w:pPr>
              <w:rPr>
                <w:sz w:val="16"/>
                <w:szCs w:val="16"/>
              </w:rPr>
            </w:pPr>
            <w:r w:rsidRPr="009A2E1B">
              <w:rPr>
                <w:sz w:val="16"/>
                <w:szCs w:val="16"/>
              </w:rPr>
              <w:t xml:space="preserve">20 </w:t>
            </w:r>
            <w:proofErr w:type="spellStart"/>
            <w:r w:rsidRPr="009A2E1B">
              <w:rPr>
                <w:sz w:val="16"/>
                <w:szCs w:val="16"/>
              </w:rPr>
              <w:t>ul</w:t>
            </w:r>
            <w:proofErr w:type="spellEnd"/>
            <w:r>
              <w:rPr>
                <w:sz w:val="16"/>
                <w:szCs w:val="16"/>
              </w:rPr>
              <w:t xml:space="preserve">, 100 </w:t>
            </w:r>
            <w:proofErr w:type="spellStart"/>
            <w:r>
              <w:rPr>
                <w:sz w:val="16"/>
                <w:szCs w:val="16"/>
              </w:rPr>
              <w:t>ul</w:t>
            </w:r>
            <w:proofErr w:type="spellEnd"/>
          </w:p>
        </w:tc>
        <w:tc>
          <w:tcPr>
            <w:tcW w:w="1563" w:type="dxa"/>
          </w:tcPr>
          <w:p w14:paraId="2FEEAB5D" w14:textId="58C7EAB3" w:rsidR="00CC356A" w:rsidRPr="009A2E1B" w:rsidRDefault="00CC356A" w:rsidP="00CC356A">
            <w:pPr>
              <w:rPr>
                <w:sz w:val="16"/>
                <w:szCs w:val="16"/>
              </w:rPr>
            </w:pPr>
            <w:r>
              <w:rPr>
                <w:sz w:val="16"/>
                <w:szCs w:val="16"/>
              </w:rPr>
              <w:t>2</w:t>
            </w:r>
          </w:p>
        </w:tc>
      </w:tr>
      <w:tr w:rsidR="00CC356A" w:rsidRPr="009A2E1B" w14:paraId="1290E256" w14:textId="77777777" w:rsidTr="00121582">
        <w:trPr>
          <w:trHeight w:val="184"/>
        </w:trPr>
        <w:tc>
          <w:tcPr>
            <w:tcW w:w="680" w:type="dxa"/>
          </w:tcPr>
          <w:p w14:paraId="1D4F0251" w14:textId="6790CD4C" w:rsidR="00CC356A" w:rsidRPr="009A2E1B" w:rsidRDefault="00CC356A" w:rsidP="00CC356A">
            <w:pPr>
              <w:rPr>
                <w:sz w:val="16"/>
                <w:szCs w:val="16"/>
              </w:rPr>
            </w:pPr>
            <w:r>
              <w:rPr>
                <w:sz w:val="16"/>
                <w:szCs w:val="16"/>
              </w:rPr>
              <w:t>4</w:t>
            </w:r>
          </w:p>
        </w:tc>
        <w:tc>
          <w:tcPr>
            <w:tcW w:w="1025" w:type="dxa"/>
          </w:tcPr>
          <w:p w14:paraId="7B189E76" w14:textId="77777777" w:rsidR="00CC356A" w:rsidRPr="009A2E1B" w:rsidRDefault="00CC356A" w:rsidP="00CC356A">
            <w:pPr>
              <w:rPr>
                <w:sz w:val="16"/>
                <w:szCs w:val="16"/>
              </w:rPr>
            </w:pPr>
            <w:r w:rsidRPr="009A2E1B">
              <w:rPr>
                <w:sz w:val="16"/>
                <w:szCs w:val="16"/>
              </w:rPr>
              <w:t>(-) control</w:t>
            </w:r>
          </w:p>
        </w:tc>
        <w:tc>
          <w:tcPr>
            <w:tcW w:w="1029" w:type="dxa"/>
            <w:gridSpan w:val="2"/>
          </w:tcPr>
          <w:p w14:paraId="7A84082E" w14:textId="77777777" w:rsidR="00CC356A" w:rsidRPr="009A2E1B" w:rsidRDefault="00CC356A" w:rsidP="00CC356A">
            <w:pPr>
              <w:rPr>
                <w:sz w:val="16"/>
                <w:szCs w:val="16"/>
              </w:rPr>
            </w:pPr>
            <w:r w:rsidRPr="009A2E1B">
              <w:rPr>
                <w:sz w:val="16"/>
                <w:szCs w:val="16"/>
              </w:rPr>
              <w:t>-</w:t>
            </w:r>
          </w:p>
        </w:tc>
        <w:tc>
          <w:tcPr>
            <w:tcW w:w="837" w:type="dxa"/>
          </w:tcPr>
          <w:p w14:paraId="363ABB88" w14:textId="77777777" w:rsidR="00CC356A" w:rsidRPr="009A2E1B" w:rsidRDefault="00CC356A" w:rsidP="00CC356A">
            <w:pPr>
              <w:rPr>
                <w:sz w:val="16"/>
                <w:szCs w:val="16"/>
              </w:rPr>
            </w:pPr>
            <w:r w:rsidRPr="009A2E1B">
              <w:rPr>
                <w:sz w:val="16"/>
                <w:szCs w:val="16"/>
              </w:rPr>
              <w:t>0</w:t>
            </w:r>
          </w:p>
        </w:tc>
        <w:tc>
          <w:tcPr>
            <w:tcW w:w="1194" w:type="dxa"/>
          </w:tcPr>
          <w:p w14:paraId="06391CC3" w14:textId="77777777" w:rsidR="00CC356A" w:rsidRPr="009A2E1B" w:rsidRDefault="00CC356A" w:rsidP="00CC356A">
            <w:pPr>
              <w:rPr>
                <w:sz w:val="16"/>
                <w:szCs w:val="16"/>
              </w:rPr>
            </w:pPr>
            <w:r w:rsidRPr="009A2E1B">
              <w:rPr>
                <w:sz w:val="16"/>
                <w:szCs w:val="16"/>
              </w:rPr>
              <w:t>XL1-Blue</w:t>
            </w:r>
          </w:p>
        </w:tc>
        <w:tc>
          <w:tcPr>
            <w:tcW w:w="1980" w:type="dxa"/>
          </w:tcPr>
          <w:p w14:paraId="58111BD6" w14:textId="77777777" w:rsidR="00CC356A" w:rsidRPr="009A2E1B" w:rsidRDefault="00CC356A" w:rsidP="00CC356A">
            <w:pPr>
              <w:rPr>
                <w:sz w:val="16"/>
                <w:szCs w:val="16"/>
              </w:rPr>
            </w:pPr>
            <w:r w:rsidRPr="009A2E1B">
              <w:rPr>
                <w:sz w:val="16"/>
                <w:szCs w:val="16"/>
              </w:rPr>
              <w:t xml:space="preserve">20 </w:t>
            </w:r>
            <w:proofErr w:type="spellStart"/>
            <w:r w:rsidRPr="009A2E1B">
              <w:rPr>
                <w:sz w:val="16"/>
                <w:szCs w:val="16"/>
              </w:rPr>
              <w:t>ul</w:t>
            </w:r>
            <w:proofErr w:type="spellEnd"/>
          </w:p>
        </w:tc>
        <w:tc>
          <w:tcPr>
            <w:tcW w:w="1563" w:type="dxa"/>
          </w:tcPr>
          <w:p w14:paraId="2365C705" w14:textId="77777777" w:rsidR="00CC356A" w:rsidRPr="009A2E1B" w:rsidRDefault="00CC356A" w:rsidP="00CC356A">
            <w:pPr>
              <w:rPr>
                <w:sz w:val="16"/>
                <w:szCs w:val="16"/>
              </w:rPr>
            </w:pPr>
            <w:r w:rsidRPr="009A2E1B">
              <w:rPr>
                <w:sz w:val="16"/>
                <w:szCs w:val="16"/>
              </w:rPr>
              <w:t>1</w:t>
            </w:r>
          </w:p>
        </w:tc>
      </w:tr>
      <w:tr w:rsidR="00CC356A" w:rsidRPr="009A2E1B" w14:paraId="70247F6A" w14:textId="77777777" w:rsidTr="00121582">
        <w:trPr>
          <w:trHeight w:val="176"/>
        </w:trPr>
        <w:tc>
          <w:tcPr>
            <w:tcW w:w="1826" w:type="dxa"/>
            <w:gridSpan w:val="3"/>
          </w:tcPr>
          <w:p w14:paraId="5B47B6B6" w14:textId="77777777" w:rsidR="00CC356A" w:rsidRPr="009A2E1B" w:rsidRDefault="00CC356A" w:rsidP="00CC356A">
            <w:pPr>
              <w:jc w:val="right"/>
              <w:rPr>
                <w:b/>
                <w:sz w:val="16"/>
                <w:szCs w:val="16"/>
              </w:rPr>
            </w:pPr>
          </w:p>
        </w:tc>
        <w:tc>
          <w:tcPr>
            <w:tcW w:w="4919" w:type="dxa"/>
            <w:gridSpan w:val="4"/>
          </w:tcPr>
          <w:p w14:paraId="69394A2B" w14:textId="77777777" w:rsidR="00CC356A" w:rsidRPr="009A2E1B" w:rsidRDefault="00CC356A" w:rsidP="00CC356A">
            <w:pPr>
              <w:jc w:val="right"/>
              <w:rPr>
                <w:b/>
                <w:sz w:val="16"/>
                <w:szCs w:val="16"/>
              </w:rPr>
            </w:pPr>
            <w:r w:rsidRPr="009A2E1B">
              <w:rPr>
                <w:b/>
                <w:sz w:val="16"/>
                <w:szCs w:val="16"/>
              </w:rPr>
              <w:t>Total number of plates</w:t>
            </w:r>
          </w:p>
        </w:tc>
        <w:tc>
          <w:tcPr>
            <w:tcW w:w="1563" w:type="dxa"/>
          </w:tcPr>
          <w:p w14:paraId="55DF3C98" w14:textId="205D0050" w:rsidR="00CC356A" w:rsidRPr="009A2E1B" w:rsidRDefault="00CC356A" w:rsidP="00CC356A">
            <w:pPr>
              <w:rPr>
                <w:sz w:val="16"/>
                <w:szCs w:val="16"/>
              </w:rPr>
            </w:pPr>
            <w:r>
              <w:rPr>
                <w:sz w:val="16"/>
                <w:szCs w:val="16"/>
              </w:rPr>
              <w:t>7</w:t>
            </w:r>
          </w:p>
        </w:tc>
      </w:tr>
    </w:tbl>
    <w:p w14:paraId="2A4F87A0" w14:textId="0AB6FA61" w:rsidR="000A51A4" w:rsidRPr="00B97393" w:rsidRDefault="0005028D" w:rsidP="0083412E">
      <w:r>
        <w:t>Put plates at 37C.</w:t>
      </w:r>
    </w:p>
    <w:p w14:paraId="55E31486" w14:textId="03972F4D" w:rsidR="00F65C41" w:rsidRDefault="00F65C41" w:rsidP="0083412E"/>
    <w:p w14:paraId="5233E36A" w14:textId="0CF799D0" w:rsidR="00F65C41" w:rsidRPr="00B95847" w:rsidRDefault="00F65C41" w:rsidP="00F65C41">
      <w:pPr>
        <w:pStyle w:val="Heading2"/>
      </w:pPr>
      <w:r>
        <w:t>Tuesday</w:t>
      </w:r>
      <w:r w:rsidRPr="00B95847">
        <w:t xml:space="preserve"> </w:t>
      </w:r>
      <w:r>
        <w:t xml:space="preserve">October 4, </w:t>
      </w:r>
      <w:r w:rsidRPr="00B95847">
        <w:t>202</w:t>
      </w:r>
      <w:r>
        <w:t>2</w:t>
      </w:r>
    </w:p>
    <w:p w14:paraId="2BA82928" w14:textId="77777777" w:rsidR="00F65C41" w:rsidRPr="0085257C" w:rsidRDefault="00F65C41" w:rsidP="00F65C41">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6D3FC097" w14:textId="75245EDF" w:rsidR="00F65C41" w:rsidRPr="0065627E" w:rsidRDefault="00F65C41" w:rsidP="00F65C41">
      <w:pPr>
        <w:pStyle w:val="ListParagraph"/>
        <w:numPr>
          <w:ilvl w:val="0"/>
          <w:numId w:val="37"/>
        </w:numPr>
        <w:rPr>
          <w:strike/>
          <w:sz w:val="18"/>
          <w:szCs w:val="18"/>
        </w:rPr>
      </w:pPr>
      <w:r w:rsidRPr="0065627E">
        <w:rPr>
          <w:strike/>
          <w:sz w:val="18"/>
          <w:szCs w:val="18"/>
        </w:rPr>
        <w:t xml:space="preserve">Check on </w:t>
      </w:r>
      <w:proofErr w:type="spellStart"/>
      <w:r w:rsidRPr="0065627E">
        <w:rPr>
          <w:strike/>
          <w:sz w:val="18"/>
          <w:szCs w:val="18"/>
        </w:rPr>
        <w:t>dhfq</w:t>
      </w:r>
      <w:proofErr w:type="spellEnd"/>
      <w:r w:rsidRPr="0065627E">
        <w:rPr>
          <w:strike/>
          <w:sz w:val="18"/>
          <w:szCs w:val="18"/>
        </w:rPr>
        <w:t xml:space="preserve"> EPs and patch if any colonies</w:t>
      </w:r>
    </w:p>
    <w:p w14:paraId="4539B904" w14:textId="40EF9643" w:rsidR="00F65C41" w:rsidRPr="0065627E" w:rsidRDefault="00F65C41" w:rsidP="00F65C41">
      <w:pPr>
        <w:pStyle w:val="ListParagraph"/>
        <w:numPr>
          <w:ilvl w:val="0"/>
          <w:numId w:val="37"/>
        </w:numPr>
        <w:rPr>
          <w:strike/>
          <w:sz w:val="18"/>
          <w:szCs w:val="18"/>
        </w:rPr>
      </w:pPr>
      <w:r w:rsidRPr="0065627E">
        <w:rPr>
          <w:strike/>
          <w:sz w:val="18"/>
          <w:szCs w:val="18"/>
        </w:rPr>
        <w:t>Colony PCR on pKR158 colonies</w:t>
      </w:r>
    </w:p>
    <w:p w14:paraId="42645837" w14:textId="4338EA70" w:rsidR="000A51A4" w:rsidRPr="002B0CCA" w:rsidRDefault="000A51A4" w:rsidP="00F65C41">
      <w:pPr>
        <w:pStyle w:val="ListParagraph"/>
        <w:numPr>
          <w:ilvl w:val="0"/>
          <w:numId w:val="37"/>
        </w:numPr>
        <w:rPr>
          <w:strike/>
          <w:sz w:val="18"/>
          <w:szCs w:val="18"/>
        </w:rPr>
      </w:pPr>
      <w:r w:rsidRPr="002B0CCA">
        <w:rPr>
          <w:strike/>
          <w:sz w:val="18"/>
          <w:szCs w:val="18"/>
        </w:rPr>
        <w:t>Check on replica plates for S aureus</w:t>
      </w:r>
    </w:p>
    <w:p w14:paraId="798697EF" w14:textId="49206B4B" w:rsidR="000A51A4" w:rsidRPr="00DC7802" w:rsidRDefault="000A51A4" w:rsidP="00F65C41">
      <w:pPr>
        <w:pStyle w:val="ListParagraph"/>
        <w:numPr>
          <w:ilvl w:val="0"/>
          <w:numId w:val="37"/>
        </w:numPr>
        <w:rPr>
          <w:strike/>
          <w:sz w:val="18"/>
          <w:szCs w:val="18"/>
        </w:rPr>
      </w:pPr>
      <w:r w:rsidRPr="00DC7802">
        <w:rPr>
          <w:strike/>
          <w:sz w:val="18"/>
          <w:szCs w:val="18"/>
        </w:rPr>
        <w:t>Make overnight cultures of transformations</w:t>
      </w:r>
    </w:p>
    <w:p w14:paraId="7BC0F8A1" w14:textId="757980C7" w:rsidR="00C54C00" w:rsidRDefault="00C54C00" w:rsidP="00F65C41">
      <w:pPr>
        <w:pStyle w:val="ListParagraph"/>
        <w:numPr>
          <w:ilvl w:val="0"/>
          <w:numId w:val="37"/>
        </w:numPr>
        <w:rPr>
          <w:strike/>
          <w:sz w:val="18"/>
          <w:szCs w:val="18"/>
        </w:rPr>
      </w:pPr>
      <w:r w:rsidRPr="002B0CCA">
        <w:rPr>
          <w:strike/>
          <w:sz w:val="18"/>
          <w:szCs w:val="18"/>
        </w:rPr>
        <w:t>Back dilute culture and put at 42C</w:t>
      </w:r>
    </w:p>
    <w:p w14:paraId="514E4947" w14:textId="24C9851B" w:rsidR="002B0CCA" w:rsidRPr="00C867BC" w:rsidRDefault="002B0CCA" w:rsidP="00F65C41">
      <w:pPr>
        <w:pStyle w:val="ListParagraph"/>
        <w:numPr>
          <w:ilvl w:val="0"/>
          <w:numId w:val="37"/>
        </w:numPr>
        <w:rPr>
          <w:strike/>
          <w:sz w:val="18"/>
          <w:szCs w:val="18"/>
        </w:rPr>
      </w:pPr>
      <w:r w:rsidRPr="00C867BC">
        <w:rPr>
          <w:strike/>
          <w:sz w:val="18"/>
          <w:szCs w:val="18"/>
        </w:rPr>
        <w:t>Plate on TSA-</w:t>
      </w:r>
      <w:proofErr w:type="spellStart"/>
      <w:r w:rsidRPr="00C867BC">
        <w:rPr>
          <w:strike/>
          <w:sz w:val="18"/>
          <w:szCs w:val="18"/>
        </w:rPr>
        <w:t>tet</w:t>
      </w:r>
      <w:proofErr w:type="spellEnd"/>
      <w:r w:rsidRPr="00C867BC">
        <w:rPr>
          <w:strike/>
          <w:sz w:val="18"/>
          <w:szCs w:val="18"/>
        </w:rPr>
        <w:t xml:space="preserve"> from 42C </w:t>
      </w:r>
      <w:r w:rsidR="0065627E" w:rsidRPr="00C867BC">
        <w:rPr>
          <w:strike/>
          <w:sz w:val="18"/>
          <w:szCs w:val="18"/>
        </w:rPr>
        <w:t>cultures</w:t>
      </w:r>
    </w:p>
    <w:p w14:paraId="527B9722" w14:textId="77777777" w:rsidR="00F65C41" w:rsidRPr="00551DD0" w:rsidRDefault="00F65C41" w:rsidP="00F65C41">
      <w:pPr>
        <w:rPr>
          <w:rFonts w:asciiTheme="majorHAnsi" w:hAnsiTheme="majorHAnsi" w:cstheme="majorHAnsi"/>
          <w:b/>
          <w:u w:val="single"/>
        </w:rPr>
      </w:pPr>
      <w:r w:rsidRPr="00B95847">
        <w:rPr>
          <w:rFonts w:asciiTheme="majorHAnsi" w:hAnsiTheme="majorHAnsi" w:cstheme="majorHAnsi"/>
          <w:b/>
          <w:u w:val="single"/>
        </w:rPr>
        <w:t>Methods and Results:</w:t>
      </w:r>
    </w:p>
    <w:p w14:paraId="59FE4F8C" w14:textId="6B1FAA48" w:rsidR="00F65C41" w:rsidRDefault="002B0CCA" w:rsidP="0083412E">
      <w:r>
        <w:t>I back diluted the 30C S aureus cultures 1:5000 in TSB-</w:t>
      </w:r>
      <w:proofErr w:type="spellStart"/>
      <w:r>
        <w:t>tet</w:t>
      </w:r>
      <w:proofErr w:type="spellEnd"/>
      <w:r>
        <w:t xml:space="preserve"> by adding 1 </w:t>
      </w:r>
      <w:proofErr w:type="spellStart"/>
      <w:r>
        <w:t>ul</w:t>
      </w:r>
      <w:proofErr w:type="spellEnd"/>
      <w:r>
        <w:t xml:space="preserve"> of the overnight culture to 5 mL of TSB-</w:t>
      </w:r>
      <w:proofErr w:type="spellStart"/>
      <w:r>
        <w:t>tet</w:t>
      </w:r>
      <w:proofErr w:type="spellEnd"/>
      <w:r>
        <w:t>. I then put all 4 of the cultures in the 42C shaking incubator at 9 am.</w:t>
      </w:r>
      <w:r w:rsidR="00F15106">
        <w:t xml:space="preserve"> As a control to check for </w:t>
      </w:r>
      <w:proofErr w:type="spellStart"/>
      <w:r w:rsidR="00F15106">
        <w:t>tet</w:t>
      </w:r>
      <w:proofErr w:type="spellEnd"/>
      <w:r w:rsidR="00F15106">
        <w:t xml:space="preserve"> stability, I also included one TSB-</w:t>
      </w:r>
      <w:proofErr w:type="spellStart"/>
      <w:r w:rsidR="00F15106">
        <w:t>tet</w:t>
      </w:r>
      <w:proofErr w:type="spellEnd"/>
      <w:r w:rsidR="00F15106">
        <w:t xml:space="preserve"> with regular S aureus cells (no plasmid) which should not grow if the </w:t>
      </w:r>
      <w:proofErr w:type="spellStart"/>
      <w:r w:rsidR="00F15106">
        <w:t>tet</w:t>
      </w:r>
      <w:proofErr w:type="spellEnd"/>
      <w:r w:rsidR="00F15106">
        <w:t xml:space="preserve"> is good.</w:t>
      </w:r>
      <w:r w:rsidR="00C867BC">
        <w:t xml:space="preserve"> At about 3 pm I checked the cultures and they had grown abundantly but the regular cells one had not grown at all</w:t>
      </w:r>
      <w:r w:rsidR="00DC7802">
        <w:t xml:space="preserve"> (image below)</w:t>
      </w:r>
      <w:r w:rsidR="00C867BC">
        <w:t>. I went ahead and diluted all 4 of the cultures individually down to 10</w:t>
      </w:r>
      <w:r w:rsidR="00C867BC">
        <w:rPr>
          <w:vertAlign w:val="superscript"/>
        </w:rPr>
        <w:t>-6</w:t>
      </w:r>
      <w:r w:rsidR="00C867BC">
        <w:t xml:space="preserve"> and plated 10</w:t>
      </w:r>
      <w:r w:rsidR="00C867BC">
        <w:rPr>
          <w:vertAlign w:val="superscript"/>
        </w:rPr>
        <w:t>-5</w:t>
      </w:r>
      <w:r w:rsidR="00C867BC">
        <w:t xml:space="preserve"> and 10</w:t>
      </w:r>
      <w:r w:rsidR="00C867BC">
        <w:rPr>
          <w:vertAlign w:val="superscript"/>
        </w:rPr>
        <w:t>-6</w:t>
      </w:r>
      <w:r w:rsidR="00C867BC">
        <w:t xml:space="preserve"> on TSA-</w:t>
      </w:r>
      <w:proofErr w:type="spellStart"/>
      <w:r w:rsidR="00C867BC">
        <w:t>tet</w:t>
      </w:r>
      <w:proofErr w:type="spellEnd"/>
      <w:r w:rsidR="00C867BC">
        <w:t xml:space="preserve"> plates (100 </w:t>
      </w:r>
      <w:proofErr w:type="spellStart"/>
      <w:r w:rsidR="00C867BC">
        <w:t>ul</w:t>
      </w:r>
      <w:proofErr w:type="spellEnd"/>
      <w:r w:rsidR="00C867BC">
        <w:t xml:space="preserve"> per plate) and put at 42C.</w:t>
      </w:r>
    </w:p>
    <w:p w14:paraId="38D46E63" w14:textId="489BAAE6" w:rsidR="00DC7802" w:rsidRDefault="00DC7802" w:rsidP="0083412E"/>
    <w:p w14:paraId="16F818B7" w14:textId="11CCD121" w:rsidR="00DC7802" w:rsidRPr="00C867BC" w:rsidRDefault="00DC7802" w:rsidP="0083412E">
      <w:r>
        <w:rPr>
          <w:noProof/>
        </w:rPr>
        <w:lastRenderedPageBreak/>
        <w:drawing>
          <wp:inline distT="0" distB="0" distL="0" distR="0" wp14:anchorId="1E65825B" wp14:editId="02E18964">
            <wp:extent cx="2118226" cy="2098161"/>
            <wp:effectExtent l="0" t="9207" r="6667" b="6668"/>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38518" t="29418" r="15340" b="9659"/>
                    <a:stretch/>
                  </pic:blipFill>
                  <pic:spPr bwMode="auto">
                    <a:xfrm rot="5400000">
                      <a:off x="0" y="0"/>
                      <a:ext cx="2120437" cy="2100351"/>
                    </a:xfrm>
                    <a:prstGeom prst="rect">
                      <a:avLst/>
                    </a:prstGeom>
                    <a:noFill/>
                    <a:ln>
                      <a:noFill/>
                    </a:ln>
                    <a:extLst>
                      <a:ext uri="{53640926-AAD7-44D8-BBD7-CCE9431645EC}">
                        <a14:shadowObscured xmlns:a14="http://schemas.microsoft.com/office/drawing/2010/main"/>
                      </a:ext>
                    </a:extLst>
                  </pic:spPr>
                </pic:pic>
              </a:graphicData>
            </a:graphic>
          </wp:inline>
        </w:drawing>
      </w:r>
    </w:p>
    <w:p w14:paraId="7DA8B2FD" w14:textId="4BE781AE" w:rsidR="002B0CCA" w:rsidRDefault="002B0CCA" w:rsidP="0083412E"/>
    <w:p w14:paraId="0B66CE1A" w14:textId="40369F88" w:rsidR="002B0CCA" w:rsidRDefault="002B0CCA" w:rsidP="0083412E">
      <w:r>
        <w:t xml:space="preserve">I checked on my replica plates for S aureus and unfortunately, all 84 of the patches had growth on </w:t>
      </w:r>
      <w:proofErr w:type="spellStart"/>
      <w:r>
        <w:t>tet</w:t>
      </w:r>
      <w:proofErr w:type="spellEnd"/>
      <w:r>
        <w:t>. Here is a sample, but they all looked the same:</w:t>
      </w:r>
    </w:p>
    <w:p w14:paraId="0A92FD93" w14:textId="123D399D" w:rsidR="002B0CCA" w:rsidRDefault="002B0CCA" w:rsidP="0083412E">
      <w:r>
        <w:rPr>
          <w:noProof/>
        </w:rPr>
        <w:drawing>
          <wp:inline distT="0" distB="0" distL="0" distR="0" wp14:anchorId="72F595D5" wp14:editId="50A62DF0">
            <wp:extent cx="1466987" cy="3199310"/>
            <wp:effectExtent l="0" t="889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33294" r="32306"/>
                    <a:stretch/>
                  </pic:blipFill>
                  <pic:spPr bwMode="auto">
                    <a:xfrm rot="5400000">
                      <a:off x="0" y="0"/>
                      <a:ext cx="1468373" cy="3202333"/>
                    </a:xfrm>
                    <a:prstGeom prst="rect">
                      <a:avLst/>
                    </a:prstGeom>
                    <a:noFill/>
                    <a:ln>
                      <a:noFill/>
                    </a:ln>
                    <a:extLst>
                      <a:ext uri="{53640926-AAD7-44D8-BBD7-CCE9431645EC}">
                        <a14:shadowObscured xmlns:a14="http://schemas.microsoft.com/office/drawing/2010/main"/>
                      </a:ext>
                    </a:extLst>
                  </pic:spPr>
                </pic:pic>
              </a:graphicData>
            </a:graphic>
          </wp:inline>
        </w:drawing>
      </w:r>
    </w:p>
    <w:p w14:paraId="51D80550" w14:textId="79C32F97" w:rsidR="002B0CCA" w:rsidRDefault="00907513" w:rsidP="0083412E">
      <w:r>
        <w:t xml:space="preserve">Matthew suggested screen 100 so I patched out another 30 or so for a total of 112 colonies screened. </w:t>
      </w:r>
      <w:r w:rsidR="002B0CCA">
        <w:t>I’m</w:t>
      </w:r>
      <w:r>
        <w:t xml:space="preserve"> </w:t>
      </w:r>
      <w:r w:rsidR="002B0CCA">
        <w:t>hoping that a new primary will have better luck</w:t>
      </w:r>
      <w:r>
        <w:t>, but also might try subculturing 3 times at 25C next time.</w:t>
      </w:r>
    </w:p>
    <w:p w14:paraId="14984A99" w14:textId="31729D22" w:rsidR="004755B4" w:rsidRDefault="004755B4" w:rsidP="0083412E"/>
    <w:p w14:paraId="248C1E65" w14:textId="666B5A3F" w:rsidR="00140306" w:rsidRDefault="00140306" w:rsidP="00140306">
      <w:proofErr w:type="gramStart"/>
      <w:r>
        <w:t>Next</w:t>
      </w:r>
      <w:proofErr w:type="gramEnd"/>
      <w:r>
        <w:t xml:space="preserve"> I ran a colony PCR with the 6 potential </w:t>
      </w:r>
      <w:proofErr w:type="spellStart"/>
      <w:r>
        <w:t>hfq</w:t>
      </w:r>
      <w:proofErr w:type="spellEnd"/>
      <w:r>
        <w:t>-V integrants. As controls I have water, LVS gDNA, and 1:100 pKR158. The primers were KROL543 (on the genome) and KROL240 (on the plasmid) which should produce a band around 500 bps.</w:t>
      </w:r>
    </w:p>
    <w:p w14:paraId="1502FB1E" w14:textId="65911B5A" w:rsidR="004755B4" w:rsidRDefault="004755B4" w:rsidP="0083412E"/>
    <w:tbl>
      <w:tblPr>
        <w:tblW w:w="9940" w:type="dxa"/>
        <w:tblLook w:val="04A0" w:firstRow="1" w:lastRow="0" w:firstColumn="1" w:lastColumn="0" w:noHBand="0" w:noVBand="1"/>
      </w:tblPr>
      <w:tblGrid>
        <w:gridCol w:w="3480"/>
        <w:gridCol w:w="3380"/>
        <w:gridCol w:w="3080"/>
      </w:tblGrid>
      <w:tr w:rsidR="00140306" w:rsidRPr="00140306" w14:paraId="7FA75BE0" w14:textId="77777777" w:rsidTr="00140306">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477CFB6" w14:textId="77777777" w:rsidR="00140306" w:rsidRPr="00140306" w:rsidRDefault="00140306" w:rsidP="00140306">
            <w:pPr>
              <w:jc w:val="center"/>
              <w:rPr>
                <w:rFonts w:ascii="Arial" w:hAnsi="Arial" w:cs="Arial"/>
                <w:b/>
                <w:bCs/>
                <w:color w:val="000000"/>
              </w:rPr>
            </w:pPr>
            <w:r w:rsidRPr="00140306">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436851D5" w14:textId="77777777" w:rsidR="00140306" w:rsidRPr="00140306" w:rsidRDefault="00140306" w:rsidP="00140306">
            <w:pPr>
              <w:jc w:val="center"/>
              <w:rPr>
                <w:rFonts w:ascii="Arial" w:hAnsi="Arial" w:cs="Arial"/>
                <w:b/>
                <w:bCs/>
                <w:color w:val="000000"/>
              </w:rPr>
            </w:pPr>
            <w:r w:rsidRPr="00140306">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1418349E" w14:textId="77777777" w:rsidR="00140306" w:rsidRPr="00140306" w:rsidRDefault="00140306" w:rsidP="00140306">
            <w:pPr>
              <w:jc w:val="center"/>
              <w:rPr>
                <w:rFonts w:ascii="Arial" w:hAnsi="Arial" w:cs="Arial"/>
                <w:b/>
                <w:bCs/>
                <w:color w:val="000000"/>
              </w:rPr>
            </w:pPr>
            <w:r w:rsidRPr="00140306">
              <w:rPr>
                <w:rFonts w:ascii="Arial" w:hAnsi="Arial" w:cs="Arial"/>
                <w:b/>
                <w:bCs/>
                <w:color w:val="000000"/>
              </w:rPr>
              <w:t>Volumes in Master Mix (uL)</w:t>
            </w:r>
          </w:p>
        </w:tc>
      </w:tr>
      <w:tr w:rsidR="00140306" w:rsidRPr="00140306" w14:paraId="11C259C0"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27C8F58" w14:textId="77777777" w:rsidR="00140306" w:rsidRPr="00140306" w:rsidRDefault="00140306" w:rsidP="00140306">
            <w:pPr>
              <w:jc w:val="center"/>
              <w:rPr>
                <w:rFonts w:ascii="Arial" w:hAnsi="Arial" w:cs="Arial"/>
                <w:color w:val="000000"/>
              </w:rPr>
            </w:pPr>
            <w:r w:rsidRPr="00140306">
              <w:rPr>
                <w:rFonts w:ascii="Arial" w:hAnsi="Arial" w:cs="Arial"/>
                <w:color w:val="000000"/>
              </w:rPr>
              <w:t>H</w:t>
            </w:r>
            <w:r w:rsidRPr="00140306">
              <w:rPr>
                <w:rFonts w:ascii="Arial" w:hAnsi="Arial" w:cs="Arial"/>
                <w:color w:val="000000"/>
                <w:vertAlign w:val="subscript"/>
              </w:rPr>
              <w:t>2</w:t>
            </w:r>
            <w:r w:rsidRPr="00140306">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0F93FD43" w14:textId="77777777" w:rsidR="00140306" w:rsidRPr="00140306" w:rsidRDefault="00140306" w:rsidP="00140306">
            <w:pPr>
              <w:jc w:val="center"/>
              <w:rPr>
                <w:rFonts w:ascii="Arial" w:hAnsi="Arial" w:cs="Arial"/>
                <w:color w:val="000000"/>
              </w:rPr>
            </w:pPr>
            <w:r w:rsidRPr="00140306">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3B67A219" w14:textId="77777777" w:rsidR="00140306" w:rsidRPr="00140306" w:rsidRDefault="00140306" w:rsidP="00140306">
            <w:pPr>
              <w:jc w:val="center"/>
              <w:rPr>
                <w:rFonts w:ascii="Arial" w:hAnsi="Arial" w:cs="Arial"/>
                <w:color w:val="000000"/>
              </w:rPr>
            </w:pPr>
            <w:r w:rsidRPr="00140306">
              <w:rPr>
                <w:rFonts w:ascii="Arial" w:hAnsi="Arial" w:cs="Arial"/>
                <w:color w:val="000000"/>
              </w:rPr>
              <w:t>118</w:t>
            </w:r>
          </w:p>
        </w:tc>
      </w:tr>
      <w:tr w:rsidR="00140306" w:rsidRPr="00140306" w14:paraId="1CB66964"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7F9C4DC" w14:textId="77777777" w:rsidR="00140306" w:rsidRPr="00140306" w:rsidRDefault="00140306" w:rsidP="00140306">
            <w:pPr>
              <w:jc w:val="center"/>
              <w:rPr>
                <w:rFonts w:ascii="Arial" w:hAnsi="Arial" w:cs="Arial"/>
                <w:color w:val="000000"/>
              </w:rPr>
            </w:pPr>
            <w:r w:rsidRPr="00140306">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740208E8" w14:textId="77777777" w:rsidR="00140306" w:rsidRPr="00140306" w:rsidRDefault="00140306" w:rsidP="00140306">
            <w:pPr>
              <w:jc w:val="center"/>
              <w:rPr>
                <w:rFonts w:ascii="Arial" w:hAnsi="Arial" w:cs="Arial"/>
                <w:color w:val="000000"/>
              </w:rPr>
            </w:pPr>
            <w:r w:rsidRPr="00140306">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0D1C9615" w14:textId="77777777" w:rsidR="00140306" w:rsidRPr="00140306" w:rsidRDefault="00140306" w:rsidP="00140306">
            <w:pPr>
              <w:jc w:val="center"/>
              <w:rPr>
                <w:rFonts w:ascii="Arial" w:hAnsi="Arial" w:cs="Arial"/>
                <w:color w:val="000000"/>
              </w:rPr>
            </w:pPr>
            <w:r w:rsidRPr="00140306">
              <w:rPr>
                <w:rFonts w:ascii="Arial" w:hAnsi="Arial" w:cs="Arial"/>
                <w:color w:val="000000"/>
              </w:rPr>
              <w:t>40</w:t>
            </w:r>
          </w:p>
        </w:tc>
      </w:tr>
      <w:tr w:rsidR="00140306" w:rsidRPr="00140306" w14:paraId="386A8EC7"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CF5D8ED" w14:textId="77777777" w:rsidR="00140306" w:rsidRPr="00140306" w:rsidRDefault="00140306" w:rsidP="00140306">
            <w:pPr>
              <w:jc w:val="center"/>
              <w:rPr>
                <w:rFonts w:ascii="Arial" w:hAnsi="Arial" w:cs="Arial"/>
                <w:color w:val="000000"/>
              </w:rPr>
            </w:pPr>
            <w:r w:rsidRPr="00140306">
              <w:rPr>
                <w:rFonts w:ascii="Arial" w:hAnsi="Arial" w:cs="Arial"/>
                <w:color w:val="000000"/>
              </w:rPr>
              <w:t xml:space="preserve">2.5 mM </w:t>
            </w:r>
            <w:proofErr w:type="spellStart"/>
            <w:r w:rsidRPr="00140306">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1E8FCD66" w14:textId="77777777" w:rsidR="00140306" w:rsidRPr="00140306" w:rsidRDefault="00140306" w:rsidP="00140306">
            <w:pPr>
              <w:jc w:val="center"/>
              <w:rPr>
                <w:rFonts w:ascii="Arial" w:hAnsi="Arial" w:cs="Arial"/>
                <w:color w:val="000000"/>
              </w:rPr>
            </w:pPr>
            <w:r w:rsidRPr="00140306">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0DC7789B" w14:textId="77777777" w:rsidR="00140306" w:rsidRPr="00140306" w:rsidRDefault="00140306" w:rsidP="00140306">
            <w:pPr>
              <w:jc w:val="center"/>
              <w:rPr>
                <w:rFonts w:ascii="Arial" w:hAnsi="Arial" w:cs="Arial"/>
                <w:color w:val="000000"/>
              </w:rPr>
            </w:pPr>
            <w:r w:rsidRPr="00140306">
              <w:rPr>
                <w:rFonts w:ascii="Arial" w:hAnsi="Arial" w:cs="Arial"/>
                <w:color w:val="000000"/>
              </w:rPr>
              <w:t>16</w:t>
            </w:r>
          </w:p>
        </w:tc>
      </w:tr>
      <w:tr w:rsidR="00140306" w:rsidRPr="00140306" w14:paraId="1C273AF3"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AF4322C" w14:textId="77777777" w:rsidR="00140306" w:rsidRPr="00140306" w:rsidRDefault="00140306" w:rsidP="00140306">
            <w:pPr>
              <w:jc w:val="center"/>
              <w:rPr>
                <w:rFonts w:ascii="Arial" w:hAnsi="Arial" w:cs="Arial"/>
                <w:color w:val="000000"/>
              </w:rPr>
            </w:pPr>
            <w:r w:rsidRPr="00140306">
              <w:rPr>
                <w:rFonts w:ascii="Arial" w:hAnsi="Arial" w:cs="Arial"/>
                <w:color w:val="000000"/>
              </w:rPr>
              <w:t xml:space="preserve">Forward primer (10 </w:t>
            </w:r>
            <w:proofErr w:type="spellStart"/>
            <w:r w:rsidRPr="00140306">
              <w:rPr>
                <w:rFonts w:ascii="Arial" w:hAnsi="Arial" w:cs="Arial"/>
                <w:color w:val="000000"/>
              </w:rPr>
              <w:t>uM</w:t>
            </w:r>
            <w:proofErr w:type="spellEnd"/>
            <w:r w:rsidRPr="00140306">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35359F92" w14:textId="77777777" w:rsidR="00140306" w:rsidRPr="00140306" w:rsidRDefault="00140306" w:rsidP="00140306">
            <w:pPr>
              <w:jc w:val="center"/>
              <w:rPr>
                <w:rFonts w:ascii="Arial" w:hAnsi="Arial" w:cs="Arial"/>
                <w:color w:val="000000"/>
              </w:rPr>
            </w:pPr>
            <w:r w:rsidRPr="00140306">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653778EE" w14:textId="77777777" w:rsidR="00140306" w:rsidRPr="00140306" w:rsidRDefault="00140306" w:rsidP="00140306">
            <w:pPr>
              <w:jc w:val="center"/>
              <w:rPr>
                <w:rFonts w:ascii="Arial" w:hAnsi="Arial" w:cs="Arial"/>
                <w:color w:val="000000"/>
              </w:rPr>
            </w:pPr>
            <w:r w:rsidRPr="00140306">
              <w:rPr>
                <w:rFonts w:ascii="Arial" w:hAnsi="Arial" w:cs="Arial"/>
                <w:color w:val="000000"/>
              </w:rPr>
              <w:t>6</w:t>
            </w:r>
          </w:p>
        </w:tc>
      </w:tr>
      <w:tr w:rsidR="00140306" w:rsidRPr="00140306" w14:paraId="57BD7A7B"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280D32C1" w14:textId="77777777" w:rsidR="00140306" w:rsidRPr="00140306" w:rsidRDefault="00140306" w:rsidP="00140306">
            <w:pPr>
              <w:jc w:val="center"/>
              <w:rPr>
                <w:rFonts w:ascii="Arial" w:hAnsi="Arial" w:cs="Arial"/>
                <w:color w:val="000000"/>
              </w:rPr>
            </w:pPr>
            <w:r w:rsidRPr="00140306">
              <w:rPr>
                <w:rFonts w:ascii="Arial" w:hAnsi="Arial" w:cs="Arial"/>
                <w:color w:val="000000"/>
              </w:rPr>
              <w:t xml:space="preserve">Reverse primer (10 </w:t>
            </w:r>
            <w:proofErr w:type="spellStart"/>
            <w:r w:rsidRPr="00140306">
              <w:rPr>
                <w:rFonts w:ascii="Arial" w:hAnsi="Arial" w:cs="Arial"/>
                <w:color w:val="000000"/>
              </w:rPr>
              <w:t>uM</w:t>
            </w:r>
            <w:proofErr w:type="spellEnd"/>
            <w:r w:rsidRPr="00140306">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1D60CB9D" w14:textId="77777777" w:rsidR="00140306" w:rsidRPr="00140306" w:rsidRDefault="00140306" w:rsidP="00140306">
            <w:pPr>
              <w:jc w:val="center"/>
              <w:rPr>
                <w:rFonts w:ascii="Arial" w:hAnsi="Arial" w:cs="Arial"/>
                <w:color w:val="000000"/>
              </w:rPr>
            </w:pPr>
            <w:r w:rsidRPr="00140306">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2570140A" w14:textId="77777777" w:rsidR="00140306" w:rsidRPr="00140306" w:rsidRDefault="00140306" w:rsidP="00140306">
            <w:pPr>
              <w:jc w:val="center"/>
              <w:rPr>
                <w:rFonts w:ascii="Arial" w:hAnsi="Arial" w:cs="Arial"/>
                <w:color w:val="000000"/>
              </w:rPr>
            </w:pPr>
            <w:r w:rsidRPr="00140306">
              <w:rPr>
                <w:rFonts w:ascii="Arial" w:hAnsi="Arial" w:cs="Arial"/>
                <w:color w:val="000000"/>
              </w:rPr>
              <w:t>6</w:t>
            </w:r>
          </w:p>
        </w:tc>
      </w:tr>
      <w:tr w:rsidR="00140306" w:rsidRPr="00140306" w14:paraId="38B4AC2A"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B109907" w14:textId="77777777" w:rsidR="00140306" w:rsidRPr="00140306" w:rsidRDefault="00140306" w:rsidP="00140306">
            <w:pPr>
              <w:jc w:val="center"/>
              <w:rPr>
                <w:rFonts w:ascii="Arial" w:hAnsi="Arial" w:cs="Arial"/>
                <w:color w:val="000000"/>
              </w:rPr>
            </w:pPr>
            <w:r w:rsidRPr="00140306">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66CB5AF0" w14:textId="77777777" w:rsidR="00140306" w:rsidRPr="00140306" w:rsidRDefault="00140306" w:rsidP="00140306">
            <w:pPr>
              <w:jc w:val="center"/>
              <w:rPr>
                <w:rFonts w:ascii="Arial" w:hAnsi="Arial" w:cs="Arial"/>
                <w:color w:val="000000"/>
              </w:rPr>
            </w:pPr>
            <w:r w:rsidRPr="00140306">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226C8846" w14:textId="77777777" w:rsidR="00140306" w:rsidRPr="00140306" w:rsidRDefault="00140306" w:rsidP="00140306">
            <w:pPr>
              <w:jc w:val="center"/>
              <w:rPr>
                <w:rFonts w:ascii="Arial" w:hAnsi="Arial" w:cs="Arial"/>
                <w:color w:val="000000"/>
              </w:rPr>
            </w:pPr>
            <w:r w:rsidRPr="00140306">
              <w:rPr>
                <w:rFonts w:ascii="Arial" w:hAnsi="Arial" w:cs="Arial"/>
                <w:color w:val="000000"/>
              </w:rPr>
              <w:t>4</w:t>
            </w:r>
          </w:p>
        </w:tc>
      </w:tr>
      <w:tr w:rsidR="00140306" w:rsidRPr="00140306" w14:paraId="0DC2B1F1"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63D8CB8" w14:textId="77777777" w:rsidR="00140306" w:rsidRPr="00140306" w:rsidRDefault="00140306" w:rsidP="00140306">
            <w:pPr>
              <w:jc w:val="center"/>
              <w:rPr>
                <w:rFonts w:ascii="Arial" w:hAnsi="Arial" w:cs="Arial"/>
                <w:color w:val="000000"/>
              </w:rPr>
            </w:pPr>
            <w:r w:rsidRPr="00140306">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024C30EF" w14:textId="77777777" w:rsidR="00140306" w:rsidRPr="00140306" w:rsidRDefault="00140306" w:rsidP="00140306">
            <w:pPr>
              <w:jc w:val="center"/>
              <w:rPr>
                <w:rFonts w:ascii="Arial" w:hAnsi="Arial" w:cs="Arial"/>
                <w:color w:val="000000"/>
              </w:rPr>
            </w:pPr>
            <w:r w:rsidRPr="00140306">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3FFDFC3E" w14:textId="77777777" w:rsidR="00140306" w:rsidRPr="00140306" w:rsidRDefault="00140306" w:rsidP="00140306">
            <w:pPr>
              <w:jc w:val="center"/>
              <w:rPr>
                <w:rFonts w:ascii="Arial" w:hAnsi="Arial" w:cs="Arial"/>
                <w:color w:val="000000"/>
              </w:rPr>
            </w:pPr>
            <w:r w:rsidRPr="00140306">
              <w:rPr>
                <w:rFonts w:ascii="Arial" w:hAnsi="Arial" w:cs="Arial"/>
                <w:color w:val="000000"/>
              </w:rPr>
              <w:t> </w:t>
            </w:r>
          </w:p>
        </w:tc>
      </w:tr>
      <w:tr w:rsidR="00140306" w:rsidRPr="00140306" w14:paraId="23119A17" w14:textId="77777777" w:rsidTr="00140306">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013125C0" w14:textId="77777777" w:rsidR="00140306" w:rsidRPr="00140306" w:rsidRDefault="00140306" w:rsidP="00140306">
            <w:pPr>
              <w:jc w:val="center"/>
              <w:rPr>
                <w:rFonts w:ascii="Arial" w:hAnsi="Arial" w:cs="Arial"/>
                <w:color w:val="000000"/>
              </w:rPr>
            </w:pPr>
            <w:r w:rsidRPr="00140306">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5581D6E5" w14:textId="77777777" w:rsidR="00140306" w:rsidRPr="00140306" w:rsidRDefault="00140306" w:rsidP="00140306">
            <w:pPr>
              <w:jc w:val="center"/>
              <w:rPr>
                <w:rFonts w:ascii="Arial" w:hAnsi="Arial" w:cs="Arial"/>
                <w:color w:val="000000"/>
              </w:rPr>
            </w:pPr>
            <w:r w:rsidRPr="00140306">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711DE61B" w14:textId="77777777" w:rsidR="00140306" w:rsidRPr="00140306" w:rsidRDefault="00140306" w:rsidP="00140306">
            <w:pPr>
              <w:jc w:val="center"/>
              <w:rPr>
                <w:rFonts w:ascii="Arial" w:hAnsi="Arial" w:cs="Arial"/>
                <w:color w:val="000000"/>
              </w:rPr>
            </w:pPr>
            <w:r w:rsidRPr="00140306">
              <w:rPr>
                <w:rFonts w:ascii="Arial" w:hAnsi="Arial" w:cs="Arial"/>
                <w:color w:val="000000"/>
              </w:rPr>
              <w:t>190</w:t>
            </w:r>
          </w:p>
        </w:tc>
      </w:tr>
    </w:tbl>
    <w:p w14:paraId="0AD34169" w14:textId="6271BB5B" w:rsidR="004755B4" w:rsidRDefault="00140306" w:rsidP="0083412E">
      <w:r>
        <w:t>Ran on STN1 with a 30 second extension time.</w:t>
      </w:r>
      <w:r w:rsidR="0065627E">
        <w:t xml:space="preserve"> Then ran on a 1% agarose gel.</w:t>
      </w:r>
    </w:p>
    <w:p w14:paraId="402D7890" w14:textId="774EF95B" w:rsidR="003C3B81" w:rsidRDefault="003C3B81" w:rsidP="0083412E"/>
    <w:p w14:paraId="2BC11CD5" w14:textId="77777777" w:rsidR="003C3B81" w:rsidRDefault="003C3B81" w:rsidP="0083412E"/>
    <w:p w14:paraId="1F494DEE" w14:textId="3CB35369" w:rsidR="00501E3F" w:rsidRPr="002B1CDE" w:rsidRDefault="002B1CDE" w:rsidP="002B1CDE">
      <w:pPr>
        <w:rPr>
          <w:sz w:val="16"/>
          <w:szCs w:val="16"/>
        </w:rPr>
      </w:pPr>
      <w:r>
        <w:lastRenderedPageBreak/>
        <w:t xml:space="preserve">        </w:t>
      </w:r>
      <w:r w:rsidRPr="002B1CDE">
        <w:rPr>
          <w:sz w:val="20"/>
          <w:szCs w:val="20"/>
        </w:rPr>
        <w:t xml:space="preserve"> </w:t>
      </w:r>
      <w:r>
        <w:rPr>
          <w:sz w:val="20"/>
          <w:szCs w:val="20"/>
        </w:rPr>
        <w:t xml:space="preserve"> </w:t>
      </w:r>
      <w:r w:rsidRPr="002B1CDE">
        <w:rPr>
          <w:sz w:val="16"/>
          <w:szCs w:val="16"/>
        </w:rPr>
        <w:t xml:space="preserve">-   gDNA </w:t>
      </w:r>
      <w:proofErr w:type="spellStart"/>
      <w:r w:rsidRPr="002B1CDE">
        <w:rPr>
          <w:sz w:val="16"/>
          <w:szCs w:val="16"/>
        </w:rPr>
        <w:t>plas</w:t>
      </w:r>
      <w:proofErr w:type="spellEnd"/>
      <w:r w:rsidRPr="002B1CDE">
        <w:rPr>
          <w:sz w:val="16"/>
          <w:szCs w:val="16"/>
        </w:rPr>
        <w:t xml:space="preserve"> 7-1 </w:t>
      </w:r>
      <w:r>
        <w:rPr>
          <w:sz w:val="16"/>
          <w:szCs w:val="16"/>
        </w:rPr>
        <w:t xml:space="preserve">  </w:t>
      </w:r>
      <w:r w:rsidRPr="002B1CDE">
        <w:rPr>
          <w:sz w:val="16"/>
          <w:szCs w:val="16"/>
        </w:rPr>
        <w:t xml:space="preserve">7-2 </w:t>
      </w:r>
      <w:r>
        <w:rPr>
          <w:sz w:val="16"/>
          <w:szCs w:val="16"/>
        </w:rPr>
        <w:t xml:space="preserve">  </w:t>
      </w:r>
      <w:r w:rsidRPr="002B1CDE">
        <w:rPr>
          <w:sz w:val="16"/>
          <w:szCs w:val="16"/>
        </w:rPr>
        <w:t xml:space="preserve">8-1 </w:t>
      </w:r>
      <w:r>
        <w:rPr>
          <w:sz w:val="16"/>
          <w:szCs w:val="16"/>
        </w:rPr>
        <w:t xml:space="preserve">  </w:t>
      </w:r>
      <w:r w:rsidRPr="002B1CDE">
        <w:rPr>
          <w:sz w:val="16"/>
          <w:szCs w:val="16"/>
        </w:rPr>
        <w:t xml:space="preserve">8-2 </w:t>
      </w:r>
      <w:r>
        <w:rPr>
          <w:sz w:val="16"/>
          <w:szCs w:val="16"/>
        </w:rPr>
        <w:t xml:space="preserve">  </w:t>
      </w:r>
      <w:r w:rsidRPr="002B1CDE">
        <w:rPr>
          <w:sz w:val="16"/>
          <w:szCs w:val="16"/>
        </w:rPr>
        <w:t xml:space="preserve">9-1 </w:t>
      </w:r>
      <w:r>
        <w:rPr>
          <w:sz w:val="16"/>
          <w:szCs w:val="16"/>
        </w:rPr>
        <w:t xml:space="preserve">  </w:t>
      </w:r>
      <w:r w:rsidRPr="002B1CDE">
        <w:rPr>
          <w:sz w:val="16"/>
          <w:szCs w:val="16"/>
        </w:rPr>
        <w:t>9-2</w:t>
      </w:r>
    </w:p>
    <w:p w14:paraId="4B78610A" w14:textId="118F876A" w:rsidR="00501E3F" w:rsidRDefault="00501E3F" w:rsidP="0083412E">
      <w:r>
        <w:rPr>
          <w:noProof/>
        </w:rPr>
        <w:drawing>
          <wp:inline distT="0" distB="0" distL="0" distR="0" wp14:anchorId="4A4AB43D" wp14:editId="164E2C53">
            <wp:extent cx="2407534" cy="276823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rotWithShape="1">
                    <a:blip r:embed="rId68" cstate="print">
                      <a:extLst>
                        <a:ext uri="{28A0092B-C50C-407E-A947-70E740481C1C}">
                          <a14:useLocalDpi xmlns:a14="http://schemas.microsoft.com/office/drawing/2010/main" val="0"/>
                        </a:ext>
                      </a:extLst>
                    </a:blip>
                    <a:srcRect l="12957" r="22092"/>
                    <a:stretch/>
                  </pic:blipFill>
                  <pic:spPr bwMode="auto">
                    <a:xfrm>
                      <a:off x="0" y="0"/>
                      <a:ext cx="2408295" cy="2769108"/>
                    </a:xfrm>
                    <a:prstGeom prst="rect">
                      <a:avLst/>
                    </a:prstGeom>
                    <a:ln>
                      <a:noFill/>
                    </a:ln>
                    <a:extLst>
                      <a:ext uri="{53640926-AAD7-44D8-BBD7-CCE9431645EC}">
                        <a14:shadowObscured xmlns:a14="http://schemas.microsoft.com/office/drawing/2010/main"/>
                      </a:ext>
                    </a:extLst>
                  </pic:spPr>
                </pic:pic>
              </a:graphicData>
            </a:graphic>
          </wp:inline>
        </w:drawing>
      </w:r>
    </w:p>
    <w:p w14:paraId="3D5F72F3" w14:textId="56E6AE9E" w:rsidR="0065627E" w:rsidRDefault="00501E3F" w:rsidP="0083412E">
      <w:r>
        <w:t xml:space="preserve">None of them have the correct band…again. There are more colonies to screen though so I patched out another </w:t>
      </w:r>
      <w:r w:rsidR="00907513">
        <w:t>18</w:t>
      </w:r>
      <w:r>
        <w:t xml:space="preserve"> and will hope for the best.</w:t>
      </w:r>
    </w:p>
    <w:p w14:paraId="3D08DD14" w14:textId="77777777" w:rsidR="00501E3F" w:rsidRDefault="00501E3F" w:rsidP="0083412E"/>
    <w:p w14:paraId="7DEDABD0" w14:textId="104C531F" w:rsidR="0065627E" w:rsidRDefault="0065627E" w:rsidP="0083412E">
      <w:r>
        <w:t xml:space="preserve">None of my </w:t>
      </w:r>
      <w:proofErr w:type="spellStart"/>
      <w:r>
        <w:t>dhfq</w:t>
      </w:r>
      <w:proofErr w:type="spellEnd"/>
      <w:r>
        <w:t xml:space="preserve"> electroporations have colonies, nor does my streak of </w:t>
      </w:r>
      <w:proofErr w:type="spellStart"/>
      <w:r>
        <w:t>dhfq</w:t>
      </w:r>
      <w:proofErr w:type="spellEnd"/>
      <w:r>
        <w:t xml:space="preserve"> to single colony.</w:t>
      </w:r>
      <w:r w:rsidR="00907513">
        <w:t xml:space="preserve"> Kathryn suggested I just go ahead with technical replicates of </w:t>
      </w:r>
      <w:proofErr w:type="spellStart"/>
      <w:r w:rsidR="00907513">
        <w:t>dhfq</w:t>
      </w:r>
      <w:proofErr w:type="spellEnd"/>
      <w:r w:rsidR="00907513">
        <w:t xml:space="preserve"> for the Western rather than biological replicates since it isn’t growing well enough. I decided a good control would also be drpsU2 so I struck that out and LVS from single use aliquots to regular CHAH plates.</w:t>
      </w:r>
    </w:p>
    <w:p w14:paraId="7404D7DD" w14:textId="78DA1CC9" w:rsidR="0065627E" w:rsidRDefault="0065627E" w:rsidP="0083412E"/>
    <w:p w14:paraId="7E37E540" w14:textId="429E06A3" w:rsidR="0065627E" w:rsidRDefault="0065627E" w:rsidP="0083412E">
      <w:r>
        <w:t>My transformations worked! Here are the counts:</w:t>
      </w:r>
    </w:p>
    <w:tbl>
      <w:tblPr>
        <w:tblStyle w:val="TableGrid"/>
        <w:tblW w:w="0" w:type="auto"/>
        <w:tblLook w:val="04A0" w:firstRow="1" w:lastRow="0" w:firstColumn="1" w:lastColumn="0" w:noHBand="0" w:noVBand="1"/>
      </w:tblPr>
      <w:tblGrid>
        <w:gridCol w:w="2553"/>
        <w:gridCol w:w="2553"/>
        <w:gridCol w:w="2554"/>
        <w:gridCol w:w="2554"/>
      </w:tblGrid>
      <w:tr w:rsidR="0065627E" w14:paraId="7823AD44" w14:textId="77777777" w:rsidTr="0065627E">
        <w:tc>
          <w:tcPr>
            <w:tcW w:w="2553" w:type="dxa"/>
          </w:tcPr>
          <w:p w14:paraId="351BB91F" w14:textId="5A6346E7" w:rsidR="0065627E" w:rsidRPr="0065627E" w:rsidRDefault="0065627E" w:rsidP="0065627E">
            <w:pPr>
              <w:jc w:val="center"/>
              <w:rPr>
                <w:b/>
                <w:bCs/>
              </w:rPr>
            </w:pPr>
            <w:r w:rsidRPr="0065627E">
              <w:rPr>
                <w:b/>
                <w:bCs/>
              </w:rPr>
              <w:t>Tube Number</w:t>
            </w:r>
          </w:p>
        </w:tc>
        <w:tc>
          <w:tcPr>
            <w:tcW w:w="2553" w:type="dxa"/>
          </w:tcPr>
          <w:p w14:paraId="0399B30E" w14:textId="1C685F93" w:rsidR="0065627E" w:rsidRPr="0065627E" w:rsidRDefault="0065627E" w:rsidP="0065627E">
            <w:pPr>
              <w:jc w:val="center"/>
              <w:rPr>
                <w:b/>
                <w:bCs/>
              </w:rPr>
            </w:pPr>
            <w:r w:rsidRPr="0065627E">
              <w:rPr>
                <w:b/>
                <w:bCs/>
              </w:rPr>
              <w:t>Plasmid</w:t>
            </w:r>
          </w:p>
        </w:tc>
        <w:tc>
          <w:tcPr>
            <w:tcW w:w="2554" w:type="dxa"/>
          </w:tcPr>
          <w:p w14:paraId="3A76DCEE" w14:textId="2F7AF59F" w:rsidR="0065627E" w:rsidRPr="0065627E" w:rsidRDefault="0065627E" w:rsidP="0065627E">
            <w:pPr>
              <w:jc w:val="center"/>
              <w:rPr>
                <w:b/>
                <w:bCs/>
              </w:rPr>
            </w:pPr>
            <w:r w:rsidRPr="0065627E">
              <w:rPr>
                <w:b/>
                <w:bCs/>
              </w:rPr>
              <w:t xml:space="preserve">20 </w:t>
            </w:r>
            <w:proofErr w:type="spellStart"/>
            <w:r w:rsidRPr="0065627E">
              <w:rPr>
                <w:b/>
                <w:bCs/>
              </w:rPr>
              <w:t>ul</w:t>
            </w:r>
            <w:proofErr w:type="spellEnd"/>
            <w:r w:rsidRPr="0065627E">
              <w:rPr>
                <w:b/>
                <w:bCs/>
              </w:rPr>
              <w:t xml:space="preserve"> plate</w:t>
            </w:r>
          </w:p>
        </w:tc>
        <w:tc>
          <w:tcPr>
            <w:tcW w:w="2554" w:type="dxa"/>
          </w:tcPr>
          <w:p w14:paraId="7D065CD1" w14:textId="73E9B64B" w:rsidR="0065627E" w:rsidRPr="0065627E" w:rsidRDefault="0065627E" w:rsidP="0065627E">
            <w:pPr>
              <w:jc w:val="center"/>
              <w:rPr>
                <w:b/>
                <w:bCs/>
              </w:rPr>
            </w:pPr>
            <w:r w:rsidRPr="0065627E">
              <w:rPr>
                <w:b/>
                <w:bCs/>
              </w:rPr>
              <w:t xml:space="preserve">100 </w:t>
            </w:r>
            <w:proofErr w:type="spellStart"/>
            <w:r w:rsidRPr="0065627E">
              <w:rPr>
                <w:b/>
                <w:bCs/>
              </w:rPr>
              <w:t>ul</w:t>
            </w:r>
            <w:proofErr w:type="spellEnd"/>
            <w:r w:rsidRPr="0065627E">
              <w:rPr>
                <w:b/>
                <w:bCs/>
              </w:rPr>
              <w:t xml:space="preserve"> plate</w:t>
            </w:r>
          </w:p>
        </w:tc>
      </w:tr>
      <w:tr w:rsidR="0065627E" w14:paraId="602E668C" w14:textId="77777777" w:rsidTr="0065627E">
        <w:tc>
          <w:tcPr>
            <w:tcW w:w="2553" w:type="dxa"/>
          </w:tcPr>
          <w:p w14:paraId="0BBB06E9" w14:textId="68034904" w:rsidR="0065627E" w:rsidRDefault="0065627E" w:rsidP="0065627E">
            <w:pPr>
              <w:jc w:val="center"/>
            </w:pPr>
            <w:r>
              <w:t>1</w:t>
            </w:r>
          </w:p>
        </w:tc>
        <w:tc>
          <w:tcPr>
            <w:tcW w:w="2553" w:type="dxa"/>
          </w:tcPr>
          <w:p w14:paraId="2104E034" w14:textId="75AAFA06" w:rsidR="0065627E" w:rsidRDefault="0065627E" w:rsidP="0065627E">
            <w:pPr>
              <w:jc w:val="center"/>
            </w:pPr>
            <w:r>
              <w:t>pKR151</w:t>
            </w:r>
          </w:p>
        </w:tc>
        <w:tc>
          <w:tcPr>
            <w:tcW w:w="2554" w:type="dxa"/>
          </w:tcPr>
          <w:p w14:paraId="5319F046" w14:textId="384DD462" w:rsidR="0065627E" w:rsidRDefault="0082310B" w:rsidP="0065627E">
            <w:pPr>
              <w:jc w:val="center"/>
            </w:pPr>
            <w:r>
              <w:t>58</w:t>
            </w:r>
          </w:p>
        </w:tc>
        <w:tc>
          <w:tcPr>
            <w:tcW w:w="2554" w:type="dxa"/>
          </w:tcPr>
          <w:p w14:paraId="25238EEA" w14:textId="2E28E082" w:rsidR="0065627E" w:rsidRDefault="0082310B" w:rsidP="0065627E">
            <w:pPr>
              <w:jc w:val="center"/>
            </w:pPr>
            <w:r>
              <w:t>TMTC</w:t>
            </w:r>
          </w:p>
        </w:tc>
      </w:tr>
      <w:tr w:rsidR="0065627E" w14:paraId="53DDB185" w14:textId="77777777" w:rsidTr="0065627E">
        <w:tc>
          <w:tcPr>
            <w:tcW w:w="2553" w:type="dxa"/>
          </w:tcPr>
          <w:p w14:paraId="6F20E3E5" w14:textId="6114FC56" w:rsidR="0065627E" w:rsidRDefault="0065627E" w:rsidP="0065627E">
            <w:pPr>
              <w:jc w:val="center"/>
            </w:pPr>
            <w:r>
              <w:t>2</w:t>
            </w:r>
          </w:p>
        </w:tc>
        <w:tc>
          <w:tcPr>
            <w:tcW w:w="2553" w:type="dxa"/>
          </w:tcPr>
          <w:p w14:paraId="5BD3BCA1" w14:textId="4EB145B1" w:rsidR="0065627E" w:rsidRDefault="0065627E" w:rsidP="0065627E">
            <w:pPr>
              <w:jc w:val="center"/>
            </w:pPr>
            <w:r>
              <w:t>pKR152</w:t>
            </w:r>
          </w:p>
        </w:tc>
        <w:tc>
          <w:tcPr>
            <w:tcW w:w="2554" w:type="dxa"/>
          </w:tcPr>
          <w:p w14:paraId="64F850D1" w14:textId="42FDC7A3" w:rsidR="0065627E" w:rsidRDefault="0082310B" w:rsidP="0065627E">
            <w:pPr>
              <w:jc w:val="center"/>
            </w:pPr>
            <w:r>
              <w:t>103</w:t>
            </w:r>
          </w:p>
        </w:tc>
        <w:tc>
          <w:tcPr>
            <w:tcW w:w="2554" w:type="dxa"/>
          </w:tcPr>
          <w:p w14:paraId="25414415" w14:textId="783B029B" w:rsidR="0065627E" w:rsidRDefault="0082310B" w:rsidP="0065627E">
            <w:pPr>
              <w:jc w:val="center"/>
            </w:pPr>
            <w:r>
              <w:t>TMTC</w:t>
            </w:r>
          </w:p>
        </w:tc>
      </w:tr>
      <w:tr w:rsidR="0065627E" w14:paraId="58DAD96C" w14:textId="77777777" w:rsidTr="0065627E">
        <w:tc>
          <w:tcPr>
            <w:tcW w:w="2553" w:type="dxa"/>
          </w:tcPr>
          <w:p w14:paraId="7AF017A0" w14:textId="7D215FEE" w:rsidR="0065627E" w:rsidRDefault="0065627E" w:rsidP="0065627E">
            <w:pPr>
              <w:jc w:val="center"/>
            </w:pPr>
            <w:r>
              <w:t>3</w:t>
            </w:r>
          </w:p>
        </w:tc>
        <w:tc>
          <w:tcPr>
            <w:tcW w:w="2553" w:type="dxa"/>
          </w:tcPr>
          <w:p w14:paraId="67C74CEF" w14:textId="5EB059E5" w:rsidR="0065627E" w:rsidRDefault="0065627E" w:rsidP="0065627E">
            <w:pPr>
              <w:jc w:val="center"/>
            </w:pPr>
            <w:r>
              <w:t>pKR158</w:t>
            </w:r>
          </w:p>
        </w:tc>
        <w:tc>
          <w:tcPr>
            <w:tcW w:w="2554" w:type="dxa"/>
          </w:tcPr>
          <w:p w14:paraId="63DF57BF" w14:textId="0087C30F" w:rsidR="0065627E" w:rsidRDefault="0082310B" w:rsidP="0065627E">
            <w:pPr>
              <w:jc w:val="center"/>
            </w:pPr>
            <w:r>
              <w:t>221</w:t>
            </w:r>
          </w:p>
        </w:tc>
        <w:tc>
          <w:tcPr>
            <w:tcW w:w="2554" w:type="dxa"/>
          </w:tcPr>
          <w:p w14:paraId="0A361BF2" w14:textId="442616AB" w:rsidR="0065627E" w:rsidRDefault="0082310B" w:rsidP="0065627E">
            <w:pPr>
              <w:jc w:val="center"/>
            </w:pPr>
            <w:r>
              <w:t>TMTC</w:t>
            </w:r>
          </w:p>
        </w:tc>
      </w:tr>
      <w:tr w:rsidR="0065627E" w14:paraId="5B057D6E" w14:textId="77777777" w:rsidTr="0065627E">
        <w:tc>
          <w:tcPr>
            <w:tcW w:w="2553" w:type="dxa"/>
          </w:tcPr>
          <w:p w14:paraId="5ED3DB26" w14:textId="046A34DC" w:rsidR="0065627E" w:rsidRDefault="0065627E" w:rsidP="0065627E">
            <w:pPr>
              <w:jc w:val="center"/>
            </w:pPr>
            <w:r>
              <w:t>4</w:t>
            </w:r>
          </w:p>
        </w:tc>
        <w:tc>
          <w:tcPr>
            <w:tcW w:w="2553" w:type="dxa"/>
          </w:tcPr>
          <w:p w14:paraId="008B359F" w14:textId="2E759D1B" w:rsidR="0065627E" w:rsidRDefault="0065627E" w:rsidP="0065627E">
            <w:pPr>
              <w:jc w:val="center"/>
            </w:pPr>
            <w:r>
              <w:t>-</w:t>
            </w:r>
          </w:p>
        </w:tc>
        <w:tc>
          <w:tcPr>
            <w:tcW w:w="2554" w:type="dxa"/>
          </w:tcPr>
          <w:p w14:paraId="7794CF0E" w14:textId="368F1DD4" w:rsidR="0065627E" w:rsidRDefault="0082310B" w:rsidP="0065627E">
            <w:pPr>
              <w:jc w:val="center"/>
            </w:pPr>
            <w:r>
              <w:t>0</w:t>
            </w:r>
          </w:p>
        </w:tc>
        <w:tc>
          <w:tcPr>
            <w:tcW w:w="2554" w:type="dxa"/>
          </w:tcPr>
          <w:p w14:paraId="22D83211" w14:textId="04406C80" w:rsidR="0065627E" w:rsidRDefault="0082310B" w:rsidP="0065627E">
            <w:pPr>
              <w:jc w:val="center"/>
            </w:pPr>
            <w:r>
              <w:t>-</w:t>
            </w:r>
          </w:p>
        </w:tc>
      </w:tr>
    </w:tbl>
    <w:p w14:paraId="43717C79" w14:textId="5B1D80A3" w:rsidR="0065627E" w:rsidRDefault="0082310B" w:rsidP="0083412E">
      <w:r>
        <w:t>I made 2x 5mL cultures in LB-</w:t>
      </w:r>
      <w:proofErr w:type="spellStart"/>
      <w:r>
        <w:t>kan</w:t>
      </w:r>
      <w:proofErr w:type="spellEnd"/>
      <w:r>
        <w:t xml:space="preserve"> overnight at 37</w:t>
      </w:r>
      <w:r w:rsidR="00C867BC">
        <w:t>C</w:t>
      </w:r>
      <w:r>
        <w:t xml:space="preserve"> for each plasmid.</w:t>
      </w:r>
    </w:p>
    <w:p w14:paraId="03DF30D8" w14:textId="7D16CC5A" w:rsidR="0065627E" w:rsidRDefault="0065627E" w:rsidP="0083412E"/>
    <w:p w14:paraId="2159A5A5" w14:textId="35971221" w:rsidR="0082310B" w:rsidRPr="00B95847" w:rsidRDefault="0082310B" w:rsidP="0082310B">
      <w:pPr>
        <w:pStyle w:val="Heading2"/>
      </w:pPr>
      <w:r>
        <w:t>Wednesday</w:t>
      </w:r>
      <w:r w:rsidRPr="00B95847">
        <w:t xml:space="preserve"> </w:t>
      </w:r>
      <w:r>
        <w:t xml:space="preserve">October 5, </w:t>
      </w:r>
      <w:r w:rsidRPr="00B95847">
        <w:t>202</w:t>
      </w:r>
      <w:r>
        <w:t>2</w:t>
      </w:r>
    </w:p>
    <w:p w14:paraId="073480E3" w14:textId="77777777" w:rsidR="0082310B" w:rsidRPr="0085257C" w:rsidRDefault="0082310B" w:rsidP="0082310B">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C69EEAC" w14:textId="676FD76F" w:rsidR="00907513" w:rsidRPr="00DF7031" w:rsidRDefault="00907513" w:rsidP="0082310B">
      <w:pPr>
        <w:pStyle w:val="ListParagraph"/>
        <w:numPr>
          <w:ilvl w:val="0"/>
          <w:numId w:val="38"/>
        </w:numPr>
        <w:rPr>
          <w:strike/>
          <w:sz w:val="18"/>
          <w:szCs w:val="18"/>
        </w:rPr>
      </w:pPr>
      <w:r w:rsidRPr="00DF7031">
        <w:rPr>
          <w:strike/>
          <w:sz w:val="18"/>
          <w:szCs w:val="18"/>
        </w:rPr>
        <w:t>Grow cultures of LVS</w:t>
      </w:r>
      <w:r w:rsidR="00161D44" w:rsidRPr="00DF7031">
        <w:rPr>
          <w:strike/>
          <w:sz w:val="18"/>
          <w:szCs w:val="18"/>
        </w:rPr>
        <w:t>, drpsU2,</w:t>
      </w:r>
      <w:r w:rsidRPr="00DF7031">
        <w:rPr>
          <w:strike/>
          <w:sz w:val="18"/>
          <w:szCs w:val="18"/>
        </w:rPr>
        <w:t xml:space="preserve"> and </w:t>
      </w:r>
      <w:proofErr w:type="spellStart"/>
      <w:r w:rsidRPr="00DF7031">
        <w:rPr>
          <w:strike/>
          <w:sz w:val="18"/>
          <w:szCs w:val="18"/>
        </w:rPr>
        <w:t>dhfq</w:t>
      </w:r>
      <w:proofErr w:type="spellEnd"/>
      <w:r w:rsidRPr="00DF7031">
        <w:rPr>
          <w:strike/>
          <w:sz w:val="18"/>
          <w:szCs w:val="18"/>
        </w:rPr>
        <w:t xml:space="preserve"> for Western</w:t>
      </w:r>
    </w:p>
    <w:p w14:paraId="678777BE" w14:textId="34BD476D" w:rsidR="0082310B" w:rsidRPr="001B16E9" w:rsidRDefault="0082310B" w:rsidP="0082310B">
      <w:pPr>
        <w:pStyle w:val="ListParagraph"/>
        <w:numPr>
          <w:ilvl w:val="0"/>
          <w:numId w:val="38"/>
        </w:numPr>
        <w:rPr>
          <w:strike/>
          <w:sz w:val="18"/>
          <w:szCs w:val="18"/>
        </w:rPr>
      </w:pPr>
      <w:r w:rsidRPr="001B16E9">
        <w:rPr>
          <w:strike/>
          <w:sz w:val="18"/>
          <w:szCs w:val="18"/>
        </w:rPr>
        <w:t>Miniprep</w:t>
      </w:r>
    </w:p>
    <w:p w14:paraId="06A2F7C2" w14:textId="3003733B" w:rsidR="0082310B" w:rsidRPr="00EB520C" w:rsidRDefault="00DC7802" w:rsidP="0082310B">
      <w:pPr>
        <w:pStyle w:val="ListParagraph"/>
        <w:numPr>
          <w:ilvl w:val="0"/>
          <w:numId w:val="38"/>
        </w:numPr>
        <w:rPr>
          <w:strike/>
          <w:sz w:val="18"/>
          <w:szCs w:val="18"/>
        </w:rPr>
      </w:pPr>
      <w:r w:rsidRPr="00EB520C">
        <w:rPr>
          <w:strike/>
          <w:sz w:val="18"/>
          <w:szCs w:val="18"/>
        </w:rPr>
        <w:t>Patch out single S aureus colonies from 42C</w:t>
      </w:r>
    </w:p>
    <w:p w14:paraId="0F6879B3" w14:textId="2FBD35D1" w:rsidR="00DC7802" w:rsidRPr="001B16E9" w:rsidRDefault="00DC7802" w:rsidP="0082310B">
      <w:pPr>
        <w:pStyle w:val="ListParagraph"/>
        <w:numPr>
          <w:ilvl w:val="0"/>
          <w:numId w:val="38"/>
        </w:numPr>
        <w:rPr>
          <w:strike/>
          <w:sz w:val="18"/>
          <w:szCs w:val="18"/>
        </w:rPr>
      </w:pPr>
      <w:r w:rsidRPr="001B16E9">
        <w:rPr>
          <w:strike/>
          <w:sz w:val="18"/>
          <w:szCs w:val="18"/>
        </w:rPr>
        <w:t>Check on replica plating</w:t>
      </w:r>
    </w:p>
    <w:p w14:paraId="68D6077D" w14:textId="10D489FB" w:rsidR="00907513" w:rsidRDefault="00907513" w:rsidP="0082310B">
      <w:pPr>
        <w:pStyle w:val="ListParagraph"/>
        <w:numPr>
          <w:ilvl w:val="0"/>
          <w:numId w:val="38"/>
        </w:numPr>
        <w:rPr>
          <w:strike/>
          <w:sz w:val="18"/>
          <w:szCs w:val="18"/>
        </w:rPr>
      </w:pPr>
      <w:r w:rsidRPr="00DF7031">
        <w:rPr>
          <w:strike/>
          <w:sz w:val="18"/>
          <w:szCs w:val="18"/>
        </w:rPr>
        <w:t>Colony PCR on pKR158 in LVS</w:t>
      </w:r>
    </w:p>
    <w:p w14:paraId="44BE2A1D" w14:textId="63D226D1" w:rsidR="003C3B81" w:rsidRPr="00967399" w:rsidRDefault="003C3B81" w:rsidP="0082310B">
      <w:pPr>
        <w:pStyle w:val="ListParagraph"/>
        <w:numPr>
          <w:ilvl w:val="0"/>
          <w:numId w:val="38"/>
        </w:numPr>
        <w:rPr>
          <w:strike/>
          <w:sz w:val="18"/>
          <w:szCs w:val="18"/>
        </w:rPr>
      </w:pPr>
      <w:r w:rsidRPr="00967399">
        <w:rPr>
          <w:strike/>
          <w:sz w:val="18"/>
          <w:szCs w:val="18"/>
        </w:rPr>
        <w:t xml:space="preserve">Freeze down correct strains for </w:t>
      </w:r>
      <w:proofErr w:type="spellStart"/>
      <w:r w:rsidRPr="00967399">
        <w:rPr>
          <w:strike/>
          <w:sz w:val="18"/>
          <w:szCs w:val="18"/>
        </w:rPr>
        <w:t>hfq</w:t>
      </w:r>
      <w:proofErr w:type="spellEnd"/>
      <w:r w:rsidRPr="00967399">
        <w:rPr>
          <w:strike/>
          <w:sz w:val="18"/>
          <w:szCs w:val="18"/>
        </w:rPr>
        <w:t>-V</w:t>
      </w:r>
    </w:p>
    <w:p w14:paraId="1027FF3D" w14:textId="0991B731" w:rsidR="003C3B81" w:rsidRPr="00DF7031" w:rsidRDefault="00967399" w:rsidP="0082310B">
      <w:pPr>
        <w:pStyle w:val="ListParagraph"/>
        <w:numPr>
          <w:ilvl w:val="0"/>
          <w:numId w:val="38"/>
        </w:numPr>
        <w:rPr>
          <w:strike/>
          <w:sz w:val="18"/>
          <w:szCs w:val="18"/>
        </w:rPr>
      </w:pPr>
      <w:r>
        <w:rPr>
          <w:strike/>
          <w:sz w:val="18"/>
          <w:szCs w:val="18"/>
        </w:rPr>
        <w:t>Preliminary PCR for new plasmids</w:t>
      </w:r>
    </w:p>
    <w:p w14:paraId="5309A9E3" w14:textId="77777777" w:rsidR="0082310B" w:rsidRPr="00551DD0" w:rsidRDefault="0082310B" w:rsidP="0082310B">
      <w:pPr>
        <w:rPr>
          <w:rFonts w:asciiTheme="majorHAnsi" w:hAnsiTheme="majorHAnsi" w:cstheme="majorHAnsi"/>
          <w:b/>
          <w:u w:val="single"/>
        </w:rPr>
      </w:pPr>
      <w:r w:rsidRPr="00B95847">
        <w:rPr>
          <w:rFonts w:asciiTheme="majorHAnsi" w:hAnsiTheme="majorHAnsi" w:cstheme="majorHAnsi"/>
          <w:b/>
          <w:u w:val="single"/>
        </w:rPr>
        <w:t>Methods and Results:</w:t>
      </w:r>
    </w:p>
    <w:p w14:paraId="5F65B3A4" w14:textId="533654BE" w:rsidR="00EF2D20" w:rsidRDefault="00521CBA" w:rsidP="0083412E">
      <w:r>
        <w:t xml:space="preserve">I grew up cultures in technical triplicate for LVS, drpsU2, and </w:t>
      </w:r>
      <w:proofErr w:type="spellStart"/>
      <w:r>
        <w:t>dhfq</w:t>
      </w:r>
      <w:proofErr w:type="spellEnd"/>
      <w:r>
        <w:t xml:space="preserve">. </w:t>
      </w:r>
      <w:proofErr w:type="gramStart"/>
      <w:r>
        <w:t>Unfortunately</w:t>
      </w:r>
      <w:proofErr w:type="gramEnd"/>
      <w:r>
        <w:t xml:space="preserve"> drpsU2 hadn’t grown up enough on plates for me to do that one in triplicate so I just did duplicate and I’ll load one of them twice into the protein gel. I started LVS with an OD of 0.1, drpsU2 with an OD of 0.13, and </w:t>
      </w:r>
      <w:proofErr w:type="spellStart"/>
      <w:r>
        <w:t>dhfq</w:t>
      </w:r>
      <w:proofErr w:type="spellEnd"/>
      <w:r>
        <w:t xml:space="preserve"> with an OD of 0.15. </w:t>
      </w:r>
    </w:p>
    <w:tbl>
      <w:tblPr>
        <w:tblStyle w:val="TableGrid"/>
        <w:tblW w:w="0" w:type="auto"/>
        <w:tblLook w:val="04A0" w:firstRow="1" w:lastRow="0" w:firstColumn="1" w:lastColumn="0" w:noHBand="0" w:noVBand="1"/>
      </w:tblPr>
      <w:tblGrid>
        <w:gridCol w:w="2152"/>
        <w:gridCol w:w="2078"/>
        <w:gridCol w:w="2179"/>
        <w:gridCol w:w="2007"/>
        <w:gridCol w:w="1798"/>
      </w:tblGrid>
      <w:tr w:rsidR="00092556" w14:paraId="64527FFD" w14:textId="5EA5A181" w:rsidTr="00092556">
        <w:tc>
          <w:tcPr>
            <w:tcW w:w="2152" w:type="dxa"/>
          </w:tcPr>
          <w:p w14:paraId="087A623B" w14:textId="335E3F5C" w:rsidR="00092556" w:rsidRPr="00521CBA" w:rsidRDefault="00092556" w:rsidP="0083412E">
            <w:pPr>
              <w:rPr>
                <w:b/>
                <w:bCs/>
              </w:rPr>
            </w:pPr>
            <w:r w:rsidRPr="00521CBA">
              <w:rPr>
                <w:b/>
                <w:bCs/>
              </w:rPr>
              <w:lastRenderedPageBreak/>
              <w:t>Strain</w:t>
            </w:r>
          </w:p>
        </w:tc>
        <w:tc>
          <w:tcPr>
            <w:tcW w:w="2078" w:type="dxa"/>
          </w:tcPr>
          <w:p w14:paraId="5A172C53" w14:textId="356F4579" w:rsidR="00092556" w:rsidRPr="00521CBA" w:rsidRDefault="00092556" w:rsidP="0083412E">
            <w:pPr>
              <w:rPr>
                <w:b/>
                <w:bCs/>
              </w:rPr>
            </w:pPr>
            <w:r w:rsidRPr="00521CBA">
              <w:rPr>
                <w:b/>
                <w:bCs/>
              </w:rPr>
              <w:t>Tube</w:t>
            </w:r>
          </w:p>
        </w:tc>
        <w:tc>
          <w:tcPr>
            <w:tcW w:w="2179" w:type="dxa"/>
          </w:tcPr>
          <w:p w14:paraId="460C6383" w14:textId="6B514608" w:rsidR="00092556" w:rsidRPr="00521CBA" w:rsidRDefault="00092556" w:rsidP="0083412E">
            <w:pPr>
              <w:rPr>
                <w:b/>
                <w:bCs/>
              </w:rPr>
            </w:pPr>
            <w:r w:rsidRPr="00521CBA">
              <w:rPr>
                <w:b/>
                <w:bCs/>
              </w:rPr>
              <w:t>OD600 t=2</w:t>
            </w:r>
          </w:p>
        </w:tc>
        <w:tc>
          <w:tcPr>
            <w:tcW w:w="2007" w:type="dxa"/>
          </w:tcPr>
          <w:p w14:paraId="33756995" w14:textId="7DFC15B0" w:rsidR="00092556" w:rsidRPr="00521CBA" w:rsidRDefault="00092556" w:rsidP="0083412E">
            <w:pPr>
              <w:rPr>
                <w:b/>
                <w:bCs/>
              </w:rPr>
            </w:pPr>
            <w:r w:rsidRPr="00521CBA">
              <w:rPr>
                <w:b/>
                <w:bCs/>
              </w:rPr>
              <w:t>OD600 t=4</w:t>
            </w:r>
            <w:r>
              <w:rPr>
                <w:b/>
                <w:bCs/>
              </w:rPr>
              <w:t>.25</w:t>
            </w:r>
          </w:p>
        </w:tc>
        <w:tc>
          <w:tcPr>
            <w:tcW w:w="1798" w:type="dxa"/>
          </w:tcPr>
          <w:p w14:paraId="1331C2DC" w14:textId="1282626C" w:rsidR="00092556" w:rsidRPr="00521CBA" w:rsidRDefault="00092556" w:rsidP="0083412E">
            <w:pPr>
              <w:rPr>
                <w:b/>
                <w:bCs/>
              </w:rPr>
            </w:pPr>
            <w:r w:rsidRPr="00521CBA">
              <w:rPr>
                <w:b/>
                <w:bCs/>
              </w:rPr>
              <w:t>OD600 t=</w:t>
            </w:r>
            <w:r>
              <w:rPr>
                <w:b/>
                <w:bCs/>
              </w:rPr>
              <w:t>5</w:t>
            </w:r>
          </w:p>
        </w:tc>
      </w:tr>
      <w:tr w:rsidR="00092556" w14:paraId="3826425E" w14:textId="770D2219" w:rsidTr="00092556">
        <w:tc>
          <w:tcPr>
            <w:tcW w:w="2152" w:type="dxa"/>
            <w:vMerge w:val="restart"/>
            <w:vAlign w:val="center"/>
          </w:tcPr>
          <w:p w14:paraId="4C050039" w14:textId="72958D57" w:rsidR="00092556" w:rsidRDefault="00092556" w:rsidP="00521CBA">
            <w:pPr>
              <w:jc w:val="center"/>
            </w:pPr>
            <w:r>
              <w:t>LVS</w:t>
            </w:r>
          </w:p>
        </w:tc>
        <w:tc>
          <w:tcPr>
            <w:tcW w:w="2078" w:type="dxa"/>
            <w:vAlign w:val="center"/>
          </w:tcPr>
          <w:p w14:paraId="76E67973" w14:textId="6A62E8E7" w:rsidR="00092556" w:rsidRDefault="00092556" w:rsidP="00521CBA">
            <w:pPr>
              <w:jc w:val="center"/>
            </w:pPr>
            <w:r>
              <w:t>1</w:t>
            </w:r>
          </w:p>
        </w:tc>
        <w:tc>
          <w:tcPr>
            <w:tcW w:w="2179" w:type="dxa"/>
          </w:tcPr>
          <w:p w14:paraId="02CE1C74" w14:textId="5EB00D7B" w:rsidR="00092556" w:rsidRDefault="00092556" w:rsidP="00521CBA">
            <w:r>
              <w:t>.172</w:t>
            </w:r>
          </w:p>
        </w:tc>
        <w:tc>
          <w:tcPr>
            <w:tcW w:w="2007" w:type="dxa"/>
          </w:tcPr>
          <w:p w14:paraId="1BE02B54" w14:textId="4381E422" w:rsidR="00092556" w:rsidRDefault="00092556" w:rsidP="00521CBA">
            <w:r>
              <w:t>.318</w:t>
            </w:r>
          </w:p>
        </w:tc>
        <w:tc>
          <w:tcPr>
            <w:tcW w:w="1798" w:type="dxa"/>
          </w:tcPr>
          <w:p w14:paraId="4DE2116B" w14:textId="2CC06C8A" w:rsidR="00092556" w:rsidRDefault="00092556" w:rsidP="00521CBA">
            <w:r>
              <w:t>-</w:t>
            </w:r>
          </w:p>
        </w:tc>
      </w:tr>
      <w:tr w:rsidR="00092556" w14:paraId="2F6FD8D1" w14:textId="74C304EB" w:rsidTr="00092556">
        <w:tc>
          <w:tcPr>
            <w:tcW w:w="2152" w:type="dxa"/>
            <w:vMerge/>
          </w:tcPr>
          <w:p w14:paraId="2ECCDAC8" w14:textId="04F8940B" w:rsidR="00092556" w:rsidRDefault="00092556" w:rsidP="00521CBA"/>
        </w:tc>
        <w:tc>
          <w:tcPr>
            <w:tcW w:w="2078" w:type="dxa"/>
            <w:vAlign w:val="center"/>
          </w:tcPr>
          <w:p w14:paraId="03F1F1D8" w14:textId="6F8DE571" w:rsidR="00092556" w:rsidRDefault="00092556" w:rsidP="00521CBA">
            <w:pPr>
              <w:jc w:val="center"/>
            </w:pPr>
            <w:r>
              <w:t>2</w:t>
            </w:r>
          </w:p>
        </w:tc>
        <w:tc>
          <w:tcPr>
            <w:tcW w:w="2179" w:type="dxa"/>
          </w:tcPr>
          <w:p w14:paraId="73D78E02" w14:textId="1EE349FC" w:rsidR="00092556" w:rsidRDefault="00092556" w:rsidP="00521CBA">
            <w:r>
              <w:t>.173</w:t>
            </w:r>
          </w:p>
        </w:tc>
        <w:tc>
          <w:tcPr>
            <w:tcW w:w="2007" w:type="dxa"/>
          </w:tcPr>
          <w:p w14:paraId="2F7721BA" w14:textId="1B2961BB" w:rsidR="00092556" w:rsidRDefault="00092556" w:rsidP="00521CBA">
            <w:r>
              <w:t>.338</w:t>
            </w:r>
          </w:p>
        </w:tc>
        <w:tc>
          <w:tcPr>
            <w:tcW w:w="1798" w:type="dxa"/>
          </w:tcPr>
          <w:p w14:paraId="78A09D69" w14:textId="6D10B3DC" w:rsidR="00092556" w:rsidRDefault="00092556" w:rsidP="00521CBA">
            <w:r>
              <w:t>-</w:t>
            </w:r>
          </w:p>
        </w:tc>
      </w:tr>
      <w:tr w:rsidR="00092556" w14:paraId="04EE8202" w14:textId="44C3B0AB" w:rsidTr="00092556">
        <w:tc>
          <w:tcPr>
            <w:tcW w:w="2152" w:type="dxa"/>
            <w:vMerge/>
          </w:tcPr>
          <w:p w14:paraId="70DD8797" w14:textId="4F5413F5" w:rsidR="00092556" w:rsidRDefault="00092556" w:rsidP="00521CBA"/>
        </w:tc>
        <w:tc>
          <w:tcPr>
            <w:tcW w:w="2078" w:type="dxa"/>
            <w:vAlign w:val="center"/>
          </w:tcPr>
          <w:p w14:paraId="7DA79880" w14:textId="31A82619" w:rsidR="00092556" w:rsidRDefault="00092556" w:rsidP="00521CBA">
            <w:pPr>
              <w:jc w:val="center"/>
            </w:pPr>
            <w:r>
              <w:t>3</w:t>
            </w:r>
          </w:p>
        </w:tc>
        <w:tc>
          <w:tcPr>
            <w:tcW w:w="2179" w:type="dxa"/>
          </w:tcPr>
          <w:p w14:paraId="21924F07" w14:textId="64F16590" w:rsidR="00092556" w:rsidRDefault="00092556" w:rsidP="00521CBA">
            <w:r>
              <w:t>.177</w:t>
            </w:r>
          </w:p>
        </w:tc>
        <w:tc>
          <w:tcPr>
            <w:tcW w:w="2007" w:type="dxa"/>
          </w:tcPr>
          <w:p w14:paraId="58D9BEA0" w14:textId="0BEDCE04" w:rsidR="00092556" w:rsidRDefault="00092556" w:rsidP="00521CBA">
            <w:r>
              <w:t>.333</w:t>
            </w:r>
          </w:p>
        </w:tc>
        <w:tc>
          <w:tcPr>
            <w:tcW w:w="1798" w:type="dxa"/>
          </w:tcPr>
          <w:p w14:paraId="225D5CC6" w14:textId="34D0F4EF" w:rsidR="00092556" w:rsidRDefault="00092556" w:rsidP="00521CBA">
            <w:r>
              <w:t>-</w:t>
            </w:r>
          </w:p>
        </w:tc>
      </w:tr>
      <w:tr w:rsidR="00092556" w14:paraId="200F7A95" w14:textId="72BCEACC" w:rsidTr="00092556">
        <w:tc>
          <w:tcPr>
            <w:tcW w:w="2152" w:type="dxa"/>
            <w:vMerge w:val="restart"/>
          </w:tcPr>
          <w:p w14:paraId="4CFE3E9F" w14:textId="306896C0" w:rsidR="00092556" w:rsidRDefault="00092556" w:rsidP="00521CBA">
            <w:r>
              <w:t>drpsU2</w:t>
            </w:r>
          </w:p>
        </w:tc>
        <w:tc>
          <w:tcPr>
            <w:tcW w:w="2078" w:type="dxa"/>
            <w:vAlign w:val="center"/>
          </w:tcPr>
          <w:p w14:paraId="50B546EE" w14:textId="1ACA6546" w:rsidR="00092556" w:rsidRDefault="00092556" w:rsidP="00521CBA">
            <w:pPr>
              <w:jc w:val="center"/>
            </w:pPr>
            <w:r>
              <w:t>4</w:t>
            </w:r>
          </w:p>
        </w:tc>
        <w:tc>
          <w:tcPr>
            <w:tcW w:w="2179" w:type="dxa"/>
          </w:tcPr>
          <w:p w14:paraId="556F0B40" w14:textId="1688E7B2" w:rsidR="00092556" w:rsidRDefault="00092556" w:rsidP="00521CBA">
            <w:r>
              <w:t>.163</w:t>
            </w:r>
          </w:p>
        </w:tc>
        <w:tc>
          <w:tcPr>
            <w:tcW w:w="2007" w:type="dxa"/>
          </w:tcPr>
          <w:p w14:paraId="3440747E" w14:textId="00D29B07" w:rsidR="00092556" w:rsidRDefault="00092556" w:rsidP="00521CBA">
            <w:r>
              <w:t>.229</w:t>
            </w:r>
          </w:p>
        </w:tc>
        <w:tc>
          <w:tcPr>
            <w:tcW w:w="1798" w:type="dxa"/>
          </w:tcPr>
          <w:p w14:paraId="54889044" w14:textId="15CD74C2" w:rsidR="00092556" w:rsidRDefault="006D13F7" w:rsidP="00521CBA">
            <w:r>
              <w:t>.253</w:t>
            </w:r>
          </w:p>
        </w:tc>
      </w:tr>
      <w:tr w:rsidR="00092556" w14:paraId="595DDA22" w14:textId="161359CC" w:rsidTr="00092556">
        <w:tc>
          <w:tcPr>
            <w:tcW w:w="2152" w:type="dxa"/>
            <w:vMerge/>
          </w:tcPr>
          <w:p w14:paraId="0CDE61ED" w14:textId="77777777" w:rsidR="00092556" w:rsidRDefault="00092556" w:rsidP="00521CBA"/>
        </w:tc>
        <w:tc>
          <w:tcPr>
            <w:tcW w:w="2078" w:type="dxa"/>
            <w:vAlign w:val="center"/>
          </w:tcPr>
          <w:p w14:paraId="4A5F72A0" w14:textId="619C0040" w:rsidR="00092556" w:rsidRDefault="00092556" w:rsidP="00521CBA">
            <w:pPr>
              <w:jc w:val="center"/>
            </w:pPr>
            <w:r>
              <w:t>5</w:t>
            </w:r>
          </w:p>
        </w:tc>
        <w:tc>
          <w:tcPr>
            <w:tcW w:w="2179" w:type="dxa"/>
          </w:tcPr>
          <w:p w14:paraId="4ABD4070" w14:textId="1ADB51B6" w:rsidR="00092556" w:rsidRDefault="00092556" w:rsidP="00521CBA">
            <w:r>
              <w:t>.130</w:t>
            </w:r>
          </w:p>
        </w:tc>
        <w:tc>
          <w:tcPr>
            <w:tcW w:w="2007" w:type="dxa"/>
          </w:tcPr>
          <w:p w14:paraId="5009059C" w14:textId="606EB2F5" w:rsidR="00092556" w:rsidRDefault="00092556" w:rsidP="00521CBA">
            <w:r>
              <w:t>.205</w:t>
            </w:r>
          </w:p>
        </w:tc>
        <w:tc>
          <w:tcPr>
            <w:tcW w:w="1798" w:type="dxa"/>
          </w:tcPr>
          <w:p w14:paraId="7F689975" w14:textId="02976477" w:rsidR="00092556" w:rsidRDefault="006D13F7" w:rsidP="00521CBA">
            <w:r>
              <w:t>.240</w:t>
            </w:r>
          </w:p>
        </w:tc>
      </w:tr>
      <w:tr w:rsidR="00092556" w14:paraId="40A3516D" w14:textId="6AD4201A" w:rsidTr="00092556">
        <w:tc>
          <w:tcPr>
            <w:tcW w:w="2152" w:type="dxa"/>
            <w:vMerge w:val="restart"/>
          </w:tcPr>
          <w:p w14:paraId="1F5E56AE" w14:textId="7289ABC8" w:rsidR="00092556" w:rsidRDefault="00092556" w:rsidP="00521CBA">
            <w:proofErr w:type="spellStart"/>
            <w:r>
              <w:t>dhfq</w:t>
            </w:r>
            <w:proofErr w:type="spellEnd"/>
          </w:p>
        </w:tc>
        <w:tc>
          <w:tcPr>
            <w:tcW w:w="2078" w:type="dxa"/>
            <w:vAlign w:val="center"/>
          </w:tcPr>
          <w:p w14:paraId="01300F68" w14:textId="187EB9C0" w:rsidR="00092556" w:rsidRDefault="00092556" w:rsidP="00521CBA">
            <w:pPr>
              <w:jc w:val="center"/>
            </w:pPr>
            <w:r>
              <w:t>7</w:t>
            </w:r>
          </w:p>
        </w:tc>
        <w:tc>
          <w:tcPr>
            <w:tcW w:w="2179" w:type="dxa"/>
          </w:tcPr>
          <w:p w14:paraId="2BCBB31E" w14:textId="0D1641B2" w:rsidR="00092556" w:rsidRDefault="00092556" w:rsidP="00521CBA">
            <w:r>
              <w:t>.152</w:t>
            </w:r>
          </w:p>
        </w:tc>
        <w:tc>
          <w:tcPr>
            <w:tcW w:w="2007" w:type="dxa"/>
          </w:tcPr>
          <w:p w14:paraId="445897AA" w14:textId="0D75C8B7" w:rsidR="00092556" w:rsidRDefault="00092556" w:rsidP="00521CBA">
            <w:r>
              <w:t>.178</w:t>
            </w:r>
          </w:p>
        </w:tc>
        <w:tc>
          <w:tcPr>
            <w:tcW w:w="1798" w:type="dxa"/>
          </w:tcPr>
          <w:p w14:paraId="66E0765C" w14:textId="31206B04" w:rsidR="00092556" w:rsidRDefault="006D13F7" w:rsidP="00521CBA">
            <w:r>
              <w:t>.190</w:t>
            </w:r>
          </w:p>
        </w:tc>
      </w:tr>
      <w:tr w:rsidR="00092556" w14:paraId="25D4AFE9" w14:textId="4C299D6F" w:rsidTr="00092556">
        <w:tc>
          <w:tcPr>
            <w:tcW w:w="2152" w:type="dxa"/>
            <w:vMerge/>
          </w:tcPr>
          <w:p w14:paraId="2EBF1F97" w14:textId="77777777" w:rsidR="00092556" w:rsidRDefault="00092556" w:rsidP="00521CBA"/>
        </w:tc>
        <w:tc>
          <w:tcPr>
            <w:tcW w:w="2078" w:type="dxa"/>
            <w:vAlign w:val="center"/>
          </w:tcPr>
          <w:p w14:paraId="752BC316" w14:textId="50A8C740" w:rsidR="00092556" w:rsidRDefault="00092556" w:rsidP="00521CBA">
            <w:pPr>
              <w:jc w:val="center"/>
            </w:pPr>
            <w:r>
              <w:t>8</w:t>
            </w:r>
          </w:p>
        </w:tc>
        <w:tc>
          <w:tcPr>
            <w:tcW w:w="2179" w:type="dxa"/>
          </w:tcPr>
          <w:p w14:paraId="2AE81E07" w14:textId="65AAF5DB" w:rsidR="00092556" w:rsidRDefault="00092556" w:rsidP="00521CBA">
            <w:r>
              <w:t>.172</w:t>
            </w:r>
          </w:p>
        </w:tc>
        <w:tc>
          <w:tcPr>
            <w:tcW w:w="2007" w:type="dxa"/>
          </w:tcPr>
          <w:p w14:paraId="64821D33" w14:textId="4A96A083" w:rsidR="00092556" w:rsidRDefault="00092556" w:rsidP="00521CBA">
            <w:r>
              <w:t>.205</w:t>
            </w:r>
          </w:p>
        </w:tc>
        <w:tc>
          <w:tcPr>
            <w:tcW w:w="1798" w:type="dxa"/>
          </w:tcPr>
          <w:p w14:paraId="73898862" w14:textId="09FA80E0" w:rsidR="00092556" w:rsidRDefault="006D13F7" w:rsidP="00521CBA">
            <w:r>
              <w:t>.233</w:t>
            </w:r>
          </w:p>
        </w:tc>
      </w:tr>
      <w:tr w:rsidR="00092556" w14:paraId="37CDC85C" w14:textId="7E42085D" w:rsidTr="00092556">
        <w:tc>
          <w:tcPr>
            <w:tcW w:w="2152" w:type="dxa"/>
            <w:vMerge/>
          </w:tcPr>
          <w:p w14:paraId="6B6D4E6A" w14:textId="77777777" w:rsidR="00092556" w:rsidRDefault="00092556" w:rsidP="00521CBA"/>
        </w:tc>
        <w:tc>
          <w:tcPr>
            <w:tcW w:w="2078" w:type="dxa"/>
            <w:vAlign w:val="center"/>
          </w:tcPr>
          <w:p w14:paraId="5B66315E" w14:textId="75F0CD8B" w:rsidR="00092556" w:rsidRDefault="00092556" w:rsidP="00521CBA">
            <w:pPr>
              <w:jc w:val="center"/>
            </w:pPr>
            <w:r>
              <w:t>9</w:t>
            </w:r>
          </w:p>
        </w:tc>
        <w:tc>
          <w:tcPr>
            <w:tcW w:w="2179" w:type="dxa"/>
          </w:tcPr>
          <w:p w14:paraId="7A80BC89" w14:textId="4FEC25FB" w:rsidR="00092556" w:rsidRDefault="00092556" w:rsidP="00521CBA">
            <w:r>
              <w:t>.150</w:t>
            </w:r>
          </w:p>
        </w:tc>
        <w:tc>
          <w:tcPr>
            <w:tcW w:w="2007" w:type="dxa"/>
          </w:tcPr>
          <w:p w14:paraId="18DDF24E" w14:textId="5F75295B" w:rsidR="00092556" w:rsidRDefault="00092556" w:rsidP="00521CBA">
            <w:r>
              <w:t>.186</w:t>
            </w:r>
          </w:p>
        </w:tc>
        <w:tc>
          <w:tcPr>
            <w:tcW w:w="1798" w:type="dxa"/>
          </w:tcPr>
          <w:p w14:paraId="4647E639" w14:textId="4D80C9F1" w:rsidR="00092556" w:rsidRDefault="006D13F7" w:rsidP="00521CBA">
            <w:r>
              <w:t>.194</w:t>
            </w:r>
          </w:p>
        </w:tc>
      </w:tr>
    </w:tbl>
    <w:p w14:paraId="665DD9C8" w14:textId="6A016DF4" w:rsidR="00521CBA" w:rsidRDefault="000E218A" w:rsidP="0083412E">
      <w:r>
        <w:t xml:space="preserve">I harvested the LVS samples at 4.25 hours and the rest at 5 hours even though they hadn’t grown super well. </w:t>
      </w:r>
      <w:proofErr w:type="spellStart"/>
      <w:r>
        <w:t>Dhfq</w:t>
      </w:r>
      <w:proofErr w:type="spellEnd"/>
      <w:r>
        <w:t xml:space="preserve"> is a horrendous grower. Spun down 1 mL at max speed, removed the supernatant, added 1XSLB equivalent to 1 OD unit (</w:t>
      </w:r>
      <w:proofErr w:type="gramStart"/>
      <w:r>
        <w:t>i.e.</w:t>
      </w:r>
      <w:proofErr w:type="gramEnd"/>
      <w:r>
        <w:t xml:space="preserve"> 318 </w:t>
      </w:r>
      <w:proofErr w:type="spellStart"/>
      <w:r>
        <w:t>ul</w:t>
      </w:r>
      <w:proofErr w:type="spellEnd"/>
      <w:r>
        <w:t xml:space="preserve"> for tube 1), put at 95C for 10 mins, then put in the -20C.</w:t>
      </w:r>
    </w:p>
    <w:p w14:paraId="7E21980B" w14:textId="69D2E0E5" w:rsidR="00FF26C2" w:rsidRDefault="00FF26C2" w:rsidP="0083412E"/>
    <w:p w14:paraId="652219EF" w14:textId="5C2EED0B" w:rsidR="00FF26C2" w:rsidRDefault="00FF26C2" w:rsidP="00FF26C2">
      <w:proofErr w:type="gramStart"/>
      <w:r>
        <w:t>Next</w:t>
      </w:r>
      <w:proofErr w:type="gramEnd"/>
      <w:r>
        <w:t xml:space="preserve"> I ran a colony PCR with the 17 potential </w:t>
      </w:r>
      <w:proofErr w:type="spellStart"/>
      <w:r>
        <w:t>hfq</w:t>
      </w:r>
      <w:proofErr w:type="spellEnd"/>
      <w:r>
        <w:t>-V integrants. As controls I have water, LVS gDNA, and 1:100 pKR158. The primers were KROL543 (on the genome) and KROL240 (on the plasmid) which should produce a band around 500 bps.</w:t>
      </w:r>
    </w:p>
    <w:tbl>
      <w:tblPr>
        <w:tblW w:w="9940" w:type="dxa"/>
        <w:tblLook w:val="04A0" w:firstRow="1" w:lastRow="0" w:firstColumn="1" w:lastColumn="0" w:noHBand="0" w:noVBand="1"/>
      </w:tblPr>
      <w:tblGrid>
        <w:gridCol w:w="3480"/>
        <w:gridCol w:w="3380"/>
        <w:gridCol w:w="3080"/>
      </w:tblGrid>
      <w:tr w:rsidR="00FF26C2" w:rsidRPr="00FF26C2" w14:paraId="5EEF5A1D" w14:textId="77777777" w:rsidTr="00FF26C2">
        <w:trPr>
          <w:trHeight w:val="315"/>
        </w:trPr>
        <w:tc>
          <w:tcPr>
            <w:tcW w:w="34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08CECD3" w14:textId="77777777" w:rsidR="00FF26C2" w:rsidRPr="00FF26C2" w:rsidRDefault="00FF26C2" w:rsidP="00FF26C2">
            <w:pPr>
              <w:jc w:val="center"/>
              <w:rPr>
                <w:rFonts w:ascii="Arial" w:hAnsi="Arial" w:cs="Arial"/>
                <w:b/>
                <w:bCs/>
                <w:color w:val="000000"/>
              </w:rPr>
            </w:pPr>
            <w:r w:rsidRPr="00FF26C2">
              <w:rPr>
                <w:rFonts w:ascii="Arial" w:hAnsi="Arial" w:cs="Arial"/>
                <w:b/>
                <w:bCs/>
                <w:color w:val="000000"/>
              </w:rPr>
              <w:t>Components</w:t>
            </w:r>
          </w:p>
        </w:tc>
        <w:tc>
          <w:tcPr>
            <w:tcW w:w="3380" w:type="dxa"/>
            <w:tcBorders>
              <w:top w:val="single" w:sz="8" w:space="0" w:color="000000"/>
              <w:left w:val="nil"/>
              <w:bottom w:val="single" w:sz="8" w:space="0" w:color="000000"/>
              <w:right w:val="single" w:sz="8" w:space="0" w:color="000000"/>
            </w:tcBorders>
            <w:shd w:val="clear" w:color="auto" w:fill="auto"/>
            <w:vAlign w:val="center"/>
            <w:hideMark/>
          </w:tcPr>
          <w:p w14:paraId="59662ECC" w14:textId="77777777" w:rsidR="00FF26C2" w:rsidRPr="00FF26C2" w:rsidRDefault="00FF26C2" w:rsidP="00FF26C2">
            <w:pPr>
              <w:jc w:val="center"/>
              <w:rPr>
                <w:rFonts w:ascii="Arial" w:hAnsi="Arial" w:cs="Arial"/>
                <w:b/>
                <w:bCs/>
                <w:color w:val="000000"/>
              </w:rPr>
            </w:pPr>
            <w:r w:rsidRPr="00FF26C2">
              <w:rPr>
                <w:rFonts w:ascii="Arial" w:hAnsi="Arial" w:cs="Arial"/>
                <w:b/>
                <w:bCs/>
                <w:color w:val="000000"/>
              </w:rPr>
              <w:t>Volumes in 1 reaction (uL)</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401E2146" w14:textId="77777777" w:rsidR="00FF26C2" w:rsidRPr="00FF26C2" w:rsidRDefault="00FF26C2" w:rsidP="00FF26C2">
            <w:pPr>
              <w:jc w:val="center"/>
              <w:rPr>
                <w:rFonts w:ascii="Arial" w:hAnsi="Arial" w:cs="Arial"/>
                <w:b/>
                <w:bCs/>
                <w:color w:val="000000"/>
              </w:rPr>
            </w:pPr>
            <w:r w:rsidRPr="00FF26C2">
              <w:rPr>
                <w:rFonts w:ascii="Arial" w:hAnsi="Arial" w:cs="Arial"/>
                <w:b/>
                <w:bCs/>
                <w:color w:val="000000"/>
              </w:rPr>
              <w:t>Volumes in Master Mix (uL)</w:t>
            </w:r>
          </w:p>
        </w:tc>
      </w:tr>
      <w:tr w:rsidR="00FF26C2" w:rsidRPr="00FF26C2" w14:paraId="14C17CD1"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1F60E2A7" w14:textId="77777777" w:rsidR="00FF26C2" w:rsidRPr="00FF26C2" w:rsidRDefault="00FF26C2" w:rsidP="00FF26C2">
            <w:pPr>
              <w:jc w:val="center"/>
              <w:rPr>
                <w:rFonts w:ascii="Arial" w:hAnsi="Arial" w:cs="Arial"/>
                <w:color w:val="000000"/>
              </w:rPr>
            </w:pPr>
            <w:r w:rsidRPr="00FF26C2">
              <w:rPr>
                <w:rFonts w:ascii="Arial" w:hAnsi="Arial" w:cs="Arial"/>
                <w:color w:val="000000"/>
              </w:rPr>
              <w:t>H</w:t>
            </w:r>
            <w:r w:rsidRPr="00FF26C2">
              <w:rPr>
                <w:rFonts w:ascii="Arial" w:hAnsi="Arial" w:cs="Arial"/>
                <w:color w:val="000000"/>
                <w:vertAlign w:val="subscript"/>
              </w:rPr>
              <w:t>2</w:t>
            </w:r>
            <w:r w:rsidRPr="00FF26C2">
              <w:rPr>
                <w:rFonts w:ascii="Arial" w:hAnsi="Arial" w:cs="Arial"/>
                <w:color w:val="000000"/>
              </w:rPr>
              <w:t>O</w:t>
            </w:r>
          </w:p>
        </w:tc>
        <w:tc>
          <w:tcPr>
            <w:tcW w:w="3380" w:type="dxa"/>
            <w:tcBorders>
              <w:top w:val="nil"/>
              <w:left w:val="nil"/>
              <w:bottom w:val="single" w:sz="8" w:space="0" w:color="000000"/>
              <w:right w:val="single" w:sz="8" w:space="0" w:color="000000"/>
            </w:tcBorders>
            <w:shd w:val="clear" w:color="auto" w:fill="auto"/>
            <w:vAlign w:val="center"/>
            <w:hideMark/>
          </w:tcPr>
          <w:p w14:paraId="62E3EB85" w14:textId="77777777" w:rsidR="00FF26C2" w:rsidRPr="00FF26C2" w:rsidRDefault="00FF26C2" w:rsidP="00FF26C2">
            <w:pPr>
              <w:jc w:val="center"/>
              <w:rPr>
                <w:rFonts w:ascii="Arial" w:hAnsi="Arial" w:cs="Arial"/>
                <w:color w:val="000000"/>
              </w:rPr>
            </w:pPr>
            <w:r w:rsidRPr="00FF26C2">
              <w:rPr>
                <w:rFonts w:ascii="Arial" w:hAnsi="Arial" w:cs="Arial"/>
                <w:color w:val="000000"/>
              </w:rPr>
              <w:t>11.8</w:t>
            </w:r>
          </w:p>
        </w:tc>
        <w:tc>
          <w:tcPr>
            <w:tcW w:w="3080" w:type="dxa"/>
            <w:tcBorders>
              <w:top w:val="nil"/>
              <w:left w:val="nil"/>
              <w:bottom w:val="single" w:sz="8" w:space="0" w:color="000000"/>
              <w:right w:val="single" w:sz="8" w:space="0" w:color="000000"/>
            </w:tcBorders>
            <w:shd w:val="clear" w:color="auto" w:fill="auto"/>
            <w:vAlign w:val="center"/>
            <w:hideMark/>
          </w:tcPr>
          <w:p w14:paraId="5CCF38C3" w14:textId="77777777" w:rsidR="00FF26C2" w:rsidRPr="00FF26C2" w:rsidRDefault="00FF26C2" w:rsidP="00FF26C2">
            <w:pPr>
              <w:jc w:val="center"/>
              <w:rPr>
                <w:rFonts w:ascii="Arial" w:hAnsi="Arial" w:cs="Arial"/>
                <w:color w:val="000000"/>
              </w:rPr>
            </w:pPr>
            <w:r w:rsidRPr="00FF26C2">
              <w:rPr>
                <w:rFonts w:ascii="Arial" w:hAnsi="Arial" w:cs="Arial"/>
                <w:color w:val="000000"/>
              </w:rPr>
              <w:t>247.8</w:t>
            </w:r>
          </w:p>
        </w:tc>
      </w:tr>
      <w:tr w:rsidR="00FF26C2" w:rsidRPr="00FF26C2" w14:paraId="24F4000D"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DDE0796" w14:textId="77777777" w:rsidR="00FF26C2" w:rsidRPr="00FF26C2" w:rsidRDefault="00FF26C2" w:rsidP="00FF26C2">
            <w:pPr>
              <w:jc w:val="center"/>
              <w:rPr>
                <w:rFonts w:ascii="Arial" w:hAnsi="Arial" w:cs="Arial"/>
                <w:color w:val="000000"/>
              </w:rPr>
            </w:pPr>
            <w:r w:rsidRPr="00FF26C2">
              <w:rPr>
                <w:rFonts w:ascii="Arial" w:hAnsi="Arial" w:cs="Arial"/>
                <w:color w:val="000000"/>
              </w:rPr>
              <w:t>5X Primestar GXL buffer</w:t>
            </w:r>
          </w:p>
        </w:tc>
        <w:tc>
          <w:tcPr>
            <w:tcW w:w="3380" w:type="dxa"/>
            <w:tcBorders>
              <w:top w:val="nil"/>
              <w:left w:val="nil"/>
              <w:bottom w:val="single" w:sz="8" w:space="0" w:color="000000"/>
              <w:right w:val="single" w:sz="8" w:space="0" w:color="000000"/>
            </w:tcBorders>
            <w:shd w:val="clear" w:color="auto" w:fill="auto"/>
            <w:vAlign w:val="center"/>
            <w:hideMark/>
          </w:tcPr>
          <w:p w14:paraId="29D5DF08" w14:textId="77777777" w:rsidR="00FF26C2" w:rsidRPr="00FF26C2" w:rsidRDefault="00FF26C2" w:rsidP="00FF26C2">
            <w:pPr>
              <w:jc w:val="center"/>
              <w:rPr>
                <w:rFonts w:ascii="Arial" w:hAnsi="Arial" w:cs="Arial"/>
                <w:color w:val="000000"/>
              </w:rPr>
            </w:pPr>
            <w:r w:rsidRPr="00FF26C2">
              <w:rPr>
                <w:rFonts w:ascii="Arial" w:hAnsi="Arial" w:cs="Arial"/>
                <w:color w:val="000000"/>
              </w:rPr>
              <w:t>4</w:t>
            </w:r>
          </w:p>
        </w:tc>
        <w:tc>
          <w:tcPr>
            <w:tcW w:w="3080" w:type="dxa"/>
            <w:tcBorders>
              <w:top w:val="nil"/>
              <w:left w:val="nil"/>
              <w:bottom w:val="single" w:sz="8" w:space="0" w:color="000000"/>
              <w:right w:val="single" w:sz="8" w:space="0" w:color="000000"/>
            </w:tcBorders>
            <w:shd w:val="clear" w:color="auto" w:fill="auto"/>
            <w:vAlign w:val="center"/>
            <w:hideMark/>
          </w:tcPr>
          <w:p w14:paraId="0CDA1212" w14:textId="77777777" w:rsidR="00FF26C2" w:rsidRPr="00FF26C2" w:rsidRDefault="00FF26C2" w:rsidP="00FF26C2">
            <w:pPr>
              <w:jc w:val="center"/>
              <w:rPr>
                <w:rFonts w:ascii="Arial" w:hAnsi="Arial" w:cs="Arial"/>
                <w:color w:val="000000"/>
              </w:rPr>
            </w:pPr>
            <w:r w:rsidRPr="00FF26C2">
              <w:rPr>
                <w:rFonts w:ascii="Arial" w:hAnsi="Arial" w:cs="Arial"/>
                <w:color w:val="000000"/>
              </w:rPr>
              <w:t>84</w:t>
            </w:r>
          </w:p>
        </w:tc>
      </w:tr>
      <w:tr w:rsidR="00FF26C2" w:rsidRPr="00FF26C2" w14:paraId="5E00E6ED"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FB2BF73" w14:textId="77777777" w:rsidR="00FF26C2" w:rsidRPr="00FF26C2" w:rsidRDefault="00FF26C2" w:rsidP="00FF26C2">
            <w:pPr>
              <w:jc w:val="center"/>
              <w:rPr>
                <w:rFonts w:ascii="Arial" w:hAnsi="Arial" w:cs="Arial"/>
                <w:color w:val="000000"/>
              </w:rPr>
            </w:pPr>
            <w:r w:rsidRPr="00FF26C2">
              <w:rPr>
                <w:rFonts w:ascii="Arial" w:hAnsi="Arial" w:cs="Arial"/>
                <w:color w:val="000000"/>
              </w:rPr>
              <w:t xml:space="preserve">2.5 mM </w:t>
            </w:r>
            <w:proofErr w:type="spellStart"/>
            <w:r w:rsidRPr="00FF26C2">
              <w:rPr>
                <w:rFonts w:ascii="Arial" w:hAnsi="Arial" w:cs="Arial"/>
                <w:color w:val="000000"/>
              </w:rPr>
              <w:t>dNTPS</w:t>
            </w:r>
            <w:proofErr w:type="spellEnd"/>
          </w:p>
        </w:tc>
        <w:tc>
          <w:tcPr>
            <w:tcW w:w="3380" w:type="dxa"/>
            <w:tcBorders>
              <w:top w:val="nil"/>
              <w:left w:val="nil"/>
              <w:bottom w:val="single" w:sz="8" w:space="0" w:color="000000"/>
              <w:right w:val="single" w:sz="8" w:space="0" w:color="000000"/>
            </w:tcBorders>
            <w:shd w:val="clear" w:color="auto" w:fill="auto"/>
            <w:vAlign w:val="center"/>
            <w:hideMark/>
          </w:tcPr>
          <w:p w14:paraId="4767789E" w14:textId="77777777" w:rsidR="00FF26C2" w:rsidRPr="00FF26C2" w:rsidRDefault="00FF26C2" w:rsidP="00FF26C2">
            <w:pPr>
              <w:jc w:val="center"/>
              <w:rPr>
                <w:rFonts w:ascii="Arial" w:hAnsi="Arial" w:cs="Arial"/>
                <w:color w:val="000000"/>
              </w:rPr>
            </w:pPr>
            <w:r w:rsidRPr="00FF26C2">
              <w:rPr>
                <w:rFonts w:ascii="Arial" w:hAnsi="Arial" w:cs="Arial"/>
                <w:color w:val="000000"/>
              </w:rPr>
              <w:t>1.6</w:t>
            </w:r>
          </w:p>
        </w:tc>
        <w:tc>
          <w:tcPr>
            <w:tcW w:w="3080" w:type="dxa"/>
            <w:tcBorders>
              <w:top w:val="nil"/>
              <w:left w:val="nil"/>
              <w:bottom w:val="single" w:sz="8" w:space="0" w:color="000000"/>
              <w:right w:val="single" w:sz="8" w:space="0" w:color="000000"/>
            </w:tcBorders>
            <w:shd w:val="clear" w:color="auto" w:fill="auto"/>
            <w:vAlign w:val="center"/>
            <w:hideMark/>
          </w:tcPr>
          <w:p w14:paraId="678B1711" w14:textId="77777777" w:rsidR="00FF26C2" w:rsidRPr="00FF26C2" w:rsidRDefault="00FF26C2" w:rsidP="00FF26C2">
            <w:pPr>
              <w:jc w:val="center"/>
              <w:rPr>
                <w:rFonts w:ascii="Arial" w:hAnsi="Arial" w:cs="Arial"/>
                <w:color w:val="000000"/>
              </w:rPr>
            </w:pPr>
            <w:r w:rsidRPr="00FF26C2">
              <w:rPr>
                <w:rFonts w:ascii="Arial" w:hAnsi="Arial" w:cs="Arial"/>
                <w:color w:val="000000"/>
              </w:rPr>
              <w:t>33.6</w:t>
            </w:r>
          </w:p>
        </w:tc>
      </w:tr>
      <w:tr w:rsidR="00FF26C2" w:rsidRPr="00FF26C2" w14:paraId="49042FAD"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63A806AF" w14:textId="77777777" w:rsidR="00FF26C2" w:rsidRPr="00FF26C2" w:rsidRDefault="00FF26C2" w:rsidP="00FF26C2">
            <w:pPr>
              <w:jc w:val="center"/>
              <w:rPr>
                <w:rFonts w:ascii="Arial" w:hAnsi="Arial" w:cs="Arial"/>
                <w:color w:val="000000"/>
              </w:rPr>
            </w:pPr>
            <w:r w:rsidRPr="00FF26C2">
              <w:rPr>
                <w:rFonts w:ascii="Arial" w:hAnsi="Arial" w:cs="Arial"/>
                <w:color w:val="000000"/>
              </w:rPr>
              <w:t xml:space="preserve">Forward primer (10 </w:t>
            </w:r>
            <w:proofErr w:type="spellStart"/>
            <w:r w:rsidRPr="00FF26C2">
              <w:rPr>
                <w:rFonts w:ascii="Arial" w:hAnsi="Arial" w:cs="Arial"/>
                <w:color w:val="000000"/>
              </w:rPr>
              <w:t>uM</w:t>
            </w:r>
            <w:proofErr w:type="spellEnd"/>
            <w:r w:rsidRPr="00FF26C2">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401559B1" w14:textId="77777777" w:rsidR="00FF26C2" w:rsidRPr="00FF26C2" w:rsidRDefault="00FF26C2" w:rsidP="00FF26C2">
            <w:pPr>
              <w:jc w:val="center"/>
              <w:rPr>
                <w:rFonts w:ascii="Arial" w:hAnsi="Arial" w:cs="Arial"/>
                <w:color w:val="000000"/>
              </w:rPr>
            </w:pPr>
            <w:r w:rsidRPr="00FF26C2">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0E1EA748" w14:textId="77777777" w:rsidR="00FF26C2" w:rsidRPr="00FF26C2" w:rsidRDefault="00FF26C2" w:rsidP="00FF26C2">
            <w:pPr>
              <w:jc w:val="center"/>
              <w:rPr>
                <w:rFonts w:ascii="Arial" w:hAnsi="Arial" w:cs="Arial"/>
                <w:color w:val="000000"/>
              </w:rPr>
            </w:pPr>
            <w:r w:rsidRPr="00FF26C2">
              <w:rPr>
                <w:rFonts w:ascii="Arial" w:hAnsi="Arial" w:cs="Arial"/>
                <w:color w:val="000000"/>
              </w:rPr>
              <w:t>12.6</w:t>
            </w:r>
          </w:p>
        </w:tc>
      </w:tr>
      <w:tr w:rsidR="00FF26C2" w:rsidRPr="00FF26C2" w14:paraId="6D61BDA4"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0A5D45E" w14:textId="77777777" w:rsidR="00FF26C2" w:rsidRPr="00FF26C2" w:rsidRDefault="00FF26C2" w:rsidP="00FF26C2">
            <w:pPr>
              <w:jc w:val="center"/>
              <w:rPr>
                <w:rFonts w:ascii="Arial" w:hAnsi="Arial" w:cs="Arial"/>
                <w:color w:val="000000"/>
              </w:rPr>
            </w:pPr>
            <w:r w:rsidRPr="00FF26C2">
              <w:rPr>
                <w:rFonts w:ascii="Arial" w:hAnsi="Arial" w:cs="Arial"/>
                <w:color w:val="000000"/>
              </w:rPr>
              <w:t xml:space="preserve">Reverse primer (10 </w:t>
            </w:r>
            <w:proofErr w:type="spellStart"/>
            <w:r w:rsidRPr="00FF26C2">
              <w:rPr>
                <w:rFonts w:ascii="Arial" w:hAnsi="Arial" w:cs="Arial"/>
                <w:color w:val="000000"/>
              </w:rPr>
              <w:t>uM</w:t>
            </w:r>
            <w:proofErr w:type="spellEnd"/>
            <w:r w:rsidRPr="00FF26C2">
              <w:rPr>
                <w:rFonts w:ascii="Arial" w:hAnsi="Arial" w:cs="Arial"/>
                <w:color w:val="000000"/>
              </w:rPr>
              <w:t>)</w:t>
            </w:r>
          </w:p>
        </w:tc>
        <w:tc>
          <w:tcPr>
            <w:tcW w:w="3380" w:type="dxa"/>
            <w:tcBorders>
              <w:top w:val="nil"/>
              <w:left w:val="nil"/>
              <w:bottom w:val="single" w:sz="8" w:space="0" w:color="000000"/>
              <w:right w:val="single" w:sz="8" w:space="0" w:color="000000"/>
            </w:tcBorders>
            <w:shd w:val="clear" w:color="auto" w:fill="auto"/>
            <w:vAlign w:val="center"/>
            <w:hideMark/>
          </w:tcPr>
          <w:p w14:paraId="34D0EFCB" w14:textId="77777777" w:rsidR="00FF26C2" w:rsidRPr="00FF26C2" w:rsidRDefault="00FF26C2" w:rsidP="00FF26C2">
            <w:pPr>
              <w:jc w:val="center"/>
              <w:rPr>
                <w:rFonts w:ascii="Arial" w:hAnsi="Arial" w:cs="Arial"/>
                <w:color w:val="000000"/>
              </w:rPr>
            </w:pPr>
            <w:r w:rsidRPr="00FF26C2">
              <w:rPr>
                <w:rFonts w:ascii="Arial" w:hAnsi="Arial" w:cs="Arial"/>
                <w:color w:val="000000"/>
              </w:rPr>
              <w:t>0.6</w:t>
            </w:r>
          </w:p>
        </w:tc>
        <w:tc>
          <w:tcPr>
            <w:tcW w:w="3080" w:type="dxa"/>
            <w:tcBorders>
              <w:top w:val="nil"/>
              <w:left w:val="nil"/>
              <w:bottom w:val="single" w:sz="8" w:space="0" w:color="000000"/>
              <w:right w:val="single" w:sz="8" w:space="0" w:color="000000"/>
            </w:tcBorders>
            <w:shd w:val="clear" w:color="auto" w:fill="auto"/>
            <w:vAlign w:val="center"/>
            <w:hideMark/>
          </w:tcPr>
          <w:p w14:paraId="4E8C09D3" w14:textId="77777777" w:rsidR="00FF26C2" w:rsidRPr="00FF26C2" w:rsidRDefault="00FF26C2" w:rsidP="00FF26C2">
            <w:pPr>
              <w:jc w:val="center"/>
              <w:rPr>
                <w:rFonts w:ascii="Arial" w:hAnsi="Arial" w:cs="Arial"/>
                <w:color w:val="000000"/>
              </w:rPr>
            </w:pPr>
            <w:r w:rsidRPr="00FF26C2">
              <w:rPr>
                <w:rFonts w:ascii="Arial" w:hAnsi="Arial" w:cs="Arial"/>
                <w:color w:val="000000"/>
              </w:rPr>
              <w:t>12.6</w:t>
            </w:r>
          </w:p>
        </w:tc>
      </w:tr>
      <w:tr w:rsidR="00FF26C2" w:rsidRPr="00FF26C2" w14:paraId="0C5F634E"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59B51C2F" w14:textId="77777777" w:rsidR="00FF26C2" w:rsidRPr="00FF26C2" w:rsidRDefault="00FF26C2" w:rsidP="00FF26C2">
            <w:pPr>
              <w:jc w:val="center"/>
              <w:rPr>
                <w:rFonts w:ascii="Arial" w:hAnsi="Arial" w:cs="Arial"/>
                <w:color w:val="000000"/>
              </w:rPr>
            </w:pPr>
            <w:r w:rsidRPr="00FF26C2">
              <w:rPr>
                <w:rFonts w:ascii="Arial" w:hAnsi="Arial" w:cs="Arial"/>
                <w:color w:val="000000"/>
              </w:rPr>
              <w:t>Primestar DNA polymerase</w:t>
            </w:r>
          </w:p>
        </w:tc>
        <w:tc>
          <w:tcPr>
            <w:tcW w:w="3380" w:type="dxa"/>
            <w:tcBorders>
              <w:top w:val="nil"/>
              <w:left w:val="nil"/>
              <w:bottom w:val="single" w:sz="8" w:space="0" w:color="000000"/>
              <w:right w:val="single" w:sz="8" w:space="0" w:color="000000"/>
            </w:tcBorders>
            <w:shd w:val="clear" w:color="auto" w:fill="auto"/>
            <w:vAlign w:val="center"/>
            <w:hideMark/>
          </w:tcPr>
          <w:p w14:paraId="14072E96" w14:textId="77777777" w:rsidR="00FF26C2" w:rsidRPr="00FF26C2" w:rsidRDefault="00FF26C2" w:rsidP="00FF26C2">
            <w:pPr>
              <w:jc w:val="center"/>
              <w:rPr>
                <w:rFonts w:ascii="Arial" w:hAnsi="Arial" w:cs="Arial"/>
                <w:color w:val="000000"/>
              </w:rPr>
            </w:pPr>
            <w:r w:rsidRPr="00FF26C2">
              <w:rPr>
                <w:rFonts w:ascii="Arial" w:hAnsi="Arial" w:cs="Arial"/>
                <w:color w:val="000000"/>
              </w:rPr>
              <w:t>0.4</w:t>
            </w:r>
          </w:p>
        </w:tc>
        <w:tc>
          <w:tcPr>
            <w:tcW w:w="3080" w:type="dxa"/>
            <w:tcBorders>
              <w:top w:val="nil"/>
              <w:left w:val="nil"/>
              <w:bottom w:val="single" w:sz="8" w:space="0" w:color="000000"/>
              <w:right w:val="single" w:sz="8" w:space="0" w:color="000000"/>
            </w:tcBorders>
            <w:shd w:val="clear" w:color="auto" w:fill="auto"/>
            <w:vAlign w:val="center"/>
            <w:hideMark/>
          </w:tcPr>
          <w:p w14:paraId="7292FF77" w14:textId="77777777" w:rsidR="00FF26C2" w:rsidRPr="00FF26C2" w:rsidRDefault="00FF26C2" w:rsidP="00FF26C2">
            <w:pPr>
              <w:jc w:val="center"/>
              <w:rPr>
                <w:rFonts w:ascii="Arial" w:hAnsi="Arial" w:cs="Arial"/>
                <w:color w:val="000000"/>
              </w:rPr>
            </w:pPr>
            <w:r w:rsidRPr="00FF26C2">
              <w:rPr>
                <w:rFonts w:ascii="Arial" w:hAnsi="Arial" w:cs="Arial"/>
                <w:color w:val="000000"/>
              </w:rPr>
              <w:t>8.4</w:t>
            </w:r>
          </w:p>
        </w:tc>
      </w:tr>
      <w:tr w:rsidR="00FF26C2" w:rsidRPr="00FF26C2" w14:paraId="07395C78"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4271708B" w14:textId="77777777" w:rsidR="00FF26C2" w:rsidRPr="00FF26C2" w:rsidRDefault="00FF26C2" w:rsidP="00FF26C2">
            <w:pPr>
              <w:jc w:val="center"/>
              <w:rPr>
                <w:rFonts w:ascii="Arial" w:hAnsi="Arial" w:cs="Arial"/>
                <w:color w:val="000000"/>
              </w:rPr>
            </w:pPr>
            <w:r w:rsidRPr="00FF26C2">
              <w:rPr>
                <w:rFonts w:ascii="Arial" w:hAnsi="Arial" w:cs="Arial"/>
                <w:color w:val="000000"/>
              </w:rPr>
              <w:t>Cell lysate</w:t>
            </w:r>
          </w:p>
        </w:tc>
        <w:tc>
          <w:tcPr>
            <w:tcW w:w="3380" w:type="dxa"/>
            <w:tcBorders>
              <w:top w:val="nil"/>
              <w:left w:val="nil"/>
              <w:bottom w:val="single" w:sz="8" w:space="0" w:color="000000"/>
              <w:right w:val="single" w:sz="8" w:space="0" w:color="000000"/>
            </w:tcBorders>
            <w:shd w:val="clear" w:color="auto" w:fill="auto"/>
            <w:vAlign w:val="center"/>
            <w:hideMark/>
          </w:tcPr>
          <w:p w14:paraId="14F749BC" w14:textId="77777777" w:rsidR="00FF26C2" w:rsidRPr="00FF26C2" w:rsidRDefault="00FF26C2" w:rsidP="00FF26C2">
            <w:pPr>
              <w:jc w:val="center"/>
              <w:rPr>
                <w:rFonts w:ascii="Arial" w:hAnsi="Arial" w:cs="Arial"/>
                <w:color w:val="000000"/>
              </w:rPr>
            </w:pPr>
            <w:r w:rsidRPr="00FF26C2">
              <w:rPr>
                <w:rFonts w:ascii="Arial" w:hAnsi="Arial" w:cs="Arial"/>
                <w:color w:val="000000"/>
              </w:rPr>
              <w:t>1</w:t>
            </w:r>
          </w:p>
        </w:tc>
        <w:tc>
          <w:tcPr>
            <w:tcW w:w="3080" w:type="dxa"/>
            <w:tcBorders>
              <w:top w:val="nil"/>
              <w:left w:val="nil"/>
              <w:bottom w:val="single" w:sz="8" w:space="0" w:color="000000"/>
              <w:right w:val="single" w:sz="8" w:space="0" w:color="000000"/>
            </w:tcBorders>
            <w:shd w:val="clear" w:color="auto" w:fill="auto"/>
            <w:vAlign w:val="center"/>
            <w:hideMark/>
          </w:tcPr>
          <w:p w14:paraId="6DD45E7A" w14:textId="77777777" w:rsidR="00FF26C2" w:rsidRPr="00FF26C2" w:rsidRDefault="00FF26C2" w:rsidP="00FF26C2">
            <w:pPr>
              <w:jc w:val="center"/>
              <w:rPr>
                <w:rFonts w:ascii="Arial" w:hAnsi="Arial" w:cs="Arial"/>
                <w:color w:val="000000"/>
              </w:rPr>
            </w:pPr>
            <w:r w:rsidRPr="00FF26C2">
              <w:rPr>
                <w:rFonts w:ascii="Arial" w:hAnsi="Arial" w:cs="Arial"/>
                <w:color w:val="000000"/>
              </w:rPr>
              <w:t> </w:t>
            </w:r>
          </w:p>
        </w:tc>
      </w:tr>
      <w:tr w:rsidR="00FF26C2" w:rsidRPr="00FF26C2" w14:paraId="0E9D5494" w14:textId="77777777" w:rsidTr="00FF26C2">
        <w:trPr>
          <w:trHeight w:val="315"/>
        </w:trPr>
        <w:tc>
          <w:tcPr>
            <w:tcW w:w="3480" w:type="dxa"/>
            <w:tcBorders>
              <w:top w:val="nil"/>
              <w:left w:val="single" w:sz="8" w:space="0" w:color="000000"/>
              <w:bottom w:val="single" w:sz="8" w:space="0" w:color="000000"/>
              <w:right w:val="single" w:sz="8" w:space="0" w:color="000000"/>
            </w:tcBorders>
            <w:shd w:val="clear" w:color="auto" w:fill="auto"/>
            <w:vAlign w:val="center"/>
            <w:hideMark/>
          </w:tcPr>
          <w:p w14:paraId="3E9D1BAB" w14:textId="77777777" w:rsidR="00FF26C2" w:rsidRPr="00FF26C2" w:rsidRDefault="00FF26C2" w:rsidP="00FF26C2">
            <w:pPr>
              <w:jc w:val="center"/>
              <w:rPr>
                <w:rFonts w:ascii="Arial" w:hAnsi="Arial" w:cs="Arial"/>
                <w:color w:val="000000"/>
              </w:rPr>
            </w:pPr>
            <w:r w:rsidRPr="00FF26C2">
              <w:rPr>
                <w:rFonts w:ascii="Arial" w:hAnsi="Arial" w:cs="Arial"/>
                <w:color w:val="000000"/>
              </w:rPr>
              <w:t>Total</w:t>
            </w:r>
          </w:p>
        </w:tc>
        <w:tc>
          <w:tcPr>
            <w:tcW w:w="3380" w:type="dxa"/>
            <w:tcBorders>
              <w:top w:val="nil"/>
              <w:left w:val="nil"/>
              <w:bottom w:val="single" w:sz="8" w:space="0" w:color="000000"/>
              <w:right w:val="single" w:sz="8" w:space="0" w:color="000000"/>
            </w:tcBorders>
            <w:shd w:val="clear" w:color="auto" w:fill="auto"/>
            <w:vAlign w:val="center"/>
            <w:hideMark/>
          </w:tcPr>
          <w:p w14:paraId="2C3B522E" w14:textId="77777777" w:rsidR="00FF26C2" w:rsidRPr="00FF26C2" w:rsidRDefault="00FF26C2" w:rsidP="00FF26C2">
            <w:pPr>
              <w:jc w:val="center"/>
              <w:rPr>
                <w:rFonts w:ascii="Arial" w:hAnsi="Arial" w:cs="Arial"/>
                <w:color w:val="000000"/>
              </w:rPr>
            </w:pPr>
            <w:r w:rsidRPr="00FF26C2">
              <w:rPr>
                <w:rFonts w:ascii="Arial" w:hAnsi="Arial" w:cs="Arial"/>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7ACC6721" w14:textId="77777777" w:rsidR="00FF26C2" w:rsidRPr="00FF26C2" w:rsidRDefault="00FF26C2" w:rsidP="00FF26C2">
            <w:pPr>
              <w:jc w:val="center"/>
              <w:rPr>
                <w:rFonts w:ascii="Arial" w:hAnsi="Arial" w:cs="Arial"/>
                <w:color w:val="000000"/>
              </w:rPr>
            </w:pPr>
            <w:r w:rsidRPr="00FF26C2">
              <w:rPr>
                <w:rFonts w:ascii="Arial" w:hAnsi="Arial" w:cs="Arial"/>
                <w:color w:val="000000"/>
              </w:rPr>
              <w:t>399</w:t>
            </w:r>
          </w:p>
        </w:tc>
      </w:tr>
    </w:tbl>
    <w:p w14:paraId="41FAF274" w14:textId="69777C6F" w:rsidR="00FF26C2" w:rsidRDefault="00DF7031" w:rsidP="0083412E">
      <w:r>
        <w:t>Ran on STN1 with a 30 second extension time</w:t>
      </w:r>
      <w:r w:rsidR="00B72506">
        <w:t xml:space="preserve"> then ran on a 1% agarose gel.</w:t>
      </w:r>
    </w:p>
    <w:p w14:paraId="27ED8DC9" w14:textId="5F651B3B" w:rsidR="003C3B81" w:rsidRDefault="003C3B81" w:rsidP="0083412E"/>
    <w:p w14:paraId="6F1E4BCF" w14:textId="77777777" w:rsidR="003C3B81" w:rsidRDefault="003C3B81" w:rsidP="0083412E"/>
    <w:p w14:paraId="0FEF63FC" w14:textId="77777777" w:rsidR="003C3B81" w:rsidRDefault="003C3B81" w:rsidP="0083412E"/>
    <w:p w14:paraId="166EE9FA" w14:textId="77777777" w:rsidR="003C3B81" w:rsidRDefault="003C3B81" w:rsidP="0083412E"/>
    <w:p w14:paraId="434E77CD" w14:textId="77777777" w:rsidR="003C3B81" w:rsidRDefault="003C3B81" w:rsidP="0083412E"/>
    <w:p w14:paraId="005D0FC2" w14:textId="77777777" w:rsidR="003C3B81" w:rsidRDefault="003C3B81" w:rsidP="0083412E"/>
    <w:p w14:paraId="58BA5197" w14:textId="77777777" w:rsidR="003C3B81" w:rsidRDefault="003C3B81" w:rsidP="0083412E"/>
    <w:p w14:paraId="66421F06" w14:textId="77777777" w:rsidR="003C3B81" w:rsidRDefault="003C3B81" w:rsidP="0083412E"/>
    <w:p w14:paraId="381708EF" w14:textId="77777777" w:rsidR="003C3B81" w:rsidRDefault="003C3B81" w:rsidP="0083412E"/>
    <w:p w14:paraId="36C5A42C" w14:textId="77777777" w:rsidR="003C3B81" w:rsidRDefault="003C3B81" w:rsidP="0083412E"/>
    <w:p w14:paraId="1C9D31CF" w14:textId="77777777" w:rsidR="003C3B81" w:rsidRDefault="003C3B81" w:rsidP="0083412E"/>
    <w:p w14:paraId="0B80C90F" w14:textId="77777777" w:rsidR="003C3B81" w:rsidRDefault="003C3B81" w:rsidP="0083412E"/>
    <w:p w14:paraId="38D9AA1E" w14:textId="77777777" w:rsidR="003C3B81" w:rsidRDefault="003C3B81" w:rsidP="0083412E"/>
    <w:p w14:paraId="2F2DD37D" w14:textId="77777777" w:rsidR="003C3B81" w:rsidRDefault="003C3B81" w:rsidP="0083412E"/>
    <w:p w14:paraId="70474DC0" w14:textId="77777777" w:rsidR="003C3B81" w:rsidRDefault="003C3B81" w:rsidP="0083412E"/>
    <w:p w14:paraId="693741FE" w14:textId="77777777" w:rsidR="003C3B81" w:rsidRDefault="003C3B81" w:rsidP="0083412E"/>
    <w:p w14:paraId="5F1B49A3" w14:textId="77777777" w:rsidR="003C3B81" w:rsidRDefault="003C3B81" w:rsidP="0083412E">
      <w:pPr>
        <w:rPr>
          <w:sz w:val="16"/>
          <w:szCs w:val="16"/>
        </w:rPr>
      </w:pPr>
    </w:p>
    <w:p w14:paraId="7434D7FA" w14:textId="62C39F1C" w:rsidR="003C3B81" w:rsidRDefault="003C3B81" w:rsidP="0083412E">
      <w:r>
        <w:rPr>
          <w:sz w:val="16"/>
          <w:szCs w:val="16"/>
        </w:rPr>
        <w:lastRenderedPageBreak/>
        <w:t xml:space="preserve">                         </w:t>
      </w:r>
      <w:r w:rsidRPr="002B1CDE">
        <w:rPr>
          <w:sz w:val="16"/>
          <w:szCs w:val="16"/>
        </w:rPr>
        <w:t>-   gDNA</w:t>
      </w:r>
      <w:r>
        <w:rPr>
          <w:sz w:val="16"/>
          <w:szCs w:val="16"/>
        </w:rPr>
        <w:t xml:space="preserve">  </w:t>
      </w:r>
      <w:r w:rsidRPr="002B1CDE">
        <w:rPr>
          <w:sz w:val="16"/>
          <w:szCs w:val="16"/>
        </w:rPr>
        <w:t xml:space="preserve"> </w:t>
      </w:r>
      <w:proofErr w:type="spellStart"/>
      <w:r w:rsidRPr="002B1CDE">
        <w:rPr>
          <w:sz w:val="16"/>
          <w:szCs w:val="16"/>
        </w:rPr>
        <w:t>plas</w:t>
      </w:r>
      <w:proofErr w:type="spellEnd"/>
      <w:r w:rsidRPr="002B1CDE">
        <w:rPr>
          <w:sz w:val="16"/>
          <w:szCs w:val="16"/>
        </w:rPr>
        <w:t xml:space="preserve"> </w:t>
      </w:r>
      <w:r>
        <w:rPr>
          <w:sz w:val="16"/>
          <w:szCs w:val="16"/>
        </w:rPr>
        <w:t xml:space="preserve">    </w:t>
      </w:r>
      <w:r w:rsidRPr="002B1CDE">
        <w:rPr>
          <w:sz w:val="16"/>
          <w:szCs w:val="16"/>
        </w:rPr>
        <w:t>7-</w:t>
      </w:r>
      <w:r>
        <w:rPr>
          <w:sz w:val="16"/>
          <w:szCs w:val="16"/>
        </w:rPr>
        <w:t>3</w:t>
      </w:r>
      <w:r w:rsidRPr="002B1CDE">
        <w:rPr>
          <w:sz w:val="16"/>
          <w:szCs w:val="16"/>
        </w:rPr>
        <w:t xml:space="preserve"> </w:t>
      </w:r>
      <w:r>
        <w:rPr>
          <w:sz w:val="16"/>
          <w:szCs w:val="16"/>
        </w:rPr>
        <w:t xml:space="preserve">    </w:t>
      </w:r>
      <w:r w:rsidRPr="002B1CDE">
        <w:rPr>
          <w:sz w:val="16"/>
          <w:szCs w:val="16"/>
        </w:rPr>
        <w:t>7-</w:t>
      </w:r>
      <w:r>
        <w:rPr>
          <w:sz w:val="16"/>
          <w:szCs w:val="16"/>
        </w:rPr>
        <w:t>4</w:t>
      </w:r>
      <w:r w:rsidRPr="002B1CDE">
        <w:rPr>
          <w:sz w:val="16"/>
          <w:szCs w:val="16"/>
        </w:rPr>
        <w:t xml:space="preserve"> </w:t>
      </w:r>
      <w:r>
        <w:rPr>
          <w:sz w:val="16"/>
          <w:szCs w:val="16"/>
        </w:rPr>
        <w:t xml:space="preserve">      7</w:t>
      </w:r>
      <w:r w:rsidRPr="002B1CDE">
        <w:rPr>
          <w:sz w:val="16"/>
          <w:szCs w:val="16"/>
        </w:rPr>
        <w:t>-</w:t>
      </w:r>
      <w:r>
        <w:rPr>
          <w:sz w:val="16"/>
          <w:szCs w:val="16"/>
        </w:rPr>
        <w:t>5</w:t>
      </w:r>
      <w:r w:rsidRPr="002B1CDE">
        <w:rPr>
          <w:sz w:val="16"/>
          <w:szCs w:val="16"/>
        </w:rPr>
        <w:t xml:space="preserve"> </w:t>
      </w:r>
      <w:r>
        <w:rPr>
          <w:sz w:val="16"/>
          <w:szCs w:val="16"/>
        </w:rPr>
        <w:t xml:space="preserve">      </w:t>
      </w:r>
      <w:r w:rsidRPr="002B1CDE">
        <w:rPr>
          <w:sz w:val="16"/>
          <w:szCs w:val="16"/>
        </w:rPr>
        <w:t>8-</w:t>
      </w:r>
      <w:r>
        <w:rPr>
          <w:sz w:val="16"/>
          <w:szCs w:val="16"/>
        </w:rPr>
        <w:t>3</w:t>
      </w:r>
      <w:r w:rsidRPr="002B1CDE">
        <w:rPr>
          <w:sz w:val="16"/>
          <w:szCs w:val="16"/>
        </w:rPr>
        <w:t xml:space="preserve"> </w:t>
      </w:r>
      <w:r>
        <w:rPr>
          <w:sz w:val="16"/>
          <w:szCs w:val="16"/>
        </w:rPr>
        <w:t xml:space="preserve">    8</w:t>
      </w:r>
      <w:r w:rsidRPr="002B1CDE">
        <w:rPr>
          <w:sz w:val="16"/>
          <w:szCs w:val="16"/>
        </w:rPr>
        <w:t>-</w:t>
      </w:r>
      <w:r>
        <w:rPr>
          <w:sz w:val="16"/>
          <w:szCs w:val="16"/>
        </w:rPr>
        <w:t xml:space="preserve">4      </w:t>
      </w:r>
      <w:r w:rsidRPr="002B1CDE">
        <w:rPr>
          <w:sz w:val="16"/>
          <w:szCs w:val="16"/>
        </w:rPr>
        <w:t>8-</w:t>
      </w:r>
      <w:r>
        <w:rPr>
          <w:sz w:val="16"/>
          <w:szCs w:val="16"/>
        </w:rPr>
        <w:t>5</w:t>
      </w:r>
      <w:r w:rsidRPr="002B1CDE">
        <w:rPr>
          <w:sz w:val="16"/>
          <w:szCs w:val="16"/>
        </w:rPr>
        <w:t xml:space="preserve"> </w:t>
      </w:r>
      <w:r>
        <w:rPr>
          <w:sz w:val="16"/>
          <w:szCs w:val="16"/>
        </w:rPr>
        <w:t xml:space="preserve">    8</w:t>
      </w:r>
      <w:r w:rsidRPr="002B1CDE">
        <w:rPr>
          <w:sz w:val="16"/>
          <w:szCs w:val="16"/>
        </w:rPr>
        <w:t>-</w:t>
      </w:r>
      <w:r>
        <w:rPr>
          <w:sz w:val="16"/>
          <w:szCs w:val="16"/>
        </w:rPr>
        <w:t>6         8-7</w:t>
      </w:r>
    </w:p>
    <w:p w14:paraId="037F0E8D" w14:textId="3C5DFC88" w:rsidR="003C3B81" w:rsidRDefault="003C3B81" w:rsidP="0083412E">
      <w:r>
        <w:rPr>
          <w:noProof/>
        </w:rPr>
        <w:drawing>
          <wp:inline distT="0" distB="0" distL="0" distR="0" wp14:anchorId="4E82AC1F" wp14:editId="3B1628E8">
            <wp:extent cx="4229325" cy="219340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rotWithShape="1">
                    <a:blip r:embed="rId69" cstate="print">
                      <a:extLst>
                        <a:ext uri="{28A0092B-C50C-407E-A947-70E740481C1C}">
                          <a14:useLocalDpi xmlns:a14="http://schemas.microsoft.com/office/drawing/2010/main" val="0"/>
                        </a:ext>
                      </a:extLst>
                    </a:blip>
                    <a:srcRect l="4205" t="13348" r="7963" b="25692"/>
                    <a:stretch/>
                  </pic:blipFill>
                  <pic:spPr bwMode="auto">
                    <a:xfrm>
                      <a:off x="0" y="0"/>
                      <a:ext cx="4231137" cy="2194343"/>
                    </a:xfrm>
                    <a:prstGeom prst="rect">
                      <a:avLst/>
                    </a:prstGeom>
                    <a:ln>
                      <a:noFill/>
                    </a:ln>
                    <a:extLst>
                      <a:ext uri="{53640926-AAD7-44D8-BBD7-CCE9431645EC}">
                        <a14:shadowObscured xmlns:a14="http://schemas.microsoft.com/office/drawing/2010/main"/>
                      </a:ext>
                    </a:extLst>
                  </pic:spPr>
                </pic:pic>
              </a:graphicData>
            </a:graphic>
          </wp:inline>
        </w:drawing>
      </w:r>
    </w:p>
    <w:p w14:paraId="7CADC7EB" w14:textId="4CF316E9" w:rsidR="003C3B81" w:rsidRDefault="003C3B81" w:rsidP="0083412E">
      <w:r>
        <w:rPr>
          <w:sz w:val="16"/>
          <w:szCs w:val="16"/>
        </w:rPr>
        <w:t xml:space="preserve">                   8</w:t>
      </w:r>
      <w:r w:rsidRPr="002B1CDE">
        <w:rPr>
          <w:sz w:val="16"/>
          <w:szCs w:val="16"/>
        </w:rPr>
        <w:t>-</w:t>
      </w:r>
      <w:r>
        <w:rPr>
          <w:sz w:val="16"/>
          <w:szCs w:val="16"/>
        </w:rPr>
        <w:t>8        8-9     8-10    8-11   8-12    8-13     9-3     9-4       9-5</w:t>
      </w:r>
    </w:p>
    <w:p w14:paraId="44D27DA6" w14:textId="24C2D43E" w:rsidR="003C3B81" w:rsidRDefault="003C3B81" w:rsidP="0083412E">
      <w:r>
        <w:rPr>
          <w:noProof/>
        </w:rPr>
        <w:drawing>
          <wp:inline distT="0" distB="0" distL="0" distR="0" wp14:anchorId="558DBFEE" wp14:editId="72316EE0">
            <wp:extent cx="3535474" cy="2448045"/>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rotWithShape="1">
                    <a:blip r:embed="rId70" cstate="print">
                      <a:extLst>
                        <a:ext uri="{28A0092B-C50C-407E-A947-70E740481C1C}">
                          <a14:useLocalDpi xmlns:a14="http://schemas.microsoft.com/office/drawing/2010/main" val="0"/>
                        </a:ext>
                      </a:extLst>
                    </a:blip>
                    <a:srcRect l="4566" t="11418" r="22022" b="20554"/>
                    <a:stretch/>
                  </pic:blipFill>
                  <pic:spPr bwMode="auto">
                    <a:xfrm>
                      <a:off x="0" y="0"/>
                      <a:ext cx="3536565" cy="2448801"/>
                    </a:xfrm>
                    <a:prstGeom prst="rect">
                      <a:avLst/>
                    </a:prstGeom>
                    <a:ln>
                      <a:noFill/>
                    </a:ln>
                    <a:extLst>
                      <a:ext uri="{53640926-AAD7-44D8-BBD7-CCE9431645EC}">
                        <a14:shadowObscured xmlns:a14="http://schemas.microsoft.com/office/drawing/2010/main"/>
                      </a:ext>
                    </a:extLst>
                  </pic:spPr>
                </pic:pic>
              </a:graphicData>
            </a:graphic>
          </wp:inline>
        </w:drawing>
      </w:r>
    </w:p>
    <w:p w14:paraId="61552211" w14:textId="6814150B" w:rsidR="003C3B81" w:rsidRDefault="003C3B81" w:rsidP="0083412E">
      <w:r>
        <w:t>I finally got one! The brightness of the bands and the lack of background band is actually making me kind of nervous because my drpsU2 one was not so bright, but I’ll isolate gDNA tomorrow and find out.</w:t>
      </w:r>
      <w:r w:rsidR="000576EF">
        <w:t xml:space="preserve"> I froze down the two patches as KRLVS194.1 and 194.2.</w:t>
      </w:r>
      <w:r w:rsidR="00967399">
        <w:t xml:space="preserve"> I also saved a small amount of the cells as pellets to do gDNA extraction tomorrow.</w:t>
      </w:r>
    </w:p>
    <w:p w14:paraId="3E580051" w14:textId="51110AAD" w:rsidR="00DF7031" w:rsidRDefault="00DF7031" w:rsidP="0083412E"/>
    <w:p w14:paraId="15D3743B" w14:textId="7E57F05C" w:rsidR="00DF7031" w:rsidRPr="00B72506" w:rsidRDefault="00DF7031" w:rsidP="0083412E">
      <w:r>
        <w:t xml:space="preserve">All of my replica plates grew on </w:t>
      </w:r>
      <w:proofErr w:type="spellStart"/>
      <w:r>
        <w:t>tet</w:t>
      </w:r>
      <w:proofErr w:type="spellEnd"/>
      <w:r>
        <w:t xml:space="preserve"> again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sidR="00B72506">
        <w:t xml:space="preserve"> For the dilution plates of the potential primary integrants I did have multiple colonies on each of the cultures I had made. There were a few large ones and multiple teeny tiny pinpricks on each. I decided that the pinpricks were probably just outgrowing the </w:t>
      </w:r>
      <w:proofErr w:type="spellStart"/>
      <w:r w:rsidR="00B72506">
        <w:t>tet</w:t>
      </w:r>
      <w:proofErr w:type="spellEnd"/>
      <w:r w:rsidR="00B72506">
        <w:t xml:space="preserve"> so I decided to patch out 2 large colonies for each to TSA-</w:t>
      </w:r>
      <w:proofErr w:type="spellStart"/>
      <w:r w:rsidR="00B72506">
        <w:t>tet</w:t>
      </w:r>
      <w:proofErr w:type="spellEnd"/>
      <w:r w:rsidR="00B72506">
        <w:t>. I specifically chose ones from the 10</w:t>
      </w:r>
      <w:r w:rsidR="00B72506">
        <w:rPr>
          <w:vertAlign w:val="superscript"/>
        </w:rPr>
        <w:t xml:space="preserve">-6 </w:t>
      </w:r>
      <w:r w:rsidR="00B72506">
        <w:t>plates because I’m less likely to grab a secondary colony with it. Put the plate with patches at 42C and put the old plates at 42C to see if they grow up any more in case I need to screen more tomorrow.</w:t>
      </w:r>
    </w:p>
    <w:p w14:paraId="61098261" w14:textId="44DBA385" w:rsidR="00DF7031" w:rsidRDefault="00DF7031" w:rsidP="0083412E"/>
    <w:p w14:paraId="391D0ED1" w14:textId="0BA64F37" w:rsidR="00DF7031" w:rsidRDefault="00DF7031" w:rsidP="0083412E">
      <w:r>
        <w:t xml:space="preserve">I miniprepped my overnight E coli cultures, eluting in 50 </w:t>
      </w:r>
      <w:proofErr w:type="spellStart"/>
      <w:r>
        <w:t>ul</w:t>
      </w:r>
      <w:proofErr w:type="spellEnd"/>
      <w:r>
        <w:t xml:space="preserve"> of 0.1xEB then checked the concentration.</w:t>
      </w:r>
    </w:p>
    <w:tbl>
      <w:tblPr>
        <w:tblW w:w="4800" w:type="dxa"/>
        <w:tblLook w:val="04A0" w:firstRow="1" w:lastRow="0" w:firstColumn="1" w:lastColumn="0" w:noHBand="0" w:noVBand="1"/>
      </w:tblPr>
      <w:tblGrid>
        <w:gridCol w:w="2400"/>
        <w:gridCol w:w="2400"/>
      </w:tblGrid>
      <w:tr w:rsidR="00BF3C2B" w:rsidRPr="00BF3C2B" w14:paraId="09D3AEA0" w14:textId="77777777" w:rsidTr="00BF3C2B">
        <w:trPr>
          <w:trHeight w:val="250"/>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544793B" w14:textId="77777777" w:rsidR="00BF3C2B" w:rsidRPr="00BF3C2B" w:rsidRDefault="00BF3C2B" w:rsidP="00BF3C2B">
            <w:pPr>
              <w:rPr>
                <w:rFonts w:ascii="Arial" w:hAnsi="Arial" w:cs="Arial"/>
                <w:b/>
                <w:bCs/>
                <w:sz w:val="20"/>
                <w:szCs w:val="20"/>
              </w:rPr>
            </w:pPr>
            <w:r w:rsidRPr="00BF3C2B">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737FD322" w14:textId="037D3DF5" w:rsidR="00BF3C2B" w:rsidRPr="00BF3C2B" w:rsidRDefault="00BF3C2B" w:rsidP="00BF3C2B">
            <w:pPr>
              <w:rPr>
                <w:rFonts w:ascii="Arial" w:hAnsi="Arial" w:cs="Arial"/>
                <w:b/>
                <w:bCs/>
                <w:sz w:val="20"/>
                <w:szCs w:val="20"/>
              </w:rPr>
            </w:pPr>
            <w:r w:rsidRPr="00BF3C2B">
              <w:rPr>
                <w:rFonts w:ascii="Arial" w:hAnsi="Arial" w:cs="Arial"/>
                <w:b/>
                <w:bCs/>
                <w:sz w:val="20"/>
                <w:szCs w:val="20"/>
              </w:rPr>
              <w:t>Nucleic Acid</w:t>
            </w:r>
            <w:r>
              <w:rPr>
                <w:rFonts w:ascii="Arial" w:hAnsi="Arial" w:cs="Arial"/>
                <w:b/>
                <w:bCs/>
                <w:sz w:val="20"/>
                <w:szCs w:val="20"/>
              </w:rPr>
              <w:t xml:space="preserve"> (ng/uL)</w:t>
            </w:r>
          </w:p>
        </w:tc>
      </w:tr>
      <w:tr w:rsidR="00BF3C2B" w:rsidRPr="00BF3C2B" w14:paraId="53EE59FA" w14:textId="77777777" w:rsidTr="00BF3C2B">
        <w:trPr>
          <w:trHeight w:val="250"/>
        </w:trPr>
        <w:tc>
          <w:tcPr>
            <w:tcW w:w="2400" w:type="dxa"/>
            <w:tcBorders>
              <w:top w:val="nil"/>
              <w:left w:val="nil"/>
              <w:bottom w:val="nil"/>
              <w:right w:val="nil"/>
            </w:tcBorders>
            <w:shd w:val="clear" w:color="auto" w:fill="auto"/>
            <w:noWrap/>
            <w:vAlign w:val="bottom"/>
            <w:hideMark/>
          </w:tcPr>
          <w:p w14:paraId="18DED990" w14:textId="77777777" w:rsidR="00BF3C2B" w:rsidRPr="00BF3C2B" w:rsidRDefault="00BF3C2B" w:rsidP="00BF3C2B">
            <w:pPr>
              <w:rPr>
                <w:rFonts w:ascii="Arial" w:hAnsi="Arial" w:cs="Arial"/>
                <w:sz w:val="20"/>
                <w:szCs w:val="20"/>
              </w:rPr>
            </w:pPr>
            <w:r w:rsidRPr="00BF3C2B">
              <w:rPr>
                <w:rFonts w:ascii="Arial" w:hAnsi="Arial" w:cs="Arial"/>
                <w:sz w:val="20"/>
                <w:szCs w:val="20"/>
              </w:rPr>
              <w:t>151-1</w:t>
            </w:r>
          </w:p>
        </w:tc>
        <w:tc>
          <w:tcPr>
            <w:tcW w:w="2400" w:type="dxa"/>
            <w:tcBorders>
              <w:top w:val="nil"/>
              <w:left w:val="nil"/>
              <w:bottom w:val="nil"/>
              <w:right w:val="nil"/>
            </w:tcBorders>
            <w:shd w:val="clear" w:color="auto" w:fill="auto"/>
            <w:noWrap/>
            <w:vAlign w:val="bottom"/>
            <w:hideMark/>
          </w:tcPr>
          <w:p w14:paraId="0A540271" w14:textId="77777777" w:rsidR="00BF3C2B" w:rsidRPr="00BF3C2B" w:rsidRDefault="00BF3C2B" w:rsidP="00BF3C2B">
            <w:pPr>
              <w:jc w:val="right"/>
              <w:rPr>
                <w:rFonts w:ascii="Arial" w:hAnsi="Arial" w:cs="Arial"/>
                <w:sz w:val="20"/>
                <w:szCs w:val="20"/>
              </w:rPr>
            </w:pPr>
            <w:r w:rsidRPr="00BF3C2B">
              <w:rPr>
                <w:rFonts w:ascii="Arial" w:hAnsi="Arial" w:cs="Arial"/>
                <w:sz w:val="20"/>
                <w:szCs w:val="20"/>
              </w:rPr>
              <w:t>417.5</w:t>
            </w:r>
          </w:p>
        </w:tc>
      </w:tr>
      <w:tr w:rsidR="00BF3C2B" w:rsidRPr="00BF3C2B" w14:paraId="186E490F" w14:textId="77777777" w:rsidTr="00BF3C2B">
        <w:trPr>
          <w:trHeight w:val="250"/>
        </w:trPr>
        <w:tc>
          <w:tcPr>
            <w:tcW w:w="2400" w:type="dxa"/>
            <w:tcBorders>
              <w:top w:val="nil"/>
              <w:left w:val="nil"/>
              <w:bottom w:val="nil"/>
              <w:right w:val="nil"/>
            </w:tcBorders>
            <w:shd w:val="clear" w:color="auto" w:fill="auto"/>
            <w:noWrap/>
            <w:vAlign w:val="bottom"/>
            <w:hideMark/>
          </w:tcPr>
          <w:p w14:paraId="79FEBD1C" w14:textId="77777777" w:rsidR="00BF3C2B" w:rsidRPr="00BF3C2B" w:rsidRDefault="00BF3C2B" w:rsidP="00BF3C2B">
            <w:pPr>
              <w:rPr>
                <w:rFonts w:ascii="Arial" w:hAnsi="Arial" w:cs="Arial"/>
                <w:sz w:val="20"/>
                <w:szCs w:val="20"/>
              </w:rPr>
            </w:pPr>
            <w:r w:rsidRPr="00BF3C2B">
              <w:rPr>
                <w:rFonts w:ascii="Arial" w:hAnsi="Arial" w:cs="Arial"/>
                <w:sz w:val="20"/>
                <w:szCs w:val="20"/>
              </w:rPr>
              <w:t>151-2</w:t>
            </w:r>
          </w:p>
        </w:tc>
        <w:tc>
          <w:tcPr>
            <w:tcW w:w="2400" w:type="dxa"/>
            <w:tcBorders>
              <w:top w:val="nil"/>
              <w:left w:val="nil"/>
              <w:bottom w:val="nil"/>
              <w:right w:val="nil"/>
            </w:tcBorders>
            <w:shd w:val="clear" w:color="auto" w:fill="auto"/>
            <w:noWrap/>
            <w:vAlign w:val="bottom"/>
            <w:hideMark/>
          </w:tcPr>
          <w:p w14:paraId="282E6F3D" w14:textId="77777777" w:rsidR="00BF3C2B" w:rsidRPr="00BF3C2B" w:rsidRDefault="00BF3C2B" w:rsidP="00BF3C2B">
            <w:pPr>
              <w:jc w:val="right"/>
              <w:rPr>
                <w:rFonts w:ascii="Arial" w:hAnsi="Arial" w:cs="Arial"/>
                <w:sz w:val="20"/>
                <w:szCs w:val="20"/>
              </w:rPr>
            </w:pPr>
            <w:r w:rsidRPr="00BF3C2B">
              <w:rPr>
                <w:rFonts w:ascii="Arial" w:hAnsi="Arial" w:cs="Arial"/>
                <w:sz w:val="20"/>
                <w:szCs w:val="20"/>
              </w:rPr>
              <w:t>460</w:t>
            </w:r>
          </w:p>
        </w:tc>
      </w:tr>
      <w:tr w:rsidR="00BF3C2B" w:rsidRPr="00BF3C2B" w14:paraId="12A13DED" w14:textId="77777777" w:rsidTr="00BF3C2B">
        <w:trPr>
          <w:trHeight w:val="250"/>
        </w:trPr>
        <w:tc>
          <w:tcPr>
            <w:tcW w:w="2400" w:type="dxa"/>
            <w:tcBorders>
              <w:top w:val="nil"/>
              <w:left w:val="nil"/>
              <w:bottom w:val="nil"/>
              <w:right w:val="nil"/>
            </w:tcBorders>
            <w:shd w:val="clear" w:color="auto" w:fill="auto"/>
            <w:noWrap/>
            <w:vAlign w:val="bottom"/>
            <w:hideMark/>
          </w:tcPr>
          <w:p w14:paraId="59F58C61" w14:textId="77777777" w:rsidR="00BF3C2B" w:rsidRPr="00BF3C2B" w:rsidRDefault="00BF3C2B" w:rsidP="00BF3C2B">
            <w:pPr>
              <w:rPr>
                <w:rFonts w:ascii="Arial" w:hAnsi="Arial" w:cs="Arial"/>
                <w:sz w:val="20"/>
                <w:szCs w:val="20"/>
              </w:rPr>
            </w:pPr>
            <w:r w:rsidRPr="00BF3C2B">
              <w:rPr>
                <w:rFonts w:ascii="Arial" w:hAnsi="Arial" w:cs="Arial"/>
                <w:sz w:val="20"/>
                <w:szCs w:val="20"/>
              </w:rPr>
              <w:t>152-1</w:t>
            </w:r>
          </w:p>
        </w:tc>
        <w:tc>
          <w:tcPr>
            <w:tcW w:w="2400" w:type="dxa"/>
            <w:tcBorders>
              <w:top w:val="nil"/>
              <w:left w:val="nil"/>
              <w:bottom w:val="nil"/>
              <w:right w:val="nil"/>
            </w:tcBorders>
            <w:shd w:val="clear" w:color="auto" w:fill="auto"/>
            <w:noWrap/>
            <w:vAlign w:val="bottom"/>
            <w:hideMark/>
          </w:tcPr>
          <w:p w14:paraId="56624295" w14:textId="77777777" w:rsidR="00BF3C2B" w:rsidRPr="00BF3C2B" w:rsidRDefault="00BF3C2B" w:rsidP="00BF3C2B">
            <w:pPr>
              <w:jc w:val="right"/>
              <w:rPr>
                <w:rFonts w:ascii="Arial" w:hAnsi="Arial" w:cs="Arial"/>
                <w:sz w:val="20"/>
                <w:szCs w:val="20"/>
              </w:rPr>
            </w:pPr>
            <w:r w:rsidRPr="00BF3C2B">
              <w:rPr>
                <w:rFonts w:ascii="Arial" w:hAnsi="Arial" w:cs="Arial"/>
                <w:sz w:val="20"/>
                <w:szCs w:val="20"/>
              </w:rPr>
              <w:t>451.4</w:t>
            </w:r>
          </w:p>
        </w:tc>
      </w:tr>
      <w:tr w:rsidR="00BF3C2B" w:rsidRPr="00BF3C2B" w14:paraId="7582A92F" w14:textId="77777777" w:rsidTr="00BF3C2B">
        <w:trPr>
          <w:trHeight w:val="250"/>
        </w:trPr>
        <w:tc>
          <w:tcPr>
            <w:tcW w:w="2400" w:type="dxa"/>
            <w:tcBorders>
              <w:top w:val="nil"/>
              <w:left w:val="nil"/>
              <w:bottom w:val="nil"/>
              <w:right w:val="nil"/>
            </w:tcBorders>
            <w:shd w:val="clear" w:color="auto" w:fill="auto"/>
            <w:noWrap/>
            <w:vAlign w:val="bottom"/>
            <w:hideMark/>
          </w:tcPr>
          <w:p w14:paraId="4ED160DF" w14:textId="77777777" w:rsidR="00BF3C2B" w:rsidRPr="00BF3C2B" w:rsidRDefault="00BF3C2B" w:rsidP="00BF3C2B">
            <w:pPr>
              <w:rPr>
                <w:rFonts w:ascii="Arial" w:hAnsi="Arial" w:cs="Arial"/>
                <w:sz w:val="20"/>
                <w:szCs w:val="20"/>
              </w:rPr>
            </w:pPr>
            <w:r w:rsidRPr="00BF3C2B">
              <w:rPr>
                <w:rFonts w:ascii="Arial" w:hAnsi="Arial" w:cs="Arial"/>
                <w:sz w:val="20"/>
                <w:szCs w:val="20"/>
              </w:rPr>
              <w:lastRenderedPageBreak/>
              <w:t>152-2</w:t>
            </w:r>
          </w:p>
        </w:tc>
        <w:tc>
          <w:tcPr>
            <w:tcW w:w="2400" w:type="dxa"/>
            <w:tcBorders>
              <w:top w:val="nil"/>
              <w:left w:val="nil"/>
              <w:bottom w:val="nil"/>
              <w:right w:val="nil"/>
            </w:tcBorders>
            <w:shd w:val="clear" w:color="auto" w:fill="auto"/>
            <w:noWrap/>
            <w:vAlign w:val="bottom"/>
            <w:hideMark/>
          </w:tcPr>
          <w:p w14:paraId="7E113747" w14:textId="77777777" w:rsidR="00BF3C2B" w:rsidRPr="00BF3C2B" w:rsidRDefault="00BF3C2B" w:rsidP="00BF3C2B">
            <w:pPr>
              <w:jc w:val="right"/>
              <w:rPr>
                <w:rFonts w:ascii="Arial" w:hAnsi="Arial" w:cs="Arial"/>
                <w:sz w:val="20"/>
                <w:szCs w:val="20"/>
              </w:rPr>
            </w:pPr>
            <w:r w:rsidRPr="00BF3C2B">
              <w:rPr>
                <w:rFonts w:ascii="Arial" w:hAnsi="Arial" w:cs="Arial"/>
                <w:sz w:val="20"/>
                <w:szCs w:val="20"/>
              </w:rPr>
              <w:t>466.1</w:t>
            </w:r>
          </w:p>
        </w:tc>
      </w:tr>
      <w:tr w:rsidR="00BF3C2B" w:rsidRPr="00BF3C2B" w14:paraId="649F1DED" w14:textId="77777777" w:rsidTr="00BF3C2B">
        <w:trPr>
          <w:trHeight w:val="250"/>
        </w:trPr>
        <w:tc>
          <w:tcPr>
            <w:tcW w:w="2400" w:type="dxa"/>
            <w:tcBorders>
              <w:top w:val="nil"/>
              <w:left w:val="nil"/>
              <w:bottom w:val="nil"/>
              <w:right w:val="nil"/>
            </w:tcBorders>
            <w:shd w:val="clear" w:color="auto" w:fill="auto"/>
            <w:noWrap/>
            <w:vAlign w:val="bottom"/>
            <w:hideMark/>
          </w:tcPr>
          <w:p w14:paraId="30A15CCC" w14:textId="77777777" w:rsidR="00BF3C2B" w:rsidRPr="00BF3C2B" w:rsidRDefault="00BF3C2B" w:rsidP="00BF3C2B">
            <w:pPr>
              <w:rPr>
                <w:rFonts w:ascii="Arial" w:hAnsi="Arial" w:cs="Arial"/>
                <w:sz w:val="20"/>
                <w:szCs w:val="20"/>
              </w:rPr>
            </w:pPr>
            <w:r w:rsidRPr="00BF3C2B">
              <w:rPr>
                <w:rFonts w:ascii="Arial" w:hAnsi="Arial" w:cs="Arial"/>
                <w:sz w:val="20"/>
                <w:szCs w:val="20"/>
              </w:rPr>
              <w:t>158-1</w:t>
            </w:r>
          </w:p>
        </w:tc>
        <w:tc>
          <w:tcPr>
            <w:tcW w:w="2400" w:type="dxa"/>
            <w:tcBorders>
              <w:top w:val="nil"/>
              <w:left w:val="nil"/>
              <w:bottom w:val="nil"/>
              <w:right w:val="nil"/>
            </w:tcBorders>
            <w:shd w:val="clear" w:color="auto" w:fill="auto"/>
            <w:noWrap/>
            <w:vAlign w:val="bottom"/>
            <w:hideMark/>
          </w:tcPr>
          <w:p w14:paraId="5C55DA28" w14:textId="77777777" w:rsidR="00BF3C2B" w:rsidRPr="00BF3C2B" w:rsidRDefault="00BF3C2B" w:rsidP="00BF3C2B">
            <w:pPr>
              <w:jc w:val="right"/>
              <w:rPr>
                <w:rFonts w:ascii="Arial" w:hAnsi="Arial" w:cs="Arial"/>
                <w:sz w:val="20"/>
                <w:szCs w:val="20"/>
              </w:rPr>
            </w:pPr>
            <w:r w:rsidRPr="00BF3C2B">
              <w:rPr>
                <w:rFonts w:ascii="Arial" w:hAnsi="Arial" w:cs="Arial"/>
                <w:sz w:val="20"/>
                <w:szCs w:val="20"/>
              </w:rPr>
              <w:t>660.1</w:t>
            </w:r>
          </w:p>
        </w:tc>
      </w:tr>
      <w:tr w:rsidR="00BF3C2B" w:rsidRPr="00BF3C2B" w14:paraId="4C0A8989" w14:textId="77777777" w:rsidTr="00BF3C2B">
        <w:trPr>
          <w:trHeight w:val="250"/>
        </w:trPr>
        <w:tc>
          <w:tcPr>
            <w:tcW w:w="2400" w:type="dxa"/>
            <w:tcBorders>
              <w:top w:val="nil"/>
              <w:left w:val="nil"/>
              <w:bottom w:val="nil"/>
              <w:right w:val="nil"/>
            </w:tcBorders>
            <w:shd w:val="clear" w:color="auto" w:fill="auto"/>
            <w:noWrap/>
            <w:vAlign w:val="bottom"/>
            <w:hideMark/>
          </w:tcPr>
          <w:p w14:paraId="474BEE6E" w14:textId="77777777" w:rsidR="00BF3C2B" w:rsidRPr="00BF3C2B" w:rsidRDefault="00BF3C2B" w:rsidP="00BF3C2B">
            <w:pPr>
              <w:rPr>
                <w:rFonts w:ascii="Arial" w:hAnsi="Arial" w:cs="Arial"/>
                <w:sz w:val="20"/>
                <w:szCs w:val="20"/>
              </w:rPr>
            </w:pPr>
            <w:r w:rsidRPr="00BF3C2B">
              <w:rPr>
                <w:rFonts w:ascii="Arial" w:hAnsi="Arial" w:cs="Arial"/>
                <w:sz w:val="20"/>
                <w:szCs w:val="20"/>
              </w:rPr>
              <w:t>158-2</w:t>
            </w:r>
          </w:p>
        </w:tc>
        <w:tc>
          <w:tcPr>
            <w:tcW w:w="2400" w:type="dxa"/>
            <w:tcBorders>
              <w:top w:val="nil"/>
              <w:left w:val="nil"/>
              <w:bottom w:val="nil"/>
              <w:right w:val="nil"/>
            </w:tcBorders>
            <w:shd w:val="clear" w:color="auto" w:fill="auto"/>
            <w:noWrap/>
            <w:vAlign w:val="bottom"/>
            <w:hideMark/>
          </w:tcPr>
          <w:p w14:paraId="68B39290" w14:textId="77777777" w:rsidR="00BF3C2B" w:rsidRPr="00BF3C2B" w:rsidRDefault="00BF3C2B" w:rsidP="00BF3C2B">
            <w:pPr>
              <w:jc w:val="right"/>
              <w:rPr>
                <w:rFonts w:ascii="Arial" w:hAnsi="Arial" w:cs="Arial"/>
                <w:sz w:val="20"/>
                <w:szCs w:val="20"/>
              </w:rPr>
            </w:pPr>
            <w:r w:rsidRPr="00BF3C2B">
              <w:rPr>
                <w:rFonts w:ascii="Arial" w:hAnsi="Arial" w:cs="Arial"/>
                <w:sz w:val="20"/>
                <w:szCs w:val="20"/>
              </w:rPr>
              <w:t>651</w:t>
            </w:r>
          </w:p>
        </w:tc>
      </w:tr>
    </w:tbl>
    <w:p w14:paraId="0639B70B" w14:textId="3EF2EDD0" w:rsidR="00BF3C2B" w:rsidRDefault="00BF3C2B" w:rsidP="0083412E">
      <w:r>
        <w:t>The concentrations all look good so I put them in their corresponding tubes in plasmid box 2 in the -20C.</w:t>
      </w:r>
    </w:p>
    <w:p w14:paraId="5136064C" w14:textId="002E2B47" w:rsidR="00EF2D20" w:rsidRDefault="00EF2D20" w:rsidP="0083412E"/>
    <w:p w14:paraId="063EF992" w14:textId="38F9010D" w:rsidR="00BC7CA4" w:rsidRDefault="00BC7CA4" w:rsidP="0083412E"/>
    <w:p w14:paraId="72861FDD" w14:textId="0F3CF1D1" w:rsidR="00BC7CA4" w:rsidRDefault="00BC7CA4" w:rsidP="0083412E">
      <w:r>
        <w:t xml:space="preserve">I received all of the primers for making the many new GFP reporters. I resuspended, made 10 </w:t>
      </w:r>
      <w:proofErr w:type="spellStart"/>
      <w:r>
        <w:t>uM</w:t>
      </w:r>
      <w:proofErr w:type="spellEnd"/>
      <w:r>
        <w:t xml:space="preserve"> aliquots, then setup the preliminary PCR:</w:t>
      </w:r>
    </w:p>
    <w:p w14:paraId="301599E5" w14:textId="51EE4C88" w:rsidR="00BC7CA4" w:rsidRDefault="00BC7CA4" w:rsidP="0083412E"/>
    <w:p w14:paraId="3DFAE243" w14:textId="5CC6F8EF" w:rsidR="00BC7CA4" w:rsidRDefault="00BC7CA4" w:rsidP="0083412E"/>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5"/>
        <w:gridCol w:w="2610"/>
        <w:gridCol w:w="1832"/>
        <w:gridCol w:w="2277"/>
        <w:gridCol w:w="1376"/>
      </w:tblGrid>
      <w:tr w:rsidR="00BC7CA4" w14:paraId="540290F7" w14:textId="77777777" w:rsidTr="00FD2136">
        <w:trPr>
          <w:trHeight w:val="320"/>
        </w:trPr>
        <w:tc>
          <w:tcPr>
            <w:tcW w:w="1255" w:type="dxa"/>
          </w:tcPr>
          <w:p w14:paraId="7ACB20A4" w14:textId="77777777" w:rsidR="00BC7CA4" w:rsidRDefault="00BC7CA4" w:rsidP="00FD2136">
            <w:pPr>
              <w:keepNext/>
            </w:pPr>
            <w:r>
              <w:t xml:space="preserve">Reaction Number </w:t>
            </w:r>
          </w:p>
        </w:tc>
        <w:tc>
          <w:tcPr>
            <w:tcW w:w="2610" w:type="dxa"/>
          </w:tcPr>
          <w:p w14:paraId="5DB0344E" w14:textId="77777777" w:rsidR="00BC7CA4" w:rsidRDefault="00BC7CA4" w:rsidP="00FD2136">
            <w:pPr>
              <w:keepNext/>
            </w:pPr>
            <w:r>
              <w:t>Plasmid/Region</w:t>
            </w:r>
          </w:p>
        </w:tc>
        <w:tc>
          <w:tcPr>
            <w:tcW w:w="1832" w:type="dxa"/>
          </w:tcPr>
          <w:p w14:paraId="4BD37093" w14:textId="77777777" w:rsidR="00BC7CA4" w:rsidRDefault="00BC7CA4" w:rsidP="00FD2136">
            <w:pPr>
              <w:keepNext/>
            </w:pPr>
            <w:r>
              <w:t>Source DNA</w:t>
            </w:r>
          </w:p>
        </w:tc>
        <w:tc>
          <w:tcPr>
            <w:tcW w:w="2277" w:type="dxa"/>
          </w:tcPr>
          <w:p w14:paraId="099281E2" w14:textId="77777777" w:rsidR="00BC7CA4" w:rsidRDefault="00BC7CA4" w:rsidP="00FD2136">
            <w:pPr>
              <w:keepNext/>
            </w:pPr>
            <w:r>
              <w:t>Primers</w:t>
            </w:r>
          </w:p>
        </w:tc>
        <w:tc>
          <w:tcPr>
            <w:tcW w:w="1376" w:type="dxa"/>
          </w:tcPr>
          <w:p w14:paraId="548D83B5" w14:textId="77777777" w:rsidR="00BC7CA4" w:rsidRDefault="00BC7CA4" w:rsidP="00FD2136">
            <w:pPr>
              <w:keepNext/>
            </w:pPr>
            <w:r>
              <w:t>Length (bps)</w:t>
            </w:r>
          </w:p>
        </w:tc>
      </w:tr>
      <w:tr w:rsidR="00BC7CA4" w14:paraId="3B25764B" w14:textId="77777777" w:rsidTr="00FD2136">
        <w:trPr>
          <w:trHeight w:val="20"/>
        </w:trPr>
        <w:tc>
          <w:tcPr>
            <w:tcW w:w="1255" w:type="dxa"/>
          </w:tcPr>
          <w:p w14:paraId="01804840" w14:textId="77777777" w:rsidR="00BC7CA4" w:rsidRDefault="00BC7CA4" w:rsidP="00FD2136">
            <w:r>
              <w:t>1</w:t>
            </w:r>
          </w:p>
        </w:tc>
        <w:tc>
          <w:tcPr>
            <w:tcW w:w="2610" w:type="dxa"/>
          </w:tcPr>
          <w:p w14:paraId="31605DAC" w14:textId="77777777" w:rsidR="00BC7CA4" w:rsidRDefault="00BC7CA4" w:rsidP="00FD2136">
            <w:proofErr w:type="spellStart"/>
            <w:r>
              <w:t>iglA</w:t>
            </w:r>
            <w:proofErr w:type="spellEnd"/>
            <w:r>
              <w:t xml:space="preserve"> UTR</w:t>
            </w:r>
          </w:p>
        </w:tc>
        <w:tc>
          <w:tcPr>
            <w:tcW w:w="1832" w:type="dxa"/>
          </w:tcPr>
          <w:p w14:paraId="58F65F95" w14:textId="77777777" w:rsidR="00BC7CA4" w:rsidRDefault="00BC7CA4" w:rsidP="00FD2136">
            <w:r>
              <w:t>LVS gDNA</w:t>
            </w:r>
          </w:p>
        </w:tc>
        <w:tc>
          <w:tcPr>
            <w:tcW w:w="2277" w:type="dxa"/>
          </w:tcPr>
          <w:p w14:paraId="7EBDC322" w14:textId="77777777" w:rsidR="00BC7CA4" w:rsidRDefault="00BC7CA4" w:rsidP="00FD2136">
            <w:r>
              <w:t>KROL569, 326</w:t>
            </w:r>
          </w:p>
        </w:tc>
        <w:tc>
          <w:tcPr>
            <w:tcW w:w="1376" w:type="dxa"/>
          </w:tcPr>
          <w:p w14:paraId="50F3FC5E" w14:textId="77777777" w:rsidR="00BC7CA4" w:rsidRDefault="00BC7CA4" w:rsidP="00FD2136">
            <w:r>
              <w:t>218</w:t>
            </w:r>
          </w:p>
        </w:tc>
      </w:tr>
      <w:tr w:rsidR="00BC7CA4" w14:paraId="6381A836" w14:textId="77777777" w:rsidTr="00FD2136">
        <w:trPr>
          <w:trHeight w:val="20"/>
        </w:trPr>
        <w:tc>
          <w:tcPr>
            <w:tcW w:w="1255" w:type="dxa"/>
          </w:tcPr>
          <w:p w14:paraId="2737F46A" w14:textId="77777777" w:rsidR="00BC7CA4" w:rsidRDefault="00BC7CA4" w:rsidP="00FD2136">
            <w:r>
              <w:t>2</w:t>
            </w:r>
          </w:p>
        </w:tc>
        <w:tc>
          <w:tcPr>
            <w:tcW w:w="2610" w:type="dxa"/>
          </w:tcPr>
          <w:p w14:paraId="28A83FD4" w14:textId="77777777" w:rsidR="00BC7CA4" w:rsidRDefault="00BC7CA4" w:rsidP="00FD2136">
            <w:r>
              <w:t>FTL_0222 UTR</w:t>
            </w:r>
          </w:p>
        </w:tc>
        <w:tc>
          <w:tcPr>
            <w:tcW w:w="1832" w:type="dxa"/>
          </w:tcPr>
          <w:p w14:paraId="59A58021" w14:textId="77777777" w:rsidR="00BC7CA4" w:rsidRDefault="00BC7CA4" w:rsidP="00FD2136">
            <w:r>
              <w:t>LVS gDNA</w:t>
            </w:r>
          </w:p>
        </w:tc>
        <w:tc>
          <w:tcPr>
            <w:tcW w:w="2277" w:type="dxa"/>
          </w:tcPr>
          <w:p w14:paraId="3D316335" w14:textId="77777777" w:rsidR="00BC7CA4" w:rsidRDefault="00BC7CA4" w:rsidP="00FD2136">
            <w:r>
              <w:t>KROL570, 571</w:t>
            </w:r>
          </w:p>
        </w:tc>
        <w:tc>
          <w:tcPr>
            <w:tcW w:w="1376" w:type="dxa"/>
          </w:tcPr>
          <w:p w14:paraId="2AB7AD57" w14:textId="77777777" w:rsidR="00BC7CA4" w:rsidRDefault="00BC7CA4" w:rsidP="00FD2136">
            <w:r>
              <w:t>157</w:t>
            </w:r>
          </w:p>
        </w:tc>
      </w:tr>
      <w:tr w:rsidR="00BC7CA4" w14:paraId="70C1D0AE" w14:textId="77777777" w:rsidTr="00FD2136">
        <w:trPr>
          <w:trHeight w:val="20"/>
        </w:trPr>
        <w:tc>
          <w:tcPr>
            <w:tcW w:w="1255" w:type="dxa"/>
          </w:tcPr>
          <w:p w14:paraId="001F1602" w14:textId="77777777" w:rsidR="00BC7CA4" w:rsidRDefault="00BC7CA4" w:rsidP="00FD2136">
            <w:r>
              <w:t>3</w:t>
            </w:r>
          </w:p>
        </w:tc>
        <w:tc>
          <w:tcPr>
            <w:tcW w:w="2610" w:type="dxa"/>
          </w:tcPr>
          <w:p w14:paraId="439BFDE7" w14:textId="77777777" w:rsidR="00BC7CA4" w:rsidRDefault="00BC7CA4" w:rsidP="00FD2136">
            <w:r>
              <w:t>FTL_0881 UTR</w:t>
            </w:r>
          </w:p>
        </w:tc>
        <w:tc>
          <w:tcPr>
            <w:tcW w:w="1832" w:type="dxa"/>
          </w:tcPr>
          <w:p w14:paraId="52686315" w14:textId="77777777" w:rsidR="00BC7CA4" w:rsidRDefault="00BC7CA4" w:rsidP="00FD2136">
            <w:r>
              <w:t>LVS gDNA</w:t>
            </w:r>
          </w:p>
        </w:tc>
        <w:tc>
          <w:tcPr>
            <w:tcW w:w="2277" w:type="dxa"/>
          </w:tcPr>
          <w:p w14:paraId="09ADEE87" w14:textId="77777777" w:rsidR="00BC7CA4" w:rsidRDefault="00BC7CA4" w:rsidP="00FD2136">
            <w:r>
              <w:t>KROL572, 573</w:t>
            </w:r>
          </w:p>
        </w:tc>
        <w:tc>
          <w:tcPr>
            <w:tcW w:w="1376" w:type="dxa"/>
          </w:tcPr>
          <w:p w14:paraId="70A478F9" w14:textId="77777777" w:rsidR="00BC7CA4" w:rsidRDefault="00BC7CA4" w:rsidP="00FD2136">
            <w:r>
              <w:t>157</w:t>
            </w:r>
          </w:p>
        </w:tc>
      </w:tr>
      <w:tr w:rsidR="00BC7CA4" w14:paraId="3CAFF999" w14:textId="77777777" w:rsidTr="00FD2136">
        <w:trPr>
          <w:trHeight w:val="20"/>
        </w:trPr>
        <w:tc>
          <w:tcPr>
            <w:tcW w:w="1255" w:type="dxa"/>
          </w:tcPr>
          <w:p w14:paraId="566F9686" w14:textId="77777777" w:rsidR="00BC7CA4" w:rsidRDefault="00BC7CA4" w:rsidP="00FD2136">
            <w:r>
              <w:t>4</w:t>
            </w:r>
          </w:p>
        </w:tc>
        <w:tc>
          <w:tcPr>
            <w:tcW w:w="2610" w:type="dxa"/>
          </w:tcPr>
          <w:p w14:paraId="11EE8180" w14:textId="77777777" w:rsidR="00BC7CA4" w:rsidRDefault="00BC7CA4" w:rsidP="00FD2136">
            <w:r>
              <w:t>FTL_1093 UTR</w:t>
            </w:r>
          </w:p>
        </w:tc>
        <w:tc>
          <w:tcPr>
            <w:tcW w:w="1832" w:type="dxa"/>
          </w:tcPr>
          <w:p w14:paraId="05EAD7C8" w14:textId="77777777" w:rsidR="00BC7CA4" w:rsidRDefault="00BC7CA4" w:rsidP="00FD2136">
            <w:r>
              <w:t>LVS gDNA</w:t>
            </w:r>
          </w:p>
        </w:tc>
        <w:tc>
          <w:tcPr>
            <w:tcW w:w="2277" w:type="dxa"/>
          </w:tcPr>
          <w:p w14:paraId="1D64C3B0" w14:textId="77777777" w:rsidR="00BC7CA4" w:rsidRDefault="00BC7CA4" w:rsidP="00FD2136">
            <w:r>
              <w:t>KROL574, 575</w:t>
            </w:r>
          </w:p>
        </w:tc>
        <w:tc>
          <w:tcPr>
            <w:tcW w:w="1376" w:type="dxa"/>
          </w:tcPr>
          <w:p w14:paraId="3DB3FAF9" w14:textId="77777777" w:rsidR="00BC7CA4" w:rsidRDefault="00BC7CA4" w:rsidP="00FD2136">
            <w:r>
              <w:t>157</w:t>
            </w:r>
          </w:p>
        </w:tc>
      </w:tr>
      <w:tr w:rsidR="00BC7CA4" w14:paraId="6A91661B" w14:textId="77777777" w:rsidTr="00FD2136">
        <w:trPr>
          <w:trHeight w:val="20"/>
        </w:trPr>
        <w:tc>
          <w:tcPr>
            <w:tcW w:w="1255" w:type="dxa"/>
          </w:tcPr>
          <w:p w14:paraId="460745F0" w14:textId="77777777" w:rsidR="00BC7CA4" w:rsidRDefault="00BC7CA4" w:rsidP="00FD2136">
            <w:r>
              <w:t>5</w:t>
            </w:r>
          </w:p>
        </w:tc>
        <w:tc>
          <w:tcPr>
            <w:tcW w:w="2610" w:type="dxa"/>
          </w:tcPr>
          <w:p w14:paraId="2012DC7C" w14:textId="77777777" w:rsidR="00BC7CA4" w:rsidRDefault="00BC7CA4" w:rsidP="00FD2136">
            <w:proofErr w:type="spellStart"/>
            <w:r>
              <w:t>mraY</w:t>
            </w:r>
            <w:proofErr w:type="spellEnd"/>
            <w:r>
              <w:t xml:space="preserve"> mut4</w:t>
            </w:r>
          </w:p>
        </w:tc>
        <w:tc>
          <w:tcPr>
            <w:tcW w:w="1832" w:type="dxa"/>
          </w:tcPr>
          <w:p w14:paraId="0EA141CA" w14:textId="77777777" w:rsidR="00BC7CA4" w:rsidRDefault="00BC7CA4" w:rsidP="00FD2136">
            <w:r>
              <w:t>pKR151</w:t>
            </w:r>
          </w:p>
        </w:tc>
        <w:tc>
          <w:tcPr>
            <w:tcW w:w="2277" w:type="dxa"/>
          </w:tcPr>
          <w:p w14:paraId="5B659376" w14:textId="77777777" w:rsidR="00BC7CA4" w:rsidRDefault="00BC7CA4" w:rsidP="00FD2136">
            <w:r>
              <w:t>KROL576, 560</w:t>
            </w:r>
          </w:p>
        </w:tc>
        <w:tc>
          <w:tcPr>
            <w:tcW w:w="1376" w:type="dxa"/>
          </w:tcPr>
          <w:p w14:paraId="62D6EEBB" w14:textId="77777777" w:rsidR="00BC7CA4" w:rsidRDefault="00BC7CA4" w:rsidP="00FD2136">
            <w:r>
              <w:t>701</w:t>
            </w:r>
          </w:p>
        </w:tc>
      </w:tr>
      <w:tr w:rsidR="00BC7CA4" w14:paraId="513EEA41" w14:textId="77777777" w:rsidTr="00FD2136">
        <w:trPr>
          <w:trHeight w:val="20"/>
        </w:trPr>
        <w:tc>
          <w:tcPr>
            <w:tcW w:w="1255" w:type="dxa"/>
          </w:tcPr>
          <w:p w14:paraId="67070268" w14:textId="77777777" w:rsidR="00BC7CA4" w:rsidRDefault="00BC7CA4" w:rsidP="00FD2136">
            <w:r>
              <w:t>6</w:t>
            </w:r>
          </w:p>
        </w:tc>
        <w:tc>
          <w:tcPr>
            <w:tcW w:w="2610" w:type="dxa"/>
          </w:tcPr>
          <w:p w14:paraId="12F43F81" w14:textId="77777777" w:rsidR="00BC7CA4" w:rsidRDefault="00BC7CA4" w:rsidP="00FD2136">
            <w:proofErr w:type="spellStart"/>
            <w:r>
              <w:t>mraY</w:t>
            </w:r>
            <w:proofErr w:type="spellEnd"/>
            <w:r>
              <w:t xml:space="preserve"> mut5</w:t>
            </w:r>
          </w:p>
        </w:tc>
        <w:tc>
          <w:tcPr>
            <w:tcW w:w="1832" w:type="dxa"/>
          </w:tcPr>
          <w:p w14:paraId="3F34E4AC" w14:textId="77777777" w:rsidR="00BC7CA4" w:rsidRDefault="00BC7CA4" w:rsidP="00FD2136">
            <w:r>
              <w:t>pKR151</w:t>
            </w:r>
          </w:p>
        </w:tc>
        <w:tc>
          <w:tcPr>
            <w:tcW w:w="2277" w:type="dxa"/>
          </w:tcPr>
          <w:p w14:paraId="6B3565C9" w14:textId="77777777" w:rsidR="00BC7CA4" w:rsidRDefault="00BC7CA4" w:rsidP="00FD2136">
            <w:r>
              <w:t>KROL577, 560</w:t>
            </w:r>
          </w:p>
        </w:tc>
        <w:tc>
          <w:tcPr>
            <w:tcW w:w="1376" w:type="dxa"/>
          </w:tcPr>
          <w:p w14:paraId="7A8EBEE9" w14:textId="77777777" w:rsidR="00BC7CA4" w:rsidRDefault="00BC7CA4" w:rsidP="00FD2136">
            <w:r>
              <w:t>694</w:t>
            </w:r>
          </w:p>
        </w:tc>
      </w:tr>
      <w:tr w:rsidR="00BC7CA4" w14:paraId="4B42B328" w14:textId="77777777" w:rsidTr="00FD2136">
        <w:trPr>
          <w:trHeight w:val="20"/>
        </w:trPr>
        <w:tc>
          <w:tcPr>
            <w:tcW w:w="1255" w:type="dxa"/>
          </w:tcPr>
          <w:p w14:paraId="75AD91F5" w14:textId="77777777" w:rsidR="00BC7CA4" w:rsidRDefault="00BC7CA4" w:rsidP="00FD2136">
            <w:r>
              <w:t>7</w:t>
            </w:r>
          </w:p>
        </w:tc>
        <w:tc>
          <w:tcPr>
            <w:tcW w:w="2610" w:type="dxa"/>
          </w:tcPr>
          <w:p w14:paraId="1EC555BF" w14:textId="77777777" w:rsidR="00BC7CA4" w:rsidRDefault="00BC7CA4" w:rsidP="00FD2136">
            <w:proofErr w:type="spellStart"/>
            <w:r>
              <w:t>mraY</w:t>
            </w:r>
            <w:proofErr w:type="spellEnd"/>
            <w:r>
              <w:t xml:space="preserve"> mut6</w:t>
            </w:r>
          </w:p>
        </w:tc>
        <w:tc>
          <w:tcPr>
            <w:tcW w:w="1832" w:type="dxa"/>
          </w:tcPr>
          <w:p w14:paraId="1377500A" w14:textId="77777777" w:rsidR="00BC7CA4" w:rsidRDefault="00BC7CA4" w:rsidP="00FD2136">
            <w:r>
              <w:t>pKR151</w:t>
            </w:r>
          </w:p>
        </w:tc>
        <w:tc>
          <w:tcPr>
            <w:tcW w:w="2277" w:type="dxa"/>
          </w:tcPr>
          <w:p w14:paraId="63464654" w14:textId="77777777" w:rsidR="00BC7CA4" w:rsidRDefault="00BC7CA4" w:rsidP="00FD2136">
            <w:r>
              <w:t>KROL578, 560</w:t>
            </w:r>
          </w:p>
        </w:tc>
        <w:tc>
          <w:tcPr>
            <w:tcW w:w="1376" w:type="dxa"/>
          </w:tcPr>
          <w:p w14:paraId="1A04F549" w14:textId="77777777" w:rsidR="00BC7CA4" w:rsidRDefault="00BC7CA4" w:rsidP="00FD2136">
            <w:r>
              <w:t>782</w:t>
            </w:r>
          </w:p>
        </w:tc>
      </w:tr>
      <w:tr w:rsidR="00BC7CA4" w14:paraId="76313256" w14:textId="77777777" w:rsidTr="00FD2136">
        <w:trPr>
          <w:trHeight w:val="20"/>
        </w:trPr>
        <w:tc>
          <w:tcPr>
            <w:tcW w:w="1255" w:type="dxa"/>
          </w:tcPr>
          <w:p w14:paraId="58DFE3DD" w14:textId="77777777" w:rsidR="00BC7CA4" w:rsidRDefault="00BC7CA4" w:rsidP="00FD2136">
            <w:r>
              <w:t>8</w:t>
            </w:r>
          </w:p>
        </w:tc>
        <w:tc>
          <w:tcPr>
            <w:tcW w:w="2610" w:type="dxa"/>
          </w:tcPr>
          <w:p w14:paraId="2035896D" w14:textId="23D76DDD" w:rsidR="00BC7CA4" w:rsidRDefault="00BC7CA4" w:rsidP="00FD2136">
            <w:proofErr w:type="spellStart"/>
            <w:r>
              <w:t>mraY</w:t>
            </w:r>
            <w:proofErr w:type="spellEnd"/>
            <w:r>
              <w:t xml:space="preserve"> mut7 reg</w:t>
            </w:r>
            <w:r w:rsidR="008111D1">
              <w:t>ion</w:t>
            </w:r>
            <w:r>
              <w:t>1</w:t>
            </w:r>
          </w:p>
        </w:tc>
        <w:tc>
          <w:tcPr>
            <w:tcW w:w="1832" w:type="dxa"/>
          </w:tcPr>
          <w:p w14:paraId="40E5E2E7" w14:textId="77777777" w:rsidR="00BC7CA4" w:rsidRDefault="00BC7CA4" w:rsidP="00FD2136">
            <w:r>
              <w:t>pKR151</w:t>
            </w:r>
          </w:p>
        </w:tc>
        <w:tc>
          <w:tcPr>
            <w:tcW w:w="2277" w:type="dxa"/>
          </w:tcPr>
          <w:p w14:paraId="4E3E9C9F" w14:textId="77777777" w:rsidR="00BC7CA4" w:rsidRDefault="00BC7CA4" w:rsidP="00FD2136">
            <w:r>
              <w:t>KROL579, 560</w:t>
            </w:r>
          </w:p>
        </w:tc>
        <w:tc>
          <w:tcPr>
            <w:tcW w:w="1376" w:type="dxa"/>
          </w:tcPr>
          <w:p w14:paraId="530B5E65" w14:textId="77777777" w:rsidR="00BC7CA4" w:rsidRDefault="00BC7CA4" w:rsidP="00FD2136">
            <w:r>
              <w:t>684</w:t>
            </w:r>
          </w:p>
        </w:tc>
      </w:tr>
      <w:tr w:rsidR="00BC7CA4" w14:paraId="6C111F7C" w14:textId="77777777" w:rsidTr="00FD2136">
        <w:trPr>
          <w:trHeight w:val="20"/>
        </w:trPr>
        <w:tc>
          <w:tcPr>
            <w:tcW w:w="1255" w:type="dxa"/>
          </w:tcPr>
          <w:p w14:paraId="586511CA" w14:textId="77777777" w:rsidR="00BC7CA4" w:rsidRDefault="00BC7CA4" w:rsidP="00FD2136">
            <w:r>
              <w:t>9</w:t>
            </w:r>
          </w:p>
        </w:tc>
        <w:tc>
          <w:tcPr>
            <w:tcW w:w="2610" w:type="dxa"/>
          </w:tcPr>
          <w:p w14:paraId="386858A9" w14:textId="15CBC0DF" w:rsidR="00BC7CA4" w:rsidRDefault="00BC7CA4" w:rsidP="00FD2136">
            <w:proofErr w:type="spellStart"/>
            <w:r>
              <w:t>mraY</w:t>
            </w:r>
            <w:proofErr w:type="spellEnd"/>
            <w:r>
              <w:t xml:space="preserve"> mut7 reg</w:t>
            </w:r>
            <w:r w:rsidR="008111D1">
              <w:t>ion</w:t>
            </w:r>
            <w:r>
              <w:t>2</w:t>
            </w:r>
          </w:p>
        </w:tc>
        <w:tc>
          <w:tcPr>
            <w:tcW w:w="1832" w:type="dxa"/>
          </w:tcPr>
          <w:p w14:paraId="161E22EA" w14:textId="77777777" w:rsidR="00BC7CA4" w:rsidRDefault="00BC7CA4" w:rsidP="00FD2136">
            <w:r>
              <w:t>pKR151</w:t>
            </w:r>
          </w:p>
        </w:tc>
        <w:tc>
          <w:tcPr>
            <w:tcW w:w="2277" w:type="dxa"/>
          </w:tcPr>
          <w:p w14:paraId="1D2E247B" w14:textId="77777777" w:rsidR="00BC7CA4" w:rsidRDefault="00BC7CA4" w:rsidP="00FD2136">
            <w:r>
              <w:t>KROL326, 580</w:t>
            </w:r>
          </w:p>
        </w:tc>
        <w:tc>
          <w:tcPr>
            <w:tcW w:w="1376" w:type="dxa"/>
          </w:tcPr>
          <w:p w14:paraId="0E3A4260" w14:textId="77777777" w:rsidR="00BC7CA4" w:rsidRDefault="00BC7CA4" w:rsidP="00FD2136">
            <w:r>
              <w:t>195</w:t>
            </w:r>
          </w:p>
        </w:tc>
      </w:tr>
      <w:tr w:rsidR="00BC7CA4" w14:paraId="6BE8603C" w14:textId="77777777" w:rsidTr="00FD2136">
        <w:trPr>
          <w:trHeight w:val="20"/>
        </w:trPr>
        <w:tc>
          <w:tcPr>
            <w:tcW w:w="1255" w:type="dxa"/>
          </w:tcPr>
          <w:p w14:paraId="67F1C43E" w14:textId="77777777" w:rsidR="00BC7CA4" w:rsidRDefault="00BC7CA4" w:rsidP="00FD2136">
            <w:r>
              <w:t>10</w:t>
            </w:r>
          </w:p>
        </w:tc>
        <w:tc>
          <w:tcPr>
            <w:tcW w:w="2610" w:type="dxa"/>
          </w:tcPr>
          <w:p w14:paraId="41026374" w14:textId="77777777" w:rsidR="00BC7CA4" w:rsidRDefault="00BC7CA4" w:rsidP="00FD2136">
            <w:r w:rsidRPr="004D5DE2">
              <w:t>FTL_0144UTR_short</w:t>
            </w:r>
          </w:p>
        </w:tc>
        <w:tc>
          <w:tcPr>
            <w:tcW w:w="1832" w:type="dxa"/>
          </w:tcPr>
          <w:p w14:paraId="13AE2652" w14:textId="77777777" w:rsidR="00BC7CA4" w:rsidRDefault="00BC7CA4" w:rsidP="00FD2136">
            <w:r>
              <w:t>1:100 pKR150</w:t>
            </w:r>
          </w:p>
        </w:tc>
        <w:tc>
          <w:tcPr>
            <w:tcW w:w="2277" w:type="dxa"/>
          </w:tcPr>
          <w:p w14:paraId="1B00CEB7" w14:textId="77777777" w:rsidR="00BC7CA4" w:rsidRDefault="00BC7CA4" w:rsidP="00FD2136">
            <w:r>
              <w:t>KROL565, 560</w:t>
            </w:r>
          </w:p>
        </w:tc>
        <w:tc>
          <w:tcPr>
            <w:tcW w:w="1376" w:type="dxa"/>
          </w:tcPr>
          <w:p w14:paraId="0906FB6E" w14:textId="77777777" w:rsidR="00BC7CA4" w:rsidRDefault="00BC7CA4" w:rsidP="00FD2136">
            <w:r>
              <w:t>644</w:t>
            </w:r>
          </w:p>
        </w:tc>
      </w:tr>
      <w:tr w:rsidR="00BC7CA4" w14:paraId="69A2F3A0" w14:textId="77777777" w:rsidTr="00FD2136">
        <w:trPr>
          <w:trHeight w:val="20"/>
        </w:trPr>
        <w:tc>
          <w:tcPr>
            <w:tcW w:w="1255" w:type="dxa"/>
          </w:tcPr>
          <w:p w14:paraId="4CC0BD41" w14:textId="77777777" w:rsidR="00BC7CA4" w:rsidRDefault="00BC7CA4" w:rsidP="00FD2136">
            <w:r>
              <w:t>11</w:t>
            </w:r>
          </w:p>
        </w:tc>
        <w:tc>
          <w:tcPr>
            <w:tcW w:w="2610" w:type="dxa"/>
          </w:tcPr>
          <w:p w14:paraId="19295057" w14:textId="77777777" w:rsidR="00BC7CA4" w:rsidRDefault="00BC7CA4" w:rsidP="00FD2136">
            <w:r>
              <w:t>- control</w:t>
            </w:r>
          </w:p>
        </w:tc>
        <w:tc>
          <w:tcPr>
            <w:tcW w:w="1832" w:type="dxa"/>
          </w:tcPr>
          <w:p w14:paraId="60FBD865" w14:textId="77777777" w:rsidR="00BC7CA4" w:rsidRDefault="00BC7CA4" w:rsidP="00FD2136">
            <w:r>
              <w:t>-</w:t>
            </w:r>
          </w:p>
        </w:tc>
        <w:tc>
          <w:tcPr>
            <w:tcW w:w="2277" w:type="dxa"/>
          </w:tcPr>
          <w:p w14:paraId="38A97CC6" w14:textId="77777777" w:rsidR="00BC7CA4" w:rsidRDefault="00BC7CA4" w:rsidP="00FD2136">
            <w:r>
              <w:t>KROL565, 560</w:t>
            </w:r>
          </w:p>
        </w:tc>
        <w:tc>
          <w:tcPr>
            <w:tcW w:w="1376" w:type="dxa"/>
          </w:tcPr>
          <w:p w14:paraId="592488DA" w14:textId="77777777" w:rsidR="00BC7CA4" w:rsidRDefault="00BC7CA4" w:rsidP="00FD2136">
            <w:r>
              <w:t>-</w:t>
            </w:r>
          </w:p>
        </w:tc>
      </w:tr>
    </w:tbl>
    <w:p w14:paraId="5848C56F" w14:textId="3A9B0C08" w:rsidR="00BC7CA4" w:rsidRDefault="002025DB" w:rsidP="0083412E">
      <w:r>
        <w:t xml:space="preserve"> </w:t>
      </w:r>
      <w:r w:rsidR="008111D1">
        <w:t xml:space="preserve">Since I don’t really need to do the 100 </w:t>
      </w:r>
      <w:proofErr w:type="spellStart"/>
      <w:r w:rsidR="008111D1">
        <w:t>ul</w:t>
      </w:r>
      <w:proofErr w:type="spellEnd"/>
      <w:r w:rsidR="008111D1">
        <w:t xml:space="preserve"> PCR for 8, 9, or 11, I just put in 20 </w:t>
      </w:r>
      <w:proofErr w:type="spellStart"/>
      <w:r w:rsidR="008111D1">
        <w:t>ul</w:t>
      </w:r>
      <w:proofErr w:type="spellEnd"/>
      <w:r w:rsidR="008111D1">
        <w:t xml:space="preserve"> of the master mix into each of those and used only 0.6 of primers and 0.4 of DNA.</w:t>
      </w:r>
    </w:p>
    <w:p w14:paraId="69295C01" w14:textId="77777777" w:rsidR="008111D1" w:rsidRDefault="008111D1" w:rsidP="0083412E"/>
    <w:tbl>
      <w:tblPr>
        <w:tblW w:w="9784" w:type="dxa"/>
        <w:tblLook w:val="04A0" w:firstRow="1" w:lastRow="0" w:firstColumn="1" w:lastColumn="0" w:noHBand="0" w:noVBand="1"/>
      </w:tblPr>
      <w:tblGrid>
        <w:gridCol w:w="3332"/>
        <w:gridCol w:w="1992"/>
        <w:gridCol w:w="1957"/>
        <w:gridCol w:w="1340"/>
        <w:gridCol w:w="1163"/>
      </w:tblGrid>
      <w:tr w:rsidR="008111D1" w:rsidRPr="008111D1" w14:paraId="557595D5" w14:textId="77777777" w:rsidTr="008111D1">
        <w:trPr>
          <w:trHeight w:val="283"/>
        </w:trPr>
        <w:tc>
          <w:tcPr>
            <w:tcW w:w="333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F6D9248" w14:textId="77777777" w:rsidR="008111D1" w:rsidRPr="008111D1" w:rsidRDefault="008111D1" w:rsidP="008111D1">
            <w:pPr>
              <w:rPr>
                <w:rFonts w:ascii="Calibri" w:hAnsi="Calibri" w:cs="Calibri"/>
                <w:color w:val="000000"/>
              </w:rPr>
            </w:pPr>
            <w:r w:rsidRPr="008111D1">
              <w:rPr>
                <w:rFonts w:ascii="Calibri" w:hAnsi="Calibri" w:cs="Calibri"/>
                <w:color w:val="000000"/>
              </w:rPr>
              <w:t>Total reaction volume</w:t>
            </w:r>
          </w:p>
        </w:tc>
        <w:tc>
          <w:tcPr>
            <w:tcW w:w="1992" w:type="dxa"/>
            <w:tcBorders>
              <w:top w:val="single" w:sz="4" w:space="0" w:color="000000"/>
              <w:left w:val="nil"/>
              <w:bottom w:val="single" w:sz="4" w:space="0" w:color="000000"/>
              <w:right w:val="single" w:sz="4" w:space="0" w:color="000000"/>
            </w:tcBorders>
            <w:shd w:val="clear" w:color="auto" w:fill="auto"/>
            <w:noWrap/>
            <w:vAlign w:val="bottom"/>
            <w:hideMark/>
          </w:tcPr>
          <w:p w14:paraId="7991866E"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100</w:t>
            </w:r>
          </w:p>
        </w:tc>
        <w:tc>
          <w:tcPr>
            <w:tcW w:w="1957" w:type="dxa"/>
            <w:tcBorders>
              <w:top w:val="nil"/>
              <w:left w:val="nil"/>
              <w:bottom w:val="nil"/>
              <w:right w:val="nil"/>
            </w:tcBorders>
            <w:shd w:val="clear" w:color="auto" w:fill="auto"/>
            <w:noWrap/>
            <w:vAlign w:val="bottom"/>
            <w:hideMark/>
          </w:tcPr>
          <w:p w14:paraId="5EDF2597" w14:textId="77777777" w:rsidR="008111D1" w:rsidRPr="008111D1" w:rsidRDefault="008111D1" w:rsidP="008111D1">
            <w:pPr>
              <w:jc w:val="right"/>
              <w:rPr>
                <w:rFonts w:ascii="Calibri" w:hAnsi="Calibri" w:cs="Calibri"/>
                <w:color w:val="000000"/>
              </w:rPr>
            </w:pPr>
          </w:p>
        </w:tc>
        <w:tc>
          <w:tcPr>
            <w:tcW w:w="1340" w:type="dxa"/>
            <w:tcBorders>
              <w:top w:val="nil"/>
              <w:left w:val="nil"/>
              <w:bottom w:val="nil"/>
              <w:right w:val="nil"/>
            </w:tcBorders>
            <w:shd w:val="clear" w:color="auto" w:fill="auto"/>
            <w:noWrap/>
            <w:vAlign w:val="bottom"/>
            <w:hideMark/>
          </w:tcPr>
          <w:p w14:paraId="31B206F8" w14:textId="77777777" w:rsidR="008111D1" w:rsidRPr="008111D1" w:rsidRDefault="008111D1" w:rsidP="008111D1">
            <w:pPr>
              <w:rPr>
                <w:rFonts w:ascii="Times New Roman" w:hAnsi="Times New Roman"/>
                <w:sz w:val="20"/>
                <w:szCs w:val="20"/>
              </w:rPr>
            </w:pPr>
          </w:p>
        </w:tc>
        <w:tc>
          <w:tcPr>
            <w:tcW w:w="1163" w:type="dxa"/>
            <w:tcBorders>
              <w:top w:val="nil"/>
              <w:left w:val="nil"/>
              <w:bottom w:val="nil"/>
              <w:right w:val="nil"/>
            </w:tcBorders>
            <w:shd w:val="clear" w:color="auto" w:fill="auto"/>
            <w:noWrap/>
            <w:vAlign w:val="bottom"/>
            <w:hideMark/>
          </w:tcPr>
          <w:p w14:paraId="15C22E44" w14:textId="77777777" w:rsidR="008111D1" w:rsidRPr="008111D1" w:rsidRDefault="008111D1" w:rsidP="008111D1">
            <w:pPr>
              <w:rPr>
                <w:rFonts w:ascii="Times New Roman" w:hAnsi="Times New Roman"/>
                <w:sz w:val="20"/>
                <w:szCs w:val="20"/>
              </w:rPr>
            </w:pPr>
          </w:p>
        </w:tc>
      </w:tr>
      <w:tr w:rsidR="008111D1" w:rsidRPr="008111D1" w14:paraId="70C6EDC7" w14:textId="77777777" w:rsidTr="008111D1">
        <w:trPr>
          <w:trHeight w:val="283"/>
        </w:trPr>
        <w:tc>
          <w:tcPr>
            <w:tcW w:w="3332" w:type="dxa"/>
            <w:tcBorders>
              <w:top w:val="nil"/>
              <w:left w:val="single" w:sz="4" w:space="0" w:color="000000"/>
              <w:bottom w:val="single" w:sz="4" w:space="0" w:color="000000"/>
              <w:right w:val="single" w:sz="4" w:space="0" w:color="000000"/>
            </w:tcBorders>
            <w:shd w:val="clear" w:color="auto" w:fill="auto"/>
            <w:noWrap/>
            <w:vAlign w:val="bottom"/>
            <w:hideMark/>
          </w:tcPr>
          <w:p w14:paraId="1B01EFE3" w14:textId="77777777" w:rsidR="008111D1" w:rsidRPr="008111D1" w:rsidRDefault="008111D1" w:rsidP="008111D1">
            <w:pPr>
              <w:rPr>
                <w:rFonts w:ascii="Calibri" w:hAnsi="Calibri" w:cs="Calibri"/>
                <w:color w:val="000000"/>
              </w:rPr>
            </w:pPr>
            <w:r w:rsidRPr="008111D1">
              <w:rPr>
                <w:rFonts w:ascii="Calibri" w:hAnsi="Calibri" w:cs="Calibri"/>
                <w:color w:val="000000"/>
              </w:rPr>
              <w:t>Total number of reactions</w:t>
            </w:r>
          </w:p>
        </w:tc>
        <w:tc>
          <w:tcPr>
            <w:tcW w:w="1992" w:type="dxa"/>
            <w:tcBorders>
              <w:top w:val="nil"/>
              <w:left w:val="nil"/>
              <w:bottom w:val="single" w:sz="4" w:space="0" w:color="000000"/>
              <w:right w:val="single" w:sz="4" w:space="0" w:color="000000"/>
            </w:tcBorders>
            <w:shd w:val="clear" w:color="auto" w:fill="auto"/>
            <w:noWrap/>
            <w:vAlign w:val="bottom"/>
            <w:hideMark/>
          </w:tcPr>
          <w:p w14:paraId="345C9355"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10</w:t>
            </w:r>
          </w:p>
        </w:tc>
        <w:tc>
          <w:tcPr>
            <w:tcW w:w="1957" w:type="dxa"/>
            <w:tcBorders>
              <w:top w:val="nil"/>
              <w:left w:val="nil"/>
              <w:bottom w:val="nil"/>
              <w:right w:val="nil"/>
            </w:tcBorders>
            <w:shd w:val="clear" w:color="auto" w:fill="auto"/>
            <w:noWrap/>
            <w:vAlign w:val="bottom"/>
            <w:hideMark/>
          </w:tcPr>
          <w:p w14:paraId="5E8D02BD" w14:textId="77777777" w:rsidR="008111D1" w:rsidRPr="008111D1" w:rsidRDefault="008111D1" w:rsidP="008111D1">
            <w:pPr>
              <w:jc w:val="right"/>
              <w:rPr>
                <w:rFonts w:ascii="Calibri" w:hAnsi="Calibri" w:cs="Calibri"/>
                <w:color w:val="000000"/>
              </w:rPr>
            </w:pPr>
          </w:p>
        </w:tc>
        <w:tc>
          <w:tcPr>
            <w:tcW w:w="1340" w:type="dxa"/>
            <w:tcBorders>
              <w:top w:val="nil"/>
              <w:left w:val="nil"/>
              <w:bottom w:val="nil"/>
              <w:right w:val="nil"/>
            </w:tcBorders>
            <w:shd w:val="clear" w:color="auto" w:fill="auto"/>
            <w:noWrap/>
            <w:vAlign w:val="bottom"/>
            <w:hideMark/>
          </w:tcPr>
          <w:p w14:paraId="62AEE4D9" w14:textId="77777777" w:rsidR="008111D1" w:rsidRPr="008111D1" w:rsidRDefault="008111D1" w:rsidP="008111D1">
            <w:pPr>
              <w:rPr>
                <w:rFonts w:ascii="Times New Roman" w:hAnsi="Times New Roman"/>
                <w:sz w:val="20"/>
                <w:szCs w:val="20"/>
              </w:rPr>
            </w:pPr>
          </w:p>
        </w:tc>
        <w:tc>
          <w:tcPr>
            <w:tcW w:w="1163" w:type="dxa"/>
            <w:tcBorders>
              <w:top w:val="nil"/>
              <w:left w:val="nil"/>
              <w:bottom w:val="nil"/>
              <w:right w:val="nil"/>
            </w:tcBorders>
            <w:shd w:val="clear" w:color="auto" w:fill="auto"/>
            <w:noWrap/>
            <w:vAlign w:val="bottom"/>
            <w:hideMark/>
          </w:tcPr>
          <w:p w14:paraId="6A8E5104" w14:textId="77777777" w:rsidR="008111D1" w:rsidRPr="008111D1" w:rsidRDefault="008111D1" w:rsidP="008111D1">
            <w:pPr>
              <w:rPr>
                <w:rFonts w:ascii="Times New Roman" w:hAnsi="Times New Roman"/>
                <w:sz w:val="20"/>
                <w:szCs w:val="20"/>
              </w:rPr>
            </w:pPr>
          </w:p>
        </w:tc>
      </w:tr>
      <w:tr w:rsidR="008111D1" w:rsidRPr="008111D1" w14:paraId="284BAA1D" w14:textId="77777777" w:rsidTr="008111D1">
        <w:trPr>
          <w:trHeight w:val="283"/>
        </w:trPr>
        <w:tc>
          <w:tcPr>
            <w:tcW w:w="3332" w:type="dxa"/>
            <w:tcBorders>
              <w:top w:val="nil"/>
              <w:left w:val="nil"/>
              <w:bottom w:val="nil"/>
              <w:right w:val="nil"/>
            </w:tcBorders>
            <w:shd w:val="clear" w:color="auto" w:fill="auto"/>
            <w:noWrap/>
            <w:vAlign w:val="bottom"/>
            <w:hideMark/>
          </w:tcPr>
          <w:p w14:paraId="1A9CD7A4" w14:textId="77777777" w:rsidR="008111D1" w:rsidRPr="008111D1" w:rsidRDefault="008111D1" w:rsidP="008111D1">
            <w:pPr>
              <w:rPr>
                <w:rFonts w:ascii="Times New Roman" w:hAnsi="Times New Roman"/>
                <w:sz w:val="20"/>
                <w:szCs w:val="20"/>
              </w:rPr>
            </w:pPr>
          </w:p>
        </w:tc>
        <w:tc>
          <w:tcPr>
            <w:tcW w:w="1992" w:type="dxa"/>
            <w:tcBorders>
              <w:top w:val="nil"/>
              <w:left w:val="nil"/>
              <w:bottom w:val="nil"/>
              <w:right w:val="nil"/>
            </w:tcBorders>
            <w:shd w:val="clear" w:color="auto" w:fill="auto"/>
            <w:noWrap/>
            <w:vAlign w:val="bottom"/>
            <w:hideMark/>
          </w:tcPr>
          <w:p w14:paraId="0E097B3C" w14:textId="77777777" w:rsidR="008111D1" w:rsidRPr="008111D1" w:rsidRDefault="008111D1" w:rsidP="008111D1">
            <w:pPr>
              <w:rPr>
                <w:rFonts w:ascii="Times New Roman" w:hAnsi="Times New Roman"/>
                <w:sz w:val="20"/>
                <w:szCs w:val="20"/>
              </w:rPr>
            </w:pPr>
          </w:p>
        </w:tc>
        <w:tc>
          <w:tcPr>
            <w:tcW w:w="1957" w:type="dxa"/>
            <w:tcBorders>
              <w:top w:val="nil"/>
              <w:left w:val="nil"/>
              <w:bottom w:val="nil"/>
              <w:right w:val="nil"/>
            </w:tcBorders>
            <w:shd w:val="clear" w:color="auto" w:fill="auto"/>
            <w:noWrap/>
            <w:vAlign w:val="bottom"/>
            <w:hideMark/>
          </w:tcPr>
          <w:p w14:paraId="1CC9594F" w14:textId="77777777" w:rsidR="008111D1" w:rsidRPr="008111D1" w:rsidRDefault="008111D1" w:rsidP="008111D1">
            <w:pPr>
              <w:rPr>
                <w:rFonts w:ascii="Times New Roman" w:hAnsi="Times New Roman"/>
                <w:sz w:val="20"/>
                <w:szCs w:val="20"/>
              </w:rPr>
            </w:pPr>
          </w:p>
        </w:tc>
        <w:tc>
          <w:tcPr>
            <w:tcW w:w="1340" w:type="dxa"/>
            <w:tcBorders>
              <w:top w:val="nil"/>
              <w:left w:val="nil"/>
              <w:bottom w:val="nil"/>
              <w:right w:val="nil"/>
            </w:tcBorders>
            <w:shd w:val="clear" w:color="auto" w:fill="auto"/>
            <w:noWrap/>
            <w:vAlign w:val="bottom"/>
            <w:hideMark/>
          </w:tcPr>
          <w:p w14:paraId="7373DB20" w14:textId="77777777" w:rsidR="008111D1" w:rsidRPr="008111D1" w:rsidRDefault="008111D1" w:rsidP="008111D1">
            <w:pPr>
              <w:rPr>
                <w:rFonts w:ascii="Times New Roman" w:hAnsi="Times New Roman"/>
                <w:sz w:val="20"/>
                <w:szCs w:val="20"/>
              </w:rPr>
            </w:pPr>
          </w:p>
        </w:tc>
        <w:tc>
          <w:tcPr>
            <w:tcW w:w="116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EAA5A01" w14:textId="77777777" w:rsidR="008111D1" w:rsidRPr="008111D1" w:rsidRDefault="008111D1" w:rsidP="008111D1">
            <w:pPr>
              <w:rPr>
                <w:rFonts w:ascii="Calibri" w:hAnsi="Calibri" w:cs="Calibri"/>
                <w:b/>
                <w:bCs/>
                <w:color w:val="000000"/>
              </w:rPr>
            </w:pPr>
            <w:r w:rsidRPr="008111D1">
              <w:rPr>
                <w:rFonts w:ascii="Calibri" w:hAnsi="Calibri" w:cs="Calibri"/>
                <w:b/>
                <w:bCs/>
                <w:color w:val="000000"/>
              </w:rPr>
              <w:t>Factor</w:t>
            </w:r>
          </w:p>
        </w:tc>
      </w:tr>
      <w:tr w:rsidR="008111D1" w:rsidRPr="008111D1" w14:paraId="3790EEEC" w14:textId="77777777" w:rsidTr="008111D1">
        <w:trPr>
          <w:trHeight w:val="283"/>
        </w:trPr>
        <w:tc>
          <w:tcPr>
            <w:tcW w:w="333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9C9D487" w14:textId="77777777" w:rsidR="008111D1" w:rsidRPr="008111D1" w:rsidRDefault="008111D1" w:rsidP="008111D1">
            <w:pPr>
              <w:rPr>
                <w:rFonts w:ascii="Calibri" w:hAnsi="Calibri" w:cs="Calibri"/>
                <w:b/>
                <w:bCs/>
                <w:color w:val="000000"/>
              </w:rPr>
            </w:pPr>
            <w:r w:rsidRPr="008111D1">
              <w:rPr>
                <w:rFonts w:ascii="Calibri" w:hAnsi="Calibri" w:cs="Calibri"/>
                <w:b/>
                <w:bCs/>
                <w:color w:val="000000"/>
              </w:rPr>
              <w:t>Component</w:t>
            </w:r>
          </w:p>
        </w:tc>
        <w:tc>
          <w:tcPr>
            <w:tcW w:w="1992" w:type="dxa"/>
            <w:tcBorders>
              <w:top w:val="single" w:sz="4" w:space="0" w:color="000000"/>
              <w:left w:val="nil"/>
              <w:bottom w:val="single" w:sz="4" w:space="0" w:color="000000"/>
              <w:right w:val="single" w:sz="4" w:space="0" w:color="000000"/>
            </w:tcBorders>
            <w:shd w:val="clear" w:color="auto" w:fill="auto"/>
            <w:noWrap/>
            <w:vAlign w:val="bottom"/>
            <w:hideMark/>
          </w:tcPr>
          <w:p w14:paraId="4EEB2F82" w14:textId="77777777" w:rsidR="008111D1" w:rsidRPr="008111D1" w:rsidRDefault="008111D1" w:rsidP="008111D1">
            <w:pPr>
              <w:rPr>
                <w:rFonts w:ascii="Calibri" w:hAnsi="Calibri" w:cs="Calibri"/>
                <w:b/>
                <w:bCs/>
                <w:color w:val="000000"/>
              </w:rPr>
            </w:pPr>
            <w:r w:rsidRPr="008111D1">
              <w:rPr>
                <w:rFonts w:ascii="Calibri" w:hAnsi="Calibri" w:cs="Calibri"/>
                <w:b/>
                <w:bCs/>
                <w:color w:val="000000"/>
              </w:rPr>
              <w:t>Stock concentration</w:t>
            </w:r>
          </w:p>
        </w:tc>
        <w:tc>
          <w:tcPr>
            <w:tcW w:w="1957" w:type="dxa"/>
            <w:tcBorders>
              <w:top w:val="single" w:sz="4" w:space="0" w:color="000000"/>
              <w:left w:val="nil"/>
              <w:bottom w:val="single" w:sz="4" w:space="0" w:color="000000"/>
              <w:right w:val="single" w:sz="4" w:space="0" w:color="000000"/>
            </w:tcBorders>
            <w:shd w:val="clear" w:color="auto" w:fill="auto"/>
            <w:noWrap/>
            <w:vAlign w:val="bottom"/>
            <w:hideMark/>
          </w:tcPr>
          <w:p w14:paraId="2F8A80CB" w14:textId="77777777" w:rsidR="008111D1" w:rsidRPr="008111D1" w:rsidRDefault="008111D1" w:rsidP="008111D1">
            <w:pPr>
              <w:rPr>
                <w:rFonts w:ascii="Calibri" w:hAnsi="Calibri" w:cs="Calibri"/>
                <w:b/>
                <w:bCs/>
                <w:color w:val="000000"/>
              </w:rPr>
            </w:pPr>
            <w:r w:rsidRPr="008111D1">
              <w:rPr>
                <w:rFonts w:ascii="Calibri" w:hAnsi="Calibri" w:cs="Calibri"/>
                <w:b/>
                <w:bCs/>
                <w:color w:val="000000"/>
              </w:rPr>
              <w:t>Final concentration</w:t>
            </w:r>
          </w:p>
        </w:tc>
        <w:tc>
          <w:tcPr>
            <w:tcW w:w="1340" w:type="dxa"/>
            <w:tcBorders>
              <w:top w:val="single" w:sz="4" w:space="0" w:color="000000"/>
              <w:left w:val="nil"/>
              <w:bottom w:val="single" w:sz="4" w:space="0" w:color="000000"/>
              <w:right w:val="single" w:sz="4" w:space="0" w:color="000000"/>
            </w:tcBorders>
            <w:shd w:val="clear" w:color="auto" w:fill="auto"/>
            <w:noWrap/>
            <w:vAlign w:val="bottom"/>
            <w:hideMark/>
          </w:tcPr>
          <w:p w14:paraId="6F7BBB2B" w14:textId="77777777" w:rsidR="008111D1" w:rsidRPr="008111D1" w:rsidRDefault="008111D1" w:rsidP="008111D1">
            <w:pPr>
              <w:rPr>
                <w:rFonts w:ascii="Calibri" w:hAnsi="Calibri" w:cs="Calibri"/>
                <w:b/>
                <w:bCs/>
                <w:color w:val="000000"/>
              </w:rPr>
            </w:pPr>
            <w:r w:rsidRPr="008111D1">
              <w:rPr>
                <w:rFonts w:ascii="Calibri" w:hAnsi="Calibri" w:cs="Calibri"/>
                <w:b/>
                <w:bCs/>
                <w:color w:val="000000"/>
              </w:rPr>
              <w:t xml:space="preserve">1 </w:t>
            </w:r>
            <w:proofErr w:type="spellStart"/>
            <w:r w:rsidRPr="008111D1">
              <w:rPr>
                <w:rFonts w:ascii="Calibri" w:hAnsi="Calibri" w:cs="Calibri"/>
                <w:b/>
                <w:bCs/>
                <w:color w:val="000000"/>
              </w:rPr>
              <w:t>rxn</w:t>
            </w:r>
            <w:proofErr w:type="spellEnd"/>
            <w:r w:rsidRPr="008111D1">
              <w:rPr>
                <w:rFonts w:ascii="Calibri" w:hAnsi="Calibri" w:cs="Calibri"/>
                <w:b/>
                <w:bCs/>
                <w:color w:val="000000"/>
              </w:rPr>
              <w:t xml:space="preserve"> volume</w:t>
            </w:r>
          </w:p>
        </w:tc>
        <w:tc>
          <w:tcPr>
            <w:tcW w:w="1163" w:type="dxa"/>
            <w:tcBorders>
              <w:top w:val="nil"/>
              <w:left w:val="nil"/>
              <w:bottom w:val="single" w:sz="4" w:space="0" w:color="000000"/>
              <w:right w:val="single" w:sz="4" w:space="0" w:color="000000"/>
            </w:tcBorders>
            <w:shd w:val="clear" w:color="auto" w:fill="auto"/>
            <w:noWrap/>
            <w:vAlign w:val="bottom"/>
            <w:hideMark/>
          </w:tcPr>
          <w:p w14:paraId="78C84F23"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11</w:t>
            </w:r>
          </w:p>
        </w:tc>
      </w:tr>
      <w:tr w:rsidR="008111D1" w:rsidRPr="008111D1" w14:paraId="5DC8D4EC" w14:textId="77777777" w:rsidTr="008111D1">
        <w:trPr>
          <w:trHeight w:val="283"/>
        </w:trPr>
        <w:tc>
          <w:tcPr>
            <w:tcW w:w="3332" w:type="dxa"/>
            <w:tcBorders>
              <w:top w:val="nil"/>
              <w:left w:val="nil"/>
              <w:bottom w:val="nil"/>
              <w:right w:val="nil"/>
            </w:tcBorders>
            <w:shd w:val="clear" w:color="auto" w:fill="auto"/>
            <w:noWrap/>
            <w:vAlign w:val="bottom"/>
            <w:hideMark/>
          </w:tcPr>
          <w:p w14:paraId="4E2A9B4A" w14:textId="77777777" w:rsidR="008111D1" w:rsidRPr="008111D1" w:rsidRDefault="008111D1" w:rsidP="008111D1">
            <w:pPr>
              <w:rPr>
                <w:rFonts w:ascii="Calibri" w:hAnsi="Calibri" w:cs="Calibri"/>
                <w:color w:val="000000"/>
              </w:rPr>
            </w:pPr>
            <w:r w:rsidRPr="008111D1">
              <w:rPr>
                <w:rFonts w:ascii="Calibri" w:hAnsi="Calibri" w:cs="Calibri"/>
                <w:color w:val="000000"/>
              </w:rPr>
              <w:t>ddiH2O</w:t>
            </w:r>
          </w:p>
        </w:tc>
        <w:tc>
          <w:tcPr>
            <w:tcW w:w="1992" w:type="dxa"/>
            <w:tcBorders>
              <w:top w:val="nil"/>
              <w:left w:val="single" w:sz="4" w:space="0" w:color="000000"/>
              <w:bottom w:val="single" w:sz="4" w:space="0" w:color="000000"/>
              <w:right w:val="single" w:sz="4" w:space="0" w:color="000000"/>
            </w:tcBorders>
            <w:shd w:val="clear" w:color="auto" w:fill="auto"/>
            <w:noWrap/>
            <w:vAlign w:val="bottom"/>
            <w:hideMark/>
          </w:tcPr>
          <w:p w14:paraId="539451A1" w14:textId="77777777" w:rsidR="008111D1" w:rsidRPr="008111D1" w:rsidRDefault="008111D1" w:rsidP="008111D1">
            <w:pPr>
              <w:rPr>
                <w:rFonts w:ascii="Calibri" w:hAnsi="Calibri" w:cs="Calibri"/>
                <w:color w:val="000000"/>
              </w:rPr>
            </w:pPr>
            <w:r w:rsidRPr="008111D1">
              <w:rPr>
                <w:rFonts w:ascii="Calibri" w:hAnsi="Calibri" w:cs="Calibri"/>
                <w:color w:val="000000"/>
              </w:rPr>
              <w:t> </w:t>
            </w:r>
          </w:p>
        </w:tc>
        <w:tc>
          <w:tcPr>
            <w:tcW w:w="1957" w:type="dxa"/>
            <w:tcBorders>
              <w:top w:val="nil"/>
              <w:left w:val="nil"/>
              <w:bottom w:val="single" w:sz="4" w:space="0" w:color="000000"/>
              <w:right w:val="single" w:sz="4" w:space="0" w:color="000000"/>
            </w:tcBorders>
            <w:shd w:val="clear" w:color="auto" w:fill="auto"/>
            <w:noWrap/>
            <w:vAlign w:val="bottom"/>
            <w:hideMark/>
          </w:tcPr>
          <w:p w14:paraId="7C0C6EF7" w14:textId="77777777" w:rsidR="008111D1" w:rsidRPr="008111D1" w:rsidRDefault="008111D1" w:rsidP="008111D1">
            <w:pPr>
              <w:rPr>
                <w:rFonts w:ascii="Calibri" w:hAnsi="Calibri" w:cs="Calibri"/>
                <w:color w:val="000000"/>
              </w:rPr>
            </w:pPr>
            <w:r w:rsidRPr="008111D1">
              <w:rPr>
                <w:rFonts w:ascii="Calibri" w:hAnsi="Calibri" w:cs="Calibri"/>
                <w:color w:val="000000"/>
              </w:rPr>
              <w:t> </w:t>
            </w:r>
          </w:p>
        </w:tc>
        <w:tc>
          <w:tcPr>
            <w:tcW w:w="1340" w:type="dxa"/>
            <w:tcBorders>
              <w:top w:val="nil"/>
              <w:left w:val="nil"/>
              <w:bottom w:val="single" w:sz="4" w:space="0" w:color="000000"/>
              <w:right w:val="single" w:sz="4" w:space="0" w:color="000000"/>
            </w:tcBorders>
            <w:shd w:val="clear" w:color="auto" w:fill="auto"/>
            <w:noWrap/>
            <w:vAlign w:val="bottom"/>
            <w:hideMark/>
          </w:tcPr>
          <w:p w14:paraId="040A0600"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62.0</w:t>
            </w:r>
          </w:p>
        </w:tc>
        <w:tc>
          <w:tcPr>
            <w:tcW w:w="1163" w:type="dxa"/>
            <w:tcBorders>
              <w:top w:val="nil"/>
              <w:left w:val="nil"/>
              <w:bottom w:val="single" w:sz="4" w:space="0" w:color="000000"/>
              <w:right w:val="single" w:sz="4" w:space="0" w:color="000000"/>
            </w:tcBorders>
            <w:shd w:val="clear" w:color="auto" w:fill="auto"/>
            <w:noWrap/>
            <w:vAlign w:val="bottom"/>
            <w:hideMark/>
          </w:tcPr>
          <w:p w14:paraId="0F94E2AE"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682</w:t>
            </w:r>
          </w:p>
        </w:tc>
      </w:tr>
      <w:tr w:rsidR="008111D1" w:rsidRPr="008111D1" w14:paraId="0AB62130" w14:textId="77777777" w:rsidTr="008111D1">
        <w:trPr>
          <w:trHeight w:val="283"/>
        </w:trPr>
        <w:tc>
          <w:tcPr>
            <w:tcW w:w="333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C9D45E9" w14:textId="77777777" w:rsidR="008111D1" w:rsidRPr="008111D1" w:rsidRDefault="008111D1" w:rsidP="008111D1">
            <w:pPr>
              <w:rPr>
                <w:rFonts w:ascii="Calibri" w:hAnsi="Calibri" w:cs="Calibri"/>
                <w:color w:val="000000"/>
              </w:rPr>
            </w:pPr>
            <w:proofErr w:type="spellStart"/>
            <w:r w:rsidRPr="008111D1">
              <w:rPr>
                <w:rFonts w:ascii="Calibri" w:hAnsi="Calibri" w:cs="Calibri"/>
                <w:color w:val="000000"/>
              </w:rPr>
              <w:t>PrimeSTAR</w:t>
            </w:r>
            <w:proofErr w:type="spellEnd"/>
            <w:r w:rsidRPr="008111D1">
              <w:rPr>
                <w:rFonts w:ascii="Calibri" w:hAnsi="Calibri" w:cs="Calibri"/>
                <w:color w:val="000000"/>
              </w:rPr>
              <w:t xml:space="preserve"> GXL Buffer</w:t>
            </w:r>
          </w:p>
        </w:tc>
        <w:tc>
          <w:tcPr>
            <w:tcW w:w="1992" w:type="dxa"/>
            <w:tcBorders>
              <w:top w:val="nil"/>
              <w:left w:val="nil"/>
              <w:bottom w:val="single" w:sz="4" w:space="0" w:color="000000"/>
              <w:right w:val="single" w:sz="4" w:space="0" w:color="000000"/>
            </w:tcBorders>
            <w:shd w:val="clear" w:color="auto" w:fill="auto"/>
            <w:noWrap/>
            <w:vAlign w:val="bottom"/>
            <w:hideMark/>
          </w:tcPr>
          <w:p w14:paraId="388FF63A" w14:textId="77777777" w:rsidR="008111D1" w:rsidRPr="008111D1" w:rsidRDefault="008111D1" w:rsidP="008111D1">
            <w:pPr>
              <w:rPr>
                <w:rFonts w:ascii="Calibri" w:hAnsi="Calibri" w:cs="Calibri"/>
                <w:color w:val="000000"/>
              </w:rPr>
            </w:pPr>
            <w:r w:rsidRPr="008111D1">
              <w:rPr>
                <w:rFonts w:ascii="Calibri" w:hAnsi="Calibri" w:cs="Calibri"/>
                <w:color w:val="000000"/>
              </w:rPr>
              <w:t>5x</w:t>
            </w:r>
          </w:p>
        </w:tc>
        <w:tc>
          <w:tcPr>
            <w:tcW w:w="1957" w:type="dxa"/>
            <w:tcBorders>
              <w:top w:val="nil"/>
              <w:left w:val="nil"/>
              <w:bottom w:val="single" w:sz="4" w:space="0" w:color="000000"/>
              <w:right w:val="single" w:sz="4" w:space="0" w:color="000000"/>
            </w:tcBorders>
            <w:shd w:val="clear" w:color="auto" w:fill="auto"/>
            <w:noWrap/>
            <w:vAlign w:val="bottom"/>
            <w:hideMark/>
          </w:tcPr>
          <w:p w14:paraId="05E5EF35" w14:textId="77777777" w:rsidR="008111D1" w:rsidRPr="008111D1" w:rsidRDefault="008111D1" w:rsidP="008111D1">
            <w:pPr>
              <w:rPr>
                <w:rFonts w:ascii="Calibri" w:hAnsi="Calibri" w:cs="Calibri"/>
                <w:color w:val="000000"/>
              </w:rPr>
            </w:pPr>
            <w:r w:rsidRPr="008111D1">
              <w:rPr>
                <w:rFonts w:ascii="Calibri" w:hAnsi="Calibri" w:cs="Calibri"/>
                <w:color w:val="000000"/>
              </w:rPr>
              <w:t>1x</w:t>
            </w:r>
          </w:p>
        </w:tc>
        <w:tc>
          <w:tcPr>
            <w:tcW w:w="1340" w:type="dxa"/>
            <w:tcBorders>
              <w:top w:val="nil"/>
              <w:left w:val="nil"/>
              <w:bottom w:val="single" w:sz="4" w:space="0" w:color="000000"/>
              <w:right w:val="single" w:sz="4" w:space="0" w:color="000000"/>
            </w:tcBorders>
            <w:shd w:val="clear" w:color="auto" w:fill="auto"/>
            <w:noWrap/>
            <w:vAlign w:val="bottom"/>
            <w:hideMark/>
          </w:tcPr>
          <w:p w14:paraId="61167974"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20.0</w:t>
            </w:r>
          </w:p>
        </w:tc>
        <w:tc>
          <w:tcPr>
            <w:tcW w:w="1163" w:type="dxa"/>
            <w:tcBorders>
              <w:top w:val="nil"/>
              <w:left w:val="nil"/>
              <w:bottom w:val="single" w:sz="4" w:space="0" w:color="000000"/>
              <w:right w:val="single" w:sz="4" w:space="0" w:color="000000"/>
            </w:tcBorders>
            <w:shd w:val="clear" w:color="auto" w:fill="auto"/>
            <w:noWrap/>
            <w:vAlign w:val="bottom"/>
            <w:hideMark/>
          </w:tcPr>
          <w:p w14:paraId="363E2FA2"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220</w:t>
            </w:r>
          </w:p>
        </w:tc>
      </w:tr>
      <w:tr w:rsidR="008111D1" w:rsidRPr="008111D1" w14:paraId="678D7E61" w14:textId="77777777" w:rsidTr="008111D1">
        <w:trPr>
          <w:trHeight w:val="283"/>
        </w:trPr>
        <w:tc>
          <w:tcPr>
            <w:tcW w:w="3332" w:type="dxa"/>
            <w:tcBorders>
              <w:top w:val="nil"/>
              <w:left w:val="single" w:sz="4" w:space="0" w:color="000000"/>
              <w:bottom w:val="single" w:sz="4" w:space="0" w:color="000000"/>
              <w:right w:val="single" w:sz="4" w:space="0" w:color="000000"/>
            </w:tcBorders>
            <w:shd w:val="clear" w:color="auto" w:fill="auto"/>
            <w:noWrap/>
            <w:vAlign w:val="bottom"/>
            <w:hideMark/>
          </w:tcPr>
          <w:p w14:paraId="0823DEEB" w14:textId="77777777" w:rsidR="008111D1" w:rsidRPr="008111D1" w:rsidRDefault="008111D1" w:rsidP="008111D1">
            <w:pPr>
              <w:rPr>
                <w:rFonts w:ascii="Calibri" w:hAnsi="Calibri" w:cs="Calibri"/>
                <w:color w:val="000000"/>
              </w:rPr>
            </w:pPr>
            <w:r w:rsidRPr="008111D1">
              <w:rPr>
                <w:rFonts w:ascii="Calibri" w:hAnsi="Calibri" w:cs="Calibri"/>
                <w:color w:val="000000"/>
              </w:rPr>
              <w:t>dNTPs</w:t>
            </w:r>
          </w:p>
        </w:tc>
        <w:tc>
          <w:tcPr>
            <w:tcW w:w="1992" w:type="dxa"/>
            <w:tcBorders>
              <w:top w:val="nil"/>
              <w:left w:val="nil"/>
              <w:bottom w:val="single" w:sz="4" w:space="0" w:color="000000"/>
              <w:right w:val="single" w:sz="4" w:space="0" w:color="000000"/>
            </w:tcBorders>
            <w:shd w:val="clear" w:color="auto" w:fill="auto"/>
            <w:noWrap/>
            <w:vAlign w:val="bottom"/>
            <w:hideMark/>
          </w:tcPr>
          <w:p w14:paraId="632BA4DA" w14:textId="77777777" w:rsidR="008111D1" w:rsidRPr="008111D1" w:rsidRDefault="008111D1" w:rsidP="008111D1">
            <w:pPr>
              <w:rPr>
                <w:rFonts w:ascii="Calibri" w:hAnsi="Calibri" w:cs="Calibri"/>
                <w:color w:val="000000"/>
              </w:rPr>
            </w:pPr>
            <w:r w:rsidRPr="008111D1">
              <w:rPr>
                <w:rFonts w:ascii="Calibri" w:hAnsi="Calibri" w:cs="Calibri"/>
                <w:color w:val="000000"/>
              </w:rPr>
              <w:t>2.5 mM</w:t>
            </w:r>
          </w:p>
        </w:tc>
        <w:tc>
          <w:tcPr>
            <w:tcW w:w="1957" w:type="dxa"/>
            <w:tcBorders>
              <w:top w:val="nil"/>
              <w:left w:val="nil"/>
              <w:bottom w:val="single" w:sz="4" w:space="0" w:color="000000"/>
              <w:right w:val="single" w:sz="4" w:space="0" w:color="000000"/>
            </w:tcBorders>
            <w:shd w:val="clear" w:color="auto" w:fill="auto"/>
            <w:noWrap/>
            <w:vAlign w:val="bottom"/>
            <w:hideMark/>
          </w:tcPr>
          <w:p w14:paraId="1C6023FA" w14:textId="77777777" w:rsidR="008111D1" w:rsidRPr="008111D1" w:rsidRDefault="008111D1" w:rsidP="008111D1">
            <w:pPr>
              <w:rPr>
                <w:rFonts w:ascii="Calibri" w:hAnsi="Calibri" w:cs="Calibri"/>
                <w:color w:val="000000"/>
              </w:rPr>
            </w:pPr>
            <w:r w:rsidRPr="008111D1">
              <w:rPr>
                <w:rFonts w:ascii="Calibri" w:hAnsi="Calibri" w:cs="Calibri"/>
                <w:color w:val="000000"/>
              </w:rPr>
              <w:t>0.2 mM</w:t>
            </w:r>
          </w:p>
        </w:tc>
        <w:tc>
          <w:tcPr>
            <w:tcW w:w="1340" w:type="dxa"/>
            <w:tcBorders>
              <w:top w:val="nil"/>
              <w:left w:val="nil"/>
              <w:bottom w:val="single" w:sz="4" w:space="0" w:color="000000"/>
              <w:right w:val="single" w:sz="4" w:space="0" w:color="000000"/>
            </w:tcBorders>
            <w:shd w:val="clear" w:color="auto" w:fill="auto"/>
            <w:noWrap/>
            <w:vAlign w:val="bottom"/>
            <w:hideMark/>
          </w:tcPr>
          <w:p w14:paraId="2F50ED10"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8.0</w:t>
            </w:r>
          </w:p>
        </w:tc>
        <w:tc>
          <w:tcPr>
            <w:tcW w:w="1163" w:type="dxa"/>
            <w:tcBorders>
              <w:top w:val="nil"/>
              <w:left w:val="nil"/>
              <w:bottom w:val="single" w:sz="4" w:space="0" w:color="000000"/>
              <w:right w:val="single" w:sz="4" w:space="0" w:color="000000"/>
            </w:tcBorders>
            <w:shd w:val="clear" w:color="auto" w:fill="auto"/>
            <w:noWrap/>
            <w:vAlign w:val="bottom"/>
            <w:hideMark/>
          </w:tcPr>
          <w:p w14:paraId="4EA33DFA"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88</w:t>
            </w:r>
          </w:p>
        </w:tc>
      </w:tr>
      <w:tr w:rsidR="008111D1" w:rsidRPr="008111D1" w14:paraId="6665837A" w14:textId="77777777" w:rsidTr="0025539E">
        <w:trPr>
          <w:trHeight w:val="283"/>
        </w:trPr>
        <w:tc>
          <w:tcPr>
            <w:tcW w:w="3332" w:type="dxa"/>
            <w:tcBorders>
              <w:top w:val="nil"/>
              <w:left w:val="single" w:sz="4" w:space="0" w:color="000000"/>
              <w:bottom w:val="single" w:sz="4" w:space="0" w:color="000000"/>
              <w:right w:val="single" w:sz="4" w:space="0" w:color="000000"/>
            </w:tcBorders>
            <w:shd w:val="clear" w:color="auto" w:fill="auto"/>
            <w:noWrap/>
            <w:vAlign w:val="bottom"/>
            <w:hideMark/>
          </w:tcPr>
          <w:p w14:paraId="3A3631EB" w14:textId="77777777" w:rsidR="008111D1" w:rsidRPr="008111D1" w:rsidRDefault="008111D1" w:rsidP="008111D1">
            <w:pPr>
              <w:rPr>
                <w:rFonts w:ascii="Calibri" w:hAnsi="Calibri" w:cs="Calibri"/>
                <w:color w:val="000000"/>
              </w:rPr>
            </w:pPr>
            <w:r w:rsidRPr="008111D1">
              <w:rPr>
                <w:rFonts w:ascii="Calibri" w:hAnsi="Calibri" w:cs="Calibri"/>
                <w:color w:val="000000"/>
              </w:rPr>
              <w:t>oligo F</w:t>
            </w:r>
          </w:p>
        </w:tc>
        <w:tc>
          <w:tcPr>
            <w:tcW w:w="1992" w:type="dxa"/>
            <w:tcBorders>
              <w:top w:val="nil"/>
              <w:left w:val="nil"/>
              <w:bottom w:val="single" w:sz="4" w:space="0" w:color="000000"/>
              <w:right w:val="single" w:sz="4" w:space="0" w:color="000000"/>
            </w:tcBorders>
            <w:shd w:val="clear" w:color="auto" w:fill="auto"/>
            <w:noWrap/>
            <w:vAlign w:val="bottom"/>
            <w:hideMark/>
          </w:tcPr>
          <w:p w14:paraId="4C25E6AD" w14:textId="77777777" w:rsidR="008111D1" w:rsidRPr="008111D1" w:rsidRDefault="008111D1" w:rsidP="008111D1">
            <w:pPr>
              <w:rPr>
                <w:rFonts w:ascii="Calibri" w:hAnsi="Calibri" w:cs="Calibri"/>
                <w:color w:val="000000"/>
              </w:rPr>
            </w:pPr>
            <w:r w:rsidRPr="008111D1">
              <w:rPr>
                <w:rFonts w:ascii="Calibri" w:hAnsi="Calibri" w:cs="Calibri"/>
                <w:color w:val="000000"/>
              </w:rPr>
              <w:t xml:space="preserve">10 </w:t>
            </w:r>
            <w:proofErr w:type="spellStart"/>
            <w:proofErr w:type="gramStart"/>
            <w:r w:rsidRPr="008111D1">
              <w:rPr>
                <w:rFonts w:ascii="Calibri" w:hAnsi="Calibri" w:cs="Calibri"/>
                <w:color w:val="000000"/>
              </w:rPr>
              <w:t>uM</w:t>
            </w:r>
            <w:proofErr w:type="spellEnd"/>
            <w:proofErr w:type="gramEnd"/>
          </w:p>
        </w:tc>
        <w:tc>
          <w:tcPr>
            <w:tcW w:w="1957" w:type="dxa"/>
            <w:tcBorders>
              <w:top w:val="nil"/>
              <w:left w:val="nil"/>
              <w:bottom w:val="single" w:sz="4" w:space="0" w:color="000000"/>
              <w:right w:val="single" w:sz="4" w:space="0" w:color="000000"/>
            </w:tcBorders>
            <w:shd w:val="clear" w:color="auto" w:fill="auto"/>
            <w:noWrap/>
            <w:vAlign w:val="bottom"/>
            <w:hideMark/>
          </w:tcPr>
          <w:p w14:paraId="650F60AC" w14:textId="77777777" w:rsidR="008111D1" w:rsidRPr="008111D1" w:rsidRDefault="008111D1" w:rsidP="008111D1">
            <w:pPr>
              <w:rPr>
                <w:rFonts w:ascii="Calibri" w:hAnsi="Calibri" w:cs="Calibri"/>
                <w:color w:val="000000"/>
              </w:rPr>
            </w:pPr>
            <w:r w:rsidRPr="008111D1">
              <w:rPr>
                <w:rFonts w:ascii="Calibri" w:hAnsi="Calibri" w:cs="Calibri"/>
                <w:color w:val="000000"/>
              </w:rPr>
              <w:t xml:space="preserve">0.3 </w:t>
            </w:r>
            <w:proofErr w:type="spellStart"/>
            <w:r w:rsidRPr="008111D1">
              <w:rPr>
                <w:rFonts w:ascii="Calibri" w:hAnsi="Calibri" w:cs="Calibri"/>
                <w:color w:val="000000"/>
              </w:rPr>
              <w:t>uM</w:t>
            </w:r>
            <w:proofErr w:type="spellEnd"/>
          </w:p>
        </w:tc>
        <w:tc>
          <w:tcPr>
            <w:tcW w:w="1340" w:type="dxa"/>
            <w:tcBorders>
              <w:top w:val="nil"/>
              <w:left w:val="nil"/>
              <w:bottom w:val="single" w:sz="4" w:space="0" w:color="000000"/>
              <w:right w:val="single" w:sz="4" w:space="0" w:color="000000"/>
            </w:tcBorders>
            <w:shd w:val="clear" w:color="auto" w:fill="auto"/>
            <w:noWrap/>
            <w:vAlign w:val="bottom"/>
            <w:hideMark/>
          </w:tcPr>
          <w:p w14:paraId="19FCA0EB"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3.0</w:t>
            </w:r>
          </w:p>
        </w:tc>
        <w:tc>
          <w:tcPr>
            <w:tcW w:w="1163" w:type="dxa"/>
            <w:tcBorders>
              <w:top w:val="nil"/>
              <w:left w:val="nil"/>
              <w:bottom w:val="single" w:sz="4" w:space="0" w:color="000000"/>
              <w:right w:val="single" w:sz="4" w:space="0" w:color="000000"/>
            </w:tcBorders>
            <w:shd w:val="clear" w:color="auto" w:fill="auto"/>
            <w:noWrap/>
            <w:vAlign w:val="bottom"/>
          </w:tcPr>
          <w:p w14:paraId="0BB62992" w14:textId="09819524" w:rsidR="008111D1" w:rsidRPr="008111D1" w:rsidRDefault="008111D1" w:rsidP="008111D1">
            <w:pPr>
              <w:jc w:val="right"/>
              <w:rPr>
                <w:rFonts w:ascii="Calibri" w:hAnsi="Calibri" w:cs="Calibri"/>
                <w:color w:val="000000"/>
              </w:rPr>
            </w:pPr>
          </w:p>
        </w:tc>
      </w:tr>
      <w:tr w:rsidR="008111D1" w:rsidRPr="008111D1" w14:paraId="61D2FAAD" w14:textId="77777777" w:rsidTr="0025539E">
        <w:trPr>
          <w:trHeight w:val="283"/>
        </w:trPr>
        <w:tc>
          <w:tcPr>
            <w:tcW w:w="3332" w:type="dxa"/>
            <w:tcBorders>
              <w:top w:val="nil"/>
              <w:left w:val="single" w:sz="4" w:space="0" w:color="000000"/>
              <w:bottom w:val="single" w:sz="4" w:space="0" w:color="000000"/>
              <w:right w:val="single" w:sz="4" w:space="0" w:color="000000"/>
            </w:tcBorders>
            <w:shd w:val="clear" w:color="auto" w:fill="auto"/>
            <w:noWrap/>
            <w:vAlign w:val="bottom"/>
            <w:hideMark/>
          </w:tcPr>
          <w:p w14:paraId="5F71DD6C" w14:textId="77777777" w:rsidR="008111D1" w:rsidRPr="008111D1" w:rsidRDefault="008111D1" w:rsidP="008111D1">
            <w:pPr>
              <w:rPr>
                <w:rFonts w:ascii="Calibri" w:hAnsi="Calibri" w:cs="Calibri"/>
                <w:color w:val="000000"/>
              </w:rPr>
            </w:pPr>
            <w:r w:rsidRPr="008111D1">
              <w:rPr>
                <w:rFonts w:ascii="Calibri" w:hAnsi="Calibri" w:cs="Calibri"/>
                <w:color w:val="000000"/>
              </w:rPr>
              <w:t>oligo R</w:t>
            </w:r>
          </w:p>
        </w:tc>
        <w:tc>
          <w:tcPr>
            <w:tcW w:w="1992" w:type="dxa"/>
            <w:tcBorders>
              <w:top w:val="nil"/>
              <w:left w:val="nil"/>
              <w:bottom w:val="single" w:sz="4" w:space="0" w:color="000000"/>
              <w:right w:val="single" w:sz="4" w:space="0" w:color="000000"/>
            </w:tcBorders>
            <w:shd w:val="clear" w:color="auto" w:fill="auto"/>
            <w:noWrap/>
            <w:vAlign w:val="bottom"/>
            <w:hideMark/>
          </w:tcPr>
          <w:p w14:paraId="2E486CF9" w14:textId="77777777" w:rsidR="008111D1" w:rsidRPr="008111D1" w:rsidRDefault="008111D1" w:rsidP="008111D1">
            <w:pPr>
              <w:rPr>
                <w:rFonts w:ascii="Calibri" w:hAnsi="Calibri" w:cs="Calibri"/>
                <w:color w:val="000000"/>
              </w:rPr>
            </w:pPr>
            <w:r w:rsidRPr="008111D1">
              <w:rPr>
                <w:rFonts w:ascii="Calibri" w:hAnsi="Calibri" w:cs="Calibri"/>
                <w:color w:val="000000"/>
              </w:rPr>
              <w:t xml:space="preserve">10 </w:t>
            </w:r>
            <w:proofErr w:type="spellStart"/>
            <w:proofErr w:type="gramStart"/>
            <w:r w:rsidRPr="008111D1">
              <w:rPr>
                <w:rFonts w:ascii="Calibri" w:hAnsi="Calibri" w:cs="Calibri"/>
                <w:color w:val="000000"/>
              </w:rPr>
              <w:t>uM</w:t>
            </w:r>
            <w:proofErr w:type="spellEnd"/>
            <w:proofErr w:type="gramEnd"/>
          </w:p>
        </w:tc>
        <w:tc>
          <w:tcPr>
            <w:tcW w:w="1957" w:type="dxa"/>
            <w:tcBorders>
              <w:top w:val="nil"/>
              <w:left w:val="nil"/>
              <w:bottom w:val="single" w:sz="4" w:space="0" w:color="000000"/>
              <w:right w:val="single" w:sz="4" w:space="0" w:color="000000"/>
            </w:tcBorders>
            <w:shd w:val="clear" w:color="auto" w:fill="auto"/>
            <w:noWrap/>
            <w:vAlign w:val="bottom"/>
            <w:hideMark/>
          </w:tcPr>
          <w:p w14:paraId="2B896626" w14:textId="77777777" w:rsidR="008111D1" w:rsidRPr="008111D1" w:rsidRDefault="008111D1" w:rsidP="008111D1">
            <w:pPr>
              <w:rPr>
                <w:rFonts w:ascii="Calibri" w:hAnsi="Calibri" w:cs="Calibri"/>
                <w:color w:val="000000"/>
              </w:rPr>
            </w:pPr>
            <w:r w:rsidRPr="008111D1">
              <w:rPr>
                <w:rFonts w:ascii="Calibri" w:hAnsi="Calibri" w:cs="Calibri"/>
                <w:color w:val="000000"/>
              </w:rPr>
              <w:t xml:space="preserve">0.3 </w:t>
            </w:r>
            <w:proofErr w:type="spellStart"/>
            <w:r w:rsidRPr="008111D1">
              <w:rPr>
                <w:rFonts w:ascii="Calibri" w:hAnsi="Calibri" w:cs="Calibri"/>
                <w:color w:val="000000"/>
              </w:rPr>
              <w:t>uM</w:t>
            </w:r>
            <w:proofErr w:type="spellEnd"/>
          </w:p>
        </w:tc>
        <w:tc>
          <w:tcPr>
            <w:tcW w:w="1340" w:type="dxa"/>
            <w:tcBorders>
              <w:top w:val="nil"/>
              <w:left w:val="nil"/>
              <w:bottom w:val="single" w:sz="4" w:space="0" w:color="000000"/>
              <w:right w:val="single" w:sz="4" w:space="0" w:color="000000"/>
            </w:tcBorders>
            <w:shd w:val="clear" w:color="auto" w:fill="auto"/>
            <w:noWrap/>
            <w:vAlign w:val="bottom"/>
            <w:hideMark/>
          </w:tcPr>
          <w:p w14:paraId="5120838A"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3.0</w:t>
            </w:r>
          </w:p>
        </w:tc>
        <w:tc>
          <w:tcPr>
            <w:tcW w:w="1163" w:type="dxa"/>
            <w:tcBorders>
              <w:top w:val="nil"/>
              <w:left w:val="nil"/>
              <w:bottom w:val="single" w:sz="4" w:space="0" w:color="000000"/>
              <w:right w:val="single" w:sz="4" w:space="0" w:color="000000"/>
            </w:tcBorders>
            <w:shd w:val="clear" w:color="auto" w:fill="auto"/>
            <w:noWrap/>
            <w:vAlign w:val="bottom"/>
          </w:tcPr>
          <w:p w14:paraId="676326C3" w14:textId="4B4337FB" w:rsidR="008111D1" w:rsidRPr="008111D1" w:rsidRDefault="008111D1" w:rsidP="008111D1">
            <w:pPr>
              <w:jc w:val="right"/>
              <w:rPr>
                <w:rFonts w:ascii="Calibri" w:hAnsi="Calibri" w:cs="Calibri"/>
                <w:color w:val="000000"/>
              </w:rPr>
            </w:pPr>
          </w:p>
        </w:tc>
      </w:tr>
      <w:tr w:rsidR="008111D1" w:rsidRPr="008111D1" w14:paraId="477ECED6" w14:textId="77777777" w:rsidTr="008111D1">
        <w:trPr>
          <w:trHeight w:val="283"/>
        </w:trPr>
        <w:tc>
          <w:tcPr>
            <w:tcW w:w="3332" w:type="dxa"/>
            <w:tcBorders>
              <w:top w:val="nil"/>
              <w:left w:val="single" w:sz="4" w:space="0" w:color="000000"/>
              <w:bottom w:val="single" w:sz="4" w:space="0" w:color="000000"/>
              <w:right w:val="single" w:sz="4" w:space="0" w:color="000000"/>
            </w:tcBorders>
            <w:shd w:val="clear" w:color="auto" w:fill="auto"/>
            <w:noWrap/>
            <w:vAlign w:val="bottom"/>
            <w:hideMark/>
          </w:tcPr>
          <w:p w14:paraId="75E7B801" w14:textId="77777777" w:rsidR="008111D1" w:rsidRPr="008111D1" w:rsidRDefault="008111D1" w:rsidP="008111D1">
            <w:pPr>
              <w:rPr>
                <w:rFonts w:ascii="Calibri" w:hAnsi="Calibri" w:cs="Calibri"/>
                <w:color w:val="000000"/>
              </w:rPr>
            </w:pPr>
            <w:r w:rsidRPr="008111D1">
              <w:rPr>
                <w:rFonts w:ascii="Calibri" w:hAnsi="Calibri" w:cs="Calibri"/>
                <w:color w:val="000000"/>
              </w:rPr>
              <w:t>template</w:t>
            </w:r>
          </w:p>
        </w:tc>
        <w:tc>
          <w:tcPr>
            <w:tcW w:w="1992" w:type="dxa"/>
            <w:tcBorders>
              <w:top w:val="nil"/>
              <w:left w:val="nil"/>
              <w:bottom w:val="single" w:sz="4" w:space="0" w:color="000000"/>
              <w:right w:val="single" w:sz="4" w:space="0" w:color="000000"/>
            </w:tcBorders>
            <w:shd w:val="clear" w:color="auto" w:fill="auto"/>
            <w:noWrap/>
            <w:vAlign w:val="bottom"/>
            <w:hideMark/>
          </w:tcPr>
          <w:p w14:paraId="558AF38D" w14:textId="77777777" w:rsidR="008111D1" w:rsidRPr="008111D1" w:rsidRDefault="008111D1" w:rsidP="008111D1">
            <w:pPr>
              <w:rPr>
                <w:rFonts w:ascii="Calibri" w:hAnsi="Calibri" w:cs="Calibri"/>
                <w:color w:val="000000"/>
              </w:rPr>
            </w:pPr>
            <w:r w:rsidRPr="008111D1">
              <w:rPr>
                <w:rFonts w:ascii="Calibri" w:hAnsi="Calibri" w:cs="Calibri"/>
                <w:color w:val="000000"/>
              </w:rPr>
              <w:t>100 ng/</w:t>
            </w:r>
            <w:proofErr w:type="spellStart"/>
            <w:r w:rsidRPr="008111D1">
              <w:rPr>
                <w:rFonts w:ascii="Calibri" w:hAnsi="Calibri" w:cs="Calibri"/>
                <w:color w:val="000000"/>
              </w:rPr>
              <w:t>ul</w:t>
            </w:r>
            <w:proofErr w:type="spellEnd"/>
          </w:p>
        </w:tc>
        <w:tc>
          <w:tcPr>
            <w:tcW w:w="1957" w:type="dxa"/>
            <w:tcBorders>
              <w:top w:val="nil"/>
              <w:left w:val="nil"/>
              <w:bottom w:val="single" w:sz="4" w:space="0" w:color="000000"/>
              <w:right w:val="single" w:sz="4" w:space="0" w:color="000000"/>
            </w:tcBorders>
            <w:shd w:val="clear" w:color="auto" w:fill="auto"/>
            <w:noWrap/>
            <w:vAlign w:val="bottom"/>
            <w:hideMark/>
          </w:tcPr>
          <w:p w14:paraId="4EAE455C" w14:textId="77777777" w:rsidR="008111D1" w:rsidRPr="008111D1" w:rsidRDefault="008111D1" w:rsidP="008111D1">
            <w:pPr>
              <w:rPr>
                <w:rFonts w:ascii="Calibri" w:hAnsi="Calibri" w:cs="Calibri"/>
                <w:color w:val="000000"/>
              </w:rPr>
            </w:pPr>
            <w:r w:rsidRPr="008111D1">
              <w:rPr>
                <w:rFonts w:ascii="Calibri" w:hAnsi="Calibri" w:cs="Calibri"/>
                <w:color w:val="000000"/>
              </w:rPr>
              <w:t>2 ng/</w:t>
            </w:r>
            <w:proofErr w:type="spellStart"/>
            <w:r w:rsidRPr="008111D1">
              <w:rPr>
                <w:rFonts w:ascii="Calibri" w:hAnsi="Calibri" w:cs="Calibri"/>
                <w:color w:val="000000"/>
              </w:rPr>
              <w:t>ul</w:t>
            </w:r>
            <w:proofErr w:type="spellEnd"/>
          </w:p>
        </w:tc>
        <w:tc>
          <w:tcPr>
            <w:tcW w:w="1340" w:type="dxa"/>
            <w:tcBorders>
              <w:top w:val="nil"/>
              <w:left w:val="nil"/>
              <w:bottom w:val="single" w:sz="4" w:space="0" w:color="000000"/>
              <w:right w:val="single" w:sz="4" w:space="0" w:color="000000"/>
            </w:tcBorders>
            <w:shd w:val="clear" w:color="auto" w:fill="auto"/>
            <w:noWrap/>
            <w:vAlign w:val="bottom"/>
            <w:hideMark/>
          </w:tcPr>
          <w:p w14:paraId="0EA7ABCC"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2.0</w:t>
            </w:r>
          </w:p>
        </w:tc>
        <w:tc>
          <w:tcPr>
            <w:tcW w:w="1163" w:type="dxa"/>
            <w:tcBorders>
              <w:top w:val="nil"/>
              <w:left w:val="nil"/>
              <w:bottom w:val="single" w:sz="4" w:space="0" w:color="000000"/>
              <w:right w:val="single" w:sz="4" w:space="0" w:color="000000"/>
            </w:tcBorders>
            <w:shd w:val="clear" w:color="auto" w:fill="auto"/>
            <w:noWrap/>
            <w:vAlign w:val="bottom"/>
            <w:hideMark/>
          </w:tcPr>
          <w:p w14:paraId="51766EA0"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 </w:t>
            </w:r>
          </w:p>
        </w:tc>
      </w:tr>
      <w:tr w:rsidR="008111D1" w:rsidRPr="008111D1" w14:paraId="2CE53B68" w14:textId="77777777" w:rsidTr="008111D1">
        <w:trPr>
          <w:trHeight w:val="283"/>
        </w:trPr>
        <w:tc>
          <w:tcPr>
            <w:tcW w:w="3332" w:type="dxa"/>
            <w:tcBorders>
              <w:top w:val="nil"/>
              <w:left w:val="single" w:sz="4" w:space="0" w:color="000000"/>
              <w:bottom w:val="single" w:sz="4" w:space="0" w:color="000000"/>
              <w:right w:val="single" w:sz="4" w:space="0" w:color="000000"/>
            </w:tcBorders>
            <w:shd w:val="clear" w:color="auto" w:fill="auto"/>
            <w:noWrap/>
            <w:vAlign w:val="bottom"/>
            <w:hideMark/>
          </w:tcPr>
          <w:p w14:paraId="66D1B1FE" w14:textId="77777777" w:rsidR="008111D1" w:rsidRPr="008111D1" w:rsidRDefault="008111D1" w:rsidP="008111D1">
            <w:pPr>
              <w:rPr>
                <w:rFonts w:ascii="Calibri" w:hAnsi="Calibri" w:cs="Calibri"/>
                <w:color w:val="000000"/>
              </w:rPr>
            </w:pPr>
            <w:proofErr w:type="spellStart"/>
            <w:r w:rsidRPr="008111D1">
              <w:rPr>
                <w:rFonts w:ascii="Calibri" w:hAnsi="Calibri" w:cs="Calibri"/>
                <w:color w:val="000000"/>
              </w:rPr>
              <w:t>PrimeSTAR</w:t>
            </w:r>
            <w:proofErr w:type="spellEnd"/>
            <w:r w:rsidRPr="008111D1">
              <w:rPr>
                <w:rFonts w:ascii="Calibri" w:hAnsi="Calibri" w:cs="Calibri"/>
                <w:color w:val="000000"/>
              </w:rPr>
              <w:t xml:space="preserve"> GXL DNA Polymerase</w:t>
            </w:r>
          </w:p>
        </w:tc>
        <w:tc>
          <w:tcPr>
            <w:tcW w:w="1992" w:type="dxa"/>
            <w:tcBorders>
              <w:top w:val="nil"/>
              <w:left w:val="nil"/>
              <w:bottom w:val="single" w:sz="4" w:space="0" w:color="000000"/>
              <w:right w:val="single" w:sz="4" w:space="0" w:color="000000"/>
            </w:tcBorders>
            <w:shd w:val="clear" w:color="auto" w:fill="auto"/>
            <w:noWrap/>
            <w:vAlign w:val="bottom"/>
            <w:hideMark/>
          </w:tcPr>
          <w:p w14:paraId="15A65DB4" w14:textId="77777777" w:rsidR="008111D1" w:rsidRPr="008111D1" w:rsidRDefault="008111D1" w:rsidP="008111D1">
            <w:pPr>
              <w:rPr>
                <w:rFonts w:ascii="Calibri" w:hAnsi="Calibri" w:cs="Calibri"/>
                <w:color w:val="000000"/>
              </w:rPr>
            </w:pPr>
            <w:r w:rsidRPr="008111D1">
              <w:rPr>
                <w:rFonts w:ascii="Calibri" w:hAnsi="Calibri" w:cs="Calibri"/>
                <w:color w:val="000000"/>
              </w:rPr>
              <w:t>1.25 U/</w:t>
            </w:r>
            <w:proofErr w:type="spellStart"/>
            <w:r w:rsidRPr="008111D1">
              <w:rPr>
                <w:rFonts w:ascii="Calibri" w:hAnsi="Calibri" w:cs="Calibri"/>
                <w:color w:val="000000"/>
              </w:rPr>
              <w:t>ul</w:t>
            </w:r>
            <w:proofErr w:type="spellEnd"/>
          </w:p>
        </w:tc>
        <w:tc>
          <w:tcPr>
            <w:tcW w:w="1957" w:type="dxa"/>
            <w:tcBorders>
              <w:top w:val="nil"/>
              <w:left w:val="nil"/>
              <w:bottom w:val="single" w:sz="4" w:space="0" w:color="000000"/>
              <w:right w:val="single" w:sz="4" w:space="0" w:color="000000"/>
            </w:tcBorders>
            <w:shd w:val="clear" w:color="auto" w:fill="auto"/>
            <w:noWrap/>
            <w:vAlign w:val="bottom"/>
            <w:hideMark/>
          </w:tcPr>
          <w:p w14:paraId="2A65829B" w14:textId="77777777" w:rsidR="008111D1" w:rsidRPr="008111D1" w:rsidRDefault="008111D1" w:rsidP="008111D1">
            <w:pPr>
              <w:rPr>
                <w:rFonts w:ascii="Calibri" w:hAnsi="Calibri" w:cs="Calibri"/>
                <w:color w:val="000000"/>
              </w:rPr>
            </w:pPr>
            <w:r w:rsidRPr="008111D1">
              <w:rPr>
                <w:rFonts w:ascii="Calibri" w:hAnsi="Calibri" w:cs="Calibri"/>
                <w:color w:val="000000"/>
              </w:rPr>
              <w:t>0.025 U/</w:t>
            </w:r>
            <w:proofErr w:type="spellStart"/>
            <w:r w:rsidRPr="008111D1">
              <w:rPr>
                <w:rFonts w:ascii="Calibri" w:hAnsi="Calibri" w:cs="Calibri"/>
                <w:color w:val="000000"/>
              </w:rPr>
              <w:t>ul</w:t>
            </w:r>
            <w:proofErr w:type="spellEnd"/>
          </w:p>
        </w:tc>
        <w:tc>
          <w:tcPr>
            <w:tcW w:w="1340" w:type="dxa"/>
            <w:tcBorders>
              <w:top w:val="nil"/>
              <w:left w:val="nil"/>
              <w:bottom w:val="single" w:sz="4" w:space="0" w:color="000000"/>
              <w:right w:val="single" w:sz="4" w:space="0" w:color="000000"/>
            </w:tcBorders>
            <w:shd w:val="clear" w:color="auto" w:fill="auto"/>
            <w:noWrap/>
            <w:vAlign w:val="bottom"/>
            <w:hideMark/>
          </w:tcPr>
          <w:p w14:paraId="13504157"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2.0</w:t>
            </w:r>
          </w:p>
        </w:tc>
        <w:tc>
          <w:tcPr>
            <w:tcW w:w="1163" w:type="dxa"/>
            <w:tcBorders>
              <w:top w:val="nil"/>
              <w:left w:val="nil"/>
              <w:bottom w:val="single" w:sz="4" w:space="0" w:color="000000"/>
              <w:right w:val="single" w:sz="4" w:space="0" w:color="000000"/>
            </w:tcBorders>
            <w:shd w:val="clear" w:color="auto" w:fill="auto"/>
            <w:noWrap/>
            <w:vAlign w:val="bottom"/>
            <w:hideMark/>
          </w:tcPr>
          <w:p w14:paraId="08E74F98"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22</w:t>
            </w:r>
          </w:p>
        </w:tc>
      </w:tr>
      <w:tr w:rsidR="008111D1" w:rsidRPr="008111D1" w14:paraId="54A47AF8" w14:textId="77777777" w:rsidTr="008111D1">
        <w:trPr>
          <w:trHeight w:val="283"/>
        </w:trPr>
        <w:tc>
          <w:tcPr>
            <w:tcW w:w="3332" w:type="dxa"/>
            <w:tcBorders>
              <w:top w:val="nil"/>
              <w:left w:val="single" w:sz="4" w:space="0" w:color="000000"/>
              <w:bottom w:val="single" w:sz="4" w:space="0" w:color="000000"/>
              <w:right w:val="single" w:sz="4" w:space="0" w:color="000000"/>
            </w:tcBorders>
            <w:shd w:val="clear" w:color="auto" w:fill="auto"/>
            <w:noWrap/>
            <w:vAlign w:val="bottom"/>
            <w:hideMark/>
          </w:tcPr>
          <w:p w14:paraId="7124DFAB" w14:textId="77777777" w:rsidR="008111D1" w:rsidRPr="008111D1" w:rsidRDefault="008111D1" w:rsidP="008111D1">
            <w:pPr>
              <w:rPr>
                <w:rFonts w:ascii="Arial" w:hAnsi="Arial" w:cs="Arial"/>
                <w:color w:val="000000"/>
              </w:rPr>
            </w:pPr>
            <w:r w:rsidRPr="008111D1">
              <w:rPr>
                <w:rFonts w:ascii="Arial" w:hAnsi="Arial" w:cs="Arial"/>
                <w:color w:val="000000"/>
              </w:rPr>
              <w:t> </w:t>
            </w:r>
          </w:p>
        </w:tc>
        <w:tc>
          <w:tcPr>
            <w:tcW w:w="1992" w:type="dxa"/>
            <w:tcBorders>
              <w:top w:val="nil"/>
              <w:left w:val="nil"/>
              <w:bottom w:val="single" w:sz="4" w:space="0" w:color="000000"/>
              <w:right w:val="single" w:sz="4" w:space="0" w:color="000000"/>
            </w:tcBorders>
            <w:shd w:val="clear" w:color="auto" w:fill="auto"/>
            <w:noWrap/>
            <w:vAlign w:val="bottom"/>
            <w:hideMark/>
          </w:tcPr>
          <w:p w14:paraId="2EA589A0" w14:textId="77777777" w:rsidR="008111D1" w:rsidRPr="008111D1" w:rsidRDefault="008111D1" w:rsidP="008111D1">
            <w:pPr>
              <w:rPr>
                <w:rFonts w:ascii="Calibri" w:hAnsi="Calibri" w:cs="Calibri"/>
                <w:color w:val="000000"/>
              </w:rPr>
            </w:pPr>
            <w:r w:rsidRPr="008111D1">
              <w:rPr>
                <w:rFonts w:ascii="Calibri" w:hAnsi="Calibri" w:cs="Calibri"/>
                <w:color w:val="000000"/>
              </w:rPr>
              <w:t> </w:t>
            </w:r>
          </w:p>
        </w:tc>
        <w:tc>
          <w:tcPr>
            <w:tcW w:w="1957" w:type="dxa"/>
            <w:tcBorders>
              <w:top w:val="nil"/>
              <w:left w:val="nil"/>
              <w:bottom w:val="single" w:sz="4" w:space="0" w:color="000000"/>
              <w:right w:val="single" w:sz="4" w:space="0" w:color="000000"/>
            </w:tcBorders>
            <w:shd w:val="clear" w:color="auto" w:fill="auto"/>
            <w:noWrap/>
            <w:vAlign w:val="bottom"/>
            <w:hideMark/>
          </w:tcPr>
          <w:p w14:paraId="1F9D852F" w14:textId="77777777" w:rsidR="008111D1" w:rsidRPr="008111D1" w:rsidRDefault="008111D1" w:rsidP="008111D1">
            <w:pPr>
              <w:rPr>
                <w:rFonts w:ascii="Calibri" w:hAnsi="Calibri" w:cs="Calibri"/>
                <w:color w:val="000000"/>
              </w:rPr>
            </w:pPr>
            <w:r w:rsidRPr="008111D1">
              <w:rPr>
                <w:rFonts w:ascii="Calibri" w:hAnsi="Calibri" w:cs="Calibri"/>
                <w:color w:val="000000"/>
              </w:rPr>
              <w:t>Total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790B2F8B"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100</w:t>
            </w:r>
          </w:p>
        </w:tc>
        <w:tc>
          <w:tcPr>
            <w:tcW w:w="1163" w:type="dxa"/>
            <w:tcBorders>
              <w:top w:val="nil"/>
              <w:left w:val="nil"/>
              <w:bottom w:val="single" w:sz="4" w:space="0" w:color="000000"/>
              <w:right w:val="single" w:sz="4" w:space="0" w:color="000000"/>
            </w:tcBorders>
            <w:shd w:val="clear" w:color="auto" w:fill="auto"/>
            <w:noWrap/>
            <w:vAlign w:val="bottom"/>
            <w:hideMark/>
          </w:tcPr>
          <w:p w14:paraId="3D2BCEAC" w14:textId="77777777" w:rsidR="008111D1" w:rsidRPr="008111D1" w:rsidRDefault="008111D1" w:rsidP="008111D1">
            <w:pPr>
              <w:jc w:val="right"/>
              <w:rPr>
                <w:rFonts w:ascii="Calibri" w:hAnsi="Calibri" w:cs="Calibri"/>
                <w:color w:val="000000"/>
              </w:rPr>
            </w:pPr>
            <w:r w:rsidRPr="008111D1">
              <w:rPr>
                <w:rFonts w:ascii="Calibri" w:hAnsi="Calibri" w:cs="Calibri"/>
                <w:color w:val="000000"/>
              </w:rPr>
              <w:t>1078</w:t>
            </w:r>
          </w:p>
        </w:tc>
      </w:tr>
    </w:tbl>
    <w:p w14:paraId="5534E7CF" w14:textId="4B92F107" w:rsidR="00BC7CA4" w:rsidRDefault="002F3A0E" w:rsidP="0083412E">
      <w:r>
        <w:t>Ran on STN1 with a 50 second extension time.</w:t>
      </w:r>
    </w:p>
    <w:p w14:paraId="01D78D30" w14:textId="77777777" w:rsidR="002F3A0E" w:rsidRDefault="002F3A0E" w:rsidP="0083412E"/>
    <w:p w14:paraId="40E93A98" w14:textId="79654771" w:rsidR="005E3945" w:rsidRPr="00B95847" w:rsidRDefault="005E3945" w:rsidP="005E3945">
      <w:pPr>
        <w:pStyle w:val="Heading2"/>
      </w:pPr>
      <w:r>
        <w:t>Thursday</w:t>
      </w:r>
      <w:r w:rsidRPr="00B95847">
        <w:t xml:space="preserve"> </w:t>
      </w:r>
      <w:r>
        <w:t xml:space="preserve">October 6, </w:t>
      </w:r>
      <w:r w:rsidRPr="00B95847">
        <w:t>202</w:t>
      </w:r>
      <w:r>
        <w:t>2</w:t>
      </w:r>
    </w:p>
    <w:p w14:paraId="4E79A9D7" w14:textId="77777777" w:rsidR="005E3945" w:rsidRPr="0085257C" w:rsidRDefault="005E3945" w:rsidP="005E3945">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D959867" w14:textId="51F52D4F" w:rsidR="005E3945" w:rsidRDefault="005E3945" w:rsidP="005E3945">
      <w:pPr>
        <w:pStyle w:val="ListParagraph"/>
        <w:numPr>
          <w:ilvl w:val="0"/>
          <w:numId w:val="41"/>
        </w:numPr>
        <w:rPr>
          <w:sz w:val="18"/>
          <w:szCs w:val="18"/>
        </w:rPr>
      </w:pPr>
      <w:r>
        <w:rPr>
          <w:sz w:val="18"/>
          <w:szCs w:val="18"/>
        </w:rPr>
        <w:lastRenderedPageBreak/>
        <w:t>Colony PCR on S aureus patches</w:t>
      </w:r>
    </w:p>
    <w:p w14:paraId="45D803B2" w14:textId="1772785C" w:rsidR="003C3B81" w:rsidRDefault="003C3B81" w:rsidP="005E3945">
      <w:pPr>
        <w:pStyle w:val="ListParagraph"/>
        <w:numPr>
          <w:ilvl w:val="0"/>
          <w:numId w:val="41"/>
        </w:numPr>
        <w:rPr>
          <w:sz w:val="18"/>
          <w:szCs w:val="18"/>
        </w:rPr>
      </w:pPr>
      <w:r>
        <w:rPr>
          <w:sz w:val="18"/>
          <w:szCs w:val="18"/>
        </w:rPr>
        <w:t>Isolate gDNA</w:t>
      </w:r>
    </w:p>
    <w:p w14:paraId="1D8028E8" w14:textId="0E391B68" w:rsidR="006D216B" w:rsidRPr="006D216B" w:rsidRDefault="006D216B" w:rsidP="005E3945">
      <w:pPr>
        <w:pStyle w:val="ListParagraph"/>
        <w:numPr>
          <w:ilvl w:val="0"/>
          <w:numId w:val="41"/>
        </w:numPr>
        <w:rPr>
          <w:strike/>
          <w:sz w:val="18"/>
          <w:szCs w:val="18"/>
        </w:rPr>
      </w:pPr>
      <w:r w:rsidRPr="006D216B">
        <w:rPr>
          <w:strike/>
          <w:sz w:val="18"/>
          <w:szCs w:val="18"/>
        </w:rPr>
        <w:t>Secondary PCR</w:t>
      </w:r>
    </w:p>
    <w:p w14:paraId="4FCF3E0A" w14:textId="14248AD0" w:rsidR="00967399" w:rsidRDefault="00967399" w:rsidP="005E3945">
      <w:pPr>
        <w:pStyle w:val="ListParagraph"/>
        <w:numPr>
          <w:ilvl w:val="0"/>
          <w:numId w:val="41"/>
        </w:numPr>
        <w:rPr>
          <w:sz w:val="18"/>
          <w:szCs w:val="18"/>
        </w:rPr>
      </w:pPr>
      <w:r>
        <w:rPr>
          <w:sz w:val="18"/>
          <w:szCs w:val="18"/>
        </w:rPr>
        <w:t xml:space="preserve">PCR </w:t>
      </w:r>
      <w:proofErr w:type="gramStart"/>
      <w:r>
        <w:rPr>
          <w:sz w:val="18"/>
          <w:szCs w:val="18"/>
        </w:rPr>
        <w:t>purify</w:t>
      </w:r>
      <w:proofErr w:type="gramEnd"/>
      <w:r>
        <w:rPr>
          <w:sz w:val="18"/>
          <w:szCs w:val="18"/>
        </w:rPr>
        <w:t xml:space="preserve"> for new plasmids</w:t>
      </w:r>
    </w:p>
    <w:p w14:paraId="19A564D8" w14:textId="404DB8C6" w:rsidR="00967399" w:rsidRDefault="00967399" w:rsidP="005E3945">
      <w:pPr>
        <w:pStyle w:val="ListParagraph"/>
        <w:numPr>
          <w:ilvl w:val="0"/>
          <w:numId w:val="41"/>
        </w:numPr>
        <w:rPr>
          <w:sz w:val="18"/>
          <w:szCs w:val="18"/>
        </w:rPr>
      </w:pPr>
      <w:r>
        <w:rPr>
          <w:sz w:val="18"/>
          <w:szCs w:val="18"/>
        </w:rPr>
        <w:t>Setup a digest for new plasmids</w:t>
      </w:r>
    </w:p>
    <w:p w14:paraId="299878EF" w14:textId="1A1CC0C9" w:rsidR="00967399" w:rsidRDefault="00967399" w:rsidP="005E3945">
      <w:pPr>
        <w:pStyle w:val="ListParagraph"/>
        <w:numPr>
          <w:ilvl w:val="0"/>
          <w:numId w:val="41"/>
        </w:numPr>
        <w:rPr>
          <w:sz w:val="18"/>
          <w:szCs w:val="18"/>
        </w:rPr>
      </w:pPr>
      <w:r>
        <w:rPr>
          <w:sz w:val="18"/>
          <w:szCs w:val="18"/>
        </w:rPr>
        <w:t>PCR on isolated gDNA</w:t>
      </w:r>
    </w:p>
    <w:p w14:paraId="5C1C94E4" w14:textId="5AC4EBE9" w:rsidR="00967399" w:rsidRPr="005E3945" w:rsidRDefault="00967399" w:rsidP="005E3945">
      <w:pPr>
        <w:pStyle w:val="ListParagraph"/>
        <w:numPr>
          <w:ilvl w:val="0"/>
          <w:numId w:val="41"/>
        </w:numPr>
        <w:rPr>
          <w:sz w:val="18"/>
          <w:szCs w:val="18"/>
        </w:rPr>
      </w:pPr>
      <w:r>
        <w:rPr>
          <w:sz w:val="18"/>
          <w:szCs w:val="18"/>
        </w:rPr>
        <w:t xml:space="preserve">Streak out </w:t>
      </w:r>
      <w:proofErr w:type="spellStart"/>
      <w:r>
        <w:rPr>
          <w:sz w:val="18"/>
          <w:szCs w:val="18"/>
        </w:rPr>
        <w:t>hfq</w:t>
      </w:r>
      <w:proofErr w:type="spellEnd"/>
      <w:r>
        <w:rPr>
          <w:sz w:val="18"/>
          <w:szCs w:val="18"/>
        </w:rPr>
        <w:t>-V strains</w:t>
      </w:r>
    </w:p>
    <w:p w14:paraId="0F0461B7" w14:textId="77777777" w:rsidR="005E3945" w:rsidRPr="00551DD0" w:rsidRDefault="005E3945" w:rsidP="005E3945">
      <w:pPr>
        <w:rPr>
          <w:rFonts w:asciiTheme="majorHAnsi" w:hAnsiTheme="majorHAnsi" w:cstheme="majorHAnsi"/>
          <w:b/>
          <w:u w:val="single"/>
        </w:rPr>
      </w:pPr>
      <w:r w:rsidRPr="00B95847">
        <w:rPr>
          <w:rFonts w:asciiTheme="majorHAnsi" w:hAnsiTheme="majorHAnsi" w:cstheme="majorHAnsi"/>
          <w:b/>
          <w:u w:val="single"/>
        </w:rPr>
        <w:t>Methods and Results:</w:t>
      </w:r>
    </w:p>
    <w:p w14:paraId="1F24AF20" w14:textId="0AB68755" w:rsidR="006D216B" w:rsidRDefault="006D216B" w:rsidP="006D216B">
      <w:r>
        <w:t xml:space="preserve">I setup a secondary PCR for </w:t>
      </w:r>
      <w:proofErr w:type="gramStart"/>
      <w:r>
        <w:t>my the</w:t>
      </w:r>
      <w:proofErr w:type="gramEnd"/>
      <w:r>
        <w:t xml:space="preserve"> overlap extension plasmid: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5"/>
        <w:gridCol w:w="2610"/>
        <w:gridCol w:w="1832"/>
        <w:gridCol w:w="2277"/>
        <w:gridCol w:w="1376"/>
      </w:tblGrid>
      <w:tr w:rsidR="006D216B" w14:paraId="7B23B674" w14:textId="77777777" w:rsidTr="00287F23">
        <w:trPr>
          <w:trHeight w:val="320"/>
        </w:trPr>
        <w:tc>
          <w:tcPr>
            <w:tcW w:w="1255" w:type="dxa"/>
          </w:tcPr>
          <w:p w14:paraId="5D5F30D2" w14:textId="77777777" w:rsidR="006D216B" w:rsidRDefault="006D216B" w:rsidP="00287F23">
            <w:pPr>
              <w:keepNext/>
            </w:pPr>
            <w:r>
              <w:t xml:space="preserve">Reaction Number </w:t>
            </w:r>
          </w:p>
        </w:tc>
        <w:tc>
          <w:tcPr>
            <w:tcW w:w="2610" w:type="dxa"/>
          </w:tcPr>
          <w:p w14:paraId="27E0CC18" w14:textId="77777777" w:rsidR="006D216B" w:rsidRDefault="006D216B" w:rsidP="00287F23">
            <w:pPr>
              <w:keepNext/>
            </w:pPr>
            <w:r>
              <w:t>Plasmid/Region</w:t>
            </w:r>
          </w:p>
        </w:tc>
        <w:tc>
          <w:tcPr>
            <w:tcW w:w="1832" w:type="dxa"/>
          </w:tcPr>
          <w:p w14:paraId="76028C75" w14:textId="77777777" w:rsidR="006D216B" w:rsidRDefault="006D216B" w:rsidP="00287F23">
            <w:pPr>
              <w:keepNext/>
            </w:pPr>
            <w:r>
              <w:t>Source DNA</w:t>
            </w:r>
          </w:p>
        </w:tc>
        <w:tc>
          <w:tcPr>
            <w:tcW w:w="2277" w:type="dxa"/>
          </w:tcPr>
          <w:p w14:paraId="5AD3593E" w14:textId="77777777" w:rsidR="006D216B" w:rsidRDefault="006D216B" w:rsidP="00287F23">
            <w:pPr>
              <w:keepNext/>
            </w:pPr>
            <w:r>
              <w:t>Primers</w:t>
            </w:r>
          </w:p>
        </w:tc>
        <w:tc>
          <w:tcPr>
            <w:tcW w:w="1376" w:type="dxa"/>
          </w:tcPr>
          <w:p w14:paraId="7913795C" w14:textId="77777777" w:rsidR="006D216B" w:rsidRDefault="006D216B" w:rsidP="00287F23">
            <w:pPr>
              <w:keepNext/>
            </w:pPr>
            <w:r>
              <w:t>Length (bps)</w:t>
            </w:r>
          </w:p>
        </w:tc>
      </w:tr>
      <w:tr w:rsidR="006D216B" w14:paraId="75EA3237" w14:textId="77777777" w:rsidTr="00287F23">
        <w:trPr>
          <w:trHeight w:val="20"/>
        </w:trPr>
        <w:tc>
          <w:tcPr>
            <w:tcW w:w="1255" w:type="dxa"/>
          </w:tcPr>
          <w:p w14:paraId="241B800C" w14:textId="77777777" w:rsidR="006D216B" w:rsidRDefault="006D216B" w:rsidP="00287F23">
            <w:r>
              <w:t>8B</w:t>
            </w:r>
          </w:p>
        </w:tc>
        <w:tc>
          <w:tcPr>
            <w:tcW w:w="2610" w:type="dxa"/>
          </w:tcPr>
          <w:p w14:paraId="4E0C023B" w14:textId="77777777" w:rsidR="006D216B" w:rsidRDefault="006D216B" w:rsidP="00287F23">
            <w:proofErr w:type="spellStart"/>
            <w:r>
              <w:t>mraY</w:t>
            </w:r>
            <w:proofErr w:type="spellEnd"/>
            <w:r>
              <w:t xml:space="preserve"> mut7 OE</w:t>
            </w:r>
          </w:p>
        </w:tc>
        <w:tc>
          <w:tcPr>
            <w:tcW w:w="1832" w:type="dxa"/>
          </w:tcPr>
          <w:p w14:paraId="3DBE8247" w14:textId="77777777" w:rsidR="006D216B" w:rsidRDefault="006D216B" w:rsidP="00287F23">
            <w:r>
              <w:t>1:10 PCR 8 + 9</w:t>
            </w:r>
          </w:p>
        </w:tc>
        <w:tc>
          <w:tcPr>
            <w:tcW w:w="2277" w:type="dxa"/>
          </w:tcPr>
          <w:p w14:paraId="5098A666" w14:textId="77777777" w:rsidR="006D216B" w:rsidRDefault="006D216B" w:rsidP="00287F23">
            <w:r>
              <w:t>KROL326+560</w:t>
            </w:r>
          </w:p>
        </w:tc>
        <w:tc>
          <w:tcPr>
            <w:tcW w:w="1376" w:type="dxa"/>
          </w:tcPr>
          <w:p w14:paraId="0B347146" w14:textId="77777777" w:rsidR="006D216B" w:rsidRDefault="006D216B" w:rsidP="00287F23">
            <w:r>
              <w:t>852</w:t>
            </w:r>
          </w:p>
        </w:tc>
      </w:tr>
      <w:tr w:rsidR="006D216B" w14:paraId="18242A8C" w14:textId="77777777" w:rsidTr="00287F23">
        <w:trPr>
          <w:trHeight w:val="20"/>
        </w:trPr>
        <w:tc>
          <w:tcPr>
            <w:tcW w:w="1255" w:type="dxa"/>
          </w:tcPr>
          <w:p w14:paraId="34955321" w14:textId="77777777" w:rsidR="006D216B" w:rsidRDefault="006D216B" w:rsidP="00287F23">
            <w:r>
              <w:t>2</w:t>
            </w:r>
          </w:p>
        </w:tc>
        <w:tc>
          <w:tcPr>
            <w:tcW w:w="2610" w:type="dxa"/>
          </w:tcPr>
          <w:p w14:paraId="5FA2E93C" w14:textId="77777777" w:rsidR="006D216B" w:rsidRDefault="006D216B" w:rsidP="00287F23">
            <w:r>
              <w:t>- control</w:t>
            </w:r>
          </w:p>
        </w:tc>
        <w:tc>
          <w:tcPr>
            <w:tcW w:w="1832" w:type="dxa"/>
          </w:tcPr>
          <w:p w14:paraId="07DA913F" w14:textId="77777777" w:rsidR="006D216B" w:rsidRDefault="006D216B" w:rsidP="00287F23">
            <w:r>
              <w:t>-</w:t>
            </w:r>
          </w:p>
        </w:tc>
        <w:tc>
          <w:tcPr>
            <w:tcW w:w="2277" w:type="dxa"/>
          </w:tcPr>
          <w:p w14:paraId="6702C752" w14:textId="77777777" w:rsidR="006D216B" w:rsidRDefault="006D216B" w:rsidP="00287F23">
            <w:r>
              <w:t>KROL326+560</w:t>
            </w:r>
          </w:p>
        </w:tc>
        <w:tc>
          <w:tcPr>
            <w:tcW w:w="1376" w:type="dxa"/>
          </w:tcPr>
          <w:p w14:paraId="70A57FC9" w14:textId="77777777" w:rsidR="006D216B" w:rsidRDefault="006D216B" w:rsidP="00287F23">
            <w:r>
              <w:t>-</w:t>
            </w:r>
          </w:p>
        </w:tc>
      </w:tr>
    </w:tbl>
    <w:p w14:paraId="7113C976" w14:textId="75CFCB0C" w:rsidR="006D216B" w:rsidRDefault="006D216B" w:rsidP="0083412E"/>
    <w:tbl>
      <w:tblPr>
        <w:tblW w:w="11100" w:type="dxa"/>
        <w:tblLook w:val="04A0" w:firstRow="1" w:lastRow="0" w:firstColumn="1" w:lastColumn="0" w:noHBand="0" w:noVBand="1"/>
      </w:tblPr>
      <w:tblGrid>
        <w:gridCol w:w="3780"/>
        <w:gridCol w:w="2260"/>
        <w:gridCol w:w="2220"/>
        <w:gridCol w:w="1520"/>
        <w:gridCol w:w="1320"/>
      </w:tblGrid>
      <w:tr w:rsidR="006D216B" w:rsidRPr="006D216B" w14:paraId="714CEF57" w14:textId="77777777" w:rsidTr="006D216B">
        <w:trPr>
          <w:trHeight w:val="300"/>
        </w:trPr>
        <w:tc>
          <w:tcPr>
            <w:tcW w:w="3780" w:type="dxa"/>
            <w:tcBorders>
              <w:top w:val="nil"/>
              <w:left w:val="nil"/>
              <w:bottom w:val="nil"/>
              <w:right w:val="nil"/>
            </w:tcBorders>
            <w:shd w:val="clear" w:color="auto" w:fill="auto"/>
            <w:noWrap/>
            <w:vAlign w:val="bottom"/>
            <w:hideMark/>
          </w:tcPr>
          <w:p w14:paraId="6886CF37" w14:textId="77777777" w:rsidR="006D216B" w:rsidRPr="006D216B" w:rsidRDefault="006D216B" w:rsidP="006D216B">
            <w:pPr>
              <w:rPr>
                <w:rFonts w:ascii="Times New Roman" w:hAnsi="Times New Roman"/>
                <w:sz w:val="20"/>
                <w:szCs w:val="20"/>
              </w:rPr>
            </w:pPr>
          </w:p>
        </w:tc>
        <w:tc>
          <w:tcPr>
            <w:tcW w:w="2260" w:type="dxa"/>
            <w:tcBorders>
              <w:top w:val="nil"/>
              <w:left w:val="nil"/>
              <w:bottom w:val="nil"/>
              <w:right w:val="nil"/>
            </w:tcBorders>
            <w:shd w:val="clear" w:color="auto" w:fill="auto"/>
            <w:noWrap/>
            <w:vAlign w:val="bottom"/>
            <w:hideMark/>
          </w:tcPr>
          <w:p w14:paraId="16C85E27" w14:textId="77777777" w:rsidR="006D216B" w:rsidRPr="006D216B" w:rsidRDefault="006D216B" w:rsidP="006D216B">
            <w:pPr>
              <w:rPr>
                <w:rFonts w:ascii="Times New Roman" w:hAnsi="Times New Roman"/>
                <w:sz w:val="20"/>
                <w:szCs w:val="20"/>
              </w:rPr>
            </w:pPr>
          </w:p>
        </w:tc>
        <w:tc>
          <w:tcPr>
            <w:tcW w:w="2220" w:type="dxa"/>
            <w:tcBorders>
              <w:top w:val="nil"/>
              <w:left w:val="nil"/>
              <w:bottom w:val="nil"/>
              <w:right w:val="nil"/>
            </w:tcBorders>
            <w:shd w:val="clear" w:color="auto" w:fill="auto"/>
            <w:noWrap/>
            <w:vAlign w:val="bottom"/>
            <w:hideMark/>
          </w:tcPr>
          <w:p w14:paraId="1FD0CA99" w14:textId="77777777" w:rsidR="006D216B" w:rsidRPr="006D216B" w:rsidRDefault="006D216B" w:rsidP="006D216B">
            <w:pPr>
              <w:rPr>
                <w:rFonts w:ascii="Times New Roman" w:hAnsi="Times New Roman"/>
                <w:sz w:val="20"/>
                <w:szCs w:val="20"/>
              </w:rPr>
            </w:pPr>
          </w:p>
        </w:tc>
        <w:tc>
          <w:tcPr>
            <w:tcW w:w="1520" w:type="dxa"/>
            <w:tcBorders>
              <w:top w:val="nil"/>
              <w:left w:val="nil"/>
              <w:bottom w:val="nil"/>
              <w:right w:val="nil"/>
            </w:tcBorders>
            <w:shd w:val="clear" w:color="auto" w:fill="auto"/>
            <w:noWrap/>
            <w:vAlign w:val="bottom"/>
            <w:hideMark/>
          </w:tcPr>
          <w:p w14:paraId="27F90D8D" w14:textId="77777777" w:rsidR="006D216B" w:rsidRPr="006D216B" w:rsidRDefault="006D216B" w:rsidP="006D216B">
            <w:pPr>
              <w:rPr>
                <w:rFonts w:ascii="Times New Roman" w:hAnsi="Times New Roman"/>
                <w:sz w:val="20"/>
                <w:szCs w:val="20"/>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899605" w14:textId="77777777" w:rsidR="006D216B" w:rsidRPr="006D216B" w:rsidRDefault="006D216B" w:rsidP="006D216B">
            <w:pPr>
              <w:rPr>
                <w:rFonts w:ascii="Calibri" w:hAnsi="Calibri" w:cs="Calibri"/>
                <w:b/>
                <w:bCs/>
                <w:color w:val="000000"/>
              </w:rPr>
            </w:pPr>
            <w:r w:rsidRPr="006D216B">
              <w:rPr>
                <w:rFonts w:ascii="Calibri" w:hAnsi="Calibri" w:cs="Calibri"/>
                <w:b/>
                <w:bCs/>
                <w:color w:val="000000"/>
              </w:rPr>
              <w:t>Factor</w:t>
            </w:r>
          </w:p>
        </w:tc>
      </w:tr>
      <w:tr w:rsidR="006D216B" w:rsidRPr="006D216B" w14:paraId="603F048D" w14:textId="77777777" w:rsidTr="006D216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86DF48" w14:textId="77777777" w:rsidR="006D216B" w:rsidRPr="006D216B" w:rsidRDefault="006D216B" w:rsidP="006D216B">
            <w:pPr>
              <w:rPr>
                <w:rFonts w:ascii="Calibri" w:hAnsi="Calibri" w:cs="Calibri"/>
                <w:b/>
                <w:bCs/>
                <w:color w:val="000000"/>
              </w:rPr>
            </w:pPr>
            <w:r w:rsidRPr="006D216B">
              <w:rPr>
                <w:rFonts w:ascii="Calibri" w:hAnsi="Calibri" w:cs="Calibri"/>
                <w:b/>
                <w:bCs/>
                <w:color w:val="000000"/>
              </w:rPr>
              <w:t>Component</w:t>
            </w:r>
          </w:p>
        </w:tc>
        <w:tc>
          <w:tcPr>
            <w:tcW w:w="2260" w:type="dxa"/>
            <w:tcBorders>
              <w:top w:val="single" w:sz="4" w:space="0" w:color="000000"/>
              <w:left w:val="nil"/>
              <w:bottom w:val="single" w:sz="4" w:space="0" w:color="000000"/>
              <w:right w:val="single" w:sz="4" w:space="0" w:color="000000"/>
            </w:tcBorders>
            <w:shd w:val="clear" w:color="auto" w:fill="auto"/>
            <w:noWrap/>
            <w:vAlign w:val="bottom"/>
            <w:hideMark/>
          </w:tcPr>
          <w:p w14:paraId="64309E9A" w14:textId="77777777" w:rsidR="006D216B" w:rsidRPr="006D216B" w:rsidRDefault="006D216B" w:rsidP="006D216B">
            <w:pPr>
              <w:rPr>
                <w:rFonts w:ascii="Calibri" w:hAnsi="Calibri" w:cs="Calibri"/>
                <w:b/>
                <w:bCs/>
                <w:color w:val="000000"/>
              </w:rPr>
            </w:pPr>
            <w:r w:rsidRPr="006D216B">
              <w:rPr>
                <w:rFonts w:ascii="Calibri" w:hAnsi="Calibri" w:cs="Calibri"/>
                <w:b/>
                <w:bCs/>
                <w:color w:val="000000"/>
              </w:rPr>
              <w:t>Stock concentration</w:t>
            </w:r>
          </w:p>
        </w:tc>
        <w:tc>
          <w:tcPr>
            <w:tcW w:w="2220" w:type="dxa"/>
            <w:tcBorders>
              <w:top w:val="single" w:sz="4" w:space="0" w:color="000000"/>
              <w:left w:val="nil"/>
              <w:bottom w:val="single" w:sz="4" w:space="0" w:color="000000"/>
              <w:right w:val="single" w:sz="4" w:space="0" w:color="000000"/>
            </w:tcBorders>
            <w:shd w:val="clear" w:color="auto" w:fill="auto"/>
            <w:noWrap/>
            <w:vAlign w:val="bottom"/>
            <w:hideMark/>
          </w:tcPr>
          <w:p w14:paraId="384164CB" w14:textId="77777777" w:rsidR="006D216B" w:rsidRPr="006D216B" w:rsidRDefault="006D216B" w:rsidP="006D216B">
            <w:pPr>
              <w:rPr>
                <w:rFonts w:ascii="Calibri" w:hAnsi="Calibri" w:cs="Calibri"/>
                <w:b/>
                <w:bCs/>
                <w:color w:val="000000"/>
              </w:rPr>
            </w:pPr>
            <w:r w:rsidRPr="006D216B">
              <w:rPr>
                <w:rFonts w:ascii="Calibri" w:hAnsi="Calibri" w:cs="Calibri"/>
                <w:b/>
                <w:bCs/>
                <w:color w:val="000000"/>
              </w:rPr>
              <w:t>Final concentration</w:t>
            </w:r>
          </w:p>
        </w:tc>
        <w:tc>
          <w:tcPr>
            <w:tcW w:w="1520" w:type="dxa"/>
            <w:tcBorders>
              <w:top w:val="single" w:sz="4" w:space="0" w:color="000000"/>
              <w:left w:val="nil"/>
              <w:bottom w:val="single" w:sz="4" w:space="0" w:color="000000"/>
              <w:right w:val="single" w:sz="4" w:space="0" w:color="000000"/>
            </w:tcBorders>
            <w:shd w:val="clear" w:color="auto" w:fill="auto"/>
            <w:noWrap/>
            <w:vAlign w:val="bottom"/>
            <w:hideMark/>
          </w:tcPr>
          <w:p w14:paraId="3FC49A56" w14:textId="77777777" w:rsidR="006D216B" w:rsidRPr="006D216B" w:rsidRDefault="006D216B" w:rsidP="006D216B">
            <w:pPr>
              <w:rPr>
                <w:rFonts w:ascii="Calibri" w:hAnsi="Calibri" w:cs="Calibri"/>
                <w:b/>
                <w:bCs/>
                <w:color w:val="000000"/>
              </w:rPr>
            </w:pPr>
            <w:r w:rsidRPr="006D216B">
              <w:rPr>
                <w:rFonts w:ascii="Calibri" w:hAnsi="Calibri" w:cs="Calibri"/>
                <w:b/>
                <w:bCs/>
                <w:color w:val="000000"/>
              </w:rPr>
              <w:t xml:space="preserve">1 </w:t>
            </w:r>
            <w:proofErr w:type="spellStart"/>
            <w:r w:rsidRPr="006D216B">
              <w:rPr>
                <w:rFonts w:ascii="Calibri" w:hAnsi="Calibri" w:cs="Calibri"/>
                <w:b/>
                <w:bCs/>
                <w:color w:val="000000"/>
              </w:rPr>
              <w:t>rxn</w:t>
            </w:r>
            <w:proofErr w:type="spellEnd"/>
            <w:r w:rsidRPr="006D216B">
              <w:rPr>
                <w:rFonts w:ascii="Calibri" w:hAnsi="Calibri" w:cs="Calibri"/>
                <w:b/>
                <w:bCs/>
                <w:color w:val="000000"/>
              </w:rPr>
              <w:t xml:space="preserve"> volume</w:t>
            </w:r>
          </w:p>
        </w:tc>
        <w:tc>
          <w:tcPr>
            <w:tcW w:w="1320" w:type="dxa"/>
            <w:tcBorders>
              <w:top w:val="nil"/>
              <w:left w:val="nil"/>
              <w:bottom w:val="single" w:sz="4" w:space="0" w:color="000000"/>
              <w:right w:val="single" w:sz="4" w:space="0" w:color="000000"/>
            </w:tcBorders>
            <w:shd w:val="clear" w:color="auto" w:fill="auto"/>
            <w:noWrap/>
            <w:vAlign w:val="bottom"/>
            <w:hideMark/>
          </w:tcPr>
          <w:p w14:paraId="74619FDE"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1.5</w:t>
            </w:r>
          </w:p>
        </w:tc>
      </w:tr>
      <w:tr w:rsidR="006D216B" w:rsidRPr="006D216B" w14:paraId="3C0BC90D" w14:textId="77777777" w:rsidTr="006D216B">
        <w:trPr>
          <w:trHeight w:val="300"/>
        </w:trPr>
        <w:tc>
          <w:tcPr>
            <w:tcW w:w="3780" w:type="dxa"/>
            <w:tcBorders>
              <w:top w:val="nil"/>
              <w:left w:val="nil"/>
              <w:bottom w:val="nil"/>
              <w:right w:val="nil"/>
            </w:tcBorders>
            <w:shd w:val="clear" w:color="auto" w:fill="auto"/>
            <w:noWrap/>
            <w:vAlign w:val="bottom"/>
            <w:hideMark/>
          </w:tcPr>
          <w:p w14:paraId="6C9E8DA1" w14:textId="77777777" w:rsidR="006D216B" w:rsidRPr="006D216B" w:rsidRDefault="006D216B" w:rsidP="006D216B">
            <w:pPr>
              <w:rPr>
                <w:rFonts w:ascii="Calibri" w:hAnsi="Calibri" w:cs="Calibri"/>
                <w:color w:val="000000"/>
              </w:rPr>
            </w:pPr>
            <w:r w:rsidRPr="006D216B">
              <w:rPr>
                <w:rFonts w:ascii="Calibri" w:hAnsi="Calibri" w:cs="Calibri"/>
                <w:color w:val="000000"/>
              </w:rPr>
              <w:t>ddiH2O</w:t>
            </w:r>
          </w:p>
        </w:tc>
        <w:tc>
          <w:tcPr>
            <w:tcW w:w="2260" w:type="dxa"/>
            <w:tcBorders>
              <w:top w:val="nil"/>
              <w:left w:val="single" w:sz="4" w:space="0" w:color="000000"/>
              <w:bottom w:val="single" w:sz="4" w:space="0" w:color="000000"/>
              <w:right w:val="single" w:sz="4" w:space="0" w:color="000000"/>
            </w:tcBorders>
            <w:shd w:val="clear" w:color="auto" w:fill="auto"/>
            <w:noWrap/>
            <w:vAlign w:val="bottom"/>
            <w:hideMark/>
          </w:tcPr>
          <w:p w14:paraId="19AC55B9" w14:textId="77777777" w:rsidR="006D216B" w:rsidRPr="006D216B" w:rsidRDefault="006D216B" w:rsidP="006D216B">
            <w:pPr>
              <w:rPr>
                <w:rFonts w:ascii="Calibri" w:hAnsi="Calibri" w:cs="Calibri"/>
                <w:color w:val="000000"/>
              </w:rPr>
            </w:pPr>
            <w:r w:rsidRPr="006D216B">
              <w:rPr>
                <w:rFonts w:ascii="Calibri" w:hAnsi="Calibri" w:cs="Calibri"/>
                <w:color w:val="000000"/>
              </w:rPr>
              <w:t> </w:t>
            </w:r>
          </w:p>
        </w:tc>
        <w:tc>
          <w:tcPr>
            <w:tcW w:w="2220" w:type="dxa"/>
            <w:tcBorders>
              <w:top w:val="nil"/>
              <w:left w:val="nil"/>
              <w:bottom w:val="single" w:sz="4" w:space="0" w:color="000000"/>
              <w:right w:val="single" w:sz="4" w:space="0" w:color="000000"/>
            </w:tcBorders>
            <w:shd w:val="clear" w:color="auto" w:fill="auto"/>
            <w:noWrap/>
            <w:vAlign w:val="bottom"/>
            <w:hideMark/>
          </w:tcPr>
          <w:p w14:paraId="036153FB" w14:textId="77777777" w:rsidR="006D216B" w:rsidRPr="006D216B" w:rsidRDefault="006D216B" w:rsidP="006D216B">
            <w:pPr>
              <w:rPr>
                <w:rFonts w:ascii="Calibri" w:hAnsi="Calibri" w:cs="Calibri"/>
                <w:color w:val="000000"/>
              </w:rPr>
            </w:pPr>
            <w:r w:rsidRPr="006D216B">
              <w:rPr>
                <w:rFonts w:ascii="Calibri" w:hAnsi="Calibri" w:cs="Calibri"/>
                <w:color w:val="000000"/>
              </w:rPr>
              <w:t> </w:t>
            </w:r>
          </w:p>
        </w:tc>
        <w:tc>
          <w:tcPr>
            <w:tcW w:w="1520" w:type="dxa"/>
            <w:tcBorders>
              <w:top w:val="nil"/>
              <w:left w:val="nil"/>
              <w:bottom w:val="single" w:sz="4" w:space="0" w:color="000000"/>
              <w:right w:val="single" w:sz="4" w:space="0" w:color="000000"/>
            </w:tcBorders>
            <w:shd w:val="clear" w:color="auto" w:fill="auto"/>
            <w:noWrap/>
            <w:vAlign w:val="bottom"/>
            <w:hideMark/>
          </w:tcPr>
          <w:p w14:paraId="47DF7962"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62.0</w:t>
            </w:r>
          </w:p>
        </w:tc>
        <w:tc>
          <w:tcPr>
            <w:tcW w:w="1320" w:type="dxa"/>
            <w:tcBorders>
              <w:top w:val="nil"/>
              <w:left w:val="nil"/>
              <w:bottom w:val="single" w:sz="4" w:space="0" w:color="000000"/>
              <w:right w:val="single" w:sz="4" w:space="0" w:color="000000"/>
            </w:tcBorders>
            <w:shd w:val="clear" w:color="auto" w:fill="auto"/>
            <w:noWrap/>
            <w:vAlign w:val="bottom"/>
            <w:hideMark/>
          </w:tcPr>
          <w:p w14:paraId="63407D17"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93</w:t>
            </w:r>
          </w:p>
        </w:tc>
      </w:tr>
      <w:tr w:rsidR="006D216B" w:rsidRPr="006D216B" w14:paraId="5DEBACF3" w14:textId="77777777" w:rsidTr="006D216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2CCE91" w14:textId="77777777" w:rsidR="006D216B" w:rsidRPr="006D216B" w:rsidRDefault="006D216B" w:rsidP="006D216B">
            <w:pPr>
              <w:rPr>
                <w:rFonts w:ascii="Calibri" w:hAnsi="Calibri" w:cs="Calibri"/>
                <w:color w:val="000000"/>
              </w:rPr>
            </w:pPr>
            <w:proofErr w:type="spellStart"/>
            <w:r w:rsidRPr="006D216B">
              <w:rPr>
                <w:rFonts w:ascii="Calibri" w:hAnsi="Calibri" w:cs="Calibri"/>
                <w:color w:val="000000"/>
              </w:rPr>
              <w:t>PrimeSTAR</w:t>
            </w:r>
            <w:proofErr w:type="spellEnd"/>
            <w:r w:rsidRPr="006D216B">
              <w:rPr>
                <w:rFonts w:ascii="Calibri" w:hAnsi="Calibri" w:cs="Calibri"/>
                <w:color w:val="000000"/>
              </w:rPr>
              <w:t xml:space="preserve"> GXL Buffer</w:t>
            </w:r>
          </w:p>
        </w:tc>
        <w:tc>
          <w:tcPr>
            <w:tcW w:w="2260" w:type="dxa"/>
            <w:tcBorders>
              <w:top w:val="nil"/>
              <w:left w:val="nil"/>
              <w:bottom w:val="single" w:sz="4" w:space="0" w:color="000000"/>
              <w:right w:val="single" w:sz="4" w:space="0" w:color="000000"/>
            </w:tcBorders>
            <w:shd w:val="clear" w:color="auto" w:fill="auto"/>
            <w:noWrap/>
            <w:vAlign w:val="bottom"/>
            <w:hideMark/>
          </w:tcPr>
          <w:p w14:paraId="70FD5828" w14:textId="77777777" w:rsidR="006D216B" w:rsidRPr="006D216B" w:rsidRDefault="006D216B" w:rsidP="006D216B">
            <w:pPr>
              <w:rPr>
                <w:rFonts w:ascii="Calibri" w:hAnsi="Calibri" w:cs="Calibri"/>
                <w:color w:val="000000"/>
              </w:rPr>
            </w:pPr>
            <w:r w:rsidRPr="006D216B">
              <w:rPr>
                <w:rFonts w:ascii="Calibri" w:hAnsi="Calibri" w:cs="Calibri"/>
                <w:color w:val="000000"/>
              </w:rPr>
              <w:t>5x</w:t>
            </w:r>
          </w:p>
        </w:tc>
        <w:tc>
          <w:tcPr>
            <w:tcW w:w="2220" w:type="dxa"/>
            <w:tcBorders>
              <w:top w:val="nil"/>
              <w:left w:val="nil"/>
              <w:bottom w:val="single" w:sz="4" w:space="0" w:color="000000"/>
              <w:right w:val="single" w:sz="4" w:space="0" w:color="000000"/>
            </w:tcBorders>
            <w:shd w:val="clear" w:color="auto" w:fill="auto"/>
            <w:noWrap/>
            <w:vAlign w:val="bottom"/>
            <w:hideMark/>
          </w:tcPr>
          <w:p w14:paraId="422BDB4F" w14:textId="77777777" w:rsidR="006D216B" w:rsidRPr="006D216B" w:rsidRDefault="006D216B" w:rsidP="006D216B">
            <w:pPr>
              <w:rPr>
                <w:rFonts w:ascii="Calibri" w:hAnsi="Calibri" w:cs="Calibri"/>
                <w:color w:val="000000"/>
              </w:rPr>
            </w:pPr>
            <w:r w:rsidRPr="006D216B">
              <w:rPr>
                <w:rFonts w:ascii="Calibri" w:hAnsi="Calibri" w:cs="Calibri"/>
                <w:color w:val="000000"/>
              </w:rPr>
              <w:t>1x</w:t>
            </w:r>
          </w:p>
        </w:tc>
        <w:tc>
          <w:tcPr>
            <w:tcW w:w="1520" w:type="dxa"/>
            <w:tcBorders>
              <w:top w:val="nil"/>
              <w:left w:val="nil"/>
              <w:bottom w:val="single" w:sz="4" w:space="0" w:color="000000"/>
              <w:right w:val="single" w:sz="4" w:space="0" w:color="000000"/>
            </w:tcBorders>
            <w:shd w:val="clear" w:color="auto" w:fill="auto"/>
            <w:noWrap/>
            <w:vAlign w:val="bottom"/>
            <w:hideMark/>
          </w:tcPr>
          <w:p w14:paraId="27894B61"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20.0</w:t>
            </w:r>
          </w:p>
        </w:tc>
        <w:tc>
          <w:tcPr>
            <w:tcW w:w="1320" w:type="dxa"/>
            <w:tcBorders>
              <w:top w:val="nil"/>
              <w:left w:val="nil"/>
              <w:bottom w:val="single" w:sz="4" w:space="0" w:color="000000"/>
              <w:right w:val="single" w:sz="4" w:space="0" w:color="000000"/>
            </w:tcBorders>
            <w:shd w:val="clear" w:color="auto" w:fill="auto"/>
            <w:noWrap/>
            <w:vAlign w:val="bottom"/>
            <w:hideMark/>
          </w:tcPr>
          <w:p w14:paraId="591D8E5F"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30</w:t>
            </w:r>
          </w:p>
        </w:tc>
      </w:tr>
      <w:tr w:rsidR="006D216B" w:rsidRPr="006D216B" w14:paraId="6F47FE6B" w14:textId="77777777" w:rsidTr="006D216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556C955" w14:textId="77777777" w:rsidR="006D216B" w:rsidRPr="006D216B" w:rsidRDefault="006D216B" w:rsidP="006D216B">
            <w:pPr>
              <w:rPr>
                <w:rFonts w:ascii="Calibri" w:hAnsi="Calibri" w:cs="Calibri"/>
                <w:color w:val="000000"/>
              </w:rPr>
            </w:pPr>
            <w:r w:rsidRPr="006D216B">
              <w:rPr>
                <w:rFonts w:ascii="Calibri" w:hAnsi="Calibri" w:cs="Calibri"/>
                <w:color w:val="000000"/>
              </w:rPr>
              <w:t>dNTPs</w:t>
            </w:r>
          </w:p>
        </w:tc>
        <w:tc>
          <w:tcPr>
            <w:tcW w:w="2260" w:type="dxa"/>
            <w:tcBorders>
              <w:top w:val="nil"/>
              <w:left w:val="nil"/>
              <w:bottom w:val="single" w:sz="4" w:space="0" w:color="000000"/>
              <w:right w:val="single" w:sz="4" w:space="0" w:color="000000"/>
            </w:tcBorders>
            <w:shd w:val="clear" w:color="auto" w:fill="auto"/>
            <w:noWrap/>
            <w:vAlign w:val="bottom"/>
            <w:hideMark/>
          </w:tcPr>
          <w:p w14:paraId="5D76A0A9" w14:textId="77777777" w:rsidR="006D216B" w:rsidRPr="006D216B" w:rsidRDefault="006D216B" w:rsidP="006D216B">
            <w:pPr>
              <w:rPr>
                <w:rFonts w:ascii="Calibri" w:hAnsi="Calibri" w:cs="Calibri"/>
                <w:color w:val="000000"/>
              </w:rPr>
            </w:pPr>
            <w:r w:rsidRPr="006D216B">
              <w:rPr>
                <w:rFonts w:ascii="Calibri" w:hAnsi="Calibri" w:cs="Calibri"/>
                <w:color w:val="000000"/>
              </w:rPr>
              <w:t>2.5 mM</w:t>
            </w:r>
          </w:p>
        </w:tc>
        <w:tc>
          <w:tcPr>
            <w:tcW w:w="2220" w:type="dxa"/>
            <w:tcBorders>
              <w:top w:val="nil"/>
              <w:left w:val="nil"/>
              <w:bottom w:val="single" w:sz="4" w:space="0" w:color="000000"/>
              <w:right w:val="single" w:sz="4" w:space="0" w:color="000000"/>
            </w:tcBorders>
            <w:shd w:val="clear" w:color="auto" w:fill="auto"/>
            <w:noWrap/>
            <w:vAlign w:val="bottom"/>
            <w:hideMark/>
          </w:tcPr>
          <w:p w14:paraId="2AFE6AFB" w14:textId="77777777" w:rsidR="006D216B" w:rsidRPr="006D216B" w:rsidRDefault="006D216B" w:rsidP="006D216B">
            <w:pPr>
              <w:rPr>
                <w:rFonts w:ascii="Calibri" w:hAnsi="Calibri" w:cs="Calibri"/>
                <w:color w:val="000000"/>
              </w:rPr>
            </w:pPr>
            <w:r w:rsidRPr="006D216B">
              <w:rPr>
                <w:rFonts w:ascii="Calibri" w:hAnsi="Calibri" w:cs="Calibri"/>
                <w:color w:val="000000"/>
              </w:rPr>
              <w:t>0.2 mM</w:t>
            </w:r>
          </w:p>
        </w:tc>
        <w:tc>
          <w:tcPr>
            <w:tcW w:w="1520" w:type="dxa"/>
            <w:tcBorders>
              <w:top w:val="nil"/>
              <w:left w:val="nil"/>
              <w:bottom w:val="single" w:sz="4" w:space="0" w:color="000000"/>
              <w:right w:val="single" w:sz="4" w:space="0" w:color="000000"/>
            </w:tcBorders>
            <w:shd w:val="clear" w:color="auto" w:fill="auto"/>
            <w:noWrap/>
            <w:vAlign w:val="bottom"/>
            <w:hideMark/>
          </w:tcPr>
          <w:p w14:paraId="7D5AF51F"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8.0</w:t>
            </w:r>
          </w:p>
        </w:tc>
        <w:tc>
          <w:tcPr>
            <w:tcW w:w="1320" w:type="dxa"/>
            <w:tcBorders>
              <w:top w:val="nil"/>
              <w:left w:val="nil"/>
              <w:bottom w:val="single" w:sz="4" w:space="0" w:color="000000"/>
              <w:right w:val="single" w:sz="4" w:space="0" w:color="000000"/>
            </w:tcBorders>
            <w:shd w:val="clear" w:color="auto" w:fill="auto"/>
            <w:noWrap/>
            <w:vAlign w:val="bottom"/>
            <w:hideMark/>
          </w:tcPr>
          <w:p w14:paraId="257AB394"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12</w:t>
            </w:r>
          </w:p>
        </w:tc>
      </w:tr>
      <w:tr w:rsidR="006D216B" w:rsidRPr="006D216B" w14:paraId="6400F2C1" w14:textId="77777777" w:rsidTr="006D216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7F83DEA" w14:textId="77777777" w:rsidR="006D216B" w:rsidRPr="006D216B" w:rsidRDefault="006D216B" w:rsidP="006D216B">
            <w:pPr>
              <w:rPr>
                <w:rFonts w:ascii="Calibri" w:hAnsi="Calibri" w:cs="Calibri"/>
                <w:color w:val="000000"/>
              </w:rPr>
            </w:pPr>
            <w:r w:rsidRPr="006D216B">
              <w:rPr>
                <w:rFonts w:ascii="Calibri" w:hAnsi="Calibri" w:cs="Calibri"/>
                <w:color w:val="000000"/>
              </w:rPr>
              <w:t>oligo F</w:t>
            </w:r>
          </w:p>
        </w:tc>
        <w:tc>
          <w:tcPr>
            <w:tcW w:w="2260" w:type="dxa"/>
            <w:tcBorders>
              <w:top w:val="nil"/>
              <w:left w:val="nil"/>
              <w:bottom w:val="single" w:sz="4" w:space="0" w:color="000000"/>
              <w:right w:val="single" w:sz="4" w:space="0" w:color="000000"/>
            </w:tcBorders>
            <w:shd w:val="clear" w:color="auto" w:fill="auto"/>
            <w:noWrap/>
            <w:vAlign w:val="bottom"/>
            <w:hideMark/>
          </w:tcPr>
          <w:p w14:paraId="496C1B57" w14:textId="77777777" w:rsidR="006D216B" w:rsidRPr="006D216B" w:rsidRDefault="006D216B" w:rsidP="006D216B">
            <w:pPr>
              <w:rPr>
                <w:rFonts w:ascii="Calibri" w:hAnsi="Calibri" w:cs="Calibri"/>
                <w:color w:val="000000"/>
              </w:rPr>
            </w:pPr>
            <w:r w:rsidRPr="006D216B">
              <w:rPr>
                <w:rFonts w:ascii="Calibri" w:hAnsi="Calibri" w:cs="Calibri"/>
                <w:color w:val="000000"/>
              </w:rPr>
              <w:t xml:space="preserve">10 </w:t>
            </w:r>
            <w:proofErr w:type="spellStart"/>
            <w:proofErr w:type="gramStart"/>
            <w:r w:rsidRPr="006D216B">
              <w:rPr>
                <w:rFonts w:ascii="Calibri" w:hAnsi="Calibri" w:cs="Calibri"/>
                <w:color w:val="000000"/>
              </w:rPr>
              <w:t>uM</w:t>
            </w:r>
            <w:proofErr w:type="spellEnd"/>
            <w:proofErr w:type="gramEnd"/>
          </w:p>
        </w:tc>
        <w:tc>
          <w:tcPr>
            <w:tcW w:w="2220" w:type="dxa"/>
            <w:tcBorders>
              <w:top w:val="nil"/>
              <w:left w:val="nil"/>
              <w:bottom w:val="single" w:sz="4" w:space="0" w:color="000000"/>
              <w:right w:val="single" w:sz="4" w:space="0" w:color="000000"/>
            </w:tcBorders>
            <w:shd w:val="clear" w:color="auto" w:fill="auto"/>
            <w:noWrap/>
            <w:vAlign w:val="bottom"/>
            <w:hideMark/>
          </w:tcPr>
          <w:p w14:paraId="5361B092" w14:textId="77777777" w:rsidR="006D216B" w:rsidRPr="006D216B" w:rsidRDefault="006D216B" w:rsidP="006D216B">
            <w:pPr>
              <w:rPr>
                <w:rFonts w:ascii="Calibri" w:hAnsi="Calibri" w:cs="Calibri"/>
                <w:color w:val="000000"/>
              </w:rPr>
            </w:pPr>
            <w:r w:rsidRPr="006D216B">
              <w:rPr>
                <w:rFonts w:ascii="Calibri" w:hAnsi="Calibri" w:cs="Calibri"/>
                <w:color w:val="000000"/>
              </w:rPr>
              <w:t xml:space="preserve">0.3 </w:t>
            </w:r>
            <w:proofErr w:type="spellStart"/>
            <w:r w:rsidRPr="006D216B">
              <w:rPr>
                <w:rFonts w:ascii="Calibri" w:hAnsi="Calibri" w:cs="Calibri"/>
                <w:color w:val="000000"/>
              </w:rPr>
              <w:t>uM</w:t>
            </w:r>
            <w:proofErr w:type="spellEnd"/>
          </w:p>
        </w:tc>
        <w:tc>
          <w:tcPr>
            <w:tcW w:w="1520" w:type="dxa"/>
            <w:tcBorders>
              <w:top w:val="nil"/>
              <w:left w:val="nil"/>
              <w:bottom w:val="single" w:sz="4" w:space="0" w:color="000000"/>
              <w:right w:val="single" w:sz="4" w:space="0" w:color="000000"/>
            </w:tcBorders>
            <w:shd w:val="clear" w:color="auto" w:fill="auto"/>
            <w:noWrap/>
            <w:vAlign w:val="bottom"/>
            <w:hideMark/>
          </w:tcPr>
          <w:p w14:paraId="65BFB451"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3.0</w:t>
            </w:r>
          </w:p>
        </w:tc>
        <w:tc>
          <w:tcPr>
            <w:tcW w:w="1320" w:type="dxa"/>
            <w:tcBorders>
              <w:top w:val="nil"/>
              <w:left w:val="nil"/>
              <w:bottom w:val="single" w:sz="4" w:space="0" w:color="000000"/>
              <w:right w:val="single" w:sz="4" w:space="0" w:color="000000"/>
            </w:tcBorders>
            <w:shd w:val="clear" w:color="auto" w:fill="auto"/>
            <w:noWrap/>
            <w:vAlign w:val="bottom"/>
            <w:hideMark/>
          </w:tcPr>
          <w:p w14:paraId="06757B1E"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4.5</w:t>
            </w:r>
          </w:p>
        </w:tc>
      </w:tr>
      <w:tr w:rsidR="006D216B" w:rsidRPr="006D216B" w14:paraId="48B52E9B" w14:textId="77777777" w:rsidTr="006D216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36DD38C" w14:textId="77777777" w:rsidR="006D216B" w:rsidRPr="006D216B" w:rsidRDefault="006D216B" w:rsidP="006D216B">
            <w:pPr>
              <w:rPr>
                <w:rFonts w:ascii="Calibri" w:hAnsi="Calibri" w:cs="Calibri"/>
                <w:color w:val="000000"/>
              </w:rPr>
            </w:pPr>
            <w:r w:rsidRPr="006D216B">
              <w:rPr>
                <w:rFonts w:ascii="Calibri" w:hAnsi="Calibri" w:cs="Calibri"/>
                <w:color w:val="000000"/>
              </w:rPr>
              <w:t>oligo R</w:t>
            </w:r>
          </w:p>
        </w:tc>
        <w:tc>
          <w:tcPr>
            <w:tcW w:w="2260" w:type="dxa"/>
            <w:tcBorders>
              <w:top w:val="nil"/>
              <w:left w:val="nil"/>
              <w:bottom w:val="single" w:sz="4" w:space="0" w:color="000000"/>
              <w:right w:val="single" w:sz="4" w:space="0" w:color="000000"/>
            </w:tcBorders>
            <w:shd w:val="clear" w:color="auto" w:fill="auto"/>
            <w:noWrap/>
            <w:vAlign w:val="bottom"/>
            <w:hideMark/>
          </w:tcPr>
          <w:p w14:paraId="775957E1" w14:textId="77777777" w:rsidR="006D216B" w:rsidRPr="006D216B" w:rsidRDefault="006D216B" w:rsidP="006D216B">
            <w:pPr>
              <w:rPr>
                <w:rFonts w:ascii="Calibri" w:hAnsi="Calibri" w:cs="Calibri"/>
                <w:color w:val="000000"/>
              </w:rPr>
            </w:pPr>
            <w:r w:rsidRPr="006D216B">
              <w:rPr>
                <w:rFonts w:ascii="Calibri" w:hAnsi="Calibri" w:cs="Calibri"/>
                <w:color w:val="000000"/>
              </w:rPr>
              <w:t xml:space="preserve">10 </w:t>
            </w:r>
            <w:proofErr w:type="spellStart"/>
            <w:proofErr w:type="gramStart"/>
            <w:r w:rsidRPr="006D216B">
              <w:rPr>
                <w:rFonts w:ascii="Calibri" w:hAnsi="Calibri" w:cs="Calibri"/>
                <w:color w:val="000000"/>
              </w:rPr>
              <w:t>uM</w:t>
            </w:r>
            <w:proofErr w:type="spellEnd"/>
            <w:proofErr w:type="gramEnd"/>
          </w:p>
        </w:tc>
        <w:tc>
          <w:tcPr>
            <w:tcW w:w="2220" w:type="dxa"/>
            <w:tcBorders>
              <w:top w:val="nil"/>
              <w:left w:val="nil"/>
              <w:bottom w:val="single" w:sz="4" w:space="0" w:color="000000"/>
              <w:right w:val="single" w:sz="4" w:space="0" w:color="000000"/>
            </w:tcBorders>
            <w:shd w:val="clear" w:color="auto" w:fill="auto"/>
            <w:noWrap/>
            <w:vAlign w:val="bottom"/>
            <w:hideMark/>
          </w:tcPr>
          <w:p w14:paraId="398D5185" w14:textId="77777777" w:rsidR="006D216B" w:rsidRPr="006D216B" w:rsidRDefault="006D216B" w:rsidP="006D216B">
            <w:pPr>
              <w:rPr>
                <w:rFonts w:ascii="Calibri" w:hAnsi="Calibri" w:cs="Calibri"/>
                <w:color w:val="000000"/>
              </w:rPr>
            </w:pPr>
            <w:r w:rsidRPr="006D216B">
              <w:rPr>
                <w:rFonts w:ascii="Calibri" w:hAnsi="Calibri" w:cs="Calibri"/>
                <w:color w:val="000000"/>
              </w:rPr>
              <w:t xml:space="preserve">0.3 </w:t>
            </w:r>
            <w:proofErr w:type="spellStart"/>
            <w:r w:rsidRPr="006D216B">
              <w:rPr>
                <w:rFonts w:ascii="Calibri" w:hAnsi="Calibri" w:cs="Calibri"/>
                <w:color w:val="000000"/>
              </w:rPr>
              <w:t>uM</w:t>
            </w:r>
            <w:proofErr w:type="spellEnd"/>
          </w:p>
        </w:tc>
        <w:tc>
          <w:tcPr>
            <w:tcW w:w="1520" w:type="dxa"/>
            <w:tcBorders>
              <w:top w:val="nil"/>
              <w:left w:val="nil"/>
              <w:bottom w:val="single" w:sz="4" w:space="0" w:color="000000"/>
              <w:right w:val="single" w:sz="4" w:space="0" w:color="000000"/>
            </w:tcBorders>
            <w:shd w:val="clear" w:color="auto" w:fill="auto"/>
            <w:noWrap/>
            <w:vAlign w:val="bottom"/>
            <w:hideMark/>
          </w:tcPr>
          <w:p w14:paraId="7D7D1BAD"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3.0</w:t>
            </w:r>
          </w:p>
        </w:tc>
        <w:tc>
          <w:tcPr>
            <w:tcW w:w="1320" w:type="dxa"/>
            <w:tcBorders>
              <w:top w:val="nil"/>
              <w:left w:val="nil"/>
              <w:bottom w:val="single" w:sz="4" w:space="0" w:color="000000"/>
              <w:right w:val="single" w:sz="4" w:space="0" w:color="000000"/>
            </w:tcBorders>
            <w:shd w:val="clear" w:color="auto" w:fill="auto"/>
            <w:noWrap/>
            <w:vAlign w:val="bottom"/>
            <w:hideMark/>
          </w:tcPr>
          <w:p w14:paraId="439BBD2D"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4.5</w:t>
            </w:r>
          </w:p>
        </w:tc>
      </w:tr>
      <w:tr w:rsidR="006D216B" w:rsidRPr="006D216B" w14:paraId="6C533FA0" w14:textId="77777777" w:rsidTr="006D216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9C9C02E" w14:textId="77777777" w:rsidR="006D216B" w:rsidRPr="006D216B" w:rsidRDefault="006D216B" w:rsidP="006D216B">
            <w:pPr>
              <w:rPr>
                <w:rFonts w:ascii="Calibri" w:hAnsi="Calibri" w:cs="Calibri"/>
                <w:color w:val="000000"/>
              </w:rPr>
            </w:pPr>
            <w:r w:rsidRPr="006D216B">
              <w:rPr>
                <w:rFonts w:ascii="Calibri" w:hAnsi="Calibri" w:cs="Calibri"/>
                <w:color w:val="000000"/>
              </w:rPr>
              <w:t>template</w:t>
            </w:r>
          </w:p>
        </w:tc>
        <w:tc>
          <w:tcPr>
            <w:tcW w:w="2260" w:type="dxa"/>
            <w:tcBorders>
              <w:top w:val="nil"/>
              <w:left w:val="nil"/>
              <w:bottom w:val="single" w:sz="4" w:space="0" w:color="000000"/>
              <w:right w:val="single" w:sz="4" w:space="0" w:color="000000"/>
            </w:tcBorders>
            <w:shd w:val="clear" w:color="auto" w:fill="auto"/>
            <w:noWrap/>
            <w:vAlign w:val="bottom"/>
            <w:hideMark/>
          </w:tcPr>
          <w:p w14:paraId="7BDE96AC" w14:textId="77777777" w:rsidR="006D216B" w:rsidRPr="006D216B" w:rsidRDefault="006D216B" w:rsidP="006D216B">
            <w:pPr>
              <w:rPr>
                <w:rFonts w:ascii="Calibri" w:hAnsi="Calibri" w:cs="Calibri"/>
                <w:color w:val="000000"/>
              </w:rPr>
            </w:pPr>
            <w:r w:rsidRPr="006D216B">
              <w:rPr>
                <w:rFonts w:ascii="Calibri" w:hAnsi="Calibri" w:cs="Calibri"/>
                <w:color w:val="000000"/>
              </w:rPr>
              <w:t>100 ng/</w:t>
            </w:r>
            <w:proofErr w:type="spellStart"/>
            <w:r w:rsidRPr="006D216B">
              <w:rPr>
                <w:rFonts w:ascii="Calibri" w:hAnsi="Calibri" w:cs="Calibri"/>
                <w:color w:val="000000"/>
              </w:rPr>
              <w:t>ul</w:t>
            </w:r>
            <w:proofErr w:type="spellEnd"/>
          </w:p>
        </w:tc>
        <w:tc>
          <w:tcPr>
            <w:tcW w:w="2220" w:type="dxa"/>
            <w:tcBorders>
              <w:top w:val="nil"/>
              <w:left w:val="nil"/>
              <w:bottom w:val="single" w:sz="4" w:space="0" w:color="000000"/>
              <w:right w:val="single" w:sz="4" w:space="0" w:color="000000"/>
            </w:tcBorders>
            <w:shd w:val="clear" w:color="auto" w:fill="auto"/>
            <w:noWrap/>
            <w:vAlign w:val="bottom"/>
            <w:hideMark/>
          </w:tcPr>
          <w:p w14:paraId="25474F41" w14:textId="77777777" w:rsidR="006D216B" w:rsidRPr="006D216B" w:rsidRDefault="006D216B" w:rsidP="006D216B">
            <w:pPr>
              <w:rPr>
                <w:rFonts w:ascii="Calibri" w:hAnsi="Calibri" w:cs="Calibri"/>
                <w:color w:val="000000"/>
              </w:rPr>
            </w:pPr>
            <w:r w:rsidRPr="006D216B">
              <w:rPr>
                <w:rFonts w:ascii="Calibri" w:hAnsi="Calibri" w:cs="Calibri"/>
                <w:color w:val="000000"/>
              </w:rPr>
              <w:t>2 ng/</w:t>
            </w:r>
            <w:proofErr w:type="spellStart"/>
            <w:r w:rsidRPr="006D216B">
              <w:rPr>
                <w:rFonts w:ascii="Calibri" w:hAnsi="Calibri" w:cs="Calibri"/>
                <w:color w:val="000000"/>
              </w:rPr>
              <w:t>ul</w:t>
            </w:r>
            <w:proofErr w:type="spellEnd"/>
          </w:p>
        </w:tc>
        <w:tc>
          <w:tcPr>
            <w:tcW w:w="1520" w:type="dxa"/>
            <w:tcBorders>
              <w:top w:val="nil"/>
              <w:left w:val="nil"/>
              <w:bottom w:val="single" w:sz="4" w:space="0" w:color="000000"/>
              <w:right w:val="single" w:sz="4" w:space="0" w:color="000000"/>
            </w:tcBorders>
            <w:shd w:val="clear" w:color="auto" w:fill="auto"/>
            <w:noWrap/>
            <w:vAlign w:val="bottom"/>
            <w:hideMark/>
          </w:tcPr>
          <w:p w14:paraId="3BB83360"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2.0</w:t>
            </w:r>
          </w:p>
        </w:tc>
        <w:tc>
          <w:tcPr>
            <w:tcW w:w="1320" w:type="dxa"/>
            <w:tcBorders>
              <w:top w:val="nil"/>
              <w:left w:val="nil"/>
              <w:bottom w:val="single" w:sz="4" w:space="0" w:color="000000"/>
              <w:right w:val="single" w:sz="4" w:space="0" w:color="000000"/>
            </w:tcBorders>
            <w:shd w:val="clear" w:color="auto" w:fill="auto"/>
            <w:noWrap/>
            <w:vAlign w:val="bottom"/>
            <w:hideMark/>
          </w:tcPr>
          <w:p w14:paraId="2497BDA6"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 </w:t>
            </w:r>
          </w:p>
        </w:tc>
      </w:tr>
      <w:tr w:rsidR="006D216B" w:rsidRPr="006D216B" w14:paraId="76E2B14C" w14:textId="77777777" w:rsidTr="006D216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BCD16A" w14:textId="77777777" w:rsidR="006D216B" w:rsidRPr="006D216B" w:rsidRDefault="006D216B" w:rsidP="006D216B">
            <w:pPr>
              <w:rPr>
                <w:rFonts w:ascii="Calibri" w:hAnsi="Calibri" w:cs="Calibri"/>
                <w:color w:val="000000"/>
              </w:rPr>
            </w:pPr>
            <w:proofErr w:type="spellStart"/>
            <w:r w:rsidRPr="006D216B">
              <w:rPr>
                <w:rFonts w:ascii="Calibri" w:hAnsi="Calibri" w:cs="Calibri"/>
                <w:color w:val="000000"/>
              </w:rPr>
              <w:t>PrimeSTAR</w:t>
            </w:r>
            <w:proofErr w:type="spellEnd"/>
            <w:r w:rsidRPr="006D216B">
              <w:rPr>
                <w:rFonts w:ascii="Calibri" w:hAnsi="Calibri" w:cs="Calibri"/>
                <w:color w:val="000000"/>
              </w:rPr>
              <w:t xml:space="preserve"> GXL DNA Polymerase</w:t>
            </w:r>
          </w:p>
        </w:tc>
        <w:tc>
          <w:tcPr>
            <w:tcW w:w="2260" w:type="dxa"/>
            <w:tcBorders>
              <w:top w:val="nil"/>
              <w:left w:val="nil"/>
              <w:bottom w:val="single" w:sz="4" w:space="0" w:color="000000"/>
              <w:right w:val="single" w:sz="4" w:space="0" w:color="000000"/>
            </w:tcBorders>
            <w:shd w:val="clear" w:color="auto" w:fill="auto"/>
            <w:noWrap/>
            <w:vAlign w:val="bottom"/>
            <w:hideMark/>
          </w:tcPr>
          <w:p w14:paraId="76BAA5BF" w14:textId="77777777" w:rsidR="006D216B" w:rsidRPr="006D216B" w:rsidRDefault="006D216B" w:rsidP="006D216B">
            <w:pPr>
              <w:rPr>
                <w:rFonts w:ascii="Calibri" w:hAnsi="Calibri" w:cs="Calibri"/>
                <w:color w:val="000000"/>
              </w:rPr>
            </w:pPr>
            <w:r w:rsidRPr="006D216B">
              <w:rPr>
                <w:rFonts w:ascii="Calibri" w:hAnsi="Calibri" w:cs="Calibri"/>
                <w:color w:val="000000"/>
              </w:rPr>
              <w:t>1.25 U/</w:t>
            </w:r>
            <w:proofErr w:type="spellStart"/>
            <w:r w:rsidRPr="006D216B">
              <w:rPr>
                <w:rFonts w:ascii="Calibri" w:hAnsi="Calibri" w:cs="Calibri"/>
                <w:color w:val="000000"/>
              </w:rPr>
              <w:t>ul</w:t>
            </w:r>
            <w:proofErr w:type="spellEnd"/>
          </w:p>
        </w:tc>
        <w:tc>
          <w:tcPr>
            <w:tcW w:w="2220" w:type="dxa"/>
            <w:tcBorders>
              <w:top w:val="nil"/>
              <w:left w:val="nil"/>
              <w:bottom w:val="single" w:sz="4" w:space="0" w:color="000000"/>
              <w:right w:val="single" w:sz="4" w:space="0" w:color="000000"/>
            </w:tcBorders>
            <w:shd w:val="clear" w:color="auto" w:fill="auto"/>
            <w:noWrap/>
            <w:vAlign w:val="bottom"/>
            <w:hideMark/>
          </w:tcPr>
          <w:p w14:paraId="71759335" w14:textId="77777777" w:rsidR="006D216B" w:rsidRPr="006D216B" w:rsidRDefault="006D216B" w:rsidP="006D216B">
            <w:pPr>
              <w:rPr>
                <w:rFonts w:ascii="Calibri" w:hAnsi="Calibri" w:cs="Calibri"/>
                <w:color w:val="000000"/>
              </w:rPr>
            </w:pPr>
            <w:r w:rsidRPr="006D216B">
              <w:rPr>
                <w:rFonts w:ascii="Calibri" w:hAnsi="Calibri" w:cs="Calibri"/>
                <w:color w:val="000000"/>
              </w:rPr>
              <w:t>0.025 U/</w:t>
            </w:r>
            <w:proofErr w:type="spellStart"/>
            <w:r w:rsidRPr="006D216B">
              <w:rPr>
                <w:rFonts w:ascii="Calibri" w:hAnsi="Calibri" w:cs="Calibri"/>
                <w:color w:val="000000"/>
              </w:rPr>
              <w:t>ul</w:t>
            </w:r>
            <w:proofErr w:type="spellEnd"/>
          </w:p>
        </w:tc>
        <w:tc>
          <w:tcPr>
            <w:tcW w:w="1520" w:type="dxa"/>
            <w:tcBorders>
              <w:top w:val="nil"/>
              <w:left w:val="nil"/>
              <w:bottom w:val="single" w:sz="4" w:space="0" w:color="000000"/>
              <w:right w:val="single" w:sz="4" w:space="0" w:color="000000"/>
            </w:tcBorders>
            <w:shd w:val="clear" w:color="auto" w:fill="auto"/>
            <w:noWrap/>
            <w:vAlign w:val="bottom"/>
            <w:hideMark/>
          </w:tcPr>
          <w:p w14:paraId="469D5E27"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2.0</w:t>
            </w:r>
          </w:p>
        </w:tc>
        <w:tc>
          <w:tcPr>
            <w:tcW w:w="1320" w:type="dxa"/>
            <w:tcBorders>
              <w:top w:val="nil"/>
              <w:left w:val="nil"/>
              <w:bottom w:val="single" w:sz="4" w:space="0" w:color="000000"/>
              <w:right w:val="single" w:sz="4" w:space="0" w:color="000000"/>
            </w:tcBorders>
            <w:shd w:val="clear" w:color="auto" w:fill="auto"/>
            <w:noWrap/>
            <w:vAlign w:val="bottom"/>
            <w:hideMark/>
          </w:tcPr>
          <w:p w14:paraId="1E31C86D"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3</w:t>
            </w:r>
          </w:p>
        </w:tc>
      </w:tr>
      <w:tr w:rsidR="006D216B" w:rsidRPr="006D216B" w14:paraId="15E02B24" w14:textId="77777777" w:rsidTr="006D216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1B8972F" w14:textId="77777777" w:rsidR="006D216B" w:rsidRPr="006D216B" w:rsidRDefault="006D216B" w:rsidP="006D216B">
            <w:pPr>
              <w:rPr>
                <w:rFonts w:ascii="Arial" w:hAnsi="Arial" w:cs="Arial"/>
                <w:color w:val="000000"/>
              </w:rPr>
            </w:pPr>
            <w:r w:rsidRPr="006D216B">
              <w:rPr>
                <w:rFonts w:ascii="Arial" w:hAnsi="Arial" w:cs="Arial"/>
                <w:color w:val="000000"/>
              </w:rPr>
              <w:t> </w:t>
            </w:r>
          </w:p>
        </w:tc>
        <w:tc>
          <w:tcPr>
            <w:tcW w:w="2260" w:type="dxa"/>
            <w:tcBorders>
              <w:top w:val="nil"/>
              <w:left w:val="nil"/>
              <w:bottom w:val="single" w:sz="4" w:space="0" w:color="000000"/>
              <w:right w:val="single" w:sz="4" w:space="0" w:color="000000"/>
            </w:tcBorders>
            <w:shd w:val="clear" w:color="auto" w:fill="auto"/>
            <w:noWrap/>
            <w:vAlign w:val="bottom"/>
            <w:hideMark/>
          </w:tcPr>
          <w:p w14:paraId="518CD98A" w14:textId="77777777" w:rsidR="006D216B" w:rsidRPr="006D216B" w:rsidRDefault="006D216B" w:rsidP="006D216B">
            <w:pPr>
              <w:rPr>
                <w:rFonts w:ascii="Calibri" w:hAnsi="Calibri" w:cs="Calibri"/>
                <w:color w:val="000000"/>
              </w:rPr>
            </w:pPr>
            <w:r w:rsidRPr="006D216B">
              <w:rPr>
                <w:rFonts w:ascii="Calibri" w:hAnsi="Calibri" w:cs="Calibri"/>
                <w:color w:val="000000"/>
              </w:rPr>
              <w:t> </w:t>
            </w:r>
          </w:p>
        </w:tc>
        <w:tc>
          <w:tcPr>
            <w:tcW w:w="2220" w:type="dxa"/>
            <w:tcBorders>
              <w:top w:val="nil"/>
              <w:left w:val="nil"/>
              <w:bottom w:val="single" w:sz="4" w:space="0" w:color="000000"/>
              <w:right w:val="single" w:sz="4" w:space="0" w:color="000000"/>
            </w:tcBorders>
            <w:shd w:val="clear" w:color="auto" w:fill="auto"/>
            <w:noWrap/>
            <w:vAlign w:val="bottom"/>
            <w:hideMark/>
          </w:tcPr>
          <w:p w14:paraId="23825987" w14:textId="77777777" w:rsidR="006D216B" w:rsidRPr="006D216B" w:rsidRDefault="006D216B" w:rsidP="006D216B">
            <w:pPr>
              <w:rPr>
                <w:rFonts w:ascii="Calibri" w:hAnsi="Calibri" w:cs="Calibri"/>
                <w:color w:val="000000"/>
              </w:rPr>
            </w:pPr>
            <w:r w:rsidRPr="006D216B">
              <w:rPr>
                <w:rFonts w:ascii="Calibri" w:hAnsi="Calibri" w:cs="Calibri"/>
                <w:color w:val="000000"/>
              </w:rPr>
              <w:t>Total volume</w:t>
            </w:r>
          </w:p>
        </w:tc>
        <w:tc>
          <w:tcPr>
            <w:tcW w:w="1520" w:type="dxa"/>
            <w:tcBorders>
              <w:top w:val="nil"/>
              <w:left w:val="nil"/>
              <w:bottom w:val="single" w:sz="4" w:space="0" w:color="000000"/>
              <w:right w:val="single" w:sz="4" w:space="0" w:color="000000"/>
            </w:tcBorders>
            <w:shd w:val="clear" w:color="auto" w:fill="auto"/>
            <w:noWrap/>
            <w:vAlign w:val="bottom"/>
            <w:hideMark/>
          </w:tcPr>
          <w:p w14:paraId="5AB15414"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100</w:t>
            </w:r>
          </w:p>
        </w:tc>
        <w:tc>
          <w:tcPr>
            <w:tcW w:w="1320" w:type="dxa"/>
            <w:tcBorders>
              <w:top w:val="nil"/>
              <w:left w:val="nil"/>
              <w:bottom w:val="single" w:sz="4" w:space="0" w:color="000000"/>
              <w:right w:val="single" w:sz="4" w:space="0" w:color="000000"/>
            </w:tcBorders>
            <w:shd w:val="clear" w:color="auto" w:fill="auto"/>
            <w:noWrap/>
            <w:vAlign w:val="bottom"/>
            <w:hideMark/>
          </w:tcPr>
          <w:p w14:paraId="5FF35A68" w14:textId="77777777" w:rsidR="006D216B" w:rsidRPr="006D216B" w:rsidRDefault="006D216B" w:rsidP="006D216B">
            <w:pPr>
              <w:jc w:val="right"/>
              <w:rPr>
                <w:rFonts w:ascii="Calibri" w:hAnsi="Calibri" w:cs="Calibri"/>
                <w:color w:val="000000"/>
              </w:rPr>
            </w:pPr>
            <w:r w:rsidRPr="006D216B">
              <w:rPr>
                <w:rFonts w:ascii="Calibri" w:hAnsi="Calibri" w:cs="Calibri"/>
                <w:color w:val="000000"/>
              </w:rPr>
              <w:t>147</w:t>
            </w:r>
          </w:p>
        </w:tc>
      </w:tr>
    </w:tbl>
    <w:p w14:paraId="3FAD7888" w14:textId="6CA71DE5" w:rsidR="006D216B" w:rsidRDefault="006D216B" w:rsidP="0083412E">
      <w:r>
        <w:t>Ran on STN1 with a 55 second extension time.</w:t>
      </w:r>
    </w:p>
    <w:p w14:paraId="6232DCF1" w14:textId="77777777" w:rsidR="006D216B" w:rsidRDefault="006D216B" w:rsidP="0083412E"/>
    <w:p w14:paraId="02F03F80" w14:textId="55C0CA4B" w:rsidR="00967399" w:rsidRDefault="00967399" w:rsidP="0083412E"/>
    <w:p w14:paraId="69A93C67" w14:textId="0F642423" w:rsidR="00967399" w:rsidRPr="00B95847" w:rsidRDefault="00967399" w:rsidP="00967399">
      <w:pPr>
        <w:pStyle w:val="Heading2"/>
      </w:pPr>
      <w:r>
        <w:t>Friday</w:t>
      </w:r>
      <w:r w:rsidRPr="00B95847">
        <w:t xml:space="preserve"> </w:t>
      </w:r>
      <w:r>
        <w:t xml:space="preserve">October 7, </w:t>
      </w:r>
      <w:r w:rsidRPr="00B95847">
        <w:t>202</w:t>
      </w:r>
      <w:r>
        <w:t>2</w:t>
      </w:r>
    </w:p>
    <w:p w14:paraId="1C7F1B2E" w14:textId="77777777" w:rsidR="00967399" w:rsidRPr="0085257C" w:rsidRDefault="00967399" w:rsidP="00967399">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43307E4" w14:textId="1098099A" w:rsidR="00967399" w:rsidRDefault="00967399" w:rsidP="00967399">
      <w:pPr>
        <w:pStyle w:val="ListParagraph"/>
        <w:numPr>
          <w:ilvl w:val="0"/>
          <w:numId w:val="42"/>
        </w:numPr>
        <w:rPr>
          <w:sz w:val="18"/>
          <w:szCs w:val="18"/>
        </w:rPr>
      </w:pPr>
      <w:r>
        <w:rPr>
          <w:sz w:val="18"/>
          <w:szCs w:val="18"/>
        </w:rPr>
        <w:t xml:space="preserve">Freeze down small </w:t>
      </w:r>
      <w:proofErr w:type="gramStart"/>
      <w:r>
        <w:rPr>
          <w:sz w:val="18"/>
          <w:szCs w:val="18"/>
        </w:rPr>
        <w:t>amount</w:t>
      </w:r>
      <w:proofErr w:type="gramEnd"/>
      <w:r>
        <w:rPr>
          <w:sz w:val="18"/>
          <w:szCs w:val="18"/>
        </w:rPr>
        <w:t xml:space="preserve"> of </w:t>
      </w:r>
      <w:proofErr w:type="spellStart"/>
      <w:r>
        <w:rPr>
          <w:sz w:val="18"/>
          <w:szCs w:val="18"/>
        </w:rPr>
        <w:t>hfq</w:t>
      </w:r>
      <w:proofErr w:type="spellEnd"/>
      <w:r>
        <w:rPr>
          <w:sz w:val="18"/>
          <w:szCs w:val="18"/>
        </w:rPr>
        <w:t>-V strains for Western</w:t>
      </w:r>
    </w:p>
    <w:p w14:paraId="33B501EF" w14:textId="34837FC7" w:rsidR="00967399" w:rsidRPr="005E3945" w:rsidRDefault="00967399" w:rsidP="00967399">
      <w:pPr>
        <w:pStyle w:val="ListParagraph"/>
        <w:numPr>
          <w:ilvl w:val="0"/>
          <w:numId w:val="42"/>
        </w:numPr>
        <w:rPr>
          <w:sz w:val="18"/>
          <w:szCs w:val="18"/>
        </w:rPr>
      </w:pPr>
      <w:r>
        <w:rPr>
          <w:sz w:val="18"/>
          <w:szCs w:val="18"/>
        </w:rPr>
        <w:t xml:space="preserve">Single use aliquots of </w:t>
      </w:r>
      <w:proofErr w:type="spellStart"/>
      <w:r>
        <w:rPr>
          <w:sz w:val="18"/>
          <w:szCs w:val="18"/>
        </w:rPr>
        <w:t>hfq</w:t>
      </w:r>
      <w:proofErr w:type="spellEnd"/>
      <w:r>
        <w:rPr>
          <w:sz w:val="18"/>
          <w:szCs w:val="18"/>
        </w:rPr>
        <w:t>-V strains</w:t>
      </w:r>
    </w:p>
    <w:p w14:paraId="44C2A6BF" w14:textId="77777777" w:rsidR="00967399" w:rsidRPr="00551DD0" w:rsidRDefault="00967399" w:rsidP="00967399">
      <w:pPr>
        <w:rPr>
          <w:rFonts w:asciiTheme="majorHAnsi" w:hAnsiTheme="majorHAnsi" w:cstheme="majorHAnsi"/>
          <w:b/>
          <w:u w:val="single"/>
        </w:rPr>
      </w:pPr>
      <w:r w:rsidRPr="00B95847">
        <w:rPr>
          <w:rFonts w:asciiTheme="majorHAnsi" w:hAnsiTheme="majorHAnsi" w:cstheme="majorHAnsi"/>
          <w:b/>
          <w:u w:val="single"/>
        </w:rPr>
        <w:t>Methods and Results:</w:t>
      </w:r>
    </w:p>
    <w:p w14:paraId="601D9350" w14:textId="77777777" w:rsidR="00967399" w:rsidRDefault="00967399" w:rsidP="0083412E"/>
    <w:p w14:paraId="536278AD" w14:textId="33B1ADA5" w:rsidR="00EF2D20" w:rsidRPr="00B95847" w:rsidRDefault="00EF2D20" w:rsidP="00EF2D20">
      <w:pPr>
        <w:pStyle w:val="Heading2"/>
      </w:pPr>
      <w:r>
        <w:t>Monday</w:t>
      </w:r>
      <w:r w:rsidRPr="00B95847">
        <w:t xml:space="preserve"> </w:t>
      </w:r>
      <w:r>
        <w:t xml:space="preserve">October 10, </w:t>
      </w:r>
      <w:r w:rsidRPr="00B95847">
        <w:t>202</w:t>
      </w:r>
      <w:r>
        <w:t>2</w:t>
      </w:r>
    </w:p>
    <w:p w14:paraId="03BC5A45" w14:textId="77777777" w:rsidR="00EF2D20" w:rsidRPr="0085257C" w:rsidRDefault="00EF2D20" w:rsidP="00EF2D20">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33DA1706" w14:textId="37D9755A" w:rsidR="00EF2D20" w:rsidRPr="00EF2D20" w:rsidRDefault="00EF2D20" w:rsidP="00EF2D20">
      <w:pPr>
        <w:pStyle w:val="ListParagraph"/>
        <w:numPr>
          <w:ilvl w:val="0"/>
          <w:numId w:val="39"/>
        </w:numPr>
        <w:rPr>
          <w:sz w:val="18"/>
          <w:szCs w:val="18"/>
        </w:rPr>
      </w:pPr>
      <w:r>
        <w:rPr>
          <w:sz w:val="18"/>
          <w:szCs w:val="18"/>
        </w:rPr>
        <w:t>Gel and transfer for VSVG-tagged proteins</w:t>
      </w:r>
    </w:p>
    <w:p w14:paraId="50B2128D" w14:textId="77777777" w:rsidR="00EF2D20" w:rsidRPr="00551DD0" w:rsidRDefault="00EF2D20" w:rsidP="00EF2D20">
      <w:pPr>
        <w:rPr>
          <w:rFonts w:asciiTheme="majorHAnsi" w:hAnsiTheme="majorHAnsi" w:cstheme="majorHAnsi"/>
          <w:b/>
          <w:u w:val="single"/>
        </w:rPr>
      </w:pPr>
      <w:r w:rsidRPr="00B95847">
        <w:rPr>
          <w:rFonts w:asciiTheme="majorHAnsi" w:hAnsiTheme="majorHAnsi" w:cstheme="majorHAnsi"/>
          <w:b/>
          <w:u w:val="single"/>
        </w:rPr>
        <w:t>Methods and Results:</w:t>
      </w:r>
    </w:p>
    <w:p w14:paraId="2E56CF7B" w14:textId="77777777" w:rsidR="00EF2D20" w:rsidRDefault="00EF2D20" w:rsidP="0083412E"/>
    <w:p w14:paraId="14B10975" w14:textId="77777777" w:rsidR="00140306" w:rsidRDefault="00140306" w:rsidP="0083412E"/>
    <w:p w14:paraId="1E73480A" w14:textId="432EA9A1" w:rsidR="0065627E" w:rsidRDefault="0065627E" w:rsidP="0083412E"/>
    <w:p w14:paraId="4C033E77" w14:textId="77777777" w:rsidR="0065627E" w:rsidRDefault="0065627E" w:rsidP="0083412E"/>
    <w:p w14:paraId="31AA8B2C" w14:textId="150BF31E" w:rsidR="00717285" w:rsidRDefault="00717285" w:rsidP="0083412E"/>
    <w:p w14:paraId="067A81EB" w14:textId="6E156B4D" w:rsidR="003C0403" w:rsidRDefault="003C0403" w:rsidP="0083412E">
      <w:r>
        <w:t>Digest:</w:t>
      </w:r>
    </w:p>
    <w:tbl>
      <w:tblPr>
        <w:tblStyle w:val="TableGrid"/>
        <w:tblW w:w="9198" w:type="dxa"/>
        <w:tblLook w:val="04A0" w:firstRow="1" w:lastRow="0" w:firstColumn="1" w:lastColumn="0" w:noHBand="0" w:noVBand="1"/>
      </w:tblPr>
      <w:tblGrid>
        <w:gridCol w:w="1017"/>
        <w:gridCol w:w="2218"/>
        <w:gridCol w:w="1643"/>
        <w:gridCol w:w="2430"/>
        <w:gridCol w:w="1890"/>
      </w:tblGrid>
      <w:tr w:rsidR="003C0403" w14:paraId="3143639C" w14:textId="77777777" w:rsidTr="003C0403">
        <w:tc>
          <w:tcPr>
            <w:tcW w:w="1017" w:type="dxa"/>
          </w:tcPr>
          <w:p w14:paraId="5B4A1F28" w14:textId="77777777" w:rsidR="003C0403" w:rsidRDefault="003C0403" w:rsidP="00121582">
            <w:pPr>
              <w:jc w:val="center"/>
            </w:pPr>
            <w:r>
              <w:lastRenderedPageBreak/>
              <w:t>Tube</w:t>
            </w:r>
          </w:p>
        </w:tc>
        <w:tc>
          <w:tcPr>
            <w:tcW w:w="2218" w:type="dxa"/>
          </w:tcPr>
          <w:p w14:paraId="459A349F" w14:textId="77777777" w:rsidR="003C0403" w:rsidRDefault="003C0403" w:rsidP="00121582">
            <w:pPr>
              <w:jc w:val="center"/>
            </w:pPr>
            <w:r>
              <w:t>DNA</w:t>
            </w:r>
          </w:p>
        </w:tc>
        <w:tc>
          <w:tcPr>
            <w:tcW w:w="1643" w:type="dxa"/>
          </w:tcPr>
          <w:p w14:paraId="47E1919A" w14:textId="77777777" w:rsidR="003C0403" w:rsidRDefault="003C0403" w:rsidP="00121582">
            <w:pPr>
              <w:jc w:val="center"/>
            </w:pPr>
            <w:r>
              <w:t>Enzyme(s)</w:t>
            </w:r>
          </w:p>
        </w:tc>
        <w:tc>
          <w:tcPr>
            <w:tcW w:w="2430" w:type="dxa"/>
          </w:tcPr>
          <w:p w14:paraId="339B929E" w14:textId="77777777" w:rsidR="003C0403" w:rsidRDefault="003C0403" w:rsidP="00121582">
            <w:pPr>
              <w:jc w:val="center"/>
            </w:pPr>
            <w:r>
              <w:t>DNA Volume (uL)</w:t>
            </w:r>
          </w:p>
        </w:tc>
        <w:tc>
          <w:tcPr>
            <w:tcW w:w="1890" w:type="dxa"/>
          </w:tcPr>
          <w:p w14:paraId="725490C9" w14:textId="77777777" w:rsidR="003C0403" w:rsidRDefault="003C0403" w:rsidP="00121582">
            <w:pPr>
              <w:jc w:val="center"/>
            </w:pPr>
            <w:r>
              <w:t>H</w:t>
            </w:r>
            <w:r w:rsidRPr="00682FE8">
              <w:rPr>
                <w:vertAlign w:val="subscript"/>
              </w:rPr>
              <w:t>2</w:t>
            </w:r>
            <w:r>
              <w:t>O Volume (uL)</w:t>
            </w:r>
          </w:p>
        </w:tc>
      </w:tr>
      <w:tr w:rsidR="003C0403" w14:paraId="140AEB28" w14:textId="77777777" w:rsidTr="003C0403">
        <w:tc>
          <w:tcPr>
            <w:tcW w:w="1017" w:type="dxa"/>
          </w:tcPr>
          <w:p w14:paraId="0151236E" w14:textId="77777777" w:rsidR="003C0403" w:rsidRDefault="003C0403" w:rsidP="00121582">
            <w:pPr>
              <w:jc w:val="center"/>
            </w:pPr>
            <w:r>
              <w:t>1</w:t>
            </w:r>
          </w:p>
        </w:tc>
        <w:tc>
          <w:tcPr>
            <w:tcW w:w="2218" w:type="dxa"/>
          </w:tcPr>
          <w:p w14:paraId="20C8D894" w14:textId="5B9316E2" w:rsidR="003C0403" w:rsidRDefault="003C0403" w:rsidP="00121582">
            <w:pPr>
              <w:jc w:val="center"/>
            </w:pPr>
            <w:r>
              <w:t>Purified PCR 1</w:t>
            </w:r>
          </w:p>
        </w:tc>
        <w:tc>
          <w:tcPr>
            <w:tcW w:w="1643" w:type="dxa"/>
            <w:vAlign w:val="center"/>
          </w:tcPr>
          <w:p w14:paraId="54296049" w14:textId="61D1956C" w:rsidR="003C0403" w:rsidRDefault="003C0403" w:rsidP="003C0403">
            <w:pPr>
              <w:jc w:val="center"/>
            </w:pPr>
            <w:proofErr w:type="spellStart"/>
            <w:r>
              <w:t>KpnI</w:t>
            </w:r>
            <w:proofErr w:type="spellEnd"/>
            <w:r>
              <w:t>/NotI</w:t>
            </w:r>
          </w:p>
        </w:tc>
        <w:tc>
          <w:tcPr>
            <w:tcW w:w="2430" w:type="dxa"/>
          </w:tcPr>
          <w:p w14:paraId="525FB08A" w14:textId="77777777" w:rsidR="003C0403" w:rsidRDefault="003C0403" w:rsidP="00121582">
            <w:pPr>
              <w:jc w:val="center"/>
            </w:pPr>
            <w:r>
              <w:t>15</w:t>
            </w:r>
          </w:p>
        </w:tc>
        <w:tc>
          <w:tcPr>
            <w:tcW w:w="1890" w:type="dxa"/>
          </w:tcPr>
          <w:p w14:paraId="3C048263" w14:textId="77777777" w:rsidR="003C0403" w:rsidRDefault="003C0403" w:rsidP="00121582">
            <w:pPr>
              <w:jc w:val="center"/>
            </w:pPr>
            <w:r>
              <w:t>-</w:t>
            </w:r>
          </w:p>
        </w:tc>
      </w:tr>
      <w:tr w:rsidR="003C0403" w14:paraId="04C7BC95" w14:textId="77777777" w:rsidTr="003C0403">
        <w:tc>
          <w:tcPr>
            <w:tcW w:w="1017" w:type="dxa"/>
          </w:tcPr>
          <w:p w14:paraId="01EC132F" w14:textId="77777777" w:rsidR="003C0403" w:rsidRDefault="003C0403" w:rsidP="003C0403">
            <w:pPr>
              <w:jc w:val="center"/>
            </w:pPr>
            <w:r>
              <w:t>2</w:t>
            </w:r>
          </w:p>
        </w:tc>
        <w:tc>
          <w:tcPr>
            <w:tcW w:w="2218" w:type="dxa"/>
          </w:tcPr>
          <w:p w14:paraId="58A8A7A6" w14:textId="0DA05CC1" w:rsidR="003C0403" w:rsidRDefault="003C0403" w:rsidP="003C0403">
            <w:pPr>
              <w:jc w:val="center"/>
            </w:pPr>
            <w:r>
              <w:t>Purified PCR 2</w:t>
            </w:r>
          </w:p>
        </w:tc>
        <w:tc>
          <w:tcPr>
            <w:tcW w:w="1643" w:type="dxa"/>
          </w:tcPr>
          <w:p w14:paraId="59346046" w14:textId="7AB59BCB" w:rsidR="003C0403" w:rsidRDefault="003C0403" w:rsidP="003C0403">
            <w:pPr>
              <w:jc w:val="center"/>
            </w:pPr>
            <w:r>
              <w:t>PacI/NotI</w:t>
            </w:r>
          </w:p>
        </w:tc>
        <w:tc>
          <w:tcPr>
            <w:tcW w:w="2430" w:type="dxa"/>
          </w:tcPr>
          <w:p w14:paraId="495E4D86" w14:textId="48ABFD96" w:rsidR="003C0403" w:rsidRDefault="003C0403" w:rsidP="003C0403">
            <w:pPr>
              <w:jc w:val="center"/>
            </w:pPr>
            <w:r>
              <w:t>15</w:t>
            </w:r>
          </w:p>
        </w:tc>
        <w:tc>
          <w:tcPr>
            <w:tcW w:w="1890" w:type="dxa"/>
          </w:tcPr>
          <w:p w14:paraId="41D0DD54" w14:textId="092C467A" w:rsidR="003C0403" w:rsidRDefault="003C0403" w:rsidP="003C0403">
            <w:pPr>
              <w:jc w:val="center"/>
            </w:pPr>
            <w:r>
              <w:t>-</w:t>
            </w:r>
          </w:p>
        </w:tc>
      </w:tr>
      <w:tr w:rsidR="003C0403" w14:paraId="6E0924FB" w14:textId="77777777" w:rsidTr="003C0403">
        <w:tc>
          <w:tcPr>
            <w:tcW w:w="1017" w:type="dxa"/>
          </w:tcPr>
          <w:p w14:paraId="0C1B32C6" w14:textId="57C19B7A" w:rsidR="003C0403" w:rsidRDefault="003C0403" w:rsidP="003C0403">
            <w:pPr>
              <w:jc w:val="center"/>
            </w:pPr>
            <w:r>
              <w:t>3</w:t>
            </w:r>
          </w:p>
        </w:tc>
        <w:tc>
          <w:tcPr>
            <w:tcW w:w="2218" w:type="dxa"/>
          </w:tcPr>
          <w:p w14:paraId="0A779F37" w14:textId="64BE4E59" w:rsidR="003C0403" w:rsidRDefault="003C0403" w:rsidP="003C0403">
            <w:pPr>
              <w:jc w:val="center"/>
            </w:pPr>
            <w:r>
              <w:t>Purified PCR 3</w:t>
            </w:r>
          </w:p>
        </w:tc>
        <w:tc>
          <w:tcPr>
            <w:tcW w:w="1643" w:type="dxa"/>
          </w:tcPr>
          <w:p w14:paraId="2A23A6D2" w14:textId="2426B914" w:rsidR="003C0403" w:rsidRDefault="003C0403" w:rsidP="003C0403">
            <w:pPr>
              <w:jc w:val="center"/>
            </w:pPr>
            <w:r>
              <w:t>PacI/NotI</w:t>
            </w:r>
          </w:p>
        </w:tc>
        <w:tc>
          <w:tcPr>
            <w:tcW w:w="2430" w:type="dxa"/>
          </w:tcPr>
          <w:p w14:paraId="34C395B7" w14:textId="214F8395" w:rsidR="003C0403" w:rsidRDefault="003C0403" w:rsidP="003C0403">
            <w:pPr>
              <w:jc w:val="center"/>
            </w:pPr>
            <w:r>
              <w:t>15</w:t>
            </w:r>
          </w:p>
        </w:tc>
        <w:tc>
          <w:tcPr>
            <w:tcW w:w="1890" w:type="dxa"/>
          </w:tcPr>
          <w:p w14:paraId="4E5355A3" w14:textId="0277A4D4" w:rsidR="003C0403" w:rsidRDefault="003C0403" w:rsidP="003C0403">
            <w:pPr>
              <w:jc w:val="center"/>
            </w:pPr>
            <w:r>
              <w:t>-</w:t>
            </w:r>
          </w:p>
        </w:tc>
      </w:tr>
      <w:tr w:rsidR="003C0403" w14:paraId="146A1CBF" w14:textId="77777777" w:rsidTr="003C0403">
        <w:tc>
          <w:tcPr>
            <w:tcW w:w="1017" w:type="dxa"/>
          </w:tcPr>
          <w:p w14:paraId="6FDC980F" w14:textId="3976888A" w:rsidR="003C0403" w:rsidRDefault="003C0403" w:rsidP="003C0403">
            <w:pPr>
              <w:jc w:val="center"/>
            </w:pPr>
            <w:r>
              <w:t>4</w:t>
            </w:r>
          </w:p>
        </w:tc>
        <w:tc>
          <w:tcPr>
            <w:tcW w:w="2218" w:type="dxa"/>
          </w:tcPr>
          <w:p w14:paraId="7CC2606C" w14:textId="2624A4B4" w:rsidR="003C0403" w:rsidRDefault="003C0403" w:rsidP="003C0403">
            <w:pPr>
              <w:jc w:val="center"/>
            </w:pPr>
            <w:r>
              <w:t>Purified PCR 4</w:t>
            </w:r>
          </w:p>
        </w:tc>
        <w:tc>
          <w:tcPr>
            <w:tcW w:w="1643" w:type="dxa"/>
          </w:tcPr>
          <w:p w14:paraId="47F9FB81" w14:textId="7C96F154" w:rsidR="003C0403" w:rsidRDefault="003C0403" w:rsidP="003C0403">
            <w:pPr>
              <w:jc w:val="center"/>
            </w:pPr>
            <w:r>
              <w:t>PacI/NotI</w:t>
            </w:r>
          </w:p>
        </w:tc>
        <w:tc>
          <w:tcPr>
            <w:tcW w:w="2430" w:type="dxa"/>
          </w:tcPr>
          <w:p w14:paraId="5C326FD5" w14:textId="5E864C2B" w:rsidR="003C0403" w:rsidRDefault="003C0403" w:rsidP="003C0403">
            <w:pPr>
              <w:jc w:val="center"/>
            </w:pPr>
            <w:r>
              <w:t>15</w:t>
            </w:r>
          </w:p>
        </w:tc>
        <w:tc>
          <w:tcPr>
            <w:tcW w:w="1890" w:type="dxa"/>
          </w:tcPr>
          <w:p w14:paraId="15F934C5" w14:textId="6124F073" w:rsidR="003C0403" w:rsidRDefault="003C0403" w:rsidP="003C0403">
            <w:pPr>
              <w:jc w:val="center"/>
            </w:pPr>
            <w:r>
              <w:t>-</w:t>
            </w:r>
          </w:p>
        </w:tc>
      </w:tr>
      <w:tr w:rsidR="003C0403" w14:paraId="5157E1AC" w14:textId="77777777" w:rsidTr="003C0403">
        <w:tc>
          <w:tcPr>
            <w:tcW w:w="1017" w:type="dxa"/>
          </w:tcPr>
          <w:p w14:paraId="502CCDB4" w14:textId="1360E6AF" w:rsidR="003C0403" w:rsidRDefault="003C0403" w:rsidP="003C0403">
            <w:pPr>
              <w:jc w:val="center"/>
            </w:pPr>
            <w:r>
              <w:t>5</w:t>
            </w:r>
          </w:p>
        </w:tc>
        <w:tc>
          <w:tcPr>
            <w:tcW w:w="2218" w:type="dxa"/>
          </w:tcPr>
          <w:p w14:paraId="61DC409D" w14:textId="3BC9AA5A" w:rsidR="003C0403" w:rsidRDefault="003C0403" w:rsidP="003C0403">
            <w:pPr>
              <w:jc w:val="center"/>
            </w:pPr>
            <w:r>
              <w:t>Purified PCR 5</w:t>
            </w:r>
          </w:p>
        </w:tc>
        <w:tc>
          <w:tcPr>
            <w:tcW w:w="1643" w:type="dxa"/>
          </w:tcPr>
          <w:p w14:paraId="59A7B926" w14:textId="7DBEE643" w:rsidR="003C0403" w:rsidRDefault="003C0403" w:rsidP="003C0403">
            <w:pPr>
              <w:jc w:val="center"/>
            </w:pPr>
            <w:r>
              <w:t>PacI/</w:t>
            </w:r>
            <w:proofErr w:type="spellStart"/>
            <w:r>
              <w:t>MfeI</w:t>
            </w:r>
            <w:proofErr w:type="spellEnd"/>
          </w:p>
        </w:tc>
        <w:tc>
          <w:tcPr>
            <w:tcW w:w="2430" w:type="dxa"/>
          </w:tcPr>
          <w:p w14:paraId="1276D926" w14:textId="1EA44206" w:rsidR="003C0403" w:rsidRDefault="003C0403" w:rsidP="003C0403">
            <w:pPr>
              <w:jc w:val="center"/>
            </w:pPr>
            <w:r>
              <w:t>15</w:t>
            </w:r>
          </w:p>
        </w:tc>
        <w:tc>
          <w:tcPr>
            <w:tcW w:w="1890" w:type="dxa"/>
          </w:tcPr>
          <w:p w14:paraId="74754152" w14:textId="1E85954E" w:rsidR="003C0403" w:rsidRDefault="003C0403" w:rsidP="003C0403">
            <w:pPr>
              <w:jc w:val="center"/>
            </w:pPr>
            <w:r>
              <w:t>-</w:t>
            </w:r>
          </w:p>
        </w:tc>
      </w:tr>
      <w:tr w:rsidR="003C0403" w14:paraId="504BAC15" w14:textId="77777777" w:rsidTr="003C0403">
        <w:tc>
          <w:tcPr>
            <w:tcW w:w="1017" w:type="dxa"/>
          </w:tcPr>
          <w:p w14:paraId="33795921" w14:textId="077E852B" w:rsidR="003C0403" w:rsidRDefault="003C0403" w:rsidP="003C0403">
            <w:pPr>
              <w:jc w:val="center"/>
            </w:pPr>
            <w:r>
              <w:t>6</w:t>
            </w:r>
          </w:p>
        </w:tc>
        <w:tc>
          <w:tcPr>
            <w:tcW w:w="2218" w:type="dxa"/>
          </w:tcPr>
          <w:p w14:paraId="515D1211" w14:textId="2DAA0972" w:rsidR="003C0403" w:rsidRDefault="003C0403" w:rsidP="003C0403">
            <w:pPr>
              <w:jc w:val="center"/>
            </w:pPr>
            <w:r>
              <w:t>Purified PCR 6</w:t>
            </w:r>
          </w:p>
        </w:tc>
        <w:tc>
          <w:tcPr>
            <w:tcW w:w="1643" w:type="dxa"/>
          </w:tcPr>
          <w:p w14:paraId="7A8AF029" w14:textId="1F94A0F0" w:rsidR="003C0403" w:rsidRDefault="003C0403" w:rsidP="003C0403">
            <w:pPr>
              <w:jc w:val="center"/>
            </w:pPr>
            <w:r>
              <w:t>PacI/</w:t>
            </w:r>
            <w:proofErr w:type="spellStart"/>
            <w:r>
              <w:t>MfeI</w:t>
            </w:r>
            <w:proofErr w:type="spellEnd"/>
          </w:p>
        </w:tc>
        <w:tc>
          <w:tcPr>
            <w:tcW w:w="2430" w:type="dxa"/>
          </w:tcPr>
          <w:p w14:paraId="3F2C5ADE" w14:textId="746EC77A" w:rsidR="003C0403" w:rsidRDefault="003C0403" w:rsidP="003C0403">
            <w:pPr>
              <w:jc w:val="center"/>
            </w:pPr>
            <w:r>
              <w:t>15</w:t>
            </w:r>
          </w:p>
        </w:tc>
        <w:tc>
          <w:tcPr>
            <w:tcW w:w="1890" w:type="dxa"/>
          </w:tcPr>
          <w:p w14:paraId="23A6C7CC" w14:textId="58E7770C" w:rsidR="003C0403" w:rsidRDefault="003C0403" w:rsidP="003C0403">
            <w:pPr>
              <w:jc w:val="center"/>
            </w:pPr>
            <w:r>
              <w:t>-</w:t>
            </w:r>
          </w:p>
        </w:tc>
      </w:tr>
      <w:tr w:rsidR="003C0403" w14:paraId="6ED42DDC" w14:textId="77777777" w:rsidTr="003C0403">
        <w:tc>
          <w:tcPr>
            <w:tcW w:w="1017" w:type="dxa"/>
          </w:tcPr>
          <w:p w14:paraId="3FCC7C04" w14:textId="10BD163B" w:rsidR="003C0403" w:rsidRDefault="003C0403" w:rsidP="003C0403">
            <w:pPr>
              <w:jc w:val="center"/>
            </w:pPr>
            <w:r>
              <w:t>7</w:t>
            </w:r>
          </w:p>
        </w:tc>
        <w:tc>
          <w:tcPr>
            <w:tcW w:w="2218" w:type="dxa"/>
          </w:tcPr>
          <w:p w14:paraId="22BE68BE" w14:textId="624E911C" w:rsidR="003C0403" w:rsidRDefault="003C0403" w:rsidP="003C0403">
            <w:pPr>
              <w:jc w:val="center"/>
            </w:pPr>
            <w:r>
              <w:t>Purified PCR 7</w:t>
            </w:r>
          </w:p>
        </w:tc>
        <w:tc>
          <w:tcPr>
            <w:tcW w:w="1643" w:type="dxa"/>
          </w:tcPr>
          <w:p w14:paraId="7DC4F8D7" w14:textId="00697F0C" w:rsidR="003C0403" w:rsidRDefault="003C0403" w:rsidP="003C0403">
            <w:pPr>
              <w:jc w:val="center"/>
            </w:pPr>
            <w:r>
              <w:t>PacI/</w:t>
            </w:r>
            <w:proofErr w:type="spellStart"/>
            <w:r>
              <w:t>MfeI</w:t>
            </w:r>
            <w:proofErr w:type="spellEnd"/>
          </w:p>
        </w:tc>
        <w:tc>
          <w:tcPr>
            <w:tcW w:w="2430" w:type="dxa"/>
          </w:tcPr>
          <w:p w14:paraId="088B5CAD" w14:textId="15FF76FC" w:rsidR="003C0403" w:rsidRDefault="003C0403" w:rsidP="003C0403">
            <w:pPr>
              <w:jc w:val="center"/>
            </w:pPr>
            <w:r>
              <w:t>15</w:t>
            </w:r>
          </w:p>
        </w:tc>
        <w:tc>
          <w:tcPr>
            <w:tcW w:w="1890" w:type="dxa"/>
          </w:tcPr>
          <w:p w14:paraId="656F0308" w14:textId="0484588C" w:rsidR="003C0403" w:rsidRDefault="003C0403" w:rsidP="003C0403">
            <w:pPr>
              <w:jc w:val="center"/>
            </w:pPr>
            <w:r>
              <w:t>-</w:t>
            </w:r>
          </w:p>
        </w:tc>
      </w:tr>
      <w:tr w:rsidR="003C0403" w14:paraId="1062E21F" w14:textId="77777777" w:rsidTr="003C0403">
        <w:tc>
          <w:tcPr>
            <w:tcW w:w="1017" w:type="dxa"/>
          </w:tcPr>
          <w:p w14:paraId="5CF03699" w14:textId="410A9220" w:rsidR="003C0403" w:rsidRDefault="003C0403" w:rsidP="003C0403">
            <w:pPr>
              <w:jc w:val="center"/>
            </w:pPr>
            <w:r>
              <w:t>8</w:t>
            </w:r>
          </w:p>
        </w:tc>
        <w:tc>
          <w:tcPr>
            <w:tcW w:w="2218" w:type="dxa"/>
          </w:tcPr>
          <w:p w14:paraId="066B7828" w14:textId="3F618F4C" w:rsidR="003C0403" w:rsidRDefault="003C0403" w:rsidP="003C0403">
            <w:pPr>
              <w:jc w:val="center"/>
            </w:pPr>
            <w:r>
              <w:t>Purified PCR 8B</w:t>
            </w:r>
          </w:p>
        </w:tc>
        <w:tc>
          <w:tcPr>
            <w:tcW w:w="1643" w:type="dxa"/>
          </w:tcPr>
          <w:p w14:paraId="63ED5193" w14:textId="4457938C" w:rsidR="003C0403" w:rsidRDefault="003C0403" w:rsidP="003C0403">
            <w:pPr>
              <w:jc w:val="center"/>
            </w:pPr>
            <w:proofErr w:type="spellStart"/>
            <w:r>
              <w:t>KpnI</w:t>
            </w:r>
            <w:proofErr w:type="spellEnd"/>
            <w:r>
              <w:t>/</w:t>
            </w:r>
            <w:proofErr w:type="spellStart"/>
            <w:r>
              <w:t>MfeI</w:t>
            </w:r>
            <w:proofErr w:type="spellEnd"/>
          </w:p>
        </w:tc>
        <w:tc>
          <w:tcPr>
            <w:tcW w:w="2430" w:type="dxa"/>
          </w:tcPr>
          <w:p w14:paraId="225F5357" w14:textId="55295C29" w:rsidR="003C0403" w:rsidRDefault="003C0403" w:rsidP="003C0403">
            <w:pPr>
              <w:jc w:val="center"/>
            </w:pPr>
            <w:r>
              <w:t>15</w:t>
            </w:r>
          </w:p>
        </w:tc>
        <w:tc>
          <w:tcPr>
            <w:tcW w:w="1890" w:type="dxa"/>
          </w:tcPr>
          <w:p w14:paraId="3E0CE967" w14:textId="2EC17D2B" w:rsidR="003C0403" w:rsidRDefault="003C0403" w:rsidP="003C0403">
            <w:pPr>
              <w:jc w:val="center"/>
            </w:pPr>
            <w:r>
              <w:t>-</w:t>
            </w:r>
          </w:p>
        </w:tc>
      </w:tr>
      <w:tr w:rsidR="003C0403" w14:paraId="522282E9" w14:textId="77777777" w:rsidTr="003C0403">
        <w:tc>
          <w:tcPr>
            <w:tcW w:w="1017" w:type="dxa"/>
          </w:tcPr>
          <w:p w14:paraId="27ACCBF8" w14:textId="4D94B469" w:rsidR="003C0403" w:rsidRDefault="003C0403" w:rsidP="003C0403">
            <w:pPr>
              <w:jc w:val="center"/>
            </w:pPr>
            <w:r>
              <w:t>9</w:t>
            </w:r>
          </w:p>
        </w:tc>
        <w:tc>
          <w:tcPr>
            <w:tcW w:w="2218" w:type="dxa"/>
          </w:tcPr>
          <w:p w14:paraId="2B19A5B6" w14:textId="01634102" w:rsidR="003C0403" w:rsidRDefault="003C0403" w:rsidP="003C0403">
            <w:pPr>
              <w:jc w:val="center"/>
            </w:pPr>
            <w:r>
              <w:t>Purified PCR 10</w:t>
            </w:r>
          </w:p>
        </w:tc>
        <w:tc>
          <w:tcPr>
            <w:tcW w:w="1643" w:type="dxa"/>
          </w:tcPr>
          <w:p w14:paraId="11F70EF0" w14:textId="099B1AF1" w:rsidR="003C0403" w:rsidRDefault="003C0403" w:rsidP="003C0403">
            <w:pPr>
              <w:jc w:val="center"/>
            </w:pPr>
            <w:r>
              <w:t>PacI/</w:t>
            </w:r>
            <w:proofErr w:type="spellStart"/>
            <w:r>
              <w:t>MfeI</w:t>
            </w:r>
            <w:proofErr w:type="spellEnd"/>
          </w:p>
        </w:tc>
        <w:tc>
          <w:tcPr>
            <w:tcW w:w="2430" w:type="dxa"/>
          </w:tcPr>
          <w:p w14:paraId="4E04BC2B" w14:textId="0ADA200A" w:rsidR="003C0403" w:rsidRDefault="003C0403" w:rsidP="003C0403">
            <w:pPr>
              <w:jc w:val="center"/>
            </w:pPr>
            <w:r>
              <w:t>15</w:t>
            </w:r>
          </w:p>
        </w:tc>
        <w:tc>
          <w:tcPr>
            <w:tcW w:w="1890" w:type="dxa"/>
          </w:tcPr>
          <w:p w14:paraId="26B39331" w14:textId="6D0BDA99" w:rsidR="003C0403" w:rsidRDefault="003C0403" w:rsidP="003C0403">
            <w:pPr>
              <w:jc w:val="center"/>
            </w:pPr>
            <w:r>
              <w:t>-</w:t>
            </w:r>
          </w:p>
        </w:tc>
      </w:tr>
      <w:tr w:rsidR="003C0403" w14:paraId="5CEB8378" w14:textId="77777777" w:rsidTr="003C0403">
        <w:tc>
          <w:tcPr>
            <w:tcW w:w="1017" w:type="dxa"/>
          </w:tcPr>
          <w:p w14:paraId="110502C2" w14:textId="300D7918" w:rsidR="003C0403" w:rsidRDefault="003C0403" w:rsidP="003C0403">
            <w:pPr>
              <w:jc w:val="center"/>
            </w:pPr>
            <w:r>
              <w:t>10</w:t>
            </w:r>
          </w:p>
        </w:tc>
        <w:tc>
          <w:tcPr>
            <w:tcW w:w="2218" w:type="dxa"/>
          </w:tcPr>
          <w:p w14:paraId="0847855A" w14:textId="73E21498" w:rsidR="003C0403" w:rsidRDefault="003C0403" w:rsidP="003C0403">
            <w:pPr>
              <w:jc w:val="center"/>
            </w:pPr>
            <w:r>
              <w:t>pKR151</w:t>
            </w:r>
          </w:p>
        </w:tc>
        <w:tc>
          <w:tcPr>
            <w:tcW w:w="1643" w:type="dxa"/>
          </w:tcPr>
          <w:p w14:paraId="3AD37C00" w14:textId="3383ECDD" w:rsidR="003C0403" w:rsidRDefault="003C0403" w:rsidP="003C0403">
            <w:pPr>
              <w:jc w:val="center"/>
            </w:pPr>
            <w:proofErr w:type="spellStart"/>
            <w:r>
              <w:t>KpnI</w:t>
            </w:r>
            <w:proofErr w:type="spellEnd"/>
            <w:r>
              <w:t>/NotI</w:t>
            </w:r>
          </w:p>
        </w:tc>
        <w:tc>
          <w:tcPr>
            <w:tcW w:w="2430" w:type="dxa"/>
          </w:tcPr>
          <w:p w14:paraId="5E48EF94" w14:textId="7ACE1DE8" w:rsidR="003C0403" w:rsidRDefault="003C0403" w:rsidP="003C0403">
            <w:pPr>
              <w:jc w:val="center"/>
            </w:pPr>
            <w:r>
              <w:t>5</w:t>
            </w:r>
          </w:p>
        </w:tc>
        <w:tc>
          <w:tcPr>
            <w:tcW w:w="1890" w:type="dxa"/>
          </w:tcPr>
          <w:p w14:paraId="2F1BE9F7" w14:textId="4E3F4F3D" w:rsidR="003C0403" w:rsidRDefault="003C0403" w:rsidP="003C0403">
            <w:pPr>
              <w:jc w:val="center"/>
            </w:pPr>
            <w:r>
              <w:t>10</w:t>
            </w:r>
          </w:p>
        </w:tc>
      </w:tr>
      <w:tr w:rsidR="003C0403" w14:paraId="72CD566B" w14:textId="77777777" w:rsidTr="003C0403">
        <w:tc>
          <w:tcPr>
            <w:tcW w:w="1017" w:type="dxa"/>
          </w:tcPr>
          <w:p w14:paraId="5DEBC4EB" w14:textId="5CA7EA2E" w:rsidR="003C0403" w:rsidRDefault="003C0403" w:rsidP="003C0403">
            <w:pPr>
              <w:jc w:val="center"/>
            </w:pPr>
            <w:r>
              <w:t>11</w:t>
            </w:r>
          </w:p>
        </w:tc>
        <w:tc>
          <w:tcPr>
            <w:tcW w:w="2218" w:type="dxa"/>
          </w:tcPr>
          <w:p w14:paraId="38EE6129" w14:textId="18F309D6" w:rsidR="003C0403" w:rsidRDefault="003C0403" w:rsidP="003C0403">
            <w:pPr>
              <w:jc w:val="center"/>
            </w:pPr>
            <w:r>
              <w:t>pKR151</w:t>
            </w:r>
          </w:p>
        </w:tc>
        <w:tc>
          <w:tcPr>
            <w:tcW w:w="1643" w:type="dxa"/>
          </w:tcPr>
          <w:p w14:paraId="2C122A0D" w14:textId="3E2C4031" w:rsidR="003C0403" w:rsidRDefault="003C0403" w:rsidP="003C0403">
            <w:pPr>
              <w:jc w:val="center"/>
            </w:pPr>
            <w:r>
              <w:t>PacI/NotI</w:t>
            </w:r>
          </w:p>
        </w:tc>
        <w:tc>
          <w:tcPr>
            <w:tcW w:w="2430" w:type="dxa"/>
          </w:tcPr>
          <w:p w14:paraId="4FE40B7D" w14:textId="11A7A80C" w:rsidR="003C0403" w:rsidRDefault="003C0403" w:rsidP="003C0403">
            <w:pPr>
              <w:jc w:val="center"/>
            </w:pPr>
            <w:r>
              <w:t>5</w:t>
            </w:r>
          </w:p>
        </w:tc>
        <w:tc>
          <w:tcPr>
            <w:tcW w:w="1890" w:type="dxa"/>
          </w:tcPr>
          <w:p w14:paraId="7A99A149" w14:textId="67E688F5" w:rsidR="003C0403" w:rsidRDefault="003C0403" w:rsidP="003C0403">
            <w:pPr>
              <w:jc w:val="center"/>
            </w:pPr>
            <w:r>
              <w:t>10</w:t>
            </w:r>
          </w:p>
        </w:tc>
      </w:tr>
      <w:tr w:rsidR="003C0403" w14:paraId="52C71CE5" w14:textId="77777777" w:rsidTr="003C0403">
        <w:tc>
          <w:tcPr>
            <w:tcW w:w="1017" w:type="dxa"/>
          </w:tcPr>
          <w:p w14:paraId="389176A5" w14:textId="31AF7E21" w:rsidR="003C0403" w:rsidRDefault="003C0403" w:rsidP="003C0403">
            <w:pPr>
              <w:jc w:val="center"/>
            </w:pPr>
            <w:r>
              <w:t>12</w:t>
            </w:r>
          </w:p>
        </w:tc>
        <w:tc>
          <w:tcPr>
            <w:tcW w:w="2218" w:type="dxa"/>
          </w:tcPr>
          <w:p w14:paraId="3F817467" w14:textId="5C6276FD" w:rsidR="003C0403" w:rsidRDefault="003C0403" w:rsidP="003C0403">
            <w:pPr>
              <w:jc w:val="center"/>
            </w:pPr>
            <w:r>
              <w:t>pKR151</w:t>
            </w:r>
          </w:p>
        </w:tc>
        <w:tc>
          <w:tcPr>
            <w:tcW w:w="1643" w:type="dxa"/>
          </w:tcPr>
          <w:p w14:paraId="645B72CD" w14:textId="36885B72" w:rsidR="003C0403" w:rsidRDefault="003C0403" w:rsidP="003C0403">
            <w:pPr>
              <w:jc w:val="center"/>
            </w:pPr>
            <w:r>
              <w:t>PacI/</w:t>
            </w:r>
            <w:proofErr w:type="spellStart"/>
            <w:r>
              <w:t>MfeI</w:t>
            </w:r>
            <w:proofErr w:type="spellEnd"/>
          </w:p>
        </w:tc>
        <w:tc>
          <w:tcPr>
            <w:tcW w:w="2430" w:type="dxa"/>
          </w:tcPr>
          <w:p w14:paraId="23500515" w14:textId="40FAC9B8" w:rsidR="003C0403" w:rsidRDefault="003C0403" w:rsidP="003C0403">
            <w:pPr>
              <w:jc w:val="center"/>
            </w:pPr>
            <w:r>
              <w:t>5</w:t>
            </w:r>
          </w:p>
        </w:tc>
        <w:tc>
          <w:tcPr>
            <w:tcW w:w="1890" w:type="dxa"/>
          </w:tcPr>
          <w:p w14:paraId="4FDFAB9A" w14:textId="70196E75" w:rsidR="003C0403" w:rsidRDefault="003C0403" w:rsidP="003C0403">
            <w:pPr>
              <w:jc w:val="center"/>
            </w:pPr>
            <w:r>
              <w:t>10</w:t>
            </w:r>
          </w:p>
        </w:tc>
      </w:tr>
      <w:tr w:rsidR="003C0403" w14:paraId="2144F983" w14:textId="77777777" w:rsidTr="003C0403">
        <w:tc>
          <w:tcPr>
            <w:tcW w:w="1017" w:type="dxa"/>
          </w:tcPr>
          <w:p w14:paraId="57E4D6A1" w14:textId="7837BBA5" w:rsidR="003C0403" w:rsidRDefault="003C0403" w:rsidP="003C0403">
            <w:pPr>
              <w:jc w:val="center"/>
            </w:pPr>
            <w:r>
              <w:t>13</w:t>
            </w:r>
          </w:p>
        </w:tc>
        <w:tc>
          <w:tcPr>
            <w:tcW w:w="2218" w:type="dxa"/>
          </w:tcPr>
          <w:p w14:paraId="010AD601" w14:textId="6F9963C1" w:rsidR="003C0403" w:rsidRDefault="003C0403" w:rsidP="003C0403">
            <w:pPr>
              <w:jc w:val="center"/>
            </w:pPr>
            <w:r>
              <w:t>pKR151</w:t>
            </w:r>
          </w:p>
        </w:tc>
        <w:tc>
          <w:tcPr>
            <w:tcW w:w="1643" w:type="dxa"/>
          </w:tcPr>
          <w:p w14:paraId="17C08CFA" w14:textId="77F5276A" w:rsidR="003C0403" w:rsidRDefault="003C0403" w:rsidP="003C0403">
            <w:pPr>
              <w:jc w:val="center"/>
            </w:pPr>
            <w:proofErr w:type="spellStart"/>
            <w:r>
              <w:t>KpnI</w:t>
            </w:r>
            <w:proofErr w:type="spellEnd"/>
            <w:r>
              <w:t>/</w:t>
            </w:r>
            <w:proofErr w:type="spellStart"/>
            <w:r>
              <w:t>MfeI</w:t>
            </w:r>
            <w:proofErr w:type="spellEnd"/>
          </w:p>
        </w:tc>
        <w:tc>
          <w:tcPr>
            <w:tcW w:w="2430" w:type="dxa"/>
          </w:tcPr>
          <w:p w14:paraId="50ED1788" w14:textId="6277CB3E" w:rsidR="003C0403" w:rsidRDefault="003C0403" w:rsidP="003C0403">
            <w:pPr>
              <w:jc w:val="center"/>
            </w:pPr>
            <w:r>
              <w:t>5</w:t>
            </w:r>
          </w:p>
        </w:tc>
        <w:tc>
          <w:tcPr>
            <w:tcW w:w="1890" w:type="dxa"/>
          </w:tcPr>
          <w:p w14:paraId="32AC910A" w14:textId="28BCE311" w:rsidR="003C0403" w:rsidRDefault="003C0403" w:rsidP="003C0403">
            <w:pPr>
              <w:jc w:val="center"/>
            </w:pPr>
            <w:r>
              <w:t>10</w:t>
            </w:r>
          </w:p>
        </w:tc>
      </w:tr>
    </w:tbl>
    <w:p w14:paraId="46C26102" w14:textId="7D50B665" w:rsidR="003C0403" w:rsidRDefault="003C0403" w:rsidP="0083412E"/>
    <w:p w14:paraId="1C724864" w14:textId="25109902" w:rsidR="00284AB2" w:rsidRDefault="00284AB2" w:rsidP="0083412E">
      <w:r>
        <w:t>Ligation:</w:t>
      </w:r>
    </w:p>
    <w:tbl>
      <w:tblPr>
        <w:tblStyle w:val="TableGrid"/>
        <w:tblW w:w="10214" w:type="dxa"/>
        <w:tblLook w:val="04A0" w:firstRow="1" w:lastRow="0" w:firstColumn="1" w:lastColumn="0" w:noHBand="0" w:noVBand="1"/>
      </w:tblPr>
      <w:tblGrid>
        <w:gridCol w:w="961"/>
        <w:gridCol w:w="2890"/>
        <w:gridCol w:w="3299"/>
        <w:gridCol w:w="3064"/>
      </w:tblGrid>
      <w:tr w:rsidR="00284AB2" w14:paraId="6B6F310E" w14:textId="63F15E02" w:rsidTr="00284AB2">
        <w:tc>
          <w:tcPr>
            <w:tcW w:w="961" w:type="dxa"/>
          </w:tcPr>
          <w:p w14:paraId="0592148B" w14:textId="77777777" w:rsidR="00284AB2" w:rsidRDefault="00284AB2" w:rsidP="00121582">
            <w:pPr>
              <w:jc w:val="center"/>
            </w:pPr>
            <w:r>
              <w:t>Tube</w:t>
            </w:r>
          </w:p>
        </w:tc>
        <w:tc>
          <w:tcPr>
            <w:tcW w:w="2890" w:type="dxa"/>
          </w:tcPr>
          <w:p w14:paraId="502ADA95" w14:textId="77777777" w:rsidR="00284AB2" w:rsidRDefault="00284AB2" w:rsidP="00121582">
            <w:pPr>
              <w:jc w:val="center"/>
            </w:pPr>
            <w:r>
              <w:t>Insert</w:t>
            </w:r>
          </w:p>
        </w:tc>
        <w:tc>
          <w:tcPr>
            <w:tcW w:w="3299" w:type="dxa"/>
          </w:tcPr>
          <w:p w14:paraId="171067EA" w14:textId="77777777" w:rsidR="00284AB2" w:rsidRDefault="00284AB2" w:rsidP="00121582">
            <w:pPr>
              <w:jc w:val="center"/>
            </w:pPr>
            <w:r>
              <w:t>Backbone</w:t>
            </w:r>
          </w:p>
        </w:tc>
        <w:tc>
          <w:tcPr>
            <w:tcW w:w="3064" w:type="dxa"/>
          </w:tcPr>
          <w:p w14:paraId="3DB065BE" w14:textId="01F0DF6B" w:rsidR="00284AB2" w:rsidRDefault="00284AB2" w:rsidP="00121582">
            <w:pPr>
              <w:jc w:val="center"/>
            </w:pPr>
            <w:r>
              <w:t>Desired plasmid</w:t>
            </w:r>
          </w:p>
        </w:tc>
      </w:tr>
      <w:tr w:rsidR="00284AB2" w14:paraId="592D0B92" w14:textId="333BFCE5" w:rsidTr="00284AB2">
        <w:tc>
          <w:tcPr>
            <w:tcW w:w="961" w:type="dxa"/>
          </w:tcPr>
          <w:p w14:paraId="23B9D701" w14:textId="77777777" w:rsidR="00284AB2" w:rsidRDefault="00284AB2" w:rsidP="00121582">
            <w:pPr>
              <w:jc w:val="center"/>
            </w:pPr>
            <w:r>
              <w:t>1</w:t>
            </w:r>
          </w:p>
        </w:tc>
        <w:tc>
          <w:tcPr>
            <w:tcW w:w="2890" w:type="dxa"/>
          </w:tcPr>
          <w:p w14:paraId="2B7A1103" w14:textId="58717581" w:rsidR="00284AB2" w:rsidRDefault="00284AB2" w:rsidP="00121582">
            <w:pPr>
              <w:jc w:val="center"/>
            </w:pPr>
            <w:r>
              <w:t xml:space="preserve">Gel </w:t>
            </w:r>
            <w:proofErr w:type="spellStart"/>
            <w:r>
              <w:t>purf</w:t>
            </w:r>
            <w:proofErr w:type="spellEnd"/>
            <w:r>
              <w:t xml:space="preserve"> 1</w:t>
            </w:r>
          </w:p>
        </w:tc>
        <w:tc>
          <w:tcPr>
            <w:tcW w:w="3299" w:type="dxa"/>
          </w:tcPr>
          <w:p w14:paraId="04EB7D28" w14:textId="472D881A" w:rsidR="00284AB2" w:rsidRDefault="00284AB2" w:rsidP="00121582">
            <w:pPr>
              <w:jc w:val="center"/>
            </w:pPr>
            <w:r>
              <w:t xml:space="preserve">Gel </w:t>
            </w:r>
            <w:proofErr w:type="spellStart"/>
            <w:r>
              <w:t>purf</w:t>
            </w:r>
            <w:proofErr w:type="spellEnd"/>
            <w:r>
              <w:t xml:space="preserve"> 10</w:t>
            </w:r>
          </w:p>
        </w:tc>
        <w:tc>
          <w:tcPr>
            <w:tcW w:w="3064" w:type="dxa"/>
          </w:tcPr>
          <w:p w14:paraId="1F61B2FD" w14:textId="2FBFF29E" w:rsidR="00284AB2" w:rsidRDefault="00284AB2" w:rsidP="00121582">
            <w:pPr>
              <w:jc w:val="center"/>
            </w:pPr>
            <w:r>
              <w:t>pKR160</w:t>
            </w:r>
          </w:p>
        </w:tc>
      </w:tr>
      <w:tr w:rsidR="00284AB2" w14:paraId="4FD7DB51" w14:textId="021C4691" w:rsidTr="00284AB2">
        <w:tc>
          <w:tcPr>
            <w:tcW w:w="961" w:type="dxa"/>
          </w:tcPr>
          <w:p w14:paraId="3021C80A" w14:textId="77777777" w:rsidR="00284AB2" w:rsidRDefault="00284AB2" w:rsidP="00121582">
            <w:pPr>
              <w:jc w:val="center"/>
            </w:pPr>
            <w:r>
              <w:t>2</w:t>
            </w:r>
          </w:p>
        </w:tc>
        <w:tc>
          <w:tcPr>
            <w:tcW w:w="2890" w:type="dxa"/>
          </w:tcPr>
          <w:p w14:paraId="1B0405F8" w14:textId="5A8E1934" w:rsidR="00284AB2" w:rsidRDefault="00284AB2" w:rsidP="00121582">
            <w:pPr>
              <w:jc w:val="center"/>
            </w:pPr>
            <w:r>
              <w:t xml:space="preserve">Gel </w:t>
            </w:r>
            <w:proofErr w:type="spellStart"/>
            <w:r>
              <w:t>purf</w:t>
            </w:r>
            <w:proofErr w:type="spellEnd"/>
            <w:r>
              <w:t xml:space="preserve"> 2</w:t>
            </w:r>
          </w:p>
        </w:tc>
        <w:tc>
          <w:tcPr>
            <w:tcW w:w="3299" w:type="dxa"/>
          </w:tcPr>
          <w:p w14:paraId="0465C8E0" w14:textId="0C6CCF61" w:rsidR="00284AB2" w:rsidRDefault="00284AB2" w:rsidP="00121582">
            <w:pPr>
              <w:jc w:val="center"/>
            </w:pPr>
            <w:r>
              <w:t xml:space="preserve">Gel </w:t>
            </w:r>
            <w:proofErr w:type="spellStart"/>
            <w:r>
              <w:t>purf</w:t>
            </w:r>
            <w:proofErr w:type="spellEnd"/>
            <w:r>
              <w:t xml:space="preserve"> 11</w:t>
            </w:r>
          </w:p>
        </w:tc>
        <w:tc>
          <w:tcPr>
            <w:tcW w:w="3064" w:type="dxa"/>
          </w:tcPr>
          <w:p w14:paraId="11CBD410" w14:textId="0E0AB555" w:rsidR="00284AB2" w:rsidRDefault="00284AB2" w:rsidP="00121582">
            <w:pPr>
              <w:jc w:val="center"/>
            </w:pPr>
            <w:r>
              <w:t>pKR161</w:t>
            </w:r>
          </w:p>
        </w:tc>
      </w:tr>
      <w:tr w:rsidR="00284AB2" w14:paraId="410A5C0B" w14:textId="539323CF" w:rsidTr="00284AB2">
        <w:tc>
          <w:tcPr>
            <w:tcW w:w="961" w:type="dxa"/>
          </w:tcPr>
          <w:p w14:paraId="2F02DD5A" w14:textId="0F678AF5" w:rsidR="00284AB2" w:rsidRDefault="00284AB2" w:rsidP="00121582">
            <w:pPr>
              <w:jc w:val="center"/>
            </w:pPr>
            <w:r>
              <w:t>3</w:t>
            </w:r>
          </w:p>
        </w:tc>
        <w:tc>
          <w:tcPr>
            <w:tcW w:w="2890" w:type="dxa"/>
          </w:tcPr>
          <w:p w14:paraId="1BF29379" w14:textId="2E5146B7" w:rsidR="00284AB2" w:rsidRDefault="00284AB2" w:rsidP="00121582">
            <w:pPr>
              <w:jc w:val="center"/>
            </w:pPr>
            <w:r>
              <w:t xml:space="preserve">Gel </w:t>
            </w:r>
            <w:proofErr w:type="spellStart"/>
            <w:r>
              <w:t>purf</w:t>
            </w:r>
            <w:proofErr w:type="spellEnd"/>
            <w:r>
              <w:t xml:space="preserve"> 3</w:t>
            </w:r>
          </w:p>
        </w:tc>
        <w:tc>
          <w:tcPr>
            <w:tcW w:w="3299" w:type="dxa"/>
          </w:tcPr>
          <w:p w14:paraId="44105143" w14:textId="08824BFE" w:rsidR="00284AB2" w:rsidRDefault="00284AB2" w:rsidP="00121582">
            <w:pPr>
              <w:jc w:val="center"/>
            </w:pPr>
            <w:r>
              <w:t xml:space="preserve">Gel </w:t>
            </w:r>
            <w:proofErr w:type="spellStart"/>
            <w:r>
              <w:t>purf</w:t>
            </w:r>
            <w:proofErr w:type="spellEnd"/>
            <w:r>
              <w:t xml:space="preserve"> 11</w:t>
            </w:r>
          </w:p>
        </w:tc>
        <w:tc>
          <w:tcPr>
            <w:tcW w:w="3064" w:type="dxa"/>
          </w:tcPr>
          <w:p w14:paraId="4ED19D4E" w14:textId="5CBA9145" w:rsidR="00284AB2" w:rsidRDefault="00284AB2" w:rsidP="00121582">
            <w:pPr>
              <w:jc w:val="center"/>
            </w:pPr>
            <w:r>
              <w:t>pKR162</w:t>
            </w:r>
          </w:p>
        </w:tc>
      </w:tr>
      <w:tr w:rsidR="00284AB2" w14:paraId="2E4413D5" w14:textId="5A8CA2C2" w:rsidTr="00284AB2">
        <w:tc>
          <w:tcPr>
            <w:tcW w:w="961" w:type="dxa"/>
          </w:tcPr>
          <w:p w14:paraId="4579F0A1" w14:textId="124AA1C3" w:rsidR="00284AB2" w:rsidRDefault="00284AB2" w:rsidP="00121582">
            <w:pPr>
              <w:jc w:val="center"/>
            </w:pPr>
            <w:r>
              <w:t>4</w:t>
            </w:r>
          </w:p>
        </w:tc>
        <w:tc>
          <w:tcPr>
            <w:tcW w:w="2890" w:type="dxa"/>
          </w:tcPr>
          <w:p w14:paraId="72113A22" w14:textId="08D0BFAB" w:rsidR="00284AB2" w:rsidRDefault="00284AB2" w:rsidP="00121582">
            <w:pPr>
              <w:jc w:val="center"/>
            </w:pPr>
            <w:r>
              <w:t xml:space="preserve">Gel </w:t>
            </w:r>
            <w:proofErr w:type="spellStart"/>
            <w:r>
              <w:t>purf</w:t>
            </w:r>
            <w:proofErr w:type="spellEnd"/>
            <w:r>
              <w:t xml:space="preserve"> 4</w:t>
            </w:r>
          </w:p>
        </w:tc>
        <w:tc>
          <w:tcPr>
            <w:tcW w:w="3299" w:type="dxa"/>
          </w:tcPr>
          <w:p w14:paraId="19F02EE7" w14:textId="09A9FA70" w:rsidR="00284AB2" w:rsidRDefault="00284AB2" w:rsidP="00121582">
            <w:pPr>
              <w:jc w:val="center"/>
            </w:pPr>
            <w:r>
              <w:t xml:space="preserve">Gel </w:t>
            </w:r>
            <w:proofErr w:type="spellStart"/>
            <w:r>
              <w:t>purf</w:t>
            </w:r>
            <w:proofErr w:type="spellEnd"/>
            <w:r>
              <w:t xml:space="preserve"> 11</w:t>
            </w:r>
          </w:p>
        </w:tc>
        <w:tc>
          <w:tcPr>
            <w:tcW w:w="3064" w:type="dxa"/>
          </w:tcPr>
          <w:p w14:paraId="604CDC1E" w14:textId="6E1984F5" w:rsidR="00284AB2" w:rsidRDefault="00284AB2" w:rsidP="00121582">
            <w:pPr>
              <w:jc w:val="center"/>
            </w:pPr>
            <w:r>
              <w:t>pKR163</w:t>
            </w:r>
          </w:p>
        </w:tc>
      </w:tr>
      <w:tr w:rsidR="00284AB2" w14:paraId="2F7714ED" w14:textId="7FA55D76" w:rsidTr="00284AB2">
        <w:tc>
          <w:tcPr>
            <w:tcW w:w="961" w:type="dxa"/>
          </w:tcPr>
          <w:p w14:paraId="2843A269" w14:textId="542C77A0" w:rsidR="00284AB2" w:rsidRDefault="00284AB2" w:rsidP="00121582">
            <w:pPr>
              <w:jc w:val="center"/>
            </w:pPr>
            <w:r>
              <w:t>5</w:t>
            </w:r>
          </w:p>
        </w:tc>
        <w:tc>
          <w:tcPr>
            <w:tcW w:w="2890" w:type="dxa"/>
          </w:tcPr>
          <w:p w14:paraId="45BA5BFA" w14:textId="30C9AE96" w:rsidR="00284AB2" w:rsidRDefault="00284AB2" w:rsidP="00121582">
            <w:pPr>
              <w:jc w:val="center"/>
            </w:pPr>
            <w:r>
              <w:t xml:space="preserve">Gel </w:t>
            </w:r>
            <w:proofErr w:type="spellStart"/>
            <w:r>
              <w:t>purf</w:t>
            </w:r>
            <w:proofErr w:type="spellEnd"/>
            <w:r>
              <w:t xml:space="preserve"> 5</w:t>
            </w:r>
          </w:p>
        </w:tc>
        <w:tc>
          <w:tcPr>
            <w:tcW w:w="3299" w:type="dxa"/>
          </w:tcPr>
          <w:p w14:paraId="19676AC0" w14:textId="57093112" w:rsidR="00284AB2" w:rsidRDefault="00284AB2" w:rsidP="00121582">
            <w:pPr>
              <w:jc w:val="center"/>
            </w:pPr>
            <w:r>
              <w:t xml:space="preserve">Gel </w:t>
            </w:r>
            <w:proofErr w:type="spellStart"/>
            <w:r>
              <w:t>purf</w:t>
            </w:r>
            <w:proofErr w:type="spellEnd"/>
            <w:r>
              <w:t xml:space="preserve"> 12</w:t>
            </w:r>
          </w:p>
        </w:tc>
        <w:tc>
          <w:tcPr>
            <w:tcW w:w="3064" w:type="dxa"/>
          </w:tcPr>
          <w:p w14:paraId="05FF6DA9" w14:textId="7654FE4F" w:rsidR="00284AB2" w:rsidRDefault="00284AB2" w:rsidP="00121582">
            <w:pPr>
              <w:jc w:val="center"/>
            </w:pPr>
            <w:r>
              <w:t>pKR164</w:t>
            </w:r>
          </w:p>
        </w:tc>
      </w:tr>
      <w:tr w:rsidR="00284AB2" w14:paraId="154C4E9E" w14:textId="331E8E30" w:rsidTr="00284AB2">
        <w:tc>
          <w:tcPr>
            <w:tcW w:w="961" w:type="dxa"/>
          </w:tcPr>
          <w:p w14:paraId="066AA563" w14:textId="48F62165" w:rsidR="00284AB2" w:rsidRDefault="00284AB2" w:rsidP="00121582">
            <w:pPr>
              <w:jc w:val="center"/>
            </w:pPr>
            <w:r>
              <w:t>6</w:t>
            </w:r>
          </w:p>
        </w:tc>
        <w:tc>
          <w:tcPr>
            <w:tcW w:w="2890" w:type="dxa"/>
          </w:tcPr>
          <w:p w14:paraId="44577FE9" w14:textId="37AA596B" w:rsidR="00284AB2" w:rsidRDefault="00284AB2" w:rsidP="00121582">
            <w:pPr>
              <w:jc w:val="center"/>
            </w:pPr>
            <w:r>
              <w:t xml:space="preserve">Gel </w:t>
            </w:r>
            <w:proofErr w:type="spellStart"/>
            <w:r>
              <w:t>purf</w:t>
            </w:r>
            <w:proofErr w:type="spellEnd"/>
            <w:r>
              <w:t xml:space="preserve"> 6</w:t>
            </w:r>
          </w:p>
        </w:tc>
        <w:tc>
          <w:tcPr>
            <w:tcW w:w="3299" w:type="dxa"/>
          </w:tcPr>
          <w:p w14:paraId="6BD2E948" w14:textId="43C60583" w:rsidR="00284AB2" w:rsidRDefault="00284AB2" w:rsidP="00121582">
            <w:pPr>
              <w:jc w:val="center"/>
            </w:pPr>
            <w:r>
              <w:t xml:space="preserve">Gel </w:t>
            </w:r>
            <w:proofErr w:type="spellStart"/>
            <w:r>
              <w:t>purf</w:t>
            </w:r>
            <w:proofErr w:type="spellEnd"/>
            <w:r>
              <w:t xml:space="preserve"> 12</w:t>
            </w:r>
          </w:p>
        </w:tc>
        <w:tc>
          <w:tcPr>
            <w:tcW w:w="3064" w:type="dxa"/>
          </w:tcPr>
          <w:p w14:paraId="36419E35" w14:textId="3D9ADE69" w:rsidR="00284AB2" w:rsidRDefault="00284AB2" w:rsidP="00121582">
            <w:pPr>
              <w:jc w:val="center"/>
            </w:pPr>
            <w:r>
              <w:t>pKR165</w:t>
            </w:r>
          </w:p>
        </w:tc>
      </w:tr>
      <w:tr w:rsidR="00284AB2" w14:paraId="6DFA04DD" w14:textId="0E5F17C5" w:rsidTr="00284AB2">
        <w:tc>
          <w:tcPr>
            <w:tcW w:w="961" w:type="dxa"/>
          </w:tcPr>
          <w:p w14:paraId="341238F6" w14:textId="256C0B97" w:rsidR="00284AB2" w:rsidRDefault="00284AB2" w:rsidP="00121582">
            <w:pPr>
              <w:jc w:val="center"/>
            </w:pPr>
            <w:r>
              <w:t>7</w:t>
            </w:r>
          </w:p>
        </w:tc>
        <w:tc>
          <w:tcPr>
            <w:tcW w:w="2890" w:type="dxa"/>
          </w:tcPr>
          <w:p w14:paraId="3A2015CD" w14:textId="1D455730" w:rsidR="00284AB2" w:rsidRDefault="00284AB2" w:rsidP="00121582">
            <w:pPr>
              <w:jc w:val="center"/>
            </w:pPr>
            <w:r>
              <w:t xml:space="preserve">Gel </w:t>
            </w:r>
            <w:proofErr w:type="spellStart"/>
            <w:r>
              <w:t>purf</w:t>
            </w:r>
            <w:proofErr w:type="spellEnd"/>
            <w:r>
              <w:t xml:space="preserve"> 7</w:t>
            </w:r>
          </w:p>
        </w:tc>
        <w:tc>
          <w:tcPr>
            <w:tcW w:w="3299" w:type="dxa"/>
          </w:tcPr>
          <w:p w14:paraId="7BF12A8B" w14:textId="1ECE5952" w:rsidR="00284AB2" w:rsidRDefault="00284AB2" w:rsidP="00121582">
            <w:pPr>
              <w:jc w:val="center"/>
            </w:pPr>
            <w:r>
              <w:t xml:space="preserve">Gel </w:t>
            </w:r>
            <w:proofErr w:type="spellStart"/>
            <w:r>
              <w:t>purf</w:t>
            </w:r>
            <w:proofErr w:type="spellEnd"/>
            <w:r>
              <w:t xml:space="preserve"> 12</w:t>
            </w:r>
          </w:p>
        </w:tc>
        <w:tc>
          <w:tcPr>
            <w:tcW w:w="3064" w:type="dxa"/>
          </w:tcPr>
          <w:p w14:paraId="711FA31A" w14:textId="4BAAC06D" w:rsidR="00284AB2" w:rsidRDefault="00284AB2" w:rsidP="00121582">
            <w:pPr>
              <w:jc w:val="center"/>
            </w:pPr>
            <w:r>
              <w:t>pKR166</w:t>
            </w:r>
          </w:p>
        </w:tc>
      </w:tr>
      <w:tr w:rsidR="00284AB2" w14:paraId="488D5C1B" w14:textId="65C101AC" w:rsidTr="00284AB2">
        <w:tc>
          <w:tcPr>
            <w:tcW w:w="961" w:type="dxa"/>
          </w:tcPr>
          <w:p w14:paraId="2B99818E" w14:textId="3D0568E9" w:rsidR="00284AB2" w:rsidRDefault="00284AB2" w:rsidP="00121582">
            <w:pPr>
              <w:jc w:val="center"/>
            </w:pPr>
            <w:r>
              <w:t>8</w:t>
            </w:r>
          </w:p>
        </w:tc>
        <w:tc>
          <w:tcPr>
            <w:tcW w:w="2890" w:type="dxa"/>
          </w:tcPr>
          <w:p w14:paraId="3B0BF463" w14:textId="7E9CDB42" w:rsidR="00284AB2" w:rsidRDefault="00284AB2" w:rsidP="00121582">
            <w:pPr>
              <w:jc w:val="center"/>
            </w:pPr>
            <w:r>
              <w:t xml:space="preserve">Gel </w:t>
            </w:r>
            <w:proofErr w:type="spellStart"/>
            <w:r>
              <w:t>purf</w:t>
            </w:r>
            <w:proofErr w:type="spellEnd"/>
            <w:r>
              <w:t xml:space="preserve"> 8</w:t>
            </w:r>
          </w:p>
        </w:tc>
        <w:tc>
          <w:tcPr>
            <w:tcW w:w="3299" w:type="dxa"/>
          </w:tcPr>
          <w:p w14:paraId="54AB3E99" w14:textId="6EEC16DC" w:rsidR="00284AB2" w:rsidRDefault="00284AB2" w:rsidP="00284AB2">
            <w:pPr>
              <w:jc w:val="center"/>
            </w:pPr>
            <w:r>
              <w:t xml:space="preserve">Gel </w:t>
            </w:r>
            <w:proofErr w:type="spellStart"/>
            <w:r>
              <w:t>purf</w:t>
            </w:r>
            <w:proofErr w:type="spellEnd"/>
            <w:r>
              <w:t xml:space="preserve"> 13</w:t>
            </w:r>
          </w:p>
        </w:tc>
        <w:tc>
          <w:tcPr>
            <w:tcW w:w="3064" w:type="dxa"/>
          </w:tcPr>
          <w:p w14:paraId="386A0C9C" w14:textId="4B1E650A" w:rsidR="00284AB2" w:rsidRDefault="00284AB2" w:rsidP="00121582">
            <w:pPr>
              <w:jc w:val="center"/>
            </w:pPr>
            <w:r>
              <w:t>pKR167</w:t>
            </w:r>
          </w:p>
        </w:tc>
      </w:tr>
      <w:tr w:rsidR="00284AB2" w14:paraId="6C5967C3" w14:textId="57729071" w:rsidTr="00284AB2">
        <w:tc>
          <w:tcPr>
            <w:tcW w:w="961" w:type="dxa"/>
          </w:tcPr>
          <w:p w14:paraId="4C7EBC23" w14:textId="1396904F" w:rsidR="00284AB2" w:rsidRDefault="00284AB2" w:rsidP="00121582">
            <w:pPr>
              <w:jc w:val="center"/>
            </w:pPr>
            <w:r>
              <w:t>9</w:t>
            </w:r>
          </w:p>
        </w:tc>
        <w:tc>
          <w:tcPr>
            <w:tcW w:w="2890" w:type="dxa"/>
          </w:tcPr>
          <w:p w14:paraId="3504756A" w14:textId="72A94DC0" w:rsidR="00284AB2" w:rsidRDefault="00284AB2" w:rsidP="00121582">
            <w:pPr>
              <w:jc w:val="center"/>
            </w:pPr>
            <w:r>
              <w:t xml:space="preserve">Gel </w:t>
            </w:r>
            <w:proofErr w:type="spellStart"/>
            <w:r>
              <w:t>purf</w:t>
            </w:r>
            <w:proofErr w:type="spellEnd"/>
            <w:r>
              <w:t xml:space="preserve"> 9</w:t>
            </w:r>
          </w:p>
        </w:tc>
        <w:tc>
          <w:tcPr>
            <w:tcW w:w="3299" w:type="dxa"/>
          </w:tcPr>
          <w:p w14:paraId="0719302A" w14:textId="6C5BD673" w:rsidR="00284AB2" w:rsidRDefault="00284AB2" w:rsidP="00121582">
            <w:pPr>
              <w:jc w:val="center"/>
            </w:pPr>
            <w:r>
              <w:t xml:space="preserve">Gel </w:t>
            </w:r>
            <w:proofErr w:type="spellStart"/>
            <w:r>
              <w:t>purf</w:t>
            </w:r>
            <w:proofErr w:type="spellEnd"/>
            <w:r>
              <w:t xml:space="preserve"> 12</w:t>
            </w:r>
          </w:p>
        </w:tc>
        <w:tc>
          <w:tcPr>
            <w:tcW w:w="3064" w:type="dxa"/>
          </w:tcPr>
          <w:p w14:paraId="611C1BBC" w14:textId="640EC903" w:rsidR="00284AB2" w:rsidRDefault="00284AB2" w:rsidP="00121582">
            <w:pPr>
              <w:jc w:val="center"/>
            </w:pPr>
            <w:r>
              <w:t>pKR159</w:t>
            </w:r>
          </w:p>
        </w:tc>
      </w:tr>
      <w:tr w:rsidR="00284AB2" w14:paraId="6C3D86C1" w14:textId="0E60EF97" w:rsidTr="00284AB2">
        <w:tc>
          <w:tcPr>
            <w:tcW w:w="961" w:type="dxa"/>
          </w:tcPr>
          <w:p w14:paraId="3CEE9FFF" w14:textId="114B7EA9" w:rsidR="00284AB2" w:rsidRDefault="00284AB2" w:rsidP="00284AB2">
            <w:pPr>
              <w:jc w:val="center"/>
            </w:pPr>
            <w:r>
              <w:t>10</w:t>
            </w:r>
          </w:p>
        </w:tc>
        <w:tc>
          <w:tcPr>
            <w:tcW w:w="2890" w:type="dxa"/>
          </w:tcPr>
          <w:p w14:paraId="297CD2BA" w14:textId="1A3EE66D" w:rsidR="00284AB2" w:rsidRDefault="00284AB2" w:rsidP="00284AB2">
            <w:pPr>
              <w:jc w:val="center"/>
            </w:pPr>
            <w:r>
              <w:t>-</w:t>
            </w:r>
          </w:p>
        </w:tc>
        <w:tc>
          <w:tcPr>
            <w:tcW w:w="3299" w:type="dxa"/>
          </w:tcPr>
          <w:p w14:paraId="34AD0249" w14:textId="1AA9D866" w:rsidR="00284AB2" w:rsidRDefault="00284AB2" w:rsidP="00284AB2">
            <w:pPr>
              <w:jc w:val="center"/>
            </w:pPr>
            <w:r>
              <w:t xml:space="preserve">Gel </w:t>
            </w:r>
            <w:proofErr w:type="spellStart"/>
            <w:r>
              <w:t>purf</w:t>
            </w:r>
            <w:proofErr w:type="spellEnd"/>
            <w:r>
              <w:t xml:space="preserve"> 10</w:t>
            </w:r>
          </w:p>
        </w:tc>
        <w:tc>
          <w:tcPr>
            <w:tcW w:w="3064" w:type="dxa"/>
          </w:tcPr>
          <w:p w14:paraId="37D423BC" w14:textId="52E1E933" w:rsidR="00284AB2" w:rsidRDefault="00284AB2" w:rsidP="00284AB2">
            <w:pPr>
              <w:jc w:val="center"/>
            </w:pPr>
            <w:r>
              <w:t>BB control</w:t>
            </w:r>
          </w:p>
        </w:tc>
      </w:tr>
      <w:tr w:rsidR="00284AB2" w14:paraId="3ABB0390" w14:textId="606BBFC2" w:rsidTr="00284AB2">
        <w:tc>
          <w:tcPr>
            <w:tcW w:w="961" w:type="dxa"/>
          </w:tcPr>
          <w:p w14:paraId="3939C84F" w14:textId="134CD89E" w:rsidR="00284AB2" w:rsidRDefault="00284AB2" w:rsidP="00284AB2">
            <w:pPr>
              <w:jc w:val="center"/>
            </w:pPr>
            <w:r>
              <w:t>11</w:t>
            </w:r>
          </w:p>
        </w:tc>
        <w:tc>
          <w:tcPr>
            <w:tcW w:w="2890" w:type="dxa"/>
          </w:tcPr>
          <w:p w14:paraId="78C64A99" w14:textId="7A1AA5C2" w:rsidR="00284AB2" w:rsidRDefault="00284AB2" w:rsidP="00284AB2">
            <w:pPr>
              <w:jc w:val="center"/>
            </w:pPr>
            <w:r>
              <w:t>-</w:t>
            </w:r>
          </w:p>
        </w:tc>
        <w:tc>
          <w:tcPr>
            <w:tcW w:w="3299" w:type="dxa"/>
          </w:tcPr>
          <w:p w14:paraId="6A28CFDB" w14:textId="00DF8000" w:rsidR="00284AB2" w:rsidRDefault="00284AB2" w:rsidP="00284AB2">
            <w:pPr>
              <w:jc w:val="center"/>
            </w:pPr>
            <w:r>
              <w:t xml:space="preserve">Gel </w:t>
            </w:r>
            <w:proofErr w:type="spellStart"/>
            <w:r>
              <w:t>purf</w:t>
            </w:r>
            <w:proofErr w:type="spellEnd"/>
            <w:r>
              <w:t xml:space="preserve"> 11</w:t>
            </w:r>
          </w:p>
        </w:tc>
        <w:tc>
          <w:tcPr>
            <w:tcW w:w="3064" w:type="dxa"/>
          </w:tcPr>
          <w:p w14:paraId="20A854DD" w14:textId="2F7D60A2" w:rsidR="00284AB2" w:rsidRDefault="00284AB2" w:rsidP="00284AB2">
            <w:pPr>
              <w:jc w:val="center"/>
            </w:pPr>
            <w:r>
              <w:t>BB control</w:t>
            </w:r>
          </w:p>
        </w:tc>
      </w:tr>
      <w:tr w:rsidR="00284AB2" w14:paraId="29C030FF" w14:textId="74CC5E86" w:rsidTr="00284AB2">
        <w:tc>
          <w:tcPr>
            <w:tcW w:w="961" w:type="dxa"/>
          </w:tcPr>
          <w:p w14:paraId="33848095" w14:textId="00EF532B" w:rsidR="00284AB2" w:rsidRDefault="00284AB2" w:rsidP="00284AB2">
            <w:pPr>
              <w:jc w:val="center"/>
            </w:pPr>
            <w:r>
              <w:t>12</w:t>
            </w:r>
          </w:p>
        </w:tc>
        <w:tc>
          <w:tcPr>
            <w:tcW w:w="2890" w:type="dxa"/>
          </w:tcPr>
          <w:p w14:paraId="7D45A2BA" w14:textId="6B55EC39" w:rsidR="00284AB2" w:rsidRDefault="00284AB2" w:rsidP="00284AB2">
            <w:pPr>
              <w:jc w:val="center"/>
            </w:pPr>
            <w:r>
              <w:t>-</w:t>
            </w:r>
          </w:p>
        </w:tc>
        <w:tc>
          <w:tcPr>
            <w:tcW w:w="3299" w:type="dxa"/>
          </w:tcPr>
          <w:p w14:paraId="7380A829" w14:textId="416B80E7" w:rsidR="00284AB2" w:rsidRDefault="00284AB2" w:rsidP="00284AB2">
            <w:pPr>
              <w:jc w:val="center"/>
            </w:pPr>
            <w:r>
              <w:t xml:space="preserve">Gel </w:t>
            </w:r>
            <w:proofErr w:type="spellStart"/>
            <w:r>
              <w:t>purf</w:t>
            </w:r>
            <w:proofErr w:type="spellEnd"/>
            <w:r>
              <w:t xml:space="preserve"> 12</w:t>
            </w:r>
          </w:p>
        </w:tc>
        <w:tc>
          <w:tcPr>
            <w:tcW w:w="3064" w:type="dxa"/>
          </w:tcPr>
          <w:p w14:paraId="5F533C61" w14:textId="77F0ED35" w:rsidR="00284AB2" w:rsidRDefault="00284AB2" w:rsidP="00284AB2">
            <w:pPr>
              <w:jc w:val="center"/>
            </w:pPr>
            <w:r>
              <w:t>BB control</w:t>
            </w:r>
          </w:p>
        </w:tc>
      </w:tr>
      <w:tr w:rsidR="00284AB2" w14:paraId="6BF63E7F" w14:textId="17403F44" w:rsidTr="00284AB2">
        <w:tc>
          <w:tcPr>
            <w:tcW w:w="961" w:type="dxa"/>
          </w:tcPr>
          <w:p w14:paraId="4D24631A" w14:textId="22A961A3" w:rsidR="00284AB2" w:rsidRDefault="00284AB2" w:rsidP="00284AB2">
            <w:pPr>
              <w:jc w:val="center"/>
            </w:pPr>
            <w:r>
              <w:t>13</w:t>
            </w:r>
          </w:p>
        </w:tc>
        <w:tc>
          <w:tcPr>
            <w:tcW w:w="2890" w:type="dxa"/>
          </w:tcPr>
          <w:p w14:paraId="07FACCB1" w14:textId="5A544483" w:rsidR="00284AB2" w:rsidRDefault="00284AB2" w:rsidP="00284AB2">
            <w:pPr>
              <w:jc w:val="center"/>
            </w:pPr>
            <w:r>
              <w:t>-</w:t>
            </w:r>
          </w:p>
        </w:tc>
        <w:tc>
          <w:tcPr>
            <w:tcW w:w="3299" w:type="dxa"/>
          </w:tcPr>
          <w:p w14:paraId="3B8B5986" w14:textId="543D016C" w:rsidR="00284AB2" w:rsidRDefault="00284AB2" w:rsidP="00284AB2">
            <w:pPr>
              <w:jc w:val="center"/>
            </w:pPr>
            <w:r>
              <w:t xml:space="preserve">Gel </w:t>
            </w:r>
            <w:proofErr w:type="spellStart"/>
            <w:r>
              <w:t>purf</w:t>
            </w:r>
            <w:proofErr w:type="spellEnd"/>
            <w:r>
              <w:t xml:space="preserve"> 13</w:t>
            </w:r>
          </w:p>
        </w:tc>
        <w:tc>
          <w:tcPr>
            <w:tcW w:w="3064" w:type="dxa"/>
          </w:tcPr>
          <w:p w14:paraId="16C7C802" w14:textId="70C8F998" w:rsidR="00284AB2" w:rsidRDefault="00284AB2" w:rsidP="00284AB2">
            <w:pPr>
              <w:jc w:val="center"/>
            </w:pPr>
            <w:r>
              <w:t>BB control</w:t>
            </w:r>
          </w:p>
        </w:tc>
      </w:tr>
    </w:tbl>
    <w:p w14:paraId="08CAAD1C" w14:textId="77777777" w:rsidR="00284AB2" w:rsidRDefault="00284AB2" w:rsidP="0083412E"/>
    <w:p w14:paraId="3EDB3FA1" w14:textId="46B23244" w:rsidR="00D029C7" w:rsidRPr="00D029C7" w:rsidRDefault="009B0C74" w:rsidP="00D029C7">
      <w:pPr>
        <w:pStyle w:val="Heading1"/>
      </w:pPr>
      <w:bookmarkStart w:id="53" w:name="_Toc115683671"/>
      <w:r w:rsidRPr="00DA5DA3">
        <w:t>Upcoming experiments</w:t>
      </w:r>
      <w:bookmarkEnd w:id="53"/>
    </w:p>
    <w:p w14:paraId="21EF528E" w14:textId="77777777" w:rsidR="009B0C74" w:rsidRPr="00DA5DA3" w:rsidRDefault="009B0C74" w:rsidP="009B0C74">
      <w:pPr>
        <w:pStyle w:val="ListParagraph"/>
        <w:ind w:left="787"/>
        <w:rPr>
          <w:rFonts w:cstheme="minorHAnsi"/>
          <w:bCs/>
        </w:rPr>
      </w:pPr>
    </w:p>
    <w:p w14:paraId="6164CA4B" w14:textId="0A0F3943" w:rsidR="000A2867" w:rsidRDefault="000A2867" w:rsidP="009B0C74">
      <w:pPr>
        <w:pStyle w:val="ListParagraph"/>
        <w:numPr>
          <w:ilvl w:val="0"/>
          <w:numId w:val="3"/>
        </w:numPr>
      </w:pPr>
      <w:r>
        <w:t>UTR reporters</w:t>
      </w:r>
    </w:p>
    <w:p w14:paraId="56885521" w14:textId="398A680B" w:rsidR="00867A02" w:rsidRDefault="00867A02" w:rsidP="000A2867">
      <w:pPr>
        <w:pStyle w:val="ListParagraph"/>
        <w:numPr>
          <w:ilvl w:val="1"/>
          <w:numId w:val="3"/>
        </w:numPr>
      </w:pPr>
      <w:r>
        <w:t>Make a shorter UTR for FTL_0144</w:t>
      </w:r>
      <w:r w:rsidR="00205BB1">
        <w:t xml:space="preserve"> – </w:t>
      </w:r>
      <w:r w:rsidR="0024388E">
        <w:t>redo EP</w:t>
      </w:r>
    </w:p>
    <w:p w14:paraId="2CF1038D" w14:textId="1AAD00C4" w:rsidR="00205BB1" w:rsidRDefault="00205BB1" w:rsidP="000A2867">
      <w:pPr>
        <w:pStyle w:val="ListParagraph"/>
        <w:numPr>
          <w:ilvl w:val="1"/>
          <w:numId w:val="3"/>
        </w:numPr>
      </w:pPr>
      <w:proofErr w:type="spellStart"/>
      <w:r>
        <w:t>Hfq</w:t>
      </w:r>
      <w:proofErr w:type="spellEnd"/>
      <w:r>
        <w:t>-V: colony PCR then isolate gDNA and sequence</w:t>
      </w:r>
    </w:p>
    <w:p w14:paraId="7A032B7A" w14:textId="79E0335F" w:rsidR="00205BB1" w:rsidRDefault="00205BB1" w:rsidP="00205BB1">
      <w:pPr>
        <w:pStyle w:val="ListParagraph"/>
        <w:numPr>
          <w:ilvl w:val="1"/>
          <w:numId w:val="3"/>
        </w:numPr>
      </w:pPr>
      <w:proofErr w:type="spellStart"/>
      <w:r>
        <w:t>mraY</w:t>
      </w:r>
      <w:proofErr w:type="spellEnd"/>
      <w:r>
        <w:t xml:space="preserve"> reporters – </w:t>
      </w:r>
      <w:r w:rsidR="0024388E">
        <w:t xml:space="preserve">make new modifications to </w:t>
      </w:r>
      <w:proofErr w:type="gramStart"/>
      <w:r w:rsidR="0024388E">
        <w:t>other</w:t>
      </w:r>
      <w:proofErr w:type="gramEnd"/>
      <w:r w:rsidR="0024388E">
        <w:t xml:space="preserve"> AU-rich motif</w:t>
      </w:r>
    </w:p>
    <w:p w14:paraId="464D326F" w14:textId="59534DF4" w:rsidR="0044520D" w:rsidRDefault="0044520D" w:rsidP="009B0C74">
      <w:pPr>
        <w:pStyle w:val="ListParagraph"/>
        <w:numPr>
          <w:ilvl w:val="0"/>
          <w:numId w:val="3"/>
        </w:numPr>
      </w:pPr>
      <w:r>
        <w:t>Westerns</w:t>
      </w:r>
    </w:p>
    <w:p w14:paraId="6BE2649A" w14:textId="1C77E2B0" w:rsidR="0044520D" w:rsidRDefault="0044520D" w:rsidP="0044520D">
      <w:pPr>
        <w:pStyle w:val="ListParagraph"/>
        <w:numPr>
          <w:ilvl w:val="1"/>
          <w:numId w:val="3"/>
        </w:numPr>
      </w:pPr>
      <w:r>
        <w:t xml:space="preserve">Just try probing delta </w:t>
      </w:r>
      <w:proofErr w:type="spellStart"/>
      <w:r>
        <w:t>hfq</w:t>
      </w:r>
      <w:proofErr w:type="spellEnd"/>
      <w:r>
        <w:t xml:space="preserve"> for </w:t>
      </w:r>
      <w:proofErr w:type="spellStart"/>
      <w:r>
        <w:t>pdpB</w:t>
      </w:r>
      <w:proofErr w:type="spellEnd"/>
      <w:r>
        <w:t xml:space="preserve">, </w:t>
      </w:r>
      <w:proofErr w:type="spellStart"/>
      <w:r>
        <w:t>iglA</w:t>
      </w:r>
      <w:proofErr w:type="spellEnd"/>
      <w:r>
        <w:t xml:space="preserve">, and </w:t>
      </w:r>
      <w:proofErr w:type="spellStart"/>
      <w:r>
        <w:t>iglB</w:t>
      </w:r>
      <w:proofErr w:type="spellEnd"/>
      <w:r>
        <w:t xml:space="preserve"> </w:t>
      </w:r>
    </w:p>
    <w:p w14:paraId="0CABE99A" w14:textId="51741F73" w:rsidR="0044520D" w:rsidRDefault="0044520D" w:rsidP="0044520D">
      <w:pPr>
        <w:pStyle w:val="ListParagraph"/>
        <w:numPr>
          <w:ilvl w:val="1"/>
          <w:numId w:val="3"/>
        </w:numPr>
      </w:pPr>
      <w:r>
        <w:t xml:space="preserve">Start </w:t>
      </w:r>
      <w:proofErr w:type="spellStart"/>
      <w:r w:rsidR="00851371">
        <w:rPr>
          <w:rFonts w:cstheme="minorHAnsi"/>
        </w:rPr>
        <w:t>Δ</w:t>
      </w:r>
      <w:r>
        <w:t>hfq</w:t>
      </w:r>
      <w:proofErr w:type="spellEnd"/>
      <w:r>
        <w:t xml:space="preserve"> at 0.15 for the day</w:t>
      </w:r>
    </w:p>
    <w:p w14:paraId="24FCCE9F" w14:textId="10AFE0BB" w:rsidR="009B0C74" w:rsidRDefault="009B0C74" w:rsidP="009B0C74">
      <w:pPr>
        <w:pStyle w:val="ListParagraph"/>
        <w:numPr>
          <w:ilvl w:val="0"/>
          <w:numId w:val="3"/>
        </w:numPr>
      </w:pPr>
      <w:r>
        <w:t>Start thinking about impacts of drpsU2 on assembly</w:t>
      </w:r>
    </w:p>
    <w:p w14:paraId="118F5E84" w14:textId="77777777" w:rsidR="009B0C74" w:rsidRDefault="009B0C74" w:rsidP="009B0C74">
      <w:pPr>
        <w:pStyle w:val="ListParagraph"/>
        <w:numPr>
          <w:ilvl w:val="1"/>
          <w:numId w:val="3"/>
        </w:numPr>
      </w:pPr>
      <w:proofErr w:type="spellStart"/>
      <w:r>
        <w:t>Hfq</w:t>
      </w:r>
      <w:proofErr w:type="spellEnd"/>
      <w:r>
        <w:t xml:space="preserve"> is important for assembly (and maybe a regulator of T6SS production)</w:t>
      </w:r>
    </w:p>
    <w:p w14:paraId="44299CA2" w14:textId="77777777" w:rsidR="009B0C74" w:rsidRDefault="009B0C74" w:rsidP="009B0C74">
      <w:pPr>
        <w:pStyle w:val="ListParagraph"/>
        <w:numPr>
          <w:ilvl w:val="1"/>
          <w:numId w:val="3"/>
        </w:numPr>
      </w:pPr>
      <w:r>
        <w:t xml:space="preserve">More </w:t>
      </w:r>
      <w:proofErr w:type="spellStart"/>
      <w:r>
        <w:t>Hfq</w:t>
      </w:r>
      <w:proofErr w:type="spellEnd"/>
      <w:r>
        <w:t xml:space="preserve"> and </w:t>
      </w:r>
      <w:proofErr w:type="spellStart"/>
      <w:r>
        <w:t>proQ</w:t>
      </w:r>
      <w:proofErr w:type="spellEnd"/>
      <w:r>
        <w:t xml:space="preserve"> in drpsU2 but not significant</w:t>
      </w:r>
    </w:p>
    <w:p w14:paraId="0B6AD2EA" w14:textId="77777777" w:rsidR="009B0C74" w:rsidRDefault="009B0C74" w:rsidP="009B0C74">
      <w:pPr>
        <w:pStyle w:val="ListParagraph"/>
        <w:numPr>
          <w:ilvl w:val="2"/>
          <w:numId w:val="3"/>
        </w:numPr>
      </w:pPr>
      <w:r>
        <w:lastRenderedPageBreak/>
        <w:t xml:space="preserve">We have an </w:t>
      </w:r>
      <w:proofErr w:type="spellStart"/>
      <w:r>
        <w:t>hfq</w:t>
      </w:r>
      <w:proofErr w:type="spellEnd"/>
      <w:r>
        <w:t xml:space="preserve"> mutant so we can do quite a few experiments with it</w:t>
      </w:r>
    </w:p>
    <w:p w14:paraId="1C2A093E" w14:textId="77777777" w:rsidR="009B0C74" w:rsidRDefault="009B0C74" w:rsidP="009B0C74">
      <w:pPr>
        <w:pStyle w:val="ListParagraph"/>
        <w:numPr>
          <w:ilvl w:val="1"/>
          <w:numId w:val="3"/>
        </w:numPr>
      </w:pPr>
      <w:r>
        <w:t>Look at experiments in the paper Kathryn is sending: McAteer et al.</w:t>
      </w:r>
    </w:p>
    <w:p w14:paraId="13B145C6" w14:textId="77777777" w:rsidR="009B0C74" w:rsidRDefault="009B0C74" w:rsidP="009B0C74">
      <w:pPr>
        <w:pStyle w:val="ListParagraph"/>
        <w:numPr>
          <w:ilvl w:val="1"/>
          <w:numId w:val="3"/>
        </w:numPr>
      </w:pPr>
      <w:r>
        <w:t>Also look for proteases or RNases that might not hit significant threshold</w:t>
      </w:r>
    </w:p>
    <w:p w14:paraId="32E0ECBB" w14:textId="1C3A8E06" w:rsidR="004C6F74" w:rsidRDefault="004C6F74" w:rsidP="009B0C74">
      <w:pPr>
        <w:pStyle w:val="ListParagraph"/>
        <w:numPr>
          <w:ilvl w:val="0"/>
          <w:numId w:val="3"/>
        </w:numPr>
      </w:pPr>
      <w:r>
        <w:t>Admin stuff</w:t>
      </w:r>
    </w:p>
    <w:p w14:paraId="531B1160" w14:textId="1C39A57E" w:rsidR="003105C0" w:rsidRDefault="003105C0" w:rsidP="004C6F74">
      <w:pPr>
        <w:pStyle w:val="ListParagraph"/>
        <w:numPr>
          <w:ilvl w:val="1"/>
          <w:numId w:val="3"/>
        </w:numPr>
      </w:pPr>
      <w:r>
        <w:t>Start planning ahead for meeting with the committee in early fall</w:t>
      </w:r>
    </w:p>
    <w:p w14:paraId="6A8E9D66" w14:textId="0566E908" w:rsidR="003105C0" w:rsidRDefault="003105C0" w:rsidP="004C6F74">
      <w:pPr>
        <w:pStyle w:val="ListParagraph"/>
        <w:numPr>
          <w:ilvl w:val="1"/>
          <w:numId w:val="3"/>
        </w:numPr>
      </w:pPr>
      <w:r>
        <w:t>Figure out deadlines for dissertation and stuff</w:t>
      </w:r>
    </w:p>
    <w:p w14:paraId="58067D4B" w14:textId="191D10DF" w:rsidR="00DE7360" w:rsidRDefault="00DE7360" w:rsidP="00DE7360">
      <w:pPr>
        <w:pStyle w:val="ListParagraph"/>
        <w:numPr>
          <w:ilvl w:val="2"/>
          <w:numId w:val="3"/>
        </w:numPr>
      </w:pPr>
      <w:r>
        <w:t>Jan 27 – nomination for graduation</w:t>
      </w:r>
    </w:p>
    <w:p w14:paraId="0B1CF7B5" w14:textId="3A7B28C5" w:rsidR="00DE7360" w:rsidRDefault="00DE7360" w:rsidP="00DE7360">
      <w:pPr>
        <w:pStyle w:val="ListParagraph"/>
        <w:numPr>
          <w:ilvl w:val="2"/>
          <w:numId w:val="3"/>
        </w:numPr>
      </w:pPr>
      <w:r>
        <w:t>Feb. 5 – ABD for Spring</w:t>
      </w:r>
    </w:p>
    <w:p w14:paraId="21D7D354" w14:textId="08E4D603" w:rsidR="00DE7360" w:rsidRDefault="00DE7360" w:rsidP="00DE7360">
      <w:pPr>
        <w:pStyle w:val="ListParagraph"/>
        <w:numPr>
          <w:ilvl w:val="2"/>
          <w:numId w:val="3"/>
        </w:numPr>
      </w:pPr>
      <w:r>
        <w:t>Mar 24 – request to schedule an oral defense</w:t>
      </w:r>
    </w:p>
    <w:p w14:paraId="4DF2E670" w14:textId="662361A9" w:rsidR="00DE7360" w:rsidRDefault="00DE7360" w:rsidP="00DE7360">
      <w:pPr>
        <w:pStyle w:val="ListParagraph"/>
        <w:numPr>
          <w:ilvl w:val="2"/>
          <w:numId w:val="3"/>
        </w:numPr>
      </w:pPr>
      <w:r>
        <w:t xml:space="preserve">Apr 21 – </w:t>
      </w:r>
      <w:r w:rsidR="00A26CBC">
        <w:t xml:space="preserve">formatted </w:t>
      </w:r>
      <w:r>
        <w:t>dissertation due to grad school</w:t>
      </w:r>
    </w:p>
    <w:p w14:paraId="0466F2C2" w14:textId="0FDB2470" w:rsidR="0029014D" w:rsidRDefault="0029014D" w:rsidP="009B0C74">
      <w:pPr>
        <w:pStyle w:val="ListParagraph"/>
        <w:numPr>
          <w:ilvl w:val="0"/>
          <w:numId w:val="3"/>
        </w:numPr>
      </w:pPr>
      <w:r>
        <w:t>Plasmid design:</w:t>
      </w:r>
    </w:p>
    <w:p w14:paraId="2EF072B3" w14:textId="5B458099" w:rsidR="0029014D" w:rsidRDefault="0029014D" w:rsidP="0029014D">
      <w:pPr>
        <w:pStyle w:val="ListParagraph"/>
        <w:numPr>
          <w:ilvl w:val="1"/>
          <w:numId w:val="3"/>
        </w:numPr>
      </w:pPr>
      <w:bookmarkStart w:id="54" w:name="_Hlk115689274"/>
      <w:r>
        <w:t xml:space="preserve">pKR160 – </w:t>
      </w:r>
      <w:proofErr w:type="spellStart"/>
      <w:r>
        <w:t>iglA</w:t>
      </w:r>
      <w:proofErr w:type="spellEnd"/>
      <w:r>
        <w:t xml:space="preserve"> UTR</w:t>
      </w:r>
    </w:p>
    <w:p w14:paraId="14634913" w14:textId="2479C978" w:rsidR="0029014D" w:rsidRDefault="0029014D" w:rsidP="0029014D">
      <w:pPr>
        <w:pStyle w:val="ListParagraph"/>
        <w:numPr>
          <w:ilvl w:val="2"/>
          <w:numId w:val="3"/>
        </w:numPr>
      </w:pPr>
      <w:r>
        <w:t xml:space="preserve">Backbone: pKR150, </w:t>
      </w:r>
      <w:proofErr w:type="spellStart"/>
      <w:r w:rsidR="00C7460E">
        <w:t>Kpn</w:t>
      </w:r>
      <w:r>
        <w:t>I</w:t>
      </w:r>
      <w:proofErr w:type="spellEnd"/>
      <w:r>
        <w:t>/NotI digested</w:t>
      </w:r>
    </w:p>
    <w:p w14:paraId="01F7DBB7" w14:textId="17829D80" w:rsidR="0029014D" w:rsidRDefault="0029014D" w:rsidP="0029014D">
      <w:pPr>
        <w:pStyle w:val="ListParagraph"/>
        <w:numPr>
          <w:ilvl w:val="2"/>
          <w:numId w:val="3"/>
        </w:numPr>
      </w:pPr>
      <w:r>
        <w:t>Insert: KROL</w:t>
      </w:r>
      <w:r w:rsidR="00C7460E">
        <w:t>569</w:t>
      </w:r>
      <w:r>
        <w:t xml:space="preserve"> + </w:t>
      </w:r>
      <w:r w:rsidR="00C7460E">
        <w:t>326</w:t>
      </w:r>
      <w:r>
        <w:t xml:space="preserve">, </w:t>
      </w:r>
      <w:proofErr w:type="spellStart"/>
      <w:r w:rsidR="00C7460E">
        <w:t>KpnI</w:t>
      </w:r>
      <w:proofErr w:type="spellEnd"/>
      <w:r>
        <w:t>/NotI digested</w:t>
      </w:r>
      <w:r w:rsidR="00C7460E">
        <w:t xml:space="preserve"> (21</w:t>
      </w:r>
      <w:r w:rsidR="001504AB">
        <w:t>8</w:t>
      </w:r>
      <w:r w:rsidR="00C7460E">
        <w:t xml:space="preserve"> bps)</w:t>
      </w:r>
      <w:r w:rsidR="002303E7">
        <w:t xml:space="preserve"> off gDNA</w:t>
      </w:r>
    </w:p>
    <w:p w14:paraId="7CAF8494" w14:textId="63AF6B4A" w:rsidR="001504AB" w:rsidRDefault="001504AB" w:rsidP="001504AB">
      <w:pPr>
        <w:pStyle w:val="ListParagraph"/>
        <w:numPr>
          <w:ilvl w:val="1"/>
          <w:numId w:val="3"/>
        </w:numPr>
      </w:pPr>
      <w:r>
        <w:t xml:space="preserve">pKR161 </w:t>
      </w:r>
      <w:r w:rsidR="00D80DE1">
        <w:t>–</w:t>
      </w:r>
      <w:r>
        <w:t xml:space="preserve"> </w:t>
      </w:r>
      <w:r w:rsidR="00D80DE1">
        <w:t>FTL_0222 UTR</w:t>
      </w:r>
    </w:p>
    <w:p w14:paraId="5BB3DA10" w14:textId="286125BD" w:rsidR="00D80DE1" w:rsidRDefault="00D80DE1" w:rsidP="00D80DE1">
      <w:pPr>
        <w:pStyle w:val="ListParagraph"/>
        <w:numPr>
          <w:ilvl w:val="2"/>
          <w:numId w:val="3"/>
        </w:numPr>
      </w:pPr>
      <w:r>
        <w:t>Backbone: pKR149,150,1,or 2, PacI/NotI</w:t>
      </w:r>
    </w:p>
    <w:p w14:paraId="31F197F5" w14:textId="7D274DA3" w:rsidR="00D80DE1" w:rsidRDefault="00D80DE1" w:rsidP="00D80DE1">
      <w:pPr>
        <w:pStyle w:val="ListParagraph"/>
        <w:numPr>
          <w:ilvl w:val="2"/>
          <w:numId w:val="3"/>
        </w:numPr>
      </w:pPr>
      <w:r>
        <w:t>Insert: KROL570 + 571, PacI/NotI (157 bps)</w:t>
      </w:r>
      <w:r w:rsidR="002303E7">
        <w:t xml:space="preserve"> off gDNA</w:t>
      </w:r>
    </w:p>
    <w:p w14:paraId="27B0D69E" w14:textId="7A502645" w:rsidR="00D80DE1" w:rsidRDefault="00D80DE1" w:rsidP="00D80DE1">
      <w:pPr>
        <w:pStyle w:val="ListParagraph"/>
        <w:numPr>
          <w:ilvl w:val="1"/>
          <w:numId w:val="3"/>
        </w:numPr>
      </w:pPr>
      <w:r>
        <w:t xml:space="preserve">pKR162 </w:t>
      </w:r>
      <w:r w:rsidR="00FD280E">
        <w:t>–</w:t>
      </w:r>
      <w:r>
        <w:t xml:space="preserve"> </w:t>
      </w:r>
      <w:r w:rsidR="00FD280E">
        <w:t>FTL_0881 UTR</w:t>
      </w:r>
    </w:p>
    <w:p w14:paraId="77D6A10D" w14:textId="77777777" w:rsidR="00E2043A" w:rsidRDefault="00E2043A" w:rsidP="00E2043A">
      <w:pPr>
        <w:pStyle w:val="ListParagraph"/>
        <w:numPr>
          <w:ilvl w:val="2"/>
          <w:numId w:val="3"/>
        </w:numPr>
      </w:pPr>
      <w:r>
        <w:t>Backbone: pKR149,150,1,or 2, PacI/NotI</w:t>
      </w:r>
    </w:p>
    <w:p w14:paraId="7FED771D" w14:textId="632AF720" w:rsidR="00E2043A" w:rsidRDefault="00E2043A" w:rsidP="00E2043A">
      <w:pPr>
        <w:pStyle w:val="ListParagraph"/>
        <w:numPr>
          <w:ilvl w:val="2"/>
          <w:numId w:val="3"/>
        </w:numPr>
      </w:pPr>
      <w:r>
        <w:t>Insert: KROL572 + 573, PacI/NotI (157 bps)</w:t>
      </w:r>
      <w:r w:rsidR="002303E7">
        <w:t xml:space="preserve"> off gDNA</w:t>
      </w:r>
    </w:p>
    <w:p w14:paraId="38C4315E" w14:textId="481EA4A4" w:rsidR="001451FB" w:rsidRDefault="001451FB" w:rsidP="001451FB">
      <w:pPr>
        <w:pStyle w:val="ListParagraph"/>
        <w:numPr>
          <w:ilvl w:val="1"/>
          <w:numId w:val="3"/>
        </w:numPr>
      </w:pPr>
      <w:r>
        <w:t>pKR163 – FTL_2093 UTR</w:t>
      </w:r>
    </w:p>
    <w:p w14:paraId="59A6B532" w14:textId="77777777" w:rsidR="001451FB" w:rsidRDefault="001451FB" w:rsidP="001451FB">
      <w:pPr>
        <w:pStyle w:val="ListParagraph"/>
        <w:numPr>
          <w:ilvl w:val="2"/>
          <w:numId w:val="3"/>
        </w:numPr>
      </w:pPr>
      <w:r>
        <w:t>Backbone: pKR149,150,1,or 2, PacI/NotI</w:t>
      </w:r>
    </w:p>
    <w:p w14:paraId="6B821508" w14:textId="632D5C2E" w:rsidR="001451FB" w:rsidRDefault="001451FB" w:rsidP="001451FB">
      <w:pPr>
        <w:pStyle w:val="ListParagraph"/>
        <w:numPr>
          <w:ilvl w:val="2"/>
          <w:numId w:val="3"/>
        </w:numPr>
      </w:pPr>
      <w:r>
        <w:t>Insert: KROL574 + 575, PacI/NotI (157 bps)</w:t>
      </w:r>
      <w:r w:rsidR="002303E7">
        <w:t xml:space="preserve"> off gDNA</w:t>
      </w:r>
    </w:p>
    <w:p w14:paraId="06D38CEB" w14:textId="5E36315E" w:rsidR="001451FB" w:rsidRDefault="001451FB" w:rsidP="001451FB">
      <w:pPr>
        <w:pStyle w:val="ListParagraph"/>
        <w:numPr>
          <w:ilvl w:val="1"/>
          <w:numId w:val="3"/>
        </w:numPr>
      </w:pPr>
      <w:r>
        <w:t xml:space="preserve">pKR164 – </w:t>
      </w:r>
      <w:proofErr w:type="spellStart"/>
      <w:r>
        <w:t>mraY</w:t>
      </w:r>
      <w:proofErr w:type="spellEnd"/>
      <w:r>
        <w:t xml:space="preserve"> mut4</w:t>
      </w:r>
    </w:p>
    <w:p w14:paraId="00F85578" w14:textId="47CE8CDA" w:rsidR="002303E7" w:rsidRDefault="002303E7" w:rsidP="002303E7">
      <w:pPr>
        <w:pStyle w:val="ListParagraph"/>
        <w:numPr>
          <w:ilvl w:val="2"/>
          <w:numId w:val="3"/>
        </w:numPr>
      </w:pPr>
      <w:r>
        <w:t>Backbone: pKR149,150,1,or 2, PacI/</w:t>
      </w:r>
      <w:proofErr w:type="spellStart"/>
      <w:r>
        <w:t>MfeI</w:t>
      </w:r>
      <w:proofErr w:type="spellEnd"/>
    </w:p>
    <w:p w14:paraId="51F38DE5" w14:textId="22F8321A" w:rsidR="002303E7" w:rsidRDefault="002303E7" w:rsidP="002303E7">
      <w:pPr>
        <w:pStyle w:val="ListParagraph"/>
        <w:numPr>
          <w:ilvl w:val="2"/>
          <w:numId w:val="3"/>
        </w:numPr>
      </w:pPr>
      <w:r>
        <w:t xml:space="preserve">Insert: KROL576 + 560, </w:t>
      </w:r>
      <w:proofErr w:type="spellStart"/>
      <w:r>
        <w:t>MfeI</w:t>
      </w:r>
      <w:proofErr w:type="spellEnd"/>
      <w:r>
        <w:t>/</w:t>
      </w:r>
      <w:r w:rsidR="003C0403">
        <w:t>Pac</w:t>
      </w:r>
      <w:r>
        <w:t>I (701 bps) off pKR151</w:t>
      </w:r>
    </w:p>
    <w:p w14:paraId="36FE09AA" w14:textId="7AE5BA98" w:rsidR="001451FB" w:rsidRDefault="001451FB" w:rsidP="001451FB">
      <w:pPr>
        <w:pStyle w:val="ListParagraph"/>
        <w:numPr>
          <w:ilvl w:val="1"/>
          <w:numId w:val="3"/>
        </w:numPr>
      </w:pPr>
      <w:r>
        <w:t xml:space="preserve">pKR165 – </w:t>
      </w:r>
      <w:proofErr w:type="spellStart"/>
      <w:r>
        <w:t>mraY</w:t>
      </w:r>
      <w:proofErr w:type="spellEnd"/>
      <w:r>
        <w:t xml:space="preserve"> mut5</w:t>
      </w:r>
    </w:p>
    <w:p w14:paraId="265FD5A0" w14:textId="77777777" w:rsidR="00B6482B" w:rsidRDefault="00B6482B" w:rsidP="00B6482B">
      <w:pPr>
        <w:pStyle w:val="ListParagraph"/>
        <w:numPr>
          <w:ilvl w:val="2"/>
          <w:numId w:val="3"/>
        </w:numPr>
      </w:pPr>
      <w:r>
        <w:t>Backbone: pKR149,150,1,or 2, PacI/</w:t>
      </w:r>
      <w:proofErr w:type="spellStart"/>
      <w:r>
        <w:t>MfeI</w:t>
      </w:r>
      <w:proofErr w:type="spellEnd"/>
    </w:p>
    <w:p w14:paraId="45931891" w14:textId="498175A6" w:rsidR="00B6482B" w:rsidRDefault="00B6482B" w:rsidP="00B6482B">
      <w:pPr>
        <w:pStyle w:val="ListParagraph"/>
        <w:numPr>
          <w:ilvl w:val="2"/>
          <w:numId w:val="3"/>
        </w:numPr>
      </w:pPr>
      <w:r>
        <w:t xml:space="preserve">Insert: KROL577 + 560, </w:t>
      </w:r>
      <w:proofErr w:type="spellStart"/>
      <w:r>
        <w:t>MfeI</w:t>
      </w:r>
      <w:proofErr w:type="spellEnd"/>
      <w:r>
        <w:t>/</w:t>
      </w:r>
      <w:r w:rsidR="003C0403">
        <w:t>Pac</w:t>
      </w:r>
      <w:r>
        <w:t>I (694 bps) off pKR151</w:t>
      </w:r>
    </w:p>
    <w:p w14:paraId="5A68CF7D" w14:textId="2D506C75" w:rsidR="001451FB" w:rsidRDefault="001451FB" w:rsidP="001451FB">
      <w:pPr>
        <w:pStyle w:val="ListParagraph"/>
        <w:numPr>
          <w:ilvl w:val="1"/>
          <w:numId w:val="3"/>
        </w:numPr>
      </w:pPr>
      <w:r>
        <w:t xml:space="preserve">pKR166 – </w:t>
      </w:r>
      <w:proofErr w:type="spellStart"/>
      <w:r>
        <w:t>mraY</w:t>
      </w:r>
      <w:proofErr w:type="spellEnd"/>
      <w:r>
        <w:t xml:space="preserve"> mut6</w:t>
      </w:r>
    </w:p>
    <w:p w14:paraId="7DD89B6D" w14:textId="77777777" w:rsidR="00E27125" w:rsidRDefault="00E27125" w:rsidP="00E27125">
      <w:pPr>
        <w:pStyle w:val="ListParagraph"/>
        <w:numPr>
          <w:ilvl w:val="2"/>
          <w:numId w:val="3"/>
        </w:numPr>
      </w:pPr>
      <w:r>
        <w:t>Backbone: pKR149,150,1,or 2, PacI/</w:t>
      </w:r>
      <w:proofErr w:type="spellStart"/>
      <w:r>
        <w:t>MfeI</w:t>
      </w:r>
      <w:proofErr w:type="spellEnd"/>
    </w:p>
    <w:p w14:paraId="79CF8EB2" w14:textId="6DC001D2" w:rsidR="00E27125" w:rsidRDefault="00E27125" w:rsidP="00E27125">
      <w:pPr>
        <w:pStyle w:val="ListParagraph"/>
        <w:numPr>
          <w:ilvl w:val="2"/>
          <w:numId w:val="3"/>
        </w:numPr>
      </w:pPr>
      <w:r>
        <w:t>Insert: KROL57</w:t>
      </w:r>
      <w:r w:rsidR="00FD3DC5">
        <w:t>8</w:t>
      </w:r>
      <w:r>
        <w:t xml:space="preserve"> + 560, </w:t>
      </w:r>
      <w:proofErr w:type="spellStart"/>
      <w:r>
        <w:t>MfeI</w:t>
      </w:r>
      <w:proofErr w:type="spellEnd"/>
      <w:r>
        <w:t>/</w:t>
      </w:r>
      <w:r w:rsidR="003C0403">
        <w:t>Pac</w:t>
      </w:r>
      <w:r>
        <w:t>I (682 bps) off pKR151</w:t>
      </w:r>
    </w:p>
    <w:p w14:paraId="46515C2F" w14:textId="7C4CD8D3" w:rsidR="001451FB" w:rsidRDefault="001451FB" w:rsidP="001451FB">
      <w:pPr>
        <w:pStyle w:val="ListParagraph"/>
        <w:numPr>
          <w:ilvl w:val="1"/>
          <w:numId w:val="3"/>
        </w:numPr>
      </w:pPr>
      <w:r>
        <w:t xml:space="preserve">pKR167 – </w:t>
      </w:r>
      <w:proofErr w:type="spellStart"/>
      <w:r>
        <w:t>mraY</w:t>
      </w:r>
      <w:proofErr w:type="spellEnd"/>
      <w:r>
        <w:t xml:space="preserve"> mut7</w:t>
      </w:r>
    </w:p>
    <w:p w14:paraId="135082FB" w14:textId="3E648B64" w:rsidR="00FD3DC5" w:rsidRDefault="00FD3DC5" w:rsidP="00FD3DC5">
      <w:pPr>
        <w:pStyle w:val="ListParagraph"/>
        <w:numPr>
          <w:ilvl w:val="2"/>
          <w:numId w:val="3"/>
        </w:numPr>
      </w:pPr>
      <w:r>
        <w:t xml:space="preserve">Backbone: pKR151, </w:t>
      </w:r>
      <w:proofErr w:type="spellStart"/>
      <w:r>
        <w:t>KpnI</w:t>
      </w:r>
      <w:proofErr w:type="spellEnd"/>
      <w:r>
        <w:t>/</w:t>
      </w:r>
      <w:proofErr w:type="spellStart"/>
      <w:r>
        <w:t>MfeI</w:t>
      </w:r>
      <w:proofErr w:type="spellEnd"/>
      <w:r>
        <w:t xml:space="preserve"> digested</w:t>
      </w:r>
    </w:p>
    <w:p w14:paraId="2300F633" w14:textId="77777777" w:rsidR="00FD3DC5" w:rsidRDefault="00FD3DC5" w:rsidP="00FD3DC5">
      <w:pPr>
        <w:pStyle w:val="ListParagraph"/>
        <w:numPr>
          <w:ilvl w:val="2"/>
          <w:numId w:val="3"/>
        </w:numPr>
      </w:pPr>
      <w:r>
        <w:t xml:space="preserve">Insert: </w:t>
      </w:r>
    </w:p>
    <w:p w14:paraId="55BE8D6E" w14:textId="3D099D8B" w:rsidR="00FD3DC5" w:rsidRDefault="00FD3DC5" w:rsidP="00FD3DC5">
      <w:pPr>
        <w:pStyle w:val="ListParagraph"/>
        <w:numPr>
          <w:ilvl w:val="3"/>
          <w:numId w:val="3"/>
        </w:numPr>
      </w:pPr>
      <w:r>
        <w:t>First PCR: KROL579 + 560 (684 bps) off pKR151 AND KROL326 + 580 (195) also off pKR151</w:t>
      </w:r>
    </w:p>
    <w:p w14:paraId="48B56F41" w14:textId="2910528E" w:rsidR="00FD3DC5" w:rsidRDefault="00FD3DC5" w:rsidP="00FD3DC5">
      <w:pPr>
        <w:pStyle w:val="ListParagraph"/>
        <w:numPr>
          <w:ilvl w:val="3"/>
          <w:numId w:val="3"/>
        </w:numPr>
      </w:pPr>
      <w:r>
        <w:t xml:space="preserve">Second PCR: KROl 326 </w:t>
      </w:r>
      <w:r w:rsidR="005E3B0B">
        <w:t>+</w:t>
      </w:r>
      <w:r>
        <w:t xml:space="preserve"> 560 (8</w:t>
      </w:r>
      <w:r w:rsidR="00371860">
        <w:t>52</w:t>
      </w:r>
      <w:r>
        <w:t xml:space="preserve"> bps)</w:t>
      </w:r>
      <w:r w:rsidR="00371860">
        <w:t xml:space="preserve">, digest with </w:t>
      </w:r>
      <w:proofErr w:type="spellStart"/>
      <w:r w:rsidR="00371860">
        <w:t>KpnI</w:t>
      </w:r>
      <w:proofErr w:type="spellEnd"/>
      <w:r w:rsidR="00371860">
        <w:t>/</w:t>
      </w:r>
      <w:proofErr w:type="spellStart"/>
      <w:r w:rsidR="00371860">
        <w:t>MFeI</w:t>
      </w:r>
      <w:proofErr w:type="spellEnd"/>
    </w:p>
    <w:bookmarkEnd w:id="54"/>
    <w:p w14:paraId="12CE83E4" w14:textId="7C7BA832" w:rsidR="009B0C74" w:rsidRDefault="009B0C74" w:rsidP="009B0C74">
      <w:pPr>
        <w:pStyle w:val="ListParagraph"/>
        <w:numPr>
          <w:ilvl w:val="0"/>
          <w:numId w:val="3"/>
        </w:numPr>
      </w:pPr>
      <w:r>
        <w:t xml:space="preserve">On hold: </w:t>
      </w:r>
    </w:p>
    <w:p w14:paraId="17A675D5" w14:textId="77777777" w:rsidR="009B0C74" w:rsidRDefault="009B0C74" w:rsidP="009B0C74">
      <w:pPr>
        <w:pStyle w:val="ListParagraph"/>
        <w:numPr>
          <w:ilvl w:val="1"/>
          <w:numId w:val="3"/>
        </w:numPr>
      </w:pPr>
      <w:r>
        <w:t>Overexpression of 7 proteins to complement virulence defect; must have pF-rpsU3 on the same plasmid</w:t>
      </w:r>
    </w:p>
    <w:p w14:paraId="6803221A" w14:textId="77777777" w:rsidR="009B0C74" w:rsidRDefault="009B0C74" w:rsidP="009B0C74">
      <w:pPr>
        <w:pStyle w:val="ListParagraph"/>
        <w:numPr>
          <w:ilvl w:val="1"/>
          <w:numId w:val="3"/>
        </w:numPr>
      </w:pPr>
      <w:r>
        <w:t>Clone alpha complementation cassettes</w:t>
      </w:r>
    </w:p>
    <w:p w14:paraId="5B402259" w14:textId="77777777" w:rsidR="009B0C74" w:rsidRDefault="009B0C74" w:rsidP="009B0C74">
      <w:pPr>
        <w:pStyle w:val="ListParagraph"/>
        <w:numPr>
          <w:ilvl w:val="2"/>
          <w:numId w:val="3"/>
        </w:numPr>
      </w:pPr>
      <w:r>
        <w:t>omega portion should be entire lacZ with residues 11-41 deleted</w:t>
      </w:r>
    </w:p>
    <w:p w14:paraId="4672A78B" w14:textId="77777777" w:rsidR="009B0C74" w:rsidRDefault="009B0C74" w:rsidP="009B0C74">
      <w:pPr>
        <w:pStyle w:val="ListParagraph"/>
        <w:numPr>
          <w:ilvl w:val="2"/>
          <w:numId w:val="3"/>
        </w:numPr>
      </w:pPr>
      <w:r>
        <w:lastRenderedPageBreak/>
        <w:t>alpha portion should have at least residues 1-41 but the length doesn’t matter. Maybe do 50 to be safe?</w:t>
      </w:r>
    </w:p>
    <w:p w14:paraId="379258F6" w14:textId="77777777" w:rsidR="009B0C74" w:rsidRDefault="009B0C74" w:rsidP="009B0C74">
      <w:pPr>
        <w:pStyle w:val="ListParagraph"/>
        <w:numPr>
          <w:ilvl w:val="2"/>
          <w:numId w:val="3"/>
        </w:numPr>
      </w:pPr>
      <w:r>
        <w:rPr>
          <w:rFonts w:ascii="Roboto" w:hAnsi="Roboto"/>
          <w:color w:val="303030"/>
          <w:sz w:val="26"/>
          <w:szCs w:val="26"/>
          <w:shd w:val="clear" w:color="auto" w:fill="FFFFFF"/>
        </w:rPr>
        <w:t>doi:10.1002/pro.2165</w:t>
      </w:r>
    </w:p>
    <w:p w14:paraId="046BAA91" w14:textId="77777777" w:rsidR="009B0C74" w:rsidRPr="0019633A" w:rsidRDefault="009B0C74" w:rsidP="009B0C74">
      <w:pPr>
        <w:rPr>
          <w:rFonts w:cstheme="minorHAnsi"/>
          <w:bCs/>
        </w:rPr>
      </w:pPr>
    </w:p>
    <w:tbl>
      <w:tblPr>
        <w:tblStyle w:val="TableGrid"/>
        <w:tblW w:w="10345" w:type="dxa"/>
        <w:tblLook w:val="04A0" w:firstRow="1" w:lastRow="0" w:firstColumn="1" w:lastColumn="0" w:noHBand="0" w:noVBand="1"/>
      </w:tblPr>
      <w:tblGrid>
        <w:gridCol w:w="2042"/>
        <w:gridCol w:w="2043"/>
        <w:gridCol w:w="1220"/>
        <w:gridCol w:w="1620"/>
        <w:gridCol w:w="3420"/>
      </w:tblGrid>
      <w:tr w:rsidR="009B0C74" w:rsidRPr="00DA5DA3" w14:paraId="0C34AAD9" w14:textId="77777777" w:rsidTr="001D480E">
        <w:tc>
          <w:tcPr>
            <w:tcW w:w="2042" w:type="dxa"/>
            <w:vAlign w:val="center"/>
          </w:tcPr>
          <w:p w14:paraId="317B1DF2" w14:textId="77777777" w:rsidR="009B0C74" w:rsidRPr="00DA5DA3" w:rsidRDefault="009B0C74" w:rsidP="001D480E">
            <w:pPr>
              <w:rPr>
                <w:rFonts w:cstheme="minorHAnsi"/>
                <w:bCs/>
              </w:rPr>
            </w:pPr>
            <w:r w:rsidRPr="00DA5DA3">
              <w:rPr>
                <w:rFonts w:cstheme="minorHAnsi"/>
                <w:b/>
                <w:bCs/>
                <w:color w:val="000000"/>
                <w:sz w:val="18"/>
                <w:szCs w:val="18"/>
              </w:rPr>
              <w:t>Blot</w:t>
            </w:r>
          </w:p>
        </w:tc>
        <w:tc>
          <w:tcPr>
            <w:tcW w:w="2043" w:type="dxa"/>
            <w:vAlign w:val="center"/>
          </w:tcPr>
          <w:p w14:paraId="5B389944" w14:textId="77777777" w:rsidR="009B0C74" w:rsidRPr="00DA5DA3" w:rsidRDefault="009B0C74" w:rsidP="001D480E">
            <w:pPr>
              <w:rPr>
                <w:rFonts w:cstheme="minorHAnsi"/>
                <w:bCs/>
              </w:rPr>
            </w:pPr>
            <w:r w:rsidRPr="00DA5DA3">
              <w:rPr>
                <w:rFonts w:cstheme="minorHAnsi"/>
                <w:b/>
                <w:bCs/>
                <w:color w:val="000000"/>
                <w:sz w:val="18"/>
                <w:szCs w:val="18"/>
              </w:rPr>
              <w:t>Protein</w:t>
            </w:r>
          </w:p>
        </w:tc>
        <w:tc>
          <w:tcPr>
            <w:tcW w:w="1220" w:type="dxa"/>
            <w:vAlign w:val="center"/>
          </w:tcPr>
          <w:p w14:paraId="255CA311" w14:textId="77777777" w:rsidR="009B0C74" w:rsidRPr="00DA5DA3" w:rsidRDefault="009B0C74" w:rsidP="001D480E">
            <w:pPr>
              <w:rPr>
                <w:rFonts w:cstheme="minorHAnsi"/>
                <w:bCs/>
              </w:rPr>
            </w:pPr>
            <w:proofErr w:type="spellStart"/>
            <w:r w:rsidRPr="00DA5DA3">
              <w:rPr>
                <w:rFonts w:cstheme="minorHAnsi"/>
                <w:b/>
                <w:bCs/>
                <w:color w:val="000000"/>
                <w:sz w:val="18"/>
                <w:szCs w:val="18"/>
              </w:rPr>
              <w:t>kDa</w:t>
            </w:r>
            <w:proofErr w:type="spellEnd"/>
          </w:p>
        </w:tc>
        <w:tc>
          <w:tcPr>
            <w:tcW w:w="1620" w:type="dxa"/>
            <w:vAlign w:val="center"/>
          </w:tcPr>
          <w:p w14:paraId="6DE88316" w14:textId="77777777" w:rsidR="009B0C74" w:rsidRPr="00DA5DA3" w:rsidRDefault="009B0C74" w:rsidP="001D480E">
            <w:pPr>
              <w:rPr>
                <w:rFonts w:cstheme="minorHAnsi"/>
                <w:bCs/>
              </w:rPr>
            </w:pPr>
            <w:r w:rsidRPr="00DA5DA3">
              <w:rPr>
                <w:rFonts w:cstheme="minorHAnsi"/>
                <w:b/>
                <w:bCs/>
                <w:color w:val="000000"/>
                <w:sz w:val="18"/>
                <w:szCs w:val="18"/>
              </w:rPr>
              <w:t>Primary Dilution</w:t>
            </w:r>
          </w:p>
        </w:tc>
        <w:tc>
          <w:tcPr>
            <w:tcW w:w="3420" w:type="dxa"/>
          </w:tcPr>
          <w:p w14:paraId="0BF9E0E0" w14:textId="77777777" w:rsidR="009B0C74" w:rsidRPr="00DA5DA3" w:rsidRDefault="009B0C74" w:rsidP="001D480E">
            <w:pPr>
              <w:rPr>
                <w:rFonts w:cstheme="minorHAnsi"/>
                <w:bCs/>
              </w:rPr>
            </w:pPr>
            <w:r w:rsidRPr="00DA5DA3">
              <w:rPr>
                <w:rFonts w:cstheme="minorHAnsi"/>
                <w:b/>
                <w:bCs/>
                <w:color w:val="000000"/>
                <w:sz w:val="18"/>
                <w:szCs w:val="18"/>
              </w:rPr>
              <w:t>Secondary Dilution</w:t>
            </w:r>
          </w:p>
        </w:tc>
      </w:tr>
      <w:tr w:rsidR="009B0C74" w:rsidRPr="00DA5DA3" w14:paraId="76A64DE3" w14:textId="77777777" w:rsidTr="001D480E">
        <w:tc>
          <w:tcPr>
            <w:tcW w:w="2042" w:type="dxa"/>
            <w:vAlign w:val="bottom"/>
          </w:tcPr>
          <w:p w14:paraId="5B8B0685" w14:textId="77777777" w:rsidR="009B0C74" w:rsidRPr="00DA5DA3" w:rsidRDefault="009B0C74" w:rsidP="001D480E">
            <w:pPr>
              <w:rPr>
                <w:rFonts w:cstheme="minorHAnsi"/>
                <w:bCs/>
              </w:rPr>
            </w:pPr>
            <w:r w:rsidRPr="00DA5DA3">
              <w:rPr>
                <w:rFonts w:cstheme="minorHAnsi"/>
                <w:color w:val="000000"/>
                <w:sz w:val="18"/>
                <w:szCs w:val="18"/>
              </w:rPr>
              <w:t>1</w:t>
            </w:r>
          </w:p>
        </w:tc>
        <w:tc>
          <w:tcPr>
            <w:tcW w:w="2043" w:type="dxa"/>
            <w:vAlign w:val="center"/>
          </w:tcPr>
          <w:p w14:paraId="7F86054A" w14:textId="77777777" w:rsidR="009B0C74" w:rsidRPr="00DA5DA3" w:rsidRDefault="009B0C74" w:rsidP="001D480E">
            <w:pPr>
              <w:rPr>
                <w:rFonts w:cstheme="minorHAnsi"/>
                <w:bCs/>
              </w:rPr>
            </w:pPr>
            <w:r w:rsidRPr="00DA5DA3">
              <w:rPr>
                <w:rFonts w:cstheme="minorHAnsi"/>
                <w:color w:val="000000"/>
                <w:sz w:val="18"/>
                <w:szCs w:val="18"/>
              </w:rPr>
              <w:t>Tul4</w:t>
            </w:r>
          </w:p>
        </w:tc>
        <w:tc>
          <w:tcPr>
            <w:tcW w:w="1220" w:type="dxa"/>
            <w:vAlign w:val="bottom"/>
          </w:tcPr>
          <w:p w14:paraId="5385D414" w14:textId="77777777" w:rsidR="009B0C74" w:rsidRPr="00DA5DA3" w:rsidRDefault="009B0C74" w:rsidP="001D480E">
            <w:pPr>
              <w:rPr>
                <w:rFonts w:cstheme="minorHAnsi"/>
                <w:bCs/>
              </w:rPr>
            </w:pPr>
            <w:r w:rsidRPr="00DA5DA3">
              <w:rPr>
                <w:rFonts w:cstheme="minorHAnsi"/>
                <w:color w:val="000000"/>
                <w:sz w:val="18"/>
                <w:szCs w:val="18"/>
              </w:rPr>
              <w:t>17</w:t>
            </w:r>
          </w:p>
        </w:tc>
        <w:tc>
          <w:tcPr>
            <w:tcW w:w="1620" w:type="dxa"/>
            <w:vAlign w:val="bottom"/>
          </w:tcPr>
          <w:p w14:paraId="5025E832" w14:textId="77777777" w:rsidR="009B0C74" w:rsidRPr="00DA5DA3" w:rsidRDefault="009B0C74" w:rsidP="001D480E">
            <w:pPr>
              <w:rPr>
                <w:rFonts w:cstheme="minorHAnsi"/>
                <w:bCs/>
              </w:rPr>
            </w:pPr>
            <w:r w:rsidRPr="00DA5DA3">
              <w:rPr>
                <w:rFonts w:cstheme="minorHAnsi"/>
                <w:color w:val="000000"/>
                <w:sz w:val="18"/>
                <w:szCs w:val="18"/>
              </w:rPr>
              <w:t>1:</w:t>
            </w:r>
            <w:r>
              <w:rPr>
                <w:rFonts w:cstheme="minorHAnsi"/>
                <w:color w:val="000000"/>
                <w:sz w:val="18"/>
                <w:szCs w:val="18"/>
              </w:rPr>
              <w:t>1</w:t>
            </w:r>
            <w:r w:rsidRPr="00DA5DA3">
              <w:rPr>
                <w:rFonts w:cstheme="minorHAnsi"/>
                <w:color w:val="000000"/>
                <w:sz w:val="18"/>
                <w:szCs w:val="18"/>
              </w:rPr>
              <w:t>000</w:t>
            </w:r>
          </w:p>
        </w:tc>
        <w:tc>
          <w:tcPr>
            <w:tcW w:w="3420" w:type="dxa"/>
          </w:tcPr>
          <w:p w14:paraId="59499357" w14:textId="77777777" w:rsidR="009B0C74" w:rsidRPr="00DA5DA3" w:rsidRDefault="009B0C74" w:rsidP="001D480E">
            <w:pPr>
              <w:rPr>
                <w:rFonts w:cstheme="minorHAnsi"/>
                <w:bCs/>
              </w:rPr>
            </w:pPr>
            <w:r w:rsidRPr="00DA5DA3">
              <w:rPr>
                <w:rFonts w:cstheme="minorHAnsi"/>
                <w:color w:val="000000"/>
                <w:sz w:val="18"/>
                <w:szCs w:val="18"/>
              </w:rPr>
              <w:t>1:10,000 anti-mouse, 800 CW (green)</w:t>
            </w:r>
          </w:p>
        </w:tc>
      </w:tr>
      <w:tr w:rsidR="009B0C74" w:rsidRPr="00DA5DA3" w14:paraId="0181747D" w14:textId="77777777" w:rsidTr="001D480E">
        <w:tc>
          <w:tcPr>
            <w:tcW w:w="2042" w:type="dxa"/>
            <w:vAlign w:val="center"/>
          </w:tcPr>
          <w:p w14:paraId="65070323" w14:textId="77777777" w:rsidR="009B0C74" w:rsidRPr="00DA5DA3" w:rsidRDefault="009B0C74" w:rsidP="001D480E">
            <w:pPr>
              <w:rPr>
                <w:rFonts w:cstheme="minorHAnsi"/>
                <w:bCs/>
              </w:rPr>
            </w:pPr>
            <w:r w:rsidRPr="00DA5DA3">
              <w:rPr>
                <w:rFonts w:cstheme="minorHAnsi"/>
                <w:color w:val="000000"/>
                <w:sz w:val="18"/>
                <w:szCs w:val="18"/>
              </w:rPr>
              <w:t>2</w:t>
            </w:r>
          </w:p>
        </w:tc>
        <w:tc>
          <w:tcPr>
            <w:tcW w:w="2043" w:type="dxa"/>
            <w:vAlign w:val="center"/>
          </w:tcPr>
          <w:p w14:paraId="5910315A" w14:textId="77777777" w:rsidR="009B0C74" w:rsidRPr="00DA5DA3" w:rsidRDefault="009B0C74" w:rsidP="001D480E">
            <w:pPr>
              <w:rPr>
                <w:rFonts w:cstheme="minorHAnsi"/>
                <w:bCs/>
              </w:rPr>
            </w:pPr>
            <w:r w:rsidRPr="00DA5DA3">
              <w:rPr>
                <w:rFonts w:cstheme="minorHAnsi"/>
                <w:color w:val="000000"/>
                <w:sz w:val="18"/>
                <w:szCs w:val="18"/>
              </w:rPr>
              <w:t>IglA</w:t>
            </w:r>
          </w:p>
        </w:tc>
        <w:tc>
          <w:tcPr>
            <w:tcW w:w="1220" w:type="dxa"/>
            <w:vAlign w:val="bottom"/>
          </w:tcPr>
          <w:p w14:paraId="5D422927" w14:textId="77777777" w:rsidR="009B0C74" w:rsidRPr="00DA5DA3" w:rsidRDefault="009B0C74" w:rsidP="001D480E">
            <w:pPr>
              <w:rPr>
                <w:rFonts w:cstheme="minorHAnsi"/>
                <w:bCs/>
              </w:rPr>
            </w:pPr>
            <w:r w:rsidRPr="00DA5DA3">
              <w:rPr>
                <w:rFonts w:cstheme="minorHAnsi"/>
                <w:color w:val="000000"/>
                <w:sz w:val="18"/>
                <w:szCs w:val="18"/>
              </w:rPr>
              <w:t>20.9</w:t>
            </w:r>
          </w:p>
        </w:tc>
        <w:tc>
          <w:tcPr>
            <w:tcW w:w="1620" w:type="dxa"/>
            <w:vAlign w:val="bottom"/>
          </w:tcPr>
          <w:p w14:paraId="4E31A6BE" w14:textId="77777777" w:rsidR="009B0C74" w:rsidRPr="00DA5DA3" w:rsidRDefault="009B0C74" w:rsidP="001D480E">
            <w:pPr>
              <w:rPr>
                <w:rFonts w:cstheme="minorHAnsi"/>
                <w:bCs/>
              </w:rPr>
            </w:pPr>
            <w:r w:rsidRPr="00DA5DA3">
              <w:rPr>
                <w:rFonts w:cstheme="minorHAnsi"/>
                <w:color w:val="000000"/>
                <w:sz w:val="18"/>
                <w:szCs w:val="18"/>
              </w:rPr>
              <w:t>1:1000</w:t>
            </w:r>
          </w:p>
        </w:tc>
        <w:tc>
          <w:tcPr>
            <w:tcW w:w="3420" w:type="dxa"/>
          </w:tcPr>
          <w:p w14:paraId="61D69E3D" w14:textId="77777777" w:rsidR="009B0C74" w:rsidRPr="00DA5DA3" w:rsidRDefault="009B0C74" w:rsidP="001D480E">
            <w:pPr>
              <w:rPr>
                <w:rFonts w:cstheme="minorHAnsi"/>
                <w:bCs/>
              </w:rPr>
            </w:pPr>
            <w:r w:rsidRPr="00DA5DA3">
              <w:rPr>
                <w:rFonts w:cstheme="minorHAnsi"/>
                <w:color w:val="000000"/>
                <w:sz w:val="18"/>
                <w:szCs w:val="18"/>
              </w:rPr>
              <w:t>1:10,000 anti-rabbit, 800 CW (green)</w:t>
            </w:r>
          </w:p>
        </w:tc>
      </w:tr>
      <w:tr w:rsidR="009B0C74" w:rsidRPr="00DA5DA3" w14:paraId="136D4725" w14:textId="77777777" w:rsidTr="001D480E">
        <w:tc>
          <w:tcPr>
            <w:tcW w:w="2042" w:type="dxa"/>
            <w:vAlign w:val="center"/>
          </w:tcPr>
          <w:p w14:paraId="5E5E8938" w14:textId="77777777" w:rsidR="009B0C74" w:rsidRPr="00DA5DA3" w:rsidRDefault="009B0C74" w:rsidP="001D480E">
            <w:pPr>
              <w:rPr>
                <w:rFonts w:cstheme="minorHAnsi"/>
                <w:bCs/>
              </w:rPr>
            </w:pPr>
            <w:r w:rsidRPr="00DA5DA3">
              <w:rPr>
                <w:rFonts w:cstheme="minorHAnsi"/>
                <w:color w:val="000000"/>
                <w:sz w:val="18"/>
                <w:szCs w:val="18"/>
              </w:rPr>
              <w:t>3</w:t>
            </w:r>
          </w:p>
        </w:tc>
        <w:tc>
          <w:tcPr>
            <w:tcW w:w="2043" w:type="dxa"/>
            <w:vAlign w:val="center"/>
          </w:tcPr>
          <w:p w14:paraId="6BC310D2" w14:textId="77777777" w:rsidR="009B0C74" w:rsidRPr="00DA5DA3" w:rsidRDefault="009B0C74" w:rsidP="001D480E">
            <w:pPr>
              <w:rPr>
                <w:rFonts w:cstheme="minorHAnsi"/>
                <w:bCs/>
              </w:rPr>
            </w:pPr>
            <w:r w:rsidRPr="00DA5DA3">
              <w:rPr>
                <w:rFonts w:cstheme="minorHAnsi"/>
                <w:color w:val="000000"/>
                <w:sz w:val="18"/>
                <w:szCs w:val="18"/>
              </w:rPr>
              <w:t>IglB</w:t>
            </w:r>
          </w:p>
        </w:tc>
        <w:tc>
          <w:tcPr>
            <w:tcW w:w="1220" w:type="dxa"/>
            <w:vAlign w:val="bottom"/>
          </w:tcPr>
          <w:p w14:paraId="356927AC" w14:textId="77777777" w:rsidR="009B0C74" w:rsidRPr="00DA5DA3" w:rsidRDefault="009B0C74" w:rsidP="001D480E">
            <w:pPr>
              <w:rPr>
                <w:rFonts w:cstheme="minorHAnsi"/>
                <w:bCs/>
              </w:rPr>
            </w:pPr>
            <w:r w:rsidRPr="00DA5DA3">
              <w:rPr>
                <w:rFonts w:cstheme="minorHAnsi"/>
                <w:color w:val="000000"/>
                <w:sz w:val="18"/>
                <w:szCs w:val="18"/>
              </w:rPr>
              <w:t>57.9</w:t>
            </w:r>
          </w:p>
        </w:tc>
        <w:tc>
          <w:tcPr>
            <w:tcW w:w="1620" w:type="dxa"/>
            <w:vAlign w:val="bottom"/>
          </w:tcPr>
          <w:p w14:paraId="1E23D42B" w14:textId="77777777" w:rsidR="009B0C74" w:rsidRPr="00DA5DA3" w:rsidRDefault="009B0C74" w:rsidP="001D480E">
            <w:pPr>
              <w:rPr>
                <w:rFonts w:cstheme="minorHAnsi"/>
                <w:bCs/>
              </w:rPr>
            </w:pPr>
            <w:r w:rsidRPr="00DA5DA3">
              <w:rPr>
                <w:rFonts w:cstheme="minorHAnsi"/>
                <w:color w:val="000000"/>
                <w:sz w:val="18"/>
                <w:szCs w:val="18"/>
              </w:rPr>
              <w:t>1:1000</w:t>
            </w:r>
          </w:p>
        </w:tc>
        <w:tc>
          <w:tcPr>
            <w:tcW w:w="3420" w:type="dxa"/>
          </w:tcPr>
          <w:p w14:paraId="5F8F3190" w14:textId="77777777" w:rsidR="009B0C74" w:rsidRPr="00DA5DA3" w:rsidRDefault="009B0C74" w:rsidP="001D480E">
            <w:pPr>
              <w:rPr>
                <w:rFonts w:cstheme="minorHAnsi"/>
                <w:bCs/>
              </w:rPr>
            </w:pPr>
            <w:r w:rsidRPr="00DA5DA3">
              <w:rPr>
                <w:rFonts w:cstheme="minorHAnsi"/>
                <w:color w:val="000000"/>
                <w:sz w:val="18"/>
                <w:szCs w:val="18"/>
              </w:rPr>
              <w:t>1:10,000 anti-mouse, 800 CW (green)</w:t>
            </w:r>
          </w:p>
        </w:tc>
      </w:tr>
      <w:tr w:rsidR="009B0C74" w:rsidRPr="00DA5DA3" w14:paraId="0DC897C5" w14:textId="77777777" w:rsidTr="001D480E">
        <w:tc>
          <w:tcPr>
            <w:tcW w:w="2042" w:type="dxa"/>
            <w:vAlign w:val="center"/>
          </w:tcPr>
          <w:p w14:paraId="624F0425" w14:textId="77777777" w:rsidR="009B0C74" w:rsidRPr="00DA5DA3" w:rsidRDefault="009B0C74" w:rsidP="001D480E">
            <w:pPr>
              <w:rPr>
                <w:rFonts w:cstheme="minorHAnsi"/>
                <w:bCs/>
              </w:rPr>
            </w:pPr>
            <w:r w:rsidRPr="00DA5DA3">
              <w:rPr>
                <w:rFonts w:cstheme="minorHAnsi"/>
                <w:color w:val="000000"/>
                <w:sz w:val="18"/>
                <w:szCs w:val="18"/>
              </w:rPr>
              <w:t>4</w:t>
            </w:r>
          </w:p>
        </w:tc>
        <w:tc>
          <w:tcPr>
            <w:tcW w:w="2043" w:type="dxa"/>
            <w:vAlign w:val="center"/>
          </w:tcPr>
          <w:p w14:paraId="0C5EF801" w14:textId="77777777" w:rsidR="009B0C74" w:rsidRPr="00DA5DA3" w:rsidRDefault="009B0C74" w:rsidP="001D480E">
            <w:pPr>
              <w:rPr>
                <w:rFonts w:cstheme="minorHAnsi"/>
                <w:bCs/>
              </w:rPr>
            </w:pPr>
            <w:r w:rsidRPr="00DA5DA3">
              <w:rPr>
                <w:rFonts w:cstheme="minorHAnsi"/>
                <w:color w:val="000000"/>
                <w:sz w:val="18"/>
                <w:szCs w:val="18"/>
              </w:rPr>
              <w:t>IglC</w:t>
            </w:r>
          </w:p>
        </w:tc>
        <w:tc>
          <w:tcPr>
            <w:tcW w:w="1220" w:type="dxa"/>
            <w:vAlign w:val="bottom"/>
          </w:tcPr>
          <w:p w14:paraId="325CFBCE" w14:textId="77777777" w:rsidR="009B0C74" w:rsidRPr="00DA5DA3" w:rsidRDefault="009B0C74" w:rsidP="001D480E">
            <w:pPr>
              <w:rPr>
                <w:rFonts w:cstheme="minorHAnsi"/>
                <w:bCs/>
              </w:rPr>
            </w:pPr>
            <w:r w:rsidRPr="00DA5DA3">
              <w:rPr>
                <w:rFonts w:cstheme="minorHAnsi"/>
                <w:color w:val="000000"/>
                <w:sz w:val="18"/>
                <w:szCs w:val="18"/>
              </w:rPr>
              <w:t>22.1</w:t>
            </w:r>
          </w:p>
        </w:tc>
        <w:tc>
          <w:tcPr>
            <w:tcW w:w="1620" w:type="dxa"/>
            <w:vAlign w:val="bottom"/>
          </w:tcPr>
          <w:p w14:paraId="3434E594" w14:textId="77777777" w:rsidR="009B0C74" w:rsidRPr="00DA5DA3" w:rsidRDefault="009B0C74" w:rsidP="001D480E">
            <w:pPr>
              <w:rPr>
                <w:rFonts w:cstheme="minorHAnsi"/>
                <w:bCs/>
              </w:rPr>
            </w:pPr>
            <w:r w:rsidRPr="00DA5DA3">
              <w:rPr>
                <w:rFonts w:cstheme="minorHAnsi"/>
                <w:color w:val="000000"/>
                <w:sz w:val="18"/>
                <w:szCs w:val="18"/>
              </w:rPr>
              <w:t>1:1000</w:t>
            </w:r>
          </w:p>
        </w:tc>
        <w:tc>
          <w:tcPr>
            <w:tcW w:w="3420" w:type="dxa"/>
          </w:tcPr>
          <w:p w14:paraId="6C582D23" w14:textId="77777777" w:rsidR="009B0C74" w:rsidRPr="00DA5DA3" w:rsidRDefault="009B0C74" w:rsidP="001D480E">
            <w:pPr>
              <w:rPr>
                <w:rFonts w:cstheme="minorHAnsi"/>
                <w:bCs/>
              </w:rPr>
            </w:pPr>
            <w:r w:rsidRPr="00DA5DA3">
              <w:rPr>
                <w:rFonts w:cstheme="minorHAnsi"/>
                <w:color w:val="000000"/>
                <w:sz w:val="18"/>
                <w:szCs w:val="18"/>
              </w:rPr>
              <w:t>1:10,000 anti-mouse, 800 CW (green)</w:t>
            </w:r>
          </w:p>
        </w:tc>
      </w:tr>
      <w:tr w:rsidR="009B0C74" w:rsidRPr="00DA5DA3" w14:paraId="0332508A" w14:textId="77777777" w:rsidTr="001D480E">
        <w:tc>
          <w:tcPr>
            <w:tcW w:w="2042" w:type="dxa"/>
            <w:vAlign w:val="center"/>
          </w:tcPr>
          <w:p w14:paraId="63732460" w14:textId="77777777" w:rsidR="009B0C74" w:rsidRPr="00DA5DA3" w:rsidRDefault="009B0C74" w:rsidP="001D480E">
            <w:pPr>
              <w:rPr>
                <w:rFonts w:cstheme="minorHAnsi"/>
                <w:bCs/>
              </w:rPr>
            </w:pPr>
            <w:r w:rsidRPr="00DA5DA3">
              <w:rPr>
                <w:rFonts w:cstheme="minorHAnsi"/>
                <w:color w:val="000000"/>
                <w:sz w:val="18"/>
                <w:szCs w:val="18"/>
              </w:rPr>
              <w:t>5</w:t>
            </w:r>
          </w:p>
        </w:tc>
        <w:tc>
          <w:tcPr>
            <w:tcW w:w="2043" w:type="dxa"/>
            <w:vAlign w:val="center"/>
          </w:tcPr>
          <w:p w14:paraId="53475F79" w14:textId="77777777" w:rsidR="009B0C74" w:rsidRPr="00DA5DA3" w:rsidRDefault="009B0C74" w:rsidP="001D480E">
            <w:pPr>
              <w:rPr>
                <w:rFonts w:cstheme="minorHAnsi"/>
                <w:bCs/>
              </w:rPr>
            </w:pPr>
            <w:proofErr w:type="spellStart"/>
            <w:r w:rsidRPr="00DA5DA3">
              <w:rPr>
                <w:rFonts w:cstheme="minorHAnsi"/>
                <w:color w:val="000000"/>
                <w:sz w:val="18"/>
                <w:szCs w:val="18"/>
              </w:rPr>
              <w:t>IglD</w:t>
            </w:r>
            <w:proofErr w:type="spellEnd"/>
          </w:p>
        </w:tc>
        <w:tc>
          <w:tcPr>
            <w:tcW w:w="1220" w:type="dxa"/>
            <w:vAlign w:val="bottom"/>
          </w:tcPr>
          <w:p w14:paraId="742694AC" w14:textId="77777777" w:rsidR="009B0C74" w:rsidRPr="00DA5DA3" w:rsidRDefault="009B0C74" w:rsidP="001D480E">
            <w:pPr>
              <w:rPr>
                <w:rFonts w:cstheme="minorHAnsi"/>
                <w:bCs/>
              </w:rPr>
            </w:pPr>
            <w:r w:rsidRPr="00DA5DA3">
              <w:rPr>
                <w:rFonts w:cstheme="minorHAnsi"/>
                <w:color w:val="000000"/>
                <w:sz w:val="18"/>
                <w:szCs w:val="18"/>
              </w:rPr>
              <w:t>46.4</w:t>
            </w:r>
          </w:p>
        </w:tc>
        <w:tc>
          <w:tcPr>
            <w:tcW w:w="1620" w:type="dxa"/>
            <w:vAlign w:val="bottom"/>
          </w:tcPr>
          <w:p w14:paraId="07228406" w14:textId="77777777" w:rsidR="009B0C74" w:rsidRPr="00DA5DA3" w:rsidRDefault="009B0C74" w:rsidP="001D480E">
            <w:pPr>
              <w:rPr>
                <w:rFonts w:cstheme="minorHAnsi"/>
                <w:bCs/>
              </w:rPr>
            </w:pPr>
            <w:r w:rsidRPr="00DA5DA3">
              <w:rPr>
                <w:rFonts w:cstheme="minorHAnsi"/>
                <w:color w:val="000000"/>
                <w:sz w:val="18"/>
                <w:szCs w:val="18"/>
              </w:rPr>
              <w:t>1:1000</w:t>
            </w:r>
          </w:p>
        </w:tc>
        <w:tc>
          <w:tcPr>
            <w:tcW w:w="3420" w:type="dxa"/>
          </w:tcPr>
          <w:p w14:paraId="522F7F45" w14:textId="77777777" w:rsidR="009B0C74" w:rsidRPr="00DA5DA3" w:rsidRDefault="009B0C74" w:rsidP="001D480E">
            <w:pPr>
              <w:rPr>
                <w:rFonts w:cstheme="minorHAnsi"/>
                <w:bCs/>
              </w:rPr>
            </w:pPr>
            <w:r w:rsidRPr="00DA5DA3">
              <w:rPr>
                <w:rFonts w:cstheme="minorHAnsi"/>
                <w:color w:val="000000"/>
                <w:sz w:val="18"/>
                <w:szCs w:val="18"/>
              </w:rPr>
              <w:t>1:10,000 anti-mouse, 800 CW (green)</w:t>
            </w:r>
          </w:p>
        </w:tc>
      </w:tr>
      <w:tr w:rsidR="009B0C74" w:rsidRPr="00DA5DA3" w14:paraId="29502134" w14:textId="77777777" w:rsidTr="001D480E">
        <w:tc>
          <w:tcPr>
            <w:tcW w:w="2042" w:type="dxa"/>
            <w:vAlign w:val="center"/>
          </w:tcPr>
          <w:p w14:paraId="3C4862C6" w14:textId="77777777" w:rsidR="009B0C74" w:rsidRPr="00DA5DA3" w:rsidRDefault="009B0C74" w:rsidP="001D480E">
            <w:pPr>
              <w:rPr>
                <w:rFonts w:cstheme="minorHAnsi"/>
                <w:bCs/>
              </w:rPr>
            </w:pPr>
            <w:r w:rsidRPr="00DA5DA3">
              <w:rPr>
                <w:rFonts w:cstheme="minorHAnsi"/>
                <w:color w:val="000000"/>
                <w:sz w:val="18"/>
                <w:szCs w:val="18"/>
              </w:rPr>
              <w:t>6</w:t>
            </w:r>
          </w:p>
        </w:tc>
        <w:tc>
          <w:tcPr>
            <w:tcW w:w="2043" w:type="dxa"/>
            <w:vAlign w:val="center"/>
          </w:tcPr>
          <w:p w14:paraId="400218F4" w14:textId="77777777" w:rsidR="009B0C74" w:rsidRPr="00DA5DA3" w:rsidRDefault="009B0C74" w:rsidP="001D480E">
            <w:pPr>
              <w:rPr>
                <w:rFonts w:cstheme="minorHAnsi"/>
                <w:bCs/>
              </w:rPr>
            </w:pPr>
            <w:r w:rsidRPr="00DA5DA3">
              <w:rPr>
                <w:rFonts w:cstheme="minorHAnsi"/>
                <w:color w:val="000000"/>
                <w:sz w:val="18"/>
                <w:szCs w:val="18"/>
              </w:rPr>
              <w:t>Sigma70</w:t>
            </w:r>
          </w:p>
        </w:tc>
        <w:tc>
          <w:tcPr>
            <w:tcW w:w="1220" w:type="dxa"/>
            <w:vAlign w:val="bottom"/>
          </w:tcPr>
          <w:p w14:paraId="2B841D03" w14:textId="77777777" w:rsidR="009B0C74" w:rsidRPr="00DA5DA3" w:rsidRDefault="009B0C74" w:rsidP="001D480E">
            <w:pPr>
              <w:rPr>
                <w:rFonts w:cstheme="minorHAnsi"/>
                <w:bCs/>
              </w:rPr>
            </w:pPr>
            <w:r w:rsidRPr="00DA5DA3">
              <w:rPr>
                <w:rFonts w:cstheme="minorHAnsi"/>
                <w:color w:val="000000"/>
                <w:sz w:val="18"/>
                <w:szCs w:val="18"/>
              </w:rPr>
              <w:t xml:space="preserve">70 </w:t>
            </w:r>
            <w:proofErr w:type="spellStart"/>
            <w:r w:rsidRPr="00DA5DA3">
              <w:rPr>
                <w:rFonts w:cstheme="minorHAnsi"/>
                <w:color w:val="000000"/>
                <w:sz w:val="18"/>
                <w:szCs w:val="18"/>
              </w:rPr>
              <w:t>kDa</w:t>
            </w:r>
            <w:proofErr w:type="spellEnd"/>
          </w:p>
        </w:tc>
        <w:tc>
          <w:tcPr>
            <w:tcW w:w="1620" w:type="dxa"/>
            <w:vAlign w:val="bottom"/>
          </w:tcPr>
          <w:p w14:paraId="0659C3CD" w14:textId="77777777" w:rsidR="009B0C74" w:rsidRPr="00DA5DA3" w:rsidRDefault="009B0C74" w:rsidP="001D480E">
            <w:pPr>
              <w:rPr>
                <w:rFonts w:cstheme="minorHAnsi"/>
                <w:bCs/>
              </w:rPr>
            </w:pPr>
            <w:r w:rsidRPr="00DA5DA3">
              <w:rPr>
                <w:rFonts w:cstheme="minorHAnsi"/>
                <w:color w:val="000000"/>
                <w:sz w:val="18"/>
                <w:szCs w:val="18"/>
              </w:rPr>
              <w:t>1:250</w:t>
            </w:r>
          </w:p>
        </w:tc>
        <w:tc>
          <w:tcPr>
            <w:tcW w:w="3420" w:type="dxa"/>
          </w:tcPr>
          <w:p w14:paraId="3CB93C6E" w14:textId="77777777" w:rsidR="009B0C74" w:rsidRPr="00DA5DA3" w:rsidRDefault="009B0C74" w:rsidP="001D480E">
            <w:pPr>
              <w:rPr>
                <w:rFonts w:cstheme="minorHAnsi"/>
                <w:bCs/>
              </w:rPr>
            </w:pPr>
            <w:r w:rsidRPr="00DA5DA3">
              <w:rPr>
                <w:rFonts w:cstheme="minorHAnsi"/>
                <w:color w:val="000000"/>
                <w:sz w:val="18"/>
                <w:szCs w:val="18"/>
              </w:rPr>
              <w:t>1:10,000 anti-mouse, 800 CW (green)</w:t>
            </w:r>
          </w:p>
        </w:tc>
      </w:tr>
      <w:tr w:rsidR="009B0C74" w:rsidRPr="00DA5DA3" w14:paraId="2168E077" w14:textId="77777777" w:rsidTr="001D480E">
        <w:tc>
          <w:tcPr>
            <w:tcW w:w="2042" w:type="dxa"/>
            <w:vAlign w:val="center"/>
          </w:tcPr>
          <w:p w14:paraId="0216882F" w14:textId="77777777" w:rsidR="009B0C74" w:rsidRPr="00DA5DA3" w:rsidRDefault="009B0C74" w:rsidP="001D480E">
            <w:pPr>
              <w:rPr>
                <w:rFonts w:cstheme="minorHAnsi"/>
                <w:bCs/>
              </w:rPr>
            </w:pPr>
            <w:r w:rsidRPr="00DA5DA3">
              <w:rPr>
                <w:rFonts w:cstheme="minorHAnsi"/>
                <w:color w:val="000000"/>
                <w:sz w:val="18"/>
                <w:szCs w:val="18"/>
              </w:rPr>
              <w:t>7</w:t>
            </w:r>
          </w:p>
        </w:tc>
        <w:tc>
          <w:tcPr>
            <w:tcW w:w="2043" w:type="dxa"/>
            <w:vAlign w:val="center"/>
          </w:tcPr>
          <w:p w14:paraId="357320B5" w14:textId="77777777" w:rsidR="009B0C74" w:rsidRPr="00DA5DA3" w:rsidRDefault="009B0C74" w:rsidP="001D480E">
            <w:pPr>
              <w:rPr>
                <w:rFonts w:cstheme="minorHAnsi"/>
                <w:bCs/>
              </w:rPr>
            </w:pPr>
            <w:r w:rsidRPr="00DA5DA3">
              <w:rPr>
                <w:rFonts w:cstheme="minorHAnsi"/>
                <w:color w:val="000000"/>
                <w:sz w:val="18"/>
                <w:szCs w:val="18"/>
              </w:rPr>
              <w:t>PdpB</w:t>
            </w:r>
          </w:p>
        </w:tc>
        <w:tc>
          <w:tcPr>
            <w:tcW w:w="1220" w:type="dxa"/>
            <w:vAlign w:val="bottom"/>
          </w:tcPr>
          <w:p w14:paraId="1CBA8AFD" w14:textId="77777777" w:rsidR="009B0C74" w:rsidRPr="00DA5DA3" w:rsidRDefault="009B0C74" w:rsidP="001D480E">
            <w:pPr>
              <w:rPr>
                <w:rFonts w:cstheme="minorHAnsi"/>
                <w:bCs/>
              </w:rPr>
            </w:pPr>
            <w:r w:rsidRPr="00DA5DA3">
              <w:rPr>
                <w:rFonts w:cstheme="minorHAnsi"/>
                <w:color w:val="000000"/>
                <w:sz w:val="18"/>
                <w:szCs w:val="18"/>
              </w:rPr>
              <w:t>127.5</w:t>
            </w:r>
          </w:p>
        </w:tc>
        <w:tc>
          <w:tcPr>
            <w:tcW w:w="1620" w:type="dxa"/>
            <w:vAlign w:val="bottom"/>
          </w:tcPr>
          <w:p w14:paraId="3B72BE1D" w14:textId="77777777" w:rsidR="009B0C74" w:rsidRPr="00DA5DA3" w:rsidRDefault="009B0C74" w:rsidP="001D480E">
            <w:pPr>
              <w:rPr>
                <w:rFonts w:cstheme="minorHAnsi"/>
                <w:bCs/>
              </w:rPr>
            </w:pPr>
            <w:r w:rsidRPr="00DA5DA3">
              <w:rPr>
                <w:rFonts w:cstheme="minorHAnsi"/>
                <w:color w:val="000000"/>
                <w:sz w:val="18"/>
                <w:szCs w:val="18"/>
              </w:rPr>
              <w:t>1:250</w:t>
            </w:r>
          </w:p>
        </w:tc>
        <w:tc>
          <w:tcPr>
            <w:tcW w:w="3420" w:type="dxa"/>
          </w:tcPr>
          <w:p w14:paraId="3BF42CD6" w14:textId="77777777" w:rsidR="009B0C74" w:rsidRPr="00DA5DA3" w:rsidRDefault="009B0C74" w:rsidP="001D480E">
            <w:pPr>
              <w:rPr>
                <w:rFonts w:cstheme="minorHAnsi"/>
                <w:bCs/>
              </w:rPr>
            </w:pPr>
            <w:r w:rsidRPr="00DA5DA3">
              <w:rPr>
                <w:rFonts w:cstheme="minorHAnsi"/>
                <w:color w:val="000000"/>
                <w:sz w:val="18"/>
                <w:szCs w:val="18"/>
              </w:rPr>
              <w:t>1:10,000 anti-mouse, 800 CW (green)</w:t>
            </w:r>
          </w:p>
        </w:tc>
      </w:tr>
      <w:tr w:rsidR="009B0C74" w:rsidRPr="00DA5DA3" w14:paraId="0AF06720" w14:textId="77777777" w:rsidTr="001D480E">
        <w:tc>
          <w:tcPr>
            <w:tcW w:w="2042" w:type="dxa"/>
            <w:vAlign w:val="center"/>
          </w:tcPr>
          <w:p w14:paraId="4F77FD16" w14:textId="77777777" w:rsidR="009B0C74" w:rsidRPr="00DA5DA3" w:rsidRDefault="009B0C74" w:rsidP="001D480E">
            <w:pPr>
              <w:rPr>
                <w:rFonts w:cstheme="minorHAnsi"/>
                <w:bCs/>
              </w:rPr>
            </w:pPr>
            <w:r w:rsidRPr="00DA5DA3">
              <w:rPr>
                <w:rFonts w:cstheme="minorHAnsi"/>
                <w:color w:val="000000"/>
                <w:sz w:val="18"/>
                <w:szCs w:val="18"/>
              </w:rPr>
              <w:t>8</w:t>
            </w:r>
          </w:p>
        </w:tc>
        <w:tc>
          <w:tcPr>
            <w:tcW w:w="2043" w:type="dxa"/>
            <w:vAlign w:val="center"/>
          </w:tcPr>
          <w:p w14:paraId="49351640" w14:textId="77777777" w:rsidR="009B0C74" w:rsidRPr="00DA5DA3" w:rsidRDefault="009B0C74" w:rsidP="001D480E">
            <w:pPr>
              <w:rPr>
                <w:rFonts w:cstheme="minorHAnsi"/>
                <w:bCs/>
              </w:rPr>
            </w:pPr>
            <w:r w:rsidRPr="00DA5DA3">
              <w:rPr>
                <w:rFonts w:cstheme="minorHAnsi"/>
                <w:color w:val="000000"/>
                <w:sz w:val="18"/>
                <w:szCs w:val="18"/>
              </w:rPr>
              <w:t>PdpA</w:t>
            </w:r>
          </w:p>
        </w:tc>
        <w:tc>
          <w:tcPr>
            <w:tcW w:w="1220" w:type="dxa"/>
            <w:vAlign w:val="bottom"/>
          </w:tcPr>
          <w:p w14:paraId="14A36640" w14:textId="77777777" w:rsidR="009B0C74" w:rsidRPr="00DA5DA3" w:rsidRDefault="009B0C74" w:rsidP="001D480E">
            <w:pPr>
              <w:rPr>
                <w:rFonts w:cstheme="minorHAnsi"/>
                <w:bCs/>
              </w:rPr>
            </w:pPr>
            <w:r w:rsidRPr="00DA5DA3">
              <w:rPr>
                <w:rFonts w:cstheme="minorHAnsi"/>
                <w:color w:val="000000"/>
                <w:sz w:val="18"/>
                <w:szCs w:val="18"/>
              </w:rPr>
              <w:t>95.3</w:t>
            </w:r>
          </w:p>
        </w:tc>
        <w:tc>
          <w:tcPr>
            <w:tcW w:w="1620" w:type="dxa"/>
            <w:vAlign w:val="bottom"/>
          </w:tcPr>
          <w:p w14:paraId="5B966649" w14:textId="77777777" w:rsidR="009B0C74" w:rsidRPr="00DA5DA3" w:rsidRDefault="009B0C74" w:rsidP="001D480E">
            <w:pPr>
              <w:rPr>
                <w:rFonts w:cstheme="minorHAnsi"/>
                <w:bCs/>
              </w:rPr>
            </w:pPr>
            <w:r w:rsidRPr="00DA5DA3">
              <w:rPr>
                <w:rFonts w:cstheme="minorHAnsi"/>
                <w:color w:val="000000"/>
                <w:sz w:val="18"/>
                <w:szCs w:val="18"/>
              </w:rPr>
              <w:t>1:250</w:t>
            </w:r>
          </w:p>
        </w:tc>
        <w:tc>
          <w:tcPr>
            <w:tcW w:w="3420" w:type="dxa"/>
          </w:tcPr>
          <w:p w14:paraId="33DEF1D6" w14:textId="77777777" w:rsidR="009B0C74" w:rsidRPr="00DA5DA3" w:rsidRDefault="009B0C74" w:rsidP="001D480E">
            <w:pPr>
              <w:rPr>
                <w:rFonts w:cstheme="minorHAnsi"/>
                <w:bCs/>
              </w:rPr>
            </w:pPr>
            <w:r w:rsidRPr="00DA5DA3">
              <w:rPr>
                <w:rFonts w:cstheme="minorHAnsi"/>
                <w:color w:val="000000"/>
                <w:sz w:val="18"/>
                <w:szCs w:val="18"/>
              </w:rPr>
              <w:t>1:10,000 anti-mouse, 800 CW (green)</w:t>
            </w:r>
          </w:p>
        </w:tc>
      </w:tr>
      <w:tr w:rsidR="009B0C74" w:rsidRPr="00DA5DA3" w14:paraId="691464B2" w14:textId="77777777" w:rsidTr="001D480E">
        <w:tc>
          <w:tcPr>
            <w:tcW w:w="2042" w:type="dxa"/>
            <w:vAlign w:val="center"/>
          </w:tcPr>
          <w:p w14:paraId="43B0FBEF" w14:textId="77777777" w:rsidR="009B0C74" w:rsidRPr="00DA5DA3" w:rsidRDefault="009B0C74" w:rsidP="001D480E">
            <w:pPr>
              <w:rPr>
                <w:rFonts w:cstheme="minorHAnsi"/>
                <w:color w:val="000000"/>
                <w:sz w:val="18"/>
                <w:szCs w:val="18"/>
              </w:rPr>
            </w:pPr>
            <w:r>
              <w:rPr>
                <w:rFonts w:cstheme="minorHAnsi"/>
                <w:color w:val="000000"/>
                <w:sz w:val="18"/>
                <w:szCs w:val="18"/>
              </w:rPr>
              <w:t>9</w:t>
            </w:r>
          </w:p>
        </w:tc>
        <w:tc>
          <w:tcPr>
            <w:tcW w:w="2043" w:type="dxa"/>
            <w:vAlign w:val="center"/>
          </w:tcPr>
          <w:p w14:paraId="77BDDA56" w14:textId="77777777" w:rsidR="009B0C74" w:rsidRPr="00DA5DA3" w:rsidRDefault="009B0C74" w:rsidP="001D480E">
            <w:pPr>
              <w:rPr>
                <w:rFonts w:cstheme="minorHAnsi"/>
                <w:color w:val="000000"/>
                <w:sz w:val="18"/>
                <w:szCs w:val="18"/>
              </w:rPr>
            </w:pPr>
            <w:r w:rsidRPr="00CA4557">
              <w:rPr>
                <w:rFonts w:cstheme="minorHAnsi"/>
                <w:bCs/>
                <w:sz w:val="18"/>
                <w:szCs w:val="18"/>
              </w:rPr>
              <w:t>bS21-VSVG (anti-VSVG)</w:t>
            </w:r>
          </w:p>
        </w:tc>
        <w:tc>
          <w:tcPr>
            <w:tcW w:w="1220" w:type="dxa"/>
            <w:vAlign w:val="center"/>
          </w:tcPr>
          <w:p w14:paraId="496DFF44" w14:textId="77777777" w:rsidR="009B0C74" w:rsidRPr="00DA5DA3" w:rsidRDefault="009B0C74" w:rsidP="001D480E">
            <w:pPr>
              <w:rPr>
                <w:rFonts w:cstheme="minorHAnsi"/>
                <w:color w:val="000000"/>
                <w:sz w:val="18"/>
                <w:szCs w:val="18"/>
              </w:rPr>
            </w:pPr>
            <w:r w:rsidRPr="00CA4557">
              <w:rPr>
                <w:rFonts w:cstheme="minorHAnsi"/>
                <w:bCs/>
                <w:sz w:val="18"/>
                <w:szCs w:val="18"/>
              </w:rPr>
              <w:t>9</w:t>
            </w:r>
          </w:p>
        </w:tc>
        <w:tc>
          <w:tcPr>
            <w:tcW w:w="1620" w:type="dxa"/>
            <w:vAlign w:val="center"/>
          </w:tcPr>
          <w:p w14:paraId="1BE6AE72" w14:textId="77777777" w:rsidR="009B0C74" w:rsidRPr="00DA5DA3" w:rsidRDefault="009B0C74" w:rsidP="001D480E">
            <w:pPr>
              <w:rPr>
                <w:rFonts w:cstheme="minorHAnsi"/>
                <w:color w:val="000000"/>
                <w:sz w:val="18"/>
                <w:szCs w:val="18"/>
              </w:rPr>
            </w:pPr>
            <w:r w:rsidRPr="00CA4557">
              <w:rPr>
                <w:rFonts w:cstheme="minorHAnsi"/>
                <w:color w:val="000000"/>
                <w:sz w:val="18"/>
                <w:szCs w:val="18"/>
              </w:rPr>
              <w:t>1:2222</w:t>
            </w:r>
          </w:p>
        </w:tc>
        <w:tc>
          <w:tcPr>
            <w:tcW w:w="3420" w:type="dxa"/>
            <w:vAlign w:val="center"/>
          </w:tcPr>
          <w:p w14:paraId="7BBEFD9D" w14:textId="77777777" w:rsidR="009B0C74" w:rsidRPr="00DA5DA3" w:rsidRDefault="009B0C74" w:rsidP="001D480E">
            <w:pPr>
              <w:rPr>
                <w:rFonts w:cstheme="minorHAnsi"/>
                <w:color w:val="000000"/>
                <w:sz w:val="18"/>
                <w:szCs w:val="18"/>
              </w:rPr>
            </w:pPr>
            <w:r w:rsidRPr="00CA4557">
              <w:rPr>
                <w:rFonts w:cstheme="minorHAnsi"/>
                <w:color w:val="000000"/>
                <w:sz w:val="18"/>
                <w:szCs w:val="18"/>
              </w:rPr>
              <w:t>1:10,000 anti-rabbit, 800 CW (green)</w:t>
            </w:r>
          </w:p>
        </w:tc>
      </w:tr>
      <w:tr w:rsidR="009B0C74" w:rsidRPr="00DA5DA3" w14:paraId="339F3953" w14:textId="77777777" w:rsidTr="001D480E">
        <w:tc>
          <w:tcPr>
            <w:tcW w:w="2042" w:type="dxa"/>
            <w:vAlign w:val="center"/>
          </w:tcPr>
          <w:p w14:paraId="4E67F9D3" w14:textId="77777777" w:rsidR="009B0C74" w:rsidRDefault="009B0C74" w:rsidP="001D480E">
            <w:pPr>
              <w:rPr>
                <w:rFonts w:cstheme="minorHAnsi"/>
                <w:color w:val="000000"/>
                <w:sz w:val="18"/>
                <w:szCs w:val="18"/>
              </w:rPr>
            </w:pPr>
            <w:r>
              <w:rPr>
                <w:rFonts w:cstheme="minorHAnsi"/>
                <w:color w:val="000000"/>
                <w:sz w:val="18"/>
                <w:szCs w:val="18"/>
              </w:rPr>
              <w:t>10</w:t>
            </w:r>
          </w:p>
        </w:tc>
        <w:tc>
          <w:tcPr>
            <w:tcW w:w="2043" w:type="dxa"/>
            <w:vAlign w:val="center"/>
          </w:tcPr>
          <w:p w14:paraId="05E7E27B" w14:textId="77777777" w:rsidR="009B0C74" w:rsidRPr="00CA4557" w:rsidRDefault="009B0C74" w:rsidP="001D480E">
            <w:pPr>
              <w:rPr>
                <w:rFonts w:cstheme="minorHAnsi"/>
                <w:bCs/>
                <w:sz w:val="18"/>
                <w:szCs w:val="18"/>
              </w:rPr>
            </w:pPr>
            <w:r>
              <w:rPr>
                <w:rFonts w:cstheme="minorHAnsi"/>
                <w:bCs/>
                <w:sz w:val="18"/>
                <w:szCs w:val="18"/>
              </w:rPr>
              <w:t>B-gal</w:t>
            </w:r>
          </w:p>
        </w:tc>
        <w:tc>
          <w:tcPr>
            <w:tcW w:w="1220" w:type="dxa"/>
            <w:vAlign w:val="center"/>
          </w:tcPr>
          <w:p w14:paraId="2BE83F75" w14:textId="77777777" w:rsidR="009B0C74" w:rsidRPr="00CA4557" w:rsidRDefault="009B0C74" w:rsidP="001D480E">
            <w:pPr>
              <w:rPr>
                <w:rFonts w:cstheme="minorHAnsi"/>
                <w:bCs/>
                <w:sz w:val="18"/>
                <w:szCs w:val="18"/>
              </w:rPr>
            </w:pPr>
            <w:r>
              <w:rPr>
                <w:rFonts w:cstheme="minorHAnsi"/>
                <w:bCs/>
                <w:sz w:val="18"/>
                <w:szCs w:val="18"/>
              </w:rPr>
              <w:t>116</w:t>
            </w:r>
          </w:p>
        </w:tc>
        <w:tc>
          <w:tcPr>
            <w:tcW w:w="1620" w:type="dxa"/>
            <w:vAlign w:val="center"/>
          </w:tcPr>
          <w:p w14:paraId="07D73CE1" w14:textId="77777777" w:rsidR="009B0C74" w:rsidRPr="00CA4557" w:rsidRDefault="009B0C74" w:rsidP="001D480E">
            <w:pPr>
              <w:rPr>
                <w:rFonts w:cstheme="minorHAnsi"/>
                <w:color w:val="000000"/>
                <w:sz w:val="18"/>
                <w:szCs w:val="18"/>
              </w:rPr>
            </w:pPr>
            <w:r>
              <w:rPr>
                <w:rFonts w:cstheme="minorHAnsi"/>
                <w:color w:val="000000"/>
                <w:sz w:val="18"/>
                <w:szCs w:val="18"/>
              </w:rPr>
              <w:t>1:2500</w:t>
            </w:r>
          </w:p>
        </w:tc>
        <w:tc>
          <w:tcPr>
            <w:tcW w:w="3420" w:type="dxa"/>
            <w:vAlign w:val="center"/>
          </w:tcPr>
          <w:p w14:paraId="67474141" w14:textId="77777777" w:rsidR="009B0C74" w:rsidRPr="00CA4557" w:rsidRDefault="009B0C74" w:rsidP="001D480E">
            <w:pPr>
              <w:rPr>
                <w:rFonts w:cstheme="minorHAnsi"/>
                <w:color w:val="000000"/>
                <w:sz w:val="18"/>
                <w:szCs w:val="18"/>
              </w:rPr>
            </w:pPr>
            <w:r>
              <w:rPr>
                <w:rFonts w:cstheme="minorHAnsi"/>
                <w:color w:val="000000"/>
                <w:sz w:val="18"/>
                <w:szCs w:val="18"/>
              </w:rPr>
              <w:t>1</w:t>
            </w:r>
            <w:r w:rsidRPr="00CA4557">
              <w:rPr>
                <w:rFonts w:cstheme="minorHAnsi"/>
                <w:color w:val="000000"/>
                <w:sz w:val="18"/>
                <w:szCs w:val="18"/>
              </w:rPr>
              <w:t>:10,000 anti-rabbit, 800 CW (green)</w:t>
            </w:r>
          </w:p>
        </w:tc>
      </w:tr>
      <w:tr w:rsidR="009B0C74" w:rsidRPr="00DA5DA3" w14:paraId="081ED206" w14:textId="77777777" w:rsidTr="001D480E">
        <w:tc>
          <w:tcPr>
            <w:tcW w:w="2042" w:type="dxa"/>
            <w:vAlign w:val="center"/>
          </w:tcPr>
          <w:p w14:paraId="7E66EF67" w14:textId="77777777" w:rsidR="009B0C74" w:rsidRDefault="009B0C74" w:rsidP="001D480E">
            <w:pPr>
              <w:rPr>
                <w:rFonts w:cstheme="minorHAnsi"/>
                <w:color w:val="000000"/>
                <w:sz w:val="18"/>
                <w:szCs w:val="18"/>
              </w:rPr>
            </w:pPr>
            <w:r>
              <w:rPr>
                <w:rFonts w:cstheme="minorHAnsi"/>
                <w:color w:val="000000"/>
                <w:sz w:val="18"/>
                <w:szCs w:val="18"/>
              </w:rPr>
              <w:t>11</w:t>
            </w:r>
          </w:p>
        </w:tc>
        <w:tc>
          <w:tcPr>
            <w:tcW w:w="2043" w:type="dxa"/>
            <w:vAlign w:val="center"/>
          </w:tcPr>
          <w:p w14:paraId="4DFB42D8" w14:textId="77777777" w:rsidR="009B0C74" w:rsidRDefault="009B0C74" w:rsidP="001D480E">
            <w:pPr>
              <w:rPr>
                <w:rFonts w:cstheme="minorHAnsi"/>
                <w:bCs/>
                <w:sz w:val="18"/>
                <w:szCs w:val="18"/>
              </w:rPr>
            </w:pPr>
            <w:proofErr w:type="spellStart"/>
            <w:r>
              <w:rPr>
                <w:rFonts w:cstheme="minorHAnsi"/>
                <w:bCs/>
                <w:sz w:val="18"/>
                <w:szCs w:val="18"/>
              </w:rPr>
              <w:t>Bfr</w:t>
            </w:r>
            <w:proofErr w:type="spellEnd"/>
          </w:p>
        </w:tc>
        <w:tc>
          <w:tcPr>
            <w:tcW w:w="1220" w:type="dxa"/>
            <w:vAlign w:val="bottom"/>
          </w:tcPr>
          <w:p w14:paraId="3B403F32" w14:textId="77777777" w:rsidR="009B0C74" w:rsidRDefault="009B0C74" w:rsidP="001D480E">
            <w:pPr>
              <w:rPr>
                <w:rFonts w:cstheme="minorHAnsi"/>
                <w:bCs/>
                <w:sz w:val="18"/>
                <w:szCs w:val="18"/>
              </w:rPr>
            </w:pPr>
            <w:r w:rsidRPr="001F0109">
              <w:rPr>
                <w:rFonts w:cstheme="minorHAnsi"/>
                <w:bCs/>
                <w:sz w:val="18"/>
                <w:szCs w:val="18"/>
              </w:rPr>
              <w:t>16</w:t>
            </w:r>
          </w:p>
        </w:tc>
        <w:tc>
          <w:tcPr>
            <w:tcW w:w="1620" w:type="dxa"/>
            <w:vAlign w:val="bottom"/>
          </w:tcPr>
          <w:p w14:paraId="2AC53C21" w14:textId="77777777" w:rsidR="009B0C74" w:rsidRDefault="009B0C74" w:rsidP="001D480E">
            <w:pPr>
              <w:rPr>
                <w:rFonts w:cstheme="minorHAnsi"/>
                <w:color w:val="000000"/>
                <w:sz w:val="18"/>
                <w:szCs w:val="18"/>
              </w:rPr>
            </w:pPr>
            <w:r>
              <w:rPr>
                <w:rFonts w:cstheme="minorHAnsi"/>
                <w:color w:val="000000"/>
                <w:sz w:val="18"/>
                <w:szCs w:val="18"/>
              </w:rPr>
              <w:t>1:500</w:t>
            </w:r>
          </w:p>
        </w:tc>
        <w:tc>
          <w:tcPr>
            <w:tcW w:w="3420" w:type="dxa"/>
          </w:tcPr>
          <w:p w14:paraId="6BA08518" w14:textId="77777777" w:rsidR="009B0C74" w:rsidRDefault="009B0C74" w:rsidP="001D480E">
            <w:pPr>
              <w:rPr>
                <w:rFonts w:cstheme="minorHAnsi"/>
                <w:color w:val="000000"/>
                <w:sz w:val="18"/>
                <w:szCs w:val="18"/>
              </w:rPr>
            </w:pPr>
            <w:r>
              <w:rPr>
                <w:rFonts w:cstheme="minorHAnsi"/>
                <w:color w:val="000000"/>
                <w:sz w:val="18"/>
                <w:szCs w:val="18"/>
              </w:rPr>
              <w:t>1:5,000 anti-mouse</w:t>
            </w:r>
          </w:p>
        </w:tc>
      </w:tr>
      <w:tr w:rsidR="009B0C74" w:rsidRPr="00DA5DA3" w14:paraId="4DA82F05" w14:textId="77777777" w:rsidTr="001D480E">
        <w:tc>
          <w:tcPr>
            <w:tcW w:w="2042" w:type="dxa"/>
            <w:vAlign w:val="center"/>
          </w:tcPr>
          <w:p w14:paraId="216BDDAA" w14:textId="77777777" w:rsidR="009B0C74" w:rsidRDefault="009B0C74" w:rsidP="001D480E">
            <w:pPr>
              <w:rPr>
                <w:rFonts w:cstheme="minorHAnsi"/>
                <w:color w:val="000000"/>
                <w:sz w:val="18"/>
                <w:szCs w:val="18"/>
              </w:rPr>
            </w:pPr>
            <w:r>
              <w:rPr>
                <w:rFonts w:cstheme="minorHAnsi"/>
                <w:color w:val="000000"/>
                <w:sz w:val="18"/>
                <w:szCs w:val="18"/>
              </w:rPr>
              <w:t>12</w:t>
            </w:r>
          </w:p>
        </w:tc>
        <w:tc>
          <w:tcPr>
            <w:tcW w:w="2043" w:type="dxa"/>
            <w:vAlign w:val="center"/>
          </w:tcPr>
          <w:p w14:paraId="4223800D" w14:textId="77777777" w:rsidR="009B0C74" w:rsidRDefault="009B0C74" w:rsidP="001D480E">
            <w:pPr>
              <w:rPr>
                <w:rFonts w:cstheme="minorHAnsi"/>
                <w:bCs/>
                <w:sz w:val="18"/>
                <w:szCs w:val="18"/>
              </w:rPr>
            </w:pPr>
            <w:proofErr w:type="spellStart"/>
            <w:r>
              <w:rPr>
                <w:rFonts w:cstheme="minorHAnsi"/>
                <w:bCs/>
                <w:sz w:val="18"/>
                <w:szCs w:val="18"/>
              </w:rPr>
              <w:t>rplL</w:t>
            </w:r>
            <w:proofErr w:type="spellEnd"/>
          </w:p>
        </w:tc>
        <w:tc>
          <w:tcPr>
            <w:tcW w:w="1220" w:type="dxa"/>
            <w:vAlign w:val="bottom"/>
          </w:tcPr>
          <w:p w14:paraId="66F43C86" w14:textId="77777777" w:rsidR="009B0C74" w:rsidRPr="001F0109" w:rsidRDefault="009B0C74" w:rsidP="001D480E">
            <w:pPr>
              <w:rPr>
                <w:rFonts w:cstheme="minorHAnsi"/>
                <w:bCs/>
                <w:sz w:val="18"/>
                <w:szCs w:val="18"/>
              </w:rPr>
            </w:pPr>
            <w:r w:rsidRPr="002C5A07">
              <w:rPr>
                <w:rFonts w:cstheme="minorHAnsi"/>
                <w:bCs/>
                <w:sz w:val="18"/>
                <w:szCs w:val="18"/>
              </w:rPr>
              <w:t>12</w:t>
            </w:r>
          </w:p>
        </w:tc>
        <w:tc>
          <w:tcPr>
            <w:tcW w:w="1620" w:type="dxa"/>
            <w:vAlign w:val="bottom"/>
          </w:tcPr>
          <w:p w14:paraId="42C2DDA9" w14:textId="77777777" w:rsidR="009B0C74" w:rsidRDefault="009B0C74" w:rsidP="001D480E">
            <w:pPr>
              <w:rPr>
                <w:rFonts w:cstheme="minorHAnsi"/>
                <w:color w:val="000000"/>
                <w:sz w:val="18"/>
                <w:szCs w:val="18"/>
              </w:rPr>
            </w:pPr>
            <w:r w:rsidRPr="002C5A07">
              <w:rPr>
                <w:rFonts w:cstheme="minorHAnsi"/>
                <w:bCs/>
                <w:sz w:val="18"/>
                <w:szCs w:val="18"/>
              </w:rPr>
              <w:t>1:200</w:t>
            </w:r>
          </w:p>
        </w:tc>
        <w:tc>
          <w:tcPr>
            <w:tcW w:w="3420" w:type="dxa"/>
            <w:vAlign w:val="center"/>
          </w:tcPr>
          <w:p w14:paraId="48BE7556" w14:textId="77777777" w:rsidR="009B0C74" w:rsidRDefault="009B0C74" w:rsidP="001D480E">
            <w:pPr>
              <w:rPr>
                <w:rFonts w:cstheme="minorHAnsi"/>
                <w:color w:val="000000"/>
                <w:sz w:val="18"/>
                <w:szCs w:val="18"/>
              </w:rPr>
            </w:pPr>
            <w:r w:rsidRPr="002C5A07">
              <w:rPr>
                <w:rFonts w:cstheme="minorHAnsi"/>
                <w:color w:val="000000"/>
                <w:sz w:val="18"/>
                <w:szCs w:val="18"/>
              </w:rPr>
              <w:t>1:10,000 anti-</w:t>
            </w:r>
            <w:r>
              <w:rPr>
                <w:rFonts w:cstheme="minorHAnsi"/>
                <w:color w:val="000000"/>
                <w:sz w:val="18"/>
                <w:szCs w:val="18"/>
              </w:rPr>
              <w:t>mouse</w:t>
            </w:r>
            <w:r w:rsidRPr="002C5A07">
              <w:rPr>
                <w:rFonts w:cstheme="minorHAnsi"/>
                <w:color w:val="000000"/>
                <w:sz w:val="18"/>
                <w:szCs w:val="18"/>
              </w:rPr>
              <w:t>, 800 CW (green)</w:t>
            </w:r>
          </w:p>
        </w:tc>
      </w:tr>
      <w:tr w:rsidR="009B0C74" w:rsidRPr="00DA5DA3" w14:paraId="4D504940" w14:textId="77777777" w:rsidTr="001D480E">
        <w:tc>
          <w:tcPr>
            <w:tcW w:w="2042" w:type="dxa"/>
            <w:vAlign w:val="center"/>
          </w:tcPr>
          <w:p w14:paraId="4820B74C" w14:textId="77777777" w:rsidR="009B0C74" w:rsidRDefault="009B0C74" w:rsidP="001D480E">
            <w:pPr>
              <w:rPr>
                <w:rFonts w:cstheme="minorHAnsi"/>
                <w:color w:val="000000"/>
                <w:sz w:val="18"/>
                <w:szCs w:val="18"/>
              </w:rPr>
            </w:pPr>
            <w:r>
              <w:rPr>
                <w:rFonts w:cstheme="minorHAnsi"/>
                <w:color w:val="000000"/>
                <w:sz w:val="18"/>
                <w:szCs w:val="18"/>
              </w:rPr>
              <w:t>13</w:t>
            </w:r>
          </w:p>
        </w:tc>
        <w:tc>
          <w:tcPr>
            <w:tcW w:w="2043" w:type="dxa"/>
            <w:vAlign w:val="center"/>
          </w:tcPr>
          <w:p w14:paraId="2A24A857" w14:textId="77777777" w:rsidR="009B0C74" w:rsidRDefault="009B0C74" w:rsidP="001D480E">
            <w:pPr>
              <w:rPr>
                <w:rFonts w:cstheme="minorHAnsi"/>
                <w:bCs/>
                <w:sz w:val="18"/>
                <w:szCs w:val="18"/>
              </w:rPr>
            </w:pPr>
            <w:r>
              <w:rPr>
                <w:rFonts w:cstheme="minorHAnsi"/>
                <w:bCs/>
                <w:sz w:val="18"/>
                <w:szCs w:val="18"/>
              </w:rPr>
              <w:t>GFP</w:t>
            </w:r>
          </w:p>
        </w:tc>
        <w:tc>
          <w:tcPr>
            <w:tcW w:w="1220" w:type="dxa"/>
            <w:vAlign w:val="bottom"/>
          </w:tcPr>
          <w:p w14:paraId="5B5AE141" w14:textId="77777777" w:rsidR="009B0C74" w:rsidRPr="002C5A07" w:rsidRDefault="009B0C74" w:rsidP="001D480E">
            <w:pPr>
              <w:rPr>
                <w:rFonts w:cstheme="minorHAnsi"/>
                <w:bCs/>
                <w:sz w:val="18"/>
                <w:szCs w:val="18"/>
              </w:rPr>
            </w:pPr>
            <w:r>
              <w:rPr>
                <w:rFonts w:cstheme="minorHAnsi"/>
                <w:bCs/>
                <w:sz w:val="18"/>
                <w:szCs w:val="18"/>
              </w:rPr>
              <w:t>27</w:t>
            </w:r>
          </w:p>
        </w:tc>
        <w:tc>
          <w:tcPr>
            <w:tcW w:w="1620" w:type="dxa"/>
            <w:vAlign w:val="bottom"/>
          </w:tcPr>
          <w:p w14:paraId="488057AD" w14:textId="77777777" w:rsidR="009B0C74" w:rsidRPr="002C5A07" w:rsidRDefault="009B0C74" w:rsidP="001D480E">
            <w:pPr>
              <w:rPr>
                <w:rFonts w:cstheme="minorHAnsi"/>
                <w:bCs/>
                <w:sz w:val="18"/>
                <w:szCs w:val="18"/>
              </w:rPr>
            </w:pPr>
            <w:r>
              <w:rPr>
                <w:rFonts w:cstheme="minorHAnsi"/>
                <w:bCs/>
                <w:sz w:val="18"/>
                <w:szCs w:val="18"/>
              </w:rPr>
              <w:t>1:2000</w:t>
            </w:r>
          </w:p>
        </w:tc>
        <w:tc>
          <w:tcPr>
            <w:tcW w:w="3420" w:type="dxa"/>
            <w:vAlign w:val="center"/>
          </w:tcPr>
          <w:p w14:paraId="7EB0523F" w14:textId="77777777" w:rsidR="009B0C74" w:rsidRPr="002C5A07" w:rsidRDefault="009B0C74" w:rsidP="001D480E">
            <w:pPr>
              <w:rPr>
                <w:rFonts w:cstheme="minorHAnsi"/>
                <w:color w:val="000000"/>
                <w:sz w:val="18"/>
                <w:szCs w:val="18"/>
              </w:rPr>
            </w:pPr>
            <w:r>
              <w:rPr>
                <w:rFonts w:cstheme="minorHAnsi"/>
                <w:color w:val="000000"/>
                <w:sz w:val="18"/>
                <w:szCs w:val="18"/>
              </w:rPr>
              <w:t>1:10,000 anti-rabbit, 800 CW (green)</w:t>
            </w:r>
          </w:p>
        </w:tc>
      </w:tr>
      <w:tr w:rsidR="009B0C74" w:rsidRPr="00DA5DA3" w14:paraId="4DF05AB0" w14:textId="77777777" w:rsidTr="001D480E">
        <w:tc>
          <w:tcPr>
            <w:tcW w:w="2042" w:type="dxa"/>
            <w:vAlign w:val="center"/>
          </w:tcPr>
          <w:p w14:paraId="1C16FA96" w14:textId="77777777" w:rsidR="009B0C74" w:rsidRDefault="009B0C74" w:rsidP="001D480E">
            <w:pPr>
              <w:rPr>
                <w:rFonts w:cstheme="minorHAnsi"/>
                <w:color w:val="000000"/>
                <w:sz w:val="18"/>
                <w:szCs w:val="18"/>
              </w:rPr>
            </w:pPr>
            <w:r>
              <w:rPr>
                <w:rFonts w:cstheme="minorHAnsi"/>
                <w:color w:val="000000"/>
                <w:sz w:val="18"/>
                <w:szCs w:val="18"/>
              </w:rPr>
              <w:t>14</w:t>
            </w:r>
          </w:p>
        </w:tc>
        <w:tc>
          <w:tcPr>
            <w:tcW w:w="2043" w:type="dxa"/>
            <w:vAlign w:val="center"/>
          </w:tcPr>
          <w:p w14:paraId="38981A45" w14:textId="77777777" w:rsidR="009B0C74" w:rsidRDefault="009B0C74" w:rsidP="001D480E">
            <w:pPr>
              <w:rPr>
                <w:rFonts w:cstheme="minorHAnsi"/>
                <w:bCs/>
                <w:sz w:val="18"/>
                <w:szCs w:val="18"/>
              </w:rPr>
            </w:pPr>
            <w:r>
              <w:rPr>
                <w:rFonts w:cstheme="minorHAnsi"/>
                <w:bCs/>
                <w:sz w:val="18"/>
                <w:szCs w:val="18"/>
              </w:rPr>
              <w:t>FTL_0295</w:t>
            </w:r>
            <w:r w:rsidRPr="00CA4557">
              <w:rPr>
                <w:rFonts w:cstheme="minorHAnsi"/>
                <w:bCs/>
                <w:sz w:val="18"/>
                <w:szCs w:val="18"/>
              </w:rPr>
              <w:t>-VSVG (anti-VSVG)</w:t>
            </w:r>
          </w:p>
        </w:tc>
        <w:tc>
          <w:tcPr>
            <w:tcW w:w="1220" w:type="dxa"/>
            <w:vAlign w:val="center"/>
          </w:tcPr>
          <w:p w14:paraId="3E34915F" w14:textId="77777777" w:rsidR="009B0C74" w:rsidRDefault="009B0C74" w:rsidP="001D480E">
            <w:pPr>
              <w:rPr>
                <w:rFonts w:cstheme="minorHAnsi"/>
                <w:bCs/>
                <w:sz w:val="18"/>
                <w:szCs w:val="18"/>
              </w:rPr>
            </w:pPr>
            <w:r>
              <w:rPr>
                <w:rFonts w:cstheme="minorHAnsi"/>
                <w:color w:val="000000"/>
                <w:sz w:val="18"/>
                <w:szCs w:val="18"/>
              </w:rPr>
              <w:t>35</w:t>
            </w:r>
          </w:p>
        </w:tc>
        <w:tc>
          <w:tcPr>
            <w:tcW w:w="1620" w:type="dxa"/>
            <w:vAlign w:val="center"/>
          </w:tcPr>
          <w:p w14:paraId="01B9CE38" w14:textId="77777777" w:rsidR="009B0C74" w:rsidRDefault="009B0C74" w:rsidP="001D480E">
            <w:pPr>
              <w:rPr>
                <w:rFonts w:cstheme="minorHAnsi"/>
                <w:bCs/>
                <w:sz w:val="18"/>
                <w:szCs w:val="18"/>
              </w:rPr>
            </w:pPr>
            <w:r w:rsidRPr="00CA4557">
              <w:rPr>
                <w:rFonts w:cstheme="minorHAnsi"/>
                <w:color w:val="000000"/>
                <w:sz w:val="18"/>
                <w:szCs w:val="18"/>
              </w:rPr>
              <w:t>1:2222</w:t>
            </w:r>
          </w:p>
        </w:tc>
        <w:tc>
          <w:tcPr>
            <w:tcW w:w="3420" w:type="dxa"/>
            <w:vAlign w:val="center"/>
          </w:tcPr>
          <w:p w14:paraId="5028F29D" w14:textId="77777777" w:rsidR="009B0C74" w:rsidRDefault="009B0C74" w:rsidP="001D480E">
            <w:pPr>
              <w:rPr>
                <w:rFonts w:cstheme="minorHAnsi"/>
                <w:color w:val="000000"/>
                <w:sz w:val="18"/>
                <w:szCs w:val="18"/>
              </w:rPr>
            </w:pPr>
            <w:r w:rsidRPr="00CA4557">
              <w:rPr>
                <w:rFonts w:cstheme="minorHAnsi"/>
                <w:color w:val="000000"/>
                <w:sz w:val="18"/>
                <w:szCs w:val="18"/>
              </w:rPr>
              <w:t>1:10,000 anti-rabbit, 800 CW (green)</w:t>
            </w:r>
          </w:p>
        </w:tc>
      </w:tr>
    </w:tbl>
    <w:p w14:paraId="18D3E0C4" w14:textId="77777777" w:rsidR="009B0C74" w:rsidRDefault="009B0C74" w:rsidP="009B0C74">
      <w:pPr>
        <w:rPr>
          <w:rFonts w:cstheme="minorHAnsi"/>
          <w:bCs/>
        </w:rPr>
      </w:pPr>
    </w:p>
    <w:p w14:paraId="136275FB" w14:textId="77777777" w:rsidR="009B0C74" w:rsidRDefault="009B0C74" w:rsidP="009B0C74">
      <w:pPr>
        <w:rPr>
          <w:rFonts w:cstheme="minorHAnsi"/>
          <w:bCs/>
        </w:rPr>
      </w:pPr>
    </w:p>
    <w:p w14:paraId="4354C931" w14:textId="77777777" w:rsidR="009B0C74" w:rsidRPr="00DA5DA3" w:rsidRDefault="009B0C74" w:rsidP="009B0C74">
      <w:pPr>
        <w:rPr>
          <w:rFonts w:cstheme="minorHAnsi"/>
          <w:bCs/>
        </w:rPr>
      </w:pPr>
      <w:r>
        <w:rPr>
          <w:rFonts w:cstheme="minorHAnsi"/>
          <w:bCs/>
        </w:rPr>
        <w:t>For copying and pasting:</w:t>
      </w:r>
    </w:p>
    <w:p w14:paraId="26B740AF" w14:textId="77777777" w:rsidR="009B0C74" w:rsidRPr="00B95847" w:rsidRDefault="009B0C74" w:rsidP="009B0C74">
      <w:r>
        <w:t>Tues</w:t>
      </w:r>
      <w:r w:rsidRPr="00B95847">
        <w:t xml:space="preserve">day </w:t>
      </w:r>
      <w:r>
        <w:t xml:space="preserve">January 19, </w:t>
      </w:r>
      <w:r w:rsidRPr="00B95847">
        <w:t>202</w:t>
      </w:r>
      <w:r>
        <w:t>2</w:t>
      </w:r>
    </w:p>
    <w:p w14:paraId="5F3931EB" w14:textId="77777777" w:rsidR="009B0C74" w:rsidRPr="0085257C" w:rsidRDefault="009B0C74" w:rsidP="009B0C74">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303CF4FD" w14:textId="77777777" w:rsidR="009B0C74" w:rsidRPr="004B79CA" w:rsidRDefault="009B0C74" w:rsidP="0074725D">
      <w:pPr>
        <w:pStyle w:val="ListParagraph"/>
        <w:numPr>
          <w:ilvl w:val="0"/>
          <w:numId w:val="20"/>
        </w:numPr>
        <w:rPr>
          <w:strike/>
          <w:sz w:val="18"/>
          <w:szCs w:val="18"/>
        </w:rPr>
      </w:pPr>
      <w:r w:rsidRPr="004B79CA">
        <w:rPr>
          <w:strike/>
          <w:sz w:val="18"/>
          <w:szCs w:val="18"/>
        </w:rPr>
        <w:t>Setup sequencing reactions, including pKR81 samples</w:t>
      </w:r>
    </w:p>
    <w:p w14:paraId="2D8F67FA" w14:textId="77777777" w:rsidR="009B0C74" w:rsidRPr="004813E8" w:rsidRDefault="009B0C74" w:rsidP="0074725D">
      <w:pPr>
        <w:pStyle w:val="ListParagraph"/>
        <w:numPr>
          <w:ilvl w:val="0"/>
          <w:numId w:val="20"/>
        </w:numPr>
        <w:rPr>
          <w:strike/>
          <w:sz w:val="18"/>
          <w:szCs w:val="18"/>
        </w:rPr>
      </w:pPr>
      <w:r w:rsidRPr="004813E8">
        <w:rPr>
          <w:strike/>
          <w:sz w:val="18"/>
          <w:szCs w:val="18"/>
        </w:rPr>
        <w:t>Western</w:t>
      </w:r>
    </w:p>
    <w:p w14:paraId="7194A208" w14:textId="77777777" w:rsidR="009B0C74" w:rsidRPr="004813E8" w:rsidRDefault="009B0C74" w:rsidP="0074725D">
      <w:pPr>
        <w:pStyle w:val="ListParagraph"/>
        <w:numPr>
          <w:ilvl w:val="0"/>
          <w:numId w:val="20"/>
        </w:numPr>
        <w:rPr>
          <w:strike/>
          <w:sz w:val="18"/>
          <w:szCs w:val="18"/>
        </w:rPr>
      </w:pPr>
      <w:r w:rsidRPr="004813E8">
        <w:rPr>
          <w:strike/>
          <w:sz w:val="18"/>
          <w:szCs w:val="18"/>
        </w:rPr>
        <w:t>Transform more pKR89</w:t>
      </w:r>
    </w:p>
    <w:p w14:paraId="6E19004B" w14:textId="77777777" w:rsidR="009B0C74" w:rsidRPr="0008239D" w:rsidRDefault="009B0C74" w:rsidP="0074725D">
      <w:pPr>
        <w:pStyle w:val="ListParagraph"/>
        <w:numPr>
          <w:ilvl w:val="0"/>
          <w:numId w:val="20"/>
        </w:numPr>
        <w:rPr>
          <w:strike/>
          <w:sz w:val="18"/>
          <w:szCs w:val="18"/>
        </w:rPr>
      </w:pPr>
      <w:r w:rsidRPr="0008239D">
        <w:rPr>
          <w:strike/>
          <w:sz w:val="18"/>
          <w:szCs w:val="18"/>
        </w:rPr>
        <w:t>Redo PCRs from yesterday</w:t>
      </w:r>
    </w:p>
    <w:p w14:paraId="502D32F5" w14:textId="77777777" w:rsidR="009B0C74" w:rsidRPr="0008239D" w:rsidRDefault="009B0C74" w:rsidP="0074725D">
      <w:pPr>
        <w:pStyle w:val="ListParagraph"/>
        <w:numPr>
          <w:ilvl w:val="0"/>
          <w:numId w:val="20"/>
        </w:numPr>
        <w:rPr>
          <w:strike/>
          <w:sz w:val="18"/>
          <w:szCs w:val="18"/>
        </w:rPr>
      </w:pPr>
      <w:r w:rsidRPr="0008239D">
        <w:rPr>
          <w:strike/>
          <w:sz w:val="18"/>
          <w:szCs w:val="18"/>
        </w:rPr>
        <w:t>Check cross patches</w:t>
      </w:r>
    </w:p>
    <w:p w14:paraId="6E1E5160" w14:textId="4D4BABB6" w:rsidR="0052706A" w:rsidRPr="00551DD0" w:rsidRDefault="009B0C74" w:rsidP="0052706A">
      <w:pPr>
        <w:rPr>
          <w:rFonts w:asciiTheme="majorHAnsi" w:hAnsiTheme="majorHAnsi" w:cstheme="majorHAnsi"/>
          <w:b/>
          <w:u w:val="single"/>
        </w:rPr>
      </w:pPr>
      <w:r w:rsidRPr="00B95847">
        <w:rPr>
          <w:rFonts w:asciiTheme="majorHAnsi" w:hAnsiTheme="majorHAnsi" w:cstheme="majorHAnsi"/>
          <w:b/>
          <w:u w:val="single"/>
        </w:rPr>
        <w:t>Methods and Results:</w:t>
      </w:r>
    </w:p>
    <w:p w14:paraId="1C24C477" w14:textId="77777777" w:rsidR="0052706A" w:rsidRDefault="0052706A" w:rsidP="0052706A"/>
    <w:p w14:paraId="5CB69731" w14:textId="77777777" w:rsidR="0052706A" w:rsidRDefault="0052706A" w:rsidP="00A701D3"/>
    <w:sectPr w:rsidR="0052706A" w:rsidSect="00FF5446">
      <w:headerReference w:type="default" r:id="rId71"/>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7BDE8" w14:textId="77777777" w:rsidR="00B13E3A" w:rsidRDefault="00B13E3A" w:rsidP="007B216F">
      <w:r>
        <w:separator/>
      </w:r>
    </w:p>
  </w:endnote>
  <w:endnote w:type="continuationSeparator" w:id="0">
    <w:p w14:paraId="5AEDBF8D" w14:textId="77777777" w:rsidR="00B13E3A" w:rsidRDefault="00B13E3A" w:rsidP="007B2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Body)">
    <w:altName w:val="Calibri"/>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FBA0E" w14:textId="77777777" w:rsidR="00B13E3A" w:rsidRDefault="00B13E3A" w:rsidP="007B216F">
      <w:r>
        <w:separator/>
      </w:r>
    </w:p>
  </w:footnote>
  <w:footnote w:type="continuationSeparator" w:id="0">
    <w:p w14:paraId="777CDBD1" w14:textId="77777777" w:rsidR="00B13E3A" w:rsidRDefault="00B13E3A" w:rsidP="007B2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AF517FB" w14:textId="2CE90A1B" w:rsidR="00E45680" w:rsidRDefault="00E45680"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Hannah Trautmann – Ramsey Lab Notebook</w:t>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47A5BB3F" w14:textId="77777777" w:rsidR="00E45680" w:rsidRDefault="00E456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0455"/>
    <w:multiLevelType w:val="hybridMultilevel"/>
    <w:tmpl w:val="5EECF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65BFC"/>
    <w:multiLevelType w:val="hybridMultilevel"/>
    <w:tmpl w:val="AE4046AA"/>
    <w:lvl w:ilvl="0" w:tplc="86620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81194"/>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DF0BB0"/>
    <w:multiLevelType w:val="hybridMultilevel"/>
    <w:tmpl w:val="26F4C1C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FB2FEF"/>
    <w:multiLevelType w:val="hybridMultilevel"/>
    <w:tmpl w:val="2C68045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514E06"/>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2A638A"/>
    <w:multiLevelType w:val="hybridMultilevel"/>
    <w:tmpl w:val="FA8C5E22"/>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cs="Courier New" w:hint="default"/>
      </w:rPr>
    </w:lvl>
    <w:lvl w:ilvl="2" w:tplc="04090003">
      <w:start w:val="1"/>
      <w:numFmt w:val="bullet"/>
      <w:lvlText w:val="o"/>
      <w:lvlJc w:val="left"/>
      <w:pPr>
        <w:ind w:left="2227" w:hanging="360"/>
      </w:pPr>
      <w:rPr>
        <w:rFonts w:ascii="Courier New" w:hAnsi="Courier New" w:cs="Courier New" w:hint="default"/>
      </w:rPr>
    </w:lvl>
    <w:lvl w:ilvl="3" w:tplc="0409000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7" w15:restartNumberingAfterBreak="0">
    <w:nsid w:val="0CDF6D5F"/>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332BD0"/>
    <w:multiLevelType w:val="hybridMultilevel"/>
    <w:tmpl w:val="BB44B01A"/>
    <w:lvl w:ilvl="0" w:tplc="8870D9D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4B6020"/>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82500E9"/>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591B3A"/>
    <w:multiLevelType w:val="hybridMultilevel"/>
    <w:tmpl w:val="2F6E088A"/>
    <w:lvl w:ilvl="0" w:tplc="DD0EFCE6">
      <w:start w:val="1"/>
      <w:numFmt w:val="bullet"/>
      <w:pStyle w:val="ListBullet"/>
      <w:lvlText w:val=""/>
      <w:lvlJc w:val="left"/>
      <w:pPr>
        <w:tabs>
          <w:tab w:val="num" w:pos="644"/>
        </w:tabs>
        <w:ind w:left="644" w:hanging="360"/>
      </w:pPr>
      <w:rPr>
        <w:rFonts w:ascii="Wingdings 2" w:hAnsi="Wingdings 2" w:hint="default"/>
        <w:color w:val="808080"/>
      </w:rPr>
    </w:lvl>
    <w:lvl w:ilvl="1" w:tplc="0C0A0003">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1C116AA5"/>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3406EB"/>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27067A1"/>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2C47DB7"/>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4A92CC8"/>
    <w:multiLevelType w:val="hybridMultilevel"/>
    <w:tmpl w:val="5122D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C6A3F"/>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4836B0"/>
    <w:multiLevelType w:val="hybridMultilevel"/>
    <w:tmpl w:val="9F9A657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A1756C"/>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CDC7DBB"/>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B7739F"/>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13A0EB9"/>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7C5081D"/>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82F09CB"/>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D3E0E89"/>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532F51"/>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6366FE"/>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9F28B4"/>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FF5903"/>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4E7C91"/>
    <w:multiLevelType w:val="hybridMultilevel"/>
    <w:tmpl w:val="DB7CC610"/>
    <w:lvl w:ilvl="0" w:tplc="02002940">
      <w:numFmt w:val="bullet"/>
      <w:lvlText w:val="-"/>
      <w:lvlJc w:val="left"/>
      <w:pPr>
        <w:ind w:left="960" w:hanging="360"/>
      </w:pPr>
      <w:rPr>
        <w:rFonts w:ascii="Arial" w:eastAsia="Times New Roman" w:hAnsi="Arial" w:cs="Aria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1" w15:restartNumberingAfterBreak="0">
    <w:nsid w:val="5EEB18E8"/>
    <w:multiLevelType w:val="hybridMultilevel"/>
    <w:tmpl w:val="71B825B8"/>
    <w:lvl w:ilvl="0" w:tplc="D15EB37C">
      <w:start w:val="1"/>
      <w:numFmt w:val="bullet"/>
      <w:lvlText w:val=""/>
      <w:lvlJc w:val="left"/>
      <w:pPr>
        <w:ind w:left="432" w:hanging="288"/>
      </w:pPr>
      <w:rPr>
        <w:rFonts w:ascii="Symbol" w:hAnsi="Symbol" w:hint="default"/>
      </w:rPr>
    </w:lvl>
    <w:lvl w:ilvl="1" w:tplc="CBA28C48">
      <w:start w:val="1"/>
      <w:numFmt w:val="bullet"/>
      <w:pStyle w:val="secondinden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B25D9E"/>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A562471"/>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DFF17AD"/>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07217C9"/>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438684B"/>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5C8445C"/>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3A35BB"/>
    <w:multiLevelType w:val="hybridMultilevel"/>
    <w:tmpl w:val="6AA60306"/>
    <w:lvl w:ilvl="0" w:tplc="5B9A963E">
      <w:start w:val="1"/>
      <w:numFmt w:val="bullet"/>
      <w:pStyle w:val="firstindent"/>
      <w:lvlText w:val=""/>
      <w:lvlJc w:val="left"/>
      <w:pPr>
        <w:ind w:left="432"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D9292B"/>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CA16E12"/>
    <w:multiLevelType w:val="hybridMultilevel"/>
    <w:tmpl w:val="C6DEC9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94673B"/>
    <w:multiLevelType w:val="hybridMultilevel"/>
    <w:tmpl w:val="17BA7B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8078035">
    <w:abstractNumId w:val="31"/>
  </w:num>
  <w:num w:numId="2" w16cid:durableId="875891456">
    <w:abstractNumId w:val="38"/>
  </w:num>
  <w:num w:numId="3" w16cid:durableId="2131320813">
    <w:abstractNumId w:val="6"/>
  </w:num>
  <w:num w:numId="4" w16cid:durableId="773014344">
    <w:abstractNumId w:val="13"/>
  </w:num>
  <w:num w:numId="5" w16cid:durableId="936475272">
    <w:abstractNumId w:val="0"/>
  </w:num>
  <w:num w:numId="6" w16cid:durableId="746806085">
    <w:abstractNumId w:val="18"/>
  </w:num>
  <w:num w:numId="7" w16cid:durableId="460029312">
    <w:abstractNumId w:val="11"/>
  </w:num>
  <w:num w:numId="8" w16cid:durableId="1908568886">
    <w:abstractNumId w:val="3"/>
  </w:num>
  <w:num w:numId="9" w16cid:durableId="59862703">
    <w:abstractNumId w:val="19"/>
  </w:num>
  <w:num w:numId="10" w16cid:durableId="1812820379">
    <w:abstractNumId w:val="34"/>
  </w:num>
  <w:num w:numId="11" w16cid:durableId="887568546">
    <w:abstractNumId w:val="17"/>
  </w:num>
  <w:num w:numId="12" w16cid:durableId="597716782">
    <w:abstractNumId w:val="35"/>
  </w:num>
  <w:num w:numId="13" w16cid:durableId="1614046088">
    <w:abstractNumId w:val="21"/>
  </w:num>
  <w:num w:numId="14" w16cid:durableId="1210997421">
    <w:abstractNumId w:val="20"/>
  </w:num>
  <w:num w:numId="15" w16cid:durableId="2095737487">
    <w:abstractNumId w:val="27"/>
  </w:num>
  <w:num w:numId="16" w16cid:durableId="530336581">
    <w:abstractNumId w:val="10"/>
  </w:num>
  <w:num w:numId="17" w16cid:durableId="1927104242">
    <w:abstractNumId w:val="40"/>
  </w:num>
  <w:num w:numId="18" w16cid:durableId="211163251">
    <w:abstractNumId w:val="8"/>
  </w:num>
  <w:num w:numId="19" w16cid:durableId="244077637">
    <w:abstractNumId w:val="39"/>
  </w:num>
  <w:num w:numId="20" w16cid:durableId="129446755">
    <w:abstractNumId w:val="22"/>
  </w:num>
  <w:num w:numId="21" w16cid:durableId="1122503831">
    <w:abstractNumId w:val="28"/>
  </w:num>
  <w:num w:numId="22" w16cid:durableId="281572672">
    <w:abstractNumId w:val="5"/>
  </w:num>
  <w:num w:numId="23" w16cid:durableId="859510159">
    <w:abstractNumId w:val="7"/>
  </w:num>
  <w:num w:numId="24" w16cid:durableId="1728063500">
    <w:abstractNumId w:val="9"/>
  </w:num>
  <w:num w:numId="25" w16cid:durableId="370616684">
    <w:abstractNumId w:val="16"/>
  </w:num>
  <w:num w:numId="26" w16cid:durableId="1606644693">
    <w:abstractNumId w:val="4"/>
  </w:num>
  <w:num w:numId="27" w16cid:durableId="1105610607">
    <w:abstractNumId w:val="36"/>
  </w:num>
  <w:num w:numId="28" w16cid:durableId="176893200">
    <w:abstractNumId w:val="29"/>
  </w:num>
  <w:num w:numId="29" w16cid:durableId="642126405">
    <w:abstractNumId w:val="41"/>
  </w:num>
  <w:num w:numId="30" w16cid:durableId="1567646760">
    <w:abstractNumId w:val="25"/>
  </w:num>
  <w:num w:numId="31" w16cid:durableId="1697386737">
    <w:abstractNumId w:val="23"/>
  </w:num>
  <w:num w:numId="32" w16cid:durableId="826365208">
    <w:abstractNumId w:val="15"/>
  </w:num>
  <w:num w:numId="33" w16cid:durableId="1822501526">
    <w:abstractNumId w:val="26"/>
  </w:num>
  <w:num w:numId="34" w16cid:durableId="1525947946">
    <w:abstractNumId w:val="14"/>
  </w:num>
  <w:num w:numId="35" w16cid:durableId="577595170">
    <w:abstractNumId w:val="1"/>
  </w:num>
  <w:num w:numId="36" w16cid:durableId="1340043693">
    <w:abstractNumId w:val="24"/>
  </w:num>
  <w:num w:numId="37" w16cid:durableId="910195971">
    <w:abstractNumId w:val="33"/>
  </w:num>
  <w:num w:numId="38" w16cid:durableId="471948277">
    <w:abstractNumId w:val="12"/>
  </w:num>
  <w:num w:numId="39" w16cid:durableId="869996697">
    <w:abstractNumId w:val="37"/>
  </w:num>
  <w:num w:numId="40" w16cid:durableId="2072532293">
    <w:abstractNumId w:val="30"/>
  </w:num>
  <w:num w:numId="41" w16cid:durableId="247272004">
    <w:abstractNumId w:val="2"/>
  </w:num>
  <w:num w:numId="42" w16cid:durableId="919489286">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AwNjc1NTY0NTcxNTZS0lEKTi0uzszPAykwMzGqBQBtcmsELgAAAA=="/>
  </w:docVars>
  <w:rsids>
    <w:rsidRoot w:val="007B216F"/>
    <w:rsid w:val="000001F9"/>
    <w:rsid w:val="000007A8"/>
    <w:rsid w:val="000007FB"/>
    <w:rsid w:val="000009A1"/>
    <w:rsid w:val="00000AC9"/>
    <w:rsid w:val="00000CF6"/>
    <w:rsid w:val="00000E15"/>
    <w:rsid w:val="000010CF"/>
    <w:rsid w:val="0000136F"/>
    <w:rsid w:val="0000168F"/>
    <w:rsid w:val="00001AA4"/>
    <w:rsid w:val="00001B26"/>
    <w:rsid w:val="00001CFA"/>
    <w:rsid w:val="00001F89"/>
    <w:rsid w:val="000021E6"/>
    <w:rsid w:val="000022A7"/>
    <w:rsid w:val="0000253E"/>
    <w:rsid w:val="00002860"/>
    <w:rsid w:val="000029A0"/>
    <w:rsid w:val="00002C45"/>
    <w:rsid w:val="00002CEE"/>
    <w:rsid w:val="00002E3D"/>
    <w:rsid w:val="00003036"/>
    <w:rsid w:val="00003136"/>
    <w:rsid w:val="00003170"/>
    <w:rsid w:val="00003212"/>
    <w:rsid w:val="000035A5"/>
    <w:rsid w:val="00003673"/>
    <w:rsid w:val="0000380C"/>
    <w:rsid w:val="00003909"/>
    <w:rsid w:val="00003A86"/>
    <w:rsid w:val="00003D73"/>
    <w:rsid w:val="00004003"/>
    <w:rsid w:val="0000400B"/>
    <w:rsid w:val="0000409D"/>
    <w:rsid w:val="0000485B"/>
    <w:rsid w:val="00004891"/>
    <w:rsid w:val="00004D49"/>
    <w:rsid w:val="000051E5"/>
    <w:rsid w:val="0000528E"/>
    <w:rsid w:val="00005C6E"/>
    <w:rsid w:val="00005E2D"/>
    <w:rsid w:val="00005E85"/>
    <w:rsid w:val="00005FCF"/>
    <w:rsid w:val="0000602D"/>
    <w:rsid w:val="000061B9"/>
    <w:rsid w:val="000067E8"/>
    <w:rsid w:val="00006944"/>
    <w:rsid w:val="00006D70"/>
    <w:rsid w:val="00006E65"/>
    <w:rsid w:val="00007298"/>
    <w:rsid w:val="000073E8"/>
    <w:rsid w:val="00007605"/>
    <w:rsid w:val="00007EDF"/>
    <w:rsid w:val="0001048B"/>
    <w:rsid w:val="000106AE"/>
    <w:rsid w:val="00010D53"/>
    <w:rsid w:val="00010D99"/>
    <w:rsid w:val="00011145"/>
    <w:rsid w:val="00011956"/>
    <w:rsid w:val="00011A05"/>
    <w:rsid w:val="00011C03"/>
    <w:rsid w:val="00011CBD"/>
    <w:rsid w:val="00011E6A"/>
    <w:rsid w:val="00011FAB"/>
    <w:rsid w:val="0001221A"/>
    <w:rsid w:val="00012344"/>
    <w:rsid w:val="000124C0"/>
    <w:rsid w:val="00012ABB"/>
    <w:rsid w:val="00012F32"/>
    <w:rsid w:val="0001311C"/>
    <w:rsid w:val="00013695"/>
    <w:rsid w:val="00013787"/>
    <w:rsid w:val="000137DB"/>
    <w:rsid w:val="00013ADA"/>
    <w:rsid w:val="00014337"/>
    <w:rsid w:val="00014603"/>
    <w:rsid w:val="00014905"/>
    <w:rsid w:val="00014BBB"/>
    <w:rsid w:val="000151A0"/>
    <w:rsid w:val="0001533A"/>
    <w:rsid w:val="000156FC"/>
    <w:rsid w:val="00015C1C"/>
    <w:rsid w:val="00015EAC"/>
    <w:rsid w:val="00016011"/>
    <w:rsid w:val="000160F1"/>
    <w:rsid w:val="000161C5"/>
    <w:rsid w:val="00016248"/>
    <w:rsid w:val="000162B7"/>
    <w:rsid w:val="000165EB"/>
    <w:rsid w:val="00016648"/>
    <w:rsid w:val="000168C8"/>
    <w:rsid w:val="00016AD3"/>
    <w:rsid w:val="00016C94"/>
    <w:rsid w:val="00016E41"/>
    <w:rsid w:val="0001704C"/>
    <w:rsid w:val="00017133"/>
    <w:rsid w:val="000174C0"/>
    <w:rsid w:val="000175B6"/>
    <w:rsid w:val="0001763B"/>
    <w:rsid w:val="000176FF"/>
    <w:rsid w:val="00017A1C"/>
    <w:rsid w:val="00017D7F"/>
    <w:rsid w:val="00017E9A"/>
    <w:rsid w:val="0002012B"/>
    <w:rsid w:val="00020214"/>
    <w:rsid w:val="0002047F"/>
    <w:rsid w:val="000204FA"/>
    <w:rsid w:val="0002078C"/>
    <w:rsid w:val="00020997"/>
    <w:rsid w:val="00020AD2"/>
    <w:rsid w:val="00020C84"/>
    <w:rsid w:val="00020D97"/>
    <w:rsid w:val="000211E3"/>
    <w:rsid w:val="000213B7"/>
    <w:rsid w:val="0002193C"/>
    <w:rsid w:val="000219CF"/>
    <w:rsid w:val="00021AE7"/>
    <w:rsid w:val="00021CD6"/>
    <w:rsid w:val="00021D79"/>
    <w:rsid w:val="00021EC6"/>
    <w:rsid w:val="00022069"/>
    <w:rsid w:val="00022291"/>
    <w:rsid w:val="0002245F"/>
    <w:rsid w:val="000224C3"/>
    <w:rsid w:val="00022597"/>
    <w:rsid w:val="00022844"/>
    <w:rsid w:val="0002297E"/>
    <w:rsid w:val="00023179"/>
    <w:rsid w:val="00023349"/>
    <w:rsid w:val="00023C43"/>
    <w:rsid w:val="00023D8F"/>
    <w:rsid w:val="00023ED0"/>
    <w:rsid w:val="00024130"/>
    <w:rsid w:val="00024156"/>
    <w:rsid w:val="0002426F"/>
    <w:rsid w:val="00024296"/>
    <w:rsid w:val="000242DE"/>
    <w:rsid w:val="00024368"/>
    <w:rsid w:val="000246DA"/>
    <w:rsid w:val="000249A3"/>
    <w:rsid w:val="00024D02"/>
    <w:rsid w:val="00024E8B"/>
    <w:rsid w:val="00024EDE"/>
    <w:rsid w:val="00024EFD"/>
    <w:rsid w:val="0002517B"/>
    <w:rsid w:val="000251C7"/>
    <w:rsid w:val="000252D1"/>
    <w:rsid w:val="0002533F"/>
    <w:rsid w:val="0002589A"/>
    <w:rsid w:val="00025A95"/>
    <w:rsid w:val="00025AB3"/>
    <w:rsid w:val="00025E41"/>
    <w:rsid w:val="00025F7A"/>
    <w:rsid w:val="0002600F"/>
    <w:rsid w:val="00026106"/>
    <w:rsid w:val="000261EE"/>
    <w:rsid w:val="000262E5"/>
    <w:rsid w:val="0002680F"/>
    <w:rsid w:val="000268A4"/>
    <w:rsid w:val="00026FAE"/>
    <w:rsid w:val="000271C9"/>
    <w:rsid w:val="00027516"/>
    <w:rsid w:val="000278DD"/>
    <w:rsid w:val="000278F2"/>
    <w:rsid w:val="00027929"/>
    <w:rsid w:val="00030564"/>
    <w:rsid w:val="00030597"/>
    <w:rsid w:val="00030768"/>
    <w:rsid w:val="000307D2"/>
    <w:rsid w:val="0003087C"/>
    <w:rsid w:val="000308AE"/>
    <w:rsid w:val="00030A26"/>
    <w:rsid w:val="00030B84"/>
    <w:rsid w:val="00030B9C"/>
    <w:rsid w:val="00030D61"/>
    <w:rsid w:val="000311E5"/>
    <w:rsid w:val="0003171E"/>
    <w:rsid w:val="00031A3F"/>
    <w:rsid w:val="00031FC0"/>
    <w:rsid w:val="00032064"/>
    <w:rsid w:val="000321E5"/>
    <w:rsid w:val="00032301"/>
    <w:rsid w:val="00032345"/>
    <w:rsid w:val="0003263E"/>
    <w:rsid w:val="00032B86"/>
    <w:rsid w:val="00032B9C"/>
    <w:rsid w:val="0003344C"/>
    <w:rsid w:val="0003352D"/>
    <w:rsid w:val="000337AC"/>
    <w:rsid w:val="000338C4"/>
    <w:rsid w:val="00033905"/>
    <w:rsid w:val="00033A2B"/>
    <w:rsid w:val="00033E5D"/>
    <w:rsid w:val="00034079"/>
    <w:rsid w:val="00034AEB"/>
    <w:rsid w:val="0003504E"/>
    <w:rsid w:val="0003546C"/>
    <w:rsid w:val="000354B4"/>
    <w:rsid w:val="000355C7"/>
    <w:rsid w:val="000356E8"/>
    <w:rsid w:val="000359DA"/>
    <w:rsid w:val="00035B54"/>
    <w:rsid w:val="00035EC7"/>
    <w:rsid w:val="00035EF4"/>
    <w:rsid w:val="00035FE1"/>
    <w:rsid w:val="000361B8"/>
    <w:rsid w:val="0003625C"/>
    <w:rsid w:val="0003625E"/>
    <w:rsid w:val="000367AA"/>
    <w:rsid w:val="00036AC0"/>
    <w:rsid w:val="00036C8B"/>
    <w:rsid w:val="00036F25"/>
    <w:rsid w:val="00036F27"/>
    <w:rsid w:val="00036F60"/>
    <w:rsid w:val="0003725A"/>
    <w:rsid w:val="00037304"/>
    <w:rsid w:val="000373FE"/>
    <w:rsid w:val="0003754C"/>
    <w:rsid w:val="000375E4"/>
    <w:rsid w:val="00037872"/>
    <w:rsid w:val="00037B9D"/>
    <w:rsid w:val="00037D4E"/>
    <w:rsid w:val="00037E30"/>
    <w:rsid w:val="00037E9B"/>
    <w:rsid w:val="00037F7E"/>
    <w:rsid w:val="00040319"/>
    <w:rsid w:val="000405F6"/>
    <w:rsid w:val="0004061E"/>
    <w:rsid w:val="0004076B"/>
    <w:rsid w:val="000408DB"/>
    <w:rsid w:val="00040C39"/>
    <w:rsid w:val="00040DFF"/>
    <w:rsid w:val="00040F44"/>
    <w:rsid w:val="00041224"/>
    <w:rsid w:val="0004133D"/>
    <w:rsid w:val="00041542"/>
    <w:rsid w:val="0004175D"/>
    <w:rsid w:val="00041784"/>
    <w:rsid w:val="00041AED"/>
    <w:rsid w:val="00041B13"/>
    <w:rsid w:val="00041BD2"/>
    <w:rsid w:val="00041C64"/>
    <w:rsid w:val="00042074"/>
    <w:rsid w:val="000420B9"/>
    <w:rsid w:val="00042185"/>
    <w:rsid w:val="000422C3"/>
    <w:rsid w:val="00042343"/>
    <w:rsid w:val="00042480"/>
    <w:rsid w:val="0004256D"/>
    <w:rsid w:val="000428DB"/>
    <w:rsid w:val="00042C0C"/>
    <w:rsid w:val="00042DC8"/>
    <w:rsid w:val="0004397E"/>
    <w:rsid w:val="00043A26"/>
    <w:rsid w:val="00043BE3"/>
    <w:rsid w:val="00043BFF"/>
    <w:rsid w:val="00043D4C"/>
    <w:rsid w:val="00044135"/>
    <w:rsid w:val="000441C6"/>
    <w:rsid w:val="00044739"/>
    <w:rsid w:val="00044E03"/>
    <w:rsid w:val="00044FCD"/>
    <w:rsid w:val="00045083"/>
    <w:rsid w:val="0004571B"/>
    <w:rsid w:val="00045851"/>
    <w:rsid w:val="00045993"/>
    <w:rsid w:val="00045D76"/>
    <w:rsid w:val="0004602B"/>
    <w:rsid w:val="000460C6"/>
    <w:rsid w:val="00046C56"/>
    <w:rsid w:val="00046D4F"/>
    <w:rsid w:val="000471CB"/>
    <w:rsid w:val="0004726D"/>
    <w:rsid w:val="00047571"/>
    <w:rsid w:val="00047685"/>
    <w:rsid w:val="00047A97"/>
    <w:rsid w:val="00047B2F"/>
    <w:rsid w:val="00047CCB"/>
    <w:rsid w:val="00047E0C"/>
    <w:rsid w:val="00047E44"/>
    <w:rsid w:val="00047F03"/>
    <w:rsid w:val="0005019F"/>
    <w:rsid w:val="0005028D"/>
    <w:rsid w:val="00050365"/>
    <w:rsid w:val="000506F5"/>
    <w:rsid w:val="00050A72"/>
    <w:rsid w:val="00050C81"/>
    <w:rsid w:val="00050E14"/>
    <w:rsid w:val="00050E51"/>
    <w:rsid w:val="00050E76"/>
    <w:rsid w:val="0005104D"/>
    <w:rsid w:val="00051172"/>
    <w:rsid w:val="00051341"/>
    <w:rsid w:val="00051465"/>
    <w:rsid w:val="000514FB"/>
    <w:rsid w:val="00051752"/>
    <w:rsid w:val="00051A5E"/>
    <w:rsid w:val="00051C78"/>
    <w:rsid w:val="00051D35"/>
    <w:rsid w:val="00051E36"/>
    <w:rsid w:val="00051EB8"/>
    <w:rsid w:val="000523C9"/>
    <w:rsid w:val="0005243D"/>
    <w:rsid w:val="000525EC"/>
    <w:rsid w:val="000529AB"/>
    <w:rsid w:val="00052AC9"/>
    <w:rsid w:val="00052FBF"/>
    <w:rsid w:val="000532C1"/>
    <w:rsid w:val="000533AE"/>
    <w:rsid w:val="00053474"/>
    <w:rsid w:val="000536B7"/>
    <w:rsid w:val="00053716"/>
    <w:rsid w:val="00053B8D"/>
    <w:rsid w:val="00053C59"/>
    <w:rsid w:val="000540CA"/>
    <w:rsid w:val="00054163"/>
    <w:rsid w:val="0005428A"/>
    <w:rsid w:val="0005439A"/>
    <w:rsid w:val="000545B7"/>
    <w:rsid w:val="000546F9"/>
    <w:rsid w:val="00054786"/>
    <w:rsid w:val="00054843"/>
    <w:rsid w:val="00054897"/>
    <w:rsid w:val="00054E1F"/>
    <w:rsid w:val="0005515C"/>
    <w:rsid w:val="0005522B"/>
    <w:rsid w:val="000552C6"/>
    <w:rsid w:val="00055354"/>
    <w:rsid w:val="00055525"/>
    <w:rsid w:val="00055657"/>
    <w:rsid w:val="00055775"/>
    <w:rsid w:val="00055814"/>
    <w:rsid w:val="00055A7D"/>
    <w:rsid w:val="00055BF0"/>
    <w:rsid w:val="00055C77"/>
    <w:rsid w:val="00055F9B"/>
    <w:rsid w:val="00056195"/>
    <w:rsid w:val="00056252"/>
    <w:rsid w:val="0005644D"/>
    <w:rsid w:val="000566AF"/>
    <w:rsid w:val="00056A8E"/>
    <w:rsid w:val="00056B60"/>
    <w:rsid w:val="00056D7D"/>
    <w:rsid w:val="00056ECE"/>
    <w:rsid w:val="00056EF1"/>
    <w:rsid w:val="000571BA"/>
    <w:rsid w:val="000576EF"/>
    <w:rsid w:val="00057874"/>
    <w:rsid w:val="00057962"/>
    <w:rsid w:val="00057A65"/>
    <w:rsid w:val="00057AC8"/>
    <w:rsid w:val="00057C21"/>
    <w:rsid w:val="0006007B"/>
    <w:rsid w:val="00060181"/>
    <w:rsid w:val="00060349"/>
    <w:rsid w:val="000603DC"/>
    <w:rsid w:val="00060596"/>
    <w:rsid w:val="000605F7"/>
    <w:rsid w:val="00060755"/>
    <w:rsid w:val="0006085B"/>
    <w:rsid w:val="00060959"/>
    <w:rsid w:val="00060B39"/>
    <w:rsid w:val="000610C0"/>
    <w:rsid w:val="000617F8"/>
    <w:rsid w:val="00062015"/>
    <w:rsid w:val="00062080"/>
    <w:rsid w:val="00062199"/>
    <w:rsid w:val="00062385"/>
    <w:rsid w:val="000623AB"/>
    <w:rsid w:val="000623D7"/>
    <w:rsid w:val="00062561"/>
    <w:rsid w:val="00062582"/>
    <w:rsid w:val="0006264A"/>
    <w:rsid w:val="00062E0E"/>
    <w:rsid w:val="00063057"/>
    <w:rsid w:val="000630F6"/>
    <w:rsid w:val="000631D4"/>
    <w:rsid w:val="000631E9"/>
    <w:rsid w:val="0006321A"/>
    <w:rsid w:val="000637FE"/>
    <w:rsid w:val="00063890"/>
    <w:rsid w:val="00063BEB"/>
    <w:rsid w:val="00063CA4"/>
    <w:rsid w:val="00063CB8"/>
    <w:rsid w:val="00063D89"/>
    <w:rsid w:val="00063E24"/>
    <w:rsid w:val="00063F80"/>
    <w:rsid w:val="00063FA5"/>
    <w:rsid w:val="000642D0"/>
    <w:rsid w:val="00064566"/>
    <w:rsid w:val="000646DA"/>
    <w:rsid w:val="00064BE6"/>
    <w:rsid w:val="00064FCE"/>
    <w:rsid w:val="000650A7"/>
    <w:rsid w:val="0006510F"/>
    <w:rsid w:val="00065321"/>
    <w:rsid w:val="00065364"/>
    <w:rsid w:val="00065687"/>
    <w:rsid w:val="0006591B"/>
    <w:rsid w:val="000659AA"/>
    <w:rsid w:val="000659EE"/>
    <w:rsid w:val="00065A1D"/>
    <w:rsid w:val="00065B14"/>
    <w:rsid w:val="00065D12"/>
    <w:rsid w:val="000661BC"/>
    <w:rsid w:val="00066421"/>
    <w:rsid w:val="00066473"/>
    <w:rsid w:val="00066778"/>
    <w:rsid w:val="000667C3"/>
    <w:rsid w:val="00066828"/>
    <w:rsid w:val="00066CDC"/>
    <w:rsid w:val="00067129"/>
    <w:rsid w:val="0006713B"/>
    <w:rsid w:val="00067700"/>
    <w:rsid w:val="00067927"/>
    <w:rsid w:val="00067A7E"/>
    <w:rsid w:val="00067BB4"/>
    <w:rsid w:val="00067CE0"/>
    <w:rsid w:val="00067DAE"/>
    <w:rsid w:val="00070021"/>
    <w:rsid w:val="000700B4"/>
    <w:rsid w:val="0007017B"/>
    <w:rsid w:val="00070476"/>
    <w:rsid w:val="000706A0"/>
    <w:rsid w:val="0007077C"/>
    <w:rsid w:val="00070803"/>
    <w:rsid w:val="0007093E"/>
    <w:rsid w:val="00071069"/>
    <w:rsid w:val="0007160C"/>
    <w:rsid w:val="000717FB"/>
    <w:rsid w:val="00071B26"/>
    <w:rsid w:val="00071C0B"/>
    <w:rsid w:val="00071C13"/>
    <w:rsid w:val="00071D24"/>
    <w:rsid w:val="00072316"/>
    <w:rsid w:val="00072575"/>
    <w:rsid w:val="0007270C"/>
    <w:rsid w:val="00072EA4"/>
    <w:rsid w:val="00073141"/>
    <w:rsid w:val="0007333F"/>
    <w:rsid w:val="00073498"/>
    <w:rsid w:val="00073573"/>
    <w:rsid w:val="0007360C"/>
    <w:rsid w:val="00073753"/>
    <w:rsid w:val="000737A7"/>
    <w:rsid w:val="00073F62"/>
    <w:rsid w:val="0007415D"/>
    <w:rsid w:val="000743D6"/>
    <w:rsid w:val="00074692"/>
    <w:rsid w:val="00074962"/>
    <w:rsid w:val="00074A9B"/>
    <w:rsid w:val="00074C43"/>
    <w:rsid w:val="00074E40"/>
    <w:rsid w:val="00074F18"/>
    <w:rsid w:val="00074F51"/>
    <w:rsid w:val="00075383"/>
    <w:rsid w:val="000753F3"/>
    <w:rsid w:val="000758C0"/>
    <w:rsid w:val="00075B05"/>
    <w:rsid w:val="00075BCB"/>
    <w:rsid w:val="00075BEC"/>
    <w:rsid w:val="00075D2C"/>
    <w:rsid w:val="00075DD0"/>
    <w:rsid w:val="00075DF2"/>
    <w:rsid w:val="00075E27"/>
    <w:rsid w:val="0007605E"/>
    <w:rsid w:val="00076077"/>
    <w:rsid w:val="000760B5"/>
    <w:rsid w:val="000761E6"/>
    <w:rsid w:val="00076423"/>
    <w:rsid w:val="00076433"/>
    <w:rsid w:val="000764B7"/>
    <w:rsid w:val="0007670D"/>
    <w:rsid w:val="00076926"/>
    <w:rsid w:val="00076967"/>
    <w:rsid w:val="00076ABF"/>
    <w:rsid w:val="00076C50"/>
    <w:rsid w:val="00076C52"/>
    <w:rsid w:val="000770F4"/>
    <w:rsid w:val="000778A0"/>
    <w:rsid w:val="00077968"/>
    <w:rsid w:val="00077B5B"/>
    <w:rsid w:val="00077DD6"/>
    <w:rsid w:val="00080076"/>
    <w:rsid w:val="00080207"/>
    <w:rsid w:val="00080419"/>
    <w:rsid w:val="0008045A"/>
    <w:rsid w:val="000806D4"/>
    <w:rsid w:val="000809CF"/>
    <w:rsid w:val="00080B83"/>
    <w:rsid w:val="00080DCF"/>
    <w:rsid w:val="00081079"/>
    <w:rsid w:val="000811AE"/>
    <w:rsid w:val="000812C1"/>
    <w:rsid w:val="000815CC"/>
    <w:rsid w:val="00081724"/>
    <w:rsid w:val="000817D5"/>
    <w:rsid w:val="00081A01"/>
    <w:rsid w:val="00081B60"/>
    <w:rsid w:val="00081DA5"/>
    <w:rsid w:val="00081E6B"/>
    <w:rsid w:val="00081FDC"/>
    <w:rsid w:val="00082186"/>
    <w:rsid w:val="000821D2"/>
    <w:rsid w:val="00082366"/>
    <w:rsid w:val="0008239D"/>
    <w:rsid w:val="0008264A"/>
    <w:rsid w:val="000827D7"/>
    <w:rsid w:val="00082925"/>
    <w:rsid w:val="00082971"/>
    <w:rsid w:val="00082BC7"/>
    <w:rsid w:val="00082BD8"/>
    <w:rsid w:val="00082CDD"/>
    <w:rsid w:val="00082E11"/>
    <w:rsid w:val="00082E63"/>
    <w:rsid w:val="00082F50"/>
    <w:rsid w:val="00082FB2"/>
    <w:rsid w:val="000830A1"/>
    <w:rsid w:val="0008330D"/>
    <w:rsid w:val="00083807"/>
    <w:rsid w:val="00083B75"/>
    <w:rsid w:val="00083D63"/>
    <w:rsid w:val="00084208"/>
    <w:rsid w:val="0008438D"/>
    <w:rsid w:val="000847C2"/>
    <w:rsid w:val="00084912"/>
    <w:rsid w:val="00084A40"/>
    <w:rsid w:val="00084AAE"/>
    <w:rsid w:val="00084B5C"/>
    <w:rsid w:val="00084C03"/>
    <w:rsid w:val="00084D9C"/>
    <w:rsid w:val="00084E02"/>
    <w:rsid w:val="00085064"/>
    <w:rsid w:val="000853A1"/>
    <w:rsid w:val="0008551A"/>
    <w:rsid w:val="00085AB3"/>
    <w:rsid w:val="00085C8D"/>
    <w:rsid w:val="0008623D"/>
    <w:rsid w:val="000862D7"/>
    <w:rsid w:val="0008635B"/>
    <w:rsid w:val="000864C9"/>
    <w:rsid w:val="000865AD"/>
    <w:rsid w:val="000866BD"/>
    <w:rsid w:val="0008682A"/>
    <w:rsid w:val="00086887"/>
    <w:rsid w:val="00086D9F"/>
    <w:rsid w:val="000874BB"/>
    <w:rsid w:val="000874D5"/>
    <w:rsid w:val="000875D9"/>
    <w:rsid w:val="00087F8F"/>
    <w:rsid w:val="00090036"/>
    <w:rsid w:val="00090070"/>
    <w:rsid w:val="0009038C"/>
    <w:rsid w:val="000909FB"/>
    <w:rsid w:val="00091205"/>
    <w:rsid w:val="00091897"/>
    <w:rsid w:val="00091E6E"/>
    <w:rsid w:val="000922D3"/>
    <w:rsid w:val="00092306"/>
    <w:rsid w:val="00092556"/>
    <w:rsid w:val="000927BA"/>
    <w:rsid w:val="00092D42"/>
    <w:rsid w:val="00092E45"/>
    <w:rsid w:val="00092EA2"/>
    <w:rsid w:val="00092ECA"/>
    <w:rsid w:val="00093403"/>
    <w:rsid w:val="00093588"/>
    <w:rsid w:val="000936F5"/>
    <w:rsid w:val="00093758"/>
    <w:rsid w:val="000938DC"/>
    <w:rsid w:val="0009393B"/>
    <w:rsid w:val="00093F66"/>
    <w:rsid w:val="00093F9E"/>
    <w:rsid w:val="00094094"/>
    <w:rsid w:val="0009417D"/>
    <w:rsid w:val="00094225"/>
    <w:rsid w:val="000944C9"/>
    <w:rsid w:val="00094623"/>
    <w:rsid w:val="000947E6"/>
    <w:rsid w:val="00094FD4"/>
    <w:rsid w:val="00095043"/>
    <w:rsid w:val="000951E4"/>
    <w:rsid w:val="000952CC"/>
    <w:rsid w:val="00095332"/>
    <w:rsid w:val="00095D1F"/>
    <w:rsid w:val="00095EB6"/>
    <w:rsid w:val="00096077"/>
    <w:rsid w:val="0009616D"/>
    <w:rsid w:val="000964E7"/>
    <w:rsid w:val="0009655F"/>
    <w:rsid w:val="0009696D"/>
    <w:rsid w:val="00096E4C"/>
    <w:rsid w:val="00096E5C"/>
    <w:rsid w:val="00096E7B"/>
    <w:rsid w:val="0009727F"/>
    <w:rsid w:val="000973F9"/>
    <w:rsid w:val="000975D4"/>
    <w:rsid w:val="0009768D"/>
    <w:rsid w:val="00097B38"/>
    <w:rsid w:val="00097E93"/>
    <w:rsid w:val="00097F37"/>
    <w:rsid w:val="000A02C3"/>
    <w:rsid w:val="000A04EA"/>
    <w:rsid w:val="000A09F9"/>
    <w:rsid w:val="000A0E12"/>
    <w:rsid w:val="000A1123"/>
    <w:rsid w:val="000A1471"/>
    <w:rsid w:val="000A1B3E"/>
    <w:rsid w:val="000A1C4E"/>
    <w:rsid w:val="000A1CC5"/>
    <w:rsid w:val="000A1F0E"/>
    <w:rsid w:val="000A1F82"/>
    <w:rsid w:val="000A2001"/>
    <w:rsid w:val="000A23B2"/>
    <w:rsid w:val="000A2867"/>
    <w:rsid w:val="000A2CA2"/>
    <w:rsid w:val="000A2CF5"/>
    <w:rsid w:val="000A2D23"/>
    <w:rsid w:val="000A2DC6"/>
    <w:rsid w:val="000A31DD"/>
    <w:rsid w:val="000A329A"/>
    <w:rsid w:val="000A3606"/>
    <w:rsid w:val="000A3625"/>
    <w:rsid w:val="000A4074"/>
    <w:rsid w:val="000A40BE"/>
    <w:rsid w:val="000A4864"/>
    <w:rsid w:val="000A488A"/>
    <w:rsid w:val="000A50B3"/>
    <w:rsid w:val="000A5115"/>
    <w:rsid w:val="000A51A4"/>
    <w:rsid w:val="000A5300"/>
    <w:rsid w:val="000A5382"/>
    <w:rsid w:val="000A576F"/>
    <w:rsid w:val="000A583B"/>
    <w:rsid w:val="000A5997"/>
    <w:rsid w:val="000A63DF"/>
    <w:rsid w:val="000A6417"/>
    <w:rsid w:val="000A69FD"/>
    <w:rsid w:val="000A6A20"/>
    <w:rsid w:val="000A6F8F"/>
    <w:rsid w:val="000A7453"/>
    <w:rsid w:val="000A77CD"/>
    <w:rsid w:val="000A7925"/>
    <w:rsid w:val="000A7BC3"/>
    <w:rsid w:val="000A7CBE"/>
    <w:rsid w:val="000A7E34"/>
    <w:rsid w:val="000A7E68"/>
    <w:rsid w:val="000B00D2"/>
    <w:rsid w:val="000B00F5"/>
    <w:rsid w:val="000B0D72"/>
    <w:rsid w:val="000B0FBD"/>
    <w:rsid w:val="000B1169"/>
    <w:rsid w:val="000B14E2"/>
    <w:rsid w:val="000B179D"/>
    <w:rsid w:val="000B1BC9"/>
    <w:rsid w:val="000B2033"/>
    <w:rsid w:val="000B222C"/>
    <w:rsid w:val="000B2A2C"/>
    <w:rsid w:val="000B2C91"/>
    <w:rsid w:val="000B31E1"/>
    <w:rsid w:val="000B3322"/>
    <w:rsid w:val="000B363B"/>
    <w:rsid w:val="000B37C1"/>
    <w:rsid w:val="000B37E4"/>
    <w:rsid w:val="000B3855"/>
    <w:rsid w:val="000B3A58"/>
    <w:rsid w:val="000B3A7B"/>
    <w:rsid w:val="000B3D90"/>
    <w:rsid w:val="000B3DE8"/>
    <w:rsid w:val="000B414F"/>
    <w:rsid w:val="000B433C"/>
    <w:rsid w:val="000B4443"/>
    <w:rsid w:val="000B4A33"/>
    <w:rsid w:val="000B4BDC"/>
    <w:rsid w:val="000B4C3D"/>
    <w:rsid w:val="000B4D57"/>
    <w:rsid w:val="000B52CE"/>
    <w:rsid w:val="000B55DB"/>
    <w:rsid w:val="000B583E"/>
    <w:rsid w:val="000B6791"/>
    <w:rsid w:val="000B6AEB"/>
    <w:rsid w:val="000B6C86"/>
    <w:rsid w:val="000B6D53"/>
    <w:rsid w:val="000B6E3F"/>
    <w:rsid w:val="000B7242"/>
    <w:rsid w:val="000B76D7"/>
    <w:rsid w:val="000B7CB4"/>
    <w:rsid w:val="000C00A6"/>
    <w:rsid w:val="000C0543"/>
    <w:rsid w:val="000C063C"/>
    <w:rsid w:val="000C0AD9"/>
    <w:rsid w:val="000C0CB0"/>
    <w:rsid w:val="000C0CD0"/>
    <w:rsid w:val="000C0E98"/>
    <w:rsid w:val="000C0EE7"/>
    <w:rsid w:val="000C10F7"/>
    <w:rsid w:val="000C13F5"/>
    <w:rsid w:val="000C160C"/>
    <w:rsid w:val="000C17B8"/>
    <w:rsid w:val="000C17F4"/>
    <w:rsid w:val="000C181B"/>
    <w:rsid w:val="000C1986"/>
    <w:rsid w:val="000C1A8F"/>
    <w:rsid w:val="000C1F00"/>
    <w:rsid w:val="000C2120"/>
    <w:rsid w:val="000C252C"/>
    <w:rsid w:val="000C25C9"/>
    <w:rsid w:val="000C2663"/>
    <w:rsid w:val="000C268F"/>
    <w:rsid w:val="000C26F5"/>
    <w:rsid w:val="000C2C83"/>
    <w:rsid w:val="000C2C8A"/>
    <w:rsid w:val="000C3121"/>
    <w:rsid w:val="000C343D"/>
    <w:rsid w:val="000C36A5"/>
    <w:rsid w:val="000C3827"/>
    <w:rsid w:val="000C4620"/>
    <w:rsid w:val="000C46A0"/>
    <w:rsid w:val="000C4FD6"/>
    <w:rsid w:val="000C501B"/>
    <w:rsid w:val="000C57FF"/>
    <w:rsid w:val="000C5BB7"/>
    <w:rsid w:val="000C5DC3"/>
    <w:rsid w:val="000C5F7B"/>
    <w:rsid w:val="000C614A"/>
    <w:rsid w:val="000C65FD"/>
    <w:rsid w:val="000C66A8"/>
    <w:rsid w:val="000C675D"/>
    <w:rsid w:val="000C677C"/>
    <w:rsid w:val="000C692F"/>
    <w:rsid w:val="000C695E"/>
    <w:rsid w:val="000C6B57"/>
    <w:rsid w:val="000C6B90"/>
    <w:rsid w:val="000C6CC0"/>
    <w:rsid w:val="000C6CEF"/>
    <w:rsid w:val="000C72C2"/>
    <w:rsid w:val="000C736C"/>
    <w:rsid w:val="000C74C7"/>
    <w:rsid w:val="000C759F"/>
    <w:rsid w:val="000C7762"/>
    <w:rsid w:val="000C78E9"/>
    <w:rsid w:val="000C7B0D"/>
    <w:rsid w:val="000C7B43"/>
    <w:rsid w:val="000C7B87"/>
    <w:rsid w:val="000D0632"/>
    <w:rsid w:val="000D0635"/>
    <w:rsid w:val="000D0776"/>
    <w:rsid w:val="000D0A45"/>
    <w:rsid w:val="000D1A42"/>
    <w:rsid w:val="000D1E08"/>
    <w:rsid w:val="000D1E5B"/>
    <w:rsid w:val="000D2095"/>
    <w:rsid w:val="000D2230"/>
    <w:rsid w:val="000D23AB"/>
    <w:rsid w:val="000D23D5"/>
    <w:rsid w:val="000D2532"/>
    <w:rsid w:val="000D2A6A"/>
    <w:rsid w:val="000D2AD5"/>
    <w:rsid w:val="000D2D5C"/>
    <w:rsid w:val="000D2DE9"/>
    <w:rsid w:val="000D3055"/>
    <w:rsid w:val="000D316D"/>
    <w:rsid w:val="000D33E9"/>
    <w:rsid w:val="000D3401"/>
    <w:rsid w:val="000D35F1"/>
    <w:rsid w:val="000D36F7"/>
    <w:rsid w:val="000D3E38"/>
    <w:rsid w:val="000D3E7A"/>
    <w:rsid w:val="000D4058"/>
    <w:rsid w:val="000D405F"/>
    <w:rsid w:val="000D42E1"/>
    <w:rsid w:val="000D435A"/>
    <w:rsid w:val="000D43AC"/>
    <w:rsid w:val="000D46E5"/>
    <w:rsid w:val="000D47A1"/>
    <w:rsid w:val="000D480F"/>
    <w:rsid w:val="000D4906"/>
    <w:rsid w:val="000D4934"/>
    <w:rsid w:val="000D4FD9"/>
    <w:rsid w:val="000D5061"/>
    <w:rsid w:val="000D5145"/>
    <w:rsid w:val="000D5270"/>
    <w:rsid w:val="000D5950"/>
    <w:rsid w:val="000D59A1"/>
    <w:rsid w:val="000D5A5C"/>
    <w:rsid w:val="000D5A6D"/>
    <w:rsid w:val="000D5F7C"/>
    <w:rsid w:val="000D6340"/>
    <w:rsid w:val="000D643B"/>
    <w:rsid w:val="000D6473"/>
    <w:rsid w:val="000D6891"/>
    <w:rsid w:val="000D7037"/>
    <w:rsid w:val="000D732C"/>
    <w:rsid w:val="000D76E7"/>
    <w:rsid w:val="000D78B7"/>
    <w:rsid w:val="000D7975"/>
    <w:rsid w:val="000D7AE5"/>
    <w:rsid w:val="000D7E27"/>
    <w:rsid w:val="000E0325"/>
    <w:rsid w:val="000E036F"/>
    <w:rsid w:val="000E0394"/>
    <w:rsid w:val="000E0458"/>
    <w:rsid w:val="000E0532"/>
    <w:rsid w:val="000E0643"/>
    <w:rsid w:val="000E0682"/>
    <w:rsid w:val="000E06EA"/>
    <w:rsid w:val="000E0774"/>
    <w:rsid w:val="000E0854"/>
    <w:rsid w:val="000E0B58"/>
    <w:rsid w:val="000E0EE6"/>
    <w:rsid w:val="000E0FBF"/>
    <w:rsid w:val="000E1271"/>
    <w:rsid w:val="000E13A2"/>
    <w:rsid w:val="000E1900"/>
    <w:rsid w:val="000E214D"/>
    <w:rsid w:val="000E218A"/>
    <w:rsid w:val="000E21AA"/>
    <w:rsid w:val="000E2463"/>
    <w:rsid w:val="000E2731"/>
    <w:rsid w:val="000E289F"/>
    <w:rsid w:val="000E2B76"/>
    <w:rsid w:val="000E2ECA"/>
    <w:rsid w:val="000E2F71"/>
    <w:rsid w:val="000E318A"/>
    <w:rsid w:val="000E3386"/>
    <w:rsid w:val="000E34AA"/>
    <w:rsid w:val="000E382A"/>
    <w:rsid w:val="000E391C"/>
    <w:rsid w:val="000E3B45"/>
    <w:rsid w:val="000E3E8D"/>
    <w:rsid w:val="000E4023"/>
    <w:rsid w:val="000E4060"/>
    <w:rsid w:val="000E411C"/>
    <w:rsid w:val="000E4134"/>
    <w:rsid w:val="000E4198"/>
    <w:rsid w:val="000E4535"/>
    <w:rsid w:val="000E4FAB"/>
    <w:rsid w:val="000E532B"/>
    <w:rsid w:val="000E546D"/>
    <w:rsid w:val="000E5598"/>
    <w:rsid w:val="000E58D3"/>
    <w:rsid w:val="000E59F7"/>
    <w:rsid w:val="000E5A39"/>
    <w:rsid w:val="000E5C30"/>
    <w:rsid w:val="000E61EA"/>
    <w:rsid w:val="000E6209"/>
    <w:rsid w:val="000E6223"/>
    <w:rsid w:val="000E64D3"/>
    <w:rsid w:val="000E661C"/>
    <w:rsid w:val="000E6675"/>
    <w:rsid w:val="000E6682"/>
    <w:rsid w:val="000E6793"/>
    <w:rsid w:val="000E6908"/>
    <w:rsid w:val="000E6B22"/>
    <w:rsid w:val="000E6C15"/>
    <w:rsid w:val="000E72C8"/>
    <w:rsid w:val="000E775D"/>
    <w:rsid w:val="000E7A07"/>
    <w:rsid w:val="000E7C8A"/>
    <w:rsid w:val="000E7D0F"/>
    <w:rsid w:val="000F0517"/>
    <w:rsid w:val="000F0538"/>
    <w:rsid w:val="000F06F1"/>
    <w:rsid w:val="000F08EB"/>
    <w:rsid w:val="000F0AFC"/>
    <w:rsid w:val="000F0C84"/>
    <w:rsid w:val="000F0D36"/>
    <w:rsid w:val="000F0DE4"/>
    <w:rsid w:val="000F0FB2"/>
    <w:rsid w:val="000F0FFF"/>
    <w:rsid w:val="000F133C"/>
    <w:rsid w:val="000F13A2"/>
    <w:rsid w:val="000F13C6"/>
    <w:rsid w:val="000F1817"/>
    <w:rsid w:val="000F1C58"/>
    <w:rsid w:val="000F1EE7"/>
    <w:rsid w:val="000F1F44"/>
    <w:rsid w:val="000F2144"/>
    <w:rsid w:val="000F21B3"/>
    <w:rsid w:val="000F231F"/>
    <w:rsid w:val="000F24E0"/>
    <w:rsid w:val="000F2539"/>
    <w:rsid w:val="000F2545"/>
    <w:rsid w:val="000F25BA"/>
    <w:rsid w:val="000F2AE8"/>
    <w:rsid w:val="000F2C6A"/>
    <w:rsid w:val="000F2CFC"/>
    <w:rsid w:val="000F2E25"/>
    <w:rsid w:val="000F2E31"/>
    <w:rsid w:val="000F30C7"/>
    <w:rsid w:val="000F3AD2"/>
    <w:rsid w:val="000F4AD8"/>
    <w:rsid w:val="000F4B95"/>
    <w:rsid w:val="000F4BC8"/>
    <w:rsid w:val="000F4D06"/>
    <w:rsid w:val="000F4D21"/>
    <w:rsid w:val="000F4F99"/>
    <w:rsid w:val="000F4FB5"/>
    <w:rsid w:val="000F52A4"/>
    <w:rsid w:val="000F53CB"/>
    <w:rsid w:val="000F5986"/>
    <w:rsid w:val="000F5A10"/>
    <w:rsid w:val="000F5BD7"/>
    <w:rsid w:val="000F6134"/>
    <w:rsid w:val="000F6557"/>
    <w:rsid w:val="000F6579"/>
    <w:rsid w:val="000F69D5"/>
    <w:rsid w:val="000F6FF1"/>
    <w:rsid w:val="000F7892"/>
    <w:rsid w:val="000F7CE6"/>
    <w:rsid w:val="00100113"/>
    <w:rsid w:val="0010048A"/>
    <w:rsid w:val="00100696"/>
    <w:rsid w:val="001009DB"/>
    <w:rsid w:val="00100A7B"/>
    <w:rsid w:val="00100B79"/>
    <w:rsid w:val="00100C4E"/>
    <w:rsid w:val="00100E18"/>
    <w:rsid w:val="00100F37"/>
    <w:rsid w:val="001012A0"/>
    <w:rsid w:val="00101511"/>
    <w:rsid w:val="0010173D"/>
    <w:rsid w:val="0010178E"/>
    <w:rsid w:val="001017D0"/>
    <w:rsid w:val="00101D00"/>
    <w:rsid w:val="00101FE1"/>
    <w:rsid w:val="001025E2"/>
    <w:rsid w:val="00102785"/>
    <w:rsid w:val="00103371"/>
    <w:rsid w:val="001033E8"/>
    <w:rsid w:val="001037AE"/>
    <w:rsid w:val="00103890"/>
    <w:rsid w:val="00103BD4"/>
    <w:rsid w:val="00103D99"/>
    <w:rsid w:val="00103DB8"/>
    <w:rsid w:val="00103E67"/>
    <w:rsid w:val="0010408C"/>
    <w:rsid w:val="00104133"/>
    <w:rsid w:val="001042A1"/>
    <w:rsid w:val="001045F9"/>
    <w:rsid w:val="00104E32"/>
    <w:rsid w:val="0010506D"/>
    <w:rsid w:val="00105084"/>
    <w:rsid w:val="0010532D"/>
    <w:rsid w:val="001055E1"/>
    <w:rsid w:val="00105688"/>
    <w:rsid w:val="0010586E"/>
    <w:rsid w:val="001058E2"/>
    <w:rsid w:val="00105939"/>
    <w:rsid w:val="001059BD"/>
    <w:rsid w:val="00105ECC"/>
    <w:rsid w:val="00105F9C"/>
    <w:rsid w:val="0010613D"/>
    <w:rsid w:val="00106156"/>
    <w:rsid w:val="00106296"/>
    <w:rsid w:val="00106393"/>
    <w:rsid w:val="0010640B"/>
    <w:rsid w:val="00106414"/>
    <w:rsid w:val="00106463"/>
    <w:rsid w:val="00106492"/>
    <w:rsid w:val="001067B9"/>
    <w:rsid w:val="001068F8"/>
    <w:rsid w:val="001069C4"/>
    <w:rsid w:val="00106A4B"/>
    <w:rsid w:val="00106ADF"/>
    <w:rsid w:val="00106D24"/>
    <w:rsid w:val="00106F51"/>
    <w:rsid w:val="00106F74"/>
    <w:rsid w:val="00107873"/>
    <w:rsid w:val="00107D01"/>
    <w:rsid w:val="00110002"/>
    <w:rsid w:val="00110365"/>
    <w:rsid w:val="00110403"/>
    <w:rsid w:val="001109F0"/>
    <w:rsid w:val="00110BFA"/>
    <w:rsid w:val="00110EEA"/>
    <w:rsid w:val="00111499"/>
    <w:rsid w:val="00111516"/>
    <w:rsid w:val="001115A9"/>
    <w:rsid w:val="001115FF"/>
    <w:rsid w:val="00111690"/>
    <w:rsid w:val="00111952"/>
    <w:rsid w:val="00111991"/>
    <w:rsid w:val="00111F66"/>
    <w:rsid w:val="00112087"/>
    <w:rsid w:val="001126AB"/>
    <w:rsid w:val="00112AFB"/>
    <w:rsid w:val="00112BA3"/>
    <w:rsid w:val="00112C0C"/>
    <w:rsid w:val="00112C61"/>
    <w:rsid w:val="00112D91"/>
    <w:rsid w:val="001130A2"/>
    <w:rsid w:val="001132C7"/>
    <w:rsid w:val="001135AC"/>
    <w:rsid w:val="001135EA"/>
    <w:rsid w:val="00113629"/>
    <w:rsid w:val="001139A0"/>
    <w:rsid w:val="00113B87"/>
    <w:rsid w:val="00113D50"/>
    <w:rsid w:val="00113FF1"/>
    <w:rsid w:val="001140D2"/>
    <w:rsid w:val="00114581"/>
    <w:rsid w:val="00114591"/>
    <w:rsid w:val="00114698"/>
    <w:rsid w:val="001147C6"/>
    <w:rsid w:val="001149A3"/>
    <w:rsid w:val="00114B9D"/>
    <w:rsid w:val="00114BA4"/>
    <w:rsid w:val="001150EA"/>
    <w:rsid w:val="001153C7"/>
    <w:rsid w:val="0011586A"/>
    <w:rsid w:val="00115AEC"/>
    <w:rsid w:val="00115B43"/>
    <w:rsid w:val="00115D13"/>
    <w:rsid w:val="00115F37"/>
    <w:rsid w:val="0011616C"/>
    <w:rsid w:val="00116204"/>
    <w:rsid w:val="00116444"/>
    <w:rsid w:val="001167B9"/>
    <w:rsid w:val="001168DD"/>
    <w:rsid w:val="00116DC2"/>
    <w:rsid w:val="00117152"/>
    <w:rsid w:val="0011718A"/>
    <w:rsid w:val="001173B6"/>
    <w:rsid w:val="00117499"/>
    <w:rsid w:val="00117860"/>
    <w:rsid w:val="001178ED"/>
    <w:rsid w:val="0012009F"/>
    <w:rsid w:val="00120122"/>
    <w:rsid w:val="00120173"/>
    <w:rsid w:val="001201EE"/>
    <w:rsid w:val="001206EA"/>
    <w:rsid w:val="001206F5"/>
    <w:rsid w:val="0012135B"/>
    <w:rsid w:val="001213E7"/>
    <w:rsid w:val="0012144C"/>
    <w:rsid w:val="0012151C"/>
    <w:rsid w:val="00121E02"/>
    <w:rsid w:val="00121FCD"/>
    <w:rsid w:val="0012205B"/>
    <w:rsid w:val="00122364"/>
    <w:rsid w:val="001223B1"/>
    <w:rsid w:val="00122B05"/>
    <w:rsid w:val="00123369"/>
    <w:rsid w:val="001233B3"/>
    <w:rsid w:val="001234E3"/>
    <w:rsid w:val="00123ABD"/>
    <w:rsid w:val="00123B35"/>
    <w:rsid w:val="00123BDC"/>
    <w:rsid w:val="00123FAF"/>
    <w:rsid w:val="00123FB4"/>
    <w:rsid w:val="00124218"/>
    <w:rsid w:val="00124282"/>
    <w:rsid w:val="001243C5"/>
    <w:rsid w:val="001244B3"/>
    <w:rsid w:val="001244BA"/>
    <w:rsid w:val="00124524"/>
    <w:rsid w:val="001248D9"/>
    <w:rsid w:val="001248FC"/>
    <w:rsid w:val="00124AA3"/>
    <w:rsid w:val="00124B18"/>
    <w:rsid w:val="00124C35"/>
    <w:rsid w:val="00124D61"/>
    <w:rsid w:val="00124F9B"/>
    <w:rsid w:val="00124FB0"/>
    <w:rsid w:val="0012530E"/>
    <w:rsid w:val="001254FA"/>
    <w:rsid w:val="0012556C"/>
    <w:rsid w:val="00125880"/>
    <w:rsid w:val="00125D1D"/>
    <w:rsid w:val="00125E8D"/>
    <w:rsid w:val="00126072"/>
    <w:rsid w:val="00126415"/>
    <w:rsid w:val="00126446"/>
    <w:rsid w:val="00126569"/>
    <w:rsid w:val="0012695A"/>
    <w:rsid w:val="00127033"/>
    <w:rsid w:val="0012745F"/>
    <w:rsid w:val="00127879"/>
    <w:rsid w:val="00130094"/>
    <w:rsid w:val="00130271"/>
    <w:rsid w:val="00130718"/>
    <w:rsid w:val="00130777"/>
    <w:rsid w:val="001309C7"/>
    <w:rsid w:val="00130B0E"/>
    <w:rsid w:val="00130D86"/>
    <w:rsid w:val="00131118"/>
    <w:rsid w:val="00131178"/>
    <w:rsid w:val="001311C2"/>
    <w:rsid w:val="0013143C"/>
    <w:rsid w:val="00131E47"/>
    <w:rsid w:val="00132106"/>
    <w:rsid w:val="001322B7"/>
    <w:rsid w:val="00132584"/>
    <w:rsid w:val="0013261D"/>
    <w:rsid w:val="0013284E"/>
    <w:rsid w:val="0013288E"/>
    <w:rsid w:val="00132ACB"/>
    <w:rsid w:val="00132C37"/>
    <w:rsid w:val="00132D8F"/>
    <w:rsid w:val="00132E78"/>
    <w:rsid w:val="001330B0"/>
    <w:rsid w:val="0013318C"/>
    <w:rsid w:val="001332B6"/>
    <w:rsid w:val="0013334A"/>
    <w:rsid w:val="0013350E"/>
    <w:rsid w:val="00133536"/>
    <w:rsid w:val="0013354D"/>
    <w:rsid w:val="0013375B"/>
    <w:rsid w:val="001337B7"/>
    <w:rsid w:val="001337FD"/>
    <w:rsid w:val="00133B67"/>
    <w:rsid w:val="00133C4C"/>
    <w:rsid w:val="00133D32"/>
    <w:rsid w:val="0013414A"/>
    <w:rsid w:val="00134210"/>
    <w:rsid w:val="00134282"/>
    <w:rsid w:val="001342C7"/>
    <w:rsid w:val="001345AB"/>
    <w:rsid w:val="00134AC2"/>
    <w:rsid w:val="00134B9D"/>
    <w:rsid w:val="00134BBC"/>
    <w:rsid w:val="00134C22"/>
    <w:rsid w:val="00134D13"/>
    <w:rsid w:val="00135186"/>
    <w:rsid w:val="00135689"/>
    <w:rsid w:val="00135AC7"/>
    <w:rsid w:val="00135C22"/>
    <w:rsid w:val="00135CF3"/>
    <w:rsid w:val="001360D9"/>
    <w:rsid w:val="001361E4"/>
    <w:rsid w:val="00136505"/>
    <w:rsid w:val="00136591"/>
    <w:rsid w:val="00136C9D"/>
    <w:rsid w:val="00136D11"/>
    <w:rsid w:val="00136F15"/>
    <w:rsid w:val="00136F4D"/>
    <w:rsid w:val="00136FE1"/>
    <w:rsid w:val="001371A6"/>
    <w:rsid w:val="001372C2"/>
    <w:rsid w:val="001373D1"/>
    <w:rsid w:val="001376D3"/>
    <w:rsid w:val="00137835"/>
    <w:rsid w:val="00137B42"/>
    <w:rsid w:val="00137FFE"/>
    <w:rsid w:val="001400AB"/>
    <w:rsid w:val="0014025C"/>
    <w:rsid w:val="001402F2"/>
    <w:rsid w:val="00140306"/>
    <w:rsid w:val="0014033B"/>
    <w:rsid w:val="00140573"/>
    <w:rsid w:val="0014097C"/>
    <w:rsid w:val="00140E47"/>
    <w:rsid w:val="0014111D"/>
    <w:rsid w:val="00141531"/>
    <w:rsid w:val="001416BB"/>
    <w:rsid w:val="001416D6"/>
    <w:rsid w:val="00141CDC"/>
    <w:rsid w:val="001420D6"/>
    <w:rsid w:val="001421CB"/>
    <w:rsid w:val="00142589"/>
    <w:rsid w:val="0014270B"/>
    <w:rsid w:val="00142719"/>
    <w:rsid w:val="001428D6"/>
    <w:rsid w:val="00142C5D"/>
    <w:rsid w:val="00142E08"/>
    <w:rsid w:val="00142EDC"/>
    <w:rsid w:val="0014352F"/>
    <w:rsid w:val="00143948"/>
    <w:rsid w:val="00143BB7"/>
    <w:rsid w:val="00143E04"/>
    <w:rsid w:val="00144111"/>
    <w:rsid w:val="001449A7"/>
    <w:rsid w:val="001451FB"/>
    <w:rsid w:val="00145476"/>
    <w:rsid w:val="001454D4"/>
    <w:rsid w:val="001455B7"/>
    <w:rsid w:val="001456D7"/>
    <w:rsid w:val="0014572A"/>
    <w:rsid w:val="0014583A"/>
    <w:rsid w:val="00145842"/>
    <w:rsid w:val="0014587D"/>
    <w:rsid w:val="00145885"/>
    <w:rsid w:val="00145D63"/>
    <w:rsid w:val="00145F14"/>
    <w:rsid w:val="0014618F"/>
    <w:rsid w:val="00146199"/>
    <w:rsid w:val="001463F7"/>
    <w:rsid w:val="0014644F"/>
    <w:rsid w:val="00146456"/>
    <w:rsid w:val="001465A4"/>
    <w:rsid w:val="00146736"/>
    <w:rsid w:val="00146887"/>
    <w:rsid w:val="0014688D"/>
    <w:rsid w:val="00146BFE"/>
    <w:rsid w:val="00146D33"/>
    <w:rsid w:val="001471E6"/>
    <w:rsid w:val="001473C1"/>
    <w:rsid w:val="00147507"/>
    <w:rsid w:val="001475E9"/>
    <w:rsid w:val="00147617"/>
    <w:rsid w:val="0014782C"/>
    <w:rsid w:val="001478F2"/>
    <w:rsid w:val="00147B05"/>
    <w:rsid w:val="00147B9D"/>
    <w:rsid w:val="00147C21"/>
    <w:rsid w:val="00147C67"/>
    <w:rsid w:val="00147E96"/>
    <w:rsid w:val="00147FA4"/>
    <w:rsid w:val="00150041"/>
    <w:rsid w:val="001501AF"/>
    <w:rsid w:val="001502DD"/>
    <w:rsid w:val="001504AB"/>
    <w:rsid w:val="0015057E"/>
    <w:rsid w:val="00150638"/>
    <w:rsid w:val="001508A3"/>
    <w:rsid w:val="00150D15"/>
    <w:rsid w:val="00150E75"/>
    <w:rsid w:val="001512FC"/>
    <w:rsid w:val="00151328"/>
    <w:rsid w:val="001518A0"/>
    <w:rsid w:val="00151A9F"/>
    <w:rsid w:val="00151BA9"/>
    <w:rsid w:val="00151D3A"/>
    <w:rsid w:val="001522AC"/>
    <w:rsid w:val="001523C4"/>
    <w:rsid w:val="001523F1"/>
    <w:rsid w:val="001524B2"/>
    <w:rsid w:val="00152DC6"/>
    <w:rsid w:val="00153493"/>
    <w:rsid w:val="001534FD"/>
    <w:rsid w:val="00153906"/>
    <w:rsid w:val="00153912"/>
    <w:rsid w:val="0015408D"/>
    <w:rsid w:val="00154227"/>
    <w:rsid w:val="00154452"/>
    <w:rsid w:val="001545D1"/>
    <w:rsid w:val="00154FFE"/>
    <w:rsid w:val="00155136"/>
    <w:rsid w:val="001552C6"/>
    <w:rsid w:val="00155335"/>
    <w:rsid w:val="001553BC"/>
    <w:rsid w:val="0015595B"/>
    <w:rsid w:val="00155C32"/>
    <w:rsid w:val="00156391"/>
    <w:rsid w:val="0015639C"/>
    <w:rsid w:val="00156440"/>
    <w:rsid w:val="00156488"/>
    <w:rsid w:val="001564B7"/>
    <w:rsid w:val="00156812"/>
    <w:rsid w:val="001569C1"/>
    <w:rsid w:val="00156B30"/>
    <w:rsid w:val="00156F9C"/>
    <w:rsid w:val="0015779C"/>
    <w:rsid w:val="001577AB"/>
    <w:rsid w:val="00157F58"/>
    <w:rsid w:val="001609C8"/>
    <w:rsid w:val="00160A1A"/>
    <w:rsid w:val="00160A49"/>
    <w:rsid w:val="00160A57"/>
    <w:rsid w:val="00160D9C"/>
    <w:rsid w:val="00160ECE"/>
    <w:rsid w:val="00160F00"/>
    <w:rsid w:val="00161006"/>
    <w:rsid w:val="00161CCF"/>
    <w:rsid w:val="00161D44"/>
    <w:rsid w:val="00161E79"/>
    <w:rsid w:val="00161EC1"/>
    <w:rsid w:val="0016203F"/>
    <w:rsid w:val="00162801"/>
    <w:rsid w:val="00162B6B"/>
    <w:rsid w:val="00162D02"/>
    <w:rsid w:val="00162D14"/>
    <w:rsid w:val="00162D41"/>
    <w:rsid w:val="00162D90"/>
    <w:rsid w:val="00162E3F"/>
    <w:rsid w:val="00162F45"/>
    <w:rsid w:val="00163188"/>
    <w:rsid w:val="00163328"/>
    <w:rsid w:val="0016353D"/>
    <w:rsid w:val="001636A1"/>
    <w:rsid w:val="00163E15"/>
    <w:rsid w:val="0016412D"/>
    <w:rsid w:val="00164290"/>
    <w:rsid w:val="00164403"/>
    <w:rsid w:val="001648F7"/>
    <w:rsid w:val="00164A01"/>
    <w:rsid w:val="00164E0D"/>
    <w:rsid w:val="00165204"/>
    <w:rsid w:val="001658C4"/>
    <w:rsid w:val="00165E6D"/>
    <w:rsid w:val="00165EBE"/>
    <w:rsid w:val="00165F70"/>
    <w:rsid w:val="0016600E"/>
    <w:rsid w:val="00166B3C"/>
    <w:rsid w:val="00166DEE"/>
    <w:rsid w:val="00167259"/>
    <w:rsid w:val="00167546"/>
    <w:rsid w:val="00167674"/>
    <w:rsid w:val="001676DE"/>
    <w:rsid w:val="0016772B"/>
    <w:rsid w:val="0016786C"/>
    <w:rsid w:val="00167889"/>
    <w:rsid w:val="00167900"/>
    <w:rsid w:val="00167C01"/>
    <w:rsid w:val="00167EC3"/>
    <w:rsid w:val="00167EFA"/>
    <w:rsid w:val="00170374"/>
    <w:rsid w:val="001703BB"/>
    <w:rsid w:val="001703C5"/>
    <w:rsid w:val="00170999"/>
    <w:rsid w:val="00170BD2"/>
    <w:rsid w:val="00170C07"/>
    <w:rsid w:val="00170D3A"/>
    <w:rsid w:val="00170FCB"/>
    <w:rsid w:val="0017128E"/>
    <w:rsid w:val="00171ACC"/>
    <w:rsid w:val="001721A4"/>
    <w:rsid w:val="001721B1"/>
    <w:rsid w:val="001725C5"/>
    <w:rsid w:val="0017262E"/>
    <w:rsid w:val="00172727"/>
    <w:rsid w:val="00172848"/>
    <w:rsid w:val="00172B29"/>
    <w:rsid w:val="00173136"/>
    <w:rsid w:val="0017317B"/>
    <w:rsid w:val="00173248"/>
    <w:rsid w:val="0017324A"/>
    <w:rsid w:val="001732EA"/>
    <w:rsid w:val="00173396"/>
    <w:rsid w:val="00173439"/>
    <w:rsid w:val="00173713"/>
    <w:rsid w:val="001737BC"/>
    <w:rsid w:val="00173AEC"/>
    <w:rsid w:val="00173BA2"/>
    <w:rsid w:val="00173BF6"/>
    <w:rsid w:val="00173C6C"/>
    <w:rsid w:val="00173CD7"/>
    <w:rsid w:val="00173DEB"/>
    <w:rsid w:val="00173EF5"/>
    <w:rsid w:val="00174071"/>
    <w:rsid w:val="0017473E"/>
    <w:rsid w:val="00174819"/>
    <w:rsid w:val="00174B7C"/>
    <w:rsid w:val="00174DE9"/>
    <w:rsid w:val="00174E46"/>
    <w:rsid w:val="0017529C"/>
    <w:rsid w:val="00175392"/>
    <w:rsid w:val="001755C5"/>
    <w:rsid w:val="0017563E"/>
    <w:rsid w:val="0017585F"/>
    <w:rsid w:val="001762AE"/>
    <w:rsid w:val="00176382"/>
    <w:rsid w:val="001763AF"/>
    <w:rsid w:val="001763CF"/>
    <w:rsid w:val="00176748"/>
    <w:rsid w:val="00176775"/>
    <w:rsid w:val="0017684C"/>
    <w:rsid w:val="001768E6"/>
    <w:rsid w:val="001768E7"/>
    <w:rsid w:val="00176935"/>
    <w:rsid w:val="00176FA7"/>
    <w:rsid w:val="00177018"/>
    <w:rsid w:val="001772C0"/>
    <w:rsid w:val="0017732D"/>
    <w:rsid w:val="00177386"/>
    <w:rsid w:val="0017750C"/>
    <w:rsid w:val="00177C4E"/>
    <w:rsid w:val="00177FE2"/>
    <w:rsid w:val="00180005"/>
    <w:rsid w:val="0018026F"/>
    <w:rsid w:val="00180518"/>
    <w:rsid w:val="001805D9"/>
    <w:rsid w:val="0018060A"/>
    <w:rsid w:val="00180BD0"/>
    <w:rsid w:val="00180D1F"/>
    <w:rsid w:val="00180EA7"/>
    <w:rsid w:val="0018136C"/>
    <w:rsid w:val="00181843"/>
    <w:rsid w:val="00181845"/>
    <w:rsid w:val="00181A4A"/>
    <w:rsid w:val="00181A85"/>
    <w:rsid w:val="00181BD3"/>
    <w:rsid w:val="00181CAF"/>
    <w:rsid w:val="00181EFE"/>
    <w:rsid w:val="00181F40"/>
    <w:rsid w:val="0018205C"/>
    <w:rsid w:val="001820A1"/>
    <w:rsid w:val="0018217C"/>
    <w:rsid w:val="0018219A"/>
    <w:rsid w:val="001826FD"/>
    <w:rsid w:val="0018287D"/>
    <w:rsid w:val="001829A1"/>
    <w:rsid w:val="00182A48"/>
    <w:rsid w:val="00182DE1"/>
    <w:rsid w:val="0018356E"/>
    <w:rsid w:val="0018378B"/>
    <w:rsid w:val="00183C24"/>
    <w:rsid w:val="00183D85"/>
    <w:rsid w:val="00183EE8"/>
    <w:rsid w:val="00183F8C"/>
    <w:rsid w:val="00184072"/>
    <w:rsid w:val="0018408C"/>
    <w:rsid w:val="00184106"/>
    <w:rsid w:val="00184245"/>
    <w:rsid w:val="001847FA"/>
    <w:rsid w:val="00184CED"/>
    <w:rsid w:val="00184E61"/>
    <w:rsid w:val="00184F59"/>
    <w:rsid w:val="0018538C"/>
    <w:rsid w:val="001856A9"/>
    <w:rsid w:val="00185A43"/>
    <w:rsid w:val="00185A48"/>
    <w:rsid w:val="00186024"/>
    <w:rsid w:val="0018619F"/>
    <w:rsid w:val="001862DE"/>
    <w:rsid w:val="0018637E"/>
    <w:rsid w:val="00186424"/>
    <w:rsid w:val="00186441"/>
    <w:rsid w:val="001865EB"/>
    <w:rsid w:val="00186675"/>
    <w:rsid w:val="001867C4"/>
    <w:rsid w:val="00186A01"/>
    <w:rsid w:val="00186C3C"/>
    <w:rsid w:val="00186D79"/>
    <w:rsid w:val="00186D7D"/>
    <w:rsid w:val="00186EA3"/>
    <w:rsid w:val="001870F0"/>
    <w:rsid w:val="00187197"/>
    <w:rsid w:val="00187201"/>
    <w:rsid w:val="0018727E"/>
    <w:rsid w:val="001874E4"/>
    <w:rsid w:val="0018763A"/>
    <w:rsid w:val="00187989"/>
    <w:rsid w:val="00187E71"/>
    <w:rsid w:val="00187E72"/>
    <w:rsid w:val="00190024"/>
    <w:rsid w:val="00190535"/>
    <w:rsid w:val="00190767"/>
    <w:rsid w:val="00190D41"/>
    <w:rsid w:val="0019107A"/>
    <w:rsid w:val="00191347"/>
    <w:rsid w:val="00191456"/>
    <w:rsid w:val="00191A6B"/>
    <w:rsid w:val="00191C0C"/>
    <w:rsid w:val="00192038"/>
    <w:rsid w:val="0019211E"/>
    <w:rsid w:val="00192588"/>
    <w:rsid w:val="001927C8"/>
    <w:rsid w:val="00192A03"/>
    <w:rsid w:val="00192C8C"/>
    <w:rsid w:val="00192D59"/>
    <w:rsid w:val="0019306C"/>
    <w:rsid w:val="00193397"/>
    <w:rsid w:val="00193545"/>
    <w:rsid w:val="001935F5"/>
    <w:rsid w:val="001938C5"/>
    <w:rsid w:val="00193D66"/>
    <w:rsid w:val="00193DE9"/>
    <w:rsid w:val="00193E7C"/>
    <w:rsid w:val="00193E9E"/>
    <w:rsid w:val="001940A6"/>
    <w:rsid w:val="00194185"/>
    <w:rsid w:val="001946B8"/>
    <w:rsid w:val="001947F5"/>
    <w:rsid w:val="00194858"/>
    <w:rsid w:val="00194974"/>
    <w:rsid w:val="001949A6"/>
    <w:rsid w:val="00194A00"/>
    <w:rsid w:val="00194A46"/>
    <w:rsid w:val="00194E23"/>
    <w:rsid w:val="001951C9"/>
    <w:rsid w:val="0019573E"/>
    <w:rsid w:val="0019592A"/>
    <w:rsid w:val="00195B43"/>
    <w:rsid w:val="00195B5E"/>
    <w:rsid w:val="00195BC2"/>
    <w:rsid w:val="00195C9B"/>
    <w:rsid w:val="00195F53"/>
    <w:rsid w:val="00195F72"/>
    <w:rsid w:val="0019633A"/>
    <w:rsid w:val="00196826"/>
    <w:rsid w:val="0019691D"/>
    <w:rsid w:val="00196A3C"/>
    <w:rsid w:val="00196C1B"/>
    <w:rsid w:val="001972E9"/>
    <w:rsid w:val="001974C6"/>
    <w:rsid w:val="0019768B"/>
    <w:rsid w:val="0019799C"/>
    <w:rsid w:val="00197A3E"/>
    <w:rsid w:val="00197F81"/>
    <w:rsid w:val="001A0058"/>
    <w:rsid w:val="001A045B"/>
    <w:rsid w:val="001A04D9"/>
    <w:rsid w:val="001A04EA"/>
    <w:rsid w:val="001A05EC"/>
    <w:rsid w:val="001A062D"/>
    <w:rsid w:val="001A0A98"/>
    <w:rsid w:val="001A0B60"/>
    <w:rsid w:val="001A0B6E"/>
    <w:rsid w:val="001A0BAC"/>
    <w:rsid w:val="001A0D1D"/>
    <w:rsid w:val="001A0F17"/>
    <w:rsid w:val="001A126E"/>
    <w:rsid w:val="001A145F"/>
    <w:rsid w:val="001A14FE"/>
    <w:rsid w:val="001A151E"/>
    <w:rsid w:val="001A1844"/>
    <w:rsid w:val="001A1AC9"/>
    <w:rsid w:val="001A1BB0"/>
    <w:rsid w:val="001A2115"/>
    <w:rsid w:val="001A216D"/>
    <w:rsid w:val="001A223C"/>
    <w:rsid w:val="001A264F"/>
    <w:rsid w:val="001A2835"/>
    <w:rsid w:val="001A28B3"/>
    <w:rsid w:val="001A2CC6"/>
    <w:rsid w:val="001A2E08"/>
    <w:rsid w:val="001A2F6D"/>
    <w:rsid w:val="001A30BD"/>
    <w:rsid w:val="001A32CD"/>
    <w:rsid w:val="001A3433"/>
    <w:rsid w:val="001A3826"/>
    <w:rsid w:val="001A3FB9"/>
    <w:rsid w:val="001A409B"/>
    <w:rsid w:val="001A443C"/>
    <w:rsid w:val="001A466F"/>
    <w:rsid w:val="001A4847"/>
    <w:rsid w:val="001A5352"/>
    <w:rsid w:val="001A537D"/>
    <w:rsid w:val="001A57FC"/>
    <w:rsid w:val="001A58EA"/>
    <w:rsid w:val="001A5A9D"/>
    <w:rsid w:val="001A5D64"/>
    <w:rsid w:val="001A5DEE"/>
    <w:rsid w:val="001A6112"/>
    <w:rsid w:val="001A6257"/>
    <w:rsid w:val="001A65B9"/>
    <w:rsid w:val="001A660C"/>
    <w:rsid w:val="001A6CF4"/>
    <w:rsid w:val="001A720D"/>
    <w:rsid w:val="001A730B"/>
    <w:rsid w:val="001A7351"/>
    <w:rsid w:val="001A79A8"/>
    <w:rsid w:val="001A7B87"/>
    <w:rsid w:val="001B0168"/>
    <w:rsid w:val="001B034D"/>
    <w:rsid w:val="001B0449"/>
    <w:rsid w:val="001B06BD"/>
    <w:rsid w:val="001B06D8"/>
    <w:rsid w:val="001B0C96"/>
    <w:rsid w:val="001B0EC0"/>
    <w:rsid w:val="001B1532"/>
    <w:rsid w:val="001B155D"/>
    <w:rsid w:val="001B1563"/>
    <w:rsid w:val="001B16E9"/>
    <w:rsid w:val="001B17C1"/>
    <w:rsid w:val="001B1CE3"/>
    <w:rsid w:val="001B1E23"/>
    <w:rsid w:val="001B2076"/>
    <w:rsid w:val="001B22A2"/>
    <w:rsid w:val="001B28E1"/>
    <w:rsid w:val="001B2BE0"/>
    <w:rsid w:val="001B2CC3"/>
    <w:rsid w:val="001B2CC8"/>
    <w:rsid w:val="001B300E"/>
    <w:rsid w:val="001B30AC"/>
    <w:rsid w:val="001B3307"/>
    <w:rsid w:val="001B349E"/>
    <w:rsid w:val="001B3528"/>
    <w:rsid w:val="001B35CC"/>
    <w:rsid w:val="001B364B"/>
    <w:rsid w:val="001B3830"/>
    <w:rsid w:val="001B3CA9"/>
    <w:rsid w:val="001B3E01"/>
    <w:rsid w:val="001B3E4A"/>
    <w:rsid w:val="001B40A9"/>
    <w:rsid w:val="001B4217"/>
    <w:rsid w:val="001B4457"/>
    <w:rsid w:val="001B456A"/>
    <w:rsid w:val="001B45EA"/>
    <w:rsid w:val="001B4A1C"/>
    <w:rsid w:val="001B4A30"/>
    <w:rsid w:val="001B4E53"/>
    <w:rsid w:val="001B503D"/>
    <w:rsid w:val="001B5196"/>
    <w:rsid w:val="001B54CC"/>
    <w:rsid w:val="001B592B"/>
    <w:rsid w:val="001B5DA1"/>
    <w:rsid w:val="001B5E67"/>
    <w:rsid w:val="001B5F40"/>
    <w:rsid w:val="001B5F71"/>
    <w:rsid w:val="001B62CA"/>
    <w:rsid w:val="001B6A13"/>
    <w:rsid w:val="001B6A1C"/>
    <w:rsid w:val="001B6C85"/>
    <w:rsid w:val="001B6EE9"/>
    <w:rsid w:val="001B705E"/>
    <w:rsid w:val="001B724B"/>
    <w:rsid w:val="001B7693"/>
    <w:rsid w:val="001B77F9"/>
    <w:rsid w:val="001B79D9"/>
    <w:rsid w:val="001B7BAF"/>
    <w:rsid w:val="001B7E52"/>
    <w:rsid w:val="001B7F39"/>
    <w:rsid w:val="001B7FB6"/>
    <w:rsid w:val="001C0167"/>
    <w:rsid w:val="001C0209"/>
    <w:rsid w:val="001C03E5"/>
    <w:rsid w:val="001C0570"/>
    <w:rsid w:val="001C079B"/>
    <w:rsid w:val="001C07F6"/>
    <w:rsid w:val="001C0C22"/>
    <w:rsid w:val="001C0D9F"/>
    <w:rsid w:val="001C0FC9"/>
    <w:rsid w:val="001C10BC"/>
    <w:rsid w:val="001C12A4"/>
    <w:rsid w:val="001C12FF"/>
    <w:rsid w:val="001C1406"/>
    <w:rsid w:val="001C14BE"/>
    <w:rsid w:val="001C1700"/>
    <w:rsid w:val="001C17D0"/>
    <w:rsid w:val="001C1AC3"/>
    <w:rsid w:val="001C1B14"/>
    <w:rsid w:val="001C280B"/>
    <w:rsid w:val="001C2C3B"/>
    <w:rsid w:val="001C2E92"/>
    <w:rsid w:val="001C311B"/>
    <w:rsid w:val="001C388B"/>
    <w:rsid w:val="001C397C"/>
    <w:rsid w:val="001C39F4"/>
    <w:rsid w:val="001C3AB9"/>
    <w:rsid w:val="001C3C64"/>
    <w:rsid w:val="001C3DB7"/>
    <w:rsid w:val="001C3EC5"/>
    <w:rsid w:val="001C41B3"/>
    <w:rsid w:val="001C46E0"/>
    <w:rsid w:val="001C4782"/>
    <w:rsid w:val="001C49B5"/>
    <w:rsid w:val="001C4F3E"/>
    <w:rsid w:val="001C4FC3"/>
    <w:rsid w:val="001C5506"/>
    <w:rsid w:val="001C588B"/>
    <w:rsid w:val="001C598B"/>
    <w:rsid w:val="001C59E3"/>
    <w:rsid w:val="001C5BEE"/>
    <w:rsid w:val="001C6160"/>
    <w:rsid w:val="001C6386"/>
    <w:rsid w:val="001C6413"/>
    <w:rsid w:val="001C66B8"/>
    <w:rsid w:val="001C6E68"/>
    <w:rsid w:val="001C726E"/>
    <w:rsid w:val="001C72E3"/>
    <w:rsid w:val="001C7727"/>
    <w:rsid w:val="001C7F8C"/>
    <w:rsid w:val="001D0029"/>
    <w:rsid w:val="001D00F3"/>
    <w:rsid w:val="001D0135"/>
    <w:rsid w:val="001D0219"/>
    <w:rsid w:val="001D0578"/>
    <w:rsid w:val="001D0B86"/>
    <w:rsid w:val="001D1202"/>
    <w:rsid w:val="001D1205"/>
    <w:rsid w:val="001D1825"/>
    <w:rsid w:val="001D18FF"/>
    <w:rsid w:val="001D197A"/>
    <w:rsid w:val="001D1B5E"/>
    <w:rsid w:val="001D1E0B"/>
    <w:rsid w:val="001D1FD0"/>
    <w:rsid w:val="001D2052"/>
    <w:rsid w:val="001D2073"/>
    <w:rsid w:val="001D23FA"/>
    <w:rsid w:val="001D25F0"/>
    <w:rsid w:val="001D2CD0"/>
    <w:rsid w:val="001D3121"/>
    <w:rsid w:val="001D3123"/>
    <w:rsid w:val="001D3258"/>
    <w:rsid w:val="001D3737"/>
    <w:rsid w:val="001D3A87"/>
    <w:rsid w:val="001D3CE5"/>
    <w:rsid w:val="001D3DA2"/>
    <w:rsid w:val="001D42A7"/>
    <w:rsid w:val="001D437F"/>
    <w:rsid w:val="001D45CB"/>
    <w:rsid w:val="001D46B1"/>
    <w:rsid w:val="001D4967"/>
    <w:rsid w:val="001D4A61"/>
    <w:rsid w:val="001D4F3B"/>
    <w:rsid w:val="001D5342"/>
    <w:rsid w:val="001D538B"/>
    <w:rsid w:val="001D53B9"/>
    <w:rsid w:val="001D54BF"/>
    <w:rsid w:val="001D553A"/>
    <w:rsid w:val="001D5BB4"/>
    <w:rsid w:val="001D5C5C"/>
    <w:rsid w:val="001D6039"/>
    <w:rsid w:val="001D608A"/>
    <w:rsid w:val="001D617E"/>
    <w:rsid w:val="001D624B"/>
    <w:rsid w:val="001D6304"/>
    <w:rsid w:val="001D6548"/>
    <w:rsid w:val="001D6660"/>
    <w:rsid w:val="001D6880"/>
    <w:rsid w:val="001D6909"/>
    <w:rsid w:val="001D697D"/>
    <w:rsid w:val="001D7123"/>
    <w:rsid w:val="001D7373"/>
    <w:rsid w:val="001D742B"/>
    <w:rsid w:val="001D75BE"/>
    <w:rsid w:val="001D7622"/>
    <w:rsid w:val="001D76CF"/>
    <w:rsid w:val="001D7775"/>
    <w:rsid w:val="001E0056"/>
    <w:rsid w:val="001E0180"/>
    <w:rsid w:val="001E055C"/>
    <w:rsid w:val="001E0A23"/>
    <w:rsid w:val="001E0A5A"/>
    <w:rsid w:val="001E1078"/>
    <w:rsid w:val="001E1091"/>
    <w:rsid w:val="001E1796"/>
    <w:rsid w:val="001E19C1"/>
    <w:rsid w:val="001E1DE7"/>
    <w:rsid w:val="001E22F9"/>
    <w:rsid w:val="001E2441"/>
    <w:rsid w:val="001E24B5"/>
    <w:rsid w:val="001E24DE"/>
    <w:rsid w:val="001E27A9"/>
    <w:rsid w:val="001E2C03"/>
    <w:rsid w:val="001E2D50"/>
    <w:rsid w:val="001E2EDA"/>
    <w:rsid w:val="001E2F0F"/>
    <w:rsid w:val="001E2F23"/>
    <w:rsid w:val="001E3278"/>
    <w:rsid w:val="001E37E7"/>
    <w:rsid w:val="001E3947"/>
    <w:rsid w:val="001E39ED"/>
    <w:rsid w:val="001E40C0"/>
    <w:rsid w:val="001E42E0"/>
    <w:rsid w:val="001E42E6"/>
    <w:rsid w:val="001E43F6"/>
    <w:rsid w:val="001E446F"/>
    <w:rsid w:val="001E4498"/>
    <w:rsid w:val="001E4CE9"/>
    <w:rsid w:val="001E502C"/>
    <w:rsid w:val="001E56D3"/>
    <w:rsid w:val="001E5AC7"/>
    <w:rsid w:val="001E5DFD"/>
    <w:rsid w:val="001E604F"/>
    <w:rsid w:val="001E62CE"/>
    <w:rsid w:val="001E6324"/>
    <w:rsid w:val="001E6393"/>
    <w:rsid w:val="001E65F7"/>
    <w:rsid w:val="001E6833"/>
    <w:rsid w:val="001E6A6B"/>
    <w:rsid w:val="001E6F0D"/>
    <w:rsid w:val="001E6FF8"/>
    <w:rsid w:val="001E725E"/>
    <w:rsid w:val="001E72BF"/>
    <w:rsid w:val="001E74D6"/>
    <w:rsid w:val="001E757C"/>
    <w:rsid w:val="001E7948"/>
    <w:rsid w:val="001F0109"/>
    <w:rsid w:val="001F02CC"/>
    <w:rsid w:val="001F060D"/>
    <w:rsid w:val="001F061A"/>
    <w:rsid w:val="001F0904"/>
    <w:rsid w:val="001F0A0C"/>
    <w:rsid w:val="001F0B74"/>
    <w:rsid w:val="001F0B84"/>
    <w:rsid w:val="001F0C17"/>
    <w:rsid w:val="001F0CAE"/>
    <w:rsid w:val="001F0F68"/>
    <w:rsid w:val="001F1048"/>
    <w:rsid w:val="001F1240"/>
    <w:rsid w:val="001F1678"/>
    <w:rsid w:val="001F16DE"/>
    <w:rsid w:val="001F18C9"/>
    <w:rsid w:val="001F197E"/>
    <w:rsid w:val="001F19BC"/>
    <w:rsid w:val="001F1B66"/>
    <w:rsid w:val="001F1B9D"/>
    <w:rsid w:val="001F1E83"/>
    <w:rsid w:val="001F1E8C"/>
    <w:rsid w:val="001F2177"/>
    <w:rsid w:val="001F2729"/>
    <w:rsid w:val="001F27F1"/>
    <w:rsid w:val="001F2A42"/>
    <w:rsid w:val="001F2A7C"/>
    <w:rsid w:val="001F2D60"/>
    <w:rsid w:val="001F2E19"/>
    <w:rsid w:val="001F30CA"/>
    <w:rsid w:val="001F30F0"/>
    <w:rsid w:val="001F3826"/>
    <w:rsid w:val="001F3AA7"/>
    <w:rsid w:val="001F3CFF"/>
    <w:rsid w:val="001F3FBF"/>
    <w:rsid w:val="001F4475"/>
    <w:rsid w:val="001F44C6"/>
    <w:rsid w:val="001F47A8"/>
    <w:rsid w:val="001F4D47"/>
    <w:rsid w:val="001F4F3E"/>
    <w:rsid w:val="001F502C"/>
    <w:rsid w:val="001F53F2"/>
    <w:rsid w:val="001F5824"/>
    <w:rsid w:val="001F5892"/>
    <w:rsid w:val="001F5937"/>
    <w:rsid w:val="001F5A1D"/>
    <w:rsid w:val="001F5C28"/>
    <w:rsid w:val="001F5C35"/>
    <w:rsid w:val="001F5E85"/>
    <w:rsid w:val="001F5FD3"/>
    <w:rsid w:val="001F611F"/>
    <w:rsid w:val="001F62EC"/>
    <w:rsid w:val="001F62ED"/>
    <w:rsid w:val="001F6338"/>
    <w:rsid w:val="001F64DB"/>
    <w:rsid w:val="001F6535"/>
    <w:rsid w:val="001F65B7"/>
    <w:rsid w:val="001F67EB"/>
    <w:rsid w:val="001F6B5E"/>
    <w:rsid w:val="001F6B78"/>
    <w:rsid w:val="001F708C"/>
    <w:rsid w:val="001F70E1"/>
    <w:rsid w:val="001F7130"/>
    <w:rsid w:val="001F7169"/>
    <w:rsid w:val="001F7286"/>
    <w:rsid w:val="001F734D"/>
    <w:rsid w:val="001F7668"/>
    <w:rsid w:val="001F7B06"/>
    <w:rsid w:val="001F7C51"/>
    <w:rsid w:val="001F7D16"/>
    <w:rsid w:val="001F7FE0"/>
    <w:rsid w:val="00200486"/>
    <w:rsid w:val="002005B4"/>
    <w:rsid w:val="002005CE"/>
    <w:rsid w:val="00200B65"/>
    <w:rsid w:val="00200D56"/>
    <w:rsid w:val="00200F2A"/>
    <w:rsid w:val="00201099"/>
    <w:rsid w:val="0020109E"/>
    <w:rsid w:val="00201C86"/>
    <w:rsid w:val="00202038"/>
    <w:rsid w:val="0020214F"/>
    <w:rsid w:val="002025DB"/>
    <w:rsid w:val="002028B7"/>
    <w:rsid w:val="00202A98"/>
    <w:rsid w:val="00202E55"/>
    <w:rsid w:val="00202ECA"/>
    <w:rsid w:val="002031F3"/>
    <w:rsid w:val="00203247"/>
    <w:rsid w:val="002036B1"/>
    <w:rsid w:val="00203702"/>
    <w:rsid w:val="002037BE"/>
    <w:rsid w:val="00203A15"/>
    <w:rsid w:val="00203C2B"/>
    <w:rsid w:val="00203C78"/>
    <w:rsid w:val="002040EE"/>
    <w:rsid w:val="00204304"/>
    <w:rsid w:val="00204599"/>
    <w:rsid w:val="002049A1"/>
    <w:rsid w:val="002049BB"/>
    <w:rsid w:val="00204B13"/>
    <w:rsid w:val="00204BF2"/>
    <w:rsid w:val="00204DA9"/>
    <w:rsid w:val="00204E7A"/>
    <w:rsid w:val="00204EC2"/>
    <w:rsid w:val="00205230"/>
    <w:rsid w:val="00205535"/>
    <w:rsid w:val="00205A9B"/>
    <w:rsid w:val="00205BB1"/>
    <w:rsid w:val="00205E3E"/>
    <w:rsid w:val="00205E63"/>
    <w:rsid w:val="00206109"/>
    <w:rsid w:val="0020622D"/>
    <w:rsid w:val="002063B9"/>
    <w:rsid w:val="00206493"/>
    <w:rsid w:val="00206499"/>
    <w:rsid w:val="00206669"/>
    <w:rsid w:val="00206776"/>
    <w:rsid w:val="00206903"/>
    <w:rsid w:val="00206C95"/>
    <w:rsid w:val="00206D2C"/>
    <w:rsid w:val="00206F8D"/>
    <w:rsid w:val="002079BC"/>
    <w:rsid w:val="00207B21"/>
    <w:rsid w:val="00207B9C"/>
    <w:rsid w:val="00207C5C"/>
    <w:rsid w:val="0021013A"/>
    <w:rsid w:val="002105AC"/>
    <w:rsid w:val="002108D4"/>
    <w:rsid w:val="00210E34"/>
    <w:rsid w:val="00210E3C"/>
    <w:rsid w:val="00210E67"/>
    <w:rsid w:val="00211A0D"/>
    <w:rsid w:val="00211EC9"/>
    <w:rsid w:val="00211F13"/>
    <w:rsid w:val="00212193"/>
    <w:rsid w:val="002124B7"/>
    <w:rsid w:val="00212732"/>
    <w:rsid w:val="00212741"/>
    <w:rsid w:val="00212757"/>
    <w:rsid w:val="002127B2"/>
    <w:rsid w:val="00212836"/>
    <w:rsid w:val="00212879"/>
    <w:rsid w:val="002128E2"/>
    <w:rsid w:val="00212D27"/>
    <w:rsid w:val="00212E73"/>
    <w:rsid w:val="00212F08"/>
    <w:rsid w:val="00212F59"/>
    <w:rsid w:val="00213249"/>
    <w:rsid w:val="0021326E"/>
    <w:rsid w:val="002134B2"/>
    <w:rsid w:val="002135A0"/>
    <w:rsid w:val="00213664"/>
    <w:rsid w:val="00213977"/>
    <w:rsid w:val="002144C3"/>
    <w:rsid w:val="00214601"/>
    <w:rsid w:val="00214685"/>
    <w:rsid w:val="0021493B"/>
    <w:rsid w:val="002150EB"/>
    <w:rsid w:val="00215248"/>
    <w:rsid w:val="0021524B"/>
    <w:rsid w:val="0021573A"/>
    <w:rsid w:val="00215BBE"/>
    <w:rsid w:val="00215CCF"/>
    <w:rsid w:val="00215E0D"/>
    <w:rsid w:val="00215E52"/>
    <w:rsid w:val="00216239"/>
    <w:rsid w:val="0021623A"/>
    <w:rsid w:val="00216906"/>
    <w:rsid w:val="00216ABC"/>
    <w:rsid w:val="00216BA0"/>
    <w:rsid w:val="00216C03"/>
    <w:rsid w:val="00216CDF"/>
    <w:rsid w:val="00216FAC"/>
    <w:rsid w:val="00217493"/>
    <w:rsid w:val="002175E1"/>
    <w:rsid w:val="00217630"/>
    <w:rsid w:val="002177DB"/>
    <w:rsid w:val="002177E0"/>
    <w:rsid w:val="002200F8"/>
    <w:rsid w:val="00220185"/>
    <w:rsid w:val="0022043D"/>
    <w:rsid w:val="00220484"/>
    <w:rsid w:val="00220A03"/>
    <w:rsid w:val="00220A75"/>
    <w:rsid w:val="00220B9E"/>
    <w:rsid w:val="00220F3D"/>
    <w:rsid w:val="0022106B"/>
    <w:rsid w:val="00221260"/>
    <w:rsid w:val="002212F7"/>
    <w:rsid w:val="00221377"/>
    <w:rsid w:val="00221452"/>
    <w:rsid w:val="002218DD"/>
    <w:rsid w:val="00221B34"/>
    <w:rsid w:val="00221D48"/>
    <w:rsid w:val="00221DB8"/>
    <w:rsid w:val="00221E21"/>
    <w:rsid w:val="00221F5A"/>
    <w:rsid w:val="00221F6E"/>
    <w:rsid w:val="00221FC6"/>
    <w:rsid w:val="0022231F"/>
    <w:rsid w:val="00222411"/>
    <w:rsid w:val="00222414"/>
    <w:rsid w:val="00222485"/>
    <w:rsid w:val="002224B8"/>
    <w:rsid w:val="0022270A"/>
    <w:rsid w:val="00222DA4"/>
    <w:rsid w:val="00223238"/>
    <w:rsid w:val="00223825"/>
    <w:rsid w:val="00223A79"/>
    <w:rsid w:val="00223EE2"/>
    <w:rsid w:val="00224258"/>
    <w:rsid w:val="0022443E"/>
    <w:rsid w:val="00224610"/>
    <w:rsid w:val="00224736"/>
    <w:rsid w:val="00224D9A"/>
    <w:rsid w:val="00225347"/>
    <w:rsid w:val="002253E7"/>
    <w:rsid w:val="00225440"/>
    <w:rsid w:val="002254BC"/>
    <w:rsid w:val="002256EB"/>
    <w:rsid w:val="00225DB6"/>
    <w:rsid w:val="00226038"/>
    <w:rsid w:val="0022614C"/>
    <w:rsid w:val="002264E8"/>
    <w:rsid w:val="002267F5"/>
    <w:rsid w:val="00226BA4"/>
    <w:rsid w:val="00226D58"/>
    <w:rsid w:val="00226F3B"/>
    <w:rsid w:val="002270CE"/>
    <w:rsid w:val="002272C3"/>
    <w:rsid w:val="00227816"/>
    <w:rsid w:val="0022787B"/>
    <w:rsid w:val="00227AA5"/>
    <w:rsid w:val="00227B05"/>
    <w:rsid w:val="00227D72"/>
    <w:rsid w:val="00227DEA"/>
    <w:rsid w:val="00227F6A"/>
    <w:rsid w:val="002302CC"/>
    <w:rsid w:val="002303E7"/>
    <w:rsid w:val="00230404"/>
    <w:rsid w:val="002306FA"/>
    <w:rsid w:val="00230E66"/>
    <w:rsid w:val="0023123D"/>
    <w:rsid w:val="0023128E"/>
    <w:rsid w:val="00231353"/>
    <w:rsid w:val="00231529"/>
    <w:rsid w:val="002315B7"/>
    <w:rsid w:val="002318B5"/>
    <w:rsid w:val="002319C2"/>
    <w:rsid w:val="00231BD2"/>
    <w:rsid w:val="002327B8"/>
    <w:rsid w:val="00232993"/>
    <w:rsid w:val="00232B08"/>
    <w:rsid w:val="00232D9E"/>
    <w:rsid w:val="00232F0D"/>
    <w:rsid w:val="0023305B"/>
    <w:rsid w:val="002330EB"/>
    <w:rsid w:val="00233329"/>
    <w:rsid w:val="00233561"/>
    <w:rsid w:val="002336B3"/>
    <w:rsid w:val="002348E4"/>
    <w:rsid w:val="00234B8D"/>
    <w:rsid w:val="00234CAF"/>
    <w:rsid w:val="00234DA1"/>
    <w:rsid w:val="00234F66"/>
    <w:rsid w:val="0023520A"/>
    <w:rsid w:val="0023530E"/>
    <w:rsid w:val="00235562"/>
    <w:rsid w:val="002356BE"/>
    <w:rsid w:val="00235863"/>
    <w:rsid w:val="002359CD"/>
    <w:rsid w:val="00235A17"/>
    <w:rsid w:val="00235C04"/>
    <w:rsid w:val="00235D23"/>
    <w:rsid w:val="00236306"/>
    <w:rsid w:val="002363F2"/>
    <w:rsid w:val="002364C8"/>
    <w:rsid w:val="00236554"/>
    <w:rsid w:val="00236595"/>
    <w:rsid w:val="002367BE"/>
    <w:rsid w:val="00236D77"/>
    <w:rsid w:val="00236E83"/>
    <w:rsid w:val="00236FC0"/>
    <w:rsid w:val="0023753F"/>
    <w:rsid w:val="0023758A"/>
    <w:rsid w:val="00237650"/>
    <w:rsid w:val="00237917"/>
    <w:rsid w:val="00237922"/>
    <w:rsid w:val="00237C97"/>
    <w:rsid w:val="00237FB5"/>
    <w:rsid w:val="002400BF"/>
    <w:rsid w:val="002401F1"/>
    <w:rsid w:val="0024025D"/>
    <w:rsid w:val="002403A1"/>
    <w:rsid w:val="002405C9"/>
    <w:rsid w:val="002406B0"/>
    <w:rsid w:val="002408B4"/>
    <w:rsid w:val="00240D93"/>
    <w:rsid w:val="00240E9F"/>
    <w:rsid w:val="00240EDA"/>
    <w:rsid w:val="00241153"/>
    <w:rsid w:val="002414D6"/>
    <w:rsid w:val="002415D7"/>
    <w:rsid w:val="00241673"/>
    <w:rsid w:val="002417C5"/>
    <w:rsid w:val="00241B6A"/>
    <w:rsid w:val="00242002"/>
    <w:rsid w:val="002420BF"/>
    <w:rsid w:val="0024232C"/>
    <w:rsid w:val="0024236B"/>
    <w:rsid w:val="0024312C"/>
    <w:rsid w:val="002432F1"/>
    <w:rsid w:val="00243470"/>
    <w:rsid w:val="002434E6"/>
    <w:rsid w:val="00243508"/>
    <w:rsid w:val="002435AB"/>
    <w:rsid w:val="002436FE"/>
    <w:rsid w:val="00243751"/>
    <w:rsid w:val="0024388E"/>
    <w:rsid w:val="00243A89"/>
    <w:rsid w:val="00243D96"/>
    <w:rsid w:val="00243E0A"/>
    <w:rsid w:val="00244117"/>
    <w:rsid w:val="0024425D"/>
    <w:rsid w:val="002442E3"/>
    <w:rsid w:val="002444A4"/>
    <w:rsid w:val="0024464B"/>
    <w:rsid w:val="00244B6E"/>
    <w:rsid w:val="00244E65"/>
    <w:rsid w:val="00244EB2"/>
    <w:rsid w:val="00244F65"/>
    <w:rsid w:val="00245422"/>
    <w:rsid w:val="00245427"/>
    <w:rsid w:val="002456D7"/>
    <w:rsid w:val="0024584D"/>
    <w:rsid w:val="00245992"/>
    <w:rsid w:val="00245B50"/>
    <w:rsid w:val="00245B60"/>
    <w:rsid w:val="00245D05"/>
    <w:rsid w:val="0024601B"/>
    <w:rsid w:val="002460EC"/>
    <w:rsid w:val="00246134"/>
    <w:rsid w:val="002461C7"/>
    <w:rsid w:val="00246260"/>
    <w:rsid w:val="002464E3"/>
    <w:rsid w:val="0024681D"/>
    <w:rsid w:val="00246ACD"/>
    <w:rsid w:val="00246CF8"/>
    <w:rsid w:val="00246DEC"/>
    <w:rsid w:val="00246EEC"/>
    <w:rsid w:val="00246F2B"/>
    <w:rsid w:val="0024708C"/>
    <w:rsid w:val="00247346"/>
    <w:rsid w:val="0024757D"/>
    <w:rsid w:val="002475E1"/>
    <w:rsid w:val="00247A95"/>
    <w:rsid w:val="00247C09"/>
    <w:rsid w:val="00247C9E"/>
    <w:rsid w:val="00247F03"/>
    <w:rsid w:val="00247F56"/>
    <w:rsid w:val="00250105"/>
    <w:rsid w:val="002501E4"/>
    <w:rsid w:val="00250257"/>
    <w:rsid w:val="002502BA"/>
    <w:rsid w:val="00250358"/>
    <w:rsid w:val="00250404"/>
    <w:rsid w:val="0025061E"/>
    <w:rsid w:val="00250891"/>
    <w:rsid w:val="002508C7"/>
    <w:rsid w:val="00250AE3"/>
    <w:rsid w:val="00250D5C"/>
    <w:rsid w:val="00250DAC"/>
    <w:rsid w:val="00250EB0"/>
    <w:rsid w:val="0025102F"/>
    <w:rsid w:val="00251178"/>
    <w:rsid w:val="00251876"/>
    <w:rsid w:val="0025187E"/>
    <w:rsid w:val="0025197B"/>
    <w:rsid w:val="002519D6"/>
    <w:rsid w:val="00251C85"/>
    <w:rsid w:val="00251DF0"/>
    <w:rsid w:val="00251F0F"/>
    <w:rsid w:val="00252092"/>
    <w:rsid w:val="00252284"/>
    <w:rsid w:val="00252350"/>
    <w:rsid w:val="00252384"/>
    <w:rsid w:val="002523BE"/>
    <w:rsid w:val="002528BE"/>
    <w:rsid w:val="002529B2"/>
    <w:rsid w:val="00252A3D"/>
    <w:rsid w:val="00252A4D"/>
    <w:rsid w:val="00252B0C"/>
    <w:rsid w:val="00252B98"/>
    <w:rsid w:val="00252CF5"/>
    <w:rsid w:val="00252E47"/>
    <w:rsid w:val="00253000"/>
    <w:rsid w:val="00253061"/>
    <w:rsid w:val="002531BB"/>
    <w:rsid w:val="0025328F"/>
    <w:rsid w:val="00253427"/>
    <w:rsid w:val="002535DB"/>
    <w:rsid w:val="00253611"/>
    <w:rsid w:val="00253B07"/>
    <w:rsid w:val="00253DD1"/>
    <w:rsid w:val="00253FC3"/>
    <w:rsid w:val="0025404D"/>
    <w:rsid w:val="002543EC"/>
    <w:rsid w:val="00254716"/>
    <w:rsid w:val="002548ED"/>
    <w:rsid w:val="00254989"/>
    <w:rsid w:val="00254B09"/>
    <w:rsid w:val="00254BF3"/>
    <w:rsid w:val="00254CE7"/>
    <w:rsid w:val="00254E0F"/>
    <w:rsid w:val="00254E66"/>
    <w:rsid w:val="00255036"/>
    <w:rsid w:val="00255040"/>
    <w:rsid w:val="002552E2"/>
    <w:rsid w:val="0025539E"/>
    <w:rsid w:val="00255668"/>
    <w:rsid w:val="002557FD"/>
    <w:rsid w:val="00255A54"/>
    <w:rsid w:val="00255CE7"/>
    <w:rsid w:val="00255D10"/>
    <w:rsid w:val="00255E88"/>
    <w:rsid w:val="002565E7"/>
    <w:rsid w:val="0025669F"/>
    <w:rsid w:val="0025684D"/>
    <w:rsid w:val="00256BB0"/>
    <w:rsid w:val="00256D7A"/>
    <w:rsid w:val="0025730E"/>
    <w:rsid w:val="002576C1"/>
    <w:rsid w:val="0025798E"/>
    <w:rsid w:val="002579C0"/>
    <w:rsid w:val="00257BA3"/>
    <w:rsid w:val="00257BD6"/>
    <w:rsid w:val="00257E4D"/>
    <w:rsid w:val="00260094"/>
    <w:rsid w:val="0026081C"/>
    <w:rsid w:val="00260BE1"/>
    <w:rsid w:val="00260C23"/>
    <w:rsid w:val="00260DDF"/>
    <w:rsid w:val="00260E2B"/>
    <w:rsid w:val="002614C5"/>
    <w:rsid w:val="002616D3"/>
    <w:rsid w:val="00261B3E"/>
    <w:rsid w:val="00261E2C"/>
    <w:rsid w:val="002620F5"/>
    <w:rsid w:val="002621E9"/>
    <w:rsid w:val="00262435"/>
    <w:rsid w:val="00262B31"/>
    <w:rsid w:val="00262BFF"/>
    <w:rsid w:val="00262D0A"/>
    <w:rsid w:val="00263187"/>
    <w:rsid w:val="002631E5"/>
    <w:rsid w:val="00263245"/>
    <w:rsid w:val="00263772"/>
    <w:rsid w:val="00263BBF"/>
    <w:rsid w:val="00263CD3"/>
    <w:rsid w:val="00264014"/>
    <w:rsid w:val="00264480"/>
    <w:rsid w:val="0026449A"/>
    <w:rsid w:val="0026470C"/>
    <w:rsid w:val="002647AB"/>
    <w:rsid w:val="002648E0"/>
    <w:rsid w:val="00264994"/>
    <w:rsid w:val="00265045"/>
    <w:rsid w:val="002652D7"/>
    <w:rsid w:val="00265AE5"/>
    <w:rsid w:val="00265B47"/>
    <w:rsid w:val="00265B9C"/>
    <w:rsid w:val="00265BCA"/>
    <w:rsid w:val="00266261"/>
    <w:rsid w:val="00266400"/>
    <w:rsid w:val="00266981"/>
    <w:rsid w:val="00266A40"/>
    <w:rsid w:val="00266A85"/>
    <w:rsid w:val="00266B53"/>
    <w:rsid w:val="00266C2E"/>
    <w:rsid w:val="0026710A"/>
    <w:rsid w:val="002674F1"/>
    <w:rsid w:val="0026770E"/>
    <w:rsid w:val="00267738"/>
    <w:rsid w:val="00267A02"/>
    <w:rsid w:val="00267AE9"/>
    <w:rsid w:val="00267C11"/>
    <w:rsid w:val="00267D68"/>
    <w:rsid w:val="00267DD2"/>
    <w:rsid w:val="00270099"/>
    <w:rsid w:val="00270230"/>
    <w:rsid w:val="0027066E"/>
    <w:rsid w:val="00270A50"/>
    <w:rsid w:val="00270B5C"/>
    <w:rsid w:val="00270C21"/>
    <w:rsid w:val="00270DDC"/>
    <w:rsid w:val="00270E1B"/>
    <w:rsid w:val="0027101F"/>
    <w:rsid w:val="0027125F"/>
    <w:rsid w:val="00271347"/>
    <w:rsid w:val="00271C61"/>
    <w:rsid w:val="00272202"/>
    <w:rsid w:val="00272416"/>
    <w:rsid w:val="002724F6"/>
    <w:rsid w:val="0027295B"/>
    <w:rsid w:val="0027298C"/>
    <w:rsid w:val="00272AE0"/>
    <w:rsid w:val="00273041"/>
    <w:rsid w:val="00273114"/>
    <w:rsid w:val="002733C4"/>
    <w:rsid w:val="002734EC"/>
    <w:rsid w:val="00273A6D"/>
    <w:rsid w:val="00273F80"/>
    <w:rsid w:val="00273FB7"/>
    <w:rsid w:val="0027429E"/>
    <w:rsid w:val="00274615"/>
    <w:rsid w:val="002746A9"/>
    <w:rsid w:val="00274A62"/>
    <w:rsid w:val="002751B1"/>
    <w:rsid w:val="00275205"/>
    <w:rsid w:val="0027520D"/>
    <w:rsid w:val="0027531D"/>
    <w:rsid w:val="00275919"/>
    <w:rsid w:val="00275947"/>
    <w:rsid w:val="00275C28"/>
    <w:rsid w:val="00275FEB"/>
    <w:rsid w:val="0027607D"/>
    <w:rsid w:val="0027643E"/>
    <w:rsid w:val="00276599"/>
    <w:rsid w:val="00276772"/>
    <w:rsid w:val="00276AF2"/>
    <w:rsid w:val="002774FC"/>
    <w:rsid w:val="00277708"/>
    <w:rsid w:val="002778B5"/>
    <w:rsid w:val="00280167"/>
    <w:rsid w:val="0028086D"/>
    <w:rsid w:val="00280A30"/>
    <w:rsid w:val="00280BC3"/>
    <w:rsid w:val="00280BC7"/>
    <w:rsid w:val="00280C52"/>
    <w:rsid w:val="00281044"/>
    <w:rsid w:val="00281165"/>
    <w:rsid w:val="002811F8"/>
    <w:rsid w:val="00281BAE"/>
    <w:rsid w:val="00281C8B"/>
    <w:rsid w:val="00281E74"/>
    <w:rsid w:val="00281F32"/>
    <w:rsid w:val="00282357"/>
    <w:rsid w:val="00282461"/>
    <w:rsid w:val="0028251D"/>
    <w:rsid w:val="0028270B"/>
    <w:rsid w:val="00282834"/>
    <w:rsid w:val="00282989"/>
    <w:rsid w:val="0028343D"/>
    <w:rsid w:val="00283691"/>
    <w:rsid w:val="00283845"/>
    <w:rsid w:val="00283988"/>
    <w:rsid w:val="00283F5E"/>
    <w:rsid w:val="002840B0"/>
    <w:rsid w:val="002841E2"/>
    <w:rsid w:val="002841EF"/>
    <w:rsid w:val="00284275"/>
    <w:rsid w:val="00284587"/>
    <w:rsid w:val="00284815"/>
    <w:rsid w:val="00284AB2"/>
    <w:rsid w:val="00284AE8"/>
    <w:rsid w:val="00284E28"/>
    <w:rsid w:val="00284FC8"/>
    <w:rsid w:val="0028530F"/>
    <w:rsid w:val="0028536D"/>
    <w:rsid w:val="00285BFC"/>
    <w:rsid w:val="00285C72"/>
    <w:rsid w:val="00285E15"/>
    <w:rsid w:val="002861B9"/>
    <w:rsid w:val="00286244"/>
    <w:rsid w:val="00286265"/>
    <w:rsid w:val="00286BA4"/>
    <w:rsid w:val="00286C6B"/>
    <w:rsid w:val="00286D49"/>
    <w:rsid w:val="00286E02"/>
    <w:rsid w:val="00286FBB"/>
    <w:rsid w:val="002871B6"/>
    <w:rsid w:val="00287795"/>
    <w:rsid w:val="00287897"/>
    <w:rsid w:val="00287A6C"/>
    <w:rsid w:val="00287BD3"/>
    <w:rsid w:val="00287D2C"/>
    <w:rsid w:val="00287EB8"/>
    <w:rsid w:val="0029014D"/>
    <w:rsid w:val="00290218"/>
    <w:rsid w:val="002904E2"/>
    <w:rsid w:val="002905E3"/>
    <w:rsid w:val="00290B8A"/>
    <w:rsid w:val="00290DFD"/>
    <w:rsid w:val="00290FE0"/>
    <w:rsid w:val="002911F1"/>
    <w:rsid w:val="002915CB"/>
    <w:rsid w:val="00291749"/>
    <w:rsid w:val="00291881"/>
    <w:rsid w:val="00291958"/>
    <w:rsid w:val="002919DE"/>
    <w:rsid w:val="00291A01"/>
    <w:rsid w:val="00291AAF"/>
    <w:rsid w:val="00291B5C"/>
    <w:rsid w:val="00291B80"/>
    <w:rsid w:val="00291C91"/>
    <w:rsid w:val="002920B0"/>
    <w:rsid w:val="00292BEF"/>
    <w:rsid w:val="002936F6"/>
    <w:rsid w:val="00293CD2"/>
    <w:rsid w:val="00293E1C"/>
    <w:rsid w:val="00293FCC"/>
    <w:rsid w:val="00294076"/>
    <w:rsid w:val="002940FD"/>
    <w:rsid w:val="002944B6"/>
    <w:rsid w:val="002945CB"/>
    <w:rsid w:val="00294714"/>
    <w:rsid w:val="00294728"/>
    <w:rsid w:val="002949E0"/>
    <w:rsid w:val="002956A9"/>
    <w:rsid w:val="00295928"/>
    <w:rsid w:val="00295BC9"/>
    <w:rsid w:val="00296173"/>
    <w:rsid w:val="0029621A"/>
    <w:rsid w:val="00296454"/>
    <w:rsid w:val="0029667A"/>
    <w:rsid w:val="002968B4"/>
    <w:rsid w:val="00296A7E"/>
    <w:rsid w:val="0029718E"/>
    <w:rsid w:val="00297404"/>
    <w:rsid w:val="00297450"/>
    <w:rsid w:val="00297856"/>
    <w:rsid w:val="002978BE"/>
    <w:rsid w:val="00297B9D"/>
    <w:rsid w:val="00297DB8"/>
    <w:rsid w:val="002A0810"/>
    <w:rsid w:val="002A0819"/>
    <w:rsid w:val="002A089A"/>
    <w:rsid w:val="002A08BC"/>
    <w:rsid w:val="002A0ADC"/>
    <w:rsid w:val="002A0FAD"/>
    <w:rsid w:val="002A1255"/>
    <w:rsid w:val="002A1356"/>
    <w:rsid w:val="002A165C"/>
    <w:rsid w:val="002A1759"/>
    <w:rsid w:val="002A19D2"/>
    <w:rsid w:val="002A1C0B"/>
    <w:rsid w:val="002A1FF1"/>
    <w:rsid w:val="002A25AE"/>
    <w:rsid w:val="002A25F1"/>
    <w:rsid w:val="002A27B4"/>
    <w:rsid w:val="002A2C94"/>
    <w:rsid w:val="002A2CE2"/>
    <w:rsid w:val="002A3043"/>
    <w:rsid w:val="002A3468"/>
    <w:rsid w:val="002A3536"/>
    <w:rsid w:val="002A3661"/>
    <w:rsid w:val="002A38CD"/>
    <w:rsid w:val="002A39B2"/>
    <w:rsid w:val="002A3BD6"/>
    <w:rsid w:val="002A3F31"/>
    <w:rsid w:val="002A4698"/>
    <w:rsid w:val="002A47C3"/>
    <w:rsid w:val="002A4B83"/>
    <w:rsid w:val="002A4BFD"/>
    <w:rsid w:val="002A4E77"/>
    <w:rsid w:val="002A500F"/>
    <w:rsid w:val="002A52ED"/>
    <w:rsid w:val="002A5475"/>
    <w:rsid w:val="002A556B"/>
    <w:rsid w:val="002A5BF3"/>
    <w:rsid w:val="002A5DE7"/>
    <w:rsid w:val="002A63AC"/>
    <w:rsid w:val="002A65C5"/>
    <w:rsid w:val="002A6EC6"/>
    <w:rsid w:val="002A704B"/>
    <w:rsid w:val="002A7195"/>
    <w:rsid w:val="002A748D"/>
    <w:rsid w:val="002A74FC"/>
    <w:rsid w:val="002A7593"/>
    <w:rsid w:val="002A777C"/>
    <w:rsid w:val="002A7BE8"/>
    <w:rsid w:val="002A7C70"/>
    <w:rsid w:val="002A7D0A"/>
    <w:rsid w:val="002A7D53"/>
    <w:rsid w:val="002A7F25"/>
    <w:rsid w:val="002B0132"/>
    <w:rsid w:val="002B0409"/>
    <w:rsid w:val="002B0967"/>
    <w:rsid w:val="002B0A57"/>
    <w:rsid w:val="002B0ADD"/>
    <w:rsid w:val="002B0C2C"/>
    <w:rsid w:val="002B0CCA"/>
    <w:rsid w:val="002B0D2B"/>
    <w:rsid w:val="002B1340"/>
    <w:rsid w:val="002B13E8"/>
    <w:rsid w:val="002B1554"/>
    <w:rsid w:val="002B1BF8"/>
    <w:rsid w:val="002B1CDE"/>
    <w:rsid w:val="002B1D0C"/>
    <w:rsid w:val="002B1F93"/>
    <w:rsid w:val="002B2434"/>
    <w:rsid w:val="002B295A"/>
    <w:rsid w:val="002B2DAD"/>
    <w:rsid w:val="002B3048"/>
    <w:rsid w:val="002B30C9"/>
    <w:rsid w:val="002B3151"/>
    <w:rsid w:val="002B31F4"/>
    <w:rsid w:val="002B3563"/>
    <w:rsid w:val="002B3675"/>
    <w:rsid w:val="002B386D"/>
    <w:rsid w:val="002B3899"/>
    <w:rsid w:val="002B3908"/>
    <w:rsid w:val="002B3952"/>
    <w:rsid w:val="002B3E7A"/>
    <w:rsid w:val="002B4144"/>
    <w:rsid w:val="002B45B6"/>
    <w:rsid w:val="002B492D"/>
    <w:rsid w:val="002B4A56"/>
    <w:rsid w:val="002B4C15"/>
    <w:rsid w:val="002B4F03"/>
    <w:rsid w:val="002B5328"/>
    <w:rsid w:val="002B593E"/>
    <w:rsid w:val="002B5B97"/>
    <w:rsid w:val="002B5BDD"/>
    <w:rsid w:val="002B5CDE"/>
    <w:rsid w:val="002B6020"/>
    <w:rsid w:val="002B6399"/>
    <w:rsid w:val="002B63E4"/>
    <w:rsid w:val="002B6760"/>
    <w:rsid w:val="002B68C3"/>
    <w:rsid w:val="002B6A9A"/>
    <w:rsid w:val="002B6ACC"/>
    <w:rsid w:val="002B6C55"/>
    <w:rsid w:val="002B7038"/>
    <w:rsid w:val="002B7128"/>
    <w:rsid w:val="002B7170"/>
    <w:rsid w:val="002B725B"/>
    <w:rsid w:val="002B79E6"/>
    <w:rsid w:val="002B7AFA"/>
    <w:rsid w:val="002B7B28"/>
    <w:rsid w:val="002B7C9C"/>
    <w:rsid w:val="002C008A"/>
    <w:rsid w:val="002C0245"/>
    <w:rsid w:val="002C0320"/>
    <w:rsid w:val="002C037D"/>
    <w:rsid w:val="002C03B8"/>
    <w:rsid w:val="002C0513"/>
    <w:rsid w:val="002C086A"/>
    <w:rsid w:val="002C08A0"/>
    <w:rsid w:val="002C0969"/>
    <w:rsid w:val="002C1327"/>
    <w:rsid w:val="002C16D2"/>
    <w:rsid w:val="002C187E"/>
    <w:rsid w:val="002C18B8"/>
    <w:rsid w:val="002C1931"/>
    <w:rsid w:val="002C1C05"/>
    <w:rsid w:val="002C1C16"/>
    <w:rsid w:val="002C1D8F"/>
    <w:rsid w:val="002C1F5F"/>
    <w:rsid w:val="002C2156"/>
    <w:rsid w:val="002C215D"/>
    <w:rsid w:val="002C2189"/>
    <w:rsid w:val="002C21DA"/>
    <w:rsid w:val="002C2424"/>
    <w:rsid w:val="002C2455"/>
    <w:rsid w:val="002C24B0"/>
    <w:rsid w:val="002C2B9B"/>
    <w:rsid w:val="002C2C74"/>
    <w:rsid w:val="002C2C81"/>
    <w:rsid w:val="002C2F4D"/>
    <w:rsid w:val="002C3042"/>
    <w:rsid w:val="002C3079"/>
    <w:rsid w:val="002C30FA"/>
    <w:rsid w:val="002C33C1"/>
    <w:rsid w:val="002C3B9B"/>
    <w:rsid w:val="002C3D3C"/>
    <w:rsid w:val="002C3E25"/>
    <w:rsid w:val="002C40A8"/>
    <w:rsid w:val="002C4339"/>
    <w:rsid w:val="002C4430"/>
    <w:rsid w:val="002C4A8B"/>
    <w:rsid w:val="002C4B0D"/>
    <w:rsid w:val="002C4BAB"/>
    <w:rsid w:val="002C5134"/>
    <w:rsid w:val="002C5310"/>
    <w:rsid w:val="002C535B"/>
    <w:rsid w:val="002C54A8"/>
    <w:rsid w:val="002C5616"/>
    <w:rsid w:val="002C5921"/>
    <w:rsid w:val="002C5A07"/>
    <w:rsid w:val="002C5E40"/>
    <w:rsid w:val="002C60AD"/>
    <w:rsid w:val="002C60DC"/>
    <w:rsid w:val="002C610D"/>
    <w:rsid w:val="002C626F"/>
    <w:rsid w:val="002C6504"/>
    <w:rsid w:val="002C65EF"/>
    <w:rsid w:val="002C671F"/>
    <w:rsid w:val="002C67A5"/>
    <w:rsid w:val="002C67EB"/>
    <w:rsid w:val="002C690D"/>
    <w:rsid w:val="002C6A9A"/>
    <w:rsid w:val="002C6C3D"/>
    <w:rsid w:val="002C6D1D"/>
    <w:rsid w:val="002C6E5E"/>
    <w:rsid w:val="002C71C9"/>
    <w:rsid w:val="002C7328"/>
    <w:rsid w:val="002C7793"/>
    <w:rsid w:val="002C78FF"/>
    <w:rsid w:val="002C79FF"/>
    <w:rsid w:val="002C7AF5"/>
    <w:rsid w:val="002D0281"/>
    <w:rsid w:val="002D05ED"/>
    <w:rsid w:val="002D064C"/>
    <w:rsid w:val="002D066D"/>
    <w:rsid w:val="002D091C"/>
    <w:rsid w:val="002D0ECB"/>
    <w:rsid w:val="002D0F5F"/>
    <w:rsid w:val="002D1030"/>
    <w:rsid w:val="002D1367"/>
    <w:rsid w:val="002D148B"/>
    <w:rsid w:val="002D194A"/>
    <w:rsid w:val="002D19FB"/>
    <w:rsid w:val="002D1B3C"/>
    <w:rsid w:val="002D1E4A"/>
    <w:rsid w:val="002D1F84"/>
    <w:rsid w:val="002D2247"/>
    <w:rsid w:val="002D2396"/>
    <w:rsid w:val="002D2725"/>
    <w:rsid w:val="002D2A9F"/>
    <w:rsid w:val="002D30CD"/>
    <w:rsid w:val="002D31B3"/>
    <w:rsid w:val="002D32E6"/>
    <w:rsid w:val="002D36C8"/>
    <w:rsid w:val="002D3AFC"/>
    <w:rsid w:val="002D3CD1"/>
    <w:rsid w:val="002D3E0C"/>
    <w:rsid w:val="002D4163"/>
    <w:rsid w:val="002D43B5"/>
    <w:rsid w:val="002D462A"/>
    <w:rsid w:val="002D464C"/>
    <w:rsid w:val="002D4783"/>
    <w:rsid w:val="002D499C"/>
    <w:rsid w:val="002D4B5B"/>
    <w:rsid w:val="002D4E43"/>
    <w:rsid w:val="002D4E44"/>
    <w:rsid w:val="002D4EF4"/>
    <w:rsid w:val="002D4FAE"/>
    <w:rsid w:val="002D4FF0"/>
    <w:rsid w:val="002D51A9"/>
    <w:rsid w:val="002D555B"/>
    <w:rsid w:val="002D5972"/>
    <w:rsid w:val="002D59A0"/>
    <w:rsid w:val="002D5F34"/>
    <w:rsid w:val="002D6188"/>
    <w:rsid w:val="002D62D4"/>
    <w:rsid w:val="002D62F0"/>
    <w:rsid w:val="002D64A2"/>
    <w:rsid w:val="002D6D75"/>
    <w:rsid w:val="002D6F25"/>
    <w:rsid w:val="002D701C"/>
    <w:rsid w:val="002D70F3"/>
    <w:rsid w:val="002D746E"/>
    <w:rsid w:val="002D766F"/>
    <w:rsid w:val="002D7962"/>
    <w:rsid w:val="002D7C09"/>
    <w:rsid w:val="002D7F1C"/>
    <w:rsid w:val="002E01AA"/>
    <w:rsid w:val="002E01D0"/>
    <w:rsid w:val="002E027F"/>
    <w:rsid w:val="002E037D"/>
    <w:rsid w:val="002E045C"/>
    <w:rsid w:val="002E04A6"/>
    <w:rsid w:val="002E04B5"/>
    <w:rsid w:val="002E0854"/>
    <w:rsid w:val="002E0AE2"/>
    <w:rsid w:val="002E0D26"/>
    <w:rsid w:val="002E0F0E"/>
    <w:rsid w:val="002E10DB"/>
    <w:rsid w:val="002E1171"/>
    <w:rsid w:val="002E11F0"/>
    <w:rsid w:val="002E1602"/>
    <w:rsid w:val="002E16ED"/>
    <w:rsid w:val="002E1AA9"/>
    <w:rsid w:val="002E1B78"/>
    <w:rsid w:val="002E1D7D"/>
    <w:rsid w:val="002E1DCE"/>
    <w:rsid w:val="002E20EB"/>
    <w:rsid w:val="002E2191"/>
    <w:rsid w:val="002E262B"/>
    <w:rsid w:val="002E26A7"/>
    <w:rsid w:val="002E2711"/>
    <w:rsid w:val="002E282A"/>
    <w:rsid w:val="002E2C68"/>
    <w:rsid w:val="002E2DBA"/>
    <w:rsid w:val="002E2EA5"/>
    <w:rsid w:val="002E3141"/>
    <w:rsid w:val="002E31D0"/>
    <w:rsid w:val="002E32E3"/>
    <w:rsid w:val="002E356D"/>
    <w:rsid w:val="002E35B1"/>
    <w:rsid w:val="002E3758"/>
    <w:rsid w:val="002E3D52"/>
    <w:rsid w:val="002E3D86"/>
    <w:rsid w:val="002E3DCA"/>
    <w:rsid w:val="002E3E0F"/>
    <w:rsid w:val="002E3F7A"/>
    <w:rsid w:val="002E3FE1"/>
    <w:rsid w:val="002E4060"/>
    <w:rsid w:val="002E44AB"/>
    <w:rsid w:val="002E4582"/>
    <w:rsid w:val="002E45DE"/>
    <w:rsid w:val="002E47E4"/>
    <w:rsid w:val="002E48C1"/>
    <w:rsid w:val="002E49F3"/>
    <w:rsid w:val="002E4C2E"/>
    <w:rsid w:val="002E5540"/>
    <w:rsid w:val="002E556C"/>
    <w:rsid w:val="002E5915"/>
    <w:rsid w:val="002E5BDB"/>
    <w:rsid w:val="002E5CBA"/>
    <w:rsid w:val="002E5DE5"/>
    <w:rsid w:val="002E5F13"/>
    <w:rsid w:val="002E605C"/>
    <w:rsid w:val="002E60B8"/>
    <w:rsid w:val="002E60F5"/>
    <w:rsid w:val="002E6141"/>
    <w:rsid w:val="002E652A"/>
    <w:rsid w:val="002E67CD"/>
    <w:rsid w:val="002E6A80"/>
    <w:rsid w:val="002E6C13"/>
    <w:rsid w:val="002E6CB9"/>
    <w:rsid w:val="002E6F02"/>
    <w:rsid w:val="002E6F65"/>
    <w:rsid w:val="002E714A"/>
    <w:rsid w:val="002E724F"/>
    <w:rsid w:val="002E73C3"/>
    <w:rsid w:val="002E7421"/>
    <w:rsid w:val="002E773A"/>
    <w:rsid w:val="002E782A"/>
    <w:rsid w:val="002E79A3"/>
    <w:rsid w:val="002E79DE"/>
    <w:rsid w:val="002E7A9C"/>
    <w:rsid w:val="002E7D9B"/>
    <w:rsid w:val="002E7F67"/>
    <w:rsid w:val="002F047B"/>
    <w:rsid w:val="002F05DC"/>
    <w:rsid w:val="002F06A1"/>
    <w:rsid w:val="002F0745"/>
    <w:rsid w:val="002F0B1F"/>
    <w:rsid w:val="002F0BEC"/>
    <w:rsid w:val="002F0CF5"/>
    <w:rsid w:val="002F0DC7"/>
    <w:rsid w:val="002F0E29"/>
    <w:rsid w:val="002F118D"/>
    <w:rsid w:val="002F1483"/>
    <w:rsid w:val="002F1547"/>
    <w:rsid w:val="002F1791"/>
    <w:rsid w:val="002F17D4"/>
    <w:rsid w:val="002F1967"/>
    <w:rsid w:val="002F1BCC"/>
    <w:rsid w:val="002F1C9E"/>
    <w:rsid w:val="002F1E9D"/>
    <w:rsid w:val="002F1F08"/>
    <w:rsid w:val="002F1F23"/>
    <w:rsid w:val="002F2087"/>
    <w:rsid w:val="002F20CB"/>
    <w:rsid w:val="002F20CF"/>
    <w:rsid w:val="002F2116"/>
    <w:rsid w:val="002F2165"/>
    <w:rsid w:val="002F22F8"/>
    <w:rsid w:val="002F23E9"/>
    <w:rsid w:val="002F2551"/>
    <w:rsid w:val="002F264D"/>
    <w:rsid w:val="002F26EF"/>
    <w:rsid w:val="002F27F5"/>
    <w:rsid w:val="002F283B"/>
    <w:rsid w:val="002F2855"/>
    <w:rsid w:val="002F2B9A"/>
    <w:rsid w:val="002F2E34"/>
    <w:rsid w:val="002F3134"/>
    <w:rsid w:val="002F3237"/>
    <w:rsid w:val="002F38E2"/>
    <w:rsid w:val="002F3A0E"/>
    <w:rsid w:val="002F3A7A"/>
    <w:rsid w:val="002F3E19"/>
    <w:rsid w:val="002F3EB7"/>
    <w:rsid w:val="002F3FAF"/>
    <w:rsid w:val="002F4089"/>
    <w:rsid w:val="002F440D"/>
    <w:rsid w:val="002F46D7"/>
    <w:rsid w:val="002F4730"/>
    <w:rsid w:val="002F47D7"/>
    <w:rsid w:val="002F488D"/>
    <w:rsid w:val="002F4ADE"/>
    <w:rsid w:val="002F4E0E"/>
    <w:rsid w:val="002F5127"/>
    <w:rsid w:val="002F51E4"/>
    <w:rsid w:val="002F5248"/>
    <w:rsid w:val="002F557F"/>
    <w:rsid w:val="002F58A1"/>
    <w:rsid w:val="002F5916"/>
    <w:rsid w:val="002F5AC5"/>
    <w:rsid w:val="002F5C84"/>
    <w:rsid w:val="002F5C93"/>
    <w:rsid w:val="002F5F49"/>
    <w:rsid w:val="002F608D"/>
    <w:rsid w:val="002F687B"/>
    <w:rsid w:val="002F6949"/>
    <w:rsid w:val="002F6AB3"/>
    <w:rsid w:val="002F6D0B"/>
    <w:rsid w:val="002F6D52"/>
    <w:rsid w:val="002F6DE4"/>
    <w:rsid w:val="002F6F5E"/>
    <w:rsid w:val="002F71E5"/>
    <w:rsid w:val="002F723D"/>
    <w:rsid w:val="002F73CE"/>
    <w:rsid w:val="002F746D"/>
    <w:rsid w:val="002F778A"/>
    <w:rsid w:val="002F78EF"/>
    <w:rsid w:val="002F79BB"/>
    <w:rsid w:val="002F7F75"/>
    <w:rsid w:val="00300477"/>
    <w:rsid w:val="003004E7"/>
    <w:rsid w:val="003005E7"/>
    <w:rsid w:val="00300A63"/>
    <w:rsid w:val="00300B31"/>
    <w:rsid w:val="00300BDD"/>
    <w:rsid w:val="00300E83"/>
    <w:rsid w:val="0030113D"/>
    <w:rsid w:val="00301538"/>
    <w:rsid w:val="00301794"/>
    <w:rsid w:val="00301DFD"/>
    <w:rsid w:val="00301E7F"/>
    <w:rsid w:val="0030203E"/>
    <w:rsid w:val="00302057"/>
    <w:rsid w:val="0030236D"/>
    <w:rsid w:val="003025A9"/>
    <w:rsid w:val="00302605"/>
    <w:rsid w:val="003026FA"/>
    <w:rsid w:val="00302911"/>
    <w:rsid w:val="00302AC8"/>
    <w:rsid w:val="00302B64"/>
    <w:rsid w:val="003032FE"/>
    <w:rsid w:val="003034B1"/>
    <w:rsid w:val="003034C4"/>
    <w:rsid w:val="003036BF"/>
    <w:rsid w:val="0030395D"/>
    <w:rsid w:val="0030399D"/>
    <w:rsid w:val="00303A04"/>
    <w:rsid w:val="00303DB8"/>
    <w:rsid w:val="003041E9"/>
    <w:rsid w:val="00304448"/>
    <w:rsid w:val="003045D7"/>
    <w:rsid w:val="003048F0"/>
    <w:rsid w:val="00304A8B"/>
    <w:rsid w:val="00304C9D"/>
    <w:rsid w:val="00304F06"/>
    <w:rsid w:val="003050B3"/>
    <w:rsid w:val="003052CC"/>
    <w:rsid w:val="003053CE"/>
    <w:rsid w:val="00305681"/>
    <w:rsid w:val="003057B8"/>
    <w:rsid w:val="003057DF"/>
    <w:rsid w:val="003059AE"/>
    <w:rsid w:val="003059E9"/>
    <w:rsid w:val="00305B24"/>
    <w:rsid w:val="00305C34"/>
    <w:rsid w:val="00305C96"/>
    <w:rsid w:val="00305D1C"/>
    <w:rsid w:val="00305E2A"/>
    <w:rsid w:val="00305F3B"/>
    <w:rsid w:val="00306159"/>
    <w:rsid w:val="00306435"/>
    <w:rsid w:val="003064C2"/>
    <w:rsid w:val="003064DE"/>
    <w:rsid w:val="00306658"/>
    <w:rsid w:val="00306B15"/>
    <w:rsid w:val="003073D0"/>
    <w:rsid w:val="00307503"/>
    <w:rsid w:val="0030755C"/>
    <w:rsid w:val="00307597"/>
    <w:rsid w:val="003079E2"/>
    <w:rsid w:val="00307E61"/>
    <w:rsid w:val="00307F01"/>
    <w:rsid w:val="003101DB"/>
    <w:rsid w:val="003105C0"/>
    <w:rsid w:val="003108C7"/>
    <w:rsid w:val="00310CAA"/>
    <w:rsid w:val="0031128B"/>
    <w:rsid w:val="00311560"/>
    <w:rsid w:val="00311776"/>
    <w:rsid w:val="0031179F"/>
    <w:rsid w:val="00311828"/>
    <w:rsid w:val="00311836"/>
    <w:rsid w:val="00311A5C"/>
    <w:rsid w:val="00311B50"/>
    <w:rsid w:val="00311C01"/>
    <w:rsid w:val="00311E17"/>
    <w:rsid w:val="00311EA9"/>
    <w:rsid w:val="00312168"/>
    <w:rsid w:val="0031237A"/>
    <w:rsid w:val="003125BE"/>
    <w:rsid w:val="0031285A"/>
    <w:rsid w:val="003129BA"/>
    <w:rsid w:val="00312E7F"/>
    <w:rsid w:val="00312FDF"/>
    <w:rsid w:val="0031333F"/>
    <w:rsid w:val="00314717"/>
    <w:rsid w:val="00314AD5"/>
    <w:rsid w:val="00314B3E"/>
    <w:rsid w:val="00314EB9"/>
    <w:rsid w:val="00314F02"/>
    <w:rsid w:val="00314F1E"/>
    <w:rsid w:val="0031515A"/>
    <w:rsid w:val="003151F6"/>
    <w:rsid w:val="003158BC"/>
    <w:rsid w:val="00315CDC"/>
    <w:rsid w:val="00316348"/>
    <w:rsid w:val="0031640A"/>
    <w:rsid w:val="00316831"/>
    <w:rsid w:val="003169DF"/>
    <w:rsid w:val="00316C9C"/>
    <w:rsid w:val="00316CEB"/>
    <w:rsid w:val="00316D8D"/>
    <w:rsid w:val="00316F25"/>
    <w:rsid w:val="003174BF"/>
    <w:rsid w:val="00317537"/>
    <w:rsid w:val="00317676"/>
    <w:rsid w:val="00317744"/>
    <w:rsid w:val="0031776F"/>
    <w:rsid w:val="00317919"/>
    <w:rsid w:val="00317A54"/>
    <w:rsid w:val="00317D22"/>
    <w:rsid w:val="0032007F"/>
    <w:rsid w:val="0032018C"/>
    <w:rsid w:val="00320296"/>
    <w:rsid w:val="003208CF"/>
    <w:rsid w:val="00320918"/>
    <w:rsid w:val="00320B73"/>
    <w:rsid w:val="00320C8C"/>
    <w:rsid w:val="00321087"/>
    <w:rsid w:val="003210DF"/>
    <w:rsid w:val="00321813"/>
    <w:rsid w:val="003218DB"/>
    <w:rsid w:val="003222B7"/>
    <w:rsid w:val="003226F1"/>
    <w:rsid w:val="003228E0"/>
    <w:rsid w:val="00322C77"/>
    <w:rsid w:val="003230DE"/>
    <w:rsid w:val="00323248"/>
    <w:rsid w:val="00323895"/>
    <w:rsid w:val="0032394C"/>
    <w:rsid w:val="003239E7"/>
    <w:rsid w:val="00323C1E"/>
    <w:rsid w:val="00323EB8"/>
    <w:rsid w:val="00323F77"/>
    <w:rsid w:val="00324286"/>
    <w:rsid w:val="003242BA"/>
    <w:rsid w:val="00324538"/>
    <w:rsid w:val="00324A4B"/>
    <w:rsid w:val="00324A66"/>
    <w:rsid w:val="00324B8F"/>
    <w:rsid w:val="00324EE5"/>
    <w:rsid w:val="00325070"/>
    <w:rsid w:val="00325235"/>
    <w:rsid w:val="00325472"/>
    <w:rsid w:val="003255B1"/>
    <w:rsid w:val="003257AC"/>
    <w:rsid w:val="003257D7"/>
    <w:rsid w:val="003259E0"/>
    <w:rsid w:val="003259E7"/>
    <w:rsid w:val="0032658B"/>
    <w:rsid w:val="003265F2"/>
    <w:rsid w:val="0032682B"/>
    <w:rsid w:val="0032691D"/>
    <w:rsid w:val="00326BFA"/>
    <w:rsid w:val="003273AC"/>
    <w:rsid w:val="0032764F"/>
    <w:rsid w:val="00327777"/>
    <w:rsid w:val="003278DA"/>
    <w:rsid w:val="003278FE"/>
    <w:rsid w:val="00327CEE"/>
    <w:rsid w:val="00327DE0"/>
    <w:rsid w:val="00327F0C"/>
    <w:rsid w:val="003300E2"/>
    <w:rsid w:val="003300FD"/>
    <w:rsid w:val="003301FB"/>
    <w:rsid w:val="00330405"/>
    <w:rsid w:val="00330662"/>
    <w:rsid w:val="00330711"/>
    <w:rsid w:val="003308F0"/>
    <w:rsid w:val="003309AF"/>
    <w:rsid w:val="00330E5E"/>
    <w:rsid w:val="00330FC0"/>
    <w:rsid w:val="003316E3"/>
    <w:rsid w:val="0033171C"/>
    <w:rsid w:val="003317F5"/>
    <w:rsid w:val="0033194D"/>
    <w:rsid w:val="00331AF9"/>
    <w:rsid w:val="00331BF4"/>
    <w:rsid w:val="00331FF9"/>
    <w:rsid w:val="00332020"/>
    <w:rsid w:val="0033210D"/>
    <w:rsid w:val="0033213F"/>
    <w:rsid w:val="00332147"/>
    <w:rsid w:val="0033228E"/>
    <w:rsid w:val="0033233F"/>
    <w:rsid w:val="00332347"/>
    <w:rsid w:val="00332368"/>
    <w:rsid w:val="00332643"/>
    <w:rsid w:val="00332B39"/>
    <w:rsid w:val="00332C1C"/>
    <w:rsid w:val="00332DCC"/>
    <w:rsid w:val="00332DF6"/>
    <w:rsid w:val="00332DFA"/>
    <w:rsid w:val="00332E69"/>
    <w:rsid w:val="00332FFC"/>
    <w:rsid w:val="003337E9"/>
    <w:rsid w:val="00333918"/>
    <w:rsid w:val="00333A20"/>
    <w:rsid w:val="00333AF1"/>
    <w:rsid w:val="00333C0E"/>
    <w:rsid w:val="00333EA6"/>
    <w:rsid w:val="00333EE1"/>
    <w:rsid w:val="00334153"/>
    <w:rsid w:val="00334664"/>
    <w:rsid w:val="00334B2C"/>
    <w:rsid w:val="00334C3A"/>
    <w:rsid w:val="00334DE2"/>
    <w:rsid w:val="00334E22"/>
    <w:rsid w:val="00334F7F"/>
    <w:rsid w:val="003350CE"/>
    <w:rsid w:val="003357E0"/>
    <w:rsid w:val="00335E07"/>
    <w:rsid w:val="00335E91"/>
    <w:rsid w:val="00336051"/>
    <w:rsid w:val="003362A5"/>
    <w:rsid w:val="00336559"/>
    <w:rsid w:val="00336A34"/>
    <w:rsid w:val="00336CC2"/>
    <w:rsid w:val="00336DF1"/>
    <w:rsid w:val="00337528"/>
    <w:rsid w:val="00337645"/>
    <w:rsid w:val="003376CB"/>
    <w:rsid w:val="003377A0"/>
    <w:rsid w:val="0033782C"/>
    <w:rsid w:val="00337965"/>
    <w:rsid w:val="00337FBD"/>
    <w:rsid w:val="00340352"/>
    <w:rsid w:val="003404C1"/>
    <w:rsid w:val="003405F4"/>
    <w:rsid w:val="00340615"/>
    <w:rsid w:val="00340818"/>
    <w:rsid w:val="00340874"/>
    <w:rsid w:val="003410E5"/>
    <w:rsid w:val="00341231"/>
    <w:rsid w:val="003413C4"/>
    <w:rsid w:val="003413C9"/>
    <w:rsid w:val="0034157A"/>
    <w:rsid w:val="003417FF"/>
    <w:rsid w:val="00341814"/>
    <w:rsid w:val="00341AF4"/>
    <w:rsid w:val="00341F9A"/>
    <w:rsid w:val="00341FDF"/>
    <w:rsid w:val="00342247"/>
    <w:rsid w:val="0034248F"/>
    <w:rsid w:val="0034257D"/>
    <w:rsid w:val="003425B6"/>
    <w:rsid w:val="0034272A"/>
    <w:rsid w:val="00342990"/>
    <w:rsid w:val="00342AD5"/>
    <w:rsid w:val="00342D2B"/>
    <w:rsid w:val="00342DE4"/>
    <w:rsid w:val="00343028"/>
    <w:rsid w:val="00343573"/>
    <w:rsid w:val="00343D3B"/>
    <w:rsid w:val="0034434E"/>
    <w:rsid w:val="00344A69"/>
    <w:rsid w:val="00344B98"/>
    <w:rsid w:val="00344BB6"/>
    <w:rsid w:val="00344C0C"/>
    <w:rsid w:val="00344FA0"/>
    <w:rsid w:val="003450C2"/>
    <w:rsid w:val="00345245"/>
    <w:rsid w:val="00345691"/>
    <w:rsid w:val="00345940"/>
    <w:rsid w:val="00345C71"/>
    <w:rsid w:val="00345FBC"/>
    <w:rsid w:val="003460DA"/>
    <w:rsid w:val="00346476"/>
    <w:rsid w:val="003464AC"/>
    <w:rsid w:val="00346BD3"/>
    <w:rsid w:val="00346C12"/>
    <w:rsid w:val="00346C86"/>
    <w:rsid w:val="00346E03"/>
    <w:rsid w:val="00347211"/>
    <w:rsid w:val="0034735C"/>
    <w:rsid w:val="00347415"/>
    <w:rsid w:val="003475A8"/>
    <w:rsid w:val="0034760E"/>
    <w:rsid w:val="0034774F"/>
    <w:rsid w:val="00347993"/>
    <w:rsid w:val="00347DC4"/>
    <w:rsid w:val="00350140"/>
    <w:rsid w:val="00350245"/>
    <w:rsid w:val="00350275"/>
    <w:rsid w:val="00350286"/>
    <w:rsid w:val="00350375"/>
    <w:rsid w:val="003503D6"/>
    <w:rsid w:val="0035045C"/>
    <w:rsid w:val="0035046C"/>
    <w:rsid w:val="00350521"/>
    <w:rsid w:val="00350801"/>
    <w:rsid w:val="0035098F"/>
    <w:rsid w:val="00350A4D"/>
    <w:rsid w:val="00350C54"/>
    <w:rsid w:val="00350E99"/>
    <w:rsid w:val="003511F7"/>
    <w:rsid w:val="00351271"/>
    <w:rsid w:val="003512FF"/>
    <w:rsid w:val="0035134D"/>
    <w:rsid w:val="0035168F"/>
    <w:rsid w:val="0035199B"/>
    <w:rsid w:val="003519A7"/>
    <w:rsid w:val="003521B1"/>
    <w:rsid w:val="003523A6"/>
    <w:rsid w:val="003523F0"/>
    <w:rsid w:val="0035286C"/>
    <w:rsid w:val="00352999"/>
    <w:rsid w:val="00352AF3"/>
    <w:rsid w:val="003530E2"/>
    <w:rsid w:val="003533CF"/>
    <w:rsid w:val="0035341A"/>
    <w:rsid w:val="00353A8F"/>
    <w:rsid w:val="00353BE1"/>
    <w:rsid w:val="00353CC3"/>
    <w:rsid w:val="00354047"/>
    <w:rsid w:val="003543CB"/>
    <w:rsid w:val="003545B6"/>
    <w:rsid w:val="00354719"/>
    <w:rsid w:val="003547E1"/>
    <w:rsid w:val="0035493D"/>
    <w:rsid w:val="00354A1A"/>
    <w:rsid w:val="00354BFA"/>
    <w:rsid w:val="00354C73"/>
    <w:rsid w:val="00354CF4"/>
    <w:rsid w:val="00354E21"/>
    <w:rsid w:val="003550CF"/>
    <w:rsid w:val="00355140"/>
    <w:rsid w:val="003557B1"/>
    <w:rsid w:val="0035590C"/>
    <w:rsid w:val="00355995"/>
    <w:rsid w:val="00355B0F"/>
    <w:rsid w:val="00355CD3"/>
    <w:rsid w:val="00356943"/>
    <w:rsid w:val="00356BBE"/>
    <w:rsid w:val="0035712C"/>
    <w:rsid w:val="003571A2"/>
    <w:rsid w:val="003573BD"/>
    <w:rsid w:val="003576F6"/>
    <w:rsid w:val="003577DE"/>
    <w:rsid w:val="00357B11"/>
    <w:rsid w:val="00357BC2"/>
    <w:rsid w:val="00357CF3"/>
    <w:rsid w:val="00357D09"/>
    <w:rsid w:val="00360012"/>
    <w:rsid w:val="00360128"/>
    <w:rsid w:val="00360329"/>
    <w:rsid w:val="003605F4"/>
    <w:rsid w:val="003607E3"/>
    <w:rsid w:val="00360986"/>
    <w:rsid w:val="00360AE3"/>
    <w:rsid w:val="00360D2B"/>
    <w:rsid w:val="00360D94"/>
    <w:rsid w:val="00360E2F"/>
    <w:rsid w:val="003610EF"/>
    <w:rsid w:val="0036158E"/>
    <w:rsid w:val="00361904"/>
    <w:rsid w:val="0036198C"/>
    <w:rsid w:val="00361D92"/>
    <w:rsid w:val="00361FF6"/>
    <w:rsid w:val="003621DB"/>
    <w:rsid w:val="00362BD7"/>
    <w:rsid w:val="00362BF2"/>
    <w:rsid w:val="00362D21"/>
    <w:rsid w:val="00362E76"/>
    <w:rsid w:val="00363232"/>
    <w:rsid w:val="0036323C"/>
    <w:rsid w:val="003632E7"/>
    <w:rsid w:val="00363775"/>
    <w:rsid w:val="003638AF"/>
    <w:rsid w:val="003638EB"/>
    <w:rsid w:val="0036390B"/>
    <w:rsid w:val="00363A42"/>
    <w:rsid w:val="00363ABF"/>
    <w:rsid w:val="00363E8F"/>
    <w:rsid w:val="003640BD"/>
    <w:rsid w:val="003640E4"/>
    <w:rsid w:val="003647D3"/>
    <w:rsid w:val="003648D5"/>
    <w:rsid w:val="00364A5C"/>
    <w:rsid w:val="00364AAC"/>
    <w:rsid w:val="00364B07"/>
    <w:rsid w:val="00364C69"/>
    <w:rsid w:val="00364D60"/>
    <w:rsid w:val="00364FE2"/>
    <w:rsid w:val="00364FEC"/>
    <w:rsid w:val="0036528B"/>
    <w:rsid w:val="003652D3"/>
    <w:rsid w:val="003652EA"/>
    <w:rsid w:val="00365375"/>
    <w:rsid w:val="00365518"/>
    <w:rsid w:val="00365626"/>
    <w:rsid w:val="00365B5B"/>
    <w:rsid w:val="00365F9F"/>
    <w:rsid w:val="00366B43"/>
    <w:rsid w:val="00366CCD"/>
    <w:rsid w:val="00366CE7"/>
    <w:rsid w:val="00366E47"/>
    <w:rsid w:val="00366F0E"/>
    <w:rsid w:val="0036708D"/>
    <w:rsid w:val="00367154"/>
    <w:rsid w:val="00367225"/>
    <w:rsid w:val="003678BF"/>
    <w:rsid w:val="00367919"/>
    <w:rsid w:val="00367C1A"/>
    <w:rsid w:val="00367E95"/>
    <w:rsid w:val="00367ECA"/>
    <w:rsid w:val="0037018A"/>
    <w:rsid w:val="003701B0"/>
    <w:rsid w:val="0037057D"/>
    <w:rsid w:val="00370616"/>
    <w:rsid w:val="0037080C"/>
    <w:rsid w:val="0037081F"/>
    <w:rsid w:val="00370855"/>
    <w:rsid w:val="003708CD"/>
    <w:rsid w:val="00370A3F"/>
    <w:rsid w:val="00370A7D"/>
    <w:rsid w:val="00370A97"/>
    <w:rsid w:val="00370AE2"/>
    <w:rsid w:val="00370BEC"/>
    <w:rsid w:val="00370D8B"/>
    <w:rsid w:val="00370EA7"/>
    <w:rsid w:val="00370ECC"/>
    <w:rsid w:val="00370ECD"/>
    <w:rsid w:val="00371217"/>
    <w:rsid w:val="0037124D"/>
    <w:rsid w:val="0037128A"/>
    <w:rsid w:val="003712C7"/>
    <w:rsid w:val="00371622"/>
    <w:rsid w:val="00371740"/>
    <w:rsid w:val="00371860"/>
    <w:rsid w:val="003719C4"/>
    <w:rsid w:val="00371E86"/>
    <w:rsid w:val="0037244E"/>
    <w:rsid w:val="00372544"/>
    <w:rsid w:val="00372630"/>
    <w:rsid w:val="00372638"/>
    <w:rsid w:val="00372671"/>
    <w:rsid w:val="00372973"/>
    <w:rsid w:val="00372DCF"/>
    <w:rsid w:val="0037307C"/>
    <w:rsid w:val="003731E6"/>
    <w:rsid w:val="00373254"/>
    <w:rsid w:val="003736C2"/>
    <w:rsid w:val="00373A0F"/>
    <w:rsid w:val="00373CF4"/>
    <w:rsid w:val="00373F19"/>
    <w:rsid w:val="00374491"/>
    <w:rsid w:val="00374557"/>
    <w:rsid w:val="00374CF3"/>
    <w:rsid w:val="00374E36"/>
    <w:rsid w:val="00375551"/>
    <w:rsid w:val="0037560E"/>
    <w:rsid w:val="003756D8"/>
    <w:rsid w:val="00375977"/>
    <w:rsid w:val="00375B1C"/>
    <w:rsid w:val="00375B71"/>
    <w:rsid w:val="00375D0E"/>
    <w:rsid w:val="00375D16"/>
    <w:rsid w:val="003760FC"/>
    <w:rsid w:val="00376168"/>
    <w:rsid w:val="003763AD"/>
    <w:rsid w:val="003764E6"/>
    <w:rsid w:val="003765CF"/>
    <w:rsid w:val="003768B9"/>
    <w:rsid w:val="003768BC"/>
    <w:rsid w:val="00376978"/>
    <w:rsid w:val="00376A8E"/>
    <w:rsid w:val="00376E60"/>
    <w:rsid w:val="003771E9"/>
    <w:rsid w:val="003774F3"/>
    <w:rsid w:val="003776AB"/>
    <w:rsid w:val="0037784B"/>
    <w:rsid w:val="00377B39"/>
    <w:rsid w:val="00377BD2"/>
    <w:rsid w:val="00377C32"/>
    <w:rsid w:val="00377EEE"/>
    <w:rsid w:val="00377FCD"/>
    <w:rsid w:val="00380150"/>
    <w:rsid w:val="00380572"/>
    <w:rsid w:val="00380853"/>
    <w:rsid w:val="00380CD3"/>
    <w:rsid w:val="00380D34"/>
    <w:rsid w:val="00380D64"/>
    <w:rsid w:val="00380E22"/>
    <w:rsid w:val="00380F3C"/>
    <w:rsid w:val="00381072"/>
    <w:rsid w:val="003812A1"/>
    <w:rsid w:val="00381402"/>
    <w:rsid w:val="003815FE"/>
    <w:rsid w:val="003819D6"/>
    <w:rsid w:val="00381C57"/>
    <w:rsid w:val="00381EA0"/>
    <w:rsid w:val="00381F1C"/>
    <w:rsid w:val="00381F23"/>
    <w:rsid w:val="00382169"/>
    <w:rsid w:val="00382221"/>
    <w:rsid w:val="0038229A"/>
    <w:rsid w:val="0038241A"/>
    <w:rsid w:val="00382627"/>
    <w:rsid w:val="00382AFA"/>
    <w:rsid w:val="00382DE8"/>
    <w:rsid w:val="00382EFD"/>
    <w:rsid w:val="003830C0"/>
    <w:rsid w:val="0038319A"/>
    <w:rsid w:val="0038376A"/>
    <w:rsid w:val="00383794"/>
    <w:rsid w:val="003838FE"/>
    <w:rsid w:val="00383B97"/>
    <w:rsid w:val="00383E52"/>
    <w:rsid w:val="003843B3"/>
    <w:rsid w:val="00384430"/>
    <w:rsid w:val="0038466B"/>
    <w:rsid w:val="00384B1E"/>
    <w:rsid w:val="00384C9F"/>
    <w:rsid w:val="00384E1E"/>
    <w:rsid w:val="00384EB3"/>
    <w:rsid w:val="00384FAB"/>
    <w:rsid w:val="00385129"/>
    <w:rsid w:val="003854BD"/>
    <w:rsid w:val="003857EF"/>
    <w:rsid w:val="00385A0E"/>
    <w:rsid w:val="00385A53"/>
    <w:rsid w:val="00385BDF"/>
    <w:rsid w:val="00385C36"/>
    <w:rsid w:val="00385ECF"/>
    <w:rsid w:val="0038623F"/>
    <w:rsid w:val="003864B3"/>
    <w:rsid w:val="00386943"/>
    <w:rsid w:val="003869A6"/>
    <w:rsid w:val="003869C2"/>
    <w:rsid w:val="00386A2F"/>
    <w:rsid w:val="00386D75"/>
    <w:rsid w:val="003870F6"/>
    <w:rsid w:val="003872FC"/>
    <w:rsid w:val="003874B3"/>
    <w:rsid w:val="0038759C"/>
    <w:rsid w:val="00387C79"/>
    <w:rsid w:val="00387CEF"/>
    <w:rsid w:val="00387DAD"/>
    <w:rsid w:val="00387DC9"/>
    <w:rsid w:val="00390446"/>
    <w:rsid w:val="003905A6"/>
    <w:rsid w:val="0039076F"/>
    <w:rsid w:val="00390906"/>
    <w:rsid w:val="00390923"/>
    <w:rsid w:val="00390A28"/>
    <w:rsid w:val="00390BAC"/>
    <w:rsid w:val="00391488"/>
    <w:rsid w:val="003915B5"/>
    <w:rsid w:val="00391777"/>
    <w:rsid w:val="00391AFE"/>
    <w:rsid w:val="00391B34"/>
    <w:rsid w:val="00391BAD"/>
    <w:rsid w:val="00392021"/>
    <w:rsid w:val="003921D7"/>
    <w:rsid w:val="003921F7"/>
    <w:rsid w:val="0039224E"/>
    <w:rsid w:val="00392253"/>
    <w:rsid w:val="003924BA"/>
    <w:rsid w:val="0039253A"/>
    <w:rsid w:val="0039275E"/>
    <w:rsid w:val="003929E6"/>
    <w:rsid w:val="00392D85"/>
    <w:rsid w:val="00392DCA"/>
    <w:rsid w:val="00392FD6"/>
    <w:rsid w:val="0039308F"/>
    <w:rsid w:val="003930E0"/>
    <w:rsid w:val="003938C6"/>
    <w:rsid w:val="00393954"/>
    <w:rsid w:val="00393993"/>
    <w:rsid w:val="00393A70"/>
    <w:rsid w:val="00393C2B"/>
    <w:rsid w:val="00393E02"/>
    <w:rsid w:val="003942CD"/>
    <w:rsid w:val="00394313"/>
    <w:rsid w:val="00394418"/>
    <w:rsid w:val="003945B5"/>
    <w:rsid w:val="00394D61"/>
    <w:rsid w:val="00395069"/>
    <w:rsid w:val="0039562D"/>
    <w:rsid w:val="00395743"/>
    <w:rsid w:val="0039579A"/>
    <w:rsid w:val="00395885"/>
    <w:rsid w:val="00395B9A"/>
    <w:rsid w:val="00395E73"/>
    <w:rsid w:val="00396006"/>
    <w:rsid w:val="003960DB"/>
    <w:rsid w:val="00396589"/>
    <w:rsid w:val="0039660C"/>
    <w:rsid w:val="00396685"/>
    <w:rsid w:val="00396CBB"/>
    <w:rsid w:val="00397203"/>
    <w:rsid w:val="00397213"/>
    <w:rsid w:val="00397506"/>
    <w:rsid w:val="0039757E"/>
    <w:rsid w:val="00397A9E"/>
    <w:rsid w:val="00397CAD"/>
    <w:rsid w:val="00397D90"/>
    <w:rsid w:val="00397DF3"/>
    <w:rsid w:val="00397E08"/>
    <w:rsid w:val="00397E09"/>
    <w:rsid w:val="003A00BE"/>
    <w:rsid w:val="003A03B4"/>
    <w:rsid w:val="003A04E5"/>
    <w:rsid w:val="003A05AA"/>
    <w:rsid w:val="003A0983"/>
    <w:rsid w:val="003A11A4"/>
    <w:rsid w:val="003A1796"/>
    <w:rsid w:val="003A18DC"/>
    <w:rsid w:val="003A195D"/>
    <w:rsid w:val="003A19CB"/>
    <w:rsid w:val="003A1F6A"/>
    <w:rsid w:val="003A2737"/>
    <w:rsid w:val="003A2769"/>
    <w:rsid w:val="003A2A82"/>
    <w:rsid w:val="003A2D5D"/>
    <w:rsid w:val="003A2DE5"/>
    <w:rsid w:val="003A3023"/>
    <w:rsid w:val="003A31C1"/>
    <w:rsid w:val="003A32EB"/>
    <w:rsid w:val="003A34C7"/>
    <w:rsid w:val="003A36DC"/>
    <w:rsid w:val="003A37A2"/>
    <w:rsid w:val="003A3816"/>
    <w:rsid w:val="003A38E9"/>
    <w:rsid w:val="003A3908"/>
    <w:rsid w:val="003A39F9"/>
    <w:rsid w:val="003A3A9B"/>
    <w:rsid w:val="003A3EF4"/>
    <w:rsid w:val="003A4451"/>
    <w:rsid w:val="003A477B"/>
    <w:rsid w:val="003A47F4"/>
    <w:rsid w:val="003A4860"/>
    <w:rsid w:val="003A4E13"/>
    <w:rsid w:val="003A4E49"/>
    <w:rsid w:val="003A4F74"/>
    <w:rsid w:val="003A5119"/>
    <w:rsid w:val="003A54FF"/>
    <w:rsid w:val="003A5615"/>
    <w:rsid w:val="003A5EFA"/>
    <w:rsid w:val="003A611A"/>
    <w:rsid w:val="003A62CF"/>
    <w:rsid w:val="003A6339"/>
    <w:rsid w:val="003A688E"/>
    <w:rsid w:val="003A6A6D"/>
    <w:rsid w:val="003A6EDA"/>
    <w:rsid w:val="003A6FF8"/>
    <w:rsid w:val="003A7286"/>
    <w:rsid w:val="003A7424"/>
    <w:rsid w:val="003A75EA"/>
    <w:rsid w:val="003A77EE"/>
    <w:rsid w:val="003A7961"/>
    <w:rsid w:val="003A7993"/>
    <w:rsid w:val="003A79A1"/>
    <w:rsid w:val="003A7A90"/>
    <w:rsid w:val="003A7B3E"/>
    <w:rsid w:val="003A7E5A"/>
    <w:rsid w:val="003B0214"/>
    <w:rsid w:val="003B0439"/>
    <w:rsid w:val="003B0514"/>
    <w:rsid w:val="003B06FA"/>
    <w:rsid w:val="003B0B4E"/>
    <w:rsid w:val="003B0B73"/>
    <w:rsid w:val="003B0F2F"/>
    <w:rsid w:val="003B1709"/>
    <w:rsid w:val="003B1F25"/>
    <w:rsid w:val="003B1F68"/>
    <w:rsid w:val="003B2031"/>
    <w:rsid w:val="003B2047"/>
    <w:rsid w:val="003B2155"/>
    <w:rsid w:val="003B22C8"/>
    <w:rsid w:val="003B24E8"/>
    <w:rsid w:val="003B2605"/>
    <w:rsid w:val="003B26A7"/>
    <w:rsid w:val="003B2C50"/>
    <w:rsid w:val="003B31D6"/>
    <w:rsid w:val="003B33FD"/>
    <w:rsid w:val="003B34DA"/>
    <w:rsid w:val="003B3627"/>
    <w:rsid w:val="003B37A7"/>
    <w:rsid w:val="003B38F5"/>
    <w:rsid w:val="003B3A99"/>
    <w:rsid w:val="003B3D73"/>
    <w:rsid w:val="003B3E96"/>
    <w:rsid w:val="003B3F33"/>
    <w:rsid w:val="003B3F5D"/>
    <w:rsid w:val="003B4127"/>
    <w:rsid w:val="003B419D"/>
    <w:rsid w:val="003B41DA"/>
    <w:rsid w:val="003B4393"/>
    <w:rsid w:val="003B43B8"/>
    <w:rsid w:val="003B44E1"/>
    <w:rsid w:val="003B46CE"/>
    <w:rsid w:val="003B497E"/>
    <w:rsid w:val="003B4D42"/>
    <w:rsid w:val="003B5084"/>
    <w:rsid w:val="003B541D"/>
    <w:rsid w:val="003B553A"/>
    <w:rsid w:val="003B5552"/>
    <w:rsid w:val="003B5D69"/>
    <w:rsid w:val="003B6251"/>
    <w:rsid w:val="003B63A6"/>
    <w:rsid w:val="003B63C8"/>
    <w:rsid w:val="003B6462"/>
    <w:rsid w:val="003B650C"/>
    <w:rsid w:val="003B6632"/>
    <w:rsid w:val="003B69A7"/>
    <w:rsid w:val="003B6AF3"/>
    <w:rsid w:val="003B6DB8"/>
    <w:rsid w:val="003B6EE2"/>
    <w:rsid w:val="003B6F30"/>
    <w:rsid w:val="003B70AA"/>
    <w:rsid w:val="003B7235"/>
    <w:rsid w:val="003B7299"/>
    <w:rsid w:val="003B7363"/>
    <w:rsid w:val="003B7B3E"/>
    <w:rsid w:val="003B7DC4"/>
    <w:rsid w:val="003B7FE4"/>
    <w:rsid w:val="003C000D"/>
    <w:rsid w:val="003C0228"/>
    <w:rsid w:val="003C0403"/>
    <w:rsid w:val="003C0474"/>
    <w:rsid w:val="003C0510"/>
    <w:rsid w:val="003C0693"/>
    <w:rsid w:val="003C0BEA"/>
    <w:rsid w:val="003C0C54"/>
    <w:rsid w:val="003C0CAE"/>
    <w:rsid w:val="003C0CCA"/>
    <w:rsid w:val="003C0E11"/>
    <w:rsid w:val="003C0E99"/>
    <w:rsid w:val="003C1006"/>
    <w:rsid w:val="003C1021"/>
    <w:rsid w:val="003C10DD"/>
    <w:rsid w:val="003C12B5"/>
    <w:rsid w:val="003C1E24"/>
    <w:rsid w:val="003C2513"/>
    <w:rsid w:val="003C25B9"/>
    <w:rsid w:val="003C2602"/>
    <w:rsid w:val="003C2B31"/>
    <w:rsid w:val="003C364F"/>
    <w:rsid w:val="003C3655"/>
    <w:rsid w:val="003C3A91"/>
    <w:rsid w:val="003C3B81"/>
    <w:rsid w:val="003C3D4B"/>
    <w:rsid w:val="003C3E01"/>
    <w:rsid w:val="003C3F98"/>
    <w:rsid w:val="003C4198"/>
    <w:rsid w:val="003C47B2"/>
    <w:rsid w:val="003C4BAD"/>
    <w:rsid w:val="003C4BC8"/>
    <w:rsid w:val="003C4C0D"/>
    <w:rsid w:val="003C51F8"/>
    <w:rsid w:val="003C52B9"/>
    <w:rsid w:val="003C54FA"/>
    <w:rsid w:val="003C5536"/>
    <w:rsid w:val="003C56E7"/>
    <w:rsid w:val="003C5737"/>
    <w:rsid w:val="003C57C6"/>
    <w:rsid w:val="003C596C"/>
    <w:rsid w:val="003C5AFE"/>
    <w:rsid w:val="003C5BE7"/>
    <w:rsid w:val="003C5BE8"/>
    <w:rsid w:val="003C5C7B"/>
    <w:rsid w:val="003C5EF7"/>
    <w:rsid w:val="003C5F0A"/>
    <w:rsid w:val="003C6AC7"/>
    <w:rsid w:val="003C6FC7"/>
    <w:rsid w:val="003C7154"/>
    <w:rsid w:val="003C724A"/>
    <w:rsid w:val="003C7459"/>
    <w:rsid w:val="003C74A1"/>
    <w:rsid w:val="003C7579"/>
    <w:rsid w:val="003C76F7"/>
    <w:rsid w:val="003C7987"/>
    <w:rsid w:val="003C79B5"/>
    <w:rsid w:val="003C7A02"/>
    <w:rsid w:val="003C7A58"/>
    <w:rsid w:val="003C7C27"/>
    <w:rsid w:val="003C7F88"/>
    <w:rsid w:val="003C7FA9"/>
    <w:rsid w:val="003D0034"/>
    <w:rsid w:val="003D00B9"/>
    <w:rsid w:val="003D0121"/>
    <w:rsid w:val="003D0638"/>
    <w:rsid w:val="003D0723"/>
    <w:rsid w:val="003D085C"/>
    <w:rsid w:val="003D08D7"/>
    <w:rsid w:val="003D0A76"/>
    <w:rsid w:val="003D0E83"/>
    <w:rsid w:val="003D1150"/>
    <w:rsid w:val="003D14CA"/>
    <w:rsid w:val="003D14CC"/>
    <w:rsid w:val="003D15D4"/>
    <w:rsid w:val="003D19D1"/>
    <w:rsid w:val="003D19ED"/>
    <w:rsid w:val="003D1D8B"/>
    <w:rsid w:val="003D1EC0"/>
    <w:rsid w:val="003D1FC4"/>
    <w:rsid w:val="003D21EE"/>
    <w:rsid w:val="003D2203"/>
    <w:rsid w:val="003D2329"/>
    <w:rsid w:val="003D2712"/>
    <w:rsid w:val="003D2BDC"/>
    <w:rsid w:val="003D2D1C"/>
    <w:rsid w:val="003D2D56"/>
    <w:rsid w:val="003D2E4B"/>
    <w:rsid w:val="003D2F5D"/>
    <w:rsid w:val="003D3C0C"/>
    <w:rsid w:val="003D4284"/>
    <w:rsid w:val="003D44A8"/>
    <w:rsid w:val="003D45B4"/>
    <w:rsid w:val="003D46FA"/>
    <w:rsid w:val="003D47D0"/>
    <w:rsid w:val="003D4862"/>
    <w:rsid w:val="003D4B3D"/>
    <w:rsid w:val="003D4EEF"/>
    <w:rsid w:val="003D4F39"/>
    <w:rsid w:val="003D4FF3"/>
    <w:rsid w:val="003D5016"/>
    <w:rsid w:val="003D504B"/>
    <w:rsid w:val="003D5159"/>
    <w:rsid w:val="003D516C"/>
    <w:rsid w:val="003D527C"/>
    <w:rsid w:val="003D5597"/>
    <w:rsid w:val="003D56DD"/>
    <w:rsid w:val="003D58FC"/>
    <w:rsid w:val="003D5C68"/>
    <w:rsid w:val="003D5CFD"/>
    <w:rsid w:val="003D608F"/>
    <w:rsid w:val="003D6107"/>
    <w:rsid w:val="003D63B9"/>
    <w:rsid w:val="003D6677"/>
    <w:rsid w:val="003D6751"/>
    <w:rsid w:val="003D675C"/>
    <w:rsid w:val="003D6D36"/>
    <w:rsid w:val="003D6F29"/>
    <w:rsid w:val="003D6F91"/>
    <w:rsid w:val="003D7098"/>
    <w:rsid w:val="003D72E0"/>
    <w:rsid w:val="003D7768"/>
    <w:rsid w:val="003D79E3"/>
    <w:rsid w:val="003D7A58"/>
    <w:rsid w:val="003D7A9B"/>
    <w:rsid w:val="003D7CA0"/>
    <w:rsid w:val="003D7DC7"/>
    <w:rsid w:val="003E0067"/>
    <w:rsid w:val="003E04BC"/>
    <w:rsid w:val="003E056C"/>
    <w:rsid w:val="003E0C4A"/>
    <w:rsid w:val="003E1037"/>
    <w:rsid w:val="003E1089"/>
    <w:rsid w:val="003E1495"/>
    <w:rsid w:val="003E15E3"/>
    <w:rsid w:val="003E162C"/>
    <w:rsid w:val="003E16CC"/>
    <w:rsid w:val="003E1854"/>
    <w:rsid w:val="003E189E"/>
    <w:rsid w:val="003E1D1A"/>
    <w:rsid w:val="003E1D6F"/>
    <w:rsid w:val="003E1DB2"/>
    <w:rsid w:val="003E21C7"/>
    <w:rsid w:val="003E2449"/>
    <w:rsid w:val="003E2576"/>
    <w:rsid w:val="003E25FE"/>
    <w:rsid w:val="003E2625"/>
    <w:rsid w:val="003E2699"/>
    <w:rsid w:val="003E2896"/>
    <w:rsid w:val="003E2B71"/>
    <w:rsid w:val="003E2E2C"/>
    <w:rsid w:val="003E2F2A"/>
    <w:rsid w:val="003E3036"/>
    <w:rsid w:val="003E312C"/>
    <w:rsid w:val="003E31D2"/>
    <w:rsid w:val="003E374E"/>
    <w:rsid w:val="003E39E2"/>
    <w:rsid w:val="003E3E8D"/>
    <w:rsid w:val="003E3EF7"/>
    <w:rsid w:val="003E3F4D"/>
    <w:rsid w:val="003E3FA5"/>
    <w:rsid w:val="003E420C"/>
    <w:rsid w:val="003E424A"/>
    <w:rsid w:val="003E45F2"/>
    <w:rsid w:val="003E4723"/>
    <w:rsid w:val="003E492B"/>
    <w:rsid w:val="003E509B"/>
    <w:rsid w:val="003E57C1"/>
    <w:rsid w:val="003E58DF"/>
    <w:rsid w:val="003E5958"/>
    <w:rsid w:val="003E5D11"/>
    <w:rsid w:val="003E5E77"/>
    <w:rsid w:val="003E636D"/>
    <w:rsid w:val="003E6579"/>
    <w:rsid w:val="003E66ED"/>
    <w:rsid w:val="003E67DA"/>
    <w:rsid w:val="003E6807"/>
    <w:rsid w:val="003E6C28"/>
    <w:rsid w:val="003E6FA2"/>
    <w:rsid w:val="003E70C3"/>
    <w:rsid w:val="003E70F0"/>
    <w:rsid w:val="003E738F"/>
    <w:rsid w:val="003E746E"/>
    <w:rsid w:val="003E7DCF"/>
    <w:rsid w:val="003F0061"/>
    <w:rsid w:val="003F0101"/>
    <w:rsid w:val="003F0C01"/>
    <w:rsid w:val="003F0DEA"/>
    <w:rsid w:val="003F1040"/>
    <w:rsid w:val="003F107F"/>
    <w:rsid w:val="003F1100"/>
    <w:rsid w:val="003F112A"/>
    <w:rsid w:val="003F11D0"/>
    <w:rsid w:val="003F13CD"/>
    <w:rsid w:val="003F144D"/>
    <w:rsid w:val="003F1520"/>
    <w:rsid w:val="003F18C4"/>
    <w:rsid w:val="003F19BA"/>
    <w:rsid w:val="003F1C77"/>
    <w:rsid w:val="003F1CA0"/>
    <w:rsid w:val="003F1FA5"/>
    <w:rsid w:val="003F25ED"/>
    <w:rsid w:val="003F2697"/>
    <w:rsid w:val="003F2982"/>
    <w:rsid w:val="003F2B9B"/>
    <w:rsid w:val="003F2C59"/>
    <w:rsid w:val="003F2F31"/>
    <w:rsid w:val="003F2FF6"/>
    <w:rsid w:val="003F30FC"/>
    <w:rsid w:val="003F3635"/>
    <w:rsid w:val="003F37F5"/>
    <w:rsid w:val="003F3FCB"/>
    <w:rsid w:val="003F4245"/>
    <w:rsid w:val="003F42B3"/>
    <w:rsid w:val="003F43E2"/>
    <w:rsid w:val="003F454E"/>
    <w:rsid w:val="003F4673"/>
    <w:rsid w:val="003F4AD8"/>
    <w:rsid w:val="003F4F19"/>
    <w:rsid w:val="003F4FFB"/>
    <w:rsid w:val="003F50F1"/>
    <w:rsid w:val="003F54E2"/>
    <w:rsid w:val="003F5967"/>
    <w:rsid w:val="003F596B"/>
    <w:rsid w:val="003F59BB"/>
    <w:rsid w:val="003F5C3F"/>
    <w:rsid w:val="003F6301"/>
    <w:rsid w:val="003F64AD"/>
    <w:rsid w:val="003F68AE"/>
    <w:rsid w:val="003F68E2"/>
    <w:rsid w:val="003F6CF1"/>
    <w:rsid w:val="003F703C"/>
    <w:rsid w:val="003F7056"/>
    <w:rsid w:val="003F75DC"/>
    <w:rsid w:val="003F77D7"/>
    <w:rsid w:val="003F7960"/>
    <w:rsid w:val="003F7A21"/>
    <w:rsid w:val="003F7F36"/>
    <w:rsid w:val="003F7FAB"/>
    <w:rsid w:val="00400110"/>
    <w:rsid w:val="004002A9"/>
    <w:rsid w:val="0040057B"/>
    <w:rsid w:val="00400938"/>
    <w:rsid w:val="0040096D"/>
    <w:rsid w:val="00400A5B"/>
    <w:rsid w:val="00401179"/>
    <w:rsid w:val="004014F4"/>
    <w:rsid w:val="004018AC"/>
    <w:rsid w:val="00401D28"/>
    <w:rsid w:val="00402104"/>
    <w:rsid w:val="00402129"/>
    <w:rsid w:val="0040220C"/>
    <w:rsid w:val="0040279F"/>
    <w:rsid w:val="00402C16"/>
    <w:rsid w:val="00402D6F"/>
    <w:rsid w:val="00402E33"/>
    <w:rsid w:val="0040304A"/>
    <w:rsid w:val="0040313C"/>
    <w:rsid w:val="00403182"/>
    <w:rsid w:val="00403952"/>
    <w:rsid w:val="00403FE1"/>
    <w:rsid w:val="00404E1B"/>
    <w:rsid w:val="00404F92"/>
    <w:rsid w:val="00405402"/>
    <w:rsid w:val="00405565"/>
    <w:rsid w:val="004055BE"/>
    <w:rsid w:val="0040562F"/>
    <w:rsid w:val="00405718"/>
    <w:rsid w:val="004057D3"/>
    <w:rsid w:val="004058B3"/>
    <w:rsid w:val="004059BB"/>
    <w:rsid w:val="00405DCB"/>
    <w:rsid w:val="004065C9"/>
    <w:rsid w:val="004065DC"/>
    <w:rsid w:val="004066D0"/>
    <w:rsid w:val="0040675F"/>
    <w:rsid w:val="00406789"/>
    <w:rsid w:val="00406E0E"/>
    <w:rsid w:val="00406E18"/>
    <w:rsid w:val="004070FF"/>
    <w:rsid w:val="00407216"/>
    <w:rsid w:val="004073E8"/>
    <w:rsid w:val="00407542"/>
    <w:rsid w:val="00407998"/>
    <w:rsid w:val="004079D0"/>
    <w:rsid w:val="00407A86"/>
    <w:rsid w:val="00407B2F"/>
    <w:rsid w:val="00407FB0"/>
    <w:rsid w:val="00407FD0"/>
    <w:rsid w:val="00407FD8"/>
    <w:rsid w:val="00410663"/>
    <w:rsid w:val="004106FD"/>
    <w:rsid w:val="00410B66"/>
    <w:rsid w:val="00410B83"/>
    <w:rsid w:val="00410C21"/>
    <w:rsid w:val="00410D92"/>
    <w:rsid w:val="00410E44"/>
    <w:rsid w:val="0041101A"/>
    <w:rsid w:val="004110C2"/>
    <w:rsid w:val="00411303"/>
    <w:rsid w:val="00411550"/>
    <w:rsid w:val="00411662"/>
    <w:rsid w:val="0041182E"/>
    <w:rsid w:val="00411832"/>
    <w:rsid w:val="004118BC"/>
    <w:rsid w:val="00411915"/>
    <w:rsid w:val="00411CCB"/>
    <w:rsid w:val="00412892"/>
    <w:rsid w:val="00412960"/>
    <w:rsid w:val="00412BF1"/>
    <w:rsid w:val="00412C8C"/>
    <w:rsid w:val="00412E8E"/>
    <w:rsid w:val="00412F1A"/>
    <w:rsid w:val="00412F62"/>
    <w:rsid w:val="004131AE"/>
    <w:rsid w:val="004134DC"/>
    <w:rsid w:val="004137C1"/>
    <w:rsid w:val="00413B5B"/>
    <w:rsid w:val="00413BED"/>
    <w:rsid w:val="00413CD9"/>
    <w:rsid w:val="00413DB1"/>
    <w:rsid w:val="00413DCD"/>
    <w:rsid w:val="00414331"/>
    <w:rsid w:val="00414807"/>
    <w:rsid w:val="00414E7A"/>
    <w:rsid w:val="00415025"/>
    <w:rsid w:val="004150A3"/>
    <w:rsid w:val="00415744"/>
    <w:rsid w:val="0041586E"/>
    <w:rsid w:val="00415D46"/>
    <w:rsid w:val="00416193"/>
    <w:rsid w:val="00416389"/>
    <w:rsid w:val="00416400"/>
    <w:rsid w:val="0041654F"/>
    <w:rsid w:val="00416910"/>
    <w:rsid w:val="00416A1B"/>
    <w:rsid w:val="00416F9D"/>
    <w:rsid w:val="004172FD"/>
    <w:rsid w:val="00417348"/>
    <w:rsid w:val="0041734B"/>
    <w:rsid w:val="00417A53"/>
    <w:rsid w:val="00417BE7"/>
    <w:rsid w:val="00417C6D"/>
    <w:rsid w:val="00420496"/>
    <w:rsid w:val="00420637"/>
    <w:rsid w:val="00420EBC"/>
    <w:rsid w:val="00420ECF"/>
    <w:rsid w:val="00420F72"/>
    <w:rsid w:val="00420FDC"/>
    <w:rsid w:val="00420FE0"/>
    <w:rsid w:val="004210A3"/>
    <w:rsid w:val="0042126A"/>
    <w:rsid w:val="00421339"/>
    <w:rsid w:val="00421BBF"/>
    <w:rsid w:val="00422264"/>
    <w:rsid w:val="004227B3"/>
    <w:rsid w:val="00422936"/>
    <w:rsid w:val="00422D10"/>
    <w:rsid w:val="0042349A"/>
    <w:rsid w:val="0042357F"/>
    <w:rsid w:val="004236E4"/>
    <w:rsid w:val="00423915"/>
    <w:rsid w:val="004239B1"/>
    <w:rsid w:val="00423F2D"/>
    <w:rsid w:val="00423F83"/>
    <w:rsid w:val="00424158"/>
    <w:rsid w:val="0042415A"/>
    <w:rsid w:val="00424349"/>
    <w:rsid w:val="00424A10"/>
    <w:rsid w:val="00424FA3"/>
    <w:rsid w:val="00424FE4"/>
    <w:rsid w:val="004250F8"/>
    <w:rsid w:val="0042558B"/>
    <w:rsid w:val="00425705"/>
    <w:rsid w:val="00425A37"/>
    <w:rsid w:val="00425F02"/>
    <w:rsid w:val="004263AF"/>
    <w:rsid w:val="004267F8"/>
    <w:rsid w:val="00426F13"/>
    <w:rsid w:val="00427592"/>
    <w:rsid w:val="004277F4"/>
    <w:rsid w:val="00427830"/>
    <w:rsid w:val="0042793F"/>
    <w:rsid w:val="00427AE4"/>
    <w:rsid w:val="00427F97"/>
    <w:rsid w:val="00430167"/>
    <w:rsid w:val="0043039F"/>
    <w:rsid w:val="00430C28"/>
    <w:rsid w:val="00430C2B"/>
    <w:rsid w:val="00430C74"/>
    <w:rsid w:val="00430C90"/>
    <w:rsid w:val="00430E2D"/>
    <w:rsid w:val="00430FB2"/>
    <w:rsid w:val="004311BA"/>
    <w:rsid w:val="004314BC"/>
    <w:rsid w:val="004318A0"/>
    <w:rsid w:val="00431BFF"/>
    <w:rsid w:val="00431C33"/>
    <w:rsid w:val="0043210D"/>
    <w:rsid w:val="0043265E"/>
    <w:rsid w:val="004326DF"/>
    <w:rsid w:val="00432D27"/>
    <w:rsid w:val="004332B9"/>
    <w:rsid w:val="0043369C"/>
    <w:rsid w:val="004338A0"/>
    <w:rsid w:val="004338F9"/>
    <w:rsid w:val="00434063"/>
    <w:rsid w:val="00434109"/>
    <w:rsid w:val="004347C8"/>
    <w:rsid w:val="00434875"/>
    <w:rsid w:val="004349C7"/>
    <w:rsid w:val="00434CF3"/>
    <w:rsid w:val="00434D39"/>
    <w:rsid w:val="004355F5"/>
    <w:rsid w:val="0043587E"/>
    <w:rsid w:val="00435A62"/>
    <w:rsid w:val="0043613E"/>
    <w:rsid w:val="00436143"/>
    <w:rsid w:val="004361B0"/>
    <w:rsid w:val="0043623D"/>
    <w:rsid w:val="00436266"/>
    <w:rsid w:val="004363F3"/>
    <w:rsid w:val="0043679D"/>
    <w:rsid w:val="0043698B"/>
    <w:rsid w:val="004369EE"/>
    <w:rsid w:val="00436F70"/>
    <w:rsid w:val="00436F85"/>
    <w:rsid w:val="0043724E"/>
    <w:rsid w:val="004374A0"/>
    <w:rsid w:val="004375F1"/>
    <w:rsid w:val="00437837"/>
    <w:rsid w:val="00437C35"/>
    <w:rsid w:val="00437E1A"/>
    <w:rsid w:val="00440047"/>
    <w:rsid w:val="00440069"/>
    <w:rsid w:val="00440280"/>
    <w:rsid w:val="00440342"/>
    <w:rsid w:val="004405DB"/>
    <w:rsid w:val="00440A9D"/>
    <w:rsid w:val="00440B06"/>
    <w:rsid w:val="004410DF"/>
    <w:rsid w:val="00441812"/>
    <w:rsid w:val="0044194A"/>
    <w:rsid w:val="00441A25"/>
    <w:rsid w:val="00441B85"/>
    <w:rsid w:val="00441BEE"/>
    <w:rsid w:val="00441C68"/>
    <w:rsid w:val="00442028"/>
    <w:rsid w:val="004420CC"/>
    <w:rsid w:val="004424CA"/>
    <w:rsid w:val="004425AA"/>
    <w:rsid w:val="00442B6D"/>
    <w:rsid w:val="00442C62"/>
    <w:rsid w:val="00442E4D"/>
    <w:rsid w:val="004436E3"/>
    <w:rsid w:val="004437F2"/>
    <w:rsid w:val="00443898"/>
    <w:rsid w:val="00443926"/>
    <w:rsid w:val="00443C08"/>
    <w:rsid w:val="00443DA0"/>
    <w:rsid w:val="00443E8C"/>
    <w:rsid w:val="00444081"/>
    <w:rsid w:val="00444328"/>
    <w:rsid w:val="004443AE"/>
    <w:rsid w:val="004443EA"/>
    <w:rsid w:val="00444548"/>
    <w:rsid w:val="00444F44"/>
    <w:rsid w:val="00444FF2"/>
    <w:rsid w:val="00445003"/>
    <w:rsid w:val="00445168"/>
    <w:rsid w:val="0044520D"/>
    <w:rsid w:val="00445223"/>
    <w:rsid w:val="0044539A"/>
    <w:rsid w:val="00445425"/>
    <w:rsid w:val="00445524"/>
    <w:rsid w:val="00445536"/>
    <w:rsid w:val="004456BD"/>
    <w:rsid w:val="00445967"/>
    <w:rsid w:val="004459B6"/>
    <w:rsid w:val="004465FE"/>
    <w:rsid w:val="0044677A"/>
    <w:rsid w:val="00446946"/>
    <w:rsid w:val="00446ACA"/>
    <w:rsid w:val="00446E4E"/>
    <w:rsid w:val="00447135"/>
    <w:rsid w:val="004472E2"/>
    <w:rsid w:val="00447A57"/>
    <w:rsid w:val="00447C91"/>
    <w:rsid w:val="00447DAA"/>
    <w:rsid w:val="00447F66"/>
    <w:rsid w:val="00447F78"/>
    <w:rsid w:val="00450111"/>
    <w:rsid w:val="004502AA"/>
    <w:rsid w:val="004502CB"/>
    <w:rsid w:val="00450AAE"/>
    <w:rsid w:val="00450BD1"/>
    <w:rsid w:val="00450BFE"/>
    <w:rsid w:val="00450FCE"/>
    <w:rsid w:val="0045123E"/>
    <w:rsid w:val="00451368"/>
    <w:rsid w:val="00451392"/>
    <w:rsid w:val="00451772"/>
    <w:rsid w:val="004517CB"/>
    <w:rsid w:val="00451A29"/>
    <w:rsid w:val="00451A9E"/>
    <w:rsid w:val="004521A9"/>
    <w:rsid w:val="00452348"/>
    <w:rsid w:val="004523AF"/>
    <w:rsid w:val="00452537"/>
    <w:rsid w:val="004527DA"/>
    <w:rsid w:val="0045281A"/>
    <w:rsid w:val="00452927"/>
    <w:rsid w:val="00452EA6"/>
    <w:rsid w:val="004530F4"/>
    <w:rsid w:val="00453128"/>
    <w:rsid w:val="004531A7"/>
    <w:rsid w:val="004533F6"/>
    <w:rsid w:val="0045347C"/>
    <w:rsid w:val="004535CA"/>
    <w:rsid w:val="004537A0"/>
    <w:rsid w:val="004538EB"/>
    <w:rsid w:val="004539DE"/>
    <w:rsid w:val="00453A63"/>
    <w:rsid w:val="00453E3E"/>
    <w:rsid w:val="00454101"/>
    <w:rsid w:val="00454136"/>
    <w:rsid w:val="00454257"/>
    <w:rsid w:val="00454780"/>
    <w:rsid w:val="004547A9"/>
    <w:rsid w:val="00454B60"/>
    <w:rsid w:val="00454E34"/>
    <w:rsid w:val="00454FB4"/>
    <w:rsid w:val="0045509B"/>
    <w:rsid w:val="004551BC"/>
    <w:rsid w:val="00455215"/>
    <w:rsid w:val="004552FD"/>
    <w:rsid w:val="00455374"/>
    <w:rsid w:val="0045554A"/>
    <w:rsid w:val="00455961"/>
    <w:rsid w:val="00455D4B"/>
    <w:rsid w:val="00456B49"/>
    <w:rsid w:val="00456DCE"/>
    <w:rsid w:val="00456F5E"/>
    <w:rsid w:val="00457290"/>
    <w:rsid w:val="0045751E"/>
    <w:rsid w:val="004579A0"/>
    <w:rsid w:val="00457ED1"/>
    <w:rsid w:val="004603D3"/>
    <w:rsid w:val="00460489"/>
    <w:rsid w:val="00460766"/>
    <w:rsid w:val="004607CF"/>
    <w:rsid w:val="0046093C"/>
    <w:rsid w:val="004609C1"/>
    <w:rsid w:val="00460A34"/>
    <w:rsid w:val="00460D2C"/>
    <w:rsid w:val="0046111D"/>
    <w:rsid w:val="0046135B"/>
    <w:rsid w:val="004613B6"/>
    <w:rsid w:val="00461893"/>
    <w:rsid w:val="00461A2D"/>
    <w:rsid w:val="00461B3E"/>
    <w:rsid w:val="00462510"/>
    <w:rsid w:val="00462557"/>
    <w:rsid w:val="00462B70"/>
    <w:rsid w:val="00462C84"/>
    <w:rsid w:val="00462F48"/>
    <w:rsid w:val="00462FEF"/>
    <w:rsid w:val="0046365E"/>
    <w:rsid w:val="004636B1"/>
    <w:rsid w:val="0046398F"/>
    <w:rsid w:val="00463A3E"/>
    <w:rsid w:val="00463CD9"/>
    <w:rsid w:val="00463E52"/>
    <w:rsid w:val="00463F6D"/>
    <w:rsid w:val="004648B6"/>
    <w:rsid w:val="004648EE"/>
    <w:rsid w:val="00464910"/>
    <w:rsid w:val="00464A2F"/>
    <w:rsid w:val="00464ACE"/>
    <w:rsid w:val="00464DF9"/>
    <w:rsid w:val="00464E49"/>
    <w:rsid w:val="00464ED0"/>
    <w:rsid w:val="00464F20"/>
    <w:rsid w:val="00465159"/>
    <w:rsid w:val="0046534B"/>
    <w:rsid w:val="00465668"/>
    <w:rsid w:val="00465C76"/>
    <w:rsid w:val="00465CFB"/>
    <w:rsid w:val="00465DB6"/>
    <w:rsid w:val="00466180"/>
    <w:rsid w:val="004662D8"/>
    <w:rsid w:val="004664CD"/>
    <w:rsid w:val="00466724"/>
    <w:rsid w:val="0046678A"/>
    <w:rsid w:val="00466C19"/>
    <w:rsid w:val="00466CA8"/>
    <w:rsid w:val="00466CB1"/>
    <w:rsid w:val="00466D97"/>
    <w:rsid w:val="00466DE3"/>
    <w:rsid w:val="00466EB6"/>
    <w:rsid w:val="00466F67"/>
    <w:rsid w:val="00467075"/>
    <w:rsid w:val="00467198"/>
    <w:rsid w:val="0046730F"/>
    <w:rsid w:val="004673C5"/>
    <w:rsid w:val="00467991"/>
    <w:rsid w:val="004679FE"/>
    <w:rsid w:val="00467FFA"/>
    <w:rsid w:val="004701AE"/>
    <w:rsid w:val="00470315"/>
    <w:rsid w:val="00470350"/>
    <w:rsid w:val="004704BC"/>
    <w:rsid w:val="004706A2"/>
    <w:rsid w:val="0047075F"/>
    <w:rsid w:val="0047079A"/>
    <w:rsid w:val="004708D2"/>
    <w:rsid w:val="004710EC"/>
    <w:rsid w:val="00471128"/>
    <w:rsid w:val="004713A7"/>
    <w:rsid w:val="0047144B"/>
    <w:rsid w:val="004715D6"/>
    <w:rsid w:val="0047185A"/>
    <w:rsid w:val="0047194F"/>
    <w:rsid w:val="00471A41"/>
    <w:rsid w:val="00471C3E"/>
    <w:rsid w:val="00471D84"/>
    <w:rsid w:val="00471F07"/>
    <w:rsid w:val="00472198"/>
    <w:rsid w:val="00472266"/>
    <w:rsid w:val="004727D9"/>
    <w:rsid w:val="00472A55"/>
    <w:rsid w:val="00472A5F"/>
    <w:rsid w:val="00472B01"/>
    <w:rsid w:val="00472C41"/>
    <w:rsid w:val="00472DB4"/>
    <w:rsid w:val="00472E3C"/>
    <w:rsid w:val="00472EC2"/>
    <w:rsid w:val="00472F30"/>
    <w:rsid w:val="00472FF2"/>
    <w:rsid w:val="004730DB"/>
    <w:rsid w:val="00473137"/>
    <w:rsid w:val="0047323B"/>
    <w:rsid w:val="004733CB"/>
    <w:rsid w:val="004733D9"/>
    <w:rsid w:val="004738C4"/>
    <w:rsid w:val="00474183"/>
    <w:rsid w:val="004741E7"/>
    <w:rsid w:val="0047438A"/>
    <w:rsid w:val="004747F1"/>
    <w:rsid w:val="00474915"/>
    <w:rsid w:val="00474C9A"/>
    <w:rsid w:val="00474E41"/>
    <w:rsid w:val="004755B4"/>
    <w:rsid w:val="00475B03"/>
    <w:rsid w:val="00475CB7"/>
    <w:rsid w:val="00475DCB"/>
    <w:rsid w:val="00475EA8"/>
    <w:rsid w:val="00476384"/>
    <w:rsid w:val="00476564"/>
    <w:rsid w:val="00476655"/>
    <w:rsid w:val="00476AC4"/>
    <w:rsid w:val="00476B19"/>
    <w:rsid w:val="00476BE1"/>
    <w:rsid w:val="00476C8E"/>
    <w:rsid w:val="00476CAB"/>
    <w:rsid w:val="004771D4"/>
    <w:rsid w:val="004774D0"/>
    <w:rsid w:val="00477845"/>
    <w:rsid w:val="00477918"/>
    <w:rsid w:val="004779DF"/>
    <w:rsid w:val="00477A6C"/>
    <w:rsid w:val="00477AB8"/>
    <w:rsid w:val="00477B70"/>
    <w:rsid w:val="00477CC4"/>
    <w:rsid w:val="00477E5C"/>
    <w:rsid w:val="00477F2C"/>
    <w:rsid w:val="004801D0"/>
    <w:rsid w:val="004802F9"/>
    <w:rsid w:val="0048056A"/>
    <w:rsid w:val="00480571"/>
    <w:rsid w:val="00480771"/>
    <w:rsid w:val="00480941"/>
    <w:rsid w:val="00480A98"/>
    <w:rsid w:val="00480E41"/>
    <w:rsid w:val="00480E99"/>
    <w:rsid w:val="00480EC5"/>
    <w:rsid w:val="00480FCA"/>
    <w:rsid w:val="0048100D"/>
    <w:rsid w:val="00481095"/>
    <w:rsid w:val="004810E5"/>
    <w:rsid w:val="00481222"/>
    <w:rsid w:val="004813E8"/>
    <w:rsid w:val="004813EF"/>
    <w:rsid w:val="0048142F"/>
    <w:rsid w:val="004816DA"/>
    <w:rsid w:val="00481AA2"/>
    <w:rsid w:val="00481B74"/>
    <w:rsid w:val="00481C82"/>
    <w:rsid w:val="00481CB0"/>
    <w:rsid w:val="00482005"/>
    <w:rsid w:val="004820FA"/>
    <w:rsid w:val="004822BD"/>
    <w:rsid w:val="004822F8"/>
    <w:rsid w:val="0048237E"/>
    <w:rsid w:val="00482471"/>
    <w:rsid w:val="0048274A"/>
    <w:rsid w:val="00482E8B"/>
    <w:rsid w:val="00483663"/>
    <w:rsid w:val="00483AFC"/>
    <w:rsid w:val="00483F60"/>
    <w:rsid w:val="00483F9F"/>
    <w:rsid w:val="004844C4"/>
    <w:rsid w:val="00484934"/>
    <w:rsid w:val="00484B24"/>
    <w:rsid w:val="00484B33"/>
    <w:rsid w:val="00484BD6"/>
    <w:rsid w:val="00484E29"/>
    <w:rsid w:val="00484FC3"/>
    <w:rsid w:val="0048506D"/>
    <w:rsid w:val="0048515A"/>
    <w:rsid w:val="004852DC"/>
    <w:rsid w:val="004859E4"/>
    <w:rsid w:val="00485D52"/>
    <w:rsid w:val="0048602B"/>
    <w:rsid w:val="004860F0"/>
    <w:rsid w:val="00486227"/>
    <w:rsid w:val="004865AC"/>
    <w:rsid w:val="00486862"/>
    <w:rsid w:val="004868B0"/>
    <w:rsid w:val="004870F3"/>
    <w:rsid w:val="00487458"/>
    <w:rsid w:val="004874CB"/>
    <w:rsid w:val="00487547"/>
    <w:rsid w:val="00487630"/>
    <w:rsid w:val="004876FD"/>
    <w:rsid w:val="00487B6F"/>
    <w:rsid w:val="00487C5A"/>
    <w:rsid w:val="00487CBF"/>
    <w:rsid w:val="00487E95"/>
    <w:rsid w:val="00487FBB"/>
    <w:rsid w:val="004902E7"/>
    <w:rsid w:val="00490670"/>
    <w:rsid w:val="004907B0"/>
    <w:rsid w:val="004908A3"/>
    <w:rsid w:val="00490A67"/>
    <w:rsid w:val="00490BAD"/>
    <w:rsid w:val="00491288"/>
    <w:rsid w:val="0049132B"/>
    <w:rsid w:val="004915A5"/>
    <w:rsid w:val="00491655"/>
    <w:rsid w:val="00491BCE"/>
    <w:rsid w:val="00491D57"/>
    <w:rsid w:val="00491F66"/>
    <w:rsid w:val="00491FBA"/>
    <w:rsid w:val="00492153"/>
    <w:rsid w:val="004921A4"/>
    <w:rsid w:val="004926A8"/>
    <w:rsid w:val="004927F1"/>
    <w:rsid w:val="0049283A"/>
    <w:rsid w:val="00492981"/>
    <w:rsid w:val="00492BCB"/>
    <w:rsid w:val="00492DDF"/>
    <w:rsid w:val="004931ED"/>
    <w:rsid w:val="00493392"/>
    <w:rsid w:val="0049340F"/>
    <w:rsid w:val="0049372D"/>
    <w:rsid w:val="00493790"/>
    <w:rsid w:val="00493822"/>
    <w:rsid w:val="00493F83"/>
    <w:rsid w:val="00494119"/>
    <w:rsid w:val="0049435C"/>
    <w:rsid w:val="00494622"/>
    <w:rsid w:val="004949B5"/>
    <w:rsid w:val="00494BC0"/>
    <w:rsid w:val="00494FB8"/>
    <w:rsid w:val="00495065"/>
    <w:rsid w:val="00495134"/>
    <w:rsid w:val="004951E4"/>
    <w:rsid w:val="00495290"/>
    <w:rsid w:val="004953FD"/>
    <w:rsid w:val="00495A26"/>
    <w:rsid w:val="00496450"/>
    <w:rsid w:val="004969AF"/>
    <w:rsid w:val="004969D0"/>
    <w:rsid w:val="00496C0D"/>
    <w:rsid w:val="00496F38"/>
    <w:rsid w:val="004971D5"/>
    <w:rsid w:val="004972AD"/>
    <w:rsid w:val="004974C1"/>
    <w:rsid w:val="00497577"/>
    <w:rsid w:val="0049790A"/>
    <w:rsid w:val="00497B4F"/>
    <w:rsid w:val="00497C3E"/>
    <w:rsid w:val="00497DCD"/>
    <w:rsid w:val="00497DD5"/>
    <w:rsid w:val="00497E20"/>
    <w:rsid w:val="004A00AC"/>
    <w:rsid w:val="004A020E"/>
    <w:rsid w:val="004A0AC0"/>
    <w:rsid w:val="004A0C25"/>
    <w:rsid w:val="004A12B8"/>
    <w:rsid w:val="004A1338"/>
    <w:rsid w:val="004A1A0C"/>
    <w:rsid w:val="004A1F8D"/>
    <w:rsid w:val="004A23FE"/>
    <w:rsid w:val="004A2531"/>
    <w:rsid w:val="004A28F0"/>
    <w:rsid w:val="004A290C"/>
    <w:rsid w:val="004A2AF1"/>
    <w:rsid w:val="004A2D31"/>
    <w:rsid w:val="004A2EDA"/>
    <w:rsid w:val="004A2F90"/>
    <w:rsid w:val="004A310D"/>
    <w:rsid w:val="004A31D0"/>
    <w:rsid w:val="004A37B3"/>
    <w:rsid w:val="004A39C5"/>
    <w:rsid w:val="004A39DE"/>
    <w:rsid w:val="004A3AF9"/>
    <w:rsid w:val="004A3DF0"/>
    <w:rsid w:val="004A414D"/>
    <w:rsid w:val="004A47F4"/>
    <w:rsid w:val="004A4D8E"/>
    <w:rsid w:val="004A4EB5"/>
    <w:rsid w:val="004A511E"/>
    <w:rsid w:val="004A52D5"/>
    <w:rsid w:val="004A575A"/>
    <w:rsid w:val="004A577B"/>
    <w:rsid w:val="004A57E7"/>
    <w:rsid w:val="004A589E"/>
    <w:rsid w:val="004A58FF"/>
    <w:rsid w:val="004A5DA9"/>
    <w:rsid w:val="004A6321"/>
    <w:rsid w:val="004A6371"/>
    <w:rsid w:val="004A6625"/>
    <w:rsid w:val="004A6650"/>
    <w:rsid w:val="004A6660"/>
    <w:rsid w:val="004A66F8"/>
    <w:rsid w:val="004A68EF"/>
    <w:rsid w:val="004A6982"/>
    <w:rsid w:val="004A6BBA"/>
    <w:rsid w:val="004A6C0D"/>
    <w:rsid w:val="004A6C7C"/>
    <w:rsid w:val="004A71A0"/>
    <w:rsid w:val="004A73BF"/>
    <w:rsid w:val="004A73D1"/>
    <w:rsid w:val="004A7460"/>
    <w:rsid w:val="004A74E4"/>
    <w:rsid w:val="004A78DD"/>
    <w:rsid w:val="004A7C8B"/>
    <w:rsid w:val="004A7E3F"/>
    <w:rsid w:val="004A7EBD"/>
    <w:rsid w:val="004A7FB9"/>
    <w:rsid w:val="004B03AC"/>
    <w:rsid w:val="004B0527"/>
    <w:rsid w:val="004B0549"/>
    <w:rsid w:val="004B0B27"/>
    <w:rsid w:val="004B0B56"/>
    <w:rsid w:val="004B16AB"/>
    <w:rsid w:val="004B16E4"/>
    <w:rsid w:val="004B210F"/>
    <w:rsid w:val="004B22DA"/>
    <w:rsid w:val="004B233B"/>
    <w:rsid w:val="004B2737"/>
    <w:rsid w:val="004B2B48"/>
    <w:rsid w:val="004B2C0A"/>
    <w:rsid w:val="004B2D78"/>
    <w:rsid w:val="004B2E69"/>
    <w:rsid w:val="004B2FE0"/>
    <w:rsid w:val="004B32D3"/>
    <w:rsid w:val="004B3309"/>
    <w:rsid w:val="004B3778"/>
    <w:rsid w:val="004B38D9"/>
    <w:rsid w:val="004B3CE7"/>
    <w:rsid w:val="004B3EA2"/>
    <w:rsid w:val="004B3F76"/>
    <w:rsid w:val="004B41E1"/>
    <w:rsid w:val="004B4372"/>
    <w:rsid w:val="004B4557"/>
    <w:rsid w:val="004B459A"/>
    <w:rsid w:val="004B4649"/>
    <w:rsid w:val="004B479F"/>
    <w:rsid w:val="004B4869"/>
    <w:rsid w:val="004B4DC2"/>
    <w:rsid w:val="004B534E"/>
    <w:rsid w:val="004B535B"/>
    <w:rsid w:val="004B55AE"/>
    <w:rsid w:val="004B55CD"/>
    <w:rsid w:val="004B56E6"/>
    <w:rsid w:val="004B57F6"/>
    <w:rsid w:val="004B5963"/>
    <w:rsid w:val="004B5B3F"/>
    <w:rsid w:val="004B5CF6"/>
    <w:rsid w:val="004B5EFD"/>
    <w:rsid w:val="004B61DE"/>
    <w:rsid w:val="004B61F5"/>
    <w:rsid w:val="004B62E2"/>
    <w:rsid w:val="004B663A"/>
    <w:rsid w:val="004B7077"/>
    <w:rsid w:val="004B7179"/>
    <w:rsid w:val="004B7207"/>
    <w:rsid w:val="004B7540"/>
    <w:rsid w:val="004B756B"/>
    <w:rsid w:val="004B75AB"/>
    <w:rsid w:val="004B77F4"/>
    <w:rsid w:val="004B79CA"/>
    <w:rsid w:val="004B7A31"/>
    <w:rsid w:val="004B7B56"/>
    <w:rsid w:val="004B7CB9"/>
    <w:rsid w:val="004B7CD8"/>
    <w:rsid w:val="004B7E5A"/>
    <w:rsid w:val="004B7E92"/>
    <w:rsid w:val="004B7F42"/>
    <w:rsid w:val="004B7F4F"/>
    <w:rsid w:val="004C030E"/>
    <w:rsid w:val="004C08C5"/>
    <w:rsid w:val="004C0B1D"/>
    <w:rsid w:val="004C0C6A"/>
    <w:rsid w:val="004C0E4E"/>
    <w:rsid w:val="004C0E87"/>
    <w:rsid w:val="004C0EB5"/>
    <w:rsid w:val="004C124E"/>
    <w:rsid w:val="004C1254"/>
    <w:rsid w:val="004C1989"/>
    <w:rsid w:val="004C1BAF"/>
    <w:rsid w:val="004C1BBA"/>
    <w:rsid w:val="004C221F"/>
    <w:rsid w:val="004C22AE"/>
    <w:rsid w:val="004C269B"/>
    <w:rsid w:val="004C2C52"/>
    <w:rsid w:val="004C2CE1"/>
    <w:rsid w:val="004C2EF0"/>
    <w:rsid w:val="004C313C"/>
    <w:rsid w:val="004C33A7"/>
    <w:rsid w:val="004C34AF"/>
    <w:rsid w:val="004C3942"/>
    <w:rsid w:val="004C3BF5"/>
    <w:rsid w:val="004C408E"/>
    <w:rsid w:val="004C40E3"/>
    <w:rsid w:val="004C4356"/>
    <w:rsid w:val="004C4AD9"/>
    <w:rsid w:val="004C4CA1"/>
    <w:rsid w:val="004C4CA2"/>
    <w:rsid w:val="004C5467"/>
    <w:rsid w:val="004C54BE"/>
    <w:rsid w:val="004C5A77"/>
    <w:rsid w:val="004C5CE9"/>
    <w:rsid w:val="004C5D55"/>
    <w:rsid w:val="004C5DA0"/>
    <w:rsid w:val="004C5DF5"/>
    <w:rsid w:val="004C5EFE"/>
    <w:rsid w:val="004C5F77"/>
    <w:rsid w:val="004C6074"/>
    <w:rsid w:val="004C62C8"/>
    <w:rsid w:val="004C6310"/>
    <w:rsid w:val="004C63FB"/>
    <w:rsid w:val="004C64B2"/>
    <w:rsid w:val="004C6528"/>
    <w:rsid w:val="004C6AD8"/>
    <w:rsid w:val="004C6B24"/>
    <w:rsid w:val="004C6C12"/>
    <w:rsid w:val="004C6E2D"/>
    <w:rsid w:val="004C6EC4"/>
    <w:rsid w:val="004C6F74"/>
    <w:rsid w:val="004C7341"/>
    <w:rsid w:val="004C7551"/>
    <w:rsid w:val="004C768C"/>
    <w:rsid w:val="004C7C4F"/>
    <w:rsid w:val="004C7D15"/>
    <w:rsid w:val="004D00A9"/>
    <w:rsid w:val="004D01AC"/>
    <w:rsid w:val="004D0446"/>
    <w:rsid w:val="004D0561"/>
    <w:rsid w:val="004D0B86"/>
    <w:rsid w:val="004D0C60"/>
    <w:rsid w:val="004D108B"/>
    <w:rsid w:val="004D1215"/>
    <w:rsid w:val="004D13A7"/>
    <w:rsid w:val="004D1573"/>
    <w:rsid w:val="004D15BF"/>
    <w:rsid w:val="004D15D0"/>
    <w:rsid w:val="004D1883"/>
    <w:rsid w:val="004D19A3"/>
    <w:rsid w:val="004D1F51"/>
    <w:rsid w:val="004D22FD"/>
    <w:rsid w:val="004D23AB"/>
    <w:rsid w:val="004D23FE"/>
    <w:rsid w:val="004D25C2"/>
    <w:rsid w:val="004D2734"/>
    <w:rsid w:val="004D2A26"/>
    <w:rsid w:val="004D2A53"/>
    <w:rsid w:val="004D2BC7"/>
    <w:rsid w:val="004D31FC"/>
    <w:rsid w:val="004D35BC"/>
    <w:rsid w:val="004D35BD"/>
    <w:rsid w:val="004D3B2A"/>
    <w:rsid w:val="004D3E03"/>
    <w:rsid w:val="004D3EA3"/>
    <w:rsid w:val="004D3F33"/>
    <w:rsid w:val="004D42AD"/>
    <w:rsid w:val="004D462A"/>
    <w:rsid w:val="004D462D"/>
    <w:rsid w:val="004D4750"/>
    <w:rsid w:val="004D483D"/>
    <w:rsid w:val="004D4C65"/>
    <w:rsid w:val="004D4E6E"/>
    <w:rsid w:val="004D4F74"/>
    <w:rsid w:val="004D5228"/>
    <w:rsid w:val="004D54AF"/>
    <w:rsid w:val="004D561D"/>
    <w:rsid w:val="004D5874"/>
    <w:rsid w:val="004D590B"/>
    <w:rsid w:val="004D5DE2"/>
    <w:rsid w:val="004D5EE8"/>
    <w:rsid w:val="004D6219"/>
    <w:rsid w:val="004D6369"/>
    <w:rsid w:val="004D667B"/>
    <w:rsid w:val="004D6B2F"/>
    <w:rsid w:val="004D6BCE"/>
    <w:rsid w:val="004D6CF0"/>
    <w:rsid w:val="004D6E88"/>
    <w:rsid w:val="004D6EDD"/>
    <w:rsid w:val="004D75A0"/>
    <w:rsid w:val="004D79DC"/>
    <w:rsid w:val="004D7A35"/>
    <w:rsid w:val="004D7A68"/>
    <w:rsid w:val="004D7CCC"/>
    <w:rsid w:val="004E0034"/>
    <w:rsid w:val="004E015B"/>
    <w:rsid w:val="004E0162"/>
    <w:rsid w:val="004E0221"/>
    <w:rsid w:val="004E062B"/>
    <w:rsid w:val="004E0699"/>
    <w:rsid w:val="004E08DB"/>
    <w:rsid w:val="004E0B86"/>
    <w:rsid w:val="004E0BAE"/>
    <w:rsid w:val="004E1020"/>
    <w:rsid w:val="004E1144"/>
    <w:rsid w:val="004E15E6"/>
    <w:rsid w:val="004E1805"/>
    <w:rsid w:val="004E1812"/>
    <w:rsid w:val="004E1996"/>
    <w:rsid w:val="004E1A3E"/>
    <w:rsid w:val="004E1CCE"/>
    <w:rsid w:val="004E1D4A"/>
    <w:rsid w:val="004E1FE1"/>
    <w:rsid w:val="004E2014"/>
    <w:rsid w:val="004E205F"/>
    <w:rsid w:val="004E24CC"/>
    <w:rsid w:val="004E2684"/>
    <w:rsid w:val="004E286E"/>
    <w:rsid w:val="004E29FC"/>
    <w:rsid w:val="004E2B5C"/>
    <w:rsid w:val="004E2B87"/>
    <w:rsid w:val="004E2BAE"/>
    <w:rsid w:val="004E2ECE"/>
    <w:rsid w:val="004E31AF"/>
    <w:rsid w:val="004E327C"/>
    <w:rsid w:val="004E3388"/>
    <w:rsid w:val="004E3635"/>
    <w:rsid w:val="004E3756"/>
    <w:rsid w:val="004E3B35"/>
    <w:rsid w:val="004E3C17"/>
    <w:rsid w:val="004E3C8C"/>
    <w:rsid w:val="004E3C97"/>
    <w:rsid w:val="004E3FC8"/>
    <w:rsid w:val="004E41A5"/>
    <w:rsid w:val="004E426D"/>
    <w:rsid w:val="004E42AE"/>
    <w:rsid w:val="004E464A"/>
    <w:rsid w:val="004E49BD"/>
    <w:rsid w:val="004E4A25"/>
    <w:rsid w:val="004E4FAA"/>
    <w:rsid w:val="004E4FD2"/>
    <w:rsid w:val="004E50AF"/>
    <w:rsid w:val="004E5199"/>
    <w:rsid w:val="004E59AF"/>
    <w:rsid w:val="004E5A4A"/>
    <w:rsid w:val="004E5C9C"/>
    <w:rsid w:val="004E5D55"/>
    <w:rsid w:val="004E606E"/>
    <w:rsid w:val="004E6137"/>
    <w:rsid w:val="004E6290"/>
    <w:rsid w:val="004E64A5"/>
    <w:rsid w:val="004E64CE"/>
    <w:rsid w:val="004E659C"/>
    <w:rsid w:val="004E6636"/>
    <w:rsid w:val="004E665C"/>
    <w:rsid w:val="004E6BEF"/>
    <w:rsid w:val="004E6C34"/>
    <w:rsid w:val="004E6CE6"/>
    <w:rsid w:val="004E6E6F"/>
    <w:rsid w:val="004E7105"/>
    <w:rsid w:val="004E7129"/>
    <w:rsid w:val="004E73B4"/>
    <w:rsid w:val="004E78B7"/>
    <w:rsid w:val="004E7B69"/>
    <w:rsid w:val="004E7CB7"/>
    <w:rsid w:val="004E7EC3"/>
    <w:rsid w:val="004F007D"/>
    <w:rsid w:val="004F0510"/>
    <w:rsid w:val="004F08FE"/>
    <w:rsid w:val="004F0A02"/>
    <w:rsid w:val="004F0B60"/>
    <w:rsid w:val="004F0B81"/>
    <w:rsid w:val="004F0BCD"/>
    <w:rsid w:val="004F0C47"/>
    <w:rsid w:val="004F0DBF"/>
    <w:rsid w:val="004F12A0"/>
    <w:rsid w:val="004F14FC"/>
    <w:rsid w:val="004F1824"/>
    <w:rsid w:val="004F1AB9"/>
    <w:rsid w:val="004F1BC0"/>
    <w:rsid w:val="004F1EE1"/>
    <w:rsid w:val="004F2065"/>
    <w:rsid w:val="004F20DF"/>
    <w:rsid w:val="004F20E2"/>
    <w:rsid w:val="004F247C"/>
    <w:rsid w:val="004F25B9"/>
    <w:rsid w:val="004F25C0"/>
    <w:rsid w:val="004F261B"/>
    <w:rsid w:val="004F2727"/>
    <w:rsid w:val="004F29F7"/>
    <w:rsid w:val="004F2BFB"/>
    <w:rsid w:val="004F2EB5"/>
    <w:rsid w:val="004F36C9"/>
    <w:rsid w:val="004F3901"/>
    <w:rsid w:val="004F3D06"/>
    <w:rsid w:val="004F3D98"/>
    <w:rsid w:val="004F40BD"/>
    <w:rsid w:val="004F40ED"/>
    <w:rsid w:val="004F435D"/>
    <w:rsid w:val="004F44BF"/>
    <w:rsid w:val="004F489B"/>
    <w:rsid w:val="004F4916"/>
    <w:rsid w:val="004F49FB"/>
    <w:rsid w:val="004F4EAB"/>
    <w:rsid w:val="004F4F5B"/>
    <w:rsid w:val="004F56CF"/>
    <w:rsid w:val="004F56FA"/>
    <w:rsid w:val="004F58C1"/>
    <w:rsid w:val="004F5927"/>
    <w:rsid w:val="004F59F1"/>
    <w:rsid w:val="004F5B38"/>
    <w:rsid w:val="004F606C"/>
    <w:rsid w:val="004F6484"/>
    <w:rsid w:val="004F6603"/>
    <w:rsid w:val="004F722F"/>
    <w:rsid w:val="004F75F8"/>
    <w:rsid w:val="004F7668"/>
    <w:rsid w:val="004F7E20"/>
    <w:rsid w:val="004F7E35"/>
    <w:rsid w:val="004F7EAB"/>
    <w:rsid w:val="00500159"/>
    <w:rsid w:val="005001C4"/>
    <w:rsid w:val="0050036C"/>
    <w:rsid w:val="00500446"/>
    <w:rsid w:val="0050048F"/>
    <w:rsid w:val="00500625"/>
    <w:rsid w:val="0050090E"/>
    <w:rsid w:val="00500ACC"/>
    <w:rsid w:val="00500AED"/>
    <w:rsid w:val="00500DDE"/>
    <w:rsid w:val="00500DF5"/>
    <w:rsid w:val="00501187"/>
    <w:rsid w:val="005012C6"/>
    <w:rsid w:val="00501464"/>
    <w:rsid w:val="00501619"/>
    <w:rsid w:val="00501A6E"/>
    <w:rsid w:val="00501AFA"/>
    <w:rsid w:val="00501E2C"/>
    <w:rsid w:val="00501E3F"/>
    <w:rsid w:val="00502144"/>
    <w:rsid w:val="005022D7"/>
    <w:rsid w:val="005025EE"/>
    <w:rsid w:val="005026F2"/>
    <w:rsid w:val="00502BC5"/>
    <w:rsid w:val="00503014"/>
    <w:rsid w:val="0050304C"/>
    <w:rsid w:val="00503065"/>
    <w:rsid w:val="005031EE"/>
    <w:rsid w:val="00503520"/>
    <w:rsid w:val="0050352A"/>
    <w:rsid w:val="005036FC"/>
    <w:rsid w:val="0050381F"/>
    <w:rsid w:val="005038A8"/>
    <w:rsid w:val="00503A10"/>
    <w:rsid w:val="00503DE0"/>
    <w:rsid w:val="00503E80"/>
    <w:rsid w:val="00504515"/>
    <w:rsid w:val="005047EB"/>
    <w:rsid w:val="0050493C"/>
    <w:rsid w:val="00504A6C"/>
    <w:rsid w:val="00504F13"/>
    <w:rsid w:val="00504F16"/>
    <w:rsid w:val="005050E7"/>
    <w:rsid w:val="005052F0"/>
    <w:rsid w:val="005053F8"/>
    <w:rsid w:val="00505683"/>
    <w:rsid w:val="005058A4"/>
    <w:rsid w:val="005058B4"/>
    <w:rsid w:val="00505CDC"/>
    <w:rsid w:val="00505F5A"/>
    <w:rsid w:val="00505FB8"/>
    <w:rsid w:val="00506436"/>
    <w:rsid w:val="005064C2"/>
    <w:rsid w:val="005066A7"/>
    <w:rsid w:val="00506793"/>
    <w:rsid w:val="00506A6A"/>
    <w:rsid w:val="00506A72"/>
    <w:rsid w:val="00506AE7"/>
    <w:rsid w:val="00506BCA"/>
    <w:rsid w:val="00506D55"/>
    <w:rsid w:val="00506F4D"/>
    <w:rsid w:val="005072DD"/>
    <w:rsid w:val="00507948"/>
    <w:rsid w:val="00507A1D"/>
    <w:rsid w:val="00507D58"/>
    <w:rsid w:val="00510121"/>
    <w:rsid w:val="005101EC"/>
    <w:rsid w:val="00510975"/>
    <w:rsid w:val="005109D9"/>
    <w:rsid w:val="00510D85"/>
    <w:rsid w:val="00510F91"/>
    <w:rsid w:val="0051137E"/>
    <w:rsid w:val="005115AA"/>
    <w:rsid w:val="0051172A"/>
    <w:rsid w:val="00511765"/>
    <w:rsid w:val="005119C2"/>
    <w:rsid w:val="00511D8B"/>
    <w:rsid w:val="00511FF1"/>
    <w:rsid w:val="005120DC"/>
    <w:rsid w:val="00512263"/>
    <w:rsid w:val="00512322"/>
    <w:rsid w:val="00512556"/>
    <w:rsid w:val="00512753"/>
    <w:rsid w:val="005128B1"/>
    <w:rsid w:val="00512D9B"/>
    <w:rsid w:val="00512F21"/>
    <w:rsid w:val="0051354B"/>
    <w:rsid w:val="00513572"/>
    <w:rsid w:val="0051376A"/>
    <w:rsid w:val="005139C9"/>
    <w:rsid w:val="00513B4E"/>
    <w:rsid w:val="00513B81"/>
    <w:rsid w:val="00513EAC"/>
    <w:rsid w:val="00514074"/>
    <w:rsid w:val="0051437B"/>
    <w:rsid w:val="00514456"/>
    <w:rsid w:val="0051485D"/>
    <w:rsid w:val="00514BA5"/>
    <w:rsid w:val="00514C0B"/>
    <w:rsid w:val="00514F16"/>
    <w:rsid w:val="005153BE"/>
    <w:rsid w:val="00515736"/>
    <w:rsid w:val="0051588D"/>
    <w:rsid w:val="005158DC"/>
    <w:rsid w:val="00515AB8"/>
    <w:rsid w:val="005160C3"/>
    <w:rsid w:val="00516252"/>
    <w:rsid w:val="005163BF"/>
    <w:rsid w:val="00516401"/>
    <w:rsid w:val="00516A52"/>
    <w:rsid w:val="00516AD7"/>
    <w:rsid w:val="00516D07"/>
    <w:rsid w:val="005170CA"/>
    <w:rsid w:val="00517242"/>
    <w:rsid w:val="005172C9"/>
    <w:rsid w:val="005177AE"/>
    <w:rsid w:val="005177DD"/>
    <w:rsid w:val="00517B84"/>
    <w:rsid w:val="00517D9C"/>
    <w:rsid w:val="00517F4A"/>
    <w:rsid w:val="00517F71"/>
    <w:rsid w:val="00520459"/>
    <w:rsid w:val="005204E3"/>
    <w:rsid w:val="0052059B"/>
    <w:rsid w:val="00520689"/>
    <w:rsid w:val="00520775"/>
    <w:rsid w:val="005209FF"/>
    <w:rsid w:val="00520B71"/>
    <w:rsid w:val="00520CA1"/>
    <w:rsid w:val="00520E4A"/>
    <w:rsid w:val="00520F69"/>
    <w:rsid w:val="00520F97"/>
    <w:rsid w:val="005216A3"/>
    <w:rsid w:val="00521846"/>
    <w:rsid w:val="00521853"/>
    <w:rsid w:val="005219ED"/>
    <w:rsid w:val="00521CBA"/>
    <w:rsid w:val="00521E55"/>
    <w:rsid w:val="0052204D"/>
    <w:rsid w:val="0052205B"/>
    <w:rsid w:val="005220E0"/>
    <w:rsid w:val="005221B2"/>
    <w:rsid w:val="0052287D"/>
    <w:rsid w:val="00522D1C"/>
    <w:rsid w:val="00523078"/>
    <w:rsid w:val="00523199"/>
    <w:rsid w:val="005231BB"/>
    <w:rsid w:val="005231DD"/>
    <w:rsid w:val="0052326A"/>
    <w:rsid w:val="00523515"/>
    <w:rsid w:val="005235BF"/>
    <w:rsid w:val="0052376E"/>
    <w:rsid w:val="005238B4"/>
    <w:rsid w:val="005239D7"/>
    <w:rsid w:val="00523D5C"/>
    <w:rsid w:val="00523DA0"/>
    <w:rsid w:val="00523E4C"/>
    <w:rsid w:val="00524243"/>
    <w:rsid w:val="0052443D"/>
    <w:rsid w:val="0052445F"/>
    <w:rsid w:val="00524543"/>
    <w:rsid w:val="005248B9"/>
    <w:rsid w:val="005251A1"/>
    <w:rsid w:val="0052556F"/>
    <w:rsid w:val="0052571B"/>
    <w:rsid w:val="005259F6"/>
    <w:rsid w:val="00525BB8"/>
    <w:rsid w:val="00525BEA"/>
    <w:rsid w:val="00525DDA"/>
    <w:rsid w:val="00526130"/>
    <w:rsid w:val="0052618F"/>
    <w:rsid w:val="0052636F"/>
    <w:rsid w:val="00526680"/>
    <w:rsid w:val="0052693C"/>
    <w:rsid w:val="00526978"/>
    <w:rsid w:val="00526B8C"/>
    <w:rsid w:val="0052706A"/>
    <w:rsid w:val="005270BB"/>
    <w:rsid w:val="00527215"/>
    <w:rsid w:val="00527413"/>
    <w:rsid w:val="0052758F"/>
    <w:rsid w:val="005277C3"/>
    <w:rsid w:val="00527B25"/>
    <w:rsid w:val="00527CE1"/>
    <w:rsid w:val="00527D29"/>
    <w:rsid w:val="00527DB4"/>
    <w:rsid w:val="00527E1F"/>
    <w:rsid w:val="00527EA0"/>
    <w:rsid w:val="0053054B"/>
    <w:rsid w:val="00530640"/>
    <w:rsid w:val="00530EA0"/>
    <w:rsid w:val="00530EEA"/>
    <w:rsid w:val="005310BD"/>
    <w:rsid w:val="005312B1"/>
    <w:rsid w:val="00531924"/>
    <w:rsid w:val="00531B11"/>
    <w:rsid w:val="00531E16"/>
    <w:rsid w:val="00532310"/>
    <w:rsid w:val="00532FE7"/>
    <w:rsid w:val="005337AA"/>
    <w:rsid w:val="005338F9"/>
    <w:rsid w:val="0053391B"/>
    <w:rsid w:val="00533B33"/>
    <w:rsid w:val="00533E4C"/>
    <w:rsid w:val="0053453A"/>
    <w:rsid w:val="0053459D"/>
    <w:rsid w:val="00534679"/>
    <w:rsid w:val="0053482D"/>
    <w:rsid w:val="00534E7D"/>
    <w:rsid w:val="00535405"/>
    <w:rsid w:val="005357AC"/>
    <w:rsid w:val="0053585C"/>
    <w:rsid w:val="0053595D"/>
    <w:rsid w:val="0053596F"/>
    <w:rsid w:val="00535C7F"/>
    <w:rsid w:val="00536181"/>
    <w:rsid w:val="00536232"/>
    <w:rsid w:val="005364CD"/>
    <w:rsid w:val="00536511"/>
    <w:rsid w:val="00536737"/>
    <w:rsid w:val="0053675B"/>
    <w:rsid w:val="00536A83"/>
    <w:rsid w:val="00536E33"/>
    <w:rsid w:val="00536EF9"/>
    <w:rsid w:val="0053732C"/>
    <w:rsid w:val="00537FA4"/>
    <w:rsid w:val="005402D0"/>
    <w:rsid w:val="0054035B"/>
    <w:rsid w:val="005403AD"/>
    <w:rsid w:val="0054090E"/>
    <w:rsid w:val="00540A39"/>
    <w:rsid w:val="00540E16"/>
    <w:rsid w:val="00540FE3"/>
    <w:rsid w:val="0054157E"/>
    <w:rsid w:val="005419FF"/>
    <w:rsid w:val="00541EAA"/>
    <w:rsid w:val="00542113"/>
    <w:rsid w:val="0054220A"/>
    <w:rsid w:val="005427FB"/>
    <w:rsid w:val="00542EAF"/>
    <w:rsid w:val="005432D5"/>
    <w:rsid w:val="0054368D"/>
    <w:rsid w:val="00543B09"/>
    <w:rsid w:val="00543C34"/>
    <w:rsid w:val="00543C9D"/>
    <w:rsid w:val="00544190"/>
    <w:rsid w:val="00544390"/>
    <w:rsid w:val="005444B0"/>
    <w:rsid w:val="0054475F"/>
    <w:rsid w:val="0054488F"/>
    <w:rsid w:val="005448B5"/>
    <w:rsid w:val="005448C6"/>
    <w:rsid w:val="00544D51"/>
    <w:rsid w:val="00544FEC"/>
    <w:rsid w:val="0054508A"/>
    <w:rsid w:val="00545339"/>
    <w:rsid w:val="0054560C"/>
    <w:rsid w:val="0054648A"/>
    <w:rsid w:val="005464A8"/>
    <w:rsid w:val="005464D2"/>
    <w:rsid w:val="0054658B"/>
    <w:rsid w:val="00546FFC"/>
    <w:rsid w:val="00547575"/>
    <w:rsid w:val="005478AC"/>
    <w:rsid w:val="00547D0B"/>
    <w:rsid w:val="00547F24"/>
    <w:rsid w:val="00547F79"/>
    <w:rsid w:val="00550671"/>
    <w:rsid w:val="005510F0"/>
    <w:rsid w:val="005511BC"/>
    <w:rsid w:val="005514F5"/>
    <w:rsid w:val="005515F7"/>
    <w:rsid w:val="00551659"/>
    <w:rsid w:val="00551805"/>
    <w:rsid w:val="00551DD0"/>
    <w:rsid w:val="00551DFC"/>
    <w:rsid w:val="00551F45"/>
    <w:rsid w:val="005523AB"/>
    <w:rsid w:val="005525DC"/>
    <w:rsid w:val="0055262E"/>
    <w:rsid w:val="00552949"/>
    <w:rsid w:val="00552B6C"/>
    <w:rsid w:val="00552CF7"/>
    <w:rsid w:val="00552DBA"/>
    <w:rsid w:val="00552DE5"/>
    <w:rsid w:val="00552E70"/>
    <w:rsid w:val="00552E94"/>
    <w:rsid w:val="0055334D"/>
    <w:rsid w:val="00553A73"/>
    <w:rsid w:val="00553DC3"/>
    <w:rsid w:val="00554117"/>
    <w:rsid w:val="0055437F"/>
    <w:rsid w:val="005543B3"/>
    <w:rsid w:val="00554542"/>
    <w:rsid w:val="005545BA"/>
    <w:rsid w:val="005549D9"/>
    <w:rsid w:val="00554A72"/>
    <w:rsid w:val="00554DA0"/>
    <w:rsid w:val="00554DA9"/>
    <w:rsid w:val="00555620"/>
    <w:rsid w:val="00555772"/>
    <w:rsid w:val="005558BF"/>
    <w:rsid w:val="00555977"/>
    <w:rsid w:val="005559B0"/>
    <w:rsid w:val="00555C10"/>
    <w:rsid w:val="00555C1C"/>
    <w:rsid w:val="00555D20"/>
    <w:rsid w:val="00555DCB"/>
    <w:rsid w:val="00555F85"/>
    <w:rsid w:val="00556049"/>
    <w:rsid w:val="005567F9"/>
    <w:rsid w:val="0055690C"/>
    <w:rsid w:val="00556966"/>
    <w:rsid w:val="00556A2E"/>
    <w:rsid w:val="00556D63"/>
    <w:rsid w:val="005574F9"/>
    <w:rsid w:val="005576F1"/>
    <w:rsid w:val="00557769"/>
    <w:rsid w:val="005579BE"/>
    <w:rsid w:val="00557A0A"/>
    <w:rsid w:val="00557C63"/>
    <w:rsid w:val="00557C85"/>
    <w:rsid w:val="00557CB2"/>
    <w:rsid w:val="00557D31"/>
    <w:rsid w:val="00557E92"/>
    <w:rsid w:val="00557FDB"/>
    <w:rsid w:val="00560011"/>
    <w:rsid w:val="0056024F"/>
    <w:rsid w:val="005602D8"/>
    <w:rsid w:val="0056049A"/>
    <w:rsid w:val="0056092C"/>
    <w:rsid w:val="00560A1A"/>
    <w:rsid w:val="00560BEC"/>
    <w:rsid w:val="00560CC6"/>
    <w:rsid w:val="0056104C"/>
    <w:rsid w:val="00561118"/>
    <w:rsid w:val="00561189"/>
    <w:rsid w:val="005611FC"/>
    <w:rsid w:val="0056166D"/>
    <w:rsid w:val="005619EC"/>
    <w:rsid w:val="00561CFB"/>
    <w:rsid w:val="00561D6D"/>
    <w:rsid w:val="00561F21"/>
    <w:rsid w:val="00561FBE"/>
    <w:rsid w:val="005620EA"/>
    <w:rsid w:val="0056219D"/>
    <w:rsid w:val="005623B6"/>
    <w:rsid w:val="005627C0"/>
    <w:rsid w:val="00562910"/>
    <w:rsid w:val="00562C9B"/>
    <w:rsid w:val="00562DDA"/>
    <w:rsid w:val="005637A8"/>
    <w:rsid w:val="005637CB"/>
    <w:rsid w:val="00563964"/>
    <w:rsid w:val="005639E2"/>
    <w:rsid w:val="00563A0F"/>
    <w:rsid w:val="00563AEC"/>
    <w:rsid w:val="00563B3F"/>
    <w:rsid w:val="00563E59"/>
    <w:rsid w:val="005641E3"/>
    <w:rsid w:val="005646D4"/>
    <w:rsid w:val="00564BE4"/>
    <w:rsid w:val="00564CC5"/>
    <w:rsid w:val="00564DA9"/>
    <w:rsid w:val="00565086"/>
    <w:rsid w:val="00565331"/>
    <w:rsid w:val="0056539E"/>
    <w:rsid w:val="00565616"/>
    <w:rsid w:val="00565B21"/>
    <w:rsid w:val="00565C02"/>
    <w:rsid w:val="00565CB6"/>
    <w:rsid w:val="00565F32"/>
    <w:rsid w:val="005660FE"/>
    <w:rsid w:val="005662C9"/>
    <w:rsid w:val="0056659D"/>
    <w:rsid w:val="00566661"/>
    <w:rsid w:val="005667B6"/>
    <w:rsid w:val="00566B5C"/>
    <w:rsid w:val="00566E87"/>
    <w:rsid w:val="005670D1"/>
    <w:rsid w:val="00567128"/>
    <w:rsid w:val="005673AE"/>
    <w:rsid w:val="0056768C"/>
    <w:rsid w:val="00567B41"/>
    <w:rsid w:val="00567D0E"/>
    <w:rsid w:val="00570165"/>
    <w:rsid w:val="005703DC"/>
    <w:rsid w:val="00570886"/>
    <w:rsid w:val="00570D7F"/>
    <w:rsid w:val="00570E97"/>
    <w:rsid w:val="00570F89"/>
    <w:rsid w:val="005715AA"/>
    <w:rsid w:val="005716C3"/>
    <w:rsid w:val="0057188A"/>
    <w:rsid w:val="00571B70"/>
    <w:rsid w:val="00571C21"/>
    <w:rsid w:val="00571CEC"/>
    <w:rsid w:val="00571F11"/>
    <w:rsid w:val="00571F8A"/>
    <w:rsid w:val="0057276C"/>
    <w:rsid w:val="005727B1"/>
    <w:rsid w:val="00572B2E"/>
    <w:rsid w:val="00572B93"/>
    <w:rsid w:val="00572C64"/>
    <w:rsid w:val="00573371"/>
    <w:rsid w:val="00573715"/>
    <w:rsid w:val="00573DC3"/>
    <w:rsid w:val="00574119"/>
    <w:rsid w:val="0057422D"/>
    <w:rsid w:val="005743C4"/>
    <w:rsid w:val="00574662"/>
    <w:rsid w:val="00574750"/>
    <w:rsid w:val="005747FD"/>
    <w:rsid w:val="005748F9"/>
    <w:rsid w:val="005749F3"/>
    <w:rsid w:val="00574C3F"/>
    <w:rsid w:val="00574D08"/>
    <w:rsid w:val="00575039"/>
    <w:rsid w:val="0057504E"/>
    <w:rsid w:val="0057546F"/>
    <w:rsid w:val="005756EE"/>
    <w:rsid w:val="00575A0A"/>
    <w:rsid w:val="00575BB9"/>
    <w:rsid w:val="00575D17"/>
    <w:rsid w:val="00575E20"/>
    <w:rsid w:val="0057649C"/>
    <w:rsid w:val="0057694A"/>
    <w:rsid w:val="0057694B"/>
    <w:rsid w:val="00576BED"/>
    <w:rsid w:val="0057735D"/>
    <w:rsid w:val="0057787A"/>
    <w:rsid w:val="00577940"/>
    <w:rsid w:val="005779AD"/>
    <w:rsid w:val="00580027"/>
    <w:rsid w:val="00580177"/>
    <w:rsid w:val="005803E9"/>
    <w:rsid w:val="00580524"/>
    <w:rsid w:val="00580628"/>
    <w:rsid w:val="00580904"/>
    <w:rsid w:val="0058097B"/>
    <w:rsid w:val="00580A1F"/>
    <w:rsid w:val="00580A5A"/>
    <w:rsid w:val="00580F5B"/>
    <w:rsid w:val="00580FBF"/>
    <w:rsid w:val="005813A4"/>
    <w:rsid w:val="00581801"/>
    <w:rsid w:val="00581AEA"/>
    <w:rsid w:val="00581B4F"/>
    <w:rsid w:val="00581C52"/>
    <w:rsid w:val="00581E81"/>
    <w:rsid w:val="00581ED6"/>
    <w:rsid w:val="00581F09"/>
    <w:rsid w:val="00582157"/>
    <w:rsid w:val="00582192"/>
    <w:rsid w:val="00582740"/>
    <w:rsid w:val="005829B3"/>
    <w:rsid w:val="00582BCA"/>
    <w:rsid w:val="00582EE2"/>
    <w:rsid w:val="00582F7C"/>
    <w:rsid w:val="005830FC"/>
    <w:rsid w:val="0058329A"/>
    <w:rsid w:val="00583D77"/>
    <w:rsid w:val="00583F4F"/>
    <w:rsid w:val="005840A6"/>
    <w:rsid w:val="00584139"/>
    <w:rsid w:val="005841BD"/>
    <w:rsid w:val="005844F0"/>
    <w:rsid w:val="005849DB"/>
    <w:rsid w:val="00584A62"/>
    <w:rsid w:val="00584DCF"/>
    <w:rsid w:val="00584F6B"/>
    <w:rsid w:val="0058532B"/>
    <w:rsid w:val="00585510"/>
    <w:rsid w:val="00585553"/>
    <w:rsid w:val="00585717"/>
    <w:rsid w:val="005858F0"/>
    <w:rsid w:val="00585DAE"/>
    <w:rsid w:val="00585ED5"/>
    <w:rsid w:val="0058618B"/>
    <w:rsid w:val="005862E4"/>
    <w:rsid w:val="005863A9"/>
    <w:rsid w:val="005864B4"/>
    <w:rsid w:val="00586A2C"/>
    <w:rsid w:val="00586AFB"/>
    <w:rsid w:val="00586F57"/>
    <w:rsid w:val="005870C4"/>
    <w:rsid w:val="0058723F"/>
    <w:rsid w:val="005872AE"/>
    <w:rsid w:val="00587359"/>
    <w:rsid w:val="005874FB"/>
    <w:rsid w:val="00587532"/>
    <w:rsid w:val="0058776C"/>
    <w:rsid w:val="005877E6"/>
    <w:rsid w:val="00587B13"/>
    <w:rsid w:val="00587B84"/>
    <w:rsid w:val="00587D60"/>
    <w:rsid w:val="00587D6A"/>
    <w:rsid w:val="00587FE1"/>
    <w:rsid w:val="0059005C"/>
    <w:rsid w:val="005900C3"/>
    <w:rsid w:val="00590249"/>
    <w:rsid w:val="005902CF"/>
    <w:rsid w:val="005904E6"/>
    <w:rsid w:val="00590866"/>
    <w:rsid w:val="00590CD5"/>
    <w:rsid w:val="00590F5E"/>
    <w:rsid w:val="005911A6"/>
    <w:rsid w:val="0059139B"/>
    <w:rsid w:val="005916AC"/>
    <w:rsid w:val="00591C98"/>
    <w:rsid w:val="0059241F"/>
    <w:rsid w:val="005927B2"/>
    <w:rsid w:val="005927EA"/>
    <w:rsid w:val="00592847"/>
    <w:rsid w:val="00592879"/>
    <w:rsid w:val="00592A7D"/>
    <w:rsid w:val="00592B9B"/>
    <w:rsid w:val="00592CBC"/>
    <w:rsid w:val="0059322E"/>
    <w:rsid w:val="005932B7"/>
    <w:rsid w:val="005936B8"/>
    <w:rsid w:val="005937B5"/>
    <w:rsid w:val="0059384C"/>
    <w:rsid w:val="005938C6"/>
    <w:rsid w:val="00593A2F"/>
    <w:rsid w:val="00593C09"/>
    <w:rsid w:val="00593C94"/>
    <w:rsid w:val="00594125"/>
    <w:rsid w:val="00594199"/>
    <w:rsid w:val="00594552"/>
    <w:rsid w:val="00594750"/>
    <w:rsid w:val="00594A9B"/>
    <w:rsid w:val="00594AB5"/>
    <w:rsid w:val="00594C6D"/>
    <w:rsid w:val="00595247"/>
    <w:rsid w:val="005953D3"/>
    <w:rsid w:val="005953EF"/>
    <w:rsid w:val="005956EF"/>
    <w:rsid w:val="005958B1"/>
    <w:rsid w:val="00595AA8"/>
    <w:rsid w:val="00595D68"/>
    <w:rsid w:val="00595DEF"/>
    <w:rsid w:val="005961BD"/>
    <w:rsid w:val="00596247"/>
    <w:rsid w:val="00596923"/>
    <w:rsid w:val="00596BC0"/>
    <w:rsid w:val="00596F3E"/>
    <w:rsid w:val="005971A5"/>
    <w:rsid w:val="005971D6"/>
    <w:rsid w:val="0059752A"/>
    <w:rsid w:val="005978FD"/>
    <w:rsid w:val="005979F2"/>
    <w:rsid w:val="00597AFA"/>
    <w:rsid w:val="005A00E4"/>
    <w:rsid w:val="005A024E"/>
    <w:rsid w:val="005A0560"/>
    <w:rsid w:val="005A0749"/>
    <w:rsid w:val="005A077E"/>
    <w:rsid w:val="005A07C3"/>
    <w:rsid w:val="005A0F03"/>
    <w:rsid w:val="005A0F8E"/>
    <w:rsid w:val="005A0F90"/>
    <w:rsid w:val="005A109D"/>
    <w:rsid w:val="005A10F4"/>
    <w:rsid w:val="005A1806"/>
    <w:rsid w:val="005A1B1A"/>
    <w:rsid w:val="005A1C41"/>
    <w:rsid w:val="005A1DB7"/>
    <w:rsid w:val="005A1DD6"/>
    <w:rsid w:val="005A1E13"/>
    <w:rsid w:val="005A1E23"/>
    <w:rsid w:val="005A1F25"/>
    <w:rsid w:val="005A2126"/>
    <w:rsid w:val="005A26C4"/>
    <w:rsid w:val="005A270B"/>
    <w:rsid w:val="005A28ED"/>
    <w:rsid w:val="005A28FD"/>
    <w:rsid w:val="005A2A48"/>
    <w:rsid w:val="005A31B3"/>
    <w:rsid w:val="005A3306"/>
    <w:rsid w:val="005A3327"/>
    <w:rsid w:val="005A341C"/>
    <w:rsid w:val="005A35F3"/>
    <w:rsid w:val="005A3865"/>
    <w:rsid w:val="005A39B2"/>
    <w:rsid w:val="005A3AEB"/>
    <w:rsid w:val="005A3B08"/>
    <w:rsid w:val="005A4207"/>
    <w:rsid w:val="005A47F3"/>
    <w:rsid w:val="005A49A4"/>
    <w:rsid w:val="005A49C6"/>
    <w:rsid w:val="005A4B23"/>
    <w:rsid w:val="005A4B68"/>
    <w:rsid w:val="005A4E04"/>
    <w:rsid w:val="005A5613"/>
    <w:rsid w:val="005A57F8"/>
    <w:rsid w:val="005A5A39"/>
    <w:rsid w:val="005A5C94"/>
    <w:rsid w:val="005A5D87"/>
    <w:rsid w:val="005A623C"/>
    <w:rsid w:val="005A643F"/>
    <w:rsid w:val="005A64D5"/>
    <w:rsid w:val="005A6638"/>
    <w:rsid w:val="005A6830"/>
    <w:rsid w:val="005A6864"/>
    <w:rsid w:val="005A6AF8"/>
    <w:rsid w:val="005A6BF5"/>
    <w:rsid w:val="005A6FF8"/>
    <w:rsid w:val="005A7346"/>
    <w:rsid w:val="005A7B9F"/>
    <w:rsid w:val="005A7F83"/>
    <w:rsid w:val="005B0367"/>
    <w:rsid w:val="005B03D8"/>
    <w:rsid w:val="005B0478"/>
    <w:rsid w:val="005B0493"/>
    <w:rsid w:val="005B07D1"/>
    <w:rsid w:val="005B0CBB"/>
    <w:rsid w:val="005B1288"/>
    <w:rsid w:val="005B1517"/>
    <w:rsid w:val="005B1890"/>
    <w:rsid w:val="005B1B82"/>
    <w:rsid w:val="005B1D5F"/>
    <w:rsid w:val="005B1E72"/>
    <w:rsid w:val="005B1F28"/>
    <w:rsid w:val="005B23A7"/>
    <w:rsid w:val="005B2530"/>
    <w:rsid w:val="005B2543"/>
    <w:rsid w:val="005B265C"/>
    <w:rsid w:val="005B29A9"/>
    <w:rsid w:val="005B2BDA"/>
    <w:rsid w:val="005B2E40"/>
    <w:rsid w:val="005B306F"/>
    <w:rsid w:val="005B3160"/>
    <w:rsid w:val="005B31A9"/>
    <w:rsid w:val="005B440E"/>
    <w:rsid w:val="005B441C"/>
    <w:rsid w:val="005B4709"/>
    <w:rsid w:val="005B4814"/>
    <w:rsid w:val="005B488D"/>
    <w:rsid w:val="005B4B7E"/>
    <w:rsid w:val="005B4CAD"/>
    <w:rsid w:val="005B4FD1"/>
    <w:rsid w:val="005B5123"/>
    <w:rsid w:val="005B5124"/>
    <w:rsid w:val="005B564E"/>
    <w:rsid w:val="005B590C"/>
    <w:rsid w:val="005B5923"/>
    <w:rsid w:val="005B5C9C"/>
    <w:rsid w:val="005B617B"/>
    <w:rsid w:val="005B61E5"/>
    <w:rsid w:val="005B620C"/>
    <w:rsid w:val="005B667B"/>
    <w:rsid w:val="005B6B7F"/>
    <w:rsid w:val="005B6C2F"/>
    <w:rsid w:val="005B6D2A"/>
    <w:rsid w:val="005B6FF3"/>
    <w:rsid w:val="005B70A6"/>
    <w:rsid w:val="005B7397"/>
    <w:rsid w:val="005B73FB"/>
    <w:rsid w:val="005B782A"/>
    <w:rsid w:val="005B7AE7"/>
    <w:rsid w:val="005B7BB0"/>
    <w:rsid w:val="005B7C09"/>
    <w:rsid w:val="005B7CA8"/>
    <w:rsid w:val="005B7CB6"/>
    <w:rsid w:val="005B7D3F"/>
    <w:rsid w:val="005B7E84"/>
    <w:rsid w:val="005C006F"/>
    <w:rsid w:val="005C0425"/>
    <w:rsid w:val="005C0692"/>
    <w:rsid w:val="005C06D4"/>
    <w:rsid w:val="005C0CC0"/>
    <w:rsid w:val="005C106F"/>
    <w:rsid w:val="005C1184"/>
    <w:rsid w:val="005C118B"/>
    <w:rsid w:val="005C12F9"/>
    <w:rsid w:val="005C1327"/>
    <w:rsid w:val="005C151A"/>
    <w:rsid w:val="005C1956"/>
    <w:rsid w:val="005C1B29"/>
    <w:rsid w:val="005C1BA1"/>
    <w:rsid w:val="005C1D68"/>
    <w:rsid w:val="005C1F49"/>
    <w:rsid w:val="005C1FA4"/>
    <w:rsid w:val="005C20FA"/>
    <w:rsid w:val="005C237D"/>
    <w:rsid w:val="005C2551"/>
    <w:rsid w:val="005C2629"/>
    <w:rsid w:val="005C2A8F"/>
    <w:rsid w:val="005C2C68"/>
    <w:rsid w:val="005C2E9F"/>
    <w:rsid w:val="005C3344"/>
    <w:rsid w:val="005C383D"/>
    <w:rsid w:val="005C39A5"/>
    <w:rsid w:val="005C3BCD"/>
    <w:rsid w:val="005C3D4C"/>
    <w:rsid w:val="005C3E1A"/>
    <w:rsid w:val="005C3EDB"/>
    <w:rsid w:val="005C3F3F"/>
    <w:rsid w:val="005C431C"/>
    <w:rsid w:val="005C44D0"/>
    <w:rsid w:val="005C44F7"/>
    <w:rsid w:val="005C4772"/>
    <w:rsid w:val="005C4C34"/>
    <w:rsid w:val="005C4DAF"/>
    <w:rsid w:val="005C4F39"/>
    <w:rsid w:val="005C4FE5"/>
    <w:rsid w:val="005C51DA"/>
    <w:rsid w:val="005C555C"/>
    <w:rsid w:val="005C59D2"/>
    <w:rsid w:val="005C5C1B"/>
    <w:rsid w:val="005C6078"/>
    <w:rsid w:val="005C6615"/>
    <w:rsid w:val="005C6A83"/>
    <w:rsid w:val="005C6B2F"/>
    <w:rsid w:val="005C6BB3"/>
    <w:rsid w:val="005C6D1C"/>
    <w:rsid w:val="005C714A"/>
    <w:rsid w:val="005C7530"/>
    <w:rsid w:val="005C75BE"/>
    <w:rsid w:val="005C7ACD"/>
    <w:rsid w:val="005C7BB1"/>
    <w:rsid w:val="005C7DB7"/>
    <w:rsid w:val="005D0067"/>
    <w:rsid w:val="005D008E"/>
    <w:rsid w:val="005D013E"/>
    <w:rsid w:val="005D02CC"/>
    <w:rsid w:val="005D0370"/>
    <w:rsid w:val="005D078D"/>
    <w:rsid w:val="005D0CF3"/>
    <w:rsid w:val="005D0D69"/>
    <w:rsid w:val="005D0EE0"/>
    <w:rsid w:val="005D14D5"/>
    <w:rsid w:val="005D1559"/>
    <w:rsid w:val="005D1D76"/>
    <w:rsid w:val="005D1FF0"/>
    <w:rsid w:val="005D2C30"/>
    <w:rsid w:val="005D2FA4"/>
    <w:rsid w:val="005D304F"/>
    <w:rsid w:val="005D309B"/>
    <w:rsid w:val="005D3217"/>
    <w:rsid w:val="005D3327"/>
    <w:rsid w:val="005D335D"/>
    <w:rsid w:val="005D34B9"/>
    <w:rsid w:val="005D352C"/>
    <w:rsid w:val="005D3BC4"/>
    <w:rsid w:val="005D3C8B"/>
    <w:rsid w:val="005D3D5C"/>
    <w:rsid w:val="005D405D"/>
    <w:rsid w:val="005D40F0"/>
    <w:rsid w:val="005D4403"/>
    <w:rsid w:val="005D4830"/>
    <w:rsid w:val="005D4B93"/>
    <w:rsid w:val="005D4D7C"/>
    <w:rsid w:val="005D4E6F"/>
    <w:rsid w:val="005D5668"/>
    <w:rsid w:val="005D5723"/>
    <w:rsid w:val="005D58AE"/>
    <w:rsid w:val="005D58CB"/>
    <w:rsid w:val="005D5A04"/>
    <w:rsid w:val="005D5A3F"/>
    <w:rsid w:val="005D5C80"/>
    <w:rsid w:val="005D5CF2"/>
    <w:rsid w:val="005D5D0C"/>
    <w:rsid w:val="005D5FFD"/>
    <w:rsid w:val="005D62F8"/>
    <w:rsid w:val="005D6556"/>
    <w:rsid w:val="005D6898"/>
    <w:rsid w:val="005D6A82"/>
    <w:rsid w:val="005D7239"/>
    <w:rsid w:val="005D7290"/>
    <w:rsid w:val="005D77E9"/>
    <w:rsid w:val="005D7CE4"/>
    <w:rsid w:val="005E03F5"/>
    <w:rsid w:val="005E04F1"/>
    <w:rsid w:val="005E0D60"/>
    <w:rsid w:val="005E0EB6"/>
    <w:rsid w:val="005E0F76"/>
    <w:rsid w:val="005E12C1"/>
    <w:rsid w:val="005E1472"/>
    <w:rsid w:val="005E14C0"/>
    <w:rsid w:val="005E1739"/>
    <w:rsid w:val="005E17EB"/>
    <w:rsid w:val="005E18E0"/>
    <w:rsid w:val="005E1900"/>
    <w:rsid w:val="005E194F"/>
    <w:rsid w:val="005E1B0B"/>
    <w:rsid w:val="005E1BAF"/>
    <w:rsid w:val="005E1C2D"/>
    <w:rsid w:val="005E1CAB"/>
    <w:rsid w:val="005E20E9"/>
    <w:rsid w:val="005E234A"/>
    <w:rsid w:val="005E23AC"/>
    <w:rsid w:val="005E2753"/>
    <w:rsid w:val="005E2B2C"/>
    <w:rsid w:val="005E2C6B"/>
    <w:rsid w:val="005E2D54"/>
    <w:rsid w:val="005E2DA2"/>
    <w:rsid w:val="005E2FF1"/>
    <w:rsid w:val="005E312D"/>
    <w:rsid w:val="005E34E9"/>
    <w:rsid w:val="005E363B"/>
    <w:rsid w:val="005E3842"/>
    <w:rsid w:val="005E3945"/>
    <w:rsid w:val="005E39A2"/>
    <w:rsid w:val="005E39A6"/>
    <w:rsid w:val="005E3AA1"/>
    <w:rsid w:val="005E3B0B"/>
    <w:rsid w:val="005E42C8"/>
    <w:rsid w:val="005E4545"/>
    <w:rsid w:val="005E4687"/>
    <w:rsid w:val="005E4952"/>
    <w:rsid w:val="005E497E"/>
    <w:rsid w:val="005E4C0D"/>
    <w:rsid w:val="005E4D42"/>
    <w:rsid w:val="005E4DF3"/>
    <w:rsid w:val="005E4EEE"/>
    <w:rsid w:val="005E55A3"/>
    <w:rsid w:val="005E59C0"/>
    <w:rsid w:val="005E5A08"/>
    <w:rsid w:val="005E5A7C"/>
    <w:rsid w:val="005E5F5C"/>
    <w:rsid w:val="005E607C"/>
    <w:rsid w:val="005E6286"/>
    <w:rsid w:val="005E630B"/>
    <w:rsid w:val="005E66B4"/>
    <w:rsid w:val="005E6A91"/>
    <w:rsid w:val="005E6C5B"/>
    <w:rsid w:val="005E6E72"/>
    <w:rsid w:val="005E7474"/>
    <w:rsid w:val="005E75A6"/>
    <w:rsid w:val="005E76D5"/>
    <w:rsid w:val="005E78E2"/>
    <w:rsid w:val="005E7966"/>
    <w:rsid w:val="005E7AA0"/>
    <w:rsid w:val="005E7B4A"/>
    <w:rsid w:val="005E7C05"/>
    <w:rsid w:val="005F0001"/>
    <w:rsid w:val="005F00FC"/>
    <w:rsid w:val="005F0187"/>
    <w:rsid w:val="005F01AB"/>
    <w:rsid w:val="005F074E"/>
    <w:rsid w:val="005F0828"/>
    <w:rsid w:val="005F0D2A"/>
    <w:rsid w:val="005F1249"/>
    <w:rsid w:val="005F1757"/>
    <w:rsid w:val="005F1E77"/>
    <w:rsid w:val="005F1E89"/>
    <w:rsid w:val="005F2026"/>
    <w:rsid w:val="005F2108"/>
    <w:rsid w:val="005F21F8"/>
    <w:rsid w:val="005F2264"/>
    <w:rsid w:val="005F25AD"/>
    <w:rsid w:val="005F25E7"/>
    <w:rsid w:val="005F2BEB"/>
    <w:rsid w:val="005F2D43"/>
    <w:rsid w:val="005F2D89"/>
    <w:rsid w:val="005F2E71"/>
    <w:rsid w:val="005F2F88"/>
    <w:rsid w:val="005F3240"/>
    <w:rsid w:val="005F348F"/>
    <w:rsid w:val="005F361E"/>
    <w:rsid w:val="005F3637"/>
    <w:rsid w:val="005F36CF"/>
    <w:rsid w:val="005F3881"/>
    <w:rsid w:val="005F397C"/>
    <w:rsid w:val="005F3A15"/>
    <w:rsid w:val="005F3B16"/>
    <w:rsid w:val="005F3B9C"/>
    <w:rsid w:val="005F3D27"/>
    <w:rsid w:val="005F3DBB"/>
    <w:rsid w:val="005F401A"/>
    <w:rsid w:val="005F434F"/>
    <w:rsid w:val="005F4951"/>
    <w:rsid w:val="005F49A4"/>
    <w:rsid w:val="005F4A0D"/>
    <w:rsid w:val="005F4CF1"/>
    <w:rsid w:val="005F4DA8"/>
    <w:rsid w:val="005F4FF1"/>
    <w:rsid w:val="005F50AE"/>
    <w:rsid w:val="005F543B"/>
    <w:rsid w:val="005F57F0"/>
    <w:rsid w:val="005F57FB"/>
    <w:rsid w:val="005F5998"/>
    <w:rsid w:val="005F5B84"/>
    <w:rsid w:val="005F5BCA"/>
    <w:rsid w:val="005F5ED8"/>
    <w:rsid w:val="005F600F"/>
    <w:rsid w:val="005F6060"/>
    <w:rsid w:val="005F6140"/>
    <w:rsid w:val="005F6239"/>
    <w:rsid w:val="005F6382"/>
    <w:rsid w:val="005F64DE"/>
    <w:rsid w:val="005F6627"/>
    <w:rsid w:val="005F66FF"/>
    <w:rsid w:val="005F6745"/>
    <w:rsid w:val="005F67E6"/>
    <w:rsid w:val="005F6808"/>
    <w:rsid w:val="005F689E"/>
    <w:rsid w:val="005F6B7D"/>
    <w:rsid w:val="005F6F5F"/>
    <w:rsid w:val="005F6F94"/>
    <w:rsid w:val="005F6FDE"/>
    <w:rsid w:val="005F6FEF"/>
    <w:rsid w:val="005F7060"/>
    <w:rsid w:val="005F7085"/>
    <w:rsid w:val="005F768F"/>
    <w:rsid w:val="005F78BF"/>
    <w:rsid w:val="005F790C"/>
    <w:rsid w:val="005F7CA2"/>
    <w:rsid w:val="005F7D25"/>
    <w:rsid w:val="005F7E7B"/>
    <w:rsid w:val="005F7FDC"/>
    <w:rsid w:val="00600136"/>
    <w:rsid w:val="006004C2"/>
    <w:rsid w:val="006007D5"/>
    <w:rsid w:val="0060083A"/>
    <w:rsid w:val="00600929"/>
    <w:rsid w:val="00600AD9"/>
    <w:rsid w:val="00600C1E"/>
    <w:rsid w:val="00600C8F"/>
    <w:rsid w:val="006010CF"/>
    <w:rsid w:val="006010F2"/>
    <w:rsid w:val="0060145E"/>
    <w:rsid w:val="006015B3"/>
    <w:rsid w:val="0060186B"/>
    <w:rsid w:val="00601DC3"/>
    <w:rsid w:val="00602042"/>
    <w:rsid w:val="0060206B"/>
    <w:rsid w:val="00602163"/>
    <w:rsid w:val="00602241"/>
    <w:rsid w:val="00602276"/>
    <w:rsid w:val="00602343"/>
    <w:rsid w:val="00602C32"/>
    <w:rsid w:val="00602CBF"/>
    <w:rsid w:val="006030B1"/>
    <w:rsid w:val="006031B9"/>
    <w:rsid w:val="00603627"/>
    <w:rsid w:val="00603727"/>
    <w:rsid w:val="006038CC"/>
    <w:rsid w:val="006038D3"/>
    <w:rsid w:val="00603B18"/>
    <w:rsid w:val="00603FAB"/>
    <w:rsid w:val="006040AC"/>
    <w:rsid w:val="00604207"/>
    <w:rsid w:val="00604534"/>
    <w:rsid w:val="00604703"/>
    <w:rsid w:val="006048C6"/>
    <w:rsid w:val="006049A7"/>
    <w:rsid w:val="006049BF"/>
    <w:rsid w:val="00604B65"/>
    <w:rsid w:val="00604EEE"/>
    <w:rsid w:val="00605224"/>
    <w:rsid w:val="00605500"/>
    <w:rsid w:val="006056D6"/>
    <w:rsid w:val="006057A2"/>
    <w:rsid w:val="006057DC"/>
    <w:rsid w:val="00605D47"/>
    <w:rsid w:val="00605E10"/>
    <w:rsid w:val="00606123"/>
    <w:rsid w:val="00606187"/>
    <w:rsid w:val="0060646C"/>
    <w:rsid w:val="00606548"/>
    <w:rsid w:val="00606551"/>
    <w:rsid w:val="00606617"/>
    <w:rsid w:val="00606865"/>
    <w:rsid w:val="00606A78"/>
    <w:rsid w:val="00606B16"/>
    <w:rsid w:val="00606C0D"/>
    <w:rsid w:val="00606CB1"/>
    <w:rsid w:val="00607093"/>
    <w:rsid w:val="00607178"/>
    <w:rsid w:val="006072E5"/>
    <w:rsid w:val="00607477"/>
    <w:rsid w:val="00607A5B"/>
    <w:rsid w:val="00607F62"/>
    <w:rsid w:val="00607F98"/>
    <w:rsid w:val="00610003"/>
    <w:rsid w:val="00610201"/>
    <w:rsid w:val="0061041D"/>
    <w:rsid w:val="0061047C"/>
    <w:rsid w:val="0061096F"/>
    <w:rsid w:val="00610A5C"/>
    <w:rsid w:val="00610AD5"/>
    <w:rsid w:val="00610B04"/>
    <w:rsid w:val="00610F35"/>
    <w:rsid w:val="0061109C"/>
    <w:rsid w:val="00611655"/>
    <w:rsid w:val="00611908"/>
    <w:rsid w:val="00611947"/>
    <w:rsid w:val="00611D6F"/>
    <w:rsid w:val="00611FAB"/>
    <w:rsid w:val="00612305"/>
    <w:rsid w:val="00612504"/>
    <w:rsid w:val="00612B96"/>
    <w:rsid w:val="006133B0"/>
    <w:rsid w:val="006136BD"/>
    <w:rsid w:val="006137DA"/>
    <w:rsid w:val="00613D01"/>
    <w:rsid w:val="00613EA3"/>
    <w:rsid w:val="00613F3C"/>
    <w:rsid w:val="00614158"/>
    <w:rsid w:val="00614DFC"/>
    <w:rsid w:val="006156F7"/>
    <w:rsid w:val="0061578F"/>
    <w:rsid w:val="006157AC"/>
    <w:rsid w:val="00615CE9"/>
    <w:rsid w:val="00615E73"/>
    <w:rsid w:val="0061603A"/>
    <w:rsid w:val="00616190"/>
    <w:rsid w:val="006161EA"/>
    <w:rsid w:val="0061630D"/>
    <w:rsid w:val="00616680"/>
    <w:rsid w:val="006167DA"/>
    <w:rsid w:val="006168B7"/>
    <w:rsid w:val="00616AF1"/>
    <w:rsid w:val="00616C7C"/>
    <w:rsid w:val="00616CD4"/>
    <w:rsid w:val="00616E36"/>
    <w:rsid w:val="00616EB6"/>
    <w:rsid w:val="006170FC"/>
    <w:rsid w:val="006172EC"/>
    <w:rsid w:val="0061730E"/>
    <w:rsid w:val="006175B0"/>
    <w:rsid w:val="006178E2"/>
    <w:rsid w:val="0061791B"/>
    <w:rsid w:val="00617D56"/>
    <w:rsid w:val="0062049B"/>
    <w:rsid w:val="006208DD"/>
    <w:rsid w:val="00620BD1"/>
    <w:rsid w:val="00620F7A"/>
    <w:rsid w:val="006212F4"/>
    <w:rsid w:val="00621361"/>
    <w:rsid w:val="00621571"/>
    <w:rsid w:val="00621B04"/>
    <w:rsid w:val="00622082"/>
    <w:rsid w:val="00622336"/>
    <w:rsid w:val="0062238D"/>
    <w:rsid w:val="00622431"/>
    <w:rsid w:val="006229AF"/>
    <w:rsid w:val="00622A23"/>
    <w:rsid w:val="00622AF0"/>
    <w:rsid w:val="00622D6A"/>
    <w:rsid w:val="006230BF"/>
    <w:rsid w:val="0062322F"/>
    <w:rsid w:val="006232C0"/>
    <w:rsid w:val="006233DE"/>
    <w:rsid w:val="0062373B"/>
    <w:rsid w:val="00623975"/>
    <w:rsid w:val="00623B9C"/>
    <w:rsid w:val="00623C8F"/>
    <w:rsid w:val="00623DB6"/>
    <w:rsid w:val="00623DD8"/>
    <w:rsid w:val="0062457B"/>
    <w:rsid w:val="00624665"/>
    <w:rsid w:val="006248B0"/>
    <w:rsid w:val="00624936"/>
    <w:rsid w:val="00624A77"/>
    <w:rsid w:val="00624D73"/>
    <w:rsid w:val="006250C3"/>
    <w:rsid w:val="006253AD"/>
    <w:rsid w:val="006254F6"/>
    <w:rsid w:val="006255CF"/>
    <w:rsid w:val="0062565D"/>
    <w:rsid w:val="00625724"/>
    <w:rsid w:val="00625793"/>
    <w:rsid w:val="00625FE8"/>
    <w:rsid w:val="006262DF"/>
    <w:rsid w:val="00626A24"/>
    <w:rsid w:val="00626D89"/>
    <w:rsid w:val="00627006"/>
    <w:rsid w:val="0062763F"/>
    <w:rsid w:val="00627863"/>
    <w:rsid w:val="00627921"/>
    <w:rsid w:val="00627B87"/>
    <w:rsid w:val="00627D8C"/>
    <w:rsid w:val="00627F9D"/>
    <w:rsid w:val="00627FE1"/>
    <w:rsid w:val="0063039B"/>
    <w:rsid w:val="00630AC2"/>
    <w:rsid w:val="00630DD3"/>
    <w:rsid w:val="00630E1C"/>
    <w:rsid w:val="00630F8C"/>
    <w:rsid w:val="00630F90"/>
    <w:rsid w:val="006310A2"/>
    <w:rsid w:val="00631963"/>
    <w:rsid w:val="00631AF2"/>
    <w:rsid w:val="00631B9D"/>
    <w:rsid w:val="00631C94"/>
    <w:rsid w:val="00631DAC"/>
    <w:rsid w:val="00631FD9"/>
    <w:rsid w:val="00632873"/>
    <w:rsid w:val="006328AE"/>
    <w:rsid w:val="0063290A"/>
    <w:rsid w:val="00632B9D"/>
    <w:rsid w:val="00632C7F"/>
    <w:rsid w:val="006331F5"/>
    <w:rsid w:val="00633328"/>
    <w:rsid w:val="00633358"/>
    <w:rsid w:val="00633510"/>
    <w:rsid w:val="0063366B"/>
    <w:rsid w:val="00633929"/>
    <w:rsid w:val="00633A0B"/>
    <w:rsid w:val="00633A37"/>
    <w:rsid w:val="00633AA8"/>
    <w:rsid w:val="00633C77"/>
    <w:rsid w:val="0063417E"/>
    <w:rsid w:val="00634294"/>
    <w:rsid w:val="0063437A"/>
    <w:rsid w:val="00634386"/>
    <w:rsid w:val="00634746"/>
    <w:rsid w:val="00634906"/>
    <w:rsid w:val="0063493C"/>
    <w:rsid w:val="00634C28"/>
    <w:rsid w:val="00634DA2"/>
    <w:rsid w:val="00634E15"/>
    <w:rsid w:val="00634EBA"/>
    <w:rsid w:val="00634FF4"/>
    <w:rsid w:val="006352F1"/>
    <w:rsid w:val="00635560"/>
    <w:rsid w:val="00635650"/>
    <w:rsid w:val="00635784"/>
    <w:rsid w:val="00635942"/>
    <w:rsid w:val="006366EE"/>
    <w:rsid w:val="00636A33"/>
    <w:rsid w:val="00636B15"/>
    <w:rsid w:val="00636D9F"/>
    <w:rsid w:val="00637304"/>
    <w:rsid w:val="00637A9A"/>
    <w:rsid w:val="00637C1F"/>
    <w:rsid w:val="00640034"/>
    <w:rsid w:val="006400C4"/>
    <w:rsid w:val="00640373"/>
    <w:rsid w:val="006404C0"/>
    <w:rsid w:val="006404C7"/>
    <w:rsid w:val="006405A1"/>
    <w:rsid w:val="006405F1"/>
    <w:rsid w:val="00640625"/>
    <w:rsid w:val="00640774"/>
    <w:rsid w:val="006408AB"/>
    <w:rsid w:val="00640B1C"/>
    <w:rsid w:val="00640E09"/>
    <w:rsid w:val="00640F72"/>
    <w:rsid w:val="00641201"/>
    <w:rsid w:val="00641261"/>
    <w:rsid w:val="0064139A"/>
    <w:rsid w:val="00641439"/>
    <w:rsid w:val="006414BD"/>
    <w:rsid w:val="00641C02"/>
    <w:rsid w:val="00641C6E"/>
    <w:rsid w:val="00641DDF"/>
    <w:rsid w:val="0064205C"/>
    <w:rsid w:val="006422C4"/>
    <w:rsid w:val="006423CF"/>
    <w:rsid w:val="00642465"/>
    <w:rsid w:val="00642478"/>
    <w:rsid w:val="006428BB"/>
    <w:rsid w:val="00642CAB"/>
    <w:rsid w:val="00642D05"/>
    <w:rsid w:val="00642DCC"/>
    <w:rsid w:val="00642E1E"/>
    <w:rsid w:val="00642F41"/>
    <w:rsid w:val="00643020"/>
    <w:rsid w:val="0064355B"/>
    <w:rsid w:val="00643B69"/>
    <w:rsid w:val="00643D8A"/>
    <w:rsid w:val="00643F14"/>
    <w:rsid w:val="006442A7"/>
    <w:rsid w:val="00644362"/>
    <w:rsid w:val="00644832"/>
    <w:rsid w:val="006448D6"/>
    <w:rsid w:val="00644C6F"/>
    <w:rsid w:val="00645054"/>
    <w:rsid w:val="00645434"/>
    <w:rsid w:val="006454DB"/>
    <w:rsid w:val="00645604"/>
    <w:rsid w:val="00645646"/>
    <w:rsid w:val="006457AB"/>
    <w:rsid w:val="0064583A"/>
    <w:rsid w:val="0064586E"/>
    <w:rsid w:val="0064592F"/>
    <w:rsid w:val="00645CAA"/>
    <w:rsid w:val="00645F75"/>
    <w:rsid w:val="006460E1"/>
    <w:rsid w:val="006461C7"/>
    <w:rsid w:val="00646364"/>
    <w:rsid w:val="006464BC"/>
    <w:rsid w:val="006465C4"/>
    <w:rsid w:val="006466B7"/>
    <w:rsid w:val="00646E66"/>
    <w:rsid w:val="00646F89"/>
    <w:rsid w:val="00647008"/>
    <w:rsid w:val="00647380"/>
    <w:rsid w:val="006474A4"/>
    <w:rsid w:val="00647C38"/>
    <w:rsid w:val="006502AC"/>
    <w:rsid w:val="00650449"/>
    <w:rsid w:val="00650539"/>
    <w:rsid w:val="0065075D"/>
    <w:rsid w:val="0065085E"/>
    <w:rsid w:val="00650D2F"/>
    <w:rsid w:val="00651252"/>
    <w:rsid w:val="0065134E"/>
    <w:rsid w:val="0065157A"/>
    <w:rsid w:val="00651664"/>
    <w:rsid w:val="006516FB"/>
    <w:rsid w:val="0065190F"/>
    <w:rsid w:val="00651913"/>
    <w:rsid w:val="006519C5"/>
    <w:rsid w:val="00651DCB"/>
    <w:rsid w:val="00652536"/>
    <w:rsid w:val="00652600"/>
    <w:rsid w:val="00652669"/>
    <w:rsid w:val="006529A9"/>
    <w:rsid w:val="00653212"/>
    <w:rsid w:val="006534F9"/>
    <w:rsid w:val="0065357E"/>
    <w:rsid w:val="006535DC"/>
    <w:rsid w:val="0065376A"/>
    <w:rsid w:val="006538ED"/>
    <w:rsid w:val="00653A92"/>
    <w:rsid w:val="006540DF"/>
    <w:rsid w:val="0065432E"/>
    <w:rsid w:val="00654335"/>
    <w:rsid w:val="0065433E"/>
    <w:rsid w:val="00654757"/>
    <w:rsid w:val="00654991"/>
    <w:rsid w:val="00654CCE"/>
    <w:rsid w:val="00654CDE"/>
    <w:rsid w:val="00654E48"/>
    <w:rsid w:val="00655049"/>
    <w:rsid w:val="006552EA"/>
    <w:rsid w:val="006554EA"/>
    <w:rsid w:val="00655503"/>
    <w:rsid w:val="0065565F"/>
    <w:rsid w:val="00655758"/>
    <w:rsid w:val="00655D7F"/>
    <w:rsid w:val="00656008"/>
    <w:rsid w:val="0065627E"/>
    <w:rsid w:val="006568C8"/>
    <w:rsid w:val="00656C52"/>
    <w:rsid w:val="00656D44"/>
    <w:rsid w:val="006570B2"/>
    <w:rsid w:val="00657113"/>
    <w:rsid w:val="0065743F"/>
    <w:rsid w:val="0065796D"/>
    <w:rsid w:val="00657A08"/>
    <w:rsid w:val="00657F64"/>
    <w:rsid w:val="006602A9"/>
    <w:rsid w:val="0066046F"/>
    <w:rsid w:val="0066073C"/>
    <w:rsid w:val="006608AF"/>
    <w:rsid w:val="0066098F"/>
    <w:rsid w:val="00660AFA"/>
    <w:rsid w:val="00660BC0"/>
    <w:rsid w:val="00660BD1"/>
    <w:rsid w:val="00660C53"/>
    <w:rsid w:val="00660ECA"/>
    <w:rsid w:val="00660EFF"/>
    <w:rsid w:val="00660F23"/>
    <w:rsid w:val="0066119D"/>
    <w:rsid w:val="0066163F"/>
    <w:rsid w:val="00661922"/>
    <w:rsid w:val="0066197C"/>
    <w:rsid w:val="00661ADC"/>
    <w:rsid w:val="00661C1D"/>
    <w:rsid w:val="00661EC5"/>
    <w:rsid w:val="00662182"/>
    <w:rsid w:val="00662352"/>
    <w:rsid w:val="00662AB8"/>
    <w:rsid w:val="00662CA7"/>
    <w:rsid w:val="00662CB9"/>
    <w:rsid w:val="00662D9F"/>
    <w:rsid w:val="00662DEB"/>
    <w:rsid w:val="00662E10"/>
    <w:rsid w:val="00663272"/>
    <w:rsid w:val="00663490"/>
    <w:rsid w:val="0066362F"/>
    <w:rsid w:val="0066370F"/>
    <w:rsid w:val="00663765"/>
    <w:rsid w:val="0066377F"/>
    <w:rsid w:val="006638C3"/>
    <w:rsid w:val="00663948"/>
    <w:rsid w:val="00663A8B"/>
    <w:rsid w:val="00663B70"/>
    <w:rsid w:val="00663D4C"/>
    <w:rsid w:val="0066423E"/>
    <w:rsid w:val="00664316"/>
    <w:rsid w:val="006646B1"/>
    <w:rsid w:val="00664756"/>
    <w:rsid w:val="006647EC"/>
    <w:rsid w:val="00664885"/>
    <w:rsid w:val="00664A12"/>
    <w:rsid w:val="00664B5B"/>
    <w:rsid w:val="00664E14"/>
    <w:rsid w:val="00664F3B"/>
    <w:rsid w:val="00665043"/>
    <w:rsid w:val="006653F8"/>
    <w:rsid w:val="00665463"/>
    <w:rsid w:val="0066570C"/>
    <w:rsid w:val="006658E0"/>
    <w:rsid w:val="0066595B"/>
    <w:rsid w:val="006665C2"/>
    <w:rsid w:val="006665EE"/>
    <w:rsid w:val="00666A0B"/>
    <w:rsid w:val="00666A40"/>
    <w:rsid w:val="00666A63"/>
    <w:rsid w:val="00666B7C"/>
    <w:rsid w:val="00666E9A"/>
    <w:rsid w:val="006674F2"/>
    <w:rsid w:val="0066757B"/>
    <w:rsid w:val="00667CCB"/>
    <w:rsid w:val="00670108"/>
    <w:rsid w:val="00670341"/>
    <w:rsid w:val="00670377"/>
    <w:rsid w:val="00670DD2"/>
    <w:rsid w:val="00670F49"/>
    <w:rsid w:val="00671595"/>
    <w:rsid w:val="00671A49"/>
    <w:rsid w:val="00671B70"/>
    <w:rsid w:val="00671CAB"/>
    <w:rsid w:val="00671D5A"/>
    <w:rsid w:val="00671E24"/>
    <w:rsid w:val="00671F1D"/>
    <w:rsid w:val="00672343"/>
    <w:rsid w:val="00672380"/>
    <w:rsid w:val="00672523"/>
    <w:rsid w:val="00672634"/>
    <w:rsid w:val="006726A4"/>
    <w:rsid w:val="00672751"/>
    <w:rsid w:val="00672815"/>
    <w:rsid w:val="00672ADF"/>
    <w:rsid w:val="00672B8A"/>
    <w:rsid w:val="00672C72"/>
    <w:rsid w:val="00672D1C"/>
    <w:rsid w:val="00672DD2"/>
    <w:rsid w:val="00672DFB"/>
    <w:rsid w:val="0067315A"/>
    <w:rsid w:val="0067330A"/>
    <w:rsid w:val="006733FE"/>
    <w:rsid w:val="00673508"/>
    <w:rsid w:val="00673A5E"/>
    <w:rsid w:val="00673A6D"/>
    <w:rsid w:val="00673B94"/>
    <w:rsid w:val="00673C78"/>
    <w:rsid w:val="00673FEC"/>
    <w:rsid w:val="00673FF2"/>
    <w:rsid w:val="00674454"/>
    <w:rsid w:val="0067489F"/>
    <w:rsid w:val="0067493E"/>
    <w:rsid w:val="00674A0F"/>
    <w:rsid w:val="00674A25"/>
    <w:rsid w:val="00674C0B"/>
    <w:rsid w:val="006750F2"/>
    <w:rsid w:val="006753ED"/>
    <w:rsid w:val="00675510"/>
    <w:rsid w:val="006756E0"/>
    <w:rsid w:val="00675822"/>
    <w:rsid w:val="00675B55"/>
    <w:rsid w:val="00675B98"/>
    <w:rsid w:val="00675E69"/>
    <w:rsid w:val="0067603B"/>
    <w:rsid w:val="006760AB"/>
    <w:rsid w:val="006760C7"/>
    <w:rsid w:val="00676351"/>
    <w:rsid w:val="0067643E"/>
    <w:rsid w:val="0067649D"/>
    <w:rsid w:val="006764D4"/>
    <w:rsid w:val="006766CF"/>
    <w:rsid w:val="00676A4A"/>
    <w:rsid w:val="00676B9B"/>
    <w:rsid w:val="006771A3"/>
    <w:rsid w:val="006771BD"/>
    <w:rsid w:val="006771FA"/>
    <w:rsid w:val="00677265"/>
    <w:rsid w:val="00677280"/>
    <w:rsid w:val="006772B8"/>
    <w:rsid w:val="00677CBF"/>
    <w:rsid w:val="00677E42"/>
    <w:rsid w:val="00677EE3"/>
    <w:rsid w:val="0068005A"/>
    <w:rsid w:val="00680527"/>
    <w:rsid w:val="00680881"/>
    <w:rsid w:val="00680A7D"/>
    <w:rsid w:val="00680A82"/>
    <w:rsid w:val="00680AF0"/>
    <w:rsid w:val="00680CFB"/>
    <w:rsid w:val="00681142"/>
    <w:rsid w:val="0068146B"/>
    <w:rsid w:val="006816DB"/>
    <w:rsid w:val="00681766"/>
    <w:rsid w:val="00681915"/>
    <w:rsid w:val="00681998"/>
    <w:rsid w:val="006819EB"/>
    <w:rsid w:val="00681D28"/>
    <w:rsid w:val="00681F17"/>
    <w:rsid w:val="006823D5"/>
    <w:rsid w:val="00682693"/>
    <w:rsid w:val="0068297B"/>
    <w:rsid w:val="00682A83"/>
    <w:rsid w:val="00682ECC"/>
    <w:rsid w:val="006838B4"/>
    <w:rsid w:val="0068395C"/>
    <w:rsid w:val="00683ABE"/>
    <w:rsid w:val="00683B5A"/>
    <w:rsid w:val="00683D36"/>
    <w:rsid w:val="00683FF6"/>
    <w:rsid w:val="0068420A"/>
    <w:rsid w:val="0068434C"/>
    <w:rsid w:val="0068445F"/>
    <w:rsid w:val="006845D3"/>
    <w:rsid w:val="006849F6"/>
    <w:rsid w:val="00684C15"/>
    <w:rsid w:val="006850D0"/>
    <w:rsid w:val="006850E6"/>
    <w:rsid w:val="0068526F"/>
    <w:rsid w:val="00685749"/>
    <w:rsid w:val="0068586D"/>
    <w:rsid w:val="006858AA"/>
    <w:rsid w:val="00685DD3"/>
    <w:rsid w:val="00686091"/>
    <w:rsid w:val="006862C0"/>
    <w:rsid w:val="0068636A"/>
    <w:rsid w:val="0068679A"/>
    <w:rsid w:val="00686ED4"/>
    <w:rsid w:val="00686FAC"/>
    <w:rsid w:val="00687522"/>
    <w:rsid w:val="00687564"/>
    <w:rsid w:val="00687914"/>
    <w:rsid w:val="006879DA"/>
    <w:rsid w:val="006879F8"/>
    <w:rsid w:val="00687D96"/>
    <w:rsid w:val="00687DA2"/>
    <w:rsid w:val="00687ED5"/>
    <w:rsid w:val="00687F00"/>
    <w:rsid w:val="00690021"/>
    <w:rsid w:val="006902D2"/>
    <w:rsid w:val="006902D5"/>
    <w:rsid w:val="00690456"/>
    <w:rsid w:val="0069086C"/>
    <w:rsid w:val="00690A52"/>
    <w:rsid w:val="00690C06"/>
    <w:rsid w:val="00690CDC"/>
    <w:rsid w:val="00690E8C"/>
    <w:rsid w:val="00691211"/>
    <w:rsid w:val="00691687"/>
    <w:rsid w:val="006916BA"/>
    <w:rsid w:val="0069173F"/>
    <w:rsid w:val="00691897"/>
    <w:rsid w:val="006919E8"/>
    <w:rsid w:val="00691CBF"/>
    <w:rsid w:val="00691D38"/>
    <w:rsid w:val="0069235D"/>
    <w:rsid w:val="00692A7B"/>
    <w:rsid w:val="00692B6C"/>
    <w:rsid w:val="00692CE4"/>
    <w:rsid w:val="00692E60"/>
    <w:rsid w:val="00693069"/>
    <w:rsid w:val="00693138"/>
    <w:rsid w:val="006931D0"/>
    <w:rsid w:val="0069334A"/>
    <w:rsid w:val="0069335E"/>
    <w:rsid w:val="0069351D"/>
    <w:rsid w:val="00693581"/>
    <w:rsid w:val="00693654"/>
    <w:rsid w:val="00693663"/>
    <w:rsid w:val="00693782"/>
    <w:rsid w:val="006939D3"/>
    <w:rsid w:val="00693B40"/>
    <w:rsid w:val="00693E08"/>
    <w:rsid w:val="006948A0"/>
    <w:rsid w:val="006948FB"/>
    <w:rsid w:val="00694919"/>
    <w:rsid w:val="00694AD8"/>
    <w:rsid w:val="00694BB4"/>
    <w:rsid w:val="00694C0D"/>
    <w:rsid w:val="00694E27"/>
    <w:rsid w:val="006953CC"/>
    <w:rsid w:val="006959B7"/>
    <w:rsid w:val="00695D30"/>
    <w:rsid w:val="00695D59"/>
    <w:rsid w:val="00695DCA"/>
    <w:rsid w:val="00695F94"/>
    <w:rsid w:val="00696057"/>
    <w:rsid w:val="0069677D"/>
    <w:rsid w:val="0069682B"/>
    <w:rsid w:val="00696BEC"/>
    <w:rsid w:val="00696CB7"/>
    <w:rsid w:val="00696DF1"/>
    <w:rsid w:val="0069728C"/>
    <w:rsid w:val="006972B3"/>
    <w:rsid w:val="006974E6"/>
    <w:rsid w:val="006975C7"/>
    <w:rsid w:val="006976C6"/>
    <w:rsid w:val="00697F8D"/>
    <w:rsid w:val="006A04F6"/>
    <w:rsid w:val="006A05CF"/>
    <w:rsid w:val="006A05E7"/>
    <w:rsid w:val="006A080D"/>
    <w:rsid w:val="006A083F"/>
    <w:rsid w:val="006A0A64"/>
    <w:rsid w:val="006A0BF5"/>
    <w:rsid w:val="006A1172"/>
    <w:rsid w:val="006A12B8"/>
    <w:rsid w:val="006A1341"/>
    <w:rsid w:val="006A1354"/>
    <w:rsid w:val="006A1917"/>
    <w:rsid w:val="006A1AE7"/>
    <w:rsid w:val="006A1B25"/>
    <w:rsid w:val="006A1DFC"/>
    <w:rsid w:val="006A1E80"/>
    <w:rsid w:val="006A1F8D"/>
    <w:rsid w:val="006A21F5"/>
    <w:rsid w:val="006A22F1"/>
    <w:rsid w:val="006A2863"/>
    <w:rsid w:val="006A2D92"/>
    <w:rsid w:val="006A2FA0"/>
    <w:rsid w:val="006A3211"/>
    <w:rsid w:val="006A384E"/>
    <w:rsid w:val="006A38DA"/>
    <w:rsid w:val="006A39E8"/>
    <w:rsid w:val="006A3B4C"/>
    <w:rsid w:val="006A3D04"/>
    <w:rsid w:val="006A3D15"/>
    <w:rsid w:val="006A467F"/>
    <w:rsid w:val="006A489E"/>
    <w:rsid w:val="006A48B1"/>
    <w:rsid w:val="006A4A23"/>
    <w:rsid w:val="006A4D5C"/>
    <w:rsid w:val="006A4EDE"/>
    <w:rsid w:val="006A51AD"/>
    <w:rsid w:val="006A555F"/>
    <w:rsid w:val="006A580E"/>
    <w:rsid w:val="006A5825"/>
    <w:rsid w:val="006A59AA"/>
    <w:rsid w:val="006A5BAC"/>
    <w:rsid w:val="006A5BE5"/>
    <w:rsid w:val="006A5D42"/>
    <w:rsid w:val="006A5DAF"/>
    <w:rsid w:val="006A6139"/>
    <w:rsid w:val="006A61CA"/>
    <w:rsid w:val="006A6300"/>
    <w:rsid w:val="006A631C"/>
    <w:rsid w:val="006A6565"/>
    <w:rsid w:val="006A6573"/>
    <w:rsid w:val="006A65C2"/>
    <w:rsid w:val="006A6869"/>
    <w:rsid w:val="006A6B8A"/>
    <w:rsid w:val="006A6B94"/>
    <w:rsid w:val="006A6F70"/>
    <w:rsid w:val="006A6F98"/>
    <w:rsid w:val="006A7522"/>
    <w:rsid w:val="006A75F0"/>
    <w:rsid w:val="006A7770"/>
    <w:rsid w:val="006A78B7"/>
    <w:rsid w:val="006A78D9"/>
    <w:rsid w:val="006A7A2E"/>
    <w:rsid w:val="006A7BAF"/>
    <w:rsid w:val="006A7DB0"/>
    <w:rsid w:val="006B0100"/>
    <w:rsid w:val="006B08CF"/>
    <w:rsid w:val="006B08E2"/>
    <w:rsid w:val="006B09B7"/>
    <w:rsid w:val="006B0AC2"/>
    <w:rsid w:val="006B0D28"/>
    <w:rsid w:val="006B1329"/>
    <w:rsid w:val="006B163C"/>
    <w:rsid w:val="006B167B"/>
    <w:rsid w:val="006B17F3"/>
    <w:rsid w:val="006B196D"/>
    <w:rsid w:val="006B1A33"/>
    <w:rsid w:val="006B1C61"/>
    <w:rsid w:val="006B1C73"/>
    <w:rsid w:val="006B1D28"/>
    <w:rsid w:val="006B1E25"/>
    <w:rsid w:val="006B1EA4"/>
    <w:rsid w:val="006B2079"/>
    <w:rsid w:val="006B20E5"/>
    <w:rsid w:val="006B2554"/>
    <w:rsid w:val="006B2983"/>
    <w:rsid w:val="006B2ADC"/>
    <w:rsid w:val="006B2AFF"/>
    <w:rsid w:val="006B2BA5"/>
    <w:rsid w:val="006B2F39"/>
    <w:rsid w:val="006B32C4"/>
    <w:rsid w:val="006B3320"/>
    <w:rsid w:val="006B33E7"/>
    <w:rsid w:val="006B369E"/>
    <w:rsid w:val="006B3E94"/>
    <w:rsid w:val="006B3F3A"/>
    <w:rsid w:val="006B40C2"/>
    <w:rsid w:val="006B4382"/>
    <w:rsid w:val="006B43CB"/>
    <w:rsid w:val="006B4446"/>
    <w:rsid w:val="006B4543"/>
    <w:rsid w:val="006B4999"/>
    <w:rsid w:val="006B4B18"/>
    <w:rsid w:val="006B4B6C"/>
    <w:rsid w:val="006B4DFD"/>
    <w:rsid w:val="006B5080"/>
    <w:rsid w:val="006B524A"/>
    <w:rsid w:val="006B528E"/>
    <w:rsid w:val="006B532C"/>
    <w:rsid w:val="006B53B2"/>
    <w:rsid w:val="006B5630"/>
    <w:rsid w:val="006B5786"/>
    <w:rsid w:val="006B59BF"/>
    <w:rsid w:val="006B5B9B"/>
    <w:rsid w:val="006B5D9A"/>
    <w:rsid w:val="006B6070"/>
    <w:rsid w:val="006B63EE"/>
    <w:rsid w:val="006B6414"/>
    <w:rsid w:val="006B6508"/>
    <w:rsid w:val="006B65DC"/>
    <w:rsid w:val="006B6959"/>
    <w:rsid w:val="006B6BF0"/>
    <w:rsid w:val="006B7129"/>
    <w:rsid w:val="006B7306"/>
    <w:rsid w:val="006B785D"/>
    <w:rsid w:val="006B7D71"/>
    <w:rsid w:val="006B7D93"/>
    <w:rsid w:val="006C0204"/>
    <w:rsid w:val="006C02F1"/>
    <w:rsid w:val="006C0302"/>
    <w:rsid w:val="006C045D"/>
    <w:rsid w:val="006C0464"/>
    <w:rsid w:val="006C081B"/>
    <w:rsid w:val="006C0A44"/>
    <w:rsid w:val="006C0B0C"/>
    <w:rsid w:val="006C0BF6"/>
    <w:rsid w:val="006C114E"/>
    <w:rsid w:val="006C12EC"/>
    <w:rsid w:val="006C1498"/>
    <w:rsid w:val="006C1542"/>
    <w:rsid w:val="006C1618"/>
    <w:rsid w:val="006C162A"/>
    <w:rsid w:val="006C1735"/>
    <w:rsid w:val="006C176B"/>
    <w:rsid w:val="006C1B93"/>
    <w:rsid w:val="006C1F38"/>
    <w:rsid w:val="006C1FE7"/>
    <w:rsid w:val="006C2104"/>
    <w:rsid w:val="006C2205"/>
    <w:rsid w:val="006C2770"/>
    <w:rsid w:val="006C2A90"/>
    <w:rsid w:val="006C2B80"/>
    <w:rsid w:val="006C2B9F"/>
    <w:rsid w:val="006C2D82"/>
    <w:rsid w:val="006C2E3F"/>
    <w:rsid w:val="006C2F6C"/>
    <w:rsid w:val="006C372F"/>
    <w:rsid w:val="006C37FC"/>
    <w:rsid w:val="006C396E"/>
    <w:rsid w:val="006C3C85"/>
    <w:rsid w:val="006C4406"/>
    <w:rsid w:val="006C4495"/>
    <w:rsid w:val="006C45CA"/>
    <w:rsid w:val="006C49AA"/>
    <w:rsid w:val="006C4C5A"/>
    <w:rsid w:val="006C4DBE"/>
    <w:rsid w:val="006C4DE4"/>
    <w:rsid w:val="006C4DED"/>
    <w:rsid w:val="006C4EDC"/>
    <w:rsid w:val="006C50DA"/>
    <w:rsid w:val="006C518C"/>
    <w:rsid w:val="006C51FE"/>
    <w:rsid w:val="006C521D"/>
    <w:rsid w:val="006C528B"/>
    <w:rsid w:val="006C54E2"/>
    <w:rsid w:val="006C5CCC"/>
    <w:rsid w:val="006C6325"/>
    <w:rsid w:val="006C643D"/>
    <w:rsid w:val="006C66C3"/>
    <w:rsid w:val="006C68F3"/>
    <w:rsid w:val="006C6A30"/>
    <w:rsid w:val="006C6DF8"/>
    <w:rsid w:val="006C6EC5"/>
    <w:rsid w:val="006C70B8"/>
    <w:rsid w:val="006C7215"/>
    <w:rsid w:val="006C726B"/>
    <w:rsid w:val="006C72D0"/>
    <w:rsid w:val="006C74D3"/>
    <w:rsid w:val="006C784B"/>
    <w:rsid w:val="006C79C2"/>
    <w:rsid w:val="006D0312"/>
    <w:rsid w:val="006D033D"/>
    <w:rsid w:val="006D0378"/>
    <w:rsid w:val="006D039B"/>
    <w:rsid w:val="006D0554"/>
    <w:rsid w:val="006D06F0"/>
    <w:rsid w:val="006D0707"/>
    <w:rsid w:val="006D07EC"/>
    <w:rsid w:val="006D0B24"/>
    <w:rsid w:val="006D0F8F"/>
    <w:rsid w:val="006D119C"/>
    <w:rsid w:val="006D13F7"/>
    <w:rsid w:val="006D1513"/>
    <w:rsid w:val="006D1603"/>
    <w:rsid w:val="006D18CF"/>
    <w:rsid w:val="006D1ABD"/>
    <w:rsid w:val="006D1AFA"/>
    <w:rsid w:val="006D1C3D"/>
    <w:rsid w:val="006D1C5C"/>
    <w:rsid w:val="006D216B"/>
    <w:rsid w:val="006D2407"/>
    <w:rsid w:val="006D277F"/>
    <w:rsid w:val="006D27E3"/>
    <w:rsid w:val="006D2E5D"/>
    <w:rsid w:val="006D2E9C"/>
    <w:rsid w:val="006D33CC"/>
    <w:rsid w:val="006D33F8"/>
    <w:rsid w:val="006D4414"/>
    <w:rsid w:val="006D470A"/>
    <w:rsid w:val="006D4736"/>
    <w:rsid w:val="006D4D48"/>
    <w:rsid w:val="006D501F"/>
    <w:rsid w:val="006D5061"/>
    <w:rsid w:val="006D57E4"/>
    <w:rsid w:val="006D5C98"/>
    <w:rsid w:val="006D5EBF"/>
    <w:rsid w:val="006D5F5E"/>
    <w:rsid w:val="006D6093"/>
    <w:rsid w:val="006D6467"/>
    <w:rsid w:val="006D6DE8"/>
    <w:rsid w:val="006D6DFB"/>
    <w:rsid w:val="006D6F86"/>
    <w:rsid w:val="006D7050"/>
    <w:rsid w:val="006D709D"/>
    <w:rsid w:val="006D7332"/>
    <w:rsid w:val="006D7632"/>
    <w:rsid w:val="006D76BD"/>
    <w:rsid w:val="006D7722"/>
    <w:rsid w:val="006D7BB8"/>
    <w:rsid w:val="006D7F3D"/>
    <w:rsid w:val="006E0129"/>
    <w:rsid w:val="006E05BA"/>
    <w:rsid w:val="006E06A1"/>
    <w:rsid w:val="006E0DA0"/>
    <w:rsid w:val="006E10A8"/>
    <w:rsid w:val="006E12A2"/>
    <w:rsid w:val="006E13B1"/>
    <w:rsid w:val="006E17A7"/>
    <w:rsid w:val="006E1CE8"/>
    <w:rsid w:val="006E1DB1"/>
    <w:rsid w:val="006E21CF"/>
    <w:rsid w:val="006E2513"/>
    <w:rsid w:val="006E284F"/>
    <w:rsid w:val="006E292A"/>
    <w:rsid w:val="006E2CC3"/>
    <w:rsid w:val="006E2F6E"/>
    <w:rsid w:val="006E301A"/>
    <w:rsid w:val="006E3142"/>
    <w:rsid w:val="006E31B3"/>
    <w:rsid w:val="006E31CD"/>
    <w:rsid w:val="006E35A2"/>
    <w:rsid w:val="006E3BA4"/>
    <w:rsid w:val="006E3D38"/>
    <w:rsid w:val="006E411A"/>
    <w:rsid w:val="006E46DB"/>
    <w:rsid w:val="006E482D"/>
    <w:rsid w:val="006E4845"/>
    <w:rsid w:val="006E4868"/>
    <w:rsid w:val="006E49D1"/>
    <w:rsid w:val="006E4A67"/>
    <w:rsid w:val="006E4CA1"/>
    <w:rsid w:val="006E4D81"/>
    <w:rsid w:val="006E4F21"/>
    <w:rsid w:val="006E5108"/>
    <w:rsid w:val="006E5295"/>
    <w:rsid w:val="006E5788"/>
    <w:rsid w:val="006E597D"/>
    <w:rsid w:val="006E599D"/>
    <w:rsid w:val="006E5A0E"/>
    <w:rsid w:val="006E5EE8"/>
    <w:rsid w:val="006E60E2"/>
    <w:rsid w:val="006E64AF"/>
    <w:rsid w:val="006E64C0"/>
    <w:rsid w:val="006E66C1"/>
    <w:rsid w:val="006E676A"/>
    <w:rsid w:val="006E68C0"/>
    <w:rsid w:val="006E6A09"/>
    <w:rsid w:val="006E6E77"/>
    <w:rsid w:val="006E7220"/>
    <w:rsid w:val="006E76B9"/>
    <w:rsid w:val="006E77F6"/>
    <w:rsid w:val="006E7854"/>
    <w:rsid w:val="006E7B52"/>
    <w:rsid w:val="006E7E79"/>
    <w:rsid w:val="006E7F2B"/>
    <w:rsid w:val="006F0134"/>
    <w:rsid w:val="006F014F"/>
    <w:rsid w:val="006F0196"/>
    <w:rsid w:val="006F023A"/>
    <w:rsid w:val="006F02D5"/>
    <w:rsid w:val="006F0420"/>
    <w:rsid w:val="006F04B7"/>
    <w:rsid w:val="006F0612"/>
    <w:rsid w:val="006F06EA"/>
    <w:rsid w:val="006F0704"/>
    <w:rsid w:val="006F0C26"/>
    <w:rsid w:val="006F0DD4"/>
    <w:rsid w:val="006F1085"/>
    <w:rsid w:val="006F1103"/>
    <w:rsid w:val="006F1393"/>
    <w:rsid w:val="006F14EC"/>
    <w:rsid w:val="006F163D"/>
    <w:rsid w:val="006F17F3"/>
    <w:rsid w:val="006F1901"/>
    <w:rsid w:val="006F1DEE"/>
    <w:rsid w:val="006F2603"/>
    <w:rsid w:val="006F2932"/>
    <w:rsid w:val="006F2F92"/>
    <w:rsid w:val="006F33AA"/>
    <w:rsid w:val="006F33DE"/>
    <w:rsid w:val="006F3587"/>
    <w:rsid w:val="006F36AE"/>
    <w:rsid w:val="006F3894"/>
    <w:rsid w:val="006F3C76"/>
    <w:rsid w:val="006F3FD5"/>
    <w:rsid w:val="006F412D"/>
    <w:rsid w:val="006F4253"/>
    <w:rsid w:val="006F435E"/>
    <w:rsid w:val="006F44B1"/>
    <w:rsid w:val="006F4503"/>
    <w:rsid w:val="006F4632"/>
    <w:rsid w:val="006F4BD6"/>
    <w:rsid w:val="006F4C40"/>
    <w:rsid w:val="006F4F1E"/>
    <w:rsid w:val="006F52B7"/>
    <w:rsid w:val="006F5319"/>
    <w:rsid w:val="006F5794"/>
    <w:rsid w:val="006F59C9"/>
    <w:rsid w:val="006F5B9A"/>
    <w:rsid w:val="006F5DA8"/>
    <w:rsid w:val="006F5E6A"/>
    <w:rsid w:val="006F5E7B"/>
    <w:rsid w:val="006F5EC7"/>
    <w:rsid w:val="006F5F72"/>
    <w:rsid w:val="006F6197"/>
    <w:rsid w:val="006F61B6"/>
    <w:rsid w:val="006F6276"/>
    <w:rsid w:val="006F63C2"/>
    <w:rsid w:val="006F63D6"/>
    <w:rsid w:val="006F6619"/>
    <w:rsid w:val="006F67CD"/>
    <w:rsid w:val="006F6870"/>
    <w:rsid w:val="006F6878"/>
    <w:rsid w:val="006F6D28"/>
    <w:rsid w:val="006F6EF8"/>
    <w:rsid w:val="006F71A6"/>
    <w:rsid w:val="006F7333"/>
    <w:rsid w:val="006F734B"/>
    <w:rsid w:val="006F7451"/>
    <w:rsid w:val="006F76FF"/>
    <w:rsid w:val="006F784D"/>
    <w:rsid w:val="006F7C57"/>
    <w:rsid w:val="006F7F56"/>
    <w:rsid w:val="00700157"/>
    <w:rsid w:val="00700165"/>
    <w:rsid w:val="00700E2D"/>
    <w:rsid w:val="00701060"/>
    <w:rsid w:val="007013B6"/>
    <w:rsid w:val="007013FE"/>
    <w:rsid w:val="00701444"/>
    <w:rsid w:val="0070163B"/>
    <w:rsid w:val="0070184B"/>
    <w:rsid w:val="00701E4C"/>
    <w:rsid w:val="00701EB8"/>
    <w:rsid w:val="007021AC"/>
    <w:rsid w:val="0070242D"/>
    <w:rsid w:val="0070259E"/>
    <w:rsid w:val="00702853"/>
    <w:rsid w:val="007029AF"/>
    <w:rsid w:val="00702B23"/>
    <w:rsid w:val="00702D21"/>
    <w:rsid w:val="007031CC"/>
    <w:rsid w:val="007034AE"/>
    <w:rsid w:val="00703579"/>
    <w:rsid w:val="00703587"/>
    <w:rsid w:val="007035F3"/>
    <w:rsid w:val="007037B7"/>
    <w:rsid w:val="00703941"/>
    <w:rsid w:val="007039B7"/>
    <w:rsid w:val="00703DCD"/>
    <w:rsid w:val="00703E00"/>
    <w:rsid w:val="007041FD"/>
    <w:rsid w:val="00704385"/>
    <w:rsid w:val="007045B1"/>
    <w:rsid w:val="00704688"/>
    <w:rsid w:val="007047A8"/>
    <w:rsid w:val="007047EE"/>
    <w:rsid w:val="00704816"/>
    <w:rsid w:val="0070492E"/>
    <w:rsid w:val="00704BF6"/>
    <w:rsid w:val="00704F6D"/>
    <w:rsid w:val="0070546D"/>
    <w:rsid w:val="0070552B"/>
    <w:rsid w:val="0070557B"/>
    <w:rsid w:val="0070579D"/>
    <w:rsid w:val="00705960"/>
    <w:rsid w:val="0070597A"/>
    <w:rsid w:val="00705D11"/>
    <w:rsid w:val="00705DFE"/>
    <w:rsid w:val="007062EF"/>
    <w:rsid w:val="0070677B"/>
    <w:rsid w:val="00706796"/>
    <w:rsid w:val="007069C9"/>
    <w:rsid w:val="00706B56"/>
    <w:rsid w:val="00706C28"/>
    <w:rsid w:val="00707047"/>
    <w:rsid w:val="00707658"/>
    <w:rsid w:val="00707757"/>
    <w:rsid w:val="0070786A"/>
    <w:rsid w:val="00707AC1"/>
    <w:rsid w:val="007101E8"/>
    <w:rsid w:val="00710495"/>
    <w:rsid w:val="0071073A"/>
    <w:rsid w:val="00710D9A"/>
    <w:rsid w:val="0071127F"/>
    <w:rsid w:val="007113D0"/>
    <w:rsid w:val="00711C56"/>
    <w:rsid w:val="0071220D"/>
    <w:rsid w:val="0071243C"/>
    <w:rsid w:val="00712441"/>
    <w:rsid w:val="0071263F"/>
    <w:rsid w:val="00712871"/>
    <w:rsid w:val="007128F5"/>
    <w:rsid w:val="007129A0"/>
    <w:rsid w:val="007129C8"/>
    <w:rsid w:val="00712B9C"/>
    <w:rsid w:val="00712C84"/>
    <w:rsid w:val="00712E52"/>
    <w:rsid w:val="00713109"/>
    <w:rsid w:val="00713635"/>
    <w:rsid w:val="007137C3"/>
    <w:rsid w:val="00713EE9"/>
    <w:rsid w:val="00713FEE"/>
    <w:rsid w:val="00714053"/>
    <w:rsid w:val="007142F6"/>
    <w:rsid w:val="00714326"/>
    <w:rsid w:val="007143C1"/>
    <w:rsid w:val="007143E2"/>
    <w:rsid w:val="00714B3B"/>
    <w:rsid w:val="00714B9F"/>
    <w:rsid w:val="00714BF5"/>
    <w:rsid w:val="00714F11"/>
    <w:rsid w:val="0071553D"/>
    <w:rsid w:val="007155E7"/>
    <w:rsid w:val="0071576F"/>
    <w:rsid w:val="007157E5"/>
    <w:rsid w:val="0071585C"/>
    <w:rsid w:val="00715B66"/>
    <w:rsid w:val="00715BE4"/>
    <w:rsid w:val="00715CCB"/>
    <w:rsid w:val="00715FF3"/>
    <w:rsid w:val="00715FF9"/>
    <w:rsid w:val="00716B75"/>
    <w:rsid w:val="00716C2A"/>
    <w:rsid w:val="00716D70"/>
    <w:rsid w:val="00716F1A"/>
    <w:rsid w:val="00716F64"/>
    <w:rsid w:val="00716FA5"/>
    <w:rsid w:val="00717285"/>
    <w:rsid w:val="00717391"/>
    <w:rsid w:val="007176E0"/>
    <w:rsid w:val="0071796C"/>
    <w:rsid w:val="00717AE6"/>
    <w:rsid w:val="00717DC1"/>
    <w:rsid w:val="007200C8"/>
    <w:rsid w:val="007201ED"/>
    <w:rsid w:val="007203A3"/>
    <w:rsid w:val="007204BA"/>
    <w:rsid w:val="007204E3"/>
    <w:rsid w:val="007205A5"/>
    <w:rsid w:val="007206EF"/>
    <w:rsid w:val="00720AF8"/>
    <w:rsid w:val="00720AFC"/>
    <w:rsid w:val="00720BAE"/>
    <w:rsid w:val="00721226"/>
    <w:rsid w:val="007214C6"/>
    <w:rsid w:val="007215E7"/>
    <w:rsid w:val="00721907"/>
    <w:rsid w:val="00721BC4"/>
    <w:rsid w:val="00721D0F"/>
    <w:rsid w:val="00721E4E"/>
    <w:rsid w:val="00721F87"/>
    <w:rsid w:val="0072205D"/>
    <w:rsid w:val="007223EB"/>
    <w:rsid w:val="0072265A"/>
    <w:rsid w:val="0072272F"/>
    <w:rsid w:val="00722A7A"/>
    <w:rsid w:val="00722BB0"/>
    <w:rsid w:val="00722D83"/>
    <w:rsid w:val="00723065"/>
    <w:rsid w:val="007231CC"/>
    <w:rsid w:val="007231ED"/>
    <w:rsid w:val="00723260"/>
    <w:rsid w:val="0072346F"/>
    <w:rsid w:val="0072368D"/>
    <w:rsid w:val="00723766"/>
    <w:rsid w:val="0072389F"/>
    <w:rsid w:val="007239E6"/>
    <w:rsid w:val="00723AC6"/>
    <w:rsid w:val="007240C8"/>
    <w:rsid w:val="00724311"/>
    <w:rsid w:val="007247D3"/>
    <w:rsid w:val="00724E64"/>
    <w:rsid w:val="00724EED"/>
    <w:rsid w:val="00725126"/>
    <w:rsid w:val="007259D5"/>
    <w:rsid w:val="00725B36"/>
    <w:rsid w:val="00725DBE"/>
    <w:rsid w:val="00725E2C"/>
    <w:rsid w:val="00725EC1"/>
    <w:rsid w:val="007263D1"/>
    <w:rsid w:val="0072662E"/>
    <w:rsid w:val="0072673E"/>
    <w:rsid w:val="0072698C"/>
    <w:rsid w:val="00726BD7"/>
    <w:rsid w:val="00726DD4"/>
    <w:rsid w:val="00726E9F"/>
    <w:rsid w:val="00727304"/>
    <w:rsid w:val="00727434"/>
    <w:rsid w:val="00727880"/>
    <w:rsid w:val="00727922"/>
    <w:rsid w:val="00727A20"/>
    <w:rsid w:val="00727BAB"/>
    <w:rsid w:val="00727BD6"/>
    <w:rsid w:val="00727C26"/>
    <w:rsid w:val="00727FE3"/>
    <w:rsid w:val="007301CF"/>
    <w:rsid w:val="007302B8"/>
    <w:rsid w:val="00730448"/>
    <w:rsid w:val="00730577"/>
    <w:rsid w:val="007307EA"/>
    <w:rsid w:val="0073088E"/>
    <w:rsid w:val="00730A27"/>
    <w:rsid w:val="00730BDA"/>
    <w:rsid w:val="00730D01"/>
    <w:rsid w:val="00730EE1"/>
    <w:rsid w:val="00730EFA"/>
    <w:rsid w:val="00731349"/>
    <w:rsid w:val="00731D24"/>
    <w:rsid w:val="00732042"/>
    <w:rsid w:val="007320F2"/>
    <w:rsid w:val="007321A5"/>
    <w:rsid w:val="00732431"/>
    <w:rsid w:val="007329BC"/>
    <w:rsid w:val="00732D03"/>
    <w:rsid w:val="00732D0B"/>
    <w:rsid w:val="00732F2B"/>
    <w:rsid w:val="00732F33"/>
    <w:rsid w:val="0073333C"/>
    <w:rsid w:val="00733574"/>
    <w:rsid w:val="007336D0"/>
    <w:rsid w:val="00733729"/>
    <w:rsid w:val="007338E7"/>
    <w:rsid w:val="00733AD9"/>
    <w:rsid w:val="00733C37"/>
    <w:rsid w:val="00733D9F"/>
    <w:rsid w:val="00733F58"/>
    <w:rsid w:val="00733FD1"/>
    <w:rsid w:val="00734245"/>
    <w:rsid w:val="00734373"/>
    <w:rsid w:val="00734A4B"/>
    <w:rsid w:val="00734A5C"/>
    <w:rsid w:val="00734AA9"/>
    <w:rsid w:val="00735726"/>
    <w:rsid w:val="00735BC6"/>
    <w:rsid w:val="00735C99"/>
    <w:rsid w:val="0073628B"/>
    <w:rsid w:val="007362BB"/>
    <w:rsid w:val="0073682B"/>
    <w:rsid w:val="0073691C"/>
    <w:rsid w:val="0073693F"/>
    <w:rsid w:val="007369BF"/>
    <w:rsid w:val="007369D1"/>
    <w:rsid w:val="00736C80"/>
    <w:rsid w:val="00736DB9"/>
    <w:rsid w:val="007373CF"/>
    <w:rsid w:val="007376BC"/>
    <w:rsid w:val="00737A4A"/>
    <w:rsid w:val="00737AC1"/>
    <w:rsid w:val="00737B69"/>
    <w:rsid w:val="00737CCF"/>
    <w:rsid w:val="00737E65"/>
    <w:rsid w:val="007402A3"/>
    <w:rsid w:val="00740321"/>
    <w:rsid w:val="007403E6"/>
    <w:rsid w:val="007406ED"/>
    <w:rsid w:val="00740885"/>
    <w:rsid w:val="00740AD3"/>
    <w:rsid w:val="00740F64"/>
    <w:rsid w:val="00741000"/>
    <w:rsid w:val="00741276"/>
    <w:rsid w:val="007416E5"/>
    <w:rsid w:val="00741801"/>
    <w:rsid w:val="00741A4B"/>
    <w:rsid w:val="0074211A"/>
    <w:rsid w:val="00742308"/>
    <w:rsid w:val="007426FB"/>
    <w:rsid w:val="00742888"/>
    <w:rsid w:val="00742A47"/>
    <w:rsid w:val="00742C63"/>
    <w:rsid w:val="00742F0B"/>
    <w:rsid w:val="007434F3"/>
    <w:rsid w:val="007435F9"/>
    <w:rsid w:val="0074390C"/>
    <w:rsid w:val="0074394F"/>
    <w:rsid w:val="0074399F"/>
    <w:rsid w:val="00743A17"/>
    <w:rsid w:val="00743FDA"/>
    <w:rsid w:val="0074420A"/>
    <w:rsid w:val="00744650"/>
    <w:rsid w:val="00744A0B"/>
    <w:rsid w:val="00744A7F"/>
    <w:rsid w:val="00744AE7"/>
    <w:rsid w:val="00744D13"/>
    <w:rsid w:val="00744F06"/>
    <w:rsid w:val="00744F0F"/>
    <w:rsid w:val="00744F43"/>
    <w:rsid w:val="00745028"/>
    <w:rsid w:val="0074524F"/>
    <w:rsid w:val="00745625"/>
    <w:rsid w:val="007456BC"/>
    <w:rsid w:val="00745AC0"/>
    <w:rsid w:val="00745B15"/>
    <w:rsid w:val="00745FDA"/>
    <w:rsid w:val="00746711"/>
    <w:rsid w:val="007467E1"/>
    <w:rsid w:val="00746CE1"/>
    <w:rsid w:val="00746D70"/>
    <w:rsid w:val="00746DE2"/>
    <w:rsid w:val="0074725D"/>
    <w:rsid w:val="0074735C"/>
    <w:rsid w:val="00747389"/>
    <w:rsid w:val="007475D6"/>
    <w:rsid w:val="007475DF"/>
    <w:rsid w:val="00747C09"/>
    <w:rsid w:val="00747C1D"/>
    <w:rsid w:val="00747D48"/>
    <w:rsid w:val="00747EBF"/>
    <w:rsid w:val="00747FD3"/>
    <w:rsid w:val="0075017D"/>
    <w:rsid w:val="00750756"/>
    <w:rsid w:val="00750B3B"/>
    <w:rsid w:val="0075158C"/>
    <w:rsid w:val="007517C4"/>
    <w:rsid w:val="00751A40"/>
    <w:rsid w:val="007524F2"/>
    <w:rsid w:val="007528A6"/>
    <w:rsid w:val="007530F1"/>
    <w:rsid w:val="007531D3"/>
    <w:rsid w:val="007532D4"/>
    <w:rsid w:val="00753720"/>
    <w:rsid w:val="00753A0F"/>
    <w:rsid w:val="0075409C"/>
    <w:rsid w:val="0075410F"/>
    <w:rsid w:val="007541F7"/>
    <w:rsid w:val="0075446A"/>
    <w:rsid w:val="007544BE"/>
    <w:rsid w:val="00754BEF"/>
    <w:rsid w:val="00754DF7"/>
    <w:rsid w:val="007553B6"/>
    <w:rsid w:val="007558BD"/>
    <w:rsid w:val="00755967"/>
    <w:rsid w:val="00755AC0"/>
    <w:rsid w:val="00755F89"/>
    <w:rsid w:val="00755FDB"/>
    <w:rsid w:val="0075608E"/>
    <w:rsid w:val="00756097"/>
    <w:rsid w:val="007560E1"/>
    <w:rsid w:val="0075636B"/>
    <w:rsid w:val="007566A8"/>
    <w:rsid w:val="0075675C"/>
    <w:rsid w:val="00756ABC"/>
    <w:rsid w:val="00756FD8"/>
    <w:rsid w:val="0075709B"/>
    <w:rsid w:val="007571AA"/>
    <w:rsid w:val="007571CD"/>
    <w:rsid w:val="007578D4"/>
    <w:rsid w:val="00757AF1"/>
    <w:rsid w:val="00757B9A"/>
    <w:rsid w:val="00757E41"/>
    <w:rsid w:val="00757ED4"/>
    <w:rsid w:val="00757F01"/>
    <w:rsid w:val="00757FAB"/>
    <w:rsid w:val="00757FD9"/>
    <w:rsid w:val="007601DB"/>
    <w:rsid w:val="00760942"/>
    <w:rsid w:val="00760CEA"/>
    <w:rsid w:val="00760E9F"/>
    <w:rsid w:val="00761399"/>
    <w:rsid w:val="007613C7"/>
    <w:rsid w:val="00761498"/>
    <w:rsid w:val="00761577"/>
    <w:rsid w:val="00761846"/>
    <w:rsid w:val="00761B60"/>
    <w:rsid w:val="00761D00"/>
    <w:rsid w:val="00761DC4"/>
    <w:rsid w:val="00761E96"/>
    <w:rsid w:val="00761F0D"/>
    <w:rsid w:val="00762009"/>
    <w:rsid w:val="00762975"/>
    <w:rsid w:val="00762D0F"/>
    <w:rsid w:val="00762EA6"/>
    <w:rsid w:val="00763184"/>
    <w:rsid w:val="00763529"/>
    <w:rsid w:val="00763F37"/>
    <w:rsid w:val="00763FFB"/>
    <w:rsid w:val="00764143"/>
    <w:rsid w:val="00764225"/>
    <w:rsid w:val="00764492"/>
    <w:rsid w:val="007644F4"/>
    <w:rsid w:val="007645A5"/>
    <w:rsid w:val="0076466F"/>
    <w:rsid w:val="00764693"/>
    <w:rsid w:val="00764847"/>
    <w:rsid w:val="00764925"/>
    <w:rsid w:val="007649AF"/>
    <w:rsid w:val="00764A26"/>
    <w:rsid w:val="00764E76"/>
    <w:rsid w:val="0076521B"/>
    <w:rsid w:val="007653D4"/>
    <w:rsid w:val="00765E36"/>
    <w:rsid w:val="0076625C"/>
    <w:rsid w:val="00766BB7"/>
    <w:rsid w:val="00766BF1"/>
    <w:rsid w:val="0076718C"/>
    <w:rsid w:val="00767411"/>
    <w:rsid w:val="00767684"/>
    <w:rsid w:val="007700E8"/>
    <w:rsid w:val="007705BE"/>
    <w:rsid w:val="0077088B"/>
    <w:rsid w:val="007708D3"/>
    <w:rsid w:val="00770B06"/>
    <w:rsid w:val="00770E03"/>
    <w:rsid w:val="00770F9A"/>
    <w:rsid w:val="00771016"/>
    <w:rsid w:val="00771660"/>
    <w:rsid w:val="00771684"/>
    <w:rsid w:val="007716CB"/>
    <w:rsid w:val="0077177B"/>
    <w:rsid w:val="00771809"/>
    <w:rsid w:val="00771B80"/>
    <w:rsid w:val="00771BEB"/>
    <w:rsid w:val="00771D75"/>
    <w:rsid w:val="00771EC8"/>
    <w:rsid w:val="00772731"/>
    <w:rsid w:val="00772979"/>
    <w:rsid w:val="00772A4B"/>
    <w:rsid w:val="00772CE9"/>
    <w:rsid w:val="00772DC8"/>
    <w:rsid w:val="00773063"/>
    <w:rsid w:val="00773090"/>
    <w:rsid w:val="007730FC"/>
    <w:rsid w:val="007732C2"/>
    <w:rsid w:val="00773632"/>
    <w:rsid w:val="0077372A"/>
    <w:rsid w:val="007737F1"/>
    <w:rsid w:val="00773A4F"/>
    <w:rsid w:val="007740B5"/>
    <w:rsid w:val="007740B6"/>
    <w:rsid w:val="00774409"/>
    <w:rsid w:val="00774760"/>
    <w:rsid w:val="00774783"/>
    <w:rsid w:val="007749C3"/>
    <w:rsid w:val="00774C48"/>
    <w:rsid w:val="00774D51"/>
    <w:rsid w:val="00774F05"/>
    <w:rsid w:val="007752E4"/>
    <w:rsid w:val="00775302"/>
    <w:rsid w:val="00775513"/>
    <w:rsid w:val="007756E1"/>
    <w:rsid w:val="0077572B"/>
    <w:rsid w:val="00775857"/>
    <w:rsid w:val="00775910"/>
    <w:rsid w:val="00775B2F"/>
    <w:rsid w:val="00775C8F"/>
    <w:rsid w:val="00775D43"/>
    <w:rsid w:val="0077652F"/>
    <w:rsid w:val="00776626"/>
    <w:rsid w:val="007767A8"/>
    <w:rsid w:val="007768C7"/>
    <w:rsid w:val="00776A19"/>
    <w:rsid w:val="00777243"/>
    <w:rsid w:val="00777278"/>
    <w:rsid w:val="00777723"/>
    <w:rsid w:val="007777F8"/>
    <w:rsid w:val="00777973"/>
    <w:rsid w:val="00777A70"/>
    <w:rsid w:val="00777D17"/>
    <w:rsid w:val="00777D3A"/>
    <w:rsid w:val="00780117"/>
    <w:rsid w:val="0078050F"/>
    <w:rsid w:val="0078054D"/>
    <w:rsid w:val="0078055E"/>
    <w:rsid w:val="007805DD"/>
    <w:rsid w:val="007807ED"/>
    <w:rsid w:val="00780EE1"/>
    <w:rsid w:val="007811FE"/>
    <w:rsid w:val="00781798"/>
    <w:rsid w:val="00781A30"/>
    <w:rsid w:val="00781C40"/>
    <w:rsid w:val="00781D8F"/>
    <w:rsid w:val="00781F57"/>
    <w:rsid w:val="007820DF"/>
    <w:rsid w:val="007821CE"/>
    <w:rsid w:val="007825FA"/>
    <w:rsid w:val="0078262D"/>
    <w:rsid w:val="00782AB4"/>
    <w:rsid w:val="00782E7A"/>
    <w:rsid w:val="00782F77"/>
    <w:rsid w:val="0078304C"/>
    <w:rsid w:val="007830D2"/>
    <w:rsid w:val="007831EA"/>
    <w:rsid w:val="007834B1"/>
    <w:rsid w:val="007835FA"/>
    <w:rsid w:val="00783893"/>
    <w:rsid w:val="007839A7"/>
    <w:rsid w:val="00783B61"/>
    <w:rsid w:val="00783C66"/>
    <w:rsid w:val="00783E82"/>
    <w:rsid w:val="007840E6"/>
    <w:rsid w:val="00784121"/>
    <w:rsid w:val="0078431B"/>
    <w:rsid w:val="007843E0"/>
    <w:rsid w:val="007844F8"/>
    <w:rsid w:val="007846E3"/>
    <w:rsid w:val="0078494E"/>
    <w:rsid w:val="007849FF"/>
    <w:rsid w:val="00784CBE"/>
    <w:rsid w:val="00784CF1"/>
    <w:rsid w:val="00784FB1"/>
    <w:rsid w:val="0078503A"/>
    <w:rsid w:val="0078581D"/>
    <w:rsid w:val="00785837"/>
    <w:rsid w:val="00785846"/>
    <w:rsid w:val="00785996"/>
    <w:rsid w:val="00785CF4"/>
    <w:rsid w:val="0078618A"/>
    <w:rsid w:val="007861EB"/>
    <w:rsid w:val="00786AD2"/>
    <w:rsid w:val="00786C5F"/>
    <w:rsid w:val="00786DFD"/>
    <w:rsid w:val="007878BB"/>
    <w:rsid w:val="007878EF"/>
    <w:rsid w:val="007879CE"/>
    <w:rsid w:val="00787C7D"/>
    <w:rsid w:val="00787C9C"/>
    <w:rsid w:val="00787E61"/>
    <w:rsid w:val="00787ECE"/>
    <w:rsid w:val="0079035B"/>
    <w:rsid w:val="0079047C"/>
    <w:rsid w:val="007907F1"/>
    <w:rsid w:val="00790A36"/>
    <w:rsid w:val="00790C93"/>
    <w:rsid w:val="00790D4D"/>
    <w:rsid w:val="00790D5D"/>
    <w:rsid w:val="007910BB"/>
    <w:rsid w:val="00791561"/>
    <w:rsid w:val="00791651"/>
    <w:rsid w:val="00791749"/>
    <w:rsid w:val="00791820"/>
    <w:rsid w:val="00791B02"/>
    <w:rsid w:val="00791DBA"/>
    <w:rsid w:val="00791E4A"/>
    <w:rsid w:val="00792066"/>
    <w:rsid w:val="007921E1"/>
    <w:rsid w:val="007922C9"/>
    <w:rsid w:val="00792A91"/>
    <w:rsid w:val="00792D15"/>
    <w:rsid w:val="00792D23"/>
    <w:rsid w:val="007930D0"/>
    <w:rsid w:val="0079360A"/>
    <w:rsid w:val="00793655"/>
    <w:rsid w:val="00793670"/>
    <w:rsid w:val="00793678"/>
    <w:rsid w:val="007936D0"/>
    <w:rsid w:val="007937E7"/>
    <w:rsid w:val="007938D4"/>
    <w:rsid w:val="00793C62"/>
    <w:rsid w:val="00793C88"/>
    <w:rsid w:val="00793CFF"/>
    <w:rsid w:val="00793EF2"/>
    <w:rsid w:val="00794050"/>
    <w:rsid w:val="00794213"/>
    <w:rsid w:val="007942B2"/>
    <w:rsid w:val="007942DD"/>
    <w:rsid w:val="0079455F"/>
    <w:rsid w:val="00794603"/>
    <w:rsid w:val="00794640"/>
    <w:rsid w:val="00794BF4"/>
    <w:rsid w:val="00794D09"/>
    <w:rsid w:val="00794EF0"/>
    <w:rsid w:val="00794EFC"/>
    <w:rsid w:val="00794F87"/>
    <w:rsid w:val="00795464"/>
    <w:rsid w:val="0079552F"/>
    <w:rsid w:val="0079567A"/>
    <w:rsid w:val="007956DF"/>
    <w:rsid w:val="007958B9"/>
    <w:rsid w:val="00795908"/>
    <w:rsid w:val="00795BEC"/>
    <w:rsid w:val="0079607A"/>
    <w:rsid w:val="007967BF"/>
    <w:rsid w:val="00796CCF"/>
    <w:rsid w:val="00796D58"/>
    <w:rsid w:val="00797287"/>
    <w:rsid w:val="00797A98"/>
    <w:rsid w:val="00797B8B"/>
    <w:rsid w:val="00797D09"/>
    <w:rsid w:val="007A0088"/>
    <w:rsid w:val="007A01A6"/>
    <w:rsid w:val="007A02A0"/>
    <w:rsid w:val="007A0300"/>
    <w:rsid w:val="007A0D48"/>
    <w:rsid w:val="007A0D95"/>
    <w:rsid w:val="007A0DAC"/>
    <w:rsid w:val="007A0E0F"/>
    <w:rsid w:val="007A1010"/>
    <w:rsid w:val="007A137C"/>
    <w:rsid w:val="007A1A39"/>
    <w:rsid w:val="007A1B07"/>
    <w:rsid w:val="007A20F5"/>
    <w:rsid w:val="007A224E"/>
    <w:rsid w:val="007A2458"/>
    <w:rsid w:val="007A2516"/>
    <w:rsid w:val="007A2908"/>
    <w:rsid w:val="007A2A66"/>
    <w:rsid w:val="007A2BED"/>
    <w:rsid w:val="007A2E45"/>
    <w:rsid w:val="007A306B"/>
    <w:rsid w:val="007A3089"/>
    <w:rsid w:val="007A35F2"/>
    <w:rsid w:val="007A362B"/>
    <w:rsid w:val="007A38CC"/>
    <w:rsid w:val="007A3983"/>
    <w:rsid w:val="007A3DA3"/>
    <w:rsid w:val="007A3DF1"/>
    <w:rsid w:val="007A3DF2"/>
    <w:rsid w:val="007A3E29"/>
    <w:rsid w:val="007A3E34"/>
    <w:rsid w:val="007A41EE"/>
    <w:rsid w:val="007A423E"/>
    <w:rsid w:val="007A42DC"/>
    <w:rsid w:val="007A431C"/>
    <w:rsid w:val="007A4489"/>
    <w:rsid w:val="007A4604"/>
    <w:rsid w:val="007A4740"/>
    <w:rsid w:val="007A4787"/>
    <w:rsid w:val="007A5542"/>
    <w:rsid w:val="007A5581"/>
    <w:rsid w:val="007A57B0"/>
    <w:rsid w:val="007A5844"/>
    <w:rsid w:val="007A58CC"/>
    <w:rsid w:val="007A5974"/>
    <w:rsid w:val="007A61D4"/>
    <w:rsid w:val="007A6538"/>
    <w:rsid w:val="007A676B"/>
    <w:rsid w:val="007A676C"/>
    <w:rsid w:val="007A688B"/>
    <w:rsid w:val="007A68D0"/>
    <w:rsid w:val="007A6C68"/>
    <w:rsid w:val="007A6E63"/>
    <w:rsid w:val="007A7130"/>
    <w:rsid w:val="007A7148"/>
    <w:rsid w:val="007A7269"/>
    <w:rsid w:val="007A7284"/>
    <w:rsid w:val="007A745C"/>
    <w:rsid w:val="007A7495"/>
    <w:rsid w:val="007A7518"/>
    <w:rsid w:val="007A7600"/>
    <w:rsid w:val="007A7610"/>
    <w:rsid w:val="007A7E26"/>
    <w:rsid w:val="007B036E"/>
    <w:rsid w:val="007B0386"/>
    <w:rsid w:val="007B052C"/>
    <w:rsid w:val="007B0544"/>
    <w:rsid w:val="007B073E"/>
    <w:rsid w:val="007B09A4"/>
    <w:rsid w:val="007B0BC7"/>
    <w:rsid w:val="007B0C74"/>
    <w:rsid w:val="007B11D2"/>
    <w:rsid w:val="007B139A"/>
    <w:rsid w:val="007B1D0D"/>
    <w:rsid w:val="007B216F"/>
    <w:rsid w:val="007B2178"/>
    <w:rsid w:val="007B2259"/>
    <w:rsid w:val="007B2777"/>
    <w:rsid w:val="007B2BD0"/>
    <w:rsid w:val="007B2EC0"/>
    <w:rsid w:val="007B3248"/>
    <w:rsid w:val="007B3B05"/>
    <w:rsid w:val="007B3B22"/>
    <w:rsid w:val="007B3E6C"/>
    <w:rsid w:val="007B3EE2"/>
    <w:rsid w:val="007B412E"/>
    <w:rsid w:val="007B4170"/>
    <w:rsid w:val="007B4233"/>
    <w:rsid w:val="007B4565"/>
    <w:rsid w:val="007B45DB"/>
    <w:rsid w:val="007B46DB"/>
    <w:rsid w:val="007B4745"/>
    <w:rsid w:val="007B48FF"/>
    <w:rsid w:val="007B4AED"/>
    <w:rsid w:val="007B4B43"/>
    <w:rsid w:val="007B4F0F"/>
    <w:rsid w:val="007B4F72"/>
    <w:rsid w:val="007B5032"/>
    <w:rsid w:val="007B516C"/>
    <w:rsid w:val="007B57BD"/>
    <w:rsid w:val="007B5BB4"/>
    <w:rsid w:val="007B5E74"/>
    <w:rsid w:val="007B5F16"/>
    <w:rsid w:val="007B5F87"/>
    <w:rsid w:val="007B5FD8"/>
    <w:rsid w:val="007B5FE5"/>
    <w:rsid w:val="007B600F"/>
    <w:rsid w:val="007B602D"/>
    <w:rsid w:val="007B6744"/>
    <w:rsid w:val="007B69BB"/>
    <w:rsid w:val="007B6B7A"/>
    <w:rsid w:val="007B6D70"/>
    <w:rsid w:val="007B6E42"/>
    <w:rsid w:val="007B708F"/>
    <w:rsid w:val="007B72E2"/>
    <w:rsid w:val="007B7327"/>
    <w:rsid w:val="007B7370"/>
    <w:rsid w:val="007B74D6"/>
    <w:rsid w:val="007B7540"/>
    <w:rsid w:val="007B76EB"/>
    <w:rsid w:val="007B7A28"/>
    <w:rsid w:val="007B7D53"/>
    <w:rsid w:val="007C0302"/>
    <w:rsid w:val="007C05AF"/>
    <w:rsid w:val="007C0640"/>
    <w:rsid w:val="007C071D"/>
    <w:rsid w:val="007C0938"/>
    <w:rsid w:val="007C0AFB"/>
    <w:rsid w:val="007C1525"/>
    <w:rsid w:val="007C19BA"/>
    <w:rsid w:val="007C1D75"/>
    <w:rsid w:val="007C1DC7"/>
    <w:rsid w:val="007C2224"/>
    <w:rsid w:val="007C2278"/>
    <w:rsid w:val="007C22F4"/>
    <w:rsid w:val="007C231D"/>
    <w:rsid w:val="007C246D"/>
    <w:rsid w:val="007C25DF"/>
    <w:rsid w:val="007C26F6"/>
    <w:rsid w:val="007C2914"/>
    <w:rsid w:val="007C29BA"/>
    <w:rsid w:val="007C2B2B"/>
    <w:rsid w:val="007C2B72"/>
    <w:rsid w:val="007C2B9A"/>
    <w:rsid w:val="007C2DB1"/>
    <w:rsid w:val="007C2FC0"/>
    <w:rsid w:val="007C30E1"/>
    <w:rsid w:val="007C3302"/>
    <w:rsid w:val="007C3697"/>
    <w:rsid w:val="007C3735"/>
    <w:rsid w:val="007C37CC"/>
    <w:rsid w:val="007C3963"/>
    <w:rsid w:val="007C3AFB"/>
    <w:rsid w:val="007C3B9C"/>
    <w:rsid w:val="007C3D77"/>
    <w:rsid w:val="007C3DEB"/>
    <w:rsid w:val="007C4074"/>
    <w:rsid w:val="007C407B"/>
    <w:rsid w:val="007C4611"/>
    <w:rsid w:val="007C4760"/>
    <w:rsid w:val="007C47BC"/>
    <w:rsid w:val="007C4839"/>
    <w:rsid w:val="007C4C42"/>
    <w:rsid w:val="007C4CA8"/>
    <w:rsid w:val="007C5786"/>
    <w:rsid w:val="007C5C1A"/>
    <w:rsid w:val="007C5C91"/>
    <w:rsid w:val="007C6178"/>
    <w:rsid w:val="007C6252"/>
    <w:rsid w:val="007C6402"/>
    <w:rsid w:val="007C6432"/>
    <w:rsid w:val="007C6981"/>
    <w:rsid w:val="007C6A13"/>
    <w:rsid w:val="007C6A4D"/>
    <w:rsid w:val="007C6C77"/>
    <w:rsid w:val="007C729C"/>
    <w:rsid w:val="007C72CC"/>
    <w:rsid w:val="007C757C"/>
    <w:rsid w:val="007C7D42"/>
    <w:rsid w:val="007C7D85"/>
    <w:rsid w:val="007C7DD8"/>
    <w:rsid w:val="007D002B"/>
    <w:rsid w:val="007D0129"/>
    <w:rsid w:val="007D04F1"/>
    <w:rsid w:val="007D05BC"/>
    <w:rsid w:val="007D0980"/>
    <w:rsid w:val="007D09BA"/>
    <w:rsid w:val="007D0CCE"/>
    <w:rsid w:val="007D0D2F"/>
    <w:rsid w:val="007D0E4A"/>
    <w:rsid w:val="007D0F74"/>
    <w:rsid w:val="007D1126"/>
    <w:rsid w:val="007D15CE"/>
    <w:rsid w:val="007D164E"/>
    <w:rsid w:val="007D17A1"/>
    <w:rsid w:val="007D17EB"/>
    <w:rsid w:val="007D1B23"/>
    <w:rsid w:val="007D1F61"/>
    <w:rsid w:val="007D224C"/>
    <w:rsid w:val="007D258D"/>
    <w:rsid w:val="007D297E"/>
    <w:rsid w:val="007D29C9"/>
    <w:rsid w:val="007D2FFD"/>
    <w:rsid w:val="007D342A"/>
    <w:rsid w:val="007D36E7"/>
    <w:rsid w:val="007D3987"/>
    <w:rsid w:val="007D3C5E"/>
    <w:rsid w:val="007D42A2"/>
    <w:rsid w:val="007D4821"/>
    <w:rsid w:val="007D487E"/>
    <w:rsid w:val="007D4F3F"/>
    <w:rsid w:val="007D5E52"/>
    <w:rsid w:val="007D5F5A"/>
    <w:rsid w:val="007D5FF1"/>
    <w:rsid w:val="007D6094"/>
    <w:rsid w:val="007D65B5"/>
    <w:rsid w:val="007D682B"/>
    <w:rsid w:val="007D6A72"/>
    <w:rsid w:val="007D6C44"/>
    <w:rsid w:val="007D6C62"/>
    <w:rsid w:val="007D6FA1"/>
    <w:rsid w:val="007E0247"/>
    <w:rsid w:val="007E0248"/>
    <w:rsid w:val="007E0266"/>
    <w:rsid w:val="007E0351"/>
    <w:rsid w:val="007E0557"/>
    <w:rsid w:val="007E090E"/>
    <w:rsid w:val="007E09AB"/>
    <w:rsid w:val="007E0C0B"/>
    <w:rsid w:val="007E0CCD"/>
    <w:rsid w:val="007E0FB7"/>
    <w:rsid w:val="007E10B2"/>
    <w:rsid w:val="007E1366"/>
    <w:rsid w:val="007E16A2"/>
    <w:rsid w:val="007E1ED4"/>
    <w:rsid w:val="007E21E4"/>
    <w:rsid w:val="007E225C"/>
    <w:rsid w:val="007E227B"/>
    <w:rsid w:val="007E2431"/>
    <w:rsid w:val="007E2467"/>
    <w:rsid w:val="007E24FF"/>
    <w:rsid w:val="007E26EF"/>
    <w:rsid w:val="007E287D"/>
    <w:rsid w:val="007E37A3"/>
    <w:rsid w:val="007E3916"/>
    <w:rsid w:val="007E39AB"/>
    <w:rsid w:val="007E3B3B"/>
    <w:rsid w:val="007E3BC1"/>
    <w:rsid w:val="007E3DAA"/>
    <w:rsid w:val="007E4024"/>
    <w:rsid w:val="007E414E"/>
    <w:rsid w:val="007E4411"/>
    <w:rsid w:val="007E478C"/>
    <w:rsid w:val="007E5190"/>
    <w:rsid w:val="007E51D6"/>
    <w:rsid w:val="007E5972"/>
    <w:rsid w:val="007E5BF5"/>
    <w:rsid w:val="007E5BF7"/>
    <w:rsid w:val="007E5FA9"/>
    <w:rsid w:val="007E60B0"/>
    <w:rsid w:val="007E6314"/>
    <w:rsid w:val="007E6365"/>
    <w:rsid w:val="007E6915"/>
    <w:rsid w:val="007E6AAF"/>
    <w:rsid w:val="007E6AC2"/>
    <w:rsid w:val="007E6D45"/>
    <w:rsid w:val="007E7AB8"/>
    <w:rsid w:val="007E7C81"/>
    <w:rsid w:val="007F02BF"/>
    <w:rsid w:val="007F0387"/>
    <w:rsid w:val="007F105B"/>
    <w:rsid w:val="007F16E1"/>
    <w:rsid w:val="007F1EC0"/>
    <w:rsid w:val="007F245B"/>
    <w:rsid w:val="007F2463"/>
    <w:rsid w:val="007F24DF"/>
    <w:rsid w:val="007F285A"/>
    <w:rsid w:val="007F2B6F"/>
    <w:rsid w:val="007F2BCE"/>
    <w:rsid w:val="007F2BDF"/>
    <w:rsid w:val="007F2C44"/>
    <w:rsid w:val="007F2CB7"/>
    <w:rsid w:val="007F2F08"/>
    <w:rsid w:val="007F2FC4"/>
    <w:rsid w:val="007F304D"/>
    <w:rsid w:val="007F30CF"/>
    <w:rsid w:val="007F32F3"/>
    <w:rsid w:val="007F37AD"/>
    <w:rsid w:val="007F3A2C"/>
    <w:rsid w:val="007F3A3D"/>
    <w:rsid w:val="007F3C8B"/>
    <w:rsid w:val="007F3F88"/>
    <w:rsid w:val="007F3F99"/>
    <w:rsid w:val="007F4217"/>
    <w:rsid w:val="007F4579"/>
    <w:rsid w:val="007F45DA"/>
    <w:rsid w:val="007F4675"/>
    <w:rsid w:val="007F47FA"/>
    <w:rsid w:val="007F487B"/>
    <w:rsid w:val="007F48C4"/>
    <w:rsid w:val="007F4A47"/>
    <w:rsid w:val="007F4C0A"/>
    <w:rsid w:val="007F4F6E"/>
    <w:rsid w:val="007F515B"/>
    <w:rsid w:val="007F547B"/>
    <w:rsid w:val="007F5598"/>
    <w:rsid w:val="007F5AC6"/>
    <w:rsid w:val="007F5AEA"/>
    <w:rsid w:val="007F5B5D"/>
    <w:rsid w:val="007F5C1F"/>
    <w:rsid w:val="007F6A56"/>
    <w:rsid w:val="007F70C3"/>
    <w:rsid w:val="007F7136"/>
    <w:rsid w:val="007F731A"/>
    <w:rsid w:val="007F756C"/>
    <w:rsid w:val="007F7C08"/>
    <w:rsid w:val="0080022C"/>
    <w:rsid w:val="0080043F"/>
    <w:rsid w:val="0080049D"/>
    <w:rsid w:val="0080058D"/>
    <w:rsid w:val="00800A1F"/>
    <w:rsid w:val="00800BEF"/>
    <w:rsid w:val="00800BFF"/>
    <w:rsid w:val="00800C6F"/>
    <w:rsid w:val="00800D98"/>
    <w:rsid w:val="00800DCC"/>
    <w:rsid w:val="0080102A"/>
    <w:rsid w:val="00801038"/>
    <w:rsid w:val="00801544"/>
    <w:rsid w:val="0080247B"/>
    <w:rsid w:val="008024B0"/>
    <w:rsid w:val="008029BF"/>
    <w:rsid w:val="00802A86"/>
    <w:rsid w:val="00802F42"/>
    <w:rsid w:val="00803029"/>
    <w:rsid w:val="008033E9"/>
    <w:rsid w:val="0080351E"/>
    <w:rsid w:val="008036AA"/>
    <w:rsid w:val="00803883"/>
    <w:rsid w:val="008038A3"/>
    <w:rsid w:val="00803BD7"/>
    <w:rsid w:val="00803F4B"/>
    <w:rsid w:val="00804042"/>
    <w:rsid w:val="008043CA"/>
    <w:rsid w:val="00804693"/>
    <w:rsid w:val="00804726"/>
    <w:rsid w:val="00804ABB"/>
    <w:rsid w:val="00804C19"/>
    <w:rsid w:val="008050D9"/>
    <w:rsid w:val="0080517C"/>
    <w:rsid w:val="008057A7"/>
    <w:rsid w:val="008059B5"/>
    <w:rsid w:val="00805B70"/>
    <w:rsid w:val="00806174"/>
    <w:rsid w:val="00806239"/>
    <w:rsid w:val="00806643"/>
    <w:rsid w:val="008066DA"/>
    <w:rsid w:val="00806913"/>
    <w:rsid w:val="00806F6F"/>
    <w:rsid w:val="0080708F"/>
    <w:rsid w:val="0080735D"/>
    <w:rsid w:val="0080745E"/>
    <w:rsid w:val="0080775B"/>
    <w:rsid w:val="0080779A"/>
    <w:rsid w:val="0080798A"/>
    <w:rsid w:val="00807A9E"/>
    <w:rsid w:val="00807F99"/>
    <w:rsid w:val="00810010"/>
    <w:rsid w:val="008100D0"/>
    <w:rsid w:val="00810204"/>
    <w:rsid w:val="0081030A"/>
    <w:rsid w:val="008104EE"/>
    <w:rsid w:val="00810566"/>
    <w:rsid w:val="00810680"/>
    <w:rsid w:val="008109AE"/>
    <w:rsid w:val="00810BE0"/>
    <w:rsid w:val="0081103C"/>
    <w:rsid w:val="008111D1"/>
    <w:rsid w:val="0081152D"/>
    <w:rsid w:val="00811A87"/>
    <w:rsid w:val="00811AAC"/>
    <w:rsid w:val="00811C81"/>
    <w:rsid w:val="00811FA3"/>
    <w:rsid w:val="008122F2"/>
    <w:rsid w:val="00812306"/>
    <w:rsid w:val="008125FB"/>
    <w:rsid w:val="008126E0"/>
    <w:rsid w:val="008131AF"/>
    <w:rsid w:val="008132DD"/>
    <w:rsid w:val="008132F2"/>
    <w:rsid w:val="008133C9"/>
    <w:rsid w:val="00813623"/>
    <w:rsid w:val="0081391A"/>
    <w:rsid w:val="00813AFF"/>
    <w:rsid w:val="00813FC0"/>
    <w:rsid w:val="00814493"/>
    <w:rsid w:val="008144B1"/>
    <w:rsid w:val="00814564"/>
    <w:rsid w:val="00814A0A"/>
    <w:rsid w:val="00814C97"/>
    <w:rsid w:val="00814FBA"/>
    <w:rsid w:val="00815071"/>
    <w:rsid w:val="008151B9"/>
    <w:rsid w:val="008153C8"/>
    <w:rsid w:val="008155AA"/>
    <w:rsid w:val="00815630"/>
    <w:rsid w:val="008158A3"/>
    <w:rsid w:val="00815AB1"/>
    <w:rsid w:val="00815ADA"/>
    <w:rsid w:val="00815C88"/>
    <w:rsid w:val="00816941"/>
    <w:rsid w:val="00816983"/>
    <w:rsid w:val="00816C5C"/>
    <w:rsid w:val="00816DFC"/>
    <w:rsid w:val="00816E37"/>
    <w:rsid w:val="0081725A"/>
    <w:rsid w:val="008177E5"/>
    <w:rsid w:val="008178F0"/>
    <w:rsid w:val="00817AC9"/>
    <w:rsid w:val="00817AFC"/>
    <w:rsid w:val="00817BEF"/>
    <w:rsid w:val="00817CBE"/>
    <w:rsid w:val="00817FB4"/>
    <w:rsid w:val="00820061"/>
    <w:rsid w:val="00820094"/>
    <w:rsid w:val="008200AC"/>
    <w:rsid w:val="008200FA"/>
    <w:rsid w:val="00820110"/>
    <w:rsid w:val="0082024F"/>
    <w:rsid w:val="0082036C"/>
    <w:rsid w:val="00820512"/>
    <w:rsid w:val="00820630"/>
    <w:rsid w:val="00820A3E"/>
    <w:rsid w:val="00820DEC"/>
    <w:rsid w:val="00820E0C"/>
    <w:rsid w:val="00821165"/>
    <w:rsid w:val="008211EB"/>
    <w:rsid w:val="00821284"/>
    <w:rsid w:val="008212E1"/>
    <w:rsid w:val="0082144B"/>
    <w:rsid w:val="0082166D"/>
    <w:rsid w:val="00821889"/>
    <w:rsid w:val="0082188A"/>
    <w:rsid w:val="008219D2"/>
    <w:rsid w:val="00821DD4"/>
    <w:rsid w:val="00821EE7"/>
    <w:rsid w:val="008220A3"/>
    <w:rsid w:val="00822135"/>
    <w:rsid w:val="0082230C"/>
    <w:rsid w:val="00822593"/>
    <w:rsid w:val="008225EF"/>
    <w:rsid w:val="00822B66"/>
    <w:rsid w:val="00822B81"/>
    <w:rsid w:val="00822BBB"/>
    <w:rsid w:val="00822C17"/>
    <w:rsid w:val="00822CCC"/>
    <w:rsid w:val="00822CF3"/>
    <w:rsid w:val="00822D0C"/>
    <w:rsid w:val="00822D1F"/>
    <w:rsid w:val="00822D6E"/>
    <w:rsid w:val="00822EFC"/>
    <w:rsid w:val="00822F40"/>
    <w:rsid w:val="0082310B"/>
    <w:rsid w:val="008231C9"/>
    <w:rsid w:val="0082388C"/>
    <w:rsid w:val="00823C99"/>
    <w:rsid w:val="00823CFD"/>
    <w:rsid w:val="00824023"/>
    <w:rsid w:val="008242A2"/>
    <w:rsid w:val="008242DC"/>
    <w:rsid w:val="00824332"/>
    <w:rsid w:val="008245DF"/>
    <w:rsid w:val="008245F3"/>
    <w:rsid w:val="008246A7"/>
    <w:rsid w:val="008246E9"/>
    <w:rsid w:val="00824B82"/>
    <w:rsid w:val="00824D0C"/>
    <w:rsid w:val="00825252"/>
    <w:rsid w:val="00825395"/>
    <w:rsid w:val="0082539C"/>
    <w:rsid w:val="0082569E"/>
    <w:rsid w:val="008256F2"/>
    <w:rsid w:val="00825957"/>
    <w:rsid w:val="00825A4B"/>
    <w:rsid w:val="00825ED2"/>
    <w:rsid w:val="00825EDB"/>
    <w:rsid w:val="00825EE5"/>
    <w:rsid w:val="00825EF7"/>
    <w:rsid w:val="00825F7E"/>
    <w:rsid w:val="00825FE9"/>
    <w:rsid w:val="00826318"/>
    <w:rsid w:val="008263AA"/>
    <w:rsid w:val="00826645"/>
    <w:rsid w:val="008268CF"/>
    <w:rsid w:val="00826C4A"/>
    <w:rsid w:val="00826D2B"/>
    <w:rsid w:val="00826ED2"/>
    <w:rsid w:val="00826F14"/>
    <w:rsid w:val="008270A8"/>
    <w:rsid w:val="0082742B"/>
    <w:rsid w:val="0082743E"/>
    <w:rsid w:val="00827641"/>
    <w:rsid w:val="00827730"/>
    <w:rsid w:val="0082794A"/>
    <w:rsid w:val="008279A5"/>
    <w:rsid w:val="00827ABC"/>
    <w:rsid w:val="00827AD4"/>
    <w:rsid w:val="00827C31"/>
    <w:rsid w:val="00830230"/>
    <w:rsid w:val="0083026D"/>
    <w:rsid w:val="00830300"/>
    <w:rsid w:val="0083048E"/>
    <w:rsid w:val="008305F7"/>
    <w:rsid w:val="00830840"/>
    <w:rsid w:val="008308BD"/>
    <w:rsid w:val="0083090A"/>
    <w:rsid w:val="00830B76"/>
    <w:rsid w:val="00830B8A"/>
    <w:rsid w:val="00831609"/>
    <w:rsid w:val="0083169C"/>
    <w:rsid w:val="00831854"/>
    <w:rsid w:val="008319A3"/>
    <w:rsid w:val="00831B69"/>
    <w:rsid w:val="0083214C"/>
    <w:rsid w:val="0083218E"/>
    <w:rsid w:val="00832569"/>
    <w:rsid w:val="00832F09"/>
    <w:rsid w:val="00833079"/>
    <w:rsid w:val="00833590"/>
    <w:rsid w:val="00833B0B"/>
    <w:rsid w:val="00833B7E"/>
    <w:rsid w:val="00833BFA"/>
    <w:rsid w:val="00833FF0"/>
    <w:rsid w:val="008340A7"/>
    <w:rsid w:val="0083412E"/>
    <w:rsid w:val="00834396"/>
    <w:rsid w:val="008344C7"/>
    <w:rsid w:val="0083459A"/>
    <w:rsid w:val="008345B9"/>
    <w:rsid w:val="008349D5"/>
    <w:rsid w:val="00834A68"/>
    <w:rsid w:val="00834B6D"/>
    <w:rsid w:val="00834E58"/>
    <w:rsid w:val="00834ED1"/>
    <w:rsid w:val="00834F7F"/>
    <w:rsid w:val="00835558"/>
    <w:rsid w:val="00835712"/>
    <w:rsid w:val="008358C2"/>
    <w:rsid w:val="008358DF"/>
    <w:rsid w:val="00835CD6"/>
    <w:rsid w:val="00835D90"/>
    <w:rsid w:val="008360E3"/>
    <w:rsid w:val="008360EC"/>
    <w:rsid w:val="00836124"/>
    <w:rsid w:val="0083620C"/>
    <w:rsid w:val="00836401"/>
    <w:rsid w:val="00836471"/>
    <w:rsid w:val="008366EA"/>
    <w:rsid w:val="008367C3"/>
    <w:rsid w:val="00836BE4"/>
    <w:rsid w:val="00836CB2"/>
    <w:rsid w:val="00836CBC"/>
    <w:rsid w:val="008377CA"/>
    <w:rsid w:val="00837B0D"/>
    <w:rsid w:val="00837C43"/>
    <w:rsid w:val="0084009A"/>
    <w:rsid w:val="008400D3"/>
    <w:rsid w:val="008400EA"/>
    <w:rsid w:val="00840107"/>
    <w:rsid w:val="0084061D"/>
    <w:rsid w:val="008409FB"/>
    <w:rsid w:val="008413A3"/>
    <w:rsid w:val="008414E7"/>
    <w:rsid w:val="00841A86"/>
    <w:rsid w:val="00841FF7"/>
    <w:rsid w:val="00842286"/>
    <w:rsid w:val="0084247B"/>
    <w:rsid w:val="0084279F"/>
    <w:rsid w:val="00842A79"/>
    <w:rsid w:val="00842A93"/>
    <w:rsid w:val="00842B2C"/>
    <w:rsid w:val="00842D63"/>
    <w:rsid w:val="00842F16"/>
    <w:rsid w:val="008432FA"/>
    <w:rsid w:val="00843583"/>
    <w:rsid w:val="008439D8"/>
    <w:rsid w:val="00843DC1"/>
    <w:rsid w:val="008441F2"/>
    <w:rsid w:val="008444BB"/>
    <w:rsid w:val="00844605"/>
    <w:rsid w:val="00844650"/>
    <w:rsid w:val="0084478A"/>
    <w:rsid w:val="008447E7"/>
    <w:rsid w:val="00844DDE"/>
    <w:rsid w:val="00844F32"/>
    <w:rsid w:val="008453B4"/>
    <w:rsid w:val="00845696"/>
    <w:rsid w:val="00845A2C"/>
    <w:rsid w:val="00845A77"/>
    <w:rsid w:val="00845C8E"/>
    <w:rsid w:val="00845EB5"/>
    <w:rsid w:val="00846651"/>
    <w:rsid w:val="008466E3"/>
    <w:rsid w:val="00846785"/>
    <w:rsid w:val="008467EE"/>
    <w:rsid w:val="008467FE"/>
    <w:rsid w:val="00846B01"/>
    <w:rsid w:val="00846B8D"/>
    <w:rsid w:val="00846EF1"/>
    <w:rsid w:val="00847214"/>
    <w:rsid w:val="00847571"/>
    <w:rsid w:val="0084771D"/>
    <w:rsid w:val="0084780E"/>
    <w:rsid w:val="0084781C"/>
    <w:rsid w:val="0084799D"/>
    <w:rsid w:val="008501A3"/>
    <w:rsid w:val="008502D0"/>
    <w:rsid w:val="008504CA"/>
    <w:rsid w:val="008504DB"/>
    <w:rsid w:val="00850612"/>
    <w:rsid w:val="00850768"/>
    <w:rsid w:val="008509BD"/>
    <w:rsid w:val="00850A16"/>
    <w:rsid w:val="00850A26"/>
    <w:rsid w:val="00850A76"/>
    <w:rsid w:val="00850AF8"/>
    <w:rsid w:val="00851191"/>
    <w:rsid w:val="00851371"/>
    <w:rsid w:val="008517F9"/>
    <w:rsid w:val="00851CCF"/>
    <w:rsid w:val="00851F13"/>
    <w:rsid w:val="00852201"/>
    <w:rsid w:val="008522DF"/>
    <w:rsid w:val="00852431"/>
    <w:rsid w:val="00852442"/>
    <w:rsid w:val="0085257C"/>
    <w:rsid w:val="0085261E"/>
    <w:rsid w:val="00852A15"/>
    <w:rsid w:val="00852EC4"/>
    <w:rsid w:val="00852FA9"/>
    <w:rsid w:val="0085360F"/>
    <w:rsid w:val="008537BC"/>
    <w:rsid w:val="008538B7"/>
    <w:rsid w:val="00853DBD"/>
    <w:rsid w:val="00853F83"/>
    <w:rsid w:val="00854105"/>
    <w:rsid w:val="008541AC"/>
    <w:rsid w:val="00854758"/>
    <w:rsid w:val="0085478C"/>
    <w:rsid w:val="008547E6"/>
    <w:rsid w:val="00854970"/>
    <w:rsid w:val="00854A09"/>
    <w:rsid w:val="00854AB4"/>
    <w:rsid w:val="00854BD5"/>
    <w:rsid w:val="00854EEE"/>
    <w:rsid w:val="008550E6"/>
    <w:rsid w:val="008550ED"/>
    <w:rsid w:val="0085513D"/>
    <w:rsid w:val="00855146"/>
    <w:rsid w:val="008552A4"/>
    <w:rsid w:val="008552B2"/>
    <w:rsid w:val="00855414"/>
    <w:rsid w:val="0085541A"/>
    <w:rsid w:val="0085593D"/>
    <w:rsid w:val="00855A2D"/>
    <w:rsid w:val="00855A65"/>
    <w:rsid w:val="008563E5"/>
    <w:rsid w:val="008571CA"/>
    <w:rsid w:val="0085739B"/>
    <w:rsid w:val="008575A4"/>
    <w:rsid w:val="0085761C"/>
    <w:rsid w:val="008578E3"/>
    <w:rsid w:val="00857934"/>
    <w:rsid w:val="00857AC3"/>
    <w:rsid w:val="00860219"/>
    <w:rsid w:val="00860393"/>
    <w:rsid w:val="008606BE"/>
    <w:rsid w:val="00860783"/>
    <w:rsid w:val="00860808"/>
    <w:rsid w:val="00860C05"/>
    <w:rsid w:val="00860FC7"/>
    <w:rsid w:val="0086114D"/>
    <w:rsid w:val="0086149D"/>
    <w:rsid w:val="008616B6"/>
    <w:rsid w:val="0086176A"/>
    <w:rsid w:val="00861D6F"/>
    <w:rsid w:val="00861E0C"/>
    <w:rsid w:val="00861F85"/>
    <w:rsid w:val="00862132"/>
    <w:rsid w:val="0086294A"/>
    <w:rsid w:val="00862CC0"/>
    <w:rsid w:val="00863354"/>
    <w:rsid w:val="008636F0"/>
    <w:rsid w:val="00863792"/>
    <w:rsid w:val="00863798"/>
    <w:rsid w:val="00863865"/>
    <w:rsid w:val="008638EF"/>
    <w:rsid w:val="00863BB6"/>
    <w:rsid w:val="00863CDA"/>
    <w:rsid w:val="00863DD4"/>
    <w:rsid w:val="00863E83"/>
    <w:rsid w:val="00863F58"/>
    <w:rsid w:val="008640A5"/>
    <w:rsid w:val="00864400"/>
    <w:rsid w:val="00864690"/>
    <w:rsid w:val="008646A4"/>
    <w:rsid w:val="008647B5"/>
    <w:rsid w:val="00864936"/>
    <w:rsid w:val="008649A9"/>
    <w:rsid w:val="008649F5"/>
    <w:rsid w:val="00864A24"/>
    <w:rsid w:val="00864E88"/>
    <w:rsid w:val="00864ED5"/>
    <w:rsid w:val="008652C5"/>
    <w:rsid w:val="00865919"/>
    <w:rsid w:val="00865CA7"/>
    <w:rsid w:val="00865D28"/>
    <w:rsid w:val="00865D3A"/>
    <w:rsid w:val="00866110"/>
    <w:rsid w:val="00866783"/>
    <w:rsid w:val="008667C6"/>
    <w:rsid w:val="00866A24"/>
    <w:rsid w:val="00866BD9"/>
    <w:rsid w:val="00866C04"/>
    <w:rsid w:val="00866DBC"/>
    <w:rsid w:val="00866F40"/>
    <w:rsid w:val="0086712A"/>
    <w:rsid w:val="008673F3"/>
    <w:rsid w:val="0086746F"/>
    <w:rsid w:val="008674C5"/>
    <w:rsid w:val="008674E3"/>
    <w:rsid w:val="0086791A"/>
    <w:rsid w:val="00867A02"/>
    <w:rsid w:val="008700A2"/>
    <w:rsid w:val="0087019D"/>
    <w:rsid w:val="0087052D"/>
    <w:rsid w:val="0087056C"/>
    <w:rsid w:val="00870679"/>
    <w:rsid w:val="00870B45"/>
    <w:rsid w:val="00870D46"/>
    <w:rsid w:val="0087108D"/>
    <w:rsid w:val="008712A9"/>
    <w:rsid w:val="008713A8"/>
    <w:rsid w:val="0087198B"/>
    <w:rsid w:val="008719B5"/>
    <w:rsid w:val="00871B73"/>
    <w:rsid w:val="00871D5F"/>
    <w:rsid w:val="00871DDE"/>
    <w:rsid w:val="00871E4B"/>
    <w:rsid w:val="008720AF"/>
    <w:rsid w:val="008723F2"/>
    <w:rsid w:val="00872407"/>
    <w:rsid w:val="00872619"/>
    <w:rsid w:val="00872827"/>
    <w:rsid w:val="008729A6"/>
    <w:rsid w:val="00872ADA"/>
    <w:rsid w:val="00873273"/>
    <w:rsid w:val="008736CF"/>
    <w:rsid w:val="00873C53"/>
    <w:rsid w:val="00873DD6"/>
    <w:rsid w:val="00873E3B"/>
    <w:rsid w:val="00873E9D"/>
    <w:rsid w:val="008744AB"/>
    <w:rsid w:val="00874593"/>
    <w:rsid w:val="008748AE"/>
    <w:rsid w:val="00874C53"/>
    <w:rsid w:val="00874CF4"/>
    <w:rsid w:val="00874FA8"/>
    <w:rsid w:val="008751E3"/>
    <w:rsid w:val="008752D0"/>
    <w:rsid w:val="00875DE5"/>
    <w:rsid w:val="00875F1B"/>
    <w:rsid w:val="0087652E"/>
    <w:rsid w:val="0087669F"/>
    <w:rsid w:val="00876CD4"/>
    <w:rsid w:val="008770BF"/>
    <w:rsid w:val="00877289"/>
    <w:rsid w:val="00877475"/>
    <w:rsid w:val="00877998"/>
    <w:rsid w:val="00877BAE"/>
    <w:rsid w:val="00877BCC"/>
    <w:rsid w:val="00877C34"/>
    <w:rsid w:val="00880135"/>
    <w:rsid w:val="0088040E"/>
    <w:rsid w:val="0088044F"/>
    <w:rsid w:val="008808A9"/>
    <w:rsid w:val="00880997"/>
    <w:rsid w:val="00880D54"/>
    <w:rsid w:val="00881259"/>
    <w:rsid w:val="0088126F"/>
    <w:rsid w:val="008814CA"/>
    <w:rsid w:val="008814F5"/>
    <w:rsid w:val="00881631"/>
    <w:rsid w:val="008817A3"/>
    <w:rsid w:val="00882159"/>
    <w:rsid w:val="0088235F"/>
    <w:rsid w:val="0088273C"/>
    <w:rsid w:val="00882AFB"/>
    <w:rsid w:val="00882B87"/>
    <w:rsid w:val="00882D5F"/>
    <w:rsid w:val="00882E2C"/>
    <w:rsid w:val="008831B1"/>
    <w:rsid w:val="0088332E"/>
    <w:rsid w:val="0088335E"/>
    <w:rsid w:val="008834E3"/>
    <w:rsid w:val="008834F9"/>
    <w:rsid w:val="00883690"/>
    <w:rsid w:val="0088436F"/>
    <w:rsid w:val="00884899"/>
    <w:rsid w:val="00884B2A"/>
    <w:rsid w:val="00884D5F"/>
    <w:rsid w:val="00884FE8"/>
    <w:rsid w:val="0088588B"/>
    <w:rsid w:val="00885A44"/>
    <w:rsid w:val="00885A4A"/>
    <w:rsid w:val="00885AAC"/>
    <w:rsid w:val="00885CD3"/>
    <w:rsid w:val="00885DE3"/>
    <w:rsid w:val="00885EA5"/>
    <w:rsid w:val="00885F74"/>
    <w:rsid w:val="00886418"/>
    <w:rsid w:val="00886443"/>
    <w:rsid w:val="00886CD1"/>
    <w:rsid w:val="00886E44"/>
    <w:rsid w:val="00886FA9"/>
    <w:rsid w:val="0088704F"/>
    <w:rsid w:val="00887078"/>
    <w:rsid w:val="00887129"/>
    <w:rsid w:val="0088761D"/>
    <w:rsid w:val="0088771A"/>
    <w:rsid w:val="00887760"/>
    <w:rsid w:val="008877CC"/>
    <w:rsid w:val="0088780C"/>
    <w:rsid w:val="008879B9"/>
    <w:rsid w:val="00887A30"/>
    <w:rsid w:val="00887A4A"/>
    <w:rsid w:val="00887C52"/>
    <w:rsid w:val="00887F03"/>
    <w:rsid w:val="0089001C"/>
    <w:rsid w:val="008900C7"/>
    <w:rsid w:val="00890125"/>
    <w:rsid w:val="00890156"/>
    <w:rsid w:val="0089020F"/>
    <w:rsid w:val="0089039F"/>
    <w:rsid w:val="008906AC"/>
    <w:rsid w:val="008906E2"/>
    <w:rsid w:val="0089085A"/>
    <w:rsid w:val="008909DF"/>
    <w:rsid w:val="00890E16"/>
    <w:rsid w:val="00890ED0"/>
    <w:rsid w:val="00890F64"/>
    <w:rsid w:val="00891060"/>
    <w:rsid w:val="00891198"/>
    <w:rsid w:val="00891317"/>
    <w:rsid w:val="0089137B"/>
    <w:rsid w:val="00891528"/>
    <w:rsid w:val="00891D83"/>
    <w:rsid w:val="00892058"/>
    <w:rsid w:val="00892111"/>
    <w:rsid w:val="0089222A"/>
    <w:rsid w:val="00892485"/>
    <w:rsid w:val="0089272B"/>
    <w:rsid w:val="00892817"/>
    <w:rsid w:val="00892995"/>
    <w:rsid w:val="00892DF9"/>
    <w:rsid w:val="00892EDD"/>
    <w:rsid w:val="00893055"/>
    <w:rsid w:val="0089344A"/>
    <w:rsid w:val="008937C3"/>
    <w:rsid w:val="00893A39"/>
    <w:rsid w:val="00894470"/>
    <w:rsid w:val="00894887"/>
    <w:rsid w:val="00895093"/>
    <w:rsid w:val="008951CE"/>
    <w:rsid w:val="008952EE"/>
    <w:rsid w:val="0089549D"/>
    <w:rsid w:val="008956B7"/>
    <w:rsid w:val="00895E29"/>
    <w:rsid w:val="00896403"/>
    <w:rsid w:val="008965D6"/>
    <w:rsid w:val="00896647"/>
    <w:rsid w:val="008968A1"/>
    <w:rsid w:val="00896960"/>
    <w:rsid w:val="00896F47"/>
    <w:rsid w:val="008970BD"/>
    <w:rsid w:val="00897116"/>
    <w:rsid w:val="008975B4"/>
    <w:rsid w:val="00897663"/>
    <w:rsid w:val="00897700"/>
    <w:rsid w:val="0089774D"/>
    <w:rsid w:val="00897811"/>
    <w:rsid w:val="00897DDD"/>
    <w:rsid w:val="008A036A"/>
    <w:rsid w:val="008A057C"/>
    <w:rsid w:val="008A0A4F"/>
    <w:rsid w:val="008A0B21"/>
    <w:rsid w:val="008A0F11"/>
    <w:rsid w:val="008A113B"/>
    <w:rsid w:val="008A1562"/>
    <w:rsid w:val="008A159E"/>
    <w:rsid w:val="008A1834"/>
    <w:rsid w:val="008A18FC"/>
    <w:rsid w:val="008A1A8A"/>
    <w:rsid w:val="008A2481"/>
    <w:rsid w:val="008A25F8"/>
    <w:rsid w:val="008A26C6"/>
    <w:rsid w:val="008A2977"/>
    <w:rsid w:val="008A2E2A"/>
    <w:rsid w:val="008A30DA"/>
    <w:rsid w:val="008A31E0"/>
    <w:rsid w:val="008A3A3B"/>
    <w:rsid w:val="008A3CA4"/>
    <w:rsid w:val="008A40AD"/>
    <w:rsid w:val="008A42AB"/>
    <w:rsid w:val="008A4321"/>
    <w:rsid w:val="008A4A69"/>
    <w:rsid w:val="008A4B65"/>
    <w:rsid w:val="008A4DD6"/>
    <w:rsid w:val="008A50E1"/>
    <w:rsid w:val="008A51F7"/>
    <w:rsid w:val="008A528F"/>
    <w:rsid w:val="008A53C9"/>
    <w:rsid w:val="008A53E0"/>
    <w:rsid w:val="008A53F6"/>
    <w:rsid w:val="008A541C"/>
    <w:rsid w:val="008A553B"/>
    <w:rsid w:val="008A573F"/>
    <w:rsid w:val="008A5A5E"/>
    <w:rsid w:val="008A5D24"/>
    <w:rsid w:val="008A5F8F"/>
    <w:rsid w:val="008A614A"/>
    <w:rsid w:val="008A63CB"/>
    <w:rsid w:val="008A6632"/>
    <w:rsid w:val="008A6892"/>
    <w:rsid w:val="008A6F58"/>
    <w:rsid w:val="008A71A8"/>
    <w:rsid w:val="008A71DF"/>
    <w:rsid w:val="008A7332"/>
    <w:rsid w:val="008A74B1"/>
    <w:rsid w:val="008A76B8"/>
    <w:rsid w:val="008A7A4F"/>
    <w:rsid w:val="008A7AB9"/>
    <w:rsid w:val="008A7C51"/>
    <w:rsid w:val="008B0129"/>
    <w:rsid w:val="008B034F"/>
    <w:rsid w:val="008B04CD"/>
    <w:rsid w:val="008B04E2"/>
    <w:rsid w:val="008B072D"/>
    <w:rsid w:val="008B0799"/>
    <w:rsid w:val="008B0B3D"/>
    <w:rsid w:val="008B0F2F"/>
    <w:rsid w:val="008B1043"/>
    <w:rsid w:val="008B1081"/>
    <w:rsid w:val="008B1285"/>
    <w:rsid w:val="008B14E8"/>
    <w:rsid w:val="008B1A02"/>
    <w:rsid w:val="008B1C20"/>
    <w:rsid w:val="008B22D6"/>
    <w:rsid w:val="008B247A"/>
    <w:rsid w:val="008B2485"/>
    <w:rsid w:val="008B2648"/>
    <w:rsid w:val="008B2961"/>
    <w:rsid w:val="008B2A4D"/>
    <w:rsid w:val="008B2B07"/>
    <w:rsid w:val="008B2BA8"/>
    <w:rsid w:val="008B2C1C"/>
    <w:rsid w:val="008B2E76"/>
    <w:rsid w:val="008B2ED2"/>
    <w:rsid w:val="008B3259"/>
    <w:rsid w:val="008B3343"/>
    <w:rsid w:val="008B33AD"/>
    <w:rsid w:val="008B37F6"/>
    <w:rsid w:val="008B3D7A"/>
    <w:rsid w:val="008B3D95"/>
    <w:rsid w:val="008B3EF4"/>
    <w:rsid w:val="008B408A"/>
    <w:rsid w:val="008B46B6"/>
    <w:rsid w:val="008B4766"/>
    <w:rsid w:val="008B4E13"/>
    <w:rsid w:val="008B4ED3"/>
    <w:rsid w:val="008B5160"/>
    <w:rsid w:val="008B5285"/>
    <w:rsid w:val="008B5416"/>
    <w:rsid w:val="008B5686"/>
    <w:rsid w:val="008B5A63"/>
    <w:rsid w:val="008B5D7F"/>
    <w:rsid w:val="008B6022"/>
    <w:rsid w:val="008B638F"/>
    <w:rsid w:val="008B67C3"/>
    <w:rsid w:val="008B6A72"/>
    <w:rsid w:val="008B6B2D"/>
    <w:rsid w:val="008B6CF0"/>
    <w:rsid w:val="008B6FBF"/>
    <w:rsid w:val="008B70A0"/>
    <w:rsid w:val="008B70E1"/>
    <w:rsid w:val="008B7128"/>
    <w:rsid w:val="008B73D1"/>
    <w:rsid w:val="008B767A"/>
    <w:rsid w:val="008B769E"/>
    <w:rsid w:val="008B7904"/>
    <w:rsid w:val="008B7B72"/>
    <w:rsid w:val="008B7D8E"/>
    <w:rsid w:val="008B7EA3"/>
    <w:rsid w:val="008C014E"/>
    <w:rsid w:val="008C02B9"/>
    <w:rsid w:val="008C032F"/>
    <w:rsid w:val="008C07FD"/>
    <w:rsid w:val="008C08BF"/>
    <w:rsid w:val="008C0913"/>
    <w:rsid w:val="008C0946"/>
    <w:rsid w:val="008C0ECB"/>
    <w:rsid w:val="008C0FC8"/>
    <w:rsid w:val="008C1112"/>
    <w:rsid w:val="008C1279"/>
    <w:rsid w:val="008C1888"/>
    <w:rsid w:val="008C188A"/>
    <w:rsid w:val="008C1BBD"/>
    <w:rsid w:val="008C1C71"/>
    <w:rsid w:val="008C1E6F"/>
    <w:rsid w:val="008C2110"/>
    <w:rsid w:val="008C2355"/>
    <w:rsid w:val="008C23E8"/>
    <w:rsid w:val="008C24CA"/>
    <w:rsid w:val="008C25B9"/>
    <w:rsid w:val="008C269D"/>
    <w:rsid w:val="008C27AD"/>
    <w:rsid w:val="008C2854"/>
    <w:rsid w:val="008C29AF"/>
    <w:rsid w:val="008C2ACA"/>
    <w:rsid w:val="008C2E43"/>
    <w:rsid w:val="008C3524"/>
    <w:rsid w:val="008C3651"/>
    <w:rsid w:val="008C36AA"/>
    <w:rsid w:val="008C38D3"/>
    <w:rsid w:val="008C3C7B"/>
    <w:rsid w:val="008C3E64"/>
    <w:rsid w:val="008C3EDD"/>
    <w:rsid w:val="008C41AE"/>
    <w:rsid w:val="008C4237"/>
    <w:rsid w:val="008C4B68"/>
    <w:rsid w:val="008C4D00"/>
    <w:rsid w:val="008C4ECB"/>
    <w:rsid w:val="008C4F05"/>
    <w:rsid w:val="008C51EE"/>
    <w:rsid w:val="008C53F9"/>
    <w:rsid w:val="008C54B6"/>
    <w:rsid w:val="008C5529"/>
    <w:rsid w:val="008C5551"/>
    <w:rsid w:val="008C557F"/>
    <w:rsid w:val="008C57C2"/>
    <w:rsid w:val="008C58F9"/>
    <w:rsid w:val="008C5C04"/>
    <w:rsid w:val="008C5EAB"/>
    <w:rsid w:val="008C6011"/>
    <w:rsid w:val="008C613D"/>
    <w:rsid w:val="008C63FA"/>
    <w:rsid w:val="008C646C"/>
    <w:rsid w:val="008C6608"/>
    <w:rsid w:val="008C66DF"/>
    <w:rsid w:val="008C6A7E"/>
    <w:rsid w:val="008C6EE3"/>
    <w:rsid w:val="008C73BA"/>
    <w:rsid w:val="008C743C"/>
    <w:rsid w:val="008C758A"/>
    <w:rsid w:val="008C7A6A"/>
    <w:rsid w:val="008C7A6E"/>
    <w:rsid w:val="008C7B76"/>
    <w:rsid w:val="008C7B80"/>
    <w:rsid w:val="008C7C65"/>
    <w:rsid w:val="008C7CC5"/>
    <w:rsid w:val="008C7D9E"/>
    <w:rsid w:val="008D0215"/>
    <w:rsid w:val="008D023B"/>
    <w:rsid w:val="008D0246"/>
    <w:rsid w:val="008D04D4"/>
    <w:rsid w:val="008D05A3"/>
    <w:rsid w:val="008D0661"/>
    <w:rsid w:val="008D12D1"/>
    <w:rsid w:val="008D1A0C"/>
    <w:rsid w:val="008D1B9E"/>
    <w:rsid w:val="008D217C"/>
    <w:rsid w:val="008D21DB"/>
    <w:rsid w:val="008D244E"/>
    <w:rsid w:val="008D2902"/>
    <w:rsid w:val="008D2D0A"/>
    <w:rsid w:val="008D2F64"/>
    <w:rsid w:val="008D397F"/>
    <w:rsid w:val="008D40CF"/>
    <w:rsid w:val="008D4316"/>
    <w:rsid w:val="008D44D2"/>
    <w:rsid w:val="008D49B1"/>
    <w:rsid w:val="008D4E30"/>
    <w:rsid w:val="008D4E6C"/>
    <w:rsid w:val="008D4F41"/>
    <w:rsid w:val="008D5199"/>
    <w:rsid w:val="008D5657"/>
    <w:rsid w:val="008D597E"/>
    <w:rsid w:val="008D59A4"/>
    <w:rsid w:val="008D5ACD"/>
    <w:rsid w:val="008D5EAC"/>
    <w:rsid w:val="008D6227"/>
    <w:rsid w:val="008D6326"/>
    <w:rsid w:val="008D6350"/>
    <w:rsid w:val="008D6475"/>
    <w:rsid w:val="008D64F5"/>
    <w:rsid w:val="008D68B1"/>
    <w:rsid w:val="008D6E41"/>
    <w:rsid w:val="008D6E82"/>
    <w:rsid w:val="008D6F60"/>
    <w:rsid w:val="008D73C8"/>
    <w:rsid w:val="008D74D6"/>
    <w:rsid w:val="008D77E2"/>
    <w:rsid w:val="008D787C"/>
    <w:rsid w:val="008D7DF4"/>
    <w:rsid w:val="008D7E59"/>
    <w:rsid w:val="008E039C"/>
    <w:rsid w:val="008E07CD"/>
    <w:rsid w:val="008E07F8"/>
    <w:rsid w:val="008E0A01"/>
    <w:rsid w:val="008E10F4"/>
    <w:rsid w:val="008E155A"/>
    <w:rsid w:val="008E17B1"/>
    <w:rsid w:val="008E1D68"/>
    <w:rsid w:val="008E1E50"/>
    <w:rsid w:val="008E2202"/>
    <w:rsid w:val="008E2614"/>
    <w:rsid w:val="008E29A0"/>
    <w:rsid w:val="008E29E4"/>
    <w:rsid w:val="008E2A31"/>
    <w:rsid w:val="008E2B81"/>
    <w:rsid w:val="008E2C9F"/>
    <w:rsid w:val="008E3110"/>
    <w:rsid w:val="008E31D9"/>
    <w:rsid w:val="008E335C"/>
    <w:rsid w:val="008E342C"/>
    <w:rsid w:val="008E35C9"/>
    <w:rsid w:val="008E3C81"/>
    <w:rsid w:val="008E3CE4"/>
    <w:rsid w:val="008E3F47"/>
    <w:rsid w:val="008E4646"/>
    <w:rsid w:val="008E46BC"/>
    <w:rsid w:val="008E5021"/>
    <w:rsid w:val="008E51C2"/>
    <w:rsid w:val="008E5334"/>
    <w:rsid w:val="008E5779"/>
    <w:rsid w:val="008E595A"/>
    <w:rsid w:val="008E5CA9"/>
    <w:rsid w:val="008E5CE0"/>
    <w:rsid w:val="008E5F70"/>
    <w:rsid w:val="008E5FBF"/>
    <w:rsid w:val="008E61F5"/>
    <w:rsid w:val="008E64F4"/>
    <w:rsid w:val="008E6533"/>
    <w:rsid w:val="008E6690"/>
    <w:rsid w:val="008E68C0"/>
    <w:rsid w:val="008E6932"/>
    <w:rsid w:val="008E6A8C"/>
    <w:rsid w:val="008E6BE6"/>
    <w:rsid w:val="008E6E85"/>
    <w:rsid w:val="008E7026"/>
    <w:rsid w:val="008E72B9"/>
    <w:rsid w:val="008E747F"/>
    <w:rsid w:val="008E764E"/>
    <w:rsid w:val="008E769D"/>
    <w:rsid w:val="008E7C44"/>
    <w:rsid w:val="008E7F5D"/>
    <w:rsid w:val="008E7F7E"/>
    <w:rsid w:val="008F0233"/>
    <w:rsid w:val="008F0239"/>
    <w:rsid w:val="008F0364"/>
    <w:rsid w:val="008F0707"/>
    <w:rsid w:val="008F0CA1"/>
    <w:rsid w:val="008F0F4A"/>
    <w:rsid w:val="008F1046"/>
    <w:rsid w:val="008F11CA"/>
    <w:rsid w:val="008F11E8"/>
    <w:rsid w:val="008F138A"/>
    <w:rsid w:val="008F170F"/>
    <w:rsid w:val="008F1CE3"/>
    <w:rsid w:val="008F1D34"/>
    <w:rsid w:val="008F1E98"/>
    <w:rsid w:val="008F2145"/>
    <w:rsid w:val="008F2494"/>
    <w:rsid w:val="008F26B2"/>
    <w:rsid w:val="008F2877"/>
    <w:rsid w:val="008F2E3B"/>
    <w:rsid w:val="008F3103"/>
    <w:rsid w:val="008F3138"/>
    <w:rsid w:val="008F313A"/>
    <w:rsid w:val="008F34D1"/>
    <w:rsid w:val="008F3544"/>
    <w:rsid w:val="008F3618"/>
    <w:rsid w:val="008F37D6"/>
    <w:rsid w:val="008F391E"/>
    <w:rsid w:val="008F3AE1"/>
    <w:rsid w:val="008F3B7B"/>
    <w:rsid w:val="008F41C7"/>
    <w:rsid w:val="008F475F"/>
    <w:rsid w:val="008F4766"/>
    <w:rsid w:val="008F484E"/>
    <w:rsid w:val="008F4D8A"/>
    <w:rsid w:val="008F56A8"/>
    <w:rsid w:val="008F5882"/>
    <w:rsid w:val="008F5D0F"/>
    <w:rsid w:val="008F5E62"/>
    <w:rsid w:val="008F5FC8"/>
    <w:rsid w:val="008F6225"/>
    <w:rsid w:val="008F6347"/>
    <w:rsid w:val="008F650D"/>
    <w:rsid w:val="008F6625"/>
    <w:rsid w:val="008F679C"/>
    <w:rsid w:val="008F67C6"/>
    <w:rsid w:val="008F6A9D"/>
    <w:rsid w:val="008F7101"/>
    <w:rsid w:val="008F73A2"/>
    <w:rsid w:val="008F7960"/>
    <w:rsid w:val="008F7A70"/>
    <w:rsid w:val="008F7B03"/>
    <w:rsid w:val="008F7DAF"/>
    <w:rsid w:val="00900105"/>
    <w:rsid w:val="00900277"/>
    <w:rsid w:val="00900A37"/>
    <w:rsid w:val="00900C6C"/>
    <w:rsid w:val="00900DF8"/>
    <w:rsid w:val="00900F3D"/>
    <w:rsid w:val="009011E3"/>
    <w:rsid w:val="00901424"/>
    <w:rsid w:val="009015F3"/>
    <w:rsid w:val="0090174A"/>
    <w:rsid w:val="009018A1"/>
    <w:rsid w:val="00901B33"/>
    <w:rsid w:val="00901F3A"/>
    <w:rsid w:val="009021BA"/>
    <w:rsid w:val="00902290"/>
    <w:rsid w:val="009024C2"/>
    <w:rsid w:val="00902806"/>
    <w:rsid w:val="00902942"/>
    <w:rsid w:val="00902D1A"/>
    <w:rsid w:val="00902FB8"/>
    <w:rsid w:val="00903369"/>
    <w:rsid w:val="009036A6"/>
    <w:rsid w:val="0090381A"/>
    <w:rsid w:val="009042E5"/>
    <w:rsid w:val="00904399"/>
    <w:rsid w:val="00904513"/>
    <w:rsid w:val="009045D2"/>
    <w:rsid w:val="009049B2"/>
    <w:rsid w:val="00904ED4"/>
    <w:rsid w:val="00905496"/>
    <w:rsid w:val="009056F9"/>
    <w:rsid w:val="00905ADA"/>
    <w:rsid w:val="00905B03"/>
    <w:rsid w:val="00905E03"/>
    <w:rsid w:val="00905EC1"/>
    <w:rsid w:val="00906535"/>
    <w:rsid w:val="0090653C"/>
    <w:rsid w:val="009065C9"/>
    <w:rsid w:val="0090675E"/>
    <w:rsid w:val="00906AD2"/>
    <w:rsid w:val="00906B32"/>
    <w:rsid w:val="00906BA9"/>
    <w:rsid w:val="00906D06"/>
    <w:rsid w:val="0090723A"/>
    <w:rsid w:val="00907314"/>
    <w:rsid w:val="00907513"/>
    <w:rsid w:val="009077D5"/>
    <w:rsid w:val="00907F1F"/>
    <w:rsid w:val="00907F82"/>
    <w:rsid w:val="009100AA"/>
    <w:rsid w:val="00910120"/>
    <w:rsid w:val="00910897"/>
    <w:rsid w:val="00910927"/>
    <w:rsid w:val="00910C15"/>
    <w:rsid w:val="00910CA1"/>
    <w:rsid w:val="00910E48"/>
    <w:rsid w:val="00911270"/>
    <w:rsid w:val="0091183A"/>
    <w:rsid w:val="0091183E"/>
    <w:rsid w:val="00911C6C"/>
    <w:rsid w:val="00911EDF"/>
    <w:rsid w:val="009120CA"/>
    <w:rsid w:val="00912502"/>
    <w:rsid w:val="0091286F"/>
    <w:rsid w:val="0091287E"/>
    <w:rsid w:val="00912995"/>
    <w:rsid w:val="00912A5F"/>
    <w:rsid w:val="00912D29"/>
    <w:rsid w:val="00912DB1"/>
    <w:rsid w:val="00912E08"/>
    <w:rsid w:val="00912F87"/>
    <w:rsid w:val="0091334E"/>
    <w:rsid w:val="00913418"/>
    <w:rsid w:val="00913688"/>
    <w:rsid w:val="0091369B"/>
    <w:rsid w:val="0091375F"/>
    <w:rsid w:val="00913B48"/>
    <w:rsid w:val="00913F3D"/>
    <w:rsid w:val="00913F70"/>
    <w:rsid w:val="0091401A"/>
    <w:rsid w:val="00914025"/>
    <w:rsid w:val="0091418D"/>
    <w:rsid w:val="009141D2"/>
    <w:rsid w:val="0091429C"/>
    <w:rsid w:val="009143BD"/>
    <w:rsid w:val="009147C6"/>
    <w:rsid w:val="00914AB9"/>
    <w:rsid w:val="009151E1"/>
    <w:rsid w:val="0091550F"/>
    <w:rsid w:val="00915716"/>
    <w:rsid w:val="00915AD7"/>
    <w:rsid w:val="00915D1D"/>
    <w:rsid w:val="00916028"/>
    <w:rsid w:val="009161EB"/>
    <w:rsid w:val="0091636E"/>
    <w:rsid w:val="009165A1"/>
    <w:rsid w:val="0091665F"/>
    <w:rsid w:val="009169FC"/>
    <w:rsid w:val="00916A20"/>
    <w:rsid w:val="00916CD7"/>
    <w:rsid w:val="00916D3F"/>
    <w:rsid w:val="00916D9D"/>
    <w:rsid w:val="00916E64"/>
    <w:rsid w:val="0091703D"/>
    <w:rsid w:val="0091744F"/>
    <w:rsid w:val="009177CA"/>
    <w:rsid w:val="00917989"/>
    <w:rsid w:val="00917BD1"/>
    <w:rsid w:val="00917E27"/>
    <w:rsid w:val="00920072"/>
    <w:rsid w:val="009205D5"/>
    <w:rsid w:val="00920CAD"/>
    <w:rsid w:val="00920E1B"/>
    <w:rsid w:val="0092104B"/>
    <w:rsid w:val="0092116D"/>
    <w:rsid w:val="009211F4"/>
    <w:rsid w:val="0092179D"/>
    <w:rsid w:val="009217B3"/>
    <w:rsid w:val="0092191F"/>
    <w:rsid w:val="009219C3"/>
    <w:rsid w:val="00921BC2"/>
    <w:rsid w:val="00921E13"/>
    <w:rsid w:val="0092234E"/>
    <w:rsid w:val="0092267E"/>
    <w:rsid w:val="009226D0"/>
    <w:rsid w:val="00922A28"/>
    <w:rsid w:val="009231E4"/>
    <w:rsid w:val="00923332"/>
    <w:rsid w:val="009234E3"/>
    <w:rsid w:val="009237A5"/>
    <w:rsid w:val="00923B99"/>
    <w:rsid w:val="00923DB6"/>
    <w:rsid w:val="00923ED7"/>
    <w:rsid w:val="0092427C"/>
    <w:rsid w:val="0092490E"/>
    <w:rsid w:val="00924D3A"/>
    <w:rsid w:val="00924D82"/>
    <w:rsid w:val="00924F93"/>
    <w:rsid w:val="00925003"/>
    <w:rsid w:val="009252B7"/>
    <w:rsid w:val="009253BD"/>
    <w:rsid w:val="0092540B"/>
    <w:rsid w:val="00925465"/>
    <w:rsid w:val="00925477"/>
    <w:rsid w:val="00925540"/>
    <w:rsid w:val="00925673"/>
    <w:rsid w:val="0092569A"/>
    <w:rsid w:val="0092569D"/>
    <w:rsid w:val="009256C9"/>
    <w:rsid w:val="0092574D"/>
    <w:rsid w:val="00925773"/>
    <w:rsid w:val="0092580C"/>
    <w:rsid w:val="00925B3E"/>
    <w:rsid w:val="00925C32"/>
    <w:rsid w:val="00925C92"/>
    <w:rsid w:val="00925F7E"/>
    <w:rsid w:val="00925FFD"/>
    <w:rsid w:val="00926099"/>
    <w:rsid w:val="009262D9"/>
    <w:rsid w:val="00926739"/>
    <w:rsid w:val="00926878"/>
    <w:rsid w:val="009268A9"/>
    <w:rsid w:val="009268AF"/>
    <w:rsid w:val="009268B8"/>
    <w:rsid w:val="00926B8C"/>
    <w:rsid w:val="00926BD6"/>
    <w:rsid w:val="00926BE0"/>
    <w:rsid w:val="00926C1D"/>
    <w:rsid w:val="00926C62"/>
    <w:rsid w:val="009270BC"/>
    <w:rsid w:val="00927289"/>
    <w:rsid w:val="009274DC"/>
    <w:rsid w:val="009275C1"/>
    <w:rsid w:val="00927C60"/>
    <w:rsid w:val="00927D9B"/>
    <w:rsid w:val="00927E6B"/>
    <w:rsid w:val="00930261"/>
    <w:rsid w:val="009303F2"/>
    <w:rsid w:val="00930474"/>
    <w:rsid w:val="009307E9"/>
    <w:rsid w:val="00930D60"/>
    <w:rsid w:val="00930D7F"/>
    <w:rsid w:val="00930E18"/>
    <w:rsid w:val="00930EC3"/>
    <w:rsid w:val="0093120E"/>
    <w:rsid w:val="00931219"/>
    <w:rsid w:val="00931492"/>
    <w:rsid w:val="009314E3"/>
    <w:rsid w:val="009318FC"/>
    <w:rsid w:val="0093192B"/>
    <w:rsid w:val="00931B01"/>
    <w:rsid w:val="00931B30"/>
    <w:rsid w:val="00931DC1"/>
    <w:rsid w:val="00931EDE"/>
    <w:rsid w:val="009320A5"/>
    <w:rsid w:val="00932289"/>
    <w:rsid w:val="009324A4"/>
    <w:rsid w:val="009324C4"/>
    <w:rsid w:val="009327F7"/>
    <w:rsid w:val="00932998"/>
    <w:rsid w:val="00932BBD"/>
    <w:rsid w:val="00932C59"/>
    <w:rsid w:val="00932E16"/>
    <w:rsid w:val="0093348D"/>
    <w:rsid w:val="009334B4"/>
    <w:rsid w:val="00933B63"/>
    <w:rsid w:val="00933DBF"/>
    <w:rsid w:val="00933FA2"/>
    <w:rsid w:val="0093413B"/>
    <w:rsid w:val="00934296"/>
    <w:rsid w:val="009342CF"/>
    <w:rsid w:val="0093430E"/>
    <w:rsid w:val="00934316"/>
    <w:rsid w:val="00934383"/>
    <w:rsid w:val="00934558"/>
    <w:rsid w:val="0093483B"/>
    <w:rsid w:val="00934BF6"/>
    <w:rsid w:val="00934F45"/>
    <w:rsid w:val="00934FCC"/>
    <w:rsid w:val="0093502B"/>
    <w:rsid w:val="009350FF"/>
    <w:rsid w:val="009351D2"/>
    <w:rsid w:val="00935C8D"/>
    <w:rsid w:val="00936735"/>
    <w:rsid w:val="009367BD"/>
    <w:rsid w:val="00936C15"/>
    <w:rsid w:val="00936E8F"/>
    <w:rsid w:val="009373C3"/>
    <w:rsid w:val="009375C5"/>
    <w:rsid w:val="009376B1"/>
    <w:rsid w:val="0093786E"/>
    <w:rsid w:val="00937B5F"/>
    <w:rsid w:val="00937D76"/>
    <w:rsid w:val="00937FF3"/>
    <w:rsid w:val="00940049"/>
    <w:rsid w:val="00940DCA"/>
    <w:rsid w:val="00940EB7"/>
    <w:rsid w:val="00940F0F"/>
    <w:rsid w:val="00940F59"/>
    <w:rsid w:val="00941230"/>
    <w:rsid w:val="00941256"/>
    <w:rsid w:val="009412C1"/>
    <w:rsid w:val="0094162C"/>
    <w:rsid w:val="009417A4"/>
    <w:rsid w:val="00941870"/>
    <w:rsid w:val="00941905"/>
    <w:rsid w:val="00941AA8"/>
    <w:rsid w:val="00941B31"/>
    <w:rsid w:val="00941B74"/>
    <w:rsid w:val="00941E7C"/>
    <w:rsid w:val="00941F13"/>
    <w:rsid w:val="009420DB"/>
    <w:rsid w:val="009420FF"/>
    <w:rsid w:val="00942385"/>
    <w:rsid w:val="0094270A"/>
    <w:rsid w:val="00942933"/>
    <w:rsid w:val="00942A22"/>
    <w:rsid w:val="00942E9C"/>
    <w:rsid w:val="00942F0F"/>
    <w:rsid w:val="00942FF6"/>
    <w:rsid w:val="0094318F"/>
    <w:rsid w:val="00943708"/>
    <w:rsid w:val="009438DF"/>
    <w:rsid w:val="00943AA4"/>
    <w:rsid w:val="009440FC"/>
    <w:rsid w:val="0094420C"/>
    <w:rsid w:val="00944675"/>
    <w:rsid w:val="009449EB"/>
    <w:rsid w:val="00944E47"/>
    <w:rsid w:val="009450C0"/>
    <w:rsid w:val="0094516D"/>
    <w:rsid w:val="00945458"/>
    <w:rsid w:val="00945866"/>
    <w:rsid w:val="00945C72"/>
    <w:rsid w:val="00945CD6"/>
    <w:rsid w:val="00945E36"/>
    <w:rsid w:val="0094616C"/>
    <w:rsid w:val="00946199"/>
    <w:rsid w:val="009463FF"/>
    <w:rsid w:val="009465B8"/>
    <w:rsid w:val="00946634"/>
    <w:rsid w:val="0094680B"/>
    <w:rsid w:val="00946859"/>
    <w:rsid w:val="0094686A"/>
    <w:rsid w:val="009468AD"/>
    <w:rsid w:val="009472A6"/>
    <w:rsid w:val="00947552"/>
    <w:rsid w:val="009476E4"/>
    <w:rsid w:val="009477E1"/>
    <w:rsid w:val="00947886"/>
    <w:rsid w:val="00947DF1"/>
    <w:rsid w:val="00950034"/>
    <w:rsid w:val="009500B9"/>
    <w:rsid w:val="00950203"/>
    <w:rsid w:val="00950445"/>
    <w:rsid w:val="00950645"/>
    <w:rsid w:val="00950C74"/>
    <w:rsid w:val="00950DC0"/>
    <w:rsid w:val="00950DC5"/>
    <w:rsid w:val="00950F0B"/>
    <w:rsid w:val="009511CC"/>
    <w:rsid w:val="00951C3B"/>
    <w:rsid w:val="0095231E"/>
    <w:rsid w:val="0095268D"/>
    <w:rsid w:val="009526CA"/>
    <w:rsid w:val="00952947"/>
    <w:rsid w:val="00952B2B"/>
    <w:rsid w:val="00952B53"/>
    <w:rsid w:val="00952C3E"/>
    <w:rsid w:val="00953418"/>
    <w:rsid w:val="00953990"/>
    <w:rsid w:val="00953B42"/>
    <w:rsid w:val="00953CBB"/>
    <w:rsid w:val="00953D2B"/>
    <w:rsid w:val="00954262"/>
    <w:rsid w:val="009542EC"/>
    <w:rsid w:val="009544BC"/>
    <w:rsid w:val="00954676"/>
    <w:rsid w:val="00954ACC"/>
    <w:rsid w:val="0095512A"/>
    <w:rsid w:val="00955163"/>
    <w:rsid w:val="00955296"/>
    <w:rsid w:val="009554E6"/>
    <w:rsid w:val="00955568"/>
    <w:rsid w:val="009557CB"/>
    <w:rsid w:val="00955C0A"/>
    <w:rsid w:val="00955E27"/>
    <w:rsid w:val="009560F4"/>
    <w:rsid w:val="009562BC"/>
    <w:rsid w:val="0095632D"/>
    <w:rsid w:val="00956393"/>
    <w:rsid w:val="009568FB"/>
    <w:rsid w:val="0095693C"/>
    <w:rsid w:val="009569C6"/>
    <w:rsid w:val="00956AAA"/>
    <w:rsid w:val="00956CFF"/>
    <w:rsid w:val="00956F29"/>
    <w:rsid w:val="00957056"/>
    <w:rsid w:val="00957812"/>
    <w:rsid w:val="00957A9B"/>
    <w:rsid w:val="00957E8A"/>
    <w:rsid w:val="00960156"/>
    <w:rsid w:val="0096028A"/>
    <w:rsid w:val="00960348"/>
    <w:rsid w:val="009605D1"/>
    <w:rsid w:val="0096088E"/>
    <w:rsid w:val="009608FC"/>
    <w:rsid w:val="00960A7C"/>
    <w:rsid w:val="00960AB5"/>
    <w:rsid w:val="00960ABE"/>
    <w:rsid w:val="00960C35"/>
    <w:rsid w:val="00960C44"/>
    <w:rsid w:val="00960CF6"/>
    <w:rsid w:val="009611BD"/>
    <w:rsid w:val="00961419"/>
    <w:rsid w:val="0096146B"/>
    <w:rsid w:val="009618F7"/>
    <w:rsid w:val="00961EBB"/>
    <w:rsid w:val="0096220B"/>
    <w:rsid w:val="0096221C"/>
    <w:rsid w:val="00962244"/>
    <w:rsid w:val="00962309"/>
    <w:rsid w:val="009623D0"/>
    <w:rsid w:val="00962531"/>
    <w:rsid w:val="00962552"/>
    <w:rsid w:val="009627C1"/>
    <w:rsid w:val="0096298D"/>
    <w:rsid w:val="00962B3D"/>
    <w:rsid w:val="00962B78"/>
    <w:rsid w:val="00962BA7"/>
    <w:rsid w:val="00962E3E"/>
    <w:rsid w:val="00963038"/>
    <w:rsid w:val="0096342E"/>
    <w:rsid w:val="009635A6"/>
    <w:rsid w:val="00963681"/>
    <w:rsid w:val="00963920"/>
    <w:rsid w:val="00963DC5"/>
    <w:rsid w:val="00963E91"/>
    <w:rsid w:val="0096443F"/>
    <w:rsid w:val="009644ED"/>
    <w:rsid w:val="00964679"/>
    <w:rsid w:val="00964783"/>
    <w:rsid w:val="0096481A"/>
    <w:rsid w:val="009648CF"/>
    <w:rsid w:val="00964C03"/>
    <w:rsid w:val="00965144"/>
    <w:rsid w:val="0096519E"/>
    <w:rsid w:val="009652F2"/>
    <w:rsid w:val="009653EA"/>
    <w:rsid w:val="00965A82"/>
    <w:rsid w:val="00965F96"/>
    <w:rsid w:val="00966014"/>
    <w:rsid w:val="009660CD"/>
    <w:rsid w:val="009663A8"/>
    <w:rsid w:val="009663BC"/>
    <w:rsid w:val="00966474"/>
    <w:rsid w:val="0096656E"/>
    <w:rsid w:val="00966777"/>
    <w:rsid w:val="0096696E"/>
    <w:rsid w:val="00966E4D"/>
    <w:rsid w:val="00966FCC"/>
    <w:rsid w:val="00967399"/>
    <w:rsid w:val="009673BD"/>
    <w:rsid w:val="009675A5"/>
    <w:rsid w:val="009677B1"/>
    <w:rsid w:val="00967A00"/>
    <w:rsid w:val="00970142"/>
    <w:rsid w:val="00970254"/>
    <w:rsid w:val="00970292"/>
    <w:rsid w:val="009703E3"/>
    <w:rsid w:val="0097048D"/>
    <w:rsid w:val="009704A6"/>
    <w:rsid w:val="00970812"/>
    <w:rsid w:val="00970A12"/>
    <w:rsid w:val="00970A37"/>
    <w:rsid w:val="00970D34"/>
    <w:rsid w:val="00970D5A"/>
    <w:rsid w:val="00971037"/>
    <w:rsid w:val="009711FB"/>
    <w:rsid w:val="00971243"/>
    <w:rsid w:val="00971303"/>
    <w:rsid w:val="009715AA"/>
    <w:rsid w:val="0097171A"/>
    <w:rsid w:val="00971745"/>
    <w:rsid w:val="009717B1"/>
    <w:rsid w:val="00971803"/>
    <w:rsid w:val="009718B5"/>
    <w:rsid w:val="00971A62"/>
    <w:rsid w:val="00971EC6"/>
    <w:rsid w:val="009721CF"/>
    <w:rsid w:val="00972245"/>
    <w:rsid w:val="0097263D"/>
    <w:rsid w:val="0097272F"/>
    <w:rsid w:val="00972881"/>
    <w:rsid w:val="009730E5"/>
    <w:rsid w:val="009733C4"/>
    <w:rsid w:val="00973487"/>
    <w:rsid w:val="009734FA"/>
    <w:rsid w:val="0097361C"/>
    <w:rsid w:val="00973935"/>
    <w:rsid w:val="0097397D"/>
    <w:rsid w:val="00973D8A"/>
    <w:rsid w:val="00974447"/>
    <w:rsid w:val="00974AD6"/>
    <w:rsid w:val="00974DCF"/>
    <w:rsid w:val="00975267"/>
    <w:rsid w:val="00975398"/>
    <w:rsid w:val="00975A1A"/>
    <w:rsid w:val="00975C9C"/>
    <w:rsid w:val="00975E0B"/>
    <w:rsid w:val="00976045"/>
    <w:rsid w:val="0097621E"/>
    <w:rsid w:val="009762B7"/>
    <w:rsid w:val="009762F5"/>
    <w:rsid w:val="009764C6"/>
    <w:rsid w:val="009765EB"/>
    <w:rsid w:val="00976C24"/>
    <w:rsid w:val="00976D71"/>
    <w:rsid w:val="00976DC9"/>
    <w:rsid w:val="00976FF1"/>
    <w:rsid w:val="00977392"/>
    <w:rsid w:val="009773D9"/>
    <w:rsid w:val="0097752D"/>
    <w:rsid w:val="00977A6B"/>
    <w:rsid w:val="00977FC7"/>
    <w:rsid w:val="009801D2"/>
    <w:rsid w:val="00980242"/>
    <w:rsid w:val="00980374"/>
    <w:rsid w:val="0098040F"/>
    <w:rsid w:val="0098057A"/>
    <w:rsid w:val="009809FC"/>
    <w:rsid w:val="00980B19"/>
    <w:rsid w:val="00980EA9"/>
    <w:rsid w:val="0098148B"/>
    <w:rsid w:val="009816E6"/>
    <w:rsid w:val="009819BB"/>
    <w:rsid w:val="00981A28"/>
    <w:rsid w:val="00982203"/>
    <w:rsid w:val="00982694"/>
    <w:rsid w:val="00982823"/>
    <w:rsid w:val="00982ECF"/>
    <w:rsid w:val="00983096"/>
    <w:rsid w:val="009830B5"/>
    <w:rsid w:val="00983243"/>
    <w:rsid w:val="00983663"/>
    <w:rsid w:val="00983E03"/>
    <w:rsid w:val="00984300"/>
    <w:rsid w:val="0098431E"/>
    <w:rsid w:val="00984331"/>
    <w:rsid w:val="009847EB"/>
    <w:rsid w:val="00984A5F"/>
    <w:rsid w:val="00984C44"/>
    <w:rsid w:val="00984D02"/>
    <w:rsid w:val="00984DDE"/>
    <w:rsid w:val="00985020"/>
    <w:rsid w:val="0098535D"/>
    <w:rsid w:val="00985B16"/>
    <w:rsid w:val="00985E0A"/>
    <w:rsid w:val="00985F4A"/>
    <w:rsid w:val="00986260"/>
    <w:rsid w:val="009864A2"/>
    <w:rsid w:val="009869DF"/>
    <w:rsid w:val="00986B1C"/>
    <w:rsid w:val="00986B8D"/>
    <w:rsid w:val="00986D1F"/>
    <w:rsid w:val="00986DD4"/>
    <w:rsid w:val="009878C3"/>
    <w:rsid w:val="00987A7E"/>
    <w:rsid w:val="00987B59"/>
    <w:rsid w:val="00987CA6"/>
    <w:rsid w:val="00990095"/>
    <w:rsid w:val="009900BF"/>
    <w:rsid w:val="0099065E"/>
    <w:rsid w:val="009909CC"/>
    <w:rsid w:val="00990C8F"/>
    <w:rsid w:val="00990CF9"/>
    <w:rsid w:val="00990E4B"/>
    <w:rsid w:val="00991014"/>
    <w:rsid w:val="00991029"/>
    <w:rsid w:val="0099102F"/>
    <w:rsid w:val="0099137B"/>
    <w:rsid w:val="009915E6"/>
    <w:rsid w:val="009915F6"/>
    <w:rsid w:val="009919AE"/>
    <w:rsid w:val="00991BB5"/>
    <w:rsid w:val="00991F3C"/>
    <w:rsid w:val="00992033"/>
    <w:rsid w:val="009920B0"/>
    <w:rsid w:val="009920C5"/>
    <w:rsid w:val="00992127"/>
    <w:rsid w:val="00992190"/>
    <w:rsid w:val="009925DE"/>
    <w:rsid w:val="009927CD"/>
    <w:rsid w:val="00992B04"/>
    <w:rsid w:val="00992DA4"/>
    <w:rsid w:val="0099354A"/>
    <w:rsid w:val="00993597"/>
    <w:rsid w:val="00993656"/>
    <w:rsid w:val="00994108"/>
    <w:rsid w:val="009941EA"/>
    <w:rsid w:val="00994490"/>
    <w:rsid w:val="009945E8"/>
    <w:rsid w:val="009945F8"/>
    <w:rsid w:val="0099477F"/>
    <w:rsid w:val="00994849"/>
    <w:rsid w:val="00994921"/>
    <w:rsid w:val="00994B97"/>
    <w:rsid w:val="00994DCA"/>
    <w:rsid w:val="00994F7A"/>
    <w:rsid w:val="0099514F"/>
    <w:rsid w:val="0099533C"/>
    <w:rsid w:val="0099568F"/>
    <w:rsid w:val="0099580C"/>
    <w:rsid w:val="00995C54"/>
    <w:rsid w:val="00995ECE"/>
    <w:rsid w:val="009960EE"/>
    <w:rsid w:val="00996726"/>
    <w:rsid w:val="00996B29"/>
    <w:rsid w:val="00996E21"/>
    <w:rsid w:val="00996E9E"/>
    <w:rsid w:val="00997039"/>
    <w:rsid w:val="0099720D"/>
    <w:rsid w:val="00997316"/>
    <w:rsid w:val="00997491"/>
    <w:rsid w:val="0099766E"/>
    <w:rsid w:val="00997CD0"/>
    <w:rsid w:val="009A0462"/>
    <w:rsid w:val="009A0770"/>
    <w:rsid w:val="009A08F3"/>
    <w:rsid w:val="009A0A81"/>
    <w:rsid w:val="009A0B56"/>
    <w:rsid w:val="009A0DF6"/>
    <w:rsid w:val="009A0F57"/>
    <w:rsid w:val="009A0FC7"/>
    <w:rsid w:val="009A144E"/>
    <w:rsid w:val="009A1507"/>
    <w:rsid w:val="009A159B"/>
    <w:rsid w:val="009A161E"/>
    <w:rsid w:val="009A1AE2"/>
    <w:rsid w:val="009A1BFE"/>
    <w:rsid w:val="009A1E18"/>
    <w:rsid w:val="009A2069"/>
    <w:rsid w:val="009A20FE"/>
    <w:rsid w:val="009A2207"/>
    <w:rsid w:val="009A2621"/>
    <w:rsid w:val="009A2670"/>
    <w:rsid w:val="009A28C6"/>
    <w:rsid w:val="009A2951"/>
    <w:rsid w:val="009A2A0B"/>
    <w:rsid w:val="009A2CCF"/>
    <w:rsid w:val="009A2D10"/>
    <w:rsid w:val="009A2D44"/>
    <w:rsid w:val="009A2E1B"/>
    <w:rsid w:val="009A30A0"/>
    <w:rsid w:val="009A34C4"/>
    <w:rsid w:val="009A368A"/>
    <w:rsid w:val="009A382C"/>
    <w:rsid w:val="009A39CE"/>
    <w:rsid w:val="009A3FAA"/>
    <w:rsid w:val="009A4016"/>
    <w:rsid w:val="009A42F4"/>
    <w:rsid w:val="009A433F"/>
    <w:rsid w:val="009A4782"/>
    <w:rsid w:val="009A48D2"/>
    <w:rsid w:val="009A4B68"/>
    <w:rsid w:val="009A4C4C"/>
    <w:rsid w:val="009A5472"/>
    <w:rsid w:val="009A5628"/>
    <w:rsid w:val="009A59BE"/>
    <w:rsid w:val="009A5A6A"/>
    <w:rsid w:val="009A5C01"/>
    <w:rsid w:val="009A6032"/>
    <w:rsid w:val="009A65EF"/>
    <w:rsid w:val="009A666F"/>
    <w:rsid w:val="009A697F"/>
    <w:rsid w:val="009A6AF5"/>
    <w:rsid w:val="009A6DF9"/>
    <w:rsid w:val="009A7499"/>
    <w:rsid w:val="009A756F"/>
    <w:rsid w:val="009A7575"/>
    <w:rsid w:val="009A7579"/>
    <w:rsid w:val="009A7900"/>
    <w:rsid w:val="009A794D"/>
    <w:rsid w:val="009A798C"/>
    <w:rsid w:val="009A79E6"/>
    <w:rsid w:val="009A7A34"/>
    <w:rsid w:val="009A7ACC"/>
    <w:rsid w:val="009A7C13"/>
    <w:rsid w:val="009B01FB"/>
    <w:rsid w:val="009B066E"/>
    <w:rsid w:val="009B0C74"/>
    <w:rsid w:val="009B0DA8"/>
    <w:rsid w:val="009B13D7"/>
    <w:rsid w:val="009B15A6"/>
    <w:rsid w:val="009B15ED"/>
    <w:rsid w:val="009B1615"/>
    <w:rsid w:val="009B16D1"/>
    <w:rsid w:val="009B1729"/>
    <w:rsid w:val="009B1EA9"/>
    <w:rsid w:val="009B1ECB"/>
    <w:rsid w:val="009B20F9"/>
    <w:rsid w:val="009B2128"/>
    <w:rsid w:val="009B2B8A"/>
    <w:rsid w:val="009B2D55"/>
    <w:rsid w:val="009B2D56"/>
    <w:rsid w:val="009B2F05"/>
    <w:rsid w:val="009B31FE"/>
    <w:rsid w:val="009B38C0"/>
    <w:rsid w:val="009B45B7"/>
    <w:rsid w:val="009B486C"/>
    <w:rsid w:val="009B48A5"/>
    <w:rsid w:val="009B4BEF"/>
    <w:rsid w:val="009B4DBF"/>
    <w:rsid w:val="009B5337"/>
    <w:rsid w:val="009B5777"/>
    <w:rsid w:val="009B598A"/>
    <w:rsid w:val="009B59E8"/>
    <w:rsid w:val="009B5B10"/>
    <w:rsid w:val="009B5C33"/>
    <w:rsid w:val="009B5C66"/>
    <w:rsid w:val="009B5CD7"/>
    <w:rsid w:val="009B5EE2"/>
    <w:rsid w:val="009B6013"/>
    <w:rsid w:val="009B60FB"/>
    <w:rsid w:val="009B61FE"/>
    <w:rsid w:val="009B6585"/>
    <w:rsid w:val="009B6BF2"/>
    <w:rsid w:val="009B6CDE"/>
    <w:rsid w:val="009B6D13"/>
    <w:rsid w:val="009B6D17"/>
    <w:rsid w:val="009B71D0"/>
    <w:rsid w:val="009B7468"/>
    <w:rsid w:val="009B7775"/>
    <w:rsid w:val="009B7847"/>
    <w:rsid w:val="009B795C"/>
    <w:rsid w:val="009B7A8E"/>
    <w:rsid w:val="009B7D17"/>
    <w:rsid w:val="009B7F52"/>
    <w:rsid w:val="009B7FF4"/>
    <w:rsid w:val="009C0270"/>
    <w:rsid w:val="009C0368"/>
    <w:rsid w:val="009C03FA"/>
    <w:rsid w:val="009C0469"/>
    <w:rsid w:val="009C0664"/>
    <w:rsid w:val="009C086C"/>
    <w:rsid w:val="009C0A31"/>
    <w:rsid w:val="009C0A5C"/>
    <w:rsid w:val="009C0CFE"/>
    <w:rsid w:val="009C0D42"/>
    <w:rsid w:val="009C0D79"/>
    <w:rsid w:val="009C0E3A"/>
    <w:rsid w:val="009C0F92"/>
    <w:rsid w:val="009C1234"/>
    <w:rsid w:val="009C1961"/>
    <w:rsid w:val="009C19E9"/>
    <w:rsid w:val="009C1F89"/>
    <w:rsid w:val="009C2136"/>
    <w:rsid w:val="009C2235"/>
    <w:rsid w:val="009C23CB"/>
    <w:rsid w:val="009C253D"/>
    <w:rsid w:val="009C2879"/>
    <w:rsid w:val="009C2C3A"/>
    <w:rsid w:val="009C2D82"/>
    <w:rsid w:val="009C2E54"/>
    <w:rsid w:val="009C3009"/>
    <w:rsid w:val="009C331C"/>
    <w:rsid w:val="009C3861"/>
    <w:rsid w:val="009C3CE9"/>
    <w:rsid w:val="009C3E76"/>
    <w:rsid w:val="009C3F43"/>
    <w:rsid w:val="009C4012"/>
    <w:rsid w:val="009C4172"/>
    <w:rsid w:val="009C44C1"/>
    <w:rsid w:val="009C4801"/>
    <w:rsid w:val="009C482D"/>
    <w:rsid w:val="009C4D38"/>
    <w:rsid w:val="009C4E7A"/>
    <w:rsid w:val="009C54AA"/>
    <w:rsid w:val="009C55C5"/>
    <w:rsid w:val="009C5B6D"/>
    <w:rsid w:val="009C5C3B"/>
    <w:rsid w:val="009C5D19"/>
    <w:rsid w:val="009C5FCB"/>
    <w:rsid w:val="009C6184"/>
    <w:rsid w:val="009C61C5"/>
    <w:rsid w:val="009C63D2"/>
    <w:rsid w:val="009C641B"/>
    <w:rsid w:val="009C6E65"/>
    <w:rsid w:val="009C740C"/>
    <w:rsid w:val="009C7454"/>
    <w:rsid w:val="009C7865"/>
    <w:rsid w:val="009C7AC1"/>
    <w:rsid w:val="009C7C14"/>
    <w:rsid w:val="009C7D5F"/>
    <w:rsid w:val="009C7D96"/>
    <w:rsid w:val="009D014D"/>
    <w:rsid w:val="009D016C"/>
    <w:rsid w:val="009D02F2"/>
    <w:rsid w:val="009D049C"/>
    <w:rsid w:val="009D05BF"/>
    <w:rsid w:val="009D07D3"/>
    <w:rsid w:val="009D0FDD"/>
    <w:rsid w:val="009D1185"/>
    <w:rsid w:val="009D1901"/>
    <w:rsid w:val="009D1C34"/>
    <w:rsid w:val="009D1C9B"/>
    <w:rsid w:val="009D1DA2"/>
    <w:rsid w:val="009D1E8F"/>
    <w:rsid w:val="009D2924"/>
    <w:rsid w:val="009D2C6F"/>
    <w:rsid w:val="009D31B1"/>
    <w:rsid w:val="009D3487"/>
    <w:rsid w:val="009D34D0"/>
    <w:rsid w:val="009D34FB"/>
    <w:rsid w:val="009D3703"/>
    <w:rsid w:val="009D373C"/>
    <w:rsid w:val="009D38F1"/>
    <w:rsid w:val="009D3996"/>
    <w:rsid w:val="009D39F9"/>
    <w:rsid w:val="009D3BF4"/>
    <w:rsid w:val="009D44DE"/>
    <w:rsid w:val="009D4546"/>
    <w:rsid w:val="009D485C"/>
    <w:rsid w:val="009D487A"/>
    <w:rsid w:val="009D5118"/>
    <w:rsid w:val="009D5235"/>
    <w:rsid w:val="009D5604"/>
    <w:rsid w:val="009D570A"/>
    <w:rsid w:val="009D5D6F"/>
    <w:rsid w:val="009D5EFE"/>
    <w:rsid w:val="009D61BC"/>
    <w:rsid w:val="009D635B"/>
    <w:rsid w:val="009D6A94"/>
    <w:rsid w:val="009D6C21"/>
    <w:rsid w:val="009D6C7B"/>
    <w:rsid w:val="009D7121"/>
    <w:rsid w:val="009D74BD"/>
    <w:rsid w:val="009D7643"/>
    <w:rsid w:val="009D768A"/>
    <w:rsid w:val="009D77DC"/>
    <w:rsid w:val="009D7B26"/>
    <w:rsid w:val="009D7BC6"/>
    <w:rsid w:val="009E0075"/>
    <w:rsid w:val="009E09A9"/>
    <w:rsid w:val="009E0D56"/>
    <w:rsid w:val="009E1112"/>
    <w:rsid w:val="009E159A"/>
    <w:rsid w:val="009E176D"/>
    <w:rsid w:val="009E1970"/>
    <w:rsid w:val="009E1B0C"/>
    <w:rsid w:val="009E1D65"/>
    <w:rsid w:val="009E1EE4"/>
    <w:rsid w:val="009E1F99"/>
    <w:rsid w:val="009E209A"/>
    <w:rsid w:val="009E238E"/>
    <w:rsid w:val="009E2423"/>
    <w:rsid w:val="009E27DA"/>
    <w:rsid w:val="009E294B"/>
    <w:rsid w:val="009E29C7"/>
    <w:rsid w:val="009E2BF2"/>
    <w:rsid w:val="009E2E99"/>
    <w:rsid w:val="009E2F59"/>
    <w:rsid w:val="009E30C5"/>
    <w:rsid w:val="009E3143"/>
    <w:rsid w:val="009E3445"/>
    <w:rsid w:val="009E3675"/>
    <w:rsid w:val="009E379E"/>
    <w:rsid w:val="009E38FC"/>
    <w:rsid w:val="009E3A16"/>
    <w:rsid w:val="009E3B29"/>
    <w:rsid w:val="009E3FB6"/>
    <w:rsid w:val="009E4052"/>
    <w:rsid w:val="009E405F"/>
    <w:rsid w:val="009E41C8"/>
    <w:rsid w:val="009E48A8"/>
    <w:rsid w:val="009E4923"/>
    <w:rsid w:val="009E4A94"/>
    <w:rsid w:val="009E4A9D"/>
    <w:rsid w:val="009E4BF2"/>
    <w:rsid w:val="009E4C60"/>
    <w:rsid w:val="009E4EC2"/>
    <w:rsid w:val="009E4F65"/>
    <w:rsid w:val="009E4FF9"/>
    <w:rsid w:val="009E50F2"/>
    <w:rsid w:val="009E52AB"/>
    <w:rsid w:val="009E5567"/>
    <w:rsid w:val="009E573A"/>
    <w:rsid w:val="009E5A28"/>
    <w:rsid w:val="009E5AEB"/>
    <w:rsid w:val="009E5B1D"/>
    <w:rsid w:val="009E5BD6"/>
    <w:rsid w:val="009E5F69"/>
    <w:rsid w:val="009E669B"/>
    <w:rsid w:val="009E6A74"/>
    <w:rsid w:val="009E6BAD"/>
    <w:rsid w:val="009E6C52"/>
    <w:rsid w:val="009E6E08"/>
    <w:rsid w:val="009E713E"/>
    <w:rsid w:val="009E715D"/>
    <w:rsid w:val="009E72DB"/>
    <w:rsid w:val="009E7B89"/>
    <w:rsid w:val="009E7C8A"/>
    <w:rsid w:val="009E7CBD"/>
    <w:rsid w:val="009E7F42"/>
    <w:rsid w:val="009F0237"/>
    <w:rsid w:val="009F074F"/>
    <w:rsid w:val="009F0834"/>
    <w:rsid w:val="009F0AF7"/>
    <w:rsid w:val="009F0BF3"/>
    <w:rsid w:val="009F0D26"/>
    <w:rsid w:val="009F0D37"/>
    <w:rsid w:val="009F0D68"/>
    <w:rsid w:val="009F162E"/>
    <w:rsid w:val="009F1965"/>
    <w:rsid w:val="009F2608"/>
    <w:rsid w:val="009F27CB"/>
    <w:rsid w:val="009F27ED"/>
    <w:rsid w:val="009F2A14"/>
    <w:rsid w:val="009F2B51"/>
    <w:rsid w:val="009F2BD8"/>
    <w:rsid w:val="009F2DDE"/>
    <w:rsid w:val="009F2F24"/>
    <w:rsid w:val="009F2F3D"/>
    <w:rsid w:val="009F330C"/>
    <w:rsid w:val="009F346A"/>
    <w:rsid w:val="009F35CB"/>
    <w:rsid w:val="009F35E2"/>
    <w:rsid w:val="009F3759"/>
    <w:rsid w:val="009F384E"/>
    <w:rsid w:val="009F38D8"/>
    <w:rsid w:val="009F3942"/>
    <w:rsid w:val="009F3E47"/>
    <w:rsid w:val="009F3F08"/>
    <w:rsid w:val="009F40A7"/>
    <w:rsid w:val="009F4122"/>
    <w:rsid w:val="009F4306"/>
    <w:rsid w:val="009F43D1"/>
    <w:rsid w:val="009F4645"/>
    <w:rsid w:val="009F465E"/>
    <w:rsid w:val="009F493D"/>
    <w:rsid w:val="009F4FE0"/>
    <w:rsid w:val="009F569F"/>
    <w:rsid w:val="009F598A"/>
    <w:rsid w:val="009F5CA6"/>
    <w:rsid w:val="009F5CB2"/>
    <w:rsid w:val="009F5FAE"/>
    <w:rsid w:val="009F5FD5"/>
    <w:rsid w:val="009F656E"/>
    <w:rsid w:val="009F6AB6"/>
    <w:rsid w:val="009F6CA2"/>
    <w:rsid w:val="009F6D7C"/>
    <w:rsid w:val="009F6FBB"/>
    <w:rsid w:val="009F73E1"/>
    <w:rsid w:val="009F7537"/>
    <w:rsid w:val="009F756D"/>
    <w:rsid w:val="009F75A7"/>
    <w:rsid w:val="009F773C"/>
    <w:rsid w:val="009F7F1D"/>
    <w:rsid w:val="00A00284"/>
    <w:rsid w:val="00A00351"/>
    <w:rsid w:val="00A003A5"/>
    <w:rsid w:val="00A0071C"/>
    <w:rsid w:val="00A00AD5"/>
    <w:rsid w:val="00A00B86"/>
    <w:rsid w:val="00A00BF0"/>
    <w:rsid w:val="00A00C69"/>
    <w:rsid w:val="00A00C9C"/>
    <w:rsid w:val="00A00D85"/>
    <w:rsid w:val="00A00F42"/>
    <w:rsid w:val="00A01011"/>
    <w:rsid w:val="00A01273"/>
    <w:rsid w:val="00A01315"/>
    <w:rsid w:val="00A01423"/>
    <w:rsid w:val="00A015E0"/>
    <w:rsid w:val="00A018E0"/>
    <w:rsid w:val="00A01AB8"/>
    <w:rsid w:val="00A01B24"/>
    <w:rsid w:val="00A02300"/>
    <w:rsid w:val="00A025D7"/>
    <w:rsid w:val="00A025E2"/>
    <w:rsid w:val="00A02820"/>
    <w:rsid w:val="00A02C94"/>
    <w:rsid w:val="00A03110"/>
    <w:rsid w:val="00A0322B"/>
    <w:rsid w:val="00A03235"/>
    <w:rsid w:val="00A03E40"/>
    <w:rsid w:val="00A03ED1"/>
    <w:rsid w:val="00A04118"/>
    <w:rsid w:val="00A04212"/>
    <w:rsid w:val="00A04323"/>
    <w:rsid w:val="00A0455E"/>
    <w:rsid w:val="00A046F9"/>
    <w:rsid w:val="00A04745"/>
    <w:rsid w:val="00A04A44"/>
    <w:rsid w:val="00A04D70"/>
    <w:rsid w:val="00A04EEC"/>
    <w:rsid w:val="00A050EF"/>
    <w:rsid w:val="00A0527B"/>
    <w:rsid w:val="00A0531F"/>
    <w:rsid w:val="00A053D0"/>
    <w:rsid w:val="00A0548E"/>
    <w:rsid w:val="00A059C2"/>
    <w:rsid w:val="00A05AA3"/>
    <w:rsid w:val="00A05E0E"/>
    <w:rsid w:val="00A05EBA"/>
    <w:rsid w:val="00A05EC5"/>
    <w:rsid w:val="00A060DC"/>
    <w:rsid w:val="00A064BD"/>
    <w:rsid w:val="00A06513"/>
    <w:rsid w:val="00A06ADF"/>
    <w:rsid w:val="00A06CDE"/>
    <w:rsid w:val="00A06E82"/>
    <w:rsid w:val="00A06F7B"/>
    <w:rsid w:val="00A06FB8"/>
    <w:rsid w:val="00A07223"/>
    <w:rsid w:val="00A072C4"/>
    <w:rsid w:val="00A072DC"/>
    <w:rsid w:val="00A07E84"/>
    <w:rsid w:val="00A07EB1"/>
    <w:rsid w:val="00A07F69"/>
    <w:rsid w:val="00A10004"/>
    <w:rsid w:val="00A10253"/>
    <w:rsid w:val="00A1029B"/>
    <w:rsid w:val="00A10500"/>
    <w:rsid w:val="00A105AB"/>
    <w:rsid w:val="00A10689"/>
    <w:rsid w:val="00A106DB"/>
    <w:rsid w:val="00A10807"/>
    <w:rsid w:val="00A10907"/>
    <w:rsid w:val="00A10A47"/>
    <w:rsid w:val="00A10B71"/>
    <w:rsid w:val="00A10B9F"/>
    <w:rsid w:val="00A10D1D"/>
    <w:rsid w:val="00A10F85"/>
    <w:rsid w:val="00A11110"/>
    <w:rsid w:val="00A111EF"/>
    <w:rsid w:val="00A113C3"/>
    <w:rsid w:val="00A114B5"/>
    <w:rsid w:val="00A114FF"/>
    <w:rsid w:val="00A11539"/>
    <w:rsid w:val="00A119D3"/>
    <w:rsid w:val="00A11A3F"/>
    <w:rsid w:val="00A11C10"/>
    <w:rsid w:val="00A11E7E"/>
    <w:rsid w:val="00A11EB2"/>
    <w:rsid w:val="00A1203C"/>
    <w:rsid w:val="00A123A1"/>
    <w:rsid w:val="00A12475"/>
    <w:rsid w:val="00A1298A"/>
    <w:rsid w:val="00A12F83"/>
    <w:rsid w:val="00A132E1"/>
    <w:rsid w:val="00A1335E"/>
    <w:rsid w:val="00A13449"/>
    <w:rsid w:val="00A13638"/>
    <w:rsid w:val="00A138A4"/>
    <w:rsid w:val="00A13AAE"/>
    <w:rsid w:val="00A1410E"/>
    <w:rsid w:val="00A14192"/>
    <w:rsid w:val="00A14204"/>
    <w:rsid w:val="00A14310"/>
    <w:rsid w:val="00A14B15"/>
    <w:rsid w:val="00A14C72"/>
    <w:rsid w:val="00A14F43"/>
    <w:rsid w:val="00A152FC"/>
    <w:rsid w:val="00A1548D"/>
    <w:rsid w:val="00A1589D"/>
    <w:rsid w:val="00A158B3"/>
    <w:rsid w:val="00A15AB5"/>
    <w:rsid w:val="00A15D3F"/>
    <w:rsid w:val="00A15FA0"/>
    <w:rsid w:val="00A16519"/>
    <w:rsid w:val="00A165B3"/>
    <w:rsid w:val="00A167F0"/>
    <w:rsid w:val="00A1690C"/>
    <w:rsid w:val="00A1695D"/>
    <w:rsid w:val="00A16997"/>
    <w:rsid w:val="00A16DA2"/>
    <w:rsid w:val="00A16E21"/>
    <w:rsid w:val="00A16FD4"/>
    <w:rsid w:val="00A17148"/>
    <w:rsid w:val="00A173E9"/>
    <w:rsid w:val="00A174FD"/>
    <w:rsid w:val="00A175B6"/>
    <w:rsid w:val="00A17AC0"/>
    <w:rsid w:val="00A17D1A"/>
    <w:rsid w:val="00A17D2A"/>
    <w:rsid w:val="00A2020A"/>
    <w:rsid w:val="00A207A8"/>
    <w:rsid w:val="00A20977"/>
    <w:rsid w:val="00A20CE9"/>
    <w:rsid w:val="00A20F59"/>
    <w:rsid w:val="00A21095"/>
    <w:rsid w:val="00A215E7"/>
    <w:rsid w:val="00A215F3"/>
    <w:rsid w:val="00A21F30"/>
    <w:rsid w:val="00A221F3"/>
    <w:rsid w:val="00A22364"/>
    <w:rsid w:val="00A22382"/>
    <w:rsid w:val="00A226E4"/>
    <w:rsid w:val="00A22938"/>
    <w:rsid w:val="00A22A75"/>
    <w:rsid w:val="00A22B83"/>
    <w:rsid w:val="00A22E41"/>
    <w:rsid w:val="00A232B2"/>
    <w:rsid w:val="00A23316"/>
    <w:rsid w:val="00A2369A"/>
    <w:rsid w:val="00A23866"/>
    <w:rsid w:val="00A23CB7"/>
    <w:rsid w:val="00A23CBE"/>
    <w:rsid w:val="00A23FC4"/>
    <w:rsid w:val="00A242B5"/>
    <w:rsid w:val="00A24302"/>
    <w:rsid w:val="00A2498C"/>
    <w:rsid w:val="00A249DA"/>
    <w:rsid w:val="00A24AD3"/>
    <w:rsid w:val="00A24EE8"/>
    <w:rsid w:val="00A2503E"/>
    <w:rsid w:val="00A250D4"/>
    <w:rsid w:val="00A2559C"/>
    <w:rsid w:val="00A259F7"/>
    <w:rsid w:val="00A25A50"/>
    <w:rsid w:val="00A25B4B"/>
    <w:rsid w:val="00A25BF7"/>
    <w:rsid w:val="00A262BE"/>
    <w:rsid w:val="00A262EA"/>
    <w:rsid w:val="00A26562"/>
    <w:rsid w:val="00A26586"/>
    <w:rsid w:val="00A26687"/>
    <w:rsid w:val="00A26CBC"/>
    <w:rsid w:val="00A26DAB"/>
    <w:rsid w:val="00A26FD2"/>
    <w:rsid w:val="00A272AA"/>
    <w:rsid w:val="00A27467"/>
    <w:rsid w:val="00A27838"/>
    <w:rsid w:val="00A27ABC"/>
    <w:rsid w:val="00A27CF2"/>
    <w:rsid w:val="00A27EE3"/>
    <w:rsid w:val="00A3012E"/>
    <w:rsid w:val="00A30195"/>
    <w:rsid w:val="00A30403"/>
    <w:rsid w:val="00A307BA"/>
    <w:rsid w:val="00A30E52"/>
    <w:rsid w:val="00A30F89"/>
    <w:rsid w:val="00A312B3"/>
    <w:rsid w:val="00A317D9"/>
    <w:rsid w:val="00A31CD2"/>
    <w:rsid w:val="00A31E6D"/>
    <w:rsid w:val="00A31E76"/>
    <w:rsid w:val="00A3210E"/>
    <w:rsid w:val="00A321C7"/>
    <w:rsid w:val="00A322AA"/>
    <w:rsid w:val="00A326C1"/>
    <w:rsid w:val="00A326EE"/>
    <w:rsid w:val="00A32756"/>
    <w:rsid w:val="00A328EA"/>
    <w:rsid w:val="00A32D7C"/>
    <w:rsid w:val="00A32E95"/>
    <w:rsid w:val="00A32EC4"/>
    <w:rsid w:val="00A32F43"/>
    <w:rsid w:val="00A33041"/>
    <w:rsid w:val="00A331CD"/>
    <w:rsid w:val="00A33319"/>
    <w:rsid w:val="00A3343A"/>
    <w:rsid w:val="00A33529"/>
    <w:rsid w:val="00A337E2"/>
    <w:rsid w:val="00A3399D"/>
    <w:rsid w:val="00A33B6A"/>
    <w:rsid w:val="00A33E59"/>
    <w:rsid w:val="00A3424C"/>
    <w:rsid w:val="00A34C5A"/>
    <w:rsid w:val="00A355D9"/>
    <w:rsid w:val="00A359A0"/>
    <w:rsid w:val="00A359ED"/>
    <w:rsid w:val="00A35AD7"/>
    <w:rsid w:val="00A35D69"/>
    <w:rsid w:val="00A360F9"/>
    <w:rsid w:val="00A361CF"/>
    <w:rsid w:val="00A362CA"/>
    <w:rsid w:val="00A363F2"/>
    <w:rsid w:val="00A368C7"/>
    <w:rsid w:val="00A36997"/>
    <w:rsid w:val="00A36CCA"/>
    <w:rsid w:val="00A36D45"/>
    <w:rsid w:val="00A36D5D"/>
    <w:rsid w:val="00A36E1E"/>
    <w:rsid w:val="00A36F81"/>
    <w:rsid w:val="00A370B5"/>
    <w:rsid w:val="00A37327"/>
    <w:rsid w:val="00A374FF"/>
    <w:rsid w:val="00A37535"/>
    <w:rsid w:val="00A37939"/>
    <w:rsid w:val="00A37958"/>
    <w:rsid w:val="00A37AAA"/>
    <w:rsid w:val="00A37C01"/>
    <w:rsid w:val="00A37C5B"/>
    <w:rsid w:val="00A37D3B"/>
    <w:rsid w:val="00A40009"/>
    <w:rsid w:val="00A4006D"/>
    <w:rsid w:val="00A40455"/>
    <w:rsid w:val="00A407D6"/>
    <w:rsid w:val="00A40836"/>
    <w:rsid w:val="00A40C57"/>
    <w:rsid w:val="00A40D1F"/>
    <w:rsid w:val="00A40EF9"/>
    <w:rsid w:val="00A4111F"/>
    <w:rsid w:val="00A41284"/>
    <w:rsid w:val="00A41308"/>
    <w:rsid w:val="00A41B6B"/>
    <w:rsid w:val="00A41B6D"/>
    <w:rsid w:val="00A41C81"/>
    <w:rsid w:val="00A423DE"/>
    <w:rsid w:val="00A42504"/>
    <w:rsid w:val="00A42617"/>
    <w:rsid w:val="00A4261A"/>
    <w:rsid w:val="00A4277A"/>
    <w:rsid w:val="00A42809"/>
    <w:rsid w:val="00A42A07"/>
    <w:rsid w:val="00A42A52"/>
    <w:rsid w:val="00A42BDF"/>
    <w:rsid w:val="00A42E11"/>
    <w:rsid w:val="00A4314F"/>
    <w:rsid w:val="00A4327D"/>
    <w:rsid w:val="00A432E5"/>
    <w:rsid w:val="00A439D0"/>
    <w:rsid w:val="00A4425D"/>
    <w:rsid w:val="00A4445F"/>
    <w:rsid w:val="00A448E3"/>
    <w:rsid w:val="00A449BC"/>
    <w:rsid w:val="00A44BDE"/>
    <w:rsid w:val="00A44D49"/>
    <w:rsid w:val="00A44D61"/>
    <w:rsid w:val="00A4500F"/>
    <w:rsid w:val="00A4512D"/>
    <w:rsid w:val="00A4519A"/>
    <w:rsid w:val="00A4526D"/>
    <w:rsid w:val="00A452EE"/>
    <w:rsid w:val="00A4576E"/>
    <w:rsid w:val="00A45807"/>
    <w:rsid w:val="00A45813"/>
    <w:rsid w:val="00A45C82"/>
    <w:rsid w:val="00A46947"/>
    <w:rsid w:val="00A47184"/>
    <w:rsid w:val="00A473A3"/>
    <w:rsid w:val="00A47675"/>
    <w:rsid w:val="00A47E40"/>
    <w:rsid w:val="00A5047E"/>
    <w:rsid w:val="00A50656"/>
    <w:rsid w:val="00A50E89"/>
    <w:rsid w:val="00A50F4D"/>
    <w:rsid w:val="00A50FBE"/>
    <w:rsid w:val="00A50FEF"/>
    <w:rsid w:val="00A5109A"/>
    <w:rsid w:val="00A51136"/>
    <w:rsid w:val="00A516A6"/>
    <w:rsid w:val="00A51883"/>
    <w:rsid w:val="00A51904"/>
    <w:rsid w:val="00A51CCC"/>
    <w:rsid w:val="00A51ECD"/>
    <w:rsid w:val="00A52BB6"/>
    <w:rsid w:val="00A531BB"/>
    <w:rsid w:val="00A531E4"/>
    <w:rsid w:val="00A5324B"/>
    <w:rsid w:val="00A53307"/>
    <w:rsid w:val="00A5349E"/>
    <w:rsid w:val="00A535BB"/>
    <w:rsid w:val="00A537A8"/>
    <w:rsid w:val="00A538F0"/>
    <w:rsid w:val="00A539E8"/>
    <w:rsid w:val="00A53D68"/>
    <w:rsid w:val="00A53E81"/>
    <w:rsid w:val="00A5490F"/>
    <w:rsid w:val="00A54CDC"/>
    <w:rsid w:val="00A54ED5"/>
    <w:rsid w:val="00A54F00"/>
    <w:rsid w:val="00A54F31"/>
    <w:rsid w:val="00A55285"/>
    <w:rsid w:val="00A552A2"/>
    <w:rsid w:val="00A55703"/>
    <w:rsid w:val="00A5575D"/>
    <w:rsid w:val="00A5596D"/>
    <w:rsid w:val="00A55AD5"/>
    <w:rsid w:val="00A55C2B"/>
    <w:rsid w:val="00A55D87"/>
    <w:rsid w:val="00A55EC6"/>
    <w:rsid w:val="00A561FC"/>
    <w:rsid w:val="00A56492"/>
    <w:rsid w:val="00A56553"/>
    <w:rsid w:val="00A565BD"/>
    <w:rsid w:val="00A5666A"/>
    <w:rsid w:val="00A566B8"/>
    <w:rsid w:val="00A566DB"/>
    <w:rsid w:val="00A56A62"/>
    <w:rsid w:val="00A56E50"/>
    <w:rsid w:val="00A57130"/>
    <w:rsid w:val="00A573A3"/>
    <w:rsid w:val="00A5741E"/>
    <w:rsid w:val="00A57A0E"/>
    <w:rsid w:val="00A57E37"/>
    <w:rsid w:val="00A60475"/>
    <w:rsid w:val="00A6064E"/>
    <w:rsid w:val="00A6074F"/>
    <w:rsid w:val="00A60805"/>
    <w:rsid w:val="00A60936"/>
    <w:rsid w:val="00A60A57"/>
    <w:rsid w:val="00A60DDC"/>
    <w:rsid w:val="00A60E59"/>
    <w:rsid w:val="00A60F79"/>
    <w:rsid w:val="00A6120C"/>
    <w:rsid w:val="00A612C0"/>
    <w:rsid w:val="00A616A4"/>
    <w:rsid w:val="00A616A6"/>
    <w:rsid w:val="00A61A0D"/>
    <w:rsid w:val="00A61C3D"/>
    <w:rsid w:val="00A620B3"/>
    <w:rsid w:val="00A6236D"/>
    <w:rsid w:val="00A625B7"/>
    <w:rsid w:val="00A62BFA"/>
    <w:rsid w:val="00A63645"/>
    <w:rsid w:val="00A63A8F"/>
    <w:rsid w:val="00A63CFF"/>
    <w:rsid w:val="00A640EE"/>
    <w:rsid w:val="00A64157"/>
    <w:rsid w:val="00A642F0"/>
    <w:rsid w:val="00A64C92"/>
    <w:rsid w:val="00A64FA7"/>
    <w:rsid w:val="00A65337"/>
    <w:rsid w:val="00A65415"/>
    <w:rsid w:val="00A6546B"/>
    <w:rsid w:val="00A655A4"/>
    <w:rsid w:val="00A655BB"/>
    <w:rsid w:val="00A65B8D"/>
    <w:rsid w:val="00A65CDF"/>
    <w:rsid w:val="00A65E10"/>
    <w:rsid w:val="00A65FA2"/>
    <w:rsid w:val="00A6605F"/>
    <w:rsid w:val="00A66598"/>
    <w:rsid w:val="00A666C3"/>
    <w:rsid w:val="00A66721"/>
    <w:rsid w:val="00A667EB"/>
    <w:rsid w:val="00A668F0"/>
    <w:rsid w:val="00A66BA5"/>
    <w:rsid w:val="00A66D2F"/>
    <w:rsid w:val="00A66DAF"/>
    <w:rsid w:val="00A66E30"/>
    <w:rsid w:val="00A66F45"/>
    <w:rsid w:val="00A674C6"/>
    <w:rsid w:val="00A674C8"/>
    <w:rsid w:val="00A67511"/>
    <w:rsid w:val="00A675A1"/>
    <w:rsid w:val="00A676F1"/>
    <w:rsid w:val="00A6778B"/>
    <w:rsid w:val="00A67824"/>
    <w:rsid w:val="00A678D0"/>
    <w:rsid w:val="00A679E1"/>
    <w:rsid w:val="00A67AEF"/>
    <w:rsid w:val="00A67B75"/>
    <w:rsid w:val="00A67FB6"/>
    <w:rsid w:val="00A701D3"/>
    <w:rsid w:val="00A702B6"/>
    <w:rsid w:val="00A704BF"/>
    <w:rsid w:val="00A7073E"/>
    <w:rsid w:val="00A7077D"/>
    <w:rsid w:val="00A70CEC"/>
    <w:rsid w:val="00A70D86"/>
    <w:rsid w:val="00A70ED3"/>
    <w:rsid w:val="00A711A7"/>
    <w:rsid w:val="00A7120C"/>
    <w:rsid w:val="00A71217"/>
    <w:rsid w:val="00A7199F"/>
    <w:rsid w:val="00A71F52"/>
    <w:rsid w:val="00A723DF"/>
    <w:rsid w:val="00A72418"/>
    <w:rsid w:val="00A7241C"/>
    <w:rsid w:val="00A728B9"/>
    <w:rsid w:val="00A729D8"/>
    <w:rsid w:val="00A72B4F"/>
    <w:rsid w:val="00A72D8F"/>
    <w:rsid w:val="00A72F65"/>
    <w:rsid w:val="00A73AE2"/>
    <w:rsid w:val="00A73C16"/>
    <w:rsid w:val="00A73C93"/>
    <w:rsid w:val="00A740DB"/>
    <w:rsid w:val="00A74153"/>
    <w:rsid w:val="00A74428"/>
    <w:rsid w:val="00A74496"/>
    <w:rsid w:val="00A74BAF"/>
    <w:rsid w:val="00A74BCB"/>
    <w:rsid w:val="00A74CDF"/>
    <w:rsid w:val="00A74F3A"/>
    <w:rsid w:val="00A74F62"/>
    <w:rsid w:val="00A751FD"/>
    <w:rsid w:val="00A7576F"/>
    <w:rsid w:val="00A75920"/>
    <w:rsid w:val="00A7597A"/>
    <w:rsid w:val="00A759D3"/>
    <w:rsid w:val="00A75B52"/>
    <w:rsid w:val="00A75C45"/>
    <w:rsid w:val="00A75FC5"/>
    <w:rsid w:val="00A762A4"/>
    <w:rsid w:val="00A766FB"/>
    <w:rsid w:val="00A7688F"/>
    <w:rsid w:val="00A770C4"/>
    <w:rsid w:val="00A773B6"/>
    <w:rsid w:val="00A7742A"/>
    <w:rsid w:val="00A775FD"/>
    <w:rsid w:val="00A77772"/>
    <w:rsid w:val="00A77B25"/>
    <w:rsid w:val="00A77B62"/>
    <w:rsid w:val="00A77ED7"/>
    <w:rsid w:val="00A77F79"/>
    <w:rsid w:val="00A80030"/>
    <w:rsid w:val="00A800C7"/>
    <w:rsid w:val="00A800C8"/>
    <w:rsid w:val="00A802DE"/>
    <w:rsid w:val="00A80397"/>
    <w:rsid w:val="00A804EE"/>
    <w:rsid w:val="00A8056C"/>
    <w:rsid w:val="00A809AA"/>
    <w:rsid w:val="00A80DF4"/>
    <w:rsid w:val="00A80FC7"/>
    <w:rsid w:val="00A8120E"/>
    <w:rsid w:val="00A812AC"/>
    <w:rsid w:val="00A8133E"/>
    <w:rsid w:val="00A81611"/>
    <w:rsid w:val="00A81887"/>
    <w:rsid w:val="00A81C9E"/>
    <w:rsid w:val="00A81CFA"/>
    <w:rsid w:val="00A81D33"/>
    <w:rsid w:val="00A81DCD"/>
    <w:rsid w:val="00A81F04"/>
    <w:rsid w:val="00A81F81"/>
    <w:rsid w:val="00A82014"/>
    <w:rsid w:val="00A82408"/>
    <w:rsid w:val="00A82679"/>
    <w:rsid w:val="00A8273C"/>
    <w:rsid w:val="00A82B9E"/>
    <w:rsid w:val="00A8314C"/>
    <w:rsid w:val="00A836D2"/>
    <w:rsid w:val="00A83C75"/>
    <w:rsid w:val="00A83D06"/>
    <w:rsid w:val="00A83F10"/>
    <w:rsid w:val="00A83F94"/>
    <w:rsid w:val="00A842B4"/>
    <w:rsid w:val="00A8450C"/>
    <w:rsid w:val="00A84A58"/>
    <w:rsid w:val="00A84C66"/>
    <w:rsid w:val="00A84ED3"/>
    <w:rsid w:val="00A84F70"/>
    <w:rsid w:val="00A85354"/>
    <w:rsid w:val="00A858E3"/>
    <w:rsid w:val="00A85AAF"/>
    <w:rsid w:val="00A85CC7"/>
    <w:rsid w:val="00A86195"/>
    <w:rsid w:val="00A86375"/>
    <w:rsid w:val="00A863F6"/>
    <w:rsid w:val="00A86563"/>
    <w:rsid w:val="00A866BA"/>
    <w:rsid w:val="00A86F56"/>
    <w:rsid w:val="00A871CE"/>
    <w:rsid w:val="00A873D4"/>
    <w:rsid w:val="00A8754E"/>
    <w:rsid w:val="00A87A15"/>
    <w:rsid w:val="00A87CE3"/>
    <w:rsid w:val="00A87EB7"/>
    <w:rsid w:val="00A9016D"/>
    <w:rsid w:val="00A902F9"/>
    <w:rsid w:val="00A9042B"/>
    <w:rsid w:val="00A90513"/>
    <w:rsid w:val="00A909E5"/>
    <w:rsid w:val="00A90A09"/>
    <w:rsid w:val="00A90B1F"/>
    <w:rsid w:val="00A91178"/>
    <w:rsid w:val="00A91215"/>
    <w:rsid w:val="00A91233"/>
    <w:rsid w:val="00A912E6"/>
    <w:rsid w:val="00A91484"/>
    <w:rsid w:val="00A916DF"/>
    <w:rsid w:val="00A917EA"/>
    <w:rsid w:val="00A91C8B"/>
    <w:rsid w:val="00A91F66"/>
    <w:rsid w:val="00A92013"/>
    <w:rsid w:val="00A921F6"/>
    <w:rsid w:val="00A925AA"/>
    <w:rsid w:val="00A927E5"/>
    <w:rsid w:val="00A9296A"/>
    <w:rsid w:val="00A929EC"/>
    <w:rsid w:val="00A92BEB"/>
    <w:rsid w:val="00A93123"/>
    <w:rsid w:val="00A9363C"/>
    <w:rsid w:val="00A93E44"/>
    <w:rsid w:val="00A93FE8"/>
    <w:rsid w:val="00A940AF"/>
    <w:rsid w:val="00A941D0"/>
    <w:rsid w:val="00A942C4"/>
    <w:rsid w:val="00A94412"/>
    <w:rsid w:val="00A94413"/>
    <w:rsid w:val="00A9443B"/>
    <w:rsid w:val="00A944E3"/>
    <w:rsid w:val="00A94549"/>
    <w:rsid w:val="00A94645"/>
    <w:rsid w:val="00A94847"/>
    <w:rsid w:val="00A950FF"/>
    <w:rsid w:val="00A951F2"/>
    <w:rsid w:val="00A953C2"/>
    <w:rsid w:val="00A959BB"/>
    <w:rsid w:val="00A95AA7"/>
    <w:rsid w:val="00A95E35"/>
    <w:rsid w:val="00A95F22"/>
    <w:rsid w:val="00A961C8"/>
    <w:rsid w:val="00A96234"/>
    <w:rsid w:val="00A96402"/>
    <w:rsid w:val="00A964E2"/>
    <w:rsid w:val="00A9666A"/>
    <w:rsid w:val="00A9691F"/>
    <w:rsid w:val="00A96965"/>
    <w:rsid w:val="00A969D3"/>
    <w:rsid w:val="00A96CD3"/>
    <w:rsid w:val="00A96E69"/>
    <w:rsid w:val="00A96EF2"/>
    <w:rsid w:val="00A9705A"/>
    <w:rsid w:val="00A9705C"/>
    <w:rsid w:val="00A97147"/>
    <w:rsid w:val="00A97520"/>
    <w:rsid w:val="00A97B54"/>
    <w:rsid w:val="00A97E0A"/>
    <w:rsid w:val="00A97E3D"/>
    <w:rsid w:val="00AA01E7"/>
    <w:rsid w:val="00AA0304"/>
    <w:rsid w:val="00AA07CC"/>
    <w:rsid w:val="00AA09F4"/>
    <w:rsid w:val="00AA0A44"/>
    <w:rsid w:val="00AA0BB8"/>
    <w:rsid w:val="00AA0BC7"/>
    <w:rsid w:val="00AA0E4F"/>
    <w:rsid w:val="00AA10B2"/>
    <w:rsid w:val="00AA1373"/>
    <w:rsid w:val="00AA1466"/>
    <w:rsid w:val="00AA16C5"/>
    <w:rsid w:val="00AA18A3"/>
    <w:rsid w:val="00AA19F8"/>
    <w:rsid w:val="00AA1EB9"/>
    <w:rsid w:val="00AA202E"/>
    <w:rsid w:val="00AA208D"/>
    <w:rsid w:val="00AA20F3"/>
    <w:rsid w:val="00AA2152"/>
    <w:rsid w:val="00AA219F"/>
    <w:rsid w:val="00AA233F"/>
    <w:rsid w:val="00AA2682"/>
    <w:rsid w:val="00AA2700"/>
    <w:rsid w:val="00AA2724"/>
    <w:rsid w:val="00AA2743"/>
    <w:rsid w:val="00AA2998"/>
    <w:rsid w:val="00AA29F4"/>
    <w:rsid w:val="00AA2AF7"/>
    <w:rsid w:val="00AA310E"/>
    <w:rsid w:val="00AA31C4"/>
    <w:rsid w:val="00AA32D5"/>
    <w:rsid w:val="00AA3341"/>
    <w:rsid w:val="00AA36F2"/>
    <w:rsid w:val="00AA3949"/>
    <w:rsid w:val="00AA3AD5"/>
    <w:rsid w:val="00AA40A4"/>
    <w:rsid w:val="00AA40BE"/>
    <w:rsid w:val="00AA416B"/>
    <w:rsid w:val="00AA42B1"/>
    <w:rsid w:val="00AA437D"/>
    <w:rsid w:val="00AA46CB"/>
    <w:rsid w:val="00AA4827"/>
    <w:rsid w:val="00AA4A69"/>
    <w:rsid w:val="00AA4BF2"/>
    <w:rsid w:val="00AA4C93"/>
    <w:rsid w:val="00AA4EAB"/>
    <w:rsid w:val="00AA50B3"/>
    <w:rsid w:val="00AA5116"/>
    <w:rsid w:val="00AA5271"/>
    <w:rsid w:val="00AA52C4"/>
    <w:rsid w:val="00AA551B"/>
    <w:rsid w:val="00AA5882"/>
    <w:rsid w:val="00AA5C83"/>
    <w:rsid w:val="00AA5FB0"/>
    <w:rsid w:val="00AA6006"/>
    <w:rsid w:val="00AA65A0"/>
    <w:rsid w:val="00AA67CB"/>
    <w:rsid w:val="00AA695F"/>
    <w:rsid w:val="00AA6B1F"/>
    <w:rsid w:val="00AA6B7C"/>
    <w:rsid w:val="00AA6B9C"/>
    <w:rsid w:val="00AA70ED"/>
    <w:rsid w:val="00AA72B1"/>
    <w:rsid w:val="00AA7387"/>
    <w:rsid w:val="00AA7569"/>
    <w:rsid w:val="00AA7605"/>
    <w:rsid w:val="00AA77A5"/>
    <w:rsid w:val="00AA7A79"/>
    <w:rsid w:val="00AA7BAD"/>
    <w:rsid w:val="00AA7D7F"/>
    <w:rsid w:val="00AA7DEB"/>
    <w:rsid w:val="00AA7ED2"/>
    <w:rsid w:val="00AB0255"/>
    <w:rsid w:val="00AB0388"/>
    <w:rsid w:val="00AB0464"/>
    <w:rsid w:val="00AB04D9"/>
    <w:rsid w:val="00AB060F"/>
    <w:rsid w:val="00AB0AA0"/>
    <w:rsid w:val="00AB0B2F"/>
    <w:rsid w:val="00AB0B52"/>
    <w:rsid w:val="00AB0CDF"/>
    <w:rsid w:val="00AB0ED2"/>
    <w:rsid w:val="00AB1726"/>
    <w:rsid w:val="00AB173A"/>
    <w:rsid w:val="00AB1887"/>
    <w:rsid w:val="00AB1A61"/>
    <w:rsid w:val="00AB1B37"/>
    <w:rsid w:val="00AB1BB9"/>
    <w:rsid w:val="00AB226B"/>
    <w:rsid w:val="00AB2493"/>
    <w:rsid w:val="00AB25E8"/>
    <w:rsid w:val="00AB275C"/>
    <w:rsid w:val="00AB27EF"/>
    <w:rsid w:val="00AB28A9"/>
    <w:rsid w:val="00AB29AE"/>
    <w:rsid w:val="00AB2F1D"/>
    <w:rsid w:val="00AB2F69"/>
    <w:rsid w:val="00AB2F99"/>
    <w:rsid w:val="00AB3117"/>
    <w:rsid w:val="00AB3438"/>
    <w:rsid w:val="00AB38BF"/>
    <w:rsid w:val="00AB3D13"/>
    <w:rsid w:val="00AB3D24"/>
    <w:rsid w:val="00AB3D61"/>
    <w:rsid w:val="00AB3F13"/>
    <w:rsid w:val="00AB41C8"/>
    <w:rsid w:val="00AB4690"/>
    <w:rsid w:val="00AB4807"/>
    <w:rsid w:val="00AB49D5"/>
    <w:rsid w:val="00AB51A0"/>
    <w:rsid w:val="00AB5250"/>
    <w:rsid w:val="00AB530B"/>
    <w:rsid w:val="00AB58BD"/>
    <w:rsid w:val="00AB59D0"/>
    <w:rsid w:val="00AB5A17"/>
    <w:rsid w:val="00AB5A2C"/>
    <w:rsid w:val="00AB5BE9"/>
    <w:rsid w:val="00AB5BF3"/>
    <w:rsid w:val="00AB5E7A"/>
    <w:rsid w:val="00AB5F5F"/>
    <w:rsid w:val="00AB5FEB"/>
    <w:rsid w:val="00AB6724"/>
    <w:rsid w:val="00AB69B2"/>
    <w:rsid w:val="00AB6E25"/>
    <w:rsid w:val="00AB7097"/>
    <w:rsid w:val="00AB7117"/>
    <w:rsid w:val="00AB790E"/>
    <w:rsid w:val="00AB7AF4"/>
    <w:rsid w:val="00AB7D0C"/>
    <w:rsid w:val="00AC0099"/>
    <w:rsid w:val="00AC00B7"/>
    <w:rsid w:val="00AC055B"/>
    <w:rsid w:val="00AC0A89"/>
    <w:rsid w:val="00AC0AF5"/>
    <w:rsid w:val="00AC0B80"/>
    <w:rsid w:val="00AC0C0E"/>
    <w:rsid w:val="00AC1157"/>
    <w:rsid w:val="00AC11D6"/>
    <w:rsid w:val="00AC16C7"/>
    <w:rsid w:val="00AC1C67"/>
    <w:rsid w:val="00AC1E81"/>
    <w:rsid w:val="00AC21F5"/>
    <w:rsid w:val="00AC2321"/>
    <w:rsid w:val="00AC263C"/>
    <w:rsid w:val="00AC2C5A"/>
    <w:rsid w:val="00AC2F50"/>
    <w:rsid w:val="00AC30A6"/>
    <w:rsid w:val="00AC357C"/>
    <w:rsid w:val="00AC35BF"/>
    <w:rsid w:val="00AC3633"/>
    <w:rsid w:val="00AC390B"/>
    <w:rsid w:val="00AC3AA7"/>
    <w:rsid w:val="00AC3CEF"/>
    <w:rsid w:val="00AC3D86"/>
    <w:rsid w:val="00AC4108"/>
    <w:rsid w:val="00AC4488"/>
    <w:rsid w:val="00AC4C25"/>
    <w:rsid w:val="00AC52A9"/>
    <w:rsid w:val="00AC5420"/>
    <w:rsid w:val="00AC56A4"/>
    <w:rsid w:val="00AC57DC"/>
    <w:rsid w:val="00AC5A04"/>
    <w:rsid w:val="00AC5E3D"/>
    <w:rsid w:val="00AC604D"/>
    <w:rsid w:val="00AC6083"/>
    <w:rsid w:val="00AC617C"/>
    <w:rsid w:val="00AC6275"/>
    <w:rsid w:val="00AC6571"/>
    <w:rsid w:val="00AC6635"/>
    <w:rsid w:val="00AC6914"/>
    <w:rsid w:val="00AC692F"/>
    <w:rsid w:val="00AC6BDA"/>
    <w:rsid w:val="00AC6CD7"/>
    <w:rsid w:val="00AC6E69"/>
    <w:rsid w:val="00AC6FD0"/>
    <w:rsid w:val="00AC7014"/>
    <w:rsid w:val="00AC755F"/>
    <w:rsid w:val="00AC75A5"/>
    <w:rsid w:val="00AC75DA"/>
    <w:rsid w:val="00AC780F"/>
    <w:rsid w:val="00AC7875"/>
    <w:rsid w:val="00AC7BA0"/>
    <w:rsid w:val="00AC7C90"/>
    <w:rsid w:val="00AC7DA7"/>
    <w:rsid w:val="00AC7E0F"/>
    <w:rsid w:val="00AD049D"/>
    <w:rsid w:val="00AD0948"/>
    <w:rsid w:val="00AD0C2D"/>
    <w:rsid w:val="00AD1154"/>
    <w:rsid w:val="00AD1186"/>
    <w:rsid w:val="00AD12C9"/>
    <w:rsid w:val="00AD1405"/>
    <w:rsid w:val="00AD16FE"/>
    <w:rsid w:val="00AD1767"/>
    <w:rsid w:val="00AD1948"/>
    <w:rsid w:val="00AD1AE9"/>
    <w:rsid w:val="00AD1C50"/>
    <w:rsid w:val="00AD1FF9"/>
    <w:rsid w:val="00AD216C"/>
    <w:rsid w:val="00AD2488"/>
    <w:rsid w:val="00AD3112"/>
    <w:rsid w:val="00AD364A"/>
    <w:rsid w:val="00AD39DC"/>
    <w:rsid w:val="00AD3A24"/>
    <w:rsid w:val="00AD3FBF"/>
    <w:rsid w:val="00AD40FF"/>
    <w:rsid w:val="00AD412D"/>
    <w:rsid w:val="00AD44C9"/>
    <w:rsid w:val="00AD4933"/>
    <w:rsid w:val="00AD49F5"/>
    <w:rsid w:val="00AD4AD8"/>
    <w:rsid w:val="00AD5138"/>
    <w:rsid w:val="00AD5170"/>
    <w:rsid w:val="00AD51F9"/>
    <w:rsid w:val="00AD5340"/>
    <w:rsid w:val="00AD547C"/>
    <w:rsid w:val="00AD5638"/>
    <w:rsid w:val="00AD56B6"/>
    <w:rsid w:val="00AD5A9F"/>
    <w:rsid w:val="00AD5DA4"/>
    <w:rsid w:val="00AD5E22"/>
    <w:rsid w:val="00AD5EBF"/>
    <w:rsid w:val="00AD668C"/>
    <w:rsid w:val="00AD66F3"/>
    <w:rsid w:val="00AD6775"/>
    <w:rsid w:val="00AD6896"/>
    <w:rsid w:val="00AD6DEF"/>
    <w:rsid w:val="00AD6DFB"/>
    <w:rsid w:val="00AD6EDC"/>
    <w:rsid w:val="00AD6F11"/>
    <w:rsid w:val="00AD7018"/>
    <w:rsid w:val="00AD70EB"/>
    <w:rsid w:val="00AD711E"/>
    <w:rsid w:val="00AD7179"/>
    <w:rsid w:val="00AD719B"/>
    <w:rsid w:val="00AD7236"/>
    <w:rsid w:val="00AD7338"/>
    <w:rsid w:val="00AD764E"/>
    <w:rsid w:val="00AD780C"/>
    <w:rsid w:val="00AD7A4E"/>
    <w:rsid w:val="00AD7C3E"/>
    <w:rsid w:val="00AD7D86"/>
    <w:rsid w:val="00AE0110"/>
    <w:rsid w:val="00AE041C"/>
    <w:rsid w:val="00AE04AE"/>
    <w:rsid w:val="00AE04E8"/>
    <w:rsid w:val="00AE0637"/>
    <w:rsid w:val="00AE0670"/>
    <w:rsid w:val="00AE086B"/>
    <w:rsid w:val="00AE0B7A"/>
    <w:rsid w:val="00AE0DC8"/>
    <w:rsid w:val="00AE0E0E"/>
    <w:rsid w:val="00AE0EB4"/>
    <w:rsid w:val="00AE111A"/>
    <w:rsid w:val="00AE13E4"/>
    <w:rsid w:val="00AE143C"/>
    <w:rsid w:val="00AE1C0E"/>
    <w:rsid w:val="00AE1DE8"/>
    <w:rsid w:val="00AE24DE"/>
    <w:rsid w:val="00AE251C"/>
    <w:rsid w:val="00AE259B"/>
    <w:rsid w:val="00AE27B4"/>
    <w:rsid w:val="00AE2816"/>
    <w:rsid w:val="00AE29F6"/>
    <w:rsid w:val="00AE2D87"/>
    <w:rsid w:val="00AE348A"/>
    <w:rsid w:val="00AE35F5"/>
    <w:rsid w:val="00AE39AD"/>
    <w:rsid w:val="00AE3B87"/>
    <w:rsid w:val="00AE3CE5"/>
    <w:rsid w:val="00AE3D5A"/>
    <w:rsid w:val="00AE3F37"/>
    <w:rsid w:val="00AE4049"/>
    <w:rsid w:val="00AE4598"/>
    <w:rsid w:val="00AE48D6"/>
    <w:rsid w:val="00AE4A47"/>
    <w:rsid w:val="00AE4DD8"/>
    <w:rsid w:val="00AE4E05"/>
    <w:rsid w:val="00AE5214"/>
    <w:rsid w:val="00AE53B3"/>
    <w:rsid w:val="00AE544A"/>
    <w:rsid w:val="00AE54AB"/>
    <w:rsid w:val="00AE55AC"/>
    <w:rsid w:val="00AE55B6"/>
    <w:rsid w:val="00AE581B"/>
    <w:rsid w:val="00AE5A49"/>
    <w:rsid w:val="00AE5A94"/>
    <w:rsid w:val="00AE5CFA"/>
    <w:rsid w:val="00AE5E33"/>
    <w:rsid w:val="00AE62D6"/>
    <w:rsid w:val="00AE657A"/>
    <w:rsid w:val="00AE6653"/>
    <w:rsid w:val="00AE6678"/>
    <w:rsid w:val="00AE679D"/>
    <w:rsid w:val="00AE6951"/>
    <w:rsid w:val="00AE6A72"/>
    <w:rsid w:val="00AE6AEC"/>
    <w:rsid w:val="00AE6C9E"/>
    <w:rsid w:val="00AE70BD"/>
    <w:rsid w:val="00AE76A3"/>
    <w:rsid w:val="00AE79F1"/>
    <w:rsid w:val="00AE7CDA"/>
    <w:rsid w:val="00AF00A3"/>
    <w:rsid w:val="00AF0347"/>
    <w:rsid w:val="00AF0506"/>
    <w:rsid w:val="00AF063B"/>
    <w:rsid w:val="00AF0777"/>
    <w:rsid w:val="00AF1017"/>
    <w:rsid w:val="00AF108E"/>
    <w:rsid w:val="00AF1369"/>
    <w:rsid w:val="00AF14DB"/>
    <w:rsid w:val="00AF1BA5"/>
    <w:rsid w:val="00AF1E9B"/>
    <w:rsid w:val="00AF21DB"/>
    <w:rsid w:val="00AF22C4"/>
    <w:rsid w:val="00AF247E"/>
    <w:rsid w:val="00AF298C"/>
    <w:rsid w:val="00AF2A67"/>
    <w:rsid w:val="00AF2ABC"/>
    <w:rsid w:val="00AF2C49"/>
    <w:rsid w:val="00AF2CAB"/>
    <w:rsid w:val="00AF2E3F"/>
    <w:rsid w:val="00AF301D"/>
    <w:rsid w:val="00AF3030"/>
    <w:rsid w:val="00AF3339"/>
    <w:rsid w:val="00AF362D"/>
    <w:rsid w:val="00AF381A"/>
    <w:rsid w:val="00AF3AB9"/>
    <w:rsid w:val="00AF3B6E"/>
    <w:rsid w:val="00AF3F44"/>
    <w:rsid w:val="00AF3F57"/>
    <w:rsid w:val="00AF4193"/>
    <w:rsid w:val="00AF4300"/>
    <w:rsid w:val="00AF44D6"/>
    <w:rsid w:val="00AF44E3"/>
    <w:rsid w:val="00AF480D"/>
    <w:rsid w:val="00AF49F2"/>
    <w:rsid w:val="00AF4AFA"/>
    <w:rsid w:val="00AF4BCD"/>
    <w:rsid w:val="00AF4D0D"/>
    <w:rsid w:val="00AF4EB3"/>
    <w:rsid w:val="00AF4F2A"/>
    <w:rsid w:val="00AF51DD"/>
    <w:rsid w:val="00AF52F4"/>
    <w:rsid w:val="00AF53A8"/>
    <w:rsid w:val="00AF57B0"/>
    <w:rsid w:val="00AF5C4F"/>
    <w:rsid w:val="00AF5CA2"/>
    <w:rsid w:val="00AF5FAB"/>
    <w:rsid w:val="00AF60F3"/>
    <w:rsid w:val="00AF616B"/>
    <w:rsid w:val="00AF641A"/>
    <w:rsid w:val="00AF6893"/>
    <w:rsid w:val="00AF69C5"/>
    <w:rsid w:val="00AF6E8D"/>
    <w:rsid w:val="00AF71D3"/>
    <w:rsid w:val="00AF7227"/>
    <w:rsid w:val="00AF743C"/>
    <w:rsid w:val="00AF7778"/>
    <w:rsid w:val="00B0012C"/>
    <w:rsid w:val="00B0046E"/>
    <w:rsid w:val="00B008F9"/>
    <w:rsid w:val="00B00D88"/>
    <w:rsid w:val="00B00FCA"/>
    <w:rsid w:val="00B01056"/>
    <w:rsid w:val="00B0155B"/>
    <w:rsid w:val="00B015DF"/>
    <w:rsid w:val="00B01BF3"/>
    <w:rsid w:val="00B021DD"/>
    <w:rsid w:val="00B02697"/>
    <w:rsid w:val="00B026A0"/>
    <w:rsid w:val="00B028D8"/>
    <w:rsid w:val="00B02921"/>
    <w:rsid w:val="00B029D2"/>
    <w:rsid w:val="00B02CE0"/>
    <w:rsid w:val="00B02CFD"/>
    <w:rsid w:val="00B03136"/>
    <w:rsid w:val="00B035F9"/>
    <w:rsid w:val="00B036BB"/>
    <w:rsid w:val="00B039EB"/>
    <w:rsid w:val="00B03A28"/>
    <w:rsid w:val="00B03B4A"/>
    <w:rsid w:val="00B03DC4"/>
    <w:rsid w:val="00B03E85"/>
    <w:rsid w:val="00B041B1"/>
    <w:rsid w:val="00B04276"/>
    <w:rsid w:val="00B0465A"/>
    <w:rsid w:val="00B048EF"/>
    <w:rsid w:val="00B04BAC"/>
    <w:rsid w:val="00B04F6E"/>
    <w:rsid w:val="00B0573A"/>
    <w:rsid w:val="00B059EE"/>
    <w:rsid w:val="00B05B76"/>
    <w:rsid w:val="00B06073"/>
    <w:rsid w:val="00B062F0"/>
    <w:rsid w:val="00B06882"/>
    <w:rsid w:val="00B0688C"/>
    <w:rsid w:val="00B06A80"/>
    <w:rsid w:val="00B06B2D"/>
    <w:rsid w:val="00B06CE0"/>
    <w:rsid w:val="00B06EEC"/>
    <w:rsid w:val="00B07042"/>
    <w:rsid w:val="00B07205"/>
    <w:rsid w:val="00B07211"/>
    <w:rsid w:val="00B07347"/>
    <w:rsid w:val="00B07401"/>
    <w:rsid w:val="00B07B6A"/>
    <w:rsid w:val="00B10572"/>
    <w:rsid w:val="00B10ADF"/>
    <w:rsid w:val="00B10C4C"/>
    <w:rsid w:val="00B10D2C"/>
    <w:rsid w:val="00B11018"/>
    <w:rsid w:val="00B1105C"/>
    <w:rsid w:val="00B11209"/>
    <w:rsid w:val="00B113BF"/>
    <w:rsid w:val="00B11580"/>
    <w:rsid w:val="00B11993"/>
    <w:rsid w:val="00B11C71"/>
    <w:rsid w:val="00B1220A"/>
    <w:rsid w:val="00B1230E"/>
    <w:rsid w:val="00B12720"/>
    <w:rsid w:val="00B128F8"/>
    <w:rsid w:val="00B12F77"/>
    <w:rsid w:val="00B12FD5"/>
    <w:rsid w:val="00B1302C"/>
    <w:rsid w:val="00B13427"/>
    <w:rsid w:val="00B135E9"/>
    <w:rsid w:val="00B13649"/>
    <w:rsid w:val="00B13844"/>
    <w:rsid w:val="00B13927"/>
    <w:rsid w:val="00B13DB8"/>
    <w:rsid w:val="00B13DF1"/>
    <w:rsid w:val="00B13DFB"/>
    <w:rsid w:val="00B13E0C"/>
    <w:rsid w:val="00B13E3A"/>
    <w:rsid w:val="00B13EEB"/>
    <w:rsid w:val="00B141C7"/>
    <w:rsid w:val="00B143BC"/>
    <w:rsid w:val="00B14666"/>
    <w:rsid w:val="00B14983"/>
    <w:rsid w:val="00B14C30"/>
    <w:rsid w:val="00B14CE0"/>
    <w:rsid w:val="00B14D4F"/>
    <w:rsid w:val="00B14E33"/>
    <w:rsid w:val="00B15543"/>
    <w:rsid w:val="00B155FE"/>
    <w:rsid w:val="00B1560E"/>
    <w:rsid w:val="00B1572A"/>
    <w:rsid w:val="00B1578A"/>
    <w:rsid w:val="00B1578F"/>
    <w:rsid w:val="00B157D9"/>
    <w:rsid w:val="00B1589D"/>
    <w:rsid w:val="00B15C13"/>
    <w:rsid w:val="00B15E95"/>
    <w:rsid w:val="00B16196"/>
    <w:rsid w:val="00B1619A"/>
    <w:rsid w:val="00B167C2"/>
    <w:rsid w:val="00B168DF"/>
    <w:rsid w:val="00B16A20"/>
    <w:rsid w:val="00B16A4E"/>
    <w:rsid w:val="00B16C7F"/>
    <w:rsid w:val="00B16CDC"/>
    <w:rsid w:val="00B16E22"/>
    <w:rsid w:val="00B16EA1"/>
    <w:rsid w:val="00B170FA"/>
    <w:rsid w:val="00B1715D"/>
    <w:rsid w:val="00B17874"/>
    <w:rsid w:val="00B17D51"/>
    <w:rsid w:val="00B17E3C"/>
    <w:rsid w:val="00B17F1B"/>
    <w:rsid w:val="00B17FF7"/>
    <w:rsid w:val="00B204F8"/>
    <w:rsid w:val="00B2057D"/>
    <w:rsid w:val="00B205C9"/>
    <w:rsid w:val="00B20AC0"/>
    <w:rsid w:val="00B20C80"/>
    <w:rsid w:val="00B20FCF"/>
    <w:rsid w:val="00B212F2"/>
    <w:rsid w:val="00B217C3"/>
    <w:rsid w:val="00B21A86"/>
    <w:rsid w:val="00B21B59"/>
    <w:rsid w:val="00B21CFA"/>
    <w:rsid w:val="00B21D00"/>
    <w:rsid w:val="00B21D43"/>
    <w:rsid w:val="00B22255"/>
    <w:rsid w:val="00B22582"/>
    <w:rsid w:val="00B22B06"/>
    <w:rsid w:val="00B22E4F"/>
    <w:rsid w:val="00B22F77"/>
    <w:rsid w:val="00B231EC"/>
    <w:rsid w:val="00B234A2"/>
    <w:rsid w:val="00B23614"/>
    <w:rsid w:val="00B23746"/>
    <w:rsid w:val="00B239EF"/>
    <w:rsid w:val="00B23C21"/>
    <w:rsid w:val="00B23D71"/>
    <w:rsid w:val="00B23F62"/>
    <w:rsid w:val="00B24032"/>
    <w:rsid w:val="00B24127"/>
    <w:rsid w:val="00B2435B"/>
    <w:rsid w:val="00B24BB5"/>
    <w:rsid w:val="00B24BED"/>
    <w:rsid w:val="00B24FFB"/>
    <w:rsid w:val="00B2584B"/>
    <w:rsid w:val="00B25A5B"/>
    <w:rsid w:val="00B25CA8"/>
    <w:rsid w:val="00B25D6C"/>
    <w:rsid w:val="00B26CA1"/>
    <w:rsid w:val="00B26E41"/>
    <w:rsid w:val="00B27901"/>
    <w:rsid w:val="00B27C83"/>
    <w:rsid w:val="00B27CA0"/>
    <w:rsid w:val="00B27CC6"/>
    <w:rsid w:val="00B27E80"/>
    <w:rsid w:val="00B27E84"/>
    <w:rsid w:val="00B27F11"/>
    <w:rsid w:val="00B27FF0"/>
    <w:rsid w:val="00B30040"/>
    <w:rsid w:val="00B30533"/>
    <w:rsid w:val="00B309A8"/>
    <w:rsid w:val="00B30D1D"/>
    <w:rsid w:val="00B30E81"/>
    <w:rsid w:val="00B30EE4"/>
    <w:rsid w:val="00B311B0"/>
    <w:rsid w:val="00B31443"/>
    <w:rsid w:val="00B3193D"/>
    <w:rsid w:val="00B31A5F"/>
    <w:rsid w:val="00B31BEB"/>
    <w:rsid w:val="00B31D33"/>
    <w:rsid w:val="00B31EE8"/>
    <w:rsid w:val="00B32005"/>
    <w:rsid w:val="00B32692"/>
    <w:rsid w:val="00B32DC5"/>
    <w:rsid w:val="00B32E04"/>
    <w:rsid w:val="00B33012"/>
    <w:rsid w:val="00B3315A"/>
    <w:rsid w:val="00B3347B"/>
    <w:rsid w:val="00B33575"/>
    <w:rsid w:val="00B335C4"/>
    <w:rsid w:val="00B337FB"/>
    <w:rsid w:val="00B3386B"/>
    <w:rsid w:val="00B33970"/>
    <w:rsid w:val="00B33E86"/>
    <w:rsid w:val="00B33EA1"/>
    <w:rsid w:val="00B34269"/>
    <w:rsid w:val="00B3429E"/>
    <w:rsid w:val="00B34705"/>
    <w:rsid w:val="00B34814"/>
    <w:rsid w:val="00B34DD6"/>
    <w:rsid w:val="00B3518C"/>
    <w:rsid w:val="00B35397"/>
    <w:rsid w:val="00B35643"/>
    <w:rsid w:val="00B35A0F"/>
    <w:rsid w:val="00B35B47"/>
    <w:rsid w:val="00B35BED"/>
    <w:rsid w:val="00B35D59"/>
    <w:rsid w:val="00B35F11"/>
    <w:rsid w:val="00B36231"/>
    <w:rsid w:val="00B36285"/>
    <w:rsid w:val="00B363FC"/>
    <w:rsid w:val="00B36A30"/>
    <w:rsid w:val="00B36AAC"/>
    <w:rsid w:val="00B36DB9"/>
    <w:rsid w:val="00B36DC9"/>
    <w:rsid w:val="00B36E44"/>
    <w:rsid w:val="00B36EA3"/>
    <w:rsid w:val="00B36FF4"/>
    <w:rsid w:val="00B37067"/>
    <w:rsid w:val="00B37168"/>
    <w:rsid w:val="00B371B8"/>
    <w:rsid w:val="00B373D6"/>
    <w:rsid w:val="00B3785F"/>
    <w:rsid w:val="00B3796A"/>
    <w:rsid w:val="00B3798C"/>
    <w:rsid w:val="00B402B9"/>
    <w:rsid w:val="00B40447"/>
    <w:rsid w:val="00B404D2"/>
    <w:rsid w:val="00B40532"/>
    <w:rsid w:val="00B40DE9"/>
    <w:rsid w:val="00B40E0A"/>
    <w:rsid w:val="00B40E40"/>
    <w:rsid w:val="00B40ECE"/>
    <w:rsid w:val="00B414E0"/>
    <w:rsid w:val="00B4158B"/>
    <w:rsid w:val="00B41664"/>
    <w:rsid w:val="00B4180C"/>
    <w:rsid w:val="00B41B80"/>
    <w:rsid w:val="00B41C6F"/>
    <w:rsid w:val="00B41DF3"/>
    <w:rsid w:val="00B41E93"/>
    <w:rsid w:val="00B42014"/>
    <w:rsid w:val="00B421C8"/>
    <w:rsid w:val="00B42325"/>
    <w:rsid w:val="00B42526"/>
    <w:rsid w:val="00B42549"/>
    <w:rsid w:val="00B426BA"/>
    <w:rsid w:val="00B42732"/>
    <w:rsid w:val="00B42AF2"/>
    <w:rsid w:val="00B42DB1"/>
    <w:rsid w:val="00B42F86"/>
    <w:rsid w:val="00B43045"/>
    <w:rsid w:val="00B431A3"/>
    <w:rsid w:val="00B432B0"/>
    <w:rsid w:val="00B432FD"/>
    <w:rsid w:val="00B4340E"/>
    <w:rsid w:val="00B43A1D"/>
    <w:rsid w:val="00B43C27"/>
    <w:rsid w:val="00B43EEF"/>
    <w:rsid w:val="00B43FEB"/>
    <w:rsid w:val="00B444AA"/>
    <w:rsid w:val="00B444F4"/>
    <w:rsid w:val="00B44617"/>
    <w:rsid w:val="00B4491F"/>
    <w:rsid w:val="00B44BCB"/>
    <w:rsid w:val="00B44CCC"/>
    <w:rsid w:val="00B44D1E"/>
    <w:rsid w:val="00B44D67"/>
    <w:rsid w:val="00B4502A"/>
    <w:rsid w:val="00B4542A"/>
    <w:rsid w:val="00B45575"/>
    <w:rsid w:val="00B456B9"/>
    <w:rsid w:val="00B456DF"/>
    <w:rsid w:val="00B458A3"/>
    <w:rsid w:val="00B45A55"/>
    <w:rsid w:val="00B45B92"/>
    <w:rsid w:val="00B45C8D"/>
    <w:rsid w:val="00B45E3A"/>
    <w:rsid w:val="00B45F54"/>
    <w:rsid w:val="00B45FC1"/>
    <w:rsid w:val="00B4661E"/>
    <w:rsid w:val="00B466F8"/>
    <w:rsid w:val="00B46777"/>
    <w:rsid w:val="00B4685F"/>
    <w:rsid w:val="00B46A4B"/>
    <w:rsid w:val="00B46BBD"/>
    <w:rsid w:val="00B46E3F"/>
    <w:rsid w:val="00B470C3"/>
    <w:rsid w:val="00B471C4"/>
    <w:rsid w:val="00B4727E"/>
    <w:rsid w:val="00B4733F"/>
    <w:rsid w:val="00B47A35"/>
    <w:rsid w:val="00B47B9C"/>
    <w:rsid w:val="00B47C01"/>
    <w:rsid w:val="00B47C9C"/>
    <w:rsid w:val="00B47D59"/>
    <w:rsid w:val="00B47E55"/>
    <w:rsid w:val="00B47EB1"/>
    <w:rsid w:val="00B503C6"/>
    <w:rsid w:val="00B50568"/>
    <w:rsid w:val="00B506B0"/>
    <w:rsid w:val="00B5080C"/>
    <w:rsid w:val="00B509D6"/>
    <w:rsid w:val="00B50C82"/>
    <w:rsid w:val="00B51271"/>
    <w:rsid w:val="00B5163B"/>
    <w:rsid w:val="00B517D4"/>
    <w:rsid w:val="00B51A2D"/>
    <w:rsid w:val="00B51AFA"/>
    <w:rsid w:val="00B51BCF"/>
    <w:rsid w:val="00B51C5F"/>
    <w:rsid w:val="00B51D05"/>
    <w:rsid w:val="00B51E98"/>
    <w:rsid w:val="00B51EC9"/>
    <w:rsid w:val="00B520C8"/>
    <w:rsid w:val="00B5214F"/>
    <w:rsid w:val="00B5230F"/>
    <w:rsid w:val="00B5238C"/>
    <w:rsid w:val="00B525BD"/>
    <w:rsid w:val="00B52714"/>
    <w:rsid w:val="00B527A4"/>
    <w:rsid w:val="00B52806"/>
    <w:rsid w:val="00B5285C"/>
    <w:rsid w:val="00B52A42"/>
    <w:rsid w:val="00B52E1C"/>
    <w:rsid w:val="00B5315B"/>
    <w:rsid w:val="00B53160"/>
    <w:rsid w:val="00B53296"/>
    <w:rsid w:val="00B536FC"/>
    <w:rsid w:val="00B539C3"/>
    <w:rsid w:val="00B539D0"/>
    <w:rsid w:val="00B53BF4"/>
    <w:rsid w:val="00B53C1A"/>
    <w:rsid w:val="00B53DA6"/>
    <w:rsid w:val="00B53DE4"/>
    <w:rsid w:val="00B540C0"/>
    <w:rsid w:val="00B540E2"/>
    <w:rsid w:val="00B54573"/>
    <w:rsid w:val="00B5477F"/>
    <w:rsid w:val="00B5479C"/>
    <w:rsid w:val="00B557CA"/>
    <w:rsid w:val="00B558CF"/>
    <w:rsid w:val="00B5592E"/>
    <w:rsid w:val="00B55DC5"/>
    <w:rsid w:val="00B55EC0"/>
    <w:rsid w:val="00B561D3"/>
    <w:rsid w:val="00B563CA"/>
    <w:rsid w:val="00B567DD"/>
    <w:rsid w:val="00B568F7"/>
    <w:rsid w:val="00B569EA"/>
    <w:rsid w:val="00B56E03"/>
    <w:rsid w:val="00B57027"/>
    <w:rsid w:val="00B578BB"/>
    <w:rsid w:val="00B57C66"/>
    <w:rsid w:val="00B57CE1"/>
    <w:rsid w:val="00B57EFE"/>
    <w:rsid w:val="00B57F07"/>
    <w:rsid w:val="00B600F0"/>
    <w:rsid w:val="00B603A1"/>
    <w:rsid w:val="00B60599"/>
    <w:rsid w:val="00B605D0"/>
    <w:rsid w:val="00B606E4"/>
    <w:rsid w:val="00B60880"/>
    <w:rsid w:val="00B608BF"/>
    <w:rsid w:val="00B60EF5"/>
    <w:rsid w:val="00B613C6"/>
    <w:rsid w:val="00B618DC"/>
    <w:rsid w:val="00B619A8"/>
    <w:rsid w:val="00B61CAB"/>
    <w:rsid w:val="00B61D97"/>
    <w:rsid w:val="00B61DE0"/>
    <w:rsid w:val="00B61E31"/>
    <w:rsid w:val="00B61EBB"/>
    <w:rsid w:val="00B622F5"/>
    <w:rsid w:val="00B625D2"/>
    <w:rsid w:val="00B6292F"/>
    <w:rsid w:val="00B62A60"/>
    <w:rsid w:val="00B62AF2"/>
    <w:rsid w:val="00B63020"/>
    <w:rsid w:val="00B63082"/>
    <w:rsid w:val="00B63251"/>
    <w:rsid w:val="00B6334C"/>
    <w:rsid w:val="00B63395"/>
    <w:rsid w:val="00B6365E"/>
    <w:rsid w:val="00B63789"/>
    <w:rsid w:val="00B63BAF"/>
    <w:rsid w:val="00B641BA"/>
    <w:rsid w:val="00B64207"/>
    <w:rsid w:val="00B6422C"/>
    <w:rsid w:val="00B64295"/>
    <w:rsid w:val="00B6452D"/>
    <w:rsid w:val="00B6482B"/>
    <w:rsid w:val="00B64842"/>
    <w:rsid w:val="00B648A6"/>
    <w:rsid w:val="00B64C43"/>
    <w:rsid w:val="00B64CF7"/>
    <w:rsid w:val="00B64D0B"/>
    <w:rsid w:val="00B64FFD"/>
    <w:rsid w:val="00B65041"/>
    <w:rsid w:val="00B65402"/>
    <w:rsid w:val="00B65431"/>
    <w:rsid w:val="00B654A6"/>
    <w:rsid w:val="00B654F9"/>
    <w:rsid w:val="00B65A6A"/>
    <w:rsid w:val="00B65AE5"/>
    <w:rsid w:val="00B65B39"/>
    <w:rsid w:val="00B65F21"/>
    <w:rsid w:val="00B66886"/>
    <w:rsid w:val="00B66B68"/>
    <w:rsid w:val="00B66B78"/>
    <w:rsid w:val="00B67018"/>
    <w:rsid w:val="00B67552"/>
    <w:rsid w:val="00B675E8"/>
    <w:rsid w:val="00B677D5"/>
    <w:rsid w:val="00B67BB0"/>
    <w:rsid w:val="00B67FEF"/>
    <w:rsid w:val="00B7040E"/>
    <w:rsid w:val="00B70BAE"/>
    <w:rsid w:val="00B712D8"/>
    <w:rsid w:val="00B7133A"/>
    <w:rsid w:val="00B71D8F"/>
    <w:rsid w:val="00B7229C"/>
    <w:rsid w:val="00B722C4"/>
    <w:rsid w:val="00B722F3"/>
    <w:rsid w:val="00B72334"/>
    <w:rsid w:val="00B72506"/>
    <w:rsid w:val="00B725CD"/>
    <w:rsid w:val="00B72788"/>
    <w:rsid w:val="00B72944"/>
    <w:rsid w:val="00B72B3F"/>
    <w:rsid w:val="00B72DC9"/>
    <w:rsid w:val="00B72F19"/>
    <w:rsid w:val="00B73039"/>
    <w:rsid w:val="00B7396E"/>
    <w:rsid w:val="00B73A03"/>
    <w:rsid w:val="00B73AA9"/>
    <w:rsid w:val="00B73C54"/>
    <w:rsid w:val="00B73D9E"/>
    <w:rsid w:val="00B744CB"/>
    <w:rsid w:val="00B744E8"/>
    <w:rsid w:val="00B7474B"/>
    <w:rsid w:val="00B747AB"/>
    <w:rsid w:val="00B747AC"/>
    <w:rsid w:val="00B74D0C"/>
    <w:rsid w:val="00B74D7B"/>
    <w:rsid w:val="00B74DCB"/>
    <w:rsid w:val="00B74FB4"/>
    <w:rsid w:val="00B752E1"/>
    <w:rsid w:val="00B75A9A"/>
    <w:rsid w:val="00B75AAC"/>
    <w:rsid w:val="00B75ADE"/>
    <w:rsid w:val="00B75B5A"/>
    <w:rsid w:val="00B75D59"/>
    <w:rsid w:val="00B75EEE"/>
    <w:rsid w:val="00B760B5"/>
    <w:rsid w:val="00B760BC"/>
    <w:rsid w:val="00B765FC"/>
    <w:rsid w:val="00B76658"/>
    <w:rsid w:val="00B76765"/>
    <w:rsid w:val="00B767E3"/>
    <w:rsid w:val="00B76D54"/>
    <w:rsid w:val="00B7724A"/>
    <w:rsid w:val="00B77542"/>
    <w:rsid w:val="00B776A9"/>
    <w:rsid w:val="00B77783"/>
    <w:rsid w:val="00B7795A"/>
    <w:rsid w:val="00B7797D"/>
    <w:rsid w:val="00B77A17"/>
    <w:rsid w:val="00B77DAC"/>
    <w:rsid w:val="00B800D3"/>
    <w:rsid w:val="00B800E1"/>
    <w:rsid w:val="00B8026B"/>
    <w:rsid w:val="00B803E7"/>
    <w:rsid w:val="00B804F5"/>
    <w:rsid w:val="00B808F3"/>
    <w:rsid w:val="00B80A87"/>
    <w:rsid w:val="00B80B5A"/>
    <w:rsid w:val="00B80BBE"/>
    <w:rsid w:val="00B80BFD"/>
    <w:rsid w:val="00B812D5"/>
    <w:rsid w:val="00B81328"/>
    <w:rsid w:val="00B8172D"/>
    <w:rsid w:val="00B8175A"/>
    <w:rsid w:val="00B817B9"/>
    <w:rsid w:val="00B81995"/>
    <w:rsid w:val="00B82081"/>
    <w:rsid w:val="00B8213E"/>
    <w:rsid w:val="00B821F7"/>
    <w:rsid w:val="00B824F6"/>
    <w:rsid w:val="00B8258D"/>
    <w:rsid w:val="00B825E3"/>
    <w:rsid w:val="00B82A38"/>
    <w:rsid w:val="00B8313C"/>
    <w:rsid w:val="00B8350A"/>
    <w:rsid w:val="00B83748"/>
    <w:rsid w:val="00B8376E"/>
    <w:rsid w:val="00B83B15"/>
    <w:rsid w:val="00B840D2"/>
    <w:rsid w:val="00B841CD"/>
    <w:rsid w:val="00B84801"/>
    <w:rsid w:val="00B8494A"/>
    <w:rsid w:val="00B84A4A"/>
    <w:rsid w:val="00B84B3B"/>
    <w:rsid w:val="00B84BDF"/>
    <w:rsid w:val="00B84C13"/>
    <w:rsid w:val="00B84E06"/>
    <w:rsid w:val="00B8526A"/>
    <w:rsid w:val="00B852B0"/>
    <w:rsid w:val="00B85A14"/>
    <w:rsid w:val="00B8632C"/>
    <w:rsid w:val="00B86409"/>
    <w:rsid w:val="00B86513"/>
    <w:rsid w:val="00B867C7"/>
    <w:rsid w:val="00B8696B"/>
    <w:rsid w:val="00B86A2C"/>
    <w:rsid w:val="00B86BED"/>
    <w:rsid w:val="00B86CF7"/>
    <w:rsid w:val="00B87091"/>
    <w:rsid w:val="00B8720F"/>
    <w:rsid w:val="00B87239"/>
    <w:rsid w:val="00B8739E"/>
    <w:rsid w:val="00B873F6"/>
    <w:rsid w:val="00B87499"/>
    <w:rsid w:val="00B875C8"/>
    <w:rsid w:val="00B876E0"/>
    <w:rsid w:val="00B87732"/>
    <w:rsid w:val="00B87951"/>
    <w:rsid w:val="00B87A1A"/>
    <w:rsid w:val="00B87E14"/>
    <w:rsid w:val="00B87F8B"/>
    <w:rsid w:val="00B90001"/>
    <w:rsid w:val="00B90615"/>
    <w:rsid w:val="00B9071B"/>
    <w:rsid w:val="00B90757"/>
    <w:rsid w:val="00B90892"/>
    <w:rsid w:val="00B90CCB"/>
    <w:rsid w:val="00B90DFF"/>
    <w:rsid w:val="00B91220"/>
    <w:rsid w:val="00B91789"/>
    <w:rsid w:val="00B91AFE"/>
    <w:rsid w:val="00B91B4F"/>
    <w:rsid w:val="00B91BB2"/>
    <w:rsid w:val="00B91DEA"/>
    <w:rsid w:val="00B91F48"/>
    <w:rsid w:val="00B921EC"/>
    <w:rsid w:val="00B922AE"/>
    <w:rsid w:val="00B922EF"/>
    <w:rsid w:val="00B9269B"/>
    <w:rsid w:val="00B92A60"/>
    <w:rsid w:val="00B92AF6"/>
    <w:rsid w:val="00B92CEE"/>
    <w:rsid w:val="00B92D1E"/>
    <w:rsid w:val="00B930A1"/>
    <w:rsid w:val="00B9321E"/>
    <w:rsid w:val="00B933BC"/>
    <w:rsid w:val="00B9382A"/>
    <w:rsid w:val="00B93DD4"/>
    <w:rsid w:val="00B941BB"/>
    <w:rsid w:val="00B944BA"/>
    <w:rsid w:val="00B9461B"/>
    <w:rsid w:val="00B94660"/>
    <w:rsid w:val="00B94741"/>
    <w:rsid w:val="00B94886"/>
    <w:rsid w:val="00B94D1D"/>
    <w:rsid w:val="00B94DF9"/>
    <w:rsid w:val="00B94EE3"/>
    <w:rsid w:val="00B95298"/>
    <w:rsid w:val="00B9535D"/>
    <w:rsid w:val="00B954C5"/>
    <w:rsid w:val="00B9553B"/>
    <w:rsid w:val="00B9558B"/>
    <w:rsid w:val="00B95847"/>
    <w:rsid w:val="00B95896"/>
    <w:rsid w:val="00B95E9E"/>
    <w:rsid w:val="00B96448"/>
    <w:rsid w:val="00B9644D"/>
    <w:rsid w:val="00B96A0C"/>
    <w:rsid w:val="00B96A4B"/>
    <w:rsid w:val="00B96D1E"/>
    <w:rsid w:val="00B96DE8"/>
    <w:rsid w:val="00B96F60"/>
    <w:rsid w:val="00B97393"/>
    <w:rsid w:val="00B975BC"/>
    <w:rsid w:val="00B97752"/>
    <w:rsid w:val="00B978C9"/>
    <w:rsid w:val="00B9795F"/>
    <w:rsid w:val="00B97D96"/>
    <w:rsid w:val="00B97F6F"/>
    <w:rsid w:val="00BA015B"/>
    <w:rsid w:val="00BA0299"/>
    <w:rsid w:val="00BA047E"/>
    <w:rsid w:val="00BA0B06"/>
    <w:rsid w:val="00BA1244"/>
    <w:rsid w:val="00BA16A4"/>
    <w:rsid w:val="00BA1C30"/>
    <w:rsid w:val="00BA1E4C"/>
    <w:rsid w:val="00BA22AF"/>
    <w:rsid w:val="00BA2373"/>
    <w:rsid w:val="00BA25DB"/>
    <w:rsid w:val="00BA2608"/>
    <w:rsid w:val="00BA2676"/>
    <w:rsid w:val="00BA2882"/>
    <w:rsid w:val="00BA3075"/>
    <w:rsid w:val="00BA31F6"/>
    <w:rsid w:val="00BA32C7"/>
    <w:rsid w:val="00BA350F"/>
    <w:rsid w:val="00BA3679"/>
    <w:rsid w:val="00BA3704"/>
    <w:rsid w:val="00BA3A23"/>
    <w:rsid w:val="00BA3E21"/>
    <w:rsid w:val="00BA405D"/>
    <w:rsid w:val="00BA4192"/>
    <w:rsid w:val="00BA41EC"/>
    <w:rsid w:val="00BA48BE"/>
    <w:rsid w:val="00BA4F24"/>
    <w:rsid w:val="00BA52A3"/>
    <w:rsid w:val="00BA5715"/>
    <w:rsid w:val="00BA5EB0"/>
    <w:rsid w:val="00BA5F08"/>
    <w:rsid w:val="00BA5FE0"/>
    <w:rsid w:val="00BA61E2"/>
    <w:rsid w:val="00BA63B4"/>
    <w:rsid w:val="00BA63B9"/>
    <w:rsid w:val="00BA63F8"/>
    <w:rsid w:val="00BA6448"/>
    <w:rsid w:val="00BA6951"/>
    <w:rsid w:val="00BA69B5"/>
    <w:rsid w:val="00BA6AB1"/>
    <w:rsid w:val="00BA6BF2"/>
    <w:rsid w:val="00BA70C5"/>
    <w:rsid w:val="00BA7420"/>
    <w:rsid w:val="00BA784D"/>
    <w:rsid w:val="00BA7B8F"/>
    <w:rsid w:val="00BA7C66"/>
    <w:rsid w:val="00BB00EE"/>
    <w:rsid w:val="00BB0138"/>
    <w:rsid w:val="00BB02BB"/>
    <w:rsid w:val="00BB0332"/>
    <w:rsid w:val="00BB0352"/>
    <w:rsid w:val="00BB05AB"/>
    <w:rsid w:val="00BB0867"/>
    <w:rsid w:val="00BB0AEE"/>
    <w:rsid w:val="00BB0CAF"/>
    <w:rsid w:val="00BB1254"/>
    <w:rsid w:val="00BB132D"/>
    <w:rsid w:val="00BB166D"/>
    <w:rsid w:val="00BB16BD"/>
    <w:rsid w:val="00BB1A2C"/>
    <w:rsid w:val="00BB1A67"/>
    <w:rsid w:val="00BB1DB9"/>
    <w:rsid w:val="00BB1DC8"/>
    <w:rsid w:val="00BB1E4F"/>
    <w:rsid w:val="00BB1FC0"/>
    <w:rsid w:val="00BB204B"/>
    <w:rsid w:val="00BB207E"/>
    <w:rsid w:val="00BB20EE"/>
    <w:rsid w:val="00BB21E6"/>
    <w:rsid w:val="00BB2A51"/>
    <w:rsid w:val="00BB2AA4"/>
    <w:rsid w:val="00BB2BBE"/>
    <w:rsid w:val="00BB2DDE"/>
    <w:rsid w:val="00BB2E41"/>
    <w:rsid w:val="00BB2E9F"/>
    <w:rsid w:val="00BB3134"/>
    <w:rsid w:val="00BB34AD"/>
    <w:rsid w:val="00BB3615"/>
    <w:rsid w:val="00BB3B0A"/>
    <w:rsid w:val="00BB3E29"/>
    <w:rsid w:val="00BB4096"/>
    <w:rsid w:val="00BB41DC"/>
    <w:rsid w:val="00BB4542"/>
    <w:rsid w:val="00BB459E"/>
    <w:rsid w:val="00BB4606"/>
    <w:rsid w:val="00BB4798"/>
    <w:rsid w:val="00BB4ADC"/>
    <w:rsid w:val="00BB4C22"/>
    <w:rsid w:val="00BB4CAA"/>
    <w:rsid w:val="00BB5093"/>
    <w:rsid w:val="00BB522B"/>
    <w:rsid w:val="00BB5765"/>
    <w:rsid w:val="00BB5ADB"/>
    <w:rsid w:val="00BB5C98"/>
    <w:rsid w:val="00BB61C0"/>
    <w:rsid w:val="00BB61C1"/>
    <w:rsid w:val="00BB674D"/>
    <w:rsid w:val="00BB6883"/>
    <w:rsid w:val="00BB6C64"/>
    <w:rsid w:val="00BB6D2B"/>
    <w:rsid w:val="00BB6E9E"/>
    <w:rsid w:val="00BB7086"/>
    <w:rsid w:val="00BB715C"/>
    <w:rsid w:val="00BB73C3"/>
    <w:rsid w:val="00BB7B16"/>
    <w:rsid w:val="00BB7BBF"/>
    <w:rsid w:val="00BB7C03"/>
    <w:rsid w:val="00BC026E"/>
    <w:rsid w:val="00BC04BD"/>
    <w:rsid w:val="00BC081D"/>
    <w:rsid w:val="00BC08B9"/>
    <w:rsid w:val="00BC0AF8"/>
    <w:rsid w:val="00BC11A5"/>
    <w:rsid w:val="00BC135B"/>
    <w:rsid w:val="00BC14E1"/>
    <w:rsid w:val="00BC16CD"/>
    <w:rsid w:val="00BC195B"/>
    <w:rsid w:val="00BC1981"/>
    <w:rsid w:val="00BC1AA7"/>
    <w:rsid w:val="00BC1BD8"/>
    <w:rsid w:val="00BC1DD8"/>
    <w:rsid w:val="00BC22D8"/>
    <w:rsid w:val="00BC245D"/>
    <w:rsid w:val="00BC2846"/>
    <w:rsid w:val="00BC2A14"/>
    <w:rsid w:val="00BC2AE1"/>
    <w:rsid w:val="00BC2D3A"/>
    <w:rsid w:val="00BC2E34"/>
    <w:rsid w:val="00BC31D5"/>
    <w:rsid w:val="00BC325D"/>
    <w:rsid w:val="00BC348D"/>
    <w:rsid w:val="00BC3850"/>
    <w:rsid w:val="00BC38C2"/>
    <w:rsid w:val="00BC3958"/>
    <w:rsid w:val="00BC3D96"/>
    <w:rsid w:val="00BC3DB9"/>
    <w:rsid w:val="00BC3E78"/>
    <w:rsid w:val="00BC4724"/>
    <w:rsid w:val="00BC477A"/>
    <w:rsid w:val="00BC48AB"/>
    <w:rsid w:val="00BC4AF9"/>
    <w:rsid w:val="00BC4C4D"/>
    <w:rsid w:val="00BC4D41"/>
    <w:rsid w:val="00BC4EB3"/>
    <w:rsid w:val="00BC507D"/>
    <w:rsid w:val="00BC55F2"/>
    <w:rsid w:val="00BC563B"/>
    <w:rsid w:val="00BC56C5"/>
    <w:rsid w:val="00BC5ADE"/>
    <w:rsid w:val="00BC5B95"/>
    <w:rsid w:val="00BC6019"/>
    <w:rsid w:val="00BC6056"/>
    <w:rsid w:val="00BC6064"/>
    <w:rsid w:val="00BC6129"/>
    <w:rsid w:val="00BC630A"/>
    <w:rsid w:val="00BC6378"/>
    <w:rsid w:val="00BC637F"/>
    <w:rsid w:val="00BC6930"/>
    <w:rsid w:val="00BC6959"/>
    <w:rsid w:val="00BC6D1C"/>
    <w:rsid w:val="00BC6E04"/>
    <w:rsid w:val="00BC6ECD"/>
    <w:rsid w:val="00BC6F44"/>
    <w:rsid w:val="00BC736A"/>
    <w:rsid w:val="00BC748E"/>
    <w:rsid w:val="00BC7A66"/>
    <w:rsid w:val="00BC7AA0"/>
    <w:rsid w:val="00BC7B56"/>
    <w:rsid w:val="00BC7C78"/>
    <w:rsid w:val="00BC7CA4"/>
    <w:rsid w:val="00BC7D8C"/>
    <w:rsid w:val="00BC7DBC"/>
    <w:rsid w:val="00BC7FB4"/>
    <w:rsid w:val="00BC7FF9"/>
    <w:rsid w:val="00BD048E"/>
    <w:rsid w:val="00BD07AD"/>
    <w:rsid w:val="00BD0EEF"/>
    <w:rsid w:val="00BD0F65"/>
    <w:rsid w:val="00BD1073"/>
    <w:rsid w:val="00BD1583"/>
    <w:rsid w:val="00BD1DEB"/>
    <w:rsid w:val="00BD20E7"/>
    <w:rsid w:val="00BD29CD"/>
    <w:rsid w:val="00BD2B1A"/>
    <w:rsid w:val="00BD3329"/>
    <w:rsid w:val="00BD354B"/>
    <w:rsid w:val="00BD36CF"/>
    <w:rsid w:val="00BD38AF"/>
    <w:rsid w:val="00BD3A83"/>
    <w:rsid w:val="00BD3C25"/>
    <w:rsid w:val="00BD41B5"/>
    <w:rsid w:val="00BD4438"/>
    <w:rsid w:val="00BD44B0"/>
    <w:rsid w:val="00BD4964"/>
    <w:rsid w:val="00BD4B47"/>
    <w:rsid w:val="00BD5311"/>
    <w:rsid w:val="00BD54D9"/>
    <w:rsid w:val="00BD54F3"/>
    <w:rsid w:val="00BD5587"/>
    <w:rsid w:val="00BD55E0"/>
    <w:rsid w:val="00BD58D8"/>
    <w:rsid w:val="00BD58FE"/>
    <w:rsid w:val="00BD5A26"/>
    <w:rsid w:val="00BD5F9A"/>
    <w:rsid w:val="00BD5FF7"/>
    <w:rsid w:val="00BD64D7"/>
    <w:rsid w:val="00BD65CF"/>
    <w:rsid w:val="00BD6D46"/>
    <w:rsid w:val="00BD6DC5"/>
    <w:rsid w:val="00BD71ED"/>
    <w:rsid w:val="00BD72EE"/>
    <w:rsid w:val="00BD7347"/>
    <w:rsid w:val="00BD7580"/>
    <w:rsid w:val="00BD75C7"/>
    <w:rsid w:val="00BD776E"/>
    <w:rsid w:val="00BD7A97"/>
    <w:rsid w:val="00BD7E84"/>
    <w:rsid w:val="00BD7FBA"/>
    <w:rsid w:val="00BE0184"/>
    <w:rsid w:val="00BE035B"/>
    <w:rsid w:val="00BE094A"/>
    <w:rsid w:val="00BE0A94"/>
    <w:rsid w:val="00BE0ABA"/>
    <w:rsid w:val="00BE0CE5"/>
    <w:rsid w:val="00BE10EC"/>
    <w:rsid w:val="00BE1336"/>
    <w:rsid w:val="00BE14F5"/>
    <w:rsid w:val="00BE155B"/>
    <w:rsid w:val="00BE18F9"/>
    <w:rsid w:val="00BE198C"/>
    <w:rsid w:val="00BE1A12"/>
    <w:rsid w:val="00BE1A25"/>
    <w:rsid w:val="00BE23A6"/>
    <w:rsid w:val="00BE24B0"/>
    <w:rsid w:val="00BE25A8"/>
    <w:rsid w:val="00BE2687"/>
    <w:rsid w:val="00BE28BB"/>
    <w:rsid w:val="00BE2936"/>
    <w:rsid w:val="00BE2965"/>
    <w:rsid w:val="00BE304E"/>
    <w:rsid w:val="00BE3439"/>
    <w:rsid w:val="00BE36EA"/>
    <w:rsid w:val="00BE4074"/>
    <w:rsid w:val="00BE4438"/>
    <w:rsid w:val="00BE4A06"/>
    <w:rsid w:val="00BE4AC0"/>
    <w:rsid w:val="00BE53E6"/>
    <w:rsid w:val="00BE5521"/>
    <w:rsid w:val="00BE5917"/>
    <w:rsid w:val="00BE59D8"/>
    <w:rsid w:val="00BE59ED"/>
    <w:rsid w:val="00BE5C7C"/>
    <w:rsid w:val="00BE5FB0"/>
    <w:rsid w:val="00BE5FFF"/>
    <w:rsid w:val="00BE6364"/>
    <w:rsid w:val="00BE68A1"/>
    <w:rsid w:val="00BE6B35"/>
    <w:rsid w:val="00BE7335"/>
    <w:rsid w:val="00BE738C"/>
    <w:rsid w:val="00BE7441"/>
    <w:rsid w:val="00BE79A3"/>
    <w:rsid w:val="00BF007B"/>
    <w:rsid w:val="00BF026B"/>
    <w:rsid w:val="00BF02E4"/>
    <w:rsid w:val="00BF0881"/>
    <w:rsid w:val="00BF0ABF"/>
    <w:rsid w:val="00BF0E92"/>
    <w:rsid w:val="00BF0FAB"/>
    <w:rsid w:val="00BF1221"/>
    <w:rsid w:val="00BF17A4"/>
    <w:rsid w:val="00BF1A1C"/>
    <w:rsid w:val="00BF1BD6"/>
    <w:rsid w:val="00BF1C6F"/>
    <w:rsid w:val="00BF20C5"/>
    <w:rsid w:val="00BF22C3"/>
    <w:rsid w:val="00BF294C"/>
    <w:rsid w:val="00BF2CDE"/>
    <w:rsid w:val="00BF2EB2"/>
    <w:rsid w:val="00BF302D"/>
    <w:rsid w:val="00BF32E8"/>
    <w:rsid w:val="00BF37A0"/>
    <w:rsid w:val="00BF3B22"/>
    <w:rsid w:val="00BF3C2B"/>
    <w:rsid w:val="00BF3E17"/>
    <w:rsid w:val="00BF3EC6"/>
    <w:rsid w:val="00BF41E9"/>
    <w:rsid w:val="00BF4262"/>
    <w:rsid w:val="00BF42C7"/>
    <w:rsid w:val="00BF4D82"/>
    <w:rsid w:val="00BF50CA"/>
    <w:rsid w:val="00BF56CA"/>
    <w:rsid w:val="00BF5A7F"/>
    <w:rsid w:val="00BF5B16"/>
    <w:rsid w:val="00BF5FB3"/>
    <w:rsid w:val="00BF61F9"/>
    <w:rsid w:val="00BF6334"/>
    <w:rsid w:val="00BF635E"/>
    <w:rsid w:val="00BF66A3"/>
    <w:rsid w:val="00BF66D4"/>
    <w:rsid w:val="00BF6E4D"/>
    <w:rsid w:val="00BF6ED3"/>
    <w:rsid w:val="00BF6F65"/>
    <w:rsid w:val="00BF726B"/>
    <w:rsid w:val="00BF73EF"/>
    <w:rsid w:val="00BF74CA"/>
    <w:rsid w:val="00BF75E1"/>
    <w:rsid w:val="00BF761F"/>
    <w:rsid w:val="00BF7C17"/>
    <w:rsid w:val="00BF7DBB"/>
    <w:rsid w:val="00C0024C"/>
    <w:rsid w:val="00C0049D"/>
    <w:rsid w:val="00C005B3"/>
    <w:rsid w:val="00C0097B"/>
    <w:rsid w:val="00C00CC8"/>
    <w:rsid w:val="00C00E7C"/>
    <w:rsid w:val="00C01115"/>
    <w:rsid w:val="00C012BF"/>
    <w:rsid w:val="00C0138D"/>
    <w:rsid w:val="00C01B39"/>
    <w:rsid w:val="00C01C9D"/>
    <w:rsid w:val="00C01CD5"/>
    <w:rsid w:val="00C01E6C"/>
    <w:rsid w:val="00C02557"/>
    <w:rsid w:val="00C027BE"/>
    <w:rsid w:val="00C029F2"/>
    <w:rsid w:val="00C02A6E"/>
    <w:rsid w:val="00C02B00"/>
    <w:rsid w:val="00C02C7F"/>
    <w:rsid w:val="00C02FD7"/>
    <w:rsid w:val="00C02FEE"/>
    <w:rsid w:val="00C0301F"/>
    <w:rsid w:val="00C032E7"/>
    <w:rsid w:val="00C033A9"/>
    <w:rsid w:val="00C033B9"/>
    <w:rsid w:val="00C039A1"/>
    <w:rsid w:val="00C03A66"/>
    <w:rsid w:val="00C03ACD"/>
    <w:rsid w:val="00C03C3B"/>
    <w:rsid w:val="00C03C82"/>
    <w:rsid w:val="00C03DE0"/>
    <w:rsid w:val="00C03EB8"/>
    <w:rsid w:val="00C03F19"/>
    <w:rsid w:val="00C0402D"/>
    <w:rsid w:val="00C046C4"/>
    <w:rsid w:val="00C0489F"/>
    <w:rsid w:val="00C048B1"/>
    <w:rsid w:val="00C04E77"/>
    <w:rsid w:val="00C05434"/>
    <w:rsid w:val="00C054A9"/>
    <w:rsid w:val="00C0579B"/>
    <w:rsid w:val="00C05802"/>
    <w:rsid w:val="00C05B62"/>
    <w:rsid w:val="00C05C11"/>
    <w:rsid w:val="00C05D28"/>
    <w:rsid w:val="00C05F04"/>
    <w:rsid w:val="00C060A0"/>
    <w:rsid w:val="00C0613B"/>
    <w:rsid w:val="00C066F7"/>
    <w:rsid w:val="00C067D5"/>
    <w:rsid w:val="00C0690C"/>
    <w:rsid w:val="00C06A87"/>
    <w:rsid w:val="00C06B1A"/>
    <w:rsid w:val="00C06BC4"/>
    <w:rsid w:val="00C06BEA"/>
    <w:rsid w:val="00C06C95"/>
    <w:rsid w:val="00C06D6F"/>
    <w:rsid w:val="00C06E2B"/>
    <w:rsid w:val="00C0708B"/>
    <w:rsid w:val="00C07198"/>
    <w:rsid w:val="00C07339"/>
    <w:rsid w:val="00C074FE"/>
    <w:rsid w:val="00C079EB"/>
    <w:rsid w:val="00C07A57"/>
    <w:rsid w:val="00C07A5E"/>
    <w:rsid w:val="00C07A9B"/>
    <w:rsid w:val="00C07CFB"/>
    <w:rsid w:val="00C07E9C"/>
    <w:rsid w:val="00C07EC4"/>
    <w:rsid w:val="00C10021"/>
    <w:rsid w:val="00C10042"/>
    <w:rsid w:val="00C10104"/>
    <w:rsid w:val="00C10C19"/>
    <w:rsid w:val="00C1117B"/>
    <w:rsid w:val="00C1149D"/>
    <w:rsid w:val="00C114CC"/>
    <w:rsid w:val="00C11A9C"/>
    <w:rsid w:val="00C11AE2"/>
    <w:rsid w:val="00C11C78"/>
    <w:rsid w:val="00C11CE8"/>
    <w:rsid w:val="00C12295"/>
    <w:rsid w:val="00C12569"/>
    <w:rsid w:val="00C125F2"/>
    <w:rsid w:val="00C127C8"/>
    <w:rsid w:val="00C1299D"/>
    <w:rsid w:val="00C12D45"/>
    <w:rsid w:val="00C12FFA"/>
    <w:rsid w:val="00C1304F"/>
    <w:rsid w:val="00C1309B"/>
    <w:rsid w:val="00C133BE"/>
    <w:rsid w:val="00C1349F"/>
    <w:rsid w:val="00C134EB"/>
    <w:rsid w:val="00C13538"/>
    <w:rsid w:val="00C13A0F"/>
    <w:rsid w:val="00C13AE2"/>
    <w:rsid w:val="00C13E2E"/>
    <w:rsid w:val="00C13F36"/>
    <w:rsid w:val="00C140D6"/>
    <w:rsid w:val="00C143F3"/>
    <w:rsid w:val="00C147AD"/>
    <w:rsid w:val="00C14952"/>
    <w:rsid w:val="00C149C8"/>
    <w:rsid w:val="00C14E1E"/>
    <w:rsid w:val="00C14E95"/>
    <w:rsid w:val="00C14F7D"/>
    <w:rsid w:val="00C150E2"/>
    <w:rsid w:val="00C15290"/>
    <w:rsid w:val="00C15502"/>
    <w:rsid w:val="00C1550D"/>
    <w:rsid w:val="00C1553F"/>
    <w:rsid w:val="00C15978"/>
    <w:rsid w:val="00C15C58"/>
    <w:rsid w:val="00C15E29"/>
    <w:rsid w:val="00C15F53"/>
    <w:rsid w:val="00C160BE"/>
    <w:rsid w:val="00C1639F"/>
    <w:rsid w:val="00C16833"/>
    <w:rsid w:val="00C16AB4"/>
    <w:rsid w:val="00C16DAB"/>
    <w:rsid w:val="00C16E1C"/>
    <w:rsid w:val="00C16F44"/>
    <w:rsid w:val="00C16FB8"/>
    <w:rsid w:val="00C1717F"/>
    <w:rsid w:val="00C175D8"/>
    <w:rsid w:val="00C177BB"/>
    <w:rsid w:val="00C1788A"/>
    <w:rsid w:val="00C1798A"/>
    <w:rsid w:val="00C17C88"/>
    <w:rsid w:val="00C17DA3"/>
    <w:rsid w:val="00C20117"/>
    <w:rsid w:val="00C20188"/>
    <w:rsid w:val="00C202A2"/>
    <w:rsid w:val="00C2030B"/>
    <w:rsid w:val="00C2038B"/>
    <w:rsid w:val="00C20909"/>
    <w:rsid w:val="00C2093D"/>
    <w:rsid w:val="00C20A40"/>
    <w:rsid w:val="00C20BD8"/>
    <w:rsid w:val="00C20D93"/>
    <w:rsid w:val="00C20E8F"/>
    <w:rsid w:val="00C2115B"/>
    <w:rsid w:val="00C213F1"/>
    <w:rsid w:val="00C2154F"/>
    <w:rsid w:val="00C215E8"/>
    <w:rsid w:val="00C219D6"/>
    <w:rsid w:val="00C21A11"/>
    <w:rsid w:val="00C21A1C"/>
    <w:rsid w:val="00C21BBD"/>
    <w:rsid w:val="00C21D8A"/>
    <w:rsid w:val="00C21EDF"/>
    <w:rsid w:val="00C223A3"/>
    <w:rsid w:val="00C22511"/>
    <w:rsid w:val="00C22605"/>
    <w:rsid w:val="00C2296F"/>
    <w:rsid w:val="00C229E5"/>
    <w:rsid w:val="00C230E8"/>
    <w:rsid w:val="00C2340B"/>
    <w:rsid w:val="00C234C7"/>
    <w:rsid w:val="00C23662"/>
    <w:rsid w:val="00C239A8"/>
    <w:rsid w:val="00C23B13"/>
    <w:rsid w:val="00C23CD2"/>
    <w:rsid w:val="00C23DDE"/>
    <w:rsid w:val="00C23F77"/>
    <w:rsid w:val="00C244A8"/>
    <w:rsid w:val="00C244F2"/>
    <w:rsid w:val="00C24B8A"/>
    <w:rsid w:val="00C2506E"/>
    <w:rsid w:val="00C2515E"/>
    <w:rsid w:val="00C253AB"/>
    <w:rsid w:val="00C2542B"/>
    <w:rsid w:val="00C25534"/>
    <w:rsid w:val="00C25588"/>
    <w:rsid w:val="00C257C1"/>
    <w:rsid w:val="00C25A0B"/>
    <w:rsid w:val="00C25CC2"/>
    <w:rsid w:val="00C25DE5"/>
    <w:rsid w:val="00C25E1C"/>
    <w:rsid w:val="00C26088"/>
    <w:rsid w:val="00C26375"/>
    <w:rsid w:val="00C26470"/>
    <w:rsid w:val="00C266D0"/>
    <w:rsid w:val="00C26754"/>
    <w:rsid w:val="00C269D4"/>
    <w:rsid w:val="00C26CA7"/>
    <w:rsid w:val="00C27101"/>
    <w:rsid w:val="00C2717F"/>
    <w:rsid w:val="00C2726F"/>
    <w:rsid w:val="00C27293"/>
    <w:rsid w:val="00C27345"/>
    <w:rsid w:val="00C274A8"/>
    <w:rsid w:val="00C27983"/>
    <w:rsid w:val="00C27AC2"/>
    <w:rsid w:val="00C27D38"/>
    <w:rsid w:val="00C27D82"/>
    <w:rsid w:val="00C27DE0"/>
    <w:rsid w:val="00C30A32"/>
    <w:rsid w:val="00C30A45"/>
    <w:rsid w:val="00C30AAC"/>
    <w:rsid w:val="00C30E5F"/>
    <w:rsid w:val="00C31042"/>
    <w:rsid w:val="00C31095"/>
    <w:rsid w:val="00C314AC"/>
    <w:rsid w:val="00C31586"/>
    <w:rsid w:val="00C31A3E"/>
    <w:rsid w:val="00C31B24"/>
    <w:rsid w:val="00C31C63"/>
    <w:rsid w:val="00C31E52"/>
    <w:rsid w:val="00C32031"/>
    <w:rsid w:val="00C320E6"/>
    <w:rsid w:val="00C32218"/>
    <w:rsid w:val="00C322A8"/>
    <w:rsid w:val="00C32BFD"/>
    <w:rsid w:val="00C32CC1"/>
    <w:rsid w:val="00C32D8D"/>
    <w:rsid w:val="00C3306B"/>
    <w:rsid w:val="00C333DA"/>
    <w:rsid w:val="00C3347D"/>
    <w:rsid w:val="00C3354F"/>
    <w:rsid w:val="00C33587"/>
    <w:rsid w:val="00C33765"/>
    <w:rsid w:val="00C337EA"/>
    <w:rsid w:val="00C339E8"/>
    <w:rsid w:val="00C33EA3"/>
    <w:rsid w:val="00C33F5E"/>
    <w:rsid w:val="00C34007"/>
    <w:rsid w:val="00C34013"/>
    <w:rsid w:val="00C340F9"/>
    <w:rsid w:val="00C34130"/>
    <w:rsid w:val="00C341B8"/>
    <w:rsid w:val="00C353B9"/>
    <w:rsid w:val="00C353BB"/>
    <w:rsid w:val="00C355DA"/>
    <w:rsid w:val="00C35832"/>
    <w:rsid w:val="00C35999"/>
    <w:rsid w:val="00C35FF4"/>
    <w:rsid w:val="00C36672"/>
    <w:rsid w:val="00C36906"/>
    <w:rsid w:val="00C3697A"/>
    <w:rsid w:val="00C36A7C"/>
    <w:rsid w:val="00C371C9"/>
    <w:rsid w:val="00C3729D"/>
    <w:rsid w:val="00C37553"/>
    <w:rsid w:val="00C3756A"/>
    <w:rsid w:val="00C375A9"/>
    <w:rsid w:val="00C3785B"/>
    <w:rsid w:val="00C379F1"/>
    <w:rsid w:val="00C4024D"/>
    <w:rsid w:val="00C40577"/>
    <w:rsid w:val="00C405A9"/>
    <w:rsid w:val="00C409FE"/>
    <w:rsid w:val="00C40A69"/>
    <w:rsid w:val="00C40EB1"/>
    <w:rsid w:val="00C41040"/>
    <w:rsid w:val="00C410D9"/>
    <w:rsid w:val="00C4111E"/>
    <w:rsid w:val="00C417FC"/>
    <w:rsid w:val="00C41EB3"/>
    <w:rsid w:val="00C420DA"/>
    <w:rsid w:val="00C421BC"/>
    <w:rsid w:val="00C42409"/>
    <w:rsid w:val="00C42AAE"/>
    <w:rsid w:val="00C42BC9"/>
    <w:rsid w:val="00C42C6A"/>
    <w:rsid w:val="00C42F4A"/>
    <w:rsid w:val="00C43156"/>
    <w:rsid w:val="00C4347D"/>
    <w:rsid w:val="00C434D9"/>
    <w:rsid w:val="00C436F3"/>
    <w:rsid w:val="00C437C4"/>
    <w:rsid w:val="00C43978"/>
    <w:rsid w:val="00C43EC1"/>
    <w:rsid w:val="00C4465A"/>
    <w:rsid w:val="00C446FD"/>
    <w:rsid w:val="00C4496E"/>
    <w:rsid w:val="00C44BB9"/>
    <w:rsid w:val="00C44C8F"/>
    <w:rsid w:val="00C44ECB"/>
    <w:rsid w:val="00C44FFE"/>
    <w:rsid w:val="00C4500D"/>
    <w:rsid w:val="00C4539B"/>
    <w:rsid w:val="00C45419"/>
    <w:rsid w:val="00C4585F"/>
    <w:rsid w:val="00C45C13"/>
    <w:rsid w:val="00C45F75"/>
    <w:rsid w:val="00C46178"/>
    <w:rsid w:val="00C4622B"/>
    <w:rsid w:val="00C46856"/>
    <w:rsid w:val="00C4688B"/>
    <w:rsid w:val="00C46BE5"/>
    <w:rsid w:val="00C46C24"/>
    <w:rsid w:val="00C46C36"/>
    <w:rsid w:val="00C46C81"/>
    <w:rsid w:val="00C46DB0"/>
    <w:rsid w:val="00C46FD8"/>
    <w:rsid w:val="00C471E8"/>
    <w:rsid w:val="00C47255"/>
    <w:rsid w:val="00C478B5"/>
    <w:rsid w:val="00C479BF"/>
    <w:rsid w:val="00C47A17"/>
    <w:rsid w:val="00C47E1B"/>
    <w:rsid w:val="00C47FB1"/>
    <w:rsid w:val="00C5019C"/>
    <w:rsid w:val="00C50303"/>
    <w:rsid w:val="00C507DB"/>
    <w:rsid w:val="00C50B82"/>
    <w:rsid w:val="00C50CB0"/>
    <w:rsid w:val="00C50DE3"/>
    <w:rsid w:val="00C5108F"/>
    <w:rsid w:val="00C5124F"/>
    <w:rsid w:val="00C51498"/>
    <w:rsid w:val="00C5159F"/>
    <w:rsid w:val="00C51A9C"/>
    <w:rsid w:val="00C51B6F"/>
    <w:rsid w:val="00C51B97"/>
    <w:rsid w:val="00C51CAB"/>
    <w:rsid w:val="00C51CE5"/>
    <w:rsid w:val="00C51ED7"/>
    <w:rsid w:val="00C51F08"/>
    <w:rsid w:val="00C51F27"/>
    <w:rsid w:val="00C523A3"/>
    <w:rsid w:val="00C526DE"/>
    <w:rsid w:val="00C529FE"/>
    <w:rsid w:val="00C52ABF"/>
    <w:rsid w:val="00C52D40"/>
    <w:rsid w:val="00C52E83"/>
    <w:rsid w:val="00C53477"/>
    <w:rsid w:val="00C539A0"/>
    <w:rsid w:val="00C539D0"/>
    <w:rsid w:val="00C53AF4"/>
    <w:rsid w:val="00C542D5"/>
    <w:rsid w:val="00C54401"/>
    <w:rsid w:val="00C54542"/>
    <w:rsid w:val="00C548A0"/>
    <w:rsid w:val="00C5498D"/>
    <w:rsid w:val="00C54C00"/>
    <w:rsid w:val="00C54C25"/>
    <w:rsid w:val="00C54D27"/>
    <w:rsid w:val="00C54F16"/>
    <w:rsid w:val="00C5539A"/>
    <w:rsid w:val="00C559F6"/>
    <w:rsid w:val="00C55B5E"/>
    <w:rsid w:val="00C55B62"/>
    <w:rsid w:val="00C56717"/>
    <w:rsid w:val="00C56802"/>
    <w:rsid w:val="00C5681E"/>
    <w:rsid w:val="00C56B52"/>
    <w:rsid w:val="00C56BE5"/>
    <w:rsid w:val="00C56C91"/>
    <w:rsid w:val="00C57400"/>
    <w:rsid w:val="00C5741D"/>
    <w:rsid w:val="00C574EA"/>
    <w:rsid w:val="00C57699"/>
    <w:rsid w:val="00C57747"/>
    <w:rsid w:val="00C577EB"/>
    <w:rsid w:val="00C57CDA"/>
    <w:rsid w:val="00C60514"/>
    <w:rsid w:val="00C60538"/>
    <w:rsid w:val="00C60656"/>
    <w:rsid w:val="00C6074F"/>
    <w:rsid w:val="00C6075A"/>
    <w:rsid w:val="00C607B8"/>
    <w:rsid w:val="00C607CB"/>
    <w:rsid w:val="00C60C5C"/>
    <w:rsid w:val="00C60DE0"/>
    <w:rsid w:val="00C60FEB"/>
    <w:rsid w:val="00C6120F"/>
    <w:rsid w:val="00C61723"/>
    <w:rsid w:val="00C61750"/>
    <w:rsid w:val="00C61A28"/>
    <w:rsid w:val="00C61F1A"/>
    <w:rsid w:val="00C62044"/>
    <w:rsid w:val="00C62117"/>
    <w:rsid w:val="00C6257E"/>
    <w:rsid w:val="00C626A8"/>
    <w:rsid w:val="00C628C9"/>
    <w:rsid w:val="00C629AE"/>
    <w:rsid w:val="00C62B44"/>
    <w:rsid w:val="00C62CC7"/>
    <w:rsid w:val="00C62E4A"/>
    <w:rsid w:val="00C62FFF"/>
    <w:rsid w:val="00C634A0"/>
    <w:rsid w:val="00C635DC"/>
    <w:rsid w:val="00C63644"/>
    <w:rsid w:val="00C63784"/>
    <w:rsid w:val="00C6389B"/>
    <w:rsid w:val="00C639F8"/>
    <w:rsid w:val="00C63A84"/>
    <w:rsid w:val="00C63DFA"/>
    <w:rsid w:val="00C63EF5"/>
    <w:rsid w:val="00C63FF8"/>
    <w:rsid w:val="00C647D7"/>
    <w:rsid w:val="00C64914"/>
    <w:rsid w:val="00C64B83"/>
    <w:rsid w:val="00C64C42"/>
    <w:rsid w:val="00C64CF1"/>
    <w:rsid w:val="00C64DD0"/>
    <w:rsid w:val="00C6565F"/>
    <w:rsid w:val="00C657CF"/>
    <w:rsid w:val="00C6592D"/>
    <w:rsid w:val="00C6597C"/>
    <w:rsid w:val="00C65A29"/>
    <w:rsid w:val="00C65AE1"/>
    <w:rsid w:val="00C65DD3"/>
    <w:rsid w:val="00C66009"/>
    <w:rsid w:val="00C663A4"/>
    <w:rsid w:val="00C6646F"/>
    <w:rsid w:val="00C66585"/>
    <w:rsid w:val="00C668E2"/>
    <w:rsid w:val="00C66948"/>
    <w:rsid w:val="00C66BF4"/>
    <w:rsid w:val="00C66BFC"/>
    <w:rsid w:val="00C66C89"/>
    <w:rsid w:val="00C66E1C"/>
    <w:rsid w:val="00C674EA"/>
    <w:rsid w:val="00C700E0"/>
    <w:rsid w:val="00C7028A"/>
    <w:rsid w:val="00C70432"/>
    <w:rsid w:val="00C70609"/>
    <w:rsid w:val="00C70846"/>
    <w:rsid w:val="00C70921"/>
    <w:rsid w:val="00C709CE"/>
    <w:rsid w:val="00C70BAE"/>
    <w:rsid w:val="00C70D91"/>
    <w:rsid w:val="00C70F3A"/>
    <w:rsid w:val="00C710F9"/>
    <w:rsid w:val="00C71390"/>
    <w:rsid w:val="00C71437"/>
    <w:rsid w:val="00C714F4"/>
    <w:rsid w:val="00C71544"/>
    <w:rsid w:val="00C717A6"/>
    <w:rsid w:val="00C71A8D"/>
    <w:rsid w:val="00C71CE2"/>
    <w:rsid w:val="00C71D9B"/>
    <w:rsid w:val="00C71FD4"/>
    <w:rsid w:val="00C72075"/>
    <w:rsid w:val="00C7260C"/>
    <w:rsid w:val="00C72702"/>
    <w:rsid w:val="00C727EB"/>
    <w:rsid w:val="00C7285A"/>
    <w:rsid w:val="00C7287B"/>
    <w:rsid w:val="00C72CFF"/>
    <w:rsid w:val="00C72F26"/>
    <w:rsid w:val="00C730FB"/>
    <w:rsid w:val="00C73162"/>
    <w:rsid w:val="00C73301"/>
    <w:rsid w:val="00C736D9"/>
    <w:rsid w:val="00C73811"/>
    <w:rsid w:val="00C73AC1"/>
    <w:rsid w:val="00C73B49"/>
    <w:rsid w:val="00C73B80"/>
    <w:rsid w:val="00C73D2E"/>
    <w:rsid w:val="00C73F84"/>
    <w:rsid w:val="00C741A8"/>
    <w:rsid w:val="00C74503"/>
    <w:rsid w:val="00C745E4"/>
    <w:rsid w:val="00C7460E"/>
    <w:rsid w:val="00C74629"/>
    <w:rsid w:val="00C746C9"/>
    <w:rsid w:val="00C74813"/>
    <w:rsid w:val="00C74C10"/>
    <w:rsid w:val="00C74E6F"/>
    <w:rsid w:val="00C750AB"/>
    <w:rsid w:val="00C7566E"/>
    <w:rsid w:val="00C7590E"/>
    <w:rsid w:val="00C75919"/>
    <w:rsid w:val="00C759A4"/>
    <w:rsid w:val="00C75A28"/>
    <w:rsid w:val="00C75B9B"/>
    <w:rsid w:val="00C7600D"/>
    <w:rsid w:val="00C76555"/>
    <w:rsid w:val="00C76896"/>
    <w:rsid w:val="00C76B8F"/>
    <w:rsid w:val="00C76F7E"/>
    <w:rsid w:val="00C77103"/>
    <w:rsid w:val="00C77164"/>
    <w:rsid w:val="00C773E7"/>
    <w:rsid w:val="00C77401"/>
    <w:rsid w:val="00C80933"/>
    <w:rsid w:val="00C80A3F"/>
    <w:rsid w:val="00C81365"/>
    <w:rsid w:val="00C8184C"/>
    <w:rsid w:val="00C81900"/>
    <w:rsid w:val="00C819E8"/>
    <w:rsid w:val="00C81E1A"/>
    <w:rsid w:val="00C81EA7"/>
    <w:rsid w:val="00C81F09"/>
    <w:rsid w:val="00C824E5"/>
    <w:rsid w:val="00C8269C"/>
    <w:rsid w:val="00C828F4"/>
    <w:rsid w:val="00C828FF"/>
    <w:rsid w:val="00C82F98"/>
    <w:rsid w:val="00C830E8"/>
    <w:rsid w:val="00C831B2"/>
    <w:rsid w:val="00C8338B"/>
    <w:rsid w:val="00C8339E"/>
    <w:rsid w:val="00C83503"/>
    <w:rsid w:val="00C83C6D"/>
    <w:rsid w:val="00C83F51"/>
    <w:rsid w:val="00C84234"/>
    <w:rsid w:val="00C8480E"/>
    <w:rsid w:val="00C84842"/>
    <w:rsid w:val="00C84C68"/>
    <w:rsid w:val="00C851B6"/>
    <w:rsid w:val="00C851D5"/>
    <w:rsid w:val="00C851E4"/>
    <w:rsid w:val="00C8545A"/>
    <w:rsid w:val="00C856A7"/>
    <w:rsid w:val="00C85984"/>
    <w:rsid w:val="00C859E3"/>
    <w:rsid w:val="00C85A4F"/>
    <w:rsid w:val="00C85AE2"/>
    <w:rsid w:val="00C8608A"/>
    <w:rsid w:val="00C861B4"/>
    <w:rsid w:val="00C867BC"/>
    <w:rsid w:val="00C87092"/>
    <w:rsid w:val="00C870E5"/>
    <w:rsid w:val="00C87422"/>
    <w:rsid w:val="00C87AF5"/>
    <w:rsid w:val="00C87DB5"/>
    <w:rsid w:val="00C90023"/>
    <w:rsid w:val="00C904F4"/>
    <w:rsid w:val="00C905AB"/>
    <w:rsid w:val="00C90696"/>
    <w:rsid w:val="00C9075C"/>
    <w:rsid w:val="00C9084E"/>
    <w:rsid w:val="00C90D4E"/>
    <w:rsid w:val="00C90FD0"/>
    <w:rsid w:val="00C91168"/>
    <w:rsid w:val="00C911D8"/>
    <w:rsid w:val="00C9136E"/>
    <w:rsid w:val="00C91394"/>
    <w:rsid w:val="00C9142D"/>
    <w:rsid w:val="00C91479"/>
    <w:rsid w:val="00C915D0"/>
    <w:rsid w:val="00C91D2F"/>
    <w:rsid w:val="00C91EE3"/>
    <w:rsid w:val="00C92A75"/>
    <w:rsid w:val="00C92C9C"/>
    <w:rsid w:val="00C92CB6"/>
    <w:rsid w:val="00C92E39"/>
    <w:rsid w:val="00C92EF5"/>
    <w:rsid w:val="00C931AF"/>
    <w:rsid w:val="00C93CC6"/>
    <w:rsid w:val="00C93E53"/>
    <w:rsid w:val="00C93F40"/>
    <w:rsid w:val="00C94016"/>
    <w:rsid w:val="00C94053"/>
    <w:rsid w:val="00C94324"/>
    <w:rsid w:val="00C94334"/>
    <w:rsid w:val="00C943DA"/>
    <w:rsid w:val="00C94F05"/>
    <w:rsid w:val="00C9504C"/>
    <w:rsid w:val="00C9510D"/>
    <w:rsid w:val="00C95191"/>
    <w:rsid w:val="00C951C5"/>
    <w:rsid w:val="00C952EB"/>
    <w:rsid w:val="00C956F6"/>
    <w:rsid w:val="00C95DB0"/>
    <w:rsid w:val="00C95E4F"/>
    <w:rsid w:val="00C9609B"/>
    <w:rsid w:val="00C960DF"/>
    <w:rsid w:val="00C96384"/>
    <w:rsid w:val="00C963B5"/>
    <w:rsid w:val="00C9681C"/>
    <w:rsid w:val="00C9691E"/>
    <w:rsid w:val="00C96B03"/>
    <w:rsid w:val="00C96D47"/>
    <w:rsid w:val="00C96E76"/>
    <w:rsid w:val="00C96F80"/>
    <w:rsid w:val="00C9718A"/>
    <w:rsid w:val="00C9720E"/>
    <w:rsid w:val="00C9735D"/>
    <w:rsid w:val="00C976C4"/>
    <w:rsid w:val="00C9775E"/>
    <w:rsid w:val="00C97760"/>
    <w:rsid w:val="00C97817"/>
    <w:rsid w:val="00C97926"/>
    <w:rsid w:val="00CA02F3"/>
    <w:rsid w:val="00CA0338"/>
    <w:rsid w:val="00CA0646"/>
    <w:rsid w:val="00CA0D63"/>
    <w:rsid w:val="00CA0E20"/>
    <w:rsid w:val="00CA0E7F"/>
    <w:rsid w:val="00CA0F30"/>
    <w:rsid w:val="00CA1049"/>
    <w:rsid w:val="00CA1965"/>
    <w:rsid w:val="00CA1AC9"/>
    <w:rsid w:val="00CA1C06"/>
    <w:rsid w:val="00CA1FF1"/>
    <w:rsid w:val="00CA2083"/>
    <w:rsid w:val="00CA2B57"/>
    <w:rsid w:val="00CA2CB5"/>
    <w:rsid w:val="00CA2E01"/>
    <w:rsid w:val="00CA3037"/>
    <w:rsid w:val="00CA31FF"/>
    <w:rsid w:val="00CA3399"/>
    <w:rsid w:val="00CA34CE"/>
    <w:rsid w:val="00CA3550"/>
    <w:rsid w:val="00CA35A0"/>
    <w:rsid w:val="00CA3A20"/>
    <w:rsid w:val="00CA3CE1"/>
    <w:rsid w:val="00CA412F"/>
    <w:rsid w:val="00CA4258"/>
    <w:rsid w:val="00CA4557"/>
    <w:rsid w:val="00CA51DF"/>
    <w:rsid w:val="00CA53C1"/>
    <w:rsid w:val="00CA5ABC"/>
    <w:rsid w:val="00CA5D36"/>
    <w:rsid w:val="00CA5D70"/>
    <w:rsid w:val="00CA60F7"/>
    <w:rsid w:val="00CA6488"/>
    <w:rsid w:val="00CA6642"/>
    <w:rsid w:val="00CA670D"/>
    <w:rsid w:val="00CA68F2"/>
    <w:rsid w:val="00CA6DFF"/>
    <w:rsid w:val="00CA6E0D"/>
    <w:rsid w:val="00CA6E13"/>
    <w:rsid w:val="00CA6FE1"/>
    <w:rsid w:val="00CA70AE"/>
    <w:rsid w:val="00CA721E"/>
    <w:rsid w:val="00CA72DD"/>
    <w:rsid w:val="00CA7648"/>
    <w:rsid w:val="00CA7A06"/>
    <w:rsid w:val="00CA7CEA"/>
    <w:rsid w:val="00CA7F5B"/>
    <w:rsid w:val="00CB0C80"/>
    <w:rsid w:val="00CB0CFD"/>
    <w:rsid w:val="00CB0D23"/>
    <w:rsid w:val="00CB0FC9"/>
    <w:rsid w:val="00CB1170"/>
    <w:rsid w:val="00CB16E4"/>
    <w:rsid w:val="00CB16FB"/>
    <w:rsid w:val="00CB1726"/>
    <w:rsid w:val="00CB1788"/>
    <w:rsid w:val="00CB22AF"/>
    <w:rsid w:val="00CB22FC"/>
    <w:rsid w:val="00CB2487"/>
    <w:rsid w:val="00CB279C"/>
    <w:rsid w:val="00CB291B"/>
    <w:rsid w:val="00CB2974"/>
    <w:rsid w:val="00CB2A14"/>
    <w:rsid w:val="00CB2E9A"/>
    <w:rsid w:val="00CB32E2"/>
    <w:rsid w:val="00CB39A5"/>
    <w:rsid w:val="00CB3A5B"/>
    <w:rsid w:val="00CB3D51"/>
    <w:rsid w:val="00CB3DBC"/>
    <w:rsid w:val="00CB3FFB"/>
    <w:rsid w:val="00CB4332"/>
    <w:rsid w:val="00CB434B"/>
    <w:rsid w:val="00CB4584"/>
    <w:rsid w:val="00CB45EA"/>
    <w:rsid w:val="00CB5167"/>
    <w:rsid w:val="00CB51CE"/>
    <w:rsid w:val="00CB5D26"/>
    <w:rsid w:val="00CB5E32"/>
    <w:rsid w:val="00CB5FEE"/>
    <w:rsid w:val="00CB5FF8"/>
    <w:rsid w:val="00CB62BD"/>
    <w:rsid w:val="00CB64BC"/>
    <w:rsid w:val="00CB64E9"/>
    <w:rsid w:val="00CB66B0"/>
    <w:rsid w:val="00CB67F4"/>
    <w:rsid w:val="00CB69FA"/>
    <w:rsid w:val="00CB6A65"/>
    <w:rsid w:val="00CB6E41"/>
    <w:rsid w:val="00CB6F84"/>
    <w:rsid w:val="00CB747B"/>
    <w:rsid w:val="00CB7487"/>
    <w:rsid w:val="00CB7624"/>
    <w:rsid w:val="00CB7F79"/>
    <w:rsid w:val="00CC0181"/>
    <w:rsid w:val="00CC01E6"/>
    <w:rsid w:val="00CC063C"/>
    <w:rsid w:val="00CC073E"/>
    <w:rsid w:val="00CC086F"/>
    <w:rsid w:val="00CC0AFC"/>
    <w:rsid w:val="00CC0D7B"/>
    <w:rsid w:val="00CC0F88"/>
    <w:rsid w:val="00CC0F96"/>
    <w:rsid w:val="00CC1291"/>
    <w:rsid w:val="00CC1385"/>
    <w:rsid w:val="00CC168D"/>
    <w:rsid w:val="00CC16EB"/>
    <w:rsid w:val="00CC17D3"/>
    <w:rsid w:val="00CC19F6"/>
    <w:rsid w:val="00CC1A19"/>
    <w:rsid w:val="00CC1F38"/>
    <w:rsid w:val="00CC20A2"/>
    <w:rsid w:val="00CC20D8"/>
    <w:rsid w:val="00CC2309"/>
    <w:rsid w:val="00CC23E9"/>
    <w:rsid w:val="00CC243B"/>
    <w:rsid w:val="00CC24F1"/>
    <w:rsid w:val="00CC2D82"/>
    <w:rsid w:val="00CC2E33"/>
    <w:rsid w:val="00CC2F5B"/>
    <w:rsid w:val="00CC3254"/>
    <w:rsid w:val="00CC3338"/>
    <w:rsid w:val="00CC337A"/>
    <w:rsid w:val="00CC34E6"/>
    <w:rsid w:val="00CC356A"/>
    <w:rsid w:val="00CC3A49"/>
    <w:rsid w:val="00CC3A88"/>
    <w:rsid w:val="00CC3AAF"/>
    <w:rsid w:val="00CC3B0E"/>
    <w:rsid w:val="00CC3BC7"/>
    <w:rsid w:val="00CC3D4D"/>
    <w:rsid w:val="00CC4105"/>
    <w:rsid w:val="00CC422D"/>
    <w:rsid w:val="00CC43DB"/>
    <w:rsid w:val="00CC4673"/>
    <w:rsid w:val="00CC4674"/>
    <w:rsid w:val="00CC4DC1"/>
    <w:rsid w:val="00CC4FEA"/>
    <w:rsid w:val="00CC50E2"/>
    <w:rsid w:val="00CC5394"/>
    <w:rsid w:val="00CC5444"/>
    <w:rsid w:val="00CC5895"/>
    <w:rsid w:val="00CC59FB"/>
    <w:rsid w:val="00CC5CC9"/>
    <w:rsid w:val="00CC5E46"/>
    <w:rsid w:val="00CC5EB9"/>
    <w:rsid w:val="00CC5FDE"/>
    <w:rsid w:val="00CC608B"/>
    <w:rsid w:val="00CC6211"/>
    <w:rsid w:val="00CC6902"/>
    <w:rsid w:val="00CC6D1F"/>
    <w:rsid w:val="00CC6F95"/>
    <w:rsid w:val="00CC71E0"/>
    <w:rsid w:val="00CC72F9"/>
    <w:rsid w:val="00CC75DC"/>
    <w:rsid w:val="00CC75F9"/>
    <w:rsid w:val="00CC7826"/>
    <w:rsid w:val="00CC79E6"/>
    <w:rsid w:val="00CC79F7"/>
    <w:rsid w:val="00CC7EBB"/>
    <w:rsid w:val="00CC7F18"/>
    <w:rsid w:val="00CD01B3"/>
    <w:rsid w:val="00CD0247"/>
    <w:rsid w:val="00CD0602"/>
    <w:rsid w:val="00CD06E1"/>
    <w:rsid w:val="00CD073B"/>
    <w:rsid w:val="00CD08D7"/>
    <w:rsid w:val="00CD0D4F"/>
    <w:rsid w:val="00CD0E72"/>
    <w:rsid w:val="00CD114D"/>
    <w:rsid w:val="00CD1775"/>
    <w:rsid w:val="00CD1849"/>
    <w:rsid w:val="00CD19A3"/>
    <w:rsid w:val="00CD19EB"/>
    <w:rsid w:val="00CD1B3B"/>
    <w:rsid w:val="00CD1C78"/>
    <w:rsid w:val="00CD1D5D"/>
    <w:rsid w:val="00CD1E91"/>
    <w:rsid w:val="00CD2029"/>
    <w:rsid w:val="00CD21AD"/>
    <w:rsid w:val="00CD227E"/>
    <w:rsid w:val="00CD24FF"/>
    <w:rsid w:val="00CD2572"/>
    <w:rsid w:val="00CD2615"/>
    <w:rsid w:val="00CD2617"/>
    <w:rsid w:val="00CD2887"/>
    <w:rsid w:val="00CD28C2"/>
    <w:rsid w:val="00CD29FC"/>
    <w:rsid w:val="00CD2CEF"/>
    <w:rsid w:val="00CD2D71"/>
    <w:rsid w:val="00CD2DB1"/>
    <w:rsid w:val="00CD30F8"/>
    <w:rsid w:val="00CD323A"/>
    <w:rsid w:val="00CD32F2"/>
    <w:rsid w:val="00CD35A1"/>
    <w:rsid w:val="00CD3ACC"/>
    <w:rsid w:val="00CD3DCC"/>
    <w:rsid w:val="00CD3E27"/>
    <w:rsid w:val="00CD40CA"/>
    <w:rsid w:val="00CD42BF"/>
    <w:rsid w:val="00CD4678"/>
    <w:rsid w:val="00CD46B1"/>
    <w:rsid w:val="00CD473C"/>
    <w:rsid w:val="00CD4CBB"/>
    <w:rsid w:val="00CD4F72"/>
    <w:rsid w:val="00CD5898"/>
    <w:rsid w:val="00CD59C6"/>
    <w:rsid w:val="00CD5A3A"/>
    <w:rsid w:val="00CD5CCB"/>
    <w:rsid w:val="00CD5D48"/>
    <w:rsid w:val="00CD6094"/>
    <w:rsid w:val="00CD614B"/>
    <w:rsid w:val="00CD6553"/>
    <w:rsid w:val="00CD666A"/>
    <w:rsid w:val="00CD6803"/>
    <w:rsid w:val="00CD6AD3"/>
    <w:rsid w:val="00CD6C53"/>
    <w:rsid w:val="00CD6F71"/>
    <w:rsid w:val="00CD7512"/>
    <w:rsid w:val="00CD794E"/>
    <w:rsid w:val="00CD7A5F"/>
    <w:rsid w:val="00CD7ABF"/>
    <w:rsid w:val="00CD7B0E"/>
    <w:rsid w:val="00CD7B2A"/>
    <w:rsid w:val="00CD7D1C"/>
    <w:rsid w:val="00CD7EEB"/>
    <w:rsid w:val="00CE01D6"/>
    <w:rsid w:val="00CE0CEB"/>
    <w:rsid w:val="00CE0E66"/>
    <w:rsid w:val="00CE167C"/>
    <w:rsid w:val="00CE168A"/>
    <w:rsid w:val="00CE17B4"/>
    <w:rsid w:val="00CE19F8"/>
    <w:rsid w:val="00CE1B6F"/>
    <w:rsid w:val="00CE1FE8"/>
    <w:rsid w:val="00CE200F"/>
    <w:rsid w:val="00CE2031"/>
    <w:rsid w:val="00CE22D0"/>
    <w:rsid w:val="00CE230B"/>
    <w:rsid w:val="00CE23AD"/>
    <w:rsid w:val="00CE2403"/>
    <w:rsid w:val="00CE2530"/>
    <w:rsid w:val="00CE2C7B"/>
    <w:rsid w:val="00CE2D69"/>
    <w:rsid w:val="00CE3169"/>
    <w:rsid w:val="00CE33E0"/>
    <w:rsid w:val="00CE3712"/>
    <w:rsid w:val="00CE39BC"/>
    <w:rsid w:val="00CE3A65"/>
    <w:rsid w:val="00CE41B8"/>
    <w:rsid w:val="00CE4580"/>
    <w:rsid w:val="00CE46AD"/>
    <w:rsid w:val="00CE4842"/>
    <w:rsid w:val="00CE48DC"/>
    <w:rsid w:val="00CE4979"/>
    <w:rsid w:val="00CE4E31"/>
    <w:rsid w:val="00CE4EB7"/>
    <w:rsid w:val="00CE50ED"/>
    <w:rsid w:val="00CE5222"/>
    <w:rsid w:val="00CE5319"/>
    <w:rsid w:val="00CE53FD"/>
    <w:rsid w:val="00CE5530"/>
    <w:rsid w:val="00CE557B"/>
    <w:rsid w:val="00CE586C"/>
    <w:rsid w:val="00CE596C"/>
    <w:rsid w:val="00CE5C95"/>
    <w:rsid w:val="00CE5EDF"/>
    <w:rsid w:val="00CE6176"/>
    <w:rsid w:val="00CE6281"/>
    <w:rsid w:val="00CE63DD"/>
    <w:rsid w:val="00CE6534"/>
    <w:rsid w:val="00CE65B6"/>
    <w:rsid w:val="00CE6638"/>
    <w:rsid w:val="00CE672A"/>
    <w:rsid w:val="00CE681B"/>
    <w:rsid w:val="00CE68C8"/>
    <w:rsid w:val="00CE6A97"/>
    <w:rsid w:val="00CE6AE4"/>
    <w:rsid w:val="00CE6B68"/>
    <w:rsid w:val="00CE6D4D"/>
    <w:rsid w:val="00CE72CF"/>
    <w:rsid w:val="00CE74FB"/>
    <w:rsid w:val="00CE7A72"/>
    <w:rsid w:val="00CE7F62"/>
    <w:rsid w:val="00CF013D"/>
    <w:rsid w:val="00CF0849"/>
    <w:rsid w:val="00CF0A6C"/>
    <w:rsid w:val="00CF0BC0"/>
    <w:rsid w:val="00CF0D0E"/>
    <w:rsid w:val="00CF11E0"/>
    <w:rsid w:val="00CF122E"/>
    <w:rsid w:val="00CF1368"/>
    <w:rsid w:val="00CF1949"/>
    <w:rsid w:val="00CF1A61"/>
    <w:rsid w:val="00CF1ABC"/>
    <w:rsid w:val="00CF1E7A"/>
    <w:rsid w:val="00CF20DA"/>
    <w:rsid w:val="00CF21D1"/>
    <w:rsid w:val="00CF2377"/>
    <w:rsid w:val="00CF2465"/>
    <w:rsid w:val="00CF254C"/>
    <w:rsid w:val="00CF2751"/>
    <w:rsid w:val="00CF2A21"/>
    <w:rsid w:val="00CF2AC4"/>
    <w:rsid w:val="00CF2AF3"/>
    <w:rsid w:val="00CF3239"/>
    <w:rsid w:val="00CF3261"/>
    <w:rsid w:val="00CF36A1"/>
    <w:rsid w:val="00CF3758"/>
    <w:rsid w:val="00CF3794"/>
    <w:rsid w:val="00CF3897"/>
    <w:rsid w:val="00CF3CEF"/>
    <w:rsid w:val="00CF4641"/>
    <w:rsid w:val="00CF46B1"/>
    <w:rsid w:val="00CF51AD"/>
    <w:rsid w:val="00CF56AA"/>
    <w:rsid w:val="00CF572F"/>
    <w:rsid w:val="00CF57E5"/>
    <w:rsid w:val="00CF57E6"/>
    <w:rsid w:val="00CF589F"/>
    <w:rsid w:val="00CF5DDD"/>
    <w:rsid w:val="00CF5F8A"/>
    <w:rsid w:val="00CF623B"/>
    <w:rsid w:val="00CF6670"/>
    <w:rsid w:val="00CF681B"/>
    <w:rsid w:val="00CF6A16"/>
    <w:rsid w:val="00CF6BC2"/>
    <w:rsid w:val="00CF6C1C"/>
    <w:rsid w:val="00CF6E93"/>
    <w:rsid w:val="00CF7678"/>
    <w:rsid w:val="00CF7B0C"/>
    <w:rsid w:val="00CF7E3C"/>
    <w:rsid w:val="00CF7EB3"/>
    <w:rsid w:val="00D00202"/>
    <w:rsid w:val="00D002E0"/>
    <w:rsid w:val="00D0039D"/>
    <w:rsid w:val="00D003C7"/>
    <w:rsid w:val="00D0053C"/>
    <w:rsid w:val="00D00A35"/>
    <w:rsid w:val="00D00B20"/>
    <w:rsid w:val="00D00CEC"/>
    <w:rsid w:val="00D00D0A"/>
    <w:rsid w:val="00D00F8A"/>
    <w:rsid w:val="00D01412"/>
    <w:rsid w:val="00D0146F"/>
    <w:rsid w:val="00D01780"/>
    <w:rsid w:val="00D0178D"/>
    <w:rsid w:val="00D02076"/>
    <w:rsid w:val="00D02374"/>
    <w:rsid w:val="00D0275B"/>
    <w:rsid w:val="00D027D5"/>
    <w:rsid w:val="00D029C7"/>
    <w:rsid w:val="00D02EC4"/>
    <w:rsid w:val="00D03168"/>
    <w:rsid w:val="00D03247"/>
    <w:rsid w:val="00D03295"/>
    <w:rsid w:val="00D03334"/>
    <w:rsid w:val="00D036A6"/>
    <w:rsid w:val="00D03757"/>
    <w:rsid w:val="00D03950"/>
    <w:rsid w:val="00D03DCD"/>
    <w:rsid w:val="00D03DE3"/>
    <w:rsid w:val="00D04018"/>
    <w:rsid w:val="00D0435C"/>
    <w:rsid w:val="00D043AF"/>
    <w:rsid w:val="00D0493E"/>
    <w:rsid w:val="00D0494A"/>
    <w:rsid w:val="00D04A5C"/>
    <w:rsid w:val="00D04C83"/>
    <w:rsid w:val="00D04DEB"/>
    <w:rsid w:val="00D04E00"/>
    <w:rsid w:val="00D04E39"/>
    <w:rsid w:val="00D04F05"/>
    <w:rsid w:val="00D04FC8"/>
    <w:rsid w:val="00D05154"/>
    <w:rsid w:val="00D051F3"/>
    <w:rsid w:val="00D05217"/>
    <w:rsid w:val="00D05366"/>
    <w:rsid w:val="00D05524"/>
    <w:rsid w:val="00D05584"/>
    <w:rsid w:val="00D05784"/>
    <w:rsid w:val="00D05787"/>
    <w:rsid w:val="00D05ADE"/>
    <w:rsid w:val="00D05BCF"/>
    <w:rsid w:val="00D05EF8"/>
    <w:rsid w:val="00D05FED"/>
    <w:rsid w:val="00D0606B"/>
    <w:rsid w:val="00D06450"/>
    <w:rsid w:val="00D0672F"/>
    <w:rsid w:val="00D06ADF"/>
    <w:rsid w:val="00D06C03"/>
    <w:rsid w:val="00D06D35"/>
    <w:rsid w:val="00D06DF8"/>
    <w:rsid w:val="00D06E68"/>
    <w:rsid w:val="00D06E7B"/>
    <w:rsid w:val="00D06E85"/>
    <w:rsid w:val="00D0740C"/>
    <w:rsid w:val="00D074BC"/>
    <w:rsid w:val="00D07569"/>
    <w:rsid w:val="00D077F2"/>
    <w:rsid w:val="00D07948"/>
    <w:rsid w:val="00D07C95"/>
    <w:rsid w:val="00D07D00"/>
    <w:rsid w:val="00D07D68"/>
    <w:rsid w:val="00D07DF2"/>
    <w:rsid w:val="00D102A2"/>
    <w:rsid w:val="00D10703"/>
    <w:rsid w:val="00D1088F"/>
    <w:rsid w:val="00D108AB"/>
    <w:rsid w:val="00D10CCF"/>
    <w:rsid w:val="00D10F55"/>
    <w:rsid w:val="00D11010"/>
    <w:rsid w:val="00D112B5"/>
    <w:rsid w:val="00D11579"/>
    <w:rsid w:val="00D116DD"/>
    <w:rsid w:val="00D117D0"/>
    <w:rsid w:val="00D118E0"/>
    <w:rsid w:val="00D1192B"/>
    <w:rsid w:val="00D11BED"/>
    <w:rsid w:val="00D11E2C"/>
    <w:rsid w:val="00D12109"/>
    <w:rsid w:val="00D1272E"/>
    <w:rsid w:val="00D12F00"/>
    <w:rsid w:val="00D12FC1"/>
    <w:rsid w:val="00D13384"/>
    <w:rsid w:val="00D134EA"/>
    <w:rsid w:val="00D1374D"/>
    <w:rsid w:val="00D13CFB"/>
    <w:rsid w:val="00D13E22"/>
    <w:rsid w:val="00D13F6C"/>
    <w:rsid w:val="00D14100"/>
    <w:rsid w:val="00D1412C"/>
    <w:rsid w:val="00D141B2"/>
    <w:rsid w:val="00D141E9"/>
    <w:rsid w:val="00D14405"/>
    <w:rsid w:val="00D1466C"/>
    <w:rsid w:val="00D14755"/>
    <w:rsid w:val="00D14A28"/>
    <w:rsid w:val="00D14D3C"/>
    <w:rsid w:val="00D14D79"/>
    <w:rsid w:val="00D14F15"/>
    <w:rsid w:val="00D1510C"/>
    <w:rsid w:val="00D151EE"/>
    <w:rsid w:val="00D15255"/>
    <w:rsid w:val="00D15315"/>
    <w:rsid w:val="00D153CE"/>
    <w:rsid w:val="00D15444"/>
    <w:rsid w:val="00D15606"/>
    <w:rsid w:val="00D1560F"/>
    <w:rsid w:val="00D159DC"/>
    <w:rsid w:val="00D15B0D"/>
    <w:rsid w:val="00D15B23"/>
    <w:rsid w:val="00D15BE0"/>
    <w:rsid w:val="00D15D11"/>
    <w:rsid w:val="00D15F3B"/>
    <w:rsid w:val="00D16015"/>
    <w:rsid w:val="00D16429"/>
    <w:rsid w:val="00D16492"/>
    <w:rsid w:val="00D16508"/>
    <w:rsid w:val="00D1667D"/>
    <w:rsid w:val="00D168ED"/>
    <w:rsid w:val="00D16B0A"/>
    <w:rsid w:val="00D16BD6"/>
    <w:rsid w:val="00D16BF0"/>
    <w:rsid w:val="00D16E84"/>
    <w:rsid w:val="00D16ED0"/>
    <w:rsid w:val="00D16F73"/>
    <w:rsid w:val="00D17102"/>
    <w:rsid w:val="00D17136"/>
    <w:rsid w:val="00D17396"/>
    <w:rsid w:val="00D173BB"/>
    <w:rsid w:val="00D1768B"/>
    <w:rsid w:val="00D1770B"/>
    <w:rsid w:val="00D17894"/>
    <w:rsid w:val="00D17921"/>
    <w:rsid w:val="00D17A44"/>
    <w:rsid w:val="00D17ABD"/>
    <w:rsid w:val="00D17ED5"/>
    <w:rsid w:val="00D17FC2"/>
    <w:rsid w:val="00D20076"/>
    <w:rsid w:val="00D20132"/>
    <w:rsid w:val="00D20449"/>
    <w:rsid w:val="00D20840"/>
    <w:rsid w:val="00D2084F"/>
    <w:rsid w:val="00D20970"/>
    <w:rsid w:val="00D20AA3"/>
    <w:rsid w:val="00D20C4C"/>
    <w:rsid w:val="00D20D29"/>
    <w:rsid w:val="00D212BA"/>
    <w:rsid w:val="00D21BC7"/>
    <w:rsid w:val="00D21E93"/>
    <w:rsid w:val="00D21F5B"/>
    <w:rsid w:val="00D2218E"/>
    <w:rsid w:val="00D222B7"/>
    <w:rsid w:val="00D223FB"/>
    <w:rsid w:val="00D2252B"/>
    <w:rsid w:val="00D2256A"/>
    <w:rsid w:val="00D2279B"/>
    <w:rsid w:val="00D227DB"/>
    <w:rsid w:val="00D2291C"/>
    <w:rsid w:val="00D22B0D"/>
    <w:rsid w:val="00D22BAB"/>
    <w:rsid w:val="00D22D8D"/>
    <w:rsid w:val="00D22DC7"/>
    <w:rsid w:val="00D22F72"/>
    <w:rsid w:val="00D23393"/>
    <w:rsid w:val="00D23689"/>
    <w:rsid w:val="00D2369F"/>
    <w:rsid w:val="00D23771"/>
    <w:rsid w:val="00D23BFA"/>
    <w:rsid w:val="00D2434C"/>
    <w:rsid w:val="00D24365"/>
    <w:rsid w:val="00D244D8"/>
    <w:rsid w:val="00D245A5"/>
    <w:rsid w:val="00D24888"/>
    <w:rsid w:val="00D24A7A"/>
    <w:rsid w:val="00D24BEA"/>
    <w:rsid w:val="00D25257"/>
    <w:rsid w:val="00D256BC"/>
    <w:rsid w:val="00D2571B"/>
    <w:rsid w:val="00D25776"/>
    <w:rsid w:val="00D259F5"/>
    <w:rsid w:val="00D25C43"/>
    <w:rsid w:val="00D26010"/>
    <w:rsid w:val="00D26295"/>
    <w:rsid w:val="00D262AE"/>
    <w:rsid w:val="00D26654"/>
    <w:rsid w:val="00D26892"/>
    <w:rsid w:val="00D26939"/>
    <w:rsid w:val="00D26AF2"/>
    <w:rsid w:val="00D271E9"/>
    <w:rsid w:val="00D27220"/>
    <w:rsid w:val="00D27311"/>
    <w:rsid w:val="00D276B4"/>
    <w:rsid w:val="00D2796B"/>
    <w:rsid w:val="00D27ADE"/>
    <w:rsid w:val="00D27EA1"/>
    <w:rsid w:val="00D3008A"/>
    <w:rsid w:val="00D3013E"/>
    <w:rsid w:val="00D303A8"/>
    <w:rsid w:val="00D30439"/>
    <w:rsid w:val="00D307AE"/>
    <w:rsid w:val="00D30939"/>
    <w:rsid w:val="00D30995"/>
    <w:rsid w:val="00D30B30"/>
    <w:rsid w:val="00D30BE7"/>
    <w:rsid w:val="00D30E8A"/>
    <w:rsid w:val="00D31064"/>
    <w:rsid w:val="00D31146"/>
    <w:rsid w:val="00D31217"/>
    <w:rsid w:val="00D31460"/>
    <w:rsid w:val="00D31644"/>
    <w:rsid w:val="00D31AB9"/>
    <w:rsid w:val="00D31B11"/>
    <w:rsid w:val="00D31CD2"/>
    <w:rsid w:val="00D31EDF"/>
    <w:rsid w:val="00D32052"/>
    <w:rsid w:val="00D32055"/>
    <w:rsid w:val="00D3210F"/>
    <w:rsid w:val="00D323EA"/>
    <w:rsid w:val="00D323F4"/>
    <w:rsid w:val="00D324B3"/>
    <w:rsid w:val="00D324B4"/>
    <w:rsid w:val="00D32666"/>
    <w:rsid w:val="00D32855"/>
    <w:rsid w:val="00D32B7C"/>
    <w:rsid w:val="00D32C4B"/>
    <w:rsid w:val="00D32CCA"/>
    <w:rsid w:val="00D32F44"/>
    <w:rsid w:val="00D3328D"/>
    <w:rsid w:val="00D33999"/>
    <w:rsid w:val="00D33AFE"/>
    <w:rsid w:val="00D33EA6"/>
    <w:rsid w:val="00D33F36"/>
    <w:rsid w:val="00D33FCA"/>
    <w:rsid w:val="00D34077"/>
    <w:rsid w:val="00D342AC"/>
    <w:rsid w:val="00D34311"/>
    <w:rsid w:val="00D35242"/>
    <w:rsid w:val="00D35388"/>
    <w:rsid w:val="00D35659"/>
    <w:rsid w:val="00D358D7"/>
    <w:rsid w:val="00D35962"/>
    <w:rsid w:val="00D35CF6"/>
    <w:rsid w:val="00D35F02"/>
    <w:rsid w:val="00D361E3"/>
    <w:rsid w:val="00D36379"/>
    <w:rsid w:val="00D3654E"/>
    <w:rsid w:val="00D36BDB"/>
    <w:rsid w:val="00D36C52"/>
    <w:rsid w:val="00D36E22"/>
    <w:rsid w:val="00D37477"/>
    <w:rsid w:val="00D37761"/>
    <w:rsid w:val="00D37AF8"/>
    <w:rsid w:val="00D37C11"/>
    <w:rsid w:val="00D37E14"/>
    <w:rsid w:val="00D40082"/>
    <w:rsid w:val="00D40254"/>
    <w:rsid w:val="00D40B1E"/>
    <w:rsid w:val="00D40DE1"/>
    <w:rsid w:val="00D40E91"/>
    <w:rsid w:val="00D41156"/>
    <w:rsid w:val="00D41D01"/>
    <w:rsid w:val="00D41E36"/>
    <w:rsid w:val="00D41E92"/>
    <w:rsid w:val="00D420AB"/>
    <w:rsid w:val="00D42310"/>
    <w:rsid w:val="00D42408"/>
    <w:rsid w:val="00D4273D"/>
    <w:rsid w:val="00D42789"/>
    <w:rsid w:val="00D42792"/>
    <w:rsid w:val="00D42BEE"/>
    <w:rsid w:val="00D42D5D"/>
    <w:rsid w:val="00D4320D"/>
    <w:rsid w:val="00D4394C"/>
    <w:rsid w:val="00D43A5D"/>
    <w:rsid w:val="00D43CAD"/>
    <w:rsid w:val="00D43D39"/>
    <w:rsid w:val="00D43F0B"/>
    <w:rsid w:val="00D442B8"/>
    <w:rsid w:val="00D443A5"/>
    <w:rsid w:val="00D44443"/>
    <w:rsid w:val="00D44977"/>
    <w:rsid w:val="00D44C35"/>
    <w:rsid w:val="00D44D89"/>
    <w:rsid w:val="00D44EF2"/>
    <w:rsid w:val="00D44F01"/>
    <w:rsid w:val="00D455A3"/>
    <w:rsid w:val="00D456B8"/>
    <w:rsid w:val="00D45849"/>
    <w:rsid w:val="00D4597B"/>
    <w:rsid w:val="00D460C3"/>
    <w:rsid w:val="00D46531"/>
    <w:rsid w:val="00D46660"/>
    <w:rsid w:val="00D46694"/>
    <w:rsid w:val="00D468C0"/>
    <w:rsid w:val="00D46A86"/>
    <w:rsid w:val="00D46C39"/>
    <w:rsid w:val="00D46C98"/>
    <w:rsid w:val="00D46D28"/>
    <w:rsid w:val="00D471B8"/>
    <w:rsid w:val="00D47505"/>
    <w:rsid w:val="00D47839"/>
    <w:rsid w:val="00D47CBA"/>
    <w:rsid w:val="00D47D84"/>
    <w:rsid w:val="00D47F4D"/>
    <w:rsid w:val="00D503FB"/>
    <w:rsid w:val="00D50693"/>
    <w:rsid w:val="00D50776"/>
    <w:rsid w:val="00D50B3E"/>
    <w:rsid w:val="00D50C67"/>
    <w:rsid w:val="00D50D8D"/>
    <w:rsid w:val="00D50ECA"/>
    <w:rsid w:val="00D50FB8"/>
    <w:rsid w:val="00D5116A"/>
    <w:rsid w:val="00D51197"/>
    <w:rsid w:val="00D51523"/>
    <w:rsid w:val="00D51699"/>
    <w:rsid w:val="00D51817"/>
    <w:rsid w:val="00D51A13"/>
    <w:rsid w:val="00D51B54"/>
    <w:rsid w:val="00D51E75"/>
    <w:rsid w:val="00D51EAF"/>
    <w:rsid w:val="00D51F8A"/>
    <w:rsid w:val="00D52069"/>
    <w:rsid w:val="00D52345"/>
    <w:rsid w:val="00D5244F"/>
    <w:rsid w:val="00D52611"/>
    <w:rsid w:val="00D529AE"/>
    <w:rsid w:val="00D529FA"/>
    <w:rsid w:val="00D5321E"/>
    <w:rsid w:val="00D53401"/>
    <w:rsid w:val="00D53601"/>
    <w:rsid w:val="00D5367F"/>
    <w:rsid w:val="00D53715"/>
    <w:rsid w:val="00D537C7"/>
    <w:rsid w:val="00D538D6"/>
    <w:rsid w:val="00D53AD6"/>
    <w:rsid w:val="00D53D16"/>
    <w:rsid w:val="00D53E40"/>
    <w:rsid w:val="00D54032"/>
    <w:rsid w:val="00D54387"/>
    <w:rsid w:val="00D54612"/>
    <w:rsid w:val="00D54683"/>
    <w:rsid w:val="00D54E5D"/>
    <w:rsid w:val="00D54F0C"/>
    <w:rsid w:val="00D54F10"/>
    <w:rsid w:val="00D551AB"/>
    <w:rsid w:val="00D5527B"/>
    <w:rsid w:val="00D552C3"/>
    <w:rsid w:val="00D557DC"/>
    <w:rsid w:val="00D558DB"/>
    <w:rsid w:val="00D55B01"/>
    <w:rsid w:val="00D55B1F"/>
    <w:rsid w:val="00D55C74"/>
    <w:rsid w:val="00D56149"/>
    <w:rsid w:val="00D561E8"/>
    <w:rsid w:val="00D56251"/>
    <w:rsid w:val="00D563A4"/>
    <w:rsid w:val="00D563B7"/>
    <w:rsid w:val="00D56729"/>
    <w:rsid w:val="00D56919"/>
    <w:rsid w:val="00D56D7C"/>
    <w:rsid w:val="00D56F9B"/>
    <w:rsid w:val="00D575FA"/>
    <w:rsid w:val="00D576DB"/>
    <w:rsid w:val="00D577AB"/>
    <w:rsid w:val="00D57DCA"/>
    <w:rsid w:val="00D57FC4"/>
    <w:rsid w:val="00D60004"/>
    <w:rsid w:val="00D60078"/>
    <w:rsid w:val="00D605B9"/>
    <w:rsid w:val="00D606E9"/>
    <w:rsid w:val="00D6072F"/>
    <w:rsid w:val="00D60AB7"/>
    <w:rsid w:val="00D60C91"/>
    <w:rsid w:val="00D60E74"/>
    <w:rsid w:val="00D60E88"/>
    <w:rsid w:val="00D60EC2"/>
    <w:rsid w:val="00D60EE9"/>
    <w:rsid w:val="00D60F9B"/>
    <w:rsid w:val="00D60FDB"/>
    <w:rsid w:val="00D611E0"/>
    <w:rsid w:val="00D6144E"/>
    <w:rsid w:val="00D615E9"/>
    <w:rsid w:val="00D61786"/>
    <w:rsid w:val="00D618B6"/>
    <w:rsid w:val="00D61967"/>
    <w:rsid w:val="00D61A77"/>
    <w:rsid w:val="00D61B4B"/>
    <w:rsid w:val="00D61F8B"/>
    <w:rsid w:val="00D61FA2"/>
    <w:rsid w:val="00D6223C"/>
    <w:rsid w:val="00D6299A"/>
    <w:rsid w:val="00D62DB4"/>
    <w:rsid w:val="00D63160"/>
    <w:rsid w:val="00D6383E"/>
    <w:rsid w:val="00D63AB7"/>
    <w:rsid w:val="00D63D78"/>
    <w:rsid w:val="00D64102"/>
    <w:rsid w:val="00D6432B"/>
    <w:rsid w:val="00D64666"/>
    <w:rsid w:val="00D6477D"/>
    <w:rsid w:val="00D648E8"/>
    <w:rsid w:val="00D64E63"/>
    <w:rsid w:val="00D64F4C"/>
    <w:rsid w:val="00D65371"/>
    <w:rsid w:val="00D658CF"/>
    <w:rsid w:val="00D65A6B"/>
    <w:rsid w:val="00D65C4B"/>
    <w:rsid w:val="00D65DD4"/>
    <w:rsid w:val="00D65F1B"/>
    <w:rsid w:val="00D65F64"/>
    <w:rsid w:val="00D660CE"/>
    <w:rsid w:val="00D6636F"/>
    <w:rsid w:val="00D666E5"/>
    <w:rsid w:val="00D66859"/>
    <w:rsid w:val="00D66871"/>
    <w:rsid w:val="00D669A4"/>
    <w:rsid w:val="00D669B5"/>
    <w:rsid w:val="00D66C53"/>
    <w:rsid w:val="00D66EC5"/>
    <w:rsid w:val="00D66FD4"/>
    <w:rsid w:val="00D6706E"/>
    <w:rsid w:val="00D670D7"/>
    <w:rsid w:val="00D673D0"/>
    <w:rsid w:val="00D674F4"/>
    <w:rsid w:val="00D6757F"/>
    <w:rsid w:val="00D675FA"/>
    <w:rsid w:val="00D67A6F"/>
    <w:rsid w:val="00D67C31"/>
    <w:rsid w:val="00D67E96"/>
    <w:rsid w:val="00D67FCA"/>
    <w:rsid w:val="00D703F3"/>
    <w:rsid w:val="00D707D3"/>
    <w:rsid w:val="00D70C51"/>
    <w:rsid w:val="00D711B9"/>
    <w:rsid w:val="00D7140F"/>
    <w:rsid w:val="00D71548"/>
    <w:rsid w:val="00D71708"/>
    <w:rsid w:val="00D71EAB"/>
    <w:rsid w:val="00D72066"/>
    <w:rsid w:val="00D7218C"/>
    <w:rsid w:val="00D723F4"/>
    <w:rsid w:val="00D726BC"/>
    <w:rsid w:val="00D72869"/>
    <w:rsid w:val="00D72946"/>
    <w:rsid w:val="00D72C06"/>
    <w:rsid w:val="00D72EB1"/>
    <w:rsid w:val="00D7303D"/>
    <w:rsid w:val="00D730D2"/>
    <w:rsid w:val="00D73423"/>
    <w:rsid w:val="00D73435"/>
    <w:rsid w:val="00D7372E"/>
    <w:rsid w:val="00D737C7"/>
    <w:rsid w:val="00D73896"/>
    <w:rsid w:val="00D73A6F"/>
    <w:rsid w:val="00D73A78"/>
    <w:rsid w:val="00D73A94"/>
    <w:rsid w:val="00D73D1B"/>
    <w:rsid w:val="00D73E0F"/>
    <w:rsid w:val="00D73FF9"/>
    <w:rsid w:val="00D740DD"/>
    <w:rsid w:val="00D74122"/>
    <w:rsid w:val="00D74401"/>
    <w:rsid w:val="00D745FB"/>
    <w:rsid w:val="00D747C9"/>
    <w:rsid w:val="00D74AD0"/>
    <w:rsid w:val="00D74BFD"/>
    <w:rsid w:val="00D74CB2"/>
    <w:rsid w:val="00D75166"/>
    <w:rsid w:val="00D7519A"/>
    <w:rsid w:val="00D751F6"/>
    <w:rsid w:val="00D752D9"/>
    <w:rsid w:val="00D75303"/>
    <w:rsid w:val="00D754CB"/>
    <w:rsid w:val="00D755BF"/>
    <w:rsid w:val="00D75D48"/>
    <w:rsid w:val="00D75D73"/>
    <w:rsid w:val="00D75FED"/>
    <w:rsid w:val="00D7608F"/>
    <w:rsid w:val="00D76254"/>
    <w:rsid w:val="00D765F2"/>
    <w:rsid w:val="00D76DBE"/>
    <w:rsid w:val="00D76DD8"/>
    <w:rsid w:val="00D76E5E"/>
    <w:rsid w:val="00D7702A"/>
    <w:rsid w:val="00D770CB"/>
    <w:rsid w:val="00D775C9"/>
    <w:rsid w:val="00D776B4"/>
    <w:rsid w:val="00D776D6"/>
    <w:rsid w:val="00D77CA3"/>
    <w:rsid w:val="00D80363"/>
    <w:rsid w:val="00D80655"/>
    <w:rsid w:val="00D8068E"/>
    <w:rsid w:val="00D8074E"/>
    <w:rsid w:val="00D80BD6"/>
    <w:rsid w:val="00D80D2D"/>
    <w:rsid w:val="00D80DE1"/>
    <w:rsid w:val="00D80E6E"/>
    <w:rsid w:val="00D810E1"/>
    <w:rsid w:val="00D814A0"/>
    <w:rsid w:val="00D814C6"/>
    <w:rsid w:val="00D814E8"/>
    <w:rsid w:val="00D8158E"/>
    <w:rsid w:val="00D816DF"/>
    <w:rsid w:val="00D81B30"/>
    <w:rsid w:val="00D81BE3"/>
    <w:rsid w:val="00D81C11"/>
    <w:rsid w:val="00D82006"/>
    <w:rsid w:val="00D8203A"/>
    <w:rsid w:val="00D82214"/>
    <w:rsid w:val="00D8227D"/>
    <w:rsid w:val="00D82661"/>
    <w:rsid w:val="00D8287E"/>
    <w:rsid w:val="00D82AF1"/>
    <w:rsid w:val="00D82B7E"/>
    <w:rsid w:val="00D82C42"/>
    <w:rsid w:val="00D82F3B"/>
    <w:rsid w:val="00D830A3"/>
    <w:rsid w:val="00D8317C"/>
    <w:rsid w:val="00D83619"/>
    <w:rsid w:val="00D837EA"/>
    <w:rsid w:val="00D83829"/>
    <w:rsid w:val="00D83866"/>
    <w:rsid w:val="00D83A51"/>
    <w:rsid w:val="00D83EBE"/>
    <w:rsid w:val="00D840F7"/>
    <w:rsid w:val="00D8452F"/>
    <w:rsid w:val="00D849EB"/>
    <w:rsid w:val="00D849F5"/>
    <w:rsid w:val="00D84FD8"/>
    <w:rsid w:val="00D85133"/>
    <w:rsid w:val="00D85295"/>
    <w:rsid w:val="00D852B7"/>
    <w:rsid w:val="00D8548B"/>
    <w:rsid w:val="00D855A3"/>
    <w:rsid w:val="00D859DA"/>
    <w:rsid w:val="00D85A96"/>
    <w:rsid w:val="00D86872"/>
    <w:rsid w:val="00D86D00"/>
    <w:rsid w:val="00D86E52"/>
    <w:rsid w:val="00D86EF6"/>
    <w:rsid w:val="00D870CD"/>
    <w:rsid w:val="00D870F9"/>
    <w:rsid w:val="00D87392"/>
    <w:rsid w:val="00D873CC"/>
    <w:rsid w:val="00D876E7"/>
    <w:rsid w:val="00D87720"/>
    <w:rsid w:val="00D87812"/>
    <w:rsid w:val="00D9018F"/>
    <w:rsid w:val="00D90227"/>
    <w:rsid w:val="00D90231"/>
    <w:rsid w:val="00D902F0"/>
    <w:rsid w:val="00D90414"/>
    <w:rsid w:val="00D90415"/>
    <w:rsid w:val="00D906E9"/>
    <w:rsid w:val="00D90A9E"/>
    <w:rsid w:val="00D90AB1"/>
    <w:rsid w:val="00D91228"/>
    <w:rsid w:val="00D9160C"/>
    <w:rsid w:val="00D91662"/>
    <w:rsid w:val="00D91830"/>
    <w:rsid w:val="00D918AB"/>
    <w:rsid w:val="00D91993"/>
    <w:rsid w:val="00D921A6"/>
    <w:rsid w:val="00D927DD"/>
    <w:rsid w:val="00D928DA"/>
    <w:rsid w:val="00D9297D"/>
    <w:rsid w:val="00D92B34"/>
    <w:rsid w:val="00D92D92"/>
    <w:rsid w:val="00D92E1F"/>
    <w:rsid w:val="00D92E4D"/>
    <w:rsid w:val="00D92E96"/>
    <w:rsid w:val="00D92F3F"/>
    <w:rsid w:val="00D9321D"/>
    <w:rsid w:val="00D932F8"/>
    <w:rsid w:val="00D934BC"/>
    <w:rsid w:val="00D937EA"/>
    <w:rsid w:val="00D939FD"/>
    <w:rsid w:val="00D93AC7"/>
    <w:rsid w:val="00D93B7D"/>
    <w:rsid w:val="00D93C97"/>
    <w:rsid w:val="00D93CAB"/>
    <w:rsid w:val="00D93D13"/>
    <w:rsid w:val="00D93E62"/>
    <w:rsid w:val="00D93EB1"/>
    <w:rsid w:val="00D93F42"/>
    <w:rsid w:val="00D93FF0"/>
    <w:rsid w:val="00D9417D"/>
    <w:rsid w:val="00D945DA"/>
    <w:rsid w:val="00D94772"/>
    <w:rsid w:val="00D94B62"/>
    <w:rsid w:val="00D94B92"/>
    <w:rsid w:val="00D94E28"/>
    <w:rsid w:val="00D94E2D"/>
    <w:rsid w:val="00D95394"/>
    <w:rsid w:val="00D954E2"/>
    <w:rsid w:val="00D95769"/>
    <w:rsid w:val="00D9598B"/>
    <w:rsid w:val="00D959AE"/>
    <w:rsid w:val="00D95A52"/>
    <w:rsid w:val="00D961D6"/>
    <w:rsid w:val="00D9620C"/>
    <w:rsid w:val="00D962BB"/>
    <w:rsid w:val="00D965BD"/>
    <w:rsid w:val="00D967FB"/>
    <w:rsid w:val="00D97223"/>
    <w:rsid w:val="00D9750E"/>
    <w:rsid w:val="00D976C5"/>
    <w:rsid w:val="00D97800"/>
    <w:rsid w:val="00D97B46"/>
    <w:rsid w:val="00D97BAF"/>
    <w:rsid w:val="00D97E9F"/>
    <w:rsid w:val="00DA04BF"/>
    <w:rsid w:val="00DA0D68"/>
    <w:rsid w:val="00DA0F57"/>
    <w:rsid w:val="00DA0F7E"/>
    <w:rsid w:val="00DA1226"/>
    <w:rsid w:val="00DA13A9"/>
    <w:rsid w:val="00DA1837"/>
    <w:rsid w:val="00DA1CAC"/>
    <w:rsid w:val="00DA22FE"/>
    <w:rsid w:val="00DA245E"/>
    <w:rsid w:val="00DA2D79"/>
    <w:rsid w:val="00DA2E14"/>
    <w:rsid w:val="00DA2E3D"/>
    <w:rsid w:val="00DA2EC3"/>
    <w:rsid w:val="00DA30D7"/>
    <w:rsid w:val="00DA33B0"/>
    <w:rsid w:val="00DA363F"/>
    <w:rsid w:val="00DA3973"/>
    <w:rsid w:val="00DA3B9D"/>
    <w:rsid w:val="00DA3BC3"/>
    <w:rsid w:val="00DA3F62"/>
    <w:rsid w:val="00DA3F70"/>
    <w:rsid w:val="00DA425E"/>
    <w:rsid w:val="00DA4459"/>
    <w:rsid w:val="00DA454E"/>
    <w:rsid w:val="00DA4556"/>
    <w:rsid w:val="00DA4622"/>
    <w:rsid w:val="00DA4A8D"/>
    <w:rsid w:val="00DA4BAD"/>
    <w:rsid w:val="00DA4BB5"/>
    <w:rsid w:val="00DA4C50"/>
    <w:rsid w:val="00DA4EB3"/>
    <w:rsid w:val="00DA4F30"/>
    <w:rsid w:val="00DA5164"/>
    <w:rsid w:val="00DA5357"/>
    <w:rsid w:val="00DA53EE"/>
    <w:rsid w:val="00DA5579"/>
    <w:rsid w:val="00DA55DD"/>
    <w:rsid w:val="00DA59A2"/>
    <w:rsid w:val="00DA5A13"/>
    <w:rsid w:val="00DA5CAA"/>
    <w:rsid w:val="00DA5DA3"/>
    <w:rsid w:val="00DA5EA5"/>
    <w:rsid w:val="00DA5F6E"/>
    <w:rsid w:val="00DA6173"/>
    <w:rsid w:val="00DA634F"/>
    <w:rsid w:val="00DA6423"/>
    <w:rsid w:val="00DA6646"/>
    <w:rsid w:val="00DA66F8"/>
    <w:rsid w:val="00DA6BFC"/>
    <w:rsid w:val="00DA6C11"/>
    <w:rsid w:val="00DA6FA2"/>
    <w:rsid w:val="00DA727F"/>
    <w:rsid w:val="00DA7368"/>
    <w:rsid w:val="00DA74F6"/>
    <w:rsid w:val="00DA762C"/>
    <w:rsid w:val="00DA7B14"/>
    <w:rsid w:val="00DA7BAB"/>
    <w:rsid w:val="00DA7F83"/>
    <w:rsid w:val="00DB010B"/>
    <w:rsid w:val="00DB02CA"/>
    <w:rsid w:val="00DB0419"/>
    <w:rsid w:val="00DB07A3"/>
    <w:rsid w:val="00DB0CF6"/>
    <w:rsid w:val="00DB1113"/>
    <w:rsid w:val="00DB1137"/>
    <w:rsid w:val="00DB1251"/>
    <w:rsid w:val="00DB1445"/>
    <w:rsid w:val="00DB145C"/>
    <w:rsid w:val="00DB1D80"/>
    <w:rsid w:val="00DB1F0B"/>
    <w:rsid w:val="00DB204A"/>
    <w:rsid w:val="00DB20B7"/>
    <w:rsid w:val="00DB2337"/>
    <w:rsid w:val="00DB249D"/>
    <w:rsid w:val="00DB2537"/>
    <w:rsid w:val="00DB286C"/>
    <w:rsid w:val="00DB2EE8"/>
    <w:rsid w:val="00DB3060"/>
    <w:rsid w:val="00DB31BD"/>
    <w:rsid w:val="00DB31EB"/>
    <w:rsid w:val="00DB377F"/>
    <w:rsid w:val="00DB3899"/>
    <w:rsid w:val="00DB39E3"/>
    <w:rsid w:val="00DB3A49"/>
    <w:rsid w:val="00DB3B1B"/>
    <w:rsid w:val="00DB3BD4"/>
    <w:rsid w:val="00DB3E50"/>
    <w:rsid w:val="00DB4010"/>
    <w:rsid w:val="00DB40AC"/>
    <w:rsid w:val="00DB41E8"/>
    <w:rsid w:val="00DB423F"/>
    <w:rsid w:val="00DB4A0E"/>
    <w:rsid w:val="00DB51DF"/>
    <w:rsid w:val="00DB5370"/>
    <w:rsid w:val="00DB53D9"/>
    <w:rsid w:val="00DB564E"/>
    <w:rsid w:val="00DB56F3"/>
    <w:rsid w:val="00DB5888"/>
    <w:rsid w:val="00DB58BE"/>
    <w:rsid w:val="00DB5C27"/>
    <w:rsid w:val="00DB5D19"/>
    <w:rsid w:val="00DB5D50"/>
    <w:rsid w:val="00DB5DEA"/>
    <w:rsid w:val="00DB5E8B"/>
    <w:rsid w:val="00DB5F3B"/>
    <w:rsid w:val="00DB5FA0"/>
    <w:rsid w:val="00DB5FC0"/>
    <w:rsid w:val="00DB5FDD"/>
    <w:rsid w:val="00DB6409"/>
    <w:rsid w:val="00DB659C"/>
    <w:rsid w:val="00DB6812"/>
    <w:rsid w:val="00DB68DF"/>
    <w:rsid w:val="00DB6CE3"/>
    <w:rsid w:val="00DB6F11"/>
    <w:rsid w:val="00DB6F3E"/>
    <w:rsid w:val="00DB6F54"/>
    <w:rsid w:val="00DB7060"/>
    <w:rsid w:val="00DB7667"/>
    <w:rsid w:val="00DB77F2"/>
    <w:rsid w:val="00DB7D09"/>
    <w:rsid w:val="00DB7D3E"/>
    <w:rsid w:val="00DB7D75"/>
    <w:rsid w:val="00DC0654"/>
    <w:rsid w:val="00DC0A5E"/>
    <w:rsid w:val="00DC0ACC"/>
    <w:rsid w:val="00DC0CC1"/>
    <w:rsid w:val="00DC0D1B"/>
    <w:rsid w:val="00DC110D"/>
    <w:rsid w:val="00DC1462"/>
    <w:rsid w:val="00DC14D4"/>
    <w:rsid w:val="00DC15C9"/>
    <w:rsid w:val="00DC177B"/>
    <w:rsid w:val="00DC181E"/>
    <w:rsid w:val="00DC1857"/>
    <w:rsid w:val="00DC1866"/>
    <w:rsid w:val="00DC18D3"/>
    <w:rsid w:val="00DC1BC6"/>
    <w:rsid w:val="00DC1BF2"/>
    <w:rsid w:val="00DC1DC0"/>
    <w:rsid w:val="00DC1EBC"/>
    <w:rsid w:val="00DC2107"/>
    <w:rsid w:val="00DC2205"/>
    <w:rsid w:val="00DC22E3"/>
    <w:rsid w:val="00DC24A9"/>
    <w:rsid w:val="00DC25C3"/>
    <w:rsid w:val="00DC27D7"/>
    <w:rsid w:val="00DC29B9"/>
    <w:rsid w:val="00DC29BF"/>
    <w:rsid w:val="00DC2A3E"/>
    <w:rsid w:val="00DC2BA3"/>
    <w:rsid w:val="00DC2D61"/>
    <w:rsid w:val="00DC2E90"/>
    <w:rsid w:val="00DC32E6"/>
    <w:rsid w:val="00DC335F"/>
    <w:rsid w:val="00DC3861"/>
    <w:rsid w:val="00DC3947"/>
    <w:rsid w:val="00DC3A14"/>
    <w:rsid w:val="00DC3ADA"/>
    <w:rsid w:val="00DC3EF1"/>
    <w:rsid w:val="00DC4565"/>
    <w:rsid w:val="00DC480C"/>
    <w:rsid w:val="00DC48D4"/>
    <w:rsid w:val="00DC4E2B"/>
    <w:rsid w:val="00DC4FC2"/>
    <w:rsid w:val="00DC50E3"/>
    <w:rsid w:val="00DC5166"/>
    <w:rsid w:val="00DC51AF"/>
    <w:rsid w:val="00DC573C"/>
    <w:rsid w:val="00DC5B44"/>
    <w:rsid w:val="00DC5C8B"/>
    <w:rsid w:val="00DC5D8B"/>
    <w:rsid w:val="00DC5F52"/>
    <w:rsid w:val="00DC5FDA"/>
    <w:rsid w:val="00DC61ED"/>
    <w:rsid w:val="00DC64E5"/>
    <w:rsid w:val="00DC6916"/>
    <w:rsid w:val="00DC691A"/>
    <w:rsid w:val="00DC6983"/>
    <w:rsid w:val="00DC6AA6"/>
    <w:rsid w:val="00DC6B53"/>
    <w:rsid w:val="00DC6C92"/>
    <w:rsid w:val="00DC6CA6"/>
    <w:rsid w:val="00DC6E17"/>
    <w:rsid w:val="00DC6FB6"/>
    <w:rsid w:val="00DC70E1"/>
    <w:rsid w:val="00DC718A"/>
    <w:rsid w:val="00DC7802"/>
    <w:rsid w:val="00DC7A0C"/>
    <w:rsid w:val="00DC7F5C"/>
    <w:rsid w:val="00DD0283"/>
    <w:rsid w:val="00DD02A4"/>
    <w:rsid w:val="00DD0402"/>
    <w:rsid w:val="00DD040B"/>
    <w:rsid w:val="00DD042D"/>
    <w:rsid w:val="00DD06E7"/>
    <w:rsid w:val="00DD0706"/>
    <w:rsid w:val="00DD0A65"/>
    <w:rsid w:val="00DD1091"/>
    <w:rsid w:val="00DD1266"/>
    <w:rsid w:val="00DD1CE9"/>
    <w:rsid w:val="00DD1EFC"/>
    <w:rsid w:val="00DD1F8E"/>
    <w:rsid w:val="00DD2108"/>
    <w:rsid w:val="00DD238F"/>
    <w:rsid w:val="00DD260D"/>
    <w:rsid w:val="00DD266C"/>
    <w:rsid w:val="00DD26E0"/>
    <w:rsid w:val="00DD27EE"/>
    <w:rsid w:val="00DD2CD4"/>
    <w:rsid w:val="00DD3046"/>
    <w:rsid w:val="00DD3582"/>
    <w:rsid w:val="00DD35BC"/>
    <w:rsid w:val="00DD37DD"/>
    <w:rsid w:val="00DD3A3A"/>
    <w:rsid w:val="00DD3AAC"/>
    <w:rsid w:val="00DD3BCB"/>
    <w:rsid w:val="00DD3BCE"/>
    <w:rsid w:val="00DD3C2A"/>
    <w:rsid w:val="00DD4109"/>
    <w:rsid w:val="00DD412C"/>
    <w:rsid w:val="00DD42F0"/>
    <w:rsid w:val="00DD4424"/>
    <w:rsid w:val="00DD491D"/>
    <w:rsid w:val="00DD4A73"/>
    <w:rsid w:val="00DD4CAD"/>
    <w:rsid w:val="00DD503C"/>
    <w:rsid w:val="00DD50CB"/>
    <w:rsid w:val="00DD52E7"/>
    <w:rsid w:val="00DD5A6C"/>
    <w:rsid w:val="00DD5DFE"/>
    <w:rsid w:val="00DD5F02"/>
    <w:rsid w:val="00DD5F30"/>
    <w:rsid w:val="00DD615A"/>
    <w:rsid w:val="00DD6226"/>
    <w:rsid w:val="00DD63EC"/>
    <w:rsid w:val="00DD6AAE"/>
    <w:rsid w:val="00DD6C1F"/>
    <w:rsid w:val="00DD7048"/>
    <w:rsid w:val="00DD7EB9"/>
    <w:rsid w:val="00DE01A8"/>
    <w:rsid w:val="00DE094D"/>
    <w:rsid w:val="00DE0B5B"/>
    <w:rsid w:val="00DE0BC8"/>
    <w:rsid w:val="00DE0E41"/>
    <w:rsid w:val="00DE0F0C"/>
    <w:rsid w:val="00DE0FF2"/>
    <w:rsid w:val="00DE1529"/>
    <w:rsid w:val="00DE193A"/>
    <w:rsid w:val="00DE1D40"/>
    <w:rsid w:val="00DE1E02"/>
    <w:rsid w:val="00DE1F91"/>
    <w:rsid w:val="00DE2031"/>
    <w:rsid w:val="00DE209E"/>
    <w:rsid w:val="00DE20DA"/>
    <w:rsid w:val="00DE220D"/>
    <w:rsid w:val="00DE29EA"/>
    <w:rsid w:val="00DE2AF2"/>
    <w:rsid w:val="00DE2B18"/>
    <w:rsid w:val="00DE2FD2"/>
    <w:rsid w:val="00DE329F"/>
    <w:rsid w:val="00DE33BE"/>
    <w:rsid w:val="00DE36C9"/>
    <w:rsid w:val="00DE374D"/>
    <w:rsid w:val="00DE3A80"/>
    <w:rsid w:val="00DE3AD5"/>
    <w:rsid w:val="00DE3D87"/>
    <w:rsid w:val="00DE41F8"/>
    <w:rsid w:val="00DE42D0"/>
    <w:rsid w:val="00DE430D"/>
    <w:rsid w:val="00DE4350"/>
    <w:rsid w:val="00DE4635"/>
    <w:rsid w:val="00DE46A9"/>
    <w:rsid w:val="00DE46E6"/>
    <w:rsid w:val="00DE4CF5"/>
    <w:rsid w:val="00DE5523"/>
    <w:rsid w:val="00DE55DE"/>
    <w:rsid w:val="00DE5832"/>
    <w:rsid w:val="00DE59E1"/>
    <w:rsid w:val="00DE5C33"/>
    <w:rsid w:val="00DE5CA0"/>
    <w:rsid w:val="00DE6956"/>
    <w:rsid w:val="00DE69A1"/>
    <w:rsid w:val="00DE6B15"/>
    <w:rsid w:val="00DE6C7B"/>
    <w:rsid w:val="00DE6FE6"/>
    <w:rsid w:val="00DE7360"/>
    <w:rsid w:val="00DE778A"/>
    <w:rsid w:val="00DE791A"/>
    <w:rsid w:val="00DE7C42"/>
    <w:rsid w:val="00DE7D82"/>
    <w:rsid w:val="00DF0170"/>
    <w:rsid w:val="00DF025F"/>
    <w:rsid w:val="00DF03EC"/>
    <w:rsid w:val="00DF05C9"/>
    <w:rsid w:val="00DF09B4"/>
    <w:rsid w:val="00DF0A0B"/>
    <w:rsid w:val="00DF0AB8"/>
    <w:rsid w:val="00DF0CD3"/>
    <w:rsid w:val="00DF1016"/>
    <w:rsid w:val="00DF11BE"/>
    <w:rsid w:val="00DF15FA"/>
    <w:rsid w:val="00DF1631"/>
    <w:rsid w:val="00DF1905"/>
    <w:rsid w:val="00DF1B60"/>
    <w:rsid w:val="00DF2079"/>
    <w:rsid w:val="00DF2386"/>
    <w:rsid w:val="00DF2AAF"/>
    <w:rsid w:val="00DF2AE1"/>
    <w:rsid w:val="00DF2AEF"/>
    <w:rsid w:val="00DF2C6C"/>
    <w:rsid w:val="00DF2CC6"/>
    <w:rsid w:val="00DF32A0"/>
    <w:rsid w:val="00DF3790"/>
    <w:rsid w:val="00DF3942"/>
    <w:rsid w:val="00DF39B1"/>
    <w:rsid w:val="00DF39FF"/>
    <w:rsid w:val="00DF3A2C"/>
    <w:rsid w:val="00DF3A2F"/>
    <w:rsid w:val="00DF3AA0"/>
    <w:rsid w:val="00DF3FE7"/>
    <w:rsid w:val="00DF420E"/>
    <w:rsid w:val="00DF4410"/>
    <w:rsid w:val="00DF4571"/>
    <w:rsid w:val="00DF46FE"/>
    <w:rsid w:val="00DF49E7"/>
    <w:rsid w:val="00DF4AF9"/>
    <w:rsid w:val="00DF4F0E"/>
    <w:rsid w:val="00DF52CB"/>
    <w:rsid w:val="00DF5DE3"/>
    <w:rsid w:val="00DF5FA1"/>
    <w:rsid w:val="00DF6027"/>
    <w:rsid w:val="00DF612B"/>
    <w:rsid w:val="00DF65E0"/>
    <w:rsid w:val="00DF661C"/>
    <w:rsid w:val="00DF6641"/>
    <w:rsid w:val="00DF7031"/>
    <w:rsid w:val="00DF70A7"/>
    <w:rsid w:val="00DF7173"/>
    <w:rsid w:val="00DF73C3"/>
    <w:rsid w:val="00DF741B"/>
    <w:rsid w:val="00DF76CF"/>
    <w:rsid w:val="00DF76F8"/>
    <w:rsid w:val="00DF777F"/>
    <w:rsid w:val="00DF78BF"/>
    <w:rsid w:val="00DF7E52"/>
    <w:rsid w:val="00DF7E8E"/>
    <w:rsid w:val="00E000AF"/>
    <w:rsid w:val="00E00127"/>
    <w:rsid w:val="00E001C2"/>
    <w:rsid w:val="00E00363"/>
    <w:rsid w:val="00E00515"/>
    <w:rsid w:val="00E007B7"/>
    <w:rsid w:val="00E0081D"/>
    <w:rsid w:val="00E00903"/>
    <w:rsid w:val="00E00AAD"/>
    <w:rsid w:val="00E01431"/>
    <w:rsid w:val="00E01457"/>
    <w:rsid w:val="00E01588"/>
    <w:rsid w:val="00E018D8"/>
    <w:rsid w:val="00E01923"/>
    <w:rsid w:val="00E01E3C"/>
    <w:rsid w:val="00E01EEB"/>
    <w:rsid w:val="00E02288"/>
    <w:rsid w:val="00E02300"/>
    <w:rsid w:val="00E0250A"/>
    <w:rsid w:val="00E0269A"/>
    <w:rsid w:val="00E026E1"/>
    <w:rsid w:val="00E027EC"/>
    <w:rsid w:val="00E029A9"/>
    <w:rsid w:val="00E02A33"/>
    <w:rsid w:val="00E02B60"/>
    <w:rsid w:val="00E02E30"/>
    <w:rsid w:val="00E0342A"/>
    <w:rsid w:val="00E035C3"/>
    <w:rsid w:val="00E03632"/>
    <w:rsid w:val="00E037B4"/>
    <w:rsid w:val="00E039CE"/>
    <w:rsid w:val="00E03D27"/>
    <w:rsid w:val="00E03F82"/>
    <w:rsid w:val="00E041BD"/>
    <w:rsid w:val="00E04269"/>
    <w:rsid w:val="00E042A4"/>
    <w:rsid w:val="00E043D2"/>
    <w:rsid w:val="00E0476B"/>
    <w:rsid w:val="00E048FD"/>
    <w:rsid w:val="00E04C5E"/>
    <w:rsid w:val="00E0507B"/>
    <w:rsid w:val="00E05592"/>
    <w:rsid w:val="00E05E12"/>
    <w:rsid w:val="00E05FA1"/>
    <w:rsid w:val="00E060A3"/>
    <w:rsid w:val="00E063AA"/>
    <w:rsid w:val="00E06483"/>
    <w:rsid w:val="00E0677B"/>
    <w:rsid w:val="00E06D2A"/>
    <w:rsid w:val="00E06FD3"/>
    <w:rsid w:val="00E0729F"/>
    <w:rsid w:val="00E0746F"/>
    <w:rsid w:val="00E0779D"/>
    <w:rsid w:val="00E078AB"/>
    <w:rsid w:val="00E07920"/>
    <w:rsid w:val="00E07A04"/>
    <w:rsid w:val="00E07B10"/>
    <w:rsid w:val="00E07EA1"/>
    <w:rsid w:val="00E07F2C"/>
    <w:rsid w:val="00E10339"/>
    <w:rsid w:val="00E103EA"/>
    <w:rsid w:val="00E10997"/>
    <w:rsid w:val="00E10CB7"/>
    <w:rsid w:val="00E10FEE"/>
    <w:rsid w:val="00E110EB"/>
    <w:rsid w:val="00E11179"/>
    <w:rsid w:val="00E11370"/>
    <w:rsid w:val="00E1138F"/>
    <w:rsid w:val="00E1150F"/>
    <w:rsid w:val="00E11737"/>
    <w:rsid w:val="00E11902"/>
    <w:rsid w:val="00E11AB9"/>
    <w:rsid w:val="00E11B81"/>
    <w:rsid w:val="00E11D2A"/>
    <w:rsid w:val="00E11E28"/>
    <w:rsid w:val="00E122F6"/>
    <w:rsid w:val="00E1246A"/>
    <w:rsid w:val="00E124B5"/>
    <w:rsid w:val="00E12555"/>
    <w:rsid w:val="00E1256F"/>
    <w:rsid w:val="00E125D5"/>
    <w:rsid w:val="00E1268C"/>
    <w:rsid w:val="00E1273C"/>
    <w:rsid w:val="00E12832"/>
    <w:rsid w:val="00E12A38"/>
    <w:rsid w:val="00E130AB"/>
    <w:rsid w:val="00E13347"/>
    <w:rsid w:val="00E1398E"/>
    <w:rsid w:val="00E13AEE"/>
    <w:rsid w:val="00E13C07"/>
    <w:rsid w:val="00E13DE2"/>
    <w:rsid w:val="00E13EC4"/>
    <w:rsid w:val="00E13F5D"/>
    <w:rsid w:val="00E14292"/>
    <w:rsid w:val="00E14465"/>
    <w:rsid w:val="00E145AF"/>
    <w:rsid w:val="00E1465E"/>
    <w:rsid w:val="00E148E3"/>
    <w:rsid w:val="00E14A3C"/>
    <w:rsid w:val="00E15363"/>
    <w:rsid w:val="00E156DE"/>
    <w:rsid w:val="00E157DF"/>
    <w:rsid w:val="00E159FA"/>
    <w:rsid w:val="00E15EC6"/>
    <w:rsid w:val="00E1608D"/>
    <w:rsid w:val="00E16470"/>
    <w:rsid w:val="00E1673D"/>
    <w:rsid w:val="00E16819"/>
    <w:rsid w:val="00E168A1"/>
    <w:rsid w:val="00E16A69"/>
    <w:rsid w:val="00E16A8C"/>
    <w:rsid w:val="00E16D76"/>
    <w:rsid w:val="00E16DE2"/>
    <w:rsid w:val="00E175CD"/>
    <w:rsid w:val="00E175E6"/>
    <w:rsid w:val="00E17627"/>
    <w:rsid w:val="00E17944"/>
    <w:rsid w:val="00E179C3"/>
    <w:rsid w:val="00E17CD4"/>
    <w:rsid w:val="00E17D75"/>
    <w:rsid w:val="00E20179"/>
    <w:rsid w:val="00E20233"/>
    <w:rsid w:val="00E203B7"/>
    <w:rsid w:val="00E2043A"/>
    <w:rsid w:val="00E205CC"/>
    <w:rsid w:val="00E206AF"/>
    <w:rsid w:val="00E2087E"/>
    <w:rsid w:val="00E20A2E"/>
    <w:rsid w:val="00E20BA1"/>
    <w:rsid w:val="00E20BE7"/>
    <w:rsid w:val="00E20F17"/>
    <w:rsid w:val="00E20FA4"/>
    <w:rsid w:val="00E20FE1"/>
    <w:rsid w:val="00E21468"/>
    <w:rsid w:val="00E21484"/>
    <w:rsid w:val="00E2148A"/>
    <w:rsid w:val="00E21C5F"/>
    <w:rsid w:val="00E22268"/>
    <w:rsid w:val="00E222C6"/>
    <w:rsid w:val="00E22454"/>
    <w:rsid w:val="00E2254A"/>
    <w:rsid w:val="00E22601"/>
    <w:rsid w:val="00E228FE"/>
    <w:rsid w:val="00E22AA9"/>
    <w:rsid w:val="00E22CE5"/>
    <w:rsid w:val="00E22D0A"/>
    <w:rsid w:val="00E22D3F"/>
    <w:rsid w:val="00E22EC3"/>
    <w:rsid w:val="00E22EE6"/>
    <w:rsid w:val="00E2304D"/>
    <w:rsid w:val="00E23334"/>
    <w:rsid w:val="00E233BA"/>
    <w:rsid w:val="00E23523"/>
    <w:rsid w:val="00E23690"/>
    <w:rsid w:val="00E23944"/>
    <w:rsid w:val="00E239DB"/>
    <w:rsid w:val="00E23AF7"/>
    <w:rsid w:val="00E23C4D"/>
    <w:rsid w:val="00E23CCC"/>
    <w:rsid w:val="00E24497"/>
    <w:rsid w:val="00E246F6"/>
    <w:rsid w:val="00E2476D"/>
    <w:rsid w:val="00E247F9"/>
    <w:rsid w:val="00E2480A"/>
    <w:rsid w:val="00E24827"/>
    <w:rsid w:val="00E24907"/>
    <w:rsid w:val="00E24B95"/>
    <w:rsid w:val="00E24C6B"/>
    <w:rsid w:val="00E24EC5"/>
    <w:rsid w:val="00E2500E"/>
    <w:rsid w:val="00E255B6"/>
    <w:rsid w:val="00E256A6"/>
    <w:rsid w:val="00E25B77"/>
    <w:rsid w:val="00E25D11"/>
    <w:rsid w:val="00E25DA5"/>
    <w:rsid w:val="00E26160"/>
    <w:rsid w:val="00E2622A"/>
    <w:rsid w:val="00E2661E"/>
    <w:rsid w:val="00E266FC"/>
    <w:rsid w:val="00E26C5C"/>
    <w:rsid w:val="00E27089"/>
    <w:rsid w:val="00E27125"/>
    <w:rsid w:val="00E27793"/>
    <w:rsid w:val="00E2779E"/>
    <w:rsid w:val="00E27B12"/>
    <w:rsid w:val="00E27F23"/>
    <w:rsid w:val="00E300D7"/>
    <w:rsid w:val="00E303BC"/>
    <w:rsid w:val="00E305A2"/>
    <w:rsid w:val="00E30629"/>
    <w:rsid w:val="00E306E1"/>
    <w:rsid w:val="00E30823"/>
    <w:rsid w:val="00E30DE2"/>
    <w:rsid w:val="00E30ECB"/>
    <w:rsid w:val="00E30FD0"/>
    <w:rsid w:val="00E311A3"/>
    <w:rsid w:val="00E31415"/>
    <w:rsid w:val="00E316EA"/>
    <w:rsid w:val="00E3173D"/>
    <w:rsid w:val="00E3175C"/>
    <w:rsid w:val="00E31D0B"/>
    <w:rsid w:val="00E31D26"/>
    <w:rsid w:val="00E31D3E"/>
    <w:rsid w:val="00E31FCE"/>
    <w:rsid w:val="00E32226"/>
    <w:rsid w:val="00E32365"/>
    <w:rsid w:val="00E32720"/>
    <w:rsid w:val="00E327EE"/>
    <w:rsid w:val="00E328C6"/>
    <w:rsid w:val="00E32B36"/>
    <w:rsid w:val="00E32ECA"/>
    <w:rsid w:val="00E32F8A"/>
    <w:rsid w:val="00E32FC0"/>
    <w:rsid w:val="00E3345C"/>
    <w:rsid w:val="00E3350A"/>
    <w:rsid w:val="00E3388C"/>
    <w:rsid w:val="00E33A6D"/>
    <w:rsid w:val="00E33B61"/>
    <w:rsid w:val="00E341C9"/>
    <w:rsid w:val="00E34560"/>
    <w:rsid w:val="00E3483A"/>
    <w:rsid w:val="00E348DA"/>
    <w:rsid w:val="00E35845"/>
    <w:rsid w:val="00E35A94"/>
    <w:rsid w:val="00E35B01"/>
    <w:rsid w:val="00E35F15"/>
    <w:rsid w:val="00E3613F"/>
    <w:rsid w:val="00E364C5"/>
    <w:rsid w:val="00E3666A"/>
    <w:rsid w:val="00E368AF"/>
    <w:rsid w:val="00E36934"/>
    <w:rsid w:val="00E36E71"/>
    <w:rsid w:val="00E36EB6"/>
    <w:rsid w:val="00E370DB"/>
    <w:rsid w:val="00E37369"/>
    <w:rsid w:val="00E373F4"/>
    <w:rsid w:val="00E37BEB"/>
    <w:rsid w:val="00E37CB7"/>
    <w:rsid w:val="00E37CE4"/>
    <w:rsid w:val="00E37E0A"/>
    <w:rsid w:val="00E4079D"/>
    <w:rsid w:val="00E407F7"/>
    <w:rsid w:val="00E40B18"/>
    <w:rsid w:val="00E40EC9"/>
    <w:rsid w:val="00E41528"/>
    <w:rsid w:val="00E4172E"/>
    <w:rsid w:val="00E419B4"/>
    <w:rsid w:val="00E419BA"/>
    <w:rsid w:val="00E41B72"/>
    <w:rsid w:val="00E41C19"/>
    <w:rsid w:val="00E41DD5"/>
    <w:rsid w:val="00E41E49"/>
    <w:rsid w:val="00E41EB5"/>
    <w:rsid w:val="00E41EBC"/>
    <w:rsid w:val="00E42120"/>
    <w:rsid w:val="00E4257B"/>
    <w:rsid w:val="00E428BC"/>
    <w:rsid w:val="00E42B7E"/>
    <w:rsid w:val="00E42DD8"/>
    <w:rsid w:val="00E42DDB"/>
    <w:rsid w:val="00E42EC8"/>
    <w:rsid w:val="00E434E0"/>
    <w:rsid w:val="00E436CB"/>
    <w:rsid w:val="00E43873"/>
    <w:rsid w:val="00E43888"/>
    <w:rsid w:val="00E43B1C"/>
    <w:rsid w:val="00E43DD7"/>
    <w:rsid w:val="00E43DF5"/>
    <w:rsid w:val="00E440F5"/>
    <w:rsid w:val="00E44524"/>
    <w:rsid w:val="00E44F61"/>
    <w:rsid w:val="00E452ED"/>
    <w:rsid w:val="00E45392"/>
    <w:rsid w:val="00E45680"/>
    <w:rsid w:val="00E45D11"/>
    <w:rsid w:val="00E45D14"/>
    <w:rsid w:val="00E45E5D"/>
    <w:rsid w:val="00E45EF5"/>
    <w:rsid w:val="00E45F6E"/>
    <w:rsid w:val="00E4647D"/>
    <w:rsid w:val="00E46483"/>
    <w:rsid w:val="00E4648A"/>
    <w:rsid w:val="00E46C34"/>
    <w:rsid w:val="00E46CAA"/>
    <w:rsid w:val="00E46FDB"/>
    <w:rsid w:val="00E46FE1"/>
    <w:rsid w:val="00E470F8"/>
    <w:rsid w:val="00E47890"/>
    <w:rsid w:val="00E47AD1"/>
    <w:rsid w:val="00E47CB1"/>
    <w:rsid w:val="00E47DFF"/>
    <w:rsid w:val="00E47F59"/>
    <w:rsid w:val="00E5004D"/>
    <w:rsid w:val="00E501D7"/>
    <w:rsid w:val="00E50317"/>
    <w:rsid w:val="00E5064A"/>
    <w:rsid w:val="00E50A19"/>
    <w:rsid w:val="00E50F10"/>
    <w:rsid w:val="00E50F9D"/>
    <w:rsid w:val="00E511B7"/>
    <w:rsid w:val="00E51788"/>
    <w:rsid w:val="00E517A4"/>
    <w:rsid w:val="00E51EFF"/>
    <w:rsid w:val="00E51F16"/>
    <w:rsid w:val="00E51FE9"/>
    <w:rsid w:val="00E520C1"/>
    <w:rsid w:val="00E52517"/>
    <w:rsid w:val="00E5284E"/>
    <w:rsid w:val="00E528C8"/>
    <w:rsid w:val="00E52AD0"/>
    <w:rsid w:val="00E52CD9"/>
    <w:rsid w:val="00E52E83"/>
    <w:rsid w:val="00E53239"/>
    <w:rsid w:val="00E535F7"/>
    <w:rsid w:val="00E536DD"/>
    <w:rsid w:val="00E53A48"/>
    <w:rsid w:val="00E53B02"/>
    <w:rsid w:val="00E53E8C"/>
    <w:rsid w:val="00E542E9"/>
    <w:rsid w:val="00E5448A"/>
    <w:rsid w:val="00E54531"/>
    <w:rsid w:val="00E54701"/>
    <w:rsid w:val="00E547A7"/>
    <w:rsid w:val="00E547DA"/>
    <w:rsid w:val="00E549E7"/>
    <w:rsid w:val="00E549FD"/>
    <w:rsid w:val="00E54BAB"/>
    <w:rsid w:val="00E54BEF"/>
    <w:rsid w:val="00E552CC"/>
    <w:rsid w:val="00E55425"/>
    <w:rsid w:val="00E556A8"/>
    <w:rsid w:val="00E556ED"/>
    <w:rsid w:val="00E557C6"/>
    <w:rsid w:val="00E5589C"/>
    <w:rsid w:val="00E560BE"/>
    <w:rsid w:val="00E56419"/>
    <w:rsid w:val="00E56538"/>
    <w:rsid w:val="00E565CC"/>
    <w:rsid w:val="00E56658"/>
    <w:rsid w:val="00E5687D"/>
    <w:rsid w:val="00E568E4"/>
    <w:rsid w:val="00E5694E"/>
    <w:rsid w:val="00E56B29"/>
    <w:rsid w:val="00E56B84"/>
    <w:rsid w:val="00E56DAF"/>
    <w:rsid w:val="00E56DB8"/>
    <w:rsid w:val="00E56DE1"/>
    <w:rsid w:val="00E56F06"/>
    <w:rsid w:val="00E56FF8"/>
    <w:rsid w:val="00E573CB"/>
    <w:rsid w:val="00E5748F"/>
    <w:rsid w:val="00E57D60"/>
    <w:rsid w:val="00E57FEE"/>
    <w:rsid w:val="00E600DF"/>
    <w:rsid w:val="00E60256"/>
    <w:rsid w:val="00E6063A"/>
    <w:rsid w:val="00E6093A"/>
    <w:rsid w:val="00E60C23"/>
    <w:rsid w:val="00E60D9D"/>
    <w:rsid w:val="00E6101A"/>
    <w:rsid w:val="00E61023"/>
    <w:rsid w:val="00E619CD"/>
    <w:rsid w:val="00E61EC6"/>
    <w:rsid w:val="00E61FAA"/>
    <w:rsid w:val="00E62112"/>
    <w:rsid w:val="00E625E1"/>
    <w:rsid w:val="00E62855"/>
    <w:rsid w:val="00E62A63"/>
    <w:rsid w:val="00E62CD8"/>
    <w:rsid w:val="00E62DC1"/>
    <w:rsid w:val="00E62F3B"/>
    <w:rsid w:val="00E63087"/>
    <w:rsid w:val="00E630FA"/>
    <w:rsid w:val="00E632E0"/>
    <w:rsid w:val="00E6368D"/>
    <w:rsid w:val="00E638DC"/>
    <w:rsid w:val="00E63E9C"/>
    <w:rsid w:val="00E63EF2"/>
    <w:rsid w:val="00E63F5C"/>
    <w:rsid w:val="00E63F9C"/>
    <w:rsid w:val="00E643C0"/>
    <w:rsid w:val="00E643F0"/>
    <w:rsid w:val="00E644DF"/>
    <w:rsid w:val="00E64AE1"/>
    <w:rsid w:val="00E64B77"/>
    <w:rsid w:val="00E64C67"/>
    <w:rsid w:val="00E64C83"/>
    <w:rsid w:val="00E64E72"/>
    <w:rsid w:val="00E65179"/>
    <w:rsid w:val="00E651D1"/>
    <w:rsid w:val="00E65870"/>
    <w:rsid w:val="00E6601A"/>
    <w:rsid w:val="00E661BD"/>
    <w:rsid w:val="00E6660E"/>
    <w:rsid w:val="00E66CD7"/>
    <w:rsid w:val="00E66DA9"/>
    <w:rsid w:val="00E671C6"/>
    <w:rsid w:val="00E67216"/>
    <w:rsid w:val="00E672C8"/>
    <w:rsid w:val="00E67551"/>
    <w:rsid w:val="00E67554"/>
    <w:rsid w:val="00E67617"/>
    <w:rsid w:val="00E67972"/>
    <w:rsid w:val="00E679BC"/>
    <w:rsid w:val="00E67A57"/>
    <w:rsid w:val="00E67A9B"/>
    <w:rsid w:val="00E70088"/>
    <w:rsid w:val="00E700BA"/>
    <w:rsid w:val="00E701F5"/>
    <w:rsid w:val="00E7030F"/>
    <w:rsid w:val="00E703E6"/>
    <w:rsid w:val="00E7081D"/>
    <w:rsid w:val="00E70C67"/>
    <w:rsid w:val="00E70F2A"/>
    <w:rsid w:val="00E713DF"/>
    <w:rsid w:val="00E7147C"/>
    <w:rsid w:val="00E714B3"/>
    <w:rsid w:val="00E71A1C"/>
    <w:rsid w:val="00E720C0"/>
    <w:rsid w:val="00E720F0"/>
    <w:rsid w:val="00E721E1"/>
    <w:rsid w:val="00E7222D"/>
    <w:rsid w:val="00E726AF"/>
    <w:rsid w:val="00E7280C"/>
    <w:rsid w:val="00E728F8"/>
    <w:rsid w:val="00E72949"/>
    <w:rsid w:val="00E72E51"/>
    <w:rsid w:val="00E72F37"/>
    <w:rsid w:val="00E73105"/>
    <w:rsid w:val="00E732F9"/>
    <w:rsid w:val="00E73739"/>
    <w:rsid w:val="00E737F5"/>
    <w:rsid w:val="00E738BB"/>
    <w:rsid w:val="00E73DD6"/>
    <w:rsid w:val="00E73FFE"/>
    <w:rsid w:val="00E749A6"/>
    <w:rsid w:val="00E754B8"/>
    <w:rsid w:val="00E75792"/>
    <w:rsid w:val="00E75981"/>
    <w:rsid w:val="00E75C37"/>
    <w:rsid w:val="00E75D77"/>
    <w:rsid w:val="00E75FF0"/>
    <w:rsid w:val="00E760C2"/>
    <w:rsid w:val="00E76100"/>
    <w:rsid w:val="00E762D2"/>
    <w:rsid w:val="00E764B5"/>
    <w:rsid w:val="00E7687D"/>
    <w:rsid w:val="00E76BDE"/>
    <w:rsid w:val="00E76C92"/>
    <w:rsid w:val="00E76D3B"/>
    <w:rsid w:val="00E76EC2"/>
    <w:rsid w:val="00E76EC9"/>
    <w:rsid w:val="00E7703C"/>
    <w:rsid w:val="00E777ED"/>
    <w:rsid w:val="00E77961"/>
    <w:rsid w:val="00E77C1D"/>
    <w:rsid w:val="00E77F18"/>
    <w:rsid w:val="00E801AD"/>
    <w:rsid w:val="00E802D0"/>
    <w:rsid w:val="00E8038A"/>
    <w:rsid w:val="00E80605"/>
    <w:rsid w:val="00E807FB"/>
    <w:rsid w:val="00E80A12"/>
    <w:rsid w:val="00E80C13"/>
    <w:rsid w:val="00E80E3C"/>
    <w:rsid w:val="00E80F97"/>
    <w:rsid w:val="00E811EF"/>
    <w:rsid w:val="00E8141F"/>
    <w:rsid w:val="00E81513"/>
    <w:rsid w:val="00E815FE"/>
    <w:rsid w:val="00E8161B"/>
    <w:rsid w:val="00E8261F"/>
    <w:rsid w:val="00E827F4"/>
    <w:rsid w:val="00E82860"/>
    <w:rsid w:val="00E83CB0"/>
    <w:rsid w:val="00E83D23"/>
    <w:rsid w:val="00E843A4"/>
    <w:rsid w:val="00E845A4"/>
    <w:rsid w:val="00E8464C"/>
    <w:rsid w:val="00E846AE"/>
    <w:rsid w:val="00E8486B"/>
    <w:rsid w:val="00E851B0"/>
    <w:rsid w:val="00E8535B"/>
    <w:rsid w:val="00E8543D"/>
    <w:rsid w:val="00E856FC"/>
    <w:rsid w:val="00E85A63"/>
    <w:rsid w:val="00E85D0D"/>
    <w:rsid w:val="00E85EF8"/>
    <w:rsid w:val="00E85F45"/>
    <w:rsid w:val="00E86080"/>
    <w:rsid w:val="00E86158"/>
    <w:rsid w:val="00E86168"/>
    <w:rsid w:val="00E8644F"/>
    <w:rsid w:val="00E8650E"/>
    <w:rsid w:val="00E86665"/>
    <w:rsid w:val="00E86688"/>
    <w:rsid w:val="00E86877"/>
    <w:rsid w:val="00E868C0"/>
    <w:rsid w:val="00E86C2C"/>
    <w:rsid w:val="00E86C5D"/>
    <w:rsid w:val="00E86CD7"/>
    <w:rsid w:val="00E86E92"/>
    <w:rsid w:val="00E86F70"/>
    <w:rsid w:val="00E87115"/>
    <w:rsid w:val="00E873A8"/>
    <w:rsid w:val="00E8742A"/>
    <w:rsid w:val="00E87B56"/>
    <w:rsid w:val="00E87B8B"/>
    <w:rsid w:val="00E87BE3"/>
    <w:rsid w:val="00E87D45"/>
    <w:rsid w:val="00E87EE0"/>
    <w:rsid w:val="00E900D7"/>
    <w:rsid w:val="00E90129"/>
    <w:rsid w:val="00E903A9"/>
    <w:rsid w:val="00E903BA"/>
    <w:rsid w:val="00E90437"/>
    <w:rsid w:val="00E9080D"/>
    <w:rsid w:val="00E908A2"/>
    <w:rsid w:val="00E90AF0"/>
    <w:rsid w:val="00E90E7A"/>
    <w:rsid w:val="00E90F06"/>
    <w:rsid w:val="00E91295"/>
    <w:rsid w:val="00E912EE"/>
    <w:rsid w:val="00E91338"/>
    <w:rsid w:val="00E91400"/>
    <w:rsid w:val="00E917CE"/>
    <w:rsid w:val="00E91858"/>
    <w:rsid w:val="00E91955"/>
    <w:rsid w:val="00E91B05"/>
    <w:rsid w:val="00E91BCA"/>
    <w:rsid w:val="00E921FF"/>
    <w:rsid w:val="00E924FD"/>
    <w:rsid w:val="00E92823"/>
    <w:rsid w:val="00E92A80"/>
    <w:rsid w:val="00E92C40"/>
    <w:rsid w:val="00E92CD6"/>
    <w:rsid w:val="00E9329B"/>
    <w:rsid w:val="00E933B9"/>
    <w:rsid w:val="00E9352E"/>
    <w:rsid w:val="00E93853"/>
    <w:rsid w:val="00E93991"/>
    <w:rsid w:val="00E93C86"/>
    <w:rsid w:val="00E940D6"/>
    <w:rsid w:val="00E941DC"/>
    <w:rsid w:val="00E94430"/>
    <w:rsid w:val="00E94625"/>
    <w:rsid w:val="00E94B2C"/>
    <w:rsid w:val="00E94BF0"/>
    <w:rsid w:val="00E94BF3"/>
    <w:rsid w:val="00E94EEC"/>
    <w:rsid w:val="00E94FBB"/>
    <w:rsid w:val="00E950B5"/>
    <w:rsid w:val="00E952C8"/>
    <w:rsid w:val="00E9534E"/>
    <w:rsid w:val="00E95FF9"/>
    <w:rsid w:val="00E964BB"/>
    <w:rsid w:val="00E964DF"/>
    <w:rsid w:val="00E9660C"/>
    <w:rsid w:val="00E96742"/>
    <w:rsid w:val="00E96A1A"/>
    <w:rsid w:val="00E96AB2"/>
    <w:rsid w:val="00E96C9E"/>
    <w:rsid w:val="00E96DF8"/>
    <w:rsid w:val="00E96E4D"/>
    <w:rsid w:val="00E96F03"/>
    <w:rsid w:val="00E96F14"/>
    <w:rsid w:val="00E976E7"/>
    <w:rsid w:val="00E976FB"/>
    <w:rsid w:val="00E9775A"/>
    <w:rsid w:val="00E977B4"/>
    <w:rsid w:val="00E97A41"/>
    <w:rsid w:val="00E97B6B"/>
    <w:rsid w:val="00E97B8F"/>
    <w:rsid w:val="00E97C1C"/>
    <w:rsid w:val="00E97DA3"/>
    <w:rsid w:val="00E97DE0"/>
    <w:rsid w:val="00EA0430"/>
    <w:rsid w:val="00EA076D"/>
    <w:rsid w:val="00EA07ED"/>
    <w:rsid w:val="00EA0E83"/>
    <w:rsid w:val="00EA137F"/>
    <w:rsid w:val="00EA1450"/>
    <w:rsid w:val="00EA14DA"/>
    <w:rsid w:val="00EA1592"/>
    <w:rsid w:val="00EA176C"/>
    <w:rsid w:val="00EA1E3A"/>
    <w:rsid w:val="00EA1E75"/>
    <w:rsid w:val="00EA1F26"/>
    <w:rsid w:val="00EA216C"/>
    <w:rsid w:val="00EA21E7"/>
    <w:rsid w:val="00EA2299"/>
    <w:rsid w:val="00EA2690"/>
    <w:rsid w:val="00EA2768"/>
    <w:rsid w:val="00EA293F"/>
    <w:rsid w:val="00EA2B54"/>
    <w:rsid w:val="00EA2B8E"/>
    <w:rsid w:val="00EA2CF0"/>
    <w:rsid w:val="00EA2D72"/>
    <w:rsid w:val="00EA326E"/>
    <w:rsid w:val="00EA3642"/>
    <w:rsid w:val="00EA38B5"/>
    <w:rsid w:val="00EA39BC"/>
    <w:rsid w:val="00EA39C7"/>
    <w:rsid w:val="00EA3A13"/>
    <w:rsid w:val="00EA3B8A"/>
    <w:rsid w:val="00EA3CAB"/>
    <w:rsid w:val="00EA3D3A"/>
    <w:rsid w:val="00EA3E8A"/>
    <w:rsid w:val="00EA3EDF"/>
    <w:rsid w:val="00EA40E5"/>
    <w:rsid w:val="00EA44EE"/>
    <w:rsid w:val="00EA48F9"/>
    <w:rsid w:val="00EA4FDB"/>
    <w:rsid w:val="00EA518F"/>
    <w:rsid w:val="00EA51AC"/>
    <w:rsid w:val="00EA56D7"/>
    <w:rsid w:val="00EA5930"/>
    <w:rsid w:val="00EA594B"/>
    <w:rsid w:val="00EA5BC5"/>
    <w:rsid w:val="00EA5FFE"/>
    <w:rsid w:val="00EA64D5"/>
    <w:rsid w:val="00EA64D9"/>
    <w:rsid w:val="00EA6B3E"/>
    <w:rsid w:val="00EA6C25"/>
    <w:rsid w:val="00EA6CAB"/>
    <w:rsid w:val="00EA75FD"/>
    <w:rsid w:val="00EA7610"/>
    <w:rsid w:val="00EA7835"/>
    <w:rsid w:val="00EA7A6C"/>
    <w:rsid w:val="00EA7F60"/>
    <w:rsid w:val="00EB003C"/>
    <w:rsid w:val="00EB0055"/>
    <w:rsid w:val="00EB009E"/>
    <w:rsid w:val="00EB047E"/>
    <w:rsid w:val="00EB0DC6"/>
    <w:rsid w:val="00EB0F8E"/>
    <w:rsid w:val="00EB160E"/>
    <w:rsid w:val="00EB18CF"/>
    <w:rsid w:val="00EB19A6"/>
    <w:rsid w:val="00EB1B1C"/>
    <w:rsid w:val="00EB2225"/>
    <w:rsid w:val="00EB23E2"/>
    <w:rsid w:val="00EB268B"/>
    <w:rsid w:val="00EB276F"/>
    <w:rsid w:val="00EB2BF6"/>
    <w:rsid w:val="00EB2C29"/>
    <w:rsid w:val="00EB3221"/>
    <w:rsid w:val="00EB33B9"/>
    <w:rsid w:val="00EB3B07"/>
    <w:rsid w:val="00EB3C30"/>
    <w:rsid w:val="00EB3D50"/>
    <w:rsid w:val="00EB3D78"/>
    <w:rsid w:val="00EB40A6"/>
    <w:rsid w:val="00EB40B0"/>
    <w:rsid w:val="00EB40E4"/>
    <w:rsid w:val="00EB40F0"/>
    <w:rsid w:val="00EB4116"/>
    <w:rsid w:val="00EB41FC"/>
    <w:rsid w:val="00EB4200"/>
    <w:rsid w:val="00EB4245"/>
    <w:rsid w:val="00EB4679"/>
    <w:rsid w:val="00EB47EE"/>
    <w:rsid w:val="00EB47F9"/>
    <w:rsid w:val="00EB4C67"/>
    <w:rsid w:val="00EB5096"/>
    <w:rsid w:val="00EB50C7"/>
    <w:rsid w:val="00EB520C"/>
    <w:rsid w:val="00EB5852"/>
    <w:rsid w:val="00EB5BA7"/>
    <w:rsid w:val="00EB5C69"/>
    <w:rsid w:val="00EB5CB2"/>
    <w:rsid w:val="00EB5FB9"/>
    <w:rsid w:val="00EB6108"/>
    <w:rsid w:val="00EB62BC"/>
    <w:rsid w:val="00EB6424"/>
    <w:rsid w:val="00EB692D"/>
    <w:rsid w:val="00EB6C27"/>
    <w:rsid w:val="00EB6F8C"/>
    <w:rsid w:val="00EB71FE"/>
    <w:rsid w:val="00EB763B"/>
    <w:rsid w:val="00EC081F"/>
    <w:rsid w:val="00EC08B6"/>
    <w:rsid w:val="00EC08F3"/>
    <w:rsid w:val="00EC0DCA"/>
    <w:rsid w:val="00EC0F14"/>
    <w:rsid w:val="00EC114E"/>
    <w:rsid w:val="00EC12B1"/>
    <w:rsid w:val="00EC1EFD"/>
    <w:rsid w:val="00EC1F6A"/>
    <w:rsid w:val="00EC2216"/>
    <w:rsid w:val="00EC23AB"/>
    <w:rsid w:val="00EC27CB"/>
    <w:rsid w:val="00EC29F9"/>
    <w:rsid w:val="00EC2CC6"/>
    <w:rsid w:val="00EC2DCF"/>
    <w:rsid w:val="00EC2E04"/>
    <w:rsid w:val="00EC2F33"/>
    <w:rsid w:val="00EC3029"/>
    <w:rsid w:val="00EC3071"/>
    <w:rsid w:val="00EC3099"/>
    <w:rsid w:val="00EC32F8"/>
    <w:rsid w:val="00EC330F"/>
    <w:rsid w:val="00EC339F"/>
    <w:rsid w:val="00EC35F6"/>
    <w:rsid w:val="00EC372F"/>
    <w:rsid w:val="00EC38A2"/>
    <w:rsid w:val="00EC4152"/>
    <w:rsid w:val="00EC4209"/>
    <w:rsid w:val="00EC425F"/>
    <w:rsid w:val="00EC44B7"/>
    <w:rsid w:val="00EC4588"/>
    <w:rsid w:val="00EC45FA"/>
    <w:rsid w:val="00EC4753"/>
    <w:rsid w:val="00EC4865"/>
    <w:rsid w:val="00EC4ADB"/>
    <w:rsid w:val="00EC4B86"/>
    <w:rsid w:val="00EC4DA6"/>
    <w:rsid w:val="00EC51CD"/>
    <w:rsid w:val="00EC5515"/>
    <w:rsid w:val="00EC56E7"/>
    <w:rsid w:val="00EC5AB3"/>
    <w:rsid w:val="00EC5D6B"/>
    <w:rsid w:val="00EC5D86"/>
    <w:rsid w:val="00EC5DDC"/>
    <w:rsid w:val="00EC5FBD"/>
    <w:rsid w:val="00EC601F"/>
    <w:rsid w:val="00EC6064"/>
    <w:rsid w:val="00EC61D2"/>
    <w:rsid w:val="00EC6358"/>
    <w:rsid w:val="00EC6778"/>
    <w:rsid w:val="00EC709F"/>
    <w:rsid w:val="00EC7275"/>
    <w:rsid w:val="00EC77C4"/>
    <w:rsid w:val="00EC780E"/>
    <w:rsid w:val="00EC7B70"/>
    <w:rsid w:val="00EC7F94"/>
    <w:rsid w:val="00ED011D"/>
    <w:rsid w:val="00ED0531"/>
    <w:rsid w:val="00ED0773"/>
    <w:rsid w:val="00ED0878"/>
    <w:rsid w:val="00ED08DF"/>
    <w:rsid w:val="00ED0C14"/>
    <w:rsid w:val="00ED0C8F"/>
    <w:rsid w:val="00ED0D27"/>
    <w:rsid w:val="00ED0E38"/>
    <w:rsid w:val="00ED0FFB"/>
    <w:rsid w:val="00ED14A2"/>
    <w:rsid w:val="00ED1978"/>
    <w:rsid w:val="00ED1C51"/>
    <w:rsid w:val="00ED1CD4"/>
    <w:rsid w:val="00ED2087"/>
    <w:rsid w:val="00ED21B5"/>
    <w:rsid w:val="00ED2472"/>
    <w:rsid w:val="00ED29DB"/>
    <w:rsid w:val="00ED2CDE"/>
    <w:rsid w:val="00ED2FA6"/>
    <w:rsid w:val="00ED342F"/>
    <w:rsid w:val="00ED3770"/>
    <w:rsid w:val="00ED3822"/>
    <w:rsid w:val="00ED3DE5"/>
    <w:rsid w:val="00ED3E9E"/>
    <w:rsid w:val="00ED40DB"/>
    <w:rsid w:val="00ED43AF"/>
    <w:rsid w:val="00ED4481"/>
    <w:rsid w:val="00ED4845"/>
    <w:rsid w:val="00ED48AE"/>
    <w:rsid w:val="00ED49E9"/>
    <w:rsid w:val="00ED4AFF"/>
    <w:rsid w:val="00ED4D3F"/>
    <w:rsid w:val="00ED50F3"/>
    <w:rsid w:val="00ED5393"/>
    <w:rsid w:val="00ED55B5"/>
    <w:rsid w:val="00ED5696"/>
    <w:rsid w:val="00ED57CE"/>
    <w:rsid w:val="00ED5818"/>
    <w:rsid w:val="00ED5BED"/>
    <w:rsid w:val="00ED5E0D"/>
    <w:rsid w:val="00ED609D"/>
    <w:rsid w:val="00ED60E3"/>
    <w:rsid w:val="00ED639D"/>
    <w:rsid w:val="00ED64C7"/>
    <w:rsid w:val="00ED65CC"/>
    <w:rsid w:val="00ED6673"/>
    <w:rsid w:val="00ED6F92"/>
    <w:rsid w:val="00ED7175"/>
    <w:rsid w:val="00ED7293"/>
    <w:rsid w:val="00ED72AA"/>
    <w:rsid w:val="00ED73A7"/>
    <w:rsid w:val="00ED7776"/>
    <w:rsid w:val="00ED78CB"/>
    <w:rsid w:val="00ED7CBC"/>
    <w:rsid w:val="00ED7E4F"/>
    <w:rsid w:val="00EE0012"/>
    <w:rsid w:val="00EE0335"/>
    <w:rsid w:val="00EE05CE"/>
    <w:rsid w:val="00EE0BE5"/>
    <w:rsid w:val="00EE0EFD"/>
    <w:rsid w:val="00EE1157"/>
    <w:rsid w:val="00EE11C7"/>
    <w:rsid w:val="00EE1239"/>
    <w:rsid w:val="00EE1369"/>
    <w:rsid w:val="00EE1972"/>
    <w:rsid w:val="00EE19F6"/>
    <w:rsid w:val="00EE1B25"/>
    <w:rsid w:val="00EE1B95"/>
    <w:rsid w:val="00EE2035"/>
    <w:rsid w:val="00EE218D"/>
    <w:rsid w:val="00EE283A"/>
    <w:rsid w:val="00EE28CA"/>
    <w:rsid w:val="00EE2B19"/>
    <w:rsid w:val="00EE2C8B"/>
    <w:rsid w:val="00EE2CDF"/>
    <w:rsid w:val="00EE2EFE"/>
    <w:rsid w:val="00EE2F70"/>
    <w:rsid w:val="00EE30FA"/>
    <w:rsid w:val="00EE3272"/>
    <w:rsid w:val="00EE338C"/>
    <w:rsid w:val="00EE358D"/>
    <w:rsid w:val="00EE38D9"/>
    <w:rsid w:val="00EE3DC9"/>
    <w:rsid w:val="00EE3E25"/>
    <w:rsid w:val="00EE3F09"/>
    <w:rsid w:val="00EE4028"/>
    <w:rsid w:val="00EE42F2"/>
    <w:rsid w:val="00EE4328"/>
    <w:rsid w:val="00EE458D"/>
    <w:rsid w:val="00EE45A3"/>
    <w:rsid w:val="00EE45B4"/>
    <w:rsid w:val="00EE493F"/>
    <w:rsid w:val="00EE4983"/>
    <w:rsid w:val="00EE4A5B"/>
    <w:rsid w:val="00EE4B2A"/>
    <w:rsid w:val="00EE4FEC"/>
    <w:rsid w:val="00EE59A0"/>
    <w:rsid w:val="00EE5AD6"/>
    <w:rsid w:val="00EE5BB6"/>
    <w:rsid w:val="00EE5D1D"/>
    <w:rsid w:val="00EE60F4"/>
    <w:rsid w:val="00EE64B4"/>
    <w:rsid w:val="00EE6624"/>
    <w:rsid w:val="00EE684C"/>
    <w:rsid w:val="00EE6B57"/>
    <w:rsid w:val="00EE6F52"/>
    <w:rsid w:val="00EE6FB7"/>
    <w:rsid w:val="00EE72E7"/>
    <w:rsid w:val="00EE7324"/>
    <w:rsid w:val="00EE7545"/>
    <w:rsid w:val="00EE7958"/>
    <w:rsid w:val="00EE7B2E"/>
    <w:rsid w:val="00EE7BA6"/>
    <w:rsid w:val="00EE7D20"/>
    <w:rsid w:val="00EF030A"/>
    <w:rsid w:val="00EF044B"/>
    <w:rsid w:val="00EF06AD"/>
    <w:rsid w:val="00EF0DD0"/>
    <w:rsid w:val="00EF16F2"/>
    <w:rsid w:val="00EF1818"/>
    <w:rsid w:val="00EF1913"/>
    <w:rsid w:val="00EF1934"/>
    <w:rsid w:val="00EF1A43"/>
    <w:rsid w:val="00EF1C7B"/>
    <w:rsid w:val="00EF2081"/>
    <w:rsid w:val="00EF2084"/>
    <w:rsid w:val="00EF227C"/>
    <w:rsid w:val="00EF2502"/>
    <w:rsid w:val="00EF28A8"/>
    <w:rsid w:val="00EF2D20"/>
    <w:rsid w:val="00EF321D"/>
    <w:rsid w:val="00EF33DA"/>
    <w:rsid w:val="00EF3788"/>
    <w:rsid w:val="00EF3968"/>
    <w:rsid w:val="00EF3C06"/>
    <w:rsid w:val="00EF42B1"/>
    <w:rsid w:val="00EF4815"/>
    <w:rsid w:val="00EF487C"/>
    <w:rsid w:val="00EF4907"/>
    <w:rsid w:val="00EF498A"/>
    <w:rsid w:val="00EF49D7"/>
    <w:rsid w:val="00EF4B57"/>
    <w:rsid w:val="00EF4D96"/>
    <w:rsid w:val="00EF4E06"/>
    <w:rsid w:val="00EF4F95"/>
    <w:rsid w:val="00EF5703"/>
    <w:rsid w:val="00EF5754"/>
    <w:rsid w:val="00EF57F2"/>
    <w:rsid w:val="00EF5882"/>
    <w:rsid w:val="00EF5C1A"/>
    <w:rsid w:val="00EF5EFF"/>
    <w:rsid w:val="00EF616B"/>
    <w:rsid w:val="00EF63F8"/>
    <w:rsid w:val="00EF6691"/>
    <w:rsid w:val="00EF6CCA"/>
    <w:rsid w:val="00EF6DF0"/>
    <w:rsid w:val="00EF6FB8"/>
    <w:rsid w:val="00EF746B"/>
    <w:rsid w:val="00EF7534"/>
    <w:rsid w:val="00EF7535"/>
    <w:rsid w:val="00EF753C"/>
    <w:rsid w:val="00EF76C1"/>
    <w:rsid w:val="00EF7747"/>
    <w:rsid w:val="00EF77BE"/>
    <w:rsid w:val="00EF78E4"/>
    <w:rsid w:val="00EF7F70"/>
    <w:rsid w:val="00F005CE"/>
    <w:rsid w:val="00F00A24"/>
    <w:rsid w:val="00F00B7D"/>
    <w:rsid w:val="00F00E35"/>
    <w:rsid w:val="00F00E56"/>
    <w:rsid w:val="00F0128C"/>
    <w:rsid w:val="00F01405"/>
    <w:rsid w:val="00F015D0"/>
    <w:rsid w:val="00F0177E"/>
    <w:rsid w:val="00F017CB"/>
    <w:rsid w:val="00F01EB8"/>
    <w:rsid w:val="00F0214E"/>
    <w:rsid w:val="00F0238C"/>
    <w:rsid w:val="00F0259C"/>
    <w:rsid w:val="00F02633"/>
    <w:rsid w:val="00F0296D"/>
    <w:rsid w:val="00F02CC2"/>
    <w:rsid w:val="00F03043"/>
    <w:rsid w:val="00F03069"/>
    <w:rsid w:val="00F030EE"/>
    <w:rsid w:val="00F03334"/>
    <w:rsid w:val="00F03628"/>
    <w:rsid w:val="00F0396D"/>
    <w:rsid w:val="00F03A0E"/>
    <w:rsid w:val="00F03AFD"/>
    <w:rsid w:val="00F04240"/>
    <w:rsid w:val="00F0469A"/>
    <w:rsid w:val="00F04765"/>
    <w:rsid w:val="00F04E00"/>
    <w:rsid w:val="00F050B0"/>
    <w:rsid w:val="00F05187"/>
    <w:rsid w:val="00F05195"/>
    <w:rsid w:val="00F053CB"/>
    <w:rsid w:val="00F053F3"/>
    <w:rsid w:val="00F05538"/>
    <w:rsid w:val="00F056C5"/>
    <w:rsid w:val="00F05732"/>
    <w:rsid w:val="00F058D3"/>
    <w:rsid w:val="00F05905"/>
    <w:rsid w:val="00F05A28"/>
    <w:rsid w:val="00F05BFA"/>
    <w:rsid w:val="00F06001"/>
    <w:rsid w:val="00F061D3"/>
    <w:rsid w:val="00F06560"/>
    <w:rsid w:val="00F065F1"/>
    <w:rsid w:val="00F068D6"/>
    <w:rsid w:val="00F069B2"/>
    <w:rsid w:val="00F069B9"/>
    <w:rsid w:val="00F06A60"/>
    <w:rsid w:val="00F06D57"/>
    <w:rsid w:val="00F06DE7"/>
    <w:rsid w:val="00F06DF4"/>
    <w:rsid w:val="00F0709C"/>
    <w:rsid w:val="00F070CE"/>
    <w:rsid w:val="00F0719C"/>
    <w:rsid w:val="00F07220"/>
    <w:rsid w:val="00F07286"/>
    <w:rsid w:val="00F07476"/>
    <w:rsid w:val="00F07522"/>
    <w:rsid w:val="00F075C2"/>
    <w:rsid w:val="00F07C64"/>
    <w:rsid w:val="00F07C81"/>
    <w:rsid w:val="00F07EE4"/>
    <w:rsid w:val="00F07FA8"/>
    <w:rsid w:val="00F10205"/>
    <w:rsid w:val="00F103C8"/>
    <w:rsid w:val="00F104EA"/>
    <w:rsid w:val="00F107B5"/>
    <w:rsid w:val="00F108BC"/>
    <w:rsid w:val="00F109DE"/>
    <w:rsid w:val="00F109F6"/>
    <w:rsid w:val="00F10BFA"/>
    <w:rsid w:val="00F10C68"/>
    <w:rsid w:val="00F11297"/>
    <w:rsid w:val="00F1131D"/>
    <w:rsid w:val="00F1142A"/>
    <w:rsid w:val="00F1143F"/>
    <w:rsid w:val="00F115A5"/>
    <w:rsid w:val="00F115C6"/>
    <w:rsid w:val="00F119FA"/>
    <w:rsid w:val="00F11A94"/>
    <w:rsid w:val="00F11B75"/>
    <w:rsid w:val="00F11BB9"/>
    <w:rsid w:val="00F11E5C"/>
    <w:rsid w:val="00F11FE5"/>
    <w:rsid w:val="00F12530"/>
    <w:rsid w:val="00F1284C"/>
    <w:rsid w:val="00F12A19"/>
    <w:rsid w:val="00F12AF0"/>
    <w:rsid w:val="00F12B38"/>
    <w:rsid w:val="00F12BDA"/>
    <w:rsid w:val="00F12DA9"/>
    <w:rsid w:val="00F12FA3"/>
    <w:rsid w:val="00F130BB"/>
    <w:rsid w:val="00F1318F"/>
    <w:rsid w:val="00F13196"/>
    <w:rsid w:val="00F1327F"/>
    <w:rsid w:val="00F134AE"/>
    <w:rsid w:val="00F13759"/>
    <w:rsid w:val="00F141C9"/>
    <w:rsid w:val="00F1421E"/>
    <w:rsid w:val="00F14432"/>
    <w:rsid w:val="00F147C8"/>
    <w:rsid w:val="00F14A41"/>
    <w:rsid w:val="00F14DCA"/>
    <w:rsid w:val="00F14E94"/>
    <w:rsid w:val="00F15106"/>
    <w:rsid w:val="00F152CD"/>
    <w:rsid w:val="00F15314"/>
    <w:rsid w:val="00F157EE"/>
    <w:rsid w:val="00F15D0D"/>
    <w:rsid w:val="00F15DAF"/>
    <w:rsid w:val="00F15F39"/>
    <w:rsid w:val="00F16136"/>
    <w:rsid w:val="00F163B0"/>
    <w:rsid w:val="00F1699B"/>
    <w:rsid w:val="00F16A61"/>
    <w:rsid w:val="00F16DB1"/>
    <w:rsid w:val="00F17247"/>
    <w:rsid w:val="00F1736E"/>
    <w:rsid w:val="00F17842"/>
    <w:rsid w:val="00F17987"/>
    <w:rsid w:val="00F179B9"/>
    <w:rsid w:val="00F17ABF"/>
    <w:rsid w:val="00F17D7B"/>
    <w:rsid w:val="00F17F22"/>
    <w:rsid w:val="00F2018A"/>
    <w:rsid w:val="00F2040D"/>
    <w:rsid w:val="00F20C87"/>
    <w:rsid w:val="00F20CDC"/>
    <w:rsid w:val="00F20DE1"/>
    <w:rsid w:val="00F20E37"/>
    <w:rsid w:val="00F20EA7"/>
    <w:rsid w:val="00F20F5B"/>
    <w:rsid w:val="00F2179A"/>
    <w:rsid w:val="00F21937"/>
    <w:rsid w:val="00F21A33"/>
    <w:rsid w:val="00F21FC3"/>
    <w:rsid w:val="00F22108"/>
    <w:rsid w:val="00F2224B"/>
    <w:rsid w:val="00F2226B"/>
    <w:rsid w:val="00F227C7"/>
    <w:rsid w:val="00F227DA"/>
    <w:rsid w:val="00F22B5C"/>
    <w:rsid w:val="00F22D34"/>
    <w:rsid w:val="00F22DF2"/>
    <w:rsid w:val="00F22F5A"/>
    <w:rsid w:val="00F2318C"/>
    <w:rsid w:val="00F232DD"/>
    <w:rsid w:val="00F23BD4"/>
    <w:rsid w:val="00F23FAA"/>
    <w:rsid w:val="00F24306"/>
    <w:rsid w:val="00F24333"/>
    <w:rsid w:val="00F24BEA"/>
    <w:rsid w:val="00F2538E"/>
    <w:rsid w:val="00F253E2"/>
    <w:rsid w:val="00F254A6"/>
    <w:rsid w:val="00F254A7"/>
    <w:rsid w:val="00F254EC"/>
    <w:rsid w:val="00F25B48"/>
    <w:rsid w:val="00F2611E"/>
    <w:rsid w:val="00F2620B"/>
    <w:rsid w:val="00F2623A"/>
    <w:rsid w:val="00F26330"/>
    <w:rsid w:val="00F265A9"/>
    <w:rsid w:val="00F268C8"/>
    <w:rsid w:val="00F26D4B"/>
    <w:rsid w:val="00F26E31"/>
    <w:rsid w:val="00F2704C"/>
    <w:rsid w:val="00F270BF"/>
    <w:rsid w:val="00F27926"/>
    <w:rsid w:val="00F27999"/>
    <w:rsid w:val="00F279C6"/>
    <w:rsid w:val="00F27AD2"/>
    <w:rsid w:val="00F27C1B"/>
    <w:rsid w:val="00F27FC8"/>
    <w:rsid w:val="00F27FF4"/>
    <w:rsid w:val="00F30188"/>
    <w:rsid w:val="00F304CC"/>
    <w:rsid w:val="00F30532"/>
    <w:rsid w:val="00F305EC"/>
    <w:rsid w:val="00F30697"/>
    <w:rsid w:val="00F309FA"/>
    <w:rsid w:val="00F30A20"/>
    <w:rsid w:val="00F30E18"/>
    <w:rsid w:val="00F30E73"/>
    <w:rsid w:val="00F30F0C"/>
    <w:rsid w:val="00F31324"/>
    <w:rsid w:val="00F31368"/>
    <w:rsid w:val="00F3171D"/>
    <w:rsid w:val="00F317A7"/>
    <w:rsid w:val="00F31B40"/>
    <w:rsid w:val="00F31C9F"/>
    <w:rsid w:val="00F31CB0"/>
    <w:rsid w:val="00F32173"/>
    <w:rsid w:val="00F3218A"/>
    <w:rsid w:val="00F321B3"/>
    <w:rsid w:val="00F322CE"/>
    <w:rsid w:val="00F3234E"/>
    <w:rsid w:val="00F32760"/>
    <w:rsid w:val="00F32823"/>
    <w:rsid w:val="00F328E9"/>
    <w:rsid w:val="00F3293F"/>
    <w:rsid w:val="00F32A37"/>
    <w:rsid w:val="00F32A39"/>
    <w:rsid w:val="00F33011"/>
    <w:rsid w:val="00F33A22"/>
    <w:rsid w:val="00F33BA6"/>
    <w:rsid w:val="00F33CE3"/>
    <w:rsid w:val="00F33E7B"/>
    <w:rsid w:val="00F341B2"/>
    <w:rsid w:val="00F343BF"/>
    <w:rsid w:val="00F345E6"/>
    <w:rsid w:val="00F34723"/>
    <w:rsid w:val="00F34978"/>
    <w:rsid w:val="00F34C12"/>
    <w:rsid w:val="00F353FB"/>
    <w:rsid w:val="00F35774"/>
    <w:rsid w:val="00F358D4"/>
    <w:rsid w:val="00F365C0"/>
    <w:rsid w:val="00F367D1"/>
    <w:rsid w:val="00F36859"/>
    <w:rsid w:val="00F36968"/>
    <w:rsid w:val="00F369EE"/>
    <w:rsid w:val="00F3708D"/>
    <w:rsid w:val="00F37253"/>
    <w:rsid w:val="00F3745A"/>
    <w:rsid w:val="00F374A6"/>
    <w:rsid w:val="00F3765A"/>
    <w:rsid w:val="00F377D6"/>
    <w:rsid w:val="00F40155"/>
    <w:rsid w:val="00F40174"/>
    <w:rsid w:val="00F4033C"/>
    <w:rsid w:val="00F406EB"/>
    <w:rsid w:val="00F407C2"/>
    <w:rsid w:val="00F407C5"/>
    <w:rsid w:val="00F408C2"/>
    <w:rsid w:val="00F40FCF"/>
    <w:rsid w:val="00F41105"/>
    <w:rsid w:val="00F412E6"/>
    <w:rsid w:val="00F414AC"/>
    <w:rsid w:val="00F41544"/>
    <w:rsid w:val="00F4173E"/>
    <w:rsid w:val="00F41A23"/>
    <w:rsid w:val="00F41CB7"/>
    <w:rsid w:val="00F41ED9"/>
    <w:rsid w:val="00F42043"/>
    <w:rsid w:val="00F425DC"/>
    <w:rsid w:val="00F42655"/>
    <w:rsid w:val="00F4267C"/>
    <w:rsid w:val="00F426C3"/>
    <w:rsid w:val="00F42AF0"/>
    <w:rsid w:val="00F42BEA"/>
    <w:rsid w:val="00F42D95"/>
    <w:rsid w:val="00F43040"/>
    <w:rsid w:val="00F4347E"/>
    <w:rsid w:val="00F4376D"/>
    <w:rsid w:val="00F43847"/>
    <w:rsid w:val="00F4384A"/>
    <w:rsid w:val="00F438C9"/>
    <w:rsid w:val="00F43988"/>
    <w:rsid w:val="00F43A8B"/>
    <w:rsid w:val="00F43D12"/>
    <w:rsid w:val="00F43DD7"/>
    <w:rsid w:val="00F441EC"/>
    <w:rsid w:val="00F442DD"/>
    <w:rsid w:val="00F445BE"/>
    <w:rsid w:val="00F447C8"/>
    <w:rsid w:val="00F44A9D"/>
    <w:rsid w:val="00F44B61"/>
    <w:rsid w:val="00F44C43"/>
    <w:rsid w:val="00F44E77"/>
    <w:rsid w:val="00F454CF"/>
    <w:rsid w:val="00F4574B"/>
    <w:rsid w:val="00F45BA5"/>
    <w:rsid w:val="00F45D68"/>
    <w:rsid w:val="00F45E4B"/>
    <w:rsid w:val="00F45F09"/>
    <w:rsid w:val="00F45F98"/>
    <w:rsid w:val="00F461AC"/>
    <w:rsid w:val="00F46A3E"/>
    <w:rsid w:val="00F46E7D"/>
    <w:rsid w:val="00F470BC"/>
    <w:rsid w:val="00F47340"/>
    <w:rsid w:val="00F47365"/>
    <w:rsid w:val="00F4788E"/>
    <w:rsid w:val="00F47BCA"/>
    <w:rsid w:val="00F47C68"/>
    <w:rsid w:val="00F502CA"/>
    <w:rsid w:val="00F504C2"/>
    <w:rsid w:val="00F50777"/>
    <w:rsid w:val="00F50ACF"/>
    <w:rsid w:val="00F50F3F"/>
    <w:rsid w:val="00F51214"/>
    <w:rsid w:val="00F51408"/>
    <w:rsid w:val="00F51482"/>
    <w:rsid w:val="00F5158F"/>
    <w:rsid w:val="00F51C8F"/>
    <w:rsid w:val="00F51E4A"/>
    <w:rsid w:val="00F51FD0"/>
    <w:rsid w:val="00F5226B"/>
    <w:rsid w:val="00F52275"/>
    <w:rsid w:val="00F52292"/>
    <w:rsid w:val="00F522B2"/>
    <w:rsid w:val="00F52331"/>
    <w:rsid w:val="00F524B9"/>
    <w:rsid w:val="00F5264E"/>
    <w:rsid w:val="00F52AF3"/>
    <w:rsid w:val="00F52CC2"/>
    <w:rsid w:val="00F5327D"/>
    <w:rsid w:val="00F532CF"/>
    <w:rsid w:val="00F533E8"/>
    <w:rsid w:val="00F534B3"/>
    <w:rsid w:val="00F536D8"/>
    <w:rsid w:val="00F53795"/>
    <w:rsid w:val="00F539EE"/>
    <w:rsid w:val="00F53C1C"/>
    <w:rsid w:val="00F53C59"/>
    <w:rsid w:val="00F54068"/>
    <w:rsid w:val="00F541D4"/>
    <w:rsid w:val="00F54282"/>
    <w:rsid w:val="00F542E7"/>
    <w:rsid w:val="00F5430F"/>
    <w:rsid w:val="00F54464"/>
    <w:rsid w:val="00F545B6"/>
    <w:rsid w:val="00F547F0"/>
    <w:rsid w:val="00F548D1"/>
    <w:rsid w:val="00F54A19"/>
    <w:rsid w:val="00F5518A"/>
    <w:rsid w:val="00F551B5"/>
    <w:rsid w:val="00F5579D"/>
    <w:rsid w:val="00F55863"/>
    <w:rsid w:val="00F55A06"/>
    <w:rsid w:val="00F55CCB"/>
    <w:rsid w:val="00F55E01"/>
    <w:rsid w:val="00F55FA3"/>
    <w:rsid w:val="00F55FEA"/>
    <w:rsid w:val="00F56242"/>
    <w:rsid w:val="00F562D7"/>
    <w:rsid w:val="00F5647B"/>
    <w:rsid w:val="00F5656E"/>
    <w:rsid w:val="00F56790"/>
    <w:rsid w:val="00F56A8D"/>
    <w:rsid w:val="00F56E91"/>
    <w:rsid w:val="00F56ECE"/>
    <w:rsid w:val="00F5721F"/>
    <w:rsid w:val="00F57565"/>
    <w:rsid w:val="00F57CC5"/>
    <w:rsid w:val="00F57E25"/>
    <w:rsid w:val="00F57E2A"/>
    <w:rsid w:val="00F600A6"/>
    <w:rsid w:val="00F60555"/>
    <w:rsid w:val="00F605FA"/>
    <w:rsid w:val="00F607A2"/>
    <w:rsid w:val="00F6083D"/>
    <w:rsid w:val="00F60B28"/>
    <w:rsid w:val="00F60C01"/>
    <w:rsid w:val="00F60DAC"/>
    <w:rsid w:val="00F6110A"/>
    <w:rsid w:val="00F61443"/>
    <w:rsid w:val="00F61537"/>
    <w:rsid w:val="00F61714"/>
    <w:rsid w:val="00F617F7"/>
    <w:rsid w:val="00F619A3"/>
    <w:rsid w:val="00F61AC7"/>
    <w:rsid w:val="00F61E58"/>
    <w:rsid w:val="00F61FEA"/>
    <w:rsid w:val="00F62155"/>
    <w:rsid w:val="00F62195"/>
    <w:rsid w:val="00F6220C"/>
    <w:rsid w:val="00F62566"/>
    <w:rsid w:val="00F62CD8"/>
    <w:rsid w:val="00F62E16"/>
    <w:rsid w:val="00F62F29"/>
    <w:rsid w:val="00F630FB"/>
    <w:rsid w:val="00F63195"/>
    <w:rsid w:val="00F631CE"/>
    <w:rsid w:val="00F63235"/>
    <w:rsid w:val="00F632B6"/>
    <w:rsid w:val="00F63318"/>
    <w:rsid w:val="00F63398"/>
    <w:rsid w:val="00F63746"/>
    <w:rsid w:val="00F637A6"/>
    <w:rsid w:val="00F63B8D"/>
    <w:rsid w:val="00F63D5C"/>
    <w:rsid w:val="00F63E7D"/>
    <w:rsid w:val="00F63E80"/>
    <w:rsid w:val="00F63F53"/>
    <w:rsid w:val="00F6436C"/>
    <w:rsid w:val="00F643B2"/>
    <w:rsid w:val="00F64478"/>
    <w:rsid w:val="00F645D2"/>
    <w:rsid w:val="00F646C6"/>
    <w:rsid w:val="00F646DE"/>
    <w:rsid w:val="00F64714"/>
    <w:rsid w:val="00F647A8"/>
    <w:rsid w:val="00F648BB"/>
    <w:rsid w:val="00F64C7E"/>
    <w:rsid w:val="00F64C8A"/>
    <w:rsid w:val="00F653A8"/>
    <w:rsid w:val="00F65551"/>
    <w:rsid w:val="00F65793"/>
    <w:rsid w:val="00F657B7"/>
    <w:rsid w:val="00F658E4"/>
    <w:rsid w:val="00F65C41"/>
    <w:rsid w:val="00F65D2F"/>
    <w:rsid w:val="00F65DB2"/>
    <w:rsid w:val="00F65DEE"/>
    <w:rsid w:val="00F66230"/>
    <w:rsid w:val="00F66317"/>
    <w:rsid w:val="00F66565"/>
    <w:rsid w:val="00F665F2"/>
    <w:rsid w:val="00F66842"/>
    <w:rsid w:val="00F66A1C"/>
    <w:rsid w:val="00F66DC2"/>
    <w:rsid w:val="00F671D6"/>
    <w:rsid w:val="00F6733F"/>
    <w:rsid w:val="00F67979"/>
    <w:rsid w:val="00F67CD3"/>
    <w:rsid w:val="00F67D84"/>
    <w:rsid w:val="00F67E1A"/>
    <w:rsid w:val="00F70220"/>
    <w:rsid w:val="00F70431"/>
    <w:rsid w:val="00F70EC0"/>
    <w:rsid w:val="00F70F51"/>
    <w:rsid w:val="00F70FA4"/>
    <w:rsid w:val="00F70FD2"/>
    <w:rsid w:val="00F70FD8"/>
    <w:rsid w:val="00F71038"/>
    <w:rsid w:val="00F7118F"/>
    <w:rsid w:val="00F711EC"/>
    <w:rsid w:val="00F71303"/>
    <w:rsid w:val="00F7178E"/>
    <w:rsid w:val="00F718DD"/>
    <w:rsid w:val="00F7192B"/>
    <w:rsid w:val="00F719E5"/>
    <w:rsid w:val="00F71A87"/>
    <w:rsid w:val="00F71AAD"/>
    <w:rsid w:val="00F71B62"/>
    <w:rsid w:val="00F71CF2"/>
    <w:rsid w:val="00F71D76"/>
    <w:rsid w:val="00F71DAD"/>
    <w:rsid w:val="00F71F1F"/>
    <w:rsid w:val="00F71FCD"/>
    <w:rsid w:val="00F72224"/>
    <w:rsid w:val="00F722AC"/>
    <w:rsid w:val="00F7259E"/>
    <w:rsid w:val="00F727FC"/>
    <w:rsid w:val="00F72984"/>
    <w:rsid w:val="00F72AAB"/>
    <w:rsid w:val="00F72B64"/>
    <w:rsid w:val="00F72C2D"/>
    <w:rsid w:val="00F72CE5"/>
    <w:rsid w:val="00F73070"/>
    <w:rsid w:val="00F734B9"/>
    <w:rsid w:val="00F738E5"/>
    <w:rsid w:val="00F7412B"/>
    <w:rsid w:val="00F74377"/>
    <w:rsid w:val="00F74464"/>
    <w:rsid w:val="00F746A2"/>
    <w:rsid w:val="00F7471C"/>
    <w:rsid w:val="00F749F6"/>
    <w:rsid w:val="00F74D92"/>
    <w:rsid w:val="00F7533E"/>
    <w:rsid w:val="00F7556D"/>
    <w:rsid w:val="00F75C82"/>
    <w:rsid w:val="00F76348"/>
    <w:rsid w:val="00F76630"/>
    <w:rsid w:val="00F76807"/>
    <w:rsid w:val="00F76A99"/>
    <w:rsid w:val="00F76C75"/>
    <w:rsid w:val="00F76D02"/>
    <w:rsid w:val="00F772AA"/>
    <w:rsid w:val="00F773D0"/>
    <w:rsid w:val="00F77416"/>
    <w:rsid w:val="00F77481"/>
    <w:rsid w:val="00F77BE8"/>
    <w:rsid w:val="00F77D65"/>
    <w:rsid w:val="00F77F59"/>
    <w:rsid w:val="00F77F99"/>
    <w:rsid w:val="00F8023F"/>
    <w:rsid w:val="00F802BB"/>
    <w:rsid w:val="00F80435"/>
    <w:rsid w:val="00F805EC"/>
    <w:rsid w:val="00F80656"/>
    <w:rsid w:val="00F807E7"/>
    <w:rsid w:val="00F80ACC"/>
    <w:rsid w:val="00F80B03"/>
    <w:rsid w:val="00F80B0E"/>
    <w:rsid w:val="00F80EF1"/>
    <w:rsid w:val="00F81AA6"/>
    <w:rsid w:val="00F81CAB"/>
    <w:rsid w:val="00F8233A"/>
    <w:rsid w:val="00F824E0"/>
    <w:rsid w:val="00F82BA5"/>
    <w:rsid w:val="00F830E6"/>
    <w:rsid w:val="00F8310D"/>
    <w:rsid w:val="00F831F7"/>
    <w:rsid w:val="00F833C0"/>
    <w:rsid w:val="00F83D60"/>
    <w:rsid w:val="00F83DC0"/>
    <w:rsid w:val="00F842C3"/>
    <w:rsid w:val="00F84522"/>
    <w:rsid w:val="00F846B5"/>
    <w:rsid w:val="00F8479B"/>
    <w:rsid w:val="00F84AEF"/>
    <w:rsid w:val="00F84D89"/>
    <w:rsid w:val="00F850A5"/>
    <w:rsid w:val="00F85186"/>
    <w:rsid w:val="00F85230"/>
    <w:rsid w:val="00F852FE"/>
    <w:rsid w:val="00F857B1"/>
    <w:rsid w:val="00F8616A"/>
    <w:rsid w:val="00F861DF"/>
    <w:rsid w:val="00F864CE"/>
    <w:rsid w:val="00F865DE"/>
    <w:rsid w:val="00F86677"/>
    <w:rsid w:val="00F868CF"/>
    <w:rsid w:val="00F86AE7"/>
    <w:rsid w:val="00F86B56"/>
    <w:rsid w:val="00F86C55"/>
    <w:rsid w:val="00F86E4E"/>
    <w:rsid w:val="00F86E89"/>
    <w:rsid w:val="00F86FF4"/>
    <w:rsid w:val="00F87055"/>
    <w:rsid w:val="00F87296"/>
    <w:rsid w:val="00F87812"/>
    <w:rsid w:val="00F8784B"/>
    <w:rsid w:val="00F879BE"/>
    <w:rsid w:val="00F879F7"/>
    <w:rsid w:val="00F87C4E"/>
    <w:rsid w:val="00F87CA9"/>
    <w:rsid w:val="00F87FBF"/>
    <w:rsid w:val="00F900B1"/>
    <w:rsid w:val="00F90303"/>
    <w:rsid w:val="00F90461"/>
    <w:rsid w:val="00F90642"/>
    <w:rsid w:val="00F90738"/>
    <w:rsid w:val="00F90758"/>
    <w:rsid w:val="00F90A0C"/>
    <w:rsid w:val="00F90B3E"/>
    <w:rsid w:val="00F90CB4"/>
    <w:rsid w:val="00F90CE0"/>
    <w:rsid w:val="00F90E3D"/>
    <w:rsid w:val="00F90FDE"/>
    <w:rsid w:val="00F91860"/>
    <w:rsid w:val="00F919EA"/>
    <w:rsid w:val="00F91B46"/>
    <w:rsid w:val="00F91C15"/>
    <w:rsid w:val="00F92409"/>
    <w:rsid w:val="00F9247D"/>
    <w:rsid w:val="00F92496"/>
    <w:rsid w:val="00F92803"/>
    <w:rsid w:val="00F928AF"/>
    <w:rsid w:val="00F9293B"/>
    <w:rsid w:val="00F92E11"/>
    <w:rsid w:val="00F92EEA"/>
    <w:rsid w:val="00F931A6"/>
    <w:rsid w:val="00F931EA"/>
    <w:rsid w:val="00F9320E"/>
    <w:rsid w:val="00F93419"/>
    <w:rsid w:val="00F93977"/>
    <w:rsid w:val="00F93B30"/>
    <w:rsid w:val="00F93B67"/>
    <w:rsid w:val="00F93EFD"/>
    <w:rsid w:val="00F9444A"/>
    <w:rsid w:val="00F9473A"/>
    <w:rsid w:val="00F94ED5"/>
    <w:rsid w:val="00F95265"/>
    <w:rsid w:val="00F95AA4"/>
    <w:rsid w:val="00F95AC9"/>
    <w:rsid w:val="00F95B9E"/>
    <w:rsid w:val="00F962AD"/>
    <w:rsid w:val="00F9679B"/>
    <w:rsid w:val="00F96849"/>
    <w:rsid w:val="00F969EB"/>
    <w:rsid w:val="00F96E4C"/>
    <w:rsid w:val="00F971F0"/>
    <w:rsid w:val="00F9746E"/>
    <w:rsid w:val="00F975D9"/>
    <w:rsid w:val="00F97697"/>
    <w:rsid w:val="00F977C2"/>
    <w:rsid w:val="00F9783D"/>
    <w:rsid w:val="00F97933"/>
    <w:rsid w:val="00F97D16"/>
    <w:rsid w:val="00F97D7F"/>
    <w:rsid w:val="00F97EA7"/>
    <w:rsid w:val="00FA000B"/>
    <w:rsid w:val="00FA0039"/>
    <w:rsid w:val="00FA00AA"/>
    <w:rsid w:val="00FA0112"/>
    <w:rsid w:val="00FA0790"/>
    <w:rsid w:val="00FA08BF"/>
    <w:rsid w:val="00FA0A3C"/>
    <w:rsid w:val="00FA0A4D"/>
    <w:rsid w:val="00FA0D15"/>
    <w:rsid w:val="00FA0D29"/>
    <w:rsid w:val="00FA0E50"/>
    <w:rsid w:val="00FA1108"/>
    <w:rsid w:val="00FA136E"/>
    <w:rsid w:val="00FA17C5"/>
    <w:rsid w:val="00FA18F0"/>
    <w:rsid w:val="00FA196D"/>
    <w:rsid w:val="00FA1985"/>
    <w:rsid w:val="00FA1A7D"/>
    <w:rsid w:val="00FA2022"/>
    <w:rsid w:val="00FA233A"/>
    <w:rsid w:val="00FA2410"/>
    <w:rsid w:val="00FA273B"/>
    <w:rsid w:val="00FA2788"/>
    <w:rsid w:val="00FA2AA6"/>
    <w:rsid w:val="00FA2DB2"/>
    <w:rsid w:val="00FA2E35"/>
    <w:rsid w:val="00FA2EBB"/>
    <w:rsid w:val="00FA2EF1"/>
    <w:rsid w:val="00FA3023"/>
    <w:rsid w:val="00FA311E"/>
    <w:rsid w:val="00FA378E"/>
    <w:rsid w:val="00FA37AE"/>
    <w:rsid w:val="00FA384E"/>
    <w:rsid w:val="00FA386A"/>
    <w:rsid w:val="00FA38FD"/>
    <w:rsid w:val="00FA396B"/>
    <w:rsid w:val="00FA3A37"/>
    <w:rsid w:val="00FA3A9E"/>
    <w:rsid w:val="00FA3AF5"/>
    <w:rsid w:val="00FA3CD4"/>
    <w:rsid w:val="00FA3FC1"/>
    <w:rsid w:val="00FA423F"/>
    <w:rsid w:val="00FA4699"/>
    <w:rsid w:val="00FA46BA"/>
    <w:rsid w:val="00FA4828"/>
    <w:rsid w:val="00FA4892"/>
    <w:rsid w:val="00FA4A18"/>
    <w:rsid w:val="00FA4B75"/>
    <w:rsid w:val="00FA4C1C"/>
    <w:rsid w:val="00FA4F45"/>
    <w:rsid w:val="00FA4F46"/>
    <w:rsid w:val="00FA52DE"/>
    <w:rsid w:val="00FA5A34"/>
    <w:rsid w:val="00FA5D51"/>
    <w:rsid w:val="00FA637B"/>
    <w:rsid w:val="00FA6413"/>
    <w:rsid w:val="00FA64E5"/>
    <w:rsid w:val="00FA6546"/>
    <w:rsid w:val="00FA670B"/>
    <w:rsid w:val="00FA6997"/>
    <w:rsid w:val="00FA6AE5"/>
    <w:rsid w:val="00FA6CDE"/>
    <w:rsid w:val="00FA6DB2"/>
    <w:rsid w:val="00FA6E1E"/>
    <w:rsid w:val="00FA6E3C"/>
    <w:rsid w:val="00FA7068"/>
    <w:rsid w:val="00FA7245"/>
    <w:rsid w:val="00FA7324"/>
    <w:rsid w:val="00FA7880"/>
    <w:rsid w:val="00FA7C03"/>
    <w:rsid w:val="00FA7E23"/>
    <w:rsid w:val="00FB0178"/>
    <w:rsid w:val="00FB0DD0"/>
    <w:rsid w:val="00FB0EAC"/>
    <w:rsid w:val="00FB0EE0"/>
    <w:rsid w:val="00FB10BE"/>
    <w:rsid w:val="00FB1135"/>
    <w:rsid w:val="00FB15DB"/>
    <w:rsid w:val="00FB1A99"/>
    <w:rsid w:val="00FB1B1A"/>
    <w:rsid w:val="00FB1D21"/>
    <w:rsid w:val="00FB1D28"/>
    <w:rsid w:val="00FB2184"/>
    <w:rsid w:val="00FB23D2"/>
    <w:rsid w:val="00FB26B3"/>
    <w:rsid w:val="00FB2711"/>
    <w:rsid w:val="00FB271D"/>
    <w:rsid w:val="00FB2B5B"/>
    <w:rsid w:val="00FB2DA5"/>
    <w:rsid w:val="00FB327C"/>
    <w:rsid w:val="00FB35C7"/>
    <w:rsid w:val="00FB35D3"/>
    <w:rsid w:val="00FB35F2"/>
    <w:rsid w:val="00FB3693"/>
    <w:rsid w:val="00FB3CC6"/>
    <w:rsid w:val="00FB3D38"/>
    <w:rsid w:val="00FB3E51"/>
    <w:rsid w:val="00FB3E9B"/>
    <w:rsid w:val="00FB4299"/>
    <w:rsid w:val="00FB462D"/>
    <w:rsid w:val="00FB50DF"/>
    <w:rsid w:val="00FB5966"/>
    <w:rsid w:val="00FB5A36"/>
    <w:rsid w:val="00FB5B1C"/>
    <w:rsid w:val="00FB5E5C"/>
    <w:rsid w:val="00FB6432"/>
    <w:rsid w:val="00FB66F6"/>
    <w:rsid w:val="00FB6A41"/>
    <w:rsid w:val="00FB6B38"/>
    <w:rsid w:val="00FB6D21"/>
    <w:rsid w:val="00FB6D88"/>
    <w:rsid w:val="00FB6F49"/>
    <w:rsid w:val="00FB7110"/>
    <w:rsid w:val="00FB7271"/>
    <w:rsid w:val="00FB7906"/>
    <w:rsid w:val="00FB79A3"/>
    <w:rsid w:val="00FB7C2B"/>
    <w:rsid w:val="00FC01C3"/>
    <w:rsid w:val="00FC04E4"/>
    <w:rsid w:val="00FC064A"/>
    <w:rsid w:val="00FC072B"/>
    <w:rsid w:val="00FC0824"/>
    <w:rsid w:val="00FC0CAA"/>
    <w:rsid w:val="00FC0FC0"/>
    <w:rsid w:val="00FC104B"/>
    <w:rsid w:val="00FC1313"/>
    <w:rsid w:val="00FC137B"/>
    <w:rsid w:val="00FC1507"/>
    <w:rsid w:val="00FC15F9"/>
    <w:rsid w:val="00FC162F"/>
    <w:rsid w:val="00FC1E05"/>
    <w:rsid w:val="00FC27C4"/>
    <w:rsid w:val="00FC2AB2"/>
    <w:rsid w:val="00FC2CD3"/>
    <w:rsid w:val="00FC2DD6"/>
    <w:rsid w:val="00FC31C9"/>
    <w:rsid w:val="00FC33E3"/>
    <w:rsid w:val="00FC359C"/>
    <w:rsid w:val="00FC38A2"/>
    <w:rsid w:val="00FC3A43"/>
    <w:rsid w:val="00FC3DEC"/>
    <w:rsid w:val="00FC3FB9"/>
    <w:rsid w:val="00FC4354"/>
    <w:rsid w:val="00FC43DB"/>
    <w:rsid w:val="00FC4694"/>
    <w:rsid w:val="00FC4731"/>
    <w:rsid w:val="00FC4780"/>
    <w:rsid w:val="00FC482C"/>
    <w:rsid w:val="00FC4950"/>
    <w:rsid w:val="00FC4AB9"/>
    <w:rsid w:val="00FC4AE0"/>
    <w:rsid w:val="00FC4B68"/>
    <w:rsid w:val="00FC4D51"/>
    <w:rsid w:val="00FC4DA1"/>
    <w:rsid w:val="00FC4F43"/>
    <w:rsid w:val="00FC5117"/>
    <w:rsid w:val="00FC531F"/>
    <w:rsid w:val="00FC535E"/>
    <w:rsid w:val="00FC567F"/>
    <w:rsid w:val="00FC580D"/>
    <w:rsid w:val="00FC5BE0"/>
    <w:rsid w:val="00FC5E1A"/>
    <w:rsid w:val="00FC605F"/>
    <w:rsid w:val="00FC6261"/>
    <w:rsid w:val="00FC665A"/>
    <w:rsid w:val="00FC697C"/>
    <w:rsid w:val="00FC6A2D"/>
    <w:rsid w:val="00FC6CE3"/>
    <w:rsid w:val="00FC6F6A"/>
    <w:rsid w:val="00FC747C"/>
    <w:rsid w:val="00FC7693"/>
    <w:rsid w:val="00FC7BA3"/>
    <w:rsid w:val="00FC7C67"/>
    <w:rsid w:val="00FC7D1D"/>
    <w:rsid w:val="00FC7E16"/>
    <w:rsid w:val="00FC7FDC"/>
    <w:rsid w:val="00FD03EF"/>
    <w:rsid w:val="00FD0B1D"/>
    <w:rsid w:val="00FD0BD5"/>
    <w:rsid w:val="00FD0C32"/>
    <w:rsid w:val="00FD0E7A"/>
    <w:rsid w:val="00FD1144"/>
    <w:rsid w:val="00FD1274"/>
    <w:rsid w:val="00FD197C"/>
    <w:rsid w:val="00FD1E73"/>
    <w:rsid w:val="00FD216E"/>
    <w:rsid w:val="00FD23EC"/>
    <w:rsid w:val="00FD243E"/>
    <w:rsid w:val="00FD2511"/>
    <w:rsid w:val="00FD280E"/>
    <w:rsid w:val="00FD2BB0"/>
    <w:rsid w:val="00FD2BBA"/>
    <w:rsid w:val="00FD2BFB"/>
    <w:rsid w:val="00FD2F9A"/>
    <w:rsid w:val="00FD324C"/>
    <w:rsid w:val="00FD36E0"/>
    <w:rsid w:val="00FD37E4"/>
    <w:rsid w:val="00FD3935"/>
    <w:rsid w:val="00FD39A5"/>
    <w:rsid w:val="00FD3DC5"/>
    <w:rsid w:val="00FD3FB1"/>
    <w:rsid w:val="00FD40BC"/>
    <w:rsid w:val="00FD40C7"/>
    <w:rsid w:val="00FD4396"/>
    <w:rsid w:val="00FD4676"/>
    <w:rsid w:val="00FD4789"/>
    <w:rsid w:val="00FD47EA"/>
    <w:rsid w:val="00FD49D0"/>
    <w:rsid w:val="00FD4A18"/>
    <w:rsid w:val="00FD4D9B"/>
    <w:rsid w:val="00FD4FAC"/>
    <w:rsid w:val="00FD589C"/>
    <w:rsid w:val="00FD5AA3"/>
    <w:rsid w:val="00FD5E1E"/>
    <w:rsid w:val="00FD609A"/>
    <w:rsid w:val="00FD6193"/>
    <w:rsid w:val="00FD61A1"/>
    <w:rsid w:val="00FD6522"/>
    <w:rsid w:val="00FD65BC"/>
    <w:rsid w:val="00FD65FC"/>
    <w:rsid w:val="00FD6749"/>
    <w:rsid w:val="00FD676B"/>
    <w:rsid w:val="00FD680F"/>
    <w:rsid w:val="00FD6C5E"/>
    <w:rsid w:val="00FD6D55"/>
    <w:rsid w:val="00FD6F09"/>
    <w:rsid w:val="00FD728F"/>
    <w:rsid w:val="00FD769E"/>
    <w:rsid w:val="00FD7DC4"/>
    <w:rsid w:val="00FE0027"/>
    <w:rsid w:val="00FE0178"/>
    <w:rsid w:val="00FE03BB"/>
    <w:rsid w:val="00FE0549"/>
    <w:rsid w:val="00FE06E3"/>
    <w:rsid w:val="00FE09EB"/>
    <w:rsid w:val="00FE0A0C"/>
    <w:rsid w:val="00FE0F54"/>
    <w:rsid w:val="00FE0FD1"/>
    <w:rsid w:val="00FE1231"/>
    <w:rsid w:val="00FE1362"/>
    <w:rsid w:val="00FE15D8"/>
    <w:rsid w:val="00FE15FB"/>
    <w:rsid w:val="00FE160E"/>
    <w:rsid w:val="00FE18BD"/>
    <w:rsid w:val="00FE1B8D"/>
    <w:rsid w:val="00FE1DDF"/>
    <w:rsid w:val="00FE1F7F"/>
    <w:rsid w:val="00FE200C"/>
    <w:rsid w:val="00FE236E"/>
    <w:rsid w:val="00FE2405"/>
    <w:rsid w:val="00FE288C"/>
    <w:rsid w:val="00FE2D91"/>
    <w:rsid w:val="00FE3A17"/>
    <w:rsid w:val="00FE3C47"/>
    <w:rsid w:val="00FE3D94"/>
    <w:rsid w:val="00FE4021"/>
    <w:rsid w:val="00FE4351"/>
    <w:rsid w:val="00FE43F0"/>
    <w:rsid w:val="00FE45FA"/>
    <w:rsid w:val="00FE464B"/>
    <w:rsid w:val="00FE467E"/>
    <w:rsid w:val="00FE471A"/>
    <w:rsid w:val="00FE474F"/>
    <w:rsid w:val="00FE494C"/>
    <w:rsid w:val="00FE4A12"/>
    <w:rsid w:val="00FE5211"/>
    <w:rsid w:val="00FE5303"/>
    <w:rsid w:val="00FE5326"/>
    <w:rsid w:val="00FE53BB"/>
    <w:rsid w:val="00FE5594"/>
    <w:rsid w:val="00FE56CD"/>
    <w:rsid w:val="00FE57EA"/>
    <w:rsid w:val="00FE5DD4"/>
    <w:rsid w:val="00FE5F41"/>
    <w:rsid w:val="00FE62E4"/>
    <w:rsid w:val="00FE65D3"/>
    <w:rsid w:val="00FE6F97"/>
    <w:rsid w:val="00FE6F9A"/>
    <w:rsid w:val="00FE732F"/>
    <w:rsid w:val="00FE7473"/>
    <w:rsid w:val="00FE7561"/>
    <w:rsid w:val="00FE7849"/>
    <w:rsid w:val="00FE79A7"/>
    <w:rsid w:val="00FE79CA"/>
    <w:rsid w:val="00FE7C32"/>
    <w:rsid w:val="00FE7C44"/>
    <w:rsid w:val="00FE7F59"/>
    <w:rsid w:val="00FF00DB"/>
    <w:rsid w:val="00FF02D0"/>
    <w:rsid w:val="00FF0346"/>
    <w:rsid w:val="00FF04B7"/>
    <w:rsid w:val="00FF0957"/>
    <w:rsid w:val="00FF0A02"/>
    <w:rsid w:val="00FF0AB3"/>
    <w:rsid w:val="00FF0B92"/>
    <w:rsid w:val="00FF1F30"/>
    <w:rsid w:val="00FF2063"/>
    <w:rsid w:val="00FF2383"/>
    <w:rsid w:val="00FF23CC"/>
    <w:rsid w:val="00FF264E"/>
    <w:rsid w:val="00FF26C2"/>
    <w:rsid w:val="00FF2777"/>
    <w:rsid w:val="00FF2AA8"/>
    <w:rsid w:val="00FF2C25"/>
    <w:rsid w:val="00FF2EBD"/>
    <w:rsid w:val="00FF31CF"/>
    <w:rsid w:val="00FF34B4"/>
    <w:rsid w:val="00FF3B55"/>
    <w:rsid w:val="00FF3D20"/>
    <w:rsid w:val="00FF4026"/>
    <w:rsid w:val="00FF4063"/>
    <w:rsid w:val="00FF42D6"/>
    <w:rsid w:val="00FF43A4"/>
    <w:rsid w:val="00FF4A94"/>
    <w:rsid w:val="00FF4FEF"/>
    <w:rsid w:val="00FF4FF6"/>
    <w:rsid w:val="00FF5072"/>
    <w:rsid w:val="00FF5145"/>
    <w:rsid w:val="00FF5446"/>
    <w:rsid w:val="00FF5467"/>
    <w:rsid w:val="00FF56EF"/>
    <w:rsid w:val="00FF5A0C"/>
    <w:rsid w:val="00FF5A11"/>
    <w:rsid w:val="00FF5E59"/>
    <w:rsid w:val="00FF6534"/>
    <w:rsid w:val="00FF65B8"/>
    <w:rsid w:val="00FF65D3"/>
    <w:rsid w:val="00FF66CC"/>
    <w:rsid w:val="00FF6F24"/>
    <w:rsid w:val="00FF7269"/>
    <w:rsid w:val="00FF74E9"/>
    <w:rsid w:val="00FF75A8"/>
    <w:rsid w:val="00FF75C6"/>
    <w:rsid w:val="00FF779B"/>
    <w:rsid w:val="00FF7CFD"/>
    <w:rsid w:val="00FF7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56F6C"/>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D3F"/>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6146B"/>
    <w:pPr>
      <w:keepNext/>
      <w:keepLines/>
      <w:spacing w:before="240" w:line="276" w:lineRule="auto"/>
      <w:jc w:val="both"/>
      <w:outlineLvl w:val="0"/>
    </w:pPr>
    <w:rPr>
      <w:rFonts w:asciiTheme="majorHAnsi" w:eastAsiaTheme="majorEastAsia" w:hAnsiTheme="majorHAnsi" w:cstheme="majorBidi"/>
      <w:b/>
      <w:bCs/>
      <w:color w:val="365F91" w:themeColor="accent1" w:themeShade="BF"/>
      <w:sz w:val="22"/>
      <w:szCs w:val="28"/>
    </w:rPr>
  </w:style>
  <w:style w:type="paragraph" w:styleId="Heading2">
    <w:name w:val="heading 2"/>
    <w:basedOn w:val="Normal"/>
    <w:next w:val="Normal"/>
    <w:link w:val="Heading2Char"/>
    <w:autoRedefine/>
    <w:uiPriority w:val="9"/>
    <w:unhideWhenUsed/>
    <w:qFormat/>
    <w:rsid w:val="003B5552"/>
    <w:pPr>
      <w:keepNext/>
      <w:keepLines/>
      <w:spacing w:line="276" w:lineRule="auto"/>
      <w:jc w:val="both"/>
      <w:outlineLvl w:val="1"/>
    </w:pPr>
    <w:rPr>
      <w:rFonts w:asciiTheme="majorHAnsi" w:eastAsiaTheme="majorEastAsia" w:hAnsiTheme="majorHAnsi" w:cstheme="majorBidi"/>
      <w:b/>
      <w:bCs/>
      <w:color w:val="C0504D" w:themeColor="accent2"/>
      <w:sz w:val="22"/>
      <w:szCs w:val="26"/>
    </w:rPr>
  </w:style>
  <w:style w:type="paragraph" w:styleId="Heading3">
    <w:name w:val="heading 3"/>
    <w:basedOn w:val="Normal"/>
    <w:next w:val="Normal"/>
    <w:link w:val="Heading3Char"/>
    <w:uiPriority w:val="9"/>
    <w:unhideWhenUsed/>
    <w:qFormat/>
    <w:rsid w:val="00C213F1"/>
    <w:pPr>
      <w:keepNext/>
      <w:keepLines/>
      <w:spacing w:before="200" w:line="276" w:lineRule="auto"/>
      <w:jc w:val="both"/>
      <w:outlineLvl w:val="2"/>
    </w:pPr>
    <w:rPr>
      <w:rFonts w:asciiTheme="majorHAnsi" w:eastAsiaTheme="majorEastAsia" w:hAnsiTheme="majorHAnsi" w:cstheme="majorBidi"/>
      <w:b/>
      <w:bCs/>
      <w:color w:val="4F81BD" w:themeColor="accent1"/>
      <w:sz w:val="22"/>
      <w:szCs w:val="22"/>
    </w:rPr>
  </w:style>
  <w:style w:type="paragraph" w:styleId="Heading4">
    <w:name w:val="heading 4"/>
    <w:basedOn w:val="Normal"/>
    <w:next w:val="Normal"/>
    <w:link w:val="Heading4Char"/>
    <w:uiPriority w:val="9"/>
    <w:unhideWhenUsed/>
    <w:qFormat/>
    <w:rsid w:val="00C213F1"/>
    <w:pPr>
      <w:keepNext/>
      <w:keepLines/>
      <w:spacing w:before="200" w:line="276" w:lineRule="auto"/>
      <w:jc w:val="both"/>
      <w:outlineLvl w:val="3"/>
    </w:pPr>
    <w:rPr>
      <w:rFonts w:asciiTheme="majorHAnsi" w:eastAsiaTheme="majorEastAsia" w:hAnsiTheme="majorHAnsi" w:cstheme="majorBidi"/>
      <w:b/>
      <w:bCs/>
      <w:i/>
      <w:iCs/>
      <w:color w:val="4F81BD" w:themeColor="accent1"/>
      <w:sz w:val="22"/>
      <w:szCs w:val="22"/>
    </w:rPr>
  </w:style>
  <w:style w:type="paragraph" w:styleId="Heading7">
    <w:name w:val="heading 7"/>
    <w:basedOn w:val="Normal"/>
    <w:next w:val="Normal"/>
    <w:link w:val="Heading7Char"/>
    <w:uiPriority w:val="9"/>
    <w:semiHidden/>
    <w:unhideWhenUsed/>
    <w:qFormat/>
    <w:rsid w:val="0039574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46B"/>
    <w:rPr>
      <w:rFonts w:asciiTheme="majorHAnsi" w:eastAsiaTheme="majorEastAsia" w:hAnsiTheme="majorHAnsi" w:cstheme="majorBidi"/>
      <w:b/>
      <w:bCs/>
      <w:color w:val="365F91" w:themeColor="accent1" w:themeShade="BF"/>
      <w:sz w:val="24"/>
      <w:szCs w:val="28"/>
    </w:rPr>
  </w:style>
  <w:style w:type="character" w:customStyle="1" w:styleId="Heading2Char">
    <w:name w:val="Heading 2 Char"/>
    <w:basedOn w:val="DefaultParagraphFont"/>
    <w:link w:val="Heading2"/>
    <w:uiPriority w:val="9"/>
    <w:rsid w:val="003B5552"/>
    <w:rPr>
      <w:rFonts w:asciiTheme="majorHAnsi" w:eastAsiaTheme="majorEastAsia" w:hAnsiTheme="majorHAnsi" w:cstheme="majorBidi"/>
      <w:b/>
      <w:bCs/>
      <w:color w:val="C0504D" w:themeColor="accent2"/>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line="276" w:lineRule="auto"/>
      <w:jc w:val="both"/>
    </w:pPr>
    <w:rPr>
      <w:rFonts w:eastAsiaTheme="minorHAnsi" w:cstheme="minorBidi"/>
      <w:sz w:val="22"/>
      <w:szCs w:val="22"/>
    </w:rPr>
  </w:style>
  <w:style w:type="paragraph" w:styleId="TOC2">
    <w:name w:val="toc 2"/>
    <w:basedOn w:val="Normal"/>
    <w:next w:val="Normal"/>
    <w:autoRedefine/>
    <w:uiPriority w:val="39"/>
    <w:unhideWhenUsed/>
    <w:qFormat/>
    <w:rsid w:val="00C213F1"/>
    <w:pPr>
      <w:spacing w:after="100" w:line="276" w:lineRule="auto"/>
      <w:ind w:left="220"/>
      <w:jc w:val="both"/>
    </w:pPr>
    <w:rPr>
      <w:rFonts w:eastAsiaTheme="minorHAnsi" w:cstheme="minorBidi"/>
      <w:sz w:val="22"/>
      <w:szCs w:val="22"/>
    </w:rPr>
  </w:style>
  <w:style w:type="paragraph" w:styleId="TOC3">
    <w:name w:val="toc 3"/>
    <w:basedOn w:val="Normal"/>
    <w:next w:val="Normal"/>
    <w:autoRedefine/>
    <w:uiPriority w:val="39"/>
    <w:unhideWhenUsed/>
    <w:qFormat/>
    <w:rsid w:val="00C213F1"/>
    <w:pPr>
      <w:spacing w:after="100" w:line="276" w:lineRule="auto"/>
      <w:ind w:left="440"/>
      <w:jc w:val="both"/>
    </w:pPr>
    <w:rPr>
      <w:rFonts w:eastAsiaTheme="minorEastAsia" w:cstheme="minorBidi"/>
      <w:sz w:val="22"/>
      <w:szCs w:val="22"/>
    </w:rPr>
  </w:style>
  <w:style w:type="paragraph" w:styleId="Caption">
    <w:name w:val="caption"/>
    <w:basedOn w:val="Normal"/>
    <w:next w:val="Normal"/>
    <w:uiPriority w:val="35"/>
    <w:unhideWhenUsed/>
    <w:qFormat/>
    <w:rsid w:val="00C213F1"/>
    <w:pPr>
      <w:spacing w:after="200"/>
      <w:jc w:val="both"/>
    </w:pPr>
    <w:rPr>
      <w:rFonts w:eastAsiaTheme="minorHAnsi" w:cstheme="minorBidi"/>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spacing w:after="200" w:line="276" w:lineRule="auto"/>
      <w:ind w:left="720"/>
      <w:contextualSpacing/>
      <w:jc w:val="both"/>
    </w:pPr>
    <w:rPr>
      <w:rFonts w:eastAsiaTheme="minorHAnsi" w:cstheme="minorBidi"/>
      <w:sz w:val="22"/>
      <w:szCs w:val="22"/>
    </w:r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jc w:val="both"/>
    </w:pPr>
    <w:rPr>
      <w:rFonts w:eastAsiaTheme="minorHAnsi" w:cstheme="minorBidi"/>
      <w:sz w:val="22"/>
      <w:szCs w:val="22"/>
    </w:r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jc w:val="both"/>
    </w:pPr>
    <w:rPr>
      <w:rFonts w:eastAsiaTheme="minorHAnsi" w:cstheme="minorBidi"/>
      <w:sz w:val="22"/>
      <w:szCs w:val="22"/>
    </w:r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472198"/>
    <w:rPr>
      <w:color w:val="605E5C"/>
      <w:shd w:val="clear" w:color="auto" w:fill="E1DFDD"/>
    </w:rPr>
  </w:style>
  <w:style w:type="character" w:styleId="FollowedHyperlink">
    <w:name w:val="FollowedHyperlink"/>
    <w:basedOn w:val="DefaultParagraphFont"/>
    <w:uiPriority w:val="99"/>
    <w:semiHidden/>
    <w:unhideWhenUsed/>
    <w:rsid w:val="00472198"/>
    <w:rPr>
      <w:color w:val="800080" w:themeColor="followedHyperlink"/>
      <w:u w:val="single"/>
    </w:rPr>
  </w:style>
  <w:style w:type="table" w:styleId="TableGrid">
    <w:name w:val="Table Grid"/>
    <w:basedOn w:val="TableNormal"/>
    <w:uiPriority w:val="59"/>
    <w:rsid w:val="007F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A0D1D"/>
    <w:rPr>
      <w:sz w:val="16"/>
      <w:szCs w:val="16"/>
    </w:rPr>
  </w:style>
  <w:style w:type="paragraph" w:styleId="CommentText">
    <w:name w:val="annotation text"/>
    <w:basedOn w:val="Normal"/>
    <w:link w:val="CommentTextChar"/>
    <w:uiPriority w:val="99"/>
    <w:semiHidden/>
    <w:unhideWhenUsed/>
    <w:rsid w:val="001A0D1D"/>
    <w:pPr>
      <w:spacing w:after="200"/>
      <w:jc w:val="both"/>
    </w:pPr>
    <w:rPr>
      <w:rFonts w:eastAsiaTheme="minorHAnsi" w:cstheme="minorBidi"/>
      <w:sz w:val="20"/>
      <w:szCs w:val="20"/>
    </w:rPr>
  </w:style>
  <w:style w:type="character" w:customStyle="1" w:styleId="CommentTextChar">
    <w:name w:val="Comment Text Char"/>
    <w:basedOn w:val="DefaultParagraphFont"/>
    <w:link w:val="CommentText"/>
    <w:uiPriority w:val="99"/>
    <w:semiHidden/>
    <w:rsid w:val="001A0D1D"/>
    <w:rPr>
      <w:sz w:val="20"/>
      <w:szCs w:val="20"/>
    </w:rPr>
  </w:style>
  <w:style w:type="paragraph" w:styleId="CommentSubject">
    <w:name w:val="annotation subject"/>
    <w:basedOn w:val="CommentText"/>
    <w:next w:val="CommentText"/>
    <w:link w:val="CommentSubjectChar"/>
    <w:uiPriority w:val="99"/>
    <w:semiHidden/>
    <w:unhideWhenUsed/>
    <w:rsid w:val="001A0D1D"/>
    <w:rPr>
      <w:b/>
      <w:bCs/>
    </w:rPr>
  </w:style>
  <w:style w:type="character" w:customStyle="1" w:styleId="CommentSubjectChar">
    <w:name w:val="Comment Subject Char"/>
    <w:basedOn w:val="CommentTextChar"/>
    <w:link w:val="CommentSubject"/>
    <w:uiPriority w:val="99"/>
    <w:semiHidden/>
    <w:rsid w:val="001A0D1D"/>
    <w:rPr>
      <w:b/>
      <w:bCs/>
      <w:sz w:val="20"/>
      <w:szCs w:val="20"/>
    </w:rPr>
  </w:style>
  <w:style w:type="character" w:styleId="PlaceholderText">
    <w:name w:val="Placeholder Text"/>
    <w:basedOn w:val="DefaultParagraphFont"/>
    <w:uiPriority w:val="99"/>
    <w:semiHidden/>
    <w:rsid w:val="00C2506E"/>
    <w:rPr>
      <w:color w:val="808080"/>
    </w:rPr>
  </w:style>
  <w:style w:type="character" w:styleId="Emphasis">
    <w:name w:val="Emphasis"/>
    <w:basedOn w:val="DefaultParagraphFont"/>
    <w:uiPriority w:val="20"/>
    <w:qFormat/>
    <w:rsid w:val="00E36934"/>
    <w:rPr>
      <w:i/>
      <w:iCs/>
    </w:rPr>
  </w:style>
  <w:style w:type="paragraph" w:customStyle="1" w:styleId="secondindent">
    <w:name w:val="second indent"/>
    <w:basedOn w:val="ListParagraph"/>
    <w:qFormat/>
    <w:rsid w:val="001371A6"/>
    <w:pPr>
      <w:numPr>
        <w:ilvl w:val="1"/>
        <w:numId w:val="1"/>
      </w:numPr>
      <w:spacing w:after="120" w:line="240" w:lineRule="auto"/>
      <w:contextualSpacing w:val="0"/>
      <w:jc w:val="left"/>
    </w:pPr>
    <w:rPr>
      <w:rFonts w:ascii="Arial" w:hAnsi="Arial" w:cs="Arial"/>
      <w:sz w:val="24"/>
      <w:szCs w:val="24"/>
    </w:rPr>
  </w:style>
  <w:style w:type="paragraph" w:customStyle="1" w:styleId="firstindent">
    <w:name w:val="first indent"/>
    <w:basedOn w:val="ListParagraph"/>
    <w:qFormat/>
    <w:rsid w:val="001371A6"/>
    <w:pPr>
      <w:numPr>
        <w:numId w:val="2"/>
      </w:numPr>
      <w:spacing w:after="120" w:line="240" w:lineRule="auto"/>
      <w:contextualSpacing w:val="0"/>
      <w:jc w:val="left"/>
    </w:pPr>
    <w:rPr>
      <w:rFonts w:ascii="Arial" w:hAnsi="Arial" w:cs="Arial"/>
      <w:sz w:val="24"/>
      <w:szCs w:val="24"/>
    </w:rPr>
  </w:style>
  <w:style w:type="paragraph" w:styleId="NormalWeb">
    <w:name w:val="Normal (Web)"/>
    <w:basedOn w:val="Normal"/>
    <w:uiPriority w:val="99"/>
    <w:unhideWhenUsed/>
    <w:rsid w:val="007811FE"/>
    <w:pPr>
      <w:spacing w:before="100" w:beforeAutospacing="1" w:after="100" w:afterAutospacing="1"/>
    </w:pPr>
  </w:style>
  <w:style w:type="paragraph" w:styleId="HTMLPreformatted">
    <w:name w:val="HTML Preformatted"/>
    <w:basedOn w:val="Normal"/>
    <w:link w:val="HTMLPreformattedChar"/>
    <w:uiPriority w:val="99"/>
    <w:semiHidden/>
    <w:unhideWhenUsed/>
    <w:rsid w:val="007811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811FE"/>
    <w:rPr>
      <w:rFonts w:ascii="Courier New" w:eastAsia="Times New Roman" w:hAnsi="Courier New" w:cs="Courier New"/>
      <w:sz w:val="20"/>
      <w:szCs w:val="20"/>
    </w:rPr>
  </w:style>
  <w:style w:type="character" w:styleId="Strong">
    <w:name w:val="Strong"/>
    <w:basedOn w:val="DefaultParagraphFont"/>
    <w:uiPriority w:val="22"/>
    <w:qFormat/>
    <w:rsid w:val="00515736"/>
    <w:rPr>
      <w:b/>
      <w:bCs/>
    </w:rPr>
  </w:style>
  <w:style w:type="character" w:customStyle="1" w:styleId="apple-tab-span">
    <w:name w:val="apple-tab-span"/>
    <w:basedOn w:val="DefaultParagraphFont"/>
    <w:rsid w:val="00ED49E9"/>
  </w:style>
  <w:style w:type="character" w:customStyle="1" w:styleId="Heading7Char">
    <w:name w:val="Heading 7 Char"/>
    <w:basedOn w:val="DefaultParagraphFont"/>
    <w:link w:val="Heading7"/>
    <w:uiPriority w:val="9"/>
    <w:semiHidden/>
    <w:rsid w:val="00395743"/>
    <w:rPr>
      <w:rFonts w:asciiTheme="majorHAnsi" w:eastAsiaTheme="majorEastAsia" w:hAnsiTheme="majorHAnsi" w:cstheme="majorBidi"/>
      <w:i/>
      <w:iCs/>
      <w:color w:val="243F60" w:themeColor="accent1" w:themeShade="7F"/>
      <w:sz w:val="24"/>
      <w:szCs w:val="24"/>
    </w:rPr>
  </w:style>
  <w:style w:type="paragraph" w:styleId="ListBullet">
    <w:name w:val="List Bullet"/>
    <w:basedOn w:val="Normal"/>
    <w:autoRedefine/>
    <w:semiHidden/>
    <w:rsid w:val="00395743"/>
    <w:pPr>
      <w:numPr>
        <w:numId w:val="7"/>
      </w:numPr>
      <w:spacing w:before="120"/>
      <w:jc w:val="both"/>
    </w:pPr>
    <w:rPr>
      <w:rFonts w:ascii="Garamond" w:hAnsi="Garamond"/>
      <w:bCs/>
      <w:lang w:eastAsia="es-ES"/>
    </w:rPr>
  </w:style>
  <w:style w:type="paragraph" w:customStyle="1" w:styleId="Vietas1">
    <w:name w:val="Viñetas 1"/>
    <w:basedOn w:val="ListBullet"/>
    <w:autoRedefine/>
    <w:qFormat/>
    <w:rsid w:val="00395743"/>
  </w:style>
  <w:style w:type="paragraph" w:styleId="BodyTextIndent">
    <w:name w:val="Body Text Indent"/>
    <w:basedOn w:val="Normal"/>
    <w:link w:val="BodyTextIndentChar"/>
    <w:semiHidden/>
    <w:rsid w:val="00AD6DFB"/>
    <w:pPr>
      <w:ind w:left="900"/>
    </w:pPr>
    <w:rPr>
      <w:rFonts w:ascii="Times New Roman" w:hAnsi="Times New Roman"/>
    </w:rPr>
  </w:style>
  <w:style w:type="character" w:customStyle="1" w:styleId="BodyTextIndentChar">
    <w:name w:val="Body Text Indent Char"/>
    <w:basedOn w:val="DefaultParagraphFont"/>
    <w:link w:val="BodyTextIndent"/>
    <w:semiHidden/>
    <w:rsid w:val="00AD6DF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140">
      <w:bodyDiv w:val="1"/>
      <w:marLeft w:val="0"/>
      <w:marRight w:val="0"/>
      <w:marTop w:val="0"/>
      <w:marBottom w:val="0"/>
      <w:divBdr>
        <w:top w:val="none" w:sz="0" w:space="0" w:color="auto"/>
        <w:left w:val="none" w:sz="0" w:space="0" w:color="auto"/>
        <w:bottom w:val="none" w:sz="0" w:space="0" w:color="auto"/>
        <w:right w:val="none" w:sz="0" w:space="0" w:color="auto"/>
      </w:divBdr>
    </w:div>
    <w:div w:id="1053571">
      <w:bodyDiv w:val="1"/>
      <w:marLeft w:val="0"/>
      <w:marRight w:val="0"/>
      <w:marTop w:val="0"/>
      <w:marBottom w:val="0"/>
      <w:divBdr>
        <w:top w:val="none" w:sz="0" w:space="0" w:color="auto"/>
        <w:left w:val="none" w:sz="0" w:space="0" w:color="auto"/>
        <w:bottom w:val="none" w:sz="0" w:space="0" w:color="auto"/>
        <w:right w:val="none" w:sz="0" w:space="0" w:color="auto"/>
      </w:divBdr>
    </w:div>
    <w:div w:id="3479861">
      <w:bodyDiv w:val="1"/>
      <w:marLeft w:val="0"/>
      <w:marRight w:val="0"/>
      <w:marTop w:val="0"/>
      <w:marBottom w:val="0"/>
      <w:divBdr>
        <w:top w:val="none" w:sz="0" w:space="0" w:color="auto"/>
        <w:left w:val="none" w:sz="0" w:space="0" w:color="auto"/>
        <w:bottom w:val="none" w:sz="0" w:space="0" w:color="auto"/>
        <w:right w:val="none" w:sz="0" w:space="0" w:color="auto"/>
      </w:divBdr>
    </w:div>
    <w:div w:id="4407882">
      <w:bodyDiv w:val="1"/>
      <w:marLeft w:val="0"/>
      <w:marRight w:val="0"/>
      <w:marTop w:val="0"/>
      <w:marBottom w:val="0"/>
      <w:divBdr>
        <w:top w:val="none" w:sz="0" w:space="0" w:color="auto"/>
        <w:left w:val="none" w:sz="0" w:space="0" w:color="auto"/>
        <w:bottom w:val="none" w:sz="0" w:space="0" w:color="auto"/>
        <w:right w:val="none" w:sz="0" w:space="0" w:color="auto"/>
      </w:divBdr>
    </w:div>
    <w:div w:id="5789858">
      <w:bodyDiv w:val="1"/>
      <w:marLeft w:val="0"/>
      <w:marRight w:val="0"/>
      <w:marTop w:val="0"/>
      <w:marBottom w:val="0"/>
      <w:divBdr>
        <w:top w:val="none" w:sz="0" w:space="0" w:color="auto"/>
        <w:left w:val="none" w:sz="0" w:space="0" w:color="auto"/>
        <w:bottom w:val="none" w:sz="0" w:space="0" w:color="auto"/>
        <w:right w:val="none" w:sz="0" w:space="0" w:color="auto"/>
      </w:divBdr>
    </w:div>
    <w:div w:id="12390713">
      <w:bodyDiv w:val="1"/>
      <w:marLeft w:val="0"/>
      <w:marRight w:val="0"/>
      <w:marTop w:val="0"/>
      <w:marBottom w:val="0"/>
      <w:divBdr>
        <w:top w:val="none" w:sz="0" w:space="0" w:color="auto"/>
        <w:left w:val="none" w:sz="0" w:space="0" w:color="auto"/>
        <w:bottom w:val="none" w:sz="0" w:space="0" w:color="auto"/>
        <w:right w:val="none" w:sz="0" w:space="0" w:color="auto"/>
      </w:divBdr>
    </w:div>
    <w:div w:id="12418182">
      <w:bodyDiv w:val="1"/>
      <w:marLeft w:val="0"/>
      <w:marRight w:val="0"/>
      <w:marTop w:val="0"/>
      <w:marBottom w:val="0"/>
      <w:divBdr>
        <w:top w:val="none" w:sz="0" w:space="0" w:color="auto"/>
        <w:left w:val="none" w:sz="0" w:space="0" w:color="auto"/>
        <w:bottom w:val="none" w:sz="0" w:space="0" w:color="auto"/>
        <w:right w:val="none" w:sz="0" w:space="0" w:color="auto"/>
      </w:divBdr>
    </w:div>
    <w:div w:id="13460321">
      <w:bodyDiv w:val="1"/>
      <w:marLeft w:val="0"/>
      <w:marRight w:val="0"/>
      <w:marTop w:val="0"/>
      <w:marBottom w:val="0"/>
      <w:divBdr>
        <w:top w:val="none" w:sz="0" w:space="0" w:color="auto"/>
        <w:left w:val="none" w:sz="0" w:space="0" w:color="auto"/>
        <w:bottom w:val="none" w:sz="0" w:space="0" w:color="auto"/>
        <w:right w:val="none" w:sz="0" w:space="0" w:color="auto"/>
      </w:divBdr>
    </w:div>
    <w:div w:id="15737166">
      <w:bodyDiv w:val="1"/>
      <w:marLeft w:val="0"/>
      <w:marRight w:val="0"/>
      <w:marTop w:val="0"/>
      <w:marBottom w:val="0"/>
      <w:divBdr>
        <w:top w:val="none" w:sz="0" w:space="0" w:color="auto"/>
        <w:left w:val="none" w:sz="0" w:space="0" w:color="auto"/>
        <w:bottom w:val="none" w:sz="0" w:space="0" w:color="auto"/>
        <w:right w:val="none" w:sz="0" w:space="0" w:color="auto"/>
      </w:divBdr>
    </w:div>
    <w:div w:id="17239321">
      <w:bodyDiv w:val="1"/>
      <w:marLeft w:val="0"/>
      <w:marRight w:val="0"/>
      <w:marTop w:val="0"/>
      <w:marBottom w:val="0"/>
      <w:divBdr>
        <w:top w:val="none" w:sz="0" w:space="0" w:color="auto"/>
        <w:left w:val="none" w:sz="0" w:space="0" w:color="auto"/>
        <w:bottom w:val="none" w:sz="0" w:space="0" w:color="auto"/>
        <w:right w:val="none" w:sz="0" w:space="0" w:color="auto"/>
      </w:divBdr>
    </w:div>
    <w:div w:id="18970067">
      <w:bodyDiv w:val="1"/>
      <w:marLeft w:val="0"/>
      <w:marRight w:val="0"/>
      <w:marTop w:val="0"/>
      <w:marBottom w:val="0"/>
      <w:divBdr>
        <w:top w:val="none" w:sz="0" w:space="0" w:color="auto"/>
        <w:left w:val="none" w:sz="0" w:space="0" w:color="auto"/>
        <w:bottom w:val="none" w:sz="0" w:space="0" w:color="auto"/>
        <w:right w:val="none" w:sz="0" w:space="0" w:color="auto"/>
      </w:divBdr>
    </w:div>
    <w:div w:id="25450019">
      <w:bodyDiv w:val="1"/>
      <w:marLeft w:val="0"/>
      <w:marRight w:val="0"/>
      <w:marTop w:val="0"/>
      <w:marBottom w:val="0"/>
      <w:divBdr>
        <w:top w:val="none" w:sz="0" w:space="0" w:color="auto"/>
        <w:left w:val="none" w:sz="0" w:space="0" w:color="auto"/>
        <w:bottom w:val="none" w:sz="0" w:space="0" w:color="auto"/>
        <w:right w:val="none" w:sz="0" w:space="0" w:color="auto"/>
      </w:divBdr>
    </w:div>
    <w:div w:id="28264847">
      <w:bodyDiv w:val="1"/>
      <w:marLeft w:val="0"/>
      <w:marRight w:val="0"/>
      <w:marTop w:val="0"/>
      <w:marBottom w:val="0"/>
      <w:divBdr>
        <w:top w:val="none" w:sz="0" w:space="0" w:color="auto"/>
        <w:left w:val="none" w:sz="0" w:space="0" w:color="auto"/>
        <w:bottom w:val="none" w:sz="0" w:space="0" w:color="auto"/>
        <w:right w:val="none" w:sz="0" w:space="0" w:color="auto"/>
      </w:divBdr>
    </w:div>
    <w:div w:id="28838965">
      <w:bodyDiv w:val="1"/>
      <w:marLeft w:val="0"/>
      <w:marRight w:val="0"/>
      <w:marTop w:val="0"/>
      <w:marBottom w:val="0"/>
      <w:divBdr>
        <w:top w:val="none" w:sz="0" w:space="0" w:color="auto"/>
        <w:left w:val="none" w:sz="0" w:space="0" w:color="auto"/>
        <w:bottom w:val="none" w:sz="0" w:space="0" w:color="auto"/>
        <w:right w:val="none" w:sz="0" w:space="0" w:color="auto"/>
      </w:divBdr>
    </w:div>
    <w:div w:id="35664602">
      <w:bodyDiv w:val="1"/>
      <w:marLeft w:val="0"/>
      <w:marRight w:val="0"/>
      <w:marTop w:val="0"/>
      <w:marBottom w:val="0"/>
      <w:divBdr>
        <w:top w:val="none" w:sz="0" w:space="0" w:color="auto"/>
        <w:left w:val="none" w:sz="0" w:space="0" w:color="auto"/>
        <w:bottom w:val="none" w:sz="0" w:space="0" w:color="auto"/>
        <w:right w:val="none" w:sz="0" w:space="0" w:color="auto"/>
      </w:divBdr>
    </w:div>
    <w:div w:id="35669660">
      <w:bodyDiv w:val="1"/>
      <w:marLeft w:val="0"/>
      <w:marRight w:val="0"/>
      <w:marTop w:val="0"/>
      <w:marBottom w:val="0"/>
      <w:divBdr>
        <w:top w:val="none" w:sz="0" w:space="0" w:color="auto"/>
        <w:left w:val="none" w:sz="0" w:space="0" w:color="auto"/>
        <w:bottom w:val="none" w:sz="0" w:space="0" w:color="auto"/>
        <w:right w:val="none" w:sz="0" w:space="0" w:color="auto"/>
      </w:divBdr>
    </w:div>
    <w:div w:id="37321030">
      <w:bodyDiv w:val="1"/>
      <w:marLeft w:val="0"/>
      <w:marRight w:val="0"/>
      <w:marTop w:val="0"/>
      <w:marBottom w:val="0"/>
      <w:divBdr>
        <w:top w:val="none" w:sz="0" w:space="0" w:color="auto"/>
        <w:left w:val="none" w:sz="0" w:space="0" w:color="auto"/>
        <w:bottom w:val="none" w:sz="0" w:space="0" w:color="auto"/>
        <w:right w:val="none" w:sz="0" w:space="0" w:color="auto"/>
      </w:divBdr>
      <w:divsChild>
        <w:div w:id="1783570688">
          <w:marLeft w:val="480"/>
          <w:marRight w:val="0"/>
          <w:marTop w:val="0"/>
          <w:marBottom w:val="0"/>
          <w:divBdr>
            <w:top w:val="none" w:sz="0" w:space="0" w:color="auto"/>
            <w:left w:val="none" w:sz="0" w:space="0" w:color="auto"/>
            <w:bottom w:val="none" w:sz="0" w:space="0" w:color="auto"/>
            <w:right w:val="none" w:sz="0" w:space="0" w:color="auto"/>
          </w:divBdr>
          <w:divsChild>
            <w:div w:id="175639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9751">
      <w:bodyDiv w:val="1"/>
      <w:marLeft w:val="0"/>
      <w:marRight w:val="0"/>
      <w:marTop w:val="0"/>
      <w:marBottom w:val="0"/>
      <w:divBdr>
        <w:top w:val="none" w:sz="0" w:space="0" w:color="auto"/>
        <w:left w:val="none" w:sz="0" w:space="0" w:color="auto"/>
        <w:bottom w:val="none" w:sz="0" w:space="0" w:color="auto"/>
        <w:right w:val="none" w:sz="0" w:space="0" w:color="auto"/>
      </w:divBdr>
    </w:div>
    <w:div w:id="42681624">
      <w:bodyDiv w:val="1"/>
      <w:marLeft w:val="0"/>
      <w:marRight w:val="0"/>
      <w:marTop w:val="0"/>
      <w:marBottom w:val="0"/>
      <w:divBdr>
        <w:top w:val="none" w:sz="0" w:space="0" w:color="auto"/>
        <w:left w:val="none" w:sz="0" w:space="0" w:color="auto"/>
        <w:bottom w:val="none" w:sz="0" w:space="0" w:color="auto"/>
        <w:right w:val="none" w:sz="0" w:space="0" w:color="auto"/>
      </w:divBdr>
    </w:div>
    <w:div w:id="47144135">
      <w:bodyDiv w:val="1"/>
      <w:marLeft w:val="0"/>
      <w:marRight w:val="0"/>
      <w:marTop w:val="0"/>
      <w:marBottom w:val="0"/>
      <w:divBdr>
        <w:top w:val="none" w:sz="0" w:space="0" w:color="auto"/>
        <w:left w:val="none" w:sz="0" w:space="0" w:color="auto"/>
        <w:bottom w:val="none" w:sz="0" w:space="0" w:color="auto"/>
        <w:right w:val="none" w:sz="0" w:space="0" w:color="auto"/>
      </w:divBdr>
    </w:div>
    <w:div w:id="47148620">
      <w:bodyDiv w:val="1"/>
      <w:marLeft w:val="0"/>
      <w:marRight w:val="0"/>
      <w:marTop w:val="0"/>
      <w:marBottom w:val="0"/>
      <w:divBdr>
        <w:top w:val="none" w:sz="0" w:space="0" w:color="auto"/>
        <w:left w:val="none" w:sz="0" w:space="0" w:color="auto"/>
        <w:bottom w:val="none" w:sz="0" w:space="0" w:color="auto"/>
        <w:right w:val="none" w:sz="0" w:space="0" w:color="auto"/>
      </w:divBdr>
    </w:div>
    <w:div w:id="49885806">
      <w:bodyDiv w:val="1"/>
      <w:marLeft w:val="0"/>
      <w:marRight w:val="0"/>
      <w:marTop w:val="0"/>
      <w:marBottom w:val="0"/>
      <w:divBdr>
        <w:top w:val="none" w:sz="0" w:space="0" w:color="auto"/>
        <w:left w:val="none" w:sz="0" w:space="0" w:color="auto"/>
        <w:bottom w:val="none" w:sz="0" w:space="0" w:color="auto"/>
        <w:right w:val="none" w:sz="0" w:space="0" w:color="auto"/>
      </w:divBdr>
    </w:div>
    <w:div w:id="50664590">
      <w:bodyDiv w:val="1"/>
      <w:marLeft w:val="0"/>
      <w:marRight w:val="0"/>
      <w:marTop w:val="0"/>
      <w:marBottom w:val="0"/>
      <w:divBdr>
        <w:top w:val="none" w:sz="0" w:space="0" w:color="auto"/>
        <w:left w:val="none" w:sz="0" w:space="0" w:color="auto"/>
        <w:bottom w:val="none" w:sz="0" w:space="0" w:color="auto"/>
        <w:right w:val="none" w:sz="0" w:space="0" w:color="auto"/>
      </w:divBdr>
    </w:div>
    <w:div w:id="56828472">
      <w:bodyDiv w:val="1"/>
      <w:marLeft w:val="0"/>
      <w:marRight w:val="0"/>
      <w:marTop w:val="0"/>
      <w:marBottom w:val="0"/>
      <w:divBdr>
        <w:top w:val="none" w:sz="0" w:space="0" w:color="auto"/>
        <w:left w:val="none" w:sz="0" w:space="0" w:color="auto"/>
        <w:bottom w:val="none" w:sz="0" w:space="0" w:color="auto"/>
        <w:right w:val="none" w:sz="0" w:space="0" w:color="auto"/>
      </w:divBdr>
    </w:div>
    <w:div w:id="56981443">
      <w:bodyDiv w:val="1"/>
      <w:marLeft w:val="0"/>
      <w:marRight w:val="0"/>
      <w:marTop w:val="0"/>
      <w:marBottom w:val="0"/>
      <w:divBdr>
        <w:top w:val="none" w:sz="0" w:space="0" w:color="auto"/>
        <w:left w:val="none" w:sz="0" w:space="0" w:color="auto"/>
        <w:bottom w:val="none" w:sz="0" w:space="0" w:color="auto"/>
        <w:right w:val="none" w:sz="0" w:space="0" w:color="auto"/>
      </w:divBdr>
    </w:div>
    <w:div w:id="57749017">
      <w:bodyDiv w:val="1"/>
      <w:marLeft w:val="0"/>
      <w:marRight w:val="0"/>
      <w:marTop w:val="0"/>
      <w:marBottom w:val="0"/>
      <w:divBdr>
        <w:top w:val="none" w:sz="0" w:space="0" w:color="auto"/>
        <w:left w:val="none" w:sz="0" w:space="0" w:color="auto"/>
        <w:bottom w:val="none" w:sz="0" w:space="0" w:color="auto"/>
        <w:right w:val="none" w:sz="0" w:space="0" w:color="auto"/>
      </w:divBdr>
    </w:div>
    <w:div w:id="65959921">
      <w:bodyDiv w:val="1"/>
      <w:marLeft w:val="0"/>
      <w:marRight w:val="0"/>
      <w:marTop w:val="0"/>
      <w:marBottom w:val="0"/>
      <w:divBdr>
        <w:top w:val="none" w:sz="0" w:space="0" w:color="auto"/>
        <w:left w:val="none" w:sz="0" w:space="0" w:color="auto"/>
        <w:bottom w:val="none" w:sz="0" w:space="0" w:color="auto"/>
        <w:right w:val="none" w:sz="0" w:space="0" w:color="auto"/>
      </w:divBdr>
    </w:div>
    <w:div w:id="69619426">
      <w:bodyDiv w:val="1"/>
      <w:marLeft w:val="0"/>
      <w:marRight w:val="0"/>
      <w:marTop w:val="0"/>
      <w:marBottom w:val="0"/>
      <w:divBdr>
        <w:top w:val="none" w:sz="0" w:space="0" w:color="auto"/>
        <w:left w:val="none" w:sz="0" w:space="0" w:color="auto"/>
        <w:bottom w:val="none" w:sz="0" w:space="0" w:color="auto"/>
        <w:right w:val="none" w:sz="0" w:space="0" w:color="auto"/>
      </w:divBdr>
    </w:div>
    <w:div w:id="71781576">
      <w:bodyDiv w:val="1"/>
      <w:marLeft w:val="0"/>
      <w:marRight w:val="0"/>
      <w:marTop w:val="0"/>
      <w:marBottom w:val="0"/>
      <w:divBdr>
        <w:top w:val="none" w:sz="0" w:space="0" w:color="auto"/>
        <w:left w:val="none" w:sz="0" w:space="0" w:color="auto"/>
        <w:bottom w:val="none" w:sz="0" w:space="0" w:color="auto"/>
        <w:right w:val="none" w:sz="0" w:space="0" w:color="auto"/>
      </w:divBdr>
    </w:div>
    <w:div w:id="75134664">
      <w:bodyDiv w:val="1"/>
      <w:marLeft w:val="0"/>
      <w:marRight w:val="0"/>
      <w:marTop w:val="0"/>
      <w:marBottom w:val="0"/>
      <w:divBdr>
        <w:top w:val="none" w:sz="0" w:space="0" w:color="auto"/>
        <w:left w:val="none" w:sz="0" w:space="0" w:color="auto"/>
        <w:bottom w:val="none" w:sz="0" w:space="0" w:color="auto"/>
        <w:right w:val="none" w:sz="0" w:space="0" w:color="auto"/>
      </w:divBdr>
    </w:div>
    <w:div w:id="82144046">
      <w:bodyDiv w:val="1"/>
      <w:marLeft w:val="0"/>
      <w:marRight w:val="0"/>
      <w:marTop w:val="0"/>
      <w:marBottom w:val="0"/>
      <w:divBdr>
        <w:top w:val="none" w:sz="0" w:space="0" w:color="auto"/>
        <w:left w:val="none" w:sz="0" w:space="0" w:color="auto"/>
        <w:bottom w:val="none" w:sz="0" w:space="0" w:color="auto"/>
        <w:right w:val="none" w:sz="0" w:space="0" w:color="auto"/>
      </w:divBdr>
    </w:div>
    <w:div w:id="85731930">
      <w:bodyDiv w:val="1"/>
      <w:marLeft w:val="0"/>
      <w:marRight w:val="0"/>
      <w:marTop w:val="0"/>
      <w:marBottom w:val="0"/>
      <w:divBdr>
        <w:top w:val="none" w:sz="0" w:space="0" w:color="auto"/>
        <w:left w:val="none" w:sz="0" w:space="0" w:color="auto"/>
        <w:bottom w:val="none" w:sz="0" w:space="0" w:color="auto"/>
        <w:right w:val="none" w:sz="0" w:space="0" w:color="auto"/>
      </w:divBdr>
    </w:div>
    <w:div w:id="89477012">
      <w:bodyDiv w:val="1"/>
      <w:marLeft w:val="0"/>
      <w:marRight w:val="0"/>
      <w:marTop w:val="0"/>
      <w:marBottom w:val="0"/>
      <w:divBdr>
        <w:top w:val="none" w:sz="0" w:space="0" w:color="auto"/>
        <w:left w:val="none" w:sz="0" w:space="0" w:color="auto"/>
        <w:bottom w:val="none" w:sz="0" w:space="0" w:color="auto"/>
        <w:right w:val="none" w:sz="0" w:space="0" w:color="auto"/>
      </w:divBdr>
    </w:div>
    <w:div w:id="93865623">
      <w:bodyDiv w:val="1"/>
      <w:marLeft w:val="0"/>
      <w:marRight w:val="0"/>
      <w:marTop w:val="0"/>
      <w:marBottom w:val="0"/>
      <w:divBdr>
        <w:top w:val="none" w:sz="0" w:space="0" w:color="auto"/>
        <w:left w:val="none" w:sz="0" w:space="0" w:color="auto"/>
        <w:bottom w:val="none" w:sz="0" w:space="0" w:color="auto"/>
        <w:right w:val="none" w:sz="0" w:space="0" w:color="auto"/>
      </w:divBdr>
    </w:div>
    <w:div w:id="94987091">
      <w:bodyDiv w:val="1"/>
      <w:marLeft w:val="0"/>
      <w:marRight w:val="0"/>
      <w:marTop w:val="0"/>
      <w:marBottom w:val="0"/>
      <w:divBdr>
        <w:top w:val="none" w:sz="0" w:space="0" w:color="auto"/>
        <w:left w:val="none" w:sz="0" w:space="0" w:color="auto"/>
        <w:bottom w:val="none" w:sz="0" w:space="0" w:color="auto"/>
        <w:right w:val="none" w:sz="0" w:space="0" w:color="auto"/>
      </w:divBdr>
    </w:div>
    <w:div w:id="96171269">
      <w:bodyDiv w:val="1"/>
      <w:marLeft w:val="0"/>
      <w:marRight w:val="0"/>
      <w:marTop w:val="0"/>
      <w:marBottom w:val="0"/>
      <w:divBdr>
        <w:top w:val="none" w:sz="0" w:space="0" w:color="auto"/>
        <w:left w:val="none" w:sz="0" w:space="0" w:color="auto"/>
        <w:bottom w:val="none" w:sz="0" w:space="0" w:color="auto"/>
        <w:right w:val="none" w:sz="0" w:space="0" w:color="auto"/>
      </w:divBdr>
    </w:div>
    <w:div w:id="96365106">
      <w:bodyDiv w:val="1"/>
      <w:marLeft w:val="0"/>
      <w:marRight w:val="0"/>
      <w:marTop w:val="0"/>
      <w:marBottom w:val="0"/>
      <w:divBdr>
        <w:top w:val="none" w:sz="0" w:space="0" w:color="auto"/>
        <w:left w:val="none" w:sz="0" w:space="0" w:color="auto"/>
        <w:bottom w:val="none" w:sz="0" w:space="0" w:color="auto"/>
        <w:right w:val="none" w:sz="0" w:space="0" w:color="auto"/>
      </w:divBdr>
    </w:div>
    <w:div w:id="97022776">
      <w:bodyDiv w:val="1"/>
      <w:marLeft w:val="0"/>
      <w:marRight w:val="0"/>
      <w:marTop w:val="0"/>
      <w:marBottom w:val="0"/>
      <w:divBdr>
        <w:top w:val="none" w:sz="0" w:space="0" w:color="auto"/>
        <w:left w:val="none" w:sz="0" w:space="0" w:color="auto"/>
        <w:bottom w:val="none" w:sz="0" w:space="0" w:color="auto"/>
        <w:right w:val="none" w:sz="0" w:space="0" w:color="auto"/>
      </w:divBdr>
    </w:div>
    <w:div w:id="97257778">
      <w:bodyDiv w:val="1"/>
      <w:marLeft w:val="0"/>
      <w:marRight w:val="0"/>
      <w:marTop w:val="0"/>
      <w:marBottom w:val="0"/>
      <w:divBdr>
        <w:top w:val="none" w:sz="0" w:space="0" w:color="auto"/>
        <w:left w:val="none" w:sz="0" w:space="0" w:color="auto"/>
        <w:bottom w:val="none" w:sz="0" w:space="0" w:color="auto"/>
        <w:right w:val="none" w:sz="0" w:space="0" w:color="auto"/>
      </w:divBdr>
    </w:div>
    <w:div w:id="97717859">
      <w:bodyDiv w:val="1"/>
      <w:marLeft w:val="0"/>
      <w:marRight w:val="0"/>
      <w:marTop w:val="0"/>
      <w:marBottom w:val="0"/>
      <w:divBdr>
        <w:top w:val="none" w:sz="0" w:space="0" w:color="auto"/>
        <w:left w:val="none" w:sz="0" w:space="0" w:color="auto"/>
        <w:bottom w:val="none" w:sz="0" w:space="0" w:color="auto"/>
        <w:right w:val="none" w:sz="0" w:space="0" w:color="auto"/>
      </w:divBdr>
    </w:div>
    <w:div w:id="97911410">
      <w:bodyDiv w:val="1"/>
      <w:marLeft w:val="0"/>
      <w:marRight w:val="0"/>
      <w:marTop w:val="0"/>
      <w:marBottom w:val="0"/>
      <w:divBdr>
        <w:top w:val="none" w:sz="0" w:space="0" w:color="auto"/>
        <w:left w:val="none" w:sz="0" w:space="0" w:color="auto"/>
        <w:bottom w:val="none" w:sz="0" w:space="0" w:color="auto"/>
        <w:right w:val="none" w:sz="0" w:space="0" w:color="auto"/>
      </w:divBdr>
    </w:div>
    <w:div w:id="101845409">
      <w:bodyDiv w:val="1"/>
      <w:marLeft w:val="0"/>
      <w:marRight w:val="0"/>
      <w:marTop w:val="0"/>
      <w:marBottom w:val="0"/>
      <w:divBdr>
        <w:top w:val="none" w:sz="0" w:space="0" w:color="auto"/>
        <w:left w:val="none" w:sz="0" w:space="0" w:color="auto"/>
        <w:bottom w:val="none" w:sz="0" w:space="0" w:color="auto"/>
        <w:right w:val="none" w:sz="0" w:space="0" w:color="auto"/>
      </w:divBdr>
    </w:div>
    <w:div w:id="104618343">
      <w:bodyDiv w:val="1"/>
      <w:marLeft w:val="0"/>
      <w:marRight w:val="0"/>
      <w:marTop w:val="0"/>
      <w:marBottom w:val="0"/>
      <w:divBdr>
        <w:top w:val="none" w:sz="0" w:space="0" w:color="auto"/>
        <w:left w:val="none" w:sz="0" w:space="0" w:color="auto"/>
        <w:bottom w:val="none" w:sz="0" w:space="0" w:color="auto"/>
        <w:right w:val="none" w:sz="0" w:space="0" w:color="auto"/>
      </w:divBdr>
    </w:div>
    <w:div w:id="110132405">
      <w:bodyDiv w:val="1"/>
      <w:marLeft w:val="0"/>
      <w:marRight w:val="0"/>
      <w:marTop w:val="0"/>
      <w:marBottom w:val="0"/>
      <w:divBdr>
        <w:top w:val="none" w:sz="0" w:space="0" w:color="auto"/>
        <w:left w:val="none" w:sz="0" w:space="0" w:color="auto"/>
        <w:bottom w:val="none" w:sz="0" w:space="0" w:color="auto"/>
        <w:right w:val="none" w:sz="0" w:space="0" w:color="auto"/>
      </w:divBdr>
    </w:div>
    <w:div w:id="111628992">
      <w:bodyDiv w:val="1"/>
      <w:marLeft w:val="0"/>
      <w:marRight w:val="0"/>
      <w:marTop w:val="0"/>
      <w:marBottom w:val="0"/>
      <w:divBdr>
        <w:top w:val="none" w:sz="0" w:space="0" w:color="auto"/>
        <w:left w:val="none" w:sz="0" w:space="0" w:color="auto"/>
        <w:bottom w:val="none" w:sz="0" w:space="0" w:color="auto"/>
        <w:right w:val="none" w:sz="0" w:space="0" w:color="auto"/>
      </w:divBdr>
    </w:div>
    <w:div w:id="111636459">
      <w:bodyDiv w:val="1"/>
      <w:marLeft w:val="0"/>
      <w:marRight w:val="0"/>
      <w:marTop w:val="0"/>
      <w:marBottom w:val="0"/>
      <w:divBdr>
        <w:top w:val="none" w:sz="0" w:space="0" w:color="auto"/>
        <w:left w:val="none" w:sz="0" w:space="0" w:color="auto"/>
        <w:bottom w:val="none" w:sz="0" w:space="0" w:color="auto"/>
        <w:right w:val="none" w:sz="0" w:space="0" w:color="auto"/>
      </w:divBdr>
    </w:div>
    <w:div w:id="112018927">
      <w:bodyDiv w:val="1"/>
      <w:marLeft w:val="0"/>
      <w:marRight w:val="0"/>
      <w:marTop w:val="0"/>
      <w:marBottom w:val="0"/>
      <w:divBdr>
        <w:top w:val="none" w:sz="0" w:space="0" w:color="auto"/>
        <w:left w:val="none" w:sz="0" w:space="0" w:color="auto"/>
        <w:bottom w:val="none" w:sz="0" w:space="0" w:color="auto"/>
        <w:right w:val="none" w:sz="0" w:space="0" w:color="auto"/>
      </w:divBdr>
    </w:div>
    <w:div w:id="115150611">
      <w:bodyDiv w:val="1"/>
      <w:marLeft w:val="0"/>
      <w:marRight w:val="0"/>
      <w:marTop w:val="0"/>
      <w:marBottom w:val="0"/>
      <w:divBdr>
        <w:top w:val="none" w:sz="0" w:space="0" w:color="auto"/>
        <w:left w:val="none" w:sz="0" w:space="0" w:color="auto"/>
        <w:bottom w:val="none" w:sz="0" w:space="0" w:color="auto"/>
        <w:right w:val="none" w:sz="0" w:space="0" w:color="auto"/>
      </w:divBdr>
    </w:div>
    <w:div w:id="115561542">
      <w:bodyDiv w:val="1"/>
      <w:marLeft w:val="0"/>
      <w:marRight w:val="0"/>
      <w:marTop w:val="0"/>
      <w:marBottom w:val="0"/>
      <w:divBdr>
        <w:top w:val="none" w:sz="0" w:space="0" w:color="auto"/>
        <w:left w:val="none" w:sz="0" w:space="0" w:color="auto"/>
        <w:bottom w:val="none" w:sz="0" w:space="0" w:color="auto"/>
        <w:right w:val="none" w:sz="0" w:space="0" w:color="auto"/>
      </w:divBdr>
    </w:div>
    <w:div w:id="121963684">
      <w:bodyDiv w:val="1"/>
      <w:marLeft w:val="0"/>
      <w:marRight w:val="0"/>
      <w:marTop w:val="0"/>
      <w:marBottom w:val="0"/>
      <w:divBdr>
        <w:top w:val="none" w:sz="0" w:space="0" w:color="auto"/>
        <w:left w:val="none" w:sz="0" w:space="0" w:color="auto"/>
        <w:bottom w:val="none" w:sz="0" w:space="0" w:color="auto"/>
        <w:right w:val="none" w:sz="0" w:space="0" w:color="auto"/>
      </w:divBdr>
    </w:div>
    <w:div w:id="122504448">
      <w:bodyDiv w:val="1"/>
      <w:marLeft w:val="0"/>
      <w:marRight w:val="0"/>
      <w:marTop w:val="0"/>
      <w:marBottom w:val="0"/>
      <w:divBdr>
        <w:top w:val="none" w:sz="0" w:space="0" w:color="auto"/>
        <w:left w:val="none" w:sz="0" w:space="0" w:color="auto"/>
        <w:bottom w:val="none" w:sz="0" w:space="0" w:color="auto"/>
        <w:right w:val="none" w:sz="0" w:space="0" w:color="auto"/>
      </w:divBdr>
    </w:div>
    <w:div w:id="123239843">
      <w:bodyDiv w:val="1"/>
      <w:marLeft w:val="0"/>
      <w:marRight w:val="0"/>
      <w:marTop w:val="0"/>
      <w:marBottom w:val="0"/>
      <w:divBdr>
        <w:top w:val="none" w:sz="0" w:space="0" w:color="auto"/>
        <w:left w:val="none" w:sz="0" w:space="0" w:color="auto"/>
        <w:bottom w:val="none" w:sz="0" w:space="0" w:color="auto"/>
        <w:right w:val="none" w:sz="0" w:space="0" w:color="auto"/>
      </w:divBdr>
    </w:div>
    <w:div w:id="123929110">
      <w:bodyDiv w:val="1"/>
      <w:marLeft w:val="0"/>
      <w:marRight w:val="0"/>
      <w:marTop w:val="0"/>
      <w:marBottom w:val="0"/>
      <w:divBdr>
        <w:top w:val="none" w:sz="0" w:space="0" w:color="auto"/>
        <w:left w:val="none" w:sz="0" w:space="0" w:color="auto"/>
        <w:bottom w:val="none" w:sz="0" w:space="0" w:color="auto"/>
        <w:right w:val="none" w:sz="0" w:space="0" w:color="auto"/>
      </w:divBdr>
    </w:div>
    <w:div w:id="128283663">
      <w:bodyDiv w:val="1"/>
      <w:marLeft w:val="0"/>
      <w:marRight w:val="0"/>
      <w:marTop w:val="0"/>
      <w:marBottom w:val="0"/>
      <w:divBdr>
        <w:top w:val="none" w:sz="0" w:space="0" w:color="auto"/>
        <w:left w:val="none" w:sz="0" w:space="0" w:color="auto"/>
        <w:bottom w:val="none" w:sz="0" w:space="0" w:color="auto"/>
        <w:right w:val="none" w:sz="0" w:space="0" w:color="auto"/>
      </w:divBdr>
    </w:div>
    <w:div w:id="130906787">
      <w:bodyDiv w:val="1"/>
      <w:marLeft w:val="0"/>
      <w:marRight w:val="0"/>
      <w:marTop w:val="0"/>
      <w:marBottom w:val="0"/>
      <w:divBdr>
        <w:top w:val="none" w:sz="0" w:space="0" w:color="auto"/>
        <w:left w:val="none" w:sz="0" w:space="0" w:color="auto"/>
        <w:bottom w:val="none" w:sz="0" w:space="0" w:color="auto"/>
        <w:right w:val="none" w:sz="0" w:space="0" w:color="auto"/>
      </w:divBdr>
    </w:div>
    <w:div w:id="132871732">
      <w:bodyDiv w:val="1"/>
      <w:marLeft w:val="0"/>
      <w:marRight w:val="0"/>
      <w:marTop w:val="0"/>
      <w:marBottom w:val="0"/>
      <w:divBdr>
        <w:top w:val="none" w:sz="0" w:space="0" w:color="auto"/>
        <w:left w:val="none" w:sz="0" w:space="0" w:color="auto"/>
        <w:bottom w:val="none" w:sz="0" w:space="0" w:color="auto"/>
        <w:right w:val="none" w:sz="0" w:space="0" w:color="auto"/>
      </w:divBdr>
    </w:div>
    <w:div w:id="133983889">
      <w:bodyDiv w:val="1"/>
      <w:marLeft w:val="0"/>
      <w:marRight w:val="0"/>
      <w:marTop w:val="0"/>
      <w:marBottom w:val="0"/>
      <w:divBdr>
        <w:top w:val="none" w:sz="0" w:space="0" w:color="auto"/>
        <w:left w:val="none" w:sz="0" w:space="0" w:color="auto"/>
        <w:bottom w:val="none" w:sz="0" w:space="0" w:color="auto"/>
        <w:right w:val="none" w:sz="0" w:space="0" w:color="auto"/>
      </w:divBdr>
    </w:div>
    <w:div w:id="134614741">
      <w:bodyDiv w:val="1"/>
      <w:marLeft w:val="0"/>
      <w:marRight w:val="0"/>
      <w:marTop w:val="0"/>
      <w:marBottom w:val="0"/>
      <w:divBdr>
        <w:top w:val="none" w:sz="0" w:space="0" w:color="auto"/>
        <w:left w:val="none" w:sz="0" w:space="0" w:color="auto"/>
        <w:bottom w:val="none" w:sz="0" w:space="0" w:color="auto"/>
        <w:right w:val="none" w:sz="0" w:space="0" w:color="auto"/>
      </w:divBdr>
    </w:div>
    <w:div w:id="137498027">
      <w:bodyDiv w:val="1"/>
      <w:marLeft w:val="0"/>
      <w:marRight w:val="0"/>
      <w:marTop w:val="0"/>
      <w:marBottom w:val="0"/>
      <w:divBdr>
        <w:top w:val="none" w:sz="0" w:space="0" w:color="auto"/>
        <w:left w:val="none" w:sz="0" w:space="0" w:color="auto"/>
        <w:bottom w:val="none" w:sz="0" w:space="0" w:color="auto"/>
        <w:right w:val="none" w:sz="0" w:space="0" w:color="auto"/>
      </w:divBdr>
    </w:div>
    <w:div w:id="143815133">
      <w:bodyDiv w:val="1"/>
      <w:marLeft w:val="0"/>
      <w:marRight w:val="0"/>
      <w:marTop w:val="0"/>
      <w:marBottom w:val="0"/>
      <w:divBdr>
        <w:top w:val="none" w:sz="0" w:space="0" w:color="auto"/>
        <w:left w:val="none" w:sz="0" w:space="0" w:color="auto"/>
        <w:bottom w:val="none" w:sz="0" w:space="0" w:color="auto"/>
        <w:right w:val="none" w:sz="0" w:space="0" w:color="auto"/>
      </w:divBdr>
    </w:div>
    <w:div w:id="148594769">
      <w:bodyDiv w:val="1"/>
      <w:marLeft w:val="0"/>
      <w:marRight w:val="0"/>
      <w:marTop w:val="0"/>
      <w:marBottom w:val="0"/>
      <w:divBdr>
        <w:top w:val="none" w:sz="0" w:space="0" w:color="auto"/>
        <w:left w:val="none" w:sz="0" w:space="0" w:color="auto"/>
        <w:bottom w:val="none" w:sz="0" w:space="0" w:color="auto"/>
        <w:right w:val="none" w:sz="0" w:space="0" w:color="auto"/>
      </w:divBdr>
    </w:div>
    <w:div w:id="151071316">
      <w:bodyDiv w:val="1"/>
      <w:marLeft w:val="0"/>
      <w:marRight w:val="0"/>
      <w:marTop w:val="0"/>
      <w:marBottom w:val="0"/>
      <w:divBdr>
        <w:top w:val="none" w:sz="0" w:space="0" w:color="auto"/>
        <w:left w:val="none" w:sz="0" w:space="0" w:color="auto"/>
        <w:bottom w:val="none" w:sz="0" w:space="0" w:color="auto"/>
        <w:right w:val="none" w:sz="0" w:space="0" w:color="auto"/>
      </w:divBdr>
    </w:div>
    <w:div w:id="151145205">
      <w:bodyDiv w:val="1"/>
      <w:marLeft w:val="0"/>
      <w:marRight w:val="0"/>
      <w:marTop w:val="0"/>
      <w:marBottom w:val="0"/>
      <w:divBdr>
        <w:top w:val="none" w:sz="0" w:space="0" w:color="auto"/>
        <w:left w:val="none" w:sz="0" w:space="0" w:color="auto"/>
        <w:bottom w:val="none" w:sz="0" w:space="0" w:color="auto"/>
        <w:right w:val="none" w:sz="0" w:space="0" w:color="auto"/>
      </w:divBdr>
    </w:div>
    <w:div w:id="152067936">
      <w:bodyDiv w:val="1"/>
      <w:marLeft w:val="0"/>
      <w:marRight w:val="0"/>
      <w:marTop w:val="0"/>
      <w:marBottom w:val="0"/>
      <w:divBdr>
        <w:top w:val="none" w:sz="0" w:space="0" w:color="auto"/>
        <w:left w:val="none" w:sz="0" w:space="0" w:color="auto"/>
        <w:bottom w:val="none" w:sz="0" w:space="0" w:color="auto"/>
        <w:right w:val="none" w:sz="0" w:space="0" w:color="auto"/>
      </w:divBdr>
    </w:div>
    <w:div w:id="154153490">
      <w:bodyDiv w:val="1"/>
      <w:marLeft w:val="0"/>
      <w:marRight w:val="0"/>
      <w:marTop w:val="0"/>
      <w:marBottom w:val="0"/>
      <w:divBdr>
        <w:top w:val="none" w:sz="0" w:space="0" w:color="auto"/>
        <w:left w:val="none" w:sz="0" w:space="0" w:color="auto"/>
        <w:bottom w:val="none" w:sz="0" w:space="0" w:color="auto"/>
        <w:right w:val="none" w:sz="0" w:space="0" w:color="auto"/>
      </w:divBdr>
    </w:div>
    <w:div w:id="154346985">
      <w:bodyDiv w:val="1"/>
      <w:marLeft w:val="0"/>
      <w:marRight w:val="0"/>
      <w:marTop w:val="0"/>
      <w:marBottom w:val="0"/>
      <w:divBdr>
        <w:top w:val="none" w:sz="0" w:space="0" w:color="auto"/>
        <w:left w:val="none" w:sz="0" w:space="0" w:color="auto"/>
        <w:bottom w:val="none" w:sz="0" w:space="0" w:color="auto"/>
        <w:right w:val="none" w:sz="0" w:space="0" w:color="auto"/>
      </w:divBdr>
    </w:div>
    <w:div w:id="155465494">
      <w:bodyDiv w:val="1"/>
      <w:marLeft w:val="0"/>
      <w:marRight w:val="0"/>
      <w:marTop w:val="0"/>
      <w:marBottom w:val="0"/>
      <w:divBdr>
        <w:top w:val="none" w:sz="0" w:space="0" w:color="auto"/>
        <w:left w:val="none" w:sz="0" w:space="0" w:color="auto"/>
        <w:bottom w:val="none" w:sz="0" w:space="0" w:color="auto"/>
        <w:right w:val="none" w:sz="0" w:space="0" w:color="auto"/>
      </w:divBdr>
    </w:div>
    <w:div w:id="163209172">
      <w:bodyDiv w:val="1"/>
      <w:marLeft w:val="0"/>
      <w:marRight w:val="0"/>
      <w:marTop w:val="0"/>
      <w:marBottom w:val="0"/>
      <w:divBdr>
        <w:top w:val="none" w:sz="0" w:space="0" w:color="auto"/>
        <w:left w:val="none" w:sz="0" w:space="0" w:color="auto"/>
        <w:bottom w:val="none" w:sz="0" w:space="0" w:color="auto"/>
        <w:right w:val="none" w:sz="0" w:space="0" w:color="auto"/>
      </w:divBdr>
    </w:div>
    <w:div w:id="163282460">
      <w:bodyDiv w:val="1"/>
      <w:marLeft w:val="0"/>
      <w:marRight w:val="0"/>
      <w:marTop w:val="0"/>
      <w:marBottom w:val="0"/>
      <w:divBdr>
        <w:top w:val="none" w:sz="0" w:space="0" w:color="auto"/>
        <w:left w:val="none" w:sz="0" w:space="0" w:color="auto"/>
        <w:bottom w:val="none" w:sz="0" w:space="0" w:color="auto"/>
        <w:right w:val="none" w:sz="0" w:space="0" w:color="auto"/>
      </w:divBdr>
    </w:div>
    <w:div w:id="168981719">
      <w:bodyDiv w:val="1"/>
      <w:marLeft w:val="0"/>
      <w:marRight w:val="0"/>
      <w:marTop w:val="0"/>
      <w:marBottom w:val="0"/>
      <w:divBdr>
        <w:top w:val="none" w:sz="0" w:space="0" w:color="auto"/>
        <w:left w:val="none" w:sz="0" w:space="0" w:color="auto"/>
        <w:bottom w:val="none" w:sz="0" w:space="0" w:color="auto"/>
        <w:right w:val="none" w:sz="0" w:space="0" w:color="auto"/>
      </w:divBdr>
    </w:div>
    <w:div w:id="170920249">
      <w:bodyDiv w:val="1"/>
      <w:marLeft w:val="0"/>
      <w:marRight w:val="0"/>
      <w:marTop w:val="0"/>
      <w:marBottom w:val="0"/>
      <w:divBdr>
        <w:top w:val="none" w:sz="0" w:space="0" w:color="auto"/>
        <w:left w:val="none" w:sz="0" w:space="0" w:color="auto"/>
        <w:bottom w:val="none" w:sz="0" w:space="0" w:color="auto"/>
        <w:right w:val="none" w:sz="0" w:space="0" w:color="auto"/>
      </w:divBdr>
    </w:div>
    <w:div w:id="182594806">
      <w:bodyDiv w:val="1"/>
      <w:marLeft w:val="0"/>
      <w:marRight w:val="0"/>
      <w:marTop w:val="0"/>
      <w:marBottom w:val="0"/>
      <w:divBdr>
        <w:top w:val="none" w:sz="0" w:space="0" w:color="auto"/>
        <w:left w:val="none" w:sz="0" w:space="0" w:color="auto"/>
        <w:bottom w:val="none" w:sz="0" w:space="0" w:color="auto"/>
        <w:right w:val="none" w:sz="0" w:space="0" w:color="auto"/>
      </w:divBdr>
    </w:div>
    <w:div w:id="183634193">
      <w:bodyDiv w:val="1"/>
      <w:marLeft w:val="0"/>
      <w:marRight w:val="0"/>
      <w:marTop w:val="0"/>
      <w:marBottom w:val="0"/>
      <w:divBdr>
        <w:top w:val="none" w:sz="0" w:space="0" w:color="auto"/>
        <w:left w:val="none" w:sz="0" w:space="0" w:color="auto"/>
        <w:bottom w:val="none" w:sz="0" w:space="0" w:color="auto"/>
        <w:right w:val="none" w:sz="0" w:space="0" w:color="auto"/>
      </w:divBdr>
    </w:div>
    <w:div w:id="187716495">
      <w:bodyDiv w:val="1"/>
      <w:marLeft w:val="0"/>
      <w:marRight w:val="0"/>
      <w:marTop w:val="0"/>
      <w:marBottom w:val="0"/>
      <w:divBdr>
        <w:top w:val="none" w:sz="0" w:space="0" w:color="auto"/>
        <w:left w:val="none" w:sz="0" w:space="0" w:color="auto"/>
        <w:bottom w:val="none" w:sz="0" w:space="0" w:color="auto"/>
        <w:right w:val="none" w:sz="0" w:space="0" w:color="auto"/>
      </w:divBdr>
    </w:div>
    <w:div w:id="192621526">
      <w:bodyDiv w:val="1"/>
      <w:marLeft w:val="0"/>
      <w:marRight w:val="0"/>
      <w:marTop w:val="0"/>
      <w:marBottom w:val="0"/>
      <w:divBdr>
        <w:top w:val="none" w:sz="0" w:space="0" w:color="auto"/>
        <w:left w:val="none" w:sz="0" w:space="0" w:color="auto"/>
        <w:bottom w:val="none" w:sz="0" w:space="0" w:color="auto"/>
        <w:right w:val="none" w:sz="0" w:space="0" w:color="auto"/>
      </w:divBdr>
    </w:div>
    <w:div w:id="193659347">
      <w:bodyDiv w:val="1"/>
      <w:marLeft w:val="0"/>
      <w:marRight w:val="0"/>
      <w:marTop w:val="0"/>
      <w:marBottom w:val="0"/>
      <w:divBdr>
        <w:top w:val="none" w:sz="0" w:space="0" w:color="auto"/>
        <w:left w:val="none" w:sz="0" w:space="0" w:color="auto"/>
        <w:bottom w:val="none" w:sz="0" w:space="0" w:color="auto"/>
        <w:right w:val="none" w:sz="0" w:space="0" w:color="auto"/>
      </w:divBdr>
      <w:divsChild>
        <w:div w:id="1637375773">
          <w:marLeft w:val="480"/>
          <w:marRight w:val="0"/>
          <w:marTop w:val="0"/>
          <w:marBottom w:val="0"/>
          <w:divBdr>
            <w:top w:val="none" w:sz="0" w:space="0" w:color="auto"/>
            <w:left w:val="none" w:sz="0" w:space="0" w:color="auto"/>
            <w:bottom w:val="none" w:sz="0" w:space="0" w:color="auto"/>
            <w:right w:val="none" w:sz="0" w:space="0" w:color="auto"/>
          </w:divBdr>
          <w:divsChild>
            <w:div w:id="198839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4525">
      <w:bodyDiv w:val="1"/>
      <w:marLeft w:val="0"/>
      <w:marRight w:val="0"/>
      <w:marTop w:val="0"/>
      <w:marBottom w:val="0"/>
      <w:divBdr>
        <w:top w:val="none" w:sz="0" w:space="0" w:color="auto"/>
        <w:left w:val="none" w:sz="0" w:space="0" w:color="auto"/>
        <w:bottom w:val="none" w:sz="0" w:space="0" w:color="auto"/>
        <w:right w:val="none" w:sz="0" w:space="0" w:color="auto"/>
      </w:divBdr>
    </w:div>
    <w:div w:id="204030257">
      <w:bodyDiv w:val="1"/>
      <w:marLeft w:val="0"/>
      <w:marRight w:val="0"/>
      <w:marTop w:val="0"/>
      <w:marBottom w:val="0"/>
      <w:divBdr>
        <w:top w:val="none" w:sz="0" w:space="0" w:color="auto"/>
        <w:left w:val="none" w:sz="0" w:space="0" w:color="auto"/>
        <w:bottom w:val="none" w:sz="0" w:space="0" w:color="auto"/>
        <w:right w:val="none" w:sz="0" w:space="0" w:color="auto"/>
      </w:divBdr>
    </w:div>
    <w:div w:id="204490011">
      <w:bodyDiv w:val="1"/>
      <w:marLeft w:val="0"/>
      <w:marRight w:val="0"/>
      <w:marTop w:val="0"/>
      <w:marBottom w:val="0"/>
      <w:divBdr>
        <w:top w:val="none" w:sz="0" w:space="0" w:color="auto"/>
        <w:left w:val="none" w:sz="0" w:space="0" w:color="auto"/>
        <w:bottom w:val="none" w:sz="0" w:space="0" w:color="auto"/>
        <w:right w:val="none" w:sz="0" w:space="0" w:color="auto"/>
      </w:divBdr>
    </w:div>
    <w:div w:id="206525764">
      <w:bodyDiv w:val="1"/>
      <w:marLeft w:val="0"/>
      <w:marRight w:val="0"/>
      <w:marTop w:val="0"/>
      <w:marBottom w:val="0"/>
      <w:divBdr>
        <w:top w:val="none" w:sz="0" w:space="0" w:color="auto"/>
        <w:left w:val="none" w:sz="0" w:space="0" w:color="auto"/>
        <w:bottom w:val="none" w:sz="0" w:space="0" w:color="auto"/>
        <w:right w:val="none" w:sz="0" w:space="0" w:color="auto"/>
      </w:divBdr>
    </w:div>
    <w:div w:id="206723393">
      <w:bodyDiv w:val="1"/>
      <w:marLeft w:val="0"/>
      <w:marRight w:val="0"/>
      <w:marTop w:val="0"/>
      <w:marBottom w:val="0"/>
      <w:divBdr>
        <w:top w:val="none" w:sz="0" w:space="0" w:color="auto"/>
        <w:left w:val="none" w:sz="0" w:space="0" w:color="auto"/>
        <w:bottom w:val="none" w:sz="0" w:space="0" w:color="auto"/>
        <w:right w:val="none" w:sz="0" w:space="0" w:color="auto"/>
      </w:divBdr>
    </w:div>
    <w:div w:id="207843023">
      <w:bodyDiv w:val="1"/>
      <w:marLeft w:val="0"/>
      <w:marRight w:val="0"/>
      <w:marTop w:val="0"/>
      <w:marBottom w:val="0"/>
      <w:divBdr>
        <w:top w:val="none" w:sz="0" w:space="0" w:color="auto"/>
        <w:left w:val="none" w:sz="0" w:space="0" w:color="auto"/>
        <w:bottom w:val="none" w:sz="0" w:space="0" w:color="auto"/>
        <w:right w:val="none" w:sz="0" w:space="0" w:color="auto"/>
      </w:divBdr>
    </w:div>
    <w:div w:id="208686955">
      <w:bodyDiv w:val="1"/>
      <w:marLeft w:val="0"/>
      <w:marRight w:val="0"/>
      <w:marTop w:val="0"/>
      <w:marBottom w:val="0"/>
      <w:divBdr>
        <w:top w:val="none" w:sz="0" w:space="0" w:color="auto"/>
        <w:left w:val="none" w:sz="0" w:space="0" w:color="auto"/>
        <w:bottom w:val="none" w:sz="0" w:space="0" w:color="auto"/>
        <w:right w:val="none" w:sz="0" w:space="0" w:color="auto"/>
      </w:divBdr>
    </w:div>
    <w:div w:id="211160750">
      <w:bodyDiv w:val="1"/>
      <w:marLeft w:val="0"/>
      <w:marRight w:val="0"/>
      <w:marTop w:val="0"/>
      <w:marBottom w:val="0"/>
      <w:divBdr>
        <w:top w:val="none" w:sz="0" w:space="0" w:color="auto"/>
        <w:left w:val="none" w:sz="0" w:space="0" w:color="auto"/>
        <w:bottom w:val="none" w:sz="0" w:space="0" w:color="auto"/>
        <w:right w:val="none" w:sz="0" w:space="0" w:color="auto"/>
      </w:divBdr>
    </w:div>
    <w:div w:id="211581243">
      <w:bodyDiv w:val="1"/>
      <w:marLeft w:val="0"/>
      <w:marRight w:val="0"/>
      <w:marTop w:val="0"/>
      <w:marBottom w:val="0"/>
      <w:divBdr>
        <w:top w:val="none" w:sz="0" w:space="0" w:color="auto"/>
        <w:left w:val="none" w:sz="0" w:space="0" w:color="auto"/>
        <w:bottom w:val="none" w:sz="0" w:space="0" w:color="auto"/>
        <w:right w:val="none" w:sz="0" w:space="0" w:color="auto"/>
      </w:divBdr>
    </w:div>
    <w:div w:id="211622373">
      <w:bodyDiv w:val="1"/>
      <w:marLeft w:val="0"/>
      <w:marRight w:val="0"/>
      <w:marTop w:val="0"/>
      <w:marBottom w:val="0"/>
      <w:divBdr>
        <w:top w:val="none" w:sz="0" w:space="0" w:color="auto"/>
        <w:left w:val="none" w:sz="0" w:space="0" w:color="auto"/>
        <w:bottom w:val="none" w:sz="0" w:space="0" w:color="auto"/>
        <w:right w:val="none" w:sz="0" w:space="0" w:color="auto"/>
      </w:divBdr>
    </w:div>
    <w:div w:id="220601285">
      <w:bodyDiv w:val="1"/>
      <w:marLeft w:val="0"/>
      <w:marRight w:val="0"/>
      <w:marTop w:val="0"/>
      <w:marBottom w:val="0"/>
      <w:divBdr>
        <w:top w:val="none" w:sz="0" w:space="0" w:color="auto"/>
        <w:left w:val="none" w:sz="0" w:space="0" w:color="auto"/>
        <w:bottom w:val="none" w:sz="0" w:space="0" w:color="auto"/>
        <w:right w:val="none" w:sz="0" w:space="0" w:color="auto"/>
      </w:divBdr>
    </w:div>
    <w:div w:id="221454255">
      <w:bodyDiv w:val="1"/>
      <w:marLeft w:val="0"/>
      <w:marRight w:val="0"/>
      <w:marTop w:val="0"/>
      <w:marBottom w:val="0"/>
      <w:divBdr>
        <w:top w:val="none" w:sz="0" w:space="0" w:color="auto"/>
        <w:left w:val="none" w:sz="0" w:space="0" w:color="auto"/>
        <w:bottom w:val="none" w:sz="0" w:space="0" w:color="auto"/>
        <w:right w:val="none" w:sz="0" w:space="0" w:color="auto"/>
      </w:divBdr>
    </w:div>
    <w:div w:id="223150512">
      <w:bodyDiv w:val="1"/>
      <w:marLeft w:val="0"/>
      <w:marRight w:val="0"/>
      <w:marTop w:val="0"/>
      <w:marBottom w:val="0"/>
      <w:divBdr>
        <w:top w:val="none" w:sz="0" w:space="0" w:color="auto"/>
        <w:left w:val="none" w:sz="0" w:space="0" w:color="auto"/>
        <w:bottom w:val="none" w:sz="0" w:space="0" w:color="auto"/>
        <w:right w:val="none" w:sz="0" w:space="0" w:color="auto"/>
      </w:divBdr>
    </w:div>
    <w:div w:id="224337735">
      <w:bodyDiv w:val="1"/>
      <w:marLeft w:val="0"/>
      <w:marRight w:val="0"/>
      <w:marTop w:val="0"/>
      <w:marBottom w:val="0"/>
      <w:divBdr>
        <w:top w:val="none" w:sz="0" w:space="0" w:color="auto"/>
        <w:left w:val="none" w:sz="0" w:space="0" w:color="auto"/>
        <w:bottom w:val="none" w:sz="0" w:space="0" w:color="auto"/>
        <w:right w:val="none" w:sz="0" w:space="0" w:color="auto"/>
      </w:divBdr>
    </w:div>
    <w:div w:id="229537573">
      <w:bodyDiv w:val="1"/>
      <w:marLeft w:val="0"/>
      <w:marRight w:val="0"/>
      <w:marTop w:val="0"/>
      <w:marBottom w:val="0"/>
      <w:divBdr>
        <w:top w:val="none" w:sz="0" w:space="0" w:color="auto"/>
        <w:left w:val="none" w:sz="0" w:space="0" w:color="auto"/>
        <w:bottom w:val="none" w:sz="0" w:space="0" w:color="auto"/>
        <w:right w:val="none" w:sz="0" w:space="0" w:color="auto"/>
      </w:divBdr>
    </w:div>
    <w:div w:id="230391593">
      <w:bodyDiv w:val="1"/>
      <w:marLeft w:val="0"/>
      <w:marRight w:val="0"/>
      <w:marTop w:val="0"/>
      <w:marBottom w:val="0"/>
      <w:divBdr>
        <w:top w:val="none" w:sz="0" w:space="0" w:color="auto"/>
        <w:left w:val="none" w:sz="0" w:space="0" w:color="auto"/>
        <w:bottom w:val="none" w:sz="0" w:space="0" w:color="auto"/>
        <w:right w:val="none" w:sz="0" w:space="0" w:color="auto"/>
      </w:divBdr>
    </w:div>
    <w:div w:id="235359411">
      <w:bodyDiv w:val="1"/>
      <w:marLeft w:val="0"/>
      <w:marRight w:val="0"/>
      <w:marTop w:val="0"/>
      <w:marBottom w:val="0"/>
      <w:divBdr>
        <w:top w:val="none" w:sz="0" w:space="0" w:color="auto"/>
        <w:left w:val="none" w:sz="0" w:space="0" w:color="auto"/>
        <w:bottom w:val="none" w:sz="0" w:space="0" w:color="auto"/>
        <w:right w:val="none" w:sz="0" w:space="0" w:color="auto"/>
      </w:divBdr>
    </w:div>
    <w:div w:id="237985881">
      <w:bodyDiv w:val="1"/>
      <w:marLeft w:val="0"/>
      <w:marRight w:val="0"/>
      <w:marTop w:val="0"/>
      <w:marBottom w:val="0"/>
      <w:divBdr>
        <w:top w:val="none" w:sz="0" w:space="0" w:color="auto"/>
        <w:left w:val="none" w:sz="0" w:space="0" w:color="auto"/>
        <w:bottom w:val="none" w:sz="0" w:space="0" w:color="auto"/>
        <w:right w:val="none" w:sz="0" w:space="0" w:color="auto"/>
      </w:divBdr>
    </w:div>
    <w:div w:id="239601269">
      <w:bodyDiv w:val="1"/>
      <w:marLeft w:val="0"/>
      <w:marRight w:val="0"/>
      <w:marTop w:val="0"/>
      <w:marBottom w:val="0"/>
      <w:divBdr>
        <w:top w:val="none" w:sz="0" w:space="0" w:color="auto"/>
        <w:left w:val="none" w:sz="0" w:space="0" w:color="auto"/>
        <w:bottom w:val="none" w:sz="0" w:space="0" w:color="auto"/>
        <w:right w:val="none" w:sz="0" w:space="0" w:color="auto"/>
      </w:divBdr>
    </w:div>
    <w:div w:id="240911231">
      <w:bodyDiv w:val="1"/>
      <w:marLeft w:val="0"/>
      <w:marRight w:val="0"/>
      <w:marTop w:val="0"/>
      <w:marBottom w:val="0"/>
      <w:divBdr>
        <w:top w:val="none" w:sz="0" w:space="0" w:color="auto"/>
        <w:left w:val="none" w:sz="0" w:space="0" w:color="auto"/>
        <w:bottom w:val="none" w:sz="0" w:space="0" w:color="auto"/>
        <w:right w:val="none" w:sz="0" w:space="0" w:color="auto"/>
      </w:divBdr>
    </w:div>
    <w:div w:id="241066430">
      <w:bodyDiv w:val="1"/>
      <w:marLeft w:val="0"/>
      <w:marRight w:val="0"/>
      <w:marTop w:val="0"/>
      <w:marBottom w:val="0"/>
      <w:divBdr>
        <w:top w:val="none" w:sz="0" w:space="0" w:color="auto"/>
        <w:left w:val="none" w:sz="0" w:space="0" w:color="auto"/>
        <w:bottom w:val="none" w:sz="0" w:space="0" w:color="auto"/>
        <w:right w:val="none" w:sz="0" w:space="0" w:color="auto"/>
      </w:divBdr>
    </w:div>
    <w:div w:id="241260504">
      <w:bodyDiv w:val="1"/>
      <w:marLeft w:val="0"/>
      <w:marRight w:val="0"/>
      <w:marTop w:val="0"/>
      <w:marBottom w:val="0"/>
      <w:divBdr>
        <w:top w:val="none" w:sz="0" w:space="0" w:color="auto"/>
        <w:left w:val="none" w:sz="0" w:space="0" w:color="auto"/>
        <w:bottom w:val="none" w:sz="0" w:space="0" w:color="auto"/>
        <w:right w:val="none" w:sz="0" w:space="0" w:color="auto"/>
      </w:divBdr>
    </w:div>
    <w:div w:id="241379864">
      <w:bodyDiv w:val="1"/>
      <w:marLeft w:val="0"/>
      <w:marRight w:val="0"/>
      <w:marTop w:val="0"/>
      <w:marBottom w:val="0"/>
      <w:divBdr>
        <w:top w:val="none" w:sz="0" w:space="0" w:color="auto"/>
        <w:left w:val="none" w:sz="0" w:space="0" w:color="auto"/>
        <w:bottom w:val="none" w:sz="0" w:space="0" w:color="auto"/>
        <w:right w:val="none" w:sz="0" w:space="0" w:color="auto"/>
      </w:divBdr>
    </w:div>
    <w:div w:id="241960905">
      <w:bodyDiv w:val="1"/>
      <w:marLeft w:val="0"/>
      <w:marRight w:val="0"/>
      <w:marTop w:val="0"/>
      <w:marBottom w:val="0"/>
      <w:divBdr>
        <w:top w:val="none" w:sz="0" w:space="0" w:color="auto"/>
        <w:left w:val="none" w:sz="0" w:space="0" w:color="auto"/>
        <w:bottom w:val="none" w:sz="0" w:space="0" w:color="auto"/>
        <w:right w:val="none" w:sz="0" w:space="0" w:color="auto"/>
      </w:divBdr>
    </w:div>
    <w:div w:id="243222818">
      <w:bodyDiv w:val="1"/>
      <w:marLeft w:val="0"/>
      <w:marRight w:val="0"/>
      <w:marTop w:val="0"/>
      <w:marBottom w:val="0"/>
      <w:divBdr>
        <w:top w:val="none" w:sz="0" w:space="0" w:color="auto"/>
        <w:left w:val="none" w:sz="0" w:space="0" w:color="auto"/>
        <w:bottom w:val="none" w:sz="0" w:space="0" w:color="auto"/>
        <w:right w:val="none" w:sz="0" w:space="0" w:color="auto"/>
      </w:divBdr>
    </w:div>
    <w:div w:id="244612212">
      <w:bodyDiv w:val="1"/>
      <w:marLeft w:val="0"/>
      <w:marRight w:val="0"/>
      <w:marTop w:val="0"/>
      <w:marBottom w:val="0"/>
      <w:divBdr>
        <w:top w:val="none" w:sz="0" w:space="0" w:color="auto"/>
        <w:left w:val="none" w:sz="0" w:space="0" w:color="auto"/>
        <w:bottom w:val="none" w:sz="0" w:space="0" w:color="auto"/>
        <w:right w:val="none" w:sz="0" w:space="0" w:color="auto"/>
      </w:divBdr>
    </w:div>
    <w:div w:id="252935355">
      <w:bodyDiv w:val="1"/>
      <w:marLeft w:val="0"/>
      <w:marRight w:val="0"/>
      <w:marTop w:val="0"/>
      <w:marBottom w:val="0"/>
      <w:divBdr>
        <w:top w:val="none" w:sz="0" w:space="0" w:color="auto"/>
        <w:left w:val="none" w:sz="0" w:space="0" w:color="auto"/>
        <w:bottom w:val="none" w:sz="0" w:space="0" w:color="auto"/>
        <w:right w:val="none" w:sz="0" w:space="0" w:color="auto"/>
      </w:divBdr>
    </w:div>
    <w:div w:id="257064315">
      <w:bodyDiv w:val="1"/>
      <w:marLeft w:val="0"/>
      <w:marRight w:val="0"/>
      <w:marTop w:val="0"/>
      <w:marBottom w:val="0"/>
      <w:divBdr>
        <w:top w:val="none" w:sz="0" w:space="0" w:color="auto"/>
        <w:left w:val="none" w:sz="0" w:space="0" w:color="auto"/>
        <w:bottom w:val="none" w:sz="0" w:space="0" w:color="auto"/>
        <w:right w:val="none" w:sz="0" w:space="0" w:color="auto"/>
      </w:divBdr>
    </w:div>
    <w:div w:id="257064823">
      <w:bodyDiv w:val="1"/>
      <w:marLeft w:val="0"/>
      <w:marRight w:val="0"/>
      <w:marTop w:val="0"/>
      <w:marBottom w:val="0"/>
      <w:divBdr>
        <w:top w:val="none" w:sz="0" w:space="0" w:color="auto"/>
        <w:left w:val="none" w:sz="0" w:space="0" w:color="auto"/>
        <w:bottom w:val="none" w:sz="0" w:space="0" w:color="auto"/>
        <w:right w:val="none" w:sz="0" w:space="0" w:color="auto"/>
      </w:divBdr>
    </w:div>
    <w:div w:id="257443188">
      <w:bodyDiv w:val="1"/>
      <w:marLeft w:val="0"/>
      <w:marRight w:val="0"/>
      <w:marTop w:val="0"/>
      <w:marBottom w:val="0"/>
      <w:divBdr>
        <w:top w:val="none" w:sz="0" w:space="0" w:color="auto"/>
        <w:left w:val="none" w:sz="0" w:space="0" w:color="auto"/>
        <w:bottom w:val="none" w:sz="0" w:space="0" w:color="auto"/>
        <w:right w:val="none" w:sz="0" w:space="0" w:color="auto"/>
      </w:divBdr>
    </w:div>
    <w:div w:id="260113648">
      <w:bodyDiv w:val="1"/>
      <w:marLeft w:val="0"/>
      <w:marRight w:val="0"/>
      <w:marTop w:val="0"/>
      <w:marBottom w:val="0"/>
      <w:divBdr>
        <w:top w:val="none" w:sz="0" w:space="0" w:color="auto"/>
        <w:left w:val="none" w:sz="0" w:space="0" w:color="auto"/>
        <w:bottom w:val="none" w:sz="0" w:space="0" w:color="auto"/>
        <w:right w:val="none" w:sz="0" w:space="0" w:color="auto"/>
      </w:divBdr>
    </w:div>
    <w:div w:id="267978986">
      <w:bodyDiv w:val="1"/>
      <w:marLeft w:val="0"/>
      <w:marRight w:val="0"/>
      <w:marTop w:val="0"/>
      <w:marBottom w:val="0"/>
      <w:divBdr>
        <w:top w:val="none" w:sz="0" w:space="0" w:color="auto"/>
        <w:left w:val="none" w:sz="0" w:space="0" w:color="auto"/>
        <w:bottom w:val="none" w:sz="0" w:space="0" w:color="auto"/>
        <w:right w:val="none" w:sz="0" w:space="0" w:color="auto"/>
      </w:divBdr>
    </w:div>
    <w:div w:id="269319358">
      <w:bodyDiv w:val="1"/>
      <w:marLeft w:val="0"/>
      <w:marRight w:val="0"/>
      <w:marTop w:val="0"/>
      <w:marBottom w:val="0"/>
      <w:divBdr>
        <w:top w:val="none" w:sz="0" w:space="0" w:color="auto"/>
        <w:left w:val="none" w:sz="0" w:space="0" w:color="auto"/>
        <w:bottom w:val="none" w:sz="0" w:space="0" w:color="auto"/>
        <w:right w:val="none" w:sz="0" w:space="0" w:color="auto"/>
      </w:divBdr>
    </w:div>
    <w:div w:id="270861869">
      <w:bodyDiv w:val="1"/>
      <w:marLeft w:val="0"/>
      <w:marRight w:val="0"/>
      <w:marTop w:val="0"/>
      <w:marBottom w:val="0"/>
      <w:divBdr>
        <w:top w:val="none" w:sz="0" w:space="0" w:color="auto"/>
        <w:left w:val="none" w:sz="0" w:space="0" w:color="auto"/>
        <w:bottom w:val="none" w:sz="0" w:space="0" w:color="auto"/>
        <w:right w:val="none" w:sz="0" w:space="0" w:color="auto"/>
      </w:divBdr>
    </w:div>
    <w:div w:id="272060699">
      <w:bodyDiv w:val="1"/>
      <w:marLeft w:val="0"/>
      <w:marRight w:val="0"/>
      <w:marTop w:val="0"/>
      <w:marBottom w:val="0"/>
      <w:divBdr>
        <w:top w:val="none" w:sz="0" w:space="0" w:color="auto"/>
        <w:left w:val="none" w:sz="0" w:space="0" w:color="auto"/>
        <w:bottom w:val="none" w:sz="0" w:space="0" w:color="auto"/>
        <w:right w:val="none" w:sz="0" w:space="0" w:color="auto"/>
      </w:divBdr>
    </w:div>
    <w:div w:id="275257346">
      <w:bodyDiv w:val="1"/>
      <w:marLeft w:val="0"/>
      <w:marRight w:val="0"/>
      <w:marTop w:val="0"/>
      <w:marBottom w:val="0"/>
      <w:divBdr>
        <w:top w:val="none" w:sz="0" w:space="0" w:color="auto"/>
        <w:left w:val="none" w:sz="0" w:space="0" w:color="auto"/>
        <w:bottom w:val="none" w:sz="0" w:space="0" w:color="auto"/>
        <w:right w:val="none" w:sz="0" w:space="0" w:color="auto"/>
      </w:divBdr>
    </w:div>
    <w:div w:id="276957518">
      <w:bodyDiv w:val="1"/>
      <w:marLeft w:val="0"/>
      <w:marRight w:val="0"/>
      <w:marTop w:val="0"/>
      <w:marBottom w:val="0"/>
      <w:divBdr>
        <w:top w:val="none" w:sz="0" w:space="0" w:color="auto"/>
        <w:left w:val="none" w:sz="0" w:space="0" w:color="auto"/>
        <w:bottom w:val="none" w:sz="0" w:space="0" w:color="auto"/>
        <w:right w:val="none" w:sz="0" w:space="0" w:color="auto"/>
      </w:divBdr>
    </w:div>
    <w:div w:id="281571074">
      <w:bodyDiv w:val="1"/>
      <w:marLeft w:val="0"/>
      <w:marRight w:val="0"/>
      <w:marTop w:val="0"/>
      <w:marBottom w:val="0"/>
      <w:divBdr>
        <w:top w:val="none" w:sz="0" w:space="0" w:color="auto"/>
        <w:left w:val="none" w:sz="0" w:space="0" w:color="auto"/>
        <w:bottom w:val="none" w:sz="0" w:space="0" w:color="auto"/>
        <w:right w:val="none" w:sz="0" w:space="0" w:color="auto"/>
      </w:divBdr>
    </w:div>
    <w:div w:id="283658837">
      <w:bodyDiv w:val="1"/>
      <w:marLeft w:val="0"/>
      <w:marRight w:val="0"/>
      <w:marTop w:val="0"/>
      <w:marBottom w:val="0"/>
      <w:divBdr>
        <w:top w:val="none" w:sz="0" w:space="0" w:color="auto"/>
        <w:left w:val="none" w:sz="0" w:space="0" w:color="auto"/>
        <w:bottom w:val="none" w:sz="0" w:space="0" w:color="auto"/>
        <w:right w:val="none" w:sz="0" w:space="0" w:color="auto"/>
      </w:divBdr>
    </w:div>
    <w:div w:id="287587403">
      <w:bodyDiv w:val="1"/>
      <w:marLeft w:val="0"/>
      <w:marRight w:val="0"/>
      <w:marTop w:val="0"/>
      <w:marBottom w:val="0"/>
      <w:divBdr>
        <w:top w:val="none" w:sz="0" w:space="0" w:color="auto"/>
        <w:left w:val="none" w:sz="0" w:space="0" w:color="auto"/>
        <w:bottom w:val="none" w:sz="0" w:space="0" w:color="auto"/>
        <w:right w:val="none" w:sz="0" w:space="0" w:color="auto"/>
      </w:divBdr>
    </w:div>
    <w:div w:id="290326596">
      <w:bodyDiv w:val="1"/>
      <w:marLeft w:val="0"/>
      <w:marRight w:val="0"/>
      <w:marTop w:val="0"/>
      <w:marBottom w:val="0"/>
      <w:divBdr>
        <w:top w:val="none" w:sz="0" w:space="0" w:color="auto"/>
        <w:left w:val="none" w:sz="0" w:space="0" w:color="auto"/>
        <w:bottom w:val="none" w:sz="0" w:space="0" w:color="auto"/>
        <w:right w:val="none" w:sz="0" w:space="0" w:color="auto"/>
      </w:divBdr>
    </w:div>
    <w:div w:id="291325233">
      <w:bodyDiv w:val="1"/>
      <w:marLeft w:val="0"/>
      <w:marRight w:val="0"/>
      <w:marTop w:val="0"/>
      <w:marBottom w:val="0"/>
      <w:divBdr>
        <w:top w:val="none" w:sz="0" w:space="0" w:color="auto"/>
        <w:left w:val="none" w:sz="0" w:space="0" w:color="auto"/>
        <w:bottom w:val="none" w:sz="0" w:space="0" w:color="auto"/>
        <w:right w:val="none" w:sz="0" w:space="0" w:color="auto"/>
      </w:divBdr>
    </w:div>
    <w:div w:id="291327886">
      <w:bodyDiv w:val="1"/>
      <w:marLeft w:val="0"/>
      <w:marRight w:val="0"/>
      <w:marTop w:val="0"/>
      <w:marBottom w:val="0"/>
      <w:divBdr>
        <w:top w:val="none" w:sz="0" w:space="0" w:color="auto"/>
        <w:left w:val="none" w:sz="0" w:space="0" w:color="auto"/>
        <w:bottom w:val="none" w:sz="0" w:space="0" w:color="auto"/>
        <w:right w:val="none" w:sz="0" w:space="0" w:color="auto"/>
      </w:divBdr>
    </w:div>
    <w:div w:id="292828129">
      <w:bodyDiv w:val="1"/>
      <w:marLeft w:val="0"/>
      <w:marRight w:val="0"/>
      <w:marTop w:val="0"/>
      <w:marBottom w:val="0"/>
      <w:divBdr>
        <w:top w:val="none" w:sz="0" w:space="0" w:color="auto"/>
        <w:left w:val="none" w:sz="0" w:space="0" w:color="auto"/>
        <w:bottom w:val="none" w:sz="0" w:space="0" w:color="auto"/>
        <w:right w:val="none" w:sz="0" w:space="0" w:color="auto"/>
      </w:divBdr>
    </w:div>
    <w:div w:id="294143745">
      <w:bodyDiv w:val="1"/>
      <w:marLeft w:val="0"/>
      <w:marRight w:val="0"/>
      <w:marTop w:val="0"/>
      <w:marBottom w:val="0"/>
      <w:divBdr>
        <w:top w:val="none" w:sz="0" w:space="0" w:color="auto"/>
        <w:left w:val="none" w:sz="0" w:space="0" w:color="auto"/>
        <w:bottom w:val="none" w:sz="0" w:space="0" w:color="auto"/>
        <w:right w:val="none" w:sz="0" w:space="0" w:color="auto"/>
      </w:divBdr>
    </w:div>
    <w:div w:id="294719592">
      <w:bodyDiv w:val="1"/>
      <w:marLeft w:val="0"/>
      <w:marRight w:val="0"/>
      <w:marTop w:val="0"/>
      <w:marBottom w:val="0"/>
      <w:divBdr>
        <w:top w:val="none" w:sz="0" w:space="0" w:color="auto"/>
        <w:left w:val="none" w:sz="0" w:space="0" w:color="auto"/>
        <w:bottom w:val="none" w:sz="0" w:space="0" w:color="auto"/>
        <w:right w:val="none" w:sz="0" w:space="0" w:color="auto"/>
      </w:divBdr>
    </w:div>
    <w:div w:id="302396538">
      <w:bodyDiv w:val="1"/>
      <w:marLeft w:val="0"/>
      <w:marRight w:val="0"/>
      <w:marTop w:val="0"/>
      <w:marBottom w:val="0"/>
      <w:divBdr>
        <w:top w:val="none" w:sz="0" w:space="0" w:color="auto"/>
        <w:left w:val="none" w:sz="0" w:space="0" w:color="auto"/>
        <w:bottom w:val="none" w:sz="0" w:space="0" w:color="auto"/>
        <w:right w:val="none" w:sz="0" w:space="0" w:color="auto"/>
      </w:divBdr>
    </w:div>
    <w:div w:id="308175639">
      <w:bodyDiv w:val="1"/>
      <w:marLeft w:val="0"/>
      <w:marRight w:val="0"/>
      <w:marTop w:val="0"/>
      <w:marBottom w:val="0"/>
      <w:divBdr>
        <w:top w:val="none" w:sz="0" w:space="0" w:color="auto"/>
        <w:left w:val="none" w:sz="0" w:space="0" w:color="auto"/>
        <w:bottom w:val="none" w:sz="0" w:space="0" w:color="auto"/>
        <w:right w:val="none" w:sz="0" w:space="0" w:color="auto"/>
      </w:divBdr>
    </w:div>
    <w:div w:id="308822413">
      <w:bodyDiv w:val="1"/>
      <w:marLeft w:val="0"/>
      <w:marRight w:val="0"/>
      <w:marTop w:val="0"/>
      <w:marBottom w:val="0"/>
      <w:divBdr>
        <w:top w:val="none" w:sz="0" w:space="0" w:color="auto"/>
        <w:left w:val="none" w:sz="0" w:space="0" w:color="auto"/>
        <w:bottom w:val="none" w:sz="0" w:space="0" w:color="auto"/>
        <w:right w:val="none" w:sz="0" w:space="0" w:color="auto"/>
      </w:divBdr>
    </w:div>
    <w:div w:id="313221424">
      <w:bodyDiv w:val="1"/>
      <w:marLeft w:val="0"/>
      <w:marRight w:val="0"/>
      <w:marTop w:val="0"/>
      <w:marBottom w:val="0"/>
      <w:divBdr>
        <w:top w:val="none" w:sz="0" w:space="0" w:color="auto"/>
        <w:left w:val="none" w:sz="0" w:space="0" w:color="auto"/>
        <w:bottom w:val="none" w:sz="0" w:space="0" w:color="auto"/>
        <w:right w:val="none" w:sz="0" w:space="0" w:color="auto"/>
      </w:divBdr>
    </w:div>
    <w:div w:id="314993743">
      <w:bodyDiv w:val="1"/>
      <w:marLeft w:val="0"/>
      <w:marRight w:val="0"/>
      <w:marTop w:val="0"/>
      <w:marBottom w:val="0"/>
      <w:divBdr>
        <w:top w:val="none" w:sz="0" w:space="0" w:color="auto"/>
        <w:left w:val="none" w:sz="0" w:space="0" w:color="auto"/>
        <w:bottom w:val="none" w:sz="0" w:space="0" w:color="auto"/>
        <w:right w:val="none" w:sz="0" w:space="0" w:color="auto"/>
      </w:divBdr>
    </w:div>
    <w:div w:id="315186410">
      <w:bodyDiv w:val="1"/>
      <w:marLeft w:val="0"/>
      <w:marRight w:val="0"/>
      <w:marTop w:val="0"/>
      <w:marBottom w:val="0"/>
      <w:divBdr>
        <w:top w:val="none" w:sz="0" w:space="0" w:color="auto"/>
        <w:left w:val="none" w:sz="0" w:space="0" w:color="auto"/>
        <w:bottom w:val="none" w:sz="0" w:space="0" w:color="auto"/>
        <w:right w:val="none" w:sz="0" w:space="0" w:color="auto"/>
      </w:divBdr>
    </w:div>
    <w:div w:id="318926079">
      <w:bodyDiv w:val="1"/>
      <w:marLeft w:val="0"/>
      <w:marRight w:val="0"/>
      <w:marTop w:val="0"/>
      <w:marBottom w:val="0"/>
      <w:divBdr>
        <w:top w:val="none" w:sz="0" w:space="0" w:color="auto"/>
        <w:left w:val="none" w:sz="0" w:space="0" w:color="auto"/>
        <w:bottom w:val="none" w:sz="0" w:space="0" w:color="auto"/>
        <w:right w:val="none" w:sz="0" w:space="0" w:color="auto"/>
      </w:divBdr>
    </w:div>
    <w:div w:id="319650685">
      <w:bodyDiv w:val="1"/>
      <w:marLeft w:val="0"/>
      <w:marRight w:val="0"/>
      <w:marTop w:val="0"/>
      <w:marBottom w:val="0"/>
      <w:divBdr>
        <w:top w:val="none" w:sz="0" w:space="0" w:color="auto"/>
        <w:left w:val="none" w:sz="0" w:space="0" w:color="auto"/>
        <w:bottom w:val="none" w:sz="0" w:space="0" w:color="auto"/>
        <w:right w:val="none" w:sz="0" w:space="0" w:color="auto"/>
      </w:divBdr>
    </w:div>
    <w:div w:id="321856993">
      <w:bodyDiv w:val="1"/>
      <w:marLeft w:val="0"/>
      <w:marRight w:val="0"/>
      <w:marTop w:val="0"/>
      <w:marBottom w:val="0"/>
      <w:divBdr>
        <w:top w:val="none" w:sz="0" w:space="0" w:color="auto"/>
        <w:left w:val="none" w:sz="0" w:space="0" w:color="auto"/>
        <w:bottom w:val="none" w:sz="0" w:space="0" w:color="auto"/>
        <w:right w:val="none" w:sz="0" w:space="0" w:color="auto"/>
      </w:divBdr>
    </w:div>
    <w:div w:id="327901763">
      <w:bodyDiv w:val="1"/>
      <w:marLeft w:val="0"/>
      <w:marRight w:val="0"/>
      <w:marTop w:val="0"/>
      <w:marBottom w:val="0"/>
      <w:divBdr>
        <w:top w:val="none" w:sz="0" w:space="0" w:color="auto"/>
        <w:left w:val="none" w:sz="0" w:space="0" w:color="auto"/>
        <w:bottom w:val="none" w:sz="0" w:space="0" w:color="auto"/>
        <w:right w:val="none" w:sz="0" w:space="0" w:color="auto"/>
      </w:divBdr>
    </w:div>
    <w:div w:id="332684974">
      <w:bodyDiv w:val="1"/>
      <w:marLeft w:val="0"/>
      <w:marRight w:val="0"/>
      <w:marTop w:val="0"/>
      <w:marBottom w:val="0"/>
      <w:divBdr>
        <w:top w:val="none" w:sz="0" w:space="0" w:color="auto"/>
        <w:left w:val="none" w:sz="0" w:space="0" w:color="auto"/>
        <w:bottom w:val="none" w:sz="0" w:space="0" w:color="auto"/>
        <w:right w:val="none" w:sz="0" w:space="0" w:color="auto"/>
      </w:divBdr>
    </w:div>
    <w:div w:id="334921446">
      <w:bodyDiv w:val="1"/>
      <w:marLeft w:val="0"/>
      <w:marRight w:val="0"/>
      <w:marTop w:val="0"/>
      <w:marBottom w:val="0"/>
      <w:divBdr>
        <w:top w:val="none" w:sz="0" w:space="0" w:color="auto"/>
        <w:left w:val="none" w:sz="0" w:space="0" w:color="auto"/>
        <w:bottom w:val="none" w:sz="0" w:space="0" w:color="auto"/>
        <w:right w:val="none" w:sz="0" w:space="0" w:color="auto"/>
      </w:divBdr>
    </w:div>
    <w:div w:id="340280283">
      <w:bodyDiv w:val="1"/>
      <w:marLeft w:val="0"/>
      <w:marRight w:val="0"/>
      <w:marTop w:val="0"/>
      <w:marBottom w:val="0"/>
      <w:divBdr>
        <w:top w:val="none" w:sz="0" w:space="0" w:color="auto"/>
        <w:left w:val="none" w:sz="0" w:space="0" w:color="auto"/>
        <w:bottom w:val="none" w:sz="0" w:space="0" w:color="auto"/>
        <w:right w:val="none" w:sz="0" w:space="0" w:color="auto"/>
      </w:divBdr>
    </w:div>
    <w:div w:id="342247859">
      <w:bodyDiv w:val="1"/>
      <w:marLeft w:val="0"/>
      <w:marRight w:val="0"/>
      <w:marTop w:val="0"/>
      <w:marBottom w:val="0"/>
      <w:divBdr>
        <w:top w:val="none" w:sz="0" w:space="0" w:color="auto"/>
        <w:left w:val="none" w:sz="0" w:space="0" w:color="auto"/>
        <w:bottom w:val="none" w:sz="0" w:space="0" w:color="auto"/>
        <w:right w:val="none" w:sz="0" w:space="0" w:color="auto"/>
      </w:divBdr>
    </w:div>
    <w:div w:id="346954576">
      <w:bodyDiv w:val="1"/>
      <w:marLeft w:val="0"/>
      <w:marRight w:val="0"/>
      <w:marTop w:val="0"/>
      <w:marBottom w:val="0"/>
      <w:divBdr>
        <w:top w:val="none" w:sz="0" w:space="0" w:color="auto"/>
        <w:left w:val="none" w:sz="0" w:space="0" w:color="auto"/>
        <w:bottom w:val="none" w:sz="0" w:space="0" w:color="auto"/>
        <w:right w:val="none" w:sz="0" w:space="0" w:color="auto"/>
      </w:divBdr>
    </w:div>
    <w:div w:id="347101869">
      <w:bodyDiv w:val="1"/>
      <w:marLeft w:val="0"/>
      <w:marRight w:val="0"/>
      <w:marTop w:val="0"/>
      <w:marBottom w:val="0"/>
      <w:divBdr>
        <w:top w:val="none" w:sz="0" w:space="0" w:color="auto"/>
        <w:left w:val="none" w:sz="0" w:space="0" w:color="auto"/>
        <w:bottom w:val="none" w:sz="0" w:space="0" w:color="auto"/>
        <w:right w:val="none" w:sz="0" w:space="0" w:color="auto"/>
      </w:divBdr>
    </w:div>
    <w:div w:id="347676548">
      <w:bodyDiv w:val="1"/>
      <w:marLeft w:val="0"/>
      <w:marRight w:val="0"/>
      <w:marTop w:val="0"/>
      <w:marBottom w:val="0"/>
      <w:divBdr>
        <w:top w:val="none" w:sz="0" w:space="0" w:color="auto"/>
        <w:left w:val="none" w:sz="0" w:space="0" w:color="auto"/>
        <w:bottom w:val="none" w:sz="0" w:space="0" w:color="auto"/>
        <w:right w:val="none" w:sz="0" w:space="0" w:color="auto"/>
      </w:divBdr>
    </w:div>
    <w:div w:id="347870371">
      <w:bodyDiv w:val="1"/>
      <w:marLeft w:val="0"/>
      <w:marRight w:val="0"/>
      <w:marTop w:val="0"/>
      <w:marBottom w:val="0"/>
      <w:divBdr>
        <w:top w:val="none" w:sz="0" w:space="0" w:color="auto"/>
        <w:left w:val="none" w:sz="0" w:space="0" w:color="auto"/>
        <w:bottom w:val="none" w:sz="0" w:space="0" w:color="auto"/>
        <w:right w:val="none" w:sz="0" w:space="0" w:color="auto"/>
      </w:divBdr>
    </w:div>
    <w:div w:id="349571132">
      <w:bodyDiv w:val="1"/>
      <w:marLeft w:val="0"/>
      <w:marRight w:val="0"/>
      <w:marTop w:val="0"/>
      <w:marBottom w:val="0"/>
      <w:divBdr>
        <w:top w:val="none" w:sz="0" w:space="0" w:color="auto"/>
        <w:left w:val="none" w:sz="0" w:space="0" w:color="auto"/>
        <w:bottom w:val="none" w:sz="0" w:space="0" w:color="auto"/>
        <w:right w:val="none" w:sz="0" w:space="0" w:color="auto"/>
      </w:divBdr>
    </w:div>
    <w:div w:id="350111021">
      <w:bodyDiv w:val="1"/>
      <w:marLeft w:val="0"/>
      <w:marRight w:val="0"/>
      <w:marTop w:val="0"/>
      <w:marBottom w:val="0"/>
      <w:divBdr>
        <w:top w:val="none" w:sz="0" w:space="0" w:color="auto"/>
        <w:left w:val="none" w:sz="0" w:space="0" w:color="auto"/>
        <w:bottom w:val="none" w:sz="0" w:space="0" w:color="auto"/>
        <w:right w:val="none" w:sz="0" w:space="0" w:color="auto"/>
      </w:divBdr>
    </w:div>
    <w:div w:id="354424316">
      <w:bodyDiv w:val="1"/>
      <w:marLeft w:val="0"/>
      <w:marRight w:val="0"/>
      <w:marTop w:val="0"/>
      <w:marBottom w:val="0"/>
      <w:divBdr>
        <w:top w:val="none" w:sz="0" w:space="0" w:color="auto"/>
        <w:left w:val="none" w:sz="0" w:space="0" w:color="auto"/>
        <w:bottom w:val="none" w:sz="0" w:space="0" w:color="auto"/>
        <w:right w:val="none" w:sz="0" w:space="0" w:color="auto"/>
      </w:divBdr>
    </w:div>
    <w:div w:id="357462837">
      <w:bodyDiv w:val="1"/>
      <w:marLeft w:val="0"/>
      <w:marRight w:val="0"/>
      <w:marTop w:val="0"/>
      <w:marBottom w:val="0"/>
      <w:divBdr>
        <w:top w:val="none" w:sz="0" w:space="0" w:color="auto"/>
        <w:left w:val="none" w:sz="0" w:space="0" w:color="auto"/>
        <w:bottom w:val="none" w:sz="0" w:space="0" w:color="auto"/>
        <w:right w:val="none" w:sz="0" w:space="0" w:color="auto"/>
      </w:divBdr>
    </w:div>
    <w:div w:id="358241217">
      <w:bodyDiv w:val="1"/>
      <w:marLeft w:val="0"/>
      <w:marRight w:val="0"/>
      <w:marTop w:val="0"/>
      <w:marBottom w:val="0"/>
      <w:divBdr>
        <w:top w:val="none" w:sz="0" w:space="0" w:color="auto"/>
        <w:left w:val="none" w:sz="0" w:space="0" w:color="auto"/>
        <w:bottom w:val="none" w:sz="0" w:space="0" w:color="auto"/>
        <w:right w:val="none" w:sz="0" w:space="0" w:color="auto"/>
      </w:divBdr>
    </w:div>
    <w:div w:id="360475293">
      <w:bodyDiv w:val="1"/>
      <w:marLeft w:val="0"/>
      <w:marRight w:val="0"/>
      <w:marTop w:val="0"/>
      <w:marBottom w:val="0"/>
      <w:divBdr>
        <w:top w:val="none" w:sz="0" w:space="0" w:color="auto"/>
        <w:left w:val="none" w:sz="0" w:space="0" w:color="auto"/>
        <w:bottom w:val="none" w:sz="0" w:space="0" w:color="auto"/>
        <w:right w:val="none" w:sz="0" w:space="0" w:color="auto"/>
      </w:divBdr>
    </w:div>
    <w:div w:id="360476424">
      <w:bodyDiv w:val="1"/>
      <w:marLeft w:val="0"/>
      <w:marRight w:val="0"/>
      <w:marTop w:val="0"/>
      <w:marBottom w:val="0"/>
      <w:divBdr>
        <w:top w:val="none" w:sz="0" w:space="0" w:color="auto"/>
        <w:left w:val="none" w:sz="0" w:space="0" w:color="auto"/>
        <w:bottom w:val="none" w:sz="0" w:space="0" w:color="auto"/>
        <w:right w:val="none" w:sz="0" w:space="0" w:color="auto"/>
      </w:divBdr>
    </w:div>
    <w:div w:id="361328719">
      <w:bodyDiv w:val="1"/>
      <w:marLeft w:val="0"/>
      <w:marRight w:val="0"/>
      <w:marTop w:val="0"/>
      <w:marBottom w:val="0"/>
      <w:divBdr>
        <w:top w:val="none" w:sz="0" w:space="0" w:color="auto"/>
        <w:left w:val="none" w:sz="0" w:space="0" w:color="auto"/>
        <w:bottom w:val="none" w:sz="0" w:space="0" w:color="auto"/>
        <w:right w:val="none" w:sz="0" w:space="0" w:color="auto"/>
      </w:divBdr>
    </w:div>
    <w:div w:id="367532056">
      <w:bodyDiv w:val="1"/>
      <w:marLeft w:val="0"/>
      <w:marRight w:val="0"/>
      <w:marTop w:val="0"/>
      <w:marBottom w:val="0"/>
      <w:divBdr>
        <w:top w:val="none" w:sz="0" w:space="0" w:color="auto"/>
        <w:left w:val="none" w:sz="0" w:space="0" w:color="auto"/>
        <w:bottom w:val="none" w:sz="0" w:space="0" w:color="auto"/>
        <w:right w:val="none" w:sz="0" w:space="0" w:color="auto"/>
      </w:divBdr>
    </w:div>
    <w:div w:id="371463728">
      <w:bodyDiv w:val="1"/>
      <w:marLeft w:val="0"/>
      <w:marRight w:val="0"/>
      <w:marTop w:val="0"/>
      <w:marBottom w:val="0"/>
      <w:divBdr>
        <w:top w:val="none" w:sz="0" w:space="0" w:color="auto"/>
        <w:left w:val="none" w:sz="0" w:space="0" w:color="auto"/>
        <w:bottom w:val="none" w:sz="0" w:space="0" w:color="auto"/>
        <w:right w:val="none" w:sz="0" w:space="0" w:color="auto"/>
      </w:divBdr>
    </w:div>
    <w:div w:id="373581803">
      <w:bodyDiv w:val="1"/>
      <w:marLeft w:val="0"/>
      <w:marRight w:val="0"/>
      <w:marTop w:val="0"/>
      <w:marBottom w:val="0"/>
      <w:divBdr>
        <w:top w:val="none" w:sz="0" w:space="0" w:color="auto"/>
        <w:left w:val="none" w:sz="0" w:space="0" w:color="auto"/>
        <w:bottom w:val="none" w:sz="0" w:space="0" w:color="auto"/>
        <w:right w:val="none" w:sz="0" w:space="0" w:color="auto"/>
      </w:divBdr>
    </w:div>
    <w:div w:id="377321804">
      <w:bodyDiv w:val="1"/>
      <w:marLeft w:val="0"/>
      <w:marRight w:val="0"/>
      <w:marTop w:val="0"/>
      <w:marBottom w:val="0"/>
      <w:divBdr>
        <w:top w:val="none" w:sz="0" w:space="0" w:color="auto"/>
        <w:left w:val="none" w:sz="0" w:space="0" w:color="auto"/>
        <w:bottom w:val="none" w:sz="0" w:space="0" w:color="auto"/>
        <w:right w:val="none" w:sz="0" w:space="0" w:color="auto"/>
      </w:divBdr>
    </w:div>
    <w:div w:id="378015392">
      <w:bodyDiv w:val="1"/>
      <w:marLeft w:val="0"/>
      <w:marRight w:val="0"/>
      <w:marTop w:val="0"/>
      <w:marBottom w:val="0"/>
      <w:divBdr>
        <w:top w:val="none" w:sz="0" w:space="0" w:color="auto"/>
        <w:left w:val="none" w:sz="0" w:space="0" w:color="auto"/>
        <w:bottom w:val="none" w:sz="0" w:space="0" w:color="auto"/>
        <w:right w:val="none" w:sz="0" w:space="0" w:color="auto"/>
      </w:divBdr>
    </w:div>
    <w:div w:id="382170151">
      <w:bodyDiv w:val="1"/>
      <w:marLeft w:val="0"/>
      <w:marRight w:val="0"/>
      <w:marTop w:val="0"/>
      <w:marBottom w:val="0"/>
      <w:divBdr>
        <w:top w:val="none" w:sz="0" w:space="0" w:color="auto"/>
        <w:left w:val="none" w:sz="0" w:space="0" w:color="auto"/>
        <w:bottom w:val="none" w:sz="0" w:space="0" w:color="auto"/>
        <w:right w:val="none" w:sz="0" w:space="0" w:color="auto"/>
      </w:divBdr>
    </w:div>
    <w:div w:id="382411255">
      <w:bodyDiv w:val="1"/>
      <w:marLeft w:val="0"/>
      <w:marRight w:val="0"/>
      <w:marTop w:val="0"/>
      <w:marBottom w:val="0"/>
      <w:divBdr>
        <w:top w:val="none" w:sz="0" w:space="0" w:color="auto"/>
        <w:left w:val="none" w:sz="0" w:space="0" w:color="auto"/>
        <w:bottom w:val="none" w:sz="0" w:space="0" w:color="auto"/>
        <w:right w:val="none" w:sz="0" w:space="0" w:color="auto"/>
      </w:divBdr>
    </w:div>
    <w:div w:id="384449548">
      <w:bodyDiv w:val="1"/>
      <w:marLeft w:val="0"/>
      <w:marRight w:val="0"/>
      <w:marTop w:val="0"/>
      <w:marBottom w:val="0"/>
      <w:divBdr>
        <w:top w:val="none" w:sz="0" w:space="0" w:color="auto"/>
        <w:left w:val="none" w:sz="0" w:space="0" w:color="auto"/>
        <w:bottom w:val="none" w:sz="0" w:space="0" w:color="auto"/>
        <w:right w:val="none" w:sz="0" w:space="0" w:color="auto"/>
      </w:divBdr>
    </w:div>
    <w:div w:id="386032746">
      <w:bodyDiv w:val="1"/>
      <w:marLeft w:val="0"/>
      <w:marRight w:val="0"/>
      <w:marTop w:val="0"/>
      <w:marBottom w:val="0"/>
      <w:divBdr>
        <w:top w:val="none" w:sz="0" w:space="0" w:color="auto"/>
        <w:left w:val="none" w:sz="0" w:space="0" w:color="auto"/>
        <w:bottom w:val="none" w:sz="0" w:space="0" w:color="auto"/>
        <w:right w:val="none" w:sz="0" w:space="0" w:color="auto"/>
      </w:divBdr>
      <w:divsChild>
        <w:div w:id="813714015">
          <w:marLeft w:val="-108"/>
          <w:marRight w:val="0"/>
          <w:marTop w:val="0"/>
          <w:marBottom w:val="0"/>
          <w:divBdr>
            <w:top w:val="none" w:sz="0" w:space="0" w:color="auto"/>
            <w:left w:val="none" w:sz="0" w:space="0" w:color="auto"/>
            <w:bottom w:val="none" w:sz="0" w:space="0" w:color="auto"/>
            <w:right w:val="none" w:sz="0" w:space="0" w:color="auto"/>
          </w:divBdr>
        </w:div>
        <w:div w:id="997999839">
          <w:marLeft w:val="-115"/>
          <w:marRight w:val="0"/>
          <w:marTop w:val="0"/>
          <w:marBottom w:val="0"/>
          <w:divBdr>
            <w:top w:val="none" w:sz="0" w:space="0" w:color="auto"/>
            <w:left w:val="none" w:sz="0" w:space="0" w:color="auto"/>
            <w:bottom w:val="none" w:sz="0" w:space="0" w:color="auto"/>
            <w:right w:val="none" w:sz="0" w:space="0" w:color="auto"/>
          </w:divBdr>
        </w:div>
        <w:div w:id="940184191">
          <w:marLeft w:val="-108"/>
          <w:marRight w:val="0"/>
          <w:marTop w:val="0"/>
          <w:marBottom w:val="0"/>
          <w:divBdr>
            <w:top w:val="none" w:sz="0" w:space="0" w:color="auto"/>
            <w:left w:val="none" w:sz="0" w:space="0" w:color="auto"/>
            <w:bottom w:val="none" w:sz="0" w:space="0" w:color="auto"/>
            <w:right w:val="none" w:sz="0" w:space="0" w:color="auto"/>
          </w:divBdr>
        </w:div>
        <w:div w:id="527528161">
          <w:marLeft w:val="612"/>
          <w:marRight w:val="0"/>
          <w:marTop w:val="0"/>
          <w:marBottom w:val="0"/>
          <w:divBdr>
            <w:top w:val="none" w:sz="0" w:space="0" w:color="auto"/>
            <w:left w:val="none" w:sz="0" w:space="0" w:color="auto"/>
            <w:bottom w:val="none" w:sz="0" w:space="0" w:color="auto"/>
            <w:right w:val="none" w:sz="0" w:space="0" w:color="auto"/>
          </w:divBdr>
        </w:div>
      </w:divsChild>
    </w:div>
    <w:div w:id="387268009">
      <w:bodyDiv w:val="1"/>
      <w:marLeft w:val="0"/>
      <w:marRight w:val="0"/>
      <w:marTop w:val="0"/>
      <w:marBottom w:val="0"/>
      <w:divBdr>
        <w:top w:val="none" w:sz="0" w:space="0" w:color="auto"/>
        <w:left w:val="none" w:sz="0" w:space="0" w:color="auto"/>
        <w:bottom w:val="none" w:sz="0" w:space="0" w:color="auto"/>
        <w:right w:val="none" w:sz="0" w:space="0" w:color="auto"/>
      </w:divBdr>
    </w:div>
    <w:div w:id="388923182">
      <w:bodyDiv w:val="1"/>
      <w:marLeft w:val="0"/>
      <w:marRight w:val="0"/>
      <w:marTop w:val="0"/>
      <w:marBottom w:val="0"/>
      <w:divBdr>
        <w:top w:val="none" w:sz="0" w:space="0" w:color="auto"/>
        <w:left w:val="none" w:sz="0" w:space="0" w:color="auto"/>
        <w:bottom w:val="none" w:sz="0" w:space="0" w:color="auto"/>
        <w:right w:val="none" w:sz="0" w:space="0" w:color="auto"/>
      </w:divBdr>
    </w:div>
    <w:div w:id="392118055">
      <w:bodyDiv w:val="1"/>
      <w:marLeft w:val="0"/>
      <w:marRight w:val="0"/>
      <w:marTop w:val="0"/>
      <w:marBottom w:val="0"/>
      <w:divBdr>
        <w:top w:val="none" w:sz="0" w:space="0" w:color="auto"/>
        <w:left w:val="none" w:sz="0" w:space="0" w:color="auto"/>
        <w:bottom w:val="none" w:sz="0" w:space="0" w:color="auto"/>
        <w:right w:val="none" w:sz="0" w:space="0" w:color="auto"/>
      </w:divBdr>
    </w:div>
    <w:div w:id="392243242">
      <w:bodyDiv w:val="1"/>
      <w:marLeft w:val="0"/>
      <w:marRight w:val="0"/>
      <w:marTop w:val="0"/>
      <w:marBottom w:val="0"/>
      <w:divBdr>
        <w:top w:val="none" w:sz="0" w:space="0" w:color="auto"/>
        <w:left w:val="none" w:sz="0" w:space="0" w:color="auto"/>
        <w:bottom w:val="none" w:sz="0" w:space="0" w:color="auto"/>
        <w:right w:val="none" w:sz="0" w:space="0" w:color="auto"/>
      </w:divBdr>
    </w:div>
    <w:div w:id="394938680">
      <w:bodyDiv w:val="1"/>
      <w:marLeft w:val="0"/>
      <w:marRight w:val="0"/>
      <w:marTop w:val="0"/>
      <w:marBottom w:val="0"/>
      <w:divBdr>
        <w:top w:val="none" w:sz="0" w:space="0" w:color="auto"/>
        <w:left w:val="none" w:sz="0" w:space="0" w:color="auto"/>
        <w:bottom w:val="none" w:sz="0" w:space="0" w:color="auto"/>
        <w:right w:val="none" w:sz="0" w:space="0" w:color="auto"/>
      </w:divBdr>
    </w:div>
    <w:div w:id="395013682">
      <w:bodyDiv w:val="1"/>
      <w:marLeft w:val="0"/>
      <w:marRight w:val="0"/>
      <w:marTop w:val="0"/>
      <w:marBottom w:val="0"/>
      <w:divBdr>
        <w:top w:val="none" w:sz="0" w:space="0" w:color="auto"/>
        <w:left w:val="none" w:sz="0" w:space="0" w:color="auto"/>
        <w:bottom w:val="none" w:sz="0" w:space="0" w:color="auto"/>
        <w:right w:val="none" w:sz="0" w:space="0" w:color="auto"/>
      </w:divBdr>
    </w:div>
    <w:div w:id="395249061">
      <w:bodyDiv w:val="1"/>
      <w:marLeft w:val="0"/>
      <w:marRight w:val="0"/>
      <w:marTop w:val="0"/>
      <w:marBottom w:val="0"/>
      <w:divBdr>
        <w:top w:val="none" w:sz="0" w:space="0" w:color="auto"/>
        <w:left w:val="none" w:sz="0" w:space="0" w:color="auto"/>
        <w:bottom w:val="none" w:sz="0" w:space="0" w:color="auto"/>
        <w:right w:val="none" w:sz="0" w:space="0" w:color="auto"/>
      </w:divBdr>
    </w:div>
    <w:div w:id="395857660">
      <w:bodyDiv w:val="1"/>
      <w:marLeft w:val="0"/>
      <w:marRight w:val="0"/>
      <w:marTop w:val="0"/>
      <w:marBottom w:val="0"/>
      <w:divBdr>
        <w:top w:val="none" w:sz="0" w:space="0" w:color="auto"/>
        <w:left w:val="none" w:sz="0" w:space="0" w:color="auto"/>
        <w:bottom w:val="none" w:sz="0" w:space="0" w:color="auto"/>
        <w:right w:val="none" w:sz="0" w:space="0" w:color="auto"/>
      </w:divBdr>
    </w:div>
    <w:div w:id="397940213">
      <w:bodyDiv w:val="1"/>
      <w:marLeft w:val="0"/>
      <w:marRight w:val="0"/>
      <w:marTop w:val="0"/>
      <w:marBottom w:val="0"/>
      <w:divBdr>
        <w:top w:val="none" w:sz="0" w:space="0" w:color="auto"/>
        <w:left w:val="none" w:sz="0" w:space="0" w:color="auto"/>
        <w:bottom w:val="none" w:sz="0" w:space="0" w:color="auto"/>
        <w:right w:val="none" w:sz="0" w:space="0" w:color="auto"/>
      </w:divBdr>
    </w:div>
    <w:div w:id="400953179">
      <w:bodyDiv w:val="1"/>
      <w:marLeft w:val="0"/>
      <w:marRight w:val="0"/>
      <w:marTop w:val="0"/>
      <w:marBottom w:val="0"/>
      <w:divBdr>
        <w:top w:val="none" w:sz="0" w:space="0" w:color="auto"/>
        <w:left w:val="none" w:sz="0" w:space="0" w:color="auto"/>
        <w:bottom w:val="none" w:sz="0" w:space="0" w:color="auto"/>
        <w:right w:val="none" w:sz="0" w:space="0" w:color="auto"/>
      </w:divBdr>
    </w:div>
    <w:div w:id="401369348">
      <w:bodyDiv w:val="1"/>
      <w:marLeft w:val="0"/>
      <w:marRight w:val="0"/>
      <w:marTop w:val="0"/>
      <w:marBottom w:val="0"/>
      <w:divBdr>
        <w:top w:val="none" w:sz="0" w:space="0" w:color="auto"/>
        <w:left w:val="none" w:sz="0" w:space="0" w:color="auto"/>
        <w:bottom w:val="none" w:sz="0" w:space="0" w:color="auto"/>
        <w:right w:val="none" w:sz="0" w:space="0" w:color="auto"/>
      </w:divBdr>
    </w:div>
    <w:div w:id="405802283">
      <w:bodyDiv w:val="1"/>
      <w:marLeft w:val="0"/>
      <w:marRight w:val="0"/>
      <w:marTop w:val="0"/>
      <w:marBottom w:val="0"/>
      <w:divBdr>
        <w:top w:val="none" w:sz="0" w:space="0" w:color="auto"/>
        <w:left w:val="none" w:sz="0" w:space="0" w:color="auto"/>
        <w:bottom w:val="none" w:sz="0" w:space="0" w:color="auto"/>
        <w:right w:val="none" w:sz="0" w:space="0" w:color="auto"/>
      </w:divBdr>
    </w:div>
    <w:div w:id="410202781">
      <w:bodyDiv w:val="1"/>
      <w:marLeft w:val="0"/>
      <w:marRight w:val="0"/>
      <w:marTop w:val="0"/>
      <w:marBottom w:val="0"/>
      <w:divBdr>
        <w:top w:val="none" w:sz="0" w:space="0" w:color="auto"/>
        <w:left w:val="none" w:sz="0" w:space="0" w:color="auto"/>
        <w:bottom w:val="none" w:sz="0" w:space="0" w:color="auto"/>
        <w:right w:val="none" w:sz="0" w:space="0" w:color="auto"/>
      </w:divBdr>
    </w:div>
    <w:div w:id="412095280">
      <w:bodyDiv w:val="1"/>
      <w:marLeft w:val="0"/>
      <w:marRight w:val="0"/>
      <w:marTop w:val="0"/>
      <w:marBottom w:val="0"/>
      <w:divBdr>
        <w:top w:val="none" w:sz="0" w:space="0" w:color="auto"/>
        <w:left w:val="none" w:sz="0" w:space="0" w:color="auto"/>
        <w:bottom w:val="none" w:sz="0" w:space="0" w:color="auto"/>
        <w:right w:val="none" w:sz="0" w:space="0" w:color="auto"/>
      </w:divBdr>
    </w:div>
    <w:div w:id="412510170">
      <w:bodyDiv w:val="1"/>
      <w:marLeft w:val="0"/>
      <w:marRight w:val="0"/>
      <w:marTop w:val="0"/>
      <w:marBottom w:val="0"/>
      <w:divBdr>
        <w:top w:val="none" w:sz="0" w:space="0" w:color="auto"/>
        <w:left w:val="none" w:sz="0" w:space="0" w:color="auto"/>
        <w:bottom w:val="none" w:sz="0" w:space="0" w:color="auto"/>
        <w:right w:val="none" w:sz="0" w:space="0" w:color="auto"/>
      </w:divBdr>
    </w:div>
    <w:div w:id="413934696">
      <w:bodyDiv w:val="1"/>
      <w:marLeft w:val="0"/>
      <w:marRight w:val="0"/>
      <w:marTop w:val="0"/>
      <w:marBottom w:val="0"/>
      <w:divBdr>
        <w:top w:val="none" w:sz="0" w:space="0" w:color="auto"/>
        <w:left w:val="none" w:sz="0" w:space="0" w:color="auto"/>
        <w:bottom w:val="none" w:sz="0" w:space="0" w:color="auto"/>
        <w:right w:val="none" w:sz="0" w:space="0" w:color="auto"/>
      </w:divBdr>
    </w:div>
    <w:div w:id="416023088">
      <w:bodyDiv w:val="1"/>
      <w:marLeft w:val="0"/>
      <w:marRight w:val="0"/>
      <w:marTop w:val="0"/>
      <w:marBottom w:val="0"/>
      <w:divBdr>
        <w:top w:val="none" w:sz="0" w:space="0" w:color="auto"/>
        <w:left w:val="none" w:sz="0" w:space="0" w:color="auto"/>
        <w:bottom w:val="none" w:sz="0" w:space="0" w:color="auto"/>
        <w:right w:val="none" w:sz="0" w:space="0" w:color="auto"/>
      </w:divBdr>
    </w:div>
    <w:div w:id="418136042">
      <w:bodyDiv w:val="1"/>
      <w:marLeft w:val="0"/>
      <w:marRight w:val="0"/>
      <w:marTop w:val="0"/>
      <w:marBottom w:val="0"/>
      <w:divBdr>
        <w:top w:val="none" w:sz="0" w:space="0" w:color="auto"/>
        <w:left w:val="none" w:sz="0" w:space="0" w:color="auto"/>
        <w:bottom w:val="none" w:sz="0" w:space="0" w:color="auto"/>
        <w:right w:val="none" w:sz="0" w:space="0" w:color="auto"/>
      </w:divBdr>
    </w:div>
    <w:div w:id="419062360">
      <w:bodyDiv w:val="1"/>
      <w:marLeft w:val="0"/>
      <w:marRight w:val="0"/>
      <w:marTop w:val="0"/>
      <w:marBottom w:val="0"/>
      <w:divBdr>
        <w:top w:val="none" w:sz="0" w:space="0" w:color="auto"/>
        <w:left w:val="none" w:sz="0" w:space="0" w:color="auto"/>
        <w:bottom w:val="none" w:sz="0" w:space="0" w:color="auto"/>
        <w:right w:val="none" w:sz="0" w:space="0" w:color="auto"/>
      </w:divBdr>
    </w:div>
    <w:div w:id="423916158">
      <w:bodyDiv w:val="1"/>
      <w:marLeft w:val="0"/>
      <w:marRight w:val="0"/>
      <w:marTop w:val="0"/>
      <w:marBottom w:val="0"/>
      <w:divBdr>
        <w:top w:val="none" w:sz="0" w:space="0" w:color="auto"/>
        <w:left w:val="none" w:sz="0" w:space="0" w:color="auto"/>
        <w:bottom w:val="none" w:sz="0" w:space="0" w:color="auto"/>
        <w:right w:val="none" w:sz="0" w:space="0" w:color="auto"/>
      </w:divBdr>
    </w:div>
    <w:div w:id="424693282">
      <w:bodyDiv w:val="1"/>
      <w:marLeft w:val="0"/>
      <w:marRight w:val="0"/>
      <w:marTop w:val="0"/>
      <w:marBottom w:val="0"/>
      <w:divBdr>
        <w:top w:val="none" w:sz="0" w:space="0" w:color="auto"/>
        <w:left w:val="none" w:sz="0" w:space="0" w:color="auto"/>
        <w:bottom w:val="none" w:sz="0" w:space="0" w:color="auto"/>
        <w:right w:val="none" w:sz="0" w:space="0" w:color="auto"/>
      </w:divBdr>
    </w:div>
    <w:div w:id="427316473">
      <w:bodyDiv w:val="1"/>
      <w:marLeft w:val="0"/>
      <w:marRight w:val="0"/>
      <w:marTop w:val="0"/>
      <w:marBottom w:val="0"/>
      <w:divBdr>
        <w:top w:val="none" w:sz="0" w:space="0" w:color="auto"/>
        <w:left w:val="none" w:sz="0" w:space="0" w:color="auto"/>
        <w:bottom w:val="none" w:sz="0" w:space="0" w:color="auto"/>
        <w:right w:val="none" w:sz="0" w:space="0" w:color="auto"/>
      </w:divBdr>
    </w:div>
    <w:div w:id="428740812">
      <w:bodyDiv w:val="1"/>
      <w:marLeft w:val="0"/>
      <w:marRight w:val="0"/>
      <w:marTop w:val="0"/>
      <w:marBottom w:val="0"/>
      <w:divBdr>
        <w:top w:val="none" w:sz="0" w:space="0" w:color="auto"/>
        <w:left w:val="none" w:sz="0" w:space="0" w:color="auto"/>
        <w:bottom w:val="none" w:sz="0" w:space="0" w:color="auto"/>
        <w:right w:val="none" w:sz="0" w:space="0" w:color="auto"/>
      </w:divBdr>
    </w:div>
    <w:div w:id="432747749">
      <w:bodyDiv w:val="1"/>
      <w:marLeft w:val="0"/>
      <w:marRight w:val="0"/>
      <w:marTop w:val="0"/>
      <w:marBottom w:val="0"/>
      <w:divBdr>
        <w:top w:val="none" w:sz="0" w:space="0" w:color="auto"/>
        <w:left w:val="none" w:sz="0" w:space="0" w:color="auto"/>
        <w:bottom w:val="none" w:sz="0" w:space="0" w:color="auto"/>
        <w:right w:val="none" w:sz="0" w:space="0" w:color="auto"/>
      </w:divBdr>
    </w:div>
    <w:div w:id="435713732">
      <w:bodyDiv w:val="1"/>
      <w:marLeft w:val="0"/>
      <w:marRight w:val="0"/>
      <w:marTop w:val="0"/>
      <w:marBottom w:val="0"/>
      <w:divBdr>
        <w:top w:val="none" w:sz="0" w:space="0" w:color="auto"/>
        <w:left w:val="none" w:sz="0" w:space="0" w:color="auto"/>
        <w:bottom w:val="none" w:sz="0" w:space="0" w:color="auto"/>
        <w:right w:val="none" w:sz="0" w:space="0" w:color="auto"/>
      </w:divBdr>
    </w:div>
    <w:div w:id="436101138">
      <w:bodyDiv w:val="1"/>
      <w:marLeft w:val="0"/>
      <w:marRight w:val="0"/>
      <w:marTop w:val="0"/>
      <w:marBottom w:val="0"/>
      <w:divBdr>
        <w:top w:val="none" w:sz="0" w:space="0" w:color="auto"/>
        <w:left w:val="none" w:sz="0" w:space="0" w:color="auto"/>
        <w:bottom w:val="none" w:sz="0" w:space="0" w:color="auto"/>
        <w:right w:val="none" w:sz="0" w:space="0" w:color="auto"/>
      </w:divBdr>
    </w:div>
    <w:div w:id="437484884">
      <w:bodyDiv w:val="1"/>
      <w:marLeft w:val="0"/>
      <w:marRight w:val="0"/>
      <w:marTop w:val="0"/>
      <w:marBottom w:val="0"/>
      <w:divBdr>
        <w:top w:val="none" w:sz="0" w:space="0" w:color="auto"/>
        <w:left w:val="none" w:sz="0" w:space="0" w:color="auto"/>
        <w:bottom w:val="none" w:sz="0" w:space="0" w:color="auto"/>
        <w:right w:val="none" w:sz="0" w:space="0" w:color="auto"/>
      </w:divBdr>
    </w:div>
    <w:div w:id="442845452">
      <w:bodyDiv w:val="1"/>
      <w:marLeft w:val="0"/>
      <w:marRight w:val="0"/>
      <w:marTop w:val="0"/>
      <w:marBottom w:val="0"/>
      <w:divBdr>
        <w:top w:val="none" w:sz="0" w:space="0" w:color="auto"/>
        <w:left w:val="none" w:sz="0" w:space="0" w:color="auto"/>
        <w:bottom w:val="none" w:sz="0" w:space="0" w:color="auto"/>
        <w:right w:val="none" w:sz="0" w:space="0" w:color="auto"/>
      </w:divBdr>
    </w:div>
    <w:div w:id="443425969">
      <w:bodyDiv w:val="1"/>
      <w:marLeft w:val="0"/>
      <w:marRight w:val="0"/>
      <w:marTop w:val="0"/>
      <w:marBottom w:val="0"/>
      <w:divBdr>
        <w:top w:val="none" w:sz="0" w:space="0" w:color="auto"/>
        <w:left w:val="none" w:sz="0" w:space="0" w:color="auto"/>
        <w:bottom w:val="none" w:sz="0" w:space="0" w:color="auto"/>
        <w:right w:val="none" w:sz="0" w:space="0" w:color="auto"/>
      </w:divBdr>
    </w:div>
    <w:div w:id="444809694">
      <w:bodyDiv w:val="1"/>
      <w:marLeft w:val="0"/>
      <w:marRight w:val="0"/>
      <w:marTop w:val="0"/>
      <w:marBottom w:val="0"/>
      <w:divBdr>
        <w:top w:val="none" w:sz="0" w:space="0" w:color="auto"/>
        <w:left w:val="none" w:sz="0" w:space="0" w:color="auto"/>
        <w:bottom w:val="none" w:sz="0" w:space="0" w:color="auto"/>
        <w:right w:val="none" w:sz="0" w:space="0" w:color="auto"/>
      </w:divBdr>
    </w:div>
    <w:div w:id="447504305">
      <w:bodyDiv w:val="1"/>
      <w:marLeft w:val="0"/>
      <w:marRight w:val="0"/>
      <w:marTop w:val="0"/>
      <w:marBottom w:val="0"/>
      <w:divBdr>
        <w:top w:val="none" w:sz="0" w:space="0" w:color="auto"/>
        <w:left w:val="none" w:sz="0" w:space="0" w:color="auto"/>
        <w:bottom w:val="none" w:sz="0" w:space="0" w:color="auto"/>
        <w:right w:val="none" w:sz="0" w:space="0" w:color="auto"/>
      </w:divBdr>
    </w:div>
    <w:div w:id="448017231">
      <w:bodyDiv w:val="1"/>
      <w:marLeft w:val="0"/>
      <w:marRight w:val="0"/>
      <w:marTop w:val="0"/>
      <w:marBottom w:val="0"/>
      <w:divBdr>
        <w:top w:val="none" w:sz="0" w:space="0" w:color="auto"/>
        <w:left w:val="none" w:sz="0" w:space="0" w:color="auto"/>
        <w:bottom w:val="none" w:sz="0" w:space="0" w:color="auto"/>
        <w:right w:val="none" w:sz="0" w:space="0" w:color="auto"/>
      </w:divBdr>
    </w:div>
    <w:div w:id="448624843">
      <w:bodyDiv w:val="1"/>
      <w:marLeft w:val="0"/>
      <w:marRight w:val="0"/>
      <w:marTop w:val="0"/>
      <w:marBottom w:val="0"/>
      <w:divBdr>
        <w:top w:val="none" w:sz="0" w:space="0" w:color="auto"/>
        <w:left w:val="none" w:sz="0" w:space="0" w:color="auto"/>
        <w:bottom w:val="none" w:sz="0" w:space="0" w:color="auto"/>
        <w:right w:val="none" w:sz="0" w:space="0" w:color="auto"/>
      </w:divBdr>
    </w:div>
    <w:div w:id="449476999">
      <w:bodyDiv w:val="1"/>
      <w:marLeft w:val="0"/>
      <w:marRight w:val="0"/>
      <w:marTop w:val="0"/>
      <w:marBottom w:val="0"/>
      <w:divBdr>
        <w:top w:val="none" w:sz="0" w:space="0" w:color="auto"/>
        <w:left w:val="none" w:sz="0" w:space="0" w:color="auto"/>
        <w:bottom w:val="none" w:sz="0" w:space="0" w:color="auto"/>
        <w:right w:val="none" w:sz="0" w:space="0" w:color="auto"/>
      </w:divBdr>
    </w:div>
    <w:div w:id="449933983">
      <w:bodyDiv w:val="1"/>
      <w:marLeft w:val="0"/>
      <w:marRight w:val="0"/>
      <w:marTop w:val="0"/>
      <w:marBottom w:val="0"/>
      <w:divBdr>
        <w:top w:val="none" w:sz="0" w:space="0" w:color="auto"/>
        <w:left w:val="none" w:sz="0" w:space="0" w:color="auto"/>
        <w:bottom w:val="none" w:sz="0" w:space="0" w:color="auto"/>
        <w:right w:val="none" w:sz="0" w:space="0" w:color="auto"/>
      </w:divBdr>
    </w:div>
    <w:div w:id="450787725">
      <w:bodyDiv w:val="1"/>
      <w:marLeft w:val="0"/>
      <w:marRight w:val="0"/>
      <w:marTop w:val="0"/>
      <w:marBottom w:val="0"/>
      <w:divBdr>
        <w:top w:val="none" w:sz="0" w:space="0" w:color="auto"/>
        <w:left w:val="none" w:sz="0" w:space="0" w:color="auto"/>
        <w:bottom w:val="none" w:sz="0" w:space="0" w:color="auto"/>
        <w:right w:val="none" w:sz="0" w:space="0" w:color="auto"/>
      </w:divBdr>
    </w:div>
    <w:div w:id="452671093">
      <w:bodyDiv w:val="1"/>
      <w:marLeft w:val="0"/>
      <w:marRight w:val="0"/>
      <w:marTop w:val="0"/>
      <w:marBottom w:val="0"/>
      <w:divBdr>
        <w:top w:val="none" w:sz="0" w:space="0" w:color="auto"/>
        <w:left w:val="none" w:sz="0" w:space="0" w:color="auto"/>
        <w:bottom w:val="none" w:sz="0" w:space="0" w:color="auto"/>
        <w:right w:val="none" w:sz="0" w:space="0" w:color="auto"/>
      </w:divBdr>
    </w:div>
    <w:div w:id="456143089">
      <w:bodyDiv w:val="1"/>
      <w:marLeft w:val="0"/>
      <w:marRight w:val="0"/>
      <w:marTop w:val="0"/>
      <w:marBottom w:val="0"/>
      <w:divBdr>
        <w:top w:val="none" w:sz="0" w:space="0" w:color="auto"/>
        <w:left w:val="none" w:sz="0" w:space="0" w:color="auto"/>
        <w:bottom w:val="none" w:sz="0" w:space="0" w:color="auto"/>
        <w:right w:val="none" w:sz="0" w:space="0" w:color="auto"/>
      </w:divBdr>
    </w:div>
    <w:div w:id="456947181">
      <w:bodyDiv w:val="1"/>
      <w:marLeft w:val="0"/>
      <w:marRight w:val="0"/>
      <w:marTop w:val="0"/>
      <w:marBottom w:val="0"/>
      <w:divBdr>
        <w:top w:val="none" w:sz="0" w:space="0" w:color="auto"/>
        <w:left w:val="none" w:sz="0" w:space="0" w:color="auto"/>
        <w:bottom w:val="none" w:sz="0" w:space="0" w:color="auto"/>
        <w:right w:val="none" w:sz="0" w:space="0" w:color="auto"/>
      </w:divBdr>
    </w:div>
    <w:div w:id="460461327">
      <w:bodyDiv w:val="1"/>
      <w:marLeft w:val="0"/>
      <w:marRight w:val="0"/>
      <w:marTop w:val="0"/>
      <w:marBottom w:val="0"/>
      <w:divBdr>
        <w:top w:val="none" w:sz="0" w:space="0" w:color="auto"/>
        <w:left w:val="none" w:sz="0" w:space="0" w:color="auto"/>
        <w:bottom w:val="none" w:sz="0" w:space="0" w:color="auto"/>
        <w:right w:val="none" w:sz="0" w:space="0" w:color="auto"/>
      </w:divBdr>
    </w:div>
    <w:div w:id="462381505">
      <w:bodyDiv w:val="1"/>
      <w:marLeft w:val="0"/>
      <w:marRight w:val="0"/>
      <w:marTop w:val="0"/>
      <w:marBottom w:val="0"/>
      <w:divBdr>
        <w:top w:val="none" w:sz="0" w:space="0" w:color="auto"/>
        <w:left w:val="none" w:sz="0" w:space="0" w:color="auto"/>
        <w:bottom w:val="none" w:sz="0" w:space="0" w:color="auto"/>
        <w:right w:val="none" w:sz="0" w:space="0" w:color="auto"/>
      </w:divBdr>
    </w:div>
    <w:div w:id="465467960">
      <w:bodyDiv w:val="1"/>
      <w:marLeft w:val="0"/>
      <w:marRight w:val="0"/>
      <w:marTop w:val="0"/>
      <w:marBottom w:val="0"/>
      <w:divBdr>
        <w:top w:val="none" w:sz="0" w:space="0" w:color="auto"/>
        <w:left w:val="none" w:sz="0" w:space="0" w:color="auto"/>
        <w:bottom w:val="none" w:sz="0" w:space="0" w:color="auto"/>
        <w:right w:val="none" w:sz="0" w:space="0" w:color="auto"/>
      </w:divBdr>
      <w:divsChild>
        <w:div w:id="1962953741">
          <w:marLeft w:val="-108"/>
          <w:marRight w:val="0"/>
          <w:marTop w:val="0"/>
          <w:marBottom w:val="0"/>
          <w:divBdr>
            <w:top w:val="none" w:sz="0" w:space="0" w:color="auto"/>
            <w:left w:val="none" w:sz="0" w:space="0" w:color="auto"/>
            <w:bottom w:val="none" w:sz="0" w:space="0" w:color="auto"/>
            <w:right w:val="none" w:sz="0" w:space="0" w:color="auto"/>
          </w:divBdr>
        </w:div>
        <w:div w:id="486553798">
          <w:marLeft w:val="-108"/>
          <w:marRight w:val="0"/>
          <w:marTop w:val="0"/>
          <w:marBottom w:val="0"/>
          <w:divBdr>
            <w:top w:val="none" w:sz="0" w:space="0" w:color="auto"/>
            <w:left w:val="none" w:sz="0" w:space="0" w:color="auto"/>
            <w:bottom w:val="none" w:sz="0" w:space="0" w:color="auto"/>
            <w:right w:val="none" w:sz="0" w:space="0" w:color="auto"/>
          </w:divBdr>
        </w:div>
      </w:divsChild>
    </w:div>
    <w:div w:id="466513418">
      <w:bodyDiv w:val="1"/>
      <w:marLeft w:val="0"/>
      <w:marRight w:val="0"/>
      <w:marTop w:val="0"/>
      <w:marBottom w:val="0"/>
      <w:divBdr>
        <w:top w:val="none" w:sz="0" w:space="0" w:color="auto"/>
        <w:left w:val="none" w:sz="0" w:space="0" w:color="auto"/>
        <w:bottom w:val="none" w:sz="0" w:space="0" w:color="auto"/>
        <w:right w:val="none" w:sz="0" w:space="0" w:color="auto"/>
      </w:divBdr>
    </w:div>
    <w:div w:id="469713740">
      <w:bodyDiv w:val="1"/>
      <w:marLeft w:val="0"/>
      <w:marRight w:val="0"/>
      <w:marTop w:val="0"/>
      <w:marBottom w:val="0"/>
      <w:divBdr>
        <w:top w:val="none" w:sz="0" w:space="0" w:color="auto"/>
        <w:left w:val="none" w:sz="0" w:space="0" w:color="auto"/>
        <w:bottom w:val="none" w:sz="0" w:space="0" w:color="auto"/>
        <w:right w:val="none" w:sz="0" w:space="0" w:color="auto"/>
      </w:divBdr>
    </w:div>
    <w:div w:id="473253927">
      <w:bodyDiv w:val="1"/>
      <w:marLeft w:val="0"/>
      <w:marRight w:val="0"/>
      <w:marTop w:val="0"/>
      <w:marBottom w:val="0"/>
      <w:divBdr>
        <w:top w:val="none" w:sz="0" w:space="0" w:color="auto"/>
        <w:left w:val="none" w:sz="0" w:space="0" w:color="auto"/>
        <w:bottom w:val="none" w:sz="0" w:space="0" w:color="auto"/>
        <w:right w:val="none" w:sz="0" w:space="0" w:color="auto"/>
      </w:divBdr>
    </w:div>
    <w:div w:id="477692890">
      <w:bodyDiv w:val="1"/>
      <w:marLeft w:val="0"/>
      <w:marRight w:val="0"/>
      <w:marTop w:val="0"/>
      <w:marBottom w:val="0"/>
      <w:divBdr>
        <w:top w:val="none" w:sz="0" w:space="0" w:color="auto"/>
        <w:left w:val="none" w:sz="0" w:space="0" w:color="auto"/>
        <w:bottom w:val="none" w:sz="0" w:space="0" w:color="auto"/>
        <w:right w:val="none" w:sz="0" w:space="0" w:color="auto"/>
      </w:divBdr>
    </w:div>
    <w:div w:id="481315480">
      <w:bodyDiv w:val="1"/>
      <w:marLeft w:val="0"/>
      <w:marRight w:val="0"/>
      <w:marTop w:val="0"/>
      <w:marBottom w:val="0"/>
      <w:divBdr>
        <w:top w:val="none" w:sz="0" w:space="0" w:color="auto"/>
        <w:left w:val="none" w:sz="0" w:space="0" w:color="auto"/>
        <w:bottom w:val="none" w:sz="0" w:space="0" w:color="auto"/>
        <w:right w:val="none" w:sz="0" w:space="0" w:color="auto"/>
      </w:divBdr>
    </w:div>
    <w:div w:id="483007960">
      <w:bodyDiv w:val="1"/>
      <w:marLeft w:val="0"/>
      <w:marRight w:val="0"/>
      <w:marTop w:val="0"/>
      <w:marBottom w:val="0"/>
      <w:divBdr>
        <w:top w:val="none" w:sz="0" w:space="0" w:color="auto"/>
        <w:left w:val="none" w:sz="0" w:space="0" w:color="auto"/>
        <w:bottom w:val="none" w:sz="0" w:space="0" w:color="auto"/>
        <w:right w:val="none" w:sz="0" w:space="0" w:color="auto"/>
      </w:divBdr>
    </w:div>
    <w:div w:id="483088049">
      <w:bodyDiv w:val="1"/>
      <w:marLeft w:val="0"/>
      <w:marRight w:val="0"/>
      <w:marTop w:val="0"/>
      <w:marBottom w:val="0"/>
      <w:divBdr>
        <w:top w:val="none" w:sz="0" w:space="0" w:color="auto"/>
        <w:left w:val="none" w:sz="0" w:space="0" w:color="auto"/>
        <w:bottom w:val="none" w:sz="0" w:space="0" w:color="auto"/>
        <w:right w:val="none" w:sz="0" w:space="0" w:color="auto"/>
      </w:divBdr>
    </w:div>
    <w:div w:id="484014119">
      <w:bodyDiv w:val="1"/>
      <w:marLeft w:val="0"/>
      <w:marRight w:val="0"/>
      <w:marTop w:val="0"/>
      <w:marBottom w:val="0"/>
      <w:divBdr>
        <w:top w:val="none" w:sz="0" w:space="0" w:color="auto"/>
        <w:left w:val="none" w:sz="0" w:space="0" w:color="auto"/>
        <w:bottom w:val="none" w:sz="0" w:space="0" w:color="auto"/>
        <w:right w:val="none" w:sz="0" w:space="0" w:color="auto"/>
      </w:divBdr>
    </w:div>
    <w:div w:id="485585490">
      <w:bodyDiv w:val="1"/>
      <w:marLeft w:val="0"/>
      <w:marRight w:val="0"/>
      <w:marTop w:val="0"/>
      <w:marBottom w:val="0"/>
      <w:divBdr>
        <w:top w:val="none" w:sz="0" w:space="0" w:color="auto"/>
        <w:left w:val="none" w:sz="0" w:space="0" w:color="auto"/>
        <w:bottom w:val="none" w:sz="0" w:space="0" w:color="auto"/>
        <w:right w:val="none" w:sz="0" w:space="0" w:color="auto"/>
      </w:divBdr>
    </w:div>
    <w:div w:id="487284466">
      <w:bodyDiv w:val="1"/>
      <w:marLeft w:val="0"/>
      <w:marRight w:val="0"/>
      <w:marTop w:val="0"/>
      <w:marBottom w:val="0"/>
      <w:divBdr>
        <w:top w:val="none" w:sz="0" w:space="0" w:color="auto"/>
        <w:left w:val="none" w:sz="0" w:space="0" w:color="auto"/>
        <w:bottom w:val="none" w:sz="0" w:space="0" w:color="auto"/>
        <w:right w:val="none" w:sz="0" w:space="0" w:color="auto"/>
      </w:divBdr>
    </w:div>
    <w:div w:id="488668830">
      <w:bodyDiv w:val="1"/>
      <w:marLeft w:val="0"/>
      <w:marRight w:val="0"/>
      <w:marTop w:val="0"/>
      <w:marBottom w:val="0"/>
      <w:divBdr>
        <w:top w:val="none" w:sz="0" w:space="0" w:color="auto"/>
        <w:left w:val="none" w:sz="0" w:space="0" w:color="auto"/>
        <w:bottom w:val="none" w:sz="0" w:space="0" w:color="auto"/>
        <w:right w:val="none" w:sz="0" w:space="0" w:color="auto"/>
      </w:divBdr>
    </w:div>
    <w:div w:id="493569881">
      <w:bodyDiv w:val="1"/>
      <w:marLeft w:val="0"/>
      <w:marRight w:val="0"/>
      <w:marTop w:val="0"/>
      <w:marBottom w:val="0"/>
      <w:divBdr>
        <w:top w:val="none" w:sz="0" w:space="0" w:color="auto"/>
        <w:left w:val="none" w:sz="0" w:space="0" w:color="auto"/>
        <w:bottom w:val="none" w:sz="0" w:space="0" w:color="auto"/>
        <w:right w:val="none" w:sz="0" w:space="0" w:color="auto"/>
      </w:divBdr>
    </w:div>
    <w:div w:id="493839588">
      <w:bodyDiv w:val="1"/>
      <w:marLeft w:val="0"/>
      <w:marRight w:val="0"/>
      <w:marTop w:val="0"/>
      <w:marBottom w:val="0"/>
      <w:divBdr>
        <w:top w:val="none" w:sz="0" w:space="0" w:color="auto"/>
        <w:left w:val="none" w:sz="0" w:space="0" w:color="auto"/>
        <w:bottom w:val="none" w:sz="0" w:space="0" w:color="auto"/>
        <w:right w:val="none" w:sz="0" w:space="0" w:color="auto"/>
      </w:divBdr>
    </w:div>
    <w:div w:id="494304674">
      <w:bodyDiv w:val="1"/>
      <w:marLeft w:val="0"/>
      <w:marRight w:val="0"/>
      <w:marTop w:val="0"/>
      <w:marBottom w:val="0"/>
      <w:divBdr>
        <w:top w:val="none" w:sz="0" w:space="0" w:color="auto"/>
        <w:left w:val="none" w:sz="0" w:space="0" w:color="auto"/>
        <w:bottom w:val="none" w:sz="0" w:space="0" w:color="auto"/>
        <w:right w:val="none" w:sz="0" w:space="0" w:color="auto"/>
      </w:divBdr>
    </w:div>
    <w:div w:id="495994388">
      <w:bodyDiv w:val="1"/>
      <w:marLeft w:val="0"/>
      <w:marRight w:val="0"/>
      <w:marTop w:val="0"/>
      <w:marBottom w:val="0"/>
      <w:divBdr>
        <w:top w:val="none" w:sz="0" w:space="0" w:color="auto"/>
        <w:left w:val="none" w:sz="0" w:space="0" w:color="auto"/>
        <w:bottom w:val="none" w:sz="0" w:space="0" w:color="auto"/>
        <w:right w:val="none" w:sz="0" w:space="0" w:color="auto"/>
      </w:divBdr>
    </w:div>
    <w:div w:id="499740067">
      <w:bodyDiv w:val="1"/>
      <w:marLeft w:val="0"/>
      <w:marRight w:val="0"/>
      <w:marTop w:val="0"/>
      <w:marBottom w:val="0"/>
      <w:divBdr>
        <w:top w:val="none" w:sz="0" w:space="0" w:color="auto"/>
        <w:left w:val="none" w:sz="0" w:space="0" w:color="auto"/>
        <w:bottom w:val="none" w:sz="0" w:space="0" w:color="auto"/>
        <w:right w:val="none" w:sz="0" w:space="0" w:color="auto"/>
      </w:divBdr>
    </w:div>
    <w:div w:id="504982628">
      <w:bodyDiv w:val="1"/>
      <w:marLeft w:val="0"/>
      <w:marRight w:val="0"/>
      <w:marTop w:val="0"/>
      <w:marBottom w:val="0"/>
      <w:divBdr>
        <w:top w:val="none" w:sz="0" w:space="0" w:color="auto"/>
        <w:left w:val="none" w:sz="0" w:space="0" w:color="auto"/>
        <w:bottom w:val="none" w:sz="0" w:space="0" w:color="auto"/>
        <w:right w:val="none" w:sz="0" w:space="0" w:color="auto"/>
      </w:divBdr>
    </w:div>
    <w:div w:id="508445932">
      <w:bodyDiv w:val="1"/>
      <w:marLeft w:val="0"/>
      <w:marRight w:val="0"/>
      <w:marTop w:val="0"/>
      <w:marBottom w:val="0"/>
      <w:divBdr>
        <w:top w:val="none" w:sz="0" w:space="0" w:color="auto"/>
        <w:left w:val="none" w:sz="0" w:space="0" w:color="auto"/>
        <w:bottom w:val="none" w:sz="0" w:space="0" w:color="auto"/>
        <w:right w:val="none" w:sz="0" w:space="0" w:color="auto"/>
      </w:divBdr>
    </w:div>
    <w:div w:id="508758277">
      <w:bodyDiv w:val="1"/>
      <w:marLeft w:val="0"/>
      <w:marRight w:val="0"/>
      <w:marTop w:val="0"/>
      <w:marBottom w:val="0"/>
      <w:divBdr>
        <w:top w:val="none" w:sz="0" w:space="0" w:color="auto"/>
        <w:left w:val="none" w:sz="0" w:space="0" w:color="auto"/>
        <w:bottom w:val="none" w:sz="0" w:space="0" w:color="auto"/>
        <w:right w:val="none" w:sz="0" w:space="0" w:color="auto"/>
      </w:divBdr>
    </w:div>
    <w:div w:id="519053408">
      <w:bodyDiv w:val="1"/>
      <w:marLeft w:val="0"/>
      <w:marRight w:val="0"/>
      <w:marTop w:val="0"/>
      <w:marBottom w:val="0"/>
      <w:divBdr>
        <w:top w:val="none" w:sz="0" w:space="0" w:color="auto"/>
        <w:left w:val="none" w:sz="0" w:space="0" w:color="auto"/>
        <w:bottom w:val="none" w:sz="0" w:space="0" w:color="auto"/>
        <w:right w:val="none" w:sz="0" w:space="0" w:color="auto"/>
      </w:divBdr>
    </w:div>
    <w:div w:id="519202868">
      <w:bodyDiv w:val="1"/>
      <w:marLeft w:val="0"/>
      <w:marRight w:val="0"/>
      <w:marTop w:val="0"/>
      <w:marBottom w:val="0"/>
      <w:divBdr>
        <w:top w:val="none" w:sz="0" w:space="0" w:color="auto"/>
        <w:left w:val="none" w:sz="0" w:space="0" w:color="auto"/>
        <w:bottom w:val="none" w:sz="0" w:space="0" w:color="auto"/>
        <w:right w:val="none" w:sz="0" w:space="0" w:color="auto"/>
      </w:divBdr>
    </w:div>
    <w:div w:id="519513364">
      <w:bodyDiv w:val="1"/>
      <w:marLeft w:val="0"/>
      <w:marRight w:val="0"/>
      <w:marTop w:val="0"/>
      <w:marBottom w:val="0"/>
      <w:divBdr>
        <w:top w:val="none" w:sz="0" w:space="0" w:color="auto"/>
        <w:left w:val="none" w:sz="0" w:space="0" w:color="auto"/>
        <w:bottom w:val="none" w:sz="0" w:space="0" w:color="auto"/>
        <w:right w:val="none" w:sz="0" w:space="0" w:color="auto"/>
      </w:divBdr>
    </w:div>
    <w:div w:id="522325951">
      <w:bodyDiv w:val="1"/>
      <w:marLeft w:val="0"/>
      <w:marRight w:val="0"/>
      <w:marTop w:val="0"/>
      <w:marBottom w:val="0"/>
      <w:divBdr>
        <w:top w:val="none" w:sz="0" w:space="0" w:color="auto"/>
        <w:left w:val="none" w:sz="0" w:space="0" w:color="auto"/>
        <w:bottom w:val="none" w:sz="0" w:space="0" w:color="auto"/>
        <w:right w:val="none" w:sz="0" w:space="0" w:color="auto"/>
      </w:divBdr>
    </w:div>
    <w:div w:id="531649238">
      <w:bodyDiv w:val="1"/>
      <w:marLeft w:val="0"/>
      <w:marRight w:val="0"/>
      <w:marTop w:val="0"/>
      <w:marBottom w:val="0"/>
      <w:divBdr>
        <w:top w:val="none" w:sz="0" w:space="0" w:color="auto"/>
        <w:left w:val="none" w:sz="0" w:space="0" w:color="auto"/>
        <w:bottom w:val="none" w:sz="0" w:space="0" w:color="auto"/>
        <w:right w:val="none" w:sz="0" w:space="0" w:color="auto"/>
      </w:divBdr>
    </w:div>
    <w:div w:id="531965220">
      <w:bodyDiv w:val="1"/>
      <w:marLeft w:val="0"/>
      <w:marRight w:val="0"/>
      <w:marTop w:val="0"/>
      <w:marBottom w:val="0"/>
      <w:divBdr>
        <w:top w:val="none" w:sz="0" w:space="0" w:color="auto"/>
        <w:left w:val="none" w:sz="0" w:space="0" w:color="auto"/>
        <w:bottom w:val="none" w:sz="0" w:space="0" w:color="auto"/>
        <w:right w:val="none" w:sz="0" w:space="0" w:color="auto"/>
      </w:divBdr>
    </w:div>
    <w:div w:id="532763615">
      <w:bodyDiv w:val="1"/>
      <w:marLeft w:val="0"/>
      <w:marRight w:val="0"/>
      <w:marTop w:val="0"/>
      <w:marBottom w:val="0"/>
      <w:divBdr>
        <w:top w:val="none" w:sz="0" w:space="0" w:color="auto"/>
        <w:left w:val="none" w:sz="0" w:space="0" w:color="auto"/>
        <w:bottom w:val="none" w:sz="0" w:space="0" w:color="auto"/>
        <w:right w:val="none" w:sz="0" w:space="0" w:color="auto"/>
      </w:divBdr>
    </w:div>
    <w:div w:id="534002989">
      <w:bodyDiv w:val="1"/>
      <w:marLeft w:val="0"/>
      <w:marRight w:val="0"/>
      <w:marTop w:val="0"/>
      <w:marBottom w:val="0"/>
      <w:divBdr>
        <w:top w:val="none" w:sz="0" w:space="0" w:color="auto"/>
        <w:left w:val="none" w:sz="0" w:space="0" w:color="auto"/>
        <w:bottom w:val="none" w:sz="0" w:space="0" w:color="auto"/>
        <w:right w:val="none" w:sz="0" w:space="0" w:color="auto"/>
      </w:divBdr>
    </w:div>
    <w:div w:id="534654244">
      <w:bodyDiv w:val="1"/>
      <w:marLeft w:val="0"/>
      <w:marRight w:val="0"/>
      <w:marTop w:val="0"/>
      <w:marBottom w:val="0"/>
      <w:divBdr>
        <w:top w:val="none" w:sz="0" w:space="0" w:color="auto"/>
        <w:left w:val="none" w:sz="0" w:space="0" w:color="auto"/>
        <w:bottom w:val="none" w:sz="0" w:space="0" w:color="auto"/>
        <w:right w:val="none" w:sz="0" w:space="0" w:color="auto"/>
      </w:divBdr>
    </w:div>
    <w:div w:id="535125128">
      <w:bodyDiv w:val="1"/>
      <w:marLeft w:val="0"/>
      <w:marRight w:val="0"/>
      <w:marTop w:val="0"/>
      <w:marBottom w:val="0"/>
      <w:divBdr>
        <w:top w:val="none" w:sz="0" w:space="0" w:color="auto"/>
        <w:left w:val="none" w:sz="0" w:space="0" w:color="auto"/>
        <w:bottom w:val="none" w:sz="0" w:space="0" w:color="auto"/>
        <w:right w:val="none" w:sz="0" w:space="0" w:color="auto"/>
      </w:divBdr>
    </w:div>
    <w:div w:id="536237488">
      <w:bodyDiv w:val="1"/>
      <w:marLeft w:val="0"/>
      <w:marRight w:val="0"/>
      <w:marTop w:val="0"/>
      <w:marBottom w:val="0"/>
      <w:divBdr>
        <w:top w:val="none" w:sz="0" w:space="0" w:color="auto"/>
        <w:left w:val="none" w:sz="0" w:space="0" w:color="auto"/>
        <w:bottom w:val="none" w:sz="0" w:space="0" w:color="auto"/>
        <w:right w:val="none" w:sz="0" w:space="0" w:color="auto"/>
      </w:divBdr>
    </w:div>
    <w:div w:id="539976396">
      <w:bodyDiv w:val="1"/>
      <w:marLeft w:val="0"/>
      <w:marRight w:val="0"/>
      <w:marTop w:val="0"/>
      <w:marBottom w:val="0"/>
      <w:divBdr>
        <w:top w:val="none" w:sz="0" w:space="0" w:color="auto"/>
        <w:left w:val="none" w:sz="0" w:space="0" w:color="auto"/>
        <w:bottom w:val="none" w:sz="0" w:space="0" w:color="auto"/>
        <w:right w:val="none" w:sz="0" w:space="0" w:color="auto"/>
      </w:divBdr>
    </w:div>
    <w:div w:id="540677313">
      <w:bodyDiv w:val="1"/>
      <w:marLeft w:val="0"/>
      <w:marRight w:val="0"/>
      <w:marTop w:val="0"/>
      <w:marBottom w:val="0"/>
      <w:divBdr>
        <w:top w:val="none" w:sz="0" w:space="0" w:color="auto"/>
        <w:left w:val="none" w:sz="0" w:space="0" w:color="auto"/>
        <w:bottom w:val="none" w:sz="0" w:space="0" w:color="auto"/>
        <w:right w:val="none" w:sz="0" w:space="0" w:color="auto"/>
      </w:divBdr>
    </w:div>
    <w:div w:id="541019963">
      <w:bodyDiv w:val="1"/>
      <w:marLeft w:val="0"/>
      <w:marRight w:val="0"/>
      <w:marTop w:val="0"/>
      <w:marBottom w:val="0"/>
      <w:divBdr>
        <w:top w:val="none" w:sz="0" w:space="0" w:color="auto"/>
        <w:left w:val="none" w:sz="0" w:space="0" w:color="auto"/>
        <w:bottom w:val="none" w:sz="0" w:space="0" w:color="auto"/>
        <w:right w:val="none" w:sz="0" w:space="0" w:color="auto"/>
      </w:divBdr>
    </w:div>
    <w:div w:id="545798412">
      <w:bodyDiv w:val="1"/>
      <w:marLeft w:val="0"/>
      <w:marRight w:val="0"/>
      <w:marTop w:val="0"/>
      <w:marBottom w:val="0"/>
      <w:divBdr>
        <w:top w:val="none" w:sz="0" w:space="0" w:color="auto"/>
        <w:left w:val="none" w:sz="0" w:space="0" w:color="auto"/>
        <w:bottom w:val="none" w:sz="0" w:space="0" w:color="auto"/>
        <w:right w:val="none" w:sz="0" w:space="0" w:color="auto"/>
      </w:divBdr>
    </w:div>
    <w:div w:id="546378222">
      <w:bodyDiv w:val="1"/>
      <w:marLeft w:val="0"/>
      <w:marRight w:val="0"/>
      <w:marTop w:val="0"/>
      <w:marBottom w:val="0"/>
      <w:divBdr>
        <w:top w:val="none" w:sz="0" w:space="0" w:color="auto"/>
        <w:left w:val="none" w:sz="0" w:space="0" w:color="auto"/>
        <w:bottom w:val="none" w:sz="0" w:space="0" w:color="auto"/>
        <w:right w:val="none" w:sz="0" w:space="0" w:color="auto"/>
      </w:divBdr>
    </w:div>
    <w:div w:id="546722599">
      <w:bodyDiv w:val="1"/>
      <w:marLeft w:val="0"/>
      <w:marRight w:val="0"/>
      <w:marTop w:val="0"/>
      <w:marBottom w:val="0"/>
      <w:divBdr>
        <w:top w:val="none" w:sz="0" w:space="0" w:color="auto"/>
        <w:left w:val="none" w:sz="0" w:space="0" w:color="auto"/>
        <w:bottom w:val="none" w:sz="0" w:space="0" w:color="auto"/>
        <w:right w:val="none" w:sz="0" w:space="0" w:color="auto"/>
      </w:divBdr>
    </w:div>
    <w:div w:id="546799168">
      <w:bodyDiv w:val="1"/>
      <w:marLeft w:val="0"/>
      <w:marRight w:val="0"/>
      <w:marTop w:val="0"/>
      <w:marBottom w:val="0"/>
      <w:divBdr>
        <w:top w:val="none" w:sz="0" w:space="0" w:color="auto"/>
        <w:left w:val="none" w:sz="0" w:space="0" w:color="auto"/>
        <w:bottom w:val="none" w:sz="0" w:space="0" w:color="auto"/>
        <w:right w:val="none" w:sz="0" w:space="0" w:color="auto"/>
      </w:divBdr>
    </w:div>
    <w:div w:id="547571980">
      <w:bodyDiv w:val="1"/>
      <w:marLeft w:val="0"/>
      <w:marRight w:val="0"/>
      <w:marTop w:val="0"/>
      <w:marBottom w:val="0"/>
      <w:divBdr>
        <w:top w:val="none" w:sz="0" w:space="0" w:color="auto"/>
        <w:left w:val="none" w:sz="0" w:space="0" w:color="auto"/>
        <w:bottom w:val="none" w:sz="0" w:space="0" w:color="auto"/>
        <w:right w:val="none" w:sz="0" w:space="0" w:color="auto"/>
      </w:divBdr>
    </w:div>
    <w:div w:id="549001504">
      <w:bodyDiv w:val="1"/>
      <w:marLeft w:val="0"/>
      <w:marRight w:val="0"/>
      <w:marTop w:val="0"/>
      <w:marBottom w:val="0"/>
      <w:divBdr>
        <w:top w:val="none" w:sz="0" w:space="0" w:color="auto"/>
        <w:left w:val="none" w:sz="0" w:space="0" w:color="auto"/>
        <w:bottom w:val="none" w:sz="0" w:space="0" w:color="auto"/>
        <w:right w:val="none" w:sz="0" w:space="0" w:color="auto"/>
      </w:divBdr>
    </w:div>
    <w:div w:id="549390048">
      <w:bodyDiv w:val="1"/>
      <w:marLeft w:val="0"/>
      <w:marRight w:val="0"/>
      <w:marTop w:val="0"/>
      <w:marBottom w:val="0"/>
      <w:divBdr>
        <w:top w:val="none" w:sz="0" w:space="0" w:color="auto"/>
        <w:left w:val="none" w:sz="0" w:space="0" w:color="auto"/>
        <w:bottom w:val="none" w:sz="0" w:space="0" w:color="auto"/>
        <w:right w:val="none" w:sz="0" w:space="0" w:color="auto"/>
      </w:divBdr>
    </w:div>
    <w:div w:id="555893532">
      <w:bodyDiv w:val="1"/>
      <w:marLeft w:val="0"/>
      <w:marRight w:val="0"/>
      <w:marTop w:val="0"/>
      <w:marBottom w:val="0"/>
      <w:divBdr>
        <w:top w:val="none" w:sz="0" w:space="0" w:color="auto"/>
        <w:left w:val="none" w:sz="0" w:space="0" w:color="auto"/>
        <w:bottom w:val="none" w:sz="0" w:space="0" w:color="auto"/>
        <w:right w:val="none" w:sz="0" w:space="0" w:color="auto"/>
      </w:divBdr>
    </w:div>
    <w:div w:id="555893643">
      <w:bodyDiv w:val="1"/>
      <w:marLeft w:val="0"/>
      <w:marRight w:val="0"/>
      <w:marTop w:val="0"/>
      <w:marBottom w:val="0"/>
      <w:divBdr>
        <w:top w:val="none" w:sz="0" w:space="0" w:color="auto"/>
        <w:left w:val="none" w:sz="0" w:space="0" w:color="auto"/>
        <w:bottom w:val="none" w:sz="0" w:space="0" w:color="auto"/>
        <w:right w:val="none" w:sz="0" w:space="0" w:color="auto"/>
      </w:divBdr>
    </w:div>
    <w:div w:id="556013337">
      <w:bodyDiv w:val="1"/>
      <w:marLeft w:val="0"/>
      <w:marRight w:val="0"/>
      <w:marTop w:val="0"/>
      <w:marBottom w:val="0"/>
      <w:divBdr>
        <w:top w:val="none" w:sz="0" w:space="0" w:color="auto"/>
        <w:left w:val="none" w:sz="0" w:space="0" w:color="auto"/>
        <w:bottom w:val="none" w:sz="0" w:space="0" w:color="auto"/>
        <w:right w:val="none" w:sz="0" w:space="0" w:color="auto"/>
      </w:divBdr>
      <w:divsChild>
        <w:div w:id="38827724">
          <w:marLeft w:val="480"/>
          <w:marRight w:val="0"/>
          <w:marTop w:val="0"/>
          <w:marBottom w:val="0"/>
          <w:divBdr>
            <w:top w:val="none" w:sz="0" w:space="0" w:color="auto"/>
            <w:left w:val="none" w:sz="0" w:space="0" w:color="auto"/>
            <w:bottom w:val="none" w:sz="0" w:space="0" w:color="auto"/>
            <w:right w:val="none" w:sz="0" w:space="0" w:color="auto"/>
          </w:divBdr>
          <w:divsChild>
            <w:div w:id="9972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60212">
      <w:bodyDiv w:val="1"/>
      <w:marLeft w:val="0"/>
      <w:marRight w:val="0"/>
      <w:marTop w:val="0"/>
      <w:marBottom w:val="0"/>
      <w:divBdr>
        <w:top w:val="none" w:sz="0" w:space="0" w:color="auto"/>
        <w:left w:val="none" w:sz="0" w:space="0" w:color="auto"/>
        <w:bottom w:val="none" w:sz="0" w:space="0" w:color="auto"/>
        <w:right w:val="none" w:sz="0" w:space="0" w:color="auto"/>
      </w:divBdr>
    </w:div>
    <w:div w:id="559168901">
      <w:bodyDiv w:val="1"/>
      <w:marLeft w:val="0"/>
      <w:marRight w:val="0"/>
      <w:marTop w:val="0"/>
      <w:marBottom w:val="0"/>
      <w:divBdr>
        <w:top w:val="none" w:sz="0" w:space="0" w:color="auto"/>
        <w:left w:val="none" w:sz="0" w:space="0" w:color="auto"/>
        <w:bottom w:val="none" w:sz="0" w:space="0" w:color="auto"/>
        <w:right w:val="none" w:sz="0" w:space="0" w:color="auto"/>
      </w:divBdr>
    </w:div>
    <w:div w:id="562064487">
      <w:bodyDiv w:val="1"/>
      <w:marLeft w:val="0"/>
      <w:marRight w:val="0"/>
      <w:marTop w:val="0"/>
      <w:marBottom w:val="0"/>
      <w:divBdr>
        <w:top w:val="none" w:sz="0" w:space="0" w:color="auto"/>
        <w:left w:val="none" w:sz="0" w:space="0" w:color="auto"/>
        <w:bottom w:val="none" w:sz="0" w:space="0" w:color="auto"/>
        <w:right w:val="none" w:sz="0" w:space="0" w:color="auto"/>
      </w:divBdr>
    </w:div>
    <w:div w:id="563445703">
      <w:bodyDiv w:val="1"/>
      <w:marLeft w:val="0"/>
      <w:marRight w:val="0"/>
      <w:marTop w:val="0"/>
      <w:marBottom w:val="0"/>
      <w:divBdr>
        <w:top w:val="none" w:sz="0" w:space="0" w:color="auto"/>
        <w:left w:val="none" w:sz="0" w:space="0" w:color="auto"/>
        <w:bottom w:val="none" w:sz="0" w:space="0" w:color="auto"/>
        <w:right w:val="none" w:sz="0" w:space="0" w:color="auto"/>
      </w:divBdr>
    </w:div>
    <w:div w:id="571236216">
      <w:bodyDiv w:val="1"/>
      <w:marLeft w:val="0"/>
      <w:marRight w:val="0"/>
      <w:marTop w:val="0"/>
      <w:marBottom w:val="0"/>
      <w:divBdr>
        <w:top w:val="none" w:sz="0" w:space="0" w:color="auto"/>
        <w:left w:val="none" w:sz="0" w:space="0" w:color="auto"/>
        <w:bottom w:val="none" w:sz="0" w:space="0" w:color="auto"/>
        <w:right w:val="none" w:sz="0" w:space="0" w:color="auto"/>
      </w:divBdr>
    </w:div>
    <w:div w:id="571894645">
      <w:bodyDiv w:val="1"/>
      <w:marLeft w:val="0"/>
      <w:marRight w:val="0"/>
      <w:marTop w:val="0"/>
      <w:marBottom w:val="0"/>
      <w:divBdr>
        <w:top w:val="none" w:sz="0" w:space="0" w:color="auto"/>
        <w:left w:val="none" w:sz="0" w:space="0" w:color="auto"/>
        <w:bottom w:val="none" w:sz="0" w:space="0" w:color="auto"/>
        <w:right w:val="none" w:sz="0" w:space="0" w:color="auto"/>
      </w:divBdr>
    </w:div>
    <w:div w:id="573126299">
      <w:bodyDiv w:val="1"/>
      <w:marLeft w:val="0"/>
      <w:marRight w:val="0"/>
      <w:marTop w:val="0"/>
      <w:marBottom w:val="0"/>
      <w:divBdr>
        <w:top w:val="none" w:sz="0" w:space="0" w:color="auto"/>
        <w:left w:val="none" w:sz="0" w:space="0" w:color="auto"/>
        <w:bottom w:val="none" w:sz="0" w:space="0" w:color="auto"/>
        <w:right w:val="none" w:sz="0" w:space="0" w:color="auto"/>
      </w:divBdr>
    </w:div>
    <w:div w:id="574054903">
      <w:bodyDiv w:val="1"/>
      <w:marLeft w:val="0"/>
      <w:marRight w:val="0"/>
      <w:marTop w:val="0"/>
      <w:marBottom w:val="0"/>
      <w:divBdr>
        <w:top w:val="none" w:sz="0" w:space="0" w:color="auto"/>
        <w:left w:val="none" w:sz="0" w:space="0" w:color="auto"/>
        <w:bottom w:val="none" w:sz="0" w:space="0" w:color="auto"/>
        <w:right w:val="none" w:sz="0" w:space="0" w:color="auto"/>
      </w:divBdr>
    </w:div>
    <w:div w:id="576328771">
      <w:bodyDiv w:val="1"/>
      <w:marLeft w:val="0"/>
      <w:marRight w:val="0"/>
      <w:marTop w:val="0"/>
      <w:marBottom w:val="0"/>
      <w:divBdr>
        <w:top w:val="none" w:sz="0" w:space="0" w:color="auto"/>
        <w:left w:val="none" w:sz="0" w:space="0" w:color="auto"/>
        <w:bottom w:val="none" w:sz="0" w:space="0" w:color="auto"/>
        <w:right w:val="none" w:sz="0" w:space="0" w:color="auto"/>
      </w:divBdr>
    </w:div>
    <w:div w:id="580985739">
      <w:bodyDiv w:val="1"/>
      <w:marLeft w:val="0"/>
      <w:marRight w:val="0"/>
      <w:marTop w:val="0"/>
      <w:marBottom w:val="0"/>
      <w:divBdr>
        <w:top w:val="none" w:sz="0" w:space="0" w:color="auto"/>
        <w:left w:val="none" w:sz="0" w:space="0" w:color="auto"/>
        <w:bottom w:val="none" w:sz="0" w:space="0" w:color="auto"/>
        <w:right w:val="none" w:sz="0" w:space="0" w:color="auto"/>
      </w:divBdr>
    </w:div>
    <w:div w:id="584532834">
      <w:bodyDiv w:val="1"/>
      <w:marLeft w:val="0"/>
      <w:marRight w:val="0"/>
      <w:marTop w:val="0"/>
      <w:marBottom w:val="0"/>
      <w:divBdr>
        <w:top w:val="none" w:sz="0" w:space="0" w:color="auto"/>
        <w:left w:val="none" w:sz="0" w:space="0" w:color="auto"/>
        <w:bottom w:val="none" w:sz="0" w:space="0" w:color="auto"/>
        <w:right w:val="none" w:sz="0" w:space="0" w:color="auto"/>
      </w:divBdr>
    </w:div>
    <w:div w:id="584926094">
      <w:bodyDiv w:val="1"/>
      <w:marLeft w:val="0"/>
      <w:marRight w:val="0"/>
      <w:marTop w:val="0"/>
      <w:marBottom w:val="0"/>
      <w:divBdr>
        <w:top w:val="none" w:sz="0" w:space="0" w:color="auto"/>
        <w:left w:val="none" w:sz="0" w:space="0" w:color="auto"/>
        <w:bottom w:val="none" w:sz="0" w:space="0" w:color="auto"/>
        <w:right w:val="none" w:sz="0" w:space="0" w:color="auto"/>
      </w:divBdr>
    </w:div>
    <w:div w:id="585043697">
      <w:bodyDiv w:val="1"/>
      <w:marLeft w:val="0"/>
      <w:marRight w:val="0"/>
      <w:marTop w:val="0"/>
      <w:marBottom w:val="0"/>
      <w:divBdr>
        <w:top w:val="none" w:sz="0" w:space="0" w:color="auto"/>
        <w:left w:val="none" w:sz="0" w:space="0" w:color="auto"/>
        <w:bottom w:val="none" w:sz="0" w:space="0" w:color="auto"/>
        <w:right w:val="none" w:sz="0" w:space="0" w:color="auto"/>
      </w:divBdr>
    </w:div>
    <w:div w:id="585306581">
      <w:bodyDiv w:val="1"/>
      <w:marLeft w:val="0"/>
      <w:marRight w:val="0"/>
      <w:marTop w:val="0"/>
      <w:marBottom w:val="0"/>
      <w:divBdr>
        <w:top w:val="none" w:sz="0" w:space="0" w:color="auto"/>
        <w:left w:val="none" w:sz="0" w:space="0" w:color="auto"/>
        <w:bottom w:val="none" w:sz="0" w:space="0" w:color="auto"/>
        <w:right w:val="none" w:sz="0" w:space="0" w:color="auto"/>
      </w:divBdr>
    </w:div>
    <w:div w:id="592276747">
      <w:bodyDiv w:val="1"/>
      <w:marLeft w:val="0"/>
      <w:marRight w:val="0"/>
      <w:marTop w:val="0"/>
      <w:marBottom w:val="0"/>
      <w:divBdr>
        <w:top w:val="none" w:sz="0" w:space="0" w:color="auto"/>
        <w:left w:val="none" w:sz="0" w:space="0" w:color="auto"/>
        <w:bottom w:val="none" w:sz="0" w:space="0" w:color="auto"/>
        <w:right w:val="none" w:sz="0" w:space="0" w:color="auto"/>
      </w:divBdr>
    </w:div>
    <w:div w:id="604921726">
      <w:bodyDiv w:val="1"/>
      <w:marLeft w:val="0"/>
      <w:marRight w:val="0"/>
      <w:marTop w:val="0"/>
      <w:marBottom w:val="0"/>
      <w:divBdr>
        <w:top w:val="none" w:sz="0" w:space="0" w:color="auto"/>
        <w:left w:val="none" w:sz="0" w:space="0" w:color="auto"/>
        <w:bottom w:val="none" w:sz="0" w:space="0" w:color="auto"/>
        <w:right w:val="none" w:sz="0" w:space="0" w:color="auto"/>
      </w:divBdr>
    </w:div>
    <w:div w:id="610671676">
      <w:bodyDiv w:val="1"/>
      <w:marLeft w:val="0"/>
      <w:marRight w:val="0"/>
      <w:marTop w:val="0"/>
      <w:marBottom w:val="0"/>
      <w:divBdr>
        <w:top w:val="none" w:sz="0" w:space="0" w:color="auto"/>
        <w:left w:val="none" w:sz="0" w:space="0" w:color="auto"/>
        <w:bottom w:val="none" w:sz="0" w:space="0" w:color="auto"/>
        <w:right w:val="none" w:sz="0" w:space="0" w:color="auto"/>
      </w:divBdr>
      <w:divsChild>
        <w:div w:id="147015099">
          <w:marLeft w:val="-108"/>
          <w:marRight w:val="0"/>
          <w:marTop w:val="0"/>
          <w:marBottom w:val="0"/>
          <w:divBdr>
            <w:top w:val="none" w:sz="0" w:space="0" w:color="auto"/>
            <w:left w:val="none" w:sz="0" w:space="0" w:color="auto"/>
            <w:bottom w:val="none" w:sz="0" w:space="0" w:color="auto"/>
            <w:right w:val="none" w:sz="0" w:space="0" w:color="auto"/>
          </w:divBdr>
        </w:div>
      </w:divsChild>
    </w:div>
    <w:div w:id="614940926">
      <w:bodyDiv w:val="1"/>
      <w:marLeft w:val="0"/>
      <w:marRight w:val="0"/>
      <w:marTop w:val="0"/>
      <w:marBottom w:val="0"/>
      <w:divBdr>
        <w:top w:val="none" w:sz="0" w:space="0" w:color="auto"/>
        <w:left w:val="none" w:sz="0" w:space="0" w:color="auto"/>
        <w:bottom w:val="none" w:sz="0" w:space="0" w:color="auto"/>
        <w:right w:val="none" w:sz="0" w:space="0" w:color="auto"/>
      </w:divBdr>
    </w:div>
    <w:div w:id="615258257">
      <w:bodyDiv w:val="1"/>
      <w:marLeft w:val="0"/>
      <w:marRight w:val="0"/>
      <w:marTop w:val="0"/>
      <w:marBottom w:val="0"/>
      <w:divBdr>
        <w:top w:val="none" w:sz="0" w:space="0" w:color="auto"/>
        <w:left w:val="none" w:sz="0" w:space="0" w:color="auto"/>
        <w:bottom w:val="none" w:sz="0" w:space="0" w:color="auto"/>
        <w:right w:val="none" w:sz="0" w:space="0" w:color="auto"/>
      </w:divBdr>
    </w:div>
    <w:div w:id="617689616">
      <w:bodyDiv w:val="1"/>
      <w:marLeft w:val="0"/>
      <w:marRight w:val="0"/>
      <w:marTop w:val="0"/>
      <w:marBottom w:val="0"/>
      <w:divBdr>
        <w:top w:val="none" w:sz="0" w:space="0" w:color="auto"/>
        <w:left w:val="none" w:sz="0" w:space="0" w:color="auto"/>
        <w:bottom w:val="none" w:sz="0" w:space="0" w:color="auto"/>
        <w:right w:val="none" w:sz="0" w:space="0" w:color="auto"/>
      </w:divBdr>
    </w:div>
    <w:div w:id="619991352">
      <w:bodyDiv w:val="1"/>
      <w:marLeft w:val="0"/>
      <w:marRight w:val="0"/>
      <w:marTop w:val="0"/>
      <w:marBottom w:val="0"/>
      <w:divBdr>
        <w:top w:val="none" w:sz="0" w:space="0" w:color="auto"/>
        <w:left w:val="none" w:sz="0" w:space="0" w:color="auto"/>
        <w:bottom w:val="none" w:sz="0" w:space="0" w:color="auto"/>
        <w:right w:val="none" w:sz="0" w:space="0" w:color="auto"/>
      </w:divBdr>
    </w:div>
    <w:div w:id="622075157">
      <w:bodyDiv w:val="1"/>
      <w:marLeft w:val="0"/>
      <w:marRight w:val="0"/>
      <w:marTop w:val="0"/>
      <w:marBottom w:val="0"/>
      <w:divBdr>
        <w:top w:val="none" w:sz="0" w:space="0" w:color="auto"/>
        <w:left w:val="none" w:sz="0" w:space="0" w:color="auto"/>
        <w:bottom w:val="none" w:sz="0" w:space="0" w:color="auto"/>
        <w:right w:val="none" w:sz="0" w:space="0" w:color="auto"/>
      </w:divBdr>
    </w:div>
    <w:div w:id="623082068">
      <w:bodyDiv w:val="1"/>
      <w:marLeft w:val="0"/>
      <w:marRight w:val="0"/>
      <w:marTop w:val="0"/>
      <w:marBottom w:val="0"/>
      <w:divBdr>
        <w:top w:val="none" w:sz="0" w:space="0" w:color="auto"/>
        <w:left w:val="none" w:sz="0" w:space="0" w:color="auto"/>
        <w:bottom w:val="none" w:sz="0" w:space="0" w:color="auto"/>
        <w:right w:val="none" w:sz="0" w:space="0" w:color="auto"/>
      </w:divBdr>
    </w:div>
    <w:div w:id="625815426">
      <w:bodyDiv w:val="1"/>
      <w:marLeft w:val="0"/>
      <w:marRight w:val="0"/>
      <w:marTop w:val="0"/>
      <w:marBottom w:val="0"/>
      <w:divBdr>
        <w:top w:val="none" w:sz="0" w:space="0" w:color="auto"/>
        <w:left w:val="none" w:sz="0" w:space="0" w:color="auto"/>
        <w:bottom w:val="none" w:sz="0" w:space="0" w:color="auto"/>
        <w:right w:val="none" w:sz="0" w:space="0" w:color="auto"/>
      </w:divBdr>
    </w:div>
    <w:div w:id="625966007">
      <w:bodyDiv w:val="1"/>
      <w:marLeft w:val="0"/>
      <w:marRight w:val="0"/>
      <w:marTop w:val="0"/>
      <w:marBottom w:val="0"/>
      <w:divBdr>
        <w:top w:val="none" w:sz="0" w:space="0" w:color="auto"/>
        <w:left w:val="none" w:sz="0" w:space="0" w:color="auto"/>
        <w:bottom w:val="none" w:sz="0" w:space="0" w:color="auto"/>
        <w:right w:val="none" w:sz="0" w:space="0" w:color="auto"/>
      </w:divBdr>
    </w:div>
    <w:div w:id="629748051">
      <w:bodyDiv w:val="1"/>
      <w:marLeft w:val="0"/>
      <w:marRight w:val="0"/>
      <w:marTop w:val="0"/>
      <w:marBottom w:val="0"/>
      <w:divBdr>
        <w:top w:val="none" w:sz="0" w:space="0" w:color="auto"/>
        <w:left w:val="none" w:sz="0" w:space="0" w:color="auto"/>
        <w:bottom w:val="none" w:sz="0" w:space="0" w:color="auto"/>
        <w:right w:val="none" w:sz="0" w:space="0" w:color="auto"/>
      </w:divBdr>
    </w:div>
    <w:div w:id="631522337">
      <w:bodyDiv w:val="1"/>
      <w:marLeft w:val="0"/>
      <w:marRight w:val="0"/>
      <w:marTop w:val="0"/>
      <w:marBottom w:val="0"/>
      <w:divBdr>
        <w:top w:val="none" w:sz="0" w:space="0" w:color="auto"/>
        <w:left w:val="none" w:sz="0" w:space="0" w:color="auto"/>
        <w:bottom w:val="none" w:sz="0" w:space="0" w:color="auto"/>
        <w:right w:val="none" w:sz="0" w:space="0" w:color="auto"/>
      </w:divBdr>
    </w:div>
    <w:div w:id="634681289">
      <w:bodyDiv w:val="1"/>
      <w:marLeft w:val="0"/>
      <w:marRight w:val="0"/>
      <w:marTop w:val="0"/>
      <w:marBottom w:val="0"/>
      <w:divBdr>
        <w:top w:val="none" w:sz="0" w:space="0" w:color="auto"/>
        <w:left w:val="none" w:sz="0" w:space="0" w:color="auto"/>
        <w:bottom w:val="none" w:sz="0" w:space="0" w:color="auto"/>
        <w:right w:val="none" w:sz="0" w:space="0" w:color="auto"/>
      </w:divBdr>
    </w:div>
    <w:div w:id="634726399">
      <w:bodyDiv w:val="1"/>
      <w:marLeft w:val="0"/>
      <w:marRight w:val="0"/>
      <w:marTop w:val="0"/>
      <w:marBottom w:val="0"/>
      <w:divBdr>
        <w:top w:val="none" w:sz="0" w:space="0" w:color="auto"/>
        <w:left w:val="none" w:sz="0" w:space="0" w:color="auto"/>
        <w:bottom w:val="none" w:sz="0" w:space="0" w:color="auto"/>
        <w:right w:val="none" w:sz="0" w:space="0" w:color="auto"/>
      </w:divBdr>
    </w:div>
    <w:div w:id="639457329">
      <w:bodyDiv w:val="1"/>
      <w:marLeft w:val="0"/>
      <w:marRight w:val="0"/>
      <w:marTop w:val="0"/>
      <w:marBottom w:val="0"/>
      <w:divBdr>
        <w:top w:val="none" w:sz="0" w:space="0" w:color="auto"/>
        <w:left w:val="none" w:sz="0" w:space="0" w:color="auto"/>
        <w:bottom w:val="none" w:sz="0" w:space="0" w:color="auto"/>
        <w:right w:val="none" w:sz="0" w:space="0" w:color="auto"/>
      </w:divBdr>
    </w:div>
    <w:div w:id="642344779">
      <w:bodyDiv w:val="1"/>
      <w:marLeft w:val="0"/>
      <w:marRight w:val="0"/>
      <w:marTop w:val="0"/>
      <w:marBottom w:val="0"/>
      <w:divBdr>
        <w:top w:val="none" w:sz="0" w:space="0" w:color="auto"/>
        <w:left w:val="none" w:sz="0" w:space="0" w:color="auto"/>
        <w:bottom w:val="none" w:sz="0" w:space="0" w:color="auto"/>
        <w:right w:val="none" w:sz="0" w:space="0" w:color="auto"/>
      </w:divBdr>
    </w:div>
    <w:div w:id="642347252">
      <w:bodyDiv w:val="1"/>
      <w:marLeft w:val="0"/>
      <w:marRight w:val="0"/>
      <w:marTop w:val="0"/>
      <w:marBottom w:val="0"/>
      <w:divBdr>
        <w:top w:val="none" w:sz="0" w:space="0" w:color="auto"/>
        <w:left w:val="none" w:sz="0" w:space="0" w:color="auto"/>
        <w:bottom w:val="none" w:sz="0" w:space="0" w:color="auto"/>
        <w:right w:val="none" w:sz="0" w:space="0" w:color="auto"/>
      </w:divBdr>
    </w:div>
    <w:div w:id="645167257">
      <w:bodyDiv w:val="1"/>
      <w:marLeft w:val="0"/>
      <w:marRight w:val="0"/>
      <w:marTop w:val="0"/>
      <w:marBottom w:val="0"/>
      <w:divBdr>
        <w:top w:val="none" w:sz="0" w:space="0" w:color="auto"/>
        <w:left w:val="none" w:sz="0" w:space="0" w:color="auto"/>
        <w:bottom w:val="none" w:sz="0" w:space="0" w:color="auto"/>
        <w:right w:val="none" w:sz="0" w:space="0" w:color="auto"/>
      </w:divBdr>
    </w:div>
    <w:div w:id="646054164">
      <w:bodyDiv w:val="1"/>
      <w:marLeft w:val="0"/>
      <w:marRight w:val="0"/>
      <w:marTop w:val="0"/>
      <w:marBottom w:val="0"/>
      <w:divBdr>
        <w:top w:val="none" w:sz="0" w:space="0" w:color="auto"/>
        <w:left w:val="none" w:sz="0" w:space="0" w:color="auto"/>
        <w:bottom w:val="none" w:sz="0" w:space="0" w:color="auto"/>
        <w:right w:val="none" w:sz="0" w:space="0" w:color="auto"/>
      </w:divBdr>
    </w:div>
    <w:div w:id="659694146">
      <w:bodyDiv w:val="1"/>
      <w:marLeft w:val="0"/>
      <w:marRight w:val="0"/>
      <w:marTop w:val="0"/>
      <w:marBottom w:val="0"/>
      <w:divBdr>
        <w:top w:val="none" w:sz="0" w:space="0" w:color="auto"/>
        <w:left w:val="none" w:sz="0" w:space="0" w:color="auto"/>
        <w:bottom w:val="none" w:sz="0" w:space="0" w:color="auto"/>
        <w:right w:val="none" w:sz="0" w:space="0" w:color="auto"/>
      </w:divBdr>
    </w:div>
    <w:div w:id="661544146">
      <w:bodyDiv w:val="1"/>
      <w:marLeft w:val="0"/>
      <w:marRight w:val="0"/>
      <w:marTop w:val="0"/>
      <w:marBottom w:val="0"/>
      <w:divBdr>
        <w:top w:val="none" w:sz="0" w:space="0" w:color="auto"/>
        <w:left w:val="none" w:sz="0" w:space="0" w:color="auto"/>
        <w:bottom w:val="none" w:sz="0" w:space="0" w:color="auto"/>
        <w:right w:val="none" w:sz="0" w:space="0" w:color="auto"/>
      </w:divBdr>
    </w:div>
    <w:div w:id="665938978">
      <w:bodyDiv w:val="1"/>
      <w:marLeft w:val="0"/>
      <w:marRight w:val="0"/>
      <w:marTop w:val="0"/>
      <w:marBottom w:val="0"/>
      <w:divBdr>
        <w:top w:val="none" w:sz="0" w:space="0" w:color="auto"/>
        <w:left w:val="none" w:sz="0" w:space="0" w:color="auto"/>
        <w:bottom w:val="none" w:sz="0" w:space="0" w:color="auto"/>
        <w:right w:val="none" w:sz="0" w:space="0" w:color="auto"/>
      </w:divBdr>
    </w:div>
    <w:div w:id="670908259">
      <w:bodyDiv w:val="1"/>
      <w:marLeft w:val="0"/>
      <w:marRight w:val="0"/>
      <w:marTop w:val="0"/>
      <w:marBottom w:val="0"/>
      <w:divBdr>
        <w:top w:val="none" w:sz="0" w:space="0" w:color="auto"/>
        <w:left w:val="none" w:sz="0" w:space="0" w:color="auto"/>
        <w:bottom w:val="none" w:sz="0" w:space="0" w:color="auto"/>
        <w:right w:val="none" w:sz="0" w:space="0" w:color="auto"/>
      </w:divBdr>
    </w:div>
    <w:div w:id="677317424">
      <w:bodyDiv w:val="1"/>
      <w:marLeft w:val="0"/>
      <w:marRight w:val="0"/>
      <w:marTop w:val="0"/>
      <w:marBottom w:val="0"/>
      <w:divBdr>
        <w:top w:val="none" w:sz="0" w:space="0" w:color="auto"/>
        <w:left w:val="none" w:sz="0" w:space="0" w:color="auto"/>
        <w:bottom w:val="none" w:sz="0" w:space="0" w:color="auto"/>
        <w:right w:val="none" w:sz="0" w:space="0" w:color="auto"/>
      </w:divBdr>
    </w:div>
    <w:div w:id="678197452">
      <w:bodyDiv w:val="1"/>
      <w:marLeft w:val="0"/>
      <w:marRight w:val="0"/>
      <w:marTop w:val="0"/>
      <w:marBottom w:val="0"/>
      <w:divBdr>
        <w:top w:val="none" w:sz="0" w:space="0" w:color="auto"/>
        <w:left w:val="none" w:sz="0" w:space="0" w:color="auto"/>
        <w:bottom w:val="none" w:sz="0" w:space="0" w:color="auto"/>
        <w:right w:val="none" w:sz="0" w:space="0" w:color="auto"/>
      </w:divBdr>
    </w:div>
    <w:div w:id="685792221">
      <w:bodyDiv w:val="1"/>
      <w:marLeft w:val="0"/>
      <w:marRight w:val="0"/>
      <w:marTop w:val="0"/>
      <w:marBottom w:val="0"/>
      <w:divBdr>
        <w:top w:val="none" w:sz="0" w:space="0" w:color="auto"/>
        <w:left w:val="none" w:sz="0" w:space="0" w:color="auto"/>
        <w:bottom w:val="none" w:sz="0" w:space="0" w:color="auto"/>
        <w:right w:val="none" w:sz="0" w:space="0" w:color="auto"/>
      </w:divBdr>
    </w:div>
    <w:div w:id="685793911">
      <w:bodyDiv w:val="1"/>
      <w:marLeft w:val="0"/>
      <w:marRight w:val="0"/>
      <w:marTop w:val="0"/>
      <w:marBottom w:val="0"/>
      <w:divBdr>
        <w:top w:val="none" w:sz="0" w:space="0" w:color="auto"/>
        <w:left w:val="none" w:sz="0" w:space="0" w:color="auto"/>
        <w:bottom w:val="none" w:sz="0" w:space="0" w:color="auto"/>
        <w:right w:val="none" w:sz="0" w:space="0" w:color="auto"/>
      </w:divBdr>
    </w:div>
    <w:div w:id="688917900">
      <w:bodyDiv w:val="1"/>
      <w:marLeft w:val="0"/>
      <w:marRight w:val="0"/>
      <w:marTop w:val="0"/>
      <w:marBottom w:val="0"/>
      <w:divBdr>
        <w:top w:val="none" w:sz="0" w:space="0" w:color="auto"/>
        <w:left w:val="none" w:sz="0" w:space="0" w:color="auto"/>
        <w:bottom w:val="none" w:sz="0" w:space="0" w:color="auto"/>
        <w:right w:val="none" w:sz="0" w:space="0" w:color="auto"/>
      </w:divBdr>
    </w:div>
    <w:div w:id="695883162">
      <w:bodyDiv w:val="1"/>
      <w:marLeft w:val="0"/>
      <w:marRight w:val="0"/>
      <w:marTop w:val="0"/>
      <w:marBottom w:val="0"/>
      <w:divBdr>
        <w:top w:val="none" w:sz="0" w:space="0" w:color="auto"/>
        <w:left w:val="none" w:sz="0" w:space="0" w:color="auto"/>
        <w:bottom w:val="none" w:sz="0" w:space="0" w:color="auto"/>
        <w:right w:val="none" w:sz="0" w:space="0" w:color="auto"/>
      </w:divBdr>
    </w:div>
    <w:div w:id="705373691">
      <w:bodyDiv w:val="1"/>
      <w:marLeft w:val="0"/>
      <w:marRight w:val="0"/>
      <w:marTop w:val="0"/>
      <w:marBottom w:val="0"/>
      <w:divBdr>
        <w:top w:val="none" w:sz="0" w:space="0" w:color="auto"/>
        <w:left w:val="none" w:sz="0" w:space="0" w:color="auto"/>
        <w:bottom w:val="none" w:sz="0" w:space="0" w:color="auto"/>
        <w:right w:val="none" w:sz="0" w:space="0" w:color="auto"/>
      </w:divBdr>
    </w:div>
    <w:div w:id="706875559">
      <w:bodyDiv w:val="1"/>
      <w:marLeft w:val="0"/>
      <w:marRight w:val="0"/>
      <w:marTop w:val="0"/>
      <w:marBottom w:val="0"/>
      <w:divBdr>
        <w:top w:val="none" w:sz="0" w:space="0" w:color="auto"/>
        <w:left w:val="none" w:sz="0" w:space="0" w:color="auto"/>
        <w:bottom w:val="none" w:sz="0" w:space="0" w:color="auto"/>
        <w:right w:val="none" w:sz="0" w:space="0" w:color="auto"/>
      </w:divBdr>
    </w:div>
    <w:div w:id="710419345">
      <w:bodyDiv w:val="1"/>
      <w:marLeft w:val="0"/>
      <w:marRight w:val="0"/>
      <w:marTop w:val="0"/>
      <w:marBottom w:val="0"/>
      <w:divBdr>
        <w:top w:val="none" w:sz="0" w:space="0" w:color="auto"/>
        <w:left w:val="none" w:sz="0" w:space="0" w:color="auto"/>
        <w:bottom w:val="none" w:sz="0" w:space="0" w:color="auto"/>
        <w:right w:val="none" w:sz="0" w:space="0" w:color="auto"/>
      </w:divBdr>
    </w:div>
    <w:div w:id="715542874">
      <w:bodyDiv w:val="1"/>
      <w:marLeft w:val="0"/>
      <w:marRight w:val="0"/>
      <w:marTop w:val="0"/>
      <w:marBottom w:val="0"/>
      <w:divBdr>
        <w:top w:val="none" w:sz="0" w:space="0" w:color="auto"/>
        <w:left w:val="none" w:sz="0" w:space="0" w:color="auto"/>
        <w:bottom w:val="none" w:sz="0" w:space="0" w:color="auto"/>
        <w:right w:val="none" w:sz="0" w:space="0" w:color="auto"/>
      </w:divBdr>
    </w:div>
    <w:div w:id="721684010">
      <w:bodyDiv w:val="1"/>
      <w:marLeft w:val="0"/>
      <w:marRight w:val="0"/>
      <w:marTop w:val="0"/>
      <w:marBottom w:val="0"/>
      <w:divBdr>
        <w:top w:val="none" w:sz="0" w:space="0" w:color="auto"/>
        <w:left w:val="none" w:sz="0" w:space="0" w:color="auto"/>
        <w:bottom w:val="none" w:sz="0" w:space="0" w:color="auto"/>
        <w:right w:val="none" w:sz="0" w:space="0" w:color="auto"/>
      </w:divBdr>
    </w:div>
    <w:div w:id="723673010">
      <w:bodyDiv w:val="1"/>
      <w:marLeft w:val="0"/>
      <w:marRight w:val="0"/>
      <w:marTop w:val="0"/>
      <w:marBottom w:val="0"/>
      <w:divBdr>
        <w:top w:val="none" w:sz="0" w:space="0" w:color="auto"/>
        <w:left w:val="none" w:sz="0" w:space="0" w:color="auto"/>
        <w:bottom w:val="none" w:sz="0" w:space="0" w:color="auto"/>
        <w:right w:val="none" w:sz="0" w:space="0" w:color="auto"/>
      </w:divBdr>
    </w:div>
    <w:div w:id="725180039">
      <w:bodyDiv w:val="1"/>
      <w:marLeft w:val="0"/>
      <w:marRight w:val="0"/>
      <w:marTop w:val="0"/>
      <w:marBottom w:val="0"/>
      <w:divBdr>
        <w:top w:val="none" w:sz="0" w:space="0" w:color="auto"/>
        <w:left w:val="none" w:sz="0" w:space="0" w:color="auto"/>
        <w:bottom w:val="none" w:sz="0" w:space="0" w:color="auto"/>
        <w:right w:val="none" w:sz="0" w:space="0" w:color="auto"/>
      </w:divBdr>
    </w:div>
    <w:div w:id="725296958">
      <w:bodyDiv w:val="1"/>
      <w:marLeft w:val="0"/>
      <w:marRight w:val="0"/>
      <w:marTop w:val="0"/>
      <w:marBottom w:val="0"/>
      <w:divBdr>
        <w:top w:val="none" w:sz="0" w:space="0" w:color="auto"/>
        <w:left w:val="none" w:sz="0" w:space="0" w:color="auto"/>
        <w:bottom w:val="none" w:sz="0" w:space="0" w:color="auto"/>
        <w:right w:val="none" w:sz="0" w:space="0" w:color="auto"/>
      </w:divBdr>
    </w:div>
    <w:div w:id="725909004">
      <w:bodyDiv w:val="1"/>
      <w:marLeft w:val="0"/>
      <w:marRight w:val="0"/>
      <w:marTop w:val="0"/>
      <w:marBottom w:val="0"/>
      <w:divBdr>
        <w:top w:val="none" w:sz="0" w:space="0" w:color="auto"/>
        <w:left w:val="none" w:sz="0" w:space="0" w:color="auto"/>
        <w:bottom w:val="none" w:sz="0" w:space="0" w:color="auto"/>
        <w:right w:val="none" w:sz="0" w:space="0" w:color="auto"/>
      </w:divBdr>
    </w:div>
    <w:div w:id="728767586">
      <w:bodyDiv w:val="1"/>
      <w:marLeft w:val="0"/>
      <w:marRight w:val="0"/>
      <w:marTop w:val="0"/>
      <w:marBottom w:val="0"/>
      <w:divBdr>
        <w:top w:val="none" w:sz="0" w:space="0" w:color="auto"/>
        <w:left w:val="none" w:sz="0" w:space="0" w:color="auto"/>
        <w:bottom w:val="none" w:sz="0" w:space="0" w:color="auto"/>
        <w:right w:val="none" w:sz="0" w:space="0" w:color="auto"/>
      </w:divBdr>
    </w:div>
    <w:div w:id="729813984">
      <w:bodyDiv w:val="1"/>
      <w:marLeft w:val="0"/>
      <w:marRight w:val="0"/>
      <w:marTop w:val="0"/>
      <w:marBottom w:val="0"/>
      <w:divBdr>
        <w:top w:val="none" w:sz="0" w:space="0" w:color="auto"/>
        <w:left w:val="none" w:sz="0" w:space="0" w:color="auto"/>
        <w:bottom w:val="none" w:sz="0" w:space="0" w:color="auto"/>
        <w:right w:val="none" w:sz="0" w:space="0" w:color="auto"/>
      </w:divBdr>
    </w:div>
    <w:div w:id="730545244">
      <w:bodyDiv w:val="1"/>
      <w:marLeft w:val="0"/>
      <w:marRight w:val="0"/>
      <w:marTop w:val="0"/>
      <w:marBottom w:val="0"/>
      <w:divBdr>
        <w:top w:val="none" w:sz="0" w:space="0" w:color="auto"/>
        <w:left w:val="none" w:sz="0" w:space="0" w:color="auto"/>
        <w:bottom w:val="none" w:sz="0" w:space="0" w:color="auto"/>
        <w:right w:val="none" w:sz="0" w:space="0" w:color="auto"/>
      </w:divBdr>
    </w:div>
    <w:div w:id="731269846">
      <w:bodyDiv w:val="1"/>
      <w:marLeft w:val="0"/>
      <w:marRight w:val="0"/>
      <w:marTop w:val="0"/>
      <w:marBottom w:val="0"/>
      <w:divBdr>
        <w:top w:val="none" w:sz="0" w:space="0" w:color="auto"/>
        <w:left w:val="none" w:sz="0" w:space="0" w:color="auto"/>
        <w:bottom w:val="none" w:sz="0" w:space="0" w:color="auto"/>
        <w:right w:val="none" w:sz="0" w:space="0" w:color="auto"/>
      </w:divBdr>
    </w:div>
    <w:div w:id="732585482">
      <w:bodyDiv w:val="1"/>
      <w:marLeft w:val="0"/>
      <w:marRight w:val="0"/>
      <w:marTop w:val="0"/>
      <w:marBottom w:val="0"/>
      <w:divBdr>
        <w:top w:val="none" w:sz="0" w:space="0" w:color="auto"/>
        <w:left w:val="none" w:sz="0" w:space="0" w:color="auto"/>
        <w:bottom w:val="none" w:sz="0" w:space="0" w:color="auto"/>
        <w:right w:val="none" w:sz="0" w:space="0" w:color="auto"/>
      </w:divBdr>
    </w:div>
    <w:div w:id="735275086">
      <w:bodyDiv w:val="1"/>
      <w:marLeft w:val="0"/>
      <w:marRight w:val="0"/>
      <w:marTop w:val="0"/>
      <w:marBottom w:val="0"/>
      <w:divBdr>
        <w:top w:val="none" w:sz="0" w:space="0" w:color="auto"/>
        <w:left w:val="none" w:sz="0" w:space="0" w:color="auto"/>
        <w:bottom w:val="none" w:sz="0" w:space="0" w:color="auto"/>
        <w:right w:val="none" w:sz="0" w:space="0" w:color="auto"/>
      </w:divBdr>
    </w:div>
    <w:div w:id="739060842">
      <w:bodyDiv w:val="1"/>
      <w:marLeft w:val="0"/>
      <w:marRight w:val="0"/>
      <w:marTop w:val="0"/>
      <w:marBottom w:val="0"/>
      <w:divBdr>
        <w:top w:val="none" w:sz="0" w:space="0" w:color="auto"/>
        <w:left w:val="none" w:sz="0" w:space="0" w:color="auto"/>
        <w:bottom w:val="none" w:sz="0" w:space="0" w:color="auto"/>
        <w:right w:val="none" w:sz="0" w:space="0" w:color="auto"/>
      </w:divBdr>
    </w:div>
    <w:div w:id="740253669">
      <w:bodyDiv w:val="1"/>
      <w:marLeft w:val="0"/>
      <w:marRight w:val="0"/>
      <w:marTop w:val="0"/>
      <w:marBottom w:val="0"/>
      <w:divBdr>
        <w:top w:val="none" w:sz="0" w:space="0" w:color="auto"/>
        <w:left w:val="none" w:sz="0" w:space="0" w:color="auto"/>
        <w:bottom w:val="none" w:sz="0" w:space="0" w:color="auto"/>
        <w:right w:val="none" w:sz="0" w:space="0" w:color="auto"/>
      </w:divBdr>
    </w:div>
    <w:div w:id="740523817">
      <w:bodyDiv w:val="1"/>
      <w:marLeft w:val="0"/>
      <w:marRight w:val="0"/>
      <w:marTop w:val="0"/>
      <w:marBottom w:val="0"/>
      <w:divBdr>
        <w:top w:val="none" w:sz="0" w:space="0" w:color="auto"/>
        <w:left w:val="none" w:sz="0" w:space="0" w:color="auto"/>
        <w:bottom w:val="none" w:sz="0" w:space="0" w:color="auto"/>
        <w:right w:val="none" w:sz="0" w:space="0" w:color="auto"/>
      </w:divBdr>
    </w:div>
    <w:div w:id="743407105">
      <w:bodyDiv w:val="1"/>
      <w:marLeft w:val="0"/>
      <w:marRight w:val="0"/>
      <w:marTop w:val="0"/>
      <w:marBottom w:val="0"/>
      <w:divBdr>
        <w:top w:val="none" w:sz="0" w:space="0" w:color="auto"/>
        <w:left w:val="none" w:sz="0" w:space="0" w:color="auto"/>
        <w:bottom w:val="none" w:sz="0" w:space="0" w:color="auto"/>
        <w:right w:val="none" w:sz="0" w:space="0" w:color="auto"/>
      </w:divBdr>
    </w:div>
    <w:div w:id="744910769">
      <w:bodyDiv w:val="1"/>
      <w:marLeft w:val="0"/>
      <w:marRight w:val="0"/>
      <w:marTop w:val="0"/>
      <w:marBottom w:val="0"/>
      <w:divBdr>
        <w:top w:val="none" w:sz="0" w:space="0" w:color="auto"/>
        <w:left w:val="none" w:sz="0" w:space="0" w:color="auto"/>
        <w:bottom w:val="none" w:sz="0" w:space="0" w:color="auto"/>
        <w:right w:val="none" w:sz="0" w:space="0" w:color="auto"/>
      </w:divBdr>
    </w:div>
    <w:div w:id="747314258">
      <w:bodyDiv w:val="1"/>
      <w:marLeft w:val="0"/>
      <w:marRight w:val="0"/>
      <w:marTop w:val="0"/>
      <w:marBottom w:val="0"/>
      <w:divBdr>
        <w:top w:val="none" w:sz="0" w:space="0" w:color="auto"/>
        <w:left w:val="none" w:sz="0" w:space="0" w:color="auto"/>
        <w:bottom w:val="none" w:sz="0" w:space="0" w:color="auto"/>
        <w:right w:val="none" w:sz="0" w:space="0" w:color="auto"/>
      </w:divBdr>
      <w:divsChild>
        <w:div w:id="62994504">
          <w:marLeft w:val="0"/>
          <w:marRight w:val="0"/>
          <w:marTop w:val="0"/>
          <w:marBottom w:val="0"/>
          <w:divBdr>
            <w:top w:val="none" w:sz="0" w:space="0" w:color="auto"/>
            <w:left w:val="none" w:sz="0" w:space="0" w:color="auto"/>
            <w:bottom w:val="none" w:sz="0" w:space="0" w:color="auto"/>
            <w:right w:val="none" w:sz="0" w:space="0" w:color="auto"/>
          </w:divBdr>
        </w:div>
        <w:div w:id="1258708092">
          <w:marLeft w:val="0"/>
          <w:marRight w:val="0"/>
          <w:marTop w:val="0"/>
          <w:marBottom w:val="0"/>
          <w:divBdr>
            <w:top w:val="none" w:sz="0" w:space="0" w:color="auto"/>
            <w:left w:val="none" w:sz="0" w:space="0" w:color="auto"/>
            <w:bottom w:val="none" w:sz="0" w:space="0" w:color="auto"/>
            <w:right w:val="none" w:sz="0" w:space="0" w:color="auto"/>
          </w:divBdr>
        </w:div>
        <w:div w:id="388571913">
          <w:marLeft w:val="0"/>
          <w:marRight w:val="0"/>
          <w:marTop w:val="0"/>
          <w:marBottom w:val="0"/>
          <w:divBdr>
            <w:top w:val="none" w:sz="0" w:space="0" w:color="auto"/>
            <w:left w:val="none" w:sz="0" w:space="0" w:color="auto"/>
            <w:bottom w:val="none" w:sz="0" w:space="0" w:color="auto"/>
            <w:right w:val="none" w:sz="0" w:space="0" w:color="auto"/>
          </w:divBdr>
        </w:div>
      </w:divsChild>
    </w:div>
    <w:div w:id="749157005">
      <w:bodyDiv w:val="1"/>
      <w:marLeft w:val="0"/>
      <w:marRight w:val="0"/>
      <w:marTop w:val="0"/>
      <w:marBottom w:val="0"/>
      <w:divBdr>
        <w:top w:val="none" w:sz="0" w:space="0" w:color="auto"/>
        <w:left w:val="none" w:sz="0" w:space="0" w:color="auto"/>
        <w:bottom w:val="none" w:sz="0" w:space="0" w:color="auto"/>
        <w:right w:val="none" w:sz="0" w:space="0" w:color="auto"/>
      </w:divBdr>
    </w:div>
    <w:div w:id="749469897">
      <w:bodyDiv w:val="1"/>
      <w:marLeft w:val="0"/>
      <w:marRight w:val="0"/>
      <w:marTop w:val="0"/>
      <w:marBottom w:val="0"/>
      <w:divBdr>
        <w:top w:val="none" w:sz="0" w:space="0" w:color="auto"/>
        <w:left w:val="none" w:sz="0" w:space="0" w:color="auto"/>
        <w:bottom w:val="none" w:sz="0" w:space="0" w:color="auto"/>
        <w:right w:val="none" w:sz="0" w:space="0" w:color="auto"/>
      </w:divBdr>
    </w:div>
    <w:div w:id="750392973">
      <w:bodyDiv w:val="1"/>
      <w:marLeft w:val="0"/>
      <w:marRight w:val="0"/>
      <w:marTop w:val="0"/>
      <w:marBottom w:val="0"/>
      <w:divBdr>
        <w:top w:val="none" w:sz="0" w:space="0" w:color="auto"/>
        <w:left w:val="none" w:sz="0" w:space="0" w:color="auto"/>
        <w:bottom w:val="none" w:sz="0" w:space="0" w:color="auto"/>
        <w:right w:val="none" w:sz="0" w:space="0" w:color="auto"/>
      </w:divBdr>
    </w:div>
    <w:div w:id="755907231">
      <w:bodyDiv w:val="1"/>
      <w:marLeft w:val="0"/>
      <w:marRight w:val="0"/>
      <w:marTop w:val="0"/>
      <w:marBottom w:val="0"/>
      <w:divBdr>
        <w:top w:val="none" w:sz="0" w:space="0" w:color="auto"/>
        <w:left w:val="none" w:sz="0" w:space="0" w:color="auto"/>
        <w:bottom w:val="none" w:sz="0" w:space="0" w:color="auto"/>
        <w:right w:val="none" w:sz="0" w:space="0" w:color="auto"/>
      </w:divBdr>
    </w:div>
    <w:div w:id="758990070">
      <w:bodyDiv w:val="1"/>
      <w:marLeft w:val="0"/>
      <w:marRight w:val="0"/>
      <w:marTop w:val="0"/>
      <w:marBottom w:val="0"/>
      <w:divBdr>
        <w:top w:val="none" w:sz="0" w:space="0" w:color="auto"/>
        <w:left w:val="none" w:sz="0" w:space="0" w:color="auto"/>
        <w:bottom w:val="none" w:sz="0" w:space="0" w:color="auto"/>
        <w:right w:val="none" w:sz="0" w:space="0" w:color="auto"/>
      </w:divBdr>
    </w:div>
    <w:div w:id="763956010">
      <w:bodyDiv w:val="1"/>
      <w:marLeft w:val="0"/>
      <w:marRight w:val="0"/>
      <w:marTop w:val="0"/>
      <w:marBottom w:val="0"/>
      <w:divBdr>
        <w:top w:val="none" w:sz="0" w:space="0" w:color="auto"/>
        <w:left w:val="none" w:sz="0" w:space="0" w:color="auto"/>
        <w:bottom w:val="none" w:sz="0" w:space="0" w:color="auto"/>
        <w:right w:val="none" w:sz="0" w:space="0" w:color="auto"/>
      </w:divBdr>
    </w:div>
    <w:div w:id="764426388">
      <w:bodyDiv w:val="1"/>
      <w:marLeft w:val="0"/>
      <w:marRight w:val="0"/>
      <w:marTop w:val="0"/>
      <w:marBottom w:val="0"/>
      <w:divBdr>
        <w:top w:val="none" w:sz="0" w:space="0" w:color="auto"/>
        <w:left w:val="none" w:sz="0" w:space="0" w:color="auto"/>
        <w:bottom w:val="none" w:sz="0" w:space="0" w:color="auto"/>
        <w:right w:val="none" w:sz="0" w:space="0" w:color="auto"/>
      </w:divBdr>
    </w:div>
    <w:div w:id="766123633">
      <w:bodyDiv w:val="1"/>
      <w:marLeft w:val="0"/>
      <w:marRight w:val="0"/>
      <w:marTop w:val="0"/>
      <w:marBottom w:val="0"/>
      <w:divBdr>
        <w:top w:val="none" w:sz="0" w:space="0" w:color="auto"/>
        <w:left w:val="none" w:sz="0" w:space="0" w:color="auto"/>
        <w:bottom w:val="none" w:sz="0" w:space="0" w:color="auto"/>
        <w:right w:val="none" w:sz="0" w:space="0" w:color="auto"/>
      </w:divBdr>
    </w:div>
    <w:div w:id="769161373">
      <w:bodyDiv w:val="1"/>
      <w:marLeft w:val="0"/>
      <w:marRight w:val="0"/>
      <w:marTop w:val="0"/>
      <w:marBottom w:val="0"/>
      <w:divBdr>
        <w:top w:val="none" w:sz="0" w:space="0" w:color="auto"/>
        <w:left w:val="none" w:sz="0" w:space="0" w:color="auto"/>
        <w:bottom w:val="none" w:sz="0" w:space="0" w:color="auto"/>
        <w:right w:val="none" w:sz="0" w:space="0" w:color="auto"/>
      </w:divBdr>
    </w:div>
    <w:div w:id="774323692">
      <w:bodyDiv w:val="1"/>
      <w:marLeft w:val="0"/>
      <w:marRight w:val="0"/>
      <w:marTop w:val="0"/>
      <w:marBottom w:val="0"/>
      <w:divBdr>
        <w:top w:val="none" w:sz="0" w:space="0" w:color="auto"/>
        <w:left w:val="none" w:sz="0" w:space="0" w:color="auto"/>
        <w:bottom w:val="none" w:sz="0" w:space="0" w:color="auto"/>
        <w:right w:val="none" w:sz="0" w:space="0" w:color="auto"/>
      </w:divBdr>
    </w:div>
    <w:div w:id="774786059">
      <w:bodyDiv w:val="1"/>
      <w:marLeft w:val="0"/>
      <w:marRight w:val="0"/>
      <w:marTop w:val="0"/>
      <w:marBottom w:val="0"/>
      <w:divBdr>
        <w:top w:val="none" w:sz="0" w:space="0" w:color="auto"/>
        <w:left w:val="none" w:sz="0" w:space="0" w:color="auto"/>
        <w:bottom w:val="none" w:sz="0" w:space="0" w:color="auto"/>
        <w:right w:val="none" w:sz="0" w:space="0" w:color="auto"/>
      </w:divBdr>
    </w:div>
    <w:div w:id="777604215">
      <w:bodyDiv w:val="1"/>
      <w:marLeft w:val="0"/>
      <w:marRight w:val="0"/>
      <w:marTop w:val="0"/>
      <w:marBottom w:val="0"/>
      <w:divBdr>
        <w:top w:val="none" w:sz="0" w:space="0" w:color="auto"/>
        <w:left w:val="none" w:sz="0" w:space="0" w:color="auto"/>
        <w:bottom w:val="none" w:sz="0" w:space="0" w:color="auto"/>
        <w:right w:val="none" w:sz="0" w:space="0" w:color="auto"/>
      </w:divBdr>
    </w:div>
    <w:div w:id="782768409">
      <w:bodyDiv w:val="1"/>
      <w:marLeft w:val="0"/>
      <w:marRight w:val="0"/>
      <w:marTop w:val="0"/>
      <w:marBottom w:val="0"/>
      <w:divBdr>
        <w:top w:val="none" w:sz="0" w:space="0" w:color="auto"/>
        <w:left w:val="none" w:sz="0" w:space="0" w:color="auto"/>
        <w:bottom w:val="none" w:sz="0" w:space="0" w:color="auto"/>
        <w:right w:val="none" w:sz="0" w:space="0" w:color="auto"/>
      </w:divBdr>
    </w:div>
    <w:div w:id="786394993">
      <w:bodyDiv w:val="1"/>
      <w:marLeft w:val="0"/>
      <w:marRight w:val="0"/>
      <w:marTop w:val="0"/>
      <w:marBottom w:val="0"/>
      <w:divBdr>
        <w:top w:val="none" w:sz="0" w:space="0" w:color="auto"/>
        <w:left w:val="none" w:sz="0" w:space="0" w:color="auto"/>
        <w:bottom w:val="none" w:sz="0" w:space="0" w:color="auto"/>
        <w:right w:val="none" w:sz="0" w:space="0" w:color="auto"/>
      </w:divBdr>
    </w:div>
    <w:div w:id="800074706">
      <w:bodyDiv w:val="1"/>
      <w:marLeft w:val="0"/>
      <w:marRight w:val="0"/>
      <w:marTop w:val="0"/>
      <w:marBottom w:val="0"/>
      <w:divBdr>
        <w:top w:val="none" w:sz="0" w:space="0" w:color="auto"/>
        <w:left w:val="none" w:sz="0" w:space="0" w:color="auto"/>
        <w:bottom w:val="none" w:sz="0" w:space="0" w:color="auto"/>
        <w:right w:val="none" w:sz="0" w:space="0" w:color="auto"/>
      </w:divBdr>
    </w:div>
    <w:div w:id="802239453">
      <w:bodyDiv w:val="1"/>
      <w:marLeft w:val="0"/>
      <w:marRight w:val="0"/>
      <w:marTop w:val="0"/>
      <w:marBottom w:val="0"/>
      <w:divBdr>
        <w:top w:val="none" w:sz="0" w:space="0" w:color="auto"/>
        <w:left w:val="none" w:sz="0" w:space="0" w:color="auto"/>
        <w:bottom w:val="none" w:sz="0" w:space="0" w:color="auto"/>
        <w:right w:val="none" w:sz="0" w:space="0" w:color="auto"/>
      </w:divBdr>
    </w:div>
    <w:div w:id="803962314">
      <w:bodyDiv w:val="1"/>
      <w:marLeft w:val="0"/>
      <w:marRight w:val="0"/>
      <w:marTop w:val="0"/>
      <w:marBottom w:val="0"/>
      <w:divBdr>
        <w:top w:val="none" w:sz="0" w:space="0" w:color="auto"/>
        <w:left w:val="none" w:sz="0" w:space="0" w:color="auto"/>
        <w:bottom w:val="none" w:sz="0" w:space="0" w:color="auto"/>
        <w:right w:val="none" w:sz="0" w:space="0" w:color="auto"/>
      </w:divBdr>
    </w:div>
    <w:div w:id="805196511">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08983068">
      <w:bodyDiv w:val="1"/>
      <w:marLeft w:val="0"/>
      <w:marRight w:val="0"/>
      <w:marTop w:val="0"/>
      <w:marBottom w:val="0"/>
      <w:divBdr>
        <w:top w:val="none" w:sz="0" w:space="0" w:color="auto"/>
        <w:left w:val="none" w:sz="0" w:space="0" w:color="auto"/>
        <w:bottom w:val="none" w:sz="0" w:space="0" w:color="auto"/>
        <w:right w:val="none" w:sz="0" w:space="0" w:color="auto"/>
      </w:divBdr>
    </w:div>
    <w:div w:id="809447519">
      <w:bodyDiv w:val="1"/>
      <w:marLeft w:val="0"/>
      <w:marRight w:val="0"/>
      <w:marTop w:val="0"/>
      <w:marBottom w:val="0"/>
      <w:divBdr>
        <w:top w:val="none" w:sz="0" w:space="0" w:color="auto"/>
        <w:left w:val="none" w:sz="0" w:space="0" w:color="auto"/>
        <w:bottom w:val="none" w:sz="0" w:space="0" w:color="auto"/>
        <w:right w:val="none" w:sz="0" w:space="0" w:color="auto"/>
      </w:divBdr>
    </w:div>
    <w:div w:id="810439729">
      <w:bodyDiv w:val="1"/>
      <w:marLeft w:val="0"/>
      <w:marRight w:val="0"/>
      <w:marTop w:val="0"/>
      <w:marBottom w:val="0"/>
      <w:divBdr>
        <w:top w:val="none" w:sz="0" w:space="0" w:color="auto"/>
        <w:left w:val="none" w:sz="0" w:space="0" w:color="auto"/>
        <w:bottom w:val="none" w:sz="0" w:space="0" w:color="auto"/>
        <w:right w:val="none" w:sz="0" w:space="0" w:color="auto"/>
      </w:divBdr>
    </w:div>
    <w:div w:id="812678474">
      <w:bodyDiv w:val="1"/>
      <w:marLeft w:val="0"/>
      <w:marRight w:val="0"/>
      <w:marTop w:val="0"/>
      <w:marBottom w:val="0"/>
      <w:divBdr>
        <w:top w:val="none" w:sz="0" w:space="0" w:color="auto"/>
        <w:left w:val="none" w:sz="0" w:space="0" w:color="auto"/>
        <w:bottom w:val="none" w:sz="0" w:space="0" w:color="auto"/>
        <w:right w:val="none" w:sz="0" w:space="0" w:color="auto"/>
      </w:divBdr>
    </w:div>
    <w:div w:id="814763050">
      <w:bodyDiv w:val="1"/>
      <w:marLeft w:val="0"/>
      <w:marRight w:val="0"/>
      <w:marTop w:val="0"/>
      <w:marBottom w:val="0"/>
      <w:divBdr>
        <w:top w:val="none" w:sz="0" w:space="0" w:color="auto"/>
        <w:left w:val="none" w:sz="0" w:space="0" w:color="auto"/>
        <w:bottom w:val="none" w:sz="0" w:space="0" w:color="auto"/>
        <w:right w:val="none" w:sz="0" w:space="0" w:color="auto"/>
      </w:divBdr>
    </w:div>
    <w:div w:id="815536514">
      <w:bodyDiv w:val="1"/>
      <w:marLeft w:val="0"/>
      <w:marRight w:val="0"/>
      <w:marTop w:val="0"/>
      <w:marBottom w:val="0"/>
      <w:divBdr>
        <w:top w:val="none" w:sz="0" w:space="0" w:color="auto"/>
        <w:left w:val="none" w:sz="0" w:space="0" w:color="auto"/>
        <w:bottom w:val="none" w:sz="0" w:space="0" w:color="auto"/>
        <w:right w:val="none" w:sz="0" w:space="0" w:color="auto"/>
      </w:divBdr>
    </w:div>
    <w:div w:id="816919431">
      <w:bodyDiv w:val="1"/>
      <w:marLeft w:val="0"/>
      <w:marRight w:val="0"/>
      <w:marTop w:val="0"/>
      <w:marBottom w:val="0"/>
      <w:divBdr>
        <w:top w:val="none" w:sz="0" w:space="0" w:color="auto"/>
        <w:left w:val="none" w:sz="0" w:space="0" w:color="auto"/>
        <w:bottom w:val="none" w:sz="0" w:space="0" w:color="auto"/>
        <w:right w:val="none" w:sz="0" w:space="0" w:color="auto"/>
      </w:divBdr>
    </w:div>
    <w:div w:id="819231459">
      <w:bodyDiv w:val="1"/>
      <w:marLeft w:val="0"/>
      <w:marRight w:val="0"/>
      <w:marTop w:val="0"/>
      <w:marBottom w:val="0"/>
      <w:divBdr>
        <w:top w:val="none" w:sz="0" w:space="0" w:color="auto"/>
        <w:left w:val="none" w:sz="0" w:space="0" w:color="auto"/>
        <w:bottom w:val="none" w:sz="0" w:space="0" w:color="auto"/>
        <w:right w:val="none" w:sz="0" w:space="0" w:color="auto"/>
      </w:divBdr>
    </w:div>
    <w:div w:id="819813493">
      <w:bodyDiv w:val="1"/>
      <w:marLeft w:val="0"/>
      <w:marRight w:val="0"/>
      <w:marTop w:val="0"/>
      <w:marBottom w:val="0"/>
      <w:divBdr>
        <w:top w:val="none" w:sz="0" w:space="0" w:color="auto"/>
        <w:left w:val="none" w:sz="0" w:space="0" w:color="auto"/>
        <w:bottom w:val="none" w:sz="0" w:space="0" w:color="auto"/>
        <w:right w:val="none" w:sz="0" w:space="0" w:color="auto"/>
      </w:divBdr>
    </w:div>
    <w:div w:id="822235606">
      <w:bodyDiv w:val="1"/>
      <w:marLeft w:val="0"/>
      <w:marRight w:val="0"/>
      <w:marTop w:val="0"/>
      <w:marBottom w:val="0"/>
      <w:divBdr>
        <w:top w:val="none" w:sz="0" w:space="0" w:color="auto"/>
        <w:left w:val="none" w:sz="0" w:space="0" w:color="auto"/>
        <w:bottom w:val="none" w:sz="0" w:space="0" w:color="auto"/>
        <w:right w:val="none" w:sz="0" w:space="0" w:color="auto"/>
      </w:divBdr>
    </w:div>
    <w:div w:id="826942856">
      <w:bodyDiv w:val="1"/>
      <w:marLeft w:val="0"/>
      <w:marRight w:val="0"/>
      <w:marTop w:val="0"/>
      <w:marBottom w:val="0"/>
      <w:divBdr>
        <w:top w:val="none" w:sz="0" w:space="0" w:color="auto"/>
        <w:left w:val="none" w:sz="0" w:space="0" w:color="auto"/>
        <w:bottom w:val="none" w:sz="0" w:space="0" w:color="auto"/>
        <w:right w:val="none" w:sz="0" w:space="0" w:color="auto"/>
      </w:divBdr>
    </w:div>
    <w:div w:id="835343811">
      <w:bodyDiv w:val="1"/>
      <w:marLeft w:val="0"/>
      <w:marRight w:val="0"/>
      <w:marTop w:val="0"/>
      <w:marBottom w:val="0"/>
      <w:divBdr>
        <w:top w:val="none" w:sz="0" w:space="0" w:color="auto"/>
        <w:left w:val="none" w:sz="0" w:space="0" w:color="auto"/>
        <w:bottom w:val="none" w:sz="0" w:space="0" w:color="auto"/>
        <w:right w:val="none" w:sz="0" w:space="0" w:color="auto"/>
      </w:divBdr>
    </w:div>
    <w:div w:id="835658203">
      <w:bodyDiv w:val="1"/>
      <w:marLeft w:val="0"/>
      <w:marRight w:val="0"/>
      <w:marTop w:val="0"/>
      <w:marBottom w:val="0"/>
      <w:divBdr>
        <w:top w:val="none" w:sz="0" w:space="0" w:color="auto"/>
        <w:left w:val="none" w:sz="0" w:space="0" w:color="auto"/>
        <w:bottom w:val="none" w:sz="0" w:space="0" w:color="auto"/>
        <w:right w:val="none" w:sz="0" w:space="0" w:color="auto"/>
      </w:divBdr>
    </w:div>
    <w:div w:id="835681376">
      <w:bodyDiv w:val="1"/>
      <w:marLeft w:val="0"/>
      <w:marRight w:val="0"/>
      <w:marTop w:val="0"/>
      <w:marBottom w:val="0"/>
      <w:divBdr>
        <w:top w:val="none" w:sz="0" w:space="0" w:color="auto"/>
        <w:left w:val="none" w:sz="0" w:space="0" w:color="auto"/>
        <w:bottom w:val="none" w:sz="0" w:space="0" w:color="auto"/>
        <w:right w:val="none" w:sz="0" w:space="0" w:color="auto"/>
      </w:divBdr>
    </w:div>
    <w:div w:id="838152139">
      <w:bodyDiv w:val="1"/>
      <w:marLeft w:val="0"/>
      <w:marRight w:val="0"/>
      <w:marTop w:val="0"/>
      <w:marBottom w:val="0"/>
      <w:divBdr>
        <w:top w:val="none" w:sz="0" w:space="0" w:color="auto"/>
        <w:left w:val="none" w:sz="0" w:space="0" w:color="auto"/>
        <w:bottom w:val="none" w:sz="0" w:space="0" w:color="auto"/>
        <w:right w:val="none" w:sz="0" w:space="0" w:color="auto"/>
      </w:divBdr>
    </w:div>
    <w:div w:id="839348058">
      <w:bodyDiv w:val="1"/>
      <w:marLeft w:val="0"/>
      <w:marRight w:val="0"/>
      <w:marTop w:val="0"/>
      <w:marBottom w:val="0"/>
      <w:divBdr>
        <w:top w:val="none" w:sz="0" w:space="0" w:color="auto"/>
        <w:left w:val="none" w:sz="0" w:space="0" w:color="auto"/>
        <w:bottom w:val="none" w:sz="0" w:space="0" w:color="auto"/>
        <w:right w:val="none" w:sz="0" w:space="0" w:color="auto"/>
      </w:divBdr>
    </w:div>
    <w:div w:id="843785185">
      <w:bodyDiv w:val="1"/>
      <w:marLeft w:val="0"/>
      <w:marRight w:val="0"/>
      <w:marTop w:val="0"/>
      <w:marBottom w:val="0"/>
      <w:divBdr>
        <w:top w:val="none" w:sz="0" w:space="0" w:color="auto"/>
        <w:left w:val="none" w:sz="0" w:space="0" w:color="auto"/>
        <w:bottom w:val="none" w:sz="0" w:space="0" w:color="auto"/>
        <w:right w:val="none" w:sz="0" w:space="0" w:color="auto"/>
      </w:divBdr>
    </w:div>
    <w:div w:id="846137107">
      <w:bodyDiv w:val="1"/>
      <w:marLeft w:val="0"/>
      <w:marRight w:val="0"/>
      <w:marTop w:val="0"/>
      <w:marBottom w:val="0"/>
      <w:divBdr>
        <w:top w:val="none" w:sz="0" w:space="0" w:color="auto"/>
        <w:left w:val="none" w:sz="0" w:space="0" w:color="auto"/>
        <w:bottom w:val="none" w:sz="0" w:space="0" w:color="auto"/>
        <w:right w:val="none" w:sz="0" w:space="0" w:color="auto"/>
      </w:divBdr>
    </w:div>
    <w:div w:id="846407965">
      <w:bodyDiv w:val="1"/>
      <w:marLeft w:val="0"/>
      <w:marRight w:val="0"/>
      <w:marTop w:val="0"/>
      <w:marBottom w:val="0"/>
      <w:divBdr>
        <w:top w:val="none" w:sz="0" w:space="0" w:color="auto"/>
        <w:left w:val="none" w:sz="0" w:space="0" w:color="auto"/>
        <w:bottom w:val="none" w:sz="0" w:space="0" w:color="auto"/>
        <w:right w:val="none" w:sz="0" w:space="0" w:color="auto"/>
      </w:divBdr>
    </w:div>
    <w:div w:id="855270524">
      <w:bodyDiv w:val="1"/>
      <w:marLeft w:val="0"/>
      <w:marRight w:val="0"/>
      <w:marTop w:val="0"/>
      <w:marBottom w:val="0"/>
      <w:divBdr>
        <w:top w:val="none" w:sz="0" w:space="0" w:color="auto"/>
        <w:left w:val="none" w:sz="0" w:space="0" w:color="auto"/>
        <w:bottom w:val="none" w:sz="0" w:space="0" w:color="auto"/>
        <w:right w:val="none" w:sz="0" w:space="0" w:color="auto"/>
      </w:divBdr>
    </w:div>
    <w:div w:id="856384923">
      <w:bodyDiv w:val="1"/>
      <w:marLeft w:val="0"/>
      <w:marRight w:val="0"/>
      <w:marTop w:val="0"/>
      <w:marBottom w:val="0"/>
      <w:divBdr>
        <w:top w:val="none" w:sz="0" w:space="0" w:color="auto"/>
        <w:left w:val="none" w:sz="0" w:space="0" w:color="auto"/>
        <w:bottom w:val="none" w:sz="0" w:space="0" w:color="auto"/>
        <w:right w:val="none" w:sz="0" w:space="0" w:color="auto"/>
      </w:divBdr>
    </w:div>
    <w:div w:id="858547569">
      <w:bodyDiv w:val="1"/>
      <w:marLeft w:val="0"/>
      <w:marRight w:val="0"/>
      <w:marTop w:val="0"/>
      <w:marBottom w:val="0"/>
      <w:divBdr>
        <w:top w:val="none" w:sz="0" w:space="0" w:color="auto"/>
        <w:left w:val="none" w:sz="0" w:space="0" w:color="auto"/>
        <w:bottom w:val="none" w:sz="0" w:space="0" w:color="auto"/>
        <w:right w:val="none" w:sz="0" w:space="0" w:color="auto"/>
      </w:divBdr>
    </w:div>
    <w:div w:id="861237069">
      <w:bodyDiv w:val="1"/>
      <w:marLeft w:val="0"/>
      <w:marRight w:val="0"/>
      <w:marTop w:val="0"/>
      <w:marBottom w:val="0"/>
      <w:divBdr>
        <w:top w:val="none" w:sz="0" w:space="0" w:color="auto"/>
        <w:left w:val="none" w:sz="0" w:space="0" w:color="auto"/>
        <w:bottom w:val="none" w:sz="0" w:space="0" w:color="auto"/>
        <w:right w:val="none" w:sz="0" w:space="0" w:color="auto"/>
      </w:divBdr>
    </w:div>
    <w:div w:id="861557453">
      <w:bodyDiv w:val="1"/>
      <w:marLeft w:val="0"/>
      <w:marRight w:val="0"/>
      <w:marTop w:val="0"/>
      <w:marBottom w:val="0"/>
      <w:divBdr>
        <w:top w:val="none" w:sz="0" w:space="0" w:color="auto"/>
        <w:left w:val="none" w:sz="0" w:space="0" w:color="auto"/>
        <w:bottom w:val="none" w:sz="0" w:space="0" w:color="auto"/>
        <w:right w:val="none" w:sz="0" w:space="0" w:color="auto"/>
      </w:divBdr>
    </w:div>
    <w:div w:id="861894549">
      <w:bodyDiv w:val="1"/>
      <w:marLeft w:val="0"/>
      <w:marRight w:val="0"/>
      <w:marTop w:val="0"/>
      <w:marBottom w:val="0"/>
      <w:divBdr>
        <w:top w:val="none" w:sz="0" w:space="0" w:color="auto"/>
        <w:left w:val="none" w:sz="0" w:space="0" w:color="auto"/>
        <w:bottom w:val="none" w:sz="0" w:space="0" w:color="auto"/>
        <w:right w:val="none" w:sz="0" w:space="0" w:color="auto"/>
      </w:divBdr>
    </w:div>
    <w:div w:id="865173339">
      <w:bodyDiv w:val="1"/>
      <w:marLeft w:val="0"/>
      <w:marRight w:val="0"/>
      <w:marTop w:val="0"/>
      <w:marBottom w:val="0"/>
      <w:divBdr>
        <w:top w:val="none" w:sz="0" w:space="0" w:color="auto"/>
        <w:left w:val="none" w:sz="0" w:space="0" w:color="auto"/>
        <w:bottom w:val="none" w:sz="0" w:space="0" w:color="auto"/>
        <w:right w:val="none" w:sz="0" w:space="0" w:color="auto"/>
      </w:divBdr>
    </w:div>
    <w:div w:id="865874271">
      <w:bodyDiv w:val="1"/>
      <w:marLeft w:val="0"/>
      <w:marRight w:val="0"/>
      <w:marTop w:val="0"/>
      <w:marBottom w:val="0"/>
      <w:divBdr>
        <w:top w:val="none" w:sz="0" w:space="0" w:color="auto"/>
        <w:left w:val="none" w:sz="0" w:space="0" w:color="auto"/>
        <w:bottom w:val="none" w:sz="0" w:space="0" w:color="auto"/>
        <w:right w:val="none" w:sz="0" w:space="0" w:color="auto"/>
      </w:divBdr>
    </w:div>
    <w:div w:id="873157757">
      <w:bodyDiv w:val="1"/>
      <w:marLeft w:val="0"/>
      <w:marRight w:val="0"/>
      <w:marTop w:val="0"/>
      <w:marBottom w:val="0"/>
      <w:divBdr>
        <w:top w:val="none" w:sz="0" w:space="0" w:color="auto"/>
        <w:left w:val="none" w:sz="0" w:space="0" w:color="auto"/>
        <w:bottom w:val="none" w:sz="0" w:space="0" w:color="auto"/>
        <w:right w:val="none" w:sz="0" w:space="0" w:color="auto"/>
      </w:divBdr>
    </w:div>
    <w:div w:id="875235632">
      <w:bodyDiv w:val="1"/>
      <w:marLeft w:val="0"/>
      <w:marRight w:val="0"/>
      <w:marTop w:val="0"/>
      <w:marBottom w:val="0"/>
      <w:divBdr>
        <w:top w:val="none" w:sz="0" w:space="0" w:color="auto"/>
        <w:left w:val="none" w:sz="0" w:space="0" w:color="auto"/>
        <w:bottom w:val="none" w:sz="0" w:space="0" w:color="auto"/>
        <w:right w:val="none" w:sz="0" w:space="0" w:color="auto"/>
      </w:divBdr>
    </w:div>
    <w:div w:id="877158486">
      <w:bodyDiv w:val="1"/>
      <w:marLeft w:val="0"/>
      <w:marRight w:val="0"/>
      <w:marTop w:val="0"/>
      <w:marBottom w:val="0"/>
      <w:divBdr>
        <w:top w:val="none" w:sz="0" w:space="0" w:color="auto"/>
        <w:left w:val="none" w:sz="0" w:space="0" w:color="auto"/>
        <w:bottom w:val="none" w:sz="0" w:space="0" w:color="auto"/>
        <w:right w:val="none" w:sz="0" w:space="0" w:color="auto"/>
      </w:divBdr>
    </w:div>
    <w:div w:id="877552899">
      <w:bodyDiv w:val="1"/>
      <w:marLeft w:val="0"/>
      <w:marRight w:val="0"/>
      <w:marTop w:val="0"/>
      <w:marBottom w:val="0"/>
      <w:divBdr>
        <w:top w:val="none" w:sz="0" w:space="0" w:color="auto"/>
        <w:left w:val="none" w:sz="0" w:space="0" w:color="auto"/>
        <w:bottom w:val="none" w:sz="0" w:space="0" w:color="auto"/>
        <w:right w:val="none" w:sz="0" w:space="0" w:color="auto"/>
      </w:divBdr>
    </w:div>
    <w:div w:id="881331116">
      <w:bodyDiv w:val="1"/>
      <w:marLeft w:val="0"/>
      <w:marRight w:val="0"/>
      <w:marTop w:val="0"/>
      <w:marBottom w:val="0"/>
      <w:divBdr>
        <w:top w:val="none" w:sz="0" w:space="0" w:color="auto"/>
        <w:left w:val="none" w:sz="0" w:space="0" w:color="auto"/>
        <w:bottom w:val="none" w:sz="0" w:space="0" w:color="auto"/>
        <w:right w:val="none" w:sz="0" w:space="0" w:color="auto"/>
      </w:divBdr>
    </w:div>
    <w:div w:id="888105144">
      <w:bodyDiv w:val="1"/>
      <w:marLeft w:val="0"/>
      <w:marRight w:val="0"/>
      <w:marTop w:val="0"/>
      <w:marBottom w:val="0"/>
      <w:divBdr>
        <w:top w:val="none" w:sz="0" w:space="0" w:color="auto"/>
        <w:left w:val="none" w:sz="0" w:space="0" w:color="auto"/>
        <w:bottom w:val="none" w:sz="0" w:space="0" w:color="auto"/>
        <w:right w:val="none" w:sz="0" w:space="0" w:color="auto"/>
      </w:divBdr>
    </w:div>
    <w:div w:id="891118939">
      <w:bodyDiv w:val="1"/>
      <w:marLeft w:val="0"/>
      <w:marRight w:val="0"/>
      <w:marTop w:val="0"/>
      <w:marBottom w:val="0"/>
      <w:divBdr>
        <w:top w:val="none" w:sz="0" w:space="0" w:color="auto"/>
        <w:left w:val="none" w:sz="0" w:space="0" w:color="auto"/>
        <w:bottom w:val="none" w:sz="0" w:space="0" w:color="auto"/>
        <w:right w:val="none" w:sz="0" w:space="0" w:color="auto"/>
      </w:divBdr>
    </w:div>
    <w:div w:id="893278217">
      <w:bodyDiv w:val="1"/>
      <w:marLeft w:val="0"/>
      <w:marRight w:val="0"/>
      <w:marTop w:val="0"/>
      <w:marBottom w:val="0"/>
      <w:divBdr>
        <w:top w:val="none" w:sz="0" w:space="0" w:color="auto"/>
        <w:left w:val="none" w:sz="0" w:space="0" w:color="auto"/>
        <w:bottom w:val="none" w:sz="0" w:space="0" w:color="auto"/>
        <w:right w:val="none" w:sz="0" w:space="0" w:color="auto"/>
      </w:divBdr>
    </w:div>
    <w:div w:id="893345690">
      <w:bodyDiv w:val="1"/>
      <w:marLeft w:val="0"/>
      <w:marRight w:val="0"/>
      <w:marTop w:val="0"/>
      <w:marBottom w:val="0"/>
      <w:divBdr>
        <w:top w:val="none" w:sz="0" w:space="0" w:color="auto"/>
        <w:left w:val="none" w:sz="0" w:space="0" w:color="auto"/>
        <w:bottom w:val="none" w:sz="0" w:space="0" w:color="auto"/>
        <w:right w:val="none" w:sz="0" w:space="0" w:color="auto"/>
      </w:divBdr>
    </w:div>
    <w:div w:id="894467905">
      <w:bodyDiv w:val="1"/>
      <w:marLeft w:val="0"/>
      <w:marRight w:val="0"/>
      <w:marTop w:val="0"/>
      <w:marBottom w:val="0"/>
      <w:divBdr>
        <w:top w:val="none" w:sz="0" w:space="0" w:color="auto"/>
        <w:left w:val="none" w:sz="0" w:space="0" w:color="auto"/>
        <w:bottom w:val="none" w:sz="0" w:space="0" w:color="auto"/>
        <w:right w:val="none" w:sz="0" w:space="0" w:color="auto"/>
      </w:divBdr>
    </w:div>
    <w:div w:id="895354352">
      <w:bodyDiv w:val="1"/>
      <w:marLeft w:val="0"/>
      <w:marRight w:val="0"/>
      <w:marTop w:val="0"/>
      <w:marBottom w:val="0"/>
      <w:divBdr>
        <w:top w:val="none" w:sz="0" w:space="0" w:color="auto"/>
        <w:left w:val="none" w:sz="0" w:space="0" w:color="auto"/>
        <w:bottom w:val="none" w:sz="0" w:space="0" w:color="auto"/>
        <w:right w:val="none" w:sz="0" w:space="0" w:color="auto"/>
      </w:divBdr>
    </w:div>
    <w:div w:id="895624662">
      <w:bodyDiv w:val="1"/>
      <w:marLeft w:val="0"/>
      <w:marRight w:val="0"/>
      <w:marTop w:val="0"/>
      <w:marBottom w:val="0"/>
      <w:divBdr>
        <w:top w:val="none" w:sz="0" w:space="0" w:color="auto"/>
        <w:left w:val="none" w:sz="0" w:space="0" w:color="auto"/>
        <w:bottom w:val="none" w:sz="0" w:space="0" w:color="auto"/>
        <w:right w:val="none" w:sz="0" w:space="0" w:color="auto"/>
      </w:divBdr>
    </w:div>
    <w:div w:id="896860421">
      <w:bodyDiv w:val="1"/>
      <w:marLeft w:val="0"/>
      <w:marRight w:val="0"/>
      <w:marTop w:val="0"/>
      <w:marBottom w:val="0"/>
      <w:divBdr>
        <w:top w:val="none" w:sz="0" w:space="0" w:color="auto"/>
        <w:left w:val="none" w:sz="0" w:space="0" w:color="auto"/>
        <w:bottom w:val="none" w:sz="0" w:space="0" w:color="auto"/>
        <w:right w:val="none" w:sz="0" w:space="0" w:color="auto"/>
      </w:divBdr>
    </w:div>
    <w:div w:id="900293469">
      <w:bodyDiv w:val="1"/>
      <w:marLeft w:val="0"/>
      <w:marRight w:val="0"/>
      <w:marTop w:val="0"/>
      <w:marBottom w:val="0"/>
      <w:divBdr>
        <w:top w:val="none" w:sz="0" w:space="0" w:color="auto"/>
        <w:left w:val="none" w:sz="0" w:space="0" w:color="auto"/>
        <w:bottom w:val="none" w:sz="0" w:space="0" w:color="auto"/>
        <w:right w:val="none" w:sz="0" w:space="0" w:color="auto"/>
      </w:divBdr>
    </w:div>
    <w:div w:id="900411499">
      <w:bodyDiv w:val="1"/>
      <w:marLeft w:val="0"/>
      <w:marRight w:val="0"/>
      <w:marTop w:val="0"/>
      <w:marBottom w:val="0"/>
      <w:divBdr>
        <w:top w:val="none" w:sz="0" w:space="0" w:color="auto"/>
        <w:left w:val="none" w:sz="0" w:space="0" w:color="auto"/>
        <w:bottom w:val="none" w:sz="0" w:space="0" w:color="auto"/>
        <w:right w:val="none" w:sz="0" w:space="0" w:color="auto"/>
      </w:divBdr>
    </w:div>
    <w:div w:id="902327114">
      <w:bodyDiv w:val="1"/>
      <w:marLeft w:val="0"/>
      <w:marRight w:val="0"/>
      <w:marTop w:val="0"/>
      <w:marBottom w:val="0"/>
      <w:divBdr>
        <w:top w:val="none" w:sz="0" w:space="0" w:color="auto"/>
        <w:left w:val="none" w:sz="0" w:space="0" w:color="auto"/>
        <w:bottom w:val="none" w:sz="0" w:space="0" w:color="auto"/>
        <w:right w:val="none" w:sz="0" w:space="0" w:color="auto"/>
      </w:divBdr>
    </w:div>
    <w:div w:id="902763014">
      <w:bodyDiv w:val="1"/>
      <w:marLeft w:val="0"/>
      <w:marRight w:val="0"/>
      <w:marTop w:val="0"/>
      <w:marBottom w:val="0"/>
      <w:divBdr>
        <w:top w:val="none" w:sz="0" w:space="0" w:color="auto"/>
        <w:left w:val="none" w:sz="0" w:space="0" w:color="auto"/>
        <w:bottom w:val="none" w:sz="0" w:space="0" w:color="auto"/>
        <w:right w:val="none" w:sz="0" w:space="0" w:color="auto"/>
      </w:divBdr>
    </w:div>
    <w:div w:id="911237086">
      <w:bodyDiv w:val="1"/>
      <w:marLeft w:val="0"/>
      <w:marRight w:val="0"/>
      <w:marTop w:val="0"/>
      <w:marBottom w:val="0"/>
      <w:divBdr>
        <w:top w:val="none" w:sz="0" w:space="0" w:color="auto"/>
        <w:left w:val="none" w:sz="0" w:space="0" w:color="auto"/>
        <w:bottom w:val="none" w:sz="0" w:space="0" w:color="auto"/>
        <w:right w:val="none" w:sz="0" w:space="0" w:color="auto"/>
      </w:divBdr>
    </w:div>
    <w:div w:id="913196931">
      <w:bodyDiv w:val="1"/>
      <w:marLeft w:val="0"/>
      <w:marRight w:val="0"/>
      <w:marTop w:val="0"/>
      <w:marBottom w:val="0"/>
      <w:divBdr>
        <w:top w:val="none" w:sz="0" w:space="0" w:color="auto"/>
        <w:left w:val="none" w:sz="0" w:space="0" w:color="auto"/>
        <w:bottom w:val="none" w:sz="0" w:space="0" w:color="auto"/>
        <w:right w:val="none" w:sz="0" w:space="0" w:color="auto"/>
      </w:divBdr>
    </w:div>
    <w:div w:id="916324662">
      <w:bodyDiv w:val="1"/>
      <w:marLeft w:val="0"/>
      <w:marRight w:val="0"/>
      <w:marTop w:val="0"/>
      <w:marBottom w:val="0"/>
      <w:divBdr>
        <w:top w:val="none" w:sz="0" w:space="0" w:color="auto"/>
        <w:left w:val="none" w:sz="0" w:space="0" w:color="auto"/>
        <w:bottom w:val="none" w:sz="0" w:space="0" w:color="auto"/>
        <w:right w:val="none" w:sz="0" w:space="0" w:color="auto"/>
      </w:divBdr>
    </w:div>
    <w:div w:id="923614523">
      <w:bodyDiv w:val="1"/>
      <w:marLeft w:val="0"/>
      <w:marRight w:val="0"/>
      <w:marTop w:val="0"/>
      <w:marBottom w:val="0"/>
      <w:divBdr>
        <w:top w:val="none" w:sz="0" w:space="0" w:color="auto"/>
        <w:left w:val="none" w:sz="0" w:space="0" w:color="auto"/>
        <w:bottom w:val="none" w:sz="0" w:space="0" w:color="auto"/>
        <w:right w:val="none" w:sz="0" w:space="0" w:color="auto"/>
      </w:divBdr>
    </w:div>
    <w:div w:id="925646499">
      <w:bodyDiv w:val="1"/>
      <w:marLeft w:val="0"/>
      <w:marRight w:val="0"/>
      <w:marTop w:val="0"/>
      <w:marBottom w:val="0"/>
      <w:divBdr>
        <w:top w:val="none" w:sz="0" w:space="0" w:color="auto"/>
        <w:left w:val="none" w:sz="0" w:space="0" w:color="auto"/>
        <w:bottom w:val="none" w:sz="0" w:space="0" w:color="auto"/>
        <w:right w:val="none" w:sz="0" w:space="0" w:color="auto"/>
      </w:divBdr>
    </w:div>
    <w:div w:id="926427393">
      <w:bodyDiv w:val="1"/>
      <w:marLeft w:val="0"/>
      <w:marRight w:val="0"/>
      <w:marTop w:val="0"/>
      <w:marBottom w:val="0"/>
      <w:divBdr>
        <w:top w:val="none" w:sz="0" w:space="0" w:color="auto"/>
        <w:left w:val="none" w:sz="0" w:space="0" w:color="auto"/>
        <w:bottom w:val="none" w:sz="0" w:space="0" w:color="auto"/>
        <w:right w:val="none" w:sz="0" w:space="0" w:color="auto"/>
      </w:divBdr>
    </w:div>
    <w:div w:id="926691881">
      <w:bodyDiv w:val="1"/>
      <w:marLeft w:val="0"/>
      <w:marRight w:val="0"/>
      <w:marTop w:val="0"/>
      <w:marBottom w:val="0"/>
      <w:divBdr>
        <w:top w:val="none" w:sz="0" w:space="0" w:color="auto"/>
        <w:left w:val="none" w:sz="0" w:space="0" w:color="auto"/>
        <w:bottom w:val="none" w:sz="0" w:space="0" w:color="auto"/>
        <w:right w:val="none" w:sz="0" w:space="0" w:color="auto"/>
      </w:divBdr>
    </w:div>
    <w:div w:id="929194332">
      <w:bodyDiv w:val="1"/>
      <w:marLeft w:val="0"/>
      <w:marRight w:val="0"/>
      <w:marTop w:val="0"/>
      <w:marBottom w:val="0"/>
      <w:divBdr>
        <w:top w:val="none" w:sz="0" w:space="0" w:color="auto"/>
        <w:left w:val="none" w:sz="0" w:space="0" w:color="auto"/>
        <w:bottom w:val="none" w:sz="0" w:space="0" w:color="auto"/>
        <w:right w:val="none" w:sz="0" w:space="0" w:color="auto"/>
      </w:divBdr>
    </w:div>
    <w:div w:id="929434630">
      <w:bodyDiv w:val="1"/>
      <w:marLeft w:val="0"/>
      <w:marRight w:val="0"/>
      <w:marTop w:val="0"/>
      <w:marBottom w:val="0"/>
      <w:divBdr>
        <w:top w:val="none" w:sz="0" w:space="0" w:color="auto"/>
        <w:left w:val="none" w:sz="0" w:space="0" w:color="auto"/>
        <w:bottom w:val="none" w:sz="0" w:space="0" w:color="auto"/>
        <w:right w:val="none" w:sz="0" w:space="0" w:color="auto"/>
      </w:divBdr>
    </w:div>
    <w:div w:id="931276350">
      <w:bodyDiv w:val="1"/>
      <w:marLeft w:val="0"/>
      <w:marRight w:val="0"/>
      <w:marTop w:val="0"/>
      <w:marBottom w:val="0"/>
      <w:divBdr>
        <w:top w:val="none" w:sz="0" w:space="0" w:color="auto"/>
        <w:left w:val="none" w:sz="0" w:space="0" w:color="auto"/>
        <w:bottom w:val="none" w:sz="0" w:space="0" w:color="auto"/>
        <w:right w:val="none" w:sz="0" w:space="0" w:color="auto"/>
      </w:divBdr>
    </w:div>
    <w:div w:id="931400446">
      <w:bodyDiv w:val="1"/>
      <w:marLeft w:val="0"/>
      <w:marRight w:val="0"/>
      <w:marTop w:val="0"/>
      <w:marBottom w:val="0"/>
      <w:divBdr>
        <w:top w:val="none" w:sz="0" w:space="0" w:color="auto"/>
        <w:left w:val="none" w:sz="0" w:space="0" w:color="auto"/>
        <w:bottom w:val="none" w:sz="0" w:space="0" w:color="auto"/>
        <w:right w:val="none" w:sz="0" w:space="0" w:color="auto"/>
      </w:divBdr>
    </w:div>
    <w:div w:id="932788087">
      <w:bodyDiv w:val="1"/>
      <w:marLeft w:val="0"/>
      <w:marRight w:val="0"/>
      <w:marTop w:val="0"/>
      <w:marBottom w:val="0"/>
      <w:divBdr>
        <w:top w:val="none" w:sz="0" w:space="0" w:color="auto"/>
        <w:left w:val="none" w:sz="0" w:space="0" w:color="auto"/>
        <w:bottom w:val="none" w:sz="0" w:space="0" w:color="auto"/>
        <w:right w:val="none" w:sz="0" w:space="0" w:color="auto"/>
      </w:divBdr>
    </w:div>
    <w:div w:id="934553285">
      <w:bodyDiv w:val="1"/>
      <w:marLeft w:val="0"/>
      <w:marRight w:val="0"/>
      <w:marTop w:val="0"/>
      <w:marBottom w:val="0"/>
      <w:divBdr>
        <w:top w:val="none" w:sz="0" w:space="0" w:color="auto"/>
        <w:left w:val="none" w:sz="0" w:space="0" w:color="auto"/>
        <w:bottom w:val="none" w:sz="0" w:space="0" w:color="auto"/>
        <w:right w:val="none" w:sz="0" w:space="0" w:color="auto"/>
      </w:divBdr>
    </w:div>
    <w:div w:id="939332686">
      <w:bodyDiv w:val="1"/>
      <w:marLeft w:val="0"/>
      <w:marRight w:val="0"/>
      <w:marTop w:val="0"/>
      <w:marBottom w:val="0"/>
      <w:divBdr>
        <w:top w:val="none" w:sz="0" w:space="0" w:color="auto"/>
        <w:left w:val="none" w:sz="0" w:space="0" w:color="auto"/>
        <w:bottom w:val="none" w:sz="0" w:space="0" w:color="auto"/>
        <w:right w:val="none" w:sz="0" w:space="0" w:color="auto"/>
      </w:divBdr>
    </w:div>
    <w:div w:id="952396385">
      <w:bodyDiv w:val="1"/>
      <w:marLeft w:val="0"/>
      <w:marRight w:val="0"/>
      <w:marTop w:val="0"/>
      <w:marBottom w:val="0"/>
      <w:divBdr>
        <w:top w:val="none" w:sz="0" w:space="0" w:color="auto"/>
        <w:left w:val="none" w:sz="0" w:space="0" w:color="auto"/>
        <w:bottom w:val="none" w:sz="0" w:space="0" w:color="auto"/>
        <w:right w:val="none" w:sz="0" w:space="0" w:color="auto"/>
      </w:divBdr>
    </w:div>
    <w:div w:id="955018034">
      <w:bodyDiv w:val="1"/>
      <w:marLeft w:val="0"/>
      <w:marRight w:val="0"/>
      <w:marTop w:val="0"/>
      <w:marBottom w:val="0"/>
      <w:divBdr>
        <w:top w:val="none" w:sz="0" w:space="0" w:color="auto"/>
        <w:left w:val="none" w:sz="0" w:space="0" w:color="auto"/>
        <w:bottom w:val="none" w:sz="0" w:space="0" w:color="auto"/>
        <w:right w:val="none" w:sz="0" w:space="0" w:color="auto"/>
      </w:divBdr>
    </w:div>
    <w:div w:id="955718454">
      <w:bodyDiv w:val="1"/>
      <w:marLeft w:val="0"/>
      <w:marRight w:val="0"/>
      <w:marTop w:val="0"/>
      <w:marBottom w:val="0"/>
      <w:divBdr>
        <w:top w:val="none" w:sz="0" w:space="0" w:color="auto"/>
        <w:left w:val="none" w:sz="0" w:space="0" w:color="auto"/>
        <w:bottom w:val="none" w:sz="0" w:space="0" w:color="auto"/>
        <w:right w:val="none" w:sz="0" w:space="0" w:color="auto"/>
      </w:divBdr>
    </w:div>
    <w:div w:id="961376672">
      <w:bodyDiv w:val="1"/>
      <w:marLeft w:val="0"/>
      <w:marRight w:val="0"/>
      <w:marTop w:val="0"/>
      <w:marBottom w:val="0"/>
      <w:divBdr>
        <w:top w:val="none" w:sz="0" w:space="0" w:color="auto"/>
        <w:left w:val="none" w:sz="0" w:space="0" w:color="auto"/>
        <w:bottom w:val="none" w:sz="0" w:space="0" w:color="auto"/>
        <w:right w:val="none" w:sz="0" w:space="0" w:color="auto"/>
      </w:divBdr>
    </w:div>
    <w:div w:id="966660474">
      <w:bodyDiv w:val="1"/>
      <w:marLeft w:val="0"/>
      <w:marRight w:val="0"/>
      <w:marTop w:val="0"/>
      <w:marBottom w:val="0"/>
      <w:divBdr>
        <w:top w:val="none" w:sz="0" w:space="0" w:color="auto"/>
        <w:left w:val="none" w:sz="0" w:space="0" w:color="auto"/>
        <w:bottom w:val="none" w:sz="0" w:space="0" w:color="auto"/>
        <w:right w:val="none" w:sz="0" w:space="0" w:color="auto"/>
      </w:divBdr>
    </w:div>
    <w:div w:id="967778718">
      <w:bodyDiv w:val="1"/>
      <w:marLeft w:val="0"/>
      <w:marRight w:val="0"/>
      <w:marTop w:val="0"/>
      <w:marBottom w:val="0"/>
      <w:divBdr>
        <w:top w:val="none" w:sz="0" w:space="0" w:color="auto"/>
        <w:left w:val="none" w:sz="0" w:space="0" w:color="auto"/>
        <w:bottom w:val="none" w:sz="0" w:space="0" w:color="auto"/>
        <w:right w:val="none" w:sz="0" w:space="0" w:color="auto"/>
      </w:divBdr>
    </w:div>
    <w:div w:id="968820338">
      <w:bodyDiv w:val="1"/>
      <w:marLeft w:val="0"/>
      <w:marRight w:val="0"/>
      <w:marTop w:val="0"/>
      <w:marBottom w:val="0"/>
      <w:divBdr>
        <w:top w:val="none" w:sz="0" w:space="0" w:color="auto"/>
        <w:left w:val="none" w:sz="0" w:space="0" w:color="auto"/>
        <w:bottom w:val="none" w:sz="0" w:space="0" w:color="auto"/>
        <w:right w:val="none" w:sz="0" w:space="0" w:color="auto"/>
      </w:divBdr>
    </w:div>
    <w:div w:id="969286902">
      <w:bodyDiv w:val="1"/>
      <w:marLeft w:val="0"/>
      <w:marRight w:val="0"/>
      <w:marTop w:val="0"/>
      <w:marBottom w:val="0"/>
      <w:divBdr>
        <w:top w:val="none" w:sz="0" w:space="0" w:color="auto"/>
        <w:left w:val="none" w:sz="0" w:space="0" w:color="auto"/>
        <w:bottom w:val="none" w:sz="0" w:space="0" w:color="auto"/>
        <w:right w:val="none" w:sz="0" w:space="0" w:color="auto"/>
      </w:divBdr>
    </w:div>
    <w:div w:id="972173877">
      <w:bodyDiv w:val="1"/>
      <w:marLeft w:val="0"/>
      <w:marRight w:val="0"/>
      <w:marTop w:val="0"/>
      <w:marBottom w:val="0"/>
      <w:divBdr>
        <w:top w:val="none" w:sz="0" w:space="0" w:color="auto"/>
        <w:left w:val="none" w:sz="0" w:space="0" w:color="auto"/>
        <w:bottom w:val="none" w:sz="0" w:space="0" w:color="auto"/>
        <w:right w:val="none" w:sz="0" w:space="0" w:color="auto"/>
      </w:divBdr>
    </w:div>
    <w:div w:id="972440559">
      <w:bodyDiv w:val="1"/>
      <w:marLeft w:val="0"/>
      <w:marRight w:val="0"/>
      <w:marTop w:val="0"/>
      <w:marBottom w:val="0"/>
      <w:divBdr>
        <w:top w:val="none" w:sz="0" w:space="0" w:color="auto"/>
        <w:left w:val="none" w:sz="0" w:space="0" w:color="auto"/>
        <w:bottom w:val="none" w:sz="0" w:space="0" w:color="auto"/>
        <w:right w:val="none" w:sz="0" w:space="0" w:color="auto"/>
      </w:divBdr>
    </w:div>
    <w:div w:id="972489766">
      <w:bodyDiv w:val="1"/>
      <w:marLeft w:val="0"/>
      <w:marRight w:val="0"/>
      <w:marTop w:val="0"/>
      <w:marBottom w:val="0"/>
      <w:divBdr>
        <w:top w:val="none" w:sz="0" w:space="0" w:color="auto"/>
        <w:left w:val="none" w:sz="0" w:space="0" w:color="auto"/>
        <w:bottom w:val="none" w:sz="0" w:space="0" w:color="auto"/>
        <w:right w:val="none" w:sz="0" w:space="0" w:color="auto"/>
      </w:divBdr>
    </w:div>
    <w:div w:id="972829320">
      <w:bodyDiv w:val="1"/>
      <w:marLeft w:val="0"/>
      <w:marRight w:val="0"/>
      <w:marTop w:val="0"/>
      <w:marBottom w:val="0"/>
      <w:divBdr>
        <w:top w:val="none" w:sz="0" w:space="0" w:color="auto"/>
        <w:left w:val="none" w:sz="0" w:space="0" w:color="auto"/>
        <w:bottom w:val="none" w:sz="0" w:space="0" w:color="auto"/>
        <w:right w:val="none" w:sz="0" w:space="0" w:color="auto"/>
      </w:divBdr>
    </w:div>
    <w:div w:id="975646109">
      <w:bodyDiv w:val="1"/>
      <w:marLeft w:val="0"/>
      <w:marRight w:val="0"/>
      <w:marTop w:val="0"/>
      <w:marBottom w:val="0"/>
      <w:divBdr>
        <w:top w:val="none" w:sz="0" w:space="0" w:color="auto"/>
        <w:left w:val="none" w:sz="0" w:space="0" w:color="auto"/>
        <w:bottom w:val="none" w:sz="0" w:space="0" w:color="auto"/>
        <w:right w:val="none" w:sz="0" w:space="0" w:color="auto"/>
      </w:divBdr>
    </w:div>
    <w:div w:id="975917115">
      <w:bodyDiv w:val="1"/>
      <w:marLeft w:val="0"/>
      <w:marRight w:val="0"/>
      <w:marTop w:val="0"/>
      <w:marBottom w:val="0"/>
      <w:divBdr>
        <w:top w:val="none" w:sz="0" w:space="0" w:color="auto"/>
        <w:left w:val="none" w:sz="0" w:space="0" w:color="auto"/>
        <w:bottom w:val="none" w:sz="0" w:space="0" w:color="auto"/>
        <w:right w:val="none" w:sz="0" w:space="0" w:color="auto"/>
      </w:divBdr>
    </w:div>
    <w:div w:id="977760571">
      <w:bodyDiv w:val="1"/>
      <w:marLeft w:val="0"/>
      <w:marRight w:val="0"/>
      <w:marTop w:val="0"/>
      <w:marBottom w:val="0"/>
      <w:divBdr>
        <w:top w:val="none" w:sz="0" w:space="0" w:color="auto"/>
        <w:left w:val="none" w:sz="0" w:space="0" w:color="auto"/>
        <w:bottom w:val="none" w:sz="0" w:space="0" w:color="auto"/>
        <w:right w:val="none" w:sz="0" w:space="0" w:color="auto"/>
      </w:divBdr>
    </w:div>
    <w:div w:id="981157414">
      <w:bodyDiv w:val="1"/>
      <w:marLeft w:val="0"/>
      <w:marRight w:val="0"/>
      <w:marTop w:val="0"/>
      <w:marBottom w:val="0"/>
      <w:divBdr>
        <w:top w:val="none" w:sz="0" w:space="0" w:color="auto"/>
        <w:left w:val="none" w:sz="0" w:space="0" w:color="auto"/>
        <w:bottom w:val="none" w:sz="0" w:space="0" w:color="auto"/>
        <w:right w:val="none" w:sz="0" w:space="0" w:color="auto"/>
      </w:divBdr>
    </w:div>
    <w:div w:id="981539978">
      <w:bodyDiv w:val="1"/>
      <w:marLeft w:val="0"/>
      <w:marRight w:val="0"/>
      <w:marTop w:val="0"/>
      <w:marBottom w:val="0"/>
      <w:divBdr>
        <w:top w:val="none" w:sz="0" w:space="0" w:color="auto"/>
        <w:left w:val="none" w:sz="0" w:space="0" w:color="auto"/>
        <w:bottom w:val="none" w:sz="0" w:space="0" w:color="auto"/>
        <w:right w:val="none" w:sz="0" w:space="0" w:color="auto"/>
      </w:divBdr>
    </w:div>
    <w:div w:id="986281256">
      <w:bodyDiv w:val="1"/>
      <w:marLeft w:val="0"/>
      <w:marRight w:val="0"/>
      <w:marTop w:val="0"/>
      <w:marBottom w:val="0"/>
      <w:divBdr>
        <w:top w:val="none" w:sz="0" w:space="0" w:color="auto"/>
        <w:left w:val="none" w:sz="0" w:space="0" w:color="auto"/>
        <w:bottom w:val="none" w:sz="0" w:space="0" w:color="auto"/>
        <w:right w:val="none" w:sz="0" w:space="0" w:color="auto"/>
      </w:divBdr>
    </w:div>
    <w:div w:id="990325981">
      <w:bodyDiv w:val="1"/>
      <w:marLeft w:val="0"/>
      <w:marRight w:val="0"/>
      <w:marTop w:val="0"/>
      <w:marBottom w:val="0"/>
      <w:divBdr>
        <w:top w:val="none" w:sz="0" w:space="0" w:color="auto"/>
        <w:left w:val="none" w:sz="0" w:space="0" w:color="auto"/>
        <w:bottom w:val="none" w:sz="0" w:space="0" w:color="auto"/>
        <w:right w:val="none" w:sz="0" w:space="0" w:color="auto"/>
      </w:divBdr>
    </w:div>
    <w:div w:id="993409414">
      <w:bodyDiv w:val="1"/>
      <w:marLeft w:val="0"/>
      <w:marRight w:val="0"/>
      <w:marTop w:val="0"/>
      <w:marBottom w:val="0"/>
      <w:divBdr>
        <w:top w:val="none" w:sz="0" w:space="0" w:color="auto"/>
        <w:left w:val="none" w:sz="0" w:space="0" w:color="auto"/>
        <w:bottom w:val="none" w:sz="0" w:space="0" w:color="auto"/>
        <w:right w:val="none" w:sz="0" w:space="0" w:color="auto"/>
      </w:divBdr>
    </w:div>
    <w:div w:id="993803617">
      <w:bodyDiv w:val="1"/>
      <w:marLeft w:val="0"/>
      <w:marRight w:val="0"/>
      <w:marTop w:val="0"/>
      <w:marBottom w:val="0"/>
      <w:divBdr>
        <w:top w:val="none" w:sz="0" w:space="0" w:color="auto"/>
        <w:left w:val="none" w:sz="0" w:space="0" w:color="auto"/>
        <w:bottom w:val="none" w:sz="0" w:space="0" w:color="auto"/>
        <w:right w:val="none" w:sz="0" w:space="0" w:color="auto"/>
      </w:divBdr>
    </w:div>
    <w:div w:id="998924041">
      <w:bodyDiv w:val="1"/>
      <w:marLeft w:val="0"/>
      <w:marRight w:val="0"/>
      <w:marTop w:val="0"/>
      <w:marBottom w:val="0"/>
      <w:divBdr>
        <w:top w:val="none" w:sz="0" w:space="0" w:color="auto"/>
        <w:left w:val="none" w:sz="0" w:space="0" w:color="auto"/>
        <w:bottom w:val="none" w:sz="0" w:space="0" w:color="auto"/>
        <w:right w:val="none" w:sz="0" w:space="0" w:color="auto"/>
      </w:divBdr>
    </w:div>
    <w:div w:id="999819515">
      <w:bodyDiv w:val="1"/>
      <w:marLeft w:val="0"/>
      <w:marRight w:val="0"/>
      <w:marTop w:val="0"/>
      <w:marBottom w:val="0"/>
      <w:divBdr>
        <w:top w:val="none" w:sz="0" w:space="0" w:color="auto"/>
        <w:left w:val="none" w:sz="0" w:space="0" w:color="auto"/>
        <w:bottom w:val="none" w:sz="0" w:space="0" w:color="auto"/>
        <w:right w:val="none" w:sz="0" w:space="0" w:color="auto"/>
      </w:divBdr>
    </w:div>
    <w:div w:id="1000934701">
      <w:bodyDiv w:val="1"/>
      <w:marLeft w:val="0"/>
      <w:marRight w:val="0"/>
      <w:marTop w:val="0"/>
      <w:marBottom w:val="0"/>
      <w:divBdr>
        <w:top w:val="none" w:sz="0" w:space="0" w:color="auto"/>
        <w:left w:val="none" w:sz="0" w:space="0" w:color="auto"/>
        <w:bottom w:val="none" w:sz="0" w:space="0" w:color="auto"/>
        <w:right w:val="none" w:sz="0" w:space="0" w:color="auto"/>
      </w:divBdr>
    </w:div>
    <w:div w:id="1002897444">
      <w:bodyDiv w:val="1"/>
      <w:marLeft w:val="0"/>
      <w:marRight w:val="0"/>
      <w:marTop w:val="0"/>
      <w:marBottom w:val="0"/>
      <w:divBdr>
        <w:top w:val="none" w:sz="0" w:space="0" w:color="auto"/>
        <w:left w:val="none" w:sz="0" w:space="0" w:color="auto"/>
        <w:bottom w:val="none" w:sz="0" w:space="0" w:color="auto"/>
        <w:right w:val="none" w:sz="0" w:space="0" w:color="auto"/>
      </w:divBdr>
    </w:div>
    <w:div w:id="1013071837">
      <w:bodyDiv w:val="1"/>
      <w:marLeft w:val="0"/>
      <w:marRight w:val="0"/>
      <w:marTop w:val="0"/>
      <w:marBottom w:val="0"/>
      <w:divBdr>
        <w:top w:val="none" w:sz="0" w:space="0" w:color="auto"/>
        <w:left w:val="none" w:sz="0" w:space="0" w:color="auto"/>
        <w:bottom w:val="none" w:sz="0" w:space="0" w:color="auto"/>
        <w:right w:val="none" w:sz="0" w:space="0" w:color="auto"/>
      </w:divBdr>
    </w:div>
    <w:div w:id="1015154698">
      <w:bodyDiv w:val="1"/>
      <w:marLeft w:val="0"/>
      <w:marRight w:val="0"/>
      <w:marTop w:val="0"/>
      <w:marBottom w:val="0"/>
      <w:divBdr>
        <w:top w:val="none" w:sz="0" w:space="0" w:color="auto"/>
        <w:left w:val="none" w:sz="0" w:space="0" w:color="auto"/>
        <w:bottom w:val="none" w:sz="0" w:space="0" w:color="auto"/>
        <w:right w:val="none" w:sz="0" w:space="0" w:color="auto"/>
      </w:divBdr>
    </w:div>
    <w:div w:id="1018656757">
      <w:bodyDiv w:val="1"/>
      <w:marLeft w:val="0"/>
      <w:marRight w:val="0"/>
      <w:marTop w:val="0"/>
      <w:marBottom w:val="0"/>
      <w:divBdr>
        <w:top w:val="none" w:sz="0" w:space="0" w:color="auto"/>
        <w:left w:val="none" w:sz="0" w:space="0" w:color="auto"/>
        <w:bottom w:val="none" w:sz="0" w:space="0" w:color="auto"/>
        <w:right w:val="none" w:sz="0" w:space="0" w:color="auto"/>
      </w:divBdr>
    </w:div>
    <w:div w:id="1019509902">
      <w:bodyDiv w:val="1"/>
      <w:marLeft w:val="0"/>
      <w:marRight w:val="0"/>
      <w:marTop w:val="0"/>
      <w:marBottom w:val="0"/>
      <w:divBdr>
        <w:top w:val="none" w:sz="0" w:space="0" w:color="auto"/>
        <w:left w:val="none" w:sz="0" w:space="0" w:color="auto"/>
        <w:bottom w:val="none" w:sz="0" w:space="0" w:color="auto"/>
        <w:right w:val="none" w:sz="0" w:space="0" w:color="auto"/>
      </w:divBdr>
    </w:div>
    <w:div w:id="1020937453">
      <w:bodyDiv w:val="1"/>
      <w:marLeft w:val="0"/>
      <w:marRight w:val="0"/>
      <w:marTop w:val="0"/>
      <w:marBottom w:val="0"/>
      <w:divBdr>
        <w:top w:val="none" w:sz="0" w:space="0" w:color="auto"/>
        <w:left w:val="none" w:sz="0" w:space="0" w:color="auto"/>
        <w:bottom w:val="none" w:sz="0" w:space="0" w:color="auto"/>
        <w:right w:val="none" w:sz="0" w:space="0" w:color="auto"/>
      </w:divBdr>
    </w:div>
    <w:div w:id="1022821963">
      <w:bodyDiv w:val="1"/>
      <w:marLeft w:val="0"/>
      <w:marRight w:val="0"/>
      <w:marTop w:val="0"/>
      <w:marBottom w:val="0"/>
      <w:divBdr>
        <w:top w:val="none" w:sz="0" w:space="0" w:color="auto"/>
        <w:left w:val="none" w:sz="0" w:space="0" w:color="auto"/>
        <w:bottom w:val="none" w:sz="0" w:space="0" w:color="auto"/>
        <w:right w:val="none" w:sz="0" w:space="0" w:color="auto"/>
      </w:divBdr>
    </w:div>
    <w:div w:id="1026713019">
      <w:bodyDiv w:val="1"/>
      <w:marLeft w:val="0"/>
      <w:marRight w:val="0"/>
      <w:marTop w:val="0"/>
      <w:marBottom w:val="0"/>
      <w:divBdr>
        <w:top w:val="none" w:sz="0" w:space="0" w:color="auto"/>
        <w:left w:val="none" w:sz="0" w:space="0" w:color="auto"/>
        <w:bottom w:val="none" w:sz="0" w:space="0" w:color="auto"/>
        <w:right w:val="none" w:sz="0" w:space="0" w:color="auto"/>
      </w:divBdr>
    </w:div>
    <w:div w:id="1028407865">
      <w:bodyDiv w:val="1"/>
      <w:marLeft w:val="0"/>
      <w:marRight w:val="0"/>
      <w:marTop w:val="0"/>
      <w:marBottom w:val="0"/>
      <w:divBdr>
        <w:top w:val="none" w:sz="0" w:space="0" w:color="auto"/>
        <w:left w:val="none" w:sz="0" w:space="0" w:color="auto"/>
        <w:bottom w:val="none" w:sz="0" w:space="0" w:color="auto"/>
        <w:right w:val="none" w:sz="0" w:space="0" w:color="auto"/>
      </w:divBdr>
    </w:div>
    <w:div w:id="1035230604">
      <w:bodyDiv w:val="1"/>
      <w:marLeft w:val="0"/>
      <w:marRight w:val="0"/>
      <w:marTop w:val="0"/>
      <w:marBottom w:val="0"/>
      <w:divBdr>
        <w:top w:val="none" w:sz="0" w:space="0" w:color="auto"/>
        <w:left w:val="none" w:sz="0" w:space="0" w:color="auto"/>
        <w:bottom w:val="none" w:sz="0" w:space="0" w:color="auto"/>
        <w:right w:val="none" w:sz="0" w:space="0" w:color="auto"/>
      </w:divBdr>
    </w:div>
    <w:div w:id="1037970281">
      <w:bodyDiv w:val="1"/>
      <w:marLeft w:val="0"/>
      <w:marRight w:val="0"/>
      <w:marTop w:val="0"/>
      <w:marBottom w:val="0"/>
      <w:divBdr>
        <w:top w:val="none" w:sz="0" w:space="0" w:color="auto"/>
        <w:left w:val="none" w:sz="0" w:space="0" w:color="auto"/>
        <w:bottom w:val="none" w:sz="0" w:space="0" w:color="auto"/>
        <w:right w:val="none" w:sz="0" w:space="0" w:color="auto"/>
      </w:divBdr>
    </w:div>
    <w:div w:id="1039091062">
      <w:bodyDiv w:val="1"/>
      <w:marLeft w:val="0"/>
      <w:marRight w:val="0"/>
      <w:marTop w:val="0"/>
      <w:marBottom w:val="0"/>
      <w:divBdr>
        <w:top w:val="none" w:sz="0" w:space="0" w:color="auto"/>
        <w:left w:val="none" w:sz="0" w:space="0" w:color="auto"/>
        <w:bottom w:val="none" w:sz="0" w:space="0" w:color="auto"/>
        <w:right w:val="none" w:sz="0" w:space="0" w:color="auto"/>
      </w:divBdr>
    </w:div>
    <w:div w:id="1045564362">
      <w:bodyDiv w:val="1"/>
      <w:marLeft w:val="0"/>
      <w:marRight w:val="0"/>
      <w:marTop w:val="0"/>
      <w:marBottom w:val="0"/>
      <w:divBdr>
        <w:top w:val="none" w:sz="0" w:space="0" w:color="auto"/>
        <w:left w:val="none" w:sz="0" w:space="0" w:color="auto"/>
        <w:bottom w:val="none" w:sz="0" w:space="0" w:color="auto"/>
        <w:right w:val="none" w:sz="0" w:space="0" w:color="auto"/>
      </w:divBdr>
    </w:div>
    <w:div w:id="1051929193">
      <w:bodyDiv w:val="1"/>
      <w:marLeft w:val="0"/>
      <w:marRight w:val="0"/>
      <w:marTop w:val="0"/>
      <w:marBottom w:val="0"/>
      <w:divBdr>
        <w:top w:val="none" w:sz="0" w:space="0" w:color="auto"/>
        <w:left w:val="none" w:sz="0" w:space="0" w:color="auto"/>
        <w:bottom w:val="none" w:sz="0" w:space="0" w:color="auto"/>
        <w:right w:val="none" w:sz="0" w:space="0" w:color="auto"/>
      </w:divBdr>
    </w:div>
    <w:div w:id="1052536803">
      <w:bodyDiv w:val="1"/>
      <w:marLeft w:val="0"/>
      <w:marRight w:val="0"/>
      <w:marTop w:val="0"/>
      <w:marBottom w:val="0"/>
      <w:divBdr>
        <w:top w:val="none" w:sz="0" w:space="0" w:color="auto"/>
        <w:left w:val="none" w:sz="0" w:space="0" w:color="auto"/>
        <w:bottom w:val="none" w:sz="0" w:space="0" w:color="auto"/>
        <w:right w:val="none" w:sz="0" w:space="0" w:color="auto"/>
      </w:divBdr>
    </w:div>
    <w:div w:id="1056276056">
      <w:bodyDiv w:val="1"/>
      <w:marLeft w:val="0"/>
      <w:marRight w:val="0"/>
      <w:marTop w:val="0"/>
      <w:marBottom w:val="0"/>
      <w:divBdr>
        <w:top w:val="none" w:sz="0" w:space="0" w:color="auto"/>
        <w:left w:val="none" w:sz="0" w:space="0" w:color="auto"/>
        <w:bottom w:val="none" w:sz="0" w:space="0" w:color="auto"/>
        <w:right w:val="none" w:sz="0" w:space="0" w:color="auto"/>
      </w:divBdr>
    </w:div>
    <w:div w:id="1056395540">
      <w:bodyDiv w:val="1"/>
      <w:marLeft w:val="0"/>
      <w:marRight w:val="0"/>
      <w:marTop w:val="0"/>
      <w:marBottom w:val="0"/>
      <w:divBdr>
        <w:top w:val="none" w:sz="0" w:space="0" w:color="auto"/>
        <w:left w:val="none" w:sz="0" w:space="0" w:color="auto"/>
        <w:bottom w:val="none" w:sz="0" w:space="0" w:color="auto"/>
        <w:right w:val="none" w:sz="0" w:space="0" w:color="auto"/>
      </w:divBdr>
    </w:div>
    <w:div w:id="1057586620">
      <w:bodyDiv w:val="1"/>
      <w:marLeft w:val="0"/>
      <w:marRight w:val="0"/>
      <w:marTop w:val="0"/>
      <w:marBottom w:val="0"/>
      <w:divBdr>
        <w:top w:val="none" w:sz="0" w:space="0" w:color="auto"/>
        <w:left w:val="none" w:sz="0" w:space="0" w:color="auto"/>
        <w:bottom w:val="none" w:sz="0" w:space="0" w:color="auto"/>
        <w:right w:val="none" w:sz="0" w:space="0" w:color="auto"/>
      </w:divBdr>
    </w:div>
    <w:div w:id="1062869022">
      <w:bodyDiv w:val="1"/>
      <w:marLeft w:val="0"/>
      <w:marRight w:val="0"/>
      <w:marTop w:val="0"/>
      <w:marBottom w:val="0"/>
      <w:divBdr>
        <w:top w:val="none" w:sz="0" w:space="0" w:color="auto"/>
        <w:left w:val="none" w:sz="0" w:space="0" w:color="auto"/>
        <w:bottom w:val="none" w:sz="0" w:space="0" w:color="auto"/>
        <w:right w:val="none" w:sz="0" w:space="0" w:color="auto"/>
      </w:divBdr>
    </w:div>
    <w:div w:id="1070663427">
      <w:bodyDiv w:val="1"/>
      <w:marLeft w:val="0"/>
      <w:marRight w:val="0"/>
      <w:marTop w:val="0"/>
      <w:marBottom w:val="0"/>
      <w:divBdr>
        <w:top w:val="none" w:sz="0" w:space="0" w:color="auto"/>
        <w:left w:val="none" w:sz="0" w:space="0" w:color="auto"/>
        <w:bottom w:val="none" w:sz="0" w:space="0" w:color="auto"/>
        <w:right w:val="none" w:sz="0" w:space="0" w:color="auto"/>
      </w:divBdr>
    </w:div>
    <w:div w:id="1077090596">
      <w:bodyDiv w:val="1"/>
      <w:marLeft w:val="0"/>
      <w:marRight w:val="0"/>
      <w:marTop w:val="0"/>
      <w:marBottom w:val="0"/>
      <w:divBdr>
        <w:top w:val="none" w:sz="0" w:space="0" w:color="auto"/>
        <w:left w:val="none" w:sz="0" w:space="0" w:color="auto"/>
        <w:bottom w:val="none" w:sz="0" w:space="0" w:color="auto"/>
        <w:right w:val="none" w:sz="0" w:space="0" w:color="auto"/>
      </w:divBdr>
    </w:div>
    <w:div w:id="1078819215">
      <w:bodyDiv w:val="1"/>
      <w:marLeft w:val="0"/>
      <w:marRight w:val="0"/>
      <w:marTop w:val="0"/>
      <w:marBottom w:val="0"/>
      <w:divBdr>
        <w:top w:val="none" w:sz="0" w:space="0" w:color="auto"/>
        <w:left w:val="none" w:sz="0" w:space="0" w:color="auto"/>
        <w:bottom w:val="none" w:sz="0" w:space="0" w:color="auto"/>
        <w:right w:val="none" w:sz="0" w:space="0" w:color="auto"/>
      </w:divBdr>
    </w:div>
    <w:div w:id="1080713409">
      <w:bodyDiv w:val="1"/>
      <w:marLeft w:val="0"/>
      <w:marRight w:val="0"/>
      <w:marTop w:val="0"/>
      <w:marBottom w:val="0"/>
      <w:divBdr>
        <w:top w:val="none" w:sz="0" w:space="0" w:color="auto"/>
        <w:left w:val="none" w:sz="0" w:space="0" w:color="auto"/>
        <w:bottom w:val="none" w:sz="0" w:space="0" w:color="auto"/>
        <w:right w:val="none" w:sz="0" w:space="0" w:color="auto"/>
      </w:divBdr>
    </w:div>
    <w:div w:id="1080755787">
      <w:bodyDiv w:val="1"/>
      <w:marLeft w:val="0"/>
      <w:marRight w:val="0"/>
      <w:marTop w:val="0"/>
      <w:marBottom w:val="0"/>
      <w:divBdr>
        <w:top w:val="none" w:sz="0" w:space="0" w:color="auto"/>
        <w:left w:val="none" w:sz="0" w:space="0" w:color="auto"/>
        <w:bottom w:val="none" w:sz="0" w:space="0" w:color="auto"/>
        <w:right w:val="none" w:sz="0" w:space="0" w:color="auto"/>
      </w:divBdr>
    </w:div>
    <w:div w:id="1081295607">
      <w:bodyDiv w:val="1"/>
      <w:marLeft w:val="0"/>
      <w:marRight w:val="0"/>
      <w:marTop w:val="0"/>
      <w:marBottom w:val="0"/>
      <w:divBdr>
        <w:top w:val="none" w:sz="0" w:space="0" w:color="auto"/>
        <w:left w:val="none" w:sz="0" w:space="0" w:color="auto"/>
        <w:bottom w:val="none" w:sz="0" w:space="0" w:color="auto"/>
        <w:right w:val="none" w:sz="0" w:space="0" w:color="auto"/>
      </w:divBdr>
    </w:div>
    <w:div w:id="1081760198">
      <w:bodyDiv w:val="1"/>
      <w:marLeft w:val="0"/>
      <w:marRight w:val="0"/>
      <w:marTop w:val="0"/>
      <w:marBottom w:val="0"/>
      <w:divBdr>
        <w:top w:val="none" w:sz="0" w:space="0" w:color="auto"/>
        <w:left w:val="none" w:sz="0" w:space="0" w:color="auto"/>
        <w:bottom w:val="none" w:sz="0" w:space="0" w:color="auto"/>
        <w:right w:val="none" w:sz="0" w:space="0" w:color="auto"/>
      </w:divBdr>
    </w:div>
    <w:div w:id="1082878184">
      <w:bodyDiv w:val="1"/>
      <w:marLeft w:val="0"/>
      <w:marRight w:val="0"/>
      <w:marTop w:val="0"/>
      <w:marBottom w:val="0"/>
      <w:divBdr>
        <w:top w:val="none" w:sz="0" w:space="0" w:color="auto"/>
        <w:left w:val="none" w:sz="0" w:space="0" w:color="auto"/>
        <w:bottom w:val="none" w:sz="0" w:space="0" w:color="auto"/>
        <w:right w:val="none" w:sz="0" w:space="0" w:color="auto"/>
      </w:divBdr>
    </w:div>
    <w:div w:id="1083113674">
      <w:bodyDiv w:val="1"/>
      <w:marLeft w:val="0"/>
      <w:marRight w:val="0"/>
      <w:marTop w:val="0"/>
      <w:marBottom w:val="0"/>
      <w:divBdr>
        <w:top w:val="none" w:sz="0" w:space="0" w:color="auto"/>
        <w:left w:val="none" w:sz="0" w:space="0" w:color="auto"/>
        <w:bottom w:val="none" w:sz="0" w:space="0" w:color="auto"/>
        <w:right w:val="none" w:sz="0" w:space="0" w:color="auto"/>
      </w:divBdr>
    </w:div>
    <w:div w:id="1084716819">
      <w:bodyDiv w:val="1"/>
      <w:marLeft w:val="0"/>
      <w:marRight w:val="0"/>
      <w:marTop w:val="0"/>
      <w:marBottom w:val="0"/>
      <w:divBdr>
        <w:top w:val="none" w:sz="0" w:space="0" w:color="auto"/>
        <w:left w:val="none" w:sz="0" w:space="0" w:color="auto"/>
        <w:bottom w:val="none" w:sz="0" w:space="0" w:color="auto"/>
        <w:right w:val="none" w:sz="0" w:space="0" w:color="auto"/>
      </w:divBdr>
    </w:div>
    <w:div w:id="1088428945">
      <w:bodyDiv w:val="1"/>
      <w:marLeft w:val="0"/>
      <w:marRight w:val="0"/>
      <w:marTop w:val="0"/>
      <w:marBottom w:val="0"/>
      <w:divBdr>
        <w:top w:val="none" w:sz="0" w:space="0" w:color="auto"/>
        <w:left w:val="none" w:sz="0" w:space="0" w:color="auto"/>
        <w:bottom w:val="none" w:sz="0" w:space="0" w:color="auto"/>
        <w:right w:val="none" w:sz="0" w:space="0" w:color="auto"/>
      </w:divBdr>
    </w:div>
    <w:div w:id="1089545175">
      <w:bodyDiv w:val="1"/>
      <w:marLeft w:val="0"/>
      <w:marRight w:val="0"/>
      <w:marTop w:val="0"/>
      <w:marBottom w:val="0"/>
      <w:divBdr>
        <w:top w:val="none" w:sz="0" w:space="0" w:color="auto"/>
        <w:left w:val="none" w:sz="0" w:space="0" w:color="auto"/>
        <w:bottom w:val="none" w:sz="0" w:space="0" w:color="auto"/>
        <w:right w:val="none" w:sz="0" w:space="0" w:color="auto"/>
      </w:divBdr>
    </w:div>
    <w:div w:id="1090157883">
      <w:bodyDiv w:val="1"/>
      <w:marLeft w:val="0"/>
      <w:marRight w:val="0"/>
      <w:marTop w:val="0"/>
      <w:marBottom w:val="0"/>
      <w:divBdr>
        <w:top w:val="none" w:sz="0" w:space="0" w:color="auto"/>
        <w:left w:val="none" w:sz="0" w:space="0" w:color="auto"/>
        <w:bottom w:val="none" w:sz="0" w:space="0" w:color="auto"/>
        <w:right w:val="none" w:sz="0" w:space="0" w:color="auto"/>
      </w:divBdr>
    </w:div>
    <w:div w:id="1093278626">
      <w:bodyDiv w:val="1"/>
      <w:marLeft w:val="0"/>
      <w:marRight w:val="0"/>
      <w:marTop w:val="0"/>
      <w:marBottom w:val="0"/>
      <w:divBdr>
        <w:top w:val="none" w:sz="0" w:space="0" w:color="auto"/>
        <w:left w:val="none" w:sz="0" w:space="0" w:color="auto"/>
        <w:bottom w:val="none" w:sz="0" w:space="0" w:color="auto"/>
        <w:right w:val="none" w:sz="0" w:space="0" w:color="auto"/>
      </w:divBdr>
    </w:div>
    <w:div w:id="1094519229">
      <w:bodyDiv w:val="1"/>
      <w:marLeft w:val="0"/>
      <w:marRight w:val="0"/>
      <w:marTop w:val="0"/>
      <w:marBottom w:val="0"/>
      <w:divBdr>
        <w:top w:val="none" w:sz="0" w:space="0" w:color="auto"/>
        <w:left w:val="none" w:sz="0" w:space="0" w:color="auto"/>
        <w:bottom w:val="none" w:sz="0" w:space="0" w:color="auto"/>
        <w:right w:val="none" w:sz="0" w:space="0" w:color="auto"/>
      </w:divBdr>
    </w:div>
    <w:div w:id="1097558664">
      <w:bodyDiv w:val="1"/>
      <w:marLeft w:val="0"/>
      <w:marRight w:val="0"/>
      <w:marTop w:val="0"/>
      <w:marBottom w:val="0"/>
      <w:divBdr>
        <w:top w:val="none" w:sz="0" w:space="0" w:color="auto"/>
        <w:left w:val="none" w:sz="0" w:space="0" w:color="auto"/>
        <w:bottom w:val="none" w:sz="0" w:space="0" w:color="auto"/>
        <w:right w:val="none" w:sz="0" w:space="0" w:color="auto"/>
      </w:divBdr>
    </w:div>
    <w:div w:id="1101608735">
      <w:bodyDiv w:val="1"/>
      <w:marLeft w:val="0"/>
      <w:marRight w:val="0"/>
      <w:marTop w:val="0"/>
      <w:marBottom w:val="0"/>
      <w:divBdr>
        <w:top w:val="none" w:sz="0" w:space="0" w:color="auto"/>
        <w:left w:val="none" w:sz="0" w:space="0" w:color="auto"/>
        <w:bottom w:val="none" w:sz="0" w:space="0" w:color="auto"/>
        <w:right w:val="none" w:sz="0" w:space="0" w:color="auto"/>
      </w:divBdr>
    </w:div>
    <w:div w:id="1113397807">
      <w:bodyDiv w:val="1"/>
      <w:marLeft w:val="0"/>
      <w:marRight w:val="0"/>
      <w:marTop w:val="0"/>
      <w:marBottom w:val="0"/>
      <w:divBdr>
        <w:top w:val="none" w:sz="0" w:space="0" w:color="auto"/>
        <w:left w:val="none" w:sz="0" w:space="0" w:color="auto"/>
        <w:bottom w:val="none" w:sz="0" w:space="0" w:color="auto"/>
        <w:right w:val="none" w:sz="0" w:space="0" w:color="auto"/>
      </w:divBdr>
      <w:divsChild>
        <w:div w:id="4862591">
          <w:marLeft w:val="480"/>
          <w:marRight w:val="0"/>
          <w:marTop w:val="0"/>
          <w:marBottom w:val="0"/>
          <w:divBdr>
            <w:top w:val="none" w:sz="0" w:space="0" w:color="auto"/>
            <w:left w:val="none" w:sz="0" w:space="0" w:color="auto"/>
            <w:bottom w:val="none" w:sz="0" w:space="0" w:color="auto"/>
            <w:right w:val="none" w:sz="0" w:space="0" w:color="auto"/>
          </w:divBdr>
          <w:divsChild>
            <w:div w:id="66397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561381">
      <w:bodyDiv w:val="1"/>
      <w:marLeft w:val="0"/>
      <w:marRight w:val="0"/>
      <w:marTop w:val="0"/>
      <w:marBottom w:val="0"/>
      <w:divBdr>
        <w:top w:val="none" w:sz="0" w:space="0" w:color="auto"/>
        <w:left w:val="none" w:sz="0" w:space="0" w:color="auto"/>
        <w:bottom w:val="none" w:sz="0" w:space="0" w:color="auto"/>
        <w:right w:val="none" w:sz="0" w:space="0" w:color="auto"/>
      </w:divBdr>
    </w:div>
    <w:div w:id="1122265941">
      <w:bodyDiv w:val="1"/>
      <w:marLeft w:val="0"/>
      <w:marRight w:val="0"/>
      <w:marTop w:val="0"/>
      <w:marBottom w:val="0"/>
      <w:divBdr>
        <w:top w:val="none" w:sz="0" w:space="0" w:color="auto"/>
        <w:left w:val="none" w:sz="0" w:space="0" w:color="auto"/>
        <w:bottom w:val="none" w:sz="0" w:space="0" w:color="auto"/>
        <w:right w:val="none" w:sz="0" w:space="0" w:color="auto"/>
      </w:divBdr>
    </w:div>
    <w:div w:id="1122917266">
      <w:bodyDiv w:val="1"/>
      <w:marLeft w:val="0"/>
      <w:marRight w:val="0"/>
      <w:marTop w:val="0"/>
      <w:marBottom w:val="0"/>
      <w:divBdr>
        <w:top w:val="none" w:sz="0" w:space="0" w:color="auto"/>
        <w:left w:val="none" w:sz="0" w:space="0" w:color="auto"/>
        <w:bottom w:val="none" w:sz="0" w:space="0" w:color="auto"/>
        <w:right w:val="none" w:sz="0" w:space="0" w:color="auto"/>
      </w:divBdr>
    </w:div>
    <w:div w:id="1123385206">
      <w:bodyDiv w:val="1"/>
      <w:marLeft w:val="0"/>
      <w:marRight w:val="0"/>
      <w:marTop w:val="0"/>
      <w:marBottom w:val="0"/>
      <w:divBdr>
        <w:top w:val="none" w:sz="0" w:space="0" w:color="auto"/>
        <w:left w:val="none" w:sz="0" w:space="0" w:color="auto"/>
        <w:bottom w:val="none" w:sz="0" w:space="0" w:color="auto"/>
        <w:right w:val="none" w:sz="0" w:space="0" w:color="auto"/>
      </w:divBdr>
    </w:div>
    <w:div w:id="1126774905">
      <w:bodyDiv w:val="1"/>
      <w:marLeft w:val="0"/>
      <w:marRight w:val="0"/>
      <w:marTop w:val="0"/>
      <w:marBottom w:val="0"/>
      <w:divBdr>
        <w:top w:val="none" w:sz="0" w:space="0" w:color="auto"/>
        <w:left w:val="none" w:sz="0" w:space="0" w:color="auto"/>
        <w:bottom w:val="none" w:sz="0" w:space="0" w:color="auto"/>
        <w:right w:val="none" w:sz="0" w:space="0" w:color="auto"/>
      </w:divBdr>
    </w:div>
    <w:div w:id="1134523527">
      <w:bodyDiv w:val="1"/>
      <w:marLeft w:val="0"/>
      <w:marRight w:val="0"/>
      <w:marTop w:val="0"/>
      <w:marBottom w:val="0"/>
      <w:divBdr>
        <w:top w:val="none" w:sz="0" w:space="0" w:color="auto"/>
        <w:left w:val="none" w:sz="0" w:space="0" w:color="auto"/>
        <w:bottom w:val="none" w:sz="0" w:space="0" w:color="auto"/>
        <w:right w:val="none" w:sz="0" w:space="0" w:color="auto"/>
      </w:divBdr>
    </w:div>
    <w:div w:id="1135633997">
      <w:bodyDiv w:val="1"/>
      <w:marLeft w:val="0"/>
      <w:marRight w:val="0"/>
      <w:marTop w:val="0"/>
      <w:marBottom w:val="0"/>
      <w:divBdr>
        <w:top w:val="none" w:sz="0" w:space="0" w:color="auto"/>
        <w:left w:val="none" w:sz="0" w:space="0" w:color="auto"/>
        <w:bottom w:val="none" w:sz="0" w:space="0" w:color="auto"/>
        <w:right w:val="none" w:sz="0" w:space="0" w:color="auto"/>
      </w:divBdr>
    </w:div>
    <w:div w:id="1137406925">
      <w:bodyDiv w:val="1"/>
      <w:marLeft w:val="0"/>
      <w:marRight w:val="0"/>
      <w:marTop w:val="0"/>
      <w:marBottom w:val="0"/>
      <w:divBdr>
        <w:top w:val="none" w:sz="0" w:space="0" w:color="auto"/>
        <w:left w:val="none" w:sz="0" w:space="0" w:color="auto"/>
        <w:bottom w:val="none" w:sz="0" w:space="0" w:color="auto"/>
        <w:right w:val="none" w:sz="0" w:space="0" w:color="auto"/>
      </w:divBdr>
    </w:div>
    <w:div w:id="1137990998">
      <w:bodyDiv w:val="1"/>
      <w:marLeft w:val="0"/>
      <w:marRight w:val="0"/>
      <w:marTop w:val="0"/>
      <w:marBottom w:val="0"/>
      <w:divBdr>
        <w:top w:val="none" w:sz="0" w:space="0" w:color="auto"/>
        <w:left w:val="none" w:sz="0" w:space="0" w:color="auto"/>
        <w:bottom w:val="none" w:sz="0" w:space="0" w:color="auto"/>
        <w:right w:val="none" w:sz="0" w:space="0" w:color="auto"/>
      </w:divBdr>
    </w:div>
    <w:div w:id="1141192758">
      <w:bodyDiv w:val="1"/>
      <w:marLeft w:val="0"/>
      <w:marRight w:val="0"/>
      <w:marTop w:val="0"/>
      <w:marBottom w:val="0"/>
      <w:divBdr>
        <w:top w:val="none" w:sz="0" w:space="0" w:color="auto"/>
        <w:left w:val="none" w:sz="0" w:space="0" w:color="auto"/>
        <w:bottom w:val="none" w:sz="0" w:space="0" w:color="auto"/>
        <w:right w:val="none" w:sz="0" w:space="0" w:color="auto"/>
      </w:divBdr>
    </w:div>
    <w:div w:id="1141576217">
      <w:bodyDiv w:val="1"/>
      <w:marLeft w:val="0"/>
      <w:marRight w:val="0"/>
      <w:marTop w:val="0"/>
      <w:marBottom w:val="0"/>
      <w:divBdr>
        <w:top w:val="none" w:sz="0" w:space="0" w:color="auto"/>
        <w:left w:val="none" w:sz="0" w:space="0" w:color="auto"/>
        <w:bottom w:val="none" w:sz="0" w:space="0" w:color="auto"/>
        <w:right w:val="none" w:sz="0" w:space="0" w:color="auto"/>
      </w:divBdr>
      <w:divsChild>
        <w:div w:id="494346481">
          <w:marLeft w:val="-108"/>
          <w:marRight w:val="0"/>
          <w:marTop w:val="0"/>
          <w:marBottom w:val="0"/>
          <w:divBdr>
            <w:top w:val="none" w:sz="0" w:space="0" w:color="auto"/>
            <w:left w:val="none" w:sz="0" w:space="0" w:color="auto"/>
            <w:bottom w:val="none" w:sz="0" w:space="0" w:color="auto"/>
            <w:right w:val="none" w:sz="0" w:space="0" w:color="auto"/>
          </w:divBdr>
        </w:div>
      </w:divsChild>
    </w:div>
    <w:div w:id="1143736298">
      <w:bodyDiv w:val="1"/>
      <w:marLeft w:val="0"/>
      <w:marRight w:val="0"/>
      <w:marTop w:val="0"/>
      <w:marBottom w:val="0"/>
      <w:divBdr>
        <w:top w:val="none" w:sz="0" w:space="0" w:color="auto"/>
        <w:left w:val="none" w:sz="0" w:space="0" w:color="auto"/>
        <w:bottom w:val="none" w:sz="0" w:space="0" w:color="auto"/>
        <w:right w:val="none" w:sz="0" w:space="0" w:color="auto"/>
      </w:divBdr>
    </w:div>
    <w:div w:id="1143810680">
      <w:bodyDiv w:val="1"/>
      <w:marLeft w:val="0"/>
      <w:marRight w:val="0"/>
      <w:marTop w:val="0"/>
      <w:marBottom w:val="0"/>
      <w:divBdr>
        <w:top w:val="none" w:sz="0" w:space="0" w:color="auto"/>
        <w:left w:val="none" w:sz="0" w:space="0" w:color="auto"/>
        <w:bottom w:val="none" w:sz="0" w:space="0" w:color="auto"/>
        <w:right w:val="none" w:sz="0" w:space="0" w:color="auto"/>
      </w:divBdr>
      <w:divsChild>
        <w:div w:id="1631545203">
          <w:marLeft w:val="480"/>
          <w:marRight w:val="0"/>
          <w:marTop w:val="0"/>
          <w:marBottom w:val="0"/>
          <w:divBdr>
            <w:top w:val="none" w:sz="0" w:space="0" w:color="auto"/>
            <w:left w:val="none" w:sz="0" w:space="0" w:color="auto"/>
            <w:bottom w:val="none" w:sz="0" w:space="0" w:color="auto"/>
            <w:right w:val="none" w:sz="0" w:space="0" w:color="auto"/>
          </w:divBdr>
          <w:divsChild>
            <w:div w:id="1837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74490">
      <w:bodyDiv w:val="1"/>
      <w:marLeft w:val="0"/>
      <w:marRight w:val="0"/>
      <w:marTop w:val="0"/>
      <w:marBottom w:val="0"/>
      <w:divBdr>
        <w:top w:val="none" w:sz="0" w:space="0" w:color="auto"/>
        <w:left w:val="none" w:sz="0" w:space="0" w:color="auto"/>
        <w:bottom w:val="none" w:sz="0" w:space="0" w:color="auto"/>
        <w:right w:val="none" w:sz="0" w:space="0" w:color="auto"/>
      </w:divBdr>
    </w:div>
    <w:div w:id="1152602354">
      <w:bodyDiv w:val="1"/>
      <w:marLeft w:val="0"/>
      <w:marRight w:val="0"/>
      <w:marTop w:val="0"/>
      <w:marBottom w:val="0"/>
      <w:divBdr>
        <w:top w:val="none" w:sz="0" w:space="0" w:color="auto"/>
        <w:left w:val="none" w:sz="0" w:space="0" w:color="auto"/>
        <w:bottom w:val="none" w:sz="0" w:space="0" w:color="auto"/>
        <w:right w:val="none" w:sz="0" w:space="0" w:color="auto"/>
      </w:divBdr>
    </w:div>
    <w:div w:id="1154836280">
      <w:bodyDiv w:val="1"/>
      <w:marLeft w:val="0"/>
      <w:marRight w:val="0"/>
      <w:marTop w:val="0"/>
      <w:marBottom w:val="0"/>
      <w:divBdr>
        <w:top w:val="none" w:sz="0" w:space="0" w:color="auto"/>
        <w:left w:val="none" w:sz="0" w:space="0" w:color="auto"/>
        <w:bottom w:val="none" w:sz="0" w:space="0" w:color="auto"/>
        <w:right w:val="none" w:sz="0" w:space="0" w:color="auto"/>
      </w:divBdr>
    </w:div>
    <w:div w:id="1155533876">
      <w:bodyDiv w:val="1"/>
      <w:marLeft w:val="0"/>
      <w:marRight w:val="0"/>
      <w:marTop w:val="0"/>
      <w:marBottom w:val="0"/>
      <w:divBdr>
        <w:top w:val="none" w:sz="0" w:space="0" w:color="auto"/>
        <w:left w:val="none" w:sz="0" w:space="0" w:color="auto"/>
        <w:bottom w:val="none" w:sz="0" w:space="0" w:color="auto"/>
        <w:right w:val="none" w:sz="0" w:space="0" w:color="auto"/>
      </w:divBdr>
    </w:div>
    <w:div w:id="1158839712">
      <w:bodyDiv w:val="1"/>
      <w:marLeft w:val="0"/>
      <w:marRight w:val="0"/>
      <w:marTop w:val="0"/>
      <w:marBottom w:val="0"/>
      <w:divBdr>
        <w:top w:val="none" w:sz="0" w:space="0" w:color="auto"/>
        <w:left w:val="none" w:sz="0" w:space="0" w:color="auto"/>
        <w:bottom w:val="none" w:sz="0" w:space="0" w:color="auto"/>
        <w:right w:val="none" w:sz="0" w:space="0" w:color="auto"/>
      </w:divBdr>
    </w:div>
    <w:div w:id="1160584085">
      <w:bodyDiv w:val="1"/>
      <w:marLeft w:val="0"/>
      <w:marRight w:val="0"/>
      <w:marTop w:val="0"/>
      <w:marBottom w:val="0"/>
      <w:divBdr>
        <w:top w:val="none" w:sz="0" w:space="0" w:color="auto"/>
        <w:left w:val="none" w:sz="0" w:space="0" w:color="auto"/>
        <w:bottom w:val="none" w:sz="0" w:space="0" w:color="auto"/>
        <w:right w:val="none" w:sz="0" w:space="0" w:color="auto"/>
      </w:divBdr>
    </w:div>
    <w:div w:id="1161505481">
      <w:bodyDiv w:val="1"/>
      <w:marLeft w:val="0"/>
      <w:marRight w:val="0"/>
      <w:marTop w:val="0"/>
      <w:marBottom w:val="0"/>
      <w:divBdr>
        <w:top w:val="none" w:sz="0" w:space="0" w:color="auto"/>
        <w:left w:val="none" w:sz="0" w:space="0" w:color="auto"/>
        <w:bottom w:val="none" w:sz="0" w:space="0" w:color="auto"/>
        <w:right w:val="none" w:sz="0" w:space="0" w:color="auto"/>
      </w:divBdr>
    </w:div>
    <w:div w:id="1164393666">
      <w:bodyDiv w:val="1"/>
      <w:marLeft w:val="0"/>
      <w:marRight w:val="0"/>
      <w:marTop w:val="0"/>
      <w:marBottom w:val="0"/>
      <w:divBdr>
        <w:top w:val="none" w:sz="0" w:space="0" w:color="auto"/>
        <w:left w:val="none" w:sz="0" w:space="0" w:color="auto"/>
        <w:bottom w:val="none" w:sz="0" w:space="0" w:color="auto"/>
        <w:right w:val="none" w:sz="0" w:space="0" w:color="auto"/>
      </w:divBdr>
    </w:div>
    <w:div w:id="1165900808">
      <w:bodyDiv w:val="1"/>
      <w:marLeft w:val="0"/>
      <w:marRight w:val="0"/>
      <w:marTop w:val="0"/>
      <w:marBottom w:val="0"/>
      <w:divBdr>
        <w:top w:val="none" w:sz="0" w:space="0" w:color="auto"/>
        <w:left w:val="none" w:sz="0" w:space="0" w:color="auto"/>
        <w:bottom w:val="none" w:sz="0" w:space="0" w:color="auto"/>
        <w:right w:val="none" w:sz="0" w:space="0" w:color="auto"/>
      </w:divBdr>
    </w:div>
    <w:div w:id="1170220552">
      <w:bodyDiv w:val="1"/>
      <w:marLeft w:val="0"/>
      <w:marRight w:val="0"/>
      <w:marTop w:val="0"/>
      <w:marBottom w:val="0"/>
      <w:divBdr>
        <w:top w:val="none" w:sz="0" w:space="0" w:color="auto"/>
        <w:left w:val="none" w:sz="0" w:space="0" w:color="auto"/>
        <w:bottom w:val="none" w:sz="0" w:space="0" w:color="auto"/>
        <w:right w:val="none" w:sz="0" w:space="0" w:color="auto"/>
      </w:divBdr>
    </w:div>
    <w:div w:id="1171680695">
      <w:bodyDiv w:val="1"/>
      <w:marLeft w:val="0"/>
      <w:marRight w:val="0"/>
      <w:marTop w:val="0"/>
      <w:marBottom w:val="0"/>
      <w:divBdr>
        <w:top w:val="none" w:sz="0" w:space="0" w:color="auto"/>
        <w:left w:val="none" w:sz="0" w:space="0" w:color="auto"/>
        <w:bottom w:val="none" w:sz="0" w:space="0" w:color="auto"/>
        <w:right w:val="none" w:sz="0" w:space="0" w:color="auto"/>
      </w:divBdr>
    </w:div>
    <w:div w:id="1172724062">
      <w:bodyDiv w:val="1"/>
      <w:marLeft w:val="0"/>
      <w:marRight w:val="0"/>
      <w:marTop w:val="0"/>
      <w:marBottom w:val="0"/>
      <w:divBdr>
        <w:top w:val="none" w:sz="0" w:space="0" w:color="auto"/>
        <w:left w:val="none" w:sz="0" w:space="0" w:color="auto"/>
        <w:bottom w:val="none" w:sz="0" w:space="0" w:color="auto"/>
        <w:right w:val="none" w:sz="0" w:space="0" w:color="auto"/>
      </w:divBdr>
    </w:div>
    <w:div w:id="1174294982">
      <w:bodyDiv w:val="1"/>
      <w:marLeft w:val="0"/>
      <w:marRight w:val="0"/>
      <w:marTop w:val="0"/>
      <w:marBottom w:val="0"/>
      <w:divBdr>
        <w:top w:val="none" w:sz="0" w:space="0" w:color="auto"/>
        <w:left w:val="none" w:sz="0" w:space="0" w:color="auto"/>
        <w:bottom w:val="none" w:sz="0" w:space="0" w:color="auto"/>
        <w:right w:val="none" w:sz="0" w:space="0" w:color="auto"/>
      </w:divBdr>
    </w:div>
    <w:div w:id="1176925036">
      <w:bodyDiv w:val="1"/>
      <w:marLeft w:val="0"/>
      <w:marRight w:val="0"/>
      <w:marTop w:val="0"/>
      <w:marBottom w:val="0"/>
      <w:divBdr>
        <w:top w:val="none" w:sz="0" w:space="0" w:color="auto"/>
        <w:left w:val="none" w:sz="0" w:space="0" w:color="auto"/>
        <w:bottom w:val="none" w:sz="0" w:space="0" w:color="auto"/>
        <w:right w:val="none" w:sz="0" w:space="0" w:color="auto"/>
      </w:divBdr>
    </w:div>
    <w:div w:id="1177764822">
      <w:bodyDiv w:val="1"/>
      <w:marLeft w:val="0"/>
      <w:marRight w:val="0"/>
      <w:marTop w:val="0"/>
      <w:marBottom w:val="0"/>
      <w:divBdr>
        <w:top w:val="none" w:sz="0" w:space="0" w:color="auto"/>
        <w:left w:val="none" w:sz="0" w:space="0" w:color="auto"/>
        <w:bottom w:val="none" w:sz="0" w:space="0" w:color="auto"/>
        <w:right w:val="none" w:sz="0" w:space="0" w:color="auto"/>
      </w:divBdr>
    </w:div>
    <w:div w:id="1178228008">
      <w:bodyDiv w:val="1"/>
      <w:marLeft w:val="0"/>
      <w:marRight w:val="0"/>
      <w:marTop w:val="0"/>
      <w:marBottom w:val="0"/>
      <w:divBdr>
        <w:top w:val="none" w:sz="0" w:space="0" w:color="auto"/>
        <w:left w:val="none" w:sz="0" w:space="0" w:color="auto"/>
        <w:bottom w:val="none" w:sz="0" w:space="0" w:color="auto"/>
        <w:right w:val="none" w:sz="0" w:space="0" w:color="auto"/>
      </w:divBdr>
    </w:div>
    <w:div w:id="1185048243">
      <w:bodyDiv w:val="1"/>
      <w:marLeft w:val="0"/>
      <w:marRight w:val="0"/>
      <w:marTop w:val="0"/>
      <w:marBottom w:val="0"/>
      <w:divBdr>
        <w:top w:val="none" w:sz="0" w:space="0" w:color="auto"/>
        <w:left w:val="none" w:sz="0" w:space="0" w:color="auto"/>
        <w:bottom w:val="none" w:sz="0" w:space="0" w:color="auto"/>
        <w:right w:val="none" w:sz="0" w:space="0" w:color="auto"/>
      </w:divBdr>
    </w:div>
    <w:div w:id="1187449784">
      <w:bodyDiv w:val="1"/>
      <w:marLeft w:val="0"/>
      <w:marRight w:val="0"/>
      <w:marTop w:val="0"/>
      <w:marBottom w:val="0"/>
      <w:divBdr>
        <w:top w:val="none" w:sz="0" w:space="0" w:color="auto"/>
        <w:left w:val="none" w:sz="0" w:space="0" w:color="auto"/>
        <w:bottom w:val="none" w:sz="0" w:space="0" w:color="auto"/>
        <w:right w:val="none" w:sz="0" w:space="0" w:color="auto"/>
      </w:divBdr>
    </w:div>
    <w:div w:id="1189680580">
      <w:bodyDiv w:val="1"/>
      <w:marLeft w:val="0"/>
      <w:marRight w:val="0"/>
      <w:marTop w:val="0"/>
      <w:marBottom w:val="0"/>
      <w:divBdr>
        <w:top w:val="none" w:sz="0" w:space="0" w:color="auto"/>
        <w:left w:val="none" w:sz="0" w:space="0" w:color="auto"/>
        <w:bottom w:val="none" w:sz="0" w:space="0" w:color="auto"/>
        <w:right w:val="none" w:sz="0" w:space="0" w:color="auto"/>
      </w:divBdr>
    </w:div>
    <w:div w:id="1194423422">
      <w:bodyDiv w:val="1"/>
      <w:marLeft w:val="0"/>
      <w:marRight w:val="0"/>
      <w:marTop w:val="0"/>
      <w:marBottom w:val="0"/>
      <w:divBdr>
        <w:top w:val="none" w:sz="0" w:space="0" w:color="auto"/>
        <w:left w:val="none" w:sz="0" w:space="0" w:color="auto"/>
        <w:bottom w:val="none" w:sz="0" w:space="0" w:color="auto"/>
        <w:right w:val="none" w:sz="0" w:space="0" w:color="auto"/>
      </w:divBdr>
    </w:div>
    <w:div w:id="1194490402">
      <w:bodyDiv w:val="1"/>
      <w:marLeft w:val="0"/>
      <w:marRight w:val="0"/>
      <w:marTop w:val="0"/>
      <w:marBottom w:val="0"/>
      <w:divBdr>
        <w:top w:val="none" w:sz="0" w:space="0" w:color="auto"/>
        <w:left w:val="none" w:sz="0" w:space="0" w:color="auto"/>
        <w:bottom w:val="none" w:sz="0" w:space="0" w:color="auto"/>
        <w:right w:val="none" w:sz="0" w:space="0" w:color="auto"/>
      </w:divBdr>
    </w:div>
    <w:div w:id="1196236593">
      <w:bodyDiv w:val="1"/>
      <w:marLeft w:val="0"/>
      <w:marRight w:val="0"/>
      <w:marTop w:val="0"/>
      <w:marBottom w:val="0"/>
      <w:divBdr>
        <w:top w:val="none" w:sz="0" w:space="0" w:color="auto"/>
        <w:left w:val="none" w:sz="0" w:space="0" w:color="auto"/>
        <w:bottom w:val="none" w:sz="0" w:space="0" w:color="auto"/>
        <w:right w:val="none" w:sz="0" w:space="0" w:color="auto"/>
      </w:divBdr>
    </w:div>
    <w:div w:id="1199661961">
      <w:bodyDiv w:val="1"/>
      <w:marLeft w:val="0"/>
      <w:marRight w:val="0"/>
      <w:marTop w:val="0"/>
      <w:marBottom w:val="0"/>
      <w:divBdr>
        <w:top w:val="none" w:sz="0" w:space="0" w:color="auto"/>
        <w:left w:val="none" w:sz="0" w:space="0" w:color="auto"/>
        <w:bottom w:val="none" w:sz="0" w:space="0" w:color="auto"/>
        <w:right w:val="none" w:sz="0" w:space="0" w:color="auto"/>
      </w:divBdr>
    </w:div>
    <w:div w:id="1204174237">
      <w:bodyDiv w:val="1"/>
      <w:marLeft w:val="0"/>
      <w:marRight w:val="0"/>
      <w:marTop w:val="0"/>
      <w:marBottom w:val="0"/>
      <w:divBdr>
        <w:top w:val="none" w:sz="0" w:space="0" w:color="auto"/>
        <w:left w:val="none" w:sz="0" w:space="0" w:color="auto"/>
        <w:bottom w:val="none" w:sz="0" w:space="0" w:color="auto"/>
        <w:right w:val="none" w:sz="0" w:space="0" w:color="auto"/>
      </w:divBdr>
    </w:div>
    <w:div w:id="1207184685">
      <w:bodyDiv w:val="1"/>
      <w:marLeft w:val="0"/>
      <w:marRight w:val="0"/>
      <w:marTop w:val="0"/>
      <w:marBottom w:val="0"/>
      <w:divBdr>
        <w:top w:val="none" w:sz="0" w:space="0" w:color="auto"/>
        <w:left w:val="none" w:sz="0" w:space="0" w:color="auto"/>
        <w:bottom w:val="none" w:sz="0" w:space="0" w:color="auto"/>
        <w:right w:val="none" w:sz="0" w:space="0" w:color="auto"/>
      </w:divBdr>
    </w:div>
    <w:div w:id="1211072418">
      <w:bodyDiv w:val="1"/>
      <w:marLeft w:val="0"/>
      <w:marRight w:val="0"/>
      <w:marTop w:val="0"/>
      <w:marBottom w:val="0"/>
      <w:divBdr>
        <w:top w:val="none" w:sz="0" w:space="0" w:color="auto"/>
        <w:left w:val="none" w:sz="0" w:space="0" w:color="auto"/>
        <w:bottom w:val="none" w:sz="0" w:space="0" w:color="auto"/>
        <w:right w:val="none" w:sz="0" w:space="0" w:color="auto"/>
      </w:divBdr>
    </w:div>
    <w:div w:id="1212033985">
      <w:bodyDiv w:val="1"/>
      <w:marLeft w:val="0"/>
      <w:marRight w:val="0"/>
      <w:marTop w:val="0"/>
      <w:marBottom w:val="0"/>
      <w:divBdr>
        <w:top w:val="none" w:sz="0" w:space="0" w:color="auto"/>
        <w:left w:val="none" w:sz="0" w:space="0" w:color="auto"/>
        <w:bottom w:val="none" w:sz="0" w:space="0" w:color="auto"/>
        <w:right w:val="none" w:sz="0" w:space="0" w:color="auto"/>
      </w:divBdr>
    </w:div>
    <w:div w:id="1215896342">
      <w:bodyDiv w:val="1"/>
      <w:marLeft w:val="0"/>
      <w:marRight w:val="0"/>
      <w:marTop w:val="0"/>
      <w:marBottom w:val="0"/>
      <w:divBdr>
        <w:top w:val="none" w:sz="0" w:space="0" w:color="auto"/>
        <w:left w:val="none" w:sz="0" w:space="0" w:color="auto"/>
        <w:bottom w:val="none" w:sz="0" w:space="0" w:color="auto"/>
        <w:right w:val="none" w:sz="0" w:space="0" w:color="auto"/>
      </w:divBdr>
    </w:div>
    <w:div w:id="1218280618">
      <w:bodyDiv w:val="1"/>
      <w:marLeft w:val="0"/>
      <w:marRight w:val="0"/>
      <w:marTop w:val="0"/>
      <w:marBottom w:val="0"/>
      <w:divBdr>
        <w:top w:val="none" w:sz="0" w:space="0" w:color="auto"/>
        <w:left w:val="none" w:sz="0" w:space="0" w:color="auto"/>
        <w:bottom w:val="none" w:sz="0" w:space="0" w:color="auto"/>
        <w:right w:val="none" w:sz="0" w:space="0" w:color="auto"/>
      </w:divBdr>
    </w:div>
    <w:div w:id="1221093970">
      <w:bodyDiv w:val="1"/>
      <w:marLeft w:val="0"/>
      <w:marRight w:val="0"/>
      <w:marTop w:val="0"/>
      <w:marBottom w:val="0"/>
      <w:divBdr>
        <w:top w:val="none" w:sz="0" w:space="0" w:color="auto"/>
        <w:left w:val="none" w:sz="0" w:space="0" w:color="auto"/>
        <w:bottom w:val="none" w:sz="0" w:space="0" w:color="auto"/>
        <w:right w:val="none" w:sz="0" w:space="0" w:color="auto"/>
      </w:divBdr>
    </w:div>
    <w:div w:id="1221403636">
      <w:bodyDiv w:val="1"/>
      <w:marLeft w:val="0"/>
      <w:marRight w:val="0"/>
      <w:marTop w:val="0"/>
      <w:marBottom w:val="0"/>
      <w:divBdr>
        <w:top w:val="none" w:sz="0" w:space="0" w:color="auto"/>
        <w:left w:val="none" w:sz="0" w:space="0" w:color="auto"/>
        <w:bottom w:val="none" w:sz="0" w:space="0" w:color="auto"/>
        <w:right w:val="none" w:sz="0" w:space="0" w:color="auto"/>
      </w:divBdr>
    </w:div>
    <w:div w:id="1223100924">
      <w:bodyDiv w:val="1"/>
      <w:marLeft w:val="0"/>
      <w:marRight w:val="0"/>
      <w:marTop w:val="0"/>
      <w:marBottom w:val="0"/>
      <w:divBdr>
        <w:top w:val="none" w:sz="0" w:space="0" w:color="auto"/>
        <w:left w:val="none" w:sz="0" w:space="0" w:color="auto"/>
        <w:bottom w:val="none" w:sz="0" w:space="0" w:color="auto"/>
        <w:right w:val="none" w:sz="0" w:space="0" w:color="auto"/>
      </w:divBdr>
    </w:div>
    <w:div w:id="1230114126">
      <w:bodyDiv w:val="1"/>
      <w:marLeft w:val="0"/>
      <w:marRight w:val="0"/>
      <w:marTop w:val="0"/>
      <w:marBottom w:val="0"/>
      <w:divBdr>
        <w:top w:val="none" w:sz="0" w:space="0" w:color="auto"/>
        <w:left w:val="none" w:sz="0" w:space="0" w:color="auto"/>
        <w:bottom w:val="none" w:sz="0" w:space="0" w:color="auto"/>
        <w:right w:val="none" w:sz="0" w:space="0" w:color="auto"/>
      </w:divBdr>
    </w:div>
    <w:div w:id="1230769062">
      <w:bodyDiv w:val="1"/>
      <w:marLeft w:val="0"/>
      <w:marRight w:val="0"/>
      <w:marTop w:val="0"/>
      <w:marBottom w:val="0"/>
      <w:divBdr>
        <w:top w:val="none" w:sz="0" w:space="0" w:color="auto"/>
        <w:left w:val="none" w:sz="0" w:space="0" w:color="auto"/>
        <w:bottom w:val="none" w:sz="0" w:space="0" w:color="auto"/>
        <w:right w:val="none" w:sz="0" w:space="0" w:color="auto"/>
      </w:divBdr>
    </w:div>
    <w:div w:id="1232931797">
      <w:bodyDiv w:val="1"/>
      <w:marLeft w:val="0"/>
      <w:marRight w:val="0"/>
      <w:marTop w:val="0"/>
      <w:marBottom w:val="0"/>
      <w:divBdr>
        <w:top w:val="none" w:sz="0" w:space="0" w:color="auto"/>
        <w:left w:val="none" w:sz="0" w:space="0" w:color="auto"/>
        <w:bottom w:val="none" w:sz="0" w:space="0" w:color="auto"/>
        <w:right w:val="none" w:sz="0" w:space="0" w:color="auto"/>
      </w:divBdr>
    </w:div>
    <w:div w:id="1238053734">
      <w:bodyDiv w:val="1"/>
      <w:marLeft w:val="0"/>
      <w:marRight w:val="0"/>
      <w:marTop w:val="0"/>
      <w:marBottom w:val="0"/>
      <w:divBdr>
        <w:top w:val="none" w:sz="0" w:space="0" w:color="auto"/>
        <w:left w:val="none" w:sz="0" w:space="0" w:color="auto"/>
        <w:bottom w:val="none" w:sz="0" w:space="0" w:color="auto"/>
        <w:right w:val="none" w:sz="0" w:space="0" w:color="auto"/>
      </w:divBdr>
    </w:div>
    <w:div w:id="1238132917">
      <w:bodyDiv w:val="1"/>
      <w:marLeft w:val="0"/>
      <w:marRight w:val="0"/>
      <w:marTop w:val="0"/>
      <w:marBottom w:val="0"/>
      <w:divBdr>
        <w:top w:val="none" w:sz="0" w:space="0" w:color="auto"/>
        <w:left w:val="none" w:sz="0" w:space="0" w:color="auto"/>
        <w:bottom w:val="none" w:sz="0" w:space="0" w:color="auto"/>
        <w:right w:val="none" w:sz="0" w:space="0" w:color="auto"/>
      </w:divBdr>
    </w:div>
    <w:div w:id="1238710654">
      <w:bodyDiv w:val="1"/>
      <w:marLeft w:val="0"/>
      <w:marRight w:val="0"/>
      <w:marTop w:val="0"/>
      <w:marBottom w:val="0"/>
      <w:divBdr>
        <w:top w:val="none" w:sz="0" w:space="0" w:color="auto"/>
        <w:left w:val="none" w:sz="0" w:space="0" w:color="auto"/>
        <w:bottom w:val="none" w:sz="0" w:space="0" w:color="auto"/>
        <w:right w:val="none" w:sz="0" w:space="0" w:color="auto"/>
      </w:divBdr>
    </w:div>
    <w:div w:id="1239557546">
      <w:bodyDiv w:val="1"/>
      <w:marLeft w:val="0"/>
      <w:marRight w:val="0"/>
      <w:marTop w:val="0"/>
      <w:marBottom w:val="0"/>
      <w:divBdr>
        <w:top w:val="none" w:sz="0" w:space="0" w:color="auto"/>
        <w:left w:val="none" w:sz="0" w:space="0" w:color="auto"/>
        <w:bottom w:val="none" w:sz="0" w:space="0" w:color="auto"/>
        <w:right w:val="none" w:sz="0" w:space="0" w:color="auto"/>
      </w:divBdr>
    </w:div>
    <w:div w:id="1243566357">
      <w:bodyDiv w:val="1"/>
      <w:marLeft w:val="0"/>
      <w:marRight w:val="0"/>
      <w:marTop w:val="0"/>
      <w:marBottom w:val="0"/>
      <w:divBdr>
        <w:top w:val="none" w:sz="0" w:space="0" w:color="auto"/>
        <w:left w:val="none" w:sz="0" w:space="0" w:color="auto"/>
        <w:bottom w:val="none" w:sz="0" w:space="0" w:color="auto"/>
        <w:right w:val="none" w:sz="0" w:space="0" w:color="auto"/>
      </w:divBdr>
    </w:div>
    <w:div w:id="1245921305">
      <w:bodyDiv w:val="1"/>
      <w:marLeft w:val="0"/>
      <w:marRight w:val="0"/>
      <w:marTop w:val="0"/>
      <w:marBottom w:val="0"/>
      <w:divBdr>
        <w:top w:val="none" w:sz="0" w:space="0" w:color="auto"/>
        <w:left w:val="none" w:sz="0" w:space="0" w:color="auto"/>
        <w:bottom w:val="none" w:sz="0" w:space="0" w:color="auto"/>
        <w:right w:val="none" w:sz="0" w:space="0" w:color="auto"/>
      </w:divBdr>
    </w:div>
    <w:div w:id="1248230814">
      <w:bodyDiv w:val="1"/>
      <w:marLeft w:val="0"/>
      <w:marRight w:val="0"/>
      <w:marTop w:val="0"/>
      <w:marBottom w:val="0"/>
      <w:divBdr>
        <w:top w:val="none" w:sz="0" w:space="0" w:color="auto"/>
        <w:left w:val="none" w:sz="0" w:space="0" w:color="auto"/>
        <w:bottom w:val="none" w:sz="0" w:space="0" w:color="auto"/>
        <w:right w:val="none" w:sz="0" w:space="0" w:color="auto"/>
      </w:divBdr>
    </w:div>
    <w:div w:id="1248419089">
      <w:bodyDiv w:val="1"/>
      <w:marLeft w:val="0"/>
      <w:marRight w:val="0"/>
      <w:marTop w:val="0"/>
      <w:marBottom w:val="0"/>
      <w:divBdr>
        <w:top w:val="none" w:sz="0" w:space="0" w:color="auto"/>
        <w:left w:val="none" w:sz="0" w:space="0" w:color="auto"/>
        <w:bottom w:val="none" w:sz="0" w:space="0" w:color="auto"/>
        <w:right w:val="none" w:sz="0" w:space="0" w:color="auto"/>
      </w:divBdr>
    </w:div>
    <w:div w:id="1249387427">
      <w:bodyDiv w:val="1"/>
      <w:marLeft w:val="0"/>
      <w:marRight w:val="0"/>
      <w:marTop w:val="0"/>
      <w:marBottom w:val="0"/>
      <w:divBdr>
        <w:top w:val="none" w:sz="0" w:space="0" w:color="auto"/>
        <w:left w:val="none" w:sz="0" w:space="0" w:color="auto"/>
        <w:bottom w:val="none" w:sz="0" w:space="0" w:color="auto"/>
        <w:right w:val="none" w:sz="0" w:space="0" w:color="auto"/>
      </w:divBdr>
    </w:div>
    <w:div w:id="1251499153">
      <w:bodyDiv w:val="1"/>
      <w:marLeft w:val="0"/>
      <w:marRight w:val="0"/>
      <w:marTop w:val="0"/>
      <w:marBottom w:val="0"/>
      <w:divBdr>
        <w:top w:val="none" w:sz="0" w:space="0" w:color="auto"/>
        <w:left w:val="none" w:sz="0" w:space="0" w:color="auto"/>
        <w:bottom w:val="none" w:sz="0" w:space="0" w:color="auto"/>
        <w:right w:val="none" w:sz="0" w:space="0" w:color="auto"/>
      </w:divBdr>
    </w:div>
    <w:div w:id="1253854020">
      <w:bodyDiv w:val="1"/>
      <w:marLeft w:val="0"/>
      <w:marRight w:val="0"/>
      <w:marTop w:val="0"/>
      <w:marBottom w:val="0"/>
      <w:divBdr>
        <w:top w:val="none" w:sz="0" w:space="0" w:color="auto"/>
        <w:left w:val="none" w:sz="0" w:space="0" w:color="auto"/>
        <w:bottom w:val="none" w:sz="0" w:space="0" w:color="auto"/>
        <w:right w:val="none" w:sz="0" w:space="0" w:color="auto"/>
      </w:divBdr>
    </w:div>
    <w:div w:id="1254632709">
      <w:bodyDiv w:val="1"/>
      <w:marLeft w:val="0"/>
      <w:marRight w:val="0"/>
      <w:marTop w:val="0"/>
      <w:marBottom w:val="0"/>
      <w:divBdr>
        <w:top w:val="none" w:sz="0" w:space="0" w:color="auto"/>
        <w:left w:val="none" w:sz="0" w:space="0" w:color="auto"/>
        <w:bottom w:val="none" w:sz="0" w:space="0" w:color="auto"/>
        <w:right w:val="none" w:sz="0" w:space="0" w:color="auto"/>
      </w:divBdr>
    </w:div>
    <w:div w:id="1256591531">
      <w:bodyDiv w:val="1"/>
      <w:marLeft w:val="0"/>
      <w:marRight w:val="0"/>
      <w:marTop w:val="0"/>
      <w:marBottom w:val="0"/>
      <w:divBdr>
        <w:top w:val="none" w:sz="0" w:space="0" w:color="auto"/>
        <w:left w:val="none" w:sz="0" w:space="0" w:color="auto"/>
        <w:bottom w:val="none" w:sz="0" w:space="0" w:color="auto"/>
        <w:right w:val="none" w:sz="0" w:space="0" w:color="auto"/>
      </w:divBdr>
    </w:div>
    <w:div w:id="1256985034">
      <w:bodyDiv w:val="1"/>
      <w:marLeft w:val="0"/>
      <w:marRight w:val="0"/>
      <w:marTop w:val="0"/>
      <w:marBottom w:val="0"/>
      <w:divBdr>
        <w:top w:val="none" w:sz="0" w:space="0" w:color="auto"/>
        <w:left w:val="none" w:sz="0" w:space="0" w:color="auto"/>
        <w:bottom w:val="none" w:sz="0" w:space="0" w:color="auto"/>
        <w:right w:val="none" w:sz="0" w:space="0" w:color="auto"/>
      </w:divBdr>
    </w:div>
    <w:div w:id="1257977745">
      <w:bodyDiv w:val="1"/>
      <w:marLeft w:val="0"/>
      <w:marRight w:val="0"/>
      <w:marTop w:val="0"/>
      <w:marBottom w:val="0"/>
      <w:divBdr>
        <w:top w:val="none" w:sz="0" w:space="0" w:color="auto"/>
        <w:left w:val="none" w:sz="0" w:space="0" w:color="auto"/>
        <w:bottom w:val="none" w:sz="0" w:space="0" w:color="auto"/>
        <w:right w:val="none" w:sz="0" w:space="0" w:color="auto"/>
      </w:divBdr>
    </w:div>
    <w:div w:id="1263105538">
      <w:bodyDiv w:val="1"/>
      <w:marLeft w:val="0"/>
      <w:marRight w:val="0"/>
      <w:marTop w:val="0"/>
      <w:marBottom w:val="0"/>
      <w:divBdr>
        <w:top w:val="none" w:sz="0" w:space="0" w:color="auto"/>
        <w:left w:val="none" w:sz="0" w:space="0" w:color="auto"/>
        <w:bottom w:val="none" w:sz="0" w:space="0" w:color="auto"/>
        <w:right w:val="none" w:sz="0" w:space="0" w:color="auto"/>
      </w:divBdr>
    </w:div>
    <w:div w:id="1264461662">
      <w:bodyDiv w:val="1"/>
      <w:marLeft w:val="0"/>
      <w:marRight w:val="0"/>
      <w:marTop w:val="0"/>
      <w:marBottom w:val="0"/>
      <w:divBdr>
        <w:top w:val="none" w:sz="0" w:space="0" w:color="auto"/>
        <w:left w:val="none" w:sz="0" w:space="0" w:color="auto"/>
        <w:bottom w:val="none" w:sz="0" w:space="0" w:color="auto"/>
        <w:right w:val="none" w:sz="0" w:space="0" w:color="auto"/>
      </w:divBdr>
    </w:div>
    <w:div w:id="1272056233">
      <w:bodyDiv w:val="1"/>
      <w:marLeft w:val="0"/>
      <w:marRight w:val="0"/>
      <w:marTop w:val="0"/>
      <w:marBottom w:val="0"/>
      <w:divBdr>
        <w:top w:val="none" w:sz="0" w:space="0" w:color="auto"/>
        <w:left w:val="none" w:sz="0" w:space="0" w:color="auto"/>
        <w:bottom w:val="none" w:sz="0" w:space="0" w:color="auto"/>
        <w:right w:val="none" w:sz="0" w:space="0" w:color="auto"/>
      </w:divBdr>
    </w:div>
    <w:div w:id="1272861667">
      <w:bodyDiv w:val="1"/>
      <w:marLeft w:val="0"/>
      <w:marRight w:val="0"/>
      <w:marTop w:val="0"/>
      <w:marBottom w:val="0"/>
      <w:divBdr>
        <w:top w:val="none" w:sz="0" w:space="0" w:color="auto"/>
        <w:left w:val="none" w:sz="0" w:space="0" w:color="auto"/>
        <w:bottom w:val="none" w:sz="0" w:space="0" w:color="auto"/>
        <w:right w:val="none" w:sz="0" w:space="0" w:color="auto"/>
      </w:divBdr>
    </w:div>
    <w:div w:id="1275206908">
      <w:bodyDiv w:val="1"/>
      <w:marLeft w:val="0"/>
      <w:marRight w:val="0"/>
      <w:marTop w:val="0"/>
      <w:marBottom w:val="0"/>
      <w:divBdr>
        <w:top w:val="none" w:sz="0" w:space="0" w:color="auto"/>
        <w:left w:val="none" w:sz="0" w:space="0" w:color="auto"/>
        <w:bottom w:val="none" w:sz="0" w:space="0" w:color="auto"/>
        <w:right w:val="none" w:sz="0" w:space="0" w:color="auto"/>
      </w:divBdr>
    </w:div>
    <w:div w:id="1275676406">
      <w:bodyDiv w:val="1"/>
      <w:marLeft w:val="0"/>
      <w:marRight w:val="0"/>
      <w:marTop w:val="0"/>
      <w:marBottom w:val="0"/>
      <w:divBdr>
        <w:top w:val="none" w:sz="0" w:space="0" w:color="auto"/>
        <w:left w:val="none" w:sz="0" w:space="0" w:color="auto"/>
        <w:bottom w:val="none" w:sz="0" w:space="0" w:color="auto"/>
        <w:right w:val="none" w:sz="0" w:space="0" w:color="auto"/>
      </w:divBdr>
    </w:div>
    <w:div w:id="1279026686">
      <w:bodyDiv w:val="1"/>
      <w:marLeft w:val="0"/>
      <w:marRight w:val="0"/>
      <w:marTop w:val="0"/>
      <w:marBottom w:val="0"/>
      <w:divBdr>
        <w:top w:val="none" w:sz="0" w:space="0" w:color="auto"/>
        <w:left w:val="none" w:sz="0" w:space="0" w:color="auto"/>
        <w:bottom w:val="none" w:sz="0" w:space="0" w:color="auto"/>
        <w:right w:val="none" w:sz="0" w:space="0" w:color="auto"/>
      </w:divBdr>
    </w:div>
    <w:div w:id="1279214061">
      <w:bodyDiv w:val="1"/>
      <w:marLeft w:val="0"/>
      <w:marRight w:val="0"/>
      <w:marTop w:val="0"/>
      <w:marBottom w:val="0"/>
      <w:divBdr>
        <w:top w:val="none" w:sz="0" w:space="0" w:color="auto"/>
        <w:left w:val="none" w:sz="0" w:space="0" w:color="auto"/>
        <w:bottom w:val="none" w:sz="0" w:space="0" w:color="auto"/>
        <w:right w:val="none" w:sz="0" w:space="0" w:color="auto"/>
      </w:divBdr>
    </w:div>
    <w:div w:id="1283728420">
      <w:bodyDiv w:val="1"/>
      <w:marLeft w:val="0"/>
      <w:marRight w:val="0"/>
      <w:marTop w:val="0"/>
      <w:marBottom w:val="0"/>
      <w:divBdr>
        <w:top w:val="none" w:sz="0" w:space="0" w:color="auto"/>
        <w:left w:val="none" w:sz="0" w:space="0" w:color="auto"/>
        <w:bottom w:val="none" w:sz="0" w:space="0" w:color="auto"/>
        <w:right w:val="none" w:sz="0" w:space="0" w:color="auto"/>
      </w:divBdr>
    </w:div>
    <w:div w:id="1286352728">
      <w:bodyDiv w:val="1"/>
      <w:marLeft w:val="0"/>
      <w:marRight w:val="0"/>
      <w:marTop w:val="0"/>
      <w:marBottom w:val="0"/>
      <w:divBdr>
        <w:top w:val="none" w:sz="0" w:space="0" w:color="auto"/>
        <w:left w:val="none" w:sz="0" w:space="0" w:color="auto"/>
        <w:bottom w:val="none" w:sz="0" w:space="0" w:color="auto"/>
        <w:right w:val="none" w:sz="0" w:space="0" w:color="auto"/>
      </w:divBdr>
    </w:div>
    <w:div w:id="1292633060">
      <w:bodyDiv w:val="1"/>
      <w:marLeft w:val="0"/>
      <w:marRight w:val="0"/>
      <w:marTop w:val="0"/>
      <w:marBottom w:val="0"/>
      <w:divBdr>
        <w:top w:val="none" w:sz="0" w:space="0" w:color="auto"/>
        <w:left w:val="none" w:sz="0" w:space="0" w:color="auto"/>
        <w:bottom w:val="none" w:sz="0" w:space="0" w:color="auto"/>
        <w:right w:val="none" w:sz="0" w:space="0" w:color="auto"/>
      </w:divBdr>
    </w:div>
    <w:div w:id="1292787564">
      <w:bodyDiv w:val="1"/>
      <w:marLeft w:val="0"/>
      <w:marRight w:val="0"/>
      <w:marTop w:val="0"/>
      <w:marBottom w:val="0"/>
      <w:divBdr>
        <w:top w:val="none" w:sz="0" w:space="0" w:color="auto"/>
        <w:left w:val="none" w:sz="0" w:space="0" w:color="auto"/>
        <w:bottom w:val="none" w:sz="0" w:space="0" w:color="auto"/>
        <w:right w:val="none" w:sz="0" w:space="0" w:color="auto"/>
      </w:divBdr>
    </w:div>
    <w:div w:id="1293057314">
      <w:bodyDiv w:val="1"/>
      <w:marLeft w:val="0"/>
      <w:marRight w:val="0"/>
      <w:marTop w:val="0"/>
      <w:marBottom w:val="0"/>
      <w:divBdr>
        <w:top w:val="none" w:sz="0" w:space="0" w:color="auto"/>
        <w:left w:val="none" w:sz="0" w:space="0" w:color="auto"/>
        <w:bottom w:val="none" w:sz="0" w:space="0" w:color="auto"/>
        <w:right w:val="none" w:sz="0" w:space="0" w:color="auto"/>
      </w:divBdr>
    </w:div>
    <w:div w:id="1297838709">
      <w:bodyDiv w:val="1"/>
      <w:marLeft w:val="0"/>
      <w:marRight w:val="0"/>
      <w:marTop w:val="0"/>
      <w:marBottom w:val="0"/>
      <w:divBdr>
        <w:top w:val="none" w:sz="0" w:space="0" w:color="auto"/>
        <w:left w:val="none" w:sz="0" w:space="0" w:color="auto"/>
        <w:bottom w:val="none" w:sz="0" w:space="0" w:color="auto"/>
        <w:right w:val="none" w:sz="0" w:space="0" w:color="auto"/>
      </w:divBdr>
    </w:div>
    <w:div w:id="1298536241">
      <w:bodyDiv w:val="1"/>
      <w:marLeft w:val="0"/>
      <w:marRight w:val="0"/>
      <w:marTop w:val="0"/>
      <w:marBottom w:val="0"/>
      <w:divBdr>
        <w:top w:val="none" w:sz="0" w:space="0" w:color="auto"/>
        <w:left w:val="none" w:sz="0" w:space="0" w:color="auto"/>
        <w:bottom w:val="none" w:sz="0" w:space="0" w:color="auto"/>
        <w:right w:val="none" w:sz="0" w:space="0" w:color="auto"/>
      </w:divBdr>
    </w:div>
    <w:div w:id="1300763406">
      <w:bodyDiv w:val="1"/>
      <w:marLeft w:val="0"/>
      <w:marRight w:val="0"/>
      <w:marTop w:val="0"/>
      <w:marBottom w:val="0"/>
      <w:divBdr>
        <w:top w:val="none" w:sz="0" w:space="0" w:color="auto"/>
        <w:left w:val="none" w:sz="0" w:space="0" w:color="auto"/>
        <w:bottom w:val="none" w:sz="0" w:space="0" w:color="auto"/>
        <w:right w:val="none" w:sz="0" w:space="0" w:color="auto"/>
      </w:divBdr>
    </w:div>
    <w:div w:id="1300914914">
      <w:bodyDiv w:val="1"/>
      <w:marLeft w:val="0"/>
      <w:marRight w:val="0"/>
      <w:marTop w:val="0"/>
      <w:marBottom w:val="0"/>
      <w:divBdr>
        <w:top w:val="none" w:sz="0" w:space="0" w:color="auto"/>
        <w:left w:val="none" w:sz="0" w:space="0" w:color="auto"/>
        <w:bottom w:val="none" w:sz="0" w:space="0" w:color="auto"/>
        <w:right w:val="none" w:sz="0" w:space="0" w:color="auto"/>
      </w:divBdr>
    </w:div>
    <w:div w:id="1301229988">
      <w:bodyDiv w:val="1"/>
      <w:marLeft w:val="0"/>
      <w:marRight w:val="0"/>
      <w:marTop w:val="0"/>
      <w:marBottom w:val="0"/>
      <w:divBdr>
        <w:top w:val="none" w:sz="0" w:space="0" w:color="auto"/>
        <w:left w:val="none" w:sz="0" w:space="0" w:color="auto"/>
        <w:bottom w:val="none" w:sz="0" w:space="0" w:color="auto"/>
        <w:right w:val="none" w:sz="0" w:space="0" w:color="auto"/>
      </w:divBdr>
    </w:div>
    <w:div w:id="1302996949">
      <w:bodyDiv w:val="1"/>
      <w:marLeft w:val="0"/>
      <w:marRight w:val="0"/>
      <w:marTop w:val="0"/>
      <w:marBottom w:val="0"/>
      <w:divBdr>
        <w:top w:val="none" w:sz="0" w:space="0" w:color="auto"/>
        <w:left w:val="none" w:sz="0" w:space="0" w:color="auto"/>
        <w:bottom w:val="none" w:sz="0" w:space="0" w:color="auto"/>
        <w:right w:val="none" w:sz="0" w:space="0" w:color="auto"/>
      </w:divBdr>
    </w:div>
    <w:div w:id="1304971396">
      <w:bodyDiv w:val="1"/>
      <w:marLeft w:val="0"/>
      <w:marRight w:val="0"/>
      <w:marTop w:val="0"/>
      <w:marBottom w:val="0"/>
      <w:divBdr>
        <w:top w:val="none" w:sz="0" w:space="0" w:color="auto"/>
        <w:left w:val="none" w:sz="0" w:space="0" w:color="auto"/>
        <w:bottom w:val="none" w:sz="0" w:space="0" w:color="auto"/>
        <w:right w:val="none" w:sz="0" w:space="0" w:color="auto"/>
      </w:divBdr>
    </w:div>
    <w:div w:id="1306931245">
      <w:bodyDiv w:val="1"/>
      <w:marLeft w:val="0"/>
      <w:marRight w:val="0"/>
      <w:marTop w:val="0"/>
      <w:marBottom w:val="0"/>
      <w:divBdr>
        <w:top w:val="none" w:sz="0" w:space="0" w:color="auto"/>
        <w:left w:val="none" w:sz="0" w:space="0" w:color="auto"/>
        <w:bottom w:val="none" w:sz="0" w:space="0" w:color="auto"/>
        <w:right w:val="none" w:sz="0" w:space="0" w:color="auto"/>
      </w:divBdr>
    </w:div>
    <w:div w:id="1307321756">
      <w:bodyDiv w:val="1"/>
      <w:marLeft w:val="0"/>
      <w:marRight w:val="0"/>
      <w:marTop w:val="0"/>
      <w:marBottom w:val="0"/>
      <w:divBdr>
        <w:top w:val="none" w:sz="0" w:space="0" w:color="auto"/>
        <w:left w:val="none" w:sz="0" w:space="0" w:color="auto"/>
        <w:bottom w:val="none" w:sz="0" w:space="0" w:color="auto"/>
        <w:right w:val="none" w:sz="0" w:space="0" w:color="auto"/>
      </w:divBdr>
    </w:div>
    <w:div w:id="1312253923">
      <w:bodyDiv w:val="1"/>
      <w:marLeft w:val="0"/>
      <w:marRight w:val="0"/>
      <w:marTop w:val="0"/>
      <w:marBottom w:val="0"/>
      <w:divBdr>
        <w:top w:val="none" w:sz="0" w:space="0" w:color="auto"/>
        <w:left w:val="none" w:sz="0" w:space="0" w:color="auto"/>
        <w:bottom w:val="none" w:sz="0" w:space="0" w:color="auto"/>
        <w:right w:val="none" w:sz="0" w:space="0" w:color="auto"/>
      </w:divBdr>
    </w:div>
    <w:div w:id="1312565554">
      <w:bodyDiv w:val="1"/>
      <w:marLeft w:val="0"/>
      <w:marRight w:val="0"/>
      <w:marTop w:val="0"/>
      <w:marBottom w:val="0"/>
      <w:divBdr>
        <w:top w:val="none" w:sz="0" w:space="0" w:color="auto"/>
        <w:left w:val="none" w:sz="0" w:space="0" w:color="auto"/>
        <w:bottom w:val="none" w:sz="0" w:space="0" w:color="auto"/>
        <w:right w:val="none" w:sz="0" w:space="0" w:color="auto"/>
      </w:divBdr>
    </w:div>
    <w:div w:id="1313830186">
      <w:bodyDiv w:val="1"/>
      <w:marLeft w:val="0"/>
      <w:marRight w:val="0"/>
      <w:marTop w:val="0"/>
      <w:marBottom w:val="0"/>
      <w:divBdr>
        <w:top w:val="none" w:sz="0" w:space="0" w:color="auto"/>
        <w:left w:val="none" w:sz="0" w:space="0" w:color="auto"/>
        <w:bottom w:val="none" w:sz="0" w:space="0" w:color="auto"/>
        <w:right w:val="none" w:sz="0" w:space="0" w:color="auto"/>
      </w:divBdr>
    </w:div>
    <w:div w:id="1313874983">
      <w:bodyDiv w:val="1"/>
      <w:marLeft w:val="0"/>
      <w:marRight w:val="0"/>
      <w:marTop w:val="0"/>
      <w:marBottom w:val="0"/>
      <w:divBdr>
        <w:top w:val="none" w:sz="0" w:space="0" w:color="auto"/>
        <w:left w:val="none" w:sz="0" w:space="0" w:color="auto"/>
        <w:bottom w:val="none" w:sz="0" w:space="0" w:color="auto"/>
        <w:right w:val="none" w:sz="0" w:space="0" w:color="auto"/>
      </w:divBdr>
    </w:div>
    <w:div w:id="1314482120">
      <w:bodyDiv w:val="1"/>
      <w:marLeft w:val="0"/>
      <w:marRight w:val="0"/>
      <w:marTop w:val="0"/>
      <w:marBottom w:val="0"/>
      <w:divBdr>
        <w:top w:val="none" w:sz="0" w:space="0" w:color="auto"/>
        <w:left w:val="none" w:sz="0" w:space="0" w:color="auto"/>
        <w:bottom w:val="none" w:sz="0" w:space="0" w:color="auto"/>
        <w:right w:val="none" w:sz="0" w:space="0" w:color="auto"/>
      </w:divBdr>
    </w:div>
    <w:div w:id="1315794709">
      <w:bodyDiv w:val="1"/>
      <w:marLeft w:val="0"/>
      <w:marRight w:val="0"/>
      <w:marTop w:val="0"/>
      <w:marBottom w:val="0"/>
      <w:divBdr>
        <w:top w:val="none" w:sz="0" w:space="0" w:color="auto"/>
        <w:left w:val="none" w:sz="0" w:space="0" w:color="auto"/>
        <w:bottom w:val="none" w:sz="0" w:space="0" w:color="auto"/>
        <w:right w:val="none" w:sz="0" w:space="0" w:color="auto"/>
      </w:divBdr>
    </w:div>
    <w:div w:id="1316951360">
      <w:bodyDiv w:val="1"/>
      <w:marLeft w:val="0"/>
      <w:marRight w:val="0"/>
      <w:marTop w:val="0"/>
      <w:marBottom w:val="0"/>
      <w:divBdr>
        <w:top w:val="none" w:sz="0" w:space="0" w:color="auto"/>
        <w:left w:val="none" w:sz="0" w:space="0" w:color="auto"/>
        <w:bottom w:val="none" w:sz="0" w:space="0" w:color="auto"/>
        <w:right w:val="none" w:sz="0" w:space="0" w:color="auto"/>
      </w:divBdr>
    </w:div>
    <w:div w:id="1322078545">
      <w:bodyDiv w:val="1"/>
      <w:marLeft w:val="0"/>
      <w:marRight w:val="0"/>
      <w:marTop w:val="0"/>
      <w:marBottom w:val="0"/>
      <w:divBdr>
        <w:top w:val="none" w:sz="0" w:space="0" w:color="auto"/>
        <w:left w:val="none" w:sz="0" w:space="0" w:color="auto"/>
        <w:bottom w:val="none" w:sz="0" w:space="0" w:color="auto"/>
        <w:right w:val="none" w:sz="0" w:space="0" w:color="auto"/>
      </w:divBdr>
    </w:div>
    <w:div w:id="1324359741">
      <w:bodyDiv w:val="1"/>
      <w:marLeft w:val="0"/>
      <w:marRight w:val="0"/>
      <w:marTop w:val="0"/>
      <w:marBottom w:val="0"/>
      <w:divBdr>
        <w:top w:val="none" w:sz="0" w:space="0" w:color="auto"/>
        <w:left w:val="none" w:sz="0" w:space="0" w:color="auto"/>
        <w:bottom w:val="none" w:sz="0" w:space="0" w:color="auto"/>
        <w:right w:val="none" w:sz="0" w:space="0" w:color="auto"/>
      </w:divBdr>
    </w:div>
    <w:div w:id="1326202203">
      <w:bodyDiv w:val="1"/>
      <w:marLeft w:val="0"/>
      <w:marRight w:val="0"/>
      <w:marTop w:val="0"/>
      <w:marBottom w:val="0"/>
      <w:divBdr>
        <w:top w:val="none" w:sz="0" w:space="0" w:color="auto"/>
        <w:left w:val="none" w:sz="0" w:space="0" w:color="auto"/>
        <w:bottom w:val="none" w:sz="0" w:space="0" w:color="auto"/>
        <w:right w:val="none" w:sz="0" w:space="0" w:color="auto"/>
      </w:divBdr>
    </w:div>
    <w:div w:id="1329553167">
      <w:bodyDiv w:val="1"/>
      <w:marLeft w:val="0"/>
      <w:marRight w:val="0"/>
      <w:marTop w:val="0"/>
      <w:marBottom w:val="0"/>
      <w:divBdr>
        <w:top w:val="none" w:sz="0" w:space="0" w:color="auto"/>
        <w:left w:val="none" w:sz="0" w:space="0" w:color="auto"/>
        <w:bottom w:val="none" w:sz="0" w:space="0" w:color="auto"/>
        <w:right w:val="none" w:sz="0" w:space="0" w:color="auto"/>
      </w:divBdr>
    </w:div>
    <w:div w:id="1329602804">
      <w:bodyDiv w:val="1"/>
      <w:marLeft w:val="0"/>
      <w:marRight w:val="0"/>
      <w:marTop w:val="0"/>
      <w:marBottom w:val="0"/>
      <w:divBdr>
        <w:top w:val="none" w:sz="0" w:space="0" w:color="auto"/>
        <w:left w:val="none" w:sz="0" w:space="0" w:color="auto"/>
        <w:bottom w:val="none" w:sz="0" w:space="0" w:color="auto"/>
        <w:right w:val="none" w:sz="0" w:space="0" w:color="auto"/>
      </w:divBdr>
    </w:div>
    <w:div w:id="1333143612">
      <w:bodyDiv w:val="1"/>
      <w:marLeft w:val="0"/>
      <w:marRight w:val="0"/>
      <w:marTop w:val="0"/>
      <w:marBottom w:val="0"/>
      <w:divBdr>
        <w:top w:val="none" w:sz="0" w:space="0" w:color="auto"/>
        <w:left w:val="none" w:sz="0" w:space="0" w:color="auto"/>
        <w:bottom w:val="none" w:sz="0" w:space="0" w:color="auto"/>
        <w:right w:val="none" w:sz="0" w:space="0" w:color="auto"/>
      </w:divBdr>
    </w:div>
    <w:div w:id="1334214489">
      <w:bodyDiv w:val="1"/>
      <w:marLeft w:val="0"/>
      <w:marRight w:val="0"/>
      <w:marTop w:val="0"/>
      <w:marBottom w:val="0"/>
      <w:divBdr>
        <w:top w:val="none" w:sz="0" w:space="0" w:color="auto"/>
        <w:left w:val="none" w:sz="0" w:space="0" w:color="auto"/>
        <w:bottom w:val="none" w:sz="0" w:space="0" w:color="auto"/>
        <w:right w:val="none" w:sz="0" w:space="0" w:color="auto"/>
      </w:divBdr>
    </w:div>
    <w:div w:id="1338576812">
      <w:bodyDiv w:val="1"/>
      <w:marLeft w:val="0"/>
      <w:marRight w:val="0"/>
      <w:marTop w:val="0"/>
      <w:marBottom w:val="0"/>
      <w:divBdr>
        <w:top w:val="none" w:sz="0" w:space="0" w:color="auto"/>
        <w:left w:val="none" w:sz="0" w:space="0" w:color="auto"/>
        <w:bottom w:val="none" w:sz="0" w:space="0" w:color="auto"/>
        <w:right w:val="none" w:sz="0" w:space="0" w:color="auto"/>
      </w:divBdr>
    </w:div>
    <w:div w:id="1340497687">
      <w:bodyDiv w:val="1"/>
      <w:marLeft w:val="0"/>
      <w:marRight w:val="0"/>
      <w:marTop w:val="0"/>
      <w:marBottom w:val="0"/>
      <w:divBdr>
        <w:top w:val="none" w:sz="0" w:space="0" w:color="auto"/>
        <w:left w:val="none" w:sz="0" w:space="0" w:color="auto"/>
        <w:bottom w:val="none" w:sz="0" w:space="0" w:color="auto"/>
        <w:right w:val="none" w:sz="0" w:space="0" w:color="auto"/>
      </w:divBdr>
    </w:div>
    <w:div w:id="1341391688">
      <w:bodyDiv w:val="1"/>
      <w:marLeft w:val="0"/>
      <w:marRight w:val="0"/>
      <w:marTop w:val="0"/>
      <w:marBottom w:val="0"/>
      <w:divBdr>
        <w:top w:val="none" w:sz="0" w:space="0" w:color="auto"/>
        <w:left w:val="none" w:sz="0" w:space="0" w:color="auto"/>
        <w:bottom w:val="none" w:sz="0" w:space="0" w:color="auto"/>
        <w:right w:val="none" w:sz="0" w:space="0" w:color="auto"/>
      </w:divBdr>
    </w:div>
    <w:div w:id="1343315624">
      <w:bodyDiv w:val="1"/>
      <w:marLeft w:val="0"/>
      <w:marRight w:val="0"/>
      <w:marTop w:val="0"/>
      <w:marBottom w:val="0"/>
      <w:divBdr>
        <w:top w:val="none" w:sz="0" w:space="0" w:color="auto"/>
        <w:left w:val="none" w:sz="0" w:space="0" w:color="auto"/>
        <w:bottom w:val="none" w:sz="0" w:space="0" w:color="auto"/>
        <w:right w:val="none" w:sz="0" w:space="0" w:color="auto"/>
      </w:divBdr>
    </w:div>
    <w:div w:id="1346439456">
      <w:bodyDiv w:val="1"/>
      <w:marLeft w:val="0"/>
      <w:marRight w:val="0"/>
      <w:marTop w:val="0"/>
      <w:marBottom w:val="0"/>
      <w:divBdr>
        <w:top w:val="none" w:sz="0" w:space="0" w:color="auto"/>
        <w:left w:val="none" w:sz="0" w:space="0" w:color="auto"/>
        <w:bottom w:val="none" w:sz="0" w:space="0" w:color="auto"/>
        <w:right w:val="none" w:sz="0" w:space="0" w:color="auto"/>
      </w:divBdr>
    </w:div>
    <w:div w:id="1352537124">
      <w:bodyDiv w:val="1"/>
      <w:marLeft w:val="0"/>
      <w:marRight w:val="0"/>
      <w:marTop w:val="0"/>
      <w:marBottom w:val="0"/>
      <w:divBdr>
        <w:top w:val="none" w:sz="0" w:space="0" w:color="auto"/>
        <w:left w:val="none" w:sz="0" w:space="0" w:color="auto"/>
        <w:bottom w:val="none" w:sz="0" w:space="0" w:color="auto"/>
        <w:right w:val="none" w:sz="0" w:space="0" w:color="auto"/>
      </w:divBdr>
    </w:div>
    <w:div w:id="1354264712">
      <w:bodyDiv w:val="1"/>
      <w:marLeft w:val="0"/>
      <w:marRight w:val="0"/>
      <w:marTop w:val="0"/>
      <w:marBottom w:val="0"/>
      <w:divBdr>
        <w:top w:val="none" w:sz="0" w:space="0" w:color="auto"/>
        <w:left w:val="none" w:sz="0" w:space="0" w:color="auto"/>
        <w:bottom w:val="none" w:sz="0" w:space="0" w:color="auto"/>
        <w:right w:val="none" w:sz="0" w:space="0" w:color="auto"/>
      </w:divBdr>
    </w:div>
    <w:div w:id="1356804961">
      <w:bodyDiv w:val="1"/>
      <w:marLeft w:val="0"/>
      <w:marRight w:val="0"/>
      <w:marTop w:val="0"/>
      <w:marBottom w:val="0"/>
      <w:divBdr>
        <w:top w:val="none" w:sz="0" w:space="0" w:color="auto"/>
        <w:left w:val="none" w:sz="0" w:space="0" w:color="auto"/>
        <w:bottom w:val="none" w:sz="0" w:space="0" w:color="auto"/>
        <w:right w:val="none" w:sz="0" w:space="0" w:color="auto"/>
      </w:divBdr>
    </w:div>
    <w:div w:id="1357928373">
      <w:bodyDiv w:val="1"/>
      <w:marLeft w:val="0"/>
      <w:marRight w:val="0"/>
      <w:marTop w:val="0"/>
      <w:marBottom w:val="0"/>
      <w:divBdr>
        <w:top w:val="none" w:sz="0" w:space="0" w:color="auto"/>
        <w:left w:val="none" w:sz="0" w:space="0" w:color="auto"/>
        <w:bottom w:val="none" w:sz="0" w:space="0" w:color="auto"/>
        <w:right w:val="none" w:sz="0" w:space="0" w:color="auto"/>
      </w:divBdr>
    </w:div>
    <w:div w:id="1358196374">
      <w:bodyDiv w:val="1"/>
      <w:marLeft w:val="0"/>
      <w:marRight w:val="0"/>
      <w:marTop w:val="0"/>
      <w:marBottom w:val="0"/>
      <w:divBdr>
        <w:top w:val="none" w:sz="0" w:space="0" w:color="auto"/>
        <w:left w:val="none" w:sz="0" w:space="0" w:color="auto"/>
        <w:bottom w:val="none" w:sz="0" w:space="0" w:color="auto"/>
        <w:right w:val="none" w:sz="0" w:space="0" w:color="auto"/>
      </w:divBdr>
    </w:div>
    <w:div w:id="1360013620">
      <w:bodyDiv w:val="1"/>
      <w:marLeft w:val="0"/>
      <w:marRight w:val="0"/>
      <w:marTop w:val="0"/>
      <w:marBottom w:val="0"/>
      <w:divBdr>
        <w:top w:val="none" w:sz="0" w:space="0" w:color="auto"/>
        <w:left w:val="none" w:sz="0" w:space="0" w:color="auto"/>
        <w:bottom w:val="none" w:sz="0" w:space="0" w:color="auto"/>
        <w:right w:val="none" w:sz="0" w:space="0" w:color="auto"/>
      </w:divBdr>
    </w:div>
    <w:div w:id="1360163019">
      <w:bodyDiv w:val="1"/>
      <w:marLeft w:val="0"/>
      <w:marRight w:val="0"/>
      <w:marTop w:val="0"/>
      <w:marBottom w:val="0"/>
      <w:divBdr>
        <w:top w:val="none" w:sz="0" w:space="0" w:color="auto"/>
        <w:left w:val="none" w:sz="0" w:space="0" w:color="auto"/>
        <w:bottom w:val="none" w:sz="0" w:space="0" w:color="auto"/>
        <w:right w:val="none" w:sz="0" w:space="0" w:color="auto"/>
      </w:divBdr>
    </w:div>
    <w:div w:id="1360744318">
      <w:bodyDiv w:val="1"/>
      <w:marLeft w:val="0"/>
      <w:marRight w:val="0"/>
      <w:marTop w:val="0"/>
      <w:marBottom w:val="0"/>
      <w:divBdr>
        <w:top w:val="none" w:sz="0" w:space="0" w:color="auto"/>
        <w:left w:val="none" w:sz="0" w:space="0" w:color="auto"/>
        <w:bottom w:val="none" w:sz="0" w:space="0" w:color="auto"/>
        <w:right w:val="none" w:sz="0" w:space="0" w:color="auto"/>
      </w:divBdr>
    </w:div>
    <w:div w:id="1361397387">
      <w:bodyDiv w:val="1"/>
      <w:marLeft w:val="0"/>
      <w:marRight w:val="0"/>
      <w:marTop w:val="0"/>
      <w:marBottom w:val="0"/>
      <w:divBdr>
        <w:top w:val="none" w:sz="0" w:space="0" w:color="auto"/>
        <w:left w:val="none" w:sz="0" w:space="0" w:color="auto"/>
        <w:bottom w:val="none" w:sz="0" w:space="0" w:color="auto"/>
        <w:right w:val="none" w:sz="0" w:space="0" w:color="auto"/>
      </w:divBdr>
    </w:div>
    <w:div w:id="1361858096">
      <w:bodyDiv w:val="1"/>
      <w:marLeft w:val="0"/>
      <w:marRight w:val="0"/>
      <w:marTop w:val="0"/>
      <w:marBottom w:val="0"/>
      <w:divBdr>
        <w:top w:val="none" w:sz="0" w:space="0" w:color="auto"/>
        <w:left w:val="none" w:sz="0" w:space="0" w:color="auto"/>
        <w:bottom w:val="none" w:sz="0" w:space="0" w:color="auto"/>
        <w:right w:val="none" w:sz="0" w:space="0" w:color="auto"/>
      </w:divBdr>
    </w:div>
    <w:div w:id="1362247091">
      <w:bodyDiv w:val="1"/>
      <w:marLeft w:val="0"/>
      <w:marRight w:val="0"/>
      <w:marTop w:val="0"/>
      <w:marBottom w:val="0"/>
      <w:divBdr>
        <w:top w:val="none" w:sz="0" w:space="0" w:color="auto"/>
        <w:left w:val="none" w:sz="0" w:space="0" w:color="auto"/>
        <w:bottom w:val="none" w:sz="0" w:space="0" w:color="auto"/>
        <w:right w:val="none" w:sz="0" w:space="0" w:color="auto"/>
      </w:divBdr>
    </w:div>
    <w:div w:id="1365710612">
      <w:bodyDiv w:val="1"/>
      <w:marLeft w:val="0"/>
      <w:marRight w:val="0"/>
      <w:marTop w:val="0"/>
      <w:marBottom w:val="0"/>
      <w:divBdr>
        <w:top w:val="none" w:sz="0" w:space="0" w:color="auto"/>
        <w:left w:val="none" w:sz="0" w:space="0" w:color="auto"/>
        <w:bottom w:val="none" w:sz="0" w:space="0" w:color="auto"/>
        <w:right w:val="none" w:sz="0" w:space="0" w:color="auto"/>
      </w:divBdr>
    </w:div>
    <w:div w:id="1367096243">
      <w:bodyDiv w:val="1"/>
      <w:marLeft w:val="0"/>
      <w:marRight w:val="0"/>
      <w:marTop w:val="0"/>
      <w:marBottom w:val="0"/>
      <w:divBdr>
        <w:top w:val="none" w:sz="0" w:space="0" w:color="auto"/>
        <w:left w:val="none" w:sz="0" w:space="0" w:color="auto"/>
        <w:bottom w:val="none" w:sz="0" w:space="0" w:color="auto"/>
        <w:right w:val="none" w:sz="0" w:space="0" w:color="auto"/>
      </w:divBdr>
    </w:div>
    <w:div w:id="1368070542">
      <w:bodyDiv w:val="1"/>
      <w:marLeft w:val="0"/>
      <w:marRight w:val="0"/>
      <w:marTop w:val="0"/>
      <w:marBottom w:val="0"/>
      <w:divBdr>
        <w:top w:val="none" w:sz="0" w:space="0" w:color="auto"/>
        <w:left w:val="none" w:sz="0" w:space="0" w:color="auto"/>
        <w:bottom w:val="none" w:sz="0" w:space="0" w:color="auto"/>
        <w:right w:val="none" w:sz="0" w:space="0" w:color="auto"/>
      </w:divBdr>
    </w:div>
    <w:div w:id="1368798896">
      <w:bodyDiv w:val="1"/>
      <w:marLeft w:val="0"/>
      <w:marRight w:val="0"/>
      <w:marTop w:val="0"/>
      <w:marBottom w:val="0"/>
      <w:divBdr>
        <w:top w:val="none" w:sz="0" w:space="0" w:color="auto"/>
        <w:left w:val="none" w:sz="0" w:space="0" w:color="auto"/>
        <w:bottom w:val="none" w:sz="0" w:space="0" w:color="auto"/>
        <w:right w:val="none" w:sz="0" w:space="0" w:color="auto"/>
      </w:divBdr>
    </w:div>
    <w:div w:id="1370762183">
      <w:bodyDiv w:val="1"/>
      <w:marLeft w:val="0"/>
      <w:marRight w:val="0"/>
      <w:marTop w:val="0"/>
      <w:marBottom w:val="0"/>
      <w:divBdr>
        <w:top w:val="none" w:sz="0" w:space="0" w:color="auto"/>
        <w:left w:val="none" w:sz="0" w:space="0" w:color="auto"/>
        <w:bottom w:val="none" w:sz="0" w:space="0" w:color="auto"/>
        <w:right w:val="none" w:sz="0" w:space="0" w:color="auto"/>
      </w:divBdr>
    </w:div>
    <w:div w:id="1371805652">
      <w:bodyDiv w:val="1"/>
      <w:marLeft w:val="0"/>
      <w:marRight w:val="0"/>
      <w:marTop w:val="0"/>
      <w:marBottom w:val="0"/>
      <w:divBdr>
        <w:top w:val="none" w:sz="0" w:space="0" w:color="auto"/>
        <w:left w:val="none" w:sz="0" w:space="0" w:color="auto"/>
        <w:bottom w:val="none" w:sz="0" w:space="0" w:color="auto"/>
        <w:right w:val="none" w:sz="0" w:space="0" w:color="auto"/>
      </w:divBdr>
    </w:div>
    <w:div w:id="1375227387">
      <w:bodyDiv w:val="1"/>
      <w:marLeft w:val="0"/>
      <w:marRight w:val="0"/>
      <w:marTop w:val="0"/>
      <w:marBottom w:val="0"/>
      <w:divBdr>
        <w:top w:val="none" w:sz="0" w:space="0" w:color="auto"/>
        <w:left w:val="none" w:sz="0" w:space="0" w:color="auto"/>
        <w:bottom w:val="none" w:sz="0" w:space="0" w:color="auto"/>
        <w:right w:val="none" w:sz="0" w:space="0" w:color="auto"/>
      </w:divBdr>
    </w:div>
    <w:div w:id="1377775482">
      <w:bodyDiv w:val="1"/>
      <w:marLeft w:val="0"/>
      <w:marRight w:val="0"/>
      <w:marTop w:val="0"/>
      <w:marBottom w:val="0"/>
      <w:divBdr>
        <w:top w:val="none" w:sz="0" w:space="0" w:color="auto"/>
        <w:left w:val="none" w:sz="0" w:space="0" w:color="auto"/>
        <w:bottom w:val="none" w:sz="0" w:space="0" w:color="auto"/>
        <w:right w:val="none" w:sz="0" w:space="0" w:color="auto"/>
      </w:divBdr>
    </w:div>
    <w:div w:id="1380671654">
      <w:bodyDiv w:val="1"/>
      <w:marLeft w:val="0"/>
      <w:marRight w:val="0"/>
      <w:marTop w:val="0"/>
      <w:marBottom w:val="0"/>
      <w:divBdr>
        <w:top w:val="none" w:sz="0" w:space="0" w:color="auto"/>
        <w:left w:val="none" w:sz="0" w:space="0" w:color="auto"/>
        <w:bottom w:val="none" w:sz="0" w:space="0" w:color="auto"/>
        <w:right w:val="none" w:sz="0" w:space="0" w:color="auto"/>
      </w:divBdr>
    </w:div>
    <w:div w:id="1382291214">
      <w:bodyDiv w:val="1"/>
      <w:marLeft w:val="0"/>
      <w:marRight w:val="0"/>
      <w:marTop w:val="0"/>
      <w:marBottom w:val="0"/>
      <w:divBdr>
        <w:top w:val="none" w:sz="0" w:space="0" w:color="auto"/>
        <w:left w:val="none" w:sz="0" w:space="0" w:color="auto"/>
        <w:bottom w:val="none" w:sz="0" w:space="0" w:color="auto"/>
        <w:right w:val="none" w:sz="0" w:space="0" w:color="auto"/>
      </w:divBdr>
    </w:div>
    <w:div w:id="1382945940">
      <w:bodyDiv w:val="1"/>
      <w:marLeft w:val="0"/>
      <w:marRight w:val="0"/>
      <w:marTop w:val="0"/>
      <w:marBottom w:val="0"/>
      <w:divBdr>
        <w:top w:val="none" w:sz="0" w:space="0" w:color="auto"/>
        <w:left w:val="none" w:sz="0" w:space="0" w:color="auto"/>
        <w:bottom w:val="none" w:sz="0" w:space="0" w:color="auto"/>
        <w:right w:val="none" w:sz="0" w:space="0" w:color="auto"/>
      </w:divBdr>
    </w:div>
    <w:div w:id="1383024210">
      <w:bodyDiv w:val="1"/>
      <w:marLeft w:val="0"/>
      <w:marRight w:val="0"/>
      <w:marTop w:val="0"/>
      <w:marBottom w:val="0"/>
      <w:divBdr>
        <w:top w:val="none" w:sz="0" w:space="0" w:color="auto"/>
        <w:left w:val="none" w:sz="0" w:space="0" w:color="auto"/>
        <w:bottom w:val="none" w:sz="0" w:space="0" w:color="auto"/>
        <w:right w:val="none" w:sz="0" w:space="0" w:color="auto"/>
      </w:divBdr>
    </w:div>
    <w:div w:id="1386640930">
      <w:bodyDiv w:val="1"/>
      <w:marLeft w:val="0"/>
      <w:marRight w:val="0"/>
      <w:marTop w:val="0"/>
      <w:marBottom w:val="0"/>
      <w:divBdr>
        <w:top w:val="none" w:sz="0" w:space="0" w:color="auto"/>
        <w:left w:val="none" w:sz="0" w:space="0" w:color="auto"/>
        <w:bottom w:val="none" w:sz="0" w:space="0" w:color="auto"/>
        <w:right w:val="none" w:sz="0" w:space="0" w:color="auto"/>
      </w:divBdr>
    </w:div>
    <w:div w:id="1395548119">
      <w:bodyDiv w:val="1"/>
      <w:marLeft w:val="0"/>
      <w:marRight w:val="0"/>
      <w:marTop w:val="0"/>
      <w:marBottom w:val="0"/>
      <w:divBdr>
        <w:top w:val="none" w:sz="0" w:space="0" w:color="auto"/>
        <w:left w:val="none" w:sz="0" w:space="0" w:color="auto"/>
        <w:bottom w:val="none" w:sz="0" w:space="0" w:color="auto"/>
        <w:right w:val="none" w:sz="0" w:space="0" w:color="auto"/>
      </w:divBdr>
    </w:div>
    <w:div w:id="1396390202">
      <w:bodyDiv w:val="1"/>
      <w:marLeft w:val="0"/>
      <w:marRight w:val="0"/>
      <w:marTop w:val="0"/>
      <w:marBottom w:val="0"/>
      <w:divBdr>
        <w:top w:val="none" w:sz="0" w:space="0" w:color="auto"/>
        <w:left w:val="none" w:sz="0" w:space="0" w:color="auto"/>
        <w:bottom w:val="none" w:sz="0" w:space="0" w:color="auto"/>
        <w:right w:val="none" w:sz="0" w:space="0" w:color="auto"/>
      </w:divBdr>
    </w:div>
    <w:div w:id="1396777250">
      <w:bodyDiv w:val="1"/>
      <w:marLeft w:val="0"/>
      <w:marRight w:val="0"/>
      <w:marTop w:val="0"/>
      <w:marBottom w:val="0"/>
      <w:divBdr>
        <w:top w:val="none" w:sz="0" w:space="0" w:color="auto"/>
        <w:left w:val="none" w:sz="0" w:space="0" w:color="auto"/>
        <w:bottom w:val="none" w:sz="0" w:space="0" w:color="auto"/>
        <w:right w:val="none" w:sz="0" w:space="0" w:color="auto"/>
      </w:divBdr>
    </w:div>
    <w:div w:id="1397045096">
      <w:bodyDiv w:val="1"/>
      <w:marLeft w:val="0"/>
      <w:marRight w:val="0"/>
      <w:marTop w:val="0"/>
      <w:marBottom w:val="0"/>
      <w:divBdr>
        <w:top w:val="none" w:sz="0" w:space="0" w:color="auto"/>
        <w:left w:val="none" w:sz="0" w:space="0" w:color="auto"/>
        <w:bottom w:val="none" w:sz="0" w:space="0" w:color="auto"/>
        <w:right w:val="none" w:sz="0" w:space="0" w:color="auto"/>
      </w:divBdr>
    </w:div>
    <w:div w:id="1399665336">
      <w:bodyDiv w:val="1"/>
      <w:marLeft w:val="0"/>
      <w:marRight w:val="0"/>
      <w:marTop w:val="0"/>
      <w:marBottom w:val="0"/>
      <w:divBdr>
        <w:top w:val="none" w:sz="0" w:space="0" w:color="auto"/>
        <w:left w:val="none" w:sz="0" w:space="0" w:color="auto"/>
        <w:bottom w:val="none" w:sz="0" w:space="0" w:color="auto"/>
        <w:right w:val="none" w:sz="0" w:space="0" w:color="auto"/>
      </w:divBdr>
    </w:div>
    <w:div w:id="1402217344">
      <w:bodyDiv w:val="1"/>
      <w:marLeft w:val="0"/>
      <w:marRight w:val="0"/>
      <w:marTop w:val="0"/>
      <w:marBottom w:val="0"/>
      <w:divBdr>
        <w:top w:val="none" w:sz="0" w:space="0" w:color="auto"/>
        <w:left w:val="none" w:sz="0" w:space="0" w:color="auto"/>
        <w:bottom w:val="none" w:sz="0" w:space="0" w:color="auto"/>
        <w:right w:val="none" w:sz="0" w:space="0" w:color="auto"/>
      </w:divBdr>
    </w:div>
    <w:div w:id="1406759573">
      <w:bodyDiv w:val="1"/>
      <w:marLeft w:val="0"/>
      <w:marRight w:val="0"/>
      <w:marTop w:val="0"/>
      <w:marBottom w:val="0"/>
      <w:divBdr>
        <w:top w:val="none" w:sz="0" w:space="0" w:color="auto"/>
        <w:left w:val="none" w:sz="0" w:space="0" w:color="auto"/>
        <w:bottom w:val="none" w:sz="0" w:space="0" w:color="auto"/>
        <w:right w:val="none" w:sz="0" w:space="0" w:color="auto"/>
      </w:divBdr>
    </w:div>
    <w:div w:id="1407457742">
      <w:bodyDiv w:val="1"/>
      <w:marLeft w:val="0"/>
      <w:marRight w:val="0"/>
      <w:marTop w:val="0"/>
      <w:marBottom w:val="0"/>
      <w:divBdr>
        <w:top w:val="none" w:sz="0" w:space="0" w:color="auto"/>
        <w:left w:val="none" w:sz="0" w:space="0" w:color="auto"/>
        <w:bottom w:val="none" w:sz="0" w:space="0" w:color="auto"/>
        <w:right w:val="none" w:sz="0" w:space="0" w:color="auto"/>
      </w:divBdr>
    </w:div>
    <w:div w:id="1411193963">
      <w:bodyDiv w:val="1"/>
      <w:marLeft w:val="0"/>
      <w:marRight w:val="0"/>
      <w:marTop w:val="0"/>
      <w:marBottom w:val="0"/>
      <w:divBdr>
        <w:top w:val="none" w:sz="0" w:space="0" w:color="auto"/>
        <w:left w:val="none" w:sz="0" w:space="0" w:color="auto"/>
        <w:bottom w:val="none" w:sz="0" w:space="0" w:color="auto"/>
        <w:right w:val="none" w:sz="0" w:space="0" w:color="auto"/>
      </w:divBdr>
    </w:div>
    <w:div w:id="1411730596">
      <w:bodyDiv w:val="1"/>
      <w:marLeft w:val="0"/>
      <w:marRight w:val="0"/>
      <w:marTop w:val="0"/>
      <w:marBottom w:val="0"/>
      <w:divBdr>
        <w:top w:val="none" w:sz="0" w:space="0" w:color="auto"/>
        <w:left w:val="none" w:sz="0" w:space="0" w:color="auto"/>
        <w:bottom w:val="none" w:sz="0" w:space="0" w:color="auto"/>
        <w:right w:val="none" w:sz="0" w:space="0" w:color="auto"/>
      </w:divBdr>
    </w:div>
    <w:div w:id="1420062345">
      <w:bodyDiv w:val="1"/>
      <w:marLeft w:val="0"/>
      <w:marRight w:val="0"/>
      <w:marTop w:val="0"/>
      <w:marBottom w:val="0"/>
      <w:divBdr>
        <w:top w:val="none" w:sz="0" w:space="0" w:color="auto"/>
        <w:left w:val="none" w:sz="0" w:space="0" w:color="auto"/>
        <w:bottom w:val="none" w:sz="0" w:space="0" w:color="auto"/>
        <w:right w:val="none" w:sz="0" w:space="0" w:color="auto"/>
      </w:divBdr>
    </w:div>
    <w:div w:id="1420758667">
      <w:bodyDiv w:val="1"/>
      <w:marLeft w:val="0"/>
      <w:marRight w:val="0"/>
      <w:marTop w:val="0"/>
      <w:marBottom w:val="0"/>
      <w:divBdr>
        <w:top w:val="none" w:sz="0" w:space="0" w:color="auto"/>
        <w:left w:val="none" w:sz="0" w:space="0" w:color="auto"/>
        <w:bottom w:val="none" w:sz="0" w:space="0" w:color="auto"/>
        <w:right w:val="none" w:sz="0" w:space="0" w:color="auto"/>
      </w:divBdr>
    </w:div>
    <w:div w:id="1421639034">
      <w:bodyDiv w:val="1"/>
      <w:marLeft w:val="0"/>
      <w:marRight w:val="0"/>
      <w:marTop w:val="0"/>
      <w:marBottom w:val="0"/>
      <w:divBdr>
        <w:top w:val="none" w:sz="0" w:space="0" w:color="auto"/>
        <w:left w:val="none" w:sz="0" w:space="0" w:color="auto"/>
        <w:bottom w:val="none" w:sz="0" w:space="0" w:color="auto"/>
        <w:right w:val="none" w:sz="0" w:space="0" w:color="auto"/>
      </w:divBdr>
    </w:div>
    <w:div w:id="1423835487">
      <w:bodyDiv w:val="1"/>
      <w:marLeft w:val="0"/>
      <w:marRight w:val="0"/>
      <w:marTop w:val="0"/>
      <w:marBottom w:val="0"/>
      <w:divBdr>
        <w:top w:val="none" w:sz="0" w:space="0" w:color="auto"/>
        <w:left w:val="none" w:sz="0" w:space="0" w:color="auto"/>
        <w:bottom w:val="none" w:sz="0" w:space="0" w:color="auto"/>
        <w:right w:val="none" w:sz="0" w:space="0" w:color="auto"/>
      </w:divBdr>
    </w:div>
    <w:div w:id="1423835660">
      <w:bodyDiv w:val="1"/>
      <w:marLeft w:val="0"/>
      <w:marRight w:val="0"/>
      <w:marTop w:val="0"/>
      <w:marBottom w:val="0"/>
      <w:divBdr>
        <w:top w:val="none" w:sz="0" w:space="0" w:color="auto"/>
        <w:left w:val="none" w:sz="0" w:space="0" w:color="auto"/>
        <w:bottom w:val="none" w:sz="0" w:space="0" w:color="auto"/>
        <w:right w:val="none" w:sz="0" w:space="0" w:color="auto"/>
      </w:divBdr>
    </w:div>
    <w:div w:id="1424495162">
      <w:bodyDiv w:val="1"/>
      <w:marLeft w:val="0"/>
      <w:marRight w:val="0"/>
      <w:marTop w:val="0"/>
      <w:marBottom w:val="0"/>
      <w:divBdr>
        <w:top w:val="none" w:sz="0" w:space="0" w:color="auto"/>
        <w:left w:val="none" w:sz="0" w:space="0" w:color="auto"/>
        <w:bottom w:val="none" w:sz="0" w:space="0" w:color="auto"/>
        <w:right w:val="none" w:sz="0" w:space="0" w:color="auto"/>
      </w:divBdr>
    </w:div>
    <w:div w:id="1426074212">
      <w:bodyDiv w:val="1"/>
      <w:marLeft w:val="0"/>
      <w:marRight w:val="0"/>
      <w:marTop w:val="0"/>
      <w:marBottom w:val="0"/>
      <w:divBdr>
        <w:top w:val="none" w:sz="0" w:space="0" w:color="auto"/>
        <w:left w:val="none" w:sz="0" w:space="0" w:color="auto"/>
        <w:bottom w:val="none" w:sz="0" w:space="0" w:color="auto"/>
        <w:right w:val="none" w:sz="0" w:space="0" w:color="auto"/>
      </w:divBdr>
    </w:div>
    <w:div w:id="1434790486">
      <w:bodyDiv w:val="1"/>
      <w:marLeft w:val="0"/>
      <w:marRight w:val="0"/>
      <w:marTop w:val="0"/>
      <w:marBottom w:val="0"/>
      <w:divBdr>
        <w:top w:val="none" w:sz="0" w:space="0" w:color="auto"/>
        <w:left w:val="none" w:sz="0" w:space="0" w:color="auto"/>
        <w:bottom w:val="none" w:sz="0" w:space="0" w:color="auto"/>
        <w:right w:val="none" w:sz="0" w:space="0" w:color="auto"/>
      </w:divBdr>
    </w:div>
    <w:div w:id="1437673407">
      <w:bodyDiv w:val="1"/>
      <w:marLeft w:val="0"/>
      <w:marRight w:val="0"/>
      <w:marTop w:val="0"/>
      <w:marBottom w:val="0"/>
      <w:divBdr>
        <w:top w:val="none" w:sz="0" w:space="0" w:color="auto"/>
        <w:left w:val="none" w:sz="0" w:space="0" w:color="auto"/>
        <w:bottom w:val="none" w:sz="0" w:space="0" w:color="auto"/>
        <w:right w:val="none" w:sz="0" w:space="0" w:color="auto"/>
      </w:divBdr>
    </w:div>
    <w:div w:id="1438334572">
      <w:bodyDiv w:val="1"/>
      <w:marLeft w:val="0"/>
      <w:marRight w:val="0"/>
      <w:marTop w:val="0"/>
      <w:marBottom w:val="0"/>
      <w:divBdr>
        <w:top w:val="none" w:sz="0" w:space="0" w:color="auto"/>
        <w:left w:val="none" w:sz="0" w:space="0" w:color="auto"/>
        <w:bottom w:val="none" w:sz="0" w:space="0" w:color="auto"/>
        <w:right w:val="none" w:sz="0" w:space="0" w:color="auto"/>
      </w:divBdr>
    </w:div>
    <w:div w:id="1439057576">
      <w:bodyDiv w:val="1"/>
      <w:marLeft w:val="0"/>
      <w:marRight w:val="0"/>
      <w:marTop w:val="0"/>
      <w:marBottom w:val="0"/>
      <w:divBdr>
        <w:top w:val="none" w:sz="0" w:space="0" w:color="auto"/>
        <w:left w:val="none" w:sz="0" w:space="0" w:color="auto"/>
        <w:bottom w:val="none" w:sz="0" w:space="0" w:color="auto"/>
        <w:right w:val="none" w:sz="0" w:space="0" w:color="auto"/>
      </w:divBdr>
    </w:div>
    <w:div w:id="1439637163">
      <w:bodyDiv w:val="1"/>
      <w:marLeft w:val="0"/>
      <w:marRight w:val="0"/>
      <w:marTop w:val="0"/>
      <w:marBottom w:val="0"/>
      <w:divBdr>
        <w:top w:val="none" w:sz="0" w:space="0" w:color="auto"/>
        <w:left w:val="none" w:sz="0" w:space="0" w:color="auto"/>
        <w:bottom w:val="none" w:sz="0" w:space="0" w:color="auto"/>
        <w:right w:val="none" w:sz="0" w:space="0" w:color="auto"/>
      </w:divBdr>
    </w:div>
    <w:div w:id="1442993863">
      <w:bodyDiv w:val="1"/>
      <w:marLeft w:val="0"/>
      <w:marRight w:val="0"/>
      <w:marTop w:val="0"/>
      <w:marBottom w:val="0"/>
      <w:divBdr>
        <w:top w:val="none" w:sz="0" w:space="0" w:color="auto"/>
        <w:left w:val="none" w:sz="0" w:space="0" w:color="auto"/>
        <w:bottom w:val="none" w:sz="0" w:space="0" w:color="auto"/>
        <w:right w:val="none" w:sz="0" w:space="0" w:color="auto"/>
      </w:divBdr>
    </w:div>
    <w:div w:id="1447231820">
      <w:bodyDiv w:val="1"/>
      <w:marLeft w:val="0"/>
      <w:marRight w:val="0"/>
      <w:marTop w:val="0"/>
      <w:marBottom w:val="0"/>
      <w:divBdr>
        <w:top w:val="none" w:sz="0" w:space="0" w:color="auto"/>
        <w:left w:val="none" w:sz="0" w:space="0" w:color="auto"/>
        <w:bottom w:val="none" w:sz="0" w:space="0" w:color="auto"/>
        <w:right w:val="none" w:sz="0" w:space="0" w:color="auto"/>
      </w:divBdr>
    </w:div>
    <w:div w:id="1451630827">
      <w:bodyDiv w:val="1"/>
      <w:marLeft w:val="0"/>
      <w:marRight w:val="0"/>
      <w:marTop w:val="0"/>
      <w:marBottom w:val="0"/>
      <w:divBdr>
        <w:top w:val="none" w:sz="0" w:space="0" w:color="auto"/>
        <w:left w:val="none" w:sz="0" w:space="0" w:color="auto"/>
        <w:bottom w:val="none" w:sz="0" w:space="0" w:color="auto"/>
        <w:right w:val="none" w:sz="0" w:space="0" w:color="auto"/>
      </w:divBdr>
    </w:div>
    <w:div w:id="1452552358">
      <w:bodyDiv w:val="1"/>
      <w:marLeft w:val="0"/>
      <w:marRight w:val="0"/>
      <w:marTop w:val="0"/>
      <w:marBottom w:val="0"/>
      <w:divBdr>
        <w:top w:val="none" w:sz="0" w:space="0" w:color="auto"/>
        <w:left w:val="none" w:sz="0" w:space="0" w:color="auto"/>
        <w:bottom w:val="none" w:sz="0" w:space="0" w:color="auto"/>
        <w:right w:val="none" w:sz="0" w:space="0" w:color="auto"/>
      </w:divBdr>
    </w:div>
    <w:div w:id="1452556304">
      <w:bodyDiv w:val="1"/>
      <w:marLeft w:val="0"/>
      <w:marRight w:val="0"/>
      <w:marTop w:val="0"/>
      <w:marBottom w:val="0"/>
      <w:divBdr>
        <w:top w:val="none" w:sz="0" w:space="0" w:color="auto"/>
        <w:left w:val="none" w:sz="0" w:space="0" w:color="auto"/>
        <w:bottom w:val="none" w:sz="0" w:space="0" w:color="auto"/>
        <w:right w:val="none" w:sz="0" w:space="0" w:color="auto"/>
      </w:divBdr>
    </w:div>
    <w:div w:id="1456606423">
      <w:bodyDiv w:val="1"/>
      <w:marLeft w:val="0"/>
      <w:marRight w:val="0"/>
      <w:marTop w:val="0"/>
      <w:marBottom w:val="0"/>
      <w:divBdr>
        <w:top w:val="none" w:sz="0" w:space="0" w:color="auto"/>
        <w:left w:val="none" w:sz="0" w:space="0" w:color="auto"/>
        <w:bottom w:val="none" w:sz="0" w:space="0" w:color="auto"/>
        <w:right w:val="none" w:sz="0" w:space="0" w:color="auto"/>
      </w:divBdr>
    </w:div>
    <w:div w:id="1456829515">
      <w:bodyDiv w:val="1"/>
      <w:marLeft w:val="0"/>
      <w:marRight w:val="0"/>
      <w:marTop w:val="0"/>
      <w:marBottom w:val="0"/>
      <w:divBdr>
        <w:top w:val="none" w:sz="0" w:space="0" w:color="auto"/>
        <w:left w:val="none" w:sz="0" w:space="0" w:color="auto"/>
        <w:bottom w:val="none" w:sz="0" w:space="0" w:color="auto"/>
        <w:right w:val="none" w:sz="0" w:space="0" w:color="auto"/>
      </w:divBdr>
    </w:div>
    <w:div w:id="1460802070">
      <w:bodyDiv w:val="1"/>
      <w:marLeft w:val="0"/>
      <w:marRight w:val="0"/>
      <w:marTop w:val="0"/>
      <w:marBottom w:val="0"/>
      <w:divBdr>
        <w:top w:val="none" w:sz="0" w:space="0" w:color="auto"/>
        <w:left w:val="none" w:sz="0" w:space="0" w:color="auto"/>
        <w:bottom w:val="none" w:sz="0" w:space="0" w:color="auto"/>
        <w:right w:val="none" w:sz="0" w:space="0" w:color="auto"/>
      </w:divBdr>
    </w:div>
    <w:div w:id="1462773214">
      <w:bodyDiv w:val="1"/>
      <w:marLeft w:val="0"/>
      <w:marRight w:val="0"/>
      <w:marTop w:val="0"/>
      <w:marBottom w:val="0"/>
      <w:divBdr>
        <w:top w:val="none" w:sz="0" w:space="0" w:color="auto"/>
        <w:left w:val="none" w:sz="0" w:space="0" w:color="auto"/>
        <w:bottom w:val="none" w:sz="0" w:space="0" w:color="auto"/>
        <w:right w:val="none" w:sz="0" w:space="0" w:color="auto"/>
      </w:divBdr>
    </w:div>
    <w:div w:id="1465538640">
      <w:bodyDiv w:val="1"/>
      <w:marLeft w:val="0"/>
      <w:marRight w:val="0"/>
      <w:marTop w:val="0"/>
      <w:marBottom w:val="0"/>
      <w:divBdr>
        <w:top w:val="none" w:sz="0" w:space="0" w:color="auto"/>
        <w:left w:val="none" w:sz="0" w:space="0" w:color="auto"/>
        <w:bottom w:val="none" w:sz="0" w:space="0" w:color="auto"/>
        <w:right w:val="none" w:sz="0" w:space="0" w:color="auto"/>
      </w:divBdr>
    </w:div>
    <w:div w:id="1469664967">
      <w:bodyDiv w:val="1"/>
      <w:marLeft w:val="0"/>
      <w:marRight w:val="0"/>
      <w:marTop w:val="0"/>
      <w:marBottom w:val="0"/>
      <w:divBdr>
        <w:top w:val="none" w:sz="0" w:space="0" w:color="auto"/>
        <w:left w:val="none" w:sz="0" w:space="0" w:color="auto"/>
        <w:bottom w:val="none" w:sz="0" w:space="0" w:color="auto"/>
        <w:right w:val="none" w:sz="0" w:space="0" w:color="auto"/>
      </w:divBdr>
      <w:divsChild>
        <w:div w:id="1727143540">
          <w:marLeft w:val="-108"/>
          <w:marRight w:val="0"/>
          <w:marTop w:val="0"/>
          <w:marBottom w:val="0"/>
          <w:divBdr>
            <w:top w:val="none" w:sz="0" w:space="0" w:color="auto"/>
            <w:left w:val="none" w:sz="0" w:space="0" w:color="auto"/>
            <w:bottom w:val="none" w:sz="0" w:space="0" w:color="auto"/>
            <w:right w:val="none" w:sz="0" w:space="0" w:color="auto"/>
          </w:divBdr>
        </w:div>
      </w:divsChild>
    </w:div>
    <w:div w:id="1471246936">
      <w:bodyDiv w:val="1"/>
      <w:marLeft w:val="0"/>
      <w:marRight w:val="0"/>
      <w:marTop w:val="0"/>
      <w:marBottom w:val="0"/>
      <w:divBdr>
        <w:top w:val="none" w:sz="0" w:space="0" w:color="auto"/>
        <w:left w:val="none" w:sz="0" w:space="0" w:color="auto"/>
        <w:bottom w:val="none" w:sz="0" w:space="0" w:color="auto"/>
        <w:right w:val="none" w:sz="0" w:space="0" w:color="auto"/>
      </w:divBdr>
    </w:div>
    <w:div w:id="1473911347">
      <w:bodyDiv w:val="1"/>
      <w:marLeft w:val="0"/>
      <w:marRight w:val="0"/>
      <w:marTop w:val="0"/>
      <w:marBottom w:val="0"/>
      <w:divBdr>
        <w:top w:val="none" w:sz="0" w:space="0" w:color="auto"/>
        <w:left w:val="none" w:sz="0" w:space="0" w:color="auto"/>
        <w:bottom w:val="none" w:sz="0" w:space="0" w:color="auto"/>
        <w:right w:val="none" w:sz="0" w:space="0" w:color="auto"/>
      </w:divBdr>
    </w:div>
    <w:div w:id="1475218515">
      <w:bodyDiv w:val="1"/>
      <w:marLeft w:val="0"/>
      <w:marRight w:val="0"/>
      <w:marTop w:val="0"/>
      <w:marBottom w:val="0"/>
      <w:divBdr>
        <w:top w:val="none" w:sz="0" w:space="0" w:color="auto"/>
        <w:left w:val="none" w:sz="0" w:space="0" w:color="auto"/>
        <w:bottom w:val="none" w:sz="0" w:space="0" w:color="auto"/>
        <w:right w:val="none" w:sz="0" w:space="0" w:color="auto"/>
      </w:divBdr>
    </w:div>
    <w:div w:id="1477726262">
      <w:bodyDiv w:val="1"/>
      <w:marLeft w:val="0"/>
      <w:marRight w:val="0"/>
      <w:marTop w:val="0"/>
      <w:marBottom w:val="0"/>
      <w:divBdr>
        <w:top w:val="none" w:sz="0" w:space="0" w:color="auto"/>
        <w:left w:val="none" w:sz="0" w:space="0" w:color="auto"/>
        <w:bottom w:val="none" w:sz="0" w:space="0" w:color="auto"/>
        <w:right w:val="none" w:sz="0" w:space="0" w:color="auto"/>
      </w:divBdr>
    </w:div>
    <w:div w:id="1485127507">
      <w:bodyDiv w:val="1"/>
      <w:marLeft w:val="0"/>
      <w:marRight w:val="0"/>
      <w:marTop w:val="0"/>
      <w:marBottom w:val="0"/>
      <w:divBdr>
        <w:top w:val="none" w:sz="0" w:space="0" w:color="auto"/>
        <w:left w:val="none" w:sz="0" w:space="0" w:color="auto"/>
        <w:bottom w:val="none" w:sz="0" w:space="0" w:color="auto"/>
        <w:right w:val="none" w:sz="0" w:space="0" w:color="auto"/>
      </w:divBdr>
    </w:div>
    <w:div w:id="1486432791">
      <w:bodyDiv w:val="1"/>
      <w:marLeft w:val="0"/>
      <w:marRight w:val="0"/>
      <w:marTop w:val="0"/>
      <w:marBottom w:val="0"/>
      <w:divBdr>
        <w:top w:val="none" w:sz="0" w:space="0" w:color="auto"/>
        <w:left w:val="none" w:sz="0" w:space="0" w:color="auto"/>
        <w:bottom w:val="none" w:sz="0" w:space="0" w:color="auto"/>
        <w:right w:val="none" w:sz="0" w:space="0" w:color="auto"/>
      </w:divBdr>
    </w:div>
    <w:div w:id="1491368667">
      <w:bodyDiv w:val="1"/>
      <w:marLeft w:val="0"/>
      <w:marRight w:val="0"/>
      <w:marTop w:val="0"/>
      <w:marBottom w:val="0"/>
      <w:divBdr>
        <w:top w:val="none" w:sz="0" w:space="0" w:color="auto"/>
        <w:left w:val="none" w:sz="0" w:space="0" w:color="auto"/>
        <w:bottom w:val="none" w:sz="0" w:space="0" w:color="auto"/>
        <w:right w:val="none" w:sz="0" w:space="0" w:color="auto"/>
      </w:divBdr>
    </w:div>
    <w:div w:id="1493905801">
      <w:bodyDiv w:val="1"/>
      <w:marLeft w:val="0"/>
      <w:marRight w:val="0"/>
      <w:marTop w:val="0"/>
      <w:marBottom w:val="0"/>
      <w:divBdr>
        <w:top w:val="none" w:sz="0" w:space="0" w:color="auto"/>
        <w:left w:val="none" w:sz="0" w:space="0" w:color="auto"/>
        <w:bottom w:val="none" w:sz="0" w:space="0" w:color="auto"/>
        <w:right w:val="none" w:sz="0" w:space="0" w:color="auto"/>
      </w:divBdr>
    </w:div>
    <w:div w:id="1494445977">
      <w:bodyDiv w:val="1"/>
      <w:marLeft w:val="0"/>
      <w:marRight w:val="0"/>
      <w:marTop w:val="0"/>
      <w:marBottom w:val="0"/>
      <w:divBdr>
        <w:top w:val="none" w:sz="0" w:space="0" w:color="auto"/>
        <w:left w:val="none" w:sz="0" w:space="0" w:color="auto"/>
        <w:bottom w:val="none" w:sz="0" w:space="0" w:color="auto"/>
        <w:right w:val="none" w:sz="0" w:space="0" w:color="auto"/>
      </w:divBdr>
    </w:div>
    <w:div w:id="1495947101">
      <w:bodyDiv w:val="1"/>
      <w:marLeft w:val="0"/>
      <w:marRight w:val="0"/>
      <w:marTop w:val="0"/>
      <w:marBottom w:val="0"/>
      <w:divBdr>
        <w:top w:val="none" w:sz="0" w:space="0" w:color="auto"/>
        <w:left w:val="none" w:sz="0" w:space="0" w:color="auto"/>
        <w:bottom w:val="none" w:sz="0" w:space="0" w:color="auto"/>
        <w:right w:val="none" w:sz="0" w:space="0" w:color="auto"/>
      </w:divBdr>
    </w:div>
    <w:div w:id="1500005775">
      <w:bodyDiv w:val="1"/>
      <w:marLeft w:val="0"/>
      <w:marRight w:val="0"/>
      <w:marTop w:val="0"/>
      <w:marBottom w:val="0"/>
      <w:divBdr>
        <w:top w:val="none" w:sz="0" w:space="0" w:color="auto"/>
        <w:left w:val="none" w:sz="0" w:space="0" w:color="auto"/>
        <w:bottom w:val="none" w:sz="0" w:space="0" w:color="auto"/>
        <w:right w:val="none" w:sz="0" w:space="0" w:color="auto"/>
      </w:divBdr>
    </w:div>
    <w:div w:id="1500074056">
      <w:bodyDiv w:val="1"/>
      <w:marLeft w:val="0"/>
      <w:marRight w:val="0"/>
      <w:marTop w:val="0"/>
      <w:marBottom w:val="0"/>
      <w:divBdr>
        <w:top w:val="none" w:sz="0" w:space="0" w:color="auto"/>
        <w:left w:val="none" w:sz="0" w:space="0" w:color="auto"/>
        <w:bottom w:val="none" w:sz="0" w:space="0" w:color="auto"/>
        <w:right w:val="none" w:sz="0" w:space="0" w:color="auto"/>
      </w:divBdr>
    </w:div>
    <w:div w:id="1501503992">
      <w:bodyDiv w:val="1"/>
      <w:marLeft w:val="0"/>
      <w:marRight w:val="0"/>
      <w:marTop w:val="0"/>
      <w:marBottom w:val="0"/>
      <w:divBdr>
        <w:top w:val="none" w:sz="0" w:space="0" w:color="auto"/>
        <w:left w:val="none" w:sz="0" w:space="0" w:color="auto"/>
        <w:bottom w:val="none" w:sz="0" w:space="0" w:color="auto"/>
        <w:right w:val="none" w:sz="0" w:space="0" w:color="auto"/>
      </w:divBdr>
    </w:div>
    <w:div w:id="1502308766">
      <w:bodyDiv w:val="1"/>
      <w:marLeft w:val="0"/>
      <w:marRight w:val="0"/>
      <w:marTop w:val="0"/>
      <w:marBottom w:val="0"/>
      <w:divBdr>
        <w:top w:val="none" w:sz="0" w:space="0" w:color="auto"/>
        <w:left w:val="none" w:sz="0" w:space="0" w:color="auto"/>
        <w:bottom w:val="none" w:sz="0" w:space="0" w:color="auto"/>
        <w:right w:val="none" w:sz="0" w:space="0" w:color="auto"/>
      </w:divBdr>
    </w:div>
    <w:div w:id="1503426333">
      <w:bodyDiv w:val="1"/>
      <w:marLeft w:val="0"/>
      <w:marRight w:val="0"/>
      <w:marTop w:val="0"/>
      <w:marBottom w:val="0"/>
      <w:divBdr>
        <w:top w:val="none" w:sz="0" w:space="0" w:color="auto"/>
        <w:left w:val="none" w:sz="0" w:space="0" w:color="auto"/>
        <w:bottom w:val="none" w:sz="0" w:space="0" w:color="auto"/>
        <w:right w:val="none" w:sz="0" w:space="0" w:color="auto"/>
      </w:divBdr>
    </w:div>
    <w:div w:id="1503664292">
      <w:bodyDiv w:val="1"/>
      <w:marLeft w:val="0"/>
      <w:marRight w:val="0"/>
      <w:marTop w:val="0"/>
      <w:marBottom w:val="0"/>
      <w:divBdr>
        <w:top w:val="none" w:sz="0" w:space="0" w:color="auto"/>
        <w:left w:val="none" w:sz="0" w:space="0" w:color="auto"/>
        <w:bottom w:val="none" w:sz="0" w:space="0" w:color="auto"/>
        <w:right w:val="none" w:sz="0" w:space="0" w:color="auto"/>
      </w:divBdr>
    </w:div>
    <w:div w:id="1510370945">
      <w:bodyDiv w:val="1"/>
      <w:marLeft w:val="0"/>
      <w:marRight w:val="0"/>
      <w:marTop w:val="0"/>
      <w:marBottom w:val="0"/>
      <w:divBdr>
        <w:top w:val="none" w:sz="0" w:space="0" w:color="auto"/>
        <w:left w:val="none" w:sz="0" w:space="0" w:color="auto"/>
        <w:bottom w:val="none" w:sz="0" w:space="0" w:color="auto"/>
        <w:right w:val="none" w:sz="0" w:space="0" w:color="auto"/>
      </w:divBdr>
    </w:div>
    <w:div w:id="1510557650">
      <w:bodyDiv w:val="1"/>
      <w:marLeft w:val="0"/>
      <w:marRight w:val="0"/>
      <w:marTop w:val="0"/>
      <w:marBottom w:val="0"/>
      <w:divBdr>
        <w:top w:val="none" w:sz="0" w:space="0" w:color="auto"/>
        <w:left w:val="none" w:sz="0" w:space="0" w:color="auto"/>
        <w:bottom w:val="none" w:sz="0" w:space="0" w:color="auto"/>
        <w:right w:val="none" w:sz="0" w:space="0" w:color="auto"/>
      </w:divBdr>
    </w:div>
    <w:div w:id="1510682694">
      <w:bodyDiv w:val="1"/>
      <w:marLeft w:val="0"/>
      <w:marRight w:val="0"/>
      <w:marTop w:val="0"/>
      <w:marBottom w:val="0"/>
      <w:divBdr>
        <w:top w:val="none" w:sz="0" w:space="0" w:color="auto"/>
        <w:left w:val="none" w:sz="0" w:space="0" w:color="auto"/>
        <w:bottom w:val="none" w:sz="0" w:space="0" w:color="auto"/>
        <w:right w:val="none" w:sz="0" w:space="0" w:color="auto"/>
      </w:divBdr>
    </w:div>
    <w:div w:id="1511992200">
      <w:bodyDiv w:val="1"/>
      <w:marLeft w:val="0"/>
      <w:marRight w:val="0"/>
      <w:marTop w:val="0"/>
      <w:marBottom w:val="0"/>
      <w:divBdr>
        <w:top w:val="none" w:sz="0" w:space="0" w:color="auto"/>
        <w:left w:val="none" w:sz="0" w:space="0" w:color="auto"/>
        <w:bottom w:val="none" w:sz="0" w:space="0" w:color="auto"/>
        <w:right w:val="none" w:sz="0" w:space="0" w:color="auto"/>
      </w:divBdr>
    </w:div>
    <w:div w:id="1515342395">
      <w:bodyDiv w:val="1"/>
      <w:marLeft w:val="0"/>
      <w:marRight w:val="0"/>
      <w:marTop w:val="0"/>
      <w:marBottom w:val="0"/>
      <w:divBdr>
        <w:top w:val="none" w:sz="0" w:space="0" w:color="auto"/>
        <w:left w:val="none" w:sz="0" w:space="0" w:color="auto"/>
        <w:bottom w:val="none" w:sz="0" w:space="0" w:color="auto"/>
        <w:right w:val="none" w:sz="0" w:space="0" w:color="auto"/>
      </w:divBdr>
    </w:div>
    <w:div w:id="1526938120">
      <w:bodyDiv w:val="1"/>
      <w:marLeft w:val="0"/>
      <w:marRight w:val="0"/>
      <w:marTop w:val="0"/>
      <w:marBottom w:val="0"/>
      <w:divBdr>
        <w:top w:val="none" w:sz="0" w:space="0" w:color="auto"/>
        <w:left w:val="none" w:sz="0" w:space="0" w:color="auto"/>
        <w:bottom w:val="none" w:sz="0" w:space="0" w:color="auto"/>
        <w:right w:val="none" w:sz="0" w:space="0" w:color="auto"/>
      </w:divBdr>
    </w:div>
    <w:div w:id="1527019772">
      <w:bodyDiv w:val="1"/>
      <w:marLeft w:val="0"/>
      <w:marRight w:val="0"/>
      <w:marTop w:val="0"/>
      <w:marBottom w:val="0"/>
      <w:divBdr>
        <w:top w:val="none" w:sz="0" w:space="0" w:color="auto"/>
        <w:left w:val="none" w:sz="0" w:space="0" w:color="auto"/>
        <w:bottom w:val="none" w:sz="0" w:space="0" w:color="auto"/>
        <w:right w:val="none" w:sz="0" w:space="0" w:color="auto"/>
      </w:divBdr>
    </w:div>
    <w:div w:id="1532260163">
      <w:bodyDiv w:val="1"/>
      <w:marLeft w:val="0"/>
      <w:marRight w:val="0"/>
      <w:marTop w:val="0"/>
      <w:marBottom w:val="0"/>
      <w:divBdr>
        <w:top w:val="none" w:sz="0" w:space="0" w:color="auto"/>
        <w:left w:val="none" w:sz="0" w:space="0" w:color="auto"/>
        <w:bottom w:val="none" w:sz="0" w:space="0" w:color="auto"/>
        <w:right w:val="none" w:sz="0" w:space="0" w:color="auto"/>
      </w:divBdr>
    </w:div>
    <w:div w:id="1534070431">
      <w:bodyDiv w:val="1"/>
      <w:marLeft w:val="0"/>
      <w:marRight w:val="0"/>
      <w:marTop w:val="0"/>
      <w:marBottom w:val="0"/>
      <w:divBdr>
        <w:top w:val="none" w:sz="0" w:space="0" w:color="auto"/>
        <w:left w:val="none" w:sz="0" w:space="0" w:color="auto"/>
        <w:bottom w:val="none" w:sz="0" w:space="0" w:color="auto"/>
        <w:right w:val="none" w:sz="0" w:space="0" w:color="auto"/>
      </w:divBdr>
    </w:div>
    <w:div w:id="1534416330">
      <w:bodyDiv w:val="1"/>
      <w:marLeft w:val="0"/>
      <w:marRight w:val="0"/>
      <w:marTop w:val="0"/>
      <w:marBottom w:val="0"/>
      <w:divBdr>
        <w:top w:val="none" w:sz="0" w:space="0" w:color="auto"/>
        <w:left w:val="none" w:sz="0" w:space="0" w:color="auto"/>
        <w:bottom w:val="none" w:sz="0" w:space="0" w:color="auto"/>
        <w:right w:val="none" w:sz="0" w:space="0" w:color="auto"/>
      </w:divBdr>
    </w:div>
    <w:div w:id="1534460403">
      <w:bodyDiv w:val="1"/>
      <w:marLeft w:val="0"/>
      <w:marRight w:val="0"/>
      <w:marTop w:val="0"/>
      <w:marBottom w:val="0"/>
      <w:divBdr>
        <w:top w:val="none" w:sz="0" w:space="0" w:color="auto"/>
        <w:left w:val="none" w:sz="0" w:space="0" w:color="auto"/>
        <w:bottom w:val="none" w:sz="0" w:space="0" w:color="auto"/>
        <w:right w:val="none" w:sz="0" w:space="0" w:color="auto"/>
      </w:divBdr>
    </w:div>
    <w:div w:id="1536507558">
      <w:bodyDiv w:val="1"/>
      <w:marLeft w:val="0"/>
      <w:marRight w:val="0"/>
      <w:marTop w:val="0"/>
      <w:marBottom w:val="0"/>
      <w:divBdr>
        <w:top w:val="none" w:sz="0" w:space="0" w:color="auto"/>
        <w:left w:val="none" w:sz="0" w:space="0" w:color="auto"/>
        <w:bottom w:val="none" w:sz="0" w:space="0" w:color="auto"/>
        <w:right w:val="none" w:sz="0" w:space="0" w:color="auto"/>
      </w:divBdr>
    </w:div>
    <w:div w:id="1537549757">
      <w:bodyDiv w:val="1"/>
      <w:marLeft w:val="0"/>
      <w:marRight w:val="0"/>
      <w:marTop w:val="0"/>
      <w:marBottom w:val="0"/>
      <w:divBdr>
        <w:top w:val="none" w:sz="0" w:space="0" w:color="auto"/>
        <w:left w:val="none" w:sz="0" w:space="0" w:color="auto"/>
        <w:bottom w:val="none" w:sz="0" w:space="0" w:color="auto"/>
        <w:right w:val="none" w:sz="0" w:space="0" w:color="auto"/>
      </w:divBdr>
    </w:div>
    <w:div w:id="1539077208">
      <w:bodyDiv w:val="1"/>
      <w:marLeft w:val="0"/>
      <w:marRight w:val="0"/>
      <w:marTop w:val="0"/>
      <w:marBottom w:val="0"/>
      <w:divBdr>
        <w:top w:val="none" w:sz="0" w:space="0" w:color="auto"/>
        <w:left w:val="none" w:sz="0" w:space="0" w:color="auto"/>
        <w:bottom w:val="none" w:sz="0" w:space="0" w:color="auto"/>
        <w:right w:val="none" w:sz="0" w:space="0" w:color="auto"/>
      </w:divBdr>
    </w:div>
    <w:div w:id="1543246364">
      <w:bodyDiv w:val="1"/>
      <w:marLeft w:val="0"/>
      <w:marRight w:val="0"/>
      <w:marTop w:val="0"/>
      <w:marBottom w:val="0"/>
      <w:divBdr>
        <w:top w:val="none" w:sz="0" w:space="0" w:color="auto"/>
        <w:left w:val="none" w:sz="0" w:space="0" w:color="auto"/>
        <w:bottom w:val="none" w:sz="0" w:space="0" w:color="auto"/>
        <w:right w:val="none" w:sz="0" w:space="0" w:color="auto"/>
      </w:divBdr>
    </w:div>
    <w:div w:id="1547913555">
      <w:bodyDiv w:val="1"/>
      <w:marLeft w:val="0"/>
      <w:marRight w:val="0"/>
      <w:marTop w:val="0"/>
      <w:marBottom w:val="0"/>
      <w:divBdr>
        <w:top w:val="none" w:sz="0" w:space="0" w:color="auto"/>
        <w:left w:val="none" w:sz="0" w:space="0" w:color="auto"/>
        <w:bottom w:val="none" w:sz="0" w:space="0" w:color="auto"/>
        <w:right w:val="none" w:sz="0" w:space="0" w:color="auto"/>
      </w:divBdr>
    </w:div>
    <w:div w:id="1551186810">
      <w:bodyDiv w:val="1"/>
      <w:marLeft w:val="0"/>
      <w:marRight w:val="0"/>
      <w:marTop w:val="0"/>
      <w:marBottom w:val="0"/>
      <w:divBdr>
        <w:top w:val="none" w:sz="0" w:space="0" w:color="auto"/>
        <w:left w:val="none" w:sz="0" w:space="0" w:color="auto"/>
        <w:bottom w:val="none" w:sz="0" w:space="0" w:color="auto"/>
        <w:right w:val="none" w:sz="0" w:space="0" w:color="auto"/>
      </w:divBdr>
    </w:div>
    <w:div w:id="1554194656">
      <w:bodyDiv w:val="1"/>
      <w:marLeft w:val="0"/>
      <w:marRight w:val="0"/>
      <w:marTop w:val="0"/>
      <w:marBottom w:val="0"/>
      <w:divBdr>
        <w:top w:val="none" w:sz="0" w:space="0" w:color="auto"/>
        <w:left w:val="none" w:sz="0" w:space="0" w:color="auto"/>
        <w:bottom w:val="none" w:sz="0" w:space="0" w:color="auto"/>
        <w:right w:val="none" w:sz="0" w:space="0" w:color="auto"/>
      </w:divBdr>
    </w:div>
    <w:div w:id="1557282381">
      <w:bodyDiv w:val="1"/>
      <w:marLeft w:val="0"/>
      <w:marRight w:val="0"/>
      <w:marTop w:val="0"/>
      <w:marBottom w:val="0"/>
      <w:divBdr>
        <w:top w:val="none" w:sz="0" w:space="0" w:color="auto"/>
        <w:left w:val="none" w:sz="0" w:space="0" w:color="auto"/>
        <w:bottom w:val="none" w:sz="0" w:space="0" w:color="auto"/>
        <w:right w:val="none" w:sz="0" w:space="0" w:color="auto"/>
      </w:divBdr>
    </w:div>
    <w:div w:id="1559438248">
      <w:bodyDiv w:val="1"/>
      <w:marLeft w:val="0"/>
      <w:marRight w:val="0"/>
      <w:marTop w:val="0"/>
      <w:marBottom w:val="0"/>
      <w:divBdr>
        <w:top w:val="none" w:sz="0" w:space="0" w:color="auto"/>
        <w:left w:val="none" w:sz="0" w:space="0" w:color="auto"/>
        <w:bottom w:val="none" w:sz="0" w:space="0" w:color="auto"/>
        <w:right w:val="none" w:sz="0" w:space="0" w:color="auto"/>
      </w:divBdr>
    </w:div>
    <w:div w:id="1559710217">
      <w:bodyDiv w:val="1"/>
      <w:marLeft w:val="0"/>
      <w:marRight w:val="0"/>
      <w:marTop w:val="0"/>
      <w:marBottom w:val="0"/>
      <w:divBdr>
        <w:top w:val="none" w:sz="0" w:space="0" w:color="auto"/>
        <w:left w:val="none" w:sz="0" w:space="0" w:color="auto"/>
        <w:bottom w:val="none" w:sz="0" w:space="0" w:color="auto"/>
        <w:right w:val="none" w:sz="0" w:space="0" w:color="auto"/>
      </w:divBdr>
    </w:div>
    <w:div w:id="1559784589">
      <w:bodyDiv w:val="1"/>
      <w:marLeft w:val="0"/>
      <w:marRight w:val="0"/>
      <w:marTop w:val="0"/>
      <w:marBottom w:val="0"/>
      <w:divBdr>
        <w:top w:val="none" w:sz="0" w:space="0" w:color="auto"/>
        <w:left w:val="none" w:sz="0" w:space="0" w:color="auto"/>
        <w:bottom w:val="none" w:sz="0" w:space="0" w:color="auto"/>
        <w:right w:val="none" w:sz="0" w:space="0" w:color="auto"/>
      </w:divBdr>
    </w:div>
    <w:div w:id="1561985718">
      <w:bodyDiv w:val="1"/>
      <w:marLeft w:val="0"/>
      <w:marRight w:val="0"/>
      <w:marTop w:val="0"/>
      <w:marBottom w:val="0"/>
      <w:divBdr>
        <w:top w:val="none" w:sz="0" w:space="0" w:color="auto"/>
        <w:left w:val="none" w:sz="0" w:space="0" w:color="auto"/>
        <w:bottom w:val="none" w:sz="0" w:space="0" w:color="auto"/>
        <w:right w:val="none" w:sz="0" w:space="0" w:color="auto"/>
      </w:divBdr>
    </w:div>
    <w:div w:id="1563367898">
      <w:bodyDiv w:val="1"/>
      <w:marLeft w:val="0"/>
      <w:marRight w:val="0"/>
      <w:marTop w:val="0"/>
      <w:marBottom w:val="0"/>
      <w:divBdr>
        <w:top w:val="none" w:sz="0" w:space="0" w:color="auto"/>
        <w:left w:val="none" w:sz="0" w:space="0" w:color="auto"/>
        <w:bottom w:val="none" w:sz="0" w:space="0" w:color="auto"/>
        <w:right w:val="none" w:sz="0" w:space="0" w:color="auto"/>
      </w:divBdr>
    </w:div>
    <w:div w:id="1564439227">
      <w:bodyDiv w:val="1"/>
      <w:marLeft w:val="0"/>
      <w:marRight w:val="0"/>
      <w:marTop w:val="0"/>
      <w:marBottom w:val="0"/>
      <w:divBdr>
        <w:top w:val="none" w:sz="0" w:space="0" w:color="auto"/>
        <w:left w:val="none" w:sz="0" w:space="0" w:color="auto"/>
        <w:bottom w:val="none" w:sz="0" w:space="0" w:color="auto"/>
        <w:right w:val="none" w:sz="0" w:space="0" w:color="auto"/>
      </w:divBdr>
    </w:div>
    <w:div w:id="1566912794">
      <w:bodyDiv w:val="1"/>
      <w:marLeft w:val="0"/>
      <w:marRight w:val="0"/>
      <w:marTop w:val="0"/>
      <w:marBottom w:val="0"/>
      <w:divBdr>
        <w:top w:val="none" w:sz="0" w:space="0" w:color="auto"/>
        <w:left w:val="none" w:sz="0" w:space="0" w:color="auto"/>
        <w:bottom w:val="none" w:sz="0" w:space="0" w:color="auto"/>
        <w:right w:val="none" w:sz="0" w:space="0" w:color="auto"/>
      </w:divBdr>
    </w:div>
    <w:div w:id="1567717797">
      <w:bodyDiv w:val="1"/>
      <w:marLeft w:val="0"/>
      <w:marRight w:val="0"/>
      <w:marTop w:val="0"/>
      <w:marBottom w:val="0"/>
      <w:divBdr>
        <w:top w:val="none" w:sz="0" w:space="0" w:color="auto"/>
        <w:left w:val="none" w:sz="0" w:space="0" w:color="auto"/>
        <w:bottom w:val="none" w:sz="0" w:space="0" w:color="auto"/>
        <w:right w:val="none" w:sz="0" w:space="0" w:color="auto"/>
      </w:divBdr>
    </w:div>
    <w:div w:id="1567834073">
      <w:bodyDiv w:val="1"/>
      <w:marLeft w:val="0"/>
      <w:marRight w:val="0"/>
      <w:marTop w:val="0"/>
      <w:marBottom w:val="0"/>
      <w:divBdr>
        <w:top w:val="none" w:sz="0" w:space="0" w:color="auto"/>
        <w:left w:val="none" w:sz="0" w:space="0" w:color="auto"/>
        <w:bottom w:val="none" w:sz="0" w:space="0" w:color="auto"/>
        <w:right w:val="none" w:sz="0" w:space="0" w:color="auto"/>
      </w:divBdr>
    </w:div>
    <w:div w:id="1573155201">
      <w:bodyDiv w:val="1"/>
      <w:marLeft w:val="0"/>
      <w:marRight w:val="0"/>
      <w:marTop w:val="0"/>
      <w:marBottom w:val="0"/>
      <w:divBdr>
        <w:top w:val="none" w:sz="0" w:space="0" w:color="auto"/>
        <w:left w:val="none" w:sz="0" w:space="0" w:color="auto"/>
        <w:bottom w:val="none" w:sz="0" w:space="0" w:color="auto"/>
        <w:right w:val="none" w:sz="0" w:space="0" w:color="auto"/>
      </w:divBdr>
    </w:div>
    <w:div w:id="1574243306">
      <w:bodyDiv w:val="1"/>
      <w:marLeft w:val="0"/>
      <w:marRight w:val="0"/>
      <w:marTop w:val="0"/>
      <w:marBottom w:val="0"/>
      <w:divBdr>
        <w:top w:val="none" w:sz="0" w:space="0" w:color="auto"/>
        <w:left w:val="none" w:sz="0" w:space="0" w:color="auto"/>
        <w:bottom w:val="none" w:sz="0" w:space="0" w:color="auto"/>
        <w:right w:val="none" w:sz="0" w:space="0" w:color="auto"/>
      </w:divBdr>
    </w:div>
    <w:div w:id="1577399660">
      <w:bodyDiv w:val="1"/>
      <w:marLeft w:val="0"/>
      <w:marRight w:val="0"/>
      <w:marTop w:val="0"/>
      <w:marBottom w:val="0"/>
      <w:divBdr>
        <w:top w:val="none" w:sz="0" w:space="0" w:color="auto"/>
        <w:left w:val="none" w:sz="0" w:space="0" w:color="auto"/>
        <w:bottom w:val="none" w:sz="0" w:space="0" w:color="auto"/>
        <w:right w:val="none" w:sz="0" w:space="0" w:color="auto"/>
      </w:divBdr>
    </w:div>
    <w:div w:id="1581333115">
      <w:bodyDiv w:val="1"/>
      <w:marLeft w:val="0"/>
      <w:marRight w:val="0"/>
      <w:marTop w:val="0"/>
      <w:marBottom w:val="0"/>
      <w:divBdr>
        <w:top w:val="none" w:sz="0" w:space="0" w:color="auto"/>
        <w:left w:val="none" w:sz="0" w:space="0" w:color="auto"/>
        <w:bottom w:val="none" w:sz="0" w:space="0" w:color="auto"/>
        <w:right w:val="none" w:sz="0" w:space="0" w:color="auto"/>
      </w:divBdr>
    </w:div>
    <w:div w:id="1581792628">
      <w:bodyDiv w:val="1"/>
      <w:marLeft w:val="0"/>
      <w:marRight w:val="0"/>
      <w:marTop w:val="0"/>
      <w:marBottom w:val="0"/>
      <w:divBdr>
        <w:top w:val="none" w:sz="0" w:space="0" w:color="auto"/>
        <w:left w:val="none" w:sz="0" w:space="0" w:color="auto"/>
        <w:bottom w:val="none" w:sz="0" w:space="0" w:color="auto"/>
        <w:right w:val="none" w:sz="0" w:space="0" w:color="auto"/>
      </w:divBdr>
    </w:div>
    <w:div w:id="1588730773">
      <w:bodyDiv w:val="1"/>
      <w:marLeft w:val="0"/>
      <w:marRight w:val="0"/>
      <w:marTop w:val="0"/>
      <w:marBottom w:val="0"/>
      <w:divBdr>
        <w:top w:val="none" w:sz="0" w:space="0" w:color="auto"/>
        <w:left w:val="none" w:sz="0" w:space="0" w:color="auto"/>
        <w:bottom w:val="none" w:sz="0" w:space="0" w:color="auto"/>
        <w:right w:val="none" w:sz="0" w:space="0" w:color="auto"/>
      </w:divBdr>
    </w:div>
    <w:div w:id="1590000945">
      <w:bodyDiv w:val="1"/>
      <w:marLeft w:val="0"/>
      <w:marRight w:val="0"/>
      <w:marTop w:val="0"/>
      <w:marBottom w:val="0"/>
      <w:divBdr>
        <w:top w:val="none" w:sz="0" w:space="0" w:color="auto"/>
        <w:left w:val="none" w:sz="0" w:space="0" w:color="auto"/>
        <w:bottom w:val="none" w:sz="0" w:space="0" w:color="auto"/>
        <w:right w:val="none" w:sz="0" w:space="0" w:color="auto"/>
      </w:divBdr>
    </w:div>
    <w:div w:id="1592737202">
      <w:bodyDiv w:val="1"/>
      <w:marLeft w:val="0"/>
      <w:marRight w:val="0"/>
      <w:marTop w:val="0"/>
      <w:marBottom w:val="0"/>
      <w:divBdr>
        <w:top w:val="none" w:sz="0" w:space="0" w:color="auto"/>
        <w:left w:val="none" w:sz="0" w:space="0" w:color="auto"/>
        <w:bottom w:val="none" w:sz="0" w:space="0" w:color="auto"/>
        <w:right w:val="none" w:sz="0" w:space="0" w:color="auto"/>
      </w:divBdr>
    </w:div>
    <w:div w:id="1597208265">
      <w:bodyDiv w:val="1"/>
      <w:marLeft w:val="0"/>
      <w:marRight w:val="0"/>
      <w:marTop w:val="0"/>
      <w:marBottom w:val="0"/>
      <w:divBdr>
        <w:top w:val="none" w:sz="0" w:space="0" w:color="auto"/>
        <w:left w:val="none" w:sz="0" w:space="0" w:color="auto"/>
        <w:bottom w:val="none" w:sz="0" w:space="0" w:color="auto"/>
        <w:right w:val="none" w:sz="0" w:space="0" w:color="auto"/>
      </w:divBdr>
    </w:div>
    <w:div w:id="1597864281">
      <w:bodyDiv w:val="1"/>
      <w:marLeft w:val="0"/>
      <w:marRight w:val="0"/>
      <w:marTop w:val="0"/>
      <w:marBottom w:val="0"/>
      <w:divBdr>
        <w:top w:val="none" w:sz="0" w:space="0" w:color="auto"/>
        <w:left w:val="none" w:sz="0" w:space="0" w:color="auto"/>
        <w:bottom w:val="none" w:sz="0" w:space="0" w:color="auto"/>
        <w:right w:val="none" w:sz="0" w:space="0" w:color="auto"/>
      </w:divBdr>
    </w:div>
    <w:div w:id="1598099286">
      <w:bodyDiv w:val="1"/>
      <w:marLeft w:val="0"/>
      <w:marRight w:val="0"/>
      <w:marTop w:val="0"/>
      <w:marBottom w:val="0"/>
      <w:divBdr>
        <w:top w:val="none" w:sz="0" w:space="0" w:color="auto"/>
        <w:left w:val="none" w:sz="0" w:space="0" w:color="auto"/>
        <w:bottom w:val="none" w:sz="0" w:space="0" w:color="auto"/>
        <w:right w:val="none" w:sz="0" w:space="0" w:color="auto"/>
      </w:divBdr>
    </w:div>
    <w:div w:id="1602492179">
      <w:bodyDiv w:val="1"/>
      <w:marLeft w:val="0"/>
      <w:marRight w:val="0"/>
      <w:marTop w:val="0"/>
      <w:marBottom w:val="0"/>
      <w:divBdr>
        <w:top w:val="none" w:sz="0" w:space="0" w:color="auto"/>
        <w:left w:val="none" w:sz="0" w:space="0" w:color="auto"/>
        <w:bottom w:val="none" w:sz="0" w:space="0" w:color="auto"/>
        <w:right w:val="none" w:sz="0" w:space="0" w:color="auto"/>
      </w:divBdr>
    </w:div>
    <w:div w:id="1602686966">
      <w:bodyDiv w:val="1"/>
      <w:marLeft w:val="0"/>
      <w:marRight w:val="0"/>
      <w:marTop w:val="0"/>
      <w:marBottom w:val="0"/>
      <w:divBdr>
        <w:top w:val="none" w:sz="0" w:space="0" w:color="auto"/>
        <w:left w:val="none" w:sz="0" w:space="0" w:color="auto"/>
        <w:bottom w:val="none" w:sz="0" w:space="0" w:color="auto"/>
        <w:right w:val="none" w:sz="0" w:space="0" w:color="auto"/>
      </w:divBdr>
    </w:div>
    <w:div w:id="1603418022">
      <w:bodyDiv w:val="1"/>
      <w:marLeft w:val="0"/>
      <w:marRight w:val="0"/>
      <w:marTop w:val="0"/>
      <w:marBottom w:val="0"/>
      <w:divBdr>
        <w:top w:val="none" w:sz="0" w:space="0" w:color="auto"/>
        <w:left w:val="none" w:sz="0" w:space="0" w:color="auto"/>
        <w:bottom w:val="none" w:sz="0" w:space="0" w:color="auto"/>
        <w:right w:val="none" w:sz="0" w:space="0" w:color="auto"/>
      </w:divBdr>
    </w:div>
    <w:div w:id="1606839905">
      <w:bodyDiv w:val="1"/>
      <w:marLeft w:val="0"/>
      <w:marRight w:val="0"/>
      <w:marTop w:val="0"/>
      <w:marBottom w:val="0"/>
      <w:divBdr>
        <w:top w:val="none" w:sz="0" w:space="0" w:color="auto"/>
        <w:left w:val="none" w:sz="0" w:space="0" w:color="auto"/>
        <w:bottom w:val="none" w:sz="0" w:space="0" w:color="auto"/>
        <w:right w:val="none" w:sz="0" w:space="0" w:color="auto"/>
      </w:divBdr>
    </w:div>
    <w:div w:id="1607349442">
      <w:bodyDiv w:val="1"/>
      <w:marLeft w:val="0"/>
      <w:marRight w:val="0"/>
      <w:marTop w:val="0"/>
      <w:marBottom w:val="0"/>
      <w:divBdr>
        <w:top w:val="none" w:sz="0" w:space="0" w:color="auto"/>
        <w:left w:val="none" w:sz="0" w:space="0" w:color="auto"/>
        <w:bottom w:val="none" w:sz="0" w:space="0" w:color="auto"/>
        <w:right w:val="none" w:sz="0" w:space="0" w:color="auto"/>
      </w:divBdr>
    </w:div>
    <w:div w:id="1607885745">
      <w:bodyDiv w:val="1"/>
      <w:marLeft w:val="0"/>
      <w:marRight w:val="0"/>
      <w:marTop w:val="0"/>
      <w:marBottom w:val="0"/>
      <w:divBdr>
        <w:top w:val="none" w:sz="0" w:space="0" w:color="auto"/>
        <w:left w:val="none" w:sz="0" w:space="0" w:color="auto"/>
        <w:bottom w:val="none" w:sz="0" w:space="0" w:color="auto"/>
        <w:right w:val="none" w:sz="0" w:space="0" w:color="auto"/>
      </w:divBdr>
    </w:div>
    <w:div w:id="1608346511">
      <w:bodyDiv w:val="1"/>
      <w:marLeft w:val="0"/>
      <w:marRight w:val="0"/>
      <w:marTop w:val="0"/>
      <w:marBottom w:val="0"/>
      <w:divBdr>
        <w:top w:val="none" w:sz="0" w:space="0" w:color="auto"/>
        <w:left w:val="none" w:sz="0" w:space="0" w:color="auto"/>
        <w:bottom w:val="none" w:sz="0" w:space="0" w:color="auto"/>
        <w:right w:val="none" w:sz="0" w:space="0" w:color="auto"/>
      </w:divBdr>
    </w:div>
    <w:div w:id="1612124656">
      <w:bodyDiv w:val="1"/>
      <w:marLeft w:val="0"/>
      <w:marRight w:val="0"/>
      <w:marTop w:val="0"/>
      <w:marBottom w:val="0"/>
      <w:divBdr>
        <w:top w:val="none" w:sz="0" w:space="0" w:color="auto"/>
        <w:left w:val="none" w:sz="0" w:space="0" w:color="auto"/>
        <w:bottom w:val="none" w:sz="0" w:space="0" w:color="auto"/>
        <w:right w:val="none" w:sz="0" w:space="0" w:color="auto"/>
      </w:divBdr>
    </w:div>
    <w:div w:id="1613172249">
      <w:bodyDiv w:val="1"/>
      <w:marLeft w:val="0"/>
      <w:marRight w:val="0"/>
      <w:marTop w:val="0"/>
      <w:marBottom w:val="0"/>
      <w:divBdr>
        <w:top w:val="none" w:sz="0" w:space="0" w:color="auto"/>
        <w:left w:val="none" w:sz="0" w:space="0" w:color="auto"/>
        <w:bottom w:val="none" w:sz="0" w:space="0" w:color="auto"/>
        <w:right w:val="none" w:sz="0" w:space="0" w:color="auto"/>
      </w:divBdr>
      <w:divsChild>
        <w:div w:id="2028094995">
          <w:marLeft w:val="-108"/>
          <w:marRight w:val="0"/>
          <w:marTop w:val="0"/>
          <w:marBottom w:val="0"/>
          <w:divBdr>
            <w:top w:val="none" w:sz="0" w:space="0" w:color="auto"/>
            <w:left w:val="none" w:sz="0" w:space="0" w:color="auto"/>
            <w:bottom w:val="none" w:sz="0" w:space="0" w:color="auto"/>
            <w:right w:val="none" w:sz="0" w:space="0" w:color="auto"/>
          </w:divBdr>
        </w:div>
      </w:divsChild>
    </w:div>
    <w:div w:id="1613979904">
      <w:bodyDiv w:val="1"/>
      <w:marLeft w:val="0"/>
      <w:marRight w:val="0"/>
      <w:marTop w:val="0"/>
      <w:marBottom w:val="0"/>
      <w:divBdr>
        <w:top w:val="none" w:sz="0" w:space="0" w:color="auto"/>
        <w:left w:val="none" w:sz="0" w:space="0" w:color="auto"/>
        <w:bottom w:val="none" w:sz="0" w:space="0" w:color="auto"/>
        <w:right w:val="none" w:sz="0" w:space="0" w:color="auto"/>
      </w:divBdr>
    </w:div>
    <w:div w:id="1615021092">
      <w:bodyDiv w:val="1"/>
      <w:marLeft w:val="0"/>
      <w:marRight w:val="0"/>
      <w:marTop w:val="0"/>
      <w:marBottom w:val="0"/>
      <w:divBdr>
        <w:top w:val="none" w:sz="0" w:space="0" w:color="auto"/>
        <w:left w:val="none" w:sz="0" w:space="0" w:color="auto"/>
        <w:bottom w:val="none" w:sz="0" w:space="0" w:color="auto"/>
        <w:right w:val="none" w:sz="0" w:space="0" w:color="auto"/>
      </w:divBdr>
    </w:div>
    <w:div w:id="1615360556">
      <w:bodyDiv w:val="1"/>
      <w:marLeft w:val="0"/>
      <w:marRight w:val="0"/>
      <w:marTop w:val="0"/>
      <w:marBottom w:val="0"/>
      <w:divBdr>
        <w:top w:val="none" w:sz="0" w:space="0" w:color="auto"/>
        <w:left w:val="none" w:sz="0" w:space="0" w:color="auto"/>
        <w:bottom w:val="none" w:sz="0" w:space="0" w:color="auto"/>
        <w:right w:val="none" w:sz="0" w:space="0" w:color="auto"/>
      </w:divBdr>
    </w:div>
    <w:div w:id="1619681844">
      <w:bodyDiv w:val="1"/>
      <w:marLeft w:val="0"/>
      <w:marRight w:val="0"/>
      <w:marTop w:val="0"/>
      <w:marBottom w:val="0"/>
      <w:divBdr>
        <w:top w:val="none" w:sz="0" w:space="0" w:color="auto"/>
        <w:left w:val="none" w:sz="0" w:space="0" w:color="auto"/>
        <w:bottom w:val="none" w:sz="0" w:space="0" w:color="auto"/>
        <w:right w:val="none" w:sz="0" w:space="0" w:color="auto"/>
      </w:divBdr>
    </w:div>
    <w:div w:id="1619682047">
      <w:bodyDiv w:val="1"/>
      <w:marLeft w:val="0"/>
      <w:marRight w:val="0"/>
      <w:marTop w:val="0"/>
      <w:marBottom w:val="0"/>
      <w:divBdr>
        <w:top w:val="none" w:sz="0" w:space="0" w:color="auto"/>
        <w:left w:val="none" w:sz="0" w:space="0" w:color="auto"/>
        <w:bottom w:val="none" w:sz="0" w:space="0" w:color="auto"/>
        <w:right w:val="none" w:sz="0" w:space="0" w:color="auto"/>
      </w:divBdr>
    </w:div>
    <w:div w:id="1619753242">
      <w:bodyDiv w:val="1"/>
      <w:marLeft w:val="0"/>
      <w:marRight w:val="0"/>
      <w:marTop w:val="0"/>
      <w:marBottom w:val="0"/>
      <w:divBdr>
        <w:top w:val="none" w:sz="0" w:space="0" w:color="auto"/>
        <w:left w:val="none" w:sz="0" w:space="0" w:color="auto"/>
        <w:bottom w:val="none" w:sz="0" w:space="0" w:color="auto"/>
        <w:right w:val="none" w:sz="0" w:space="0" w:color="auto"/>
      </w:divBdr>
    </w:div>
    <w:div w:id="1623610484">
      <w:bodyDiv w:val="1"/>
      <w:marLeft w:val="0"/>
      <w:marRight w:val="0"/>
      <w:marTop w:val="0"/>
      <w:marBottom w:val="0"/>
      <w:divBdr>
        <w:top w:val="none" w:sz="0" w:space="0" w:color="auto"/>
        <w:left w:val="none" w:sz="0" w:space="0" w:color="auto"/>
        <w:bottom w:val="none" w:sz="0" w:space="0" w:color="auto"/>
        <w:right w:val="none" w:sz="0" w:space="0" w:color="auto"/>
      </w:divBdr>
    </w:div>
    <w:div w:id="1624801109">
      <w:bodyDiv w:val="1"/>
      <w:marLeft w:val="0"/>
      <w:marRight w:val="0"/>
      <w:marTop w:val="0"/>
      <w:marBottom w:val="0"/>
      <w:divBdr>
        <w:top w:val="none" w:sz="0" w:space="0" w:color="auto"/>
        <w:left w:val="none" w:sz="0" w:space="0" w:color="auto"/>
        <w:bottom w:val="none" w:sz="0" w:space="0" w:color="auto"/>
        <w:right w:val="none" w:sz="0" w:space="0" w:color="auto"/>
      </w:divBdr>
    </w:div>
    <w:div w:id="1631550411">
      <w:bodyDiv w:val="1"/>
      <w:marLeft w:val="0"/>
      <w:marRight w:val="0"/>
      <w:marTop w:val="0"/>
      <w:marBottom w:val="0"/>
      <w:divBdr>
        <w:top w:val="none" w:sz="0" w:space="0" w:color="auto"/>
        <w:left w:val="none" w:sz="0" w:space="0" w:color="auto"/>
        <w:bottom w:val="none" w:sz="0" w:space="0" w:color="auto"/>
        <w:right w:val="none" w:sz="0" w:space="0" w:color="auto"/>
      </w:divBdr>
    </w:div>
    <w:div w:id="1634287244">
      <w:bodyDiv w:val="1"/>
      <w:marLeft w:val="0"/>
      <w:marRight w:val="0"/>
      <w:marTop w:val="0"/>
      <w:marBottom w:val="0"/>
      <w:divBdr>
        <w:top w:val="none" w:sz="0" w:space="0" w:color="auto"/>
        <w:left w:val="none" w:sz="0" w:space="0" w:color="auto"/>
        <w:bottom w:val="none" w:sz="0" w:space="0" w:color="auto"/>
        <w:right w:val="none" w:sz="0" w:space="0" w:color="auto"/>
      </w:divBdr>
    </w:div>
    <w:div w:id="1649288125">
      <w:bodyDiv w:val="1"/>
      <w:marLeft w:val="0"/>
      <w:marRight w:val="0"/>
      <w:marTop w:val="0"/>
      <w:marBottom w:val="0"/>
      <w:divBdr>
        <w:top w:val="none" w:sz="0" w:space="0" w:color="auto"/>
        <w:left w:val="none" w:sz="0" w:space="0" w:color="auto"/>
        <w:bottom w:val="none" w:sz="0" w:space="0" w:color="auto"/>
        <w:right w:val="none" w:sz="0" w:space="0" w:color="auto"/>
      </w:divBdr>
    </w:div>
    <w:div w:id="1650986611">
      <w:bodyDiv w:val="1"/>
      <w:marLeft w:val="0"/>
      <w:marRight w:val="0"/>
      <w:marTop w:val="0"/>
      <w:marBottom w:val="0"/>
      <w:divBdr>
        <w:top w:val="none" w:sz="0" w:space="0" w:color="auto"/>
        <w:left w:val="none" w:sz="0" w:space="0" w:color="auto"/>
        <w:bottom w:val="none" w:sz="0" w:space="0" w:color="auto"/>
        <w:right w:val="none" w:sz="0" w:space="0" w:color="auto"/>
      </w:divBdr>
    </w:div>
    <w:div w:id="1651866630">
      <w:bodyDiv w:val="1"/>
      <w:marLeft w:val="0"/>
      <w:marRight w:val="0"/>
      <w:marTop w:val="0"/>
      <w:marBottom w:val="0"/>
      <w:divBdr>
        <w:top w:val="none" w:sz="0" w:space="0" w:color="auto"/>
        <w:left w:val="none" w:sz="0" w:space="0" w:color="auto"/>
        <w:bottom w:val="none" w:sz="0" w:space="0" w:color="auto"/>
        <w:right w:val="none" w:sz="0" w:space="0" w:color="auto"/>
      </w:divBdr>
    </w:div>
    <w:div w:id="1652053806">
      <w:bodyDiv w:val="1"/>
      <w:marLeft w:val="0"/>
      <w:marRight w:val="0"/>
      <w:marTop w:val="0"/>
      <w:marBottom w:val="0"/>
      <w:divBdr>
        <w:top w:val="none" w:sz="0" w:space="0" w:color="auto"/>
        <w:left w:val="none" w:sz="0" w:space="0" w:color="auto"/>
        <w:bottom w:val="none" w:sz="0" w:space="0" w:color="auto"/>
        <w:right w:val="none" w:sz="0" w:space="0" w:color="auto"/>
      </w:divBdr>
    </w:div>
    <w:div w:id="1656379157">
      <w:bodyDiv w:val="1"/>
      <w:marLeft w:val="0"/>
      <w:marRight w:val="0"/>
      <w:marTop w:val="0"/>
      <w:marBottom w:val="0"/>
      <w:divBdr>
        <w:top w:val="none" w:sz="0" w:space="0" w:color="auto"/>
        <w:left w:val="none" w:sz="0" w:space="0" w:color="auto"/>
        <w:bottom w:val="none" w:sz="0" w:space="0" w:color="auto"/>
        <w:right w:val="none" w:sz="0" w:space="0" w:color="auto"/>
      </w:divBdr>
    </w:div>
    <w:div w:id="1656883530">
      <w:bodyDiv w:val="1"/>
      <w:marLeft w:val="0"/>
      <w:marRight w:val="0"/>
      <w:marTop w:val="0"/>
      <w:marBottom w:val="0"/>
      <w:divBdr>
        <w:top w:val="none" w:sz="0" w:space="0" w:color="auto"/>
        <w:left w:val="none" w:sz="0" w:space="0" w:color="auto"/>
        <w:bottom w:val="none" w:sz="0" w:space="0" w:color="auto"/>
        <w:right w:val="none" w:sz="0" w:space="0" w:color="auto"/>
      </w:divBdr>
    </w:div>
    <w:div w:id="1658025609">
      <w:bodyDiv w:val="1"/>
      <w:marLeft w:val="0"/>
      <w:marRight w:val="0"/>
      <w:marTop w:val="0"/>
      <w:marBottom w:val="0"/>
      <w:divBdr>
        <w:top w:val="none" w:sz="0" w:space="0" w:color="auto"/>
        <w:left w:val="none" w:sz="0" w:space="0" w:color="auto"/>
        <w:bottom w:val="none" w:sz="0" w:space="0" w:color="auto"/>
        <w:right w:val="none" w:sz="0" w:space="0" w:color="auto"/>
      </w:divBdr>
    </w:div>
    <w:div w:id="1658412123">
      <w:bodyDiv w:val="1"/>
      <w:marLeft w:val="0"/>
      <w:marRight w:val="0"/>
      <w:marTop w:val="0"/>
      <w:marBottom w:val="0"/>
      <w:divBdr>
        <w:top w:val="none" w:sz="0" w:space="0" w:color="auto"/>
        <w:left w:val="none" w:sz="0" w:space="0" w:color="auto"/>
        <w:bottom w:val="none" w:sz="0" w:space="0" w:color="auto"/>
        <w:right w:val="none" w:sz="0" w:space="0" w:color="auto"/>
      </w:divBdr>
    </w:div>
    <w:div w:id="1659075110">
      <w:bodyDiv w:val="1"/>
      <w:marLeft w:val="0"/>
      <w:marRight w:val="0"/>
      <w:marTop w:val="0"/>
      <w:marBottom w:val="0"/>
      <w:divBdr>
        <w:top w:val="none" w:sz="0" w:space="0" w:color="auto"/>
        <w:left w:val="none" w:sz="0" w:space="0" w:color="auto"/>
        <w:bottom w:val="none" w:sz="0" w:space="0" w:color="auto"/>
        <w:right w:val="none" w:sz="0" w:space="0" w:color="auto"/>
      </w:divBdr>
    </w:div>
    <w:div w:id="1662349574">
      <w:bodyDiv w:val="1"/>
      <w:marLeft w:val="0"/>
      <w:marRight w:val="0"/>
      <w:marTop w:val="0"/>
      <w:marBottom w:val="0"/>
      <w:divBdr>
        <w:top w:val="none" w:sz="0" w:space="0" w:color="auto"/>
        <w:left w:val="none" w:sz="0" w:space="0" w:color="auto"/>
        <w:bottom w:val="none" w:sz="0" w:space="0" w:color="auto"/>
        <w:right w:val="none" w:sz="0" w:space="0" w:color="auto"/>
      </w:divBdr>
    </w:div>
    <w:div w:id="1663045062">
      <w:bodyDiv w:val="1"/>
      <w:marLeft w:val="0"/>
      <w:marRight w:val="0"/>
      <w:marTop w:val="0"/>
      <w:marBottom w:val="0"/>
      <w:divBdr>
        <w:top w:val="none" w:sz="0" w:space="0" w:color="auto"/>
        <w:left w:val="none" w:sz="0" w:space="0" w:color="auto"/>
        <w:bottom w:val="none" w:sz="0" w:space="0" w:color="auto"/>
        <w:right w:val="none" w:sz="0" w:space="0" w:color="auto"/>
      </w:divBdr>
    </w:div>
    <w:div w:id="1668897204">
      <w:bodyDiv w:val="1"/>
      <w:marLeft w:val="0"/>
      <w:marRight w:val="0"/>
      <w:marTop w:val="0"/>
      <w:marBottom w:val="0"/>
      <w:divBdr>
        <w:top w:val="none" w:sz="0" w:space="0" w:color="auto"/>
        <w:left w:val="none" w:sz="0" w:space="0" w:color="auto"/>
        <w:bottom w:val="none" w:sz="0" w:space="0" w:color="auto"/>
        <w:right w:val="none" w:sz="0" w:space="0" w:color="auto"/>
      </w:divBdr>
    </w:div>
    <w:div w:id="1671056682">
      <w:bodyDiv w:val="1"/>
      <w:marLeft w:val="0"/>
      <w:marRight w:val="0"/>
      <w:marTop w:val="0"/>
      <w:marBottom w:val="0"/>
      <w:divBdr>
        <w:top w:val="none" w:sz="0" w:space="0" w:color="auto"/>
        <w:left w:val="none" w:sz="0" w:space="0" w:color="auto"/>
        <w:bottom w:val="none" w:sz="0" w:space="0" w:color="auto"/>
        <w:right w:val="none" w:sz="0" w:space="0" w:color="auto"/>
      </w:divBdr>
    </w:div>
    <w:div w:id="1672021109">
      <w:bodyDiv w:val="1"/>
      <w:marLeft w:val="0"/>
      <w:marRight w:val="0"/>
      <w:marTop w:val="0"/>
      <w:marBottom w:val="0"/>
      <w:divBdr>
        <w:top w:val="none" w:sz="0" w:space="0" w:color="auto"/>
        <w:left w:val="none" w:sz="0" w:space="0" w:color="auto"/>
        <w:bottom w:val="none" w:sz="0" w:space="0" w:color="auto"/>
        <w:right w:val="none" w:sz="0" w:space="0" w:color="auto"/>
      </w:divBdr>
    </w:div>
    <w:div w:id="1678187735">
      <w:bodyDiv w:val="1"/>
      <w:marLeft w:val="0"/>
      <w:marRight w:val="0"/>
      <w:marTop w:val="0"/>
      <w:marBottom w:val="0"/>
      <w:divBdr>
        <w:top w:val="none" w:sz="0" w:space="0" w:color="auto"/>
        <w:left w:val="none" w:sz="0" w:space="0" w:color="auto"/>
        <w:bottom w:val="none" w:sz="0" w:space="0" w:color="auto"/>
        <w:right w:val="none" w:sz="0" w:space="0" w:color="auto"/>
      </w:divBdr>
    </w:div>
    <w:div w:id="1678531668">
      <w:bodyDiv w:val="1"/>
      <w:marLeft w:val="0"/>
      <w:marRight w:val="0"/>
      <w:marTop w:val="0"/>
      <w:marBottom w:val="0"/>
      <w:divBdr>
        <w:top w:val="none" w:sz="0" w:space="0" w:color="auto"/>
        <w:left w:val="none" w:sz="0" w:space="0" w:color="auto"/>
        <w:bottom w:val="none" w:sz="0" w:space="0" w:color="auto"/>
        <w:right w:val="none" w:sz="0" w:space="0" w:color="auto"/>
      </w:divBdr>
    </w:div>
    <w:div w:id="1684210992">
      <w:bodyDiv w:val="1"/>
      <w:marLeft w:val="0"/>
      <w:marRight w:val="0"/>
      <w:marTop w:val="0"/>
      <w:marBottom w:val="0"/>
      <w:divBdr>
        <w:top w:val="none" w:sz="0" w:space="0" w:color="auto"/>
        <w:left w:val="none" w:sz="0" w:space="0" w:color="auto"/>
        <w:bottom w:val="none" w:sz="0" w:space="0" w:color="auto"/>
        <w:right w:val="none" w:sz="0" w:space="0" w:color="auto"/>
      </w:divBdr>
    </w:div>
    <w:div w:id="1686976161">
      <w:bodyDiv w:val="1"/>
      <w:marLeft w:val="0"/>
      <w:marRight w:val="0"/>
      <w:marTop w:val="0"/>
      <w:marBottom w:val="0"/>
      <w:divBdr>
        <w:top w:val="none" w:sz="0" w:space="0" w:color="auto"/>
        <w:left w:val="none" w:sz="0" w:space="0" w:color="auto"/>
        <w:bottom w:val="none" w:sz="0" w:space="0" w:color="auto"/>
        <w:right w:val="none" w:sz="0" w:space="0" w:color="auto"/>
      </w:divBdr>
    </w:div>
    <w:div w:id="1693190929">
      <w:bodyDiv w:val="1"/>
      <w:marLeft w:val="0"/>
      <w:marRight w:val="0"/>
      <w:marTop w:val="0"/>
      <w:marBottom w:val="0"/>
      <w:divBdr>
        <w:top w:val="none" w:sz="0" w:space="0" w:color="auto"/>
        <w:left w:val="none" w:sz="0" w:space="0" w:color="auto"/>
        <w:bottom w:val="none" w:sz="0" w:space="0" w:color="auto"/>
        <w:right w:val="none" w:sz="0" w:space="0" w:color="auto"/>
      </w:divBdr>
    </w:div>
    <w:div w:id="1699891771">
      <w:bodyDiv w:val="1"/>
      <w:marLeft w:val="0"/>
      <w:marRight w:val="0"/>
      <w:marTop w:val="0"/>
      <w:marBottom w:val="0"/>
      <w:divBdr>
        <w:top w:val="none" w:sz="0" w:space="0" w:color="auto"/>
        <w:left w:val="none" w:sz="0" w:space="0" w:color="auto"/>
        <w:bottom w:val="none" w:sz="0" w:space="0" w:color="auto"/>
        <w:right w:val="none" w:sz="0" w:space="0" w:color="auto"/>
      </w:divBdr>
    </w:div>
    <w:div w:id="1700357253">
      <w:bodyDiv w:val="1"/>
      <w:marLeft w:val="0"/>
      <w:marRight w:val="0"/>
      <w:marTop w:val="0"/>
      <w:marBottom w:val="0"/>
      <w:divBdr>
        <w:top w:val="none" w:sz="0" w:space="0" w:color="auto"/>
        <w:left w:val="none" w:sz="0" w:space="0" w:color="auto"/>
        <w:bottom w:val="none" w:sz="0" w:space="0" w:color="auto"/>
        <w:right w:val="none" w:sz="0" w:space="0" w:color="auto"/>
      </w:divBdr>
    </w:div>
    <w:div w:id="1702897607">
      <w:bodyDiv w:val="1"/>
      <w:marLeft w:val="0"/>
      <w:marRight w:val="0"/>
      <w:marTop w:val="0"/>
      <w:marBottom w:val="0"/>
      <w:divBdr>
        <w:top w:val="none" w:sz="0" w:space="0" w:color="auto"/>
        <w:left w:val="none" w:sz="0" w:space="0" w:color="auto"/>
        <w:bottom w:val="none" w:sz="0" w:space="0" w:color="auto"/>
        <w:right w:val="none" w:sz="0" w:space="0" w:color="auto"/>
      </w:divBdr>
    </w:div>
    <w:div w:id="1705136044">
      <w:bodyDiv w:val="1"/>
      <w:marLeft w:val="0"/>
      <w:marRight w:val="0"/>
      <w:marTop w:val="0"/>
      <w:marBottom w:val="0"/>
      <w:divBdr>
        <w:top w:val="none" w:sz="0" w:space="0" w:color="auto"/>
        <w:left w:val="none" w:sz="0" w:space="0" w:color="auto"/>
        <w:bottom w:val="none" w:sz="0" w:space="0" w:color="auto"/>
        <w:right w:val="none" w:sz="0" w:space="0" w:color="auto"/>
      </w:divBdr>
    </w:div>
    <w:div w:id="1705400180">
      <w:bodyDiv w:val="1"/>
      <w:marLeft w:val="0"/>
      <w:marRight w:val="0"/>
      <w:marTop w:val="0"/>
      <w:marBottom w:val="0"/>
      <w:divBdr>
        <w:top w:val="none" w:sz="0" w:space="0" w:color="auto"/>
        <w:left w:val="none" w:sz="0" w:space="0" w:color="auto"/>
        <w:bottom w:val="none" w:sz="0" w:space="0" w:color="auto"/>
        <w:right w:val="none" w:sz="0" w:space="0" w:color="auto"/>
      </w:divBdr>
    </w:div>
    <w:div w:id="1705447316">
      <w:bodyDiv w:val="1"/>
      <w:marLeft w:val="0"/>
      <w:marRight w:val="0"/>
      <w:marTop w:val="0"/>
      <w:marBottom w:val="0"/>
      <w:divBdr>
        <w:top w:val="none" w:sz="0" w:space="0" w:color="auto"/>
        <w:left w:val="none" w:sz="0" w:space="0" w:color="auto"/>
        <w:bottom w:val="none" w:sz="0" w:space="0" w:color="auto"/>
        <w:right w:val="none" w:sz="0" w:space="0" w:color="auto"/>
      </w:divBdr>
    </w:div>
    <w:div w:id="1709839865">
      <w:bodyDiv w:val="1"/>
      <w:marLeft w:val="0"/>
      <w:marRight w:val="0"/>
      <w:marTop w:val="0"/>
      <w:marBottom w:val="0"/>
      <w:divBdr>
        <w:top w:val="none" w:sz="0" w:space="0" w:color="auto"/>
        <w:left w:val="none" w:sz="0" w:space="0" w:color="auto"/>
        <w:bottom w:val="none" w:sz="0" w:space="0" w:color="auto"/>
        <w:right w:val="none" w:sz="0" w:space="0" w:color="auto"/>
      </w:divBdr>
    </w:div>
    <w:div w:id="1710950496">
      <w:bodyDiv w:val="1"/>
      <w:marLeft w:val="0"/>
      <w:marRight w:val="0"/>
      <w:marTop w:val="0"/>
      <w:marBottom w:val="0"/>
      <w:divBdr>
        <w:top w:val="none" w:sz="0" w:space="0" w:color="auto"/>
        <w:left w:val="none" w:sz="0" w:space="0" w:color="auto"/>
        <w:bottom w:val="none" w:sz="0" w:space="0" w:color="auto"/>
        <w:right w:val="none" w:sz="0" w:space="0" w:color="auto"/>
      </w:divBdr>
    </w:div>
    <w:div w:id="1715424731">
      <w:bodyDiv w:val="1"/>
      <w:marLeft w:val="0"/>
      <w:marRight w:val="0"/>
      <w:marTop w:val="0"/>
      <w:marBottom w:val="0"/>
      <w:divBdr>
        <w:top w:val="none" w:sz="0" w:space="0" w:color="auto"/>
        <w:left w:val="none" w:sz="0" w:space="0" w:color="auto"/>
        <w:bottom w:val="none" w:sz="0" w:space="0" w:color="auto"/>
        <w:right w:val="none" w:sz="0" w:space="0" w:color="auto"/>
      </w:divBdr>
    </w:div>
    <w:div w:id="1719432175">
      <w:bodyDiv w:val="1"/>
      <w:marLeft w:val="0"/>
      <w:marRight w:val="0"/>
      <w:marTop w:val="0"/>
      <w:marBottom w:val="0"/>
      <w:divBdr>
        <w:top w:val="none" w:sz="0" w:space="0" w:color="auto"/>
        <w:left w:val="none" w:sz="0" w:space="0" w:color="auto"/>
        <w:bottom w:val="none" w:sz="0" w:space="0" w:color="auto"/>
        <w:right w:val="none" w:sz="0" w:space="0" w:color="auto"/>
      </w:divBdr>
    </w:div>
    <w:div w:id="1721518417">
      <w:bodyDiv w:val="1"/>
      <w:marLeft w:val="0"/>
      <w:marRight w:val="0"/>
      <w:marTop w:val="0"/>
      <w:marBottom w:val="0"/>
      <w:divBdr>
        <w:top w:val="none" w:sz="0" w:space="0" w:color="auto"/>
        <w:left w:val="none" w:sz="0" w:space="0" w:color="auto"/>
        <w:bottom w:val="none" w:sz="0" w:space="0" w:color="auto"/>
        <w:right w:val="none" w:sz="0" w:space="0" w:color="auto"/>
      </w:divBdr>
    </w:div>
    <w:div w:id="1723555368">
      <w:bodyDiv w:val="1"/>
      <w:marLeft w:val="0"/>
      <w:marRight w:val="0"/>
      <w:marTop w:val="0"/>
      <w:marBottom w:val="0"/>
      <w:divBdr>
        <w:top w:val="none" w:sz="0" w:space="0" w:color="auto"/>
        <w:left w:val="none" w:sz="0" w:space="0" w:color="auto"/>
        <w:bottom w:val="none" w:sz="0" w:space="0" w:color="auto"/>
        <w:right w:val="none" w:sz="0" w:space="0" w:color="auto"/>
      </w:divBdr>
    </w:div>
    <w:div w:id="1733625808">
      <w:bodyDiv w:val="1"/>
      <w:marLeft w:val="0"/>
      <w:marRight w:val="0"/>
      <w:marTop w:val="0"/>
      <w:marBottom w:val="0"/>
      <w:divBdr>
        <w:top w:val="none" w:sz="0" w:space="0" w:color="auto"/>
        <w:left w:val="none" w:sz="0" w:space="0" w:color="auto"/>
        <w:bottom w:val="none" w:sz="0" w:space="0" w:color="auto"/>
        <w:right w:val="none" w:sz="0" w:space="0" w:color="auto"/>
      </w:divBdr>
    </w:div>
    <w:div w:id="1736391344">
      <w:bodyDiv w:val="1"/>
      <w:marLeft w:val="0"/>
      <w:marRight w:val="0"/>
      <w:marTop w:val="0"/>
      <w:marBottom w:val="0"/>
      <w:divBdr>
        <w:top w:val="none" w:sz="0" w:space="0" w:color="auto"/>
        <w:left w:val="none" w:sz="0" w:space="0" w:color="auto"/>
        <w:bottom w:val="none" w:sz="0" w:space="0" w:color="auto"/>
        <w:right w:val="none" w:sz="0" w:space="0" w:color="auto"/>
      </w:divBdr>
    </w:div>
    <w:div w:id="1741099039">
      <w:bodyDiv w:val="1"/>
      <w:marLeft w:val="0"/>
      <w:marRight w:val="0"/>
      <w:marTop w:val="0"/>
      <w:marBottom w:val="0"/>
      <w:divBdr>
        <w:top w:val="none" w:sz="0" w:space="0" w:color="auto"/>
        <w:left w:val="none" w:sz="0" w:space="0" w:color="auto"/>
        <w:bottom w:val="none" w:sz="0" w:space="0" w:color="auto"/>
        <w:right w:val="none" w:sz="0" w:space="0" w:color="auto"/>
      </w:divBdr>
    </w:div>
    <w:div w:id="1741512778">
      <w:bodyDiv w:val="1"/>
      <w:marLeft w:val="0"/>
      <w:marRight w:val="0"/>
      <w:marTop w:val="0"/>
      <w:marBottom w:val="0"/>
      <w:divBdr>
        <w:top w:val="none" w:sz="0" w:space="0" w:color="auto"/>
        <w:left w:val="none" w:sz="0" w:space="0" w:color="auto"/>
        <w:bottom w:val="none" w:sz="0" w:space="0" w:color="auto"/>
        <w:right w:val="none" w:sz="0" w:space="0" w:color="auto"/>
      </w:divBdr>
    </w:div>
    <w:div w:id="1742167436">
      <w:bodyDiv w:val="1"/>
      <w:marLeft w:val="0"/>
      <w:marRight w:val="0"/>
      <w:marTop w:val="0"/>
      <w:marBottom w:val="0"/>
      <w:divBdr>
        <w:top w:val="none" w:sz="0" w:space="0" w:color="auto"/>
        <w:left w:val="none" w:sz="0" w:space="0" w:color="auto"/>
        <w:bottom w:val="none" w:sz="0" w:space="0" w:color="auto"/>
        <w:right w:val="none" w:sz="0" w:space="0" w:color="auto"/>
      </w:divBdr>
    </w:div>
    <w:div w:id="1747876454">
      <w:bodyDiv w:val="1"/>
      <w:marLeft w:val="0"/>
      <w:marRight w:val="0"/>
      <w:marTop w:val="0"/>
      <w:marBottom w:val="0"/>
      <w:divBdr>
        <w:top w:val="none" w:sz="0" w:space="0" w:color="auto"/>
        <w:left w:val="none" w:sz="0" w:space="0" w:color="auto"/>
        <w:bottom w:val="none" w:sz="0" w:space="0" w:color="auto"/>
        <w:right w:val="none" w:sz="0" w:space="0" w:color="auto"/>
      </w:divBdr>
    </w:div>
    <w:div w:id="1748500535">
      <w:bodyDiv w:val="1"/>
      <w:marLeft w:val="0"/>
      <w:marRight w:val="0"/>
      <w:marTop w:val="0"/>
      <w:marBottom w:val="0"/>
      <w:divBdr>
        <w:top w:val="none" w:sz="0" w:space="0" w:color="auto"/>
        <w:left w:val="none" w:sz="0" w:space="0" w:color="auto"/>
        <w:bottom w:val="none" w:sz="0" w:space="0" w:color="auto"/>
        <w:right w:val="none" w:sz="0" w:space="0" w:color="auto"/>
      </w:divBdr>
    </w:div>
    <w:div w:id="1749301569">
      <w:bodyDiv w:val="1"/>
      <w:marLeft w:val="0"/>
      <w:marRight w:val="0"/>
      <w:marTop w:val="0"/>
      <w:marBottom w:val="0"/>
      <w:divBdr>
        <w:top w:val="none" w:sz="0" w:space="0" w:color="auto"/>
        <w:left w:val="none" w:sz="0" w:space="0" w:color="auto"/>
        <w:bottom w:val="none" w:sz="0" w:space="0" w:color="auto"/>
        <w:right w:val="none" w:sz="0" w:space="0" w:color="auto"/>
      </w:divBdr>
    </w:div>
    <w:div w:id="1754542625">
      <w:bodyDiv w:val="1"/>
      <w:marLeft w:val="0"/>
      <w:marRight w:val="0"/>
      <w:marTop w:val="0"/>
      <w:marBottom w:val="0"/>
      <w:divBdr>
        <w:top w:val="none" w:sz="0" w:space="0" w:color="auto"/>
        <w:left w:val="none" w:sz="0" w:space="0" w:color="auto"/>
        <w:bottom w:val="none" w:sz="0" w:space="0" w:color="auto"/>
        <w:right w:val="none" w:sz="0" w:space="0" w:color="auto"/>
      </w:divBdr>
    </w:div>
    <w:div w:id="1755205894">
      <w:bodyDiv w:val="1"/>
      <w:marLeft w:val="0"/>
      <w:marRight w:val="0"/>
      <w:marTop w:val="0"/>
      <w:marBottom w:val="0"/>
      <w:divBdr>
        <w:top w:val="none" w:sz="0" w:space="0" w:color="auto"/>
        <w:left w:val="none" w:sz="0" w:space="0" w:color="auto"/>
        <w:bottom w:val="none" w:sz="0" w:space="0" w:color="auto"/>
        <w:right w:val="none" w:sz="0" w:space="0" w:color="auto"/>
      </w:divBdr>
    </w:div>
    <w:div w:id="1756825081">
      <w:bodyDiv w:val="1"/>
      <w:marLeft w:val="0"/>
      <w:marRight w:val="0"/>
      <w:marTop w:val="0"/>
      <w:marBottom w:val="0"/>
      <w:divBdr>
        <w:top w:val="none" w:sz="0" w:space="0" w:color="auto"/>
        <w:left w:val="none" w:sz="0" w:space="0" w:color="auto"/>
        <w:bottom w:val="none" w:sz="0" w:space="0" w:color="auto"/>
        <w:right w:val="none" w:sz="0" w:space="0" w:color="auto"/>
      </w:divBdr>
    </w:div>
    <w:div w:id="1757700832">
      <w:bodyDiv w:val="1"/>
      <w:marLeft w:val="0"/>
      <w:marRight w:val="0"/>
      <w:marTop w:val="0"/>
      <w:marBottom w:val="0"/>
      <w:divBdr>
        <w:top w:val="none" w:sz="0" w:space="0" w:color="auto"/>
        <w:left w:val="none" w:sz="0" w:space="0" w:color="auto"/>
        <w:bottom w:val="none" w:sz="0" w:space="0" w:color="auto"/>
        <w:right w:val="none" w:sz="0" w:space="0" w:color="auto"/>
      </w:divBdr>
    </w:div>
    <w:div w:id="1761372736">
      <w:bodyDiv w:val="1"/>
      <w:marLeft w:val="0"/>
      <w:marRight w:val="0"/>
      <w:marTop w:val="0"/>
      <w:marBottom w:val="0"/>
      <w:divBdr>
        <w:top w:val="none" w:sz="0" w:space="0" w:color="auto"/>
        <w:left w:val="none" w:sz="0" w:space="0" w:color="auto"/>
        <w:bottom w:val="none" w:sz="0" w:space="0" w:color="auto"/>
        <w:right w:val="none" w:sz="0" w:space="0" w:color="auto"/>
      </w:divBdr>
    </w:div>
    <w:div w:id="1763598742">
      <w:bodyDiv w:val="1"/>
      <w:marLeft w:val="0"/>
      <w:marRight w:val="0"/>
      <w:marTop w:val="0"/>
      <w:marBottom w:val="0"/>
      <w:divBdr>
        <w:top w:val="none" w:sz="0" w:space="0" w:color="auto"/>
        <w:left w:val="none" w:sz="0" w:space="0" w:color="auto"/>
        <w:bottom w:val="none" w:sz="0" w:space="0" w:color="auto"/>
        <w:right w:val="none" w:sz="0" w:space="0" w:color="auto"/>
      </w:divBdr>
    </w:div>
    <w:div w:id="1764255137">
      <w:bodyDiv w:val="1"/>
      <w:marLeft w:val="0"/>
      <w:marRight w:val="0"/>
      <w:marTop w:val="0"/>
      <w:marBottom w:val="0"/>
      <w:divBdr>
        <w:top w:val="none" w:sz="0" w:space="0" w:color="auto"/>
        <w:left w:val="none" w:sz="0" w:space="0" w:color="auto"/>
        <w:bottom w:val="none" w:sz="0" w:space="0" w:color="auto"/>
        <w:right w:val="none" w:sz="0" w:space="0" w:color="auto"/>
      </w:divBdr>
    </w:div>
    <w:div w:id="1765224946">
      <w:bodyDiv w:val="1"/>
      <w:marLeft w:val="0"/>
      <w:marRight w:val="0"/>
      <w:marTop w:val="0"/>
      <w:marBottom w:val="0"/>
      <w:divBdr>
        <w:top w:val="none" w:sz="0" w:space="0" w:color="auto"/>
        <w:left w:val="none" w:sz="0" w:space="0" w:color="auto"/>
        <w:bottom w:val="none" w:sz="0" w:space="0" w:color="auto"/>
        <w:right w:val="none" w:sz="0" w:space="0" w:color="auto"/>
      </w:divBdr>
    </w:div>
    <w:div w:id="1766219129">
      <w:bodyDiv w:val="1"/>
      <w:marLeft w:val="0"/>
      <w:marRight w:val="0"/>
      <w:marTop w:val="0"/>
      <w:marBottom w:val="0"/>
      <w:divBdr>
        <w:top w:val="none" w:sz="0" w:space="0" w:color="auto"/>
        <w:left w:val="none" w:sz="0" w:space="0" w:color="auto"/>
        <w:bottom w:val="none" w:sz="0" w:space="0" w:color="auto"/>
        <w:right w:val="none" w:sz="0" w:space="0" w:color="auto"/>
      </w:divBdr>
    </w:div>
    <w:div w:id="1771973923">
      <w:bodyDiv w:val="1"/>
      <w:marLeft w:val="0"/>
      <w:marRight w:val="0"/>
      <w:marTop w:val="0"/>
      <w:marBottom w:val="0"/>
      <w:divBdr>
        <w:top w:val="none" w:sz="0" w:space="0" w:color="auto"/>
        <w:left w:val="none" w:sz="0" w:space="0" w:color="auto"/>
        <w:bottom w:val="none" w:sz="0" w:space="0" w:color="auto"/>
        <w:right w:val="none" w:sz="0" w:space="0" w:color="auto"/>
      </w:divBdr>
    </w:div>
    <w:div w:id="1775704591">
      <w:bodyDiv w:val="1"/>
      <w:marLeft w:val="0"/>
      <w:marRight w:val="0"/>
      <w:marTop w:val="0"/>
      <w:marBottom w:val="0"/>
      <w:divBdr>
        <w:top w:val="none" w:sz="0" w:space="0" w:color="auto"/>
        <w:left w:val="none" w:sz="0" w:space="0" w:color="auto"/>
        <w:bottom w:val="none" w:sz="0" w:space="0" w:color="auto"/>
        <w:right w:val="none" w:sz="0" w:space="0" w:color="auto"/>
      </w:divBdr>
    </w:div>
    <w:div w:id="1776366893">
      <w:bodyDiv w:val="1"/>
      <w:marLeft w:val="0"/>
      <w:marRight w:val="0"/>
      <w:marTop w:val="0"/>
      <w:marBottom w:val="0"/>
      <w:divBdr>
        <w:top w:val="none" w:sz="0" w:space="0" w:color="auto"/>
        <w:left w:val="none" w:sz="0" w:space="0" w:color="auto"/>
        <w:bottom w:val="none" w:sz="0" w:space="0" w:color="auto"/>
        <w:right w:val="none" w:sz="0" w:space="0" w:color="auto"/>
      </w:divBdr>
    </w:div>
    <w:div w:id="1777478508">
      <w:bodyDiv w:val="1"/>
      <w:marLeft w:val="0"/>
      <w:marRight w:val="0"/>
      <w:marTop w:val="0"/>
      <w:marBottom w:val="0"/>
      <w:divBdr>
        <w:top w:val="none" w:sz="0" w:space="0" w:color="auto"/>
        <w:left w:val="none" w:sz="0" w:space="0" w:color="auto"/>
        <w:bottom w:val="none" w:sz="0" w:space="0" w:color="auto"/>
        <w:right w:val="none" w:sz="0" w:space="0" w:color="auto"/>
      </w:divBdr>
    </w:div>
    <w:div w:id="1778527327">
      <w:bodyDiv w:val="1"/>
      <w:marLeft w:val="0"/>
      <w:marRight w:val="0"/>
      <w:marTop w:val="0"/>
      <w:marBottom w:val="0"/>
      <w:divBdr>
        <w:top w:val="none" w:sz="0" w:space="0" w:color="auto"/>
        <w:left w:val="none" w:sz="0" w:space="0" w:color="auto"/>
        <w:bottom w:val="none" w:sz="0" w:space="0" w:color="auto"/>
        <w:right w:val="none" w:sz="0" w:space="0" w:color="auto"/>
      </w:divBdr>
    </w:div>
    <w:div w:id="1781027320">
      <w:bodyDiv w:val="1"/>
      <w:marLeft w:val="0"/>
      <w:marRight w:val="0"/>
      <w:marTop w:val="0"/>
      <w:marBottom w:val="0"/>
      <w:divBdr>
        <w:top w:val="none" w:sz="0" w:space="0" w:color="auto"/>
        <w:left w:val="none" w:sz="0" w:space="0" w:color="auto"/>
        <w:bottom w:val="none" w:sz="0" w:space="0" w:color="auto"/>
        <w:right w:val="none" w:sz="0" w:space="0" w:color="auto"/>
      </w:divBdr>
    </w:div>
    <w:div w:id="1782336732">
      <w:bodyDiv w:val="1"/>
      <w:marLeft w:val="0"/>
      <w:marRight w:val="0"/>
      <w:marTop w:val="0"/>
      <w:marBottom w:val="0"/>
      <w:divBdr>
        <w:top w:val="none" w:sz="0" w:space="0" w:color="auto"/>
        <w:left w:val="none" w:sz="0" w:space="0" w:color="auto"/>
        <w:bottom w:val="none" w:sz="0" w:space="0" w:color="auto"/>
        <w:right w:val="none" w:sz="0" w:space="0" w:color="auto"/>
      </w:divBdr>
    </w:div>
    <w:div w:id="1782801692">
      <w:bodyDiv w:val="1"/>
      <w:marLeft w:val="0"/>
      <w:marRight w:val="0"/>
      <w:marTop w:val="0"/>
      <w:marBottom w:val="0"/>
      <w:divBdr>
        <w:top w:val="none" w:sz="0" w:space="0" w:color="auto"/>
        <w:left w:val="none" w:sz="0" w:space="0" w:color="auto"/>
        <w:bottom w:val="none" w:sz="0" w:space="0" w:color="auto"/>
        <w:right w:val="none" w:sz="0" w:space="0" w:color="auto"/>
      </w:divBdr>
    </w:div>
    <w:div w:id="1787500635">
      <w:bodyDiv w:val="1"/>
      <w:marLeft w:val="0"/>
      <w:marRight w:val="0"/>
      <w:marTop w:val="0"/>
      <w:marBottom w:val="0"/>
      <w:divBdr>
        <w:top w:val="none" w:sz="0" w:space="0" w:color="auto"/>
        <w:left w:val="none" w:sz="0" w:space="0" w:color="auto"/>
        <w:bottom w:val="none" w:sz="0" w:space="0" w:color="auto"/>
        <w:right w:val="none" w:sz="0" w:space="0" w:color="auto"/>
      </w:divBdr>
    </w:div>
    <w:div w:id="1787964587">
      <w:bodyDiv w:val="1"/>
      <w:marLeft w:val="0"/>
      <w:marRight w:val="0"/>
      <w:marTop w:val="0"/>
      <w:marBottom w:val="0"/>
      <w:divBdr>
        <w:top w:val="none" w:sz="0" w:space="0" w:color="auto"/>
        <w:left w:val="none" w:sz="0" w:space="0" w:color="auto"/>
        <w:bottom w:val="none" w:sz="0" w:space="0" w:color="auto"/>
        <w:right w:val="none" w:sz="0" w:space="0" w:color="auto"/>
      </w:divBdr>
    </w:div>
    <w:div w:id="1791314248">
      <w:bodyDiv w:val="1"/>
      <w:marLeft w:val="0"/>
      <w:marRight w:val="0"/>
      <w:marTop w:val="0"/>
      <w:marBottom w:val="0"/>
      <w:divBdr>
        <w:top w:val="none" w:sz="0" w:space="0" w:color="auto"/>
        <w:left w:val="none" w:sz="0" w:space="0" w:color="auto"/>
        <w:bottom w:val="none" w:sz="0" w:space="0" w:color="auto"/>
        <w:right w:val="none" w:sz="0" w:space="0" w:color="auto"/>
      </w:divBdr>
    </w:div>
    <w:div w:id="1793278948">
      <w:bodyDiv w:val="1"/>
      <w:marLeft w:val="0"/>
      <w:marRight w:val="0"/>
      <w:marTop w:val="0"/>
      <w:marBottom w:val="0"/>
      <w:divBdr>
        <w:top w:val="none" w:sz="0" w:space="0" w:color="auto"/>
        <w:left w:val="none" w:sz="0" w:space="0" w:color="auto"/>
        <w:bottom w:val="none" w:sz="0" w:space="0" w:color="auto"/>
        <w:right w:val="none" w:sz="0" w:space="0" w:color="auto"/>
      </w:divBdr>
    </w:div>
    <w:div w:id="1796484266">
      <w:bodyDiv w:val="1"/>
      <w:marLeft w:val="0"/>
      <w:marRight w:val="0"/>
      <w:marTop w:val="0"/>
      <w:marBottom w:val="0"/>
      <w:divBdr>
        <w:top w:val="none" w:sz="0" w:space="0" w:color="auto"/>
        <w:left w:val="none" w:sz="0" w:space="0" w:color="auto"/>
        <w:bottom w:val="none" w:sz="0" w:space="0" w:color="auto"/>
        <w:right w:val="none" w:sz="0" w:space="0" w:color="auto"/>
      </w:divBdr>
    </w:div>
    <w:div w:id="1797337139">
      <w:bodyDiv w:val="1"/>
      <w:marLeft w:val="0"/>
      <w:marRight w:val="0"/>
      <w:marTop w:val="0"/>
      <w:marBottom w:val="0"/>
      <w:divBdr>
        <w:top w:val="none" w:sz="0" w:space="0" w:color="auto"/>
        <w:left w:val="none" w:sz="0" w:space="0" w:color="auto"/>
        <w:bottom w:val="none" w:sz="0" w:space="0" w:color="auto"/>
        <w:right w:val="none" w:sz="0" w:space="0" w:color="auto"/>
      </w:divBdr>
    </w:div>
    <w:div w:id="1797603208">
      <w:bodyDiv w:val="1"/>
      <w:marLeft w:val="0"/>
      <w:marRight w:val="0"/>
      <w:marTop w:val="0"/>
      <w:marBottom w:val="0"/>
      <w:divBdr>
        <w:top w:val="none" w:sz="0" w:space="0" w:color="auto"/>
        <w:left w:val="none" w:sz="0" w:space="0" w:color="auto"/>
        <w:bottom w:val="none" w:sz="0" w:space="0" w:color="auto"/>
        <w:right w:val="none" w:sz="0" w:space="0" w:color="auto"/>
      </w:divBdr>
    </w:div>
    <w:div w:id="1804273010">
      <w:bodyDiv w:val="1"/>
      <w:marLeft w:val="0"/>
      <w:marRight w:val="0"/>
      <w:marTop w:val="0"/>
      <w:marBottom w:val="0"/>
      <w:divBdr>
        <w:top w:val="none" w:sz="0" w:space="0" w:color="auto"/>
        <w:left w:val="none" w:sz="0" w:space="0" w:color="auto"/>
        <w:bottom w:val="none" w:sz="0" w:space="0" w:color="auto"/>
        <w:right w:val="none" w:sz="0" w:space="0" w:color="auto"/>
      </w:divBdr>
    </w:div>
    <w:div w:id="1811051584">
      <w:bodyDiv w:val="1"/>
      <w:marLeft w:val="0"/>
      <w:marRight w:val="0"/>
      <w:marTop w:val="0"/>
      <w:marBottom w:val="0"/>
      <w:divBdr>
        <w:top w:val="none" w:sz="0" w:space="0" w:color="auto"/>
        <w:left w:val="none" w:sz="0" w:space="0" w:color="auto"/>
        <w:bottom w:val="none" w:sz="0" w:space="0" w:color="auto"/>
        <w:right w:val="none" w:sz="0" w:space="0" w:color="auto"/>
      </w:divBdr>
    </w:div>
    <w:div w:id="1813324275">
      <w:bodyDiv w:val="1"/>
      <w:marLeft w:val="0"/>
      <w:marRight w:val="0"/>
      <w:marTop w:val="0"/>
      <w:marBottom w:val="0"/>
      <w:divBdr>
        <w:top w:val="none" w:sz="0" w:space="0" w:color="auto"/>
        <w:left w:val="none" w:sz="0" w:space="0" w:color="auto"/>
        <w:bottom w:val="none" w:sz="0" w:space="0" w:color="auto"/>
        <w:right w:val="none" w:sz="0" w:space="0" w:color="auto"/>
      </w:divBdr>
    </w:div>
    <w:div w:id="1814634829">
      <w:bodyDiv w:val="1"/>
      <w:marLeft w:val="0"/>
      <w:marRight w:val="0"/>
      <w:marTop w:val="0"/>
      <w:marBottom w:val="0"/>
      <w:divBdr>
        <w:top w:val="none" w:sz="0" w:space="0" w:color="auto"/>
        <w:left w:val="none" w:sz="0" w:space="0" w:color="auto"/>
        <w:bottom w:val="none" w:sz="0" w:space="0" w:color="auto"/>
        <w:right w:val="none" w:sz="0" w:space="0" w:color="auto"/>
      </w:divBdr>
    </w:div>
    <w:div w:id="1816946893">
      <w:bodyDiv w:val="1"/>
      <w:marLeft w:val="0"/>
      <w:marRight w:val="0"/>
      <w:marTop w:val="0"/>
      <w:marBottom w:val="0"/>
      <w:divBdr>
        <w:top w:val="none" w:sz="0" w:space="0" w:color="auto"/>
        <w:left w:val="none" w:sz="0" w:space="0" w:color="auto"/>
        <w:bottom w:val="none" w:sz="0" w:space="0" w:color="auto"/>
        <w:right w:val="none" w:sz="0" w:space="0" w:color="auto"/>
      </w:divBdr>
    </w:div>
    <w:div w:id="1820147130">
      <w:bodyDiv w:val="1"/>
      <w:marLeft w:val="0"/>
      <w:marRight w:val="0"/>
      <w:marTop w:val="0"/>
      <w:marBottom w:val="0"/>
      <w:divBdr>
        <w:top w:val="none" w:sz="0" w:space="0" w:color="auto"/>
        <w:left w:val="none" w:sz="0" w:space="0" w:color="auto"/>
        <w:bottom w:val="none" w:sz="0" w:space="0" w:color="auto"/>
        <w:right w:val="none" w:sz="0" w:space="0" w:color="auto"/>
      </w:divBdr>
    </w:div>
    <w:div w:id="1823621253">
      <w:bodyDiv w:val="1"/>
      <w:marLeft w:val="0"/>
      <w:marRight w:val="0"/>
      <w:marTop w:val="0"/>
      <w:marBottom w:val="0"/>
      <w:divBdr>
        <w:top w:val="none" w:sz="0" w:space="0" w:color="auto"/>
        <w:left w:val="none" w:sz="0" w:space="0" w:color="auto"/>
        <w:bottom w:val="none" w:sz="0" w:space="0" w:color="auto"/>
        <w:right w:val="none" w:sz="0" w:space="0" w:color="auto"/>
      </w:divBdr>
    </w:div>
    <w:div w:id="1824202744">
      <w:bodyDiv w:val="1"/>
      <w:marLeft w:val="0"/>
      <w:marRight w:val="0"/>
      <w:marTop w:val="0"/>
      <w:marBottom w:val="0"/>
      <w:divBdr>
        <w:top w:val="none" w:sz="0" w:space="0" w:color="auto"/>
        <w:left w:val="none" w:sz="0" w:space="0" w:color="auto"/>
        <w:bottom w:val="none" w:sz="0" w:space="0" w:color="auto"/>
        <w:right w:val="none" w:sz="0" w:space="0" w:color="auto"/>
      </w:divBdr>
    </w:div>
    <w:div w:id="1824463948">
      <w:bodyDiv w:val="1"/>
      <w:marLeft w:val="0"/>
      <w:marRight w:val="0"/>
      <w:marTop w:val="0"/>
      <w:marBottom w:val="0"/>
      <w:divBdr>
        <w:top w:val="none" w:sz="0" w:space="0" w:color="auto"/>
        <w:left w:val="none" w:sz="0" w:space="0" w:color="auto"/>
        <w:bottom w:val="none" w:sz="0" w:space="0" w:color="auto"/>
        <w:right w:val="none" w:sz="0" w:space="0" w:color="auto"/>
      </w:divBdr>
    </w:div>
    <w:div w:id="1831209401">
      <w:bodyDiv w:val="1"/>
      <w:marLeft w:val="0"/>
      <w:marRight w:val="0"/>
      <w:marTop w:val="0"/>
      <w:marBottom w:val="0"/>
      <w:divBdr>
        <w:top w:val="none" w:sz="0" w:space="0" w:color="auto"/>
        <w:left w:val="none" w:sz="0" w:space="0" w:color="auto"/>
        <w:bottom w:val="none" w:sz="0" w:space="0" w:color="auto"/>
        <w:right w:val="none" w:sz="0" w:space="0" w:color="auto"/>
      </w:divBdr>
    </w:div>
    <w:div w:id="1832090944">
      <w:bodyDiv w:val="1"/>
      <w:marLeft w:val="0"/>
      <w:marRight w:val="0"/>
      <w:marTop w:val="0"/>
      <w:marBottom w:val="0"/>
      <w:divBdr>
        <w:top w:val="none" w:sz="0" w:space="0" w:color="auto"/>
        <w:left w:val="none" w:sz="0" w:space="0" w:color="auto"/>
        <w:bottom w:val="none" w:sz="0" w:space="0" w:color="auto"/>
        <w:right w:val="none" w:sz="0" w:space="0" w:color="auto"/>
      </w:divBdr>
    </w:div>
    <w:div w:id="1838961253">
      <w:bodyDiv w:val="1"/>
      <w:marLeft w:val="0"/>
      <w:marRight w:val="0"/>
      <w:marTop w:val="0"/>
      <w:marBottom w:val="0"/>
      <w:divBdr>
        <w:top w:val="none" w:sz="0" w:space="0" w:color="auto"/>
        <w:left w:val="none" w:sz="0" w:space="0" w:color="auto"/>
        <w:bottom w:val="none" w:sz="0" w:space="0" w:color="auto"/>
        <w:right w:val="none" w:sz="0" w:space="0" w:color="auto"/>
      </w:divBdr>
    </w:div>
    <w:div w:id="1840924956">
      <w:bodyDiv w:val="1"/>
      <w:marLeft w:val="0"/>
      <w:marRight w:val="0"/>
      <w:marTop w:val="0"/>
      <w:marBottom w:val="0"/>
      <w:divBdr>
        <w:top w:val="none" w:sz="0" w:space="0" w:color="auto"/>
        <w:left w:val="none" w:sz="0" w:space="0" w:color="auto"/>
        <w:bottom w:val="none" w:sz="0" w:space="0" w:color="auto"/>
        <w:right w:val="none" w:sz="0" w:space="0" w:color="auto"/>
      </w:divBdr>
    </w:div>
    <w:div w:id="1842623285">
      <w:bodyDiv w:val="1"/>
      <w:marLeft w:val="0"/>
      <w:marRight w:val="0"/>
      <w:marTop w:val="0"/>
      <w:marBottom w:val="0"/>
      <w:divBdr>
        <w:top w:val="none" w:sz="0" w:space="0" w:color="auto"/>
        <w:left w:val="none" w:sz="0" w:space="0" w:color="auto"/>
        <w:bottom w:val="none" w:sz="0" w:space="0" w:color="auto"/>
        <w:right w:val="none" w:sz="0" w:space="0" w:color="auto"/>
      </w:divBdr>
    </w:div>
    <w:div w:id="1850868662">
      <w:bodyDiv w:val="1"/>
      <w:marLeft w:val="0"/>
      <w:marRight w:val="0"/>
      <w:marTop w:val="0"/>
      <w:marBottom w:val="0"/>
      <w:divBdr>
        <w:top w:val="none" w:sz="0" w:space="0" w:color="auto"/>
        <w:left w:val="none" w:sz="0" w:space="0" w:color="auto"/>
        <w:bottom w:val="none" w:sz="0" w:space="0" w:color="auto"/>
        <w:right w:val="none" w:sz="0" w:space="0" w:color="auto"/>
      </w:divBdr>
    </w:div>
    <w:div w:id="1851331905">
      <w:bodyDiv w:val="1"/>
      <w:marLeft w:val="0"/>
      <w:marRight w:val="0"/>
      <w:marTop w:val="0"/>
      <w:marBottom w:val="0"/>
      <w:divBdr>
        <w:top w:val="none" w:sz="0" w:space="0" w:color="auto"/>
        <w:left w:val="none" w:sz="0" w:space="0" w:color="auto"/>
        <w:bottom w:val="none" w:sz="0" w:space="0" w:color="auto"/>
        <w:right w:val="none" w:sz="0" w:space="0" w:color="auto"/>
      </w:divBdr>
    </w:div>
    <w:div w:id="1852716320">
      <w:bodyDiv w:val="1"/>
      <w:marLeft w:val="0"/>
      <w:marRight w:val="0"/>
      <w:marTop w:val="0"/>
      <w:marBottom w:val="0"/>
      <w:divBdr>
        <w:top w:val="none" w:sz="0" w:space="0" w:color="auto"/>
        <w:left w:val="none" w:sz="0" w:space="0" w:color="auto"/>
        <w:bottom w:val="none" w:sz="0" w:space="0" w:color="auto"/>
        <w:right w:val="none" w:sz="0" w:space="0" w:color="auto"/>
      </w:divBdr>
    </w:div>
    <w:div w:id="1853183263">
      <w:bodyDiv w:val="1"/>
      <w:marLeft w:val="0"/>
      <w:marRight w:val="0"/>
      <w:marTop w:val="0"/>
      <w:marBottom w:val="0"/>
      <w:divBdr>
        <w:top w:val="none" w:sz="0" w:space="0" w:color="auto"/>
        <w:left w:val="none" w:sz="0" w:space="0" w:color="auto"/>
        <w:bottom w:val="none" w:sz="0" w:space="0" w:color="auto"/>
        <w:right w:val="none" w:sz="0" w:space="0" w:color="auto"/>
      </w:divBdr>
    </w:div>
    <w:div w:id="1855220454">
      <w:bodyDiv w:val="1"/>
      <w:marLeft w:val="0"/>
      <w:marRight w:val="0"/>
      <w:marTop w:val="0"/>
      <w:marBottom w:val="0"/>
      <w:divBdr>
        <w:top w:val="none" w:sz="0" w:space="0" w:color="auto"/>
        <w:left w:val="none" w:sz="0" w:space="0" w:color="auto"/>
        <w:bottom w:val="none" w:sz="0" w:space="0" w:color="auto"/>
        <w:right w:val="none" w:sz="0" w:space="0" w:color="auto"/>
      </w:divBdr>
    </w:div>
    <w:div w:id="1858423617">
      <w:bodyDiv w:val="1"/>
      <w:marLeft w:val="0"/>
      <w:marRight w:val="0"/>
      <w:marTop w:val="0"/>
      <w:marBottom w:val="0"/>
      <w:divBdr>
        <w:top w:val="none" w:sz="0" w:space="0" w:color="auto"/>
        <w:left w:val="none" w:sz="0" w:space="0" w:color="auto"/>
        <w:bottom w:val="none" w:sz="0" w:space="0" w:color="auto"/>
        <w:right w:val="none" w:sz="0" w:space="0" w:color="auto"/>
      </w:divBdr>
    </w:div>
    <w:div w:id="1862279914">
      <w:bodyDiv w:val="1"/>
      <w:marLeft w:val="0"/>
      <w:marRight w:val="0"/>
      <w:marTop w:val="0"/>
      <w:marBottom w:val="0"/>
      <w:divBdr>
        <w:top w:val="none" w:sz="0" w:space="0" w:color="auto"/>
        <w:left w:val="none" w:sz="0" w:space="0" w:color="auto"/>
        <w:bottom w:val="none" w:sz="0" w:space="0" w:color="auto"/>
        <w:right w:val="none" w:sz="0" w:space="0" w:color="auto"/>
      </w:divBdr>
    </w:div>
    <w:div w:id="1863322971">
      <w:bodyDiv w:val="1"/>
      <w:marLeft w:val="0"/>
      <w:marRight w:val="0"/>
      <w:marTop w:val="0"/>
      <w:marBottom w:val="0"/>
      <w:divBdr>
        <w:top w:val="none" w:sz="0" w:space="0" w:color="auto"/>
        <w:left w:val="none" w:sz="0" w:space="0" w:color="auto"/>
        <w:bottom w:val="none" w:sz="0" w:space="0" w:color="auto"/>
        <w:right w:val="none" w:sz="0" w:space="0" w:color="auto"/>
      </w:divBdr>
    </w:div>
    <w:div w:id="1864394264">
      <w:bodyDiv w:val="1"/>
      <w:marLeft w:val="0"/>
      <w:marRight w:val="0"/>
      <w:marTop w:val="0"/>
      <w:marBottom w:val="0"/>
      <w:divBdr>
        <w:top w:val="none" w:sz="0" w:space="0" w:color="auto"/>
        <w:left w:val="none" w:sz="0" w:space="0" w:color="auto"/>
        <w:bottom w:val="none" w:sz="0" w:space="0" w:color="auto"/>
        <w:right w:val="none" w:sz="0" w:space="0" w:color="auto"/>
      </w:divBdr>
    </w:div>
    <w:div w:id="1868639574">
      <w:bodyDiv w:val="1"/>
      <w:marLeft w:val="0"/>
      <w:marRight w:val="0"/>
      <w:marTop w:val="0"/>
      <w:marBottom w:val="0"/>
      <w:divBdr>
        <w:top w:val="none" w:sz="0" w:space="0" w:color="auto"/>
        <w:left w:val="none" w:sz="0" w:space="0" w:color="auto"/>
        <w:bottom w:val="none" w:sz="0" w:space="0" w:color="auto"/>
        <w:right w:val="none" w:sz="0" w:space="0" w:color="auto"/>
      </w:divBdr>
    </w:div>
    <w:div w:id="1869249651">
      <w:bodyDiv w:val="1"/>
      <w:marLeft w:val="0"/>
      <w:marRight w:val="0"/>
      <w:marTop w:val="0"/>
      <w:marBottom w:val="0"/>
      <w:divBdr>
        <w:top w:val="none" w:sz="0" w:space="0" w:color="auto"/>
        <w:left w:val="none" w:sz="0" w:space="0" w:color="auto"/>
        <w:bottom w:val="none" w:sz="0" w:space="0" w:color="auto"/>
        <w:right w:val="none" w:sz="0" w:space="0" w:color="auto"/>
      </w:divBdr>
    </w:div>
    <w:div w:id="1873884676">
      <w:bodyDiv w:val="1"/>
      <w:marLeft w:val="0"/>
      <w:marRight w:val="0"/>
      <w:marTop w:val="0"/>
      <w:marBottom w:val="0"/>
      <w:divBdr>
        <w:top w:val="none" w:sz="0" w:space="0" w:color="auto"/>
        <w:left w:val="none" w:sz="0" w:space="0" w:color="auto"/>
        <w:bottom w:val="none" w:sz="0" w:space="0" w:color="auto"/>
        <w:right w:val="none" w:sz="0" w:space="0" w:color="auto"/>
      </w:divBdr>
    </w:div>
    <w:div w:id="1877887093">
      <w:bodyDiv w:val="1"/>
      <w:marLeft w:val="0"/>
      <w:marRight w:val="0"/>
      <w:marTop w:val="0"/>
      <w:marBottom w:val="0"/>
      <w:divBdr>
        <w:top w:val="none" w:sz="0" w:space="0" w:color="auto"/>
        <w:left w:val="none" w:sz="0" w:space="0" w:color="auto"/>
        <w:bottom w:val="none" w:sz="0" w:space="0" w:color="auto"/>
        <w:right w:val="none" w:sz="0" w:space="0" w:color="auto"/>
      </w:divBdr>
    </w:div>
    <w:div w:id="1878883975">
      <w:bodyDiv w:val="1"/>
      <w:marLeft w:val="0"/>
      <w:marRight w:val="0"/>
      <w:marTop w:val="0"/>
      <w:marBottom w:val="0"/>
      <w:divBdr>
        <w:top w:val="none" w:sz="0" w:space="0" w:color="auto"/>
        <w:left w:val="none" w:sz="0" w:space="0" w:color="auto"/>
        <w:bottom w:val="none" w:sz="0" w:space="0" w:color="auto"/>
        <w:right w:val="none" w:sz="0" w:space="0" w:color="auto"/>
      </w:divBdr>
    </w:div>
    <w:div w:id="1879202308">
      <w:bodyDiv w:val="1"/>
      <w:marLeft w:val="0"/>
      <w:marRight w:val="0"/>
      <w:marTop w:val="0"/>
      <w:marBottom w:val="0"/>
      <w:divBdr>
        <w:top w:val="none" w:sz="0" w:space="0" w:color="auto"/>
        <w:left w:val="none" w:sz="0" w:space="0" w:color="auto"/>
        <w:bottom w:val="none" w:sz="0" w:space="0" w:color="auto"/>
        <w:right w:val="none" w:sz="0" w:space="0" w:color="auto"/>
      </w:divBdr>
    </w:div>
    <w:div w:id="1884710435">
      <w:bodyDiv w:val="1"/>
      <w:marLeft w:val="0"/>
      <w:marRight w:val="0"/>
      <w:marTop w:val="0"/>
      <w:marBottom w:val="0"/>
      <w:divBdr>
        <w:top w:val="none" w:sz="0" w:space="0" w:color="auto"/>
        <w:left w:val="none" w:sz="0" w:space="0" w:color="auto"/>
        <w:bottom w:val="none" w:sz="0" w:space="0" w:color="auto"/>
        <w:right w:val="none" w:sz="0" w:space="0" w:color="auto"/>
      </w:divBdr>
    </w:div>
    <w:div w:id="1891377181">
      <w:bodyDiv w:val="1"/>
      <w:marLeft w:val="0"/>
      <w:marRight w:val="0"/>
      <w:marTop w:val="0"/>
      <w:marBottom w:val="0"/>
      <w:divBdr>
        <w:top w:val="none" w:sz="0" w:space="0" w:color="auto"/>
        <w:left w:val="none" w:sz="0" w:space="0" w:color="auto"/>
        <w:bottom w:val="none" w:sz="0" w:space="0" w:color="auto"/>
        <w:right w:val="none" w:sz="0" w:space="0" w:color="auto"/>
      </w:divBdr>
    </w:div>
    <w:div w:id="1894459818">
      <w:bodyDiv w:val="1"/>
      <w:marLeft w:val="0"/>
      <w:marRight w:val="0"/>
      <w:marTop w:val="0"/>
      <w:marBottom w:val="0"/>
      <w:divBdr>
        <w:top w:val="none" w:sz="0" w:space="0" w:color="auto"/>
        <w:left w:val="none" w:sz="0" w:space="0" w:color="auto"/>
        <w:bottom w:val="none" w:sz="0" w:space="0" w:color="auto"/>
        <w:right w:val="none" w:sz="0" w:space="0" w:color="auto"/>
      </w:divBdr>
    </w:div>
    <w:div w:id="1895579012">
      <w:bodyDiv w:val="1"/>
      <w:marLeft w:val="0"/>
      <w:marRight w:val="0"/>
      <w:marTop w:val="0"/>
      <w:marBottom w:val="0"/>
      <w:divBdr>
        <w:top w:val="none" w:sz="0" w:space="0" w:color="auto"/>
        <w:left w:val="none" w:sz="0" w:space="0" w:color="auto"/>
        <w:bottom w:val="none" w:sz="0" w:space="0" w:color="auto"/>
        <w:right w:val="none" w:sz="0" w:space="0" w:color="auto"/>
      </w:divBdr>
    </w:div>
    <w:div w:id="1895582710">
      <w:bodyDiv w:val="1"/>
      <w:marLeft w:val="0"/>
      <w:marRight w:val="0"/>
      <w:marTop w:val="0"/>
      <w:marBottom w:val="0"/>
      <w:divBdr>
        <w:top w:val="none" w:sz="0" w:space="0" w:color="auto"/>
        <w:left w:val="none" w:sz="0" w:space="0" w:color="auto"/>
        <w:bottom w:val="none" w:sz="0" w:space="0" w:color="auto"/>
        <w:right w:val="none" w:sz="0" w:space="0" w:color="auto"/>
      </w:divBdr>
    </w:div>
    <w:div w:id="1899172089">
      <w:bodyDiv w:val="1"/>
      <w:marLeft w:val="0"/>
      <w:marRight w:val="0"/>
      <w:marTop w:val="0"/>
      <w:marBottom w:val="0"/>
      <w:divBdr>
        <w:top w:val="none" w:sz="0" w:space="0" w:color="auto"/>
        <w:left w:val="none" w:sz="0" w:space="0" w:color="auto"/>
        <w:bottom w:val="none" w:sz="0" w:space="0" w:color="auto"/>
        <w:right w:val="none" w:sz="0" w:space="0" w:color="auto"/>
      </w:divBdr>
    </w:div>
    <w:div w:id="1899969342">
      <w:bodyDiv w:val="1"/>
      <w:marLeft w:val="0"/>
      <w:marRight w:val="0"/>
      <w:marTop w:val="0"/>
      <w:marBottom w:val="0"/>
      <w:divBdr>
        <w:top w:val="none" w:sz="0" w:space="0" w:color="auto"/>
        <w:left w:val="none" w:sz="0" w:space="0" w:color="auto"/>
        <w:bottom w:val="none" w:sz="0" w:space="0" w:color="auto"/>
        <w:right w:val="none" w:sz="0" w:space="0" w:color="auto"/>
      </w:divBdr>
    </w:div>
    <w:div w:id="1901406820">
      <w:bodyDiv w:val="1"/>
      <w:marLeft w:val="0"/>
      <w:marRight w:val="0"/>
      <w:marTop w:val="0"/>
      <w:marBottom w:val="0"/>
      <w:divBdr>
        <w:top w:val="none" w:sz="0" w:space="0" w:color="auto"/>
        <w:left w:val="none" w:sz="0" w:space="0" w:color="auto"/>
        <w:bottom w:val="none" w:sz="0" w:space="0" w:color="auto"/>
        <w:right w:val="none" w:sz="0" w:space="0" w:color="auto"/>
      </w:divBdr>
    </w:div>
    <w:div w:id="1901792699">
      <w:bodyDiv w:val="1"/>
      <w:marLeft w:val="0"/>
      <w:marRight w:val="0"/>
      <w:marTop w:val="0"/>
      <w:marBottom w:val="0"/>
      <w:divBdr>
        <w:top w:val="none" w:sz="0" w:space="0" w:color="auto"/>
        <w:left w:val="none" w:sz="0" w:space="0" w:color="auto"/>
        <w:bottom w:val="none" w:sz="0" w:space="0" w:color="auto"/>
        <w:right w:val="none" w:sz="0" w:space="0" w:color="auto"/>
      </w:divBdr>
    </w:div>
    <w:div w:id="1910964771">
      <w:bodyDiv w:val="1"/>
      <w:marLeft w:val="0"/>
      <w:marRight w:val="0"/>
      <w:marTop w:val="0"/>
      <w:marBottom w:val="0"/>
      <w:divBdr>
        <w:top w:val="none" w:sz="0" w:space="0" w:color="auto"/>
        <w:left w:val="none" w:sz="0" w:space="0" w:color="auto"/>
        <w:bottom w:val="none" w:sz="0" w:space="0" w:color="auto"/>
        <w:right w:val="none" w:sz="0" w:space="0" w:color="auto"/>
      </w:divBdr>
    </w:div>
    <w:div w:id="1911622228">
      <w:bodyDiv w:val="1"/>
      <w:marLeft w:val="0"/>
      <w:marRight w:val="0"/>
      <w:marTop w:val="0"/>
      <w:marBottom w:val="0"/>
      <w:divBdr>
        <w:top w:val="none" w:sz="0" w:space="0" w:color="auto"/>
        <w:left w:val="none" w:sz="0" w:space="0" w:color="auto"/>
        <w:bottom w:val="none" w:sz="0" w:space="0" w:color="auto"/>
        <w:right w:val="none" w:sz="0" w:space="0" w:color="auto"/>
      </w:divBdr>
    </w:div>
    <w:div w:id="1914851290">
      <w:bodyDiv w:val="1"/>
      <w:marLeft w:val="0"/>
      <w:marRight w:val="0"/>
      <w:marTop w:val="0"/>
      <w:marBottom w:val="0"/>
      <w:divBdr>
        <w:top w:val="none" w:sz="0" w:space="0" w:color="auto"/>
        <w:left w:val="none" w:sz="0" w:space="0" w:color="auto"/>
        <w:bottom w:val="none" w:sz="0" w:space="0" w:color="auto"/>
        <w:right w:val="none" w:sz="0" w:space="0" w:color="auto"/>
      </w:divBdr>
    </w:div>
    <w:div w:id="1916628329">
      <w:bodyDiv w:val="1"/>
      <w:marLeft w:val="0"/>
      <w:marRight w:val="0"/>
      <w:marTop w:val="0"/>
      <w:marBottom w:val="0"/>
      <w:divBdr>
        <w:top w:val="none" w:sz="0" w:space="0" w:color="auto"/>
        <w:left w:val="none" w:sz="0" w:space="0" w:color="auto"/>
        <w:bottom w:val="none" w:sz="0" w:space="0" w:color="auto"/>
        <w:right w:val="none" w:sz="0" w:space="0" w:color="auto"/>
      </w:divBdr>
    </w:div>
    <w:div w:id="1917200107">
      <w:bodyDiv w:val="1"/>
      <w:marLeft w:val="0"/>
      <w:marRight w:val="0"/>
      <w:marTop w:val="0"/>
      <w:marBottom w:val="0"/>
      <w:divBdr>
        <w:top w:val="none" w:sz="0" w:space="0" w:color="auto"/>
        <w:left w:val="none" w:sz="0" w:space="0" w:color="auto"/>
        <w:bottom w:val="none" w:sz="0" w:space="0" w:color="auto"/>
        <w:right w:val="none" w:sz="0" w:space="0" w:color="auto"/>
      </w:divBdr>
    </w:div>
    <w:div w:id="1924609187">
      <w:bodyDiv w:val="1"/>
      <w:marLeft w:val="0"/>
      <w:marRight w:val="0"/>
      <w:marTop w:val="0"/>
      <w:marBottom w:val="0"/>
      <w:divBdr>
        <w:top w:val="none" w:sz="0" w:space="0" w:color="auto"/>
        <w:left w:val="none" w:sz="0" w:space="0" w:color="auto"/>
        <w:bottom w:val="none" w:sz="0" w:space="0" w:color="auto"/>
        <w:right w:val="none" w:sz="0" w:space="0" w:color="auto"/>
      </w:divBdr>
    </w:div>
    <w:div w:id="1930774282">
      <w:bodyDiv w:val="1"/>
      <w:marLeft w:val="0"/>
      <w:marRight w:val="0"/>
      <w:marTop w:val="0"/>
      <w:marBottom w:val="0"/>
      <w:divBdr>
        <w:top w:val="none" w:sz="0" w:space="0" w:color="auto"/>
        <w:left w:val="none" w:sz="0" w:space="0" w:color="auto"/>
        <w:bottom w:val="none" w:sz="0" w:space="0" w:color="auto"/>
        <w:right w:val="none" w:sz="0" w:space="0" w:color="auto"/>
      </w:divBdr>
    </w:div>
    <w:div w:id="1933902294">
      <w:bodyDiv w:val="1"/>
      <w:marLeft w:val="0"/>
      <w:marRight w:val="0"/>
      <w:marTop w:val="0"/>
      <w:marBottom w:val="0"/>
      <w:divBdr>
        <w:top w:val="none" w:sz="0" w:space="0" w:color="auto"/>
        <w:left w:val="none" w:sz="0" w:space="0" w:color="auto"/>
        <w:bottom w:val="none" w:sz="0" w:space="0" w:color="auto"/>
        <w:right w:val="none" w:sz="0" w:space="0" w:color="auto"/>
      </w:divBdr>
    </w:div>
    <w:div w:id="1936546967">
      <w:bodyDiv w:val="1"/>
      <w:marLeft w:val="0"/>
      <w:marRight w:val="0"/>
      <w:marTop w:val="0"/>
      <w:marBottom w:val="0"/>
      <w:divBdr>
        <w:top w:val="none" w:sz="0" w:space="0" w:color="auto"/>
        <w:left w:val="none" w:sz="0" w:space="0" w:color="auto"/>
        <w:bottom w:val="none" w:sz="0" w:space="0" w:color="auto"/>
        <w:right w:val="none" w:sz="0" w:space="0" w:color="auto"/>
      </w:divBdr>
    </w:div>
    <w:div w:id="1937638713">
      <w:bodyDiv w:val="1"/>
      <w:marLeft w:val="0"/>
      <w:marRight w:val="0"/>
      <w:marTop w:val="0"/>
      <w:marBottom w:val="0"/>
      <w:divBdr>
        <w:top w:val="none" w:sz="0" w:space="0" w:color="auto"/>
        <w:left w:val="none" w:sz="0" w:space="0" w:color="auto"/>
        <w:bottom w:val="none" w:sz="0" w:space="0" w:color="auto"/>
        <w:right w:val="none" w:sz="0" w:space="0" w:color="auto"/>
      </w:divBdr>
    </w:div>
    <w:div w:id="1942109216">
      <w:bodyDiv w:val="1"/>
      <w:marLeft w:val="0"/>
      <w:marRight w:val="0"/>
      <w:marTop w:val="0"/>
      <w:marBottom w:val="0"/>
      <w:divBdr>
        <w:top w:val="none" w:sz="0" w:space="0" w:color="auto"/>
        <w:left w:val="none" w:sz="0" w:space="0" w:color="auto"/>
        <w:bottom w:val="none" w:sz="0" w:space="0" w:color="auto"/>
        <w:right w:val="none" w:sz="0" w:space="0" w:color="auto"/>
      </w:divBdr>
    </w:div>
    <w:div w:id="1943343514">
      <w:bodyDiv w:val="1"/>
      <w:marLeft w:val="0"/>
      <w:marRight w:val="0"/>
      <w:marTop w:val="0"/>
      <w:marBottom w:val="0"/>
      <w:divBdr>
        <w:top w:val="none" w:sz="0" w:space="0" w:color="auto"/>
        <w:left w:val="none" w:sz="0" w:space="0" w:color="auto"/>
        <w:bottom w:val="none" w:sz="0" w:space="0" w:color="auto"/>
        <w:right w:val="none" w:sz="0" w:space="0" w:color="auto"/>
      </w:divBdr>
    </w:div>
    <w:div w:id="1943419564">
      <w:bodyDiv w:val="1"/>
      <w:marLeft w:val="0"/>
      <w:marRight w:val="0"/>
      <w:marTop w:val="0"/>
      <w:marBottom w:val="0"/>
      <w:divBdr>
        <w:top w:val="none" w:sz="0" w:space="0" w:color="auto"/>
        <w:left w:val="none" w:sz="0" w:space="0" w:color="auto"/>
        <w:bottom w:val="none" w:sz="0" w:space="0" w:color="auto"/>
        <w:right w:val="none" w:sz="0" w:space="0" w:color="auto"/>
      </w:divBdr>
    </w:div>
    <w:div w:id="1948197283">
      <w:bodyDiv w:val="1"/>
      <w:marLeft w:val="0"/>
      <w:marRight w:val="0"/>
      <w:marTop w:val="0"/>
      <w:marBottom w:val="0"/>
      <w:divBdr>
        <w:top w:val="none" w:sz="0" w:space="0" w:color="auto"/>
        <w:left w:val="none" w:sz="0" w:space="0" w:color="auto"/>
        <w:bottom w:val="none" w:sz="0" w:space="0" w:color="auto"/>
        <w:right w:val="none" w:sz="0" w:space="0" w:color="auto"/>
      </w:divBdr>
    </w:div>
    <w:div w:id="1950770146">
      <w:bodyDiv w:val="1"/>
      <w:marLeft w:val="0"/>
      <w:marRight w:val="0"/>
      <w:marTop w:val="0"/>
      <w:marBottom w:val="0"/>
      <w:divBdr>
        <w:top w:val="none" w:sz="0" w:space="0" w:color="auto"/>
        <w:left w:val="none" w:sz="0" w:space="0" w:color="auto"/>
        <w:bottom w:val="none" w:sz="0" w:space="0" w:color="auto"/>
        <w:right w:val="none" w:sz="0" w:space="0" w:color="auto"/>
      </w:divBdr>
    </w:div>
    <w:div w:id="1952083386">
      <w:bodyDiv w:val="1"/>
      <w:marLeft w:val="0"/>
      <w:marRight w:val="0"/>
      <w:marTop w:val="0"/>
      <w:marBottom w:val="0"/>
      <w:divBdr>
        <w:top w:val="none" w:sz="0" w:space="0" w:color="auto"/>
        <w:left w:val="none" w:sz="0" w:space="0" w:color="auto"/>
        <w:bottom w:val="none" w:sz="0" w:space="0" w:color="auto"/>
        <w:right w:val="none" w:sz="0" w:space="0" w:color="auto"/>
      </w:divBdr>
    </w:div>
    <w:div w:id="1953706695">
      <w:bodyDiv w:val="1"/>
      <w:marLeft w:val="0"/>
      <w:marRight w:val="0"/>
      <w:marTop w:val="0"/>
      <w:marBottom w:val="0"/>
      <w:divBdr>
        <w:top w:val="none" w:sz="0" w:space="0" w:color="auto"/>
        <w:left w:val="none" w:sz="0" w:space="0" w:color="auto"/>
        <w:bottom w:val="none" w:sz="0" w:space="0" w:color="auto"/>
        <w:right w:val="none" w:sz="0" w:space="0" w:color="auto"/>
      </w:divBdr>
    </w:div>
    <w:div w:id="1960598164">
      <w:bodyDiv w:val="1"/>
      <w:marLeft w:val="0"/>
      <w:marRight w:val="0"/>
      <w:marTop w:val="0"/>
      <w:marBottom w:val="0"/>
      <w:divBdr>
        <w:top w:val="none" w:sz="0" w:space="0" w:color="auto"/>
        <w:left w:val="none" w:sz="0" w:space="0" w:color="auto"/>
        <w:bottom w:val="none" w:sz="0" w:space="0" w:color="auto"/>
        <w:right w:val="none" w:sz="0" w:space="0" w:color="auto"/>
      </w:divBdr>
    </w:div>
    <w:div w:id="1961493257">
      <w:bodyDiv w:val="1"/>
      <w:marLeft w:val="0"/>
      <w:marRight w:val="0"/>
      <w:marTop w:val="0"/>
      <w:marBottom w:val="0"/>
      <w:divBdr>
        <w:top w:val="none" w:sz="0" w:space="0" w:color="auto"/>
        <w:left w:val="none" w:sz="0" w:space="0" w:color="auto"/>
        <w:bottom w:val="none" w:sz="0" w:space="0" w:color="auto"/>
        <w:right w:val="none" w:sz="0" w:space="0" w:color="auto"/>
      </w:divBdr>
    </w:div>
    <w:div w:id="1962108548">
      <w:bodyDiv w:val="1"/>
      <w:marLeft w:val="0"/>
      <w:marRight w:val="0"/>
      <w:marTop w:val="0"/>
      <w:marBottom w:val="0"/>
      <w:divBdr>
        <w:top w:val="none" w:sz="0" w:space="0" w:color="auto"/>
        <w:left w:val="none" w:sz="0" w:space="0" w:color="auto"/>
        <w:bottom w:val="none" w:sz="0" w:space="0" w:color="auto"/>
        <w:right w:val="none" w:sz="0" w:space="0" w:color="auto"/>
      </w:divBdr>
    </w:div>
    <w:div w:id="1964844330">
      <w:bodyDiv w:val="1"/>
      <w:marLeft w:val="0"/>
      <w:marRight w:val="0"/>
      <w:marTop w:val="0"/>
      <w:marBottom w:val="0"/>
      <w:divBdr>
        <w:top w:val="none" w:sz="0" w:space="0" w:color="auto"/>
        <w:left w:val="none" w:sz="0" w:space="0" w:color="auto"/>
        <w:bottom w:val="none" w:sz="0" w:space="0" w:color="auto"/>
        <w:right w:val="none" w:sz="0" w:space="0" w:color="auto"/>
      </w:divBdr>
    </w:div>
    <w:div w:id="1969973931">
      <w:bodyDiv w:val="1"/>
      <w:marLeft w:val="0"/>
      <w:marRight w:val="0"/>
      <w:marTop w:val="0"/>
      <w:marBottom w:val="0"/>
      <w:divBdr>
        <w:top w:val="none" w:sz="0" w:space="0" w:color="auto"/>
        <w:left w:val="none" w:sz="0" w:space="0" w:color="auto"/>
        <w:bottom w:val="none" w:sz="0" w:space="0" w:color="auto"/>
        <w:right w:val="none" w:sz="0" w:space="0" w:color="auto"/>
      </w:divBdr>
    </w:div>
    <w:div w:id="1972206916">
      <w:bodyDiv w:val="1"/>
      <w:marLeft w:val="0"/>
      <w:marRight w:val="0"/>
      <w:marTop w:val="0"/>
      <w:marBottom w:val="0"/>
      <w:divBdr>
        <w:top w:val="none" w:sz="0" w:space="0" w:color="auto"/>
        <w:left w:val="none" w:sz="0" w:space="0" w:color="auto"/>
        <w:bottom w:val="none" w:sz="0" w:space="0" w:color="auto"/>
        <w:right w:val="none" w:sz="0" w:space="0" w:color="auto"/>
      </w:divBdr>
    </w:div>
    <w:div w:id="1972250242">
      <w:bodyDiv w:val="1"/>
      <w:marLeft w:val="0"/>
      <w:marRight w:val="0"/>
      <w:marTop w:val="0"/>
      <w:marBottom w:val="0"/>
      <w:divBdr>
        <w:top w:val="none" w:sz="0" w:space="0" w:color="auto"/>
        <w:left w:val="none" w:sz="0" w:space="0" w:color="auto"/>
        <w:bottom w:val="none" w:sz="0" w:space="0" w:color="auto"/>
        <w:right w:val="none" w:sz="0" w:space="0" w:color="auto"/>
      </w:divBdr>
    </w:div>
    <w:div w:id="1972438462">
      <w:bodyDiv w:val="1"/>
      <w:marLeft w:val="0"/>
      <w:marRight w:val="0"/>
      <w:marTop w:val="0"/>
      <w:marBottom w:val="0"/>
      <w:divBdr>
        <w:top w:val="none" w:sz="0" w:space="0" w:color="auto"/>
        <w:left w:val="none" w:sz="0" w:space="0" w:color="auto"/>
        <w:bottom w:val="none" w:sz="0" w:space="0" w:color="auto"/>
        <w:right w:val="none" w:sz="0" w:space="0" w:color="auto"/>
      </w:divBdr>
    </w:div>
    <w:div w:id="1973439781">
      <w:bodyDiv w:val="1"/>
      <w:marLeft w:val="0"/>
      <w:marRight w:val="0"/>
      <w:marTop w:val="0"/>
      <w:marBottom w:val="0"/>
      <w:divBdr>
        <w:top w:val="none" w:sz="0" w:space="0" w:color="auto"/>
        <w:left w:val="none" w:sz="0" w:space="0" w:color="auto"/>
        <w:bottom w:val="none" w:sz="0" w:space="0" w:color="auto"/>
        <w:right w:val="none" w:sz="0" w:space="0" w:color="auto"/>
      </w:divBdr>
    </w:div>
    <w:div w:id="1980453364">
      <w:bodyDiv w:val="1"/>
      <w:marLeft w:val="0"/>
      <w:marRight w:val="0"/>
      <w:marTop w:val="0"/>
      <w:marBottom w:val="0"/>
      <w:divBdr>
        <w:top w:val="none" w:sz="0" w:space="0" w:color="auto"/>
        <w:left w:val="none" w:sz="0" w:space="0" w:color="auto"/>
        <w:bottom w:val="none" w:sz="0" w:space="0" w:color="auto"/>
        <w:right w:val="none" w:sz="0" w:space="0" w:color="auto"/>
      </w:divBdr>
    </w:div>
    <w:div w:id="1982877906">
      <w:bodyDiv w:val="1"/>
      <w:marLeft w:val="0"/>
      <w:marRight w:val="0"/>
      <w:marTop w:val="0"/>
      <w:marBottom w:val="0"/>
      <w:divBdr>
        <w:top w:val="none" w:sz="0" w:space="0" w:color="auto"/>
        <w:left w:val="none" w:sz="0" w:space="0" w:color="auto"/>
        <w:bottom w:val="none" w:sz="0" w:space="0" w:color="auto"/>
        <w:right w:val="none" w:sz="0" w:space="0" w:color="auto"/>
      </w:divBdr>
    </w:div>
    <w:div w:id="1986855510">
      <w:bodyDiv w:val="1"/>
      <w:marLeft w:val="0"/>
      <w:marRight w:val="0"/>
      <w:marTop w:val="0"/>
      <w:marBottom w:val="0"/>
      <w:divBdr>
        <w:top w:val="none" w:sz="0" w:space="0" w:color="auto"/>
        <w:left w:val="none" w:sz="0" w:space="0" w:color="auto"/>
        <w:bottom w:val="none" w:sz="0" w:space="0" w:color="auto"/>
        <w:right w:val="none" w:sz="0" w:space="0" w:color="auto"/>
      </w:divBdr>
    </w:div>
    <w:div w:id="1990356289">
      <w:bodyDiv w:val="1"/>
      <w:marLeft w:val="0"/>
      <w:marRight w:val="0"/>
      <w:marTop w:val="0"/>
      <w:marBottom w:val="0"/>
      <w:divBdr>
        <w:top w:val="none" w:sz="0" w:space="0" w:color="auto"/>
        <w:left w:val="none" w:sz="0" w:space="0" w:color="auto"/>
        <w:bottom w:val="none" w:sz="0" w:space="0" w:color="auto"/>
        <w:right w:val="none" w:sz="0" w:space="0" w:color="auto"/>
      </w:divBdr>
    </w:div>
    <w:div w:id="1993872142">
      <w:bodyDiv w:val="1"/>
      <w:marLeft w:val="0"/>
      <w:marRight w:val="0"/>
      <w:marTop w:val="0"/>
      <w:marBottom w:val="0"/>
      <w:divBdr>
        <w:top w:val="none" w:sz="0" w:space="0" w:color="auto"/>
        <w:left w:val="none" w:sz="0" w:space="0" w:color="auto"/>
        <w:bottom w:val="none" w:sz="0" w:space="0" w:color="auto"/>
        <w:right w:val="none" w:sz="0" w:space="0" w:color="auto"/>
      </w:divBdr>
    </w:div>
    <w:div w:id="1994331716">
      <w:bodyDiv w:val="1"/>
      <w:marLeft w:val="0"/>
      <w:marRight w:val="0"/>
      <w:marTop w:val="0"/>
      <w:marBottom w:val="0"/>
      <w:divBdr>
        <w:top w:val="none" w:sz="0" w:space="0" w:color="auto"/>
        <w:left w:val="none" w:sz="0" w:space="0" w:color="auto"/>
        <w:bottom w:val="none" w:sz="0" w:space="0" w:color="auto"/>
        <w:right w:val="none" w:sz="0" w:space="0" w:color="auto"/>
      </w:divBdr>
    </w:div>
    <w:div w:id="1994404520">
      <w:bodyDiv w:val="1"/>
      <w:marLeft w:val="0"/>
      <w:marRight w:val="0"/>
      <w:marTop w:val="0"/>
      <w:marBottom w:val="0"/>
      <w:divBdr>
        <w:top w:val="none" w:sz="0" w:space="0" w:color="auto"/>
        <w:left w:val="none" w:sz="0" w:space="0" w:color="auto"/>
        <w:bottom w:val="none" w:sz="0" w:space="0" w:color="auto"/>
        <w:right w:val="none" w:sz="0" w:space="0" w:color="auto"/>
      </w:divBdr>
    </w:div>
    <w:div w:id="1995521132">
      <w:bodyDiv w:val="1"/>
      <w:marLeft w:val="0"/>
      <w:marRight w:val="0"/>
      <w:marTop w:val="0"/>
      <w:marBottom w:val="0"/>
      <w:divBdr>
        <w:top w:val="none" w:sz="0" w:space="0" w:color="auto"/>
        <w:left w:val="none" w:sz="0" w:space="0" w:color="auto"/>
        <w:bottom w:val="none" w:sz="0" w:space="0" w:color="auto"/>
        <w:right w:val="none" w:sz="0" w:space="0" w:color="auto"/>
      </w:divBdr>
    </w:div>
    <w:div w:id="1997218432">
      <w:bodyDiv w:val="1"/>
      <w:marLeft w:val="0"/>
      <w:marRight w:val="0"/>
      <w:marTop w:val="0"/>
      <w:marBottom w:val="0"/>
      <w:divBdr>
        <w:top w:val="none" w:sz="0" w:space="0" w:color="auto"/>
        <w:left w:val="none" w:sz="0" w:space="0" w:color="auto"/>
        <w:bottom w:val="none" w:sz="0" w:space="0" w:color="auto"/>
        <w:right w:val="none" w:sz="0" w:space="0" w:color="auto"/>
      </w:divBdr>
    </w:div>
    <w:div w:id="1998193293">
      <w:bodyDiv w:val="1"/>
      <w:marLeft w:val="0"/>
      <w:marRight w:val="0"/>
      <w:marTop w:val="0"/>
      <w:marBottom w:val="0"/>
      <w:divBdr>
        <w:top w:val="none" w:sz="0" w:space="0" w:color="auto"/>
        <w:left w:val="none" w:sz="0" w:space="0" w:color="auto"/>
        <w:bottom w:val="none" w:sz="0" w:space="0" w:color="auto"/>
        <w:right w:val="none" w:sz="0" w:space="0" w:color="auto"/>
      </w:divBdr>
    </w:div>
    <w:div w:id="1999917991">
      <w:bodyDiv w:val="1"/>
      <w:marLeft w:val="0"/>
      <w:marRight w:val="0"/>
      <w:marTop w:val="0"/>
      <w:marBottom w:val="0"/>
      <w:divBdr>
        <w:top w:val="none" w:sz="0" w:space="0" w:color="auto"/>
        <w:left w:val="none" w:sz="0" w:space="0" w:color="auto"/>
        <w:bottom w:val="none" w:sz="0" w:space="0" w:color="auto"/>
        <w:right w:val="none" w:sz="0" w:space="0" w:color="auto"/>
      </w:divBdr>
    </w:div>
    <w:div w:id="2001033405">
      <w:bodyDiv w:val="1"/>
      <w:marLeft w:val="0"/>
      <w:marRight w:val="0"/>
      <w:marTop w:val="0"/>
      <w:marBottom w:val="0"/>
      <w:divBdr>
        <w:top w:val="none" w:sz="0" w:space="0" w:color="auto"/>
        <w:left w:val="none" w:sz="0" w:space="0" w:color="auto"/>
        <w:bottom w:val="none" w:sz="0" w:space="0" w:color="auto"/>
        <w:right w:val="none" w:sz="0" w:space="0" w:color="auto"/>
      </w:divBdr>
    </w:div>
    <w:div w:id="2001469976">
      <w:bodyDiv w:val="1"/>
      <w:marLeft w:val="0"/>
      <w:marRight w:val="0"/>
      <w:marTop w:val="0"/>
      <w:marBottom w:val="0"/>
      <w:divBdr>
        <w:top w:val="none" w:sz="0" w:space="0" w:color="auto"/>
        <w:left w:val="none" w:sz="0" w:space="0" w:color="auto"/>
        <w:bottom w:val="none" w:sz="0" w:space="0" w:color="auto"/>
        <w:right w:val="none" w:sz="0" w:space="0" w:color="auto"/>
      </w:divBdr>
    </w:div>
    <w:div w:id="2001929690">
      <w:bodyDiv w:val="1"/>
      <w:marLeft w:val="0"/>
      <w:marRight w:val="0"/>
      <w:marTop w:val="0"/>
      <w:marBottom w:val="0"/>
      <w:divBdr>
        <w:top w:val="none" w:sz="0" w:space="0" w:color="auto"/>
        <w:left w:val="none" w:sz="0" w:space="0" w:color="auto"/>
        <w:bottom w:val="none" w:sz="0" w:space="0" w:color="auto"/>
        <w:right w:val="none" w:sz="0" w:space="0" w:color="auto"/>
      </w:divBdr>
    </w:div>
    <w:div w:id="2002351076">
      <w:bodyDiv w:val="1"/>
      <w:marLeft w:val="0"/>
      <w:marRight w:val="0"/>
      <w:marTop w:val="0"/>
      <w:marBottom w:val="0"/>
      <w:divBdr>
        <w:top w:val="none" w:sz="0" w:space="0" w:color="auto"/>
        <w:left w:val="none" w:sz="0" w:space="0" w:color="auto"/>
        <w:bottom w:val="none" w:sz="0" w:space="0" w:color="auto"/>
        <w:right w:val="none" w:sz="0" w:space="0" w:color="auto"/>
      </w:divBdr>
    </w:div>
    <w:div w:id="2003122087">
      <w:bodyDiv w:val="1"/>
      <w:marLeft w:val="0"/>
      <w:marRight w:val="0"/>
      <w:marTop w:val="0"/>
      <w:marBottom w:val="0"/>
      <w:divBdr>
        <w:top w:val="none" w:sz="0" w:space="0" w:color="auto"/>
        <w:left w:val="none" w:sz="0" w:space="0" w:color="auto"/>
        <w:bottom w:val="none" w:sz="0" w:space="0" w:color="auto"/>
        <w:right w:val="none" w:sz="0" w:space="0" w:color="auto"/>
      </w:divBdr>
    </w:div>
    <w:div w:id="2003239787">
      <w:bodyDiv w:val="1"/>
      <w:marLeft w:val="0"/>
      <w:marRight w:val="0"/>
      <w:marTop w:val="0"/>
      <w:marBottom w:val="0"/>
      <w:divBdr>
        <w:top w:val="none" w:sz="0" w:space="0" w:color="auto"/>
        <w:left w:val="none" w:sz="0" w:space="0" w:color="auto"/>
        <w:bottom w:val="none" w:sz="0" w:space="0" w:color="auto"/>
        <w:right w:val="none" w:sz="0" w:space="0" w:color="auto"/>
      </w:divBdr>
    </w:div>
    <w:div w:id="2003850517">
      <w:bodyDiv w:val="1"/>
      <w:marLeft w:val="0"/>
      <w:marRight w:val="0"/>
      <w:marTop w:val="0"/>
      <w:marBottom w:val="0"/>
      <w:divBdr>
        <w:top w:val="none" w:sz="0" w:space="0" w:color="auto"/>
        <w:left w:val="none" w:sz="0" w:space="0" w:color="auto"/>
        <w:bottom w:val="none" w:sz="0" w:space="0" w:color="auto"/>
        <w:right w:val="none" w:sz="0" w:space="0" w:color="auto"/>
      </w:divBdr>
    </w:div>
    <w:div w:id="2008050729">
      <w:bodyDiv w:val="1"/>
      <w:marLeft w:val="0"/>
      <w:marRight w:val="0"/>
      <w:marTop w:val="0"/>
      <w:marBottom w:val="0"/>
      <w:divBdr>
        <w:top w:val="none" w:sz="0" w:space="0" w:color="auto"/>
        <w:left w:val="none" w:sz="0" w:space="0" w:color="auto"/>
        <w:bottom w:val="none" w:sz="0" w:space="0" w:color="auto"/>
        <w:right w:val="none" w:sz="0" w:space="0" w:color="auto"/>
      </w:divBdr>
    </w:div>
    <w:div w:id="2010785262">
      <w:bodyDiv w:val="1"/>
      <w:marLeft w:val="0"/>
      <w:marRight w:val="0"/>
      <w:marTop w:val="0"/>
      <w:marBottom w:val="0"/>
      <w:divBdr>
        <w:top w:val="none" w:sz="0" w:space="0" w:color="auto"/>
        <w:left w:val="none" w:sz="0" w:space="0" w:color="auto"/>
        <w:bottom w:val="none" w:sz="0" w:space="0" w:color="auto"/>
        <w:right w:val="none" w:sz="0" w:space="0" w:color="auto"/>
      </w:divBdr>
    </w:div>
    <w:div w:id="2014599464">
      <w:bodyDiv w:val="1"/>
      <w:marLeft w:val="0"/>
      <w:marRight w:val="0"/>
      <w:marTop w:val="0"/>
      <w:marBottom w:val="0"/>
      <w:divBdr>
        <w:top w:val="none" w:sz="0" w:space="0" w:color="auto"/>
        <w:left w:val="none" w:sz="0" w:space="0" w:color="auto"/>
        <w:bottom w:val="none" w:sz="0" w:space="0" w:color="auto"/>
        <w:right w:val="none" w:sz="0" w:space="0" w:color="auto"/>
      </w:divBdr>
    </w:div>
    <w:div w:id="2015761204">
      <w:bodyDiv w:val="1"/>
      <w:marLeft w:val="0"/>
      <w:marRight w:val="0"/>
      <w:marTop w:val="0"/>
      <w:marBottom w:val="0"/>
      <w:divBdr>
        <w:top w:val="none" w:sz="0" w:space="0" w:color="auto"/>
        <w:left w:val="none" w:sz="0" w:space="0" w:color="auto"/>
        <w:bottom w:val="none" w:sz="0" w:space="0" w:color="auto"/>
        <w:right w:val="none" w:sz="0" w:space="0" w:color="auto"/>
      </w:divBdr>
    </w:div>
    <w:div w:id="2017421989">
      <w:bodyDiv w:val="1"/>
      <w:marLeft w:val="0"/>
      <w:marRight w:val="0"/>
      <w:marTop w:val="0"/>
      <w:marBottom w:val="0"/>
      <w:divBdr>
        <w:top w:val="none" w:sz="0" w:space="0" w:color="auto"/>
        <w:left w:val="none" w:sz="0" w:space="0" w:color="auto"/>
        <w:bottom w:val="none" w:sz="0" w:space="0" w:color="auto"/>
        <w:right w:val="none" w:sz="0" w:space="0" w:color="auto"/>
      </w:divBdr>
    </w:div>
    <w:div w:id="2017687270">
      <w:bodyDiv w:val="1"/>
      <w:marLeft w:val="0"/>
      <w:marRight w:val="0"/>
      <w:marTop w:val="0"/>
      <w:marBottom w:val="0"/>
      <w:divBdr>
        <w:top w:val="none" w:sz="0" w:space="0" w:color="auto"/>
        <w:left w:val="none" w:sz="0" w:space="0" w:color="auto"/>
        <w:bottom w:val="none" w:sz="0" w:space="0" w:color="auto"/>
        <w:right w:val="none" w:sz="0" w:space="0" w:color="auto"/>
      </w:divBdr>
    </w:div>
    <w:div w:id="2018994166">
      <w:bodyDiv w:val="1"/>
      <w:marLeft w:val="0"/>
      <w:marRight w:val="0"/>
      <w:marTop w:val="0"/>
      <w:marBottom w:val="0"/>
      <w:divBdr>
        <w:top w:val="none" w:sz="0" w:space="0" w:color="auto"/>
        <w:left w:val="none" w:sz="0" w:space="0" w:color="auto"/>
        <w:bottom w:val="none" w:sz="0" w:space="0" w:color="auto"/>
        <w:right w:val="none" w:sz="0" w:space="0" w:color="auto"/>
      </w:divBdr>
    </w:div>
    <w:div w:id="2022781521">
      <w:bodyDiv w:val="1"/>
      <w:marLeft w:val="0"/>
      <w:marRight w:val="0"/>
      <w:marTop w:val="0"/>
      <w:marBottom w:val="0"/>
      <w:divBdr>
        <w:top w:val="none" w:sz="0" w:space="0" w:color="auto"/>
        <w:left w:val="none" w:sz="0" w:space="0" w:color="auto"/>
        <w:bottom w:val="none" w:sz="0" w:space="0" w:color="auto"/>
        <w:right w:val="none" w:sz="0" w:space="0" w:color="auto"/>
      </w:divBdr>
    </w:div>
    <w:div w:id="2028214405">
      <w:bodyDiv w:val="1"/>
      <w:marLeft w:val="0"/>
      <w:marRight w:val="0"/>
      <w:marTop w:val="0"/>
      <w:marBottom w:val="0"/>
      <w:divBdr>
        <w:top w:val="none" w:sz="0" w:space="0" w:color="auto"/>
        <w:left w:val="none" w:sz="0" w:space="0" w:color="auto"/>
        <w:bottom w:val="none" w:sz="0" w:space="0" w:color="auto"/>
        <w:right w:val="none" w:sz="0" w:space="0" w:color="auto"/>
      </w:divBdr>
    </w:div>
    <w:div w:id="2029065937">
      <w:bodyDiv w:val="1"/>
      <w:marLeft w:val="0"/>
      <w:marRight w:val="0"/>
      <w:marTop w:val="0"/>
      <w:marBottom w:val="0"/>
      <w:divBdr>
        <w:top w:val="none" w:sz="0" w:space="0" w:color="auto"/>
        <w:left w:val="none" w:sz="0" w:space="0" w:color="auto"/>
        <w:bottom w:val="none" w:sz="0" w:space="0" w:color="auto"/>
        <w:right w:val="none" w:sz="0" w:space="0" w:color="auto"/>
      </w:divBdr>
    </w:div>
    <w:div w:id="2030451165">
      <w:bodyDiv w:val="1"/>
      <w:marLeft w:val="0"/>
      <w:marRight w:val="0"/>
      <w:marTop w:val="0"/>
      <w:marBottom w:val="0"/>
      <w:divBdr>
        <w:top w:val="none" w:sz="0" w:space="0" w:color="auto"/>
        <w:left w:val="none" w:sz="0" w:space="0" w:color="auto"/>
        <w:bottom w:val="none" w:sz="0" w:space="0" w:color="auto"/>
        <w:right w:val="none" w:sz="0" w:space="0" w:color="auto"/>
      </w:divBdr>
    </w:div>
    <w:div w:id="2032563539">
      <w:bodyDiv w:val="1"/>
      <w:marLeft w:val="0"/>
      <w:marRight w:val="0"/>
      <w:marTop w:val="0"/>
      <w:marBottom w:val="0"/>
      <w:divBdr>
        <w:top w:val="none" w:sz="0" w:space="0" w:color="auto"/>
        <w:left w:val="none" w:sz="0" w:space="0" w:color="auto"/>
        <w:bottom w:val="none" w:sz="0" w:space="0" w:color="auto"/>
        <w:right w:val="none" w:sz="0" w:space="0" w:color="auto"/>
      </w:divBdr>
    </w:div>
    <w:div w:id="2036274688">
      <w:bodyDiv w:val="1"/>
      <w:marLeft w:val="0"/>
      <w:marRight w:val="0"/>
      <w:marTop w:val="0"/>
      <w:marBottom w:val="0"/>
      <w:divBdr>
        <w:top w:val="none" w:sz="0" w:space="0" w:color="auto"/>
        <w:left w:val="none" w:sz="0" w:space="0" w:color="auto"/>
        <w:bottom w:val="none" w:sz="0" w:space="0" w:color="auto"/>
        <w:right w:val="none" w:sz="0" w:space="0" w:color="auto"/>
      </w:divBdr>
    </w:div>
    <w:div w:id="2037273894">
      <w:bodyDiv w:val="1"/>
      <w:marLeft w:val="0"/>
      <w:marRight w:val="0"/>
      <w:marTop w:val="0"/>
      <w:marBottom w:val="0"/>
      <w:divBdr>
        <w:top w:val="none" w:sz="0" w:space="0" w:color="auto"/>
        <w:left w:val="none" w:sz="0" w:space="0" w:color="auto"/>
        <w:bottom w:val="none" w:sz="0" w:space="0" w:color="auto"/>
        <w:right w:val="none" w:sz="0" w:space="0" w:color="auto"/>
      </w:divBdr>
    </w:div>
    <w:div w:id="2043163021">
      <w:bodyDiv w:val="1"/>
      <w:marLeft w:val="0"/>
      <w:marRight w:val="0"/>
      <w:marTop w:val="0"/>
      <w:marBottom w:val="0"/>
      <w:divBdr>
        <w:top w:val="none" w:sz="0" w:space="0" w:color="auto"/>
        <w:left w:val="none" w:sz="0" w:space="0" w:color="auto"/>
        <w:bottom w:val="none" w:sz="0" w:space="0" w:color="auto"/>
        <w:right w:val="none" w:sz="0" w:space="0" w:color="auto"/>
      </w:divBdr>
    </w:div>
    <w:div w:id="2048945271">
      <w:bodyDiv w:val="1"/>
      <w:marLeft w:val="0"/>
      <w:marRight w:val="0"/>
      <w:marTop w:val="0"/>
      <w:marBottom w:val="0"/>
      <w:divBdr>
        <w:top w:val="none" w:sz="0" w:space="0" w:color="auto"/>
        <w:left w:val="none" w:sz="0" w:space="0" w:color="auto"/>
        <w:bottom w:val="none" w:sz="0" w:space="0" w:color="auto"/>
        <w:right w:val="none" w:sz="0" w:space="0" w:color="auto"/>
      </w:divBdr>
    </w:div>
    <w:div w:id="2048987903">
      <w:bodyDiv w:val="1"/>
      <w:marLeft w:val="0"/>
      <w:marRight w:val="0"/>
      <w:marTop w:val="0"/>
      <w:marBottom w:val="0"/>
      <w:divBdr>
        <w:top w:val="none" w:sz="0" w:space="0" w:color="auto"/>
        <w:left w:val="none" w:sz="0" w:space="0" w:color="auto"/>
        <w:bottom w:val="none" w:sz="0" w:space="0" w:color="auto"/>
        <w:right w:val="none" w:sz="0" w:space="0" w:color="auto"/>
      </w:divBdr>
    </w:div>
    <w:div w:id="2049916071">
      <w:bodyDiv w:val="1"/>
      <w:marLeft w:val="0"/>
      <w:marRight w:val="0"/>
      <w:marTop w:val="0"/>
      <w:marBottom w:val="0"/>
      <w:divBdr>
        <w:top w:val="none" w:sz="0" w:space="0" w:color="auto"/>
        <w:left w:val="none" w:sz="0" w:space="0" w:color="auto"/>
        <w:bottom w:val="none" w:sz="0" w:space="0" w:color="auto"/>
        <w:right w:val="none" w:sz="0" w:space="0" w:color="auto"/>
      </w:divBdr>
    </w:div>
    <w:div w:id="2051689092">
      <w:bodyDiv w:val="1"/>
      <w:marLeft w:val="0"/>
      <w:marRight w:val="0"/>
      <w:marTop w:val="0"/>
      <w:marBottom w:val="0"/>
      <w:divBdr>
        <w:top w:val="none" w:sz="0" w:space="0" w:color="auto"/>
        <w:left w:val="none" w:sz="0" w:space="0" w:color="auto"/>
        <w:bottom w:val="none" w:sz="0" w:space="0" w:color="auto"/>
        <w:right w:val="none" w:sz="0" w:space="0" w:color="auto"/>
      </w:divBdr>
    </w:div>
    <w:div w:id="2055738145">
      <w:bodyDiv w:val="1"/>
      <w:marLeft w:val="0"/>
      <w:marRight w:val="0"/>
      <w:marTop w:val="0"/>
      <w:marBottom w:val="0"/>
      <w:divBdr>
        <w:top w:val="none" w:sz="0" w:space="0" w:color="auto"/>
        <w:left w:val="none" w:sz="0" w:space="0" w:color="auto"/>
        <w:bottom w:val="none" w:sz="0" w:space="0" w:color="auto"/>
        <w:right w:val="none" w:sz="0" w:space="0" w:color="auto"/>
      </w:divBdr>
    </w:div>
    <w:div w:id="2055885359">
      <w:bodyDiv w:val="1"/>
      <w:marLeft w:val="0"/>
      <w:marRight w:val="0"/>
      <w:marTop w:val="0"/>
      <w:marBottom w:val="0"/>
      <w:divBdr>
        <w:top w:val="none" w:sz="0" w:space="0" w:color="auto"/>
        <w:left w:val="none" w:sz="0" w:space="0" w:color="auto"/>
        <w:bottom w:val="none" w:sz="0" w:space="0" w:color="auto"/>
        <w:right w:val="none" w:sz="0" w:space="0" w:color="auto"/>
      </w:divBdr>
    </w:div>
    <w:div w:id="2055888610">
      <w:bodyDiv w:val="1"/>
      <w:marLeft w:val="0"/>
      <w:marRight w:val="0"/>
      <w:marTop w:val="0"/>
      <w:marBottom w:val="0"/>
      <w:divBdr>
        <w:top w:val="none" w:sz="0" w:space="0" w:color="auto"/>
        <w:left w:val="none" w:sz="0" w:space="0" w:color="auto"/>
        <w:bottom w:val="none" w:sz="0" w:space="0" w:color="auto"/>
        <w:right w:val="none" w:sz="0" w:space="0" w:color="auto"/>
      </w:divBdr>
    </w:div>
    <w:div w:id="2057927848">
      <w:bodyDiv w:val="1"/>
      <w:marLeft w:val="0"/>
      <w:marRight w:val="0"/>
      <w:marTop w:val="0"/>
      <w:marBottom w:val="0"/>
      <w:divBdr>
        <w:top w:val="none" w:sz="0" w:space="0" w:color="auto"/>
        <w:left w:val="none" w:sz="0" w:space="0" w:color="auto"/>
        <w:bottom w:val="none" w:sz="0" w:space="0" w:color="auto"/>
        <w:right w:val="none" w:sz="0" w:space="0" w:color="auto"/>
      </w:divBdr>
    </w:div>
    <w:div w:id="2058164603">
      <w:bodyDiv w:val="1"/>
      <w:marLeft w:val="0"/>
      <w:marRight w:val="0"/>
      <w:marTop w:val="0"/>
      <w:marBottom w:val="0"/>
      <w:divBdr>
        <w:top w:val="none" w:sz="0" w:space="0" w:color="auto"/>
        <w:left w:val="none" w:sz="0" w:space="0" w:color="auto"/>
        <w:bottom w:val="none" w:sz="0" w:space="0" w:color="auto"/>
        <w:right w:val="none" w:sz="0" w:space="0" w:color="auto"/>
      </w:divBdr>
    </w:div>
    <w:div w:id="2059162852">
      <w:bodyDiv w:val="1"/>
      <w:marLeft w:val="0"/>
      <w:marRight w:val="0"/>
      <w:marTop w:val="0"/>
      <w:marBottom w:val="0"/>
      <w:divBdr>
        <w:top w:val="none" w:sz="0" w:space="0" w:color="auto"/>
        <w:left w:val="none" w:sz="0" w:space="0" w:color="auto"/>
        <w:bottom w:val="none" w:sz="0" w:space="0" w:color="auto"/>
        <w:right w:val="none" w:sz="0" w:space="0" w:color="auto"/>
      </w:divBdr>
    </w:div>
    <w:div w:id="2060589551">
      <w:bodyDiv w:val="1"/>
      <w:marLeft w:val="0"/>
      <w:marRight w:val="0"/>
      <w:marTop w:val="0"/>
      <w:marBottom w:val="0"/>
      <w:divBdr>
        <w:top w:val="none" w:sz="0" w:space="0" w:color="auto"/>
        <w:left w:val="none" w:sz="0" w:space="0" w:color="auto"/>
        <w:bottom w:val="none" w:sz="0" w:space="0" w:color="auto"/>
        <w:right w:val="none" w:sz="0" w:space="0" w:color="auto"/>
      </w:divBdr>
    </w:div>
    <w:div w:id="2065136560">
      <w:bodyDiv w:val="1"/>
      <w:marLeft w:val="0"/>
      <w:marRight w:val="0"/>
      <w:marTop w:val="0"/>
      <w:marBottom w:val="0"/>
      <w:divBdr>
        <w:top w:val="none" w:sz="0" w:space="0" w:color="auto"/>
        <w:left w:val="none" w:sz="0" w:space="0" w:color="auto"/>
        <w:bottom w:val="none" w:sz="0" w:space="0" w:color="auto"/>
        <w:right w:val="none" w:sz="0" w:space="0" w:color="auto"/>
      </w:divBdr>
    </w:div>
    <w:div w:id="2065516931">
      <w:bodyDiv w:val="1"/>
      <w:marLeft w:val="0"/>
      <w:marRight w:val="0"/>
      <w:marTop w:val="0"/>
      <w:marBottom w:val="0"/>
      <w:divBdr>
        <w:top w:val="none" w:sz="0" w:space="0" w:color="auto"/>
        <w:left w:val="none" w:sz="0" w:space="0" w:color="auto"/>
        <w:bottom w:val="none" w:sz="0" w:space="0" w:color="auto"/>
        <w:right w:val="none" w:sz="0" w:space="0" w:color="auto"/>
      </w:divBdr>
    </w:div>
    <w:div w:id="2066096792">
      <w:bodyDiv w:val="1"/>
      <w:marLeft w:val="0"/>
      <w:marRight w:val="0"/>
      <w:marTop w:val="0"/>
      <w:marBottom w:val="0"/>
      <w:divBdr>
        <w:top w:val="none" w:sz="0" w:space="0" w:color="auto"/>
        <w:left w:val="none" w:sz="0" w:space="0" w:color="auto"/>
        <w:bottom w:val="none" w:sz="0" w:space="0" w:color="auto"/>
        <w:right w:val="none" w:sz="0" w:space="0" w:color="auto"/>
      </w:divBdr>
    </w:div>
    <w:div w:id="2069718177">
      <w:bodyDiv w:val="1"/>
      <w:marLeft w:val="0"/>
      <w:marRight w:val="0"/>
      <w:marTop w:val="0"/>
      <w:marBottom w:val="0"/>
      <w:divBdr>
        <w:top w:val="none" w:sz="0" w:space="0" w:color="auto"/>
        <w:left w:val="none" w:sz="0" w:space="0" w:color="auto"/>
        <w:bottom w:val="none" w:sz="0" w:space="0" w:color="auto"/>
        <w:right w:val="none" w:sz="0" w:space="0" w:color="auto"/>
      </w:divBdr>
    </w:div>
    <w:div w:id="2071297188">
      <w:bodyDiv w:val="1"/>
      <w:marLeft w:val="0"/>
      <w:marRight w:val="0"/>
      <w:marTop w:val="0"/>
      <w:marBottom w:val="0"/>
      <w:divBdr>
        <w:top w:val="none" w:sz="0" w:space="0" w:color="auto"/>
        <w:left w:val="none" w:sz="0" w:space="0" w:color="auto"/>
        <w:bottom w:val="none" w:sz="0" w:space="0" w:color="auto"/>
        <w:right w:val="none" w:sz="0" w:space="0" w:color="auto"/>
      </w:divBdr>
    </w:div>
    <w:div w:id="2073504965">
      <w:bodyDiv w:val="1"/>
      <w:marLeft w:val="0"/>
      <w:marRight w:val="0"/>
      <w:marTop w:val="0"/>
      <w:marBottom w:val="0"/>
      <w:divBdr>
        <w:top w:val="none" w:sz="0" w:space="0" w:color="auto"/>
        <w:left w:val="none" w:sz="0" w:space="0" w:color="auto"/>
        <w:bottom w:val="none" w:sz="0" w:space="0" w:color="auto"/>
        <w:right w:val="none" w:sz="0" w:space="0" w:color="auto"/>
      </w:divBdr>
    </w:div>
    <w:div w:id="2074231673">
      <w:bodyDiv w:val="1"/>
      <w:marLeft w:val="0"/>
      <w:marRight w:val="0"/>
      <w:marTop w:val="0"/>
      <w:marBottom w:val="0"/>
      <w:divBdr>
        <w:top w:val="none" w:sz="0" w:space="0" w:color="auto"/>
        <w:left w:val="none" w:sz="0" w:space="0" w:color="auto"/>
        <w:bottom w:val="none" w:sz="0" w:space="0" w:color="auto"/>
        <w:right w:val="none" w:sz="0" w:space="0" w:color="auto"/>
      </w:divBdr>
    </w:div>
    <w:div w:id="2089963526">
      <w:bodyDiv w:val="1"/>
      <w:marLeft w:val="0"/>
      <w:marRight w:val="0"/>
      <w:marTop w:val="0"/>
      <w:marBottom w:val="0"/>
      <w:divBdr>
        <w:top w:val="none" w:sz="0" w:space="0" w:color="auto"/>
        <w:left w:val="none" w:sz="0" w:space="0" w:color="auto"/>
        <w:bottom w:val="none" w:sz="0" w:space="0" w:color="auto"/>
        <w:right w:val="none" w:sz="0" w:space="0" w:color="auto"/>
      </w:divBdr>
    </w:div>
    <w:div w:id="2090157229">
      <w:bodyDiv w:val="1"/>
      <w:marLeft w:val="0"/>
      <w:marRight w:val="0"/>
      <w:marTop w:val="0"/>
      <w:marBottom w:val="0"/>
      <w:divBdr>
        <w:top w:val="none" w:sz="0" w:space="0" w:color="auto"/>
        <w:left w:val="none" w:sz="0" w:space="0" w:color="auto"/>
        <w:bottom w:val="none" w:sz="0" w:space="0" w:color="auto"/>
        <w:right w:val="none" w:sz="0" w:space="0" w:color="auto"/>
      </w:divBdr>
    </w:div>
    <w:div w:id="2091540332">
      <w:bodyDiv w:val="1"/>
      <w:marLeft w:val="0"/>
      <w:marRight w:val="0"/>
      <w:marTop w:val="0"/>
      <w:marBottom w:val="0"/>
      <w:divBdr>
        <w:top w:val="none" w:sz="0" w:space="0" w:color="auto"/>
        <w:left w:val="none" w:sz="0" w:space="0" w:color="auto"/>
        <w:bottom w:val="none" w:sz="0" w:space="0" w:color="auto"/>
        <w:right w:val="none" w:sz="0" w:space="0" w:color="auto"/>
      </w:divBdr>
      <w:divsChild>
        <w:div w:id="1156797380">
          <w:marLeft w:val="0"/>
          <w:marRight w:val="0"/>
          <w:marTop w:val="0"/>
          <w:marBottom w:val="0"/>
          <w:divBdr>
            <w:top w:val="none" w:sz="0" w:space="0" w:color="auto"/>
            <w:left w:val="none" w:sz="0" w:space="0" w:color="auto"/>
            <w:bottom w:val="none" w:sz="0" w:space="0" w:color="auto"/>
            <w:right w:val="none" w:sz="0" w:space="0" w:color="auto"/>
          </w:divBdr>
        </w:div>
        <w:div w:id="346635452">
          <w:marLeft w:val="0"/>
          <w:marRight w:val="0"/>
          <w:marTop w:val="0"/>
          <w:marBottom w:val="0"/>
          <w:divBdr>
            <w:top w:val="none" w:sz="0" w:space="0" w:color="auto"/>
            <w:left w:val="none" w:sz="0" w:space="0" w:color="auto"/>
            <w:bottom w:val="none" w:sz="0" w:space="0" w:color="auto"/>
            <w:right w:val="none" w:sz="0" w:space="0" w:color="auto"/>
          </w:divBdr>
        </w:div>
        <w:div w:id="8530920">
          <w:marLeft w:val="0"/>
          <w:marRight w:val="0"/>
          <w:marTop w:val="0"/>
          <w:marBottom w:val="0"/>
          <w:divBdr>
            <w:top w:val="none" w:sz="0" w:space="0" w:color="auto"/>
            <w:left w:val="none" w:sz="0" w:space="0" w:color="auto"/>
            <w:bottom w:val="none" w:sz="0" w:space="0" w:color="auto"/>
            <w:right w:val="none" w:sz="0" w:space="0" w:color="auto"/>
          </w:divBdr>
        </w:div>
        <w:div w:id="1871799500">
          <w:marLeft w:val="0"/>
          <w:marRight w:val="0"/>
          <w:marTop w:val="0"/>
          <w:marBottom w:val="0"/>
          <w:divBdr>
            <w:top w:val="none" w:sz="0" w:space="0" w:color="auto"/>
            <w:left w:val="none" w:sz="0" w:space="0" w:color="auto"/>
            <w:bottom w:val="none" w:sz="0" w:space="0" w:color="auto"/>
            <w:right w:val="none" w:sz="0" w:space="0" w:color="auto"/>
          </w:divBdr>
        </w:div>
        <w:div w:id="320277728">
          <w:marLeft w:val="0"/>
          <w:marRight w:val="0"/>
          <w:marTop w:val="0"/>
          <w:marBottom w:val="0"/>
          <w:divBdr>
            <w:top w:val="none" w:sz="0" w:space="0" w:color="auto"/>
            <w:left w:val="none" w:sz="0" w:space="0" w:color="auto"/>
            <w:bottom w:val="none" w:sz="0" w:space="0" w:color="auto"/>
            <w:right w:val="none" w:sz="0" w:space="0" w:color="auto"/>
          </w:divBdr>
        </w:div>
      </w:divsChild>
    </w:div>
    <w:div w:id="2091806577">
      <w:bodyDiv w:val="1"/>
      <w:marLeft w:val="0"/>
      <w:marRight w:val="0"/>
      <w:marTop w:val="0"/>
      <w:marBottom w:val="0"/>
      <w:divBdr>
        <w:top w:val="none" w:sz="0" w:space="0" w:color="auto"/>
        <w:left w:val="none" w:sz="0" w:space="0" w:color="auto"/>
        <w:bottom w:val="none" w:sz="0" w:space="0" w:color="auto"/>
        <w:right w:val="none" w:sz="0" w:space="0" w:color="auto"/>
      </w:divBdr>
    </w:div>
    <w:div w:id="2092004993">
      <w:bodyDiv w:val="1"/>
      <w:marLeft w:val="0"/>
      <w:marRight w:val="0"/>
      <w:marTop w:val="0"/>
      <w:marBottom w:val="0"/>
      <w:divBdr>
        <w:top w:val="none" w:sz="0" w:space="0" w:color="auto"/>
        <w:left w:val="none" w:sz="0" w:space="0" w:color="auto"/>
        <w:bottom w:val="none" w:sz="0" w:space="0" w:color="auto"/>
        <w:right w:val="none" w:sz="0" w:space="0" w:color="auto"/>
      </w:divBdr>
    </w:div>
    <w:div w:id="2093816126">
      <w:bodyDiv w:val="1"/>
      <w:marLeft w:val="0"/>
      <w:marRight w:val="0"/>
      <w:marTop w:val="0"/>
      <w:marBottom w:val="0"/>
      <w:divBdr>
        <w:top w:val="none" w:sz="0" w:space="0" w:color="auto"/>
        <w:left w:val="none" w:sz="0" w:space="0" w:color="auto"/>
        <w:bottom w:val="none" w:sz="0" w:space="0" w:color="auto"/>
        <w:right w:val="none" w:sz="0" w:space="0" w:color="auto"/>
      </w:divBdr>
    </w:div>
    <w:div w:id="2095008085">
      <w:bodyDiv w:val="1"/>
      <w:marLeft w:val="0"/>
      <w:marRight w:val="0"/>
      <w:marTop w:val="0"/>
      <w:marBottom w:val="0"/>
      <w:divBdr>
        <w:top w:val="none" w:sz="0" w:space="0" w:color="auto"/>
        <w:left w:val="none" w:sz="0" w:space="0" w:color="auto"/>
        <w:bottom w:val="none" w:sz="0" w:space="0" w:color="auto"/>
        <w:right w:val="none" w:sz="0" w:space="0" w:color="auto"/>
      </w:divBdr>
    </w:div>
    <w:div w:id="2095736880">
      <w:bodyDiv w:val="1"/>
      <w:marLeft w:val="0"/>
      <w:marRight w:val="0"/>
      <w:marTop w:val="0"/>
      <w:marBottom w:val="0"/>
      <w:divBdr>
        <w:top w:val="none" w:sz="0" w:space="0" w:color="auto"/>
        <w:left w:val="none" w:sz="0" w:space="0" w:color="auto"/>
        <w:bottom w:val="none" w:sz="0" w:space="0" w:color="auto"/>
        <w:right w:val="none" w:sz="0" w:space="0" w:color="auto"/>
      </w:divBdr>
    </w:div>
    <w:div w:id="2101221241">
      <w:bodyDiv w:val="1"/>
      <w:marLeft w:val="0"/>
      <w:marRight w:val="0"/>
      <w:marTop w:val="0"/>
      <w:marBottom w:val="0"/>
      <w:divBdr>
        <w:top w:val="none" w:sz="0" w:space="0" w:color="auto"/>
        <w:left w:val="none" w:sz="0" w:space="0" w:color="auto"/>
        <w:bottom w:val="none" w:sz="0" w:space="0" w:color="auto"/>
        <w:right w:val="none" w:sz="0" w:space="0" w:color="auto"/>
      </w:divBdr>
    </w:div>
    <w:div w:id="2104646332">
      <w:bodyDiv w:val="1"/>
      <w:marLeft w:val="0"/>
      <w:marRight w:val="0"/>
      <w:marTop w:val="0"/>
      <w:marBottom w:val="0"/>
      <w:divBdr>
        <w:top w:val="none" w:sz="0" w:space="0" w:color="auto"/>
        <w:left w:val="none" w:sz="0" w:space="0" w:color="auto"/>
        <w:bottom w:val="none" w:sz="0" w:space="0" w:color="auto"/>
        <w:right w:val="none" w:sz="0" w:space="0" w:color="auto"/>
      </w:divBdr>
    </w:div>
    <w:div w:id="2106262073">
      <w:bodyDiv w:val="1"/>
      <w:marLeft w:val="0"/>
      <w:marRight w:val="0"/>
      <w:marTop w:val="0"/>
      <w:marBottom w:val="0"/>
      <w:divBdr>
        <w:top w:val="none" w:sz="0" w:space="0" w:color="auto"/>
        <w:left w:val="none" w:sz="0" w:space="0" w:color="auto"/>
        <w:bottom w:val="none" w:sz="0" w:space="0" w:color="auto"/>
        <w:right w:val="none" w:sz="0" w:space="0" w:color="auto"/>
      </w:divBdr>
    </w:div>
    <w:div w:id="2108303463">
      <w:bodyDiv w:val="1"/>
      <w:marLeft w:val="0"/>
      <w:marRight w:val="0"/>
      <w:marTop w:val="0"/>
      <w:marBottom w:val="0"/>
      <w:divBdr>
        <w:top w:val="none" w:sz="0" w:space="0" w:color="auto"/>
        <w:left w:val="none" w:sz="0" w:space="0" w:color="auto"/>
        <w:bottom w:val="none" w:sz="0" w:space="0" w:color="auto"/>
        <w:right w:val="none" w:sz="0" w:space="0" w:color="auto"/>
      </w:divBdr>
    </w:div>
    <w:div w:id="2108303915">
      <w:bodyDiv w:val="1"/>
      <w:marLeft w:val="0"/>
      <w:marRight w:val="0"/>
      <w:marTop w:val="0"/>
      <w:marBottom w:val="0"/>
      <w:divBdr>
        <w:top w:val="none" w:sz="0" w:space="0" w:color="auto"/>
        <w:left w:val="none" w:sz="0" w:space="0" w:color="auto"/>
        <w:bottom w:val="none" w:sz="0" w:space="0" w:color="auto"/>
        <w:right w:val="none" w:sz="0" w:space="0" w:color="auto"/>
      </w:divBdr>
    </w:div>
    <w:div w:id="2111268586">
      <w:bodyDiv w:val="1"/>
      <w:marLeft w:val="0"/>
      <w:marRight w:val="0"/>
      <w:marTop w:val="0"/>
      <w:marBottom w:val="0"/>
      <w:divBdr>
        <w:top w:val="none" w:sz="0" w:space="0" w:color="auto"/>
        <w:left w:val="none" w:sz="0" w:space="0" w:color="auto"/>
        <w:bottom w:val="none" w:sz="0" w:space="0" w:color="auto"/>
        <w:right w:val="none" w:sz="0" w:space="0" w:color="auto"/>
      </w:divBdr>
    </w:div>
    <w:div w:id="2112316349">
      <w:bodyDiv w:val="1"/>
      <w:marLeft w:val="0"/>
      <w:marRight w:val="0"/>
      <w:marTop w:val="0"/>
      <w:marBottom w:val="0"/>
      <w:divBdr>
        <w:top w:val="none" w:sz="0" w:space="0" w:color="auto"/>
        <w:left w:val="none" w:sz="0" w:space="0" w:color="auto"/>
        <w:bottom w:val="none" w:sz="0" w:space="0" w:color="auto"/>
        <w:right w:val="none" w:sz="0" w:space="0" w:color="auto"/>
      </w:divBdr>
    </w:div>
    <w:div w:id="2112357394">
      <w:bodyDiv w:val="1"/>
      <w:marLeft w:val="0"/>
      <w:marRight w:val="0"/>
      <w:marTop w:val="0"/>
      <w:marBottom w:val="0"/>
      <w:divBdr>
        <w:top w:val="none" w:sz="0" w:space="0" w:color="auto"/>
        <w:left w:val="none" w:sz="0" w:space="0" w:color="auto"/>
        <w:bottom w:val="none" w:sz="0" w:space="0" w:color="auto"/>
        <w:right w:val="none" w:sz="0" w:space="0" w:color="auto"/>
      </w:divBdr>
    </w:div>
    <w:div w:id="2119525091">
      <w:bodyDiv w:val="1"/>
      <w:marLeft w:val="0"/>
      <w:marRight w:val="0"/>
      <w:marTop w:val="0"/>
      <w:marBottom w:val="0"/>
      <w:divBdr>
        <w:top w:val="none" w:sz="0" w:space="0" w:color="auto"/>
        <w:left w:val="none" w:sz="0" w:space="0" w:color="auto"/>
        <w:bottom w:val="none" w:sz="0" w:space="0" w:color="auto"/>
        <w:right w:val="none" w:sz="0" w:space="0" w:color="auto"/>
      </w:divBdr>
    </w:div>
    <w:div w:id="2123373431">
      <w:bodyDiv w:val="1"/>
      <w:marLeft w:val="0"/>
      <w:marRight w:val="0"/>
      <w:marTop w:val="0"/>
      <w:marBottom w:val="0"/>
      <w:divBdr>
        <w:top w:val="none" w:sz="0" w:space="0" w:color="auto"/>
        <w:left w:val="none" w:sz="0" w:space="0" w:color="auto"/>
        <w:bottom w:val="none" w:sz="0" w:space="0" w:color="auto"/>
        <w:right w:val="none" w:sz="0" w:space="0" w:color="auto"/>
      </w:divBdr>
    </w:div>
    <w:div w:id="2127578661">
      <w:bodyDiv w:val="1"/>
      <w:marLeft w:val="0"/>
      <w:marRight w:val="0"/>
      <w:marTop w:val="0"/>
      <w:marBottom w:val="0"/>
      <w:divBdr>
        <w:top w:val="none" w:sz="0" w:space="0" w:color="auto"/>
        <w:left w:val="none" w:sz="0" w:space="0" w:color="auto"/>
        <w:bottom w:val="none" w:sz="0" w:space="0" w:color="auto"/>
        <w:right w:val="none" w:sz="0" w:space="0" w:color="auto"/>
      </w:divBdr>
    </w:div>
    <w:div w:id="2133550735">
      <w:bodyDiv w:val="1"/>
      <w:marLeft w:val="0"/>
      <w:marRight w:val="0"/>
      <w:marTop w:val="0"/>
      <w:marBottom w:val="0"/>
      <w:divBdr>
        <w:top w:val="none" w:sz="0" w:space="0" w:color="auto"/>
        <w:left w:val="none" w:sz="0" w:space="0" w:color="auto"/>
        <w:bottom w:val="none" w:sz="0" w:space="0" w:color="auto"/>
        <w:right w:val="none" w:sz="0" w:space="0" w:color="auto"/>
      </w:divBdr>
    </w:div>
    <w:div w:id="2134278095">
      <w:bodyDiv w:val="1"/>
      <w:marLeft w:val="0"/>
      <w:marRight w:val="0"/>
      <w:marTop w:val="0"/>
      <w:marBottom w:val="0"/>
      <w:divBdr>
        <w:top w:val="none" w:sz="0" w:space="0" w:color="auto"/>
        <w:left w:val="none" w:sz="0" w:space="0" w:color="auto"/>
        <w:bottom w:val="none" w:sz="0" w:space="0" w:color="auto"/>
        <w:right w:val="none" w:sz="0" w:space="0" w:color="auto"/>
      </w:divBdr>
    </w:div>
    <w:div w:id="2141334926">
      <w:bodyDiv w:val="1"/>
      <w:marLeft w:val="0"/>
      <w:marRight w:val="0"/>
      <w:marTop w:val="0"/>
      <w:marBottom w:val="0"/>
      <w:divBdr>
        <w:top w:val="none" w:sz="0" w:space="0" w:color="auto"/>
        <w:left w:val="none" w:sz="0" w:space="0" w:color="auto"/>
        <w:bottom w:val="none" w:sz="0" w:space="0" w:color="auto"/>
        <w:right w:val="none" w:sz="0" w:space="0" w:color="auto"/>
      </w:divBdr>
    </w:div>
    <w:div w:id="2144158472">
      <w:bodyDiv w:val="1"/>
      <w:marLeft w:val="0"/>
      <w:marRight w:val="0"/>
      <w:marTop w:val="0"/>
      <w:marBottom w:val="0"/>
      <w:divBdr>
        <w:top w:val="none" w:sz="0" w:space="0" w:color="auto"/>
        <w:left w:val="none" w:sz="0" w:space="0" w:color="auto"/>
        <w:bottom w:val="none" w:sz="0" w:space="0" w:color="auto"/>
        <w:right w:val="none" w:sz="0" w:space="0" w:color="auto"/>
      </w:divBdr>
    </w:div>
    <w:div w:id="2144420683">
      <w:bodyDiv w:val="1"/>
      <w:marLeft w:val="0"/>
      <w:marRight w:val="0"/>
      <w:marTop w:val="0"/>
      <w:marBottom w:val="0"/>
      <w:divBdr>
        <w:top w:val="none" w:sz="0" w:space="0" w:color="auto"/>
        <w:left w:val="none" w:sz="0" w:space="0" w:color="auto"/>
        <w:bottom w:val="none" w:sz="0" w:space="0" w:color="auto"/>
        <w:right w:val="none" w:sz="0" w:space="0" w:color="auto"/>
      </w:divBdr>
    </w:div>
    <w:div w:id="214449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customXml" Target="ink/ink5.xml"/><Relationship Id="rId42" Type="http://schemas.openxmlformats.org/officeDocument/2006/relationships/image" Target="media/image20.jpeg"/><Relationship Id="rId47" Type="http://schemas.openxmlformats.org/officeDocument/2006/relationships/customXml" Target="ink/ink12.xml"/><Relationship Id="rId63" Type="http://schemas.openxmlformats.org/officeDocument/2006/relationships/image" Target="media/image34.png"/><Relationship Id="rId68"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customXml" Target="ink/ink2.xml"/><Relationship Id="rId29" Type="http://schemas.openxmlformats.org/officeDocument/2006/relationships/image" Target="media/image15.png"/><Relationship Id="rId11" Type="http://schemas.openxmlformats.org/officeDocument/2006/relationships/image" Target="media/image4.tiff"/><Relationship Id="rId24" Type="http://schemas.openxmlformats.org/officeDocument/2006/relationships/image" Target="media/image8.jpeg"/><Relationship Id="rId32" Type="http://schemas.openxmlformats.org/officeDocument/2006/relationships/image" Target="media/image18.png"/><Relationship Id="rId37" Type="http://schemas.openxmlformats.org/officeDocument/2006/relationships/image" Target="media/image21.png"/><Relationship Id="rId40" Type="http://schemas.openxmlformats.org/officeDocument/2006/relationships/customXml" Target="ink/ink9.xml"/><Relationship Id="rId45" Type="http://schemas.openxmlformats.org/officeDocument/2006/relationships/image" Target="media/image24.png"/><Relationship Id="rId53" Type="http://schemas.openxmlformats.org/officeDocument/2006/relationships/image" Target="media/image23.jpeg"/><Relationship Id="rId58" Type="http://schemas.openxmlformats.org/officeDocument/2006/relationships/image" Target="media/image29.png"/><Relationship Id="rId66" Type="http://schemas.openxmlformats.org/officeDocument/2006/relationships/image" Target="media/image37.jpeg"/><Relationship Id="rId5" Type="http://schemas.openxmlformats.org/officeDocument/2006/relationships/webSettings" Target="webSettings.xml"/><Relationship Id="rId61" Type="http://schemas.openxmlformats.org/officeDocument/2006/relationships/image" Target="media/image32.tiff"/><Relationship Id="rId19" Type="http://schemas.openxmlformats.org/officeDocument/2006/relationships/customXml" Target="ink/ink4.xml"/><Relationship Id="rId14" Type="http://schemas.openxmlformats.org/officeDocument/2006/relationships/customXml" Target="ink/ink1.xml"/><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image" Target="media/image21.tiff"/><Relationship Id="rId48" Type="http://schemas.openxmlformats.org/officeDocument/2006/relationships/customXml" Target="ink/ink13.xml"/><Relationship Id="rId56" Type="http://schemas.openxmlformats.org/officeDocument/2006/relationships/image" Target="media/image27.png"/><Relationship Id="rId64" Type="http://schemas.openxmlformats.org/officeDocument/2006/relationships/image" Target="media/image35.png"/><Relationship Id="rId69" Type="http://schemas.openxmlformats.org/officeDocument/2006/relationships/image" Target="media/image40.tiff"/><Relationship Id="rId8" Type="http://schemas.openxmlformats.org/officeDocument/2006/relationships/image" Target="media/image1.jpeg"/><Relationship Id="rId51" Type="http://schemas.openxmlformats.org/officeDocument/2006/relationships/image" Target="media/image26.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customXml" Target="ink/ink3.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customXml" Target="ink/ink8.xml"/><Relationship Id="rId46" Type="http://schemas.openxmlformats.org/officeDocument/2006/relationships/customXml" Target="ink/ink11.xml"/><Relationship Id="rId59" Type="http://schemas.openxmlformats.org/officeDocument/2006/relationships/image" Target="media/image30.png"/><Relationship Id="rId67" Type="http://schemas.openxmlformats.org/officeDocument/2006/relationships/image" Target="media/image38.jpeg"/><Relationship Id="rId20" Type="http://schemas.openxmlformats.org/officeDocument/2006/relationships/image" Target="media/image9.png"/><Relationship Id="rId41" Type="http://schemas.openxmlformats.org/officeDocument/2006/relationships/image" Target="media/image23.png"/><Relationship Id="rId54" Type="http://schemas.openxmlformats.org/officeDocument/2006/relationships/image" Target="media/image24.jpeg"/><Relationship Id="rId62" Type="http://schemas.openxmlformats.org/officeDocument/2006/relationships/image" Target="media/image33.png"/><Relationship Id="rId70"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7.jpeg"/><Relationship Id="rId28" Type="http://schemas.openxmlformats.org/officeDocument/2006/relationships/image" Target="media/image14.png"/><Relationship Id="rId36" Type="http://schemas.openxmlformats.org/officeDocument/2006/relationships/customXml" Target="ink/ink7.xml"/><Relationship Id="rId49" Type="http://schemas.openxmlformats.org/officeDocument/2006/relationships/image" Target="media/image25.png"/><Relationship Id="rId57" Type="http://schemas.openxmlformats.org/officeDocument/2006/relationships/image" Target="media/image28.png"/><Relationship Id="rId10" Type="http://schemas.openxmlformats.org/officeDocument/2006/relationships/image" Target="media/image3.tiff"/><Relationship Id="rId31" Type="http://schemas.openxmlformats.org/officeDocument/2006/relationships/image" Target="media/image17.jpeg"/><Relationship Id="rId44" Type="http://schemas.openxmlformats.org/officeDocument/2006/relationships/customXml" Target="ink/ink10.xml"/><Relationship Id="rId52" Type="http://schemas.openxmlformats.org/officeDocument/2006/relationships/image" Target="media/image22.jpeg"/><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8.png"/><Relationship Id="rId39" Type="http://schemas.openxmlformats.org/officeDocument/2006/relationships/image" Target="media/image22.png"/><Relationship Id="rId34" Type="http://schemas.openxmlformats.org/officeDocument/2006/relationships/customXml" Target="ink/ink6.xml"/><Relationship Id="rId50" Type="http://schemas.openxmlformats.org/officeDocument/2006/relationships/customXml" Target="ink/ink14.xml"/><Relationship Id="rId55" Type="http://schemas.openxmlformats.org/officeDocument/2006/relationships/image" Target="media/image25.jpeg"/><Relationship Id="rId7" Type="http://schemas.openxmlformats.org/officeDocument/2006/relationships/endnotes" Target="endnotes.xml"/><Relationship Id="rId71"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4:19:27.478"/>
    </inkml:context>
    <inkml:brush xml:id="br0">
      <inkml:brushProperty name="width" value="0.025" units="cm"/>
      <inkml:brushProperty name="height" value="0.02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4:19:26.541"/>
    </inkml:context>
    <inkml:brush xml:id="br0">
      <inkml:brushProperty name="width" value="0.025" units="cm"/>
      <inkml:brushProperty name="height" value="0.02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4:19:20.346"/>
    </inkml:context>
    <inkml:brush xml:id="br0">
      <inkml:brushProperty name="width" value="0.025" units="cm"/>
      <inkml:brushProperty name="height" value="0.025" units="cm"/>
    </inkml:brush>
  </inkml:definitions>
  <inkml:trace contextRef="#ctx0" brushRef="#br0">70 0 24575,'-2'22'0,"0"-1"0,-2 0 0,-11 41 0,1-5 0,2-7 0,6-33 0,2 1 0,0 0 0,1 1 0,1-1 0,1 0 0,1 22 0,0-52 0,0 0 0,2 1 0,-1-1 0,1 0 0,6-16 0,0-3 0,-4 5 0,-3 16 0,1 1 0,-1 0 0,2 0 0,-1 0 0,8-16 0,-10 25 0,0 0 0,0-1 0,0 1 0,1 0 0,-1-1 0,0 1 0,0 0 0,0 0 0,1 0 0,-1-1 0,0 1 0,0 0 0,1 0 0,-1 0 0,0-1 0,0 1 0,1 0 0,-1 0 0,0 0 0,1 0 0,-1 0 0,0 0 0,1 0 0,-1 0 0,0-1 0,1 1 0,-1 0 0,0 0 0,1 1 0,-1-1 0,0 0 0,0 0 0,1 0 0,-1 0 0,11 9 0,4 16 0,-14-21 0,0 0 0,0 0 0,0 1 0,-1-1 0,0 0 0,0 5 0,2 14 0,-2-23 0,0 0 0,1 1 0,-1-1 0,0 0 0,1 0 0,-1 0 0,0 0 0,0 0 0,1 0 0,-1 0 0,0 0 0,1 0 0,-1 0 0,0 0 0,1 0 0,-1 0 0,0 0 0,0 0 0,1-1 0,-1 1 0,0 0 0,1 0 0,-1 0 0,0 0 0,0-1 0,1 1 0,-1 0 0,0 0 0,0 0 0,0-1 0,1 1 0,-1 0 0,0 0 0,0-1 0,0 1 0,11-10 0,72-91 0,-83 100 0,1 0 0,-1 0 0,1 0 0,-1 1 0,1-1 0,0 0 0,-1 1 0,1-1 0,0 1 0,-1-1 0,1 0 0,0 1 0,0 0 0,-1-1 0,1 1 0,0-1 0,0 1 0,0 0 0,0 0 0,-1-1 0,1 1 0,0 0 0,0 0 0,0 0 0,0 0 0,0 0 0,0 0 0,0 0 0,0 0 0,-1 1 0,1-1 0,0 0 0,0 0 0,0 1 0,0-1 0,0 1 0,-1-1 0,1 0 0,0 1 0,0 0 0,-1-1 0,1 1 0,0-1 0,-1 1 0,1 0 0,-1-1 0,1 1 0,-1 0 0,1 0 0,-1 0 0,1-1 0,-1 1 0,0 0 0,0 0 0,1 2 0,3 6 0,-1 1 0,0 1 0,2 18 0,-4-22 0,5 42-455,-2 0 0,-4 81 0,0-123-6371</inkml:trace>
  <inkml:trace contextRef="#ctx0" brushRef="#br0" timeOffset="841.18">491 261 24575,'0'28'0,"-1"-9"0,-1 0 0,-1 0 0,-1 0 0,0 0 0,-1-1 0,-2 0 0,-14 31 0,21-49 0,0 1 0,0-1 0,0 0 0,0 0 0,0 1 0,0-1 0,0 0 0,0 0 0,0 0 0,0 1 0,0-1 0,0 0 0,0 0 0,0 1 0,0-1 0,-1 0 0,1 0 0,0 0 0,0 0 0,0 1 0,0-1 0,-1 0 0,1 0 0,0 0 0,0 0 0,0 0 0,-1 1 0,1-1 0,0 0 0,0 0 0,0 0 0,-1 0 0,1 0 0,0 0 0,0 0 0,-1 0 0,1 0 0,0 0 0,0 0 0,-1 0 0,1 0 0,0 0 0,0 0 0,0 0 0,-1 0 0,1 0 0,0-1 0,-6-13 0,2-23 0,5 16 0,1 1 0,1-1 0,1 1 0,1 0 0,0 0 0,14-31 0,-12 36 0,0 1 0,1-1 0,0 1 0,1 1 0,1 0 0,0 0 0,1 1 0,24-22 0,-32 31 0,0 1 0,0-1 0,0 1 0,0 0 0,1 0 0,-1 0 0,1 1 0,0-1 0,-1 1 0,1 0 0,0 0 0,6-1 0,-8 2 0,1 0 0,-1 1 0,0-1 0,0 1 0,0-1 0,0 1 0,-1 0 0,1 0 0,0 0 0,0 0 0,0 0 0,-1 0 0,1 0 0,0 0 0,-1 1 0,1-1 0,-1 1 0,1-1 0,-1 1 0,0 0 0,0-1 0,0 1 0,0 0 0,0 0 0,1 3 0,1 0 0,-1 1 0,0 0 0,0 0 0,0 0 0,0 1 0,-1-1 0,0 0 0,-1 1 0,1-1 0,-1 0 0,-1 1 0,0 8 0,0-11 0,0 1 0,0-1 0,-1 0 0,1 0 0,-1 0 0,0 0 0,0 0 0,0 0 0,-1 0 0,1 0 0,-1-1 0,0 1 0,0-1 0,0 0 0,-1 0 0,1 0 0,-1-1 0,-4 4 0,-2-1-124,0 0 0,0 0 0,0-1 0,-1-1 0,1 0 0,-1 0-1,0-1 1,0 0 0,0-1 0,-14 0 0,7-2-6702</inkml:trace>
  <inkml:trace contextRef="#ctx0" brushRef="#br0" timeOffset="1873.66">153 803 24575,'0'-8'0,"0"0"0,1 0 0,0 0 0,0 0 0,1 0 0,0 0 0,0 0 0,1 1 0,5-11 0,-5 13 0,0 0 0,0 1 0,0 0 0,1-1 0,-1 1 0,1 0 0,0 1 0,1-1 0,-1 1 0,1 0 0,-1 0 0,1 0 0,0 0 0,9-3 0,-11 5 0,1-1 0,0 1 0,0 0 0,0 0 0,0 0 0,-1 1 0,1-1 0,0 1 0,0 0 0,0 0 0,0 0 0,0 1 0,0-1 0,0 1 0,0 0 0,5 2 0,-7-2 0,1 1 0,-1 0 0,0-1 0,0 1 0,0 0 0,0 0 0,0 0 0,0 1 0,0-1 0,-1 0 0,1 1 0,-1-1 0,1 1 0,-1-1 0,0 1 0,0 0 0,0 0 0,-1-1 0,1 1 0,-1 0 0,1 0 0,-1 0 0,0 4 0,0 6 0,-1 0 0,0 0 0,-1 0 0,0 0 0,-1-1 0,-5 15 0,-2 3 0,-21 40 0,10-32 0,-2 0 0,-2-1 0,-43 50 0,67-87 0,1 1 0,-1-1 0,1 1 0,-1-1 0,1 1 0,-1-1 0,1 1 0,-1-1 0,1 1 0,0-1 0,-1 1 0,1 0 0,0-1 0,0 1 0,-1 0 0,1-1 0,0 1 0,0 0 0,0-1 0,0 1 0,0 0 0,0-1 0,0 1 0,0 0 0,16 7 0,-14-7 0,113 31 0,-97-29 0,0 0 0,0 0 0,0-2 0,29-1 0,-40-1-1365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4:19:17.466"/>
    </inkml:context>
    <inkml:brush xml:id="br0">
      <inkml:brushProperty name="width" value="0.025" units="cm"/>
      <inkml:brushProperty name="height" value="0.025" units="cm"/>
    </inkml:brush>
  </inkml:definitions>
  <inkml:trace contextRef="#ctx0" brushRef="#br0">101 107 24575,'0'0'0,"0"0"0,-4 0 0,1 0 0,0-1 0,0 1 0,-1 1 0,1-1 0,0 0 0,0 1 0,-6 2 0,7-2 0,1 0 0,-1 0 0,1 0 0,-1 0 0,1 1 0,0-1 0,0 1 0,-1-1 0,1 1 0,0-1 0,0 1 0,1 0 0,-1-1 0,0 1 0,0 3 0,-9 22 0,1 1 0,1-1 0,2 2 0,1-1 0,1 1 0,1-1 0,2 43 0,17-134 0,-4-2 0,-5 24 0,1 2 0,2-1 0,25-63 0,-35 103 0,0 0 0,0-1 0,0 1 0,0 0 0,0-1 0,0 1 0,0 0 0,1-1 0,-1 1 0,0 0 0,0 0 0,0-1 0,0 1 0,1 0 0,-1 0 0,0-1 0,0 1 0,0 0 0,1 0 0,-1 0 0,0 0 0,1-1 0,-1 1 0,0 0 0,0 0 0,1 0 0,-1 0 0,0 0 0,1 0 0,-1 0 0,0 0 0,0 0 0,1 0 0,-1-1 0,0 2 0,1-1 0,-1 0 0,0 0 0,1 0 0,-1 0 0,0 0 0,1 0 0,9 14 0,1 21 0,-9-23 0,0 0 0,-1 1 0,-1-1 0,-1 18 0,20-60 0,-8 12 0,1-4 0,20-27 0,-29 45 0,0 0 0,1 0 0,-1 0 0,1 0 0,0 0 0,0 1 0,0 0 0,1 0 0,-1 0 0,1 0 0,0 1 0,7-3 0,-10 4 0,-1 1 0,0 0 0,0 0 0,0 0 0,1 1 0,-1-1 0,0 0 0,0 0 0,0 0 0,1 1 0,-1-1 0,0 1 0,0-1 0,0 1 0,0-1 0,0 1 0,0 0 0,0 0 0,0-1 0,0 1 0,0 0 0,-1 0 0,1 0 0,0 0 0,-1 0 0,1 0 0,0 1 0,17 33 0,-16-29 0,3 9-151,0 2-1,-1-1 0,-1 0 0,0 1 1,-1-1-1,-1 1 0,-1 0 1,-2 25-1,-1-8-6674</inkml:trace>
  <inkml:trace contextRef="#ctx0" brushRef="#br0" timeOffset="798.54">607 100 24575,'9'18'0,"-4"-5"0,-1 1 0,0-1 0,0 1 0,-1 0 0,-1 0 0,-1 1 0,0-1 0,0 0 0,-2 0 0,1 1 0,-6 25 0,5-36 0,0 0 0,0-1 0,0 1 0,-1 0 0,1 0 0,-1-1 0,0 1 0,0-1 0,0 0 0,-4 5 0,4-7 0,1 0 0,0 0 0,-1 0 0,1 0 0,-1 0 0,1 0 0,-1-1 0,0 1 0,1-1 0,-1 1 0,1-1 0,-1 1 0,0-1 0,0 0 0,1 0 0,-1 0 0,0 0 0,1 0 0,-1 0 0,0 0 0,0-1 0,1 1 0,-1-1 0,1 1 0,-3-2 0,1 1 0,-1-1 0,1 1 0,1-1 0,-1 1 0,0-1 0,0 0 0,1 0 0,-1 0 0,1-1 0,0 1 0,-1-1 0,1 1 0,0-1 0,-3-5 0,3 3 0,-1-1 0,1 0 0,0 0 0,0-1 0,0 1 0,1 0 0,-1-8 0,1-6 0,1-1 0,1 1 0,6-38 0,-5 46 0,0-1 0,1 1 0,0 0 0,1-1 0,10-21 0,-12 31 0,1-1 0,-1 0 0,1 1 0,-1-1 0,1 1 0,0 0 0,1 0 0,-1 0 0,0 0 0,1 1 0,-1-1 0,1 1 0,0 0 0,0 0 0,0 0 0,0 1 0,0-1 0,0 1 0,1 0 0,5-1 0,-6 2 0,-1-1 0,1 1 0,0 0 0,0 0 0,-1 0 0,1 1 0,-1-1 0,1 1 0,0 0 0,-1 0 0,1 0 0,-1 0 0,0 1 0,1 0 0,-1-1 0,0 1 0,0 0 0,0 0 0,0 1 0,0-1 0,-1 1 0,1-1 0,-1 1 0,1 0 0,-1 0 0,0 0 0,0 0 0,0 1 0,-1-1 0,1 0 0,-1 1 0,0-1 0,0 1 0,0-1 0,0 1 0,-1-1 0,1 1 0,-1 6 0,-1-6 0,1 1 0,-1-1 0,-1 0 0,1 1 0,-1-1 0,1 0 0,-1 0 0,0 0 0,-1 0 0,1-1 0,-1 1 0,1 0 0,-1-1 0,-5 5 0,0 0 0,-1 0 0,0 0 0,-1-1 0,-12 8 0,13-10-195,-1-1 0,1 1 0,-1-2 0,1 0 0,-1 0 0,-17 3 0,13-4-6631</inkml:trace>
  <inkml:trace contextRef="#ctx0" brushRef="#br0" timeOffset="1562.45">356 598 24575,'0'0'0,"0"0"0,0 0 0,0 0 0,0 0 0,0 23 0,0 240-1365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4:19:14.547"/>
    </inkml:context>
    <inkml:brush xml:id="br0">
      <inkml:brushProperty name="width" value="0.025" units="cm"/>
      <inkml:brushProperty name="height" value="0.025" units="cm"/>
    </inkml:brush>
  </inkml:definitions>
  <inkml:trace contextRef="#ctx0" brushRef="#br0">108 14 24575,'0'0'0,"0"0"0,0 0 0,0 0 0,0 0 0,0 0 0,0 0 0,0 14 0,-4 83 0,0 30 0,4-110 0,2 0 0,0-1 0,1 1 0,1 0 0,8 22 0,-10-35 0,0 0 0,0 0 0,0 0 0,1-1 0,0 1 0,0-1 0,0 0 0,0 1 0,1-1 0,-1-1 0,1 1 0,-1 0 0,1-1 0,0 0 0,0 0 0,0 0 0,0 0 0,1-1 0,-1 0 0,0 1 0,9 0 0,9 1 0,1-1 0,-1-1 0,26-1 0,-23-1 0,52 0-1365</inkml:trace>
  <inkml:trace contextRef="#ctx0" brushRef="#br0" timeOffset="415.41">24 288 24575,'0'0'0,"0"0"0,0 0 0,0 0 0,3 0 0,0 0 0,0 0 0,0-1 0,1 1 0,-1-1 0,0 0 0,3-1 0,109-39-82,-77 28-1201,-25 8-5543</inkml:trace>
  <inkml:trace contextRef="#ctx0" brushRef="#br0" timeOffset="791.64">1 96 24575,'0'0'0,"0"0"0,19-4 0,4-8-20,-1 0 0,28-21 0,-19 11-1285,-11 9-5521</inkml:trace>
  <inkml:trace contextRef="#ctx0" brushRef="#br0" timeOffset="1394.5">773 14 24575,'-13'0'0,"0"1"0,1 0 0,-1 0 0,0 1 0,1 1 0,-20 7 0,25-7 0,-1 0 0,2 1 0,-1-1 0,0 2 0,1-1 0,0 1 0,0 0 0,0 0 0,1 0 0,0 1 0,0 0 0,-6 9 0,2-1 0,1 0 0,1 1 0,0 0 0,1 0 0,0 1 0,-5 28 0,9-34 0,0-1 0,1 1 0,0-1 0,1 1 0,0-1 0,0 1 0,1 0 0,1-1 0,0 0 0,0 1 0,0-1 0,1 0 0,5 10 0,-6-16 0,0 0 0,0 0 0,0 0 0,1-1 0,-1 1 0,1 0 0,0-1 0,0 0 0,0 0 0,0 0 0,0 0 0,1 0 0,3 1 0,53 17 0,-27-10 0,-23-7-170,-1 0-1,1-1 0,-1 0 1,1 0-1,0-1 0,-1 0 1,13-1-1,-17-1-6655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8:01:56.348"/>
    </inkml:context>
    <inkml:brush xml:id="br0">
      <inkml:brushProperty name="width" value="0.02496" units="cm"/>
      <inkml:brushProperty name="height" value="0.02496" units="cm"/>
    </inkml:brush>
  </inkml:definitions>
  <inkml:trace contextRef="#ctx0" brushRef="#br0">1 1 24575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8:01:20.845"/>
    </inkml:context>
    <inkml:brush xml:id="br0">
      <inkml:brushProperty name="width" value="0.02496" units="cm"/>
      <inkml:brushProperty name="height" value="0.02496" units="cm"/>
    </inkml:brush>
  </inkml:definitions>
  <inkml:trace contextRef="#ctx0" brushRef="#br0">0 496 24575,'2'1'0,"0"1"0,0-1 0,0 1 0,0 0 0,0-1 0,-1 1 0,1 0 0,-1 0 0,3 4 0,-1-1 0,95 136-1365</inkml:trace>
  <inkml:trace contextRef="#ctx0" brushRef="#br0" timeOffset="942.26">205 326 24575,'0'0'0,"0"0"0,0 0 0,0 0 0,0 0 0,0 0 0,-19 6 0,14-4 0,0 1 0,0-1 0,-1 1 0,1 1 0,1-1 0,-1 0 0,0 1 0,1 0 0,0 0 0,0 1 0,-5 6 0,8-9 0,-1 0 0,1 1 0,0-1 0,0 1 0,0-1 0,0 1 0,1-1 0,-1 1 0,1-1 0,-1 1 0,1 0 0,0-1 0,0 1 0,0-1 0,1 1 0,-1 0 0,0-1 0,1 1 0,0-1 0,-1 1 0,1-1 0,0 1 0,1-1 0,-1 0 0,0 1 0,1-1 0,2 4 0,-3-5 0,0 0 0,-1 0 0,1 0 0,0 1 0,0-1 0,0 0 0,0 0 0,0 0 0,0-1 0,0 1 0,1 0 0,-1 0 0,0-1 0,0 1 0,1 0 0,-1-1 0,0 0 0,1 1 0,-1-1 0,1 0 0,-1 1 0,0-1 0,1 0 0,1 0 0,-1-1 0,0 1 0,-1-1 0,1 0 0,0 0 0,0 0 0,0 0 0,-1 0 0,1 0 0,-1 0 0,1-1 0,-1 1 0,1-1 0,-1 1 0,0-1 0,2-1 0,1-3 0,-1 1 0,0-1 0,0 0 0,0 0 0,0-1 0,-1 1 0,0 0 0,0-1 0,0-9 0,17 38 0,5 16 304,-18-27-722,1 0 1,0-1 0,12 14 0,-15-19-6409</inkml:trace>
  <inkml:trace contextRef="#ctx0" brushRef="#br0" timeOffset="1448.06">274 102 24575,'2'2'0,"0"-1"0,0 1 0,0-1 0,-1 1 0,1 0 0,0 0 0,-1-1 0,1 1 0,-1 1 0,0-1 0,2 3 0,0 0 0,4 4 0,-3-2 0,0-1 0,0 1 0,1-1 0,0-1 0,0 1 0,1-1 0,-1 0 0,13 8 0,-17-12 17,0-1 0,0 0-1,1 1 1,-1-1 0,0 0-1,1 0 1,-1 0 0,0 0-1,0 0 1,1 0 0,-1 0-1,0-1 1,1 1 0,-1 0-1,0-1 1,0 1 0,0-1-1,1 1 1,0-2 0,23-16-1067,-22 15 401,4-2-6177</inkml:trace>
  <inkml:trace contextRef="#ctx0" brushRef="#br0" timeOffset="2042.46">467 1 24575,'4'4'0,"-1"1"0,0 0 0,0 0 0,-1 1 0,0-1 0,0 0 0,0 1 0,0 0 0,1 9 0,2 7 0,3-1 61,-2 0-299,0 0 0,2-1 1,1 0-1,0 0 1,13 17-1,-15-27-6588</inkml:trace>
  <inkml:trace contextRef="#ctx0" brushRef="#br0" timeOffset="2428.17">686 585 24575,'0'0'0,"0"0"0,1 0 0,1 1 0,1 3 0,1 2 0,2 4 0,3 4 0,2 5 0,2 4 0,0 0 0,0-3 0,-4-4 0,-3-5-8191</inkml:trace>
  <inkml:trace contextRef="#ctx0" brushRef="#br0" timeOffset="3005.52">894 449 24575,'-21'-1'0,"16"0"0,1 1 0,-1-1 0,1 1 0,-1 0 0,1 0 0,-9 2 0,11-1 0,1-1 0,0 1 0,0 0 0,-1-1 0,1 1 0,0 0 0,0 0 0,0-1 0,0 1 0,0 0 0,0 0 0,0 0 0,1 0 0,-1 1 0,0-1 0,1 0 0,-1 0 0,0 0 0,1 1 0,-1-1 0,1 0 0,0 0 0,-1 1 0,1-1 0,0 0 0,0 1 0,0-1 0,0 3 0,0-3 0,0 0 0,-1 0 0,1 1 0,0-1 0,0 0 0,0 0 0,0 1 0,1-1 0,-1 0 0,0 0 0,0 0 0,1 1 0,-1-1 0,1 0 0,-1 0 0,1 0 0,-1 0 0,1 0 0,0 0 0,0 0 0,1 2 0,-1-3 0,-1 0 0,1 1 0,0-1 0,0 0 0,0 0 0,0 0 0,0 0 0,0 0 0,0 0 0,0 0 0,0 0 0,0 0 0,0 0 0,0 0 0,0-1 0,0 1 0,0 0 0,-1-1 0,1 1 0,2-2 0,2-1 0,1-1 0,0 0 0,-1 0 0,0-1 0,0 1 0,5-8 0,2-6 0,-10 14 0,1 0 0,-1 1 0,1-1 0,0 0 0,0 1 0,5-5 0,-7 8 0,0 0 0,-1 0 0,1 0 0,0 0 0,0 0 0,-1 0 0,1 0 0,0 0 0,-1 1 0,1-1 0,0 0 0,-1 0 0,1 1 0,0-1 0,-1 0 0,1 1 0,0-1 0,-1 1 0,1-1 0,-1 1 0,1-1 0,-1 1 0,1-1 0,-1 1 0,0-1 0,1 1 0,-1 0 0,0-1 0,1 2 0,14 23 0,-13-22 0,30 60-1365,-30-57-5461</inkml:trace>
  <inkml:trace contextRef="#ctx0" brushRef="#br0" timeOffset="3699.61">1124 136 24575,'-24'17'0,"18"-12"0,1 0 0,-1 0 0,1 0 0,0 1 0,1 0 0,-1 0 0,-3 7 0,6-9 0,0-1 0,0 1 0,0 0 0,1 0 0,-1 0 0,1 0 0,0 0 0,0 0 0,1 0 0,-1 0 0,1 0 0,0 1 0,0-1 0,1 4 0,-1-7 0,0 1 0,1-1 0,-1 0 0,0 0 0,1 0 0,-1 0 0,1 1 0,0-1 0,-1 0 0,1 0 0,0 0 0,-1 0 0,1 0 0,0-1 0,0 1 0,0 0 0,0 0 0,0 0 0,0-1 0,0 1 0,2 0 0,0 0 0,-1 0 0,1-1 0,0 1 0,-1-1 0,1 0 0,-1 1 0,1-1 0,0-1 0,4 0 0,4-1 0,0-1 0,0 0 0,16-8 0,-26 11 0,7-4 0,0 0 0,1 1 0,-1 0 0,1 1 0,0 0 0,11-2 0,-17 4 0,-1 1 0,0-1 0,1 0 0,-1 0 0,1 1 0,-1 0 0,0-1 0,1 1 0,-1 0 0,0 0 0,0 0 0,0 0 0,0 1 0,0-1 0,0 0 0,0 1 0,0-1 0,0 1 0,-1 0 0,1 0 0,-1 0 0,1 0 0,-1 0 0,0 0 0,0 0 0,0 0 0,0 0 0,1 5 0,-1-5 0,0 0 0,0 0 0,0 0 0,-1 0 0,1 0 0,-1 0 0,0 0 0,1 0 0,-1 0 0,0 0 0,0 1 0,-1-1 0,1 0 0,-1 4 0,0-5 0,1 0 0,-1 0 0,0 0 0,0 0 0,1 0 0,-1 0 0,0 0 0,0 0 0,0 0 0,0 0 0,0 0 0,-1-1 0,1 1 0,0 0 0,0-1 0,0 1 0,-1-1 0,1 0 0,0 1 0,-1-1 0,1 0 0,0 0 0,0 1 0,-3-2 0,-65 0-1365,51 0-5461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8:01:07.569"/>
    </inkml:context>
    <inkml:brush xml:id="br0">
      <inkml:brushProperty name="width" value="0.025" units="cm"/>
      <inkml:brushProperty name="height" value="0.025" units="cm"/>
    </inkml:brush>
  </inkml:definitions>
  <inkml:trace contextRef="#ctx0" brushRef="#br0">145 664 24575,'-1'-2'0,"-1"0"0,0 0 0,0 0 0,0 1 0,0-1 0,-1 0 0,1 1 0,0-1 0,-1 1 0,1 0 0,-1 0 0,-4-1 0,5 1 0,0 1 0,-1 0 0,1 0 0,0 1 0,0-1 0,-1 0 0,1 1 0,0-1 0,0 1 0,0 0 0,-1 0 0,1 0 0,0 0 0,0 0 0,0 0 0,1 0 0,-1 1 0,0-1 0,0 1 0,1-1 0,-1 1 0,1 0 0,-3 3 0,2-3 0,0 1 0,1-1 0,-1 1 0,1-1 0,-1 1 0,1 0 0,0 0 0,0-1 0,0 1 0,0 0 0,0 0 0,1 0 0,0 0 0,-1 0 0,1 1 0,0-1 0,1 5 0,-1-7 0,0-1 0,0 1 0,0 0 0,0 0 0,0 0 0,1-1 0,-1 1 0,0 0 0,0-1 0,1 1 0,-1 0 0,0 0 0,1-1 0,-1 1 0,1-1 0,-1 1 0,1 0 0,-1-1 0,1 1 0,-1-1 0,1 1 0,0-1 0,-1 1 0,1-1 0,0 0 0,-1 1 0,1-1 0,0 0 0,0 1 0,-1-1 0,1 0 0,0 0 0,0 0 0,-1 0 0,1 0 0,0 0 0,0 0 0,0 0 0,-1 0 0,1 0 0,0 0 0,0 0 0,-1-1 0,1 1 0,0 0 0,0 0 0,0-2 0,2 1 0,0-1 0,0 0 0,0 0 0,-1-1 0,1 1 0,-1-1 0,0 1 0,1-1 0,1-4 0,2-1 0,-2 0 0,1 0 0,-1 0 0,0-1 0,-1 0 0,0 0 0,2-10 0,-5 30 0,0 0 0,1 0 0,4 18 0,1 11 0,-2 89 0,-5-108 0,-1-1 0,0 0 0,-2 0 0,-8 25 0,12-43 9,-1-1 0,1 0 0,-1 1 0,0-1-1,0 0 1,1 1 0,-1-1 0,0 0 0,0 0 0,0 0 0,-1 0-1,1 0 1,0 0 0,0 0 0,0 0 0,-1-1 0,1 1 0,-1 0-1,1-1 1,0 1 0,-1-1 0,1 1 0,-1-1 0,1 0-1,-1 0 1,1 0 0,-1 0 0,1 0 0,-1 0 0,1 0 0,-1 0-1,1 0 1,-1-1 0,1 1 0,-1 0 0,1-1 0,-3-1 0,-6-1-303,-1-2 1,0 0 0,-16-11-1,20 13-234,-8-6-6298</inkml:trace>
  <inkml:trace contextRef="#ctx0" brushRef="#br0" timeOffset="733.3">244 504 24575,'0'6'0,"1"0"0,0 0 0,1-1 0,-1 1 0,1 0 0,0-1 0,3 7 0,7 19 0,-29-81 0,11 36 0,0-1 0,1 0 0,1 0 0,-3-25 0,6 36 0,1 0 0,0 1 0,0-1 0,0 0 0,1 0 0,-1 1 0,1-1 0,0 0 0,0 1 0,0-1 0,1 1 0,-1-1 0,1 1 0,0 0 0,0 0 0,0-1 0,0 1 0,0 1 0,1-1 0,-1 0 0,1 0 0,0 1 0,0 0 0,4-4 0,-5 5 0,0 0 0,1 0 0,-1 0 0,0 0 0,1 0 0,-1 0 0,0 1 0,1-1 0,-1 1 0,1-1 0,-1 1 0,1 0 0,-1 0 0,1 0 0,-1 1 0,1-1 0,-1 0 0,1 1 0,-1 0 0,0-1 0,1 1 0,-1 0 0,0 0 0,1 1 0,-1-1 0,0 0 0,0 1 0,0-1 0,0 1 0,0 0 0,-1-1 0,1 1 0,2 4 0,0-1 0,0-1 0,-1 1 0,0 0 0,0 0 0,-1 1 0,1-1 0,-1 0 0,0 1 0,-1 0 0,1-1 0,-1 1 0,0 0 0,0 8 0,-1-12-42,0-1-1,1 0 0,-1 0 1,0 0-1,-1 0 0,1 1 1,0-1-1,0 0 0,0 0 1,-1 0-1,1 0 0,0 1 1,-1-1-1,1 0 0,-1 0 1,0 0-1,1 0 0,-1 0 1,0 0-1,1-1 0,-1 1 1,0 0-1,0 0 0,0 0 1,0-1-1,0 1 0,0 0 1,0-1-1,0 1 0,0-1 1,-2 1-1,-2-1-6783</inkml:trace>
  <inkml:trace contextRef="#ctx0" brushRef="#br0" timeOffset="1323.72">574 473 24575,'-3'-5'0,"0"0"0,0-1 0,0 1 0,0-1 0,1 0 0,0 1 0,0-1 0,-2-10 0,1 4 0,-4-11 0,1-1 0,1 0 0,1-1 0,-2-44 0,6 68 0,0 1 0,0-1 0,0 0 0,0 1 0,0-1 0,0 1 0,0-1 0,0 0 0,0 1 0,0-1 0,0 1 0,0-1 0,0 0 0,1 1 0,-1-1 0,0 1 0,0-1 0,1 1 0,-1-1 0,0 1 0,1-1 0,-1 1 0,0-1 0,1 1 0,-1-1 0,1 1 0,-1 0 0,1-1 0,-1 1 0,1 0 0,-1-1 0,1 1 0,0 0 0,1 0 0,-1 0 0,1 0 0,-1 1 0,0-1 0,1 1 0,-1-1 0,0 1 0,1 0 0,-1-1 0,0 1 0,0 0 0,1 0 0,0 1 0,8 7 0,0 0 0,9 13 0,-17-19 0,28 36 0,-26-37 0,0-9 0,-1-11 0,0-174 57,-4 120-1479,1 68-5404</inkml:trace>
  <inkml:trace contextRef="#ctx0" brushRef="#br0" timeOffset="1763.54">818 292 24575,'-13'-21'0,"8"16"0,-1-7 0,-1 0 0,2 0 0,0 0 0,0-1 0,1 1 0,0-1 0,-2-22 0,4 26 0,2 0 0,-1-1 0,1 1 0,0 0 0,1 0 0,0-1 0,1 1 0,0 0 0,0 0 0,1 0 0,7-16 0,-9 24 9,-1 0 0,1-1 0,0 1 0,0 0 0,0 0 0,0 0 0,0 0 0,0 0 0,0 0 0,1 0 0,-1 0 0,0 0 0,1 0 0,-1 1 0,0-1 0,1 1 0,-1-1 0,1 1 0,-1-1 0,1 1 0,-1 0 0,1 0 0,-1 0 0,1 0 0,-1 0 0,1 0 0,-1 0 0,1 0 0,-1 0 0,1 1 0,-1-1 0,0 1 0,1-1 0,-1 1 0,1-1 0,-1 1 0,3 2 0,4 1-351,0 1 1,0 1 0,-1-1-1,12 12 1,-11-9-6485</inkml:trace>
  <inkml:trace contextRef="#ctx0" brushRef="#br0" timeOffset="2141.53">804 116 24575,'0'0'0,"0"0"0,1-1 0,3-1 0,7-4 0,5-1 0,1-2 0,4-3 0,3-1 0,-3 2-8191</inkml:trace>
  <inkml:trace contextRef="#ctx0" brushRef="#br0" timeOffset="2794.1">599 884 24575,'0'0'0,"25"1"0,-22 1 0,0-1 0,0 1 0,0 0 0,0 0 0,-1 1 0,1-1 0,-1 0 0,1 1 0,-1 0 0,0-1 0,3 6 0,20 37 0,-17-27 0,0-4 0,-4-7 0,1 0 0,-1 1 0,-1 0 0,1 0 0,-2 0 0,1 0 0,-1 1 0,0-1 0,1 11 0,-4-24 0,1-1 0,-2 1 0,1-1 0,0 1 0,-4-6 0,-2-13 0,3 5 0,-3-7 0,-3-39 0,9 59 0,1 0 0,-1-1 0,1 1 0,1 0 0,-1-1 0,1 1 0,0 0 0,1-1 0,0 1 0,0 0 0,4-10 0,-5 15 0,-1 1 0,0-1 0,1 1 0,-1-1 0,0 0 0,1 1 0,-1-1 0,1 1 0,-1-1 0,1 1 0,-1-1 0,1 1 0,-1 0 0,1-1 0,0 1 0,-1 0 0,1-1 0,-1 1 0,1 0 0,0 0 0,-1-1 0,1 1 0,0 0 0,-1 0 0,1 0 0,0 0 0,0 0 0,0 0 0,1 1 0,0-1 0,-1 1 0,1 0 0,-1-1 0,1 1 0,-1 0 0,0 0 0,1 0 0,-1 0 0,0 0 0,2 3 0,1 0 0,-1 1 0,1-1 0,-1 1 0,0 0 0,-1 0 0,4 7 0,-5-9-114,0 1 1,0 0-1,0 0 0,-1-1 0,1 1 1,-1 0-1,0 0 0,0 0 0,0 0 1,-1-1-1,0 7 0,-2-5-6712</inkml:trace>
  <inkml:trace contextRef="#ctx0" brushRef="#br0" timeOffset="3199.76">804 538 24575,'0'0'0,"0"0"0,1 1 0,1 6 0,3 7 0,3 5 0,0 2 0,3 5 0,2 4 0,2 2 0,1-1 0,0-3 0,-3-5 0,-4-7 0,-3-5-8191</inkml:trace>
  <inkml:trace contextRef="#ctx0" brushRef="#br0" timeOffset="3684.24">973 537 24575,'0'0'0,"-8"19"0,0-1 0,1 0 0,0 1 0,1-1 0,1 1 0,1 1 0,-2 23 0,23-68 0,22-90 0,-26 71 0,-13 43 8,1 0 0,-1 0-1,0 1 1,0-1 0,0 0-1,1 0 1,-1 0 0,0 0 0,1 0-1,-1 0 1,1 0 0,-1 1-1,1-1 1,0 0 0,-1 0 0,1 1-1,0-1 1,-1 0 0,1 1-1,0-1 1,0 1 0,-1-1 0,1 1-1,0-1 1,0 1 0,0 0-1,0-1 1,0 1 0,0 0-1,0 0 1,-1 0 0,1-1 0,0 1-1,0 0 1,0 0 0,0 0-1,0 1 1,0-1 0,0 0 0,0 0-1,0 0 1,0 1 0,1 0-1,3 2-230,1 0-1,-1 0 1,0 1 0,-1-1-1,8 8 1,-9-8-141,3 3-6462</inkml:trace>
  <inkml:trace contextRef="#ctx0" brushRef="#br0" timeOffset="4125.36">1219 261 24575,'-21'16'0,"11"-5"0,-1 0 0,2 0 0,-1 1 0,-9 18 0,51-29 0,-7-5 0,-18 3 0,1 0 0,-1 0 0,0 1 0,1-1 0,-1 2 0,8 0 0,-14-1 0,-1 0 0,1 0 0,-1 0 0,1 0 0,-1 1 0,1-1 0,-1 0 0,1 0 0,-1 0 0,0 1 0,1-1 0,-1 0 0,1 1 0,-1-1 0,0 0 0,1 1 0,-1-1 0,1 1 0,-1-1 0,0 0 0,0 1 0,1-1 0,-1 1 0,0-1 0,0 1 0,0-1 0,1 1 0,-1 0 0,-4 16 0,2-14 0,-1 1 0,1-1 0,0 1 0,-1-1 0,0 0 0,-4 5 0,-3-2-1365,2-1-5461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8:00:47.037"/>
    </inkml:context>
    <inkml:brush xml:id="br0">
      <inkml:brushProperty name="width" value="0.025" units="cm"/>
      <inkml:brushProperty name="height" value="0.025" units="cm"/>
    </inkml:brush>
  </inkml:definitions>
  <inkml:trace contextRef="#ctx0" brushRef="#br0">1 820 24575,'0'0'0,"0"0"0,0 0 0,0 0 0,0 0 0,0 0 0,16-13 0,1-3 0,0 2 0,1 0 0,0 1 0,1 1 0,0 1 0,38-16 0,-25 12 0,-2 1 0,36-11 0,-57 25-1365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20T19:33:34.220"/>
    </inkml:context>
    <inkml:brush xml:id="br0">
      <inkml:brushProperty name="width" value="0.02504" units="cm"/>
      <inkml:brushProperty name="height" value="0.02504" units="cm"/>
    </inkml:brush>
  </inkml:definitions>
  <inkml:trace contextRef="#ctx0" brushRef="#br0">0 1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20T19:33:35.153"/>
    </inkml:context>
    <inkml:brush xml:id="br0">
      <inkml:brushProperty name="width" value="0.02504" units="cm"/>
      <inkml:brushProperty name="height" value="0.02504" units="cm"/>
    </inkml:brush>
  </inkml:definitions>
  <inkml:trace contextRef="#ctx0" brushRef="#br0">0 0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20T19:33:00.860"/>
    </inkml:context>
    <inkml:brush xml:id="br0">
      <inkml:brushProperty name="width" value="0.02504" units="cm"/>
      <inkml:brushProperty name="height" value="0.02504" units="cm"/>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20T19:32:29.497"/>
    </inkml:context>
    <inkml:brush xml:id="br0">
      <inkml:brushProperty name="width" value="0.025" units="cm"/>
      <inkml:brushProperty name="height" value="0.025" units="cm"/>
    </inkml:brush>
  </inkml:definitions>
  <inkml:trace contextRef="#ctx0" brushRef="#br0">145 1237 24575,'0'-1'0,"-1"-1"0,0 1 0,1-1 0,-1 1 0,0 0 0,0-1 0,0 1 0,0 0 0,0 0 0,0-1 0,-1 1 0,1 0 0,0 0 0,-3-1 0,1 2 0,1-1 0,-1 1 0,1 0 0,-1 0 0,1 0 0,-1 0 0,1 0 0,-1 1 0,1-1 0,-1 1 0,1 0 0,0 0 0,-1-1 0,1 1 0,0 1 0,0-1 0,0 0 0,-1 1 0,1-1 0,0 1 0,1-1 0,-1 1 0,0 0 0,0 0 0,-1 2 0,-6 7 0,-1 1 0,-12 21 0,16-23 0,2-5 0,1 0 0,0 0 0,0 1 0,0 0 0,-2 6 0,24-52 0,-7 15 0,-3 3 0,14-26 0,-23 48 0,1 0 0,-1 0 0,0 0 0,1 0 0,-1 0 0,1 1 0,-1-1 0,0 0 0,1 0 0,-1 1 0,0-1 0,1 0 0,-1 0 0,0 1 0,1-1 0,-1 0 0,0 1 0,1-1 0,-1 1 0,0-1 0,0 0 0,0 1 0,1-1 0,-1 1 0,0-1 0,0 0 0,0 1 0,0-1 0,0 1 0,0-1 0,0 1 0,0-1 0,0 1 0,7 20 0,1 24 0,-2 0 0,-2 0 0,-1 0 0,-3 0 0,-2 0 0,-12 73 0,14-116 22,-6 20 291,6-21-344,0-1-1,0 0 1,0 1-1,0-1 1,0 0-1,0 1 1,0-1-1,0 0 1,0 0-1,-1 1 1,1-1-1,0 0 1,0 1 0,0-1-1,0 0 1,-1 0-1,1 1 1,0-1-1,0 0 1,-1 0-1,1 0 1,0 1-1,0-1 1,-1 0-1,1 0 1,0 0-1,-1 0 1,1 0-1,0 1 1,-1-1-1,1 0 1,0 0-1,0 0 1,-1 0-1,1 0 1,0 0-1,-1 0 1,1 0-1,0 0 1,-1 0-1,1 0 1,0-1-1,-1 1 1,1 0-1,0 0 1,-1 0-1,1 0 1,0 0-1,0-1 1,-1 1-1,1 0 1,0 0-1,-1-1 1,-4-4-6795</inkml:trace>
  <inkml:trace contextRef="#ctx0" brushRef="#br0" timeOffset="619.03">191 1022 24575,'3'16'0,"15"42"0,-2-4 0,-28-73 0,-3-3 0,1-1 0,-17-38 0,28 55 0,1 1 0,0-1 0,0 1 0,1-1 0,-1 0 0,1 0 0,1 0 0,-1 1 0,1-1 0,0 0 0,0 0 0,0 0 0,1 0 0,0 0 0,1 0 0,-1 0 0,4-8 0,-4 13 0,-1-1 0,1 1 0,0-1 0,-1 1 0,1-1 0,0 1 0,0-1 0,0 1 0,0 0 0,1 0 0,-1 0 0,0-1 0,0 1 0,1 0 0,-1 0 0,1 1 0,-1-1 0,1 0 0,-1 0 0,1 1 0,-1-1 0,1 1 0,-1-1 0,1 1 0,0 0 0,-1 0 0,1 0 0,0 0 0,-1 0 0,1 0 0,0 0 0,-1 0 0,1 1 0,0-1 0,-1 0 0,1 1 0,-1 0 0,1-1 0,-1 1 0,1 0 0,-1 0 0,1 0 0,-1 0 0,2 1 0,2 2 0,1 1 0,-1-1 0,0 1 0,-1 0 0,1 1 0,-1-1 0,0 1 0,0 0 0,4 9 0,-4-4-124,1 0 0,-2 1 0,0 0 0,0 0 0,-1 0 0,-1 0-1,0 0 1,0 0 0,-1 0 0,-2 13 0,0-16-6702</inkml:trace>
  <inkml:trace contextRef="#ctx0" brushRef="#br0" timeOffset="1160.83">462 1100 24575,'0'0'0,"-14"-13"0,6 2 0,1 0 0,-1 0 0,2 0 0,-1-1 0,2 1 0,-9-25 0,6 11 0,2-1 0,-6-37 0,12 61 0,-1 1 0,1-1 0,0 1 0,0-1 0,0 0 0,0 1 0,0-1 0,0 1 0,0-1 0,1 0 0,-1 1 0,0-1 0,1 1 0,-1-1 0,1 1 0,0-1 0,0 1 0,-1 0 0,1-1 0,2-1 0,-2 2 0,0 1 0,1-1 0,-1 1 0,0-1 0,0 1 0,1 0 0,-1-1 0,0 1 0,0 0 0,1 0 0,-1 0 0,0 0 0,1 0 0,-1 0 0,0 1 0,1-1 0,-1 0 0,0 1 0,0-1 0,0 1 0,1-1 0,-1 1 0,0 0 0,0-1 0,2 2 0,4 3 0,1 1 0,-1 0 0,0 0 0,-1 0 0,9 10 0,7 8 0,-21-23 0,-1-1 0,0 0 0,0 0 0,0 0 0,0 0 0,0 0 0,0 0 0,1 0 0,-1 1 0,0-1 0,0 0 0,0 0 0,0 0 0,1 0 0,-1 0 0,0 0 0,0 0 0,0 0 0,0 0 0,1 0 0,-1 0 0,0 0 0,0 0 0,0 0 0,0 0 0,1 0 0,-1 0 0,0 0 0,0 0 0,0 0 0,0 0 0,1 0 0,-1 0 0,0 0 0,0-1 0,0 1 0,0 0 0,0 0 0,1 0 0,-1 0 0,0 0 0,0-1 0,5-9 0,-2-14 0,-3 24 0,5-179-599,-6 157-167,1 13-6060</inkml:trace>
  <inkml:trace contextRef="#ctx0" brushRef="#br0" timeOffset="1630.21">604 944 24575,'0'0'0,"0"-26"0,-1-54 0,0 12 0,2-1 0,13-84 0,-14 150 0,1 0 0,-1 0 0,1 1 0,0-1 0,0 0 0,0 0 0,0 0 0,0 1 0,1-1 0,1-2 0,-2 4 0,-1 1 0,1-1 0,0 1 0,0 0 0,0-1 0,0 1 0,-1-1 0,1 1 0,0 0 0,0 0 0,0 0 0,0-1 0,0 1 0,0 0 0,0 0 0,0 0 0,0 0 0,0 1 0,0-1 0,-1 0 0,1 0 0,0 0 0,0 1 0,0-1 0,0 1 0,0-1 0,-1 0 0,1 1 0,0-1 0,0 1 0,-1 0 0,1-1 0,0 1 0,-1 0 0,2 0 0,8 8 49,0 1-1,-1-1 0,0 1 0,-1 1 1,0 0-1,7 12 0,36 74-1317,-45-86 835,3 8-6392</inkml:trace>
  <inkml:trace contextRef="#ctx0" brushRef="#br0" timeOffset="2019.23">654 670 24575,'0'0'0,"1"0"0,1 0 0,3-1 0,6-1 0,2-1 0,0 1-8191</inkml:trace>
  <inkml:trace contextRef="#ctx0" brushRef="#br0" timeOffset="3669.77">1091 1496 24575,'1'1'0,"1"1"0,-1 0 0,0-1 0,0 1 0,0 0 0,-1-1 0,1 1 0,0 0 0,-1 0 0,2 3 0,-2-3 0,5 16 0,0 1 0,-2-1 0,0 1 0,-1 0 0,-1-1 0,-1 1 0,-3 30 0,3-48 0,0-1 0,0 1 0,0-1 0,0 1 0,0 0 0,0-1 0,0 1 0,0-1 0,0 1 0,0-1 0,-1 1 0,1-1 0,0 1 0,0-1 0,-1 1 0,1-1 0,0 1 0,-1-1 0,1 1 0,-1-1 0,1 1 0,-1-1 0,1 0 0,0 1 0,-1-1 0,1 0 0,-1 1 0,1-1 0,-1 0 0,0 0 0,1 0 0,-1 1 0,0-1 0,0 0 0,-1-1 0,1 1 0,-1-1 0,1 1 0,0-1 0,-1 1 0,1-1 0,0 0 0,-1 1 0,1-1 0,0 0 0,-2-2 0,-4-3 0,0-1 0,1 0 0,-7-9 0,8 8 0,0-1 0,0 1 0,1-1 0,0 0 0,0 0 0,1-1 0,0 1 0,1-1 0,0 1 0,1-1 0,0 0 0,0-10 0,1 12 0,0 0 0,1 0 0,0 0 0,0 0 0,1 0 0,0 0 0,0 0 0,1 1 0,0-1 0,1 1 0,-1 0 0,1 0 0,1 0 0,-1 1 0,8-9 0,-10 16 171,-2 6 0,-3 6-1878,0-6-5119</inkml:trace>
  <inkml:trace contextRef="#ctx0" brushRef="#br0" timeOffset="4103.95">1042 1152 24575,'0'0'0,"1"0"0,1 1 0,0 0 0,3 3 0,3 5 0,4 7 0,1 6 0,2 2 0,-1 0 0,0 1 0,1 1 0,-2-1 0,-1-4 0,-4-4-8191</inkml:trace>
  <inkml:trace contextRef="#ctx0" brushRef="#br0" timeOffset="4746.06">1389 1066 24575,'0'0'0,"0"0"0,-15 4 0,10 0 0,1-1 0,-1 1 0,1 0 0,-1 0 0,1 1 0,1-1 0,-1 1 0,1 0 0,-1 0 0,1 0 0,1 1 0,-1-1 0,-2 8 0,-1 5 0,0 1 0,-5 32 0,10-44 0,0-3 0,0-1 0,0 0 0,1 0 0,-1 0 0,1 1 0,0-1 0,0 0 0,0 1 0,0-1 0,1 0 0,0 4 0,0-7 0,-1 0 0,1-1 0,-1 1 0,1 0 0,-1 0 0,1 0 0,-1-1 0,1 1 0,-1 0 0,1 0 0,-1-1 0,0 1 0,1 0 0,-1-1 0,1 1 0,-1-1 0,0 1 0,1 0 0,-1-1 0,0 1 0,1-1 0,-1 1 0,0-2 0,10-12 0,0-7 0,-1-1 0,0 0 0,-1-1 0,-2 0 0,0 0 0,-2 0 0,0 0 0,0-32 0,26 93 0,-24-29-455,1 0 0,15 15 0,-16-19-6371</inkml:trace>
  <inkml:trace contextRef="#ctx0" brushRef="#br0" timeOffset="5283.07">1561 702 24575,'-3'1'0,"0"-1"0,1 1 0,-1 0 0,1 0 0,0 0 0,-1 0 0,1 0 0,0 0 0,0 0 0,-1 1 0,1-1 0,0 1 0,0 0 0,1 0 0,-3 2 0,-24 30 0,27-33 0,0 0 0,0 1 0,0-1 0,0 1 0,0 0 0,0-1 0,0 1 0,0 0 0,1-1 0,-1 1 0,0 0 0,1 0 0,0 0 0,-1 0 0,1-1 0,0 1 0,0 0 0,0 0 0,0 2 0,1-3 0,0 0 0,-1 1 0,1-1 0,0 0 0,0 0 0,0 0 0,0 0 0,0 0 0,0 0 0,0 0 0,0 0 0,0 0 0,0-1 0,0 1 0,1 0 0,-1-1 0,0 1 0,1-1 0,-1 1 0,0-1 0,1 0 0,-1 0 0,0 1 0,3-1 0,-2 0 0,8 1 0,-1 1 0,1-1 0,-1 2 0,1-1 0,12 7 0,-19-8 0,0 1 0,0 0 0,-1 0 0,1 0 0,0 1 0,-1-1 0,1 1 0,-1-1 0,0 1 0,0 0 0,0 0 0,0 0 0,-1 0 0,1 0 0,-1 0 0,1 1 0,-1-1 0,1 7 0,-1-6 49,0 1 0,0-1 0,-1 0-1,0 1 1,0-1 0,0 6 0,0-9-118,0 0 1,-1 0 0,1 1 0,0-1-1,-1 0 1,1 0 0,0 1-1,-1-1 1,0 0 0,1 0 0,-1 0-1,0 0 1,1 0 0,-1 0 0,0 0-1,0 0 1,0 0 0,0 0 0,0 0-1,0 0 1,0-1 0,0 1 0,0 0-1,-2 0 1,-2 0-6758</inkml:trace>
  <inkml:trace contextRef="#ctx0" brushRef="#br0" timeOffset="5960.17">1704 636 24575,'0'28'0,"0"13"0,0-28 0,0-11 0,0-4 0,-6-49 0,4 37 0,0 0 0,1-1 0,0 1 0,2-15 0,-1 28 0,0 1 0,0-1 0,0 0 0,0 1 0,0-1 0,0 0 0,0 1 0,0-1 0,0 1 0,0-1 0,0 0 0,1 1 0,-1-1 0,0 1 0,0-1 0,1 1 0,-1-1 0,0 1 0,1-1 0,-1 1 0,1-1 0,-1 1 0,0-1 0,1 1 0,-1-1 0,1 1 0,-1 0 0,1-1 0,-1 1 0,1 0 0,-1 0 0,1-1 0,0 1 0,-1 0 0,1 0 0,-1 0 0,1 0 0,1 0 0,0 0 0,1 1 0,0 0 0,-1 1 0,1-1 0,-1 0 0,0 1 0,4 2 0,16 8 0,-22-11 0,1-1 0,-1 0 0,1 0 0,-1 0 0,1 0 0,-1 0 0,1 0 0,-1 0 0,1 0 0,-1 0 0,1 0 0,-1 0 0,1 0 0,-1 0 0,1 0 0,-1-1 0,0 1 0,1 0 0,-1 0 0,1-1 0,-1 1 0,1 0 0,-1 0 0,0-1 0,1 1 0,-1 0 0,0-1 0,1 1 0,-1-1 0,0 1 0,1 0 0,-1-1 0,0 1 0,0-1 0,1 1 0,-1-1 0,0 0 0,11-42 0,-9 34 0,0-1 0,1 1 0,6-15 0,-9 23-29,1 1 0,-1-1-1,1 1 1,-1 0 0,0-1 0,1 1-1,-1-1 1,1 1 0,-1 0 0,1-1-1,-1 1 1,1 0 0,-1 0 0,1 0-1,-1-1 1,1 1 0,0 0-1,-1 0 1,1 0 0,-1 0 0,1 0-1,0 0 1,-1 0 0,1 0 0,-1 0-1,1 0 1,-1 0 0,1 0 0,0 1-1,-1-1 1,1 0 0,-1 0-1,1 1 1,-1-1 0,1 0 0,-1 0-1,1 1 1,-1-1 0,0 1 0,1-1-1,-1 0 1,1 1 0,0 0-1,-1-1-47,5 4-6749</inkml:trace>
  <inkml:trace contextRef="#ctx0" brushRef="#br0" timeOffset="6495.01">1931 342 24575,'0'0'0,"0"0"0,0 1 0,1 2 0,0 1 0,1 5 0,1 6 0,2 7 0,1 1 0,0-2-8191</inkml:trace>
  <inkml:trace contextRef="#ctx0" brushRef="#br0" timeOffset="6496.01">1831 186 24575,'0'0'0,"1"1"0,1 3 0</inkml:trace>
  <inkml:trace contextRef="#ctx0" brushRef="#br0" timeOffset="6919.79">2101 292 24575,'-8'-1'0,"1"1"0,-1 0 0,1 0 0,-1 0 0,1 1 0,-1 0 0,1 0 0,0 1 0,-1 0 0,1 0 0,0 1 0,0-1 0,0 2 0,1-1 0,-1 1 0,1 0 0,0 0 0,0 1 0,0 0 0,-6 7 0,9-9 0,1 0 0,0 0 0,0 0 0,0 1 0,0-1 0,1 0 0,-1 1 0,1-1 0,0 1 0,0 0 0,-1 4 0,8-12 0,3-6 0,0-6 0,-1-1 0,0 0 0,-1 0 0,-1-1 0,0 1 0,-2-1 0,5-31 0,-4-10 0,-2-63 0,-3 99 0,0 23 0,0 0 0,0 0 0,0 0 0,0-1 0,0 1 0,0 0 0,0 0 0,0 0 0,0 0 0,0 0 0,0 0 0,0 0 0,0-1 0,0 1 0,0 0 0,0 0 0,0 0 0,0 0 0,0 0 0,0 0 0,0 0 0,1-1 0,-1 1 0,0 0 0,0 0 0,0 0 0,0 0 0,0 0 0,0 0 0,0 0 0,0 0 0,0 0 0,1 0 0,-1 0 0,0 0 0,0 0 0,0 0 0,0 0 0,0 0 0,0 0 0,0-1 0,1 1 0,-1 0 0,0 0 0,0 0 0,0 1 0,0-1 0,0 0 0,0 0 0,0 0 0,1 0 0,7 5 0,7 11 0,9 20-12,-1 2-1,-2 1 1,24 59-1,-16-32-1302,-13-31-5511</inkml:trace>
  <inkml:trace contextRef="#ctx0" brushRef="#br0" timeOffset="8747.07">1107 1490 24575,'1'-6'0,"1"0"0,1 0 0,-1 0 0,1 1 0,-1-1 0,2 1 0,-1 0 0,1 0 0,7-9 0,-8 12 0,-1-1 0,1 0 0,0 1 0,0 0 0,0-1 0,0 1 0,0 0 0,1 1 0,-1-1 0,1 1 0,-1-1 0,1 1 0,4-1 0,-7 2 0,0 0 0,0 0 0,0 0 0,1 0 0,-1 0 0,0 0 0,0 0 0,0 0 0,1 0 0,-1 1 0,0-1 0,0 0 0,0 1 0,0-1 0,0 1 0,0-1 0,1 1 0,-1 0 0,0-1 0,-1 1 0,1 0 0,0 0 0,0 0 0,0 0 0,0 0 0,-1 0 0,1 0 0,0 0 0,-1 0 0,1 0 0,-1 0 0,1 0 0,-1 0 0,0 0 0,1 1 0,-1-1 0,0 0 0,0 0 0,0 0 0,0 1 0,0-1 0,0 0 0,0 3 0,-1 7-227,0 1-1,0 0 1,-1 0-1,-1-1 1,-3 13-1,2-14-6598</inkml:trace>
  <inkml:trace contextRef="#ctx0" brushRef="#br0" timeOffset="11529.84">2157 1141 24575,'2'2'0,"0"-1"0,0 1 0,0 0 0,0 0 0,0 0 0,-1 0 0,1 0 0,-1 0 0,0 0 0,0 0 0,1 0 0,-1 1 0,1 2 0,1 3 0,4 5 0,1-1 0,-1-1 0,2 1 0,0-1 0,0-1 0,16 15 0,-22-23 0,0 1 0,0-1 0,0 0 0,0 0 0,1-1 0,-1 1 0,0-1 0,1 1 0,-1-1 0,1 0 0,0 0 0,-1-1 0,1 1 0,0-1 0,-1 0 0,1 0 0,0 0 0,-1 0 0,1 0 0,0-1 0,-1 0 0,1 0 0,-1 0 0,1 0 0,-1 0 0,1-1 0,-1 0 0,0 1 0,6-5 0,15-14-1365,-20 15-5461</inkml:trace>
  <inkml:trace contextRef="#ctx0" brushRef="#br0" timeOffset="12634.43">2793 670 24575,'-5'0'0,"1"1"0,-1 0 0,1 0 0,0 1 0,-1-1 0,1 1 0,0 0 0,0 0 0,0 0 0,-7 6 0,1 0 0,1-1 0,-16 17 0,22-21 0,0 1 0,0-1 0,0 0 0,1 1 0,0 0 0,-1 0 0,1 0 0,-1 4 0,2-7 0,1 0 0,0-1 0,0 1 0,0 0 0,0 0 0,0 0 0,0 0 0,0-1 0,0 1 0,0 0 0,0 0 0,1 0 0,-1-1 0,0 1 0,0 0 0,1 0 0,-1-1 0,0 1 0,1 1 0,1-1 0,-1 0 0,0 0 0,0 0 0,1 0 0,-1 0 0,0 0 0,1 0 0,-1-1 0,1 1 0,-1-1 0,1 1 0,-1-1 0,3 1 0,10 2 0,0-1 0,0-1 0,21-1 0,-18 0 0,-1 1 0,18 2 0,-33-3 13,0 0 0,0 1-1,0-1 1,0 0-1,0 1 1,0-1 0,0 1-1,0-1 1,0 1 0,-1-1-1,1 1 1,0-1 0,0 1-1,0 0 1,-1-1 0,1 1-1,0 0 1,-1 0-1,1 0 1,-1 0 0,1-1-1,-1 1 1,1 0 0,-1 0-1,0 0 1,1 1 0,0 27-1720,-3-17-5119</inkml:trace>
  <inkml:trace contextRef="#ctx0" brushRef="#br0" timeOffset="13446.51">2478 975 24575,'3'2'0,"0"-1"0,0 2 0,0-1 0,0 0 0,0 1 0,-1-1 0,1 1 0,-1 0 0,4 4 0,4 5 0,-1-3 0,7 6 0,-1 0 0,-1 1 0,0 0 0,-1 1 0,15 26 0,-33-80 0,3 13 0,-4-21 0,2 0 0,2-86 0,3 95-1365</inkml:trace>
  <inkml:trace contextRef="#ctx0" brushRef="#br0" timeOffset="14448.64">2593 1502 24575,'0'0'0,"-25"1"0,17 1 0,0 0 0,0 1 0,0 0 0,0 0 0,1 1 0,-1 0 0,1 0 0,0 1 0,0 0 0,1 0 0,-10 10 0,14-13 0,-1 0 0,1 0 0,0 1 0,0-1 0,0 1 0,0 0 0,1-1 0,-1 1 0,1 0 0,-1 0 0,1 0 0,0 0 0,0 0 0,0 0 0,1 0 0,-1 1 0,1-1 0,0 0 0,0 0 0,0 0 0,0 1 0,0-1 0,1 0 0,-1 0 0,1 0 0,0 0 0,0 1 0,0-1 0,1-1 0,-1 1 0,1 0 0,2 5 0,-1-6 0,0 1 0,-1 0 0,1-1 0,0 1 0,0-1 0,0 0 0,1 0 0,-1 0 0,1 0 0,-1-1 0,1 1 0,-1-1 0,1 0 0,0 0 0,-1 0 0,1 0 0,0-1 0,0 0 0,7 0 0,7-1 0,0-1 0,0 0 0,19-6 0,-4 1 0,-24 5-1365,-3 2-5461</inkml:trace>
  <inkml:trace contextRef="#ctx0" brushRef="#br0" timeOffset="15052.95">2891 1406 24575,'0'0'0,"0"0"0,-26 6 0,18-2 0,-1 0 0,1 0 0,1 1 0,-1 0 0,0 0 0,1 1 0,-7 7 0,11-11 0,1 0 0,-1 1 0,1-1 0,0 1 0,0-1 0,0 1 0,1 0 0,-1-1 0,1 1 0,-1 0 0,1 0 0,0 0 0,0 1 0,0-1 0,1 0 0,-1 0 0,1 0 0,0 1 0,-1-1 0,2 0 0,-1 0 0,0 1 0,1 3 0,0-6 0,-1 1 0,1-1 0,0 0 0,0 1 0,0-1 0,0 0 0,0 1 0,0-1 0,0 0 0,0 0 0,0 0 0,0 0 0,1 0 0,-1 0 0,0 0 0,1 0 0,-1-1 0,1 1 0,-1-1 0,1 1 0,-1-1 0,1 1 0,-1-1 0,1 0 0,-1 1 0,1-1 0,0 0 0,-1 0 0,1 0 0,-1-1 0,1 1 0,-1 0 0,1-1 0,0 1 0,1-1 0,4-1 0,0 0 0,1-1 0,-1 0 0,0 0 0,12-8 0,-12 6 0,0 0 0,-1-1 0,0 0 0,0 0 0,0 0 0,-1-1 0,0 1 0,8-15 0,-10 16 0,0-1 0,-1 0 0,0 1 0,0-1 0,0 0 0,0 0 0,-1 0 0,0 0 0,0 0 0,-1 0 0,0-1 0,-1-10 0,1 15-57,0 0 0,0 0 1,-1 0-1,0 0 0,1 0 0,-1 1 0,0-1 0,0 0 0,1 1 0,-1-1 0,-1 0 1,1 1-1,0-1 0,0 1 0,-1 0 0,1-1 0,0 1 0,-1 0 0,1 0 1,-1 0-1,0 0 0,1 0 0,-4-1 0,0 1-6769</inkml:trace>
  <inkml:trace contextRef="#ctx0" brushRef="#br0" timeOffset="15476.87">2997 1174 24575,'2'1'0,"0"0"0,1 0 0,-1 1 0,0-1 0,-1 1 0,1 0 0,0-1 0,3 5 0,0-1 0,10 9 46,2 3-328,2 0 0,0-1-1,1-2 1,28 18 0,-42-29-6544</inkml:trace>
  <inkml:trace contextRef="#ctx0" brushRef="#br0" timeOffset="16016.27">3283 1083 24575,'-1'0'0,"0"0"0,0 1 0,0-1 0,0 0 0,0 1 0,0-1 0,0 0 0,1 1 0,-1 0 0,0-1 0,0 1 0,0-1 0,1 1 0,-1 0 0,0 0 0,1-1 0,-1 1 0,0 0 0,1 0 0,-1 0 0,1 0 0,-1-1 0,1 1 0,0 0 0,-1 0 0,1 0 0,0 0 0,0 0 0,0 0 0,0 0 0,0 0 0,0 0 0,0 2 0,0-1 0,-1 0 0,1 1 0,1-1 0,-1 0 0,0 1 0,0-1 0,1 0 0,-1 0 0,1 1 0,0-1 0,0 0 0,0 0 0,2 4 0,-2-5 0,1 0 0,0 0 0,0 0 0,0 0 0,-1 0 0,1 0 0,0 0 0,0 0 0,0-1 0,0 1 0,1-1 0,-1 0 0,0 0 0,0 1 0,0-1 0,0 0 0,0-1 0,0 1 0,0 0 0,0-1 0,4 0 0,3-2 0,0 0 0,0 0 0,12-7 0,-12 5 0,0 0 0,-1-1 0,1 0 0,-1 0 0,12-14 0,-16 17 0,-1 0 0,0-1 0,-1 1 0,1-1 0,-1 1 0,1-1 0,-1 0 0,0 0 0,-1 0 0,1 0 0,-1-1 0,1 1 0,-1 0 0,-1-1 0,2-7 0,-3 11 12,1 0 0,0-1 0,-1 1-1,1 0 1,-1 0 0,1 0 0,-1 0-1,1 0 1,-1 0 0,0 0 0,1 0-1,-1 1 1,0-1 0,0 0 0,0 0 0,0 1-1,0-1 1,0 0 0,0 1 0,0-1-1,0 1 1,0-1 0,0 1 0,0 0-1,0-1 1,0 1 0,0 0 0,-2 0 0,-33-3-1719,29 3-5119</inkml:trace>
  <inkml:trace contextRef="#ctx0" brushRef="#br0" timeOffset="16558.5">3526 836 24575,'0'32'0,"0"-30"0,0-6 0,-2-15 0,2-31 0,1 42 0,1 0 0,-1 0 0,1 1 0,1-1 0,0 1 0,0 0 0,0-1 0,6-7 0,-8 13 0,0 0 0,0 0 0,1 1 0,-1-1 0,1 0 0,-1 1 0,1-1 0,0 1 0,-1 0 0,1-1 0,0 1 0,0 0 0,0 0 0,0 0 0,0 1 0,0-1 0,0 0 0,1 1 0,-1-1 0,0 1 0,0 0 0,0-1 0,1 1 0,-1 0 0,0 1 0,0-1 0,0 0 0,1 0 0,-1 1 0,0 0 0,0-1 0,0 1 0,3 1 0,3 3-97,1 0-1,-1 1 1,0 0-1,0 0 1,0 1-1,-1 0 1,0 0-1,-1 1 1,0 0-1,0 0 1,0 0-1,-1 1 0,7 16 1,-9-18-6729</inkml:trace>
  <inkml:trace contextRef="#ctx0" brushRef="#br0" timeOffset="16940.3">3725 589 24575,'0'0'0,"0"0"0,0 0 0,0 0 0,0 0 0,1 0 0,2 3 0,4 5 0,4 7 0,6 6 0,3 1 0,0 0 0,1-2 0,2-4 0,-2-3 0,-5-5-8191</inkml:trace>
  <inkml:trace contextRef="#ctx0" brushRef="#br0" timeOffset="17356.82">3852 476 24575,'0'0'0,"0"0"0,1 1 0,1 3 0,3 8 0,4 9 0,2 6 0,4 15 0,5 16 0,2 16 0,3 10 0,-2-1 0,-3-10 0,-5-17 0,-5-17-8191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20T19:31:55.330"/>
    </inkml:context>
    <inkml:brush xml:id="br0">
      <inkml:brushProperty name="width" value="0.025" units="cm"/>
      <inkml:brushProperty name="height" value="0.025" units="cm"/>
    </inkml:brush>
  </inkml:definitions>
  <inkml:trace contextRef="#ctx0" brushRef="#br0">1 245 24575,'1'-5'0,"0"1"0,1 0 0,0-1 0,0 1 0,0 0 0,0 0 0,0 0 0,1 0 0,0 1 0,0-1 0,3-3 0,0 0 0,67-73 0,9-12 0,-71 78-1365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5A835-E9EE-41D0-AADD-933DACD5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5037</TotalTime>
  <Pages>62</Pages>
  <Words>13749</Words>
  <Characters>78371</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dc:creator>
  <cp:lastModifiedBy>Hannah</cp:lastModifiedBy>
  <cp:revision>359</cp:revision>
  <cp:lastPrinted>2022-08-30T19:08:00Z</cp:lastPrinted>
  <dcterms:created xsi:type="dcterms:W3CDTF">2022-08-31T13:53:00Z</dcterms:created>
  <dcterms:modified xsi:type="dcterms:W3CDTF">2022-10-06T13:15:00Z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