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78642" w14:textId="02D4B477" w:rsidR="00D36884" w:rsidRDefault="00D36884" w:rsidP="00D36884">
      <w:pPr>
        <w:spacing w:line="360" w:lineRule="auto"/>
        <w:jc w:val="center"/>
        <w:rPr>
          <w:rFonts w:ascii="Times New Roman" w:hAnsi="Times New Roman" w:cs="Times New Roman"/>
          <w:b/>
        </w:rPr>
      </w:pPr>
      <w:r w:rsidRPr="00212CF8">
        <w:rPr>
          <w:rFonts w:ascii="Times New Roman" w:hAnsi="Times New Roman" w:cs="Times New Roman"/>
          <w:b/>
        </w:rPr>
        <w:t>Determining regulation of yeast SWI/SNF functions by novel interactors</w:t>
      </w:r>
    </w:p>
    <w:p w14:paraId="351BDF85" w14:textId="77777777" w:rsidR="00D36884" w:rsidRDefault="00D36884" w:rsidP="00D36884">
      <w:pPr>
        <w:spacing w:line="360" w:lineRule="auto"/>
        <w:jc w:val="center"/>
        <w:rPr>
          <w:rFonts w:ascii="Times New Roman" w:hAnsi="Times New Roman" w:cs="Times New Roman"/>
          <w:b/>
        </w:rPr>
      </w:pPr>
    </w:p>
    <w:p w14:paraId="11BF8F6B" w14:textId="3BCA8AB1" w:rsidR="001B01E2" w:rsidRPr="00212CF8" w:rsidRDefault="00C95613" w:rsidP="00D7460C">
      <w:pPr>
        <w:spacing w:line="480" w:lineRule="auto"/>
        <w:rPr>
          <w:rFonts w:ascii="Times New Roman" w:hAnsi="Times New Roman" w:cs="Times New Roman"/>
          <w:b/>
        </w:rPr>
      </w:pPr>
      <w:r w:rsidRPr="00212CF8">
        <w:rPr>
          <w:rFonts w:ascii="Times New Roman" w:hAnsi="Times New Roman" w:cs="Times New Roman"/>
          <w:b/>
        </w:rPr>
        <w:t>Statement of Problems</w:t>
      </w:r>
    </w:p>
    <w:p w14:paraId="24FBFCF9" w14:textId="380535F5" w:rsidR="00942692" w:rsidRPr="00212CF8" w:rsidRDefault="00C95613" w:rsidP="00D7460C">
      <w:pPr>
        <w:spacing w:line="480" w:lineRule="auto"/>
        <w:rPr>
          <w:rFonts w:ascii="Times New Roman" w:hAnsi="Times New Roman" w:cs="Times New Roman"/>
        </w:rPr>
      </w:pPr>
      <w:r w:rsidRPr="00212CF8">
        <w:rPr>
          <w:rFonts w:ascii="Times New Roman" w:hAnsi="Times New Roman" w:cs="Times New Roman"/>
        </w:rPr>
        <w:tab/>
        <w:t>The SWI/SNF complex is a multi-subunit, ATP-dependent chromatin remodeler that is evoluti</w:t>
      </w:r>
      <w:r w:rsidR="005D37D3" w:rsidRPr="00212CF8">
        <w:rPr>
          <w:rFonts w:ascii="Times New Roman" w:hAnsi="Times New Roman" w:cs="Times New Roman"/>
        </w:rPr>
        <w:t xml:space="preserve">onarily conserved in eukaryotes, </w:t>
      </w:r>
      <w:r w:rsidR="000A109A" w:rsidRPr="00212CF8">
        <w:rPr>
          <w:rFonts w:ascii="Times New Roman" w:hAnsi="Times New Roman" w:cs="Times New Roman"/>
        </w:rPr>
        <w:t>in which recruitment</w:t>
      </w:r>
      <w:r w:rsidR="005D37D3" w:rsidRPr="00212CF8">
        <w:rPr>
          <w:rFonts w:ascii="Times New Roman" w:hAnsi="Times New Roman" w:cs="Times New Roman"/>
        </w:rPr>
        <w:t xml:space="preserve"> is governed by interactions with histone modifications and transcription </w:t>
      </w:r>
      <w:r w:rsidR="006F063D" w:rsidRPr="00212CF8">
        <w:rPr>
          <w:rFonts w:ascii="Times New Roman" w:hAnsi="Times New Roman" w:cs="Times New Roman"/>
        </w:rPr>
        <w:t>factors.</w:t>
      </w:r>
      <w:r w:rsidRPr="00212CF8">
        <w:rPr>
          <w:rFonts w:ascii="Times New Roman" w:hAnsi="Times New Roman" w:cs="Times New Roman"/>
        </w:rPr>
        <w:t xml:space="preserve"> </w:t>
      </w:r>
      <w:r w:rsidR="00B12A08" w:rsidRPr="00212CF8">
        <w:rPr>
          <w:rFonts w:ascii="Times New Roman" w:hAnsi="Times New Roman" w:cs="Times New Roman"/>
        </w:rPr>
        <w:t xml:space="preserve">When the complex harbors </w:t>
      </w:r>
      <w:r w:rsidR="00CD0A82" w:rsidRPr="00212CF8">
        <w:rPr>
          <w:rFonts w:ascii="Times New Roman" w:hAnsi="Times New Roman" w:cs="Times New Roman"/>
        </w:rPr>
        <w:t xml:space="preserve">a </w:t>
      </w:r>
      <w:r w:rsidR="005B4844" w:rsidRPr="00212CF8">
        <w:rPr>
          <w:rFonts w:ascii="Times New Roman" w:hAnsi="Times New Roman" w:cs="Times New Roman"/>
        </w:rPr>
        <w:t>mutation or deletion, it leads to ge</w:t>
      </w:r>
      <w:r w:rsidR="00B64DAA" w:rsidRPr="00212CF8">
        <w:rPr>
          <w:rFonts w:ascii="Times New Roman" w:hAnsi="Times New Roman" w:cs="Times New Roman"/>
        </w:rPr>
        <w:t>nomic instability</w:t>
      </w:r>
      <w:r w:rsidR="003E2AC4" w:rsidRPr="00212CF8">
        <w:rPr>
          <w:rFonts w:ascii="Times New Roman" w:hAnsi="Times New Roman" w:cs="Times New Roman"/>
        </w:rPr>
        <w:fldChar w:fldCharType="begin" w:fldLock="1"/>
      </w:r>
      <w:r w:rsidR="003E2AC4" w:rsidRPr="00212CF8">
        <w:rPr>
          <w:rFonts w:ascii="Times New Roman" w:hAnsi="Times New Roman" w:cs="Times New Roman"/>
        </w:rPr>
        <w:instrText xml:space="preserve">ADDIN CSL_CITATION {"citationItems":[{"id":"ITEM-1","itemData":{"DOI":"10.1101/cshperspect.a026930","ISSN":"2157-1422","PMID":"27413115","abstract":"During the last decade, a host of epigenetic mechanisms were found to contribute to cancer and other human diseases. Several genomic studies have revealed that </w:instrText>
      </w:r>
      <w:r w:rsidR="003E2AC4" w:rsidRPr="00212CF8">
        <w:rPr>
          <w:rFonts w:ascii="Cambria Math" w:hAnsi="Cambria Math" w:cs="Cambria Math"/>
        </w:rPr>
        <w:instrText>∼</w:instrText>
      </w:r>
      <w:r w:rsidR="003E2AC4" w:rsidRPr="00212CF8">
        <w:rPr>
          <w:rFonts w:ascii="Times New Roman" w:hAnsi="Times New Roman" w:cs="Times New Roman"/>
        </w:rPr>
        <w:instrText>20% of malignancies have alterations of the subunits of polymorphic BRG-/BRM-associated factor (BAF) and Polybromo-associated BAF (PBAF) complexes, making them among the most frequently mutated complexes in cancer. Recurrent mutations arise in genes encoding several BAF/PBAF subunits, including ARID1A, ARID2, PBRM1, SMARCA4, and SMARCB1 These subunits share some degree of conservation with subunits from related adenosine triphosphate (ATP)-dependent chromatin remodeling complexes in model organisms, in which a large body of work provides insight into their roles in cancer. Here, we review the roles of BAF- and PBAF-like complexes in these organisms, and relate these findings to recent discoveries in cancer epigenomics. We review several roles of BAF and PBAF complexes in cancer, including transcriptional regulation, DNA repair, and regulation of chromatin architecture and topology. More recent results highlight the need for new techniques to study these complexes.","author":[{"dropping-particle":"","family":"Hodges","given":"Courtney","non-dropping-particle":"","parse-names":false,"suffix":""},{"dropping-particle":"","family":"Kirkland","given":"Jacob G","non-dropping-particle":"","parse-names":false,"suffix":""},{"dropping-particle":"","family":"Crabtree","given":"Gerald R","non-dropping-particle":"","parse-names":false,"suffix":""}],"container-title":"Cold Spring Harbor perspectives in medicine","id":"ITEM-1","issue":"8","issued":{"date-parts":[["2016","8","1"]]},"publisher":"NIH Public Access","title":"The Many Roles of BAF (mSWI/SNF) and PBAF Complexes in Cancer.","type":"article-journal","volume":"6"},"uris":["http://www.mendeley.com/documents/?uuid=5151a083-6017-3499-b002-629d6e33de44"]}],"mendeley":{"formattedCitation":"&lt;sup&gt;1&lt;/sup&gt;","plainTextFormattedCitation":"1","previouslyFormattedCitation":"&lt;sup&gt;1&lt;/sup&gt;"},"properties":{"noteIndex":0},"schema":"https://github.com/citation-style-language/schema/raw/master/csl-citation.json"}</w:instrText>
      </w:r>
      <w:r w:rsidR="003E2AC4" w:rsidRPr="00212CF8">
        <w:rPr>
          <w:rFonts w:ascii="Times New Roman" w:hAnsi="Times New Roman" w:cs="Times New Roman"/>
        </w:rPr>
        <w:fldChar w:fldCharType="separate"/>
      </w:r>
      <w:r w:rsidR="003E2AC4" w:rsidRPr="00212CF8">
        <w:rPr>
          <w:rFonts w:ascii="Times New Roman" w:hAnsi="Times New Roman" w:cs="Times New Roman"/>
          <w:noProof/>
          <w:vertAlign w:val="superscript"/>
        </w:rPr>
        <w:t>1</w:t>
      </w:r>
      <w:r w:rsidR="003E2AC4" w:rsidRPr="00212CF8">
        <w:rPr>
          <w:rFonts w:ascii="Times New Roman" w:hAnsi="Times New Roman" w:cs="Times New Roman"/>
        </w:rPr>
        <w:fldChar w:fldCharType="end"/>
      </w:r>
      <w:r w:rsidR="00B64DAA" w:rsidRPr="00212CF8">
        <w:rPr>
          <w:rFonts w:ascii="Times New Roman" w:hAnsi="Times New Roman" w:cs="Times New Roman"/>
        </w:rPr>
        <w:t xml:space="preserve"> and </w:t>
      </w:r>
      <w:r w:rsidR="00562D20" w:rsidRPr="00212CF8">
        <w:rPr>
          <w:rFonts w:ascii="Times New Roman" w:hAnsi="Times New Roman" w:cs="Times New Roman"/>
        </w:rPr>
        <w:t>malignancies</w:t>
      </w:r>
      <w:r w:rsidR="00562D20" w:rsidRPr="00212CF8">
        <w:rPr>
          <w:rFonts w:ascii="Times New Roman" w:hAnsi="Times New Roman" w:cs="Times New Roman"/>
        </w:rPr>
        <w:fldChar w:fldCharType="begin" w:fldLock="1"/>
      </w:r>
      <w:r w:rsidR="0012622F" w:rsidRPr="00212CF8">
        <w:rPr>
          <w:rFonts w:ascii="Times New Roman" w:hAnsi="Times New Roman" w:cs="Times New Roman"/>
        </w:rPr>
        <w:instrText>ADDIN CSL_CITATION {"citationItems":[{"id":"ITEM-1","itemData":{"DOI":"10.1146/annurev-pathol-012414-040445","ISSN":"1553-4006","abstract":"The SWI/SNF complexes, initially identified in yeast 20 years ago, are a family of multi-subunit complexes that use the energy of adenosine triphosphate (ATP) hydrolysis to remodel nucleosomes. Chromatin remodeling processes mediated by the SWI/SNF complexes are critical to the modulation of gene expression across a variety of cellular processes, including stemness, differentiation, and proliferation. The first evidence of the involvement of these complexes in carcinogenesis was provided by the identification of biallelic, truncating mutations of the SMARCB1 gene in malignant rhabdoid tumors, a highly aggressive childhood cancer. Subsequently, genome-wide sequencing technologies have identified mutations in genes encoding different subunits of the SWI/SNF complexes in a large number of tumors. SWI/SNF mutations, and the subsequent abnormal function of SWI/SNF complexes, are among the most frequent gene alterations in cancer. The mechanisms by which perturbation of the SWI/SNF complexes promote oncogenesis...","author":[{"dropping-particle":"","family":"Masliah-Planchon","given":"Julien","non-dropping-particle":"","parse-names":false,"suffix":""},{"dropping-particle":"","family":"Bièche","given":"Ivan","non-dropping-particle":"","parse-names":false,"suffix":""},{"dropping-particle":"","family":"Guinebretière","given":"Jean-Marc","non-dropping-particle":"","parse-names":false,"suffix":""},{"dropping-particle":"","family":"Bourdeaut","given":"Franck","non-dropping-particle":"","parse-names":false,"suffix":""},{"dropping-particle":"","family":"Delattre","given":"Olivier","non-dropping-particle":"","parse-names":false,"suffix":""}],"container-title":"Annual Review of Pathology: Mechanisms of Disease","id":"ITEM-1","issue":"1","issued":{"date-parts":[["2015","1","24"]]},"page":"145-171","publisher":" Annual Reviews ","title":"SWI/SNF Chromatin Remodeling and Human Malignancies","type":"article-journal","volume":"10"},"uris":["http://www.mendeley.com/documents/?uuid=0e1bff46-2ba8-3c7a-9ad5-85d23902ae56"]}],"mendeley":{"formattedCitation":"&lt;sup&gt;2&lt;/sup&gt;","plainTextFormattedCitation":"2","previouslyFormattedCitation":"&lt;sup&gt;2&lt;/sup&gt;"},"properties":{"noteIndex":0},"schema":"https://github.com/citation-style-language/schema/raw/master/csl-citation.json"}</w:instrText>
      </w:r>
      <w:r w:rsidR="00562D20" w:rsidRPr="00212CF8">
        <w:rPr>
          <w:rFonts w:ascii="Times New Roman" w:hAnsi="Times New Roman" w:cs="Times New Roman"/>
        </w:rPr>
        <w:fldChar w:fldCharType="separate"/>
      </w:r>
      <w:r w:rsidR="00562D20" w:rsidRPr="00212CF8">
        <w:rPr>
          <w:rFonts w:ascii="Times New Roman" w:hAnsi="Times New Roman" w:cs="Times New Roman"/>
          <w:noProof/>
          <w:vertAlign w:val="superscript"/>
        </w:rPr>
        <w:t>2</w:t>
      </w:r>
      <w:r w:rsidR="00562D20" w:rsidRPr="00212CF8">
        <w:rPr>
          <w:rFonts w:ascii="Times New Roman" w:hAnsi="Times New Roman" w:cs="Times New Roman"/>
        </w:rPr>
        <w:fldChar w:fldCharType="end"/>
      </w:r>
      <w:r w:rsidR="00562D20" w:rsidRPr="00212CF8">
        <w:rPr>
          <w:rFonts w:ascii="Times New Roman" w:hAnsi="Times New Roman" w:cs="Times New Roman"/>
        </w:rPr>
        <w:t xml:space="preserve"> </w:t>
      </w:r>
      <w:r w:rsidR="005B4844" w:rsidRPr="00212CF8">
        <w:rPr>
          <w:rFonts w:ascii="Times New Roman" w:hAnsi="Times New Roman" w:cs="Times New Roman"/>
        </w:rPr>
        <w:t xml:space="preserve">in humans. </w:t>
      </w:r>
      <w:r w:rsidR="0061763E" w:rsidRPr="00212CF8">
        <w:rPr>
          <w:rFonts w:ascii="Times New Roman" w:hAnsi="Times New Roman" w:cs="Times New Roman"/>
        </w:rPr>
        <w:t>I</w:t>
      </w:r>
      <w:r w:rsidR="005B4844" w:rsidRPr="00212CF8">
        <w:rPr>
          <w:rFonts w:ascii="Times New Roman" w:hAnsi="Times New Roman" w:cs="Times New Roman"/>
        </w:rPr>
        <w:t xml:space="preserve">n yeast, </w:t>
      </w:r>
      <w:r w:rsidR="00562D20" w:rsidRPr="00212CF8">
        <w:rPr>
          <w:rFonts w:ascii="Times New Roman" w:hAnsi="Times New Roman" w:cs="Times New Roman"/>
        </w:rPr>
        <w:t xml:space="preserve">studies have shown that </w:t>
      </w:r>
      <w:r w:rsidR="00E70846" w:rsidRPr="00212CF8">
        <w:rPr>
          <w:rFonts w:ascii="Times New Roman" w:hAnsi="Times New Roman" w:cs="Times New Roman"/>
        </w:rPr>
        <w:t xml:space="preserve">loss of </w:t>
      </w:r>
      <w:r w:rsidR="00562D20" w:rsidRPr="00212CF8">
        <w:rPr>
          <w:rFonts w:ascii="Times New Roman" w:hAnsi="Times New Roman" w:cs="Times New Roman"/>
        </w:rPr>
        <w:t>specific</w:t>
      </w:r>
      <w:r w:rsidR="0006240E" w:rsidRPr="00212CF8">
        <w:rPr>
          <w:rFonts w:ascii="Times New Roman" w:hAnsi="Times New Roman" w:cs="Times New Roman"/>
        </w:rPr>
        <w:t xml:space="preserve"> </w:t>
      </w:r>
      <w:r w:rsidR="00E70846" w:rsidRPr="00212CF8">
        <w:rPr>
          <w:rFonts w:ascii="Times New Roman" w:hAnsi="Times New Roman" w:cs="Times New Roman"/>
        </w:rPr>
        <w:t>subunits</w:t>
      </w:r>
      <w:r w:rsidR="00AB0418" w:rsidRPr="00212CF8">
        <w:rPr>
          <w:rFonts w:ascii="Times New Roman" w:hAnsi="Times New Roman" w:cs="Times New Roman"/>
        </w:rPr>
        <w:t xml:space="preserve"> </w:t>
      </w:r>
      <w:r w:rsidR="00A32934" w:rsidRPr="00212CF8">
        <w:rPr>
          <w:rFonts w:ascii="Times New Roman" w:hAnsi="Times New Roman" w:cs="Times New Roman"/>
        </w:rPr>
        <w:t>lead</w:t>
      </w:r>
      <w:r w:rsidR="00AB0418" w:rsidRPr="00212CF8">
        <w:rPr>
          <w:rFonts w:ascii="Times New Roman" w:hAnsi="Times New Roman" w:cs="Times New Roman"/>
        </w:rPr>
        <w:t xml:space="preserve"> to altered complex composition</w:t>
      </w:r>
      <w:r w:rsidR="0006240E" w:rsidRPr="00212CF8">
        <w:rPr>
          <w:rFonts w:ascii="Times New Roman" w:hAnsi="Times New Roman" w:cs="Times New Roman"/>
        </w:rPr>
        <w:t>s</w:t>
      </w:r>
      <w:r w:rsidR="00063A19" w:rsidRPr="00212CF8">
        <w:rPr>
          <w:rFonts w:ascii="Times New Roman" w:hAnsi="Times New Roman" w:cs="Times New Roman"/>
        </w:rPr>
        <w:fldChar w:fldCharType="begin" w:fldLock="1"/>
      </w:r>
      <w:r w:rsidR="00B95B7E" w:rsidRPr="00212CF8">
        <w:rPr>
          <w:rFonts w:ascii="Times New Roman" w:hAnsi="Times New Roman" w:cs="Times New Roman"/>
        </w:rPr>
        <w:instrText>ADDIN CSL_CITATION {"citationItems":[{"id":"ITEM-1","itemData":{"DOI":"10.1038/nsmb1238","ISSN":"1545-9993","abstract":"Swi3p controls SWI/SNF assembly and ATP-dependent H2A-H2B displacement","author":[{"dropping-particle":"","family":"Yang","given":"Xiaofang","non-dropping-particle":"","parse-names":false,"suffix":""},{"dropping-particle":"","family":"Zaurin","given":"Roser","non-dropping-particle":"","parse-names":false,"suffix":""},{"dropping-particle":"","family":"Beato","given":"Miguel","non-dropping-particle":"","parse-names":false,"suffix":""},{"dropping-particle":"","family":"Peterson","given":"Craig L","non-dropping-particle":"","parse-names":false,"suffix":""}],"container-title":"Nature Structural &amp; Molecular Biology","id":"ITEM-1","issue":"6","issued":{"date-parts":[["2007","6","13"]]},"page":"540-547","publisher":"Nature Publishing Group","title":"Swi3p controls SWI/SNF assembly and ATP-dependent H2A-H2B displacement","type":"article-journal","volume":"14"},"uris":["http://www.mendeley.com/documents/?uuid=99568c4e-c11c-3715-9a55-87f6baafcb82"]},{"id":"ITEM-2","itemData":{"DOI":"10.1016/j.celrep.2017.01.058","ISSN":"2211-1247","PMID":"28249159","abstract":"The 12-subunit Swi/Snf chromatin remodeling complex is conserved from yeast to humans. It functions to alter nucleosome positions by either sliding nucleosomes on DNA or evicting histones. Interestingly, 20% of all human cancers carry mutations in subunits of the Swi/Snf complex. Many of these mutations cause protein instability and loss, resulting in partial Swi/Snf complexes. Although several studies have shown that histone acetylation and activator-dependent recruitment of Swi/Snf regulate its function, it is less well understood how subunits regulate stability and function of the complex. Using functional proteomic and genomic approaches, we have assembled the network architecture of yeast Swi/Snf. In addition, we find that subunits of the Swi/Snf complex regulate occupancy of the catalytic subunit Snf2, thereby modulating gene transcription. Our findings have direct bearing on how cancer-causing mutations in orthologous subunits of human Swi/Snf may lead to aberrant regulation of gene expression by this complex.","author":[{"dropping-particle":"","family":"Dutta","given":"Arnob","non-dropping-particle":"","parse-names":false,"suffix":""},{"dropping-particle":"","family":"Sardiu","given":"Mihaela","non-dropping-particle":"","parse-names":false,"suffix":""},{"dropping-particle":"","family":"Gogol","given":"Madelaine","non-dropping-particle":"","parse-names":false,"suffix":""},{"dropping-particle":"","family":"Gilmore","given":"Joshua","non-dropping-particle":"","parse-names":false,"suffix":""},{"dropping-particle":"","family":"Zhang","given":"Daoyong","non-dropping-particle":"","parse-names":false,"suffix":""},{"dropping-particle":"","family":"Florens","given":"Laurence","non-dropping-particle":"","parse-names":false,"suffix":""},{"dropping-particle":"","family":"Abmayr","given":"Susan M","non-dropping-particle":"","parse-names":false,"suffix":""},{"dropping-particle":"","family":"Washburn","given":"Michael P","non-dropping-particle":"","parse-names":false,"suffix":""},{"dropping-particle":"","family":"Workman","given":"Jerry L","non-dropping-particle":"","parse-names":false,"suffix":""}],"container-title":"Cell reports","id":"ITEM-2","issue":"9","issued":{"date-parts":[["2017"]]},"page":"2124-2134","publisher":"NIH Public Access","title":"Composition and Function of Mutant Swi/Snf Complexes.","type":"article-journal","volume":"18"},"uris":["http://www.mendeley.com/documents/?uuid=21342271-e761-3da3-b2da-c1c482fca77e"]},{"id":"ITEM-3","itemData":{"DOI":"10.1016/j.celrep.2017.02.017","abstract":"Graphical Abstract Highlights d Transcription defects because of the loss of Snf5 are not the same as the loss of SWI/SNF d Snf5 has a scaffolding role and is required for Taf14 and Swp82 to be in SWI/SNF d Snf5 interacts with the ATPase domain of Snf2 and promotes its binding to DNA d Snf5 is essential for SWI/SNF recruitment by the Gal4-VP16 transcription factor Correspondence bbartholomew@mdanderson.org In Brief Mutation of SWI/SNF chromatin remodeling complex subunits contributes to cancer and neurological disorders. Sen et al. report that loss of the Snf5 subunit alters the architecture and function of SWI/SNF in a yeast model system. These findings may reflect changes that occur in pediatric rhabdoid tumors with mutated Snf5.","author":[{"dropping-particle":"","family":"Sen","given":"Payel","non-dropping-particle":"","parse-names":false,"suffix":""},{"dropping-particle":"","family":"Luo","given":"Jie","non-dropping-particle":"","parse-names":false,"suffix":""},{"dropping-particle":"","family":"Hada","given":"Arjan","non-dropping-particle":"","parse-names":false,"suffix":""},{"dropping-particle":"","family":"Paul","given":"Somnath","non-dropping-particle":"","parse-names":false,"suffix":""},{"dropping-particle":"","family":"Ranish","given":"Jeff","non-dropping-particle":"","parse-names":false,"suffix":""},{"dropping-particle":"","family":"Bartholomew","given":"Blaine","non-dropping-particle":"","parse-names":false,"suffix":""},{"dropping-particle":"","family":"Hailu","given":"Solomon G","non-dropping-particle":"","parse-names":false,"suffix":""},{"dropping-particle":"","family":"Dechassa","given":"Mekonnen Lemma","non-dropping-particle":"","parse-names":false,"suffix":""},{"dropping-particle":"","family":"Persinger","given":"Jim","non-dropping-particle":"","parse-names":false,"suffix":""},{"dropping-particle":"","family":"Brahma","given":"Sandipan","non-dropping-particle":"","parse-names":false,"suffix":""}],"container-title":"Cell Reports","id":"ITEM-3","issued":{"date-parts":[["2017"]]},"page":"2135-2147","title":"Loss of Snf5 Induces Formation of an Aberrant SWI/ SNF Complex Loss of Snf5 Induces Formation of an Aberrant SWI/SNF Complex","type":"article-journal","volume":"18"},"uris":["http://www.mendeley.com/documents/?uuid=6fba285f-24d9-3bf4-8f69-feb213e7afd0"]}],"mendeley":{"formattedCitation":"&lt;sup&gt;3–5&lt;/sup&gt;","plainTextFormattedCitation":"3–5","previouslyFormattedCitation":"&lt;sup&gt;3–5&lt;/sup&gt;"},"properties":{"noteIndex":0},"schema":"https://github.com/citation-style-language/schema/raw/master/csl-citation.json"}</w:instrText>
      </w:r>
      <w:r w:rsidR="00063A19" w:rsidRPr="00212CF8">
        <w:rPr>
          <w:rFonts w:ascii="Times New Roman" w:hAnsi="Times New Roman" w:cs="Times New Roman"/>
        </w:rPr>
        <w:fldChar w:fldCharType="separate"/>
      </w:r>
      <w:r w:rsidR="00063A19" w:rsidRPr="00212CF8">
        <w:rPr>
          <w:rFonts w:ascii="Times New Roman" w:hAnsi="Times New Roman" w:cs="Times New Roman"/>
          <w:noProof/>
          <w:vertAlign w:val="superscript"/>
        </w:rPr>
        <w:t>3–5</w:t>
      </w:r>
      <w:r w:rsidR="00063A19" w:rsidRPr="00212CF8">
        <w:rPr>
          <w:rFonts w:ascii="Times New Roman" w:hAnsi="Times New Roman" w:cs="Times New Roman"/>
        </w:rPr>
        <w:fldChar w:fldCharType="end"/>
      </w:r>
      <w:r w:rsidR="005B4844" w:rsidRPr="00212CF8">
        <w:rPr>
          <w:rFonts w:ascii="Times New Roman" w:hAnsi="Times New Roman" w:cs="Times New Roman"/>
        </w:rPr>
        <w:t>. These a</w:t>
      </w:r>
      <w:r w:rsidR="00AB0418" w:rsidRPr="00212CF8">
        <w:rPr>
          <w:rFonts w:ascii="Times New Roman" w:hAnsi="Times New Roman" w:cs="Times New Roman"/>
        </w:rPr>
        <w:t>ltered</w:t>
      </w:r>
      <w:r w:rsidR="005B4844" w:rsidRPr="00212CF8">
        <w:rPr>
          <w:rFonts w:ascii="Times New Roman" w:hAnsi="Times New Roman" w:cs="Times New Roman"/>
        </w:rPr>
        <w:t xml:space="preserve"> complexe</w:t>
      </w:r>
      <w:r w:rsidR="00A17383" w:rsidRPr="00212CF8">
        <w:rPr>
          <w:rFonts w:ascii="Times New Roman" w:hAnsi="Times New Roman" w:cs="Times New Roman"/>
        </w:rPr>
        <w:t>s are hypothesized to have new interacting partners. From preliminary studies,</w:t>
      </w:r>
      <w:r w:rsidR="00D562D7" w:rsidRPr="00212CF8">
        <w:rPr>
          <w:rFonts w:ascii="Times New Roman" w:hAnsi="Times New Roman" w:cs="Times New Roman"/>
        </w:rPr>
        <w:t xml:space="preserve"> it was found that the loss of </w:t>
      </w:r>
      <w:r w:rsidR="00D562D7" w:rsidRPr="00212CF8">
        <w:rPr>
          <w:rFonts w:ascii="Times New Roman" w:hAnsi="Times New Roman" w:cs="Times New Roman"/>
          <w:i/>
        </w:rPr>
        <w:t>s</w:t>
      </w:r>
      <w:r w:rsidR="00A17383" w:rsidRPr="00212CF8">
        <w:rPr>
          <w:rFonts w:ascii="Times New Roman" w:hAnsi="Times New Roman" w:cs="Times New Roman"/>
          <w:i/>
        </w:rPr>
        <w:t>nf5</w:t>
      </w:r>
      <w:r w:rsidR="00A17383" w:rsidRPr="00212CF8">
        <w:rPr>
          <w:rFonts w:ascii="Times New Roman" w:hAnsi="Times New Roman" w:cs="Times New Roman"/>
        </w:rPr>
        <w:t xml:space="preserve"> resulted in physical interaction between the 19S regulatory particle (</w:t>
      </w:r>
      <w:r w:rsidR="001A1A2A" w:rsidRPr="00212CF8">
        <w:rPr>
          <w:rFonts w:ascii="Times New Roman" w:hAnsi="Times New Roman" w:cs="Times New Roman"/>
        </w:rPr>
        <w:t xml:space="preserve">19S </w:t>
      </w:r>
      <w:r w:rsidR="00A17383" w:rsidRPr="00212CF8">
        <w:rPr>
          <w:rFonts w:ascii="Times New Roman" w:hAnsi="Times New Roman" w:cs="Times New Roman"/>
        </w:rPr>
        <w:t>RP) and the mutant SWI/SNF in yeast. This interaction was also observed for wild type (WT) SWI/SNF, albeit at a lo</w:t>
      </w:r>
      <w:r w:rsidR="006A19F1" w:rsidRPr="00212CF8">
        <w:rPr>
          <w:rFonts w:ascii="Times New Roman" w:hAnsi="Times New Roman" w:cs="Times New Roman"/>
        </w:rPr>
        <w:t>wer level. Preliminary studies</w:t>
      </w:r>
      <w:r w:rsidR="00A17383" w:rsidRPr="00212CF8">
        <w:rPr>
          <w:rFonts w:ascii="Times New Roman" w:hAnsi="Times New Roman" w:cs="Times New Roman"/>
        </w:rPr>
        <w:t xml:space="preserve"> also identified Pyk1 as a novel interactor o</w:t>
      </w:r>
      <w:r w:rsidR="005D37D3" w:rsidRPr="00212CF8">
        <w:rPr>
          <w:rFonts w:ascii="Times New Roman" w:hAnsi="Times New Roman" w:cs="Times New Roman"/>
        </w:rPr>
        <w:t>f the yeast SWI/SNF (</w:t>
      </w:r>
      <w:proofErr w:type="spellStart"/>
      <w:r w:rsidR="005D37D3" w:rsidRPr="00212CF8">
        <w:rPr>
          <w:rFonts w:ascii="Times New Roman" w:hAnsi="Times New Roman" w:cs="Times New Roman"/>
        </w:rPr>
        <w:t>ySWI</w:t>
      </w:r>
      <w:proofErr w:type="spellEnd"/>
      <w:r w:rsidR="005D37D3" w:rsidRPr="00212CF8">
        <w:rPr>
          <w:rFonts w:ascii="Times New Roman" w:hAnsi="Times New Roman" w:cs="Times New Roman"/>
        </w:rPr>
        <w:t xml:space="preserve">/SNF). </w:t>
      </w:r>
      <w:r w:rsidR="00A17383" w:rsidRPr="00212CF8">
        <w:rPr>
          <w:rFonts w:ascii="Times New Roman" w:hAnsi="Times New Roman" w:cs="Times New Roman"/>
        </w:rPr>
        <w:t xml:space="preserve">However, why mutations of the SWI/SNF complex leads to </w:t>
      </w:r>
      <w:r w:rsidR="00A32934" w:rsidRPr="00212CF8">
        <w:rPr>
          <w:rFonts w:ascii="Times New Roman" w:hAnsi="Times New Roman" w:cs="Times New Roman"/>
        </w:rPr>
        <w:t xml:space="preserve">unique </w:t>
      </w:r>
      <w:r w:rsidR="00A17383" w:rsidRPr="00212CF8">
        <w:rPr>
          <w:rFonts w:ascii="Times New Roman" w:hAnsi="Times New Roman" w:cs="Times New Roman"/>
        </w:rPr>
        <w:t>interacting partners and the roles of these novel intera</w:t>
      </w:r>
      <w:r w:rsidR="00B64DAA" w:rsidRPr="00212CF8">
        <w:rPr>
          <w:rFonts w:ascii="Times New Roman" w:hAnsi="Times New Roman" w:cs="Times New Roman"/>
        </w:rPr>
        <w:t xml:space="preserve">ctors remains unknown. The goal of this research is </w:t>
      </w:r>
      <w:r w:rsidR="00A17383" w:rsidRPr="00212CF8">
        <w:rPr>
          <w:rFonts w:ascii="Times New Roman" w:hAnsi="Times New Roman" w:cs="Times New Roman"/>
        </w:rPr>
        <w:t xml:space="preserve">to study </w:t>
      </w:r>
      <w:r w:rsidR="00BA35C5" w:rsidRPr="00212CF8">
        <w:rPr>
          <w:rFonts w:ascii="Times New Roman" w:hAnsi="Times New Roman" w:cs="Times New Roman"/>
        </w:rPr>
        <w:t xml:space="preserve">the </w:t>
      </w:r>
      <w:r w:rsidR="00A17383" w:rsidRPr="00212CF8">
        <w:rPr>
          <w:rFonts w:ascii="Times New Roman" w:hAnsi="Times New Roman" w:cs="Times New Roman"/>
        </w:rPr>
        <w:t>regulation of biochemical and genomic functions</w:t>
      </w:r>
      <w:r w:rsidR="00AA2B38" w:rsidRPr="00212CF8">
        <w:rPr>
          <w:rFonts w:ascii="Times New Roman" w:hAnsi="Times New Roman" w:cs="Times New Roman"/>
        </w:rPr>
        <w:t xml:space="preserve"> </w:t>
      </w:r>
      <w:r w:rsidR="00B71D1C" w:rsidRPr="00212CF8">
        <w:rPr>
          <w:rFonts w:ascii="Times New Roman" w:hAnsi="Times New Roman" w:cs="Times New Roman"/>
        </w:rPr>
        <w:t xml:space="preserve">of </w:t>
      </w:r>
      <w:proofErr w:type="spellStart"/>
      <w:r w:rsidR="002D60FD" w:rsidRPr="00212CF8">
        <w:rPr>
          <w:rFonts w:ascii="Times New Roman" w:hAnsi="Times New Roman" w:cs="Times New Roman"/>
        </w:rPr>
        <w:t>y</w:t>
      </w:r>
      <w:r w:rsidR="00AA2B38" w:rsidRPr="00212CF8">
        <w:rPr>
          <w:rFonts w:ascii="Times New Roman" w:hAnsi="Times New Roman" w:cs="Times New Roman"/>
        </w:rPr>
        <w:t>SWI</w:t>
      </w:r>
      <w:proofErr w:type="spellEnd"/>
      <w:r w:rsidR="00AA2B38" w:rsidRPr="00212CF8">
        <w:rPr>
          <w:rFonts w:ascii="Times New Roman" w:hAnsi="Times New Roman" w:cs="Times New Roman"/>
        </w:rPr>
        <w:t>/SNF</w:t>
      </w:r>
      <w:r w:rsidR="00A17383" w:rsidRPr="00212CF8">
        <w:rPr>
          <w:rFonts w:ascii="Times New Roman" w:hAnsi="Times New Roman" w:cs="Times New Roman"/>
        </w:rPr>
        <w:t xml:space="preserve"> by the 19S RP and Pyk1.</w:t>
      </w:r>
    </w:p>
    <w:p w14:paraId="0EDC4E2A" w14:textId="77777777" w:rsidR="00A17383" w:rsidRPr="00212CF8" w:rsidRDefault="00A17383" w:rsidP="00D7460C">
      <w:pPr>
        <w:spacing w:line="480" w:lineRule="auto"/>
        <w:rPr>
          <w:rFonts w:ascii="Times New Roman" w:hAnsi="Times New Roman" w:cs="Times New Roman"/>
          <w:b/>
        </w:rPr>
      </w:pPr>
      <w:r w:rsidRPr="00212CF8">
        <w:rPr>
          <w:rFonts w:ascii="Times New Roman" w:hAnsi="Times New Roman" w:cs="Times New Roman"/>
          <w:b/>
        </w:rPr>
        <w:t>Justification of the Study</w:t>
      </w:r>
    </w:p>
    <w:p w14:paraId="3E5A3640" w14:textId="2D190129" w:rsidR="004C5257" w:rsidRPr="00212CF8" w:rsidRDefault="00A17383" w:rsidP="00D7460C">
      <w:pPr>
        <w:spacing w:line="480" w:lineRule="auto"/>
        <w:rPr>
          <w:rFonts w:ascii="Times New Roman" w:hAnsi="Times New Roman" w:cs="Times New Roman"/>
        </w:rPr>
      </w:pPr>
      <w:r w:rsidRPr="00212CF8">
        <w:rPr>
          <w:rFonts w:ascii="Times New Roman" w:hAnsi="Times New Roman" w:cs="Times New Roman"/>
        </w:rPr>
        <w:tab/>
        <w:t xml:space="preserve">In humans, alterations or inactivation of </w:t>
      </w:r>
      <w:r w:rsidR="00E513A9" w:rsidRPr="00212CF8">
        <w:rPr>
          <w:rFonts w:ascii="Times New Roman" w:hAnsi="Times New Roman" w:cs="Times New Roman"/>
        </w:rPr>
        <w:t xml:space="preserve">genes encoding </w:t>
      </w:r>
      <w:r w:rsidRPr="00212CF8">
        <w:rPr>
          <w:rFonts w:ascii="Times New Roman" w:hAnsi="Times New Roman" w:cs="Times New Roman"/>
        </w:rPr>
        <w:t xml:space="preserve">subunits </w:t>
      </w:r>
      <w:r w:rsidR="00E513A9" w:rsidRPr="00212CF8">
        <w:rPr>
          <w:rFonts w:ascii="Times New Roman" w:hAnsi="Times New Roman" w:cs="Times New Roman"/>
        </w:rPr>
        <w:t>of</w:t>
      </w:r>
      <w:r w:rsidRPr="00212CF8">
        <w:rPr>
          <w:rFonts w:ascii="Times New Roman" w:hAnsi="Times New Roman" w:cs="Times New Roman"/>
        </w:rPr>
        <w:t xml:space="preserve"> the SWI/SNF </w:t>
      </w:r>
      <w:r w:rsidR="0085432D" w:rsidRPr="00212CF8">
        <w:rPr>
          <w:rFonts w:ascii="Times New Roman" w:hAnsi="Times New Roman" w:cs="Times New Roman"/>
        </w:rPr>
        <w:t>chromatin remodeling complex have</w:t>
      </w:r>
      <w:r w:rsidRPr="00212CF8">
        <w:rPr>
          <w:rFonts w:ascii="Times New Roman" w:hAnsi="Times New Roman" w:cs="Times New Roman"/>
        </w:rPr>
        <w:t xml:space="preserve"> been implicated in over 20% of cancers</w:t>
      </w:r>
      <w:r w:rsidR="0012622F" w:rsidRPr="00212CF8">
        <w:rPr>
          <w:rFonts w:ascii="Times New Roman" w:hAnsi="Times New Roman" w:cs="Times New Roman"/>
        </w:rPr>
        <w:fldChar w:fldCharType="begin" w:fldLock="1"/>
      </w:r>
      <w:r w:rsidR="0012622F" w:rsidRPr="00212CF8">
        <w:rPr>
          <w:rFonts w:ascii="Times New Roman" w:hAnsi="Times New Roman" w:cs="Times New Roman"/>
        </w:rPr>
        <w:instrText>ADDIN CSL_CITATION {"citationItems":[{"id":"ITEM-1","itemData":{"DOI":"10.1158/1078-0432.CCR-13-0280","ISSN":"1078-0432","PMID":"24122795","abstract":"SWI/SNF chromatin remodeling complexes are pleomorphic multisubunit cellular machines that utilize the energy of ATP hydrolysis to modulate chromatin structure. The complexes interact with transcription factors at promoters and enhancers to modulate gene expression and contribute to lineage specification, differentiation, and development. Initial clues to a role in tumor suppression for SWI/SNF complexes came over a decade ago when the gene encoding the SMARCB1/SNF5 core subunit was found specifically inactivated in nearly all pediatric rhabdoid tumors. In the last three years, cancer-genome sequencing efforts have revealed an unexpectedly high mutation rate of SWI/SNF subunit genes, which are collectively mutated in 20% of all human cancers and approach the frequency of p53 mutations. Here, we provide a background on these newly recognized tumor suppressor complexes, discuss mechanisms implicated in the tumor suppressor activity, and highlight findings that may lead to potential therapeutic targets for SWI/SNF-mutant cancers.","author":[{"dropping-particle":"","family":"Wang","given":"Xiaofeng","non-dropping-particle":"","parse-names":false,"suffix":""},{"dropping-particle":"","family":"Haswell","given":"Jeffrey R","non-dropping-particle":"","parse-names":false,"suffix":""},{"dropping-particle":"","family":"Roberts","given":"Charles W M","non-dropping-particle":"","parse-names":false,"suffix":""}],"container-title":"Clinical cancer research : an official journal of the American Association for Cancer Research","id":"ITEM-1","issue":"1","issued":{"date-parts":[["2014","1","1"]]},"page":"21-7","publisher":"NIH Public Access","title":"Molecular pathways: SWI/SNF (BAF) complexes are frequently mutated in cancer--mechanisms and potential therapeutic insights.","type":"article-journal","volume":"20"},"uris":["http://www.mendeley.com/documents/?uuid=d6329b0b-29a9-35f6-a58d-06b3ad398631"]}],"mendeley":{"formattedCitation":"&lt;sup&gt;6&lt;/sup&gt;","plainTextFormattedCitation":"6","previouslyFormattedCitation":"&lt;sup&gt;6&lt;/sup&gt;"},"properties":{"noteIndex":0},"schema":"https://github.com/citation-style-language/schema/raw/master/csl-citation.json"}</w:instrText>
      </w:r>
      <w:r w:rsidR="0012622F" w:rsidRPr="00212CF8">
        <w:rPr>
          <w:rFonts w:ascii="Times New Roman" w:hAnsi="Times New Roman" w:cs="Times New Roman"/>
        </w:rPr>
        <w:fldChar w:fldCharType="separate"/>
      </w:r>
      <w:r w:rsidR="0012622F" w:rsidRPr="00212CF8">
        <w:rPr>
          <w:rFonts w:ascii="Times New Roman" w:hAnsi="Times New Roman" w:cs="Times New Roman"/>
          <w:noProof/>
          <w:vertAlign w:val="superscript"/>
        </w:rPr>
        <w:t>6</w:t>
      </w:r>
      <w:r w:rsidR="0012622F" w:rsidRPr="00212CF8">
        <w:rPr>
          <w:rFonts w:ascii="Times New Roman" w:hAnsi="Times New Roman" w:cs="Times New Roman"/>
        </w:rPr>
        <w:fldChar w:fldCharType="end"/>
      </w:r>
      <w:r w:rsidRPr="00212CF8">
        <w:rPr>
          <w:rFonts w:ascii="Times New Roman" w:hAnsi="Times New Roman" w:cs="Times New Roman"/>
        </w:rPr>
        <w:t xml:space="preserve"> and linked to neurological diseases</w:t>
      </w:r>
      <w:r w:rsidR="0012622F" w:rsidRPr="00212CF8">
        <w:rPr>
          <w:rFonts w:ascii="Times New Roman" w:hAnsi="Times New Roman" w:cs="Times New Roman"/>
        </w:rPr>
        <w:fldChar w:fldCharType="begin" w:fldLock="1"/>
      </w:r>
      <w:r w:rsidR="00063A19" w:rsidRPr="00212CF8">
        <w:rPr>
          <w:rFonts w:ascii="Times New Roman" w:hAnsi="Times New Roman" w:cs="Times New Roman"/>
        </w:rPr>
        <w:instrText>ADDIN CSL_CITATION {"citationItems":[{"id":"ITEM-1","itemData":{"DOI":"10.3389/fnmol.2017.00243","ISSN":"1662-5099","PMID":"28824374","abstract":"The ATP-dependent BRG1/BRM associated factor (BAF) chromatin remodeling complexes are crucial in regulating gene expression by controlling chromatin dynamics. Over the last decade, it has become increasingly clear that during neural development in mammals, distinct ontogenetic stage-specific BAF complexes derived from combinatorial assembly of their subunits are formed in neural progenitors and post-mitotic neural cells. Proper functioning of the BAF complexes plays critical roles in neural development, including the establishment and maintenance of neural fates and functionality. Indeed, recent human exome sequencing and genome-wide association studies have revealed that mutations in BAF complex subunits are linked to neurodevelopmental disorders such as Coffin-Siris syndrome, Nicolaides-Baraitser syndrome, Kleefstra's syndrome spectrum, Hirschsprung's disease, autism spectrum disorder, and schizophrenia. In this review, we focus on the latest insights into the functions of BAF complexes during neural development and the plausible mechanistic basis of how mutations in known BAF subunits are associated with certain neurodevelopmental disorders.","author":[{"dropping-particle":"","family":"Sokpor","given":"Godwin","non-dropping-particle":"","parse-names":false,"suffix":""},{"dropping-particle":"","family":"Xie","given":"Yuanbin","non-dropping-particle":"","parse-names":false,"suffix":""},{"dropping-particle":"","family":"Rosenbusch","given":"Joachim","non-dropping-particle":"","parse-names":false,"suffix":""},{"dropping-particle":"","family":"Tuoc","given":"Tran","non-dropping-particle":"","parse-names":false,"suffix":""}],"container-title":"Frontiers in molecular neuroscience","id":"ITEM-1","issued":{"date-parts":[["2017"]]},"page":"243","publisher":"Frontiers Media SA","title":"Chromatin Remodeling BAF (SWI/SNF) Complexes in Neural Development and Disorders.","type":"article-journal","volume":"10"},"uris":["http://www.mendeley.com/documents/?uuid=4ea33ee5-896c-3cd5-b861-1efed20ca89a"]}],"mendeley":{"formattedCitation":"&lt;sup&gt;7&lt;/sup&gt;","plainTextFormattedCitation":"7","previouslyFormattedCitation":"&lt;sup&gt;7&lt;/sup&gt;"},"properties":{"noteIndex":0},"schema":"https://github.com/citation-style-language/schema/raw/master/csl-citation.json"}</w:instrText>
      </w:r>
      <w:r w:rsidR="0012622F" w:rsidRPr="00212CF8">
        <w:rPr>
          <w:rFonts w:ascii="Times New Roman" w:hAnsi="Times New Roman" w:cs="Times New Roman"/>
        </w:rPr>
        <w:fldChar w:fldCharType="separate"/>
      </w:r>
      <w:r w:rsidR="0012622F" w:rsidRPr="00212CF8">
        <w:rPr>
          <w:rFonts w:ascii="Times New Roman" w:hAnsi="Times New Roman" w:cs="Times New Roman"/>
          <w:noProof/>
          <w:vertAlign w:val="superscript"/>
        </w:rPr>
        <w:t>7</w:t>
      </w:r>
      <w:r w:rsidR="0012622F" w:rsidRPr="00212CF8">
        <w:rPr>
          <w:rFonts w:ascii="Times New Roman" w:hAnsi="Times New Roman" w:cs="Times New Roman"/>
        </w:rPr>
        <w:fldChar w:fldCharType="end"/>
      </w:r>
      <w:r w:rsidRPr="00212CF8">
        <w:rPr>
          <w:rFonts w:ascii="Times New Roman" w:hAnsi="Times New Roman" w:cs="Times New Roman"/>
        </w:rPr>
        <w:t xml:space="preserve">. </w:t>
      </w:r>
      <w:r w:rsidR="006F5795" w:rsidRPr="00212CF8">
        <w:rPr>
          <w:rFonts w:ascii="Times New Roman" w:hAnsi="Times New Roman" w:cs="Times New Roman"/>
        </w:rPr>
        <w:t>Snf5 (Ini1/Smarcb1/Baf</w:t>
      </w:r>
      <w:r w:rsidR="0085432D" w:rsidRPr="00212CF8">
        <w:rPr>
          <w:rFonts w:ascii="Times New Roman" w:hAnsi="Times New Roman" w:cs="Times New Roman"/>
        </w:rPr>
        <w:t xml:space="preserve">47), a core subunit of the complex, is the most extensively characterized subunit </w:t>
      </w:r>
      <w:r w:rsidR="00AF12BB" w:rsidRPr="00212CF8">
        <w:rPr>
          <w:rFonts w:ascii="Times New Roman" w:hAnsi="Times New Roman" w:cs="Times New Roman"/>
        </w:rPr>
        <w:t>and</w:t>
      </w:r>
      <w:r w:rsidR="0085432D" w:rsidRPr="00212CF8">
        <w:rPr>
          <w:rFonts w:ascii="Times New Roman" w:hAnsi="Times New Roman" w:cs="Times New Roman"/>
        </w:rPr>
        <w:t xml:space="preserve"> is inactivated in nearly all pediatric rhabdoid tumors</w:t>
      </w:r>
      <w:r w:rsidR="00063A19" w:rsidRPr="00212CF8">
        <w:rPr>
          <w:rFonts w:ascii="Times New Roman" w:hAnsi="Times New Roman" w:cs="Times New Roman"/>
        </w:rPr>
        <w:fldChar w:fldCharType="begin" w:fldLock="1"/>
      </w:r>
      <w:r w:rsidR="00063A19" w:rsidRPr="00212CF8">
        <w:rPr>
          <w:rFonts w:ascii="Times New Roman" w:hAnsi="Times New Roman" w:cs="Times New Roman"/>
        </w:rPr>
        <w:instrText>ADDIN CSL_CITATION {"citationItems":[{"id":"ITEM-1","itemData":{"DOI":"10.1038/ng.3746","ISSN":"1546-1718","PMID":"27941797","abstract":"SMARCB1 (also known as SNF5, INI1, and BAF47), a core subunit of the SWI/SNF (BAF) chromatin-remodeling complex, is inactivated in nearly all pediatric rhabdoid tumors. These aggressive cancers are among the most genomically stable, suggesting an epigenetic mechanism by which SMARCB1 loss drives transformation. Here we show that, despite having indistinguishable mutational landscapes, human rhabdoid tumors exhibit distinct enhancer H3K27ac signatures, which identify remnants of differentiation programs. We show that SMARCB1 is required for the integrity of SWI/SNF complexes and that its loss alters enhancer targeting-markedly impairing SWI/SNF binding to typical enhancers, particularly those required for differentiation, while maintaining SWI/SNF binding at super-enhancers. We show that these retained super-enhancers are essential for rhabdoid tumor survival, including some that are shared by all subtypes, such as SPRY1, and other lineage-specific super-enhancers, such as SOX2 in brain-derived rhabdoid tumors. Taken together, our findings identify a new chromatin-based epigenetic mechanism underlying the tumor-suppressive activity of SMARCB1.","author":[{"dropping-particle":"","family":"Wang","given":"Xiaofeng","non-dropping-particle":"","parse-names":false,"suffix":""},{"dropping-particle":"","family":"Lee","given":"Ryan S","non-dropping-particle":"","parse-names":false,"suffix":""},{"dropping-particle":"","family":"Alver","given":"Burak H","non-dropping-particle":"","parse-names":false,"suffix":""},{"dropping-particle":"","family":"Haswell","given":"Jeffrey R","non-dropping-particle":"","parse-names":false,"suffix":""},{"dropping-particle":"","family":"Wang","given":"Su","non-dropping-particle":"","parse-names":false,"suffix":""},{"dropping-particle":"","family":"Mieczkowski","given":"Jakub","non-dropping-particle":"","parse-names":false,"suffix":""},{"dropping-particle":"","family":"Drier","given":"Yotam","non-dropping-particle":"","parse-names":false,"suffix":""},{"dropping-particle":"","family":"Gillespie","given":"Shawn M","non-dropping-particle":"","parse-names":false,"suffix":""},{"dropping-particle":"","family":"Archer","given":"Tenley C","non-dropping-particle":"","parse-names":false,"suffix":""},{"dropping-particle":"","family":"Wu","given":"Jennifer N","non-dropping-particle":"","parse-names":false,"suffix":""},{"dropping-particle":"","family":"Tzvetkov","given":"Evgeni P","non-dropping-particle":"","parse-names":false,"suffix":""},{"dropping-particle":"","family":"Troisi","given":"Emma C","non-dropping-particle":"","parse-names":false,"suffix":""},{"dropping-particle":"","family":"Pomeroy","given":"Scott L","non-dropping-particle":"","parse-names":false,"suffix":""},{"dropping-particle":"","family":"Biegel","given":"Jaclyn A","non-dropping-particle":"","parse-names":false,"suffix":""},{"dropping-particle":"","family":"Tolstorukov","given":"Michael Y","non-dropping-particle":"","parse-names":false,"suffix":""},{"dropping-particle":"","family":"Bernstein","given":"Bradley E","non-dropping-particle":"","parse-names":false,"suffix":""},{"dropping-particle":"","family":"Park","given":"Peter J","non-dropping-particle":"","parse-names":false,"suffix":""},{"dropping-particle":"","family":"Roberts","given":"Charles W M","non-dropping-particle":"","parse-names":false,"suffix":""}],"container-title":"Nature genetics","id":"ITEM-1","issue":"2","issued":{"date-parts":[["2017","2"]]},"page":"289-295","publisher":"NIH Public Access","title":"SMARCB1-mediated SWI/SNF complex function is essential for enhancer regulation.","type":"article-journal","volume":"49"},"uris":["http://www.mendeley.com/documents/?uuid=fc71af71-c319-3150-83d5-8334ff826a3e"]}],"mendeley":{"formattedCitation":"&lt;sup&gt;8&lt;/sup&gt;","plainTextFormattedCitation":"8","previouslyFormattedCitation":"&lt;sup&gt;8&lt;/sup&gt;"},"properties":{"noteIndex":0},"schema":"https://github.com/citation-style-language/schema/raw/master/csl-citation.json"}</w:instrText>
      </w:r>
      <w:r w:rsidR="00063A19" w:rsidRPr="00212CF8">
        <w:rPr>
          <w:rFonts w:ascii="Times New Roman" w:hAnsi="Times New Roman" w:cs="Times New Roman"/>
        </w:rPr>
        <w:fldChar w:fldCharType="separate"/>
      </w:r>
      <w:r w:rsidR="00063A19" w:rsidRPr="00212CF8">
        <w:rPr>
          <w:rFonts w:ascii="Times New Roman" w:hAnsi="Times New Roman" w:cs="Times New Roman"/>
          <w:noProof/>
          <w:vertAlign w:val="superscript"/>
        </w:rPr>
        <w:t>8</w:t>
      </w:r>
      <w:r w:rsidR="00063A19" w:rsidRPr="00212CF8">
        <w:rPr>
          <w:rFonts w:ascii="Times New Roman" w:hAnsi="Times New Roman" w:cs="Times New Roman"/>
        </w:rPr>
        <w:fldChar w:fldCharType="end"/>
      </w:r>
      <w:r w:rsidR="002D228F" w:rsidRPr="00212CF8">
        <w:rPr>
          <w:rFonts w:ascii="Times New Roman" w:hAnsi="Times New Roman" w:cs="Times New Roman"/>
        </w:rPr>
        <w:t xml:space="preserve">. The loss of </w:t>
      </w:r>
      <w:r w:rsidR="002D228F" w:rsidRPr="00212CF8">
        <w:rPr>
          <w:rFonts w:ascii="Times New Roman" w:hAnsi="Times New Roman" w:cs="Times New Roman"/>
          <w:i/>
        </w:rPr>
        <w:t>s</w:t>
      </w:r>
      <w:r w:rsidR="0085432D" w:rsidRPr="00212CF8">
        <w:rPr>
          <w:rFonts w:ascii="Times New Roman" w:hAnsi="Times New Roman" w:cs="Times New Roman"/>
          <w:i/>
        </w:rPr>
        <w:t>nf5</w:t>
      </w:r>
      <w:r w:rsidR="0085432D" w:rsidRPr="00212CF8">
        <w:rPr>
          <w:rFonts w:ascii="Times New Roman" w:hAnsi="Times New Roman" w:cs="Times New Roman"/>
        </w:rPr>
        <w:t xml:space="preserve"> has also been </w:t>
      </w:r>
      <w:r w:rsidR="000D4065" w:rsidRPr="00212CF8">
        <w:rPr>
          <w:rFonts w:ascii="Times New Roman" w:hAnsi="Times New Roman" w:cs="Times New Roman"/>
        </w:rPr>
        <w:t xml:space="preserve">shown to affect </w:t>
      </w:r>
      <w:r w:rsidR="00262CD6" w:rsidRPr="00212CF8">
        <w:rPr>
          <w:rFonts w:ascii="Times New Roman" w:hAnsi="Times New Roman" w:cs="Times New Roman"/>
        </w:rPr>
        <w:t>certain</w:t>
      </w:r>
      <w:r w:rsidR="006A19F1" w:rsidRPr="00212CF8">
        <w:rPr>
          <w:rFonts w:ascii="Times New Roman" w:hAnsi="Times New Roman" w:cs="Times New Roman"/>
        </w:rPr>
        <w:t xml:space="preserve"> cellular</w:t>
      </w:r>
      <w:r w:rsidR="0085432D" w:rsidRPr="00212CF8">
        <w:rPr>
          <w:rFonts w:ascii="Times New Roman" w:hAnsi="Times New Roman" w:cs="Times New Roman"/>
        </w:rPr>
        <w:t xml:space="preserve"> pathways</w:t>
      </w:r>
      <w:r w:rsidR="002D228F" w:rsidRPr="00212CF8">
        <w:rPr>
          <w:rFonts w:ascii="Times New Roman" w:hAnsi="Times New Roman" w:cs="Times New Roman"/>
        </w:rPr>
        <w:t xml:space="preserve">, including the p16-RB </w:t>
      </w:r>
      <w:r w:rsidR="00942692" w:rsidRPr="00212CF8">
        <w:rPr>
          <w:rFonts w:ascii="Times New Roman" w:hAnsi="Times New Roman" w:cs="Times New Roman"/>
        </w:rPr>
        <w:t xml:space="preserve">and </w:t>
      </w:r>
      <w:proofErr w:type="spellStart"/>
      <w:r w:rsidR="002D228F" w:rsidRPr="00212CF8">
        <w:rPr>
          <w:rFonts w:ascii="Times New Roman" w:hAnsi="Times New Roman" w:cs="Times New Roman"/>
        </w:rPr>
        <w:t>Polycomb</w:t>
      </w:r>
      <w:proofErr w:type="spellEnd"/>
      <w:r w:rsidR="002D228F" w:rsidRPr="00212CF8">
        <w:rPr>
          <w:rFonts w:ascii="Times New Roman" w:hAnsi="Times New Roman" w:cs="Times New Roman"/>
        </w:rPr>
        <w:t xml:space="preserve"> pathway,</w:t>
      </w:r>
      <w:r w:rsidR="0085432D" w:rsidRPr="00212CF8">
        <w:rPr>
          <w:rFonts w:ascii="Times New Roman" w:hAnsi="Times New Roman" w:cs="Times New Roman"/>
        </w:rPr>
        <w:t xml:space="preserve"> and expression of specific proteins</w:t>
      </w:r>
      <w:r w:rsidR="00063A19" w:rsidRPr="00212CF8">
        <w:rPr>
          <w:rFonts w:ascii="Times New Roman" w:hAnsi="Times New Roman" w:cs="Times New Roman"/>
        </w:rPr>
        <w:fldChar w:fldCharType="begin" w:fldLock="1"/>
      </w:r>
      <w:r w:rsidR="00063A19" w:rsidRPr="00212CF8">
        <w:rPr>
          <w:rFonts w:ascii="Times New Roman" w:hAnsi="Times New Roman" w:cs="Times New Roman"/>
        </w:rPr>
        <w:instrText>ADDIN CSL_CITATION {"citationItems":[{"id":"ITEM-1","itemData":{"DOI":"10.1111/cas.13173","ISSN":"1349-7006","PMID":"28109176","abstract":"SMARCB1/INI1 is one of the core subunit proteins of the ATP-dependent SWI/SNF chromatin remodeling complex, and is identified as a potent and bona fide tumor suppressor. Interactions have been demonstrated between SMARCB1/INI1 and key proteins in various pathways related to tumor proliferation and progression: the p16-RB pathway, WNT signaling pathway, sonic hedgehog signaling pathway and Polycomb pathway. Initially, no detectable SMARCB1/INI1 protein expression was found in malignant rhabdoid tumor cells, whereas all other kinds of tumor cells and non-tumorous tissue showed SMARCB1/INI1 protein expression. Therefore, immunohistochemical testing for the SMARCB1/INI1 antibody has been considered useful in confirming the histologic diagnosis of malignant rhabdoid tumors. However, recently, aberrant expression of SMARCB1/INI1 has been found in various tumors such as epithelioid sarcomas, schwannomatosis, synovial sarcomas, and so on. In addition, it has been reported that aberrant expression can be classified into three patterns: complete loss, mosaic expression and reduced expression. Although the various pathways related to mechanisms of tumorigenesis and tumor proliferation are complexly intertwined, the clarification of these mechanisms may contribute to therapeutic strategies in SMARCB1/INI1-deficient tumors. In terms of pathological classifications, SMARCB1/INI1-deficient tumors may be re-classified by genetic backgrounds.","author":[{"dropping-particle":"","family":"Kohashi","given":"Kenichi","non-dropping-particle":"","parse-names":false,"suffix":""},{"dropping-particle":"","family":"Oda","given":"Yoshinao","non-dropping-particle":"","parse-names":false,"suffix":""}],"container-title":"Cancer science","id":"ITEM-1","issue":"4","issued":{"date-parts":[["2017","4"]]},"page":"547-552","publisher":"Wiley-Blackwell","title":"Oncogenic roles of SMARCB1/INI1 and its deficient tumors.","type":"article-journal","volume":"108"},"uris":["http://www.mendeley.com/documents/?uuid=98c8c879-1610-3e14-a175-4abd5fe2422c"]}],"mendeley":{"formattedCitation":"&lt;sup&gt;9&lt;/sup&gt;","plainTextFormattedCitation":"9","previouslyFormattedCitation":"&lt;sup&gt;9&lt;/sup&gt;"},"properties":{"noteIndex":0},"schema":"https://github.com/citation-style-language/schema/raw/master/csl-citation.json"}</w:instrText>
      </w:r>
      <w:r w:rsidR="00063A19" w:rsidRPr="00212CF8">
        <w:rPr>
          <w:rFonts w:ascii="Times New Roman" w:hAnsi="Times New Roman" w:cs="Times New Roman"/>
        </w:rPr>
        <w:fldChar w:fldCharType="separate"/>
      </w:r>
      <w:r w:rsidR="00063A19" w:rsidRPr="00212CF8">
        <w:rPr>
          <w:rFonts w:ascii="Times New Roman" w:hAnsi="Times New Roman" w:cs="Times New Roman"/>
          <w:noProof/>
          <w:vertAlign w:val="superscript"/>
        </w:rPr>
        <w:t>9</w:t>
      </w:r>
      <w:r w:rsidR="00063A19" w:rsidRPr="00212CF8">
        <w:rPr>
          <w:rFonts w:ascii="Times New Roman" w:hAnsi="Times New Roman" w:cs="Times New Roman"/>
        </w:rPr>
        <w:fldChar w:fldCharType="end"/>
      </w:r>
      <w:r w:rsidR="0085432D" w:rsidRPr="00212CF8">
        <w:rPr>
          <w:rFonts w:ascii="Times New Roman" w:hAnsi="Times New Roman" w:cs="Times New Roman"/>
        </w:rPr>
        <w:t xml:space="preserve">. </w:t>
      </w:r>
      <w:r w:rsidR="006A19F1" w:rsidRPr="00212CF8">
        <w:rPr>
          <w:rFonts w:ascii="Times New Roman" w:hAnsi="Times New Roman" w:cs="Times New Roman"/>
        </w:rPr>
        <w:t>Human SWI/SNF (</w:t>
      </w:r>
      <w:proofErr w:type="spellStart"/>
      <w:r w:rsidR="006A19F1" w:rsidRPr="00212CF8">
        <w:rPr>
          <w:rFonts w:ascii="Times New Roman" w:hAnsi="Times New Roman" w:cs="Times New Roman"/>
        </w:rPr>
        <w:t>hSWI</w:t>
      </w:r>
      <w:proofErr w:type="spellEnd"/>
      <w:r w:rsidR="006A19F1" w:rsidRPr="00212CF8">
        <w:rPr>
          <w:rFonts w:ascii="Times New Roman" w:hAnsi="Times New Roman" w:cs="Times New Roman"/>
        </w:rPr>
        <w:t>/SNF) has</w:t>
      </w:r>
      <w:r w:rsidR="006E1E15" w:rsidRPr="00212CF8">
        <w:rPr>
          <w:rFonts w:ascii="Times New Roman" w:hAnsi="Times New Roman" w:cs="Times New Roman"/>
        </w:rPr>
        <w:t xml:space="preserve"> orthologous coun</w:t>
      </w:r>
      <w:r w:rsidR="00DF7D50" w:rsidRPr="00212CF8">
        <w:rPr>
          <w:rFonts w:ascii="Times New Roman" w:hAnsi="Times New Roman" w:cs="Times New Roman"/>
        </w:rPr>
        <w:t xml:space="preserve">terparts to yeast including </w:t>
      </w:r>
      <w:r w:rsidR="006F5795" w:rsidRPr="00212CF8">
        <w:rPr>
          <w:rFonts w:ascii="Times New Roman" w:hAnsi="Times New Roman" w:cs="Times New Roman"/>
        </w:rPr>
        <w:t>Arid1a</w:t>
      </w:r>
      <w:r w:rsidR="00DF7D50" w:rsidRPr="00212CF8">
        <w:rPr>
          <w:rFonts w:ascii="Times New Roman" w:hAnsi="Times New Roman" w:cs="Times New Roman"/>
        </w:rPr>
        <w:t>/</w:t>
      </w:r>
      <w:r w:rsidR="006F5795" w:rsidRPr="00212CF8">
        <w:rPr>
          <w:rFonts w:ascii="Times New Roman" w:hAnsi="Times New Roman" w:cs="Times New Roman"/>
        </w:rPr>
        <w:t>Baf</w:t>
      </w:r>
      <w:r w:rsidR="003B0B2C" w:rsidRPr="00212CF8">
        <w:rPr>
          <w:rFonts w:ascii="Times New Roman" w:hAnsi="Times New Roman" w:cs="Times New Roman"/>
        </w:rPr>
        <w:t>250a</w:t>
      </w:r>
      <w:r w:rsidR="00DF7D50" w:rsidRPr="00212CF8">
        <w:rPr>
          <w:rFonts w:ascii="Times New Roman" w:hAnsi="Times New Roman" w:cs="Times New Roman"/>
        </w:rPr>
        <w:t xml:space="preserve"> (y</w:t>
      </w:r>
      <w:r w:rsidR="006F5795" w:rsidRPr="00212CF8">
        <w:rPr>
          <w:rFonts w:ascii="Times New Roman" w:hAnsi="Times New Roman" w:cs="Times New Roman"/>
        </w:rPr>
        <w:t>Swi1), Brg1 (ySnf2), Baf</w:t>
      </w:r>
      <w:r w:rsidR="00DF7D50" w:rsidRPr="00212CF8">
        <w:rPr>
          <w:rFonts w:ascii="Times New Roman" w:hAnsi="Times New Roman" w:cs="Times New Roman"/>
        </w:rPr>
        <w:t>155 (yS</w:t>
      </w:r>
      <w:r w:rsidR="006F5795" w:rsidRPr="00212CF8">
        <w:rPr>
          <w:rFonts w:ascii="Times New Roman" w:hAnsi="Times New Roman" w:cs="Times New Roman"/>
        </w:rPr>
        <w:t>wi3), and Ini1 (ySnf5</w:t>
      </w:r>
      <w:r w:rsidR="006E1E15" w:rsidRPr="00212CF8">
        <w:rPr>
          <w:rFonts w:ascii="Times New Roman" w:hAnsi="Times New Roman" w:cs="Times New Roman"/>
        </w:rPr>
        <w:t>)</w:t>
      </w:r>
      <w:r w:rsidR="00B95B7E" w:rsidRPr="00212CF8">
        <w:rPr>
          <w:rFonts w:ascii="Times New Roman" w:hAnsi="Times New Roman" w:cs="Times New Roman"/>
        </w:rPr>
        <w:fldChar w:fldCharType="begin" w:fldLock="1"/>
      </w:r>
      <w:r w:rsidR="00DE4D31" w:rsidRPr="00212CF8">
        <w:rPr>
          <w:rFonts w:ascii="Times New Roman" w:hAnsi="Times New Roman" w:cs="Times New Roman"/>
        </w:rPr>
        <w:instrText>ADDIN CSL_CITATION {"citationItems":[{"id":"ITEM-1","itemData":{"DOI":"10.1016/j.celrep.2017.01.058","ISSN":"2211-1247","PMID":"28249159","abstract":"The 12-subunit Swi/Snf chromatin remodeling complex is conserved from yeast to humans. It functions to alter nucleosome positions by either sliding nucleosomes on DNA or evicting histones. Interestingly, 20% of all human cancers carry mutations in subunits of the Swi/Snf complex. Many of these mutations cause protein instability and loss, resulting in partial Swi/Snf complexes. Although several studies have shown that histone acetylation and activator-dependent recruitment of Swi/Snf regulate its function, it is less well understood how subunits regulate stability and function of the complex. Using functional proteomic and genomic approaches, we have assembled the network architecture of yeast Swi/Snf. In addition, we find that subunits of the Swi/Snf complex regulate occupancy of the catalytic subunit Snf2, thereby modulating gene transcription. Our findings have direct bearing on how cancer-causing mutations in orthologous subunits of human Swi/Snf may lead to aberrant regulation of gene expression by this complex.","author":[{"dropping-particle":"","family":"Dutta","given":"Arnob","non-dropping-particle":"","parse-names":false,"suffix":""},{"dropping-particle":"","family":"Sardiu","given":"Mihaela","non-dropping-particle":"","parse-names":false,"suffix":""},{"dropping-particle":"","family":"Gogol","given":"Madelaine","non-dropping-particle":"","parse-names":false,"suffix":""},{"dropping-particle":"","family":"Gilmore","given":"Joshua","non-dropping-particle":"","parse-names":false,"suffix":""},{"dropping-particle":"","family":"Zhang","given":"Daoyong","non-dropping-particle":"","parse-names":false,"suffix":""},{"dropping-particle":"","family":"Florens","given":"Laurence","non-dropping-particle":"","parse-names":false,"suffix":""},{"dropping-particle":"","family":"Abmayr","given":"Susan M","non-dropping-particle":"","parse-names":false,"suffix":""},{"dropping-particle":"","family":"Washburn","given":"Michael P","non-dropping-particle":"","parse-names":false,"suffix":""},{"dropping-particle":"","family":"Workman","given":"Jerry L","non-dropping-particle":"","parse-names":false,"suffix":""}],"container-title":"Cell reports","id":"ITEM-1","issue":"9","issued":{"date-parts":[["2017"]]},"page":"2124-2134","publisher":"NIH Public Access","title":"Composition and Function of Mutant Swi/Snf Complexes.","type":"article-journal","volume":"18"},"uris":["http://www.mendeley.com/documents/?uuid=21342271-e761-3da3-b2da-c1c482fca77e"]}],"mendeley":{"formattedCitation":"&lt;sup&gt;4&lt;/sup&gt;","plainTextFormattedCitation":"4","previouslyFormattedCitation":"&lt;sup&gt;4&lt;/sup&gt;"},"properties":{"noteIndex":0},"schema":"https://github.com/citation-style-language/schema/raw/master/csl-citation.json"}</w:instrText>
      </w:r>
      <w:r w:rsidR="00B95B7E" w:rsidRPr="00212CF8">
        <w:rPr>
          <w:rFonts w:ascii="Times New Roman" w:hAnsi="Times New Roman" w:cs="Times New Roman"/>
        </w:rPr>
        <w:fldChar w:fldCharType="separate"/>
      </w:r>
      <w:r w:rsidR="00B95B7E" w:rsidRPr="00212CF8">
        <w:rPr>
          <w:rFonts w:ascii="Times New Roman" w:hAnsi="Times New Roman" w:cs="Times New Roman"/>
          <w:noProof/>
          <w:vertAlign w:val="superscript"/>
        </w:rPr>
        <w:t>4</w:t>
      </w:r>
      <w:r w:rsidR="00B95B7E" w:rsidRPr="00212CF8">
        <w:rPr>
          <w:rFonts w:ascii="Times New Roman" w:hAnsi="Times New Roman" w:cs="Times New Roman"/>
        </w:rPr>
        <w:fldChar w:fldCharType="end"/>
      </w:r>
      <w:r w:rsidR="006E1E15" w:rsidRPr="00212CF8">
        <w:rPr>
          <w:rFonts w:ascii="Times New Roman" w:hAnsi="Times New Roman" w:cs="Times New Roman"/>
        </w:rPr>
        <w:t xml:space="preserve">. Fundamental observations in </w:t>
      </w:r>
      <w:r w:rsidR="00160A9E" w:rsidRPr="00212CF8">
        <w:rPr>
          <w:rFonts w:ascii="Times New Roman" w:hAnsi="Times New Roman" w:cs="Times New Roman"/>
        </w:rPr>
        <w:t>yeast</w:t>
      </w:r>
      <w:r w:rsidR="006E1E15" w:rsidRPr="00212CF8">
        <w:rPr>
          <w:rFonts w:ascii="Times New Roman" w:hAnsi="Times New Roman" w:cs="Times New Roman"/>
        </w:rPr>
        <w:t xml:space="preserve"> can help understand the role of SWI/SNF in humans and cancer. </w:t>
      </w:r>
      <w:r w:rsidR="00AF12BB" w:rsidRPr="00212CF8">
        <w:rPr>
          <w:rFonts w:ascii="Times New Roman" w:hAnsi="Times New Roman" w:cs="Times New Roman"/>
        </w:rPr>
        <w:t xml:space="preserve">The unique </w:t>
      </w:r>
      <w:r w:rsidR="0061763E" w:rsidRPr="00212CF8">
        <w:rPr>
          <w:rFonts w:ascii="Times New Roman" w:hAnsi="Times New Roman" w:cs="Times New Roman"/>
        </w:rPr>
        <w:t xml:space="preserve">protein-protein </w:t>
      </w:r>
      <w:r w:rsidR="004C5257" w:rsidRPr="00212CF8">
        <w:rPr>
          <w:rFonts w:ascii="Times New Roman" w:hAnsi="Times New Roman" w:cs="Times New Roman"/>
        </w:rPr>
        <w:lastRenderedPageBreak/>
        <w:t>interactions</w:t>
      </w:r>
      <w:r w:rsidR="00F52D2D" w:rsidRPr="00212CF8">
        <w:rPr>
          <w:rFonts w:ascii="Times New Roman" w:hAnsi="Times New Roman" w:cs="Times New Roman"/>
        </w:rPr>
        <w:t xml:space="preserve"> </w:t>
      </w:r>
      <w:r w:rsidR="003603BD" w:rsidRPr="00212CF8">
        <w:rPr>
          <w:rFonts w:ascii="Times New Roman" w:hAnsi="Times New Roman" w:cs="Times New Roman"/>
        </w:rPr>
        <w:t>found in yeast</w:t>
      </w:r>
      <w:r w:rsidR="004C5257" w:rsidRPr="00212CF8">
        <w:rPr>
          <w:rFonts w:ascii="Times New Roman" w:hAnsi="Times New Roman" w:cs="Times New Roman"/>
        </w:rPr>
        <w:t xml:space="preserve"> can play an important role in determining strategies for therapeutic methods for cancers related to SWI/SNF</w:t>
      </w:r>
      <w:r w:rsidR="003603BD" w:rsidRPr="00212CF8">
        <w:rPr>
          <w:rFonts w:ascii="Times New Roman" w:hAnsi="Times New Roman" w:cs="Times New Roman"/>
        </w:rPr>
        <w:t xml:space="preserve"> in humans</w:t>
      </w:r>
      <w:r w:rsidR="004C5257" w:rsidRPr="00212CF8">
        <w:rPr>
          <w:rFonts w:ascii="Times New Roman" w:hAnsi="Times New Roman" w:cs="Times New Roman"/>
        </w:rPr>
        <w:t>.</w:t>
      </w:r>
    </w:p>
    <w:p w14:paraId="6C86DE2B" w14:textId="01FC48A2" w:rsidR="00AB2671" w:rsidRPr="00212CF8" w:rsidRDefault="00AB2671" w:rsidP="00D7460C">
      <w:pPr>
        <w:spacing w:line="480" w:lineRule="auto"/>
        <w:rPr>
          <w:rFonts w:ascii="Times New Roman" w:hAnsi="Times New Roman" w:cs="Times New Roman"/>
          <w:b/>
        </w:rPr>
      </w:pPr>
      <w:r w:rsidRPr="00212CF8">
        <w:rPr>
          <w:rFonts w:ascii="Times New Roman" w:hAnsi="Times New Roman" w:cs="Times New Roman"/>
          <w:b/>
        </w:rPr>
        <w:t>1.1 SWI/SNF</w:t>
      </w:r>
    </w:p>
    <w:p w14:paraId="34AF58DB" w14:textId="609749B5" w:rsidR="00A17383" w:rsidRPr="00212CF8" w:rsidRDefault="00B558D7" w:rsidP="00D7460C">
      <w:pPr>
        <w:spacing w:line="480" w:lineRule="auto"/>
        <w:ind w:firstLine="720"/>
        <w:rPr>
          <w:rFonts w:ascii="Times New Roman" w:hAnsi="Times New Roman" w:cs="Times New Roman"/>
        </w:rPr>
      </w:pPr>
      <w:r w:rsidRPr="00212CF8">
        <w:rPr>
          <w:rFonts w:ascii="Times New Roman" w:hAnsi="Times New Roman" w:cs="Times New Roman"/>
        </w:rPr>
        <w:t>In general,</w:t>
      </w:r>
      <w:r w:rsidR="00120E79" w:rsidRPr="00212CF8">
        <w:rPr>
          <w:rFonts w:ascii="Times New Roman" w:hAnsi="Times New Roman" w:cs="Times New Roman"/>
        </w:rPr>
        <w:t xml:space="preserve"> SWI/SNF functions in </w:t>
      </w:r>
      <w:r w:rsidR="006808EB" w:rsidRPr="00212CF8">
        <w:rPr>
          <w:rFonts w:ascii="Times New Roman" w:hAnsi="Times New Roman" w:cs="Times New Roman"/>
        </w:rPr>
        <w:t xml:space="preserve">gene </w:t>
      </w:r>
      <w:r w:rsidR="00120E79" w:rsidRPr="00212CF8">
        <w:rPr>
          <w:rFonts w:ascii="Times New Roman" w:hAnsi="Times New Roman" w:cs="Times New Roman"/>
        </w:rPr>
        <w:t>regulation and regulation of chromatin architecture</w:t>
      </w:r>
      <w:r w:rsidR="00DF7D50" w:rsidRPr="00212CF8">
        <w:rPr>
          <w:rFonts w:ascii="Times New Roman" w:hAnsi="Times New Roman" w:cs="Times New Roman"/>
        </w:rPr>
        <w:fldChar w:fldCharType="begin" w:fldLock="1"/>
      </w:r>
      <w:r w:rsidR="00DF7D50" w:rsidRPr="00212CF8">
        <w:rPr>
          <w:rFonts w:ascii="Times New Roman" w:hAnsi="Times New Roman" w:cs="Times New Roman"/>
        </w:rPr>
        <w:instrText>ADDIN CSL_CITATION {"citationItems":[{"id":"ITEM-1","itemData":{"DOI":"10.1128/MCB.00693-08","ISSN":"1098-5549","PMID":"18644858","abstract":"The SWI/SNF complex disrupts and mobilizes chromatin in an ATP-dependent manner. SWI/SNF interactions with nucleosomes were mapped by DNA footprinting and site-directed DNA and protein cross-linking when SWI/SNF was recruited by a transcription activator. SWI/SNF was found by DNA footprinting to contact tightly around one gyre of DNA spanning approximately 50 bp from the nucleosomal entry site to near the dyad axis. The DNA footprint is consistent with nucleosomes binding to an asymmetric trough of SWI/SNF that was revealed by the improved imaging of free SWI/SNF. The DNA site-directed cross-linking revealed that the catalytic subunit Swi2/Snf2 is associated with nucleosomes two helical turns from the dyad axis and that the Snf6 subunit is proximal to the transcription factor recruiting SWI/SNF. The highly conserved Snf5 subunit associates with the histone octamer and not with nucleosomal DNA. The model of the binding trough of SWI/SNF illustrates how nucleosomal DNA can be mobilized while SWI/SNF remains bound.","author":[{"dropping-particle":"","family":"Dechassa","given":"Mekonnen Lemma","non-dropping-particle":"","parse-names":false,"suffix":""},{"dropping-particle":"","family":"Zhang","given":"Bei","non-dropping-particle":"","parse-names":false,"suffix":""},{"dropping-particle":"","family":"Horowitz-Scherer","given":"Rachel","non-dropping-particle":"","parse-names":false,"suffix":""},{"dropping-particle":"","family":"Persinger","given":"Jim","non-dropping-particle":"","parse-names":false,"suffix":""},{"dropping-particle":"","family":"Woodcock","given":"Christopher L","non-dropping-particle":"","parse-names":false,"suffix":""},{"dropping-particle":"","family":"Peterson","given":"Craig L","non-dropping-particle":"","parse-names":false,"suffix":""},{"dropping-particle":"","family":"Bartholomew","given":"Blaine","non-dropping-particle":"","parse-names":false,"suffix":""}],"container-title":"Molecular and cellular biology","id":"ITEM-1","issue":"19","issued":{"date-parts":[["2008","10","1"]]},"page":"6010-21","publisher":"American Society for Microbiology","title":"Architecture of the SWI/SNF-nucleosome complex.","type":"article-journal","volume":"28"},"uris":["http://www.mendeley.com/documents/?uuid=7d0e14c1-9f28-3d71-8038-b3f476a3b7de"]},{"id":"ITEM-2","itemData":{"DOI":"10.1016/j.pbiomolbio.2010.05.001","ISSN":"1873-1732","PMID":"20493208","abstract":"ATP-dependent chromatin remodeling complexes are specialized protein machinery able to restructure the nucleosome to make its DNA accessible during transcription, replication and DNA repair. During the past few years structural biologists have defined the architecture and dynamics of some of these complexes using electron microscopy, shedding light on the mechanisms of action of these important assemblies. In this paper we review the existing structural information on the SWI/SNF family of the ATP-dependent chromatin remodeling complexes, and discuss their mechanistic implications.","author":[{"dropping-particle":"","family":"Tang","given":"Liling","non-dropping-particle":"","parse-names":false,"suffix":""},{"dropping-particle":"","family":"Nogales","given":"Eva","non-dropping-particle":"","parse-names":false,"suffix":""},{"dropping-particle":"","family":"Ciferri","given":"Claudio","non-dropping-particle":"","parse-names":false,"suffix":""}],"container-title":"Progress in biophysics and molecular biology","id":"ITEM-2","issue":"2-3","issued":{"date-parts":[["2010"]]},"page":"122-8","publisher":"Howard Hughes Medical Institute","title":"Structure and function of SWI/SNF chromatin remodeling complexes and mechanistic implications for transcription.","type":"article-journal","volume":"102"},"uris":["http://www.mendeley.com/documents/?uuid=8502bc36-bbea-3a86-af42-4d2315d15ba4"]}],"mendeley":{"formattedCitation":"&lt;sup&gt;10,11&lt;/sup&gt;","plainTextFormattedCitation":"10,11","previouslyFormattedCitation":"&lt;sup&gt;10,11&lt;/sup&gt;"},"properties":{"noteIndex":0},"schema":"https://github.com/citation-style-language/schema/raw/master/csl-citation.json"}</w:instrText>
      </w:r>
      <w:r w:rsidR="00DF7D50"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10,11</w:t>
      </w:r>
      <w:r w:rsidR="00DF7D50" w:rsidRPr="00212CF8">
        <w:rPr>
          <w:rFonts w:ascii="Times New Roman" w:hAnsi="Times New Roman" w:cs="Times New Roman"/>
        </w:rPr>
        <w:fldChar w:fldCharType="end"/>
      </w:r>
      <w:r w:rsidR="00120E79" w:rsidRPr="00212CF8">
        <w:rPr>
          <w:rFonts w:ascii="Times New Roman" w:hAnsi="Times New Roman" w:cs="Times New Roman"/>
        </w:rPr>
        <w:t xml:space="preserve">. </w:t>
      </w:r>
      <w:r w:rsidR="009B29D3" w:rsidRPr="00212CF8">
        <w:rPr>
          <w:rFonts w:ascii="Times New Roman" w:hAnsi="Times New Roman" w:cs="Times New Roman"/>
        </w:rPr>
        <w:t>Human SWI/SNF (</w:t>
      </w:r>
      <w:proofErr w:type="spellStart"/>
      <w:r w:rsidR="009B29D3" w:rsidRPr="00212CF8">
        <w:rPr>
          <w:rFonts w:ascii="Times New Roman" w:hAnsi="Times New Roman" w:cs="Times New Roman"/>
        </w:rPr>
        <w:t>hSWI</w:t>
      </w:r>
      <w:proofErr w:type="spellEnd"/>
      <w:r w:rsidR="009B29D3" w:rsidRPr="00212CF8">
        <w:rPr>
          <w:rFonts w:ascii="Times New Roman" w:hAnsi="Times New Roman" w:cs="Times New Roman"/>
        </w:rPr>
        <w:t xml:space="preserve">/SNF) </w:t>
      </w:r>
      <w:r w:rsidR="00363AEE" w:rsidRPr="00212CF8">
        <w:rPr>
          <w:rFonts w:ascii="Times New Roman" w:hAnsi="Times New Roman" w:cs="Times New Roman"/>
        </w:rPr>
        <w:t>also plays a vital role</w:t>
      </w:r>
      <w:r w:rsidR="00DE4D31" w:rsidRPr="00212CF8">
        <w:rPr>
          <w:rFonts w:ascii="Times New Roman" w:hAnsi="Times New Roman" w:cs="Times New Roman"/>
        </w:rPr>
        <w:t xml:space="preserve"> </w:t>
      </w:r>
      <w:r w:rsidR="00120E79" w:rsidRPr="00212CF8">
        <w:rPr>
          <w:rFonts w:ascii="Times New Roman" w:hAnsi="Times New Roman" w:cs="Times New Roman"/>
        </w:rPr>
        <w:t>in cell di</w:t>
      </w:r>
      <w:r w:rsidR="00DE4D31" w:rsidRPr="00212CF8">
        <w:rPr>
          <w:rFonts w:ascii="Times New Roman" w:hAnsi="Times New Roman" w:cs="Times New Roman"/>
        </w:rPr>
        <w:t>fferentiation</w:t>
      </w:r>
      <w:r w:rsidR="00FF40CE" w:rsidRPr="00212CF8">
        <w:rPr>
          <w:rFonts w:ascii="Times New Roman" w:hAnsi="Times New Roman" w:cs="Times New Roman"/>
        </w:rPr>
        <w:t>, developme</w:t>
      </w:r>
      <w:r w:rsidR="00736879" w:rsidRPr="00212CF8">
        <w:rPr>
          <w:rFonts w:ascii="Times New Roman" w:hAnsi="Times New Roman" w:cs="Times New Roman"/>
        </w:rPr>
        <w:t>n</w:t>
      </w:r>
      <w:r w:rsidR="00FF40CE" w:rsidRPr="00212CF8">
        <w:rPr>
          <w:rFonts w:ascii="Times New Roman" w:hAnsi="Times New Roman" w:cs="Times New Roman"/>
        </w:rPr>
        <w:t>t and DNA repair</w:t>
      </w:r>
      <w:r w:rsidR="00DF7D50" w:rsidRPr="00212CF8">
        <w:rPr>
          <w:rFonts w:ascii="Times New Roman" w:hAnsi="Times New Roman" w:cs="Times New Roman"/>
        </w:rPr>
        <w:fldChar w:fldCharType="begin" w:fldLock="1"/>
      </w:r>
      <w:r w:rsidR="001A47A7" w:rsidRPr="00212CF8">
        <w:rPr>
          <w:rFonts w:ascii="Times New Roman" w:hAnsi="Times New Roman" w:cs="Times New Roman"/>
        </w:rPr>
        <w:instrText>ADDIN CSL_CITATION {"citationItems":[{"id":"ITEM-1","itemData":{"DOI":"10.1080/15384101.2015.1120925org/10.1080/15384101.2015.1120925","ISSN":"1538-4101","abstract":"Cell proliferation and differentiation show a remarkable inverse relationship. Precursor cells continue division before acquiring a fully differentiated state, while terminal differentiation usually coincides with proliferation arrest and permanent exit from the division cycle. Mechanistic insight in the temporal coordination between cell cycle exit and differentiation has come from studies of cells in culture and genetic animal models. As initially described for skeletal muscle differentiation, temporal coordination involves mutual antagonism between cyclin-dependent kinases that promote cell cycle entry and transcription factors that induce tissue-specific gene expression. Recent insights highlight the contribution of chromatin-regulating complexes that act in conjunction with the transcription factors and determine their activity. In particular SWI/SNF chromatin remodelers contribute to dual regulation of cell cycle and tissue-specific gene expression during terminal differentiation. We review the concerted regulation of the cell cycle and cell type-specific transcription, and discuss common mutations in human cancer that emphasize the clinical importance of proliferation versus differentiation control.","author":[{"dropping-particle":"","family":"Ruijtenberg","given":"Suzan","non-dropping-particle":"","parse-names":false,"suffix":""},{"dropping-particle":"","family":"Heuvel","given":"Sander","non-dropping-particle":"Van Den","parse-names":false,"suffix":""}],"id":"ITEM-1","issued":{"date-parts":[["2016"]]},"title":"Cell Cycle Coordinating cell proliferation and differentiation: Antagonism between cell cycle regulators and cell type-specific gene expression Coordinating cell proliferation and differentiation: Antagonism between cell cycle regulators and cell type-spe","type":"article-journal"},"uris":["http://www.mendeley.com/documents/?uuid=8fdeefec-6e5b-3aef-9042-e7c8eeab1ba3"]}],"mendeley":{"formattedCitation":"&lt;sup&gt;12&lt;/sup&gt;","plainTextFormattedCitation":"12","previouslyFormattedCitation":"&lt;sup&gt;12&lt;/sup&gt;"},"properties":{"noteIndex":0},"schema":"https://github.com/citation-style-language/schema/raw/master/csl-citation.json"}</w:instrText>
      </w:r>
      <w:r w:rsidR="00DF7D50"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12</w:t>
      </w:r>
      <w:r w:rsidR="00DF7D50" w:rsidRPr="00212CF8">
        <w:rPr>
          <w:rFonts w:ascii="Times New Roman" w:hAnsi="Times New Roman" w:cs="Times New Roman"/>
        </w:rPr>
        <w:fldChar w:fldCharType="end"/>
      </w:r>
      <w:r w:rsidRPr="00212CF8">
        <w:rPr>
          <w:rFonts w:ascii="Times New Roman" w:hAnsi="Times New Roman" w:cs="Times New Roman"/>
        </w:rPr>
        <w:t>. T</w:t>
      </w:r>
      <w:r w:rsidR="00141CFD" w:rsidRPr="00212CF8">
        <w:rPr>
          <w:rFonts w:ascii="Times New Roman" w:hAnsi="Times New Roman" w:cs="Times New Roman"/>
        </w:rPr>
        <w:t>here are</w:t>
      </w:r>
      <w:r w:rsidRPr="00212CF8">
        <w:rPr>
          <w:rFonts w:ascii="Times New Roman" w:hAnsi="Times New Roman" w:cs="Times New Roman"/>
        </w:rPr>
        <w:t xml:space="preserve"> </w:t>
      </w:r>
      <w:r w:rsidR="00DE4D31" w:rsidRPr="00212CF8">
        <w:rPr>
          <w:rFonts w:ascii="Times New Roman" w:hAnsi="Times New Roman" w:cs="Times New Roman"/>
        </w:rPr>
        <w:t>multiple isoforms of subunits that allow for variations of the SWI/SNF complex to exist within a given cell and across tissues</w:t>
      </w:r>
      <w:r w:rsidR="00DE4D31"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{"citationItems":[{"id":"ITEM-1","itemData":{"DOI":"10.1371/journal.pgen.1002008","ISSN":"1553-7404","abstract":"A systems understanding of nuclear organization and events is critical for determining how cells divide, differentiate, and respond to stimuli and for identifying the causes of diseases. Chromatin remodeling complexes such as SWI/SNF have been implicated in a wide variety of cellular processes including gene expression, nuclear organization, centromere function, and chromosomal stability, and mutations in SWI/SNF components have been linked to several types of cancer. To better understand the biological processes in which chromatin remodeling proteins participate, we globally mapped binding regions for several components of the SWI/SNF complex throughout the human genome using ChIP-Seq. SWI/SNF components were found to lie near regulatory elements integral to transcription (e.g. 5′ ends, RNA Polymerases II and III, and enhancers) as well as regions critical for chromosome organization (e.g. CTCF, lamins, and DNA replication origins). Interestingly we also find that certain configurations of SWI/SNF subunits are associated with transcripts that have higher levels of expression, whereas other configurations of SWI/SNF factors are associated with transcripts that have lower levels of expression. To further elucidate the association of SWI/SNF subunits with each other as well as with other nuclear proteins, we also analyzed SWI/SNF immunoprecipitated complexes by mass spectrometry. Individual SWI/SNF factors are associated with their own family members, as well as with cellular constituents such as nuclear matrix proteins, key transcription factors, and centromere components, implying a ubiquitous role in gene regulation and nuclear function. We find an overrepresentation of both SWI/SNF-associated regions and proteins in cell cycle and chromosome organization. Taken together the results from our ChIP and immunoprecipitation experiments suggest that SWI/SNF facilitates gene regulation and genome function more broadly and through a greater diversity of interactions than previously appreciated.","author":[{"dropping-particle":"","family":"Euskirchen","given":"Ghia M.","non-dropping-particle":"","parse-names":false,"suffix":""},{"dropping-particle":"","family":"Auerbach","given":"Raymond K.","non-dropping-particle":"","parse-names":false,"suffix":""},{"dropping-particle":"","family":"Davidov","given":"Eugene","non-dropping-particle":"","parse-names":false,"suffix":""},{"dropping-particle":"","family":"Gianoulis","given":"Tara A.","non-dropping-particle":"","parse-names":false,"suffix":""},{"dropping-particle":"","family":"Zhong","given":"Guoneng","non-dropping-particle":"","parse-names":false,"suffix":""},{"dropping-particle":"","family":"Rozowsky","given":"Joel","non-dropping-particle":"","parse-names":false,"suffix":""},{"dropping-particle":"","family":"Bhardwaj","given":"Nitin","non-dropping-particle":"","parse-names":false,"suffix":""},{"dropping-particle":"","family":"Gerstein","given":"Mark B.","non-dropping-particle":"","parse-names":false,"suffix":""},{"dropping-particle":"","family":"Snyder","given":"Michael","non-dropping-particle":"","parse-names":false,"suffix":""}],"container-title":"PLoS Genetics","editor":[{"dropping-particle":"","family":"Copenhaver","given":"Gregory P.","non-dropping-particle":"","parse-names":false,"suffix":""}],"id":"ITEM-1","issue":"3","issued":{"date-parts":[["2011","3","3"]]},"page":"e1002008","publisher":"Public Library of Science","title":"Diverse Roles and Interactions of the SWI/SNF Chromatin Remodeling Complex Revealed Using Global Approaches","type":"article-journal","volume":"7"},"uris":["http://www.mendeley.com/documents/?uuid=b0d8f8c4-8e07-352c-b415-36f20f9dfa7e"]}],"mendeley":{"formattedCitation":"&lt;sup&gt;13&lt;/sup&gt;","plainTextFormattedCitation":"13","previouslyFormattedCitation":"&lt;sup&gt;13&lt;/sup&gt;"},"properties":{"noteIndex":0},"schema":"https://github.com/citation-style-language/schema/raw/master/csl-citation.json"}</w:instrText>
      </w:r>
      <w:r w:rsidR="00DE4D31"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13</w:t>
      </w:r>
      <w:r w:rsidR="00DE4D31" w:rsidRPr="00212CF8">
        <w:rPr>
          <w:rFonts w:ascii="Times New Roman" w:hAnsi="Times New Roman" w:cs="Times New Roman"/>
        </w:rPr>
        <w:fldChar w:fldCharType="end"/>
      </w:r>
      <w:r w:rsidR="00736879" w:rsidRPr="00212CF8">
        <w:rPr>
          <w:rFonts w:ascii="Times New Roman" w:hAnsi="Times New Roman" w:cs="Times New Roman"/>
        </w:rPr>
        <w:t>.</w:t>
      </w:r>
      <w:r w:rsidR="00DE4D31" w:rsidRPr="00212CF8">
        <w:rPr>
          <w:rFonts w:ascii="Times New Roman" w:hAnsi="Times New Roman" w:cs="Times New Roman"/>
        </w:rPr>
        <w:t xml:space="preserve"> </w:t>
      </w:r>
      <w:r w:rsidR="00363AEE" w:rsidRPr="00212CF8">
        <w:rPr>
          <w:rFonts w:ascii="Times New Roman" w:hAnsi="Times New Roman" w:cs="Times New Roman"/>
        </w:rPr>
        <w:t>With the advent of new technology in human gen</w:t>
      </w:r>
      <w:r w:rsidR="00F52D3A" w:rsidRPr="00212CF8">
        <w:rPr>
          <w:rFonts w:ascii="Times New Roman" w:hAnsi="Times New Roman" w:cs="Times New Roman"/>
        </w:rPr>
        <w:t>ome sequencing</w:t>
      </w:r>
      <w:r w:rsidRPr="00212CF8">
        <w:rPr>
          <w:rFonts w:ascii="Times New Roman" w:hAnsi="Times New Roman" w:cs="Times New Roman"/>
        </w:rPr>
        <w:t xml:space="preserve">, </w:t>
      </w:r>
      <w:r w:rsidR="003A11F6" w:rsidRPr="00212CF8">
        <w:rPr>
          <w:rFonts w:ascii="Times New Roman" w:hAnsi="Times New Roman" w:cs="Times New Roman"/>
        </w:rPr>
        <w:t xml:space="preserve">studies have shown diverse roles </w:t>
      </w:r>
      <w:r w:rsidRPr="00212CF8">
        <w:rPr>
          <w:rFonts w:ascii="Times New Roman" w:hAnsi="Times New Roman" w:cs="Times New Roman"/>
        </w:rPr>
        <w:t>of SWI/SNF in cancer</w:t>
      </w:r>
      <w:r w:rsidR="00481270"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{"citationItems":[{"id":"ITEM-1","itemData":{"DOI":"10.1126/sciadv.1500447","ISSN":"2375-2548","abstract":"Over the past 4 years, nearly 100 exome sequencing studies have revealed the high frequency of mutations in the genes encoding the subunits of ATP-dependent chromatin remodelers in human cancer. Most of these mutations are within the genes encoding subunits of the BAF (Brg/Brahma-associated factors) or mSWI/SNF complex, which is one of two dozen predicted ATP-dependent chromatin remodeling complexes in mammals. Considering BAF complexes as a single entity, the 15 subunits encoded by 29 genes are mutated in &gt;20% of human cancer, across a broad range of tumor types. These observations demonstrate that there is little redundancy in the oncogenic function of BAF complexes with the other remodeling complexes, underscoring their unique roles. Several important conclusions emerge from these genomic data: specific subunits appear to be mutated in specific cancers, highlighting tissue-specific protective roles; mutations can function as tumor suppressors or oncogenes; mutations can be homozygous or, more commonly, heterozygous, implying their dosage-sensitive roles in an unknown yet fundamental process used to suppress the genesis of cancer. These new human genetic findings paired with biochemical studies are challenging old ideas on how chromatin remodeling complexes function, generating new hypotheses with respect to their normal and oncogenic mechanisms and highlighting potential avenues for therapeutic intervention in human cancer.","author":[{"dropping-particle":"","family":"Kadoch","given":"C.","non-dropping-particle":"","parse-names":false,"suffix":""},{"dropping-particle":"","family":"Crabtree","given":"G. R.","non-dropping-particle":"","parse-names":false,"suffix":""}],"container-title":"Science Advances","id":"ITEM-1","issue":"5","issued":{"date-parts":[["2015","6","12"]]},"page":"e1500447-e1500447","publisher":"American Association for the Advancement of Science","title":"Mammalian SWI/SNF chromatin remodeling complexes and cancer: Mechanistic insights gained from human genomics","type":"article-journal","volume":"1"},"uris":["http://www.mendeley.com/documents/?uuid=c77c25da-5fda-32f9-9e9d-ce94612237f7"]},{"id":"ITEM-2","itemData":{"DOI":"10.1371/journal.pgen.1002008","ISSN":"1553-7404","abstract":"A systems understanding of nuclear organization and events is critical for determining how cells divide, differentiate, and respond to stimuli and for identifying the causes of diseases. Chromatin remodeling complexes such as SWI/SNF have been implicated in a wide variety of cellular processes including gene expression, nuclear organization, centromere function, and chromosomal stability, and mutations in SWI/SNF components have been linked to several types of cancer. To better understand the biological processes in which chromatin remodeling proteins participate, we globally mapped binding regions for several components of the SWI/SNF complex throughout the human genome using ChIP-Seq. SWI/SNF components were found to lie near regulatory elements integral to transcription (e.g. 5′ ends, RNA Polymerases II and III, and enhancers) as well as regions critical for chromosome organization (e.g. CTCF, lamins, and DNA replication origins). Interestingly we also find that certain configurations of SWI/SNF subunits are associated with transcripts that have higher levels of expression, whereas other configurations of SWI/SNF factors are associated with transcripts that have lower levels of expression. To further elucidate the association of SWI/SNF subunits with each other as well as with other nuclear proteins, we also analyzed SWI/SNF immunoprecipitated complexes by mass spectrometry. Individual SWI/SNF factors are associated with their own family members, as well as with cellular constituents such as nuclear matrix proteins, key transcription factors, and centromere components, implying a ubiquitous role in gene regulation and nuclear function. We find an overrepresentation of both SWI/SNF-associated regions and proteins in cell cycle and chromosome organization. Taken together the results from our ChIP and immunoprecipitation experiments suggest that SWI/SNF facilitates gene regulation and genome function more broadly and through a greater diversity of interactions than previously appreciated.","author":[{"dropping-particle":"","family":"Euskirchen","given":"Ghia M.","non-dropping-particle":"","parse-names":false,"suffix":""},{"dropping-particle":"","family":"Auerbach","given":"Raymond K.","non-dropping-particle":"","parse-names":false,"suffix":""},{"dropping-particle":"","family":"Davidov","given":"Eugene","non-dropping-particle":"","parse-names":false,"suffix":""},{"dropping-particle":"","family":"Gianoulis","given":"Tara A.","non-dropping-particle":"","parse-names":false,"suffix":""},{"dropping-particle":"","family":"Zhong","given":"Guoneng","non-dropping-particle":"","parse-names":false,"suffix":""},{"dropping-particle":"","family":"Rozowsky","given":"Joel","non-dropping-particle":"","parse-names":false,"suffix":""},{"dropping-particle":"","family":"Bhardwaj","given":"Nitin","non-dropping-particle":"","parse-names":false,"suffix":""},{"dropping-particle":"","family":"Gerstein","given":"Mark B.","non-dropping-particle":"","parse-names":false,"suffix":""},{"dropping-particle":"","family":"Snyder","given":"Michael","non-dropping-particle":"","parse-names":false,"suffix":""}],"container-title":"PLoS Genetics","editor":[{"dropping-particle":"","family":"Copenhaver","given":"Gregory P.","non-dropping-particle":"","parse-names":false,"suffix":""}],"id":"ITEM-2","issue":"3","issued":{"date-parts":[["2011","3","3"]]},"page":"e1002008","publisher":"Public Library of Science","title":"Diverse Roles and Interactions of the SWI/SNF Chromatin Remodeling Complex Revealed Using Global Approaches","type":"article-journal","volume":"7"},"uris":["http://www.mendeley.com/documents/?uuid=b0d8f8c4-8e07-352c-b415-36f20f9dfa7e"]}],"mendeley":{"formattedCitation":"&lt;sup&gt;13,14&lt;/sup&gt;","plainTextFormattedCitation":"13,14","previouslyFormattedCitation":"&lt;sup&gt;13,14&lt;/sup&gt;"},"properties":{"noteIndex":0},"schema":"https://github.com/citation-style-language/schema/raw/master/csl-citation.json"}</w:instrText>
      </w:r>
      <w:r w:rsidR="00481270"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13,14</w:t>
      </w:r>
      <w:r w:rsidR="00481270" w:rsidRPr="00212CF8">
        <w:rPr>
          <w:rFonts w:ascii="Times New Roman" w:hAnsi="Times New Roman" w:cs="Times New Roman"/>
        </w:rPr>
        <w:fldChar w:fldCharType="end"/>
      </w:r>
      <w:r w:rsidRPr="00212CF8">
        <w:rPr>
          <w:rFonts w:ascii="Times New Roman" w:hAnsi="Times New Roman" w:cs="Times New Roman"/>
        </w:rPr>
        <w:t>. Unfortunat</w:t>
      </w:r>
      <w:r w:rsidR="003A11F6" w:rsidRPr="00212CF8">
        <w:rPr>
          <w:rFonts w:ascii="Times New Roman" w:hAnsi="Times New Roman" w:cs="Times New Roman"/>
        </w:rPr>
        <w:t xml:space="preserve">ely, the role of </w:t>
      </w:r>
      <w:r w:rsidRPr="00212CF8">
        <w:rPr>
          <w:rFonts w:ascii="Times New Roman" w:hAnsi="Times New Roman" w:cs="Times New Roman"/>
        </w:rPr>
        <w:t xml:space="preserve">individual </w:t>
      </w:r>
      <w:r w:rsidR="00DF7D50" w:rsidRPr="00212CF8">
        <w:rPr>
          <w:rFonts w:ascii="Times New Roman" w:hAnsi="Times New Roman" w:cs="Times New Roman"/>
        </w:rPr>
        <w:t>subunits of SWI/SNF in cancer etiology remains</w:t>
      </w:r>
      <w:r w:rsidRPr="00212CF8">
        <w:rPr>
          <w:rFonts w:ascii="Times New Roman" w:hAnsi="Times New Roman" w:cs="Times New Roman"/>
        </w:rPr>
        <w:t xml:space="preserve"> poorly understood.</w:t>
      </w:r>
    </w:p>
    <w:p w14:paraId="04760968" w14:textId="26F390CD" w:rsidR="008B1C28" w:rsidRPr="00212CF8" w:rsidRDefault="00D36884" w:rsidP="00D7460C">
      <w:pPr>
        <w:spacing w:line="480" w:lineRule="auto"/>
        <w:jc w:val="both"/>
        <w:rPr>
          <w:rFonts w:ascii="Times New Roman" w:hAnsi="Times New Roman" w:cs="Times New Roman"/>
        </w:rPr>
      </w:pPr>
      <w:r w:rsidRPr="00212CF8">
        <w:rPr>
          <w:rFonts w:ascii="Times New Roman" w:hAnsi="Times New Roman" w:cs="Times New Roman"/>
          <w:noProof/>
        </w:rPr>
        <w:drawing>
          <wp:anchor distT="0" distB="0" distL="114300" distR="114300" simplePos="0" relativeHeight="251648000" behindDoc="0" locked="0" layoutInCell="1" allowOverlap="1" wp14:anchorId="34C2B6A6" wp14:editId="215AF049">
            <wp:simplePos x="0" y="0"/>
            <wp:positionH relativeFrom="column">
              <wp:posOffset>3742365</wp:posOffset>
            </wp:positionH>
            <wp:positionV relativeFrom="paragraph">
              <wp:posOffset>84278</wp:posOffset>
            </wp:positionV>
            <wp:extent cx="2508885" cy="246761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08885" cy="2467610"/>
                    </a:xfrm>
                    <a:prstGeom prst="rect">
                      <a:avLst/>
                    </a:prstGeom>
                  </pic:spPr>
                </pic:pic>
              </a:graphicData>
            </a:graphic>
            <wp14:sizeRelH relativeFrom="page">
              <wp14:pctWidth>0</wp14:pctWidth>
            </wp14:sizeRelH>
            <wp14:sizeRelV relativeFrom="page">
              <wp14:pctHeight>0</wp14:pctHeight>
            </wp14:sizeRelV>
          </wp:anchor>
        </w:drawing>
      </w:r>
      <w:r w:rsidR="00B558D7" w:rsidRPr="00212CF8">
        <w:rPr>
          <w:rFonts w:ascii="Times New Roman" w:hAnsi="Times New Roman" w:cs="Times New Roman"/>
        </w:rPr>
        <w:tab/>
      </w:r>
      <w:r w:rsidR="001A1A2A" w:rsidRPr="00212CF8">
        <w:rPr>
          <w:rFonts w:ascii="Times New Roman" w:hAnsi="Times New Roman" w:cs="Times New Roman"/>
        </w:rPr>
        <w:t xml:space="preserve">In </w:t>
      </w:r>
      <w:r w:rsidR="001A1A2A" w:rsidRPr="00212CF8">
        <w:rPr>
          <w:rFonts w:ascii="Times New Roman" w:hAnsi="Times New Roman" w:cs="Times New Roman"/>
          <w:i/>
        </w:rPr>
        <w:t>S. cerevisiae</w:t>
      </w:r>
      <w:r w:rsidR="00D81923" w:rsidRPr="00212CF8">
        <w:rPr>
          <w:rFonts w:ascii="Times New Roman" w:hAnsi="Times New Roman" w:cs="Times New Roman"/>
        </w:rPr>
        <w:t>, SWI/SNF is recruited to approximately 10% of all genes under normal conditions but is required for transcription that occurs as a response to stress conditions</w:t>
      </w:r>
      <w:r w:rsidR="00D81923"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{"citationItems":[{"id":"ITEM-1","itemData":{"DOI":"10.1101/gad.243584.114","ISSN":"1549-5477","PMID":"25319830","abstract":"The Swi/Snf chromatin remodeling complex functions to alter nucleosome positions by either sliding nucleosomes on DNA or the eviction of histones. The presence of histone acetylation and activator-dependent recruitment and retention of Swi/Snf is important for its efficient function. It is not understood, however, why such mechanisms are required to enhance Swi/Snf activity on nucleosomes. Snf2, the catalytic subunit of the Swi/Snf remodeling complex, has been shown to be a target of the Gcn5 acetyltransferase. Our study found that acetylation of Snf2 regulates both recruitment and release of Swi/Snf from stress-responsive genes. Also, the intramolecular interaction of the Snf2 bromodomain with the acetylated lysine residues on Snf2 negatively regulates binding and remodeling of acetylated nucleosomes by Swi/Snf. Interestingly, the presence of transcription activators mitigates the effects of the reduced affinity of acetylated Snf2 for acetylated nucleosomes. Supporting our in vitro results, we found that activator-bound genes regulating metabolic processes showed greater retention of the Swi/Snf complex even when Snf2 was acetylated. Our studies demonstrate that competing effects of (1) Swi/Snf retention by activators or high levels of histone acetylation and (2) Snf2 acetylation-mediated release regulate dynamics of Swi/Snf occupancy at target genes.","author":[{"dropping-particle":"","family":"Dutta","given":"Arnob","non-dropping-particle":"","parse-names":false,"suffix":""},{"dropping-particle":"","family":"Gogol","given":"Madelaine","non-dropping-particle":"","parse-names":false,"suffix":""},{"dropping-particle":"","family":"Kim","given":"Jeong-Hoon","non-dropping-particle":"","parse-names":false,"suffix":""},{"dropping-particle":"","family":"Smolle","given":"Michaela","non-dropping-particle":"","parse-names":false,"suffix":""},{"dropping-particle":"","family":"Venkatesh","given":"Swaminathan","non-dropping-particle":"","parse-names":false,"suffix":""},{"dropping-particle":"","family":"Gilmore","given":"Joshua","non-dropping-particle":"","parse-names":false,"suffix":""},{"dropping-particle":"","family":"Florens","given":"Laurence","non-dropping-particle":"","parse-names":false,"suffix":""},{"dropping-particle":"","family":"Washburn","given":"Michael P","non-dropping-particle":"","parse-names":false,"suffix":""},{"dropping-particle":"","family":"Workman","given":"Jerry L","non-dropping-particle":"","parse-names":false,"suffix":""}],"container-title":"Genes &amp; development","id":"ITEM-1","issue":"20","issued":{"date-parts":[["2014","10","15"]]},"page":"2314-30","publisher":"Cold Spring Harbor Laboratory Press","title":"Swi/Snf dynamics on stress-responsive genes is governed by competitive bromodomain interactions.","type":"article-journal","volume":"28"},"uris":["http://www.mendeley.com/documents/?uuid=82ac09f4-0b8b-3e1c-b211-6bcf95ec6820"]}],"mendeley":{"formattedCitation":"&lt;sup&gt;15&lt;/sup&gt;","plainTextFormattedCitation":"15","previouslyFormattedCitation":"&lt;sup&gt;15&lt;/sup&gt;"},"properties":{"noteIndex":0},"schema":"https://github.com/citation-style-language/schema/raw/master/csl-citation.json"}</w:instrText>
      </w:r>
      <w:r w:rsidR="00D81923"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15</w:t>
      </w:r>
      <w:r w:rsidR="00D81923" w:rsidRPr="00212CF8">
        <w:rPr>
          <w:rFonts w:ascii="Times New Roman" w:hAnsi="Times New Roman" w:cs="Times New Roman"/>
        </w:rPr>
        <w:fldChar w:fldCharType="end"/>
      </w:r>
      <w:r w:rsidR="00D81923" w:rsidRPr="00212CF8">
        <w:rPr>
          <w:rFonts w:ascii="Times New Roman" w:hAnsi="Times New Roman" w:cs="Times New Roman"/>
        </w:rPr>
        <w:t xml:space="preserve">. The </w:t>
      </w:r>
      <w:proofErr w:type="spellStart"/>
      <w:r w:rsidR="00D81923" w:rsidRPr="00212CF8">
        <w:rPr>
          <w:rFonts w:ascii="Times New Roman" w:hAnsi="Times New Roman" w:cs="Times New Roman"/>
        </w:rPr>
        <w:t>y</w:t>
      </w:r>
      <w:r w:rsidR="002E1EFF" w:rsidRPr="00212CF8">
        <w:rPr>
          <w:rFonts w:ascii="Times New Roman" w:hAnsi="Times New Roman" w:cs="Times New Roman"/>
        </w:rPr>
        <w:t>SWI</w:t>
      </w:r>
      <w:proofErr w:type="spellEnd"/>
      <w:r w:rsidR="002E1EFF" w:rsidRPr="00212CF8">
        <w:rPr>
          <w:rFonts w:ascii="Times New Roman" w:hAnsi="Times New Roman" w:cs="Times New Roman"/>
        </w:rPr>
        <w:t>/SNF occurs in a monomorphic form</w:t>
      </w:r>
      <w:r w:rsidR="003A11F6" w:rsidRPr="00212CF8">
        <w:rPr>
          <w:rFonts w:ascii="Times New Roman" w:hAnsi="Times New Roman" w:cs="Times New Roman"/>
        </w:rPr>
        <w:t xml:space="preserve">. </w:t>
      </w:r>
      <w:r w:rsidR="006140F3" w:rsidRPr="00212CF8">
        <w:rPr>
          <w:rFonts w:ascii="Times New Roman" w:hAnsi="Times New Roman" w:cs="Times New Roman"/>
        </w:rPr>
        <w:t xml:space="preserve">Several studies show </w:t>
      </w:r>
      <w:r w:rsidR="002E1EFF" w:rsidRPr="00212CF8">
        <w:rPr>
          <w:rFonts w:ascii="Times New Roman" w:hAnsi="Times New Roman" w:cs="Times New Roman"/>
        </w:rPr>
        <w:t>evidence that</w:t>
      </w:r>
      <w:r w:rsidR="006140F3" w:rsidRPr="00212CF8">
        <w:rPr>
          <w:rFonts w:ascii="Times New Roman" w:hAnsi="Times New Roman" w:cs="Times New Roman"/>
        </w:rPr>
        <w:t xml:space="preserve"> when subunits are deleted, it does not cause full disruption of the complex, rather the existence of several modules</w:t>
      </w:r>
      <w:r w:rsidR="006F7125" w:rsidRPr="00212CF8">
        <w:rPr>
          <w:rFonts w:ascii="Times New Roman" w:hAnsi="Times New Roman" w:cs="Times New Roman"/>
        </w:rPr>
        <w:fldChar w:fldCharType="begin" w:fldLock="1"/>
      </w:r>
      <w:r w:rsidR="006F7125" w:rsidRPr="00212CF8">
        <w:rPr>
          <w:rFonts w:ascii="Times New Roman" w:hAnsi="Times New Roman" w:cs="Times New Roman"/>
        </w:rPr>
        <w:instrText>ADDIN CSL_CITATION {"citationItems":[{"id":"ITEM-1","itemData":{"DOI":"10.1016/j.celrep.2017.01.058","ISSN":"2211-1247","PMID":"28249159","abstract":"The 12-subunit Swi/Snf chromatin remodeling complex is conserved from yeast to humans. It functions to alter nucleosome positions by either sliding nucleosomes on DNA or evicting histones. Interestingly, 20% of all human cancers carry mutations in subunits of the Swi/Snf complex. Many of these mutations cause protein instability and loss, resulting in partial Swi/Snf complexes. Although several studies have shown that histone acetylation and activator-dependent recruitment of Swi/Snf regulate its function, it is less well understood how subunits regulate stability and function of the complex. Using functional proteomic and genomic approaches, we have assembled the network architecture of yeast Swi/Snf. In addition, we find that subunits of the Swi/Snf complex regulate occupancy of the catalytic subunit Snf2, thereby modulating gene transcription. Our findings have direct bearing on how cancer-causing mutations in orthologous subunits of human Swi/Snf may lead to aberrant regulation of gene expression by this complex.","author":[{"dropping-particle":"","family":"Dutta","given":"Arnob","non-dropping-particle":"","parse-names":false,"suffix":""},{"dropping-particle":"","family":"Sardiu","given":"Mihaela","non-dropping-particle":"","parse-names":false,"suffix":""},{"dropping-particle":"","family":"Gogol","given":"Madelaine","non-dropping-particle":"","parse-names":false,"suffix":""},{"dropping-particle":"","family":"Gilmore","given":"Joshua","non-dropping-particle":"","parse-names":false,"suffix":""},{"dropping-particle":"","family":"Zhang","given":"Daoyong","non-dropping-particle":"","parse-names":false,"suffix":""},{"dropping-particle":"","family":"Florens","given":"Laurence","non-dropping-particle":"","parse-names":false,"suffix":""},{"dropping-particle":"","family":"Abmayr","given":"Susan M","non-dropping-particle":"","parse-names":false,"suffix":""},{"dropping-particle":"","family":"Washburn","given":"Michael P","non-dropping-particle":"","parse-names":false,"suffix":""},{"dropping-particle":"","family":"Workman","given":"Jerry L","non-dropping-particle":"","parse-names":false,"suffix":""}],"container-title":"Cell reports","id":"ITEM-1","issue":"9","issued":{"date-parts":[["2017"]]},"page":"2124-2134","publisher":"NIH Public Access","title":"Composition and Function of Mutant Swi/Snf Complexes.","type":"article-journal","volume":"18"},"uris":["http://www.mendeley.com/documents/?uuid=21342271-e761-3da3-b2da-c1c482fca77e"]},{"id":"ITEM-2","itemData":{"DOI":"10.1016/j.celrep.2017.02.017","abstract":"Graphical Abstract Highlights d Transcription defects because of the loss of Snf5 are not the same as the loss of SWI/SNF d Snf5 has a scaffolding role and is required for Taf14 and Swp82 to be in SWI/SNF d Snf5 interacts with the ATPase domain of Snf2 and promotes its binding to DNA d Snf5 is essential for SWI/SNF recruitment by the Gal4-VP16 transcription factor Correspondence bbartholomew@mdanderson.org In Brief Mutation of SWI/SNF chromatin remodeling complex subunits contributes to cancer and neurological disorders. Sen et al. report that loss of the Snf5 subunit alters the architecture and function of SWI/SNF in a yeast model system. These findings may reflect changes that occur in pediatric rhabdoid tumors with mutated Snf5.","author":[{"dropping-particle":"","family":"Sen","given":"Payel","non-dropping-particle":"","parse-names":false,"suffix":""},{"dropping-particle":"","family":"Luo","given":"Jie","non-dropping-particle":"","parse-names":false,"suffix":""},{"dropping-particle":"","family":"Hada","given":"Arjan","non-dropping-particle":"","parse-names":false,"suffix":""},{"dropping-particle":"","family":"Paul","given":"Somnath","non-dropping-particle":"","parse-names":false,"suffix":""},{"dropping-particle":"","family":"Ranish","given":"Jeff","non-dropping-particle":"","parse-names":false,"suffix":""},{"dropping-particle":"","family":"Bartholomew","given":"Blaine","non-dropping-particle":"","parse-names":false,"suffix":""},{"dropping-particle":"","family":"Hailu","given":"Solomon G","non-dropping-particle":"","parse-names":false,"suffix":""},{"dropping-particle":"","family":"Dechassa","given":"Mekonnen Lemma","non-dropping-particle":"","parse-names":false,"suffix":""},{"dropping-particle":"","family":"Persinger","given":"Jim","non-dropping-particle":"","parse-names":false,"suffix":""},{"dropping-particle":"","family":"Brahma","given":"Sandipan","non-dropping-particle":"","parse-names":false,"suffix":""}],"container-title":"Cell Reports","id":"ITEM-2","issued":{"date-parts":[["2017"]]},"page":"2135-2147","title":"Loss of Snf5 Induces Formation of an Aberrant SWI/ SNF Complex Loss of Snf5 Induces Formation of an Aberrant SWI/SNF Complex","type":"article-journal","volume":"18"},"uris":["http://www.mendeley.com/documents/?uuid=ba40c736-4c92-3196-ab8c-eefab7b87026"]}],"mendeley":{"formattedCitation":"&lt;sup&gt;4,5&lt;/sup&gt;","plainTextFormattedCitation":"4,5","previouslyFormattedCitation":"&lt;sup&gt;4,5&lt;/sup&gt;"},"properties":{"noteIndex":0},"schema":"https://github.com/citation-style-language/schema/raw/master/csl-citation.json"}</w:instrText>
      </w:r>
      <w:r w:rsidR="006F7125" w:rsidRPr="00212CF8">
        <w:rPr>
          <w:rFonts w:ascii="Times New Roman" w:hAnsi="Times New Roman" w:cs="Times New Roman"/>
        </w:rPr>
        <w:fldChar w:fldCharType="separate"/>
      </w:r>
      <w:r w:rsidR="006F7125" w:rsidRPr="00212CF8">
        <w:rPr>
          <w:rFonts w:ascii="Times New Roman" w:hAnsi="Times New Roman" w:cs="Times New Roman"/>
          <w:noProof/>
          <w:vertAlign w:val="superscript"/>
        </w:rPr>
        <w:t>4,5</w:t>
      </w:r>
      <w:r w:rsidR="006F7125" w:rsidRPr="00212CF8">
        <w:rPr>
          <w:rFonts w:ascii="Times New Roman" w:hAnsi="Times New Roman" w:cs="Times New Roman"/>
        </w:rPr>
        <w:fldChar w:fldCharType="end"/>
      </w:r>
      <w:r w:rsidR="006140F3" w:rsidRPr="00212CF8">
        <w:rPr>
          <w:rFonts w:ascii="Times New Roman" w:hAnsi="Times New Roman" w:cs="Times New Roman"/>
        </w:rPr>
        <w:t>. These modules include a catalytic module, a regulatory module and an inde</w:t>
      </w:r>
      <w:r w:rsidR="002E1EFF" w:rsidRPr="00212CF8">
        <w:rPr>
          <w:rFonts w:ascii="Times New Roman" w:hAnsi="Times New Roman" w:cs="Times New Roman"/>
        </w:rPr>
        <w:t>pendent module made up of</w:t>
      </w:r>
      <w:r w:rsidR="00717D1E" w:rsidRPr="00212CF8">
        <w:rPr>
          <w:rFonts w:ascii="Times New Roman" w:hAnsi="Times New Roman" w:cs="Times New Roman"/>
        </w:rPr>
        <w:t xml:space="preserve"> the Swi</w:t>
      </w:r>
      <w:r w:rsidR="006140F3" w:rsidRPr="00212CF8">
        <w:rPr>
          <w:rFonts w:ascii="Times New Roman" w:hAnsi="Times New Roman" w:cs="Times New Roman"/>
        </w:rPr>
        <w:t>1 subunit</w:t>
      </w:r>
      <w:r w:rsidR="009B42E7" w:rsidRPr="00212CF8">
        <w:rPr>
          <w:rFonts w:ascii="Times New Roman" w:hAnsi="Times New Roman" w:cs="Times New Roman"/>
        </w:rPr>
        <w:t xml:space="preserve"> (Figure 1). </w:t>
      </w:r>
      <w:r w:rsidR="006140F3" w:rsidRPr="00212CF8">
        <w:rPr>
          <w:rFonts w:ascii="Times New Roman" w:hAnsi="Times New Roman" w:cs="Times New Roman"/>
        </w:rPr>
        <w:t xml:space="preserve">The catalytic module, which </w:t>
      </w:r>
      <w:r w:rsidR="00F237BB" w:rsidRPr="00212CF8">
        <w:rPr>
          <w:rFonts w:ascii="Times New Roman" w:hAnsi="Times New Roman" w:cs="Times New Roman"/>
        </w:rPr>
        <w:t>contains the ATPase subunit, Snf</w:t>
      </w:r>
      <w:r w:rsidR="006140F3" w:rsidRPr="00212CF8">
        <w:rPr>
          <w:rFonts w:ascii="Times New Roman" w:hAnsi="Times New Roman" w:cs="Times New Roman"/>
        </w:rPr>
        <w:t>2</w:t>
      </w:r>
      <w:r w:rsidR="002E1EFF" w:rsidRPr="00212CF8">
        <w:rPr>
          <w:rFonts w:ascii="Times New Roman" w:hAnsi="Times New Roman" w:cs="Times New Roman"/>
        </w:rPr>
        <w:t>, and several accessory subunits</w:t>
      </w:r>
      <w:r w:rsidR="006F5795" w:rsidRPr="00212CF8">
        <w:rPr>
          <w:rFonts w:ascii="Times New Roman" w:hAnsi="Times New Roman" w:cs="Times New Roman"/>
        </w:rPr>
        <w:t>, including Snf11, Arp7, Arp9 and Rtt102</w:t>
      </w:r>
      <w:r w:rsidR="006140F3" w:rsidRPr="00212CF8">
        <w:rPr>
          <w:rFonts w:ascii="Times New Roman" w:hAnsi="Times New Roman" w:cs="Times New Roman"/>
        </w:rPr>
        <w:t>, was functional in remodeling nucleosomes, equivalent to tha</w:t>
      </w:r>
      <w:r w:rsidR="002E1EFF" w:rsidRPr="00212CF8">
        <w:rPr>
          <w:rFonts w:ascii="Times New Roman" w:hAnsi="Times New Roman" w:cs="Times New Roman"/>
        </w:rPr>
        <w:t>t of an intact SWI/SNF complex</w:t>
      </w:r>
      <w:r w:rsidR="006F7125" w:rsidRPr="00212CF8">
        <w:rPr>
          <w:rFonts w:ascii="Times New Roman" w:hAnsi="Times New Roman" w:cs="Times New Roman"/>
        </w:rPr>
        <w:fldChar w:fldCharType="begin" w:fldLock="1"/>
      </w:r>
      <w:r w:rsidR="00481270" w:rsidRPr="00212CF8">
        <w:rPr>
          <w:rFonts w:ascii="Times New Roman" w:hAnsi="Times New Roman" w:cs="Times New Roman"/>
        </w:rPr>
        <w:instrText>ADDIN CSL_CITATION {"citationItems":[{"id":"ITEM-1","itemData":{"DOI":"10.1038/nsmb1238","ISSN":"1545-9993","abstract":"Swi3p controls SWI/SNF assembly and ATP-dependent H2A-H2B displacement","author":[{"dropping-particle":"","family":"Yang","given":"Xiaofang","non-dropping-particle":"","parse-names":false,"suffix":""},{"dropping-particle":"","family":"Zaurin","given":"Roser","non-dropping-particle":"","parse-names":false,"suffix":""},{"dropping-particle":"","family":"Beato","given":"Miguel","non-dropping-particle":"","parse-names":false,"suffix":""},{"dropping-particle":"","family":"Peterson","given":"Craig L","non-dropping-particle":"","parse-names":false,"suffix":""}],"container-title":"Nature Structural &amp; Molecular Biology","id":"ITEM-1","issue":"6","issued":{"date-parts":[["2007","6","13"]]},"page":"540-547","publisher":"Nature Publishing Group","title":"Swi3p controls SWI/SNF assembly and ATP-dependent H2A-H2B displacement","type":"article-journal","volume":"14"},"uris":["http://www.mendeley.com/documents/?uuid=99568c4e-c11c-3715-9a55-87f6baafcb82"]}],"mendeley":{"formattedCitation":"&lt;sup&gt;3&lt;/sup&gt;","plainTextFormattedCitation":"3","previouslyFormattedCitation":"&lt;sup&gt;3&lt;/sup&gt;"},"properties":{"noteIndex":0},"schema":"https://github.com/citation-style-language/schema/raw/master/csl-citation.json"}</w:instrText>
      </w:r>
      <w:r w:rsidR="006F7125" w:rsidRPr="00212CF8">
        <w:rPr>
          <w:rFonts w:ascii="Times New Roman" w:hAnsi="Times New Roman" w:cs="Times New Roman"/>
        </w:rPr>
        <w:fldChar w:fldCharType="separate"/>
      </w:r>
      <w:r w:rsidR="006F7125" w:rsidRPr="00212CF8">
        <w:rPr>
          <w:rFonts w:ascii="Times New Roman" w:hAnsi="Times New Roman" w:cs="Times New Roman"/>
          <w:noProof/>
          <w:vertAlign w:val="superscript"/>
        </w:rPr>
        <w:t>3</w:t>
      </w:r>
      <w:r w:rsidR="006F7125" w:rsidRPr="00212CF8">
        <w:rPr>
          <w:rFonts w:ascii="Times New Roman" w:hAnsi="Times New Roman" w:cs="Times New Roman"/>
        </w:rPr>
        <w:fldChar w:fldCharType="end"/>
      </w:r>
      <w:r w:rsidR="00664E97" w:rsidRPr="00212CF8">
        <w:rPr>
          <w:rFonts w:ascii="Times New Roman" w:hAnsi="Times New Roman" w:cs="Times New Roman"/>
        </w:rPr>
        <w:t xml:space="preserve">, however, failed to show transcriptional activator dependent increase in activity of </w:t>
      </w:r>
      <w:proofErr w:type="spellStart"/>
      <w:r w:rsidR="00664E97" w:rsidRPr="00212CF8">
        <w:rPr>
          <w:rFonts w:ascii="Times New Roman" w:hAnsi="Times New Roman" w:cs="Times New Roman"/>
        </w:rPr>
        <w:t>ySWI</w:t>
      </w:r>
      <w:proofErr w:type="spellEnd"/>
      <w:r w:rsidR="00664E97" w:rsidRPr="00212CF8">
        <w:rPr>
          <w:rFonts w:ascii="Times New Roman" w:hAnsi="Times New Roman" w:cs="Times New Roman"/>
        </w:rPr>
        <w:t>/SNF</w:t>
      </w:r>
      <w:r w:rsidR="000B4780" w:rsidRPr="00212CF8">
        <w:rPr>
          <w:rFonts w:ascii="Times New Roman" w:hAnsi="Times New Roman" w:cs="Times New Roman"/>
        </w:rPr>
        <w:fldChar w:fldCharType="begin" w:fldLock="1"/>
      </w:r>
      <w:r w:rsidR="001F5D5E" w:rsidRPr="00212CF8">
        <w:rPr>
          <w:rFonts w:ascii="Times New Roman" w:hAnsi="Times New Roman" w:cs="Times New Roman"/>
        </w:rPr>
        <w:instrText>ADDIN CSL_CITATION {"citationItems":[{"id":"ITEM-1","itemData":{"DOI":"10.1016/j.celrep.2017.01.058","ISSN":"2211-1247","PMID":"28249159","abstract":"The 12-subunit Swi/Snf chromatin remodeling complex is conserved from yeast to humans. It functions to alter nucleosome positions by either sliding nucleosomes on DNA or evicting histones. Interestingly, 20% of all human cancers carry mutations in subunits of the Swi/Snf complex. Many of these mutations cause protein instability and loss, resulting in partial Swi/Snf complexes. Although several studies have shown that histone acetylation and activator-dependent recruitment of Swi/Snf regulate its function, it is less well understood how subunits regulate stability and function of the complex. Using functional proteomic and genomic approaches, we have assembled the network architecture of yeast Swi/Snf. In addition, we find that subunits of the Swi/Snf complex regulate occupancy of the catalytic subunit Snf2, thereby modulating gene transcription. Our findings have direct bearing on how cancer-causing mutations in orthologous subunits of human Swi/Snf may lead to aberrant regulation of gene expression by this complex.","author":[{"dropping-particle":"","family":"Dutta","given":"Arnob","non-dropping-particle":"","parse-names":false,"suffix":""},{"dropping-particle":"","family":"Sardiu","given":"Mihaela","non-dropping-particle":"","parse-names":false,"suffix":""},{"dropping-particle":"","family":"Gogol","given":"Madelaine","non-dropping-particle":"","parse-names":false,"suffix":""},{"dropping-particle":"","family":"Gilmore","given":"Joshua","non-dropping-particle":"","parse-names":false,"suffix":""},{"dropping-particle":"","family":"Zhang","given":"Daoyong","non-dropping-particle":"","parse-names":false,"suffix":""},{"dropping-particle":"","family":"Florens","given":"Laurence","non-dropping-particle":"","parse-names":false,"suffix":""},{"dropping-particle":"","family":"Abmayr","given":"Susan M","non-dropping-particle":"","parse-names":false,"suffix":""},{"dropping-particle":"","family":"Washburn","given":"Michael P","non-dropping-particle":"","parse-names":false,"suffix":""},{"dropping-particle":"","family":"Workman","given":"Jerry L","non-dropping-particle":"","parse-names":false,"suffix":""}],"container-title":"Cell reports","id":"ITEM-1","issue":"9","issued":{"date-parts":[["2017"]]},"page":"2124-2134","publisher":"NIH Public Access","title":"Composition and Function of Mutant Swi/Snf Complexes.","type":"article-journal","volume":"18"},"uris":["http://www.mendeley.com/documents/?uuid=21342271-e761-3da3-b2da-c1c482fca77e"]},{"id":"ITEM-2","itemData":{"DOI":"10.1016/j.celrep.2017.02.017","abstract":"Graphical Abstract Highlights d Transcription defects because of the loss of Snf5 are not the same as the loss of SWI/SNF d Snf5 has a scaffolding role and is required for Taf14 and Swp82 to be in SWI/SNF d Snf5 interacts with the ATPase domain of Snf2 and promotes its binding to DNA d Snf5 is essential for SWI/SNF recruitment by the Gal4-VP16 transcription factor Correspondence bbartholomew@mdanderson.org In Brief Mutation of SWI/SNF chromatin remodeling complex subunits contributes to cancer and neurological disorders. Sen et al. report that loss of the Snf5 subunit alters the architecture and function of SWI/SNF in a yeast model system. These findings may reflect changes that occur in pediatric rhabdoid tumors with mutated Snf5.","author":[{"dropping-particle":"","family":"Sen","given":"Payel","non-dropping-particle":"","parse-names":false,"suffix":""},{"dropping-particle":"","family":"Luo","given":"Jie","non-dropping-particle":"","parse-names":false,"suffix":""},{"dropping-particle":"","family":"Hada","given":"Arjan","non-dropping-particle":"","parse-names":false,"suffix":""},{"dropping-particle":"","family":"Paul","given":"Somnath","non-dropping-particle":"","parse-names":false,"suffix":""},{"dropping-particle":"","family":"Ranish","given":"Jeff","non-dropping-particle":"","parse-names":false,"suffix":""},{"dropping-particle":"","family":"Bartholomew","given":"Blaine","non-dropping-particle":"","parse-names":false,"suffix":""},{"dropping-particle":"","family":"Hailu","given":"Solomon G","non-dropping-particle":"","parse-names":false,"suffix":""},{"dropping-particle":"","family":"Dechassa","given":"Mekonnen Lemma","non-dropping-particle":"","parse-names":false,"suffix":""},{"dropping-particle":"","family":"Persinger","given":"Jim","non-dropping-particle":"","parse-names":false,"suffix":""},{"dropping-particle":"","family":"Brahma","given":"Sandipan","non-dropping-particle":"","parse-names":false,"suffix":""}],"container-title":"Cell Reports","id":"ITEM-2","issued":{"date-parts":[["2017"]]},"page":"2135-2147","title":"Loss of Snf5 Induces Formation of an Aberrant SWI/ SNF Complex Loss of Snf5 Induces Formation of an Aberrant SWI/SNF Complex","type":"article-journal","volume":"18"},"uris":["http://www.mendeley.com/documents/?uuid=6fba285f-24d9-3bf4-8f69-feb213e7afd0"]}],"mendeley":{"formattedCitation":"&lt;sup&gt;4,5&lt;/sup&gt;","plainTextFormattedCitation":"4,5","previouslyFormattedCitation":"&lt;sup&gt;4,5&lt;/sup&gt;"},"properties":{"noteIndex":0},"schema":"https://github.com/citation-style-language/schema/raw/master/csl-citation.json"}</w:instrText>
      </w:r>
      <w:r w:rsidR="000B4780" w:rsidRPr="00212CF8">
        <w:rPr>
          <w:rFonts w:ascii="Times New Roman" w:hAnsi="Times New Roman" w:cs="Times New Roman"/>
        </w:rPr>
        <w:fldChar w:fldCharType="separate"/>
      </w:r>
      <w:r w:rsidR="000B4780" w:rsidRPr="00212CF8">
        <w:rPr>
          <w:rFonts w:ascii="Times New Roman" w:hAnsi="Times New Roman" w:cs="Times New Roman"/>
          <w:noProof/>
          <w:vertAlign w:val="superscript"/>
        </w:rPr>
        <w:t>4,5</w:t>
      </w:r>
      <w:r w:rsidR="000B4780" w:rsidRPr="00212CF8">
        <w:rPr>
          <w:rFonts w:ascii="Times New Roman" w:hAnsi="Times New Roman" w:cs="Times New Roman"/>
        </w:rPr>
        <w:fldChar w:fldCharType="end"/>
      </w:r>
      <w:r w:rsidR="002E1EFF" w:rsidRPr="00212CF8">
        <w:rPr>
          <w:rFonts w:ascii="Times New Roman" w:hAnsi="Times New Roman" w:cs="Times New Roman"/>
        </w:rPr>
        <w:t xml:space="preserve">. </w:t>
      </w:r>
    </w:p>
    <w:p w14:paraId="3A71A078" w14:textId="0C78FB62" w:rsidR="00B71D1C" w:rsidRPr="00212CF8" w:rsidRDefault="00AB2671" w:rsidP="00D7460C">
      <w:pPr>
        <w:spacing w:line="480" w:lineRule="auto"/>
        <w:rPr>
          <w:rFonts w:ascii="Times New Roman" w:hAnsi="Times New Roman" w:cs="Times New Roman"/>
          <w:b/>
        </w:rPr>
      </w:pPr>
      <w:r w:rsidRPr="00212CF8">
        <w:rPr>
          <w:rFonts w:ascii="Times New Roman" w:hAnsi="Times New Roman" w:cs="Times New Roman"/>
          <w:b/>
        </w:rPr>
        <w:t>2</w:t>
      </w:r>
      <w:r w:rsidR="006F7125" w:rsidRPr="00212CF8">
        <w:rPr>
          <w:rFonts w:ascii="Times New Roman" w:hAnsi="Times New Roman" w:cs="Times New Roman"/>
          <w:b/>
        </w:rPr>
        <w:t xml:space="preserve">.1 </w:t>
      </w:r>
      <w:r w:rsidR="00131ABD" w:rsidRPr="00212CF8">
        <w:rPr>
          <w:rFonts w:ascii="Times New Roman" w:hAnsi="Times New Roman" w:cs="Times New Roman"/>
          <w:b/>
        </w:rPr>
        <w:t xml:space="preserve">The </w:t>
      </w:r>
      <w:r w:rsidR="006F7125" w:rsidRPr="00212CF8">
        <w:rPr>
          <w:rFonts w:ascii="Times New Roman" w:hAnsi="Times New Roman" w:cs="Times New Roman"/>
          <w:b/>
        </w:rPr>
        <w:t xml:space="preserve">26S Proteasome </w:t>
      </w:r>
    </w:p>
    <w:p w14:paraId="3F2D5C85" w14:textId="34EEB25A" w:rsidR="00466901" w:rsidRPr="00212CF8" w:rsidRDefault="00B71D1C" w:rsidP="00D7460C">
      <w:pPr>
        <w:spacing w:line="480" w:lineRule="auto"/>
        <w:ind w:firstLine="720"/>
        <w:rPr>
          <w:rFonts w:ascii="Times New Roman" w:hAnsi="Times New Roman" w:cs="Times New Roman"/>
        </w:rPr>
      </w:pPr>
      <w:r w:rsidRPr="00212CF8">
        <w:rPr>
          <w:rFonts w:ascii="Times New Roman" w:hAnsi="Times New Roman" w:cs="Times New Roman"/>
        </w:rPr>
        <w:t xml:space="preserve">The </w:t>
      </w:r>
      <w:r w:rsidR="00481270" w:rsidRPr="00212CF8">
        <w:rPr>
          <w:rFonts w:ascii="Times New Roman" w:hAnsi="Times New Roman" w:cs="Times New Roman"/>
        </w:rPr>
        <w:t xml:space="preserve">well-known function of the </w:t>
      </w:r>
      <w:r w:rsidR="00B95683" w:rsidRPr="00212CF8">
        <w:rPr>
          <w:rFonts w:ascii="Times New Roman" w:hAnsi="Times New Roman" w:cs="Times New Roman"/>
        </w:rPr>
        <w:t xml:space="preserve">26S proteasome, </w:t>
      </w:r>
      <w:r w:rsidR="00481270" w:rsidRPr="00212CF8">
        <w:rPr>
          <w:rFonts w:ascii="Times New Roman" w:hAnsi="Times New Roman" w:cs="Times New Roman"/>
        </w:rPr>
        <w:t>a</w:t>
      </w:r>
      <w:r w:rsidR="00B95683" w:rsidRPr="00212CF8">
        <w:rPr>
          <w:rFonts w:ascii="Times New Roman" w:hAnsi="Times New Roman" w:cs="Times New Roman"/>
        </w:rPr>
        <w:t xml:space="preserve"> large </w:t>
      </w:r>
      <w:r w:rsidR="00327245" w:rsidRPr="00212CF8">
        <w:rPr>
          <w:rFonts w:ascii="Times New Roman" w:hAnsi="Times New Roman" w:cs="Times New Roman"/>
        </w:rPr>
        <w:t>multi-</w:t>
      </w:r>
      <w:r w:rsidR="00B95683" w:rsidRPr="00212CF8">
        <w:rPr>
          <w:rFonts w:ascii="Times New Roman" w:hAnsi="Times New Roman" w:cs="Times New Roman"/>
        </w:rPr>
        <w:t>protein complex, is</w:t>
      </w:r>
      <w:r w:rsidRPr="00212CF8">
        <w:rPr>
          <w:rFonts w:ascii="Times New Roman" w:hAnsi="Times New Roman" w:cs="Times New Roman"/>
        </w:rPr>
        <w:t xml:space="preserve"> that </w:t>
      </w:r>
      <w:r w:rsidR="00B95683" w:rsidRPr="00212CF8">
        <w:rPr>
          <w:rFonts w:ascii="Times New Roman" w:hAnsi="Times New Roman" w:cs="Times New Roman"/>
        </w:rPr>
        <w:t xml:space="preserve">it </w:t>
      </w:r>
      <w:r w:rsidRPr="00212CF8">
        <w:rPr>
          <w:rFonts w:ascii="Times New Roman" w:hAnsi="Times New Roman" w:cs="Times New Roman"/>
        </w:rPr>
        <w:t>degrades proteins bound by a polyubiquitin chain</w:t>
      </w:r>
      <w:r w:rsidR="00481270"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{"citationItems":[{"id":"ITEM-1","itemData":{"DOI":"10.1074/JBC.274.31.21943","ISSN":"0021-9258","PMID":"10419517","abstract":"The 26 S proteasome of eukaryotes is responsible for the degradation of proteins targeted for proteolysis by the ubiquitin system. Yeast has been an important model organism for understanding eukaryotic proteasome structure and function. Toward a quantitative characterization of the proteasome, we have determined the localization, cellular levels, and stoichiometry of proteasome subunits. The subcellular localization of two ATPase components of the regulatory complex of the proteasome, Sug2/Rpt4 and Sug1/Rpt6, and a subunit of the 20 S proteasome, Pre1, were determined by immunofluorescence. In contrast to findings in multicellular organisms, these proteins are localized almost exclusively to the nucleus throughout the cell cycle. We have also determined the cellular abundance and stoichiometry of these proteasome subunits. Sug1/Rpt6, Sug2/Rpt4, and Pre1 are present in roughly equal stoichiometry with an abundance of 15,000-30,000 molecules/cell, corresponding to a concentration of 13-26 microM in the nucleus. Also, in contrast to mammalian cells, we find no evidence of a p27-containing \"modulator\" of the proteasome in yeast. This information will be useful in comparing and contrasting the yeast and mammalian proteasomes and should contribute to a mechanistic understanding of how this complex functions.","author":[{"dropping-particle":"","family":"Russell","given":"S J","non-dropping-particle":"","parse-names":false,"suffix":""},{"dropping-particle":"","family":"Steger","given":"K A","non-dropping-particle":"","parse-names":false,"suffix":""},{"dropping-particle":"","family":"Johnston","given":"S A","non-dropping-particle":"","parse-names":false,"suffix":""}],"container-title":"The Journal of biological chemistry","id":"ITEM-1","issue":"31","issued":{"date-parts":[["1999","7","30"]]},"page":"21943-52","publisher":"American Society for Biochemistry and Molecular Biology","title":"Subcellular localization, stoichiometry, and protein levels of 26 S proteasome subunits in yeast.","type":"article-journal","volume":"274"},"uris":["http://www.mendeley.com/documents/?uuid=9484957a-a08c-3c1b-9248-25751f519335"]},{"id":"ITEM-2","itemData":{"DOI":"10.1146/annurev-biochem-052110-120012","ISSN":"1545-4509","PMID":"22404630","abstract":"Regulation of gene transcription is vitally important for the maintenance of normal cellular homeostasis. Failure to correctly regulate gene expression, or to deal with problems that arise during the transcription process, can lead to cellular catastrophe and disease. One of the ways cells cope with the challenges of transcription is by making extensive use of the proteolytic and nonproteolytic activities of the ubiquitin-proteasome system (UPS). Here, we review recent evidence showing deep mechanistic connections between the transcription and ubiquitin-proteasome systems. Our goal is to leave the reader with a sense that just about every step in transcription-from transcription initiation through to export of mRNA from the nucleus-is influenced by the UPS and that all major arms of the system--from the first step in ubiquitin (Ub) conjugation through to the proteasome-are recruited into transcriptional processes to provide regulation, directionality, and deconstructive power.","author":[{"dropping-particle":"","family":"Geng","given":"Fuqiang","non-dropping-particle":"","parse-names":false,"suffix":""},{"dropping-particle":"","family":"Wenzel","given":"Sabine","non-dropping-particle":"","parse-names":false,"suffix":""},{"dropping-particle":"","family":"Tansey","given":"William P","non-dropping-particle":"","parse-names":false,"suffix":""}],"container-title":"Annual review of biochemistry","id":"ITEM-2","issued":{"date-parts":[["2012"]]},"page":"177-201","publisher":"NIH Public Access","title":"Ubiquitin and proteasomes in transcription.","type":"article-journal","volume":"81"},"uris":["http://www.mendeley.com/documents/?uuid=1a54a621-f601-3871-8d74-0dd390100506"]},{"id":"ITEM-3","itemData":{"DOI":"10.3390/biom4030827","ISSN":"2218-273X","PMID":"25211636","abstract":"Transcription activation is the foremost step of gene expression and is modulated by various factors that act in synergy. Misregulation of this process and its associated factors has severe effects and hence requires strong regulatory control. In recent years, growing evidence has highlighted the 26S proteasome as an important contributor to the regulation of transcription initiation. Well known for its role in protein destruction, its contribution to protein synthesis was initially viewed with skepticism. However, studies over the past several years have established the proteasome as an important component of transcription initiation through proteolytic and non-proteolytic activities. In this review, we discuss findings made so far in understanding the connections between transcription initiation and the 26S proteasome complex.","author":[{"dropping-particle":"","family":"Durairaj","given":"Geetha","non-dropping-particle":"","parse-names":false,"suffix":""},{"dropping-particle":"","family":"Kaiser","given":"Peter","non-dropping-particle":"","parse-names":false,"suffix":""}],"container-title":"Biomolecules","id":"ITEM-3","issue":"3","issued":{"date-parts":[["2014","9","10"]]},"page":"827-47","publisher":"Multidisciplinary Digital Publishing Institute  (MDPI)","title":"The 26S proteasome and initiation of gene transcription.","type":"article-journal","volume":"4"},"uris":["http://www.mendeley.com/documents/?uuid=28190e4c-5921-34c8-814c-92b36993edbd"]}],"mendeley":{"formattedCitation":"&lt;sup&gt;16–18&lt;/sup&gt;","plainTextFormattedCitation":"16–18","previouslyFormattedCitation":"&lt;sup&gt;16–18&lt;/sup&gt;"},"properties":{"noteIndex":0},"schema":"https://github.com/citation-style-language/schema/raw/master/csl-citation.json"}</w:instrText>
      </w:r>
      <w:r w:rsidR="00481270"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16–18</w:t>
      </w:r>
      <w:r w:rsidR="00481270" w:rsidRPr="00212CF8">
        <w:rPr>
          <w:rFonts w:ascii="Times New Roman" w:hAnsi="Times New Roman" w:cs="Times New Roman"/>
        </w:rPr>
        <w:fldChar w:fldCharType="end"/>
      </w:r>
      <w:r w:rsidRPr="00212CF8">
        <w:rPr>
          <w:rFonts w:ascii="Times New Roman" w:hAnsi="Times New Roman" w:cs="Times New Roman"/>
        </w:rPr>
        <w:t xml:space="preserve">. Found </w:t>
      </w:r>
      <w:r w:rsidR="00481270" w:rsidRPr="00212CF8">
        <w:rPr>
          <w:rFonts w:ascii="Times New Roman" w:hAnsi="Times New Roman" w:cs="Times New Roman"/>
        </w:rPr>
        <w:t>mainly in the cytoplasm but also in the</w:t>
      </w:r>
      <w:r w:rsidRPr="00212CF8">
        <w:rPr>
          <w:rFonts w:ascii="Times New Roman" w:hAnsi="Times New Roman" w:cs="Times New Roman"/>
        </w:rPr>
        <w:t xml:space="preserve"> nucleus, the 26S proteasome is comprised of two sub-complexes, the 20S core particle (</w:t>
      </w:r>
      <w:r w:rsidR="001A1A2A" w:rsidRPr="00212CF8">
        <w:rPr>
          <w:rFonts w:ascii="Times New Roman" w:hAnsi="Times New Roman" w:cs="Times New Roman"/>
        </w:rPr>
        <w:t xml:space="preserve">20S </w:t>
      </w:r>
      <w:r w:rsidRPr="00212CF8">
        <w:rPr>
          <w:rFonts w:ascii="Times New Roman" w:hAnsi="Times New Roman" w:cs="Times New Roman"/>
        </w:rPr>
        <w:t xml:space="preserve">CP) and the </w:t>
      </w:r>
      <w:r w:rsidRPr="00212CF8">
        <w:rPr>
          <w:rFonts w:ascii="Times New Roman" w:hAnsi="Times New Roman" w:cs="Times New Roman"/>
        </w:rPr>
        <w:lastRenderedPageBreak/>
        <w:t xml:space="preserve">19S RP. The 19S RP binds to ubiquitinated substrates, unfolds the protein through catalysis of ATP and </w:t>
      </w:r>
      <w:proofErr w:type="spellStart"/>
      <w:r w:rsidRPr="00212CF8">
        <w:rPr>
          <w:rFonts w:ascii="Times New Roman" w:hAnsi="Times New Roman" w:cs="Times New Roman"/>
        </w:rPr>
        <w:t>translocates</w:t>
      </w:r>
      <w:proofErr w:type="spellEnd"/>
      <w:r w:rsidRPr="00212CF8">
        <w:rPr>
          <w:rFonts w:ascii="Times New Roman" w:hAnsi="Times New Roman" w:cs="Times New Roman"/>
        </w:rPr>
        <w:t xml:space="preserve"> the unfolded protein</w:t>
      </w:r>
      <w:r w:rsidR="006F7125" w:rsidRPr="00212CF8">
        <w:rPr>
          <w:rFonts w:ascii="Times New Roman" w:hAnsi="Times New Roman" w:cs="Times New Roman"/>
        </w:rPr>
        <w:t xml:space="preserve"> into the 20S CP</w:t>
      </w:r>
      <w:r w:rsidR="00481270" w:rsidRPr="00212CF8">
        <w:rPr>
          <w:rFonts w:ascii="Times New Roman" w:hAnsi="Times New Roman" w:cs="Times New Roman"/>
        </w:rPr>
        <w:t xml:space="preserve"> for degradation</w:t>
      </w:r>
      <w:r w:rsidR="00481270"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{"citationItems":[{"id":"ITEM-1","itemData":{"DOI":"10.1097/01.LAB.0000022226.23741.37","ISSN":"0023-6837","abstract":"Role and Function of the 26S Proteasome in Proliferation and Apoptosis","author":[{"dropping-particle":"","family":"Naujokat","given":"Cord","non-dropping-particle":"","parse-names":false,"suffix":""},{"dropping-particle":"","family":"Hoffmann","given":"Stephan","non-dropping-particle":"","parse-names":false,"suffix":""}],"container-title":"Laboratory Investigation","id":"ITEM-1","issue":"8","issued":{"date-parts":[["2002","8","1"]]},"page":"965-980","publisher":"Nature Publishing Group","title":"Role and Function of the 26S Proteasome in Proliferation and Apoptosis","type":"article-journal","volume":"82"},"uris":["http://www.mendeley.com/documents/?uuid=30e7ef3e-74b1-35a7-8808-0351df962be7"]},{"id":"ITEM-2","itemData":{"DOI":"10.2183/PJAB.85.12","ISSN":"1349-2896","PMID":"19145068","abstract":"The proteasome is a highly sophisticated protease complex designed to carry out selective, efficient and processive hydrolysis of client proteins. It is known to collaborate with ubiquitin, which polymerizes to form a marker for regulated proteolysis in eukaryotic cells. The highly organized proteasome plays a prominent role in the control of a diverse array of basic cellular activities by rapidly and unidirectionally catalyzing biological reactions. Studies of the proteasome during the past quarter of a century have provided profound insights into its structure and functions, which has appreciably contributed to our understanding of cellular life. Many questions, however, remain to be elucidated.","author":[{"dropping-particle":"","family":"Tanaka","given":"Keiji","non-dropping-particle":"","parse-names":false,"suffix":""}],"container-title":"Proceedings of the Japan Academy. Series B, Physical and biological sciences","id":"ITEM-2","issue":"1","issued":{"date-parts":[["2009"]]},"page":"12-36","publisher":"The Japan Academy","title":"The proteasome: overview of structure and functions.","type":"article-journal","volume":"85"},"uris":["http://www.mendeley.com/documents/?uuid=2c46c283-aec0-39c6-8967-66500857cc28"]},{"id":"ITEM-3","itemData":{"DOI":"10.1016/j.tcb.2010.03.007","ISSN":"1879-3088","PMID":"20427185","abstract":"The 26S proteasome is a large multiprotein complex involved in the regulated degradation of ubiquitinated proteins in the cell. The 26S proteasome has been shown to control an increasing number of essential biochemical mechanisms of the cellular lifecycle including DNA synthesis, repair, transcription, translation, and cell signal transduction. Concurrently, it is increasingly seen that malfunction of the ubiquitin proteasome system contributes to the pathogenesis of disease. The recent identification of four molecular chaperones, in addition to five previously identified chaperones, have provided mechanistic insight into how this cellular megastructure is assembled in the cell. These data, together with new insights into the structure and function of the proteasome, provide a much better understanding of this complex protease.","author":[{"dropping-particle":"","family":"Bedford","given":"Lynn","non-dropping-particle":"","parse-names":false,"suffix":""},{"dropping-particle":"","family":"Paine","given":"Simon","non-dropping-particle":"","parse-names":false,"suffix":""},{"dropping-particle":"","family":"Sheppard","given":"Paul W","non-dropping-particle":"","parse-names":false,"suffix":""},{"dropping-particle":"","family":"Mayer","given":"R John","non-dropping-particle":"","parse-names":false,"suffix":""},{"dropping-particle":"","family":"Roelofs","given":"Jeroen","non-dropping-particle":"","parse-names":false,"suffix":""}],"container-title":"Trends in cell biology","id":"ITEM-3","issue":"7","issued":{"date-parts":[["2010","7"]]},"page":"391-401","publisher":"NIH Public Access","title":"Assembly, structure, and function of the 26S proteasome.","type":"article-journal","volume":"20"},"uris":["http://www.mendeley.com/documents/?uuid=06f45a3b-9c9e-34a6-bd15-22da2889180a"]}],"mendeley":{"formattedCitation":"&lt;sup&gt;19–21&lt;/sup&gt;","plainTextFormattedCitation":"19–21","previouslyFormattedCitation":"&lt;sup&gt;19–21&lt;/sup&gt;"},"properties":{"noteIndex":0},"schema":"https://github.com/citation-style-language/schema/raw/master/csl-citation.json"}</w:instrText>
      </w:r>
      <w:r w:rsidR="00481270"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19–21</w:t>
      </w:r>
      <w:r w:rsidR="00481270" w:rsidRPr="00212CF8">
        <w:rPr>
          <w:rFonts w:ascii="Times New Roman" w:hAnsi="Times New Roman" w:cs="Times New Roman"/>
        </w:rPr>
        <w:fldChar w:fldCharType="end"/>
      </w:r>
      <w:r w:rsidRPr="00212CF8">
        <w:rPr>
          <w:rFonts w:ascii="Times New Roman" w:hAnsi="Times New Roman" w:cs="Times New Roman"/>
        </w:rPr>
        <w:t>. Within the last decade, non-proteolytic</w:t>
      </w:r>
      <w:r w:rsidR="00481270" w:rsidRPr="00212CF8">
        <w:rPr>
          <w:rFonts w:ascii="Times New Roman" w:hAnsi="Times New Roman" w:cs="Times New Roman"/>
        </w:rPr>
        <w:t xml:space="preserve"> roles of the 26S proteasome have</w:t>
      </w:r>
      <w:r w:rsidRPr="00212CF8">
        <w:rPr>
          <w:rFonts w:ascii="Times New Roman" w:hAnsi="Times New Roman" w:cs="Times New Roman"/>
        </w:rPr>
        <w:t xml:space="preserve"> been </w:t>
      </w:r>
      <w:r w:rsidR="00481270" w:rsidRPr="00212CF8">
        <w:rPr>
          <w:rFonts w:ascii="Times New Roman" w:hAnsi="Times New Roman" w:cs="Times New Roman"/>
        </w:rPr>
        <w:t>identified</w:t>
      </w:r>
      <w:r w:rsidRPr="00212CF8">
        <w:rPr>
          <w:rFonts w:ascii="Times New Roman" w:hAnsi="Times New Roman" w:cs="Times New Roman"/>
        </w:rPr>
        <w:t>, particularly with the sub-complexes</w:t>
      </w:r>
      <w:r w:rsidR="006459FA"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{"citationItems":[{"id":"ITEM-1","itemData":{"DOI":"10.1074/jbc.M604706200","ISSN":"0021-9258","PMID":"16837462","abstract":"It has recently become clear that various aspects of nucleic acid metabolism and the ubiquitin-proteasome pathway intersect in several direct and important ways. To begin to assess the scope of some of these activities in the yeast Saccharomyces cerevisiae, we assessed the physical and functional association of proteasomal proteins from both the 20 S core and 19 S regulatory particles with approximately 6400 yeast genes. Genome-wide chromatin immunoprecipitation analyses revealed that proteasome substituents are associated with the majority of yeast genes. Many of these associations correlated strongly with expression levels and the presence of RNA polymerase II. Although the data support the presence of the intact 26 S proteasome on most genes, several hundred yeast genes were cross-linked to either the 20 or 19 S complex but not both, consistent with some degree of independent function for the proteasomal subcomplexes.","author":[{"dropping-particle":"","family":"Sikder","given":"Devanjan","non-dropping-particle":"","parse-names":false,"suffix":""},{"dropping-particle":"","family":"Johnston","given":"Stephen Albert","non-dropping-particle":"","parse-names":false,"suffix":""},{"dropping-particle":"","family":"Kodadek","given":"Thomas","non-dropping-particle":"","parse-names":false,"suffix":""}],"container-title":"The Journal of biological chemistry","id":"ITEM-1","issue":"37","issued":{"date-parts":[["2006","9","15"]]},"page":"27346-55","publisher":"American Society for Biochemistry and Molecular Biology","title":"Widespread, but non-identical, association of proteasomal 19 and 20 S proteins with yeast chromatin.","type":"article-journal","volume":"281"},"uris":["http://www.mendeley.com/documents/?uuid=9f7e6889-ef55-3a4a-919b-50c95038f4a4"]}],"mendeley":{"formattedCitation":"&lt;sup&gt;22&lt;/sup&gt;","plainTextFormattedCitation":"22","previouslyFormattedCitation":"&lt;sup&gt;22&lt;/sup&gt;"},"properties":{"noteIndex":0},"schema":"https://github.com/citation-style-language/schema/raw/master/csl-citation.json"}</w:instrText>
      </w:r>
      <w:r w:rsidR="006459FA"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22</w:t>
      </w:r>
      <w:r w:rsidR="006459FA" w:rsidRPr="00212CF8">
        <w:rPr>
          <w:rFonts w:ascii="Times New Roman" w:hAnsi="Times New Roman" w:cs="Times New Roman"/>
        </w:rPr>
        <w:fldChar w:fldCharType="end"/>
      </w:r>
      <w:r w:rsidRPr="00212CF8">
        <w:rPr>
          <w:rFonts w:ascii="Times New Roman" w:hAnsi="Times New Roman" w:cs="Times New Roman"/>
        </w:rPr>
        <w:t>.</w:t>
      </w:r>
      <w:r w:rsidR="005D59E3" w:rsidRPr="00212CF8">
        <w:rPr>
          <w:rFonts w:ascii="Times New Roman" w:hAnsi="Times New Roman" w:cs="Times New Roman"/>
        </w:rPr>
        <w:t xml:space="preserve"> </w:t>
      </w:r>
    </w:p>
    <w:p w14:paraId="0748DBD0" w14:textId="4D637596" w:rsidR="006F7125" w:rsidRPr="00212CF8" w:rsidRDefault="00AB2671" w:rsidP="00D7460C">
      <w:pPr>
        <w:spacing w:line="480" w:lineRule="auto"/>
        <w:rPr>
          <w:rFonts w:ascii="Times New Roman" w:hAnsi="Times New Roman" w:cs="Times New Roman"/>
          <w:b/>
        </w:rPr>
      </w:pPr>
      <w:r w:rsidRPr="00212CF8">
        <w:rPr>
          <w:rFonts w:ascii="Times New Roman" w:hAnsi="Times New Roman" w:cs="Times New Roman"/>
          <w:b/>
        </w:rPr>
        <w:t>2</w:t>
      </w:r>
      <w:r w:rsidR="006F7125" w:rsidRPr="00212CF8">
        <w:rPr>
          <w:rFonts w:ascii="Times New Roman" w:hAnsi="Times New Roman" w:cs="Times New Roman"/>
          <w:b/>
        </w:rPr>
        <w:t xml:space="preserve">.2 </w:t>
      </w:r>
      <w:r w:rsidR="00131ABD" w:rsidRPr="00212CF8">
        <w:rPr>
          <w:rFonts w:ascii="Times New Roman" w:hAnsi="Times New Roman" w:cs="Times New Roman"/>
          <w:b/>
        </w:rPr>
        <w:t xml:space="preserve">The </w:t>
      </w:r>
      <w:r w:rsidR="006F7125" w:rsidRPr="00212CF8">
        <w:rPr>
          <w:rFonts w:ascii="Times New Roman" w:hAnsi="Times New Roman" w:cs="Times New Roman"/>
          <w:b/>
        </w:rPr>
        <w:t xml:space="preserve">19S </w:t>
      </w:r>
      <w:r w:rsidR="001A1A2A" w:rsidRPr="00212CF8">
        <w:rPr>
          <w:rFonts w:ascii="Times New Roman" w:hAnsi="Times New Roman" w:cs="Times New Roman"/>
          <w:b/>
        </w:rPr>
        <w:t>RP</w:t>
      </w:r>
    </w:p>
    <w:p w14:paraId="4A4338BA" w14:textId="443CF166" w:rsidR="00466901" w:rsidRPr="00212CF8" w:rsidRDefault="00B71D1C" w:rsidP="00D7460C">
      <w:pPr>
        <w:spacing w:line="480" w:lineRule="auto"/>
        <w:ind w:firstLine="720"/>
        <w:rPr>
          <w:rFonts w:ascii="Times New Roman" w:hAnsi="Times New Roman" w:cs="Times New Roman"/>
        </w:rPr>
      </w:pPr>
      <w:r w:rsidRPr="00212CF8">
        <w:rPr>
          <w:rFonts w:ascii="Times New Roman" w:hAnsi="Times New Roman" w:cs="Times New Roman"/>
        </w:rPr>
        <w:t xml:space="preserve">The 19S </w:t>
      </w:r>
      <w:r w:rsidR="005C0EBB" w:rsidRPr="00212CF8">
        <w:rPr>
          <w:rFonts w:ascii="Times New Roman" w:hAnsi="Times New Roman" w:cs="Times New Roman"/>
        </w:rPr>
        <w:t>RP can be broken down further,</w:t>
      </w:r>
      <w:r w:rsidRPr="00212CF8">
        <w:rPr>
          <w:rFonts w:ascii="Times New Roman" w:hAnsi="Times New Roman" w:cs="Times New Roman"/>
        </w:rPr>
        <w:t xml:space="preserve"> consist</w:t>
      </w:r>
      <w:r w:rsidR="005C0EBB" w:rsidRPr="00212CF8">
        <w:rPr>
          <w:rFonts w:ascii="Times New Roman" w:hAnsi="Times New Roman" w:cs="Times New Roman"/>
        </w:rPr>
        <w:t>ing</w:t>
      </w:r>
      <w:r w:rsidRPr="00212CF8">
        <w:rPr>
          <w:rFonts w:ascii="Times New Roman" w:hAnsi="Times New Roman" w:cs="Times New Roman"/>
        </w:rPr>
        <w:t xml:space="preserve"> of a lid and base. The lid is the detector of polyubiquitination while the base contains the ATPase subunits that unfolds the proteins to enter </w:t>
      </w:r>
      <w:r w:rsidR="005C0EBB" w:rsidRPr="00212CF8">
        <w:rPr>
          <w:rFonts w:ascii="Times New Roman" w:hAnsi="Times New Roman" w:cs="Times New Roman"/>
        </w:rPr>
        <w:t xml:space="preserve">into </w:t>
      </w:r>
      <w:r w:rsidRPr="00212CF8">
        <w:rPr>
          <w:rFonts w:ascii="Times New Roman" w:hAnsi="Times New Roman" w:cs="Times New Roman"/>
        </w:rPr>
        <w:t xml:space="preserve">the 20S CP. </w:t>
      </w:r>
      <w:r w:rsidR="00052C9E" w:rsidRPr="00212CF8">
        <w:rPr>
          <w:rFonts w:ascii="Times New Roman" w:hAnsi="Times New Roman" w:cs="Times New Roman"/>
        </w:rPr>
        <w:t>Interestingly, g</w:t>
      </w:r>
      <w:r w:rsidR="00D8634B" w:rsidRPr="00212CF8">
        <w:rPr>
          <w:rFonts w:ascii="Times New Roman" w:hAnsi="Times New Roman" w:cs="Times New Roman"/>
        </w:rPr>
        <w:t>enome-wide location analysis have</w:t>
      </w:r>
      <w:r w:rsidR="00052C9E" w:rsidRPr="00212CF8">
        <w:rPr>
          <w:rFonts w:ascii="Times New Roman" w:hAnsi="Times New Roman" w:cs="Times New Roman"/>
        </w:rPr>
        <w:t xml:space="preserve"> shown transcription of several stress-responsive genes are regulated by the 19S RP, independent of the 20S CP</w:t>
      </w:r>
      <w:r w:rsidR="00052C9E"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{"citationItems":[{"id":"ITEM-1","itemData":{"DOI":"10.1093/nar/gkl012","ISSN":"1362-4962","PMID":"16517940","abstract":"Sug1 and Sug2 are two of six ATPases in the 19S regulatory particle of the 26S proteasome. We have shown previously that these proteins play a non-proteolytic role in the transcription of the GAL genes in yeast. In this study, we probe the requirement for these factors in stress-induced transcription in yeast. It is known that proteasomal proteolysis is not required for these events. Indeed, proteasome inhibitors strongly stimulate expression of these stress response genes. However, shifting strains carrying temperature-sensitive alleles of SUG1 and SUG2 to the restrictive temperature strongly inhibited the expression of HSP26, HSP104 and GAD1 in response to heat shock or treatment with menadione bisulfate. Furthermore, chromatin immunoprecipitation analysis revealed the recruitment of Sug1, Sug2 and Cim5 (another of the ATPases), but not 20S proteasome core proteins, to the promoters of these genes. These data show that the non-proteolytic requirement for the proteasomal ATPases extends beyond the GAL genes in yeast and includes at least the heat and oxidative stress-responsive genes.","author":[{"dropping-particle":"","family":"Sulahian","given":"Rita","non-dropping-particle":"","parse-names":false,"suffix":""},{"dropping-particle":"","family":"Sikder","given":"Devanjan","non-dropping-particle":"","parse-names":false,"suffix":""},{"dropping-particle":"","family":"Johnston","given":"Stephen Albert","non-dropping-particle":"","parse-names":false,"suffix":""},{"dropping-particle":"","family":"Kodadek","given":"Thomas","non-dropping-particle":"","parse-names":false,"suffix":""}],"container-title":"Nucleic acids research","id":"ITEM-1","issue":"5","issued":{"date-parts":[["2006"]]},"page":"1351-7","publisher":"Oxford University Press","title":"The proteasomal ATPase complex is required for stress-induced transcription in yeast.","type":"article-journal","volume":"34"},"uris":["http://www.mendeley.com/documents/?uuid=ddb0c665-cbe3-3e13-8501-998dbd3808b9"]}],"mendeley":{"formattedCitation":"&lt;sup&gt;23&lt;/sup&gt;","plainTextFormattedCitation":"23","previouslyFormattedCitation":"&lt;sup&gt;23&lt;/sup&gt;"},"properties":{"noteIndex":0},"schema":"https://github.com/citation-style-language/schema/raw/master/csl-citation.json"}</w:instrText>
      </w:r>
      <w:r w:rsidR="00052C9E"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23</w:t>
      </w:r>
      <w:r w:rsidR="00052C9E" w:rsidRPr="00212CF8">
        <w:rPr>
          <w:rFonts w:ascii="Times New Roman" w:hAnsi="Times New Roman" w:cs="Times New Roman"/>
        </w:rPr>
        <w:fldChar w:fldCharType="end"/>
      </w:r>
      <w:r w:rsidR="00052C9E" w:rsidRPr="00212CF8">
        <w:rPr>
          <w:rFonts w:ascii="Times New Roman" w:hAnsi="Times New Roman" w:cs="Times New Roman"/>
        </w:rPr>
        <w:t xml:space="preserve">. </w:t>
      </w:r>
      <w:r w:rsidRPr="00212CF8">
        <w:rPr>
          <w:rFonts w:ascii="Times New Roman" w:hAnsi="Times New Roman" w:cs="Times New Roman"/>
        </w:rPr>
        <w:t>Importantly, evidence from biochemical studies indicate that the 19S complex can be recruited to regulate nucleotide excision repair</w:t>
      </w:r>
      <w:r w:rsidR="007D1153"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{"citationItems":[{"id":"ITEM-1","itemData":{"DOI":"10.1101/gad.869601","ISSN":"0890-9369","PMID":"11410533","abstract":"Previous studies suggest that the amino-terminal ubiquitin-like (ubl) domain of Rad23 protein can recruit the proteasome for a stimulatory role during nucleotide excision repair in the yeast Saccharomyces cerevisiae. In this report, we show that the 19S regulatory complex of the yeast proteasome can affect nucleotide excision repair independently of Rad23 protein. Strains with mutations in 19S regulatory subunits (but not 20S subunits) of the proteasome promote partial recovery of nucleotide excision repair in vivo in rad23 deletion mutants, but not in other nucleotide excision repair-defective strains tested. In addition, a strain that expresses a temperature-degradable ATPase subunit of the 19S regulatory complex manifests a dramatically increased rate of nucleotide excision repair in vivo. These data indicate that the 19S regulatory complex of the 26S proteasome can negatively regulate the rate of nucleotide excision repair in yeast and suggest that Rad23 protein not only recruits the 19S regulatory complex, but also can mediate functional interactions between the 19S regulatory complex and the nucleotide excision repair machinery. The 19S regulatory complex of the yeast proteasome functions in nucleotide excision repair independent of proteolysis.","author":[{"dropping-particle":"","family":"Gillette","given":"T G","non-dropping-particle":"","parse-names":false,"suffix":""},{"dropping-particle":"","family":"Huang","given":"W","non-dropping-particle":"","parse-names":false,"suffix":""},{"dropping-particle":"","family":"Russell","given":"S J","non-dropping-particle":"","parse-names":false,"suffix":""},{"dropping-particle":"","family":"Reed","given":"S H","non-dropping-particle":"","parse-names":false,"suffix":""},{"dropping-particle":"","family":"Johnston","given":"S A","non-dropping-particle":"","parse-names":false,"suffix":""},{"dropping-particle":"","family":"Friedberg","given":"E C","non-dropping-particle":"","parse-names":false,"suffix":""}],"container-title":"Genes &amp; development","id":"ITEM-1","issue":"12","issued":{"date-parts":[["2001","6","15"]]},"page":"1528-39","publisher":"Cold Spring Harbor Laboratory Press","title":"The 19S complex of the proteasome regulates nucleotide excision repair in yeast.","type":"article-journal","volume":"15"},"uris":["http://www.mendeley.com/documents/?uuid=e9d3bb9d-6ae5-3e9e-bfd0-59c53bd3434b"]}],"mendeley":{"formattedCitation":"&lt;sup&gt;24&lt;/sup&gt;","plainTextFormattedCitation":"24","previouslyFormattedCitation":"&lt;sup&gt;24&lt;/sup&gt;"},"properties":{"noteIndex":0},"schema":"https://github.com/citation-style-language/schema/raw/master/csl-citation.json"}</w:instrText>
      </w:r>
      <w:r w:rsidR="007D1153"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24</w:t>
      </w:r>
      <w:r w:rsidR="007D1153" w:rsidRPr="00212CF8">
        <w:rPr>
          <w:rFonts w:ascii="Times New Roman" w:hAnsi="Times New Roman" w:cs="Times New Roman"/>
        </w:rPr>
        <w:fldChar w:fldCharType="end"/>
      </w:r>
      <w:r w:rsidRPr="00212CF8">
        <w:rPr>
          <w:rFonts w:ascii="Times New Roman" w:hAnsi="Times New Roman" w:cs="Times New Roman"/>
        </w:rPr>
        <w:t xml:space="preserve">, </w:t>
      </w:r>
      <w:r w:rsidR="0066533F" w:rsidRPr="00212CF8">
        <w:rPr>
          <w:rFonts w:ascii="Times New Roman" w:hAnsi="Times New Roman" w:cs="Times New Roman"/>
        </w:rPr>
        <w:t>associate</w:t>
      </w:r>
      <w:r w:rsidR="00892209" w:rsidRPr="00212CF8">
        <w:rPr>
          <w:rFonts w:ascii="Times New Roman" w:hAnsi="Times New Roman" w:cs="Times New Roman"/>
        </w:rPr>
        <w:t xml:space="preserve"> </w:t>
      </w:r>
      <w:r w:rsidR="005B3B43" w:rsidRPr="00212CF8">
        <w:rPr>
          <w:rFonts w:ascii="Times New Roman" w:hAnsi="Times New Roman" w:cs="Times New Roman"/>
        </w:rPr>
        <w:t xml:space="preserve">with </w:t>
      </w:r>
      <w:r w:rsidRPr="00212CF8">
        <w:rPr>
          <w:rFonts w:ascii="Times New Roman" w:hAnsi="Times New Roman" w:cs="Times New Roman"/>
        </w:rPr>
        <w:t>RNA polymerase II</w:t>
      </w:r>
      <w:r w:rsidR="00892209" w:rsidRPr="00212CF8">
        <w:rPr>
          <w:rFonts w:ascii="Times New Roman" w:hAnsi="Times New Roman" w:cs="Times New Roman"/>
        </w:rPr>
        <w:t xml:space="preserve"> in transcription</w:t>
      </w:r>
      <w:r w:rsidR="007D1153"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{"citationItems":[{"id":"ITEM-1","itemData":{"DOI":"10.1016/S1097-2765(01)00250-7","ISSN":"1097-2765","PMID":"11389845","abstract":"It is generally thought that the primary or even sole activity of the 19S regulatory particle of the 26S proteasome is to facilitate the degradation of polyubiquitinated proteins by the 20S-core subunit. However, we present evidence that the 19S complex is required for efficient elongation of RNA polymerase II (RNAP II) in vitro and in vivo. First, yeast strains carrying alleles of SUG1 and SUG2, encoding 19S components, exhibit phenotypes indicative of elongation defects. Second, in vitro transcription is inhibited by antibodies raised against Sug1, or by heat-inactivating temperature-sensitive Sug1 mutants with restoration of elongation by addition of immunopurified 19S complex. Finally, Cdc68, a known elongation factor, coimmunoprecipitates with the 19S complex, indicating a physical interaction. Inhibition of the 20S proteolytic core of the proteasome has no effect on elongation. This work defines a nonproteolytic role for the 19S complex in RNAP II transcription.","author":[{"dropping-particle":"","family":"Ferdous","given":"A","non-dropping-particle":"","parse-names":false,"suffix":""},{"dropping-particle":"","family":"Gonzalez","given":"F","non-dropping-particle":"","parse-names":false,"suffix":""},{"dropping-particle":"","family":"Sun","given":"L","non-dropping-particle":"","parse-names":false,"suffix":""},{"dropping-particle":"","family":"Kodadek","given":"T","non-dropping-particle":"","parse-names":false,"suffix":""},{"dropping-particle":"","family":"Johnston","given":"S A","non-dropping-particle":"","parse-names":false,"suffix":""}],"container-title":"Molecular cell","id":"ITEM-1","issue":"5","issued":{"date-parts":[["2001","5","25"]]},"page":"981-91","publisher":"Elsevier","title":"The 19S regulatory particle of the proteasome is required for efficient transcription elongation by RNA polymerase II.","type":"article-journal","volume":"7"},"uris":["http://www.mendeley.com/documents/?uuid=f8143863-0a6a-3ab0-bebe-daba429a39d2"]}],"mendeley":{"formattedCitation":"&lt;sup&gt;25&lt;/sup&gt;","plainTextFormattedCitation":"25","previouslyFormattedCitation":"&lt;sup&gt;25&lt;/sup&gt;"},"properties":{"noteIndex":0},"schema":"https://github.com/citation-style-language/schema/raw/master/csl-citation.json"}</w:instrText>
      </w:r>
      <w:r w:rsidR="007D1153"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25</w:t>
      </w:r>
      <w:r w:rsidR="007D1153" w:rsidRPr="00212CF8">
        <w:rPr>
          <w:rFonts w:ascii="Times New Roman" w:hAnsi="Times New Roman" w:cs="Times New Roman"/>
        </w:rPr>
        <w:fldChar w:fldCharType="end"/>
      </w:r>
      <w:r w:rsidRPr="00212CF8">
        <w:rPr>
          <w:rFonts w:ascii="Times New Roman" w:hAnsi="Times New Roman" w:cs="Times New Roman"/>
        </w:rPr>
        <w:t>, and</w:t>
      </w:r>
      <w:r w:rsidR="00F56788" w:rsidRPr="00212CF8">
        <w:rPr>
          <w:rFonts w:ascii="Times New Roman" w:hAnsi="Times New Roman" w:cs="Times New Roman"/>
        </w:rPr>
        <w:t xml:space="preserve"> assemble</w:t>
      </w:r>
      <w:r w:rsidR="00C2600C" w:rsidRPr="00212CF8">
        <w:rPr>
          <w:rFonts w:ascii="Times New Roman" w:hAnsi="Times New Roman" w:cs="Times New Roman"/>
        </w:rPr>
        <w:t xml:space="preserve"> activator complexes</w:t>
      </w:r>
      <w:r w:rsidR="00C2600C"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{"citationItems":[{"id":"ITEM-1","itemData":{"DOI":"10.1016/j.cell.2005.08.015","ISSN":"0092-8674","PMID":"16269334","abstract":"Promoter recruitment of the Saccharomyces cerevisiae SAGA histone acetyltransferase complex is required for RNA polymerase II-dependent transcription of several genes. SAGA is targeted to promoters through interactions with sequence-specific DNA binding transcriptional activators and facilitates preinitiation-complex assembly and transcription. Here, we show that the 19S proteasome regulatory particle (19S RP) alters SAGA to stimulate its interaction with transcriptional activators. The ATPase components of the 19S RP are required for stimulation of SAGA/activator interactions and enhance SAGA recruitment to promoters. Proteasomal ATPases genetically interact with SAGA, and their inhibition reduces global histone H3 acetylation levels and SAGA recruitment to target promoters in vivo. These results indicate that the 19S RP modulates SAGA complex using its ATPase components, thereby facilitating subsequent transcription events at promoters.","author":[{"dropping-particle":"","family":"Lee","given":"Daeyoup","non-dropping-particle":"","parse-names":false,"suffix":""},{"dropping-particle":"","family":"Ezhkova","given":"Elena","non-dropping-particle":"","parse-names":false,"suffix":""},{"dropping-particle":"","family":"Li","given":"Bing","non-dropping-particle":"","parse-names":false,"suffix":""},{"dropping-particle":"","family":"Pattenden","given":"Samantha G","non-dropping-particle":"","parse-names":false,"suffix":""},{"dropping-particle":"","family":"Tansey","given":"William P","non-dropping-particle":"","parse-names":false,"suffix":""},{"dropping-particle":"","family":"Workman","given":"Jerry L","non-dropping-particle":"","parse-names":false,"suffix":""}],"container-title":"Cell","id":"ITEM-1","issue":"3","issued":{"date-parts":[["2005","11","4"]]},"page":"423-36","publisher":"Elsevier","title":"The proteasome regulatory particle alters the SAGA coactivator to enhance its interactions with transcriptional activators.","type":"article-journal","volume":"123"},"uris":["http://www.mendeley.com/documents/?uuid=d10de56a-dc9e-3239-bd77-08e5979968e3"]},{"id":"ITEM-2","itemData":{"DOI":"10.1016/j.molcel.2006.02.020","ISSN":"1097-2765","PMID":"16543154","abstract":"The proteasome can regulate transcription through proteolytic processing of transcription factors and via gene locus binding, but few targets of proteasomal regulation have been identified. Using genome-wide location analysis and transcriptional profiling in Saccharomyces cerevisiae, we have established which genes are bound and regulated by the proteasome and by Spt23 and Mga2, transcription factors activated by the proteasome. We observed proteasome association with gene sets that are highly transcribed, controlled by the mating type loci, and involved in lipid metabolism. At ribosomal protein (RP) genes, proteasome and RNA polymerase II (RNA Pol II) binding was enriched in a proteasome mutant, indicating a role for the proteasome in dissociating elongation complexes. The genomic occupancies of Spt23 and Mga2 overlapped significantly with the genes bound by the proteasome. Finally, the proteasome acts in two distinct ways, one dependent and one independent of Spt23/Mga2 cleavage, providing evidence for cooperative gene regulation by the proteasome and its substrates.","author":[{"dropping-particle":"","family":"Auld","given":"Kathryn L","non-dropping-particle":"","parse-names":false,"suffix":""},{"dropping-particle":"","family":"Brown","given":"Christopher R","non-dropping-particle":"","parse-names":false,"suffix":""},{"dropping-particle":"","family":"Casolari","given":"Jason M","non-dropping-particle":"","parse-names":false,"suffix":""},{"dropping-particle":"","family":"Komili","given":"Suzanne","non-dropping-particle":"","parse-names":false,"suffix":""},{"dropping-particle":"","family":"Silver","given":"Pamela A","non-dropping-particle":"","parse-names":false,"suffix":""}],"container-title":"Molecular cell","id":"ITEM-2","issue":"6","issued":{"date-parts":[["2006","3","17"]]},"page":"861-71","publisher":"Elsevier","title":"Genomic association of the proteasome demonstrates overlapping gene regulatory activity with transcription factor substrates.","type":"article-journal","volume":"21"},"uris":["http://www.mendeley.com/documents/?uuid=85dae386-4e9d-30b6-b858-378589711f68"]},{"id":"ITEM-3","itemData":{"DOI":"10.1016/J.MOLIMM.2007.12.001","ISSN":"0161-5890","abstract":"Emerging evidence in yeast suggests roles for ATPases of the 19S proteasome as mediators of transcriptional systems through their association with actively transcribed promoters, facilitation of clearance of paused elongation complexes and recruitment of coactivators. Although 19S subunits also regulate mammalian transcription, their role in recruiting transcription factors remains unclear. Here, we demonstrate for the first time a role for the 19S proteasome ATPase Sug1 in regulating transcription of the critical adaptive immune gene, MHC class II. Sug1 associates with the class II transactivator, CIITA, and with the MHC class II proximal promoter. In the absence of Sug1, HLA-DR promoter activity and MHC class II transcription are decreased. Critically, CIITA association with the MHC II promoter is dramatically decreased when Sug1 expression is reduced, even under conditions of proteasome inhibition. In contrast to the rapid promoter association of the 19S subunit, a 20S proteasome subunit associates with the MHC class II proximal promoter following prolonged cytokine stimulation and its association corresponds with pronounced promoter disassociation of CIITA. Taken together, these data demonstrate that both 19S and 20S subunits of the 26S proteasome play specific and critical roles in regulating CIITA activity and MHC class II transcription.","author":[{"dropping-particle":"","family":"Bhat","given":"Kavita P.","non-dropping-particle":"","parse-names":false,"suffix":""},{"dropping-particle":"","family":"Turner","given":"Jonathan D.","non-dropping-particle":"","parse-names":false,"suffix":""},{"dropping-particle":"","family":"Myers","given":"Sarah E.","non-dropping-particle":"","parse-names":false,"suffix":""},{"dropping-particle":"","family":"Cape","given":"Austin D.","non-dropping-particle":"","parse-names":false,"suffix":""},{"dropping-particle":"","family":"Ting","given":"Jenny P.-Y.","non-dropping-particle":"","parse-names":false,"suffix":""},{"dropping-particle":"","family":"Greer","given":"Susanna F.","non-dropping-particle":"","parse-names":false,"suffix":""}],"container-title":"Molecular Immunology","id":"ITEM-3","issue":"8","issued":{"date-parts":[["2008","4","1"]]},"page":"2214-2224","publisher":"Pergamon","title":"The 19S proteasome ATPase Sug1 plays a critical role in regulating MHC class II transcription","type":"article-journal","volume":"45"},"uris":["http://www.mendeley.com/documents/?uuid=921deea5-f39d-3d6e-8731-16dec30c7f2a"]}],"mendeley":{"formattedCitation":"&lt;sup&gt;26–28&lt;/sup&gt;","plainTextFormattedCitation":"26–28","previouslyFormattedCitation":"&lt;sup&gt;26–28&lt;/sup&gt;"},"properties":{"noteIndex":0},"schema":"https://github.com/citation-style-language/schema/raw/master/csl-citation.json"}</w:instrText>
      </w:r>
      <w:r w:rsidR="00C2600C"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26–28</w:t>
      </w:r>
      <w:r w:rsidR="00C2600C" w:rsidRPr="00212CF8">
        <w:rPr>
          <w:rFonts w:ascii="Times New Roman" w:hAnsi="Times New Roman" w:cs="Times New Roman"/>
        </w:rPr>
        <w:fldChar w:fldCharType="end"/>
      </w:r>
      <w:r w:rsidR="008465DA" w:rsidRPr="00212CF8">
        <w:rPr>
          <w:rFonts w:ascii="Times New Roman" w:hAnsi="Times New Roman" w:cs="Times New Roman"/>
        </w:rPr>
        <w:t>.</w:t>
      </w:r>
    </w:p>
    <w:p w14:paraId="388B1037" w14:textId="0573464A" w:rsidR="002F0353" w:rsidRPr="00212CF8" w:rsidRDefault="000E1C48" w:rsidP="00D7460C">
      <w:pPr>
        <w:spacing w:line="480" w:lineRule="auto"/>
        <w:rPr>
          <w:rFonts w:ascii="Times New Roman" w:hAnsi="Times New Roman" w:cs="Times New Roman"/>
          <w:b/>
        </w:rPr>
      </w:pPr>
      <w:r w:rsidRPr="00212CF8">
        <w:rPr>
          <w:rFonts w:ascii="Times New Roman" w:hAnsi="Times New Roman" w:cs="Times New Roman"/>
          <w:b/>
        </w:rPr>
        <w:t xml:space="preserve">2.2.1 </w:t>
      </w:r>
      <w:r w:rsidR="00131ABD" w:rsidRPr="00212CF8">
        <w:rPr>
          <w:rFonts w:ascii="Times New Roman" w:hAnsi="Times New Roman" w:cs="Times New Roman"/>
          <w:b/>
        </w:rPr>
        <w:t xml:space="preserve">The </w:t>
      </w:r>
      <w:r w:rsidRPr="00212CF8">
        <w:rPr>
          <w:rFonts w:ascii="Times New Roman" w:hAnsi="Times New Roman" w:cs="Times New Roman"/>
          <w:b/>
        </w:rPr>
        <w:t>19S RP</w:t>
      </w:r>
      <w:r w:rsidR="00892209" w:rsidRPr="00212CF8">
        <w:rPr>
          <w:rFonts w:ascii="Times New Roman" w:hAnsi="Times New Roman" w:cs="Times New Roman"/>
          <w:b/>
        </w:rPr>
        <w:t xml:space="preserve"> </w:t>
      </w:r>
      <w:r w:rsidR="002F0353" w:rsidRPr="00212CF8">
        <w:rPr>
          <w:rFonts w:ascii="Times New Roman" w:hAnsi="Times New Roman" w:cs="Times New Roman"/>
          <w:b/>
        </w:rPr>
        <w:t>functions in gene transcription and histone modifications</w:t>
      </w:r>
      <w:r w:rsidR="006F7125" w:rsidRPr="00212CF8">
        <w:rPr>
          <w:rFonts w:ascii="Times New Roman" w:hAnsi="Times New Roman" w:cs="Times New Roman"/>
          <w:b/>
        </w:rPr>
        <w:tab/>
      </w:r>
    </w:p>
    <w:p w14:paraId="3F2ADBCD" w14:textId="7BF2C845" w:rsidR="002E70BD" w:rsidRPr="00212CF8" w:rsidRDefault="00647E08" w:rsidP="00D7460C">
      <w:pPr>
        <w:spacing w:line="480" w:lineRule="auto"/>
        <w:ind w:firstLine="720"/>
        <w:rPr>
          <w:rFonts w:ascii="Times New Roman" w:hAnsi="Times New Roman" w:cs="Times New Roman"/>
        </w:rPr>
      </w:pPr>
      <w:r w:rsidRPr="00212CF8">
        <w:rPr>
          <w:rFonts w:ascii="Times New Roman" w:hAnsi="Times New Roman" w:cs="Times New Roman"/>
        </w:rPr>
        <w:t>Chromatin immunoprecipitation (</w:t>
      </w:r>
      <w:proofErr w:type="spellStart"/>
      <w:r w:rsidRPr="00212CF8">
        <w:rPr>
          <w:rFonts w:ascii="Times New Roman" w:hAnsi="Times New Roman" w:cs="Times New Roman"/>
        </w:rPr>
        <w:t>ChIP</w:t>
      </w:r>
      <w:proofErr w:type="spellEnd"/>
      <w:r w:rsidRPr="00212CF8">
        <w:rPr>
          <w:rFonts w:ascii="Times New Roman" w:hAnsi="Times New Roman" w:cs="Times New Roman"/>
        </w:rPr>
        <w:t>) experiments have demonstrated that the 19S sub-complex is associated with transcriptionally active genes i</w:t>
      </w:r>
      <w:r w:rsidR="00E34D30" w:rsidRPr="00212CF8">
        <w:rPr>
          <w:rFonts w:ascii="Times New Roman" w:hAnsi="Times New Roman" w:cs="Times New Roman"/>
        </w:rPr>
        <w:t xml:space="preserve">n </w:t>
      </w:r>
      <w:r w:rsidR="00E34D30" w:rsidRPr="00212CF8">
        <w:rPr>
          <w:rFonts w:ascii="Times New Roman" w:hAnsi="Times New Roman" w:cs="Times New Roman"/>
          <w:i/>
        </w:rPr>
        <w:t>S. cerevisiae</w:t>
      </w:r>
      <w:r w:rsidRPr="00212CF8">
        <w:rPr>
          <w:rFonts w:ascii="Times New Roman" w:hAnsi="Times New Roman" w:cs="Times New Roman"/>
          <w:i/>
        </w:rPr>
        <w:fldChar w:fldCharType="begin" w:fldLock="1"/>
      </w:r>
      <w:r w:rsidR="000B4780" w:rsidRPr="00212CF8">
        <w:rPr>
          <w:rFonts w:ascii="Times New Roman" w:hAnsi="Times New Roman" w:cs="Times New Roman"/>
          <w:i/>
        </w:rPr>
        <w:instrText>ADDIN CSL_CITATION {"citationItems":[{"id":"ITEM-1","itemData":{"DOI":"10.1126/science.1069490","ISSN":"1095-9203","PMID":"11964484","abstract":"The 19S proteasome regulatory particle plays a critical role in cellular proteolysis. However, recent reports have demonstrated that 19S proteins play a nonproteolytic role in nucleotide excision repair and transcription elongation. We show by chromatin immunoprecipitation assays that proteins comprising the 19S complex are recruited to the GAL1-10 promoter by the Gal4 transactivator upon induction with galactose. This recruited complex does not contain proteins from the 20S proteolytic particle and includes a subset of the 19S proteins. This subset is also specifically retained from an extract by the Gal4 activation domain. These data indicate that in vivo, the base of the 19S complex functions independently of the larger complex and plays a direct, nonproteolytic role in RNA polymerase II transcription.","author":[{"dropping-particle":"","family":"Gonzalez","given":"Fernando","non-dropping-particle":"","parse-names":false,"suffix":""},{"dropping-particle":"","family":"Delahodde","given":"Agnes","non-dropping-particle":"","parse-names":false,"suffix":""},{"dropping-particle":"","family":"Kodadek","given":"Thomas","non-dropping-particle":"","parse-names":false,"suffix":""},{"dropping-particle":"","family":"Johnston","given":"Stephen Albert","non-dropping-particle":"","parse-names":false,"suffix":""}],"container-title":"Science (New York, N.Y.)","id":"ITEM-1","issue":"5567","issued":{"date-parts":[["2002","4","19"]]},"page":"548-50","publisher":"American Association for the Advancement of Science","title":"Recruitment of a 19S proteasome subcomplex to an activated promoter.","type":"article-journal","volume":"296"},"uris":["http://www.mendeley.com/documents/?uuid=52bcb8ec-63d7-3e8d-b239-36f99cf57ec4"]}],"mendeley":{"formattedCitation":"&lt;sup&gt;29&lt;/sup&gt;","plainTextFormattedCitation":"29","previouslyFormattedCitation":"&lt;sup&gt;29&lt;/sup&gt;"},"properties":{"noteIndex":0},"schema":"https://github.com/citation-style-language/schema/raw/master/csl-citation.json"}</w:instrText>
      </w:r>
      <w:r w:rsidRPr="00212CF8">
        <w:rPr>
          <w:rFonts w:ascii="Times New Roman" w:hAnsi="Times New Roman" w:cs="Times New Roman"/>
          <w:i/>
        </w:rPr>
        <w:fldChar w:fldCharType="separate"/>
      </w:r>
      <w:r w:rsidR="00DF7D50" w:rsidRPr="00212CF8">
        <w:rPr>
          <w:rFonts w:ascii="Times New Roman" w:hAnsi="Times New Roman" w:cs="Times New Roman"/>
          <w:noProof/>
          <w:vertAlign w:val="superscript"/>
        </w:rPr>
        <w:t>29</w:t>
      </w:r>
      <w:r w:rsidRPr="00212CF8">
        <w:rPr>
          <w:rFonts w:ascii="Times New Roman" w:hAnsi="Times New Roman" w:cs="Times New Roman"/>
          <w:i/>
        </w:rPr>
        <w:fldChar w:fldCharType="end"/>
      </w:r>
      <w:r w:rsidRPr="00212CF8">
        <w:rPr>
          <w:rFonts w:ascii="Times New Roman" w:hAnsi="Times New Roman" w:cs="Times New Roman"/>
        </w:rPr>
        <w:t>. T</w:t>
      </w:r>
      <w:r w:rsidR="006F7125" w:rsidRPr="00212CF8">
        <w:rPr>
          <w:rFonts w:ascii="Times New Roman" w:hAnsi="Times New Roman" w:cs="Times New Roman"/>
        </w:rPr>
        <w:t>he 19S RP has been sh</w:t>
      </w:r>
      <w:r w:rsidR="00307B9B" w:rsidRPr="00212CF8">
        <w:rPr>
          <w:rFonts w:ascii="Times New Roman" w:hAnsi="Times New Roman" w:cs="Times New Roman"/>
        </w:rPr>
        <w:t xml:space="preserve">own to be recruited to the </w:t>
      </w:r>
      <w:r w:rsidR="00307B9B" w:rsidRPr="00212CF8">
        <w:rPr>
          <w:rFonts w:ascii="Times New Roman" w:hAnsi="Times New Roman" w:cs="Times New Roman"/>
          <w:i/>
        </w:rPr>
        <w:t>GAL</w:t>
      </w:r>
      <w:r w:rsidR="00E16369" w:rsidRPr="00212CF8">
        <w:rPr>
          <w:rFonts w:ascii="Times New Roman" w:hAnsi="Times New Roman" w:cs="Times New Roman"/>
          <w:i/>
        </w:rPr>
        <w:t>1</w:t>
      </w:r>
      <w:r w:rsidR="006F7125" w:rsidRPr="00212CF8">
        <w:rPr>
          <w:rFonts w:ascii="Times New Roman" w:hAnsi="Times New Roman" w:cs="Times New Roman"/>
        </w:rPr>
        <w:t xml:space="preserve"> </w:t>
      </w:r>
      <w:r w:rsidR="00307B9B" w:rsidRPr="00212CF8">
        <w:rPr>
          <w:rFonts w:ascii="Times New Roman" w:hAnsi="Times New Roman" w:cs="Times New Roman"/>
        </w:rPr>
        <w:t>upstream activating sequence (UAS) through a Gal4p and SAGA interaction</w:t>
      </w:r>
      <w:r w:rsidR="00307B9B"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{"citationItems":[{"id":"ITEM-1","itemData":{"DOI":"10.1074/jbc.M109.035709","ISSN":"1083-351X","PMID":"19843524","abstract":"The 26 S proteasome complex that comprises the 20 S core and 19 S regulatory (with six ATPases) particles is engaged in an ATP-dependent degradation of a variety of key regulatory proteins and, thus, controls important cellular processes. Interestingly, several recent studies have implicated the 19 S regulatory particle in controlling eukaryotic transcriptional initiation or activation independently of the 20 S core particle. However, the mechanism of action of the 19 S proteasome subcomplex in regulation of eukaryotic transcriptional activation is not clearly understood in vivo. Here, using a chromatin immunoprecipitation assay in conjunction with mutational and transcriptional analyses in Saccharomyces cerevisiae, we show that the 19 S proteasomal subcomplex establishes a specific protein interaction network at the upstream activating sequence of the promoter. Such an interaction network is essential for formation of the preinitiation complex at the core promoter to initiate transcription. Furthermore, we demonstrate that the formation of the transcription complex assembly at the promoter is dependent on 19 S ATPase activity. Intriguingly, 19 S ATPases appear to cross-talk for stimulation of the assembly of transcription factors at the promoter. Together, these results provide significant insights as to how the 19 S proteasome subcomplex regulates the formation of the active transcription complex assembly (and, hence, transcriptional initiation) at the promoter in vivo.","author":[{"dropping-particle":"","family":"Malik","given":"Shivani","non-dropping-particle":"","parse-names":false,"suffix":""},{"dropping-particle":"","family":"Shukla","given":"Abhijit","non-dropping-particle":"","parse-names":false,"suffix":""},{"dropping-particle":"","family":"Sen","given":"Payel","non-dropping-particle":"","parse-names":false,"suffix":""},{"dropping-particle":"","family":"Bhaumik","given":"Sukesh R","non-dropping-particle":"","parse-names":false,"suffix":""}],"container-title":"The Journal of biological chemistry","id":"ITEM-1","issue":"51","issued":{"date-parts":[["2009","12","18"]]},"page":"35714-24","publisher":"American Society for Biochemistry and Molecular Biology","title":"The 19 s proteasome subcomplex establishes a specific protein interaction network at the promoter for stimulated transcriptional initiation in vivo.","type":"article-journal","volume":"284"},"uris":["http://www.mendeley.com/documents/?uuid=5c28f69d-c4bd-3870-a71b-540dd577faa3"]}],"mendeley":{"formattedCitation":"&lt;sup&gt;30&lt;/sup&gt;","plainTextFormattedCitation":"30","previouslyFormattedCitation":"&lt;sup&gt;30&lt;/sup&gt;"},"properties":{"noteIndex":0},"schema":"https://github.com/citation-style-language/schema/raw/master/csl-citation.json"}</w:instrText>
      </w:r>
      <w:r w:rsidR="00307B9B"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30</w:t>
      </w:r>
      <w:r w:rsidR="00307B9B" w:rsidRPr="00212CF8">
        <w:rPr>
          <w:rFonts w:ascii="Times New Roman" w:hAnsi="Times New Roman" w:cs="Times New Roman"/>
        </w:rPr>
        <w:fldChar w:fldCharType="end"/>
      </w:r>
      <w:r w:rsidR="006F7125" w:rsidRPr="00212CF8">
        <w:rPr>
          <w:rFonts w:ascii="Times New Roman" w:hAnsi="Times New Roman" w:cs="Times New Roman"/>
        </w:rPr>
        <w:t>.</w:t>
      </w:r>
      <w:r w:rsidR="00307B9B" w:rsidRPr="00212CF8">
        <w:rPr>
          <w:rFonts w:ascii="Times New Roman" w:hAnsi="Times New Roman" w:cs="Times New Roman"/>
        </w:rPr>
        <w:t xml:space="preserve"> In particular, it was through the ATPase activi</w:t>
      </w:r>
      <w:r w:rsidR="002D6AC7" w:rsidRPr="00212CF8">
        <w:rPr>
          <w:rFonts w:ascii="Times New Roman" w:hAnsi="Times New Roman" w:cs="Times New Roman"/>
        </w:rPr>
        <w:t>ty of the 19S base that enhanced</w:t>
      </w:r>
      <w:r w:rsidR="00307B9B" w:rsidRPr="00212CF8">
        <w:rPr>
          <w:rFonts w:ascii="Times New Roman" w:hAnsi="Times New Roman" w:cs="Times New Roman"/>
        </w:rPr>
        <w:t xml:space="preserve"> this interaction</w:t>
      </w:r>
      <w:r w:rsidR="00A72048" w:rsidRPr="00212CF8">
        <w:rPr>
          <w:rFonts w:ascii="Times New Roman" w:hAnsi="Times New Roman" w:cs="Times New Roman"/>
        </w:rPr>
        <w:t xml:space="preserve">, specifically with the SAGA </w:t>
      </w:r>
      <w:r w:rsidR="006F7125" w:rsidRPr="00212CF8">
        <w:rPr>
          <w:rFonts w:ascii="Times New Roman" w:hAnsi="Times New Roman" w:cs="Times New Roman"/>
        </w:rPr>
        <w:t>(Spt-Ada-Gcn5-acetyltransferase)</w:t>
      </w:r>
      <w:r w:rsidR="00A72048" w:rsidRPr="00212CF8">
        <w:rPr>
          <w:rFonts w:ascii="Times New Roman" w:hAnsi="Times New Roman" w:cs="Times New Roman"/>
        </w:rPr>
        <w:t xml:space="preserve"> complex, </w:t>
      </w:r>
      <w:r w:rsidR="006F7125" w:rsidRPr="00212CF8">
        <w:rPr>
          <w:rFonts w:ascii="Times New Roman" w:hAnsi="Times New Roman" w:cs="Times New Roman"/>
        </w:rPr>
        <w:t xml:space="preserve">a </w:t>
      </w:r>
      <w:r w:rsidR="000B4780" w:rsidRPr="00212CF8">
        <w:rPr>
          <w:rFonts w:ascii="Times New Roman" w:hAnsi="Times New Roman" w:cs="Times New Roman"/>
        </w:rPr>
        <w:t xml:space="preserve">transcriptional </w:t>
      </w:r>
      <w:r w:rsidR="006F7125" w:rsidRPr="00212CF8">
        <w:rPr>
          <w:rFonts w:ascii="Times New Roman" w:hAnsi="Times New Roman" w:cs="Times New Roman"/>
        </w:rPr>
        <w:t>coactivator</w:t>
      </w:r>
      <w:r w:rsidR="00A72048"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{"citationItems":[{"id":"ITEM-1","itemData":{"DOI":"10.1016/j.cell.2005.08.015","ISSN":"0092-8674","PMID":"16269334","abstract":"Promoter recruitment of the Saccharomyces cerevisiae SAGA histone acetyltransferase complex is required for RNA polymerase II-dependent transcription of several genes. SAGA is targeted to promoters through interactions with sequence-specific DNA binding transcriptional activators and facilitates preinitiation-complex assembly and transcription. Here, we show that the 19S proteasome regulatory particle (19S RP) alters SAGA to stimulate its interaction with transcriptional activators. The ATPase components of the 19S RP are required for stimulation of SAGA/activator interactions and enhance SAGA recruitment to promoters. Proteasomal ATPases genetically interact with SAGA, and their inhibition reduces global histone H3 acetylation levels and SAGA recruitment to target promoters in vivo. These results indicate that the 19S RP modulates SAGA complex using its ATPase components, thereby facilitating subsequent transcription events at promoters.","author":[{"dropping-particle":"","family":"Lee","given":"Daeyoup","non-dropping-particle":"","parse-names":false,"suffix":""},{"dropping-particle":"","family":"Ezhkova","given":"Elena","non-dropping-particle":"","parse-names":false,"suffix":""},{"dropping-particle":"","family":"Li","given":"Bing","non-dropping-particle":"","parse-names":false,"suffix":""},{"dropping-particle":"","family":"Pattenden","given":"Samantha G","non-dropping-particle":"","parse-names":false,"suffix":""},{"dropping-particle":"","family":"Tansey","given":"William P","non-dropping-particle":"","parse-names":false,"suffix":""},{"dropping-particle":"","family":"Workman","given":"Jerry L","non-dropping-particle":"","parse-names":false,"suffix":""}],"container-title":"Cell","id":"ITEM-1","issue":"3","issued":{"date-parts":[["2005","11","4"]]},"page":"423-36","publisher":"Elsevier","title":"The proteasome regulatory particle alters the SAGA coactivator to enhance its interactions with transcriptional activators.","type":"article-journal","volume":"123"},"uris":["http://www.mendeley.com/documents/?uuid=d10de56a-dc9e-3239-bd77-08e5979968e3"]}],"mendeley":{"formattedCitation":"&lt;sup&gt;26&lt;/sup&gt;","plainTextFormattedCitation":"26","previouslyFormattedCitation":"&lt;sup&gt;26&lt;/sup&gt;"},"properties":{"noteIndex":0},"schema":"https://github.com/citation-style-language/schema/raw/master/csl-citation.json"}</w:instrText>
      </w:r>
      <w:r w:rsidR="00A72048"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26</w:t>
      </w:r>
      <w:r w:rsidR="00A72048" w:rsidRPr="00212CF8">
        <w:rPr>
          <w:rFonts w:ascii="Times New Roman" w:hAnsi="Times New Roman" w:cs="Times New Roman"/>
        </w:rPr>
        <w:fldChar w:fldCharType="end"/>
      </w:r>
      <w:r w:rsidR="006F7125" w:rsidRPr="00212CF8">
        <w:rPr>
          <w:rFonts w:ascii="Times New Roman" w:hAnsi="Times New Roman" w:cs="Times New Roman"/>
        </w:rPr>
        <w:t xml:space="preserve">. </w:t>
      </w:r>
      <w:r w:rsidR="002B3B8A" w:rsidRPr="00212CF8">
        <w:rPr>
          <w:rFonts w:ascii="Times New Roman" w:hAnsi="Times New Roman" w:cs="Times New Roman"/>
        </w:rPr>
        <w:t xml:space="preserve">Using a yeast mutant proteasome, </w:t>
      </w:r>
      <w:r w:rsidR="002B3B8A" w:rsidRPr="00212CF8">
        <w:rPr>
          <w:rFonts w:ascii="Times New Roman" w:hAnsi="Times New Roman" w:cs="Times New Roman"/>
          <w:i/>
        </w:rPr>
        <w:t>sug1-25</w:t>
      </w:r>
      <w:r w:rsidR="002B3B8A" w:rsidRPr="00212CF8">
        <w:rPr>
          <w:rFonts w:ascii="Times New Roman" w:hAnsi="Times New Roman" w:cs="Times New Roman"/>
        </w:rPr>
        <w:t xml:space="preserve">, an ATPase-domain mutant, it was found that </w:t>
      </w:r>
      <w:r w:rsidR="000B4780" w:rsidRPr="00212CF8">
        <w:rPr>
          <w:rFonts w:ascii="Times New Roman" w:hAnsi="Times New Roman" w:cs="Times New Roman"/>
        </w:rPr>
        <w:t xml:space="preserve">this </w:t>
      </w:r>
      <w:r w:rsidR="002B3B8A" w:rsidRPr="00212CF8">
        <w:rPr>
          <w:rFonts w:ascii="Times New Roman" w:hAnsi="Times New Roman" w:cs="Times New Roman"/>
        </w:rPr>
        <w:t xml:space="preserve">subunit was necessary for SAGA targeting to promoters. There was also an observed </w:t>
      </w:r>
      <w:r w:rsidR="000B4780" w:rsidRPr="00212CF8">
        <w:rPr>
          <w:rFonts w:ascii="Times New Roman" w:hAnsi="Times New Roman" w:cs="Times New Roman"/>
        </w:rPr>
        <w:t xml:space="preserve">synthetic </w:t>
      </w:r>
      <w:r w:rsidR="002B3B8A" w:rsidRPr="00212CF8">
        <w:rPr>
          <w:rFonts w:ascii="Times New Roman" w:hAnsi="Times New Roman" w:cs="Times New Roman"/>
        </w:rPr>
        <w:t xml:space="preserve">genetic </w:t>
      </w:r>
      <w:r w:rsidR="000B4780" w:rsidRPr="00212CF8">
        <w:rPr>
          <w:rFonts w:ascii="Times New Roman" w:hAnsi="Times New Roman" w:cs="Times New Roman"/>
        </w:rPr>
        <w:t xml:space="preserve">interaction </w:t>
      </w:r>
      <w:r w:rsidR="002B3B8A" w:rsidRPr="00212CF8">
        <w:rPr>
          <w:rFonts w:ascii="Times New Roman" w:hAnsi="Times New Roman" w:cs="Times New Roman"/>
        </w:rPr>
        <w:t xml:space="preserve">between the two protein complexes, again, using </w:t>
      </w:r>
      <w:r w:rsidR="002B3B8A" w:rsidRPr="00212CF8">
        <w:rPr>
          <w:rFonts w:ascii="Times New Roman" w:hAnsi="Times New Roman" w:cs="Times New Roman"/>
          <w:i/>
        </w:rPr>
        <w:t>sug1-25</w:t>
      </w:r>
      <w:r w:rsidR="002B3B8A" w:rsidRPr="00212CF8">
        <w:rPr>
          <w:rFonts w:ascii="Times New Roman" w:hAnsi="Times New Roman" w:cs="Times New Roman"/>
        </w:rPr>
        <w:t xml:space="preserve"> to compare phenotypes</w:t>
      </w:r>
      <w:r w:rsidR="00C723DE" w:rsidRPr="00212CF8">
        <w:rPr>
          <w:rFonts w:ascii="Times New Roman" w:hAnsi="Times New Roman" w:cs="Times New Roman"/>
        </w:rPr>
        <w:t xml:space="preserve"> and growth.</w:t>
      </w:r>
    </w:p>
    <w:p w14:paraId="0FE40C51" w14:textId="7105B390" w:rsidR="00466901" w:rsidRPr="00212CF8" w:rsidRDefault="00131ABD" w:rsidP="00D7460C">
      <w:pPr>
        <w:spacing w:line="480" w:lineRule="auto"/>
        <w:ind w:firstLine="720"/>
        <w:rPr>
          <w:rFonts w:ascii="Times New Roman" w:hAnsi="Times New Roman" w:cs="Times New Roman"/>
        </w:rPr>
      </w:pPr>
      <w:r w:rsidRPr="00212CF8">
        <w:rPr>
          <w:rFonts w:ascii="Times New Roman" w:hAnsi="Times New Roman" w:cs="Times New Roman"/>
        </w:rPr>
        <w:t>The 19S RP in yeast has a</w:t>
      </w:r>
      <w:r w:rsidR="008C1F43" w:rsidRPr="00212CF8">
        <w:rPr>
          <w:rFonts w:ascii="Times New Roman" w:hAnsi="Times New Roman" w:cs="Times New Roman"/>
        </w:rPr>
        <w:t>lso been shown to function in epigenetic gene re</w:t>
      </w:r>
      <w:r w:rsidR="00357C53" w:rsidRPr="00212CF8">
        <w:rPr>
          <w:rFonts w:ascii="Times New Roman" w:hAnsi="Times New Roman" w:cs="Times New Roman"/>
        </w:rPr>
        <w:t>gulation, connecting the ATPase activity</w:t>
      </w:r>
      <w:r w:rsidR="008C1F43" w:rsidRPr="00212CF8">
        <w:rPr>
          <w:rFonts w:ascii="Times New Roman" w:hAnsi="Times New Roman" w:cs="Times New Roman"/>
        </w:rPr>
        <w:t xml:space="preserve"> of the 19S RP to H2B ubiquitylation and then to H3 methylation at K4 and K79</w:t>
      </w:r>
      <w:r w:rsidR="008C1F43"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{"citationItems":[{"id":"ITEM-1","itemData":{"DOI":"10.1016/S1097-2765(04)00026-7","ISSN":"1097-2765","abstract":"In Saccharomyces cerevisiae, methylation of histone H3 at active genes is an epigenetic mark that distinguishes active from silent chromatin and functions as a short-term “memory” of recent transcription. Methylation of H3 at lysine residues K4 and K79 depends on ubiquitylation of histone H2B, but the mechanisms linking H2B ubiquitylation to H3 methylation are unknown. Here, we demonstrate that proteasomal ATPases Rpt4 and Rpt6 function to connect these two histone modifications. We show that recruitment of proteasome subunits to chromatin depends on H2B ubiquitylation and that mutations in Rpt4 and Rpt6 disrupt H3 methylation at K4 and K79 but leave H2B ubiquitylation intact. Consistent with their role in H3 methylation, we also find that mutations in Rpt4 and 6—but not components of the 20S proteasome—disrupt telomeric gene silencing. These data reveal that proteasome subunits function in epigenetic gene regulation by linking chromatin modifications that establish the histone code.","author":[{"dropping-particle":"","family":"Ezhkova","given":"Elena","non-dropping-particle":"","parse-names":false,"suffix":""},{"dropping-particle":"","family":"Tansey","given":"William P.","non-dropping-particle":"","parse-names":false,"suffix":""}],"container-title":"Molecular Cell","id":"ITEM-1","issue":"3","issued":{"date-parts":[["2004","2","13"]]},"page":"435-442","publisher":"Cell Press","title":"Proteasomal ATPases Link Ubiquitylation of Histone H2B to Methylation of Histone H3","type":"article-journal","volume":"13"},"uris":["http://www.mendeley.com/documents/?uuid=da31e95c-69e7-3453-913c-31cb199187fe"]}],"mendeley":{"formattedCitation":"&lt;sup&gt;31&lt;/sup&gt;","plainTextFormattedCitation":"31","previouslyFormattedCitation":"&lt;sup&gt;31&lt;/sup&gt;"},"properties":{"noteIndex":0},"schema":"https://github.com/citation-style-language/schema/raw/master/csl-citation.json"}</w:instrText>
      </w:r>
      <w:r w:rsidR="008C1F43"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31</w:t>
      </w:r>
      <w:r w:rsidR="008C1F43" w:rsidRPr="00212CF8">
        <w:rPr>
          <w:rFonts w:ascii="Times New Roman" w:hAnsi="Times New Roman" w:cs="Times New Roman"/>
        </w:rPr>
        <w:fldChar w:fldCharType="end"/>
      </w:r>
      <w:r w:rsidR="008C1F43" w:rsidRPr="00212CF8">
        <w:rPr>
          <w:rFonts w:ascii="Times New Roman" w:hAnsi="Times New Roman" w:cs="Times New Roman"/>
        </w:rPr>
        <w:t>.</w:t>
      </w:r>
      <w:r w:rsidR="00BA2AEF" w:rsidRPr="00212CF8">
        <w:rPr>
          <w:rFonts w:ascii="Times New Roman" w:hAnsi="Times New Roman" w:cs="Times New Roman"/>
        </w:rPr>
        <w:t xml:space="preserve"> </w:t>
      </w:r>
      <w:r w:rsidR="00D7313F" w:rsidRPr="00212CF8">
        <w:rPr>
          <w:rFonts w:ascii="Times New Roman" w:hAnsi="Times New Roman" w:cs="Times New Roman"/>
        </w:rPr>
        <w:t xml:space="preserve">It is the ubiquitylation of histone H2B that signals the recruitment of the 19S components to chromatin. </w:t>
      </w:r>
      <w:r w:rsidR="008419A8" w:rsidRPr="00212CF8">
        <w:rPr>
          <w:rFonts w:ascii="Times New Roman" w:hAnsi="Times New Roman" w:cs="Times New Roman"/>
        </w:rPr>
        <w:t>The evolutionarily conserved CCR4/NOT complex has also been identified to associate with the 19S sub-complex and regulate the trimethylation of H3K4</w:t>
      </w:r>
      <w:r w:rsidR="008419A8"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{"citationItems":[{"id":"ITEM-1","itemData":{"DOI":"10.1073/pnas.0607996104","ISSN":"0027-8424","PMID":"17389396","abstract":"The proteasome regulates histone lysine methylation and gene transcription, but how it does so is poorly understood. To better understand this process, we used the epistatic miniarray profile (E-MAP) approach to identify factors that genetically interact with proteasomal subunits. In addition to members of the Set1 complex that mediate histone H3 lysine 4 methylation (H3K4me), we found that deleting members of the CCR4/NOT mRNA processing complex exhibit synthetic phenotypes when combined with proteasome mutants. Further biochemical analyses revealed physical associations between CCR4/NOT and the proteasome in vivo. Consistent with the genetic and biochemical interactions linking CCR4/NOT with proteasome and Set1-mediated methylation, we find that loss of Not4 decreases global and gene-specific H3K4 trimethylation (H3K4me3) and decreases 19S proteasome recruitment to the PMA1 gene. Similar to proteasome regulation of histone methylation, loss of CCR4/NOT members does not affect ubiquitinated H2B. Mapping of Not4 identified the RING finger domain as essential for H3K4me3, suggesting a role for ubiquitin in this process. Consistent with this idea, loss of the Not4-interacting protein Ubc4, a known ubiquitin-conjugating enzyme, decreases H3K4me3. These studies implicate CCR4/NOT in the regulation of H3K4me3 through a ubiquitin-dependent pathway that likely involves the proteasome.","author":[{"dropping-particle":"","family":"Laribee","given":"R Nicholas","non-dropping-particle":"","parse-names":false,"suffix":""},{"dropping-particle":"","family":"Shibata","given":"Yoichiro","non-dropping-particle":"","parse-names":false,"suffix":""},{"dropping-particle":"","family":"Mersman","given":"Douglas P","non-dropping-particle":"","parse-names":false,"suffix":""},{"dropping-particle":"","family":"Collins","given":"Sean R","non-dropping-particle":"","parse-names":false,"suffix":""},{"dropping-particle":"","family":"Kemmeren","given":"Patrick","non-dropping-particle":"","parse-names":false,"suffix":""},{"dropping-particle":"","family":"Roguev","given":"Assen","non-dropping-particle":"","parse-names":false,"suffix":""},{"dropping-particle":"","family":"Weissman","given":"Jonathan S","non-dropping-particle":"","parse-names":false,"suffix":""},{"dropping-particle":"","family":"Briggs","given":"Scott D","non-dropping-particle":"","parse-names":false,"suffix":""},{"dropping-particle":"","family":"Krogan","given":"Nevan J","non-dropping-particle":"","parse-names":false,"suffix":""},{"dropping-particle":"","family":"Strahl","given":"Brian D","non-dropping-particle":"","parse-names":false,"suffix":""}],"container-title":"Proceedings of the National Academy of Sciences of the United States of America","id":"ITEM-1","issue":"14","issued":{"date-parts":[["2007","4","3"]]},"page":"5836-41","publisher":"National Academy of Sciences","title":"CCR4/NOT complex associates with the proteasome and regulates histone methylation.","type":"article-journal","volume":"104"},"uris":["http://www.mendeley.com/documents/?uuid=6a051599-28ac-33cf-aed6-0cc171f214c1"]}],"mendeley":{"formattedCitation":"&lt;sup&gt;32&lt;/sup&gt;","plainTextFormattedCitation":"32","previouslyFormattedCitation":"&lt;sup&gt;32&lt;/sup&gt;"},"properties":{"noteIndex":0},"schema":"https://github.com/citation-style-language/schema/raw/master/csl-citation.json"}</w:instrText>
      </w:r>
      <w:r w:rsidR="008419A8"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32</w:t>
      </w:r>
      <w:r w:rsidR="008419A8" w:rsidRPr="00212CF8">
        <w:rPr>
          <w:rFonts w:ascii="Times New Roman" w:hAnsi="Times New Roman" w:cs="Times New Roman"/>
        </w:rPr>
        <w:fldChar w:fldCharType="end"/>
      </w:r>
      <w:r w:rsidR="008419A8" w:rsidRPr="00212CF8">
        <w:rPr>
          <w:rFonts w:ascii="Times New Roman" w:hAnsi="Times New Roman" w:cs="Times New Roman"/>
        </w:rPr>
        <w:t xml:space="preserve">. </w:t>
      </w:r>
    </w:p>
    <w:p w14:paraId="27CA2662" w14:textId="26F6B247" w:rsidR="002E70BD" w:rsidRPr="00212CF8" w:rsidRDefault="00AB2671" w:rsidP="00D7460C">
      <w:pPr>
        <w:spacing w:line="480" w:lineRule="auto"/>
        <w:rPr>
          <w:rFonts w:ascii="Times New Roman" w:hAnsi="Times New Roman" w:cs="Times New Roman"/>
          <w:b/>
        </w:rPr>
      </w:pPr>
      <w:r w:rsidRPr="00212CF8">
        <w:rPr>
          <w:rFonts w:ascii="Times New Roman" w:hAnsi="Times New Roman" w:cs="Times New Roman"/>
          <w:b/>
        </w:rPr>
        <w:lastRenderedPageBreak/>
        <w:t>3</w:t>
      </w:r>
      <w:r w:rsidR="002E70BD" w:rsidRPr="00212CF8">
        <w:rPr>
          <w:rFonts w:ascii="Times New Roman" w:hAnsi="Times New Roman" w:cs="Times New Roman"/>
          <w:b/>
        </w:rPr>
        <w:t>.1 Pyk1</w:t>
      </w:r>
    </w:p>
    <w:p w14:paraId="3AB9439C" w14:textId="02C68F88" w:rsidR="00466901" w:rsidRPr="00212CF8" w:rsidRDefault="002E70BD" w:rsidP="00D7460C">
      <w:pPr>
        <w:spacing w:line="480" w:lineRule="auto"/>
        <w:rPr>
          <w:rFonts w:ascii="Times New Roman" w:hAnsi="Times New Roman" w:cs="Times New Roman"/>
        </w:rPr>
      </w:pPr>
      <w:r w:rsidRPr="00212CF8">
        <w:rPr>
          <w:rFonts w:ascii="Times New Roman" w:hAnsi="Times New Roman" w:cs="Times New Roman"/>
        </w:rPr>
        <w:tab/>
        <w:t>In yeast, there are two pyruvate kinases, Pyk1 and Pyk2</w:t>
      </w:r>
      <w:r w:rsidR="001D70BB" w:rsidRPr="00212CF8">
        <w:rPr>
          <w:rFonts w:ascii="Times New Roman" w:hAnsi="Times New Roman" w:cs="Times New Roman"/>
        </w:rPr>
        <w:t xml:space="preserve"> (pyruvate yeast kinase isoform 1 and 2, respectively)</w:t>
      </w:r>
      <w:r w:rsidRPr="00212CF8">
        <w:rPr>
          <w:rFonts w:ascii="Times New Roman" w:hAnsi="Times New Roman" w:cs="Times New Roman"/>
        </w:rPr>
        <w:t xml:space="preserve">. Pyk1 is the major pyruvate kinase, an enzyme that regulates the last step in glycolysis, converting phosphoenolpyruvate (PEP) and ADP into pyruvate and ATP. Glucose induces Pyk1 expression and represses Pyk2. Pyk1 is allosterically regulated by </w:t>
      </w:r>
      <w:r w:rsidR="000B4780" w:rsidRPr="00212CF8">
        <w:rPr>
          <w:rFonts w:ascii="Times New Roman" w:hAnsi="Times New Roman" w:cs="Times New Roman"/>
        </w:rPr>
        <w:t xml:space="preserve">the glycolytic pathway enzyme, </w:t>
      </w:r>
      <w:r w:rsidRPr="00212CF8">
        <w:rPr>
          <w:rFonts w:ascii="Times New Roman" w:hAnsi="Times New Roman" w:cs="Times New Roman"/>
        </w:rPr>
        <w:t>fructose 1,6-bisphosphate (FBP), which increases the affinity of Pyk1 to PEP. Pyk1 is found in two forms, homodimers and tetramers, and located in both the cytoplasm and nucleus</w:t>
      </w:r>
      <w:r w:rsidR="00C61F15"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{"citationItems":[{"id":"ITEM-1","itemData":{"DOI":"10.1016/j.molcel.2015.09.024","ISSN":"10972765","PMID":"26527276","abstract":"Pyruvate kinase M2 (PKM2) is a key enzyme for glycolysis and catalyzes the conversion of phosphoenolpyruvate (PEP) to pyruvate, which supplies cellular energy. PKM2 also phosphorylates histone H3 threonine 11 (H3T11); however, it is largely unknown how PKM2 links cellular metabolism to chromatin regulation. Here, we show that the yeast PKM2 homolog, Pyk1, is a part of a novel protein complex named SESAME (Serine-responsive SAM-containing Metabolic Enzyme complex), which contains serine metabolic enzymes, SAM (S-adenosylmethionine) synthetases, and an acetyl-CoA synthetase. SESAME interacts with the Set1 H3K4 methyltransferase complex, which requires SAM synthesized from SESAME, and recruits SESAME to target genes, resulting in phosphorylation of H3T11. SESAME regulates the crosstalk between H3K4 methylation and H3T11 phosphorylation by sensing glycolysis and glucose-derived serine metabolism. This leads to auto-regulation of PYK1 expression. Thus, our study provides insights into the mechanism of regulating gene expression, responding to cellular metabolism via chromatin modifications.","author":[{"dropping-particle":"","family":"Li","given":"Shanshan","non-dropping-particle":"","parse-names":false,"suffix":""},{"dropping-particle":"","family":"Swanson","given":"Selene K.","non-dropping-particle":"","parse-names":false,"suffix":""},{"dropping-particle":"","family":"Gogol","given":"Madelaine","non-dropping-particle":"","parse-names":false,"suffix":""},{"dropping-particle":"","family":"Florens","given":"Laurence","non-dropping-particle":"","parse-names":false,"suffix":""},{"dropping-particle":"","family":"Washburn","given":"Michael P.","non-dropping-particle":"","parse-names":false,"suffix":""},{"dropping-particle":"","family":"Workman","given":"Jerry L.","non-dropping-particle":"","parse-names":false,"suffix":""},{"dropping-particle":"","family":"Suganuma","given":"Tamaki","non-dropping-particle":"","parse-names":false,"suffix":""}],"container-title":"Molecular Cell","id":"ITEM-1","issue":"3","issued":{"date-parts":[["2015","11","5"]]},"page":"408-421","title":"Serine and SAM Responsive Complex SESAME Regulates Histone Modification Crosstalk by Sensing Cellular Metabolism","type":"article-journal","volume":"60"},"uris":["http://www.mendeley.com/documents/?uuid=42f7d748-2981-3c9b-bc79-b256c373ec48"]}],"mendeley":{"formattedCitation":"&lt;sup&gt;33&lt;/sup&gt;","plainTextFormattedCitation":"33","previouslyFormattedCitation":"&lt;sup&gt;33&lt;/sup&gt;"},"properties":{"noteIndex":0},"schema":"https://github.com/citation-style-language/schema/raw/master/csl-citation.json"}</w:instrText>
      </w:r>
      <w:r w:rsidR="00C61F15"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33</w:t>
      </w:r>
      <w:r w:rsidR="00C61F15" w:rsidRPr="00212CF8">
        <w:rPr>
          <w:rFonts w:ascii="Times New Roman" w:hAnsi="Times New Roman" w:cs="Times New Roman"/>
        </w:rPr>
        <w:fldChar w:fldCharType="end"/>
      </w:r>
      <w:r w:rsidRPr="00212CF8">
        <w:rPr>
          <w:rFonts w:ascii="Times New Roman" w:hAnsi="Times New Roman" w:cs="Times New Roman"/>
        </w:rPr>
        <w:t>.</w:t>
      </w:r>
    </w:p>
    <w:p w14:paraId="338D36C6" w14:textId="0C8D0AE1" w:rsidR="002E70BD" w:rsidRPr="00212CF8" w:rsidRDefault="00AB2671" w:rsidP="00D7460C">
      <w:pPr>
        <w:spacing w:line="480" w:lineRule="auto"/>
        <w:rPr>
          <w:rFonts w:ascii="Times New Roman" w:hAnsi="Times New Roman" w:cs="Times New Roman"/>
          <w:b/>
        </w:rPr>
      </w:pPr>
      <w:r w:rsidRPr="00212CF8">
        <w:rPr>
          <w:rFonts w:ascii="Times New Roman" w:hAnsi="Times New Roman" w:cs="Times New Roman"/>
          <w:b/>
        </w:rPr>
        <w:t>3.</w:t>
      </w:r>
      <w:r w:rsidR="002E70BD" w:rsidRPr="00212CF8">
        <w:rPr>
          <w:rFonts w:ascii="Times New Roman" w:hAnsi="Times New Roman" w:cs="Times New Roman"/>
          <w:b/>
        </w:rPr>
        <w:t>2 PKM2</w:t>
      </w:r>
    </w:p>
    <w:p w14:paraId="70639CBF" w14:textId="167CFD65" w:rsidR="00466901" w:rsidRPr="00212CF8" w:rsidRDefault="002E70BD" w:rsidP="00D7460C">
      <w:pPr>
        <w:spacing w:line="480" w:lineRule="auto"/>
        <w:rPr>
          <w:rFonts w:ascii="Times New Roman" w:hAnsi="Times New Roman" w:cs="Times New Roman"/>
        </w:rPr>
      </w:pPr>
      <w:r w:rsidRPr="00212CF8">
        <w:rPr>
          <w:rFonts w:ascii="Times New Roman" w:hAnsi="Times New Roman" w:cs="Times New Roman"/>
        </w:rPr>
        <w:tab/>
        <w:t>The ortholog of Pyk1 in humans is PKM2</w:t>
      </w:r>
      <w:r w:rsidR="001D70BB" w:rsidRPr="00212CF8">
        <w:rPr>
          <w:rFonts w:ascii="Times New Roman" w:hAnsi="Times New Roman" w:cs="Times New Roman"/>
        </w:rPr>
        <w:t xml:space="preserve"> (pyruvate kinase muscle isozyme M2)</w:t>
      </w:r>
      <w:r w:rsidRPr="00212CF8">
        <w:rPr>
          <w:rFonts w:ascii="Times New Roman" w:hAnsi="Times New Roman" w:cs="Times New Roman"/>
        </w:rPr>
        <w:t>. PKM2 can be fo</w:t>
      </w:r>
      <w:r w:rsidR="004F60E0" w:rsidRPr="00212CF8">
        <w:rPr>
          <w:rFonts w:ascii="Times New Roman" w:hAnsi="Times New Roman" w:cs="Times New Roman"/>
        </w:rPr>
        <w:t>und in four isoforms, PKM1 and PKM2 which is encoded by PKM, and PKL and PKR which is encoded by PKLR, in which all function in various cell tissues</w:t>
      </w:r>
      <w:r w:rsidR="00C61F15"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{"citationItems":[{"id":"ITEM-1","itemData":{"DOI":"10.1002/pro.505","ISSN":"1469-896X","PMID":"20857498","abstract":"Glycolysis, a central metabolic pathway, harbors evolutionary conserved enzymes that modulate and potentially shift the cellular metabolism on requirement. Pyruvate kinase, which catalyzes the last but rate-limiting step of glycolysis, is expressed in four isozymic forms, depending on the tissue requirement. M2 isoform (PKM2) is exclusively expressed in embryonic and adult dividing/tumor cells. This tetrameric allosterically regulated isoform is intrinsically designed to downregulate its activity by subunit dissociation (into dimer), which results in partial inhibition of glycolysis at the last step. This accumulates all upstream glycolytic intermediates as an anabolic feed for synthesis of lipids and nucleic acids, whereas reassociation of PKM2 into active tetramer replenishes the normal catabolism as a feedback after cell division. In addition, involvement of this enzyme in a variety of pathways, protein-protein interactions, and nuclear transport suggests its potential to perform multiple nonglycolytic functions with diverse implications, although multidimensional role of this protein is as yet not fully explored. This review aims to provide an overview of the involvement of PKM2 in various physiological pathways with possible functional implications.","author":[{"dropping-particle":"","family":"Gupta","given":"Vibhor","non-dropping-particle":"","parse-names":false,"suffix":""},{"dropping-particle":"","family":"Bamezai","given":"Rameshwar N K","non-dropping-particle":"","parse-names":false,"suffix":""}],"container-title":"Protein science : a publication of the Protein Society","id":"ITEM-1","issue":"11","issued":{"date-parts":[["2010","11"]]},"page":"2031-44","publisher":"Wiley-Blackwell","title":"Human pyruvate kinase M2: a multifunctional protein.","type":"article-journal","volume":"19"},"uris":["http://www.mendeley.com/documents/?uuid=1d91f204-04d0-3904-b885-2f2e64ca2316"]},{"id":"ITEM-2","itemData":{"DOI":"10.1242/jcs.166629","ISSN":"1477-9137","PMID":"25770102","abstract":"Reprogrammed metabolism is a key feature of cancer cells. The pyruvate kinase M2 (PKM2) isoform, which is commonly upregulated in many human cancers, has been recently shown to play a crucial role in metabolism reprogramming, gene transcription and cell cycle progression. In this Cell Science at a glance article and accompanying poster, we provide a brief overview of recent advances in understanding the mechanisms underlying the regulation of PKM2 expression, enzymatic activity, metabolic functions and subcellular location. We highlight the instrumental role of the non-metabolic functions of PKM2 in tumorigenesis and evaluate the potential to target PKM2 for cancer treatment.","author":[{"dropping-particle":"","family":"Yang","given":"Weiwei","non-dropping-particle":"","parse-names":false,"suffix":""},{"dropping-particle":"","family":"Lu","given":"Zhimin","non-dropping-particle":"","parse-names":false,"suffix":""}],"container-title":"Journal of cell science","id":"ITEM-2","issue":"9","issued":{"date-parts":[["2015","5","1"]]},"page":"1655-60","publisher":"The Company of Biologists Ltd","title":"Pyruvate kinase M2 at a glance.","type":"article-journal","volume":"128"},"uris":["http://www.mendeley.com/documents/?uuid=23a2cf24-59ba-3954-8b31-0c10b204e604"]}],"mendeley":{"formattedCitation":"&lt;sup&gt;34,35&lt;/sup&gt;","plainTextFormattedCitation":"34,35","previouslyFormattedCitation":"&lt;sup&gt;34,35&lt;/sup&gt;"},"properties":{"noteIndex":0},"schema":"https://github.com/citation-style-language/schema/raw/master/csl-citation.json"}</w:instrText>
      </w:r>
      <w:r w:rsidR="00C61F15"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34,35</w:t>
      </w:r>
      <w:r w:rsidR="00C61F15" w:rsidRPr="00212CF8">
        <w:rPr>
          <w:rFonts w:ascii="Times New Roman" w:hAnsi="Times New Roman" w:cs="Times New Roman"/>
        </w:rPr>
        <w:fldChar w:fldCharType="end"/>
      </w:r>
      <w:r w:rsidR="004F60E0" w:rsidRPr="00212CF8">
        <w:rPr>
          <w:rFonts w:ascii="Times New Roman" w:hAnsi="Times New Roman" w:cs="Times New Roman"/>
        </w:rPr>
        <w:t>. Like yeast, PKM2 exists in two forms, as a tetramer in which it performs its primary function, and as a dimer, in which posttranslational modifications to the dimer causes nuclear localization and protein kinase activity and in turn, has implications in cancer</w:t>
      </w:r>
      <w:r w:rsidR="00340816"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{"citationItems":[{"id":"ITEM-1","itemData":{"DOI":"10.1074/jbc.M112.448753","ISSN":"1083-351X","PMID":"23576436","abstract":"Pyruvate kinase isoform M2 (PKM2) is an enzyme-catalyzing conversion of phosphoenolpyruvate to pyruvate in the glycolysis pathway. It was demonstrated that PKM2 interacts with tyrosine phosphopeptide, and the interaction with the tyrosine phosphopeptide affects the pyruvate kinase activity of PKM2. Our experiments suggest that PKM2 is also an active protein kinase (Gao, X., Wang, H., Yang, J. J., Liu, X., and Liu, Z. R. (2012) Mol. Cell 45, 598-609). We report here that growth signals reciprocally regulate the pyruvate kinase and protein kinase activities of PKM2 by different mechanisms. On the one hand, growth signals induce protein tyrosine phosphorylations. The tyrosine-phosphorylated protein(s) regulates the conversion of pyruvate kinase and protein kinase of PKM2 by directly interacting with PKM2. Binding of the tyrosyl-phosphorylated proteins at the fructose 1,6-bisphosphate-binding site converts the tetrameric PKM2 to a dimer. On the other hand, growth stimulations also lead to PKM2 phosphorylation, which consequently regulates the conversion of protein kinase and pyruvate kinase activities. Growth factor stimulations significantly increase the dimer/tetramer PKM2 ratio in cells and consequently activate the protein kinase activity of PKM2. Our study suggests that the conversion between the pyruvate kinase and protein kinase activities of PKM2 may be an important mechanism mediating the effects of growth signals in promoting cell proliferation.","author":[{"dropping-particle":"","family":"Gao","given":"Xueliang","non-dropping-particle":"","parse-names":false,"suffix":""},{"dropping-particle":"","family":"Wang","given":"Haizhen","non-dropping-particle":"","parse-names":false,"suffix":""},{"dropping-particle":"","family":"Yang","given":"Jenny J","non-dropping-particle":"","parse-names":false,"suffix":""},{"dropping-particle":"","family":"Chen","given":"Jing","non-dropping-particle":"","parse-names":false,"suffix":""},{"dropping-particle":"","family":"Jie","given":"Jiang","non-dropping-particle":"","parse-names":false,"suffix":""},{"dropping-particle":"","family":"Li","given":"Liangwei","non-dropping-particle":"","parse-names":false,"suffix":""},{"dropping-particle":"","family":"Zhang","given":"Yinwei","non-dropping-particle":"","parse-names":false,"suffix":""},{"dropping-particle":"","family":"Liu","given":"Zhi-Ren","non-dropping-particle":"","parse-names":false,"suffix":""}],"container-title":"The Journal of biological chemistry","id":"ITEM-1","issue":"22","issued":{"date-parts":[["2013","5","31"]]},"page":"15971-9","publisher":"American Society for Biochemistry and Molecular Biology","title":"Reciprocal regulation of protein kinase and pyruvate kinase activities of pyruvate kinase M2 by growth signals.","type":"article-journal","volume":"288"},"uris":["http://www.mendeley.com/documents/?uuid=bf0a07d6-eff0-30ed-9442-9323c0af1d99"]},{"id":"ITEM-2","itemData":{"DOI":"10.3389/fonc.2018.00022","ISSN":"2234-943X","PMID":"29468140","abstract":"Cancer cells rewire metabolism to meet biosynthetic and energetic demands. The characteristic increase in glycolysis, i.e., Warburg effect, now considered as a hallmark, supports cancer in various ways. To attain such metabolic reshuffle, cancer cells preferentially re-express the M2 isoform of pyruvate kinase (PKM2, M2-PK) and alter its quaternary structure to generate less-active PKM2 dimers. The relatively inactive dimers cause the accumulation of glycolytic intermediates that are redirected into anabolic pathways. In addition, dimeric PKM2 also benefits cancer cells through various non-glycolytic moonlight functions, such as gene transcription, protein kinase activity, and redox balance. A large body of data have shown that several distinct posttranslation modifications (PTMs) regulate PKM2 in a way that benefits cancer growth, e.g., formation of PKM2 dimers. This review discusses the recent advancements in our understanding of various PTMs and the benefits they impart to the sustenance of cancer. Understanding the PTMs in PKM2 is crucial to assess their therapeutic potential and to design novel anticancer strategies.","author":[{"dropping-particle":"","family":"Prakasam","given":"Gopinath","non-dropping-particle":"","parse-names":false,"suffix":""},{"dropping-particle":"","family":"Iqbal","given":"Mohammad Askandar","non-dropping-particle":"","parse-names":false,"suffix":""},{"dropping-particle":"","family":"Bamezai","given":"Rameshwar N K","non-dropping-particle":"","parse-names":false,"suffix":""},{"dropping-particle":"","family":"Mazurek","given":"Sybille","non-dropping-particle":"","parse-names":false,"suffix":""}],"container-title":"Frontiers in oncology","id":"ITEM-2","issued":{"date-parts":[["2018"]]},"page":"22","publisher":"Frontiers Media SA","title":"Posttranslational Modifications of Pyruvate Kinase M2: Tweaks that Benefit Cancer.","type":"article-journal","volume":"8"},"uris":["http://www.mendeley.com/documents/?uuid=c9739f12-0140-309a-bf7e-666094dfc05c"]}],"mendeley":{"formattedCitation":"&lt;sup&gt;36,37&lt;/sup&gt;","plainTextFormattedCitation":"36,37","previouslyFormattedCitation":"&lt;sup&gt;36,37&lt;/sup&gt;"},"properties":{"noteIndex":0},"schema":"https://github.com/citation-style-language/schema/raw/master/csl-citation.json"}</w:instrText>
      </w:r>
      <w:r w:rsidR="00340816"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36,37</w:t>
      </w:r>
      <w:r w:rsidR="00340816" w:rsidRPr="00212CF8">
        <w:rPr>
          <w:rFonts w:ascii="Times New Roman" w:hAnsi="Times New Roman" w:cs="Times New Roman"/>
        </w:rPr>
        <w:fldChar w:fldCharType="end"/>
      </w:r>
      <w:r w:rsidR="004F60E0" w:rsidRPr="00212CF8">
        <w:rPr>
          <w:rFonts w:ascii="Times New Roman" w:hAnsi="Times New Roman" w:cs="Times New Roman"/>
        </w:rPr>
        <w:t>.</w:t>
      </w:r>
      <w:r w:rsidR="00071523" w:rsidRPr="00212CF8">
        <w:rPr>
          <w:rFonts w:ascii="Times New Roman" w:hAnsi="Times New Roman" w:cs="Times New Roman"/>
        </w:rPr>
        <w:t xml:space="preserve"> It has also been shown that PKM2 can localize into the nucleus through </w:t>
      </w:r>
      <w:r w:rsidR="00665D32" w:rsidRPr="00212CF8">
        <w:rPr>
          <w:rFonts w:ascii="Times New Roman" w:hAnsi="Times New Roman" w:cs="Times New Roman"/>
        </w:rPr>
        <w:t>co-localization with PIAS3</w:t>
      </w:r>
      <w:r w:rsidR="00665D32"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{"citationItems":[{"id":"ITEM-1","itemData":{"DOI":"10.1002/jcb.22125","ISSN":"07302312","author":[{"dropping-particle":"","family":"Spoden","given":"Gilles A.","non-dropping-particle":"","parse-names":false,"suffix":""},{"dropping-particle":"","family":"Morandell","given":"Dieter","non-dropping-particle":"","parse-names":false,"suffix":""},{"dropping-particle":"","family":"Ehehalt","given":"Daniela","non-dropping-particle":"","parse-names":false,"suffix":""},{"dropping-particle":"","family":"Fiedler","given":"Marc","non-dropping-particle":"","parse-names":false,"suffix":""},{"dropping-particle":"","family":"Jansen-Dürr","given":"Pidder","non-dropping-particle":"","parse-names":false,"suffix":""},{"dropping-particle":"","family":"Hermann","given":"Martin","non-dropping-particle":"","parse-names":false,"suffix":""},{"dropping-particle":"","family":"Zwerschke","given":"Werner","non-dropping-particle":"","parse-names":false,"suffix":""}],"container-title":"Journal of Cellular Biochemistry","id":"ITEM-1","issue":"2","issued":{"date-parts":[["2009","5","15"]]},"page":"293-302","publisher":"Wiley-Blackwell","title":"The SUMO-E3 ligase PIAS3 targets pyruvate kinase M2","type":"article-journal","volume":"107"},"uris":["http://www.mendeley.com/documents/?uuid=21d172b7-65e5-3f6b-946e-945b64c587f3"]}],"mendeley":{"formattedCitation":"&lt;sup&gt;38&lt;/sup&gt;","plainTextFormattedCitation":"38","previouslyFormattedCitation":"&lt;sup&gt;38&lt;/sup&gt;"},"properties":{"noteIndex":0},"schema":"https://github.com/citation-style-language/schema/raw/master/csl-citation.json"}</w:instrText>
      </w:r>
      <w:r w:rsidR="00665D32"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38</w:t>
      </w:r>
      <w:r w:rsidR="00665D32" w:rsidRPr="00212CF8">
        <w:rPr>
          <w:rFonts w:ascii="Times New Roman" w:hAnsi="Times New Roman" w:cs="Times New Roman"/>
        </w:rPr>
        <w:fldChar w:fldCharType="end"/>
      </w:r>
      <w:r w:rsidR="00665D32" w:rsidRPr="00212CF8">
        <w:rPr>
          <w:rFonts w:ascii="Times New Roman" w:hAnsi="Times New Roman" w:cs="Times New Roman"/>
        </w:rPr>
        <w:t>.</w:t>
      </w:r>
    </w:p>
    <w:p w14:paraId="5B32CB60" w14:textId="476CCD19" w:rsidR="004F60E0" w:rsidRPr="00212CF8" w:rsidRDefault="00AB2671" w:rsidP="00D7460C">
      <w:pPr>
        <w:spacing w:line="480" w:lineRule="auto"/>
        <w:rPr>
          <w:rFonts w:ascii="Times New Roman" w:hAnsi="Times New Roman" w:cs="Times New Roman"/>
          <w:b/>
        </w:rPr>
      </w:pPr>
      <w:r w:rsidRPr="00212CF8">
        <w:rPr>
          <w:rFonts w:ascii="Times New Roman" w:hAnsi="Times New Roman" w:cs="Times New Roman"/>
          <w:b/>
        </w:rPr>
        <w:t>3.</w:t>
      </w:r>
      <w:r w:rsidR="004F60E0" w:rsidRPr="00212CF8">
        <w:rPr>
          <w:rFonts w:ascii="Times New Roman" w:hAnsi="Times New Roman" w:cs="Times New Roman"/>
          <w:b/>
        </w:rPr>
        <w:t xml:space="preserve">2.1 </w:t>
      </w:r>
      <w:r w:rsidR="00340816" w:rsidRPr="00212CF8">
        <w:rPr>
          <w:rFonts w:ascii="Times New Roman" w:hAnsi="Times New Roman" w:cs="Times New Roman"/>
          <w:b/>
        </w:rPr>
        <w:t>Evidence of PKM2 functioning</w:t>
      </w:r>
      <w:r w:rsidR="004F60E0" w:rsidRPr="00212CF8">
        <w:rPr>
          <w:rFonts w:ascii="Times New Roman" w:hAnsi="Times New Roman" w:cs="Times New Roman"/>
          <w:b/>
        </w:rPr>
        <w:t xml:space="preserve"> as a protein kinase</w:t>
      </w:r>
    </w:p>
    <w:p w14:paraId="0DD1274F" w14:textId="034783C9" w:rsidR="00AB2671" w:rsidRPr="00212CF8" w:rsidRDefault="004F60E0" w:rsidP="00D7460C">
      <w:pPr>
        <w:spacing w:line="480" w:lineRule="auto"/>
        <w:rPr>
          <w:rFonts w:ascii="Times New Roman" w:hAnsi="Times New Roman" w:cs="Times New Roman"/>
        </w:rPr>
      </w:pPr>
      <w:r w:rsidRPr="00212CF8">
        <w:rPr>
          <w:rFonts w:ascii="Times New Roman" w:hAnsi="Times New Roman" w:cs="Times New Roman"/>
        </w:rPr>
        <w:tab/>
        <w:t>In several studies, it has been reported that PKM2 can function as a protein kinase, phosphorylating directly from PEP to serine, threonine or tyrosine residues on target proteins in humans</w:t>
      </w:r>
      <w:r w:rsidR="00C128A5"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{"citationItems":[{"id":"ITEM-1","itemData":{"DOI":"10.1016/j.semcdb.2015.08.004","ISSN":"1096-3634","PMID":"26277545","abstract":"Pyruvate kinase is an enzyme that catalyzes the conversion of phosphoenolpyruvate and ADP to pyruvate and ATP in glycolysis and plays a role in regulating cell metabolism. There are four mammalian pyruvate kinase isoforms with unique tissue expression patterns and regulatory properties. The M2 isoform of pyruvate kinase (PKM2) supports anabolic metabolism and is expressed both in cancer and normal tissue. The enzymatic activity of PKM2 is allosterically regulated by both intracellular signaling pathways and metabolites; PKM2 thus integrates signaling and metabolic inputs to modulate glucose metabolism according to the needs of the cell. Recent advances have increased our understanding of metabolic regulation by pyruvate kinase, raised new questions, and suggested the possibility of non-canonical PKM2 functions to regulate gene expression and cell cycle progression via protein-protein interactions and protein kinase activity. Here we review the structure, function, and regulation of pyruvate kinase and discuss how these properties enable regulation of PKM2 for cell proliferation and tumor growth.","author":[{"dropping-particle":"","family":"Israelsen","given":"William J","non-dropping-particle":"","parse-names":false,"suffix":""},{"dropping-particle":"","family":"Heiden","given":"Matthew G","non-dropping-particle":"Vander","parse-names":false,"suffix":""}],"container-title":"Seminars in cell &amp; developmental biology","id":"ITEM-1","issued":{"date-parts":[["2015","7"]]},"page":"43-51","publisher":"NIH Public Access","title":"Pyruvate kinase: Function, regulation and role in cancer.","type":"article-journal","volume":"43"},"uris":["http://www.mendeley.com/documents/?uuid=f99c67bf-15c9-3ccd-9ab7-a66197431138"]}],"mendeley":{"formattedCitation":"&lt;sup&gt;39&lt;/sup&gt;","plainTextFormattedCitation":"39","previouslyFormattedCitation":"&lt;sup&gt;39&lt;/sup&gt;"},"properties":{"noteIndex":0},"schema":"https://github.com/citation-style-language/schema/raw/master/csl-citation.json"}</w:instrText>
      </w:r>
      <w:r w:rsidR="00C128A5"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39</w:t>
      </w:r>
      <w:r w:rsidR="00C128A5" w:rsidRPr="00212CF8">
        <w:rPr>
          <w:rFonts w:ascii="Times New Roman" w:hAnsi="Times New Roman" w:cs="Times New Roman"/>
        </w:rPr>
        <w:fldChar w:fldCharType="end"/>
      </w:r>
      <w:r w:rsidRPr="00212CF8">
        <w:rPr>
          <w:rFonts w:ascii="Times New Roman" w:hAnsi="Times New Roman" w:cs="Times New Roman"/>
        </w:rPr>
        <w:t>. The targets of PKM2’s nonmetabolic function includes histone H3 on T11 (H3T11)</w:t>
      </w:r>
      <w:r w:rsidR="00C07666"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{"citationItems":[{"id":"ITEM-1","itemData":{"DOI":"10.1016/j.cell.2012.07.018","ISSN":"1097-4172","PMID":"22901803","abstract":"Tumor-specific pyruvate kinase M2 (PKM2) is essential for the Warburg effect. In addition to its well-established role in aerobic glycolysis, PKM2 directly regulates gene transcription. However, the mechanism underlying this nonmetabolic function of PKM2 remains elusive. We show here that PKM2 directly binds to histone H3 and phosphorylates histone H3 at T11 upon EGF receptor activation. This phosphorylation is required for the dissociation of HDAC3 from the CCND1 and MYC promoter regions and subsequent acetylation of histone H3 at K9. PKM2-dependent histone H3 modifications are instrumental in EGF-induced expression of cyclin D1 and c-Myc, tumor cell proliferation, cell-cycle progression, and brain tumorigenesis. In addition, levels of histone H3 T11 phosphorylation correlate with nuclear PKM2 expression levels, glioma malignancy grades, and prognosis. These findings highlight the role of PKM2 as a protein kinase in its nonmetabolic functions of histone modification, which is essential for its epigenetic regulation of gene expression and tumorigenesis.","author":[{"dropping-particle":"","family":"Yang","given":"Weiwei","non-dropping-particle":"","parse-names":false,"suffix":""},{"dropping-particle":"","family":"Xia","given":"Yan","non-dropping-particle":"","parse-names":false,"suffix":""},{"dropping-particle":"","family":"Hawke","given":"David","non-dropping-particle":"","parse-names":false,"suffix":""},{"dropping-particle":"","family":"Li","given":"Xinjian","non-dropping-particle":"","parse-names":false,"suffix":""},{"dropping-particle":"","family":"Liang","given":"Ji","non-dropping-particle":"","parse-names":false,"suffix":""},{"dropping-particle":"","family":"Xing","given":"Dongming","non-dropping-particle":"","parse-names":false,"suffix":""},{"dropping-particle":"","family":"Aldape","given":"Kenneth","non-dropping-particle":"","parse-names":false,"suffix":""},{"dropping-particle":"","family":"Hunter","given":"Tony","non-dropping-particle":"","parse-names":false,"suffix":""},{"dropping-particle":"","family":"Alfred Yung","given":"W K","non-dropping-particle":"","parse-names":false,"suffix":""},{"dropping-particle":"","family":"Lu","given":"Zhimin","non-dropping-particle":"","parse-names":false,"suffix":""}],"container-title":"Cell","id":"ITEM-1","issue":"4","issued":{"date-parts":[["2012","8","17"]]},"page":"685-96","publisher":"NIH Public Access","title":"PKM2 phosphorylates histone H3 and promotes gene transcription and tumorigenesis.","type":"article-journal","volume":"150"},"uris":["http://www.mendeley.com/documents/?uuid=22f95357-b881-39d1-901b-9c65100a690b"]}],"mendeley":{"formattedCitation":"&lt;sup&gt;40&lt;/sup&gt;","plainTextFormattedCitation":"40","previouslyFormattedCitation":"&lt;sup&gt;40&lt;/sup&gt;"},"properties":{"noteIndex":0},"schema":"https://github.com/citation-style-language/schema/raw/master/csl-citation.json"}</w:instrText>
      </w:r>
      <w:r w:rsidR="00C07666"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40</w:t>
      </w:r>
      <w:r w:rsidR="00C07666" w:rsidRPr="00212CF8">
        <w:rPr>
          <w:rFonts w:ascii="Times New Roman" w:hAnsi="Times New Roman" w:cs="Times New Roman"/>
        </w:rPr>
        <w:fldChar w:fldCharType="end"/>
      </w:r>
      <w:r w:rsidRPr="00212CF8">
        <w:rPr>
          <w:rFonts w:ascii="Times New Roman" w:hAnsi="Times New Roman" w:cs="Times New Roman"/>
        </w:rPr>
        <w:t>, myosin light chain 2 (MLC2) on Y118</w:t>
      </w:r>
      <w:r w:rsidR="00C07666"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{"citationItems":[{"id":"ITEM-1","itemData":{"DOI":"10.1038/ncomms6566","ISSN":"2041-1723","PMID":"25412762","abstract":"Pyruvate kinase M2 (PKM2) is expressed at high levels during embryonic development and tumour progression and is important for cell growth. However, it is not known whether it directly controls cell division. Here, we found that Aurora B phosphorylates PKM2, but not PKM1, at T45; this phosphorylation is required for PKM2's localization and interaction with myosin light chain 2 (MLC2) in the contractile ring region of mitotic cells during cytokinesis. PKM2 phosphorylates MLC2 at Y118, which primes the binding of ROCK2 to MLC2 and subsequent ROCK2-dependent MLC2 S15 phosphorylation. PKM2-regulated MLC2 phosphorylation, which is greatly enhanced by EGF stimulation or EGFRvIII, K-Ras G12V and B-Raf V600E mutant expression, plays a pivotal role in cytokinesis, cell proliferation and brain tumour development. These findings underscore the instrumental function of PKM2 in oncogenic EGFR-, K-Ras- and B-Raf-regulated cytokinesis and tumorigenesis.","author":[{"dropping-particle":"","family":"Jiang","given":"Yuhui","non-dropping-particle":"","parse-names":false,"suffix":""},{"dropping-particle":"","family":"Wang","given":"Yugang","non-dropping-particle":"","parse-names":false,"suffix":""},{"dropping-particle":"","family":"Wang","given":"Ting","non-dropping-particle":"","parse-names":false,"suffix":""},{"dropping-particle":"","family":"Hawke","given":"David H","non-dropping-particle":"","parse-names":false,"suffix":""},{"dropping-particle":"","family":"Zheng","given":"Yanhua","non-dropping-particle":"","parse-names":false,"suffix":""},{"dropping-particle":"","family":"Li","given":"Xinjian","non-dropping-particle":"","parse-names":false,"suffix":""},{"dropping-particle":"","family":"Zhou","given":"Qin","non-dropping-particle":"","parse-names":false,"suffix":""},{"dropping-particle":"","family":"Majumder","given":"Sadhan","non-dropping-particle":"","parse-names":false,"suffix":""},{"dropping-particle":"","family":"Bi","given":"Erfei","non-dropping-particle":"","parse-names":false,"suffix":""},{"dropping-particle":"","family":"Liu","given":"David X","non-dropping-particle":"","parse-names":false,"suffix":""},{"dropping-particle":"","family":"Huang","given":"Suyun","non-dropping-particle":"","parse-names":false,"suffix":""},{"dropping-particle":"","family":"Lu","given":"Zhimin","non-dropping-particle":"","parse-names":false,"suffix":""}],"container-title":"Nature communications","id":"ITEM-1","issued":{"date-parts":[["2014","11","21"]]},"page":"5566","publisher":"NIH Public Access","title":"PKM2 phosphorylates MLC2 and regulates cytokinesis of tumour cells.","type":"article-journal","volume":"5"},"uris":["http://www.mendeley.com/documents/?uuid=452641db-96e8-320c-be93-7f4c2f29490f"]}],"mendeley":{"formattedCitation":"&lt;sup&gt;41&lt;/sup&gt;","plainTextFormattedCitation":"41","previouslyFormattedCitation":"&lt;sup&gt;41&lt;/sup&gt;"},"properties":{"noteIndex":0},"schema":"https://github.com/citation-style-language/schema/raw/master/csl-citation.json"}</w:instrText>
      </w:r>
      <w:r w:rsidR="00C07666"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41</w:t>
      </w:r>
      <w:r w:rsidR="00C07666" w:rsidRPr="00212CF8">
        <w:rPr>
          <w:rFonts w:ascii="Times New Roman" w:hAnsi="Times New Roman" w:cs="Times New Roman"/>
        </w:rPr>
        <w:fldChar w:fldCharType="end"/>
      </w:r>
      <w:r w:rsidRPr="00212CF8">
        <w:rPr>
          <w:rFonts w:ascii="Times New Roman" w:hAnsi="Times New Roman" w:cs="Times New Roman"/>
        </w:rPr>
        <w:t>, budding inhibited by benzimidazoles 3 (BUB3) on Y207</w:t>
      </w:r>
      <w:r w:rsidR="00C07666"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{"citationItems":[{"id":"ITEM-1","itemData":{"DOI":"10.1016/j.molcel.2013.11.001","ISSN":"1097-4164","PMID":"24316223","abstract":"Tumor-specific pyruvate kinase M2 (PKM2) is instrumental in both aerobic glycolysis and gene transcription. PKM2 regulates G1-S phase transition by controlling cyclin D1 expression. However, it is not known whether PKM2 directly controls cell-cycle progression. We show here that PKM2, but not PKM1, binds to the spindle checkpoint protein Bub3 during mitosis and phosphorylates Bub3 at Y207. This phosphorylation is required for Bub3-Bub1 complex recruitment to kinetochores, where it interacts with Blinkin and is essential for correct kinetochore-microtubule attachment, mitotic/spindle-assembly checkpoint, accurate chromosome segregation, cell survival and proliferation, and active EGF receptor-induced brain tumorigenesis. In addition, the level of Bub3 Y207 phosphorylation correlated with histone H3-S10 phosphorylation in human glioblastoma specimens and with glioblastoma prognosis. These findings highlight the role of PKM2 as a protein kinase controlling the fidelity of chromosome segregation, cell-cycle progression, and tumorigenesis.","author":[{"dropping-particle":"","family":"Jiang","given":"Yuhui","non-dropping-particle":"","parse-names":false,"suffix":""},{"dropping-particle":"","family":"Li","given":"Xinjian","non-dropping-particle":"","parse-names":false,"suffix":""},{"dropping-particle":"","family":"Yang","given":"Weiwei","non-dropping-particle":"","parse-names":false,"suffix":""},{"dropping-particle":"","family":"Hawke","given":"David H","non-dropping-particle":"","parse-names":false,"suffix":""},{"dropping-particle":"","family":"Zheng","given":"Yanhua","non-dropping-particle":"","parse-names":false,"suffix":""},{"dropping-particle":"","family":"Xia","given":"Yan","non-dropping-particle":"","parse-names":false,"suffix":""},{"dropping-particle":"","family":"Aldape","given":"Kenneth","non-dropping-particle":"","parse-names":false,"suffix":""},{"dropping-particle":"","family":"Wei","given":"Chongyang","non-dropping-particle":"","parse-names":false,"suffix":""},{"dropping-particle":"","family":"Guo","given":"Fang","non-dropping-particle":"","parse-names":false,"suffix":""},{"dropping-particle":"","family":"Chen","given":"Yan","non-dropping-particle":"","parse-names":false,"suffix":""},{"dropping-particle":"","family":"Lu","given":"Zhimin","non-dropping-particle":"","parse-names":false,"suffix":""}],"container-title":"Molecular cell","id":"ITEM-1","issue":"1","issued":{"date-parts":[["2014","1","9"]]},"page":"75-87","publisher":"NIH Public Access","title":"PKM2 regulates chromosome segregation and mitosis progression of tumor cells.","type":"article-journal","volume":"53"},"uris":["http://www.mendeley.com/documents/?uuid=027119b3-a111-3490-9b3e-f4e916ef2dea"]}],"mendeley":{"formattedCitation":"&lt;sup&gt;42&lt;/sup&gt;","plainTextFormattedCitation":"42","previouslyFormattedCitation":"&lt;sup&gt;42&lt;/sup&gt;"},"properties":{"noteIndex":0},"schema":"https://github.com/citation-style-language/schema/raw/master/csl-citation.json"}</w:instrText>
      </w:r>
      <w:r w:rsidR="00C07666"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42</w:t>
      </w:r>
      <w:r w:rsidR="00C07666" w:rsidRPr="00212CF8">
        <w:rPr>
          <w:rFonts w:ascii="Times New Roman" w:hAnsi="Times New Roman" w:cs="Times New Roman"/>
        </w:rPr>
        <w:fldChar w:fldCharType="end"/>
      </w:r>
      <w:r w:rsidRPr="00212CF8">
        <w:rPr>
          <w:rFonts w:ascii="Times New Roman" w:hAnsi="Times New Roman" w:cs="Times New Roman"/>
        </w:rPr>
        <w:t>, signal transducer and activator of transcription 3 (STAT3) on Y705</w:t>
      </w:r>
      <w:r w:rsidR="00C07666"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{"citationItems":[{"id":"ITEM-1","itemData":{"DOI":"10.1074/jbc.M112.448753","ISSN":"1083-351X","PMID":"23576436","abstract":"Pyruvate kinase isoform M2 (PKM2) is an enzyme-catalyzing conversion of phosphoenolpyruvate to pyruvate in the glycolysis pathway. It was demonstrated that PKM2 interacts with tyrosine phosphopeptide, and the interaction with the tyrosine phosphopeptide affects the pyruvate kinase activity of PKM2. Our experiments suggest that PKM2 is also an active protein kinase (Gao, X., Wang, H., Yang, J. J., Liu, X., and Liu, Z. R. (2012) Mol. Cell 45, 598-609). We report here that growth signals reciprocally regulate the pyruvate kinase and protein kinase activities of PKM2 by different mechanisms. On the one hand, growth signals induce protein tyrosine phosphorylations. The tyrosine-phosphorylated protein(s) regulates the conversion of pyruvate kinase and protein kinase of PKM2 by directly interacting with PKM2. Binding of the tyrosyl-phosphorylated proteins at the fructose 1,6-bisphosphate-binding site converts the tetrameric PKM2 to a dimer. On the other hand, growth stimulations also lead to PKM2 phosphorylation, which consequently regulates the conversion of protein kinase and pyruvate kinase activities. Growth factor stimulations significantly increase the dimer/tetramer PKM2 ratio in cells and consequently activate the protein kinase activity of PKM2. Our study suggests that the conversion between the pyruvate kinase and protein kinase activities of PKM2 may be an important mechanism mediating the effects of growth signals in promoting cell proliferation.","author":[{"dropping-particle":"","family":"Gao","given":"Xueliang","non-dropping-particle":"","parse-names":false,"suffix":""},{"dropping-particle":"","family":"Wang","given":"Haizhen","non-dropping-particle":"","parse-names":false,"suffix":""},{"dropping-particle":"","family":"Yang","given":"Jenny J","non-dropping-particle":"","parse-names":false,"suffix":""},{"dropping-particle":"","family":"Chen","given":"Jing","non-dropping-particle":"","parse-names":false,"suffix":""},{"dropping-particle":"","family":"Jie","given":"Jiang","non-dropping-particle":"","parse-names":false,"suffix":""},{"dropping-particle":"","family":"Li","given":"Liangwei","non-dropping-particle":"","parse-names":false,"suffix":""},{"dropping-particle":"","family":"Zhang","given":"Yinwei","non-dropping-particle":"","parse-names":false,"suffix":""},{"dropping-particle":"","family":"Liu","given":"Zhi-Ren","non-dropping-particle":"","parse-names":false,"suffix":""}],"container-title":"The Journal of biological chemistry","id":"ITEM-1","issue":"22","issued":{"date-parts":[["2013","5","31"]]},"page":"15971-9","publisher":"American Society for Biochemistry and Molecular Biology","title":"Reciprocal regulation of protein kinase and pyruvate kinase activities of pyruvate kinase M2 by growth signals.","type":"article-journal","volume":"288"},"uris":["http://www.mendeley.com/documents/?uuid=bf0a07d6-eff0-30ed-9442-9323c0af1d99"]}],"mendeley":{"formattedCitation":"&lt;sup&gt;36&lt;/sup&gt;","plainTextFormattedCitation":"36","previouslyFormattedCitation":"&lt;sup&gt;36&lt;/sup&gt;"},"properties":{"noteIndex":0},"schema":"https://github.com/citation-style-language/schema/raw/master/csl-citation.json"}</w:instrText>
      </w:r>
      <w:r w:rsidR="00C07666"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36</w:t>
      </w:r>
      <w:r w:rsidR="00C07666" w:rsidRPr="00212CF8">
        <w:rPr>
          <w:rFonts w:ascii="Times New Roman" w:hAnsi="Times New Roman" w:cs="Times New Roman"/>
        </w:rPr>
        <w:fldChar w:fldCharType="end"/>
      </w:r>
      <w:r w:rsidRPr="00212CF8">
        <w:rPr>
          <w:rFonts w:ascii="Times New Roman" w:hAnsi="Times New Roman" w:cs="Times New Roman"/>
        </w:rPr>
        <w:t>, and extracellular signal</w:t>
      </w:r>
      <w:r w:rsidR="00B331A5" w:rsidRPr="00212CF8">
        <w:rPr>
          <w:rFonts w:ascii="Times New Roman" w:hAnsi="Times New Roman" w:cs="Times New Roman"/>
        </w:rPr>
        <w:t>-regulated protein kinase 1 (ERK</w:t>
      </w:r>
      <w:r w:rsidRPr="00212CF8">
        <w:rPr>
          <w:rFonts w:ascii="Times New Roman" w:hAnsi="Times New Roman" w:cs="Times New Roman"/>
        </w:rPr>
        <w:t>1) on T202</w:t>
      </w:r>
      <w:r w:rsidR="00C07666"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{"citationItems":[{"id":"ITEM-1","itemData":{"DOI":"10.1016/j.molcel.2014.02.015","ISSN":"1097-4164","PMID":"24606918","abstract":"Abnormal metabolism and sustained proliferation are hallmarks of cancer. Pyruvate kinase M2 (PKM2) is a metabolic enzyme that plays important roles in both processes. Recently, PKM2 was shown to have protein kinase activity phosphorylating histone H3 and promoting cancer cell proliferation. However, the mechanism and extent of this protein kinase in cancer cells remain unclear. Here, we report that binding of succinyl-5-aminoimidazole-4-carboxamide-1-ribose-5'-phosphate (SAICAR), a metabolite abundant in proliferating cells, induces PKM2's protein kinase activity in vitro and in cells. Protein microarray experiments revealed that more than 100 human proteins, mostly protein kinases, are phosphorylated by PKM2-SAICAR. In particular, PKM2-SAICAR phosphorylates and activates Erk1/2, which in turn sensitizes PKM2 for SAICAR binding through phosphorylation. Additionally, PKM2-SAICAR was necessary to induce sustained Erk1/2 activation and mitogen-induced cell proliferation. Thus, the ligand-induced protein kinase activity from PKM2 is a mechanism that directly couples cell proliferation with intracellular metabolic status.","author":[{"dropping-particle":"","family":"Keller","given":"Kirstie E","non-dropping-particle":"","parse-names":false,"suffix":""},{"dropping-particle":"","family":"Doctor","given":"Zainab M","non-dropping-particle":"","parse-names":false,"suffix":""},{"dropping-particle":"","family":"Dwyer","given":"Zachary W","non-dropping-particle":"","parse-names":false,"suffix":""},{"dropping-particle":"","family":"Lee","given":"Young-Sam","non-dropping-particle":"","parse-names":false,"suffix":""}],"container-title":"Molecular cell","id":"ITEM-1","issue":"5","issued":{"date-parts":[["2014","3","6"]]},"page":"700-9","publisher":"NIH Public Access","title":"SAICAR induces protein kinase activity of PKM2 that is necessary for sustained proliferative signaling of cancer cells.","type":"article-journal","volume":"53"},"uris":["http://www.mendeley.com/documents/?uuid=328959ea-3761-349e-8dca-084e62a3e4a7"]}],"mendeley":{"formattedCitation":"&lt;sup&gt;43&lt;/sup&gt;","plainTextFormattedCitation":"43","previouslyFormattedCitation":"&lt;sup&gt;43&lt;/sup&gt;"},"properties":{"noteIndex":0},"schema":"https://github.com/citation-style-language/schema/raw/master/csl-citation.json"}</w:instrText>
      </w:r>
      <w:r w:rsidR="00C07666"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43</w:t>
      </w:r>
      <w:r w:rsidR="00C07666" w:rsidRPr="00212CF8">
        <w:rPr>
          <w:rFonts w:ascii="Times New Roman" w:hAnsi="Times New Roman" w:cs="Times New Roman"/>
        </w:rPr>
        <w:fldChar w:fldCharType="end"/>
      </w:r>
      <w:r w:rsidRPr="00212CF8">
        <w:rPr>
          <w:rFonts w:ascii="Times New Roman" w:hAnsi="Times New Roman" w:cs="Times New Roman"/>
        </w:rPr>
        <w:t xml:space="preserve">. </w:t>
      </w:r>
      <w:r w:rsidR="00AB2671" w:rsidRPr="00212CF8">
        <w:rPr>
          <w:rFonts w:ascii="Times New Roman" w:hAnsi="Times New Roman" w:cs="Times New Roman"/>
        </w:rPr>
        <w:t xml:space="preserve">It has also been shown that PKM2 </w:t>
      </w:r>
      <w:r w:rsidR="004A14B0" w:rsidRPr="00212CF8">
        <w:rPr>
          <w:rFonts w:ascii="Times New Roman" w:hAnsi="Times New Roman" w:cs="Times New Roman"/>
        </w:rPr>
        <w:t>can translocate</w:t>
      </w:r>
      <w:r w:rsidR="00AB2671" w:rsidRPr="00212CF8">
        <w:rPr>
          <w:rFonts w:ascii="Times New Roman" w:hAnsi="Times New Roman" w:cs="Times New Roman"/>
        </w:rPr>
        <w:t xml:space="preserve"> int</w:t>
      </w:r>
      <w:r w:rsidR="009363C1" w:rsidRPr="00212CF8">
        <w:rPr>
          <w:rFonts w:ascii="Times New Roman" w:hAnsi="Times New Roman" w:cs="Times New Roman"/>
        </w:rPr>
        <w:t xml:space="preserve">o the mitochondria, </w:t>
      </w:r>
      <w:r w:rsidR="004A14B0" w:rsidRPr="00212CF8">
        <w:rPr>
          <w:rFonts w:ascii="Times New Roman" w:hAnsi="Times New Roman" w:cs="Times New Roman"/>
        </w:rPr>
        <w:t>interact and phosphorylate</w:t>
      </w:r>
      <w:r w:rsidR="00AB2671" w:rsidRPr="00212CF8">
        <w:rPr>
          <w:rFonts w:ascii="Times New Roman" w:hAnsi="Times New Roman" w:cs="Times New Roman"/>
        </w:rPr>
        <w:t xml:space="preserve"> B-cell lymphoma 2 (Bcl2) at T69 under oxidative stress to prevent proteasome-mediated degradation of the molecule</w:t>
      </w:r>
      <w:r w:rsidR="00C07666"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{"citationItems":[{"id":"ITEM-1","itemData":{"DOI":"10.1038/cr.2016.159","ISSN":"1001-0602","abstract":"Mitochondrial PKM2 regulates oxidative stress-induced apoptosis by stabilizing Bcl2","author":[{"dropping-particle":"","family":"Liang","given":"Ji","non-dropping-particle":"","parse-names":false,"suffix":""},{"dropping-particle":"","family":"Cao","given":"Ruixiu","non-dropping-particle":"","parse-names":false,"suffix":""},{"dropping-particle":"","family":"Wang","given":"Xiongjun","non-dropping-particle":"","parse-names":false,"suffix":""},{"dropping-particle":"","family":"Zhang","given":"Yajuan","non-dropping-particle":"","parse-names":false,"suffix":""},{"dropping-particle":"","family":"Wang","given":"Pan","non-dropping-particle":"","parse-names":false,"suffix":""},{"dropping-particle":"","family":"Gao","given":"Hong","non-dropping-particle":"","parse-names":false,"suffix":""},{"dropping-particle":"","family":"Li","given":"Chen","non-dropping-particle":"","parse-names":false,"suffix":""},{"dropping-particle":"","family":"Yang","given":"Fan","non-dropping-particle":"","parse-names":false,"suffix":""},{"dropping-particle":"","family":"Zeng","given":"Rong","non-dropping-particle":"","parse-names":false,"suffix":""},{"dropping-particle":"","family":"Wei","given":"Ping","non-dropping-particle":"","parse-names":false,"suffix":""},{"dropping-particle":"","family":"Li","given":"Dawei","non-dropping-particle":"","parse-names":false,"suffix":""},{"dropping-particle":"","family":"Li","given":"Wenfeng","non-dropping-particle":"","parse-names":false,"suffix":""},{"dropping-particle":"","family":"Yang","given":"Weiwei","non-dropping-particle":"","parse-names":false,"suffix":""}],"container-title":"Cell Research","id":"ITEM-1","issue":"3","issued":{"date-parts":[["2017","3","30"]]},"page":"329-351","publisher":"Nature Publishing Group","title":"Mitochondrial PKM2 regulates oxidative stress-induced apoptosis by stabilizing Bcl2","type":"article-journal","volume":"27"},"uris":["http://www.mendeley.com/documents/?uuid=475603ab-34d6-3acc-92b7-282629e4e108"]}],"mendeley":{"formattedCitation":"&lt;sup&gt;44&lt;/sup&gt;","plainTextFormattedCitation":"44","previouslyFormattedCitation":"&lt;sup&gt;44&lt;/sup&gt;"},"properties":{"noteIndex":0},"schema":"https://github.com/citation-style-language/schema/raw/master/csl-citation.json"}</w:instrText>
      </w:r>
      <w:r w:rsidR="00C07666"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44</w:t>
      </w:r>
      <w:r w:rsidR="00C07666" w:rsidRPr="00212CF8">
        <w:rPr>
          <w:rFonts w:ascii="Times New Roman" w:hAnsi="Times New Roman" w:cs="Times New Roman"/>
        </w:rPr>
        <w:fldChar w:fldCharType="end"/>
      </w:r>
      <w:r w:rsidR="00AB2671" w:rsidRPr="00212CF8">
        <w:rPr>
          <w:rFonts w:ascii="Times New Roman" w:hAnsi="Times New Roman" w:cs="Times New Roman"/>
        </w:rPr>
        <w:t xml:space="preserve">. </w:t>
      </w:r>
    </w:p>
    <w:p w14:paraId="38814CDD" w14:textId="5411CCE1" w:rsidR="00466901" w:rsidRPr="00212CF8" w:rsidRDefault="001A47A7" w:rsidP="00D7460C">
      <w:pPr>
        <w:spacing w:line="480" w:lineRule="auto"/>
        <w:rPr>
          <w:rFonts w:ascii="Times New Roman" w:hAnsi="Times New Roman" w:cs="Times New Roman"/>
        </w:rPr>
      </w:pPr>
      <w:r w:rsidRPr="00212CF8">
        <w:rPr>
          <w:rFonts w:ascii="Times New Roman" w:hAnsi="Times New Roman" w:cs="Times New Roman"/>
        </w:rPr>
        <w:lastRenderedPageBreak/>
        <w:tab/>
        <w:t xml:space="preserve">Using a quantitative </w:t>
      </w:r>
      <w:proofErr w:type="spellStart"/>
      <w:r w:rsidRPr="00212CF8">
        <w:rPr>
          <w:rFonts w:ascii="Times New Roman" w:hAnsi="Times New Roman" w:cs="Times New Roman"/>
        </w:rPr>
        <w:t>phosphoproteomic</w:t>
      </w:r>
      <w:proofErr w:type="spellEnd"/>
      <w:r w:rsidRPr="00212CF8">
        <w:rPr>
          <w:rFonts w:ascii="Times New Roman" w:hAnsi="Times New Roman" w:cs="Times New Roman"/>
        </w:rPr>
        <w:t xml:space="preserve"> approach, He </w:t>
      </w:r>
      <w:r w:rsidRPr="00212CF8">
        <w:rPr>
          <w:rFonts w:ascii="Times New Roman" w:hAnsi="Times New Roman" w:cs="Times New Roman"/>
          <w:i/>
        </w:rPr>
        <w:t>et al</w:t>
      </w:r>
      <w:r w:rsidRPr="00212CF8">
        <w:rPr>
          <w:rFonts w:ascii="Times New Roman" w:hAnsi="Times New Roman" w:cs="Times New Roman"/>
        </w:rPr>
        <w:t>.</w:t>
      </w:r>
      <w:r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{"citationItems":[{"id":"ITEM-1","itemData":{"DOI":"10.1038/srep21524","ISSN":"2045-2322","abstract":"Pyruvate Kinase M2 Activates mTORC1 by Phosphorylating AKT1S1","author":[{"dropping-particle":"","family":"He","given":"Chang-Liang","non-dropping-particle":"","parse-names":false,"suffix":""},{"dropping-particle":"","family":"Bian","given":"Yang-Yang","non-dropping-particle":"","parse-names":false,"suffix":""},{"dropping-particle":"","family":"Xue","given":"Yu","non-dropping-particle":"","parse-names":false,"suffix":""},{"dropping-particle":"","family":"Liu","given":"Ze-Xian","non-dropping-particle":"","parse-names":false,"suffix":""},{"dropping-particle":"","family":"Zhou","given":"Kai-Qiang","non-dropping-particle":"","parse-names":false,"suffix":""},{"dropping-particle":"","family":"Yao","given":"Cui-Fang","non-dropping-particle":"","parse-names":false,"suffix":""},{"dropping-particle":"","family":"Lin","given":"Yan","non-dropping-particle":"","parse-names":false,"suffix":""},{"dropping-particle":"","family":"Zou","given":"Han-Fa","non-dropping-particle":"","parse-names":false,"suffix":""},{"dropping-particle":"","family":"Luo","given":"Fang-Xiu","non-dropping-particle":"","parse-names":false,"suffix":""},{"dropping-particle":"","family":"Qu","given":"Yuan-Yuan","non-dropping-particle":"","parse-names":false,"suffix":""},{"dropping-particle":"","family":"Zhao","given":"Jian-Yuan","non-dropping-particle":"","parse-names":false,"suffix":""},{"dropping-particle":"","family":"Ye","given":"Ming-Liang","non-dropping-particle":"","parse-names":false,"suffix":""},{"dropping-particle":"","family":"Zhao","given":"Shi-Min","non-dropping-particle":"","parse-names":false,"suffix":""},{"dropping-particle":"","family":"Xu","given":"Wei","non-dropping-particle":"","parse-names":false,"suffix":""}],"container-title":"Scientific Reports","id":"ITEM-1","issue":"1","issued":{"date-parts":[["2016","8","15"]]},"page":"21524","publisher":"Nature Publishing Group","title":"Pyruvate Kinase M2 Activates mTORC1 by Phosphorylating AKT1S1","type":"article-journal","volume":"6"},"uris":["http://www.mendeley.com/documents/?uuid=8ef6ddcb-1524-3d41-9631-559ca92c0779"]}],"mendeley":{"formattedCitation":"&lt;sup&gt;45&lt;/sup&gt;","plainTextFormattedCitation":"45","previouslyFormattedCitation":"&lt;sup&gt;45&lt;/sup&gt;"},"properties":{"noteIndex":0},"schema":"https://github.com/citation-style-language/schema/raw/master/csl-citation.json"}</w:instrText>
      </w:r>
      <w:r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45</w:t>
      </w:r>
      <w:r w:rsidRPr="00212CF8">
        <w:rPr>
          <w:rFonts w:ascii="Times New Roman" w:hAnsi="Times New Roman" w:cs="Times New Roman"/>
        </w:rPr>
        <w:fldChar w:fldCharType="end"/>
      </w:r>
      <w:r w:rsidRPr="00212CF8">
        <w:rPr>
          <w:rFonts w:ascii="Times New Roman" w:hAnsi="Times New Roman" w:cs="Times New Roman"/>
        </w:rPr>
        <w:t xml:space="preserve"> determined a total of 974 residues in 405 proteins, including several mentioned previously, to be potential PKM2 substrates. Interestingly, they found that 67.5% of PKM2 su</w:t>
      </w:r>
      <w:r w:rsidR="006743B8" w:rsidRPr="00212CF8">
        <w:rPr>
          <w:rFonts w:ascii="Times New Roman" w:hAnsi="Times New Roman" w:cs="Times New Roman"/>
        </w:rPr>
        <w:t>bstrates were nuclear proteins and t</w:t>
      </w:r>
      <w:r w:rsidRPr="00212CF8">
        <w:rPr>
          <w:rFonts w:ascii="Times New Roman" w:hAnsi="Times New Roman" w:cs="Times New Roman"/>
        </w:rPr>
        <w:t>heir findings als</w:t>
      </w:r>
      <w:r w:rsidR="00F14E48" w:rsidRPr="00212CF8">
        <w:rPr>
          <w:rFonts w:ascii="Times New Roman" w:hAnsi="Times New Roman" w:cs="Times New Roman"/>
        </w:rPr>
        <w:t>o found that PKM2 phosphorylated</w:t>
      </w:r>
      <w:r w:rsidRPr="00212CF8">
        <w:rPr>
          <w:rFonts w:ascii="Times New Roman" w:hAnsi="Times New Roman" w:cs="Times New Roman"/>
        </w:rPr>
        <w:t xml:space="preserve"> AKT1 substrate 1 (AKT1S1), which is an inhibitor of mTORC1</w:t>
      </w:r>
      <w:r w:rsidR="006743B8" w:rsidRPr="00212CF8">
        <w:rPr>
          <w:rFonts w:ascii="Times New Roman" w:hAnsi="Times New Roman" w:cs="Times New Roman"/>
        </w:rPr>
        <w:t xml:space="preserve">, </w:t>
      </w:r>
      <w:r w:rsidRPr="00212CF8">
        <w:rPr>
          <w:rFonts w:ascii="Times New Roman" w:hAnsi="Times New Roman" w:cs="Times New Roman"/>
        </w:rPr>
        <w:t xml:space="preserve">at </w:t>
      </w:r>
      <w:r w:rsidR="00D05ED0" w:rsidRPr="00212CF8">
        <w:rPr>
          <w:rFonts w:ascii="Times New Roman" w:hAnsi="Times New Roman" w:cs="Times New Roman"/>
        </w:rPr>
        <w:t>two</w:t>
      </w:r>
      <w:r w:rsidRPr="00212CF8">
        <w:rPr>
          <w:rFonts w:ascii="Times New Roman" w:hAnsi="Times New Roman" w:cs="Times New Roman"/>
        </w:rPr>
        <w:t xml:space="preserve"> sites, S202 and S203</w:t>
      </w:r>
      <w:r w:rsidR="006743B8"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{"citationItems":[{"id":"ITEM-1","itemData":{"DOI":"10.1038/srep21524","ISSN":"2045-2322","abstract":"Pyruvate Kinase M2 Activates mTORC1 by Phosphorylating AKT1S1","author":[{"dropping-particle":"","family":"He","given":"Chang-Liang","non-dropping-particle":"","parse-names":false,"suffix":""},{"dropping-particle":"","family":"Bian","given":"Yang-Yang","non-dropping-particle":"","parse-names":false,"suffix":""},{"dropping-particle":"","family":"Xue","given":"Yu","non-dropping-particle":"","parse-names":false,"suffix":""},{"dropping-particle":"","family":"Liu","given":"Ze-Xian","non-dropping-particle":"","parse-names":false,"suffix":""},{"dropping-particle":"","family":"Zhou","given":"Kai-Qiang","non-dropping-particle":"","parse-names":false,"suffix":""},{"dropping-particle":"","family":"Yao","given":"Cui-Fang","non-dropping-particle":"","parse-names":false,"suffix":""},{"dropping-particle":"","family":"Lin","given":"Yan","non-dropping-particle":"","parse-names":false,"suffix":""},{"dropping-particle":"","family":"Zou","given":"Han-Fa","non-dropping-particle":"","parse-names":false,"suffix":""},{"dropping-particle":"","family":"Luo","given":"Fang-Xiu","non-dropping-particle":"","parse-names":false,"suffix":""},{"dropping-particle":"","family":"Qu","given":"Yuan-Yuan","non-dropping-particle":"","parse-names":false,"suffix":""},{"dropping-particle":"","family":"Zhao","given":"Jian-Yuan","non-dropping-particle":"","parse-names":false,"suffix":""},{"dropping-particle":"","family":"Ye","given":"Ming-Liang","non-dropping-particle":"","parse-names":false,"suffix":""},{"dropping-particle":"","family":"Zhao","given":"Shi-Min","non-dropping-particle":"","parse-names":false,"suffix":""},{"dropping-particle":"","family":"Xu","given":"Wei","non-dropping-particle":"","parse-names":false,"suffix":""}],"container-title":"Scientific Reports","id":"ITEM-1","issue":"1","issued":{"date-parts":[["2016","8","15"]]},"page":"21524","publisher":"Nature Publishing Group","title":"Pyruvate Kinase M2 Activates mTORC1 by Phosphorylating AKT1S1","type":"article-journal","volume":"6"},"uris":["http://www.mendeley.com/documents/?uuid=8ef6ddcb-1524-3d41-9631-559ca92c0779"]}],"mendeley":{"formattedCitation":"&lt;sup&gt;45&lt;/sup&gt;","plainTextFormattedCitation":"45","previouslyFormattedCitation":"&lt;sup&gt;45&lt;/sup&gt;"},"properties":{"noteIndex":0},"schema":"https://github.com/citation-style-language/schema/raw/master/csl-citation.json"}</w:instrText>
      </w:r>
      <w:r w:rsidR="006743B8"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45</w:t>
      </w:r>
      <w:r w:rsidR="006743B8" w:rsidRPr="00212CF8">
        <w:rPr>
          <w:rFonts w:ascii="Times New Roman" w:hAnsi="Times New Roman" w:cs="Times New Roman"/>
        </w:rPr>
        <w:fldChar w:fldCharType="end"/>
      </w:r>
      <w:r w:rsidRPr="00212CF8">
        <w:rPr>
          <w:rFonts w:ascii="Times New Roman" w:hAnsi="Times New Roman" w:cs="Times New Roman"/>
        </w:rPr>
        <w:t>.</w:t>
      </w:r>
    </w:p>
    <w:p w14:paraId="749EA3F4" w14:textId="382B8AED" w:rsidR="00AB2671" w:rsidRPr="00212CF8" w:rsidRDefault="00AB2671" w:rsidP="00D7460C">
      <w:pPr>
        <w:spacing w:line="480" w:lineRule="auto"/>
        <w:rPr>
          <w:rFonts w:ascii="Times New Roman" w:hAnsi="Times New Roman" w:cs="Times New Roman"/>
          <w:b/>
        </w:rPr>
      </w:pPr>
      <w:r w:rsidRPr="00212CF8">
        <w:rPr>
          <w:rFonts w:ascii="Times New Roman" w:hAnsi="Times New Roman" w:cs="Times New Roman"/>
          <w:b/>
        </w:rPr>
        <w:t xml:space="preserve">3.2.2 </w:t>
      </w:r>
      <w:r w:rsidR="00EF6DC9" w:rsidRPr="00212CF8">
        <w:rPr>
          <w:rFonts w:ascii="Times New Roman" w:hAnsi="Times New Roman" w:cs="Times New Roman"/>
          <w:b/>
        </w:rPr>
        <w:t>Evidence of Pyk1 functioning</w:t>
      </w:r>
      <w:r w:rsidRPr="00212CF8">
        <w:rPr>
          <w:rFonts w:ascii="Times New Roman" w:hAnsi="Times New Roman" w:cs="Times New Roman"/>
          <w:b/>
        </w:rPr>
        <w:t xml:space="preserve"> as a protein kinase</w:t>
      </w:r>
    </w:p>
    <w:p w14:paraId="63E84968" w14:textId="49EDC5A1" w:rsidR="000B20E7" w:rsidRPr="00212CF8" w:rsidRDefault="00AB2671" w:rsidP="00D7460C">
      <w:pPr>
        <w:spacing w:line="480" w:lineRule="auto"/>
        <w:rPr>
          <w:rFonts w:ascii="Times New Roman" w:hAnsi="Times New Roman" w:cs="Times New Roman"/>
        </w:rPr>
      </w:pPr>
      <w:r w:rsidRPr="00212CF8">
        <w:rPr>
          <w:rFonts w:ascii="Times New Roman" w:hAnsi="Times New Roman" w:cs="Times New Roman"/>
        </w:rPr>
        <w:tab/>
        <w:t>As in humans, Pyk1 in yeast also phosphorylates histone 3 at T11</w:t>
      </w:r>
      <w:r w:rsidR="00792A0A" w:rsidRPr="00212CF8">
        <w:rPr>
          <w:rFonts w:ascii="Times New Roman" w:hAnsi="Times New Roman" w:cs="Times New Roman"/>
        </w:rPr>
        <w:t xml:space="preserve"> to regulate gene expression and oxidative stress resistance</w:t>
      </w:r>
      <w:r w:rsidR="00323C42"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{"citationItems":[{"id":"ITEM-1","itemData":{"DOI":"10.1371/journal.pone.0175576","ISSN":"1932-6203","PMID":"28426732","abstract":"Cancer cells prefer aerobic glycolysis, but little is known about the underlying mechanism. Recent studies showed that the rate-limiting glycolytic enzymes, pyruvate kinase M2 (PKM2) directly phosphorylates H3 at threonine 11 (H3T11) to regulate gene expression and cell proliferation, revealing its non-metabolic functions in connecting glycolysis and histone modifications. We have reported that the yeast homolog of PKM2, Pyk1 phosphorylates H3T11 to regulate gene expression and oxidative stress resistance. But how glycolysis regulates H3T11 phosphorylation remains unclear. Here, using a series of glycolytic enzyme mutants and commercial available metabolites, we investigated the role of glycolytic enzymes and metabolites on H3T11 phosphorylation. Mutation of glycolytic genes including phosphoglucose isomerase (PGI1), enolase (ENO2), triosephosphate isomerase (TPI1), or folate biosynthesis enzyme (FOL3) significantly reduced H3T11 phosphorylation. Further study demonstrated that glycolysis regulates H3T11 phosphorylation by fueling the substrate, phosphoenonylpyruvate and the coactivator, FBP to Pyk1. Thus, our results provide a comprehensive view of how glycolysis modulates H3T11 phosphorylation.","author":[{"dropping-particle":"","family":"Yu","given":"Qi","non-dropping-particle":"","parse-names":false,"suffix":""},{"dropping-particle":"","family":"Tong","given":"Chong","non-dropping-particle":"","parse-names":false,"suffix":""},{"dropping-particle":"","family":"Luo","given":"Mingdan","non-dropping-particle":"","parse-names":false,"suffix":""},{"dropping-particle":"","family":"Xue","given":"Xiangyan","non-dropping-particle":"","parse-names":false,"suffix":""},{"dropping-particle":"","family":"Mei","given":"Qianyun","non-dropping-particle":"","parse-names":false,"suffix":""},{"dropping-particle":"","family":"Ma","given":"Lixin","non-dropping-particle":"","parse-names":false,"suffix":""},{"dropping-particle":"","family":"Yu","given":"Xiaolan","non-dropping-particle":"","parse-names":false,"suffix":""},{"dropping-particle":"","family":"Mao","given":"Wuxiang","non-dropping-particle":"","parse-names":false,"suffix":""},{"dropping-particle":"","family":"Kong","given":"Lingbao","non-dropping-particle":"","parse-names":false,"suffix":""},{"dropping-particle":"","family":"Yu","given":"Xilan","non-dropping-particle":"","parse-names":false,"suffix":""},{"dropping-particle":"","family":"Li","given":"Shanshan","non-dropping-particle":"","parse-names":false,"suffix":""}],"container-title":"PLOS ONE","editor":[{"dropping-particle":"","family":"Singh","given":"Pankaj K","non-dropping-particle":"","parse-names":false,"suffix":""}],"id":"ITEM-1","issue":"4","issued":{"date-parts":[["2017","4","20"]]},"page":"e0175576","title":"Regulation of SESAME-mediated H3T11 phosphorylation by glycolytic enzymes and metabolites","type":"article-journal","volume":"12"},"uris":["http://www.mendeley.com/documents/?uuid=5f2adc9e-fa50-3357-9c4a-9171972b9ab9"]}],"mendeley":{"formattedCitation":"&lt;sup&gt;46&lt;/sup&gt;","plainTextFormattedCitation":"46","previouslyFormattedCitation":"&lt;sup&gt;46&lt;/sup&gt;"},"properties":{"noteIndex":0},"schema":"https://github.com/citation-style-language/schema/raw/master/csl-citation.json"}</w:instrText>
      </w:r>
      <w:r w:rsidR="00323C42"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46</w:t>
      </w:r>
      <w:r w:rsidR="00323C42" w:rsidRPr="00212CF8">
        <w:rPr>
          <w:rFonts w:ascii="Times New Roman" w:hAnsi="Times New Roman" w:cs="Times New Roman"/>
        </w:rPr>
        <w:fldChar w:fldCharType="end"/>
      </w:r>
      <w:r w:rsidRPr="00212CF8">
        <w:rPr>
          <w:rFonts w:ascii="Times New Roman" w:hAnsi="Times New Roman" w:cs="Times New Roman"/>
        </w:rPr>
        <w:t>. Pyk1 forms a protein complex with SESAME (Serine-responsive SAM-containing metabolic enzyme complex</w:t>
      </w:r>
      <w:r w:rsidR="00DB4EED" w:rsidRPr="00212CF8">
        <w:rPr>
          <w:rFonts w:ascii="Times New Roman" w:hAnsi="Times New Roman" w:cs="Times New Roman"/>
        </w:rPr>
        <w:t xml:space="preserve">). </w:t>
      </w:r>
      <w:r w:rsidR="008C546D" w:rsidRPr="00212CF8">
        <w:rPr>
          <w:rFonts w:ascii="Times New Roman" w:hAnsi="Times New Roman" w:cs="Times New Roman"/>
        </w:rPr>
        <w:t>The whole complex is necessary for phosphorylation at the histone site</w:t>
      </w:r>
      <w:r w:rsidR="00DB4EED" w:rsidRPr="00212CF8">
        <w:rPr>
          <w:rFonts w:ascii="Times New Roman" w:hAnsi="Times New Roman" w:cs="Times New Roman"/>
        </w:rPr>
        <w:t xml:space="preserve"> through an interaction with the Set1 complex, which requires </w:t>
      </w:r>
      <w:r w:rsidR="00184AC5" w:rsidRPr="00212CF8">
        <w:rPr>
          <w:rFonts w:ascii="Times New Roman" w:hAnsi="Times New Roman" w:cs="Times New Roman"/>
        </w:rPr>
        <w:t xml:space="preserve">methylation of </w:t>
      </w:r>
      <w:r w:rsidR="00DB4EED" w:rsidRPr="00212CF8">
        <w:rPr>
          <w:rFonts w:ascii="Times New Roman" w:hAnsi="Times New Roman" w:cs="Times New Roman"/>
        </w:rPr>
        <w:t>H3K4 by Set1 for H3T11 phosphorylation</w:t>
      </w:r>
      <w:r w:rsidR="008E066F"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{"citationItems":[{"id":"ITEM-1","itemData":{"DOI":"10.1016/j.molcel.2015.09.024","ISSN":"10972765","PMID":"26527276","abstract":"Pyruvate kinase M2 (PKM2) is a key enzyme for glycolysis and catalyzes the conversion of phosphoenolpyruvate (PEP) to pyruvate, which supplies cellular energy. PKM2 also phosphorylates histone H3 threonine 11 (H3T11); however, it is largely unknown how PKM2 links cellular metabolism to chromatin regulation. Here, we show that the yeast PKM2 homolog, Pyk1, is a part of a novel protein complex named SESAME (Serine-responsive SAM-containing Metabolic Enzyme complex), which contains serine metabolic enzymes, SAM (S-adenosylmethionine) synthetases, and an acetyl-CoA synthetase. SESAME interacts with the Set1 H3K4 methyltransferase complex, which requires SAM synthesized from SESAME, and recruits SESAME to target genes, resulting in phosphorylation of H3T11. SESAME regulates the crosstalk between H3K4 methylation and H3T11 phosphorylation by sensing glycolysis and glucose-derived serine metabolism. This leads to auto-regulation of PYK1 expression. Thus, our study provides insights into the mechanism of regulating gene expression, responding to cellular metabolism via chromatin modifications.","author":[{"dropping-particle":"","family":"Li","given":"Shanshan","non-dropping-particle":"","parse-names":false,"suffix":""},{"dropping-particle":"","family":"Swanson","given":"Selene K.","non-dropping-particle":"","parse-names":false,"suffix":""},{"dropping-particle":"","family":"Gogol","given":"Madelaine","non-dropping-particle":"","parse-names":false,"suffix":""},{"dropping-particle":"","family":"Florens","given":"Laurence","non-dropping-particle":"","parse-names":false,"suffix":""},{"dropping-particle":"","family":"Washburn","given":"Michael P.","non-dropping-particle":"","parse-names":false,"suffix":""},{"dropping-particle":"","family":"Workman","given":"Jerry L.","non-dropping-particle":"","parse-names":false,"suffix":""},{"dropping-particle":"","family":"Suganuma","given":"Tamaki","non-dropping-particle":"","parse-names":false,"suffix":""}],"container-title":"Molecular Cell","id":"ITEM-1","issue":"3","issued":{"date-parts":[["2015","11","5"]]},"page":"408-421","title":"Serine and SAM Responsive Complex SESAME Regulates Histone Modification Crosstalk by Sensing Cellular Metabolism","type":"article-journal","volume":"60"},"uris":["http://www.mendeley.com/documents/?uuid=42f7d748-2981-3c9b-bc79-b256c373ec48"]}],"mendeley":{"formattedCitation":"&lt;sup&gt;33&lt;/sup&gt;","plainTextFormattedCitation":"33","previouslyFormattedCitation":"&lt;sup&gt;33&lt;/sup&gt;"},"properties":{"noteIndex":0},"schema":"https://github.com/citation-style-language/schema/raw/master/csl-citation.json"}</w:instrText>
      </w:r>
      <w:r w:rsidR="008E066F"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33</w:t>
      </w:r>
      <w:r w:rsidR="008E066F" w:rsidRPr="00212CF8">
        <w:rPr>
          <w:rFonts w:ascii="Times New Roman" w:hAnsi="Times New Roman" w:cs="Times New Roman"/>
        </w:rPr>
        <w:fldChar w:fldCharType="end"/>
      </w:r>
      <w:r w:rsidR="008C546D" w:rsidRPr="00212CF8">
        <w:rPr>
          <w:rFonts w:ascii="Times New Roman" w:hAnsi="Times New Roman" w:cs="Times New Roman"/>
        </w:rPr>
        <w:t>.</w:t>
      </w:r>
      <w:r w:rsidR="007742F9" w:rsidRPr="00212CF8">
        <w:rPr>
          <w:rFonts w:ascii="Times New Roman" w:hAnsi="Times New Roman" w:cs="Times New Roman"/>
        </w:rPr>
        <w:t xml:space="preserve"> The serine metabolic enzymes provide serine to Pyk1 to enhance phosphory</w:t>
      </w:r>
      <w:r w:rsidR="00DB4EED" w:rsidRPr="00212CF8">
        <w:rPr>
          <w:rFonts w:ascii="Times New Roman" w:hAnsi="Times New Roman" w:cs="Times New Roman"/>
        </w:rPr>
        <w:t xml:space="preserve">lation of H3T11, which was also shown with PKM2. Interestingly, </w:t>
      </w:r>
      <w:r w:rsidR="007742F9" w:rsidRPr="00212CF8">
        <w:rPr>
          <w:rFonts w:ascii="Times New Roman" w:hAnsi="Times New Roman" w:cs="Times New Roman"/>
        </w:rPr>
        <w:t>serine</w:t>
      </w:r>
      <w:r w:rsidR="00DB4EED" w:rsidRPr="00212CF8">
        <w:rPr>
          <w:rFonts w:ascii="Times New Roman" w:hAnsi="Times New Roman" w:cs="Times New Roman"/>
        </w:rPr>
        <w:t xml:space="preserve"> also</w:t>
      </w:r>
      <w:r w:rsidR="007742F9" w:rsidRPr="00212CF8">
        <w:rPr>
          <w:rFonts w:ascii="Times New Roman" w:hAnsi="Times New Roman" w:cs="Times New Roman"/>
        </w:rPr>
        <w:t xml:space="preserve"> promotes the pyruvate kinase activity of Pyk1</w:t>
      </w:r>
      <w:r w:rsidR="008E066F" w:rsidRPr="00212CF8">
        <w:rPr>
          <w:rFonts w:ascii="Times New Roman" w:hAnsi="Times New Roman" w:cs="Times New Roman"/>
        </w:rPr>
        <w:fldChar w:fldCharType="begin" w:fldLock="1"/>
      </w:r>
      <w:r w:rsidR="000B4780" w:rsidRPr="00212CF8">
        <w:rPr>
          <w:rFonts w:ascii="Times New Roman" w:hAnsi="Times New Roman" w:cs="Times New Roman"/>
        </w:rPr>
        <w:instrText>ADDIN CSL_CITATION {"citationItems":[{"id":"ITEM-1","itemData":{"DOI":"10.1016/j.molcel.2015.09.024","ISSN":"10972765","PMID":"26527276","abstract":"Pyruvate kinase M2 (PKM2) is a key enzyme for glycolysis and catalyzes the conversion of phosphoenolpyruvate (PEP) to pyruvate, which supplies cellular energy. PKM2 also phosphorylates histone H3 threonine 11 (H3T11); however, it is largely unknown how PKM2 links cellular metabolism to chromatin regulation. Here, we show that the yeast PKM2 homolog, Pyk1, is a part of a novel protein complex named SESAME (Serine-responsive SAM-containing Metabolic Enzyme complex), which contains serine metabolic enzymes, SAM (S-adenosylmethionine) synthetases, and an acetyl-CoA synthetase. SESAME interacts with the Set1 H3K4 methyltransferase complex, which requires SAM synthesized from SESAME, and recruits SESAME to target genes, resulting in phosphorylation of H3T11. SESAME regulates the crosstalk between H3K4 methylation and H3T11 phosphorylation by sensing glycolysis and glucose-derived serine metabolism. This leads to auto-regulation of PYK1 expression. Thus, our study provides insights into the mechanism of regulating gene expression, responding to cellular metabolism via chromatin modifications.","author":[{"dropping-particle":"","family":"Li","given":"Shanshan","non-dropping-particle":"","parse-names":false,"suffix":""},{"dropping-particle":"","family":"Swanson","given":"Selene K.","non-dropping-particle":"","parse-names":false,"suffix":""},{"dropping-particle":"","family":"Gogol","given":"Madelaine","non-dropping-particle":"","parse-names":false,"suffix":""},{"dropping-particle":"","family":"Florens","given":"Laurence","non-dropping-particle":"","parse-names":false,"suffix":""},{"dropping-particle":"","family":"Washburn","given":"Michael P.","non-dropping-particle":"","parse-names":false,"suffix":""},{"dropping-particle":"","family":"Workman","given":"Jerry L.","non-dropping-particle":"","parse-names":false,"suffix":""},{"dropping-particle":"","family":"Suganuma","given":"Tamaki","non-dropping-particle":"","parse-names":false,"suffix":""}],"container-title":"Molecular Cell","id":"ITEM-1","issue":"3","issued":{"date-parts":[["2015","11","5"]]},"page":"408-421","title":"Serine and SAM Responsive Complex SESAME Regulates Histone Modification Crosstalk by Sensing Cellular Metabolism","type":"article-journal","volume":"60"},"uris":["http://www.mendeley.com/documents/?uuid=42f7d748-2981-3c9b-bc79-b256c373ec48"]}],"mendeley":{"formattedCitation":"&lt;sup&gt;33&lt;/sup&gt;","plainTextFormattedCitation":"33","previouslyFormattedCitation":"&lt;sup&gt;33&lt;/sup&gt;"},"properties":{"noteIndex":0},"schema":"https://github.com/citation-style-language/schema/raw/master/csl-citation.json"}</w:instrText>
      </w:r>
      <w:r w:rsidR="008E066F" w:rsidRPr="00212CF8">
        <w:rPr>
          <w:rFonts w:ascii="Times New Roman" w:hAnsi="Times New Roman" w:cs="Times New Roman"/>
        </w:rPr>
        <w:fldChar w:fldCharType="separate"/>
      </w:r>
      <w:r w:rsidR="00DF7D50" w:rsidRPr="00212CF8">
        <w:rPr>
          <w:rFonts w:ascii="Times New Roman" w:hAnsi="Times New Roman" w:cs="Times New Roman"/>
          <w:noProof/>
          <w:vertAlign w:val="superscript"/>
        </w:rPr>
        <w:t>33</w:t>
      </w:r>
      <w:r w:rsidR="008E066F" w:rsidRPr="00212CF8">
        <w:rPr>
          <w:rFonts w:ascii="Times New Roman" w:hAnsi="Times New Roman" w:cs="Times New Roman"/>
        </w:rPr>
        <w:fldChar w:fldCharType="end"/>
      </w:r>
      <w:r w:rsidR="007742F9" w:rsidRPr="00212CF8">
        <w:rPr>
          <w:rFonts w:ascii="Times New Roman" w:hAnsi="Times New Roman" w:cs="Times New Roman"/>
        </w:rPr>
        <w:t>. The SESAME-Pyk1 complex has also been found to be regulated by glycolytic enzymes and metabolites</w:t>
      </w:r>
      <w:r w:rsidR="008E066F"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{"citationItems":[{"id":"ITEM-1","itemData":{"DOI":"10.1371/journal.pone.0175576","ISSN":"1932-6203","PMID":"28426732","abstract":"Cancer cells prefer aerobic glycolysis, but little is known about the underlying mechanism. Recent studies showed that the rate-limiting glycolytic enzymes, pyruvate kinase M2 (PKM2) directly phosphorylates H3 at threonine 11 (H3T11) to regulate gene expression and cell proliferation, revealing its non-metabolic functions in connecting glycolysis and histone modifications. We have reported that the yeast homolog of PKM2, Pyk1 phosphorylates H3T11 to regulate gene expression and oxidative stress resistance. But how glycolysis regulates H3T11 phosphorylation remains unclear. Here, using a series of glycolytic enzyme mutants and commercial available metabolites, we investigated the role of glycolytic enzymes and metabolites on H3T11 phosphorylation. Mutation of glycolytic genes including phosphoglucose isomerase (PGI1), enolase (ENO2), triosephosphate isomerase (TPI1), or folate biosynthesis enzyme (FOL3) significantly reduced H3T11 phosphorylation. Further study demonstrated that glycolysis regulates H3T11 phosphorylation by fueling the substrate, phosphoenonylpyruvate and the coactivator, FBP to Pyk1. Thus, our results provide a comprehensive view of how glycolysis modulates H3T11 phosphorylation.","author":[{"dropping-particle":"","family":"Yu","given":"Qi","non-dropping-particle":"","parse-names":false,"suffix":""},{"dropping-particle":"","family":"Tong","given":"Chong","non-dropping-particle":"","parse-names":false,"suffix":""},{"dropping-particle":"","family":"Luo","given":"Mingdan","non-dropping-particle":"","parse-names":false,"suffix":""},{"dropping-particle":"","family":"Xue","given":"Xiangyan","non-dropping-particle":"","parse-names":false,"suffix":""},{"dropping-particle":"","family":"Mei","given":"Qianyun","non-dropping-particle":"","parse-names":false,"suffix":""},{"dropping-particle":"","family":"Ma","given":"Lixin","non-dropping-particle":"","parse-names":false,"suffix":""},{"dropping-particle":"","family":"Yu","given":"Xiaolan","non-dropping-particle":"","parse-names":false,"suffix":""},{"dropping-particle":"","family":"Mao","given":"Wuxiang","non-dropping-particle":"","parse-names":false,"suffix":""},{"dropping-particle":"","family":"Kong","given":"Lingbao","non-dropping-particle":"","parse-names":false,"suffix":""},{"dropping-particle":"","family":"Yu","given":"Xilan","non-dropping-particle":"","parse-names":false,"suffix":""},{"dropping-particle":"","family":"Li","given":"Shanshan","non-dropping-particle":"","parse-names":false,"suffix":""}],"container-title":"PLOS ONE","editor":[{"dropping-particle":"","family":"Singh","given":"Pankaj K","non-dropping-particle":"","parse-names":false,"suffix":""}],"id":"ITEM-1","issue":"4","issued":{"date-parts":[["2017","4","20"]]},"page":"e0175576","title":"Regulation of SESAME-mediated H3T11 phosphorylation by glycolytic enzymes and metabolites","type":"article-journal","volume":"12"},"uris":["http://www.mendeley.com/documents/?uuid=5f2adc9e-fa50-3357-9c4a-9171972b9ab9"]}],"mendeley":{"formattedCitation":"&lt;sup&gt;46&lt;/sup&gt;","plainTextFormattedCitation":"46","previouslyFormattedCitation":"&lt;sup&gt;46&lt;/sup&gt;"},"properties":{"noteIndex":0},"schema":"https://github.com/citation-style-language/schema/raw/master/csl-citation.json"}</w:instrText>
      </w:r>
      <w:r w:rsidR="008E066F"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46</w:t>
      </w:r>
      <w:r w:rsidR="008E066F" w:rsidRPr="00212CF8">
        <w:rPr>
          <w:rFonts w:ascii="Times New Roman" w:hAnsi="Times New Roman" w:cs="Times New Roman"/>
        </w:rPr>
        <w:fldChar w:fldCharType="end"/>
      </w:r>
      <w:r w:rsidR="007742F9" w:rsidRPr="00212CF8">
        <w:rPr>
          <w:rFonts w:ascii="Times New Roman" w:hAnsi="Times New Roman" w:cs="Times New Roman"/>
        </w:rPr>
        <w:t>.</w:t>
      </w:r>
    </w:p>
    <w:p w14:paraId="5628648F" w14:textId="30D379B4" w:rsidR="00317220" w:rsidRPr="00212CF8" w:rsidRDefault="00317220" w:rsidP="00D7460C">
      <w:pPr>
        <w:spacing w:line="480" w:lineRule="auto"/>
        <w:rPr>
          <w:rFonts w:ascii="Times New Roman" w:hAnsi="Times New Roman" w:cs="Times New Roman"/>
          <w:b/>
        </w:rPr>
      </w:pPr>
      <w:r w:rsidRPr="00212CF8">
        <w:rPr>
          <w:rFonts w:ascii="Times New Roman" w:hAnsi="Times New Roman" w:cs="Times New Roman"/>
          <w:b/>
        </w:rPr>
        <w:t>Experimental Design</w:t>
      </w:r>
    </w:p>
    <w:p w14:paraId="4DB77A76" w14:textId="2D3A7735" w:rsidR="007742F9" w:rsidRPr="00212CF8" w:rsidRDefault="00875810" w:rsidP="00D7460C">
      <w:pPr>
        <w:spacing w:line="480" w:lineRule="auto"/>
        <w:rPr>
          <w:rFonts w:ascii="Times New Roman" w:hAnsi="Times New Roman" w:cs="Times New Roman"/>
          <w:u w:val="single"/>
        </w:rPr>
      </w:pPr>
      <w:r w:rsidRPr="00212CF8">
        <w:rPr>
          <w:rFonts w:ascii="Times New Roman" w:hAnsi="Times New Roman" w:cs="Times New Roman"/>
          <w:u w:val="single"/>
        </w:rPr>
        <w:t>Yeast Strains used throughout studies</w:t>
      </w:r>
    </w:p>
    <w:p w14:paraId="13D45190" w14:textId="1D8BAEB4" w:rsidR="00875810" w:rsidRPr="00212CF8" w:rsidRDefault="00875810" w:rsidP="00D7460C">
      <w:pPr>
        <w:spacing w:line="480" w:lineRule="auto"/>
        <w:rPr>
          <w:rFonts w:ascii="Times New Roman" w:hAnsi="Times New Roman" w:cs="Times New Roman"/>
        </w:rPr>
      </w:pPr>
      <w:r w:rsidRPr="00212CF8">
        <w:rPr>
          <w:rFonts w:ascii="Times New Roman" w:hAnsi="Times New Roman" w:cs="Times New Roman"/>
        </w:rPr>
        <w:tab/>
        <w:t xml:space="preserve">In order to study </w:t>
      </w:r>
      <w:r w:rsidR="00DC70AE" w:rsidRPr="00212CF8">
        <w:rPr>
          <w:rFonts w:ascii="Times New Roman" w:hAnsi="Times New Roman" w:cs="Times New Roman"/>
        </w:rPr>
        <w:t xml:space="preserve">protein levels and </w:t>
      </w:r>
      <w:r w:rsidRPr="00212CF8">
        <w:rPr>
          <w:rFonts w:ascii="Times New Roman" w:hAnsi="Times New Roman" w:cs="Times New Roman"/>
        </w:rPr>
        <w:t xml:space="preserve">genetic interactions between the SWI/SNF complex and the proteasome, several yeast strains will be used. Exploration will be with a wild type strain, Sc507, and </w:t>
      </w:r>
      <w:r w:rsidR="00B91C5C" w:rsidRPr="00212CF8">
        <w:rPr>
          <w:rFonts w:ascii="Times New Roman" w:hAnsi="Times New Roman" w:cs="Times New Roman"/>
        </w:rPr>
        <w:t>with strains carrying</w:t>
      </w:r>
      <w:r w:rsidR="00241384" w:rsidRPr="00212CF8">
        <w:rPr>
          <w:rFonts w:ascii="Times New Roman" w:hAnsi="Times New Roman" w:cs="Times New Roman"/>
        </w:rPr>
        <w:t xml:space="preserve"> a mutation in the 19S RP, </w:t>
      </w:r>
      <w:r w:rsidR="00241384" w:rsidRPr="00212CF8">
        <w:rPr>
          <w:rFonts w:ascii="Times New Roman" w:hAnsi="Times New Roman" w:cs="Times New Roman"/>
          <w:i/>
        </w:rPr>
        <w:t>sug1-25</w:t>
      </w:r>
      <w:r w:rsidR="00241384" w:rsidRPr="00212CF8">
        <w:rPr>
          <w:rFonts w:ascii="Times New Roman" w:hAnsi="Times New Roman" w:cs="Times New Roman"/>
        </w:rPr>
        <w:t xml:space="preserve"> (D251Y in Rpt6 subunit which affects the catalytic function)</w:t>
      </w:r>
      <w:r w:rsidR="00174E6F"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{"citationItems":[{"id":"ITEM-1","itemData":{"ISSN":"0270-7306","PMID":"7565755","abstract":"The Cdc68 protein is required for the transcription of a variety of genes in the yeast Saccharomyces cerevisiae. In a search for proteins involved in the activity of the Cdc68 protein, we identified four suppressor genes in which mutations reverse the temperature sensitivity caused by the cdc68-1 allele. We report here the molecular characterization of mutations in one suppressor gene, the previously identified SUG1 gene. The Sug1 protein has been implicated in both transcriptional regulation and proteolysis. sug1 suppressor alleles reversed most aspects of the cdc68-1 mutant phenotype but did not suppress the lethality of a cdc68 null allele, indicating that sug1 suppression is by restoration of Cdc68 activity. Our evidence suggests that suppression by sug1 is unlikely to be due to increased stability of mutant Cdc68 protein, despite the observation that Sug1 affected proteolysis of mutant Cdc68. We report here that attenuated Sug1 activity strengthens mutant Cdc68 activity, whereas increased Sug1 activity further inhibits enfeebled Cdc68 activity, suggesting that Sug1 antagonizes the activator function of Cdc68 for transcription. Consistent with this hypothesis, we find that Sug1 represses transcription in vivo.","author":[{"dropping-particle":"","family":"Xu","given":"Q","non-dropping-particle":"","parse-names":false,"suffix":""},{"dropping-particle":"","family":"Singer","given":"R A","non-dropping-particle":"","parse-names":false,"suffix":""},{"dropping-particle":"","family":"Johnston","given":"G C","non-dropping-particle":"","parse-names":false,"suffix":""}],"container-title":"Molecular and cellular biology","id":"ITEM-1","issue":"11","issued":{"date-parts":[["1995","11"]]},"page":"6025-35","publisher":"American Society for Microbiology (ASM)","title":"Sug1 modulates yeast transcription activation by Cdc68.","type":"article-journal","volume":"15"},"uris":["http://www.mendeley.com/documents/?uuid=e55615d8-1b95-3e5c-a721-ae364be40e42"]}],"mendeley":{"formattedCitation":"&lt;sup&gt;47&lt;/sup&gt;","plainTextFormattedCitation":"47","previouslyFormattedCitation":"&lt;sup&gt;47&lt;/sup&gt;"},"properties":{"noteIndex":0},"schema":"https://github.com/citation-style-language/schema/raw/master/csl-citation.json"}</w:instrText>
      </w:r>
      <w:r w:rsidR="00174E6F"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47</w:t>
      </w:r>
      <w:r w:rsidR="00174E6F" w:rsidRPr="00212CF8">
        <w:rPr>
          <w:rFonts w:ascii="Times New Roman" w:hAnsi="Times New Roman" w:cs="Times New Roman"/>
        </w:rPr>
        <w:fldChar w:fldCharType="end"/>
      </w:r>
      <w:r w:rsidR="00241384" w:rsidRPr="00212CF8">
        <w:rPr>
          <w:rFonts w:ascii="Times New Roman" w:hAnsi="Times New Roman" w:cs="Times New Roman"/>
        </w:rPr>
        <w:t xml:space="preserve">, </w:t>
      </w:r>
      <w:r w:rsidR="00241384" w:rsidRPr="00212CF8">
        <w:rPr>
          <w:rFonts w:ascii="Times New Roman" w:hAnsi="Times New Roman" w:cs="Times New Roman"/>
          <w:i/>
        </w:rPr>
        <w:t>sug1-3</w:t>
      </w:r>
      <w:r w:rsidR="00241384" w:rsidRPr="00212CF8">
        <w:rPr>
          <w:rFonts w:ascii="Times New Roman" w:hAnsi="Times New Roman" w:cs="Times New Roman"/>
        </w:rPr>
        <w:t xml:space="preserve"> (G184D which is not part of the ATPase domain in Rpt6)</w:t>
      </w:r>
      <w:r w:rsidR="00174E6F"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{"citationItems":[{"id":"ITEM-1","itemData":{"ISSN":"0270-7306","PMID":"7565755","abstract":"The Cdc68 protein is required for the transcription of a variety of genes in the yeast Saccharomyces cerevisiae. In a search for proteins involved in the activity of the Cdc68 protein, we identified four suppressor genes in which mutations reverse the temperature sensitivity caused by the cdc68-1 allele. We report here the molecular characterization of mutations in one suppressor gene, the previously identified SUG1 gene. The Sug1 protein has been implicated in both transcriptional regulation and proteolysis. sug1 suppressor alleles reversed most aspects of the cdc68-1 mutant phenotype but did not suppress the lethality of a cdc68 null allele, indicating that sug1 suppression is by restoration of Cdc68 activity. Our evidence suggests that suppression by sug1 is unlikely to be due to increased stability of mutant Cdc68 protein, despite the observation that Sug1 affected proteolysis of mutant Cdc68. We report here that attenuated Sug1 activity strengthens mutant Cdc68 activity, whereas increased Sug1 activity further inhibits enfeebled Cdc68 activity, suggesting that Sug1 antagonizes the activator function of Cdc68 for transcription. Consistent with this hypothesis, we find that Sug1 represses transcription in vivo.","author":[{"dropping-particle":"","family":"Xu","given":"Q","non-dropping-particle":"","parse-names":false,"suffix":""},{"dropping-particle":"","family":"Singer","given":"R A","non-dropping-particle":"","parse-names":false,"suffix":""},{"dropping-particle":"","family":"Johnston","given":"G C","non-dropping-particle":"","parse-names":false,"suffix":""}],"container-title":"Molecular and cellular biology","id":"ITEM-1","issue":"11","issued":{"date-parts":[["1995","11"]]},"page":"6025-35","publisher":"American Society for Microbiology (ASM)","title":"Sug1 modulates yeast transcription activation by Cdc68.","type":"article-journal","volume":"15"},"uris":["http://www.mendeley.com/documents/?uuid=e55615d8-1b95-3e5c-a721-ae364be40e42"]}],"mendeley":{"formattedCitation":"&lt;sup&gt;47&lt;/sup&gt;","plainTextFormattedCitation":"47","previouslyFormattedCitation":"&lt;sup&gt;47&lt;/sup&gt;"},"properties":{"noteIndex":0},"schema":"https://github.com/citation-style-language/schema/raw/master/csl-citation.json"}</w:instrText>
      </w:r>
      <w:r w:rsidR="00174E6F"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47</w:t>
      </w:r>
      <w:r w:rsidR="00174E6F" w:rsidRPr="00212CF8">
        <w:rPr>
          <w:rFonts w:ascii="Times New Roman" w:hAnsi="Times New Roman" w:cs="Times New Roman"/>
        </w:rPr>
        <w:fldChar w:fldCharType="end"/>
      </w:r>
      <w:r w:rsidR="00241384" w:rsidRPr="00212CF8">
        <w:rPr>
          <w:rFonts w:ascii="Times New Roman" w:hAnsi="Times New Roman" w:cs="Times New Roman"/>
        </w:rPr>
        <w:t xml:space="preserve">, and </w:t>
      </w:r>
      <w:r w:rsidR="00241384" w:rsidRPr="00212CF8">
        <w:rPr>
          <w:rFonts w:ascii="Times New Roman" w:hAnsi="Times New Roman" w:cs="Times New Roman"/>
          <w:i/>
        </w:rPr>
        <w:t>sug2-1</w:t>
      </w:r>
      <w:r w:rsidR="00241384" w:rsidRPr="00212CF8">
        <w:rPr>
          <w:rFonts w:ascii="Times New Roman" w:hAnsi="Times New Roman" w:cs="Times New Roman"/>
        </w:rPr>
        <w:t xml:space="preserve"> (A56V and E300K in Rpt4 subunit)</w:t>
      </w:r>
      <w:r w:rsidR="00174E6F"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{"citationItems":[{"id":"ITEM-1","itemData":{"DOI":"10.1074/jbc.271.51.32810","ISSN":"0021-9258","author":[{"dropping-particle":"","family":"Russell","given":"Steven Jon","non-dropping-particle":"","parse-names":false,"suffix":""},{"dropping-particle":"","family":"Sathyanarayana","given":"Ubaradka G.","non-dropping-particle":"","parse-names":false,"suffix":""},{"dropping-particle":"","family":"Johnston","given":"Stephen Albert","non-dropping-particle":"","parse-names":false,"suffix":""}],"container-title":"Journal of Biological Chemistry","id":"ITEM-1","issue":"51","issued":{"date-parts":[["1996","12","20"]]},"page":"32810-32817","publisher":"American Society for Biochemistry and Molecular Biology","title":"Isolation and Characterization of SUG2","type":"article-journal","volume":"271"},"uris":["http://www.mendeley.com/documents/?uuid=a64ae70e-4166-3dc7-819b-ddc96fe83416"]}],"mendeley":{"formattedCitation":"&lt;sup&gt;48&lt;/sup&gt;","plainTextFormattedCitation":"48","previouslyFormattedCitation":"&lt;sup&gt;48&lt;/sup&gt;"},"properties":{"noteIndex":0},"schema":"https://github.com/citation-style-language/schema/raw/master/csl-citation.json"}</w:instrText>
      </w:r>
      <w:r w:rsidR="00174E6F"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48</w:t>
      </w:r>
      <w:r w:rsidR="00174E6F" w:rsidRPr="00212CF8">
        <w:rPr>
          <w:rFonts w:ascii="Times New Roman" w:hAnsi="Times New Roman" w:cs="Times New Roman"/>
        </w:rPr>
        <w:fldChar w:fldCharType="end"/>
      </w:r>
      <w:r w:rsidR="00B91C5C" w:rsidRPr="00212CF8">
        <w:rPr>
          <w:rFonts w:ascii="Times New Roman" w:hAnsi="Times New Roman" w:cs="Times New Roman"/>
        </w:rPr>
        <w:t>, in the same background</w:t>
      </w:r>
      <w:r w:rsidR="00241384" w:rsidRPr="00212CF8">
        <w:rPr>
          <w:rFonts w:ascii="Times New Roman" w:hAnsi="Times New Roman" w:cs="Times New Roman"/>
        </w:rPr>
        <w:t xml:space="preserve">. Another mutant proteasome strain that has a mutation in the 20S CP </w:t>
      </w:r>
      <w:r w:rsidR="00174E6F" w:rsidRPr="00212CF8">
        <w:rPr>
          <w:rFonts w:ascii="Times New Roman" w:hAnsi="Times New Roman" w:cs="Times New Roman"/>
        </w:rPr>
        <w:t xml:space="preserve">will be used </w:t>
      </w:r>
      <w:r w:rsidR="008465DA" w:rsidRPr="00212CF8">
        <w:rPr>
          <w:rFonts w:ascii="Times New Roman" w:hAnsi="Times New Roman" w:cs="Times New Roman"/>
        </w:rPr>
        <w:t>to observe interaction of the other sub-complex of the 26S proteasome.</w:t>
      </w:r>
      <w:r w:rsidR="00241384" w:rsidRPr="00212CF8">
        <w:rPr>
          <w:rFonts w:ascii="Times New Roman" w:hAnsi="Times New Roman" w:cs="Times New Roman"/>
        </w:rPr>
        <w:t xml:space="preserve"> The wild type strain is WCG and the mutant strain </w:t>
      </w:r>
      <w:r w:rsidR="007376FD" w:rsidRPr="00212CF8">
        <w:rPr>
          <w:rFonts w:ascii="Times New Roman" w:hAnsi="Times New Roman" w:cs="Times New Roman"/>
        </w:rPr>
        <w:t xml:space="preserve">in the same background is </w:t>
      </w:r>
      <w:r w:rsidR="007376FD" w:rsidRPr="00212CF8">
        <w:rPr>
          <w:rFonts w:ascii="Times New Roman" w:hAnsi="Times New Roman" w:cs="Times New Roman"/>
          <w:i/>
        </w:rPr>
        <w:t>pre1-1,4-1</w:t>
      </w:r>
      <w:r w:rsidR="007376FD" w:rsidRPr="00212CF8">
        <w:rPr>
          <w:rFonts w:ascii="Times New Roman" w:hAnsi="Times New Roman" w:cs="Times New Roman"/>
        </w:rPr>
        <w:t xml:space="preserve"> (S142F in Pre1 subunit of 20S CP disrupts the chymotrypsin-like activity and at position 252 in Pre4, a </w:t>
      </w:r>
      <w:r w:rsidR="007376FD" w:rsidRPr="00212CF8">
        <w:rPr>
          <w:rFonts w:ascii="Times New Roman" w:hAnsi="Times New Roman" w:cs="Times New Roman"/>
        </w:rPr>
        <w:lastRenderedPageBreak/>
        <w:t>stop codon is produced, resulting in a truncated protein, shortened by 15 amino acids)</w:t>
      </w:r>
      <w:r w:rsidR="00174E6F"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{"citationItems":[{"id":"ITEM-1","itemData":{"ISSN":"0261-4189","PMID":"2001673","abstract":"Proteinase yscE is the yeast equivalent of the proteasome, a multicatalytic-multifunctional proteinase found in higher eukaryotic cells. We have isolated three mutants affecting the proteolytic activity of proteinase yscE. The mutants show a specific reduction in the activity of the complex against peptide substrates with hydrophobic amino acids at the cleavage site and define two complementation groups, PRE1 and PRE2. The PRE1 gene was cloned and shown to be essential. The deduced amino acid sequence encoded by the PRE1 gene reveals weak, but significant similarities to proteasome subunits of other organisms. Two-dimensional gel electrophoresis identified the yeast proteasome to be composed of 14 different subunits. Comparison of these 14 subunits with the translation product obtained from PRE1 mRNA synthesized in vitro demonstrated that PRE1 encodes the 22.6 kd subunit (numbered 11) of the yeast proteasome. Diploids homozygous for pre1-1 are defective in sporulation. Strains carrying the pre1-1 mutation show enhanced sensitivity to stresses such as incorporation of the amino acid analogue canavanine into proteins or a combination of poor growth medium and elevated temperature. Under these stress conditions pre1-1 mutant cells exhibit decreased protein degradation and accumulate ubiquitin-protein conjugates.","author":[{"dropping-particle":"","family":"Heinemeyer","given":"W","non-dropping-particle":"","parse-names":false,"suffix":""},{"dropping-particle":"","family":"Kleinschmidt","given":"J A","non-dropping-particle":"","parse-names":false,"suffix":""},{"dropping-particle":"","family":"Saidowsky","given":"J","non-dropping-particle":"","parse-names":false,"suffix":""},{"dropping-particle":"","family":"Escher","given":"C","non-dropping-particle":"","parse-names":false,"suffix":""},{"dropping-particle":"","family":"Wolf","given":"D H","non-dropping-particle":"","parse-names":false,"suffix":""}],"container-title":"The EMBO journal","id":"ITEM-1","issue":"3","issued":{"date-parts":[["1991","3"]]},"page":"555-62","publisher":"European Molecular Biology Organization","title":"Proteinase yscE, the yeast proteasome/multicatalytic-multifunctional proteinase: mutants unravel its function in stress induced proteolysis and uncover its necessity for cell survival.","type":"article-journal","volume":"10"},"uris":["http://www.mendeley.com/documents/?uuid=4e9c095e-448b-397b-9afd-6515b48cb77f"]},{"id":"ITEM-2","itemData":{"abstract":"Proteinase yscE, the yeast proteasome, is a member of the nonlysosomal, high molecular mass (~ 7 0 0 kDa) multifunctional proteinase complexes that are highly conserved from yeast to man. We have isolated mutants defective in one of the three proteolytic activities of the enzyme complex, i.e. in cleavage of peptide bonds after acidic amino acids. Using one of these mutants (p r e d -l) , we cloned the PRE4 gene and uncovered an open reading frame with 266 amino acids coding for a predicted protein of 29.4 kDa. The protein proved to be a subunit of proteinase yscE. The Pre4 amino acid sequence shows strong homology to the @-subunit of the Xenopus laevis proteasome. Chromosomal deletion of the PRE4 gene is lethal. The pre4-1 mutant allele was cloned and sequenced. The mutant protein is short-ened by 15 amino acids at the carboxyl terminus. Mu-tations (prel-1, pre2-2) in the chymotrypsin-like ac-tivity of proteinase yscE uncovered the enzyme to be involved in ubiquitin-linked and stress-dependent pro-teolytic pathways. In contrast to these mutants, pre4-1 mutants did not exhibit any apparent stress-depend-ent phenotypes. However, prel-1 pre4-1 double mu-tants showed enhanced canavanine sensitivity and in-creased accumulation of ubiquitin protein conjugates, as compared with p r e l -1 single mutants. Proteolysis is an essential post-translational control mech-anism in all living cells. Certain proteins are activated by limited proteolysis, whereas other proteins are eliminated by unlimited proteolysis. Abnormal proteins generated by stress conditions are also removed by proteolysis. Eucaryotic cells have evolved different proteolytic systems: 1) a membrane-enveloped lysosomal system and 2) selective proteolytic sys-tems consisting of highly specific proteinases residing at dif-ferent cellular locations (for review, see Rivett (1990), Hei-nemeyer et al. (1991a), and Klausner and Sitia (1990)). A major selective nonlysosomal proteolytic pathway is me-diated by the ubiquitin system. In this pathway, substrate proteins are modified prior to proteolysis by the attachment of ubiquitin, an abundant highly conserved 76-amino acid * This work was supported by the German Israeli Foundation for","author":[{"dropping-particle":"","family":"Hilt","given":"Wolfgang","non-dropping-particle":"","parse-names":false,"suffix":""},{"dropping-particle":"","family":"Enenkel","given":"Cordula","non-dropping-particle":"","parse-names":false,"suffix":""},{"dropping-particle":"","family":"Gruhler","given":"Albrecht","non-dropping-particle":"","parse-names":false,"suffix":""},{"dropping-particle":"","family":"Singer","given":"Thorsten","non-dropping-particle":"","parse-names":false,"suffix":""},{"dropping-particle":"","family":"Wolfs","given":"Dieter H","non-dropping-particle":"","parse-names":false,"suffix":""}],"id":"ITEM-2","issue":"5","issued":{"date-parts":[["1993"]]},"page":"3479-3486","title":"THE JOURNAL OF BIOLOGICAL CHEMISTRY The PRE4 Gene Codes for a Subunit of the Yeast Proteasome Necessary for Peptidylglutamyl-Peptide-hydrolyzing Activity","type":"article-journal","volume":"268"},"uris":["http://www.mendeley.com/documents/?uuid=2b4b63e3-5347-32b9-bc35-9563959eb91a"]}],"mendeley":{"formattedCitation":"&lt;sup&gt;49,50&lt;/sup&gt;","plainTextFormattedCitation":"49,50","previouslyFormattedCitation":"&lt;sup&gt;49,50&lt;/sup&gt;"},"properties":{"noteIndex":0},"schema":"https://github.com/citation-style-language/schema/raw/master/csl-citation.json"}</w:instrText>
      </w:r>
      <w:r w:rsidR="00174E6F"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49,50</w:t>
      </w:r>
      <w:r w:rsidR="00174E6F" w:rsidRPr="00212CF8">
        <w:rPr>
          <w:rFonts w:ascii="Times New Roman" w:hAnsi="Times New Roman" w:cs="Times New Roman"/>
        </w:rPr>
        <w:fldChar w:fldCharType="end"/>
      </w:r>
      <w:r w:rsidR="007376FD" w:rsidRPr="00212CF8">
        <w:rPr>
          <w:rFonts w:ascii="Times New Roman" w:hAnsi="Times New Roman" w:cs="Times New Roman"/>
        </w:rPr>
        <w:t xml:space="preserve">. </w:t>
      </w:r>
      <w:r w:rsidR="00CA1382" w:rsidRPr="00212CF8">
        <w:rPr>
          <w:rFonts w:ascii="Times New Roman" w:hAnsi="Times New Roman" w:cs="Times New Roman"/>
        </w:rPr>
        <w:t>All strains will be grown at 30</w:t>
      </w:r>
      <w:r w:rsidR="00CA1382" w:rsidRPr="00212CF8">
        <w:rPr>
          <w:rFonts w:ascii="Times New Roman" w:hAnsi="Times New Roman" w:cs="Times New Roman"/>
        </w:rPr>
        <w:sym w:font="Symbol" w:char="F0B0"/>
      </w:r>
      <w:r w:rsidR="00CA1382" w:rsidRPr="00212CF8">
        <w:rPr>
          <w:rFonts w:ascii="Times New Roman" w:hAnsi="Times New Roman" w:cs="Times New Roman"/>
        </w:rPr>
        <w:t>C and</w:t>
      </w:r>
      <w:r w:rsidR="0066058E" w:rsidRPr="00212CF8">
        <w:rPr>
          <w:rFonts w:ascii="Times New Roman" w:hAnsi="Times New Roman" w:cs="Times New Roman"/>
        </w:rPr>
        <w:t xml:space="preserve"> in</w:t>
      </w:r>
      <w:r w:rsidR="00CA1382" w:rsidRPr="00212CF8">
        <w:rPr>
          <w:rFonts w:ascii="Times New Roman" w:hAnsi="Times New Roman" w:cs="Times New Roman"/>
        </w:rPr>
        <w:t xml:space="preserve"> yeast extract peptone dextrose (YPD) unless otherwise noted.</w:t>
      </w:r>
    </w:p>
    <w:p w14:paraId="536E8F54" w14:textId="41C38EED" w:rsidR="00466901" w:rsidRPr="00212CF8" w:rsidRDefault="0066058E" w:rsidP="00D7460C">
      <w:pPr>
        <w:spacing w:line="480" w:lineRule="auto"/>
        <w:rPr>
          <w:rFonts w:ascii="Times New Roman" w:hAnsi="Times New Roman" w:cs="Times New Roman"/>
        </w:rPr>
      </w:pPr>
      <w:r w:rsidRPr="00212CF8">
        <w:rPr>
          <w:rFonts w:ascii="Times New Roman" w:hAnsi="Times New Roman" w:cs="Times New Roman"/>
        </w:rPr>
        <w:tab/>
        <w:t>Strains will be</w:t>
      </w:r>
      <w:r w:rsidR="00CA1382" w:rsidRPr="00212CF8">
        <w:rPr>
          <w:rFonts w:ascii="Times New Roman" w:hAnsi="Times New Roman" w:cs="Times New Roman"/>
        </w:rPr>
        <w:t xml:space="preserve"> MYC-tagged </w:t>
      </w:r>
      <w:r w:rsidR="00DC70AE" w:rsidRPr="00212CF8">
        <w:rPr>
          <w:rFonts w:ascii="Times New Roman" w:hAnsi="Times New Roman" w:cs="Times New Roman"/>
        </w:rPr>
        <w:t xml:space="preserve">(pFA6-kanMX6 plasmid) </w:t>
      </w:r>
      <w:r w:rsidR="00CA1382" w:rsidRPr="00212CF8">
        <w:rPr>
          <w:rFonts w:ascii="Times New Roman" w:hAnsi="Times New Roman" w:cs="Times New Roman"/>
        </w:rPr>
        <w:t>on the Sn</w:t>
      </w:r>
      <w:r w:rsidRPr="00212CF8">
        <w:rPr>
          <w:rFonts w:ascii="Times New Roman" w:hAnsi="Times New Roman" w:cs="Times New Roman"/>
        </w:rPr>
        <w:t>f5 and Swi3 subunits through a l</w:t>
      </w:r>
      <w:r w:rsidR="00CA1382" w:rsidRPr="00212CF8">
        <w:rPr>
          <w:rFonts w:ascii="Times New Roman" w:hAnsi="Times New Roman" w:cs="Times New Roman"/>
        </w:rPr>
        <w:t>ithium acetate/single-stranded DNA/polyethylene glycol (</w:t>
      </w:r>
      <w:proofErr w:type="spellStart"/>
      <w:r w:rsidR="00CA1382" w:rsidRPr="00212CF8">
        <w:rPr>
          <w:rFonts w:ascii="Times New Roman" w:hAnsi="Times New Roman" w:cs="Times New Roman"/>
        </w:rPr>
        <w:t>LiAc</w:t>
      </w:r>
      <w:proofErr w:type="spellEnd"/>
      <w:r w:rsidR="00CA1382" w:rsidRPr="00212CF8">
        <w:rPr>
          <w:rFonts w:ascii="Times New Roman" w:hAnsi="Times New Roman" w:cs="Times New Roman"/>
        </w:rPr>
        <w:t>/SS-DNA/PEG) transformation protocol</w:t>
      </w:r>
      <w:r w:rsidR="00785C19" w:rsidRPr="00212CF8">
        <w:rPr>
          <w:rFonts w:ascii="Times New Roman" w:hAnsi="Times New Roman" w:cs="Times New Roman"/>
        </w:rPr>
        <w:fldChar w:fldCharType="begin" w:fldLock="1"/>
      </w:r>
      <w:r w:rsidR="003E1119" w:rsidRPr="00212CF8">
        <w:rPr>
          <w:rFonts w:ascii="Times New Roman" w:hAnsi="Times New Roman" w:cs="Times New Roman"/>
        </w:rPr>
        <w:instrText>ADDIN CSL_CITATION {"citationItems":[{"id":"ITEM-1","itemData":{"DOI":"10.1006/METH.1993.1011","ISSN":"1046-2023","abstract":"Transformation and electroporation protocols that yield more than one million yeast colonies per microgram of plasmid DNA have been developed. In the LiAc/SS-DNA/PEG protocol, cells are treated with lithium acetate, incubated with plasmid and single-stranded carrier DNA in the presence of PEG 3350, heat-shocked, and plated onto selective medium. The electroporation protocol involves the administration of a high-voltage pulse to cells that have been heat-shocked in the presence of single-stranded carrier DNA, plasmid DNA, and PEG. This protocol is rapid and can be completed in approximately 30 min. Spheroplast transformation requires the removal of the yeast cell wall with β-glucanase or β-glucuronidase. The spheroplasts are incubated with plasmid DNA and PEG and plated in osmotically stabilized agar. We also describe a protocol for the preparation of transformation-competent cells that can be stored at −70°C. The frozen cells are transformed with plasmid DNA in the presence of single-stranded carrier DNA and PEG. The numbers of transformants obtained with these protocols are sufficient for complex genomic, cDNA, and gene fusion libraries, facilitating the molecular analysis of the structure and function of genes from higher eukaryotes.","author":[{"dropping-particle":"","family":"Schiestl","given":"Robert H.","non-dropping-particle":"","parse-names":false,"suffix":""},{"dropping-particle":"","family":"Manivasakam","given":"P.","non-dropping-particle":"","parse-names":false,"suffix":""},{"dropping-particle":"","family":"Woods","given":"Robin A.","non-dropping-particle":"","parse-names":false,"suffix":""},{"dropping-particle":"","family":"Gietzt","given":"R.Daniel","non-dropping-particle":"","parse-names":false,"suffix":""}],"container-title":"Methods","id":"ITEM-1","issue":"2","issued":{"date-parts":[["1993","8","1"]]},"page":"79-85","publisher":"Academic Press","title":"Introducing DNA into Yeast by Transformation","type":"article-journal","volume":"5"},"uris":["http://www.mendeley.com/documents/?uuid=f429d3ae-020d-39bb-8e82-9205813c1ba0"]}],"mendeley":{"formattedCitation":"&lt;sup&gt;51&lt;/sup&gt;","plainTextFormattedCitation":"51","previouslyFormattedCitation":"&lt;sup&gt;51&lt;/sup&gt;"},"properties":{"noteIndex":0},"schema":"https://github.com/citation-style-language/schema/raw/master/csl-citation.json"}</w:instrText>
      </w:r>
      <w:r w:rsidR="00785C19" w:rsidRPr="00212CF8">
        <w:rPr>
          <w:rFonts w:ascii="Times New Roman" w:hAnsi="Times New Roman" w:cs="Times New Roman"/>
        </w:rPr>
        <w:fldChar w:fldCharType="separate"/>
      </w:r>
      <w:r w:rsidR="00665D32" w:rsidRPr="00212CF8">
        <w:rPr>
          <w:rFonts w:ascii="Times New Roman" w:hAnsi="Times New Roman" w:cs="Times New Roman"/>
          <w:noProof/>
          <w:vertAlign w:val="superscript"/>
        </w:rPr>
        <w:t>51</w:t>
      </w:r>
      <w:r w:rsidR="00785C19" w:rsidRPr="00212CF8">
        <w:rPr>
          <w:rFonts w:ascii="Times New Roman" w:hAnsi="Times New Roman" w:cs="Times New Roman"/>
        </w:rPr>
        <w:fldChar w:fldCharType="end"/>
      </w:r>
      <w:r w:rsidR="00CA1382" w:rsidRPr="00212CF8">
        <w:rPr>
          <w:rFonts w:ascii="Times New Roman" w:hAnsi="Times New Roman" w:cs="Times New Roman"/>
        </w:rPr>
        <w:t xml:space="preserve">. Using the same protocol, SWI/SNF subunits will be deleted in the MYC-tagged strains. Subunits are deleted using selectable markers </w:t>
      </w:r>
      <w:r w:rsidRPr="00212CF8">
        <w:rPr>
          <w:rFonts w:ascii="Times New Roman" w:hAnsi="Times New Roman" w:cs="Times New Roman"/>
        </w:rPr>
        <w:t xml:space="preserve">(pRS41X plasmids) </w:t>
      </w:r>
      <w:r w:rsidR="00CA1382" w:rsidRPr="00212CF8">
        <w:rPr>
          <w:rFonts w:ascii="Times New Roman" w:hAnsi="Times New Roman" w:cs="Times New Roman"/>
        </w:rPr>
        <w:t xml:space="preserve">to replace the gene. Verifications of deletions will be checked by PCR through a method from Gardner </w:t>
      </w:r>
      <w:r w:rsidR="00CA1382" w:rsidRPr="00212CF8">
        <w:rPr>
          <w:rFonts w:ascii="Times New Roman" w:hAnsi="Times New Roman" w:cs="Times New Roman"/>
          <w:i/>
        </w:rPr>
        <w:t>et al</w:t>
      </w:r>
      <w:r w:rsidR="00785C19" w:rsidRPr="00212CF8">
        <w:rPr>
          <w:rFonts w:ascii="Times New Roman" w:hAnsi="Times New Roman" w:cs="Times New Roman"/>
          <w:i/>
        </w:rPr>
        <w:fldChar w:fldCharType="begin" w:fldLock="1"/>
      </w:r>
      <w:r w:rsidR="003E1119" w:rsidRPr="00212CF8">
        <w:rPr>
          <w:rFonts w:ascii="Times New Roman" w:hAnsi="Times New Roman" w:cs="Times New Roman"/>
          <w:i/>
        </w:rPr>
        <w:instrText>ADDIN CSL_CITATION {"citationItems":[{"id":"ITEM-1","itemData":{"DOI":"10.1007/978-1-4939-1363-3_5","ISSN":"1940-6029","PMID":"25213239","abstract":"Saccharomyces cerevisiae is an ideal model eukaryotic system for the systematic analysis of gene function due to the ease and precision with which its genome can be manipulated. The ability of budding yeast to undergo efficient homologous recombination with short stretches of sequence homology has led to an explosion of PCR-based methods to delete and mutate yeast genes and to create fusions to epitope tags and fluorescent proteins. Here, we describe commonly used methods to generate gene deletions, to integrate mutated versions of a gene into the yeast genome, and to construct N- and C-terminal gene fusions. Using a high-efficiency yeast transformation protocol, DNA fragments with as little as 40 bp of homology can accurately target integration into a particular region of the yeast genome.","author":[{"dropping-particle":"","family":"Gardner","given":"Jennifer M.","non-dropping-particle":"","parse-names":false,"suffix":""},{"dropping-particle":"","family":"Jaspersen","given":"Sue L.","non-dropping-particle":"","parse-names":false,"suffix":""}],"container-title":"Methods in molecular biology (Clifton, N.J.)","id":"ITEM-1","issued":{"date-parts":[["2014"]]},"page":"45-78","title":"Manipulating the Yeast Genome: Deletion, Mutation, and Tagging by PCR","type":"chapter","volume":"1205"},"uris":["http://www.mendeley.com/documents/?uuid=ba10496a-aeff-3cff-be4c-d780c35220ba"]}],"mendeley":{"formattedCitation":"&lt;sup&gt;52&lt;/sup&gt;","plainTextFormattedCitation":"52","previouslyFormattedCitation":"&lt;sup&gt;52&lt;/sup&gt;"},"properties":{"noteIndex":0},"schema":"https://github.com/citation-style-language/schema/raw/master/csl-citation.json"}</w:instrText>
      </w:r>
      <w:r w:rsidR="00785C19" w:rsidRPr="00212CF8">
        <w:rPr>
          <w:rFonts w:ascii="Times New Roman" w:hAnsi="Times New Roman" w:cs="Times New Roman"/>
          <w:i/>
        </w:rPr>
        <w:fldChar w:fldCharType="separate"/>
      </w:r>
      <w:r w:rsidR="00665D32" w:rsidRPr="00212CF8">
        <w:rPr>
          <w:rFonts w:ascii="Times New Roman" w:hAnsi="Times New Roman" w:cs="Times New Roman"/>
          <w:noProof/>
          <w:vertAlign w:val="superscript"/>
        </w:rPr>
        <w:t>52</w:t>
      </w:r>
      <w:r w:rsidR="00785C19" w:rsidRPr="00212CF8">
        <w:rPr>
          <w:rFonts w:ascii="Times New Roman" w:hAnsi="Times New Roman" w:cs="Times New Roman"/>
          <w:i/>
        </w:rPr>
        <w:fldChar w:fldCharType="end"/>
      </w:r>
      <w:r w:rsidR="00CA1382" w:rsidRPr="00212CF8">
        <w:rPr>
          <w:rFonts w:ascii="Times New Roman" w:hAnsi="Times New Roman" w:cs="Times New Roman"/>
        </w:rPr>
        <w:t xml:space="preserve">. These deletion strains will be used in the preceding studies and procedures. </w:t>
      </w:r>
    </w:p>
    <w:p w14:paraId="071B12AF" w14:textId="164AA896" w:rsidR="00317220" w:rsidRPr="00212CF8" w:rsidRDefault="00D7460C" w:rsidP="00D7460C">
      <w:pPr>
        <w:spacing w:line="480" w:lineRule="auto"/>
        <w:rPr>
          <w:rFonts w:ascii="Times New Roman" w:hAnsi="Times New Roman" w:cs="Times New Roman"/>
          <w:b/>
        </w:rPr>
      </w:pPr>
      <w:r w:rsidRPr="00212CF8">
        <w:rPr>
          <w:rFonts w:ascii="Times New Roman" w:hAnsi="Times New Roman" w:cs="Times New Roman"/>
          <w:noProof/>
        </w:rPr>
        <w:drawing>
          <wp:anchor distT="0" distB="0" distL="114300" distR="114300" simplePos="0" relativeHeight="251674624" behindDoc="0" locked="0" layoutInCell="1" allowOverlap="1" wp14:anchorId="73DCDB70" wp14:editId="43A6579E">
            <wp:simplePos x="0" y="0"/>
            <wp:positionH relativeFrom="column">
              <wp:posOffset>3614095</wp:posOffset>
            </wp:positionH>
            <wp:positionV relativeFrom="paragraph">
              <wp:posOffset>449757</wp:posOffset>
            </wp:positionV>
            <wp:extent cx="2626360" cy="3896360"/>
            <wp:effectExtent l="0" t="0" r="2540" b="25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26360" cy="3896360"/>
                    </a:xfrm>
                    <a:prstGeom prst="rect">
                      <a:avLst/>
                    </a:prstGeom>
                  </pic:spPr>
                </pic:pic>
              </a:graphicData>
            </a:graphic>
            <wp14:sizeRelH relativeFrom="page">
              <wp14:pctWidth>0</wp14:pctWidth>
            </wp14:sizeRelH>
            <wp14:sizeRelV relativeFrom="page">
              <wp14:pctHeight>0</wp14:pctHeight>
            </wp14:sizeRelV>
          </wp:anchor>
        </w:drawing>
      </w:r>
      <w:r w:rsidR="00317220" w:rsidRPr="00212CF8">
        <w:rPr>
          <w:rFonts w:ascii="Times New Roman" w:hAnsi="Times New Roman" w:cs="Times New Roman"/>
          <w:b/>
        </w:rPr>
        <w:t xml:space="preserve">Aim 1: </w:t>
      </w:r>
      <w:r w:rsidR="003E7241" w:rsidRPr="00212CF8">
        <w:rPr>
          <w:rFonts w:ascii="Times New Roman" w:hAnsi="Times New Roman" w:cs="Times New Roman"/>
          <w:b/>
        </w:rPr>
        <w:t>Studies to determine a genetic i</w:t>
      </w:r>
      <w:r w:rsidR="00317220" w:rsidRPr="00212CF8">
        <w:rPr>
          <w:rFonts w:ascii="Times New Roman" w:hAnsi="Times New Roman" w:cs="Times New Roman"/>
          <w:b/>
        </w:rPr>
        <w:t xml:space="preserve">nteraction </w:t>
      </w:r>
      <w:r w:rsidR="003E7241" w:rsidRPr="00212CF8">
        <w:rPr>
          <w:rFonts w:ascii="Times New Roman" w:hAnsi="Times New Roman" w:cs="Times New Roman"/>
          <w:b/>
        </w:rPr>
        <w:t>between the</w:t>
      </w:r>
      <w:r w:rsidR="00317220" w:rsidRPr="00212CF8">
        <w:rPr>
          <w:rFonts w:ascii="Times New Roman" w:hAnsi="Times New Roman" w:cs="Times New Roman"/>
          <w:b/>
        </w:rPr>
        <w:t xml:space="preserve"> 19S Regulatory Particle</w:t>
      </w:r>
      <w:r w:rsidR="003E7241" w:rsidRPr="00212CF8">
        <w:rPr>
          <w:rFonts w:ascii="Times New Roman" w:hAnsi="Times New Roman" w:cs="Times New Roman"/>
          <w:b/>
        </w:rPr>
        <w:t xml:space="preserve"> and </w:t>
      </w:r>
      <w:proofErr w:type="spellStart"/>
      <w:r w:rsidR="003E7241" w:rsidRPr="00212CF8">
        <w:rPr>
          <w:rFonts w:ascii="Times New Roman" w:hAnsi="Times New Roman" w:cs="Times New Roman"/>
          <w:b/>
        </w:rPr>
        <w:t>ySWI</w:t>
      </w:r>
      <w:proofErr w:type="spellEnd"/>
      <w:r w:rsidR="003E7241" w:rsidRPr="00212CF8">
        <w:rPr>
          <w:rFonts w:ascii="Times New Roman" w:hAnsi="Times New Roman" w:cs="Times New Roman"/>
          <w:b/>
        </w:rPr>
        <w:t>/SNF</w:t>
      </w:r>
    </w:p>
    <w:p w14:paraId="3B7C3B75" w14:textId="6749D3AE" w:rsidR="00317220" w:rsidRPr="00212CF8" w:rsidRDefault="00317220" w:rsidP="00D7460C">
      <w:pPr>
        <w:spacing w:line="480" w:lineRule="auto"/>
        <w:rPr>
          <w:rFonts w:ascii="Times New Roman" w:hAnsi="Times New Roman" w:cs="Times New Roman"/>
          <w:i/>
        </w:rPr>
      </w:pPr>
      <w:r w:rsidRPr="00212CF8">
        <w:rPr>
          <w:rFonts w:ascii="Times New Roman" w:hAnsi="Times New Roman" w:cs="Times New Roman"/>
          <w:i/>
        </w:rPr>
        <w:t>Rationale</w:t>
      </w:r>
    </w:p>
    <w:p w14:paraId="243FBD31" w14:textId="2827972F" w:rsidR="00317220" w:rsidRPr="00212CF8" w:rsidRDefault="00317220" w:rsidP="00D7460C">
      <w:pPr>
        <w:spacing w:line="480" w:lineRule="auto"/>
        <w:rPr>
          <w:rFonts w:ascii="Times New Roman" w:hAnsi="Times New Roman" w:cs="Times New Roman"/>
        </w:rPr>
      </w:pPr>
      <w:r w:rsidRPr="00212CF8">
        <w:rPr>
          <w:rFonts w:ascii="Times New Roman" w:hAnsi="Times New Roman" w:cs="Times New Roman"/>
        </w:rPr>
        <w:tab/>
        <w:t>Preliminary studies from mass spectrometry indi</w:t>
      </w:r>
      <w:r w:rsidR="00E13100" w:rsidRPr="00212CF8">
        <w:rPr>
          <w:rFonts w:ascii="Times New Roman" w:hAnsi="Times New Roman" w:cs="Times New Roman"/>
        </w:rPr>
        <w:t>cate that</w:t>
      </w:r>
      <w:r w:rsidRPr="00212CF8">
        <w:rPr>
          <w:rFonts w:ascii="Times New Roman" w:hAnsi="Times New Roman" w:cs="Times New Roman"/>
        </w:rPr>
        <w:t xml:space="preserve"> deletion</w:t>
      </w:r>
      <w:r w:rsidR="00E13100" w:rsidRPr="00212CF8">
        <w:rPr>
          <w:rFonts w:ascii="Times New Roman" w:hAnsi="Times New Roman" w:cs="Times New Roman"/>
        </w:rPr>
        <w:t>s of subunits</w:t>
      </w:r>
      <w:r w:rsidRPr="00212CF8">
        <w:rPr>
          <w:rFonts w:ascii="Times New Roman" w:hAnsi="Times New Roman" w:cs="Times New Roman"/>
        </w:rPr>
        <w:t xml:space="preserve"> </w:t>
      </w:r>
      <w:r w:rsidR="00E13100" w:rsidRPr="00212CF8">
        <w:rPr>
          <w:rFonts w:ascii="Times New Roman" w:hAnsi="Times New Roman" w:cs="Times New Roman"/>
        </w:rPr>
        <w:t>result</w:t>
      </w:r>
      <w:r w:rsidRPr="00212CF8">
        <w:rPr>
          <w:rFonts w:ascii="Times New Roman" w:hAnsi="Times New Roman" w:cs="Times New Roman"/>
        </w:rPr>
        <w:t xml:space="preserve"> in the mutant </w:t>
      </w:r>
      <w:proofErr w:type="spellStart"/>
      <w:r w:rsidRPr="00212CF8">
        <w:rPr>
          <w:rFonts w:ascii="Times New Roman" w:hAnsi="Times New Roman" w:cs="Times New Roman"/>
        </w:rPr>
        <w:t>ySWI</w:t>
      </w:r>
      <w:proofErr w:type="spellEnd"/>
      <w:r w:rsidRPr="00212CF8">
        <w:rPr>
          <w:rFonts w:ascii="Times New Roman" w:hAnsi="Times New Roman" w:cs="Times New Roman"/>
        </w:rPr>
        <w:t>/</w:t>
      </w:r>
      <w:r w:rsidR="00E13100" w:rsidRPr="00212CF8">
        <w:rPr>
          <w:rFonts w:ascii="Times New Roman" w:hAnsi="Times New Roman" w:cs="Times New Roman"/>
        </w:rPr>
        <w:t xml:space="preserve">SNF interacting </w:t>
      </w:r>
      <w:r w:rsidR="000B03F4" w:rsidRPr="00212CF8">
        <w:rPr>
          <w:rFonts w:ascii="Times New Roman" w:hAnsi="Times New Roman" w:cs="Times New Roman"/>
        </w:rPr>
        <w:t>with the 26S proteasome;</w:t>
      </w:r>
      <w:r w:rsidR="00106C8B" w:rsidRPr="00212CF8">
        <w:rPr>
          <w:rFonts w:ascii="Times New Roman" w:hAnsi="Times New Roman" w:cs="Times New Roman"/>
        </w:rPr>
        <w:t xml:space="preserve"> however, </w:t>
      </w:r>
      <w:r w:rsidR="000B03F4" w:rsidRPr="00212CF8">
        <w:rPr>
          <w:rFonts w:ascii="Times New Roman" w:hAnsi="Times New Roman" w:cs="Times New Roman"/>
        </w:rPr>
        <w:t xml:space="preserve">interaction is </w:t>
      </w:r>
      <w:r w:rsidR="00106C8B" w:rsidRPr="00212CF8">
        <w:rPr>
          <w:rFonts w:ascii="Times New Roman" w:hAnsi="Times New Roman" w:cs="Times New Roman"/>
        </w:rPr>
        <w:t xml:space="preserve">mostly with the 19S RP, although </w:t>
      </w:r>
      <w:r w:rsidR="008D3142" w:rsidRPr="00212CF8">
        <w:rPr>
          <w:rFonts w:ascii="Times New Roman" w:hAnsi="Times New Roman" w:cs="Times New Roman"/>
        </w:rPr>
        <w:t xml:space="preserve">to a lesser extent </w:t>
      </w:r>
      <w:r w:rsidR="00106C8B" w:rsidRPr="00212CF8">
        <w:rPr>
          <w:rFonts w:ascii="Times New Roman" w:hAnsi="Times New Roman" w:cs="Times New Roman"/>
        </w:rPr>
        <w:t xml:space="preserve">with </w:t>
      </w:r>
      <w:r w:rsidR="00E13100" w:rsidRPr="00212CF8">
        <w:rPr>
          <w:rFonts w:ascii="Times New Roman" w:hAnsi="Times New Roman" w:cs="Times New Roman"/>
        </w:rPr>
        <w:t xml:space="preserve">the 20S CP </w:t>
      </w:r>
      <w:r w:rsidR="00B91C5C" w:rsidRPr="00212CF8">
        <w:rPr>
          <w:rFonts w:ascii="Times New Roman" w:hAnsi="Times New Roman" w:cs="Times New Roman"/>
        </w:rPr>
        <w:t>(Figure 2</w:t>
      </w:r>
      <w:r w:rsidRPr="00212CF8">
        <w:rPr>
          <w:rFonts w:ascii="Times New Roman" w:hAnsi="Times New Roman" w:cs="Times New Roman"/>
        </w:rPr>
        <w:t xml:space="preserve">). From studies, it is evident that the 19S RP </w:t>
      </w:r>
      <w:r w:rsidR="006F57FE" w:rsidRPr="00212CF8">
        <w:rPr>
          <w:rFonts w:ascii="Times New Roman" w:hAnsi="Times New Roman" w:cs="Times New Roman"/>
        </w:rPr>
        <w:t>has non-canonical function</w:t>
      </w:r>
      <w:r w:rsidR="006F186E" w:rsidRPr="00212CF8">
        <w:rPr>
          <w:rFonts w:ascii="Times New Roman" w:hAnsi="Times New Roman" w:cs="Times New Roman"/>
        </w:rPr>
        <w:t xml:space="preserve">s, separate of the 20S CP, in gene regulation and forming </w:t>
      </w:r>
      <w:r w:rsidRPr="00212CF8">
        <w:rPr>
          <w:rFonts w:ascii="Times New Roman" w:hAnsi="Times New Roman" w:cs="Times New Roman"/>
        </w:rPr>
        <w:t>interaction</w:t>
      </w:r>
      <w:r w:rsidR="006F186E" w:rsidRPr="00212CF8">
        <w:rPr>
          <w:rFonts w:ascii="Times New Roman" w:hAnsi="Times New Roman" w:cs="Times New Roman"/>
        </w:rPr>
        <w:t>s</w:t>
      </w:r>
      <w:r w:rsidRPr="00212CF8">
        <w:rPr>
          <w:rFonts w:ascii="Times New Roman" w:hAnsi="Times New Roman" w:cs="Times New Roman"/>
        </w:rPr>
        <w:t xml:space="preserve"> </w:t>
      </w:r>
      <w:r w:rsidR="006F186E" w:rsidRPr="00212CF8">
        <w:rPr>
          <w:rFonts w:ascii="Times New Roman" w:hAnsi="Times New Roman" w:cs="Times New Roman"/>
        </w:rPr>
        <w:t>with complexes to allow for functional processes</w:t>
      </w:r>
      <w:r w:rsidRPr="00212CF8">
        <w:rPr>
          <w:rFonts w:ascii="Times New Roman" w:hAnsi="Times New Roman" w:cs="Times New Roman"/>
        </w:rPr>
        <w:t>.</w:t>
      </w:r>
      <w:r w:rsidR="007C7050" w:rsidRPr="00212CF8">
        <w:rPr>
          <w:rFonts w:ascii="Times New Roman" w:hAnsi="Times New Roman" w:cs="Times New Roman"/>
        </w:rPr>
        <w:t xml:space="preserve"> Specifically, I want to know if the 19S RP </w:t>
      </w:r>
      <w:r w:rsidR="00B91C5C" w:rsidRPr="00212CF8">
        <w:rPr>
          <w:rFonts w:ascii="Times New Roman" w:hAnsi="Times New Roman" w:cs="Times New Roman"/>
        </w:rPr>
        <w:t>regulates</w:t>
      </w:r>
      <w:r w:rsidR="007C7050" w:rsidRPr="00212CF8">
        <w:rPr>
          <w:rFonts w:ascii="Times New Roman" w:hAnsi="Times New Roman" w:cs="Times New Roman"/>
        </w:rPr>
        <w:t xml:space="preserve"> remodeling </w:t>
      </w:r>
      <w:r w:rsidR="00B91C5C" w:rsidRPr="00212CF8">
        <w:rPr>
          <w:rFonts w:ascii="Times New Roman" w:hAnsi="Times New Roman" w:cs="Times New Roman"/>
        </w:rPr>
        <w:t>activity of</w:t>
      </w:r>
      <w:r w:rsidR="007C7050" w:rsidRPr="00212CF8">
        <w:rPr>
          <w:rFonts w:ascii="Times New Roman" w:hAnsi="Times New Roman" w:cs="Times New Roman"/>
        </w:rPr>
        <w:t xml:space="preserve"> the catalytic module and </w:t>
      </w:r>
      <w:r w:rsidR="00B91C5C" w:rsidRPr="00212CF8">
        <w:rPr>
          <w:rFonts w:ascii="Times New Roman" w:hAnsi="Times New Roman" w:cs="Times New Roman"/>
        </w:rPr>
        <w:t>its recruitment</w:t>
      </w:r>
      <w:r w:rsidR="007C7050" w:rsidRPr="00212CF8">
        <w:rPr>
          <w:rFonts w:ascii="Times New Roman" w:hAnsi="Times New Roman" w:cs="Times New Roman"/>
        </w:rPr>
        <w:t xml:space="preserve"> </w:t>
      </w:r>
      <w:r w:rsidR="00B91C5C" w:rsidRPr="00212CF8">
        <w:rPr>
          <w:rFonts w:ascii="Times New Roman" w:hAnsi="Times New Roman" w:cs="Times New Roman"/>
        </w:rPr>
        <w:t xml:space="preserve">to </w:t>
      </w:r>
      <w:r w:rsidR="000B2D41" w:rsidRPr="00212CF8">
        <w:rPr>
          <w:rFonts w:ascii="Times New Roman" w:hAnsi="Times New Roman" w:cs="Times New Roman"/>
        </w:rPr>
        <w:t>promoter regions</w:t>
      </w:r>
      <w:r w:rsidR="00B91C5C" w:rsidRPr="00212CF8">
        <w:rPr>
          <w:rFonts w:ascii="Times New Roman" w:hAnsi="Times New Roman" w:cs="Times New Roman"/>
        </w:rPr>
        <w:t xml:space="preserve"> of genes</w:t>
      </w:r>
      <w:r w:rsidR="007C7050" w:rsidRPr="00212CF8">
        <w:rPr>
          <w:rFonts w:ascii="Times New Roman" w:hAnsi="Times New Roman" w:cs="Times New Roman"/>
        </w:rPr>
        <w:t>.</w:t>
      </w:r>
    </w:p>
    <w:p w14:paraId="32AEAC0B" w14:textId="08FF8FB4" w:rsidR="00317220" w:rsidRPr="00212CF8" w:rsidRDefault="00317220" w:rsidP="00D7460C">
      <w:pPr>
        <w:spacing w:line="480" w:lineRule="auto"/>
        <w:rPr>
          <w:rFonts w:ascii="Times New Roman" w:hAnsi="Times New Roman" w:cs="Times New Roman"/>
          <w:b/>
        </w:rPr>
      </w:pPr>
      <w:r w:rsidRPr="00212CF8">
        <w:rPr>
          <w:rFonts w:ascii="Times New Roman" w:hAnsi="Times New Roman" w:cs="Times New Roman"/>
          <w:b/>
        </w:rPr>
        <w:t xml:space="preserve">Methodology </w:t>
      </w:r>
    </w:p>
    <w:p w14:paraId="159C08A3" w14:textId="0812EF90" w:rsidR="002B0B0A" w:rsidRPr="00212CF8" w:rsidRDefault="002B0B0A" w:rsidP="00D7460C">
      <w:pPr>
        <w:spacing w:line="480" w:lineRule="auto"/>
        <w:rPr>
          <w:rFonts w:ascii="Times New Roman" w:hAnsi="Times New Roman" w:cs="Times New Roman"/>
          <w:b/>
        </w:rPr>
      </w:pPr>
      <w:r w:rsidRPr="00212CF8">
        <w:rPr>
          <w:rFonts w:ascii="Times New Roman" w:hAnsi="Times New Roman" w:cs="Times New Roman"/>
          <w:b/>
        </w:rPr>
        <w:t>Does the 19</w:t>
      </w:r>
      <w:r w:rsidR="00D6252C" w:rsidRPr="00212CF8">
        <w:rPr>
          <w:rFonts w:ascii="Times New Roman" w:hAnsi="Times New Roman" w:cs="Times New Roman"/>
          <w:b/>
        </w:rPr>
        <w:t xml:space="preserve">S RP regulate functions of the </w:t>
      </w:r>
      <w:r w:rsidRPr="00212CF8">
        <w:rPr>
          <w:rFonts w:ascii="Times New Roman" w:hAnsi="Times New Roman" w:cs="Times New Roman"/>
          <w:b/>
        </w:rPr>
        <w:t>SWI/SNF?</w:t>
      </w:r>
    </w:p>
    <w:p w14:paraId="13720E69" w14:textId="6A0CED1B" w:rsidR="00A40ED7" w:rsidRPr="00212CF8" w:rsidRDefault="00E25A38" w:rsidP="00D7460C">
      <w:pPr>
        <w:spacing w:line="480" w:lineRule="auto"/>
        <w:rPr>
          <w:rFonts w:ascii="Times New Roman" w:hAnsi="Times New Roman" w:cs="Times New Roman"/>
        </w:rPr>
      </w:pPr>
      <w:r w:rsidRPr="00212CF8">
        <w:rPr>
          <w:rFonts w:ascii="Times New Roman" w:hAnsi="Times New Roman" w:cs="Times New Roman"/>
        </w:rPr>
        <w:lastRenderedPageBreak/>
        <w:tab/>
        <w:t>Deletion strains in the WT and mutant proteasome strains will be compared through observation of growth phenotypes</w:t>
      </w:r>
      <w:r w:rsidR="00807FB6" w:rsidRPr="00212CF8">
        <w:rPr>
          <w:rFonts w:ascii="Times New Roman" w:hAnsi="Times New Roman" w:cs="Times New Roman"/>
        </w:rPr>
        <w:t xml:space="preserve"> at 30</w:t>
      </w:r>
      <w:r w:rsidR="00807FB6" w:rsidRPr="00212CF8">
        <w:rPr>
          <w:rFonts w:ascii="Times New Roman" w:hAnsi="Times New Roman" w:cs="Times New Roman"/>
        </w:rPr>
        <w:sym w:font="Symbol" w:char="F0B0"/>
      </w:r>
      <w:r w:rsidR="00807FB6" w:rsidRPr="00212CF8">
        <w:rPr>
          <w:rFonts w:ascii="Times New Roman" w:hAnsi="Times New Roman" w:cs="Times New Roman"/>
        </w:rPr>
        <w:t>C and 37</w:t>
      </w:r>
      <w:r w:rsidR="00807FB6" w:rsidRPr="00212CF8">
        <w:rPr>
          <w:rFonts w:ascii="Times New Roman" w:hAnsi="Times New Roman" w:cs="Times New Roman"/>
        </w:rPr>
        <w:sym w:font="Symbol" w:char="F0B0"/>
      </w:r>
      <w:r w:rsidR="00807FB6" w:rsidRPr="00212CF8">
        <w:rPr>
          <w:rFonts w:ascii="Times New Roman" w:hAnsi="Times New Roman" w:cs="Times New Roman"/>
        </w:rPr>
        <w:t xml:space="preserve">C on YPD plates at 24 and 48 hours. </w:t>
      </w:r>
      <w:r w:rsidR="00A40ED7" w:rsidRPr="00212CF8">
        <w:rPr>
          <w:rFonts w:ascii="Times New Roman" w:hAnsi="Times New Roman" w:cs="Times New Roman"/>
        </w:rPr>
        <w:t xml:space="preserve">If the interaction between the 19S RP and SWI/SNF is due to degradation, when there is a mutation in the 19S RP, the mutant SWI/SNF will be stabilized because it </w:t>
      </w:r>
      <w:r w:rsidR="00CB09EA" w:rsidRPr="00212CF8">
        <w:rPr>
          <w:rFonts w:ascii="Times New Roman" w:hAnsi="Times New Roman" w:cs="Times New Roman"/>
        </w:rPr>
        <w:t xml:space="preserve">can no longer be </w:t>
      </w:r>
      <w:r w:rsidR="00A40ED7" w:rsidRPr="00212CF8">
        <w:rPr>
          <w:rFonts w:ascii="Times New Roman" w:hAnsi="Times New Roman" w:cs="Times New Roman"/>
        </w:rPr>
        <w:t xml:space="preserve">degraded and an increase in growth should be observed. However, if the 19S RP and SWI/SNF are interacting </w:t>
      </w:r>
      <w:r w:rsidR="001D36CE" w:rsidRPr="00212CF8">
        <w:rPr>
          <w:rFonts w:ascii="Times New Roman" w:hAnsi="Times New Roman" w:cs="Times New Roman"/>
        </w:rPr>
        <w:t>based on</w:t>
      </w:r>
      <w:r w:rsidR="00CB09EA" w:rsidRPr="00212CF8">
        <w:rPr>
          <w:rFonts w:ascii="Times New Roman" w:hAnsi="Times New Roman" w:cs="Times New Roman"/>
        </w:rPr>
        <w:t xml:space="preserve"> functional regulation</w:t>
      </w:r>
      <w:r w:rsidR="00A40ED7" w:rsidRPr="00212CF8">
        <w:rPr>
          <w:rFonts w:ascii="Times New Roman" w:hAnsi="Times New Roman" w:cs="Times New Roman"/>
        </w:rPr>
        <w:t xml:space="preserve">, a mutation in the 19S RP and the SWI/SNF complex </w:t>
      </w:r>
      <w:r w:rsidR="008E12DC" w:rsidRPr="00212CF8">
        <w:rPr>
          <w:rFonts w:ascii="Times New Roman" w:hAnsi="Times New Roman" w:cs="Times New Roman"/>
        </w:rPr>
        <w:t xml:space="preserve">would </w:t>
      </w:r>
      <w:r w:rsidR="00A40ED7" w:rsidRPr="00212CF8">
        <w:rPr>
          <w:rFonts w:ascii="Times New Roman" w:hAnsi="Times New Roman" w:cs="Times New Roman"/>
        </w:rPr>
        <w:t xml:space="preserve">result in </w:t>
      </w:r>
      <w:r w:rsidR="002D5E6B" w:rsidRPr="00212CF8">
        <w:rPr>
          <w:rFonts w:ascii="Times New Roman" w:hAnsi="Times New Roman" w:cs="Times New Roman"/>
        </w:rPr>
        <w:t xml:space="preserve">a </w:t>
      </w:r>
      <w:r w:rsidR="00A40ED7" w:rsidRPr="00212CF8">
        <w:rPr>
          <w:rFonts w:ascii="Times New Roman" w:hAnsi="Times New Roman" w:cs="Times New Roman"/>
        </w:rPr>
        <w:t xml:space="preserve">decrease in </w:t>
      </w:r>
      <w:r w:rsidR="008E12DC" w:rsidRPr="00212CF8">
        <w:rPr>
          <w:rFonts w:ascii="Times New Roman" w:hAnsi="Times New Roman" w:cs="Times New Roman"/>
        </w:rPr>
        <w:t>growth.</w:t>
      </w:r>
    </w:p>
    <w:p w14:paraId="7F69831E" w14:textId="1626A9B6" w:rsidR="00995E16" w:rsidRPr="00212CF8" w:rsidRDefault="00212CF8" w:rsidP="00D7460C">
      <w:pPr>
        <w:spacing w:line="480" w:lineRule="auto"/>
        <w:rPr>
          <w:rFonts w:ascii="Times New Roman" w:hAnsi="Times New Roman" w:cs="Times New Roman"/>
        </w:rPr>
      </w:pPr>
      <w:r w:rsidRPr="00212CF8">
        <w:rPr>
          <w:rFonts w:ascii="Times New Roman" w:hAnsi="Times New Roman" w:cs="Times New Roman"/>
          <w:noProof/>
        </w:rPr>
        <w:drawing>
          <wp:anchor distT="0" distB="0" distL="114300" distR="114300" simplePos="0" relativeHeight="251675648" behindDoc="0" locked="0" layoutInCell="1" allowOverlap="1" wp14:anchorId="1C14F435" wp14:editId="028AAF18">
            <wp:simplePos x="0" y="0"/>
            <wp:positionH relativeFrom="column">
              <wp:posOffset>3613903</wp:posOffset>
            </wp:positionH>
            <wp:positionV relativeFrom="paragraph">
              <wp:posOffset>1344753</wp:posOffset>
            </wp:positionV>
            <wp:extent cx="2753360" cy="310388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53360" cy="3103880"/>
                    </a:xfrm>
                    <a:prstGeom prst="rect">
                      <a:avLst/>
                    </a:prstGeom>
                  </pic:spPr>
                </pic:pic>
              </a:graphicData>
            </a:graphic>
            <wp14:sizeRelH relativeFrom="page">
              <wp14:pctWidth>0</wp14:pctWidth>
            </wp14:sizeRelH>
            <wp14:sizeRelV relativeFrom="page">
              <wp14:pctHeight>0</wp14:pctHeight>
            </wp14:sizeRelV>
          </wp:anchor>
        </w:drawing>
      </w:r>
      <w:r w:rsidR="00A40ED7" w:rsidRPr="00212CF8">
        <w:rPr>
          <w:rFonts w:ascii="Times New Roman" w:hAnsi="Times New Roman" w:cs="Times New Roman"/>
        </w:rPr>
        <w:tab/>
      </w:r>
      <w:r w:rsidR="008136D7" w:rsidRPr="00212CF8">
        <w:rPr>
          <w:rFonts w:ascii="Times New Roman" w:hAnsi="Times New Roman" w:cs="Times New Roman"/>
        </w:rPr>
        <w:t xml:space="preserve">The observations from the phenotypes of the 19S RP and SWI/SNF does not rule out </w:t>
      </w:r>
      <w:r w:rsidR="00B96660" w:rsidRPr="00212CF8">
        <w:rPr>
          <w:rFonts w:ascii="Times New Roman" w:hAnsi="Times New Roman" w:cs="Times New Roman"/>
        </w:rPr>
        <w:t xml:space="preserve">possible </w:t>
      </w:r>
      <w:r w:rsidR="008136D7" w:rsidRPr="00212CF8">
        <w:rPr>
          <w:rFonts w:ascii="Times New Roman" w:hAnsi="Times New Roman" w:cs="Times New Roman"/>
        </w:rPr>
        <w:t xml:space="preserve">20S </w:t>
      </w:r>
      <w:r w:rsidR="00E13100" w:rsidRPr="00212CF8">
        <w:rPr>
          <w:rFonts w:ascii="Times New Roman" w:hAnsi="Times New Roman" w:cs="Times New Roman"/>
        </w:rPr>
        <w:t xml:space="preserve">CP </w:t>
      </w:r>
      <w:r w:rsidR="008136D7" w:rsidRPr="00212CF8">
        <w:rPr>
          <w:rFonts w:ascii="Times New Roman" w:hAnsi="Times New Roman" w:cs="Times New Roman"/>
        </w:rPr>
        <w:t>interaction</w:t>
      </w:r>
      <w:r w:rsidR="00995E16" w:rsidRPr="00212CF8">
        <w:rPr>
          <w:rFonts w:ascii="Times New Roman" w:hAnsi="Times New Roman" w:cs="Times New Roman"/>
        </w:rPr>
        <w:t>, as Figure 2</w:t>
      </w:r>
      <w:r w:rsidR="00B96660" w:rsidRPr="00212CF8">
        <w:rPr>
          <w:rFonts w:ascii="Times New Roman" w:hAnsi="Times New Roman" w:cs="Times New Roman"/>
        </w:rPr>
        <w:t xml:space="preserve"> indicates that </w:t>
      </w:r>
      <w:r w:rsidR="0087144D" w:rsidRPr="00212CF8">
        <w:rPr>
          <w:rFonts w:ascii="Times New Roman" w:hAnsi="Times New Roman" w:cs="Times New Roman"/>
        </w:rPr>
        <w:t xml:space="preserve">several 20S CP subunits interacts with </w:t>
      </w:r>
      <w:proofErr w:type="spellStart"/>
      <w:r w:rsidR="0087144D" w:rsidRPr="00212CF8">
        <w:rPr>
          <w:rFonts w:ascii="Times New Roman" w:hAnsi="Times New Roman" w:cs="Times New Roman"/>
        </w:rPr>
        <w:t>ySWI</w:t>
      </w:r>
      <w:proofErr w:type="spellEnd"/>
      <w:r w:rsidR="0087144D" w:rsidRPr="00212CF8">
        <w:rPr>
          <w:rFonts w:ascii="Times New Roman" w:hAnsi="Times New Roman" w:cs="Times New Roman"/>
        </w:rPr>
        <w:t>/SNF</w:t>
      </w:r>
      <w:r w:rsidR="008136D7" w:rsidRPr="00212CF8">
        <w:rPr>
          <w:rFonts w:ascii="Times New Roman" w:hAnsi="Times New Roman" w:cs="Times New Roman"/>
        </w:rPr>
        <w:t xml:space="preserve">. </w:t>
      </w:r>
      <w:r w:rsidR="001D36CE" w:rsidRPr="00212CF8">
        <w:rPr>
          <w:rFonts w:ascii="Times New Roman" w:hAnsi="Times New Roman" w:cs="Times New Roman"/>
        </w:rPr>
        <w:t>Using the same expected results as the 19S RP and SWI/SNF, an increase in growth would be an interaction based on degradation, whereas a decrease in growth would be a genetic interaction.</w:t>
      </w:r>
      <w:r w:rsidR="00995E16" w:rsidRPr="00212CF8">
        <w:rPr>
          <w:rFonts w:ascii="Times New Roman" w:hAnsi="Times New Roman" w:cs="Times New Roman"/>
        </w:rPr>
        <w:t xml:space="preserve"> I have performe</w:t>
      </w:r>
      <w:r w:rsidR="00EE159F" w:rsidRPr="00212CF8">
        <w:rPr>
          <w:rFonts w:ascii="Times New Roman" w:hAnsi="Times New Roman" w:cs="Times New Roman"/>
        </w:rPr>
        <w:t xml:space="preserve">d </w:t>
      </w:r>
      <w:r w:rsidR="00995E16" w:rsidRPr="00212CF8">
        <w:rPr>
          <w:rFonts w:ascii="Times New Roman" w:hAnsi="Times New Roman" w:cs="Times New Roman"/>
        </w:rPr>
        <w:t>prelim</w:t>
      </w:r>
      <w:r w:rsidR="00EE159F" w:rsidRPr="00212CF8">
        <w:rPr>
          <w:rFonts w:ascii="Times New Roman" w:hAnsi="Times New Roman" w:cs="Times New Roman"/>
        </w:rPr>
        <w:t>inary genetic interaction studies, specifically at 30</w:t>
      </w:r>
      <w:r w:rsidR="00EE159F" w:rsidRPr="00212CF8">
        <w:rPr>
          <w:rFonts w:ascii="Times New Roman" w:hAnsi="Times New Roman" w:cs="Times New Roman"/>
        </w:rPr>
        <w:sym w:font="Symbol" w:char="F0B0"/>
      </w:r>
      <w:r w:rsidR="00EE159F" w:rsidRPr="00212CF8">
        <w:rPr>
          <w:rFonts w:ascii="Times New Roman" w:hAnsi="Times New Roman" w:cs="Times New Roman"/>
        </w:rPr>
        <w:t xml:space="preserve">C (Figure 3). </w:t>
      </w:r>
    </w:p>
    <w:p w14:paraId="0FE67C98" w14:textId="62FA3D97" w:rsidR="0027277B" w:rsidRPr="00212CF8" w:rsidRDefault="0027277B" w:rsidP="00D7460C">
      <w:pPr>
        <w:spacing w:line="480" w:lineRule="auto"/>
        <w:ind w:firstLine="720"/>
        <w:rPr>
          <w:rFonts w:ascii="Times New Roman" w:hAnsi="Times New Roman" w:cs="Times New Roman"/>
        </w:rPr>
      </w:pPr>
      <w:r w:rsidRPr="00212CF8">
        <w:rPr>
          <w:rFonts w:ascii="Times New Roman" w:hAnsi="Times New Roman" w:cs="Times New Roman"/>
        </w:rPr>
        <w:t>In strains that contain a mutation in the 19S RP, there is a decrease in growth compared to the WT strain</w:t>
      </w:r>
      <w:r w:rsidR="004E1D3D" w:rsidRPr="00212CF8">
        <w:rPr>
          <w:rFonts w:ascii="Times New Roman" w:hAnsi="Times New Roman" w:cs="Times New Roman"/>
        </w:rPr>
        <w:t xml:space="preserve"> (Figure 3A)</w:t>
      </w:r>
      <w:r w:rsidRPr="00212CF8">
        <w:rPr>
          <w:rFonts w:ascii="Times New Roman" w:hAnsi="Times New Roman" w:cs="Times New Roman"/>
        </w:rPr>
        <w:t xml:space="preserve">. This suggests that the 19S RP may be aiding function of the mutant complex rather than degradation. When compared to the strain that contains a mutation in the 20S CP, </w:t>
      </w:r>
      <w:r w:rsidR="004E1D3D" w:rsidRPr="00212CF8">
        <w:rPr>
          <w:rFonts w:ascii="Times New Roman" w:hAnsi="Times New Roman" w:cs="Times New Roman"/>
        </w:rPr>
        <w:t xml:space="preserve">there is no significant change in growth </w:t>
      </w:r>
      <w:r w:rsidRPr="00212CF8">
        <w:rPr>
          <w:rFonts w:ascii="Times New Roman" w:hAnsi="Times New Roman" w:cs="Times New Roman"/>
        </w:rPr>
        <w:t>between the WT and mutant strain</w:t>
      </w:r>
      <w:r w:rsidR="00961FD2" w:rsidRPr="00212CF8">
        <w:rPr>
          <w:rFonts w:ascii="Times New Roman" w:hAnsi="Times New Roman" w:cs="Times New Roman"/>
        </w:rPr>
        <w:t>s</w:t>
      </w:r>
      <w:r w:rsidR="004E1D3D" w:rsidRPr="00212CF8">
        <w:rPr>
          <w:rFonts w:ascii="Times New Roman" w:hAnsi="Times New Roman" w:cs="Times New Roman"/>
        </w:rPr>
        <w:t xml:space="preserve"> (Figure 3B)</w:t>
      </w:r>
      <w:r w:rsidRPr="00212CF8">
        <w:rPr>
          <w:rFonts w:ascii="Times New Roman" w:hAnsi="Times New Roman" w:cs="Times New Roman"/>
        </w:rPr>
        <w:t>.</w:t>
      </w:r>
    </w:p>
    <w:p w14:paraId="4AC37873" w14:textId="0D086566" w:rsidR="00DB6678" w:rsidRPr="00212CF8" w:rsidRDefault="0032292D" w:rsidP="00D7460C">
      <w:pPr>
        <w:spacing w:line="480" w:lineRule="auto"/>
        <w:rPr>
          <w:rFonts w:ascii="Times New Roman" w:hAnsi="Times New Roman" w:cs="Times New Roman"/>
        </w:rPr>
      </w:pPr>
      <w:r w:rsidRPr="00212CF8">
        <w:rPr>
          <w:rFonts w:ascii="Times New Roman" w:hAnsi="Times New Roman" w:cs="Times New Roman"/>
        </w:rPr>
        <w:tab/>
      </w:r>
      <w:r w:rsidR="00474365" w:rsidRPr="00212CF8">
        <w:rPr>
          <w:rFonts w:ascii="Times New Roman" w:hAnsi="Times New Roman" w:cs="Times New Roman"/>
        </w:rPr>
        <w:t xml:space="preserve">To </w:t>
      </w:r>
      <w:r w:rsidR="0012391B" w:rsidRPr="00212CF8">
        <w:rPr>
          <w:rFonts w:ascii="Times New Roman" w:hAnsi="Times New Roman" w:cs="Times New Roman"/>
        </w:rPr>
        <w:t xml:space="preserve">rule out the possibility that the interaction of the proteasome with SWI/SNF if the subunit deletion strains is the result of degradation of the residual complex by the proteasome, I </w:t>
      </w:r>
      <w:r w:rsidR="009B43A6" w:rsidRPr="00212CF8">
        <w:rPr>
          <w:rFonts w:ascii="Times New Roman" w:hAnsi="Times New Roman" w:cs="Times New Roman"/>
        </w:rPr>
        <w:t>will perform Western Blots and look at protein levels</w:t>
      </w:r>
      <w:r w:rsidR="0012391B" w:rsidRPr="00212CF8">
        <w:rPr>
          <w:rFonts w:ascii="Times New Roman" w:hAnsi="Times New Roman" w:cs="Times New Roman"/>
        </w:rPr>
        <w:t xml:space="preserve"> in the strains mentioned above</w:t>
      </w:r>
      <w:r w:rsidR="009B43A6" w:rsidRPr="00212CF8">
        <w:rPr>
          <w:rFonts w:ascii="Times New Roman" w:hAnsi="Times New Roman" w:cs="Times New Roman"/>
        </w:rPr>
        <w:t xml:space="preserve">. </w:t>
      </w:r>
      <w:r w:rsidR="00872D6B" w:rsidRPr="00212CF8">
        <w:rPr>
          <w:rFonts w:ascii="Times New Roman" w:hAnsi="Times New Roman" w:cs="Times New Roman"/>
        </w:rPr>
        <w:t>An increase in protein levels could indicate that the interaction is due to proteasomal degradation; however, a stabilization or decrease in protein levels could indicate that there is a genetic interaction.</w:t>
      </w:r>
    </w:p>
    <w:p w14:paraId="4215EDE0" w14:textId="345CFD73" w:rsidR="00D6252C" w:rsidRPr="00212CF8" w:rsidRDefault="00D6252C" w:rsidP="00D7460C">
      <w:pPr>
        <w:spacing w:line="480" w:lineRule="auto"/>
        <w:rPr>
          <w:rFonts w:ascii="Times New Roman" w:hAnsi="Times New Roman" w:cs="Times New Roman"/>
          <w:b/>
        </w:rPr>
      </w:pPr>
      <w:r w:rsidRPr="00212CF8">
        <w:rPr>
          <w:rFonts w:ascii="Times New Roman" w:hAnsi="Times New Roman" w:cs="Times New Roman"/>
          <w:b/>
        </w:rPr>
        <w:t>Does the 19S RP affect biochemical functions of SWI/SNF?</w:t>
      </w:r>
    </w:p>
    <w:p w14:paraId="0B272E2F" w14:textId="45DDB4D9" w:rsidR="00C81177" w:rsidRPr="00212CF8" w:rsidRDefault="00D6252C" w:rsidP="00D7460C">
      <w:pPr>
        <w:spacing w:line="480" w:lineRule="auto"/>
        <w:rPr>
          <w:rFonts w:ascii="Times New Roman" w:hAnsi="Times New Roman" w:cs="Times New Roman"/>
        </w:rPr>
      </w:pPr>
      <w:r w:rsidRPr="00212CF8">
        <w:rPr>
          <w:rFonts w:ascii="Times New Roman" w:hAnsi="Times New Roman" w:cs="Times New Roman"/>
        </w:rPr>
        <w:lastRenderedPageBreak/>
        <w:tab/>
        <w:t xml:space="preserve">To observe </w:t>
      </w:r>
      <w:r w:rsidR="00A117AB" w:rsidRPr="00212CF8">
        <w:rPr>
          <w:rFonts w:ascii="Times New Roman" w:hAnsi="Times New Roman" w:cs="Times New Roman"/>
        </w:rPr>
        <w:t>effects of biochemical functions on</w:t>
      </w:r>
      <w:r w:rsidRPr="00212CF8">
        <w:rPr>
          <w:rFonts w:ascii="Times New Roman" w:hAnsi="Times New Roman" w:cs="Times New Roman"/>
        </w:rPr>
        <w:t xml:space="preserve"> SWI/SNF</w:t>
      </w:r>
      <w:r w:rsidR="00A117AB" w:rsidRPr="00212CF8">
        <w:rPr>
          <w:rFonts w:ascii="Times New Roman" w:hAnsi="Times New Roman" w:cs="Times New Roman"/>
        </w:rPr>
        <w:t xml:space="preserve"> by the 19S RP</w:t>
      </w:r>
      <w:r w:rsidRPr="00212CF8">
        <w:rPr>
          <w:rFonts w:ascii="Times New Roman" w:hAnsi="Times New Roman" w:cs="Times New Roman"/>
        </w:rPr>
        <w:t xml:space="preserve">, I will perform </w:t>
      </w:r>
      <w:r w:rsidRPr="00212CF8">
        <w:rPr>
          <w:rFonts w:ascii="Times New Roman" w:hAnsi="Times New Roman" w:cs="Times New Roman"/>
          <w:i/>
        </w:rPr>
        <w:t>in vitro</w:t>
      </w:r>
      <w:r w:rsidR="002B294A" w:rsidRPr="00212CF8">
        <w:rPr>
          <w:rFonts w:ascii="Times New Roman" w:hAnsi="Times New Roman" w:cs="Times New Roman"/>
        </w:rPr>
        <w:t xml:space="preserve"> assays, specifically nucleosome sliding</w:t>
      </w:r>
      <w:r w:rsidRPr="00212CF8">
        <w:rPr>
          <w:rFonts w:ascii="Times New Roman" w:hAnsi="Times New Roman" w:cs="Times New Roman"/>
        </w:rPr>
        <w:t xml:space="preserve"> and binding assays. First, I will purify WT and mutant SWI/SNF </w:t>
      </w:r>
      <w:r w:rsidR="00E809A0" w:rsidRPr="00212CF8">
        <w:rPr>
          <w:rFonts w:ascii="Times New Roman" w:hAnsi="Times New Roman" w:cs="Times New Roman"/>
        </w:rPr>
        <w:t xml:space="preserve">(specifically loss of </w:t>
      </w:r>
      <w:r w:rsidR="00E809A0" w:rsidRPr="00212CF8">
        <w:rPr>
          <w:rFonts w:ascii="Times New Roman" w:hAnsi="Times New Roman" w:cs="Times New Roman"/>
          <w:i/>
        </w:rPr>
        <w:t>s</w:t>
      </w:r>
      <w:r w:rsidRPr="00212CF8">
        <w:rPr>
          <w:rFonts w:ascii="Times New Roman" w:hAnsi="Times New Roman" w:cs="Times New Roman"/>
          <w:i/>
        </w:rPr>
        <w:t>nf5</w:t>
      </w:r>
      <w:r w:rsidRPr="00212CF8">
        <w:rPr>
          <w:rFonts w:ascii="Times New Roman" w:hAnsi="Times New Roman" w:cs="Times New Roman"/>
        </w:rPr>
        <w:t xml:space="preserve">), through </w:t>
      </w:r>
      <w:r w:rsidR="00D917D2" w:rsidRPr="00212CF8">
        <w:rPr>
          <w:rFonts w:ascii="Times New Roman" w:hAnsi="Times New Roman" w:cs="Times New Roman"/>
        </w:rPr>
        <w:t>a FLAG-tag on the endogenous Snf</w:t>
      </w:r>
      <w:r w:rsidRPr="00212CF8">
        <w:rPr>
          <w:rFonts w:ascii="Times New Roman" w:hAnsi="Times New Roman" w:cs="Times New Roman"/>
        </w:rPr>
        <w:t xml:space="preserve">2 subunit. To verify that the purification worked, the complex will be resolved on </w:t>
      </w:r>
      <w:r w:rsidR="008465DA" w:rsidRPr="00212CF8">
        <w:rPr>
          <w:rFonts w:ascii="Times New Roman" w:hAnsi="Times New Roman" w:cs="Times New Roman"/>
        </w:rPr>
        <w:t>a</w:t>
      </w:r>
      <w:r w:rsidR="00B66E0B" w:rsidRPr="00212CF8">
        <w:rPr>
          <w:rFonts w:ascii="Times New Roman" w:hAnsi="Times New Roman" w:cs="Times New Roman"/>
        </w:rPr>
        <w:t>n</w:t>
      </w:r>
      <w:r w:rsidR="008465DA" w:rsidRPr="00212CF8">
        <w:rPr>
          <w:rFonts w:ascii="Times New Roman" w:hAnsi="Times New Roman" w:cs="Times New Roman"/>
        </w:rPr>
        <w:t xml:space="preserve"> </w:t>
      </w:r>
      <w:r w:rsidRPr="00212CF8">
        <w:rPr>
          <w:rFonts w:ascii="Times New Roman" w:hAnsi="Times New Roman" w:cs="Times New Roman"/>
        </w:rPr>
        <w:t xml:space="preserve">SDS-PAGE </w:t>
      </w:r>
      <w:r w:rsidR="008465DA" w:rsidRPr="00212CF8">
        <w:rPr>
          <w:rFonts w:ascii="Times New Roman" w:hAnsi="Times New Roman" w:cs="Times New Roman"/>
        </w:rPr>
        <w:t xml:space="preserve">gel </w:t>
      </w:r>
      <w:r w:rsidRPr="00212CF8">
        <w:rPr>
          <w:rFonts w:ascii="Times New Roman" w:hAnsi="Times New Roman" w:cs="Times New Roman"/>
        </w:rPr>
        <w:t>and visualized by silver staining. I will quantify the amount of complex purifie</w:t>
      </w:r>
      <w:r w:rsidR="00872D6B" w:rsidRPr="00212CF8">
        <w:rPr>
          <w:rFonts w:ascii="Times New Roman" w:hAnsi="Times New Roman" w:cs="Times New Roman"/>
        </w:rPr>
        <w:t>d</w:t>
      </w:r>
      <w:r w:rsidRPr="00212CF8">
        <w:rPr>
          <w:rFonts w:ascii="Times New Roman" w:hAnsi="Times New Roman" w:cs="Times New Roman"/>
        </w:rPr>
        <w:t xml:space="preserve">. Activity of the complex is also necessary. In order to detect activity, I will perform </w:t>
      </w:r>
      <w:r w:rsidR="008465DA" w:rsidRPr="00212CF8">
        <w:rPr>
          <w:rFonts w:ascii="Times New Roman" w:hAnsi="Times New Roman" w:cs="Times New Roman"/>
        </w:rPr>
        <w:t>nucleosome sliding</w:t>
      </w:r>
      <w:r w:rsidRPr="00212CF8">
        <w:rPr>
          <w:rFonts w:ascii="Times New Roman" w:hAnsi="Times New Roman" w:cs="Times New Roman"/>
        </w:rPr>
        <w:t xml:space="preserve"> assays. I will reconstitute nucleosomes from </w:t>
      </w:r>
      <w:r w:rsidR="00E809A0" w:rsidRPr="00212CF8">
        <w:rPr>
          <w:rFonts w:ascii="Times New Roman" w:hAnsi="Times New Roman" w:cs="Times New Roman"/>
        </w:rPr>
        <w:t>human</w:t>
      </w:r>
      <w:r w:rsidRPr="00212CF8">
        <w:rPr>
          <w:rFonts w:ascii="Times New Roman" w:hAnsi="Times New Roman" w:cs="Times New Roman"/>
        </w:rPr>
        <w:t xml:space="preserve"> core histones that have been purified from </w:t>
      </w:r>
      <w:r w:rsidRPr="00212CF8">
        <w:rPr>
          <w:rFonts w:ascii="Times New Roman" w:hAnsi="Times New Roman" w:cs="Times New Roman"/>
          <w:i/>
        </w:rPr>
        <w:t>Escherichia coli</w:t>
      </w:r>
      <w:r w:rsidRPr="00212CF8">
        <w:rPr>
          <w:rFonts w:ascii="Times New Roman" w:hAnsi="Times New Roman" w:cs="Times New Roman"/>
        </w:rPr>
        <w:t xml:space="preserve"> onto DNA with a -601- nucleosome position</w:t>
      </w:r>
      <w:r w:rsidR="00E809A0" w:rsidRPr="00212CF8">
        <w:rPr>
          <w:rFonts w:ascii="Times New Roman" w:hAnsi="Times New Roman" w:cs="Times New Roman"/>
        </w:rPr>
        <w:t>ing</w:t>
      </w:r>
      <w:r w:rsidRPr="00212CF8">
        <w:rPr>
          <w:rFonts w:ascii="Times New Roman" w:hAnsi="Times New Roman" w:cs="Times New Roman"/>
        </w:rPr>
        <w:t xml:space="preserve"> sequence </w:t>
      </w:r>
      <w:r w:rsidR="003E4425" w:rsidRPr="00212CF8">
        <w:rPr>
          <w:rFonts w:ascii="Times New Roman" w:hAnsi="Times New Roman" w:cs="Times New Roman"/>
        </w:rPr>
        <w:t xml:space="preserve">containing a </w:t>
      </w:r>
      <w:r w:rsidRPr="00212CF8">
        <w:rPr>
          <w:rFonts w:ascii="Times New Roman" w:hAnsi="Times New Roman" w:cs="Times New Roman"/>
        </w:rPr>
        <w:t xml:space="preserve">Cy5 label at the 5’-end. I will add the SWI/SNF complex to a set concentration of nucleosomes and </w:t>
      </w:r>
      <w:r w:rsidR="00C81177" w:rsidRPr="00212CF8">
        <w:rPr>
          <w:rFonts w:ascii="Times New Roman" w:hAnsi="Times New Roman" w:cs="Times New Roman"/>
        </w:rPr>
        <w:t xml:space="preserve">resolve on a 5% non-denaturing </w:t>
      </w:r>
      <w:r w:rsidR="00B800D3" w:rsidRPr="00212CF8">
        <w:rPr>
          <w:rFonts w:ascii="Times New Roman" w:hAnsi="Times New Roman" w:cs="Times New Roman"/>
        </w:rPr>
        <w:t xml:space="preserve">TBE </w:t>
      </w:r>
      <w:r w:rsidR="004E1D3D" w:rsidRPr="00212CF8">
        <w:rPr>
          <w:rFonts w:ascii="Times New Roman" w:hAnsi="Times New Roman" w:cs="Times New Roman"/>
        </w:rPr>
        <w:t xml:space="preserve">(Tris-Borate-EDTA) </w:t>
      </w:r>
      <w:r w:rsidR="00C81177" w:rsidRPr="00212CF8">
        <w:rPr>
          <w:rFonts w:ascii="Times New Roman" w:hAnsi="Times New Roman" w:cs="Times New Roman"/>
        </w:rPr>
        <w:t>gel and visualize using the Typhoon FLA 9000 through the Cy5 label</w:t>
      </w:r>
      <w:r w:rsidR="00E809A0" w:rsidRPr="00212CF8">
        <w:rPr>
          <w:rFonts w:ascii="Times New Roman" w:hAnsi="Times New Roman" w:cs="Times New Roman"/>
        </w:rPr>
        <w:t xml:space="preserve"> on the DNA</w:t>
      </w:r>
      <w:r w:rsidR="00C81177" w:rsidRPr="00212CF8">
        <w:rPr>
          <w:rFonts w:ascii="Times New Roman" w:hAnsi="Times New Roman" w:cs="Times New Roman"/>
        </w:rPr>
        <w:t>.</w:t>
      </w:r>
    </w:p>
    <w:p w14:paraId="3A558FB8" w14:textId="0F072071" w:rsidR="00C81177" w:rsidRPr="00212CF8" w:rsidRDefault="00C81177" w:rsidP="00D7460C">
      <w:pPr>
        <w:spacing w:line="480" w:lineRule="auto"/>
        <w:rPr>
          <w:rFonts w:ascii="Times New Roman" w:hAnsi="Times New Roman" w:cs="Times New Roman"/>
        </w:rPr>
      </w:pPr>
      <w:r w:rsidRPr="00212CF8">
        <w:rPr>
          <w:rFonts w:ascii="Times New Roman" w:hAnsi="Times New Roman" w:cs="Times New Roman"/>
        </w:rPr>
        <w:tab/>
        <w:t xml:space="preserve">Next, I will purify the 26S proteasome. Using a TAP-tag on the endogenous Rpn1 (19S RP base), endogenous Rpn12 (19S RP lid), and endogenous Pre1 (20S CP), the 26S proteasome will be purified as well as each sub-complex. </w:t>
      </w:r>
      <w:r w:rsidR="00534D39" w:rsidRPr="00212CF8">
        <w:rPr>
          <w:rFonts w:ascii="Times New Roman" w:hAnsi="Times New Roman" w:cs="Times New Roman"/>
        </w:rPr>
        <w:t xml:space="preserve">The purification is a 2-step process that requires stringent, high salt buffers (350mM </w:t>
      </w:r>
      <w:proofErr w:type="spellStart"/>
      <w:r w:rsidR="00534D39" w:rsidRPr="00212CF8">
        <w:rPr>
          <w:rFonts w:ascii="Times New Roman" w:hAnsi="Times New Roman" w:cs="Times New Roman"/>
        </w:rPr>
        <w:t>NaCl</w:t>
      </w:r>
      <w:proofErr w:type="spellEnd"/>
      <w:r w:rsidR="00534D39" w:rsidRPr="00212CF8">
        <w:rPr>
          <w:rFonts w:ascii="Times New Roman" w:hAnsi="Times New Roman" w:cs="Times New Roman"/>
        </w:rPr>
        <w:t xml:space="preserve">). </w:t>
      </w:r>
      <w:r w:rsidRPr="00212CF8">
        <w:rPr>
          <w:rFonts w:ascii="Times New Roman" w:hAnsi="Times New Roman" w:cs="Times New Roman"/>
        </w:rPr>
        <w:t xml:space="preserve">To dissociate the 19S RP from the 20S CP, I will use a </w:t>
      </w:r>
      <w:r w:rsidR="007B1829" w:rsidRPr="00212CF8">
        <w:rPr>
          <w:rFonts w:ascii="Times New Roman" w:hAnsi="Times New Roman" w:cs="Times New Roman"/>
        </w:rPr>
        <w:t>high salt buffer (500m</w:t>
      </w:r>
      <w:r w:rsidRPr="00212CF8">
        <w:rPr>
          <w:rFonts w:ascii="Times New Roman" w:hAnsi="Times New Roman" w:cs="Times New Roman"/>
        </w:rPr>
        <w:t xml:space="preserve">M </w:t>
      </w:r>
      <w:proofErr w:type="spellStart"/>
      <w:r w:rsidRPr="00212CF8">
        <w:rPr>
          <w:rFonts w:ascii="Times New Roman" w:hAnsi="Times New Roman" w:cs="Times New Roman"/>
        </w:rPr>
        <w:t>NaCl</w:t>
      </w:r>
      <w:proofErr w:type="spellEnd"/>
      <w:r w:rsidRPr="00212CF8">
        <w:rPr>
          <w:rFonts w:ascii="Times New Roman" w:hAnsi="Times New Roman" w:cs="Times New Roman"/>
        </w:rPr>
        <w:t xml:space="preserve">). To verify that the purification worked, the complex will be resolved on </w:t>
      </w:r>
      <w:r w:rsidR="008465DA" w:rsidRPr="00212CF8">
        <w:rPr>
          <w:rFonts w:ascii="Times New Roman" w:hAnsi="Times New Roman" w:cs="Times New Roman"/>
        </w:rPr>
        <w:t>a</w:t>
      </w:r>
      <w:r w:rsidR="00760EFC" w:rsidRPr="00212CF8">
        <w:rPr>
          <w:rFonts w:ascii="Times New Roman" w:hAnsi="Times New Roman" w:cs="Times New Roman"/>
        </w:rPr>
        <w:t>n</w:t>
      </w:r>
      <w:r w:rsidR="008465DA" w:rsidRPr="00212CF8">
        <w:rPr>
          <w:rFonts w:ascii="Times New Roman" w:hAnsi="Times New Roman" w:cs="Times New Roman"/>
        </w:rPr>
        <w:t xml:space="preserve"> </w:t>
      </w:r>
      <w:r w:rsidRPr="00212CF8">
        <w:rPr>
          <w:rFonts w:ascii="Times New Roman" w:hAnsi="Times New Roman" w:cs="Times New Roman"/>
        </w:rPr>
        <w:t xml:space="preserve">SDS-PAGE </w:t>
      </w:r>
      <w:r w:rsidR="008465DA" w:rsidRPr="00212CF8">
        <w:rPr>
          <w:rFonts w:ascii="Times New Roman" w:hAnsi="Times New Roman" w:cs="Times New Roman"/>
        </w:rPr>
        <w:t xml:space="preserve">gel </w:t>
      </w:r>
      <w:r w:rsidRPr="00212CF8">
        <w:rPr>
          <w:rFonts w:ascii="Times New Roman" w:hAnsi="Times New Roman" w:cs="Times New Roman"/>
        </w:rPr>
        <w:t>and visualized by silver staining. In order to determine if the proteasome is active, I will perform ATP hydrolysis assays on both the full complex as well as the sub-complexes. I will also quantify each purification</w:t>
      </w:r>
      <w:r w:rsidR="00872D6B" w:rsidRPr="00212CF8">
        <w:rPr>
          <w:rFonts w:ascii="Times New Roman" w:hAnsi="Times New Roman" w:cs="Times New Roman"/>
        </w:rPr>
        <w:t>.</w:t>
      </w:r>
    </w:p>
    <w:p w14:paraId="3AB08A45" w14:textId="677A8F1A" w:rsidR="008651DA" w:rsidRPr="00212CF8" w:rsidRDefault="00C81177" w:rsidP="00D7460C">
      <w:pPr>
        <w:spacing w:line="480" w:lineRule="auto"/>
        <w:rPr>
          <w:rFonts w:ascii="Times New Roman" w:hAnsi="Times New Roman" w:cs="Times New Roman"/>
        </w:rPr>
      </w:pPr>
      <w:r w:rsidRPr="00212CF8">
        <w:rPr>
          <w:rFonts w:ascii="Times New Roman" w:hAnsi="Times New Roman" w:cs="Times New Roman"/>
        </w:rPr>
        <w:tab/>
        <w:t xml:space="preserve">Finally, I will perform </w:t>
      </w:r>
      <w:r w:rsidRPr="00212CF8">
        <w:rPr>
          <w:rFonts w:ascii="Times New Roman" w:hAnsi="Times New Roman" w:cs="Times New Roman"/>
          <w:i/>
        </w:rPr>
        <w:t>in vitro</w:t>
      </w:r>
      <w:r w:rsidRPr="00212CF8">
        <w:rPr>
          <w:rFonts w:ascii="Times New Roman" w:hAnsi="Times New Roman" w:cs="Times New Roman"/>
        </w:rPr>
        <w:t xml:space="preserve"> assays, specifically </w:t>
      </w:r>
      <w:r w:rsidR="00E809A0" w:rsidRPr="00212CF8">
        <w:rPr>
          <w:rFonts w:ascii="Times New Roman" w:hAnsi="Times New Roman" w:cs="Times New Roman"/>
        </w:rPr>
        <w:t>nucleosome sliding assays</w:t>
      </w:r>
      <w:r w:rsidRPr="00212CF8">
        <w:rPr>
          <w:rFonts w:ascii="Times New Roman" w:hAnsi="Times New Roman" w:cs="Times New Roman"/>
        </w:rPr>
        <w:t>. Using a set concentr</w:t>
      </w:r>
      <w:r w:rsidR="008465DA" w:rsidRPr="00212CF8">
        <w:rPr>
          <w:rFonts w:ascii="Times New Roman" w:hAnsi="Times New Roman" w:cs="Times New Roman"/>
        </w:rPr>
        <w:t>ation of nucleosomes and WT or</w:t>
      </w:r>
      <w:r w:rsidR="00DA3AB6" w:rsidRPr="00212CF8">
        <w:rPr>
          <w:rFonts w:ascii="Times New Roman" w:hAnsi="Times New Roman" w:cs="Times New Roman"/>
        </w:rPr>
        <w:t xml:space="preserve"> mutant SWI/SNF</w:t>
      </w:r>
      <w:r w:rsidRPr="00212CF8">
        <w:rPr>
          <w:rFonts w:ascii="Times New Roman" w:hAnsi="Times New Roman" w:cs="Times New Roman"/>
        </w:rPr>
        <w:t xml:space="preserve">, I will add increasing concentrations of the 19S RP, 20S CP, and 26S proteasome, in </w:t>
      </w:r>
      <w:r w:rsidR="00461B65" w:rsidRPr="00212CF8">
        <w:rPr>
          <w:rFonts w:ascii="Times New Roman" w:hAnsi="Times New Roman" w:cs="Times New Roman"/>
        </w:rPr>
        <w:t>independent</w:t>
      </w:r>
      <w:r w:rsidRPr="00212CF8">
        <w:rPr>
          <w:rFonts w:ascii="Times New Roman" w:hAnsi="Times New Roman" w:cs="Times New Roman"/>
        </w:rPr>
        <w:t xml:space="preserve"> experiments. </w:t>
      </w:r>
      <w:r w:rsidR="009B33F5" w:rsidRPr="00212CF8">
        <w:rPr>
          <w:rFonts w:ascii="Times New Roman" w:hAnsi="Times New Roman" w:cs="Times New Roman"/>
        </w:rPr>
        <w:t>If the protea</w:t>
      </w:r>
      <w:r w:rsidR="00B642D0" w:rsidRPr="00212CF8">
        <w:rPr>
          <w:rFonts w:ascii="Times New Roman" w:hAnsi="Times New Roman" w:cs="Times New Roman"/>
        </w:rPr>
        <w:t xml:space="preserve">some </w:t>
      </w:r>
      <w:r w:rsidR="007E2DE8" w:rsidRPr="00212CF8">
        <w:rPr>
          <w:rFonts w:ascii="Times New Roman" w:hAnsi="Times New Roman" w:cs="Times New Roman"/>
        </w:rPr>
        <w:t xml:space="preserve">stimulates </w:t>
      </w:r>
      <w:r w:rsidR="00461B65" w:rsidRPr="00212CF8">
        <w:rPr>
          <w:rFonts w:ascii="Times New Roman" w:hAnsi="Times New Roman" w:cs="Times New Roman"/>
        </w:rPr>
        <w:t>WT or mutant SWI/SNF</w:t>
      </w:r>
      <w:r w:rsidR="007E2DE8" w:rsidRPr="00212CF8">
        <w:rPr>
          <w:rFonts w:ascii="Times New Roman" w:hAnsi="Times New Roman" w:cs="Times New Roman"/>
        </w:rPr>
        <w:t xml:space="preserve"> activity</w:t>
      </w:r>
      <w:r w:rsidR="00B642D0" w:rsidRPr="00212CF8">
        <w:rPr>
          <w:rFonts w:ascii="Times New Roman" w:hAnsi="Times New Roman" w:cs="Times New Roman"/>
        </w:rPr>
        <w:t xml:space="preserve">, </w:t>
      </w:r>
      <w:r w:rsidR="008651DA" w:rsidRPr="00212CF8">
        <w:rPr>
          <w:rFonts w:ascii="Times New Roman" w:hAnsi="Times New Roman" w:cs="Times New Roman"/>
        </w:rPr>
        <w:t>an increase in remodeling should be expected with an increase in</w:t>
      </w:r>
      <w:r w:rsidR="0073502F" w:rsidRPr="00212CF8">
        <w:rPr>
          <w:rFonts w:ascii="Times New Roman" w:hAnsi="Times New Roman" w:cs="Times New Roman"/>
        </w:rPr>
        <w:t xml:space="preserve"> concentration of</w:t>
      </w:r>
      <w:r w:rsidR="008651DA" w:rsidRPr="00212CF8">
        <w:rPr>
          <w:rFonts w:ascii="Times New Roman" w:hAnsi="Times New Roman" w:cs="Times New Roman"/>
        </w:rPr>
        <w:t xml:space="preserve"> the 19S RP and the 26S proteasome. If the interaction is due to degradation, remodeling</w:t>
      </w:r>
      <w:r w:rsidR="00D917D2" w:rsidRPr="00212CF8">
        <w:rPr>
          <w:rFonts w:ascii="Times New Roman" w:hAnsi="Times New Roman" w:cs="Times New Roman"/>
        </w:rPr>
        <w:t xml:space="preserve"> activity should either remain </w:t>
      </w:r>
      <w:r w:rsidR="003E24A3" w:rsidRPr="00212CF8">
        <w:rPr>
          <w:rFonts w:ascii="Times New Roman" w:hAnsi="Times New Roman" w:cs="Times New Roman"/>
        </w:rPr>
        <w:t>similar with</w:t>
      </w:r>
      <w:r w:rsidR="008651DA" w:rsidRPr="00212CF8">
        <w:rPr>
          <w:rFonts w:ascii="Times New Roman" w:hAnsi="Times New Roman" w:cs="Times New Roman"/>
        </w:rPr>
        <w:t xml:space="preserve"> increasing conce</w:t>
      </w:r>
      <w:r w:rsidR="00FE2844" w:rsidRPr="00212CF8">
        <w:rPr>
          <w:rFonts w:ascii="Times New Roman" w:hAnsi="Times New Roman" w:cs="Times New Roman"/>
        </w:rPr>
        <w:t xml:space="preserve">ntrations of the proteasome or </w:t>
      </w:r>
      <w:r w:rsidR="00872D6B" w:rsidRPr="00212CF8">
        <w:rPr>
          <w:rFonts w:ascii="Times New Roman" w:hAnsi="Times New Roman" w:cs="Times New Roman"/>
        </w:rPr>
        <w:t xml:space="preserve">could </w:t>
      </w:r>
      <w:r w:rsidR="00FE2844" w:rsidRPr="00212CF8">
        <w:rPr>
          <w:rFonts w:ascii="Times New Roman" w:hAnsi="Times New Roman" w:cs="Times New Roman"/>
        </w:rPr>
        <w:t xml:space="preserve">decrease </w:t>
      </w:r>
      <w:r w:rsidR="00872D6B" w:rsidRPr="00212CF8">
        <w:rPr>
          <w:rFonts w:ascii="Times New Roman" w:hAnsi="Times New Roman" w:cs="Times New Roman"/>
        </w:rPr>
        <w:t xml:space="preserve">in </w:t>
      </w:r>
      <w:r w:rsidR="008651DA" w:rsidRPr="00212CF8">
        <w:rPr>
          <w:rFonts w:ascii="Times New Roman" w:hAnsi="Times New Roman" w:cs="Times New Roman"/>
        </w:rPr>
        <w:t xml:space="preserve">activity as the </w:t>
      </w:r>
      <w:r w:rsidR="00461B65" w:rsidRPr="00212CF8">
        <w:rPr>
          <w:rFonts w:ascii="Times New Roman" w:hAnsi="Times New Roman" w:cs="Times New Roman"/>
        </w:rPr>
        <w:t>WT or mutant SWI/SNF</w:t>
      </w:r>
      <w:r w:rsidR="008651DA" w:rsidRPr="00212CF8">
        <w:rPr>
          <w:rFonts w:ascii="Times New Roman" w:hAnsi="Times New Roman" w:cs="Times New Roman"/>
        </w:rPr>
        <w:t xml:space="preserve"> may be degraded.</w:t>
      </w:r>
    </w:p>
    <w:p w14:paraId="45C9EDFA" w14:textId="7A0CD3D5" w:rsidR="008651DA" w:rsidRPr="00212CF8" w:rsidRDefault="008651DA" w:rsidP="00D7460C">
      <w:pPr>
        <w:spacing w:line="480" w:lineRule="auto"/>
        <w:rPr>
          <w:rFonts w:ascii="Times New Roman" w:hAnsi="Times New Roman" w:cs="Times New Roman"/>
          <w:b/>
        </w:rPr>
      </w:pPr>
      <w:r w:rsidRPr="00212CF8">
        <w:rPr>
          <w:rFonts w:ascii="Times New Roman" w:hAnsi="Times New Roman" w:cs="Times New Roman"/>
          <w:b/>
        </w:rPr>
        <w:lastRenderedPageBreak/>
        <w:t xml:space="preserve">Does the 19S RP </w:t>
      </w:r>
      <w:r w:rsidR="00582862" w:rsidRPr="00212CF8">
        <w:rPr>
          <w:rFonts w:ascii="Times New Roman" w:hAnsi="Times New Roman" w:cs="Times New Roman"/>
          <w:b/>
        </w:rPr>
        <w:t>regulate SWI/SNF occupancy</w:t>
      </w:r>
      <w:r w:rsidRPr="00212CF8">
        <w:rPr>
          <w:rFonts w:ascii="Times New Roman" w:hAnsi="Times New Roman" w:cs="Times New Roman"/>
          <w:b/>
        </w:rPr>
        <w:t xml:space="preserve"> </w:t>
      </w:r>
      <w:r w:rsidR="00CE2052" w:rsidRPr="00212CF8">
        <w:rPr>
          <w:rFonts w:ascii="Times New Roman" w:hAnsi="Times New Roman" w:cs="Times New Roman"/>
          <w:b/>
        </w:rPr>
        <w:t>at</w:t>
      </w:r>
      <w:r w:rsidR="00582862" w:rsidRPr="00212CF8">
        <w:rPr>
          <w:rFonts w:ascii="Times New Roman" w:hAnsi="Times New Roman" w:cs="Times New Roman"/>
          <w:b/>
        </w:rPr>
        <w:t xml:space="preserve"> genes</w:t>
      </w:r>
      <w:r w:rsidRPr="00212CF8">
        <w:rPr>
          <w:rFonts w:ascii="Times New Roman" w:hAnsi="Times New Roman" w:cs="Times New Roman"/>
          <w:b/>
        </w:rPr>
        <w:t>?</w:t>
      </w:r>
    </w:p>
    <w:p w14:paraId="73FEE4A4" w14:textId="1A968430" w:rsidR="00192C62" w:rsidRPr="00212CF8" w:rsidRDefault="00534D39" w:rsidP="00D7460C">
      <w:pPr>
        <w:spacing w:line="480" w:lineRule="auto"/>
        <w:rPr>
          <w:rFonts w:ascii="Times New Roman" w:hAnsi="Times New Roman" w:cs="Times New Roman"/>
        </w:rPr>
      </w:pPr>
      <w:r w:rsidRPr="00212CF8">
        <w:rPr>
          <w:rFonts w:ascii="Times New Roman" w:hAnsi="Times New Roman" w:cs="Times New Roman"/>
          <w:b/>
        </w:rPr>
        <w:tab/>
      </w:r>
      <w:r w:rsidRPr="00212CF8">
        <w:rPr>
          <w:rFonts w:ascii="Times New Roman" w:hAnsi="Times New Roman" w:cs="Times New Roman"/>
        </w:rPr>
        <w:t xml:space="preserve">Studies have shown that the 19S RP, independent of the 20S CP, plays a role in gene regulation. In order to study if the 19S RP can regulate SWI/SNF occupancy, I will first look to see if the proteasome and SWI/SNF complex co-occupy the same genes. </w:t>
      </w:r>
      <w:r w:rsidR="009C44A4" w:rsidRPr="00212CF8">
        <w:rPr>
          <w:rFonts w:ascii="Times New Roman" w:hAnsi="Times New Roman" w:cs="Times New Roman"/>
        </w:rPr>
        <w:t xml:space="preserve">In order to examine </w:t>
      </w:r>
      <w:r w:rsidRPr="00212CF8">
        <w:rPr>
          <w:rFonts w:ascii="Times New Roman" w:hAnsi="Times New Roman" w:cs="Times New Roman"/>
        </w:rPr>
        <w:t xml:space="preserve">the </w:t>
      </w:r>
      <w:r w:rsidR="009C44A4" w:rsidRPr="00212CF8">
        <w:rPr>
          <w:rFonts w:ascii="Times New Roman" w:hAnsi="Times New Roman" w:cs="Times New Roman"/>
        </w:rPr>
        <w:t xml:space="preserve">occupancy </w:t>
      </w:r>
      <w:r w:rsidRPr="00212CF8">
        <w:rPr>
          <w:rFonts w:ascii="Times New Roman" w:hAnsi="Times New Roman" w:cs="Times New Roman"/>
        </w:rPr>
        <w:t>of the complexes</w:t>
      </w:r>
      <w:r w:rsidR="009C44A4" w:rsidRPr="00212CF8">
        <w:rPr>
          <w:rFonts w:ascii="Times New Roman" w:hAnsi="Times New Roman" w:cs="Times New Roman"/>
        </w:rPr>
        <w:t xml:space="preserve"> on genes, I will perform chromatin immunoprecipitation sequencing (</w:t>
      </w:r>
      <w:proofErr w:type="spellStart"/>
      <w:r w:rsidR="009C44A4" w:rsidRPr="00212CF8">
        <w:rPr>
          <w:rFonts w:ascii="Times New Roman" w:hAnsi="Times New Roman" w:cs="Times New Roman"/>
        </w:rPr>
        <w:t>ChIP-Seq</w:t>
      </w:r>
      <w:proofErr w:type="spellEnd"/>
      <w:r w:rsidR="009C44A4" w:rsidRPr="00212CF8">
        <w:rPr>
          <w:rFonts w:ascii="Times New Roman" w:hAnsi="Times New Roman" w:cs="Times New Roman"/>
        </w:rPr>
        <w:t>).</w:t>
      </w:r>
      <w:r w:rsidR="00F670A0" w:rsidRPr="00212CF8">
        <w:rPr>
          <w:rFonts w:ascii="Times New Roman" w:hAnsi="Times New Roman" w:cs="Times New Roman"/>
        </w:rPr>
        <w:t xml:space="preserve"> Observations of SWI/SNF occupancy at genes will be carried out with a Snf2 antibody in the WT strain, Sc507. Using the same strain, Rpt1 of the 19S RP will be MYC-tagged using the transformation protocol mentioned previously. Observations of the 19S RP occupancy at genes will be carried out with a MYC antibody. I will compare the occupancy of both </w:t>
      </w:r>
      <w:r w:rsidR="00260F8B" w:rsidRPr="00212CF8">
        <w:rPr>
          <w:rFonts w:ascii="Times New Roman" w:hAnsi="Times New Roman" w:cs="Times New Roman"/>
        </w:rPr>
        <w:t>complexes</w:t>
      </w:r>
      <w:r w:rsidR="00F670A0" w:rsidRPr="00212CF8">
        <w:rPr>
          <w:rFonts w:ascii="Times New Roman" w:hAnsi="Times New Roman" w:cs="Times New Roman"/>
        </w:rPr>
        <w:t xml:space="preserve">. </w:t>
      </w:r>
      <w:r w:rsidR="00E664D9" w:rsidRPr="00212CF8">
        <w:rPr>
          <w:rFonts w:ascii="Times New Roman" w:hAnsi="Times New Roman" w:cs="Times New Roman"/>
        </w:rPr>
        <w:t xml:space="preserve">I will then </w:t>
      </w:r>
      <w:r w:rsidR="00F670A0" w:rsidRPr="00212CF8">
        <w:rPr>
          <w:rFonts w:ascii="Times New Roman" w:hAnsi="Times New Roman" w:cs="Times New Roman"/>
        </w:rPr>
        <w:t xml:space="preserve">carry out </w:t>
      </w:r>
      <w:proofErr w:type="spellStart"/>
      <w:r w:rsidR="00F670A0" w:rsidRPr="00212CF8">
        <w:rPr>
          <w:rFonts w:ascii="Times New Roman" w:hAnsi="Times New Roman" w:cs="Times New Roman"/>
        </w:rPr>
        <w:t>ChIP-Seq</w:t>
      </w:r>
      <w:proofErr w:type="spellEnd"/>
      <w:r w:rsidR="00F670A0" w:rsidRPr="00212CF8">
        <w:rPr>
          <w:rFonts w:ascii="Times New Roman" w:hAnsi="Times New Roman" w:cs="Times New Roman"/>
        </w:rPr>
        <w:t xml:space="preserve"> </w:t>
      </w:r>
      <w:r w:rsidR="00706F0F" w:rsidRPr="00212CF8">
        <w:rPr>
          <w:rFonts w:ascii="Times New Roman" w:hAnsi="Times New Roman" w:cs="Times New Roman"/>
        </w:rPr>
        <w:t xml:space="preserve">in the </w:t>
      </w:r>
      <w:r w:rsidR="00706F0F" w:rsidRPr="00212CF8">
        <w:rPr>
          <w:rFonts w:ascii="Times New Roman" w:hAnsi="Times New Roman" w:cs="Times New Roman"/>
          <w:i/>
        </w:rPr>
        <w:t>sug1-25</w:t>
      </w:r>
      <w:r w:rsidR="00466901" w:rsidRPr="00212CF8">
        <w:rPr>
          <w:rFonts w:ascii="Times New Roman" w:hAnsi="Times New Roman" w:cs="Times New Roman"/>
        </w:rPr>
        <w:t>, the ATPase domain mutant, strain</w:t>
      </w:r>
      <w:r w:rsidR="00706F0F" w:rsidRPr="00212CF8">
        <w:rPr>
          <w:rFonts w:ascii="Times New Roman" w:hAnsi="Times New Roman" w:cs="Times New Roman"/>
        </w:rPr>
        <w:t>. Using the same pr</w:t>
      </w:r>
      <w:r w:rsidR="00E664D9" w:rsidRPr="00212CF8">
        <w:rPr>
          <w:rFonts w:ascii="Times New Roman" w:hAnsi="Times New Roman" w:cs="Times New Roman"/>
        </w:rPr>
        <w:t>ocedure as above, I will analyze</w:t>
      </w:r>
      <w:r w:rsidR="00706F0F" w:rsidRPr="00212CF8">
        <w:rPr>
          <w:rFonts w:ascii="Times New Roman" w:hAnsi="Times New Roman" w:cs="Times New Roman"/>
        </w:rPr>
        <w:t xml:space="preserve"> occupancy of SWI/SNF and the </w:t>
      </w:r>
      <w:r w:rsidR="00922BCF" w:rsidRPr="00212CF8">
        <w:rPr>
          <w:rFonts w:ascii="Times New Roman" w:hAnsi="Times New Roman" w:cs="Times New Roman"/>
        </w:rPr>
        <w:t xml:space="preserve">mutant </w:t>
      </w:r>
      <w:r w:rsidR="00706F0F" w:rsidRPr="00212CF8">
        <w:rPr>
          <w:rFonts w:ascii="Times New Roman" w:hAnsi="Times New Roman" w:cs="Times New Roman"/>
        </w:rPr>
        <w:t>19S RP through a Snf2 antibody and MYC antibody, respectively.</w:t>
      </w:r>
      <w:r w:rsidR="00D01EDC" w:rsidRPr="00212CF8">
        <w:rPr>
          <w:rFonts w:ascii="Times New Roman" w:hAnsi="Times New Roman" w:cs="Times New Roman"/>
        </w:rPr>
        <w:t xml:space="preserve"> The occupancy of both complexes will be done at 30°C and 37°C as SWI/SNF is necessary for stress conditions (37°C). </w:t>
      </w:r>
      <w:proofErr w:type="spellStart"/>
      <w:r w:rsidR="00706F0F" w:rsidRPr="00212CF8">
        <w:rPr>
          <w:rFonts w:ascii="Times New Roman" w:hAnsi="Times New Roman" w:cs="Times New Roman"/>
        </w:rPr>
        <w:t>ChIP-Seq</w:t>
      </w:r>
      <w:proofErr w:type="spellEnd"/>
      <w:r w:rsidR="00706F0F" w:rsidRPr="00212CF8">
        <w:rPr>
          <w:rFonts w:ascii="Times New Roman" w:hAnsi="Times New Roman" w:cs="Times New Roman"/>
        </w:rPr>
        <w:t xml:space="preserve"> on the </w:t>
      </w:r>
      <w:r w:rsidR="00706F0F" w:rsidRPr="00212CF8">
        <w:rPr>
          <w:rFonts w:ascii="Times New Roman" w:hAnsi="Times New Roman" w:cs="Times New Roman"/>
          <w:i/>
        </w:rPr>
        <w:t>sug1-25</w:t>
      </w:r>
      <w:r w:rsidR="00706F0F" w:rsidRPr="00212CF8">
        <w:rPr>
          <w:rFonts w:ascii="Times New Roman" w:hAnsi="Times New Roman" w:cs="Times New Roman"/>
        </w:rPr>
        <w:t xml:space="preserve"> strain will verify that the 19S RP mutant can occupy genes. </w:t>
      </w:r>
      <w:r w:rsidR="00286FBC" w:rsidRPr="00212CF8">
        <w:rPr>
          <w:rFonts w:ascii="Times New Roman" w:hAnsi="Times New Roman" w:cs="Times New Roman"/>
        </w:rPr>
        <w:t>The mutation in the 19S RP could possibly</w:t>
      </w:r>
      <w:r w:rsidR="00706F0F" w:rsidRPr="00212CF8">
        <w:rPr>
          <w:rFonts w:ascii="Times New Roman" w:hAnsi="Times New Roman" w:cs="Times New Roman"/>
        </w:rPr>
        <w:t xml:space="preserve"> affect its abi</w:t>
      </w:r>
      <w:r w:rsidR="00286FBC" w:rsidRPr="00212CF8">
        <w:rPr>
          <w:rFonts w:ascii="Times New Roman" w:hAnsi="Times New Roman" w:cs="Times New Roman"/>
        </w:rPr>
        <w:t xml:space="preserve">lity </w:t>
      </w:r>
      <w:r w:rsidR="006C1A6E" w:rsidRPr="00212CF8">
        <w:rPr>
          <w:rFonts w:ascii="Times New Roman" w:hAnsi="Times New Roman" w:cs="Times New Roman"/>
        </w:rPr>
        <w:t xml:space="preserve">to bind to genes. </w:t>
      </w:r>
      <w:r w:rsidR="00192C62" w:rsidRPr="00212CF8">
        <w:rPr>
          <w:rFonts w:ascii="Times New Roman" w:hAnsi="Times New Roman" w:cs="Times New Roman"/>
        </w:rPr>
        <w:t>However, if that is not the case, I will compare occupancy of SWI/</w:t>
      </w:r>
      <w:r w:rsidR="00E664D9" w:rsidRPr="00212CF8">
        <w:rPr>
          <w:rFonts w:ascii="Times New Roman" w:hAnsi="Times New Roman" w:cs="Times New Roman"/>
        </w:rPr>
        <w:t xml:space="preserve">SNF when the 19S RP is mutated and </w:t>
      </w:r>
      <w:r w:rsidR="008465DA" w:rsidRPr="00212CF8">
        <w:rPr>
          <w:rFonts w:ascii="Times New Roman" w:hAnsi="Times New Roman" w:cs="Times New Roman"/>
        </w:rPr>
        <w:t>determine which</w:t>
      </w:r>
      <w:r w:rsidR="00E664D9" w:rsidRPr="00212CF8">
        <w:rPr>
          <w:rFonts w:ascii="Times New Roman" w:hAnsi="Times New Roman" w:cs="Times New Roman"/>
        </w:rPr>
        <w:t xml:space="preserve"> genes are affected by the mutation in the 19S RP.</w:t>
      </w:r>
      <w:r w:rsidR="004166B2" w:rsidRPr="00212CF8">
        <w:rPr>
          <w:rFonts w:ascii="Times New Roman" w:hAnsi="Times New Roman" w:cs="Times New Roman"/>
        </w:rPr>
        <w:t xml:space="preserve"> </w:t>
      </w:r>
    </w:p>
    <w:p w14:paraId="0B56623A" w14:textId="61C8C1E7" w:rsidR="0055452C" w:rsidRPr="00212CF8" w:rsidRDefault="00FE360F" w:rsidP="00D7460C">
      <w:pPr>
        <w:spacing w:line="480" w:lineRule="auto"/>
        <w:ind w:firstLine="720"/>
        <w:rPr>
          <w:rFonts w:ascii="Times New Roman" w:hAnsi="Times New Roman" w:cs="Times New Roman"/>
        </w:rPr>
      </w:pPr>
      <w:r w:rsidRPr="00212CF8">
        <w:rPr>
          <w:rFonts w:ascii="Times New Roman" w:hAnsi="Times New Roman" w:cs="Times New Roman"/>
        </w:rPr>
        <w:t>Recruitment of SWI/SNF to promoter of genes occurs</w:t>
      </w:r>
      <w:r w:rsidR="006F2AA1" w:rsidRPr="00212CF8">
        <w:rPr>
          <w:rFonts w:ascii="Times New Roman" w:hAnsi="Times New Roman" w:cs="Times New Roman"/>
        </w:rPr>
        <w:t xml:space="preserve"> through two mechanisms, </w:t>
      </w:r>
      <w:r w:rsidR="00886BDC" w:rsidRPr="00212CF8">
        <w:rPr>
          <w:rFonts w:ascii="Times New Roman" w:hAnsi="Times New Roman" w:cs="Times New Roman"/>
        </w:rPr>
        <w:t>acetylation of histone tails which is recognized by the bromodomain of Sn</w:t>
      </w:r>
      <w:r w:rsidR="0055452C" w:rsidRPr="00212CF8">
        <w:rPr>
          <w:rFonts w:ascii="Times New Roman" w:hAnsi="Times New Roman" w:cs="Times New Roman"/>
        </w:rPr>
        <w:t xml:space="preserve">f2 and through contact with </w:t>
      </w:r>
      <w:r w:rsidR="00886BDC" w:rsidRPr="00212CF8">
        <w:rPr>
          <w:rFonts w:ascii="Times New Roman" w:hAnsi="Times New Roman" w:cs="Times New Roman"/>
        </w:rPr>
        <w:t>transcriptional activator</w:t>
      </w:r>
      <w:r w:rsidR="0055452C" w:rsidRPr="00212CF8">
        <w:rPr>
          <w:rFonts w:ascii="Times New Roman" w:hAnsi="Times New Roman" w:cs="Times New Roman"/>
        </w:rPr>
        <w:t>s</w:t>
      </w:r>
      <w:r w:rsidR="00886BDC" w:rsidRPr="00212CF8">
        <w:rPr>
          <w:rFonts w:ascii="Times New Roman" w:hAnsi="Times New Roman" w:cs="Times New Roman"/>
        </w:rPr>
        <w:t xml:space="preserve"> by </w:t>
      </w:r>
      <w:r w:rsidR="006F2AA1" w:rsidRPr="00212CF8">
        <w:rPr>
          <w:rFonts w:ascii="Times New Roman" w:hAnsi="Times New Roman" w:cs="Times New Roman"/>
        </w:rPr>
        <w:t>the subunit</w:t>
      </w:r>
      <w:r w:rsidR="00886BDC" w:rsidRPr="00212CF8">
        <w:rPr>
          <w:rFonts w:ascii="Times New Roman" w:hAnsi="Times New Roman" w:cs="Times New Roman"/>
        </w:rPr>
        <w:t xml:space="preserve"> Snf2 and Snf5. The mass spec data (Figure 2) showed that there was a greater interaction between the proteasome and the SWI/SNF complex when there was loss of </w:t>
      </w:r>
      <w:r w:rsidR="00886BDC" w:rsidRPr="00212CF8">
        <w:rPr>
          <w:rFonts w:ascii="Times New Roman" w:hAnsi="Times New Roman" w:cs="Times New Roman"/>
          <w:i/>
        </w:rPr>
        <w:t>snf5</w:t>
      </w:r>
      <w:r w:rsidR="00886BDC" w:rsidRPr="00212CF8">
        <w:rPr>
          <w:rFonts w:ascii="Times New Roman" w:hAnsi="Times New Roman" w:cs="Times New Roman"/>
        </w:rPr>
        <w:t xml:space="preserve">. </w:t>
      </w:r>
      <w:r w:rsidR="0055452C" w:rsidRPr="00212CF8">
        <w:rPr>
          <w:rFonts w:ascii="Times New Roman" w:hAnsi="Times New Roman" w:cs="Times New Roman"/>
        </w:rPr>
        <w:t xml:space="preserve">A study by </w:t>
      </w:r>
      <w:r w:rsidR="0055452C" w:rsidRPr="00212CF8">
        <w:rPr>
          <w:rFonts w:ascii="Times New Roman" w:hAnsi="Times New Roman" w:cs="Times New Roman"/>
          <w:i/>
        </w:rPr>
        <w:t>Dutta et al.</w:t>
      </w:r>
      <w:r w:rsidR="0055452C" w:rsidRPr="00212CF8">
        <w:rPr>
          <w:rFonts w:ascii="Times New Roman" w:hAnsi="Times New Roman" w:cs="Times New Roman"/>
        </w:rPr>
        <w:t xml:space="preserve"> showed that </w:t>
      </w:r>
      <w:r w:rsidR="008465DA" w:rsidRPr="00212CF8">
        <w:rPr>
          <w:rFonts w:ascii="Times New Roman" w:hAnsi="Times New Roman" w:cs="Times New Roman"/>
        </w:rPr>
        <w:t xml:space="preserve">when </w:t>
      </w:r>
      <w:r w:rsidR="008465DA" w:rsidRPr="00212CF8">
        <w:rPr>
          <w:rFonts w:ascii="Times New Roman" w:hAnsi="Times New Roman" w:cs="Times New Roman"/>
          <w:i/>
        </w:rPr>
        <w:t>snf5</w:t>
      </w:r>
      <w:r w:rsidR="008465DA" w:rsidRPr="00212CF8">
        <w:rPr>
          <w:rFonts w:ascii="Times New Roman" w:hAnsi="Times New Roman" w:cs="Times New Roman"/>
        </w:rPr>
        <w:t xml:space="preserve"> was loss, </w:t>
      </w:r>
      <w:r w:rsidR="0055452C" w:rsidRPr="00212CF8">
        <w:rPr>
          <w:rFonts w:ascii="Times New Roman" w:hAnsi="Times New Roman" w:cs="Times New Roman"/>
        </w:rPr>
        <w:t>there was</w:t>
      </w:r>
      <w:r w:rsidR="006F2AA1" w:rsidRPr="00212CF8">
        <w:rPr>
          <w:rFonts w:ascii="Times New Roman" w:hAnsi="Times New Roman" w:cs="Times New Roman"/>
        </w:rPr>
        <w:t xml:space="preserve"> los</w:t>
      </w:r>
      <w:r w:rsidR="0055452C" w:rsidRPr="00212CF8">
        <w:rPr>
          <w:rFonts w:ascii="Times New Roman" w:hAnsi="Times New Roman" w:cs="Times New Roman"/>
        </w:rPr>
        <w:t xml:space="preserve">s of Snf2 occupancy </w:t>
      </w:r>
      <w:r w:rsidR="00E664D9" w:rsidRPr="00212CF8">
        <w:rPr>
          <w:rFonts w:ascii="Times New Roman" w:hAnsi="Times New Roman" w:cs="Times New Roman"/>
        </w:rPr>
        <w:t>at specific genes</w:t>
      </w:r>
      <w:r w:rsidR="00C42D00" w:rsidRPr="00212CF8">
        <w:rPr>
          <w:rFonts w:ascii="Times New Roman" w:hAnsi="Times New Roman" w:cs="Times New Roman"/>
        </w:rPr>
        <w:t>;</w:t>
      </w:r>
      <w:r w:rsidR="006F2AA1" w:rsidRPr="00212CF8">
        <w:rPr>
          <w:rFonts w:ascii="Times New Roman" w:hAnsi="Times New Roman" w:cs="Times New Roman"/>
        </w:rPr>
        <w:t xml:space="preserve"> how</w:t>
      </w:r>
      <w:r w:rsidR="00C42D00" w:rsidRPr="00212CF8">
        <w:rPr>
          <w:rFonts w:ascii="Times New Roman" w:hAnsi="Times New Roman" w:cs="Times New Roman"/>
        </w:rPr>
        <w:t>ever,</w:t>
      </w:r>
      <w:r w:rsidR="0055452C" w:rsidRPr="00212CF8">
        <w:rPr>
          <w:rFonts w:ascii="Times New Roman" w:hAnsi="Times New Roman" w:cs="Times New Roman"/>
        </w:rPr>
        <w:t xml:space="preserve"> there were </w:t>
      </w:r>
      <w:r w:rsidR="00E664D9" w:rsidRPr="00212CF8">
        <w:rPr>
          <w:rFonts w:ascii="Times New Roman" w:hAnsi="Times New Roman" w:cs="Times New Roman"/>
        </w:rPr>
        <w:t>a subset</w:t>
      </w:r>
      <w:r w:rsidR="0055452C" w:rsidRPr="00212CF8">
        <w:rPr>
          <w:rFonts w:ascii="Times New Roman" w:hAnsi="Times New Roman" w:cs="Times New Roman"/>
        </w:rPr>
        <w:t xml:space="preserve"> </w:t>
      </w:r>
      <w:r w:rsidR="006F2AA1" w:rsidRPr="00212CF8">
        <w:rPr>
          <w:rFonts w:ascii="Times New Roman" w:hAnsi="Times New Roman" w:cs="Times New Roman"/>
        </w:rPr>
        <w:t xml:space="preserve">of genes that </w:t>
      </w:r>
      <w:r w:rsidR="008465DA" w:rsidRPr="00212CF8">
        <w:rPr>
          <w:rFonts w:ascii="Times New Roman" w:hAnsi="Times New Roman" w:cs="Times New Roman"/>
        </w:rPr>
        <w:t xml:space="preserve">were not affected by loss of </w:t>
      </w:r>
      <w:r w:rsidR="008465DA" w:rsidRPr="00212CF8">
        <w:rPr>
          <w:rFonts w:ascii="Times New Roman" w:hAnsi="Times New Roman" w:cs="Times New Roman"/>
          <w:i/>
        </w:rPr>
        <w:t>snf5</w:t>
      </w:r>
      <w:r w:rsidR="008465DA" w:rsidRPr="00212CF8">
        <w:rPr>
          <w:rFonts w:ascii="Times New Roman" w:hAnsi="Times New Roman" w:cs="Times New Roman"/>
        </w:rPr>
        <w:t xml:space="preserve"> and </w:t>
      </w:r>
      <w:r w:rsidR="0055452C" w:rsidRPr="00212CF8">
        <w:rPr>
          <w:rFonts w:ascii="Times New Roman" w:hAnsi="Times New Roman" w:cs="Times New Roman"/>
        </w:rPr>
        <w:t>did not</w:t>
      </w:r>
      <w:r w:rsidR="006F2AA1" w:rsidRPr="00212CF8">
        <w:rPr>
          <w:rFonts w:ascii="Times New Roman" w:hAnsi="Times New Roman" w:cs="Times New Roman"/>
        </w:rPr>
        <w:t xml:space="preserve"> affec</w:t>
      </w:r>
      <w:r w:rsidR="0055452C" w:rsidRPr="00212CF8">
        <w:rPr>
          <w:rFonts w:ascii="Times New Roman" w:hAnsi="Times New Roman" w:cs="Times New Roman"/>
        </w:rPr>
        <w:t>t Snf2 occupancy</w:t>
      </w:r>
      <w:r w:rsidR="006F2AA1" w:rsidRPr="00212CF8">
        <w:rPr>
          <w:rFonts w:ascii="Times New Roman" w:hAnsi="Times New Roman" w:cs="Times New Roman"/>
        </w:rPr>
        <w:t xml:space="preserve">. </w:t>
      </w:r>
      <w:r w:rsidR="0055452C" w:rsidRPr="00212CF8">
        <w:rPr>
          <w:rFonts w:ascii="Times New Roman" w:hAnsi="Times New Roman" w:cs="Times New Roman"/>
        </w:rPr>
        <w:t>The study</w:t>
      </w:r>
      <w:r w:rsidR="008465DA" w:rsidRPr="00212CF8">
        <w:rPr>
          <w:rFonts w:ascii="Times New Roman" w:hAnsi="Times New Roman" w:cs="Times New Roman"/>
        </w:rPr>
        <w:t xml:space="preserve"> then</w:t>
      </w:r>
      <w:r w:rsidR="0055452C" w:rsidRPr="00212CF8">
        <w:rPr>
          <w:rFonts w:ascii="Times New Roman" w:hAnsi="Times New Roman" w:cs="Times New Roman"/>
        </w:rPr>
        <w:t xml:space="preserve"> looked at acetylation of histones at </w:t>
      </w:r>
      <w:r w:rsidR="00E664D9" w:rsidRPr="00212CF8">
        <w:rPr>
          <w:rFonts w:ascii="Times New Roman" w:hAnsi="Times New Roman" w:cs="Times New Roman"/>
        </w:rPr>
        <w:t>these subsets of genes</w:t>
      </w:r>
      <w:r w:rsidR="008465DA" w:rsidRPr="00212CF8">
        <w:rPr>
          <w:rFonts w:ascii="Times New Roman" w:hAnsi="Times New Roman" w:cs="Times New Roman"/>
        </w:rPr>
        <w:t xml:space="preserve"> where Snf2 occupancy was not affected</w:t>
      </w:r>
      <w:r w:rsidR="0055452C" w:rsidRPr="00212CF8">
        <w:rPr>
          <w:rFonts w:ascii="Times New Roman" w:hAnsi="Times New Roman" w:cs="Times New Roman"/>
        </w:rPr>
        <w:t xml:space="preserve"> and found that there was some increase in acetylation but not a significant amount</w:t>
      </w:r>
      <w:r w:rsidR="00466901" w:rsidRPr="00212CF8">
        <w:rPr>
          <w:rFonts w:ascii="Times New Roman" w:hAnsi="Times New Roman" w:cs="Times New Roman"/>
        </w:rPr>
        <w:fldChar w:fldCharType="begin" w:fldLock="1"/>
      </w:r>
      <w:r w:rsidR="00466901" w:rsidRPr="00212CF8">
        <w:rPr>
          <w:rFonts w:ascii="Times New Roman" w:hAnsi="Times New Roman" w:cs="Times New Roman"/>
        </w:rPr>
        <w:instrText>ADDIN CSL_CITATION {"citationItems":[{"id":"ITEM-1","itemData":{"DOI":"10.1016/j.celrep.2017.01.058","ISSN":"2211-1247","PMID":"28249159","abstract":"The 12-subunit Swi/Snf chromatin remodeling complex is conserved from yeast to humans. It functions to alter nucleosome positions by either sliding nucleosomes on DNA or evicting histones. Interestingly, 20% of all human cancers carry mutations in subunits of the Swi/Snf complex. Many of these mutations cause protein instability and loss, resulting in partial Swi/Snf complexes. Although several studies have shown that histone acetylation and activator-dependent recruitment of Swi/Snf regulate its function, it is less well understood how subunits regulate stability and function of the complex. Using functional proteomic and genomic approaches, we have assembled the network architecture of yeast Swi/Snf. In addition, we find that subunits of the Swi/Snf complex regulate occupancy of the catalytic subunit Snf2, thereby modulating gene transcription. Our findings have direct bearing on how cancer-causing mutations in orthologous subunits of human Swi/Snf may lead to aberrant regulation of gene expression by this complex.","author":[{"dropping-particle":"","family":"Dutta","given":"Arnob","non-dropping-particle":"","parse-names":false,"suffix":""},{"dropping-particle":"","family":"Sardiu","given":"Mihaela","non-dropping-particle":"","parse-names":false,"suffix":""},{"dropping-particle":"","family":"Gogol","given":"Madelaine","non-dropping-particle":"","parse-names":false,"suffix":""},{"dropping-particle":"","family":"Gilmore","given":"Joshua","non-dropping-particle":"","parse-names":false,"suffix":""},{"dropping-particle":"","family":"Zhang","given":"Daoyong","non-dropping-particle":"","parse-names":false,"suffix":""},{"dropping-particle":"","family":"Florens","given":"Laurence","non-dropping-particle":"","parse-names":false,"suffix":""},{"dropping-particle":"","family":"Abmayr","given":"Susan M","non-dropping-particle":"","parse-names":false,"suffix":""},{"dropping-particle":"","family":"Washburn","given":"Michael P","non-dropping-particle":"","parse-names":false,"suffix":""},{"dropping-particle":"","family":"Workman","given":"Jerry L","non-dropping-particle":"","parse-names":false,"suffix":""}],"container-title":"Cell reports","id":"ITEM-1","issue":"9","issued":{"date-parts":[["2017"]]},"page":"2124-2134","publisher":"NIH Public Access","title":"Composition and Function of Mutant Swi/Snf Complexes.","type":"article-journal","volume":"18"},"uris":["http://www.mendeley.com/documents/?uuid=21342271-e761-3da3-b2da-c1c482fca77e"]}],"mendeley":{"formattedCitation":"&lt;sup&gt;4&lt;/sup&gt;","plainTextFormattedCitation":"4","previouslyFormattedCitation":"&lt;sup&gt;4&lt;/sup&gt;"},"properties":{"noteIndex":0},"schema":"https://github.com/citation-style-language/schema/raw/master/csl-citation.json"}</w:instrText>
      </w:r>
      <w:r w:rsidR="00466901" w:rsidRPr="00212CF8">
        <w:rPr>
          <w:rFonts w:ascii="Times New Roman" w:hAnsi="Times New Roman" w:cs="Times New Roman"/>
        </w:rPr>
        <w:fldChar w:fldCharType="separate"/>
      </w:r>
      <w:r w:rsidR="00466901" w:rsidRPr="00212CF8">
        <w:rPr>
          <w:rFonts w:ascii="Times New Roman" w:hAnsi="Times New Roman" w:cs="Times New Roman"/>
          <w:noProof/>
          <w:vertAlign w:val="superscript"/>
        </w:rPr>
        <w:t>4</w:t>
      </w:r>
      <w:r w:rsidR="00466901" w:rsidRPr="00212CF8">
        <w:rPr>
          <w:rFonts w:ascii="Times New Roman" w:hAnsi="Times New Roman" w:cs="Times New Roman"/>
        </w:rPr>
        <w:fldChar w:fldCharType="end"/>
      </w:r>
      <w:r w:rsidR="0055452C" w:rsidRPr="00212CF8">
        <w:rPr>
          <w:rFonts w:ascii="Times New Roman" w:hAnsi="Times New Roman" w:cs="Times New Roman"/>
        </w:rPr>
        <w:t>. To determine if it was through acetylation</w:t>
      </w:r>
      <w:r w:rsidR="008465DA" w:rsidRPr="00212CF8">
        <w:rPr>
          <w:rFonts w:ascii="Times New Roman" w:hAnsi="Times New Roman" w:cs="Times New Roman"/>
        </w:rPr>
        <w:t xml:space="preserve"> that allowed for Snf2 occupancy</w:t>
      </w:r>
      <w:r w:rsidR="0055452C" w:rsidRPr="00212CF8">
        <w:rPr>
          <w:rFonts w:ascii="Times New Roman" w:hAnsi="Times New Roman" w:cs="Times New Roman"/>
        </w:rPr>
        <w:t xml:space="preserve">, the bromodomain </w:t>
      </w:r>
      <w:r w:rsidR="0055452C" w:rsidRPr="00212CF8">
        <w:rPr>
          <w:rFonts w:ascii="Times New Roman" w:hAnsi="Times New Roman" w:cs="Times New Roman"/>
        </w:rPr>
        <w:lastRenderedPageBreak/>
        <w:t xml:space="preserve">of Snf2 was deleted. Interestingly, Snf2 occupancy at these genes was not affected, raising the question that </w:t>
      </w:r>
      <w:r w:rsidR="00942365" w:rsidRPr="00212CF8">
        <w:rPr>
          <w:rFonts w:ascii="Times New Roman" w:hAnsi="Times New Roman" w:cs="Times New Roman"/>
        </w:rPr>
        <w:t xml:space="preserve">the possibility of </w:t>
      </w:r>
      <w:r w:rsidR="0055452C" w:rsidRPr="00212CF8">
        <w:rPr>
          <w:rFonts w:ascii="Times New Roman" w:hAnsi="Times New Roman" w:cs="Times New Roman"/>
        </w:rPr>
        <w:t>another factor may be regulating the catalytic module’s occupancy at these genes</w:t>
      </w:r>
      <w:r w:rsidR="00466901" w:rsidRPr="00212CF8">
        <w:rPr>
          <w:rFonts w:ascii="Times New Roman" w:hAnsi="Times New Roman" w:cs="Times New Roman"/>
        </w:rPr>
        <w:fldChar w:fldCharType="begin" w:fldLock="1"/>
      </w:r>
      <w:r w:rsidR="00656029" w:rsidRPr="00212CF8">
        <w:rPr>
          <w:rFonts w:ascii="Times New Roman" w:hAnsi="Times New Roman" w:cs="Times New Roman"/>
        </w:rPr>
        <w:instrText>ADDIN CSL_CITATION {"citationItems":[{"id":"ITEM-1","itemData":{"DOI":"10.1016/j.celrep.2017.01.058","ISSN":"2211-1247","PMID":"28249159","abstract":"The 12-subunit Swi/Snf chromatin remodeling complex is conserved from yeast to humans. It functions to alter nucleosome positions by either sliding nucleosomes on DNA or evicting histones. Interestingly, 20% of all human cancers carry mutations in subunits of the Swi/Snf complex. Many of these mutations cause protein instability and loss, resulting in partial Swi/Snf complexes. Although several studies have shown that histone acetylation and activator-dependent recruitment of Swi/Snf regulate its function, it is less well understood how subunits regulate stability and function of the complex. Using functional proteomic and genomic approaches, we have assembled the network architecture of yeast Swi/Snf. In addition, we find that subunits of the Swi/Snf complex regulate occupancy of the catalytic subunit Snf2, thereby modulating gene transcription. Our findings have direct bearing on how cancer-causing mutations in orthologous subunits of human Swi/Snf may lead to aberrant regulation of gene expression by this complex.","author":[{"dropping-particle":"","family":"Dutta","given":"Arnob","non-dropping-particle":"","parse-names":false,"suffix":""},{"dropping-particle":"","family":"Sardiu","given":"Mihaela","non-dropping-particle":"","parse-names":false,"suffix":""},{"dropping-particle":"","family":"Gogol","given":"Madelaine","non-dropping-particle":"","parse-names":false,"suffix":""},{"dropping-particle":"","family":"Gilmore","given":"Joshua","non-dropping-particle":"","parse-names":false,"suffix":""},{"dropping-particle":"","family":"Zhang","given":"Daoyong","non-dropping-particle":"","parse-names":false,"suffix":""},{"dropping-particle":"","family":"Florens","given":"Laurence","non-dropping-particle":"","parse-names":false,"suffix":""},{"dropping-particle":"","family":"Abmayr","given":"Susan M","non-dropping-particle":"","parse-names":false,"suffix":""},{"dropping-particle":"","family":"Washburn","given":"Michael P","non-dropping-particle":"","parse-names":false,"suffix":""},{"dropping-particle":"","family":"Workman","given":"Jerry L","non-dropping-particle":"","parse-names":false,"suffix":""}],"container-title":"Cell reports","id":"ITEM-1","issue":"9","issued":{"date-parts":[["2017"]]},"page":"2124-2134","publisher":"NIH Public Access","title":"Composition and Function of Mutant Swi/Snf Complexes.","type":"article-journal","volume":"18"},"uris":["http://www.mendeley.com/documents/?uuid=21342271-e761-3da3-b2da-c1c482fca77e"]}],"mendeley":{"formattedCitation":"&lt;sup&gt;4&lt;/sup&gt;","plainTextFormattedCitation":"4","previouslyFormattedCitation":"&lt;sup&gt;4&lt;/sup&gt;"},"properties":{"noteIndex":0},"schema":"https://github.com/citation-style-language/schema/raw/master/csl-citation.json"}</w:instrText>
      </w:r>
      <w:r w:rsidR="00466901" w:rsidRPr="00212CF8">
        <w:rPr>
          <w:rFonts w:ascii="Times New Roman" w:hAnsi="Times New Roman" w:cs="Times New Roman"/>
        </w:rPr>
        <w:fldChar w:fldCharType="separate"/>
      </w:r>
      <w:r w:rsidR="00466901" w:rsidRPr="00212CF8">
        <w:rPr>
          <w:rFonts w:ascii="Times New Roman" w:hAnsi="Times New Roman" w:cs="Times New Roman"/>
          <w:noProof/>
          <w:vertAlign w:val="superscript"/>
        </w:rPr>
        <w:t>4</w:t>
      </w:r>
      <w:r w:rsidR="00466901" w:rsidRPr="00212CF8">
        <w:rPr>
          <w:rFonts w:ascii="Times New Roman" w:hAnsi="Times New Roman" w:cs="Times New Roman"/>
        </w:rPr>
        <w:fldChar w:fldCharType="end"/>
      </w:r>
      <w:r w:rsidR="00E664D9" w:rsidRPr="00212CF8">
        <w:rPr>
          <w:rFonts w:ascii="Times New Roman" w:hAnsi="Times New Roman" w:cs="Times New Roman"/>
        </w:rPr>
        <w:t>.</w:t>
      </w:r>
    </w:p>
    <w:p w14:paraId="797C965C" w14:textId="7F44695C" w:rsidR="009C44A4" w:rsidRDefault="00E664D9" w:rsidP="00D7460C">
      <w:pPr>
        <w:spacing w:line="480" w:lineRule="auto"/>
        <w:ind w:firstLine="720"/>
        <w:rPr>
          <w:rFonts w:ascii="Times New Roman" w:hAnsi="Times New Roman" w:cs="Times New Roman"/>
        </w:rPr>
      </w:pPr>
      <w:r w:rsidRPr="00212CF8">
        <w:rPr>
          <w:rFonts w:ascii="Times New Roman" w:hAnsi="Times New Roman" w:cs="Times New Roman"/>
        </w:rPr>
        <w:t>To determine if the 19S RP regulates the catalytic module’s occupancy to genes, I will MYC-tag Rpt1</w:t>
      </w:r>
      <w:r w:rsidR="009C44A4" w:rsidRPr="00212CF8">
        <w:rPr>
          <w:rFonts w:ascii="Times New Roman" w:hAnsi="Times New Roman" w:cs="Times New Roman"/>
        </w:rPr>
        <w:t xml:space="preserve"> in the </w:t>
      </w:r>
      <w:r w:rsidR="009C44A4" w:rsidRPr="00212CF8">
        <w:rPr>
          <w:rFonts w:ascii="Times New Roman" w:hAnsi="Times New Roman" w:cs="Times New Roman"/>
          <w:i/>
        </w:rPr>
        <w:t>sug1-25</w:t>
      </w:r>
      <w:r w:rsidRPr="00212CF8">
        <w:rPr>
          <w:rFonts w:ascii="Cambria Math" w:hAnsi="Cambria Math" w:cs="Cambria Math"/>
          <w:i/>
        </w:rPr>
        <w:t>△</w:t>
      </w:r>
      <w:r w:rsidRPr="00212CF8">
        <w:rPr>
          <w:rFonts w:ascii="Times New Roman" w:hAnsi="Times New Roman" w:cs="Times New Roman"/>
          <w:i/>
          <w:iCs/>
        </w:rPr>
        <w:t>snf5</w:t>
      </w:r>
      <w:r w:rsidRPr="00212CF8">
        <w:rPr>
          <w:rFonts w:ascii="Times New Roman" w:hAnsi="Times New Roman" w:cs="Times New Roman"/>
        </w:rPr>
        <w:t xml:space="preserve"> strain. </w:t>
      </w:r>
      <w:r w:rsidR="009C44A4" w:rsidRPr="00212CF8">
        <w:rPr>
          <w:rFonts w:ascii="Times New Roman" w:hAnsi="Times New Roman" w:cs="Times New Roman"/>
        </w:rPr>
        <w:t xml:space="preserve">Using </w:t>
      </w:r>
      <w:r w:rsidRPr="00212CF8">
        <w:rPr>
          <w:rFonts w:ascii="Times New Roman" w:hAnsi="Times New Roman" w:cs="Times New Roman"/>
        </w:rPr>
        <w:t xml:space="preserve">the same strategies presented above, </w:t>
      </w:r>
      <w:r w:rsidR="00D917D2" w:rsidRPr="00212CF8">
        <w:rPr>
          <w:rFonts w:ascii="Times New Roman" w:hAnsi="Times New Roman" w:cs="Times New Roman"/>
        </w:rPr>
        <w:t xml:space="preserve">I will </w:t>
      </w:r>
      <w:r w:rsidRPr="00212CF8">
        <w:rPr>
          <w:rFonts w:ascii="Times New Roman" w:hAnsi="Times New Roman" w:cs="Times New Roman"/>
        </w:rPr>
        <w:t xml:space="preserve">carry out </w:t>
      </w:r>
      <w:proofErr w:type="spellStart"/>
      <w:r w:rsidRPr="00212CF8">
        <w:rPr>
          <w:rFonts w:ascii="Times New Roman" w:hAnsi="Times New Roman" w:cs="Times New Roman"/>
        </w:rPr>
        <w:t>ChIP-Seq</w:t>
      </w:r>
      <w:proofErr w:type="spellEnd"/>
      <w:r w:rsidRPr="00212CF8">
        <w:rPr>
          <w:rFonts w:ascii="Times New Roman" w:hAnsi="Times New Roman" w:cs="Times New Roman"/>
        </w:rPr>
        <w:t xml:space="preserve"> in the same manner. </w:t>
      </w:r>
      <w:r w:rsidR="00922BCF" w:rsidRPr="00212CF8">
        <w:rPr>
          <w:rFonts w:ascii="Times New Roman" w:hAnsi="Times New Roman" w:cs="Times New Roman"/>
        </w:rPr>
        <w:t xml:space="preserve">The study by </w:t>
      </w:r>
      <w:r w:rsidR="00922BCF" w:rsidRPr="00212CF8">
        <w:rPr>
          <w:rFonts w:ascii="Times New Roman" w:hAnsi="Times New Roman" w:cs="Times New Roman"/>
          <w:i/>
        </w:rPr>
        <w:t>Dutta et al</w:t>
      </w:r>
      <w:r w:rsidR="00922BCF" w:rsidRPr="00212CF8">
        <w:rPr>
          <w:rFonts w:ascii="Times New Roman" w:hAnsi="Times New Roman" w:cs="Times New Roman"/>
        </w:rPr>
        <w:t>. showed</w:t>
      </w:r>
      <w:r w:rsidRPr="00212CF8">
        <w:rPr>
          <w:rFonts w:ascii="Times New Roman" w:hAnsi="Times New Roman" w:cs="Times New Roman"/>
        </w:rPr>
        <w:t xml:space="preserve"> genes at which Snf2 still occupies when </w:t>
      </w:r>
      <w:r w:rsidRPr="00212CF8">
        <w:rPr>
          <w:rFonts w:ascii="Times New Roman" w:hAnsi="Times New Roman" w:cs="Times New Roman"/>
          <w:i/>
        </w:rPr>
        <w:t>snf5</w:t>
      </w:r>
      <w:r w:rsidR="00922BCF" w:rsidRPr="00212CF8">
        <w:rPr>
          <w:rFonts w:ascii="Times New Roman" w:hAnsi="Times New Roman" w:cs="Times New Roman"/>
        </w:rPr>
        <w:t xml:space="preserve"> is loss. I will</w:t>
      </w:r>
      <w:r w:rsidRPr="00212CF8">
        <w:rPr>
          <w:rFonts w:ascii="Times New Roman" w:hAnsi="Times New Roman" w:cs="Times New Roman"/>
        </w:rPr>
        <w:t xml:space="preserve"> </w:t>
      </w:r>
      <w:r w:rsidR="00760EFC" w:rsidRPr="00212CF8">
        <w:rPr>
          <w:rFonts w:ascii="Times New Roman" w:hAnsi="Times New Roman" w:cs="Times New Roman"/>
        </w:rPr>
        <w:t xml:space="preserve">then </w:t>
      </w:r>
      <w:r w:rsidRPr="00212CF8">
        <w:rPr>
          <w:rFonts w:ascii="Times New Roman" w:hAnsi="Times New Roman" w:cs="Times New Roman"/>
        </w:rPr>
        <w:t>compare Snf2 occu</w:t>
      </w:r>
      <w:r w:rsidR="00760EFC" w:rsidRPr="00212CF8">
        <w:rPr>
          <w:rFonts w:ascii="Times New Roman" w:hAnsi="Times New Roman" w:cs="Times New Roman"/>
        </w:rPr>
        <w:t xml:space="preserve">pancy in the </w:t>
      </w:r>
      <w:r w:rsidR="00760EFC" w:rsidRPr="00212CF8">
        <w:rPr>
          <w:rFonts w:ascii="Times New Roman" w:hAnsi="Times New Roman" w:cs="Times New Roman"/>
          <w:i/>
        </w:rPr>
        <w:t>sug1-25</w:t>
      </w:r>
      <w:r w:rsidR="00760EFC" w:rsidRPr="00212CF8">
        <w:rPr>
          <w:rFonts w:ascii="Times New Roman" w:hAnsi="Times New Roman" w:cs="Times New Roman"/>
        </w:rPr>
        <w:t xml:space="preserve"> strain to the </w:t>
      </w:r>
      <w:r w:rsidR="00760EFC" w:rsidRPr="00212CF8">
        <w:rPr>
          <w:rFonts w:ascii="Times New Roman" w:hAnsi="Times New Roman" w:cs="Times New Roman"/>
          <w:i/>
        </w:rPr>
        <w:t>sug1-25</w:t>
      </w:r>
      <w:r w:rsidR="00760EFC" w:rsidRPr="00212CF8">
        <w:rPr>
          <w:rFonts w:ascii="Cambria Math" w:hAnsi="Cambria Math" w:cs="Cambria Math"/>
          <w:i/>
        </w:rPr>
        <w:t>△</w:t>
      </w:r>
      <w:r w:rsidR="00760EFC" w:rsidRPr="00212CF8">
        <w:rPr>
          <w:rFonts w:ascii="Times New Roman" w:hAnsi="Times New Roman" w:cs="Times New Roman"/>
          <w:i/>
          <w:iCs/>
        </w:rPr>
        <w:t xml:space="preserve">snf5. </w:t>
      </w:r>
      <w:r w:rsidR="000971FD" w:rsidRPr="00212CF8">
        <w:rPr>
          <w:rFonts w:ascii="Times New Roman" w:hAnsi="Times New Roman" w:cs="Times New Roman"/>
        </w:rPr>
        <w:t xml:space="preserve">The goal </w:t>
      </w:r>
      <w:r w:rsidR="009C44A4" w:rsidRPr="00212CF8">
        <w:rPr>
          <w:rFonts w:ascii="Times New Roman" w:hAnsi="Times New Roman" w:cs="Times New Roman"/>
        </w:rPr>
        <w:t xml:space="preserve">is to determine if </w:t>
      </w:r>
      <w:r w:rsidR="000971FD" w:rsidRPr="00212CF8">
        <w:rPr>
          <w:rFonts w:ascii="Times New Roman" w:hAnsi="Times New Roman" w:cs="Times New Roman"/>
        </w:rPr>
        <w:t xml:space="preserve">the </w:t>
      </w:r>
      <w:r w:rsidR="009C44A4" w:rsidRPr="00212CF8">
        <w:rPr>
          <w:rFonts w:ascii="Times New Roman" w:hAnsi="Times New Roman" w:cs="Times New Roman"/>
        </w:rPr>
        <w:t xml:space="preserve">mutant SWI/SNF can still be recruited to genes with or without the 19S RP mutation. This </w:t>
      </w:r>
      <w:r w:rsidR="00760EFC" w:rsidRPr="00212CF8">
        <w:rPr>
          <w:rFonts w:ascii="Times New Roman" w:hAnsi="Times New Roman" w:cs="Times New Roman"/>
        </w:rPr>
        <w:t xml:space="preserve">will help define </w:t>
      </w:r>
      <w:r w:rsidR="00E129D7" w:rsidRPr="00212CF8">
        <w:rPr>
          <w:rFonts w:ascii="Times New Roman" w:hAnsi="Times New Roman" w:cs="Times New Roman"/>
        </w:rPr>
        <w:t xml:space="preserve">if </w:t>
      </w:r>
      <w:r w:rsidR="00760EFC" w:rsidRPr="00212CF8">
        <w:rPr>
          <w:rFonts w:ascii="Times New Roman" w:hAnsi="Times New Roman" w:cs="Times New Roman"/>
        </w:rPr>
        <w:t>the</w:t>
      </w:r>
      <w:r w:rsidR="00E6358F" w:rsidRPr="00212CF8">
        <w:rPr>
          <w:rFonts w:ascii="Times New Roman" w:hAnsi="Times New Roman" w:cs="Times New Roman"/>
        </w:rPr>
        <w:t xml:space="preserve"> 19S RP </w:t>
      </w:r>
      <w:r w:rsidR="00E129D7" w:rsidRPr="00212CF8">
        <w:rPr>
          <w:rFonts w:ascii="Times New Roman" w:hAnsi="Times New Roman" w:cs="Times New Roman"/>
        </w:rPr>
        <w:t>is</w:t>
      </w:r>
      <w:r w:rsidR="00E6358F" w:rsidRPr="00212CF8">
        <w:rPr>
          <w:rFonts w:ascii="Times New Roman" w:hAnsi="Times New Roman" w:cs="Times New Roman"/>
        </w:rPr>
        <w:t xml:space="preserve"> an important factor in regulating SWI/SNF genomic localization and function. </w:t>
      </w:r>
      <w:r w:rsidR="000971FD" w:rsidRPr="00212CF8">
        <w:rPr>
          <w:rFonts w:ascii="Times New Roman" w:hAnsi="Times New Roman" w:cs="Times New Roman"/>
        </w:rPr>
        <w:t>This</w:t>
      </w:r>
      <w:r w:rsidR="00D379D8" w:rsidRPr="00212CF8">
        <w:rPr>
          <w:rFonts w:ascii="Times New Roman" w:hAnsi="Times New Roman" w:cs="Times New Roman"/>
        </w:rPr>
        <w:t xml:space="preserve"> stu</w:t>
      </w:r>
      <w:r w:rsidR="000971FD" w:rsidRPr="00212CF8">
        <w:rPr>
          <w:rFonts w:ascii="Times New Roman" w:hAnsi="Times New Roman" w:cs="Times New Roman"/>
        </w:rPr>
        <w:t>dy</w:t>
      </w:r>
      <w:r w:rsidR="00D379D8" w:rsidRPr="00212CF8">
        <w:rPr>
          <w:rFonts w:ascii="Times New Roman" w:hAnsi="Times New Roman" w:cs="Times New Roman"/>
        </w:rPr>
        <w:t xml:space="preserve"> will help understand how mutant SWI/SNF complexes can still be recruited to genes and how the interaction between the 19S RP and SWI/SNF affect transcriptional output.</w:t>
      </w:r>
    </w:p>
    <w:p w14:paraId="34C5CCDE" w14:textId="77777777" w:rsidR="00300A1E" w:rsidRPr="00BE3C8B" w:rsidRDefault="00300A1E" w:rsidP="00300A1E">
      <w:pPr>
        <w:spacing w:line="480" w:lineRule="auto"/>
        <w:rPr>
          <w:rFonts w:ascii="Times New Roman" w:hAnsi="Times New Roman" w:cs="Times New Roman"/>
          <w:b/>
        </w:rPr>
      </w:pPr>
      <w:r w:rsidRPr="00BE3C8B">
        <w:rPr>
          <w:rFonts w:ascii="Times New Roman" w:hAnsi="Times New Roman" w:cs="Times New Roman"/>
          <w:b/>
        </w:rPr>
        <w:t>How does SWI/SNF and the 19S RP interact?</w:t>
      </w:r>
    </w:p>
    <w:p w14:paraId="2351347F" w14:textId="77777777" w:rsidR="00300A1E" w:rsidRPr="00BE3C8B" w:rsidRDefault="00300A1E" w:rsidP="00300A1E">
      <w:pPr>
        <w:spacing w:line="480" w:lineRule="auto"/>
        <w:rPr>
          <w:rFonts w:ascii="Times New Roman" w:hAnsi="Times New Roman" w:cs="Times New Roman"/>
        </w:rPr>
      </w:pPr>
      <w:r w:rsidRPr="00BE3C8B">
        <w:rPr>
          <w:rFonts w:ascii="Times New Roman" w:hAnsi="Times New Roman" w:cs="Times New Roman"/>
        </w:rPr>
        <w:tab/>
        <w:t>A possible interaction between the 19S RP and SWI/SNF could be through ubiquitination of SWI/SNF subunits, specifically monoubiquitin. The proteasomal subunit Rpn13 Is a ubiquitin receptor which can bind to ubiquitin chains as well as monoubiquitin</w:t>
      </w:r>
      <w:r w:rsidRPr="00BE3C8B">
        <w:rPr>
          <w:rFonts w:ascii="Times New Roman" w:hAnsi="Times New Roman" w:cs="Times New Roman"/>
        </w:rPr>
        <w:fldChar w:fldCharType="begin" w:fldLock="1"/>
      </w:r>
      <w:r w:rsidRPr="00BE3C8B">
        <w:rPr>
          <w:rFonts w:ascii="Times New Roman" w:hAnsi="Times New Roman" w:cs="Times New Roman"/>
        </w:rPr>
        <w:instrText>ADDIN CSL_CITATION {"citationItems":[{"id":"ITEM-1","itemData":{"DOI":"10.1038/nature06926","ISSN":"1476-4687","PMID":"18497817","abstract":"Proteasomal receptors that recognize ubiquitin chains attached to substrates are key mediators of selective protein degradation in eukaryotes. Here we report the identification of a new ubiquitin receptor, Rpn13/ARM1, a known component of the proteasome. Rpn13 binds ubiquitin through a conserved amino-terminal region termed the pleckstrin-like receptor for ubiquitin (Pru) domain, which binds K48-linked diubiquitin with an affinity of approximately 90 nM. Like proteasomal ubiquitin receptor Rpn10/S5a, Rpn13 also binds ubiquitin-like (UBL) domains of UBL-ubiquitin-associated (UBA) proteins. In yeast, a synthetic phenotype results when specific mutations of the ubiquitin binding sites of Rpn10 and Rpn13 are combined, indicating functional linkage between these ubiquitin receptors. Because Rpn13 is also the proteasomal receptor for Uch37, a deubiquitinating enzyme, our findings suggest a coupling of chain recognition and disassembly at the proteasome.","author":[{"dropping-particle":"","family":"Husnjak","given":"Koraljka","non-dropping-particle":"","parse-names":false,"suffix":""},{"dropping-particle":"","family":"Elsasser","given":"Suzanne","non-dropping-particle":"","parse-names":false,"suffix":""},{"dropping-particle":"","family":"Zhang","given":"Naixia","non-dropping-particle":"","parse-names":false,"suffix":""},{"dropping-particle":"","family":"Chen","given":"Xiang","non-dropping-particle":"","parse-names":false,"suffix":""},{"dropping-particle":"","family":"Randles","given":"Leah","non-dropping-particle":"","parse-names":false,"suffix":""},{"dropping-particle":"","family":"Shi","given":"Yuan","non-dropping-particle":"","parse-names":false,"suffix":""},{"dropping-particle":"","family":"Hofmann","given":"Kay","non-dropping-particle":"","parse-names":false,"suffix":""},{"dropping-particle":"","family":"Walters","given":"Kylie J","non-dropping-particle":"","parse-names":false,"suffix":""},{"dropping-particle":"","family":"Finley","given":"Daniel","non-dropping-particle":"","parse-names":false,"suffix":""},{"dropping-particle":"","family":"Dikic","given":"Ivan","non-dropping-particle":"","parse-names":false,"suffix":""}],"container-title":"Nature","id":"ITEM-1","issue":"7194","issued":{"date-parts":[["2008","5","22"]]},"page":"481-8","publisher":"NIH Public Access","title":"Proteasome subunit Rpn13 is a novel ubiquitin receptor.","type":"article-journal","volume":"453"},"uris":["http://www.mendeley.com/documents/?uuid=8fa41575-d018-3827-b14c-ed4e86cf5ff8"]}],"mendeley":{"formattedCitation":"&lt;sup&gt;53&lt;/sup&gt;","plainTextFormattedCitation":"53","previouslyFormattedCitation":"&lt;sup&gt;53&lt;/sup&gt;"},"properties":{"noteIndex":0},"schema":"https://github.com/citation-style-language/schema/raw/master/csl-citation.json"}</w:instrText>
      </w:r>
      <w:r w:rsidRPr="00BE3C8B">
        <w:rPr>
          <w:rFonts w:ascii="Times New Roman" w:hAnsi="Times New Roman" w:cs="Times New Roman"/>
        </w:rPr>
        <w:fldChar w:fldCharType="separate"/>
      </w:r>
      <w:r w:rsidRPr="00BE3C8B">
        <w:rPr>
          <w:rFonts w:ascii="Times New Roman" w:hAnsi="Times New Roman" w:cs="Times New Roman"/>
          <w:noProof/>
          <w:vertAlign w:val="superscript"/>
        </w:rPr>
        <w:t>53</w:t>
      </w:r>
      <w:r w:rsidRPr="00BE3C8B">
        <w:rPr>
          <w:rFonts w:ascii="Times New Roman" w:hAnsi="Times New Roman" w:cs="Times New Roman"/>
        </w:rPr>
        <w:fldChar w:fldCharType="end"/>
      </w:r>
      <w:r w:rsidRPr="00BE3C8B">
        <w:rPr>
          <w:rFonts w:ascii="Times New Roman" w:hAnsi="Times New Roman" w:cs="Times New Roman"/>
        </w:rPr>
        <w:t>. Proteins that are monoubiquitinated have a distinct biological process. Substrates that are monoubiquitinated have been linked to DNA repair, gene expression and endocytosis</w:t>
      </w:r>
      <w:r w:rsidRPr="00BE3C8B">
        <w:rPr>
          <w:rFonts w:ascii="Times New Roman" w:hAnsi="Times New Roman" w:cs="Times New Roman"/>
        </w:rPr>
        <w:fldChar w:fldCharType="begin" w:fldLock="1"/>
      </w:r>
      <w:r w:rsidRPr="00BE3C8B">
        <w:rPr>
          <w:rFonts w:ascii="Times New Roman" w:hAnsi="Times New Roman" w:cs="Times New Roman"/>
        </w:rPr>
        <w:instrText>ADDIN CSL_CITATION {"citationItems":[{"id":"ITEM-1","itemData":{"DOI":"10.1002/iub.589","ISSN":"15216543","PMID":"22131221","abstract":"Ubiquitination involves the attachment of ubiquitin (Ub) to lysine residues on substrate proteins or itself, which can result in protein monoubiquitination or polyubiquitination. Polyubiquitination through different lysines (seven) or the N-terminus of Ub can generate different protein-Ub structures. These include monoubiquitinated proteins, polyubiqutinated proteins with homotypic chains through a particular lysine on Ub or mixed polyubiquitin chains generated by polymerization through different Ub lysines. The ability of the ubiquitination pathway to generate different protein-Ub structures provides versatility of this pathway to target proteins to different fates. Protein ubiquitination is catalyzed by Ub-conjugating and Ub-ligase enzymes, with different combinations of these enzymes specifying the type of Ub modification on protein substrates. How Ub-conjugating and Ub-ligase enzymes generate this structural diversity is not clearly understood. In the current review, we discuss mechanisms utilized by the Ub-conjugating and Ub-ligase enzymes to generate structural diversity during protein ubiquitination, with a focus on recent mechanistic insights into protein monoubiquitination and polyubiquitination.","author":[{"dropping-particle":"","family":"Sadowski","given":"Martin","non-dropping-particle":"","parse-names":false,"suffix":""},{"dropping-particle":"","family":"Suryadinata","given":"Randy","non-dropping-particle":"","parse-names":false,"suffix":""},{"dropping-particle":"","family":"Tan","given":"Anthonius Ricardo","non-dropping-particle":"","parse-names":false,"suffix":""},{"dropping-particle":"","family":"Roesley","given":"Siti Nur Ain","non-dropping-particle":"","parse-names":false,"suffix":""},{"dropping-particle":"","family":"Sarcevic","given":"Boris","non-dropping-particle":"","parse-names":false,"suffix":""}],"container-title":"IUBMB Life","id":"ITEM-1","issue":"2","issued":{"date-parts":[["2012","2"]]},"page":"136-142","title":"Protein monoubiquitination and polyubiquitination generate structural diversity to control distinct biological processes","type":"article-journal","volume":"64"},"uris":["http://www.mendeley.com/documents/?uuid=c430dfb1-437c-391a-b2f2-e078de40ce7b"]}],"mendeley":{"formattedCitation":"&lt;sup&gt;54&lt;/sup&gt;","plainTextFormattedCitation":"54","previouslyFormattedCitation":"&lt;sup&gt;54&lt;/sup&gt;"},"properties":{"noteIndex":0},"schema":"https://github.com/citation-style-language/schema/raw/master/csl-citation.json"}</w:instrText>
      </w:r>
      <w:r w:rsidRPr="00BE3C8B">
        <w:rPr>
          <w:rFonts w:ascii="Times New Roman" w:hAnsi="Times New Roman" w:cs="Times New Roman"/>
        </w:rPr>
        <w:fldChar w:fldCharType="separate"/>
      </w:r>
      <w:r w:rsidRPr="00BE3C8B">
        <w:rPr>
          <w:rFonts w:ascii="Times New Roman" w:hAnsi="Times New Roman" w:cs="Times New Roman"/>
          <w:noProof/>
          <w:vertAlign w:val="superscript"/>
        </w:rPr>
        <w:t>54</w:t>
      </w:r>
      <w:r w:rsidRPr="00BE3C8B">
        <w:rPr>
          <w:rFonts w:ascii="Times New Roman" w:hAnsi="Times New Roman" w:cs="Times New Roman"/>
        </w:rPr>
        <w:fldChar w:fldCharType="end"/>
      </w:r>
      <w:r w:rsidRPr="00BE3C8B">
        <w:rPr>
          <w:rFonts w:ascii="Times New Roman" w:hAnsi="Times New Roman" w:cs="Times New Roman"/>
        </w:rPr>
        <w:t>, as well as chromatin regulation and protein sorting, unlike polyubiquitination, which is associated with degradation</w:t>
      </w:r>
      <w:r w:rsidRPr="00BE3C8B">
        <w:rPr>
          <w:rFonts w:ascii="Times New Roman" w:hAnsi="Times New Roman" w:cs="Times New Roman"/>
        </w:rPr>
        <w:fldChar w:fldCharType="begin" w:fldLock="1"/>
      </w:r>
      <w:r w:rsidRPr="00BE3C8B">
        <w:rPr>
          <w:rFonts w:ascii="Times New Roman" w:hAnsi="Times New Roman" w:cs="Times New Roman"/>
        </w:rPr>
        <w:instrText>ADDIN CSL_CITATION {"citationItems":[{"id":"ITEM-1","itemData":{"DOI":"10.1073/pnas.1610186113","ISSN":"1091-6490","PMID":"27482112","author":[{"dropping-particle":"","family":"Ronai","given":"Ze'ev A","non-dropping-particle":"","parse-names":false,"suffix":""}],"container-title":"Proceedings of the National Academy of Sciences of the United States of America","id":"ITEM-1","issue":"32","issued":{"date-parts":[["2016"]]},"page":"8894-6","publisher":"National Academy of Sciences","title":"Monoubiquitination in proteasomal degradation.","type":"article-journal","volume":"113"},"uris":["http://www.mendeley.com/documents/?uuid=5ec0ed92-21d0-3358-9287-26bc6d1b69fc"]}],"mendeley":{"formattedCitation":"&lt;sup&gt;55&lt;/sup&gt;","plainTextFormattedCitation":"55","previouslyFormattedCitation":"&lt;sup&gt;55&lt;/sup&gt;"},"properties":{"noteIndex":0},"schema":"https://github.com/citation-style-language/schema/raw/master/csl-citation.json"}</w:instrText>
      </w:r>
      <w:r w:rsidRPr="00BE3C8B">
        <w:rPr>
          <w:rFonts w:ascii="Times New Roman" w:hAnsi="Times New Roman" w:cs="Times New Roman"/>
        </w:rPr>
        <w:fldChar w:fldCharType="separate"/>
      </w:r>
      <w:r w:rsidRPr="00BE3C8B">
        <w:rPr>
          <w:rFonts w:ascii="Times New Roman" w:hAnsi="Times New Roman" w:cs="Times New Roman"/>
          <w:noProof/>
          <w:vertAlign w:val="superscript"/>
        </w:rPr>
        <w:t>55</w:t>
      </w:r>
      <w:r w:rsidRPr="00BE3C8B">
        <w:rPr>
          <w:rFonts w:ascii="Times New Roman" w:hAnsi="Times New Roman" w:cs="Times New Roman"/>
        </w:rPr>
        <w:fldChar w:fldCharType="end"/>
      </w:r>
      <w:r w:rsidRPr="00BE3C8B">
        <w:rPr>
          <w:rFonts w:ascii="Times New Roman" w:hAnsi="Times New Roman" w:cs="Times New Roman"/>
        </w:rPr>
        <w:t>. Preliminary studies from post-translational mass spectrometric analysis of purified WT SWI/SNF showed two sites on Swi3 to be monoubiquitinated, K165 and K784, 36.67% and 45.83% respectively, as compared to total spectra. At K369 on Snf2, it was shown to be monoubiquitinated 33.33% as compared to total spectra.</w:t>
      </w:r>
    </w:p>
    <w:p w14:paraId="7D57A96D" w14:textId="77777777" w:rsidR="00300A1E" w:rsidRPr="00BE3C8B" w:rsidRDefault="00300A1E" w:rsidP="00300A1E">
      <w:pPr>
        <w:spacing w:line="480" w:lineRule="auto"/>
        <w:rPr>
          <w:rFonts w:ascii="Times New Roman" w:hAnsi="Times New Roman" w:cs="Times New Roman"/>
        </w:rPr>
      </w:pPr>
      <w:r w:rsidRPr="00BE3C8B">
        <w:rPr>
          <w:rFonts w:ascii="Times New Roman" w:hAnsi="Times New Roman" w:cs="Times New Roman"/>
        </w:rPr>
        <w:tab/>
        <w:t xml:space="preserve">To determine if interaction is through </w:t>
      </w:r>
      <w:proofErr w:type="spellStart"/>
      <w:r w:rsidRPr="00BE3C8B">
        <w:rPr>
          <w:rFonts w:ascii="Times New Roman" w:hAnsi="Times New Roman" w:cs="Times New Roman"/>
        </w:rPr>
        <w:t>monoubiquitination</w:t>
      </w:r>
      <w:proofErr w:type="spellEnd"/>
      <w:r w:rsidRPr="00BE3C8B">
        <w:rPr>
          <w:rFonts w:ascii="Times New Roman" w:hAnsi="Times New Roman" w:cs="Times New Roman"/>
        </w:rPr>
        <w:t xml:space="preserve">, I will first clone the Snf2 or Swi3 gene into a plasmid. I will then carry out site-directed mutagenesis to mutate the lysine residue to an alanine. I will sequence the mutated </w:t>
      </w:r>
      <w:r w:rsidRPr="00BE3C8B">
        <w:rPr>
          <w:rFonts w:ascii="Times New Roman" w:hAnsi="Times New Roman" w:cs="Times New Roman"/>
          <w:i/>
        </w:rPr>
        <w:t>swi3</w:t>
      </w:r>
      <w:r w:rsidRPr="00BE3C8B">
        <w:rPr>
          <w:rFonts w:ascii="Times New Roman" w:hAnsi="Times New Roman" w:cs="Times New Roman"/>
        </w:rPr>
        <w:t xml:space="preserve"> and </w:t>
      </w:r>
      <w:r w:rsidRPr="00BE3C8B">
        <w:rPr>
          <w:rFonts w:ascii="Times New Roman" w:hAnsi="Times New Roman" w:cs="Times New Roman"/>
          <w:i/>
        </w:rPr>
        <w:t>snf2</w:t>
      </w:r>
      <w:r w:rsidRPr="00BE3C8B">
        <w:rPr>
          <w:rFonts w:ascii="Times New Roman" w:hAnsi="Times New Roman" w:cs="Times New Roman"/>
        </w:rPr>
        <w:t xml:space="preserve"> constructs in order to determine that the mutation is present and then sequence the full gene to verify there are no other mutations present in the gene. The </w:t>
      </w:r>
      <w:r w:rsidRPr="00BE3C8B">
        <w:rPr>
          <w:rFonts w:ascii="Times New Roman" w:hAnsi="Times New Roman" w:cs="Times New Roman"/>
        </w:rPr>
        <w:lastRenderedPageBreak/>
        <w:t xml:space="preserve">plasmid will be purified from </w:t>
      </w:r>
      <w:r w:rsidRPr="00BE3C8B">
        <w:rPr>
          <w:rFonts w:ascii="Times New Roman" w:hAnsi="Times New Roman" w:cs="Times New Roman"/>
          <w:i/>
        </w:rPr>
        <w:t>E. coli.</w:t>
      </w:r>
      <w:r w:rsidRPr="00BE3C8B">
        <w:rPr>
          <w:rFonts w:ascii="Times New Roman" w:hAnsi="Times New Roman" w:cs="Times New Roman"/>
        </w:rPr>
        <w:t xml:space="preserve"> The plasmids will be transformed into yeast using the transformation protocol mentioned previously. </w:t>
      </w:r>
    </w:p>
    <w:p w14:paraId="7E8AFAD6" w14:textId="580CEC19" w:rsidR="00300A1E" w:rsidRPr="00212CF8" w:rsidRDefault="00300A1E" w:rsidP="00300A1E">
      <w:pPr>
        <w:spacing w:line="480" w:lineRule="auto"/>
        <w:rPr>
          <w:rFonts w:ascii="Times New Roman" w:hAnsi="Times New Roman" w:cs="Times New Roman"/>
        </w:rPr>
      </w:pPr>
      <w:r w:rsidRPr="00BE3C8B">
        <w:rPr>
          <w:rFonts w:ascii="Times New Roman" w:hAnsi="Times New Roman" w:cs="Times New Roman"/>
        </w:rPr>
        <w:tab/>
        <w:t>To observe changes, specifically a decrease in interaction, I will perform immunoprecipitation (IP) and then carry out Western blot analysis. I will MYC-tag Rpt1 in the mutated lysine SWI/SNF complex, purify the complex through Snf2 and probe for the MYC-tag through Western blot to confirm if the proteasome co-</w:t>
      </w:r>
      <w:proofErr w:type="spellStart"/>
      <w:r w:rsidRPr="00BE3C8B">
        <w:rPr>
          <w:rFonts w:ascii="Times New Roman" w:hAnsi="Times New Roman" w:cs="Times New Roman"/>
        </w:rPr>
        <w:t>immunoprecipiates</w:t>
      </w:r>
      <w:proofErr w:type="spellEnd"/>
      <w:r w:rsidRPr="00BE3C8B">
        <w:rPr>
          <w:rFonts w:ascii="Times New Roman" w:hAnsi="Times New Roman" w:cs="Times New Roman"/>
        </w:rPr>
        <w:t xml:space="preserve"> with the mutated lysine SWI/SNF complex. Using the mutated lysine SWI/SNF complex, I will also perform growth assays and </w:t>
      </w:r>
      <w:proofErr w:type="spellStart"/>
      <w:r w:rsidRPr="00BE3C8B">
        <w:rPr>
          <w:rFonts w:ascii="Times New Roman" w:hAnsi="Times New Roman" w:cs="Times New Roman"/>
        </w:rPr>
        <w:t>ChIP</w:t>
      </w:r>
      <w:proofErr w:type="spellEnd"/>
      <w:r w:rsidRPr="00BE3C8B">
        <w:rPr>
          <w:rFonts w:ascii="Times New Roman" w:hAnsi="Times New Roman" w:cs="Times New Roman"/>
        </w:rPr>
        <w:t xml:space="preserve"> qPCR. Is there a loss of genetic interaction that occurs with the lysine mutation and is there a change in Snf2 occupancy at genes, respectively?</w:t>
      </w:r>
    </w:p>
    <w:p w14:paraId="2901D092" w14:textId="6EA949C4" w:rsidR="001727B3" w:rsidRPr="00212CF8" w:rsidRDefault="00F44434" w:rsidP="00D7460C">
      <w:pPr>
        <w:spacing w:line="480" w:lineRule="auto"/>
        <w:rPr>
          <w:rFonts w:ascii="Times New Roman" w:hAnsi="Times New Roman" w:cs="Times New Roman"/>
          <w:b/>
        </w:rPr>
      </w:pPr>
      <w:r w:rsidRPr="00212CF8">
        <w:rPr>
          <w:rFonts w:ascii="Times New Roman" w:hAnsi="Times New Roman" w:cs="Times New Roman"/>
          <w:b/>
        </w:rPr>
        <w:t xml:space="preserve">Aim 2: </w:t>
      </w:r>
      <w:r w:rsidR="003E7241" w:rsidRPr="00212CF8">
        <w:rPr>
          <w:rFonts w:ascii="Times New Roman" w:hAnsi="Times New Roman" w:cs="Times New Roman"/>
          <w:b/>
        </w:rPr>
        <w:t>Studies to determin</w:t>
      </w:r>
      <w:r w:rsidR="001F1BBA" w:rsidRPr="00212CF8">
        <w:rPr>
          <w:rFonts w:ascii="Times New Roman" w:hAnsi="Times New Roman" w:cs="Times New Roman"/>
          <w:b/>
        </w:rPr>
        <w:t xml:space="preserve">e regulation and interaction between </w:t>
      </w:r>
      <w:r w:rsidR="003E7241" w:rsidRPr="00212CF8">
        <w:rPr>
          <w:rFonts w:ascii="Times New Roman" w:hAnsi="Times New Roman" w:cs="Times New Roman"/>
          <w:b/>
        </w:rPr>
        <w:t xml:space="preserve">Pyk1 and </w:t>
      </w:r>
      <w:proofErr w:type="spellStart"/>
      <w:r w:rsidR="003E7241" w:rsidRPr="00212CF8">
        <w:rPr>
          <w:rFonts w:ascii="Times New Roman" w:hAnsi="Times New Roman" w:cs="Times New Roman"/>
          <w:b/>
        </w:rPr>
        <w:t>ySWI</w:t>
      </w:r>
      <w:proofErr w:type="spellEnd"/>
      <w:r w:rsidR="003E7241" w:rsidRPr="00212CF8">
        <w:rPr>
          <w:rFonts w:ascii="Times New Roman" w:hAnsi="Times New Roman" w:cs="Times New Roman"/>
          <w:b/>
        </w:rPr>
        <w:t>/SNF</w:t>
      </w:r>
    </w:p>
    <w:p w14:paraId="5632492F" w14:textId="77777777" w:rsidR="001727B3" w:rsidRPr="00212CF8" w:rsidRDefault="001727B3" w:rsidP="00D7460C">
      <w:pPr>
        <w:spacing w:line="480" w:lineRule="auto"/>
        <w:rPr>
          <w:rFonts w:ascii="Times New Roman" w:hAnsi="Times New Roman" w:cs="Times New Roman"/>
          <w:i/>
        </w:rPr>
      </w:pPr>
      <w:r w:rsidRPr="00212CF8">
        <w:rPr>
          <w:rFonts w:ascii="Times New Roman" w:hAnsi="Times New Roman" w:cs="Times New Roman"/>
          <w:i/>
        </w:rPr>
        <w:t>Rationale</w:t>
      </w:r>
    </w:p>
    <w:p w14:paraId="15F70605" w14:textId="7DD917B0" w:rsidR="001727B3" w:rsidRPr="00212CF8" w:rsidRDefault="00816E7E" w:rsidP="00D7460C">
      <w:pPr>
        <w:spacing w:line="480" w:lineRule="auto"/>
        <w:rPr>
          <w:rFonts w:ascii="Times New Roman" w:hAnsi="Times New Roman" w:cs="Times New Roman"/>
        </w:rPr>
      </w:pPr>
      <w:r w:rsidRPr="00212CF8">
        <w:rPr>
          <w:rFonts w:ascii="Times New Roman" w:hAnsi="Times New Roman" w:cs="Times New Roman"/>
        </w:rPr>
        <w:tab/>
        <w:t xml:space="preserve">Preliminary </w:t>
      </w:r>
      <w:r w:rsidR="00A036CA" w:rsidRPr="00212CF8">
        <w:rPr>
          <w:rFonts w:ascii="Times New Roman" w:hAnsi="Times New Roman" w:cs="Times New Roman"/>
        </w:rPr>
        <w:t xml:space="preserve">mass spectrometric analysis </w:t>
      </w:r>
      <w:r w:rsidRPr="00212CF8">
        <w:rPr>
          <w:rFonts w:ascii="Times New Roman" w:hAnsi="Times New Roman" w:cs="Times New Roman"/>
        </w:rPr>
        <w:t>studies reveal</w:t>
      </w:r>
      <w:r w:rsidR="00BD4413" w:rsidRPr="00212CF8">
        <w:rPr>
          <w:rFonts w:ascii="Times New Roman" w:hAnsi="Times New Roman" w:cs="Times New Roman"/>
        </w:rPr>
        <w:t>ed</w:t>
      </w:r>
      <w:r w:rsidRPr="00212CF8">
        <w:rPr>
          <w:rFonts w:ascii="Times New Roman" w:hAnsi="Times New Roman" w:cs="Times New Roman"/>
        </w:rPr>
        <w:t xml:space="preserve"> an </w:t>
      </w:r>
      <w:r w:rsidR="001727B3" w:rsidRPr="00212CF8">
        <w:rPr>
          <w:rFonts w:ascii="Times New Roman" w:hAnsi="Times New Roman" w:cs="Times New Roman"/>
        </w:rPr>
        <w:t xml:space="preserve">interaction between SWI/SNF and Pyk1. There is evidence in both humans and yeast that PKM2 and Pyk1, respectively, phosphorylate proteins and histones. SWI/SNF is recruited to certain genes by transcriptional activators but also through covalent modifications of histones. Phosphorylation of H3T11 could be a site of recruitment for SWI/SNF. Also, with growing evidence of PKM2 and Pyk1 acting as a protein kinase, interaction between SWI/SNF and Pyk1 could </w:t>
      </w:r>
      <w:r w:rsidR="00AF6D4A" w:rsidRPr="00212CF8">
        <w:rPr>
          <w:rFonts w:ascii="Times New Roman" w:hAnsi="Times New Roman" w:cs="Times New Roman"/>
        </w:rPr>
        <w:t>result in</w:t>
      </w:r>
      <w:r w:rsidR="001727B3" w:rsidRPr="00212CF8">
        <w:rPr>
          <w:rFonts w:ascii="Times New Roman" w:hAnsi="Times New Roman" w:cs="Times New Roman"/>
        </w:rPr>
        <w:t xml:space="preserve"> phosphorylation of specific residues on subunits of the remodeling complex</w:t>
      </w:r>
      <w:r w:rsidR="005927D9" w:rsidRPr="00212CF8">
        <w:rPr>
          <w:rFonts w:ascii="Times New Roman" w:hAnsi="Times New Roman" w:cs="Times New Roman"/>
        </w:rPr>
        <w:t xml:space="preserve"> which may be necessary for SWI/SNF function and regulation</w:t>
      </w:r>
      <w:r w:rsidR="001727B3" w:rsidRPr="00212CF8">
        <w:rPr>
          <w:rFonts w:ascii="Times New Roman" w:hAnsi="Times New Roman" w:cs="Times New Roman"/>
        </w:rPr>
        <w:t>.</w:t>
      </w:r>
    </w:p>
    <w:p w14:paraId="07C8EC57" w14:textId="18100E0C" w:rsidR="001727B3" w:rsidRPr="00212CF8" w:rsidRDefault="001727B3" w:rsidP="00D7460C">
      <w:pPr>
        <w:spacing w:line="480" w:lineRule="auto"/>
        <w:rPr>
          <w:rFonts w:ascii="Times New Roman" w:hAnsi="Times New Roman" w:cs="Times New Roman"/>
          <w:b/>
        </w:rPr>
      </w:pPr>
      <w:r w:rsidRPr="00212CF8">
        <w:rPr>
          <w:rFonts w:ascii="Times New Roman" w:hAnsi="Times New Roman" w:cs="Times New Roman"/>
          <w:b/>
        </w:rPr>
        <w:t>Methodology</w:t>
      </w:r>
    </w:p>
    <w:p w14:paraId="49D72A6F" w14:textId="29455429" w:rsidR="001727B3" w:rsidRPr="00212CF8" w:rsidRDefault="001727B3" w:rsidP="00D7460C">
      <w:pPr>
        <w:spacing w:line="480" w:lineRule="auto"/>
        <w:rPr>
          <w:rFonts w:ascii="Times New Roman" w:hAnsi="Times New Roman" w:cs="Times New Roman"/>
          <w:b/>
        </w:rPr>
      </w:pPr>
      <w:r w:rsidRPr="00212CF8">
        <w:rPr>
          <w:rFonts w:ascii="Times New Roman" w:hAnsi="Times New Roman" w:cs="Times New Roman"/>
          <w:b/>
        </w:rPr>
        <w:t>Does Pyk1 interact with the SWI/SNF complex?</w:t>
      </w:r>
    </w:p>
    <w:p w14:paraId="69117B13" w14:textId="63BA6476" w:rsidR="004E323C" w:rsidRPr="00212CF8" w:rsidRDefault="00212CF8" w:rsidP="00D7460C">
      <w:pPr>
        <w:spacing w:line="480" w:lineRule="auto"/>
        <w:ind w:firstLine="720"/>
        <w:rPr>
          <w:rFonts w:ascii="Times New Roman" w:hAnsi="Times New Roman" w:cs="Times New Roman"/>
          <w:b/>
        </w:rPr>
      </w:pPr>
      <w:r w:rsidRPr="00212CF8">
        <w:rPr>
          <w:rFonts w:ascii="Times New Roman" w:hAnsi="Times New Roman" w:cs="Times New Roman"/>
          <w:b/>
          <w:noProof/>
        </w:rPr>
        <mc:AlternateContent>
          <mc:Choice Requires="wpg">
            <w:drawing>
              <wp:anchor distT="0" distB="0" distL="114300" distR="114300" simplePos="0" relativeHeight="251656191" behindDoc="0" locked="0" layoutInCell="1" allowOverlap="1" wp14:anchorId="2C8FB29C" wp14:editId="4FC53D51">
                <wp:simplePos x="0" y="0"/>
                <wp:positionH relativeFrom="column">
                  <wp:posOffset>3023884</wp:posOffset>
                </wp:positionH>
                <wp:positionV relativeFrom="paragraph">
                  <wp:posOffset>29</wp:posOffset>
                </wp:positionV>
                <wp:extent cx="3061970" cy="1510665"/>
                <wp:effectExtent l="0" t="0" r="0" b="13335"/>
                <wp:wrapSquare wrapText="bothSides"/>
                <wp:docPr id="2" name="Group 2"/>
                <wp:cNvGraphicFramePr/>
                <a:graphic xmlns:a="http://schemas.openxmlformats.org/drawingml/2006/main">
                  <a:graphicData uri="http://schemas.microsoft.com/office/word/2010/wordprocessingGroup">
                    <wpg:wgp>
                      <wpg:cNvGrpSpPr/>
                      <wpg:grpSpPr>
                        <a:xfrm>
                          <a:off x="0" y="0"/>
                          <a:ext cx="3061970" cy="1510665"/>
                          <a:chOff x="0" y="0"/>
                          <a:chExt cx="3219450" cy="1522040"/>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19450" cy="1229360"/>
                          </a:xfrm>
                          <a:prstGeom prst="rect">
                            <a:avLst/>
                          </a:prstGeom>
                        </pic:spPr>
                      </pic:pic>
                      <wps:wsp>
                        <wps:cNvPr id="4" name="Text Box 4"/>
                        <wps:cNvSpPr txBox="1"/>
                        <wps:spPr>
                          <a:xfrm>
                            <a:off x="148856" y="967563"/>
                            <a:ext cx="2840477" cy="554477"/>
                          </a:xfrm>
                          <a:prstGeom prst="rect">
                            <a:avLst/>
                          </a:prstGeom>
                          <a:solidFill>
                            <a:schemeClr val="lt1"/>
                          </a:solidFill>
                          <a:ln w="6350">
                            <a:solidFill>
                              <a:prstClr val="black"/>
                            </a:solidFill>
                          </a:ln>
                        </wps:spPr>
                        <wps:txbx>
                          <w:txbxContent>
                            <w:p w14:paraId="406F1861" w14:textId="3452FAA7" w:rsidR="00AE0D2D" w:rsidRPr="0094015F" w:rsidRDefault="00AE0D2D">
                              <w:pPr>
                                <w:rPr>
                                  <w:sz w:val="20"/>
                                  <w:szCs w:val="20"/>
                                </w:rPr>
                              </w:pPr>
                              <w:r w:rsidRPr="0094015F">
                                <w:rPr>
                                  <w:b/>
                                  <w:sz w:val="20"/>
                                  <w:szCs w:val="20"/>
                                </w:rPr>
                                <w:t xml:space="preserve">Figure </w:t>
                              </w:r>
                              <w:r>
                                <w:rPr>
                                  <w:b/>
                                  <w:sz w:val="20"/>
                                  <w:szCs w:val="20"/>
                                </w:rPr>
                                <w:t>4</w:t>
                              </w:r>
                              <w:r w:rsidRPr="0094015F">
                                <w:rPr>
                                  <w:sz w:val="20"/>
                                  <w:szCs w:val="20"/>
                                </w:rPr>
                                <w:t xml:space="preserve">: Western blot showing purified Pyk1-TAP pulled down the SWI/SNF subunit, Snf2, but not in the </w:t>
                              </w:r>
                              <w:r w:rsidR="007740FC">
                                <w:rPr>
                                  <w:sz w:val="20"/>
                                  <w:szCs w:val="20"/>
                                </w:rPr>
                                <w:t>control</w:t>
                              </w:r>
                              <w:r w:rsidRPr="0094015F">
                                <w:rPr>
                                  <w:sz w:val="20"/>
                                  <w:szCs w:val="20"/>
                                </w:rPr>
                                <w:t>, BY4741.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FB29C" id="Group 2" o:spid="_x0000_s1026" style="position:absolute;left:0;text-align:left;margin-left:238.1pt;margin-top:0;width:241.1pt;height:118.95pt;z-index:251656191;mso-width-relative:margin;mso-height-relative:margin" coordsize="32194,1522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&#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2194;height:12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">
                  <v:imagedata r:id="rId12" o:title=""/>
                </v:shape>
                <v:shapetype id="_x0000_t202" coordsize="21600,21600" o:spt="202" path="m,l,21600r21600,l21600,xe">
                  <v:stroke joinstyle="miter"/>
                  <v:path gradientshapeok="t" o:connecttype="rect"/>
                </v:shapetype>
                <v:shape id="Text Box 4" o:spid="_x0000_s1028" type="#_x0000_t202" style="position:absolute;left:1488;top:9675;width:28405;height:55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" fillcolor="white [3201]" strokeweight=".5pt">
                  <v:textbox>
                    <w:txbxContent>
                      <w:p w14:paraId="406F1861" w14:textId="3452FAA7" w:rsidR="00AE0D2D" w:rsidRPr="0094015F" w:rsidRDefault="00AE0D2D">
                        <w:pPr>
                          <w:rPr>
                            <w:sz w:val="20"/>
                            <w:szCs w:val="20"/>
                          </w:rPr>
                        </w:pPr>
                        <w:r w:rsidRPr="0094015F">
                          <w:rPr>
                            <w:b/>
                            <w:sz w:val="20"/>
                            <w:szCs w:val="20"/>
                          </w:rPr>
                          <w:t xml:space="preserve">Figure </w:t>
                        </w:r>
                        <w:r>
                          <w:rPr>
                            <w:b/>
                            <w:sz w:val="20"/>
                            <w:szCs w:val="20"/>
                          </w:rPr>
                          <w:t>4</w:t>
                        </w:r>
                        <w:r w:rsidRPr="0094015F">
                          <w:rPr>
                            <w:sz w:val="20"/>
                            <w:szCs w:val="20"/>
                          </w:rPr>
                          <w:t xml:space="preserve">: Western blot showing purified Pyk1-TAP pulled down the SWI/SNF subunit, Snf2, but not in the </w:t>
                        </w:r>
                        <w:r w:rsidR="007740FC">
                          <w:rPr>
                            <w:sz w:val="20"/>
                            <w:szCs w:val="20"/>
                          </w:rPr>
                          <w:t>control</w:t>
                        </w:r>
                        <w:r w:rsidRPr="0094015F">
                          <w:rPr>
                            <w:sz w:val="20"/>
                            <w:szCs w:val="20"/>
                          </w:rPr>
                          <w:t>, BY4741.</w:t>
                        </w:r>
                      </w:p>
                    </w:txbxContent>
                  </v:textbox>
                </v:shape>
                <w10:wrap type="square"/>
              </v:group>
            </w:pict>
          </mc:Fallback>
        </mc:AlternateContent>
      </w:r>
      <w:r w:rsidR="004E323C" w:rsidRPr="00212CF8">
        <w:rPr>
          <w:rFonts w:ascii="Times New Roman" w:hAnsi="Times New Roman" w:cs="Times New Roman"/>
        </w:rPr>
        <w:t xml:space="preserve">I have purified a Pyk1-TAP tagged strain. I also purified the control, </w:t>
      </w:r>
      <w:r w:rsidR="00AF6D4A" w:rsidRPr="00212CF8">
        <w:rPr>
          <w:rFonts w:ascii="Times New Roman" w:hAnsi="Times New Roman" w:cs="Times New Roman"/>
        </w:rPr>
        <w:t xml:space="preserve">untagged </w:t>
      </w:r>
      <w:r w:rsidR="004E323C" w:rsidRPr="00212CF8">
        <w:rPr>
          <w:rFonts w:ascii="Times New Roman" w:hAnsi="Times New Roman" w:cs="Times New Roman"/>
        </w:rPr>
        <w:t xml:space="preserve">BY4741, at the same time. I performed a Western Blot on the purified Pyk1-TAP strain, immunoblotted with an antibody against Snf2. </w:t>
      </w:r>
      <w:r w:rsidR="004E323C" w:rsidRPr="00212CF8">
        <w:rPr>
          <w:rFonts w:ascii="Times New Roman" w:hAnsi="Times New Roman" w:cs="Times New Roman"/>
        </w:rPr>
        <w:lastRenderedPageBreak/>
        <w:t xml:space="preserve">In Figure 4, I have also </w:t>
      </w:r>
      <w:r w:rsidR="00E6633E" w:rsidRPr="00212CF8">
        <w:rPr>
          <w:rFonts w:ascii="Times New Roman" w:hAnsi="Times New Roman" w:cs="Times New Roman"/>
        </w:rPr>
        <w:t>included</w:t>
      </w:r>
      <w:r w:rsidR="004E323C" w:rsidRPr="00212CF8">
        <w:rPr>
          <w:rFonts w:ascii="Times New Roman" w:hAnsi="Times New Roman" w:cs="Times New Roman"/>
        </w:rPr>
        <w:t xml:space="preserve"> a purified Snf2-FLAG to give a reference of where Snf2 runs. In the Pyk1-TAP puri</w:t>
      </w:r>
      <w:r w:rsidR="00CD0DB0" w:rsidRPr="00212CF8">
        <w:rPr>
          <w:rFonts w:ascii="Times New Roman" w:hAnsi="Times New Roman" w:cs="Times New Roman"/>
        </w:rPr>
        <w:t>fication, Snf2 is detected, indicating</w:t>
      </w:r>
      <w:r w:rsidR="004E323C" w:rsidRPr="00212CF8">
        <w:rPr>
          <w:rFonts w:ascii="Times New Roman" w:hAnsi="Times New Roman" w:cs="Times New Roman"/>
        </w:rPr>
        <w:t xml:space="preserve"> </w:t>
      </w:r>
      <w:r w:rsidR="006241D9" w:rsidRPr="00212CF8">
        <w:rPr>
          <w:rFonts w:ascii="Times New Roman" w:hAnsi="Times New Roman" w:cs="Times New Roman"/>
        </w:rPr>
        <w:t>a possible</w:t>
      </w:r>
      <w:r w:rsidR="00467EB8" w:rsidRPr="00212CF8">
        <w:rPr>
          <w:rFonts w:ascii="Times New Roman" w:hAnsi="Times New Roman" w:cs="Times New Roman"/>
        </w:rPr>
        <w:t xml:space="preserve"> physical</w:t>
      </w:r>
      <w:r w:rsidR="006241D9" w:rsidRPr="00212CF8">
        <w:rPr>
          <w:rFonts w:ascii="Times New Roman" w:hAnsi="Times New Roman" w:cs="Times New Roman"/>
        </w:rPr>
        <w:t xml:space="preserve"> </w:t>
      </w:r>
      <w:r w:rsidR="004E323C" w:rsidRPr="00212CF8">
        <w:rPr>
          <w:rFonts w:ascii="Times New Roman" w:hAnsi="Times New Roman" w:cs="Times New Roman"/>
        </w:rPr>
        <w:t>interaction between SWI/SNF and Pyk1.</w:t>
      </w:r>
      <w:r w:rsidR="000335C9" w:rsidRPr="00212CF8">
        <w:rPr>
          <w:rFonts w:ascii="Times New Roman" w:hAnsi="Times New Roman" w:cs="Times New Roman"/>
          <w:noProof/>
        </w:rPr>
        <w:t xml:space="preserve"> </w:t>
      </w:r>
    </w:p>
    <w:p w14:paraId="3DD2AC08" w14:textId="085826C9" w:rsidR="002438D7" w:rsidRPr="00212CF8" w:rsidRDefault="00EB1028" w:rsidP="00D7460C">
      <w:pPr>
        <w:spacing w:line="480" w:lineRule="auto"/>
        <w:rPr>
          <w:rFonts w:ascii="Times New Roman" w:hAnsi="Times New Roman" w:cs="Times New Roman"/>
        </w:rPr>
      </w:pPr>
      <w:r w:rsidRPr="00212CF8">
        <w:rPr>
          <w:rFonts w:ascii="Times New Roman" w:hAnsi="Times New Roman" w:cs="Times New Roman"/>
        </w:rPr>
        <w:tab/>
        <w:t>Using a Snf</w:t>
      </w:r>
      <w:r w:rsidR="00526FAA" w:rsidRPr="00212CF8">
        <w:rPr>
          <w:rFonts w:ascii="Times New Roman" w:hAnsi="Times New Roman" w:cs="Times New Roman"/>
        </w:rPr>
        <w:t>2-TAP tagged strain, I will</w:t>
      </w:r>
      <w:r w:rsidRPr="00212CF8">
        <w:rPr>
          <w:rFonts w:ascii="Times New Roman" w:hAnsi="Times New Roman" w:cs="Times New Roman"/>
        </w:rPr>
        <w:t xml:space="preserve"> MYC-tag Pyk1</w:t>
      </w:r>
      <w:r w:rsidR="000C0088" w:rsidRPr="00212CF8">
        <w:rPr>
          <w:rFonts w:ascii="Times New Roman" w:hAnsi="Times New Roman" w:cs="Times New Roman"/>
        </w:rPr>
        <w:t>, as described earlier</w:t>
      </w:r>
      <w:r w:rsidRPr="00212CF8">
        <w:rPr>
          <w:rFonts w:ascii="Times New Roman" w:hAnsi="Times New Roman" w:cs="Times New Roman"/>
        </w:rPr>
        <w:t xml:space="preserve">. I will </w:t>
      </w:r>
      <w:r w:rsidR="002438D7" w:rsidRPr="00212CF8">
        <w:rPr>
          <w:rFonts w:ascii="Times New Roman" w:hAnsi="Times New Roman" w:cs="Times New Roman"/>
        </w:rPr>
        <w:t xml:space="preserve">then </w:t>
      </w:r>
      <w:r w:rsidRPr="00212CF8">
        <w:rPr>
          <w:rFonts w:ascii="Times New Roman" w:hAnsi="Times New Roman" w:cs="Times New Roman"/>
        </w:rPr>
        <w:t>purify Snf</w:t>
      </w:r>
      <w:r w:rsidR="00526FAA" w:rsidRPr="00212CF8">
        <w:rPr>
          <w:rFonts w:ascii="Times New Roman" w:hAnsi="Times New Roman" w:cs="Times New Roman"/>
        </w:rPr>
        <w:t>2-TAP</w:t>
      </w:r>
      <w:r w:rsidR="004E5044" w:rsidRPr="00212CF8">
        <w:rPr>
          <w:rFonts w:ascii="Times New Roman" w:hAnsi="Times New Roman" w:cs="Times New Roman"/>
        </w:rPr>
        <w:t xml:space="preserve">. I will verify the purification by resolving on an SDS-PAGE and visualize by silver staining. I will </w:t>
      </w:r>
      <w:r w:rsidR="0066423F" w:rsidRPr="00212CF8">
        <w:rPr>
          <w:rFonts w:ascii="Times New Roman" w:hAnsi="Times New Roman" w:cs="Times New Roman"/>
        </w:rPr>
        <w:t xml:space="preserve">then probe for interaction with Pyk1 </w:t>
      </w:r>
      <w:r w:rsidR="004E5044" w:rsidRPr="00212CF8">
        <w:rPr>
          <w:rFonts w:ascii="Times New Roman" w:hAnsi="Times New Roman" w:cs="Times New Roman"/>
        </w:rPr>
        <w:t>with antibodies against MYC</w:t>
      </w:r>
      <w:r w:rsidR="003201F8" w:rsidRPr="00212CF8">
        <w:rPr>
          <w:rFonts w:ascii="Times New Roman" w:hAnsi="Times New Roman" w:cs="Times New Roman"/>
        </w:rPr>
        <w:t xml:space="preserve"> through Western blot analysis</w:t>
      </w:r>
      <w:r w:rsidR="004E5044" w:rsidRPr="00212CF8">
        <w:rPr>
          <w:rFonts w:ascii="Times New Roman" w:hAnsi="Times New Roman" w:cs="Times New Roman"/>
        </w:rPr>
        <w:t xml:space="preserve">. Signals will be detected using chemiluminescence reagents. Immunoblotting for the MYC tag will indicate if the purified SWI/SNF </w:t>
      </w:r>
      <w:r w:rsidR="00F55A49" w:rsidRPr="00212CF8">
        <w:rPr>
          <w:rFonts w:ascii="Times New Roman" w:hAnsi="Times New Roman" w:cs="Times New Roman"/>
        </w:rPr>
        <w:t>co</w:t>
      </w:r>
      <w:r w:rsidR="00084B21" w:rsidRPr="00212CF8">
        <w:rPr>
          <w:rFonts w:ascii="Times New Roman" w:hAnsi="Times New Roman" w:cs="Times New Roman"/>
        </w:rPr>
        <w:t>-</w:t>
      </w:r>
      <w:proofErr w:type="spellStart"/>
      <w:r w:rsidR="00F55A49" w:rsidRPr="00212CF8">
        <w:rPr>
          <w:rFonts w:ascii="Times New Roman" w:hAnsi="Times New Roman" w:cs="Times New Roman"/>
        </w:rPr>
        <w:t>immunoprecipiates</w:t>
      </w:r>
      <w:proofErr w:type="spellEnd"/>
      <w:r w:rsidR="00F55A49" w:rsidRPr="00212CF8">
        <w:rPr>
          <w:rFonts w:ascii="Times New Roman" w:hAnsi="Times New Roman" w:cs="Times New Roman"/>
        </w:rPr>
        <w:t xml:space="preserve"> </w:t>
      </w:r>
      <w:r w:rsidR="004E5044" w:rsidRPr="00212CF8">
        <w:rPr>
          <w:rFonts w:ascii="Times New Roman" w:hAnsi="Times New Roman" w:cs="Times New Roman"/>
        </w:rPr>
        <w:t>with Pyk1.</w:t>
      </w:r>
      <w:r w:rsidR="0023458C" w:rsidRPr="00212CF8">
        <w:rPr>
          <w:rFonts w:ascii="Times New Roman" w:hAnsi="Times New Roman" w:cs="Times New Roman"/>
          <w:noProof/>
        </w:rPr>
        <w:t xml:space="preserve"> </w:t>
      </w:r>
      <w:r w:rsidR="002438D7" w:rsidRPr="00212CF8">
        <w:rPr>
          <w:rFonts w:ascii="Times New Roman" w:hAnsi="Times New Roman" w:cs="Times New Roman"/>
        </w:rPr>
        <w:tab/>
      </w:r>
      <w:r w:rsidR="00DA1E2F" w:rsidRPr="00212CF8">
        <w:rPr>
          <w:rFonts w:ascii="Times New Roman" w:hAnsi="Times New Roman" w:cs="Times New Roman"/>
        </w:rPr>
        <w:t xml:space="preserve"> </w:t>
      </w:r>
    </w:p>
    <w:p w14:paraId="333C0911" w14:textId="77777777" w:rsidR="00423460" w:rsidRPr="00212CF8" w:rsidRDefault="00423460" w:rsidP="00D7460C">
      <w:pPr>
        <w:spacing w:line="480" w:lineRule="auto"/>
        <w:rPr>
          <w:rFonts w:ascii="Times New Roman" w:hAnsi="Times New Roman" w:cs="Times New Roman"/>
          <w:b/>
        </w:rPr>
      </w:pPr>
      <w:r w:rsidRPr="00212CF8">
        <w:rPr>
          <w:rFonts w:ascii="Times New Roman" w:hAnsi="Times New Roman" w:cs="Times New Roman"/>
          <w:b/>
        </w:rPr>
        <w:t>How does phosphorylation of H3T11 affect SWI/SNF occupancy?</w:t>
      </w:r>
    </w:p>
    <w:p w14:paraId="21349969" w14:textId="7D4E6C8B" w:rsidR="00423460" w:rsidRPr="00212CF8" w:rsidRDefault="00423460" w:rsidP="00D7460C">
      <w:pPr>
        <w:spacing w:line="480" w:lineRule="auto"/>
        <w:rPr>
          <w:rFonts w:ascii="Times New Roman" w:hAnsi="Times New Roman" w:cs="Times New Roman"/>
        </w:rPr>
      </w:pPr>
      <w:r w:rsidRPr="00212CF8">
        <w:rPr>
          <w:rFonts w:ascii="Times New Roman" w:hAnsi="Times New Roman" w:cs="Times New Roman"/>
          <w:b/>
        </w:rPr>
        <w:tab/>
      </w:r>
      <w:r w:rsidRPr="00212CF8">
        <w:rPr>
          <w:rFonts w:ascii="Times New Roman" w:hAnsi="Times New Roman" w:cs="Times New Roman"/>
        </w:rPr>
        <w:t xml:space="preserve">Although there is a possibility that Pyk1 </w:t>
      </w:r>
      <w:r w:rsidR="00F55A49" w:rsidRPr="00212CF8">
        <w:rPr>
          <w:rFonts w:ascii="Times New Roman" w:hAnsi="Times New Roman" w:cs="Times New Roman"/>
        </w:rPr>
        <w:t xml:space="preserve">acts as a protein kinase and </w:t>
      </w:r>
      <w:r w:rsidRPr="00212CF8">
        <w:rPr>
          <w:rFonts w:ascii="Times New Roman" w:hAnsi="Times New Roman" w:cs="Times New Roman"/>
        </w:rPr>
        <w:t>phosphorylate</w:t>
      </w:r>
      <w:r w:rsidR="00F55A49" w:rsidRPr="00212CF8">
        <w:rPr>
          <w:rFonts w:ascii="Times New Roman" w:hAnsi="Times New Roman" w:cs="Times New Roman"/>
        </w:rPr>
        <w:t>s</w:t>
      </w:r>
      <w:r w:rsidRPr="00212CF8">
        <w:rPr>
          <w:rFonts w:ascii="Times New Roman" w:hAnsi="Times New Roman" w:cs="Times New Roman"/>
        </w:rPr>
        <w:t xml:space="preserve"> specific residues on subunits of the SWI/SNF complex, Pyk1’s protein kinase function of phosphorylating H3T11 could be regulating SWI/SNF recruitment to genes.</w:t>
      </w:r>
      <w:r w:rsidR="00E67D9E" w:rsidRPr="00212CF8">
        <w:rPr>
          <w:rFonts w:ascii="Times New Roman" w:hAnsi="Times New Roman" w:cs="Times New Roman"/>
        </w:rPr>
        <w:t xml:space="preserve"> Interestingly, at H3K9 and H3K15, two sites of acetylation which SWI/SNF is recruited to</w:t>
      </w:r>
      <w:r w:rsidR="001A1766" w:rsidRPr="00212CF8">
        <w:rPr>
          <w:rFonts w:ascii="Times New Roman" w:hAnsi="Times New Roman" w:cs="Times New Roman"/>
        </w:rPr>
        <w:t>,</w:t>
      </w:r>
      <w:r w:rsidR="00E67D9E" w:rsidRPr="00212CF8">
        <w:rPr>
          <w:rFonts w:ascii="Times New Roman" w:hAnsi="Times New Roman" w:cs="Times New Roman"/>
        </w:rPr>
        <w:t xml:space="preserve"> </w:t>
      </w:r>
      <w:r w:rsidR="001A1766" w:rsidRPr="00212CF8">
        <w:rPr>
          <w:rFonts w:ascii="Times New Roman" w:hAnsi="Times New Roman" w:cs="Times New Roman"/>
        </w:rPr>
        <w:t>t</w:t>
      </w:r>
      <w:r w:rsidR="00E67D9E" w:rsidRPr="00212CF8">
        <w:rPr>
          <w:rFonts w:ascii="Times New Roman" w:hAnsi="Times New Roman" w:cs="Times New Roman"/>
        </w:rPr>
        <w:t xml:space="preserve">he phosphorylation at H3T11 </w:t>
      </w:r>
      <w:r w:rsidR="006A5803" w:rsidRPr="00212CF8">
        <w:rPr>
          <w:rFonts w:ascii="Times New Roman" w:hAnsi="Times New Roman" w:cs="Times New Roman"/>
        </w:rPr>
        <w:t>could further</w:t>
      </w:r>
      <w:r w:rsidR="00E67D9E" w:rsidRPr="00212CF8">
        <w:rPr>
          <w:rFonts w:ascii="Times New Roman" w:hAnsi="Times New Roman" w:cs="Times New Roman"/>
        </w:rPr>
        <w:t xml:space="preserve"> help disrupt the contact between the DNA and histone</w:t>
      </w:r>
      <w:r w:rsidR="006A5803" w:rsidRPr="00212CF8">
        <w:rPr>
          <w:rFonts w:ascii="Times New Roman" w:hAnsi="Times New Roman" w:cs="Times New Roman"/>
        </w:rPr>
        <w:t>,</w:t>
      </w:r>
      <w:r w:rsidR="00E67D9E" w:rsidRPr="00212CF8">
        <w:rPr>
          <w:rFonts w:ascii="Times New Roman" w:hAnsi="Times New Roman" w:cs="Times New Roman"/>
        </w:rPr>
        <w:t xml:space="preserve"> along with the acetylation</w:t>
      </w:r>
      <w:r w:rsidR="00467EB8" w:rsidRPr="00212CF8">
        <w:rPr>
          <w:rFonts w:ascii="Times New Roman" w:hAnsi="Times New Roman" w:cs="Times New Roman"/>
        </w:rPr>
        <w:t xml:space="preserve"> marker</w:t>
      </w:r>
      <w:r w:rsidR="0018710F" w:rsidRPr="00212CF8">
        <w:rPr>
          <w:rFonts w:ascii="Times New Roman" w:hAnsi="Times New Roman" w:cs="Times New Roman"/>
        </w:rPr>
        <w:t>s</w:t>
      </w:r>
      <w:r w:rsidR="00056FDF" w:rsidRPr="00212CF8">
        <w:rPr>
          <w:rFonts w:ascii="Times New Roman" w:hAnsi="Times New Roman" w:cs="Times New Roman"/>
        </w:rPr>
        <w:t>, allowing for SWI/SNF recruitment.</w:t>
      </w:r>
      <w:r w:rsidR="0018710F" w:rsidRPr="00212CF8">
        <w:rPr>
          <w:rFonts w:ascii="Times New Roman" w:hAnsi="Times New Roman" w:cs="Times New Roman"/>
        </w:rPr>
        <w:t xml:space="preserve"> A study by </w:t>
      </w:r>
      <w:r w:rsidR="0018710F" w:rsidRPr="00212CF8">
        <w:rPr>
          <w:rFonts w:ascii="Times New Roman" w:hAnsi="Times New Roman" w:cs="Times New Roman"/>
          <w:i/>
        </w:rPr>
        <w:t>Oh et al.</w:t>
      </w:r>
      <w:r w:rsidR="0018710F" w:rsidRPr="00212CF8">
        <w:rPr>
          <w:rFonts w:ascii="Times New Roman" w:hAnsi="Times New Roman" w:cs="Times New Roman"/>
        </w:rPr>
        <w:t xml:space="preserve"> found that upon nutritional stress, there was an increase in H3T11 phosphorylation</w:t>
      </w:r>
      <w:r w:rsidR="00656029" w:rsidRPr="00212CF8">
        <w:rPr>
          <w:rFonts w:ascii="Times New Roman" w:hAnsi="Times New Roman" w:cs="Times New Roman"/>
        </w:rPr>
        <w:t xml:space="preserve">; as mentioned, </w:t>
      </w:r>
      <w:proofErr w:type="spellStart"/>
      <w:r w:rsidR="00656029" w:rsidRPr="00212CF8">
        <w:rPr>
          <w:rFonts w:ascii="Times New Roman" w:hAnsi="Times New Roman" w:cs="Times New Roman"/>
        </w:rPr>
        <w:t>ySWI</w:t>
      </w:r>
      <w:proofErr w:type="spellEnd"/>
      <w:r w:rsidR="00656029" w:rsidRPr="00212CF8">
        <w:rPr>
          <w:rFonts w:ascii="Times New Roman" w:hAnsi="Times New Roman" w:cs="Times New Roman"/>
        </w:rPr>
        <w:t>/SNF is necessary as a response to stress in transcriptional activity</w:t>
      </w:r>
      <w:r w:rsidR="00656029" w:rsidRPr="00212CF8">
        <w:rPr>
          <w:rFonts w:ascii="Times New Roman" w:hAnsi="Times New Roman" w:cs="Times New Roman"/>
        </w:rPr>
        <w:fldChar w:fldCharType="begin" w:fldLock="1"/>
      </w:r>
      <w:r w:rsidR="00656029" w:rsidRPr="00212CF8">
        <w:rPr>
          <w:rFonts w:ascii="Times New Roman" w:hAnsi="Times New Roman" w:cs="Times New Roman"/>
        </w:rPr>
        <w:instrText>ADDIN CSL_CITATION {"citationItems":[{"id":"ITEM-1","itemData":{"DOI":"10.7554/eLife.36157","ISSN":"2050-084X","PMID":"29938647","abstract":"Upon nutritional stress, the metabolic status of cells is changed by nutrient signaling pathways to ensure survival. Altered metabolism by nutrient signaling pathways has been suggested to influence cellular lifespan. However, it remains unclear how chromatin regulation is involved in this process. Here, we found that histone H3 threonine 11 phosphorylation (H3pT11) functions as a marker for nutritional stress and aging. Sch9 and CK2 kinases cooperatively regulate H3pT11 under stress conditions. Importantly, H3pT11 defective mutants prolonged chronological lifespan (CLS) by altering nutritional stress responses. Thus, the phosphorylation of H3T11 by Sch9 and CK2 links a nutritional stress response to chromatin in the regulation of CLS.","author":[{"dropping-particle":"","family":"Oh","given":"Seunghee","non-dropping-particle":"","parse-names":false,"suffix":""},{"dropping-particle":"","family":"Suganuma","given":"Tamaki","non-dropping-particle":"","parse-names":false,"suffix":""},{"dropping-particle":"","family":"Gogol","given":"Madelaine M","non-dropping-particle":"","parse-names":false,"suffix":""},{"dropping-particle":"","family":"Workman","given":"Jerry L","non-dropping-particle":"","parse-names":false,"suffix":""}],"container-title":"eLife","id":"ITEM-1","issued":{"date-parts":[["2018"]]},"publisher":"eLife Sciences Publications, Ltd","title":"Histone H3 threonine 11 phosphorylation by Sch9 and CK2 regulates chronological lifespan by controlling the nutritional stress response.","type":"article-journal","volume":"7"},"uris":["http://www.mendeley.com/documents/?uuid=41e6bcaf-ff97-3c80-80bb-f032cda84456"]}],"mendeley":{"formattedCitation":"&lt;sup&gt;56&lt;/sup&gt;","plainTextFormattedCitation":"56"},"properties":{"noteIndex":0},"schema":"https://github.com/citation-style-language/schema/raw/master/csl-citation.json"}</w:instrText>
      </w:r>
      <w:r w:rsidR="00656029" w:rsidRPr="00212CF8">
        <w:rPr>
          <w:rFonts w:ascii="Times New Roman" w:hAnsi="Times New Roman" w:cs="Times New Roman"/>
        </w:rPr>
        <w:fldChar w:fldCharType="separate"/>
      </w:r>
      <w:r w:rsidR="00656029" w:rsidRPr="00212CF8">
        <w:rPr>
          <w:rFonts w:ascii="Times New Roman" w:hAnsi="Times New Roman" w:cs="Times New Roman"/>
          <w:noProof/>
          <w:vertAlign w:val="superscript"/>
        </w:rPr>
        <w:t>56</w:t>
      </w:r>
      <w:r w:rsidR="00656029" w:rsidRPr="00212CF8">
        <w:rPr>
          <w:rFonts w:ascii="Times New Roman" w:hAnsi="Times New Roman" w:cs="Times New Roman"/>
        </w:rPr>
        <w:fldChar w:fldCharType="end"/>
      </w:r>
      <w:r w:rsidR="00656029" w:rsidRPr="00212CF8">
        <w:rPr>
          <w:rFonts w:ascii="Times New Roman" w:hAnsi="Times New Roman" w:cs="Times New Roman"/>
        </w:rPr>
        <w:t>.</w:t>
      </w:r>
    </w:p>
    <w:p w14:paraId="79EE0883" w14:textId="76DFF3A0" w:rsidR="00423460" w:rsidRPr="00212CF8" w:rsidRDefault="00423460" w:rsidP="00D7460C">
      <w:pPr>
        <w:spacing w:line="480" w:lineRule="auto"/>
        <w:rPr>
          <w:rFonts w:ascii="Times New Roman" w:hAnsi="Times New Roman" w:cs="Times New Roman"/>
        </w:rPr>
      </w:pPr>
      <w:r w:rsidRPr="00212CF8">
        <w:rPr>
          <w:rFonts w:ascii="Times New Roman" w:hAnsi="Times New Roman" w:cs="Times New Roman"/>
        </w:rPr>
        <w:tab/>
        <w:t xml:space="preserve">To test the effect of H3T11 phosphorylation, I will reconstitute nucleosomes from human core histones that have been purified from </w:t>
      </w:r>
      <w:r w:rsidRPr="00212CF8">
        <w:rPr>
          <w:rFonts w:ascii="Times New Roman" w:hAnsi="Times New Roman" w:cs="Times New Roman"/>
          <w:i/>
        </w:rPr>
        <w:t>E. coli</w:t>
      </w:r>
      <w:r w:rsidRPr="00212CF8">
        <w:rPr>
          <w:rFonts w:ascii="Times New Roman" w:hAnsi="Times New Roman" w:cs="Times New Roman"/>
        </w:rPr>
        <w:t xml:space="preserve">. Because </w:t>
      </w:r>
      <w:r w:rsidRPr="00212CF8">
        <w:rPr>
          <w:rFonts w:ascii="Times New Roman" w:hAnsi="Times New Roman" w:cs="Times New Roman"/>
          <w:i/>
        </w:rPr>
        <w:t>E. coli</w:t>
      </w:r>
      <w:r w:rsidRPr="00212CF8">
        <w:rPr>
          <w:rFonts w:ascii="Times New Roman" w:hAnsi="Times New Roman" w:cs="Times New Roman"/>
        </w:rPr>
        <w:t xml:space="preserve"> do not post translationally modify histones, focusing on just phosphorylation on histone 3 at position 11 is possible. Using the purified Pyk1 and commercially available PEP, I will add the reconstituted nucleosomes to ensure that only phosphorylation occurs on histone 3 at position 11. To verify that phosphorylation has occurred, I will run a Western blot analysis, using antibodies directed towards H3T11 phosphorylation</w:t>
      </w:r>
      <w:r w:rsidR="00F55A49" w:rsidRPr="00212CF8">
        <w:rPr>
          <w:rFonts w:ascii="Times New Roman" w:hAnsi="Times New Roman" w:cs="Times New Roman"/>
        </w:rPr>
        <w:t>, and as a control, probe for histone 3</w:t>
      </w:r>
      <w:r w:rsidRPr="00212CF8">
        <w:rPr>
          <w:rFonts w:ascii="Times New Roman" w:hAnsi="Times New Roman" w:cs="Times New Roman"/>
        </w:rPr>
        <w:t xml:space="preserve">. With this modification, I want to see how the phosphorylation site regulates </w:t>
      </w:r>
      <w:r w:rsidRPr="00212CF8">
        <w:rPr>
          <w:rFonts w:ascii="Times New Roman" w:hAnsi="Times New Roman" w:cs="Times New Roman"/>
        </w:rPr>
        <w:lastRenderedPageBreak/>
        <w:t xml:space="preserve">SWI/SNF occupancy on nucleosomes. I will perform </w:t>
      </w:r>
      <w:r w:rsidRPr="00212CF8">
        <w:rPr>
          <w:rFonts w:ascii="Times New Roman" w:hAnsi="Times New Roman" w:cs="Times New Roman"/>
          <w:i/>
        </w:rPr>
        <w:t>in vitro</w:t>
      </w:r>
      <w:r w:rsidRPr="00212CF8">
        <w:rPr>
          <w:rFonts w:ascii="Times New Roman" w:hAnsi="Times New Roman" w:cs="Times New Roman"/>
        </w:rPr>
        <w:t xml:space="preserve"> assays with phosphorylated and unphosphorylated nucleosomes.</w:t>
      </w:r>
    </w:p>
    <w:p w14:paraId="6242AEE2" w14:textId="770667FF" w:rsidR="00423460" w:rsidRPr="00212CF8" w:rsidRDefault="00423460" w:rsidP="00D7460C">
      <w:pPr>
        <w:spacing w:line="480" w:lineRule="auto"/>
        <w:rPr>
          <w:rFonts w:ascii="Times New Roman" w:hAnsi="Times New Roman" w:cs="Times New Roman"/>
        </w:rPr>
      </w:pPr>
      <w:r w:rsidRPr="00212CF8">
        <w:rPr>
          <w:rFonts w:ascii="Times New Roman" w:hAnsi="Times New Roman" w:cs="Times New Roman"/>
        </w:rPr>
        <w:tab/>
        <w:t xml:space="preserve">Using available </w:t>
      </w:r>
      <w:proofErr w:type="spellStart"/>
      <w:r w:rsidRPr="00212CF8">
        <w:rPr>
          <w:rFonts w:ascii="Times New Roman" w:hAnsi="Times New Roman" w:cs="Times New Roman"/>
        </w:rPr>
        <w:t>ChIP</w:t>
      </w:r>
      <w:proofErr w:type="spellEnd"/>
      <w:r w:rsidRPr="00212CF8">
        <w:rPr>
          <w:rFonts w:ascii="Times New Roman" w:hAnsi="Times New Roman" w:cs="Times New Roman"/>
        </w:rPr>
        <w:t xml:space="preserve"> data of Snf2 occupancy, I will compare co-localization of SWI/SNF and H3T11 phosphorylation at genes. To test If H3T11 phosphorylation is required for SWI/SNF localization to genes, I will use a H3T11A mutant to test for changes in occupancy of Snf2 on loss of phosphorylation at these sites. There is a H3T11A (threonine replaced with alanine) strain available in which I will perform </w:t>
      </w:r>
      <w:proofErr w:type="spellStart"/>
      <w:r w:rsidRPr="00212CF8">
        <w:rPr>
          <w:rFonts w:ascii="Times New Roman" w:hAnsi="Times New Roman" w:cs="Times New Roman"/>
        </w:rPr>
        <w:t>ChIP</w:t>
      </w:r>
      <w:proofErr w:type="spellEnd"/>
      <w:r w:rsidRPr="00212CF8">
        <w:rPr>
          <w:rFonts w:ascii="Times New Roman" w:hAnsi="Times New Roman" w:cs="Times New Roman"/>
        </w:rPr>
        <w:t>. Results from the WT H3T11 phosphorylation and H3T11A will be compared to examine the occupancy of SWI/SNF. A decrease in occupancy at sites when WT H3T11 is mutated to H3T11A suggests that phosphorylation at these sites are necessary for SWI/SNF recruitment. The phosphorylation site is possibly a signal for active transcription to recruit the SWI/SNF chromatin remodeler. These studies will help define if H3T11 phosphorylation signals as an active mark</w:t>
      </w:r>
      <w:r w:rsidR="00467EB8" w:rsidRPr="00212CF8">
        <w:rPr>
          <w:rFonts w:ascii="Times New Roman" w:hAnsi="Times New Roman" w:cs="Times New Roman"/>
        </w:rPr>
        <w:t>er</w:t>
      </w:r>
      <w:r w:rsidRPr="00212CF8">
        <w:rPr>
          <w:rFonts w:ascii="Times New Roman" w:hAnsi="Times New Roman" w:cs="Times New Roman"/>
        </w:rPr>
        <w:t xml:space="preserve"> for recruitment of SWI/SNF and in addition, reveal genes that are regulated by this mechanism. </w:t>
      </w:r>
    </w:p>
    <w:p w14:paraId="6E6C9853" w14:textId="377BADC1" w:rsidR="00703044" w:rsidRPr="00212CF8" w:rsidRDefault="00703044" w:rsidP="00D7460C">
      <w:pPr>
        <w:spacing w:line="480" w:lineRule="auto"/>
        <w:rPr>
          <w:rFonts w:ascii="Times New Roman" w:hAnsi="Times New Roman" w:cs="Times New Roman"/>
          <w:b/>
        </w:rPr>
      </w:pPr>
      <w:r w:rsidRPr="00212CF8">
        <w:rPr>
          <w:rFonts w:ascii="Times New Roman" w:hAnsi="Times New Roman" w:cs="Times New Roman"/>
          <w:b/>
        </w:rPr>
        <w:t>Does Pyk1 phosphorylate SWI/SNF subunits?</w:t>
      </w:r>
      <w:r w:rsidR="00776C05" w:rsidRPr="00212CF8">
        <w:rPr>
          <w:rFonts w:ascii="Times New Roman" w:hAnsi="Times New Roman" w:cs="Times New Roman"/>
          <w:noProof/>
        </w:rPr>
        <w:t xml:space="preserve"> </w:t>
      </w:r>
    </w:p>
    <w:p w14:paraId="6D2003E8" w14:textId="17694DC4" w:rsidR="003B6000" w:rsidRPr="00212CF8" w:rsidRDefault="00703044" w:rsidP="00D7460C">
      <w:pPr>
        <w:spacing w:line="480" w:lineRule="auto"/>
        <w:rPr>
          <w:rFonts w:ascii="Times New Roman" w:hAnsi="Times New Roman" w:cs="Times New Roman"/>
        </w:rPr>
      </w:pPr>
      <w:r w:rsidRPr="00212CF8">
        <w:rPr>
          <w:rFonts w:ascii="Times New Roman" w:hAnsi="Times New Roman" w:cs="Times New Roman"/>
        </w:rPr>
        <w:tab/>
        <w:t>PKM2’s protein kinase function has</w:t>
      </w:r>
      <w:r w:rsidR="007604B1" w:rsidRPr="00212CF8">
        <w:rPr>
          <w:rFonts w:ascii="Times New Roman" w:hAnsi="Times New Roman" w:cs="Times New Roman"/>
        </w:rPr>
        <w:t xml:space="preserve"> been</w:t>
      </w:r>
      <w:r w:rsidRPr="00212CF8">
        <w:rPr>
          <w:rFonts w:ascii="Times New Roman" w:hAnsi="Times New Roman" w:cs="Times New Roman"/>
        </w:rPr>
        <w:t xml:space="preserve"> shown to target </w:t>
      </w:r>
      <w:r w:rsidR="00D7460C" w:rsidRPr="00212CF8">
        <w:rPr>
          <w:rFonts w:ascii="Times New Roman" w:hAnsi="Times New Roman" w:cs="Times New Roman"/>
        </w:rPr>
        <w:t>several proteins and histones</w:t>
      </w:r>
      <w:r w:rsidR="00212CF8" w:rsidRPr="00212CF8">
        <w:rPr>
          <w:rFonts w:ascii="Times New Roman" w:hAnsi="Times New Roman" w:cs="Times New Roman"/>
        </w:rPr>
        <w:t xml:space="preserve">, mentioned before. </w:t>
      </w:r>
      <w:r w:rsidR="00EF226F" w:rsidRPr="00212CF8">
        <w:rPr>
          <w:rFonts w:ascii="Times New Roman" w:hAnsi="Times New Roman" w:cs="Times New Roman"/>
        </w:rPr>
        <w:t>In Figure 5</w:t>
      </w:r>
      <w:r w:rsidR="00D05BD9" w:rsidRPr="00212CF8">
        <w:rPr>
          <w:rFonts w:ascii="Times New Roman" w:hAnsi="Times New Roman" w:cs="Times New Roman"/>
        </w:rPr>
        <w:t>A</w:t>
      </w:r>
      <w:r w:rsidRPr="00212CF8">
        <w:rPr>
          <w:rFonts w:ascii="Times New Roman" w:hAnsi="Times New Roman" w:cs="Times New Roman"/>
        </w:rPr>
        <w:t>, I examined the amino acid sequence around the phosphorylation</w:t>
      </w:r>
      <w:r w:rsidR="002D6F54" w:rsidRPr="00212CF8">
        <w:rPr>
          <w:rFonts w:ascii="Times New Roman" w:hAnsi="Times New Roman" w:cs="Times New Roman"/>
        </w:rPr>
        <w:t xml:space="preserve"> site on each target. Using </w:t>
      </w:r>
      <w:r w:rsidRPr="00212CF8">
        <w:rPr>
          <w:rFonts w:ascii="Times New Roman" w:hAnsi="Times New Roman" w:cs="Times New Roman"/>
        </w:rPr>
        <w:t xml:space="preserve">post-translational modification mass spectrometric analysis of WT SWI/SNF, I have identified several possible phosphorylation sites on Swi3 and Snf2. </w:t>
      </w:r>
      <w:r w:rsidR="00D05BD9" w:rsidRPr="00212CF8">
        <w:rPr>
          <w:rFonts w:ascii="Times New Roman" w:hAnsi="Times New Roman" w:cs="Times New Roman"/>
        </w:rPr>
        <w:t xml:space="preserve">Interestingly, the study by </w:t>
      </w:r>
      <w:proofErr w:type="spellStart"/>
      <w:r w:rsidR="00D05BD9" w:rsidRPr="00212CF8">
        <w:rPr>
          <w:rFonts w:ascii="Times New Roman" w:hAnsi="Times New Roman" w:cs="Times New Roman"/>
        </w:rPr>
        <w:t>He</w:t>
      </w:r>
      <w:proofErr w:type="spellEnd"/>
      <w:r w:rsidR="00D05BD9" w:rsidRPr="00212CF8">
        <w:rPr>
          <w:rFonts w:ascii="Times New Roman" w:hAnsi="Times New Roman" w:cs="Times New Roman"/>
        </w:rPr>
        <w:t xml:space="preserve"> </w:t>
      </w:r>
      <w:r w:rsidR="00D05BD9" w:rsidRPr="00212CF8">
        <w:rPr>
          <w:rFonts w:ascii="Times New Roman" w:hAnsi="Times New Roman" w:cs="Times New Roman"/>
          <w:i/>
        </w:rPr>
        <w:t>et al</w:t>
      </w:r>
      <w:r w:rsidR="003E1119" w:rsidRPr="00212CF8">
        <w:rPr>
          <w:rFonts w:ascii="Times New Roman" w:hAnsi="Times New Roman" w:cs="Times New Roman"/>
          <w:i/>
        </w:rPr>
        <w:fldChar w:fldCharType="begin" w:fldLock="1"/>
      </w:r>
      <w:r w:rsidR="003E1119" w:rsidRPr="00212CF8">
        <w:rPr>
          <w:rFonts w:ascii="Times New Roman" w:hAnsi="Times New Roman" w:cs="Times New Roman"/>
          <w:i/>
        </w:rPr>
        <w:instrText>ADDIN CSL_CITATION {"citationItems":[{"id":"ITEM-1","itemData":{"DOI":"10.1038/srep21524","ISSN":"2045-2322","abstract":"Pyruvate Kinase M2 Activates mTORC1 by Phosphorylating AKT1S1","author":[{"dropping-particle":"","family":"He","given":"Chang-Liang","non-dropping-particle":"","parse-names":false,"suffix":""},{"dropping-particle":"","family":"Bian","given":"Yang-Yang","non-dropping-particle":"","parse-names":false,"suffix":""},{"dropping-particle":"","family":"Xue","given":"Yu","non-dropping-particle":"","parse-names":false,"suffix":""},{"dropping-particle":"","family":"Liu","given":"Ze-Xian","non-dropping-particle":"","parse-names":false,"suffix":""},{"dropping-particle":"","family":"Zhou","given":"Kai-Qiang","non-dropping-particle":"","parse-names":false,"suffix":""},{"dropping-particle":"","family":"Yao","given":"Cui-Fang","non-dropping-particle":"","parse-names":false,"suffix":""},{"dropping-particle":"","family":"Lin","given":"Yan","non-dropping-particle":"","parse-names":false,"suffix":""},{"dropping-particle":"","family":"Zou","given":"Han-Fa","non-dropping-particle":"","parse-names":false,"suffix":""},{"dropping-particle":"","family":"Luo","given":"Fang-Xiu","non-dropping-particle":"","parse-names":false,"suffix":""},{"dropping-particle":"","family":"Qu","given":"Yuan-Yuan","non-dropping-particle":"","parse-names":false,"suffix":""},{"dropping-particle":"","family":"Zhao","given":"Jian-Yuan","non-dropping-particle":"","parse-names":false,"suffix":""},{"dropping-particle":"","family":"Ye","given":"Ming-Liang","non-dropping-particle":"","parse-names":false,"suffix":""},{"dropping-particle":"","family":"Zhao","given":"Shi-Min","non-dropping-particle":"","parse-names":false,"suffix":""},{"dropping-particle":"","family":"Xu","given":"Wei","non-dropping-particle":"","parse-names":false,"suffix":""}],"container-title":"Scientific Reports","id":"ITEM-1","issue":"1","issued":{"date-parts":[["2016","8","15"]]},"page":"21524","publisher":"Nature Publishing Group","title":"Pyruvate Kinase M2 Activates mTORC1 by Phosphorylating AKT1S1","type":"article-journal","volume":"6"},"uris":["http://www.mendeley.com/documents/?uuid=8ef6ddcb-1524-3d41-9631-559ca92c0779"]}],"mendeley":{"formattedCitation":"&lt;sup&gt;45&lt;/sup&gt;","plainTextFormattedCitation":"45","previouslyFormattedCitation":"&lt;sup&gt;45&lt;/sup&gt;"},"properties":{"noteIndex":0},"schema":"https://github.com/citation-style-language/schema/raw/master/csl-citation.json"}</w:instrText>
      </w:r>
      <w:r w:rsidR="003E1119" w:rsidRPr="00212CF8">
        <w:rPr>
          <w:rFonts w:ascii="Times New Roman" w:hAnsi="Times New Roman" w:cs="Times New Roman"/>
          <w:i/>
        </w:rPr>
        <w:fldChar w:fldCharType="separate"/>
      </w:r>
      <w:r w:rsidR="003E1119" w:rsidRPr="00212CF8">
        <w:rPr>
          <w:rFonts w:ascii="Times New Roman" w:hAnsi="Times New Roman" w:cs="Times New Roman"/>
          <w:noProof/>
          <w:vertAlign w:val="superscript"/>
        </w:rPr>
        <w:t>45</w:t>
      </w:r>
      <w:r w:rsidR="003E1119" w:rsidRPr="00212CF8">
        <w:rPr>
          <w:rFonts w:ascii="Times New Roman" w:hAnsi="Times New Roman" w:cs="Times New Roman"/>
          <w:i/>
        </w:rPr>
        <w:fldChar w:fldCharType="end"/>
      </w:r>
      <w:r w:rsidR="00855D9F" w:rsidRPr="00212CF8">
        <w:rPr>
          <w:rFonts w:ascii="Times New Roman" w:hAnsi="Times New Roman" w:cs="Times New Roman"/>
          <w:i/>
        </w:rPr>
        <w:t>,</w:t>
      </w:r>
      <w:r w:rsidR="00D05BD9" w:rsidRPr="00212CF8">
        <w:rPr>
          <w:rFonts w:ascii="Times New Roman" w:hAnsi="Times New Roman" w:cs="Times New Roman"/>
        </w:rPr>
        <w:t xml:space="preserve"> showed that PKM2 preferred phosphorylation on serine or threonine residues spanned by acidic amino acids. In Figure 5B, I have examined serine and threonine residues with acidic amino acids surrounding the phosphorylation sites, using</w:t>
      </w:r>
      <w:r w:rsidR="007B7351" w:rsidRPr="00212CF8">
        <w:rPr>
          <w:rFonts w:ascii="Times New Roman" w:hAnsi="Times New Roman" w:cs="Times New Roman"/>
        </w:rPr>
        <w:t xml:space="preserve"> the same data from Figure 5A</w:t>
      </w:r>
      <w:r w:rsidR="00D05BD9" w:rsidRPr="00212CF8">
        <w:rPr>
          <w:rFonts w:ascii="Times New Roman" w:hAnsi="Times New Roman" w:cs="Times New Roman"/>
        </w:rPr>
        <w:t xml:space="preserve">. </w:t>
      </w:r>
      <w:r w:rsidR="00DD00EB" w:rsidRPr="00212CF8">
        <w:rPr>
          <w:rFonts w:ascii="Times New Roman" w:hAnsi="Times New Roman" w:cs="Times New Roman"/>
        </w:rPr>
        <w:t>As indicated by the highlighted red box, threonine at 386 on Swi3 is phosphorylated approximately 41.665% compared to total spectra.</w:t>
      </w:r>
    </w:p>
    <w:p w14:paraId="1A0EB20D" w14:textId="35FBA2CB" w:rsidR="000B7160" w:rsidRPr="00212CF8" w:rsidRDefault="004B42FE" w:rsidP="00D7460C">
      <w:pPr>
        <w:spacing w:line="480" w:lineRule="auto"/>
        <w:ind w:firstLine="720"/>
        <w:rPr>
          <w:rFonts w:ascii="Times New Roman" w:hAnsi="Times New Roman" w:cs="Times New Roman"/>
        </w:rPr>
      </w:pPr>
      <w:r w:rsidRPr="00212CF8">
        <w:rPr>
          <w:rFonts w:ascii="Times New Roman" w:hAnsi="Times New Roman" w:cs="Times New Roman"/>
        </w:rPr>
        <w:t xml:space="preserve">Once I have identified sites of </w:t>
      </w:r>
      <w:r w:rsidR="00056FDF" w:rsidRPr="00212CF8">
        <w:rPr>
          <w:rFonts w:ascii="Times New Roman" w:hAnsi="Times New Roman" w:cs="Times New Roman"/>
        </w:rPr>
        <w:t xml:space="preserve">possible </w:t>
      </w:r>
      <w:r w:rsidRPr="00212CF8">
        <w:rPr>
          <w:rFonts w:ascii="Times New Roman" w:hAnsi="Times New Roman" w:cs="Times New Roman"/>
        </w:rPr>
        <w:t xml:space="preserve">phosphorylation, I will </w:t>
      </w:r>
      <w:r w:rsidR="007604B1" w:rsidRPr="00212CF8">
        <w:rPr>
          <w:rFonts w:ascii="Times New Roman" w:hAnsi="Times New Roman" w:cs="Times New Roman"/>
        </w:rPr>
        <w:t xml:space="preserve">carry out site directed mutagenesis by </w:t>
      </w:r>
      <w:r w:rsidRPr="00212CF8">
        <w:rPr>
          <w:rFonts w:ascii="Times New Roman" w:hAnsi="Times New Roman" w:cs="Times New Roman"/>
        </w:rPr>
        <w:t>mutat</w:t>
      </w:r>
      <w:r w:rsidR="007604B1" w:rsidRPr="00212CF8">
        <w:rPr>
          <w:rFonts w:ascii="Times New Roman" w:hAnsi="Times New Roman" w:cs="Times New Roman"/>
        </w:rPr>
        <w:t>ing</w:t>
      </w:r>
      <w:r w:rsidRPr="00212CF8">
        <w:rPr>
          <w:rFonts w:ascii="Times New Roman" w:hAnsi="Times New Roman" w:cs="Times New Roman"/>
        </w:rPr>
        <w:t xml:space="preserve"> the residue to an alanine. I will carry out g</w:t>
      </w:r>
      <w:r w:rsidR="00073FD1" w:rsidRPr="00212CF8">
        <w:rPr>
          <w:rFonts w:ascii="Times New Roman" w:hAnsi="Times New Roman" w:cs="Times New Roman"/>
        </w:rPr>
        <w:t>rowth assays to determine</w:t>
      </w:r>
      <w:r w:rsidR="007C63B4" w:rsidRPr="00212CF8">
        <w:rPr>
          <w:rFonts w:ascii="Times New Roman" w:hAnsi="Times New Roman" w:cs="Times New Roman"/>
        </w:rPr>
        <w:t xml:space="preserve"> which</w:t>
      </w:r>
      <w:r w:rsidR="00073FD1" w:rsidRPr="00212CF8">
        <w:rPr>
          <w:rFonts w:ascii="Times New Roman" w:hAnsi="Times New Roman" w:cs="Times New Roman"/>
        </w:rPr>
        <w:t xml:space="preserve"> sites </w:t>
      </w:r>
      <w:r w:rsidR="007C63B4" w:rsidRPr="00212CF8">
        <w:rPr>
          <w:rFonts w:ascii="Times New Roman" w:hAnsi="Times New Roman" w:cs="Times New Roman"/>
        </w:rPr>
        <w:t>I found are relevant in SWI/SNF function</w:t>
      </w:r>
      <w:r w:rsidRPr="00212CF8">
        <w:rPr>
          <w:rFonts w:ascii="Times New Roman" w:hAnsi="Times New Roman" w:cs="Times New Roman"/>
        </w:rPr>
        <w:t xml:space="preserve">. </w:t>
      </w:r>
      <w:r w:rsidR="00073FD1" w:rsidRPr="00212CF8">
        <w:rPr>
          <w:rFonts w:ascii="Times New Roman" w:hAnsi="Times New Roman" w:cs="Times New Roman"/>
        </w:rPr>
        <w:t xml:space="preserve">A change in phenotype may suggest that the </w:t>
      </w:r>
      <w:r w:rsidR="00073FD1" w:rsidRPr="00212CF8">
        <w:rPr>
          <w:rFonts w:ascii="Times New Roman" w:hAnsi="Times New Roman" w:cs="Times New Roman"/>
        </w:rPr>
        <w:lastRenderedPageBreak/>
        <w:t xml:space="preserve">phosphorylation site is significant and </w:t>
      </w:r>
      <w:r w:rsidR="002D6F54" w:rsidRPr="00212CF8">
        <w:rPr>
          <w:rFonts w:ascii="Times New Roman" w:hAnsi="Times New Roman" w:cs="Times New Roman"/>
        </w:rPr>
        <w:t xml:space="preserve">can </w:t>
      </w:r>
      <w:r w:rsidR="00073FD1" w:rsidRPr="00212CF8">
        <w:rPr>
          <w:rFonts w:ascii="Times New Roman" w:hAnsi="Times New Roman" w:cs="Times New Roman"/>
        </w:rPr>
        <w:t xml:space="preserve">cause a gain or loss of function in the chromatin remodeler. I will then screen these mutants. </w:t>
      </w:r>
      <w:r w:rsidR="007C63B4" w:rsidRPr="00212CF8">
        <w:rPr>
          <w:rFonts w:ascii="Times New Roman" w:hAnsi="Times New Roman" w:cs="Times New Roman"/>
        </w:rPr>
        <w:t>Sites that are necessary, I will raise</w:t>
      </w:r>
      <w:r w:rsidR="002D6F54" w:rsidRPr="00212CF8">
        <w:rPr>
          <w:rFonts w:ascii="Times New Roman" w:hAnsi="Times New Roman" w:cs="Times New Roman"/>
        </w:rPr>
        <w:t xml:space="preserve"> antibodies against</w:t>
      </w:r>
      <w:r w:rsidR="007C63B4" w:rsidRPr="00212CF8">
        <w:rPr>
          <w:rFonts w:ascii="Times New Roman" w:hAnsi="Times New Roman" w:cs="Times New Roman"/>
        </w:rPr>
        <w:t>.</w:t>
      </w:r>
    </w:p>
    <w:p w14:paraId="0172D3F8" w14:textId="77777777" w:rsidR="00D7460C" w:rsidRPr="00212CF8" w:rsidRDefault="003B6000" w:rsidP="00D7460C">
      <w:pPr>
        <w:spacing w:line="480" w:lineRule="auto"/>
        <w:rPr>
          <w:rFonts w:ascii="Times New Roman" w:hAnsi="Times New Roman" w:cs="Times New Roman"/>
          <w:b/>
        </w:rPr>
      </w:pPr>
      <w:r w:rsidRPr="00212CF8">
        <w:rPr>
          <w:rFonts w:ascii="Times New Roman" w:hAnsi="Times New Roman" w:cs="Times New Roman"/>
          <w:b/>
        </w:rPr>
        <w:t>Does Pyk1 affect biochemical function of SWI/SNF?</w:t>
      </w:r>
    </w:p>
    <w:p w14:paraId="22ED0A52" w14:textId="2252A68B" w:rsidR="0077780F" w:rsidRPr="00212CF8" w:rsidRDefault="003B6000" w:rsidP="00D7460C">
      <w:pPr>
        <w:spacing w:line="480" w:lineRule="auto"/>
        <w:ind w:firstLine="720"/>
        <w:rPr>
          <w:rFonts w:ascii="Times New Roman" w:hAnsi="Times New Roman" w:cs="Times New Roman"/>
          <w:b/>
        </w:rPr>
      </w:pPr>
      <w:r w:rsidRPr="00212CF8">
        <w:rPr>
          <w:rFonts w:ascii="Times New Roman" w:hAnsi="Times New Roman" w:cs="Times New Roman"/>
        </w:rPr>
        <w:t xml:space="preserve">The identification of possible phosphorylation sites by Pyk1 can also </w:t>
      </w:r>
      <w:r w:rsidR="002857C2" w:rsidRPr="00212CF8">
        <w:rPr>
          <w:rFonts w:ascii="Times New Roman" w:hAnsi="Times New Roman" w:cs="Times New Roman"/>
        </w:rPr>
        <w:t xml:space="preserve">help understand if this affects biochemical function of SWI/SNF, </w:t>
      </w:r>
      <w:r w:rsidR="007604B1" w:rsidRPr="00212CF8">
        <w:rPr>
          <w:rFonts w:ascii="Times New Roman" w:hAnsi="Times New Roman" w:cs="Times New Roman"/>
        </w:rPr>
        <w:t>is</w:t>
      </w:r>
      <w:r w:rsidR="002857C2" w:rsidRPr="00212CF8">
        <w:rPr>
          <w:rFonts w:ascii="Times New Roman" w:hAnsi="Times New Roman" w:cs="Times New Roman"/>
        </w:rPr>
        <w:t xml:space="preserve"> the modification important.</w:t>
      </w:r>
      <w:r w:rsidRPr="00212CF8">
        <w:rPr>
          <w:rFonts w:ascii="Times New Roman" w:hAnsi="Times New Roman" w:cs="Times New Roman"/>
        </w:rPr>
        <w:t xml:space="preserve"> </w:t>
      </w:r>
      <w:r w:rsidR="0077780F" w:rsidRPr="00212CF8">
        <w:rPr>
          <w:rFonts w:ascii="Times New Roman" w:hAnsi="Times New Roman" w:cs="Times New Roman"/>
        </w:rPr>
        <w:t xml:space="preserve">The first indication was introduced above, changing residues that are phosphorylated into alanine. If phosphorylation is necessary at that residue, </w:t>
      </w:r>
      <w:r w:rsidR="00467EB8" w:rsidRPr="00212CF8">
        <w:rPr>
          <w:rFonts w:ascii="Times New Roman" w:hAnsi="Times New Roman" w:cs="Times New Roman"/>
        </w:rPr>
        <w:t xml:space="preserve">disruption of the residue </w:t>
      </w:r>
      <w:r w:rsidR="0077780F" w:rsidRPr="00212CF8">
        <w:rPr>
          <w:rFonts w:ascii="Times New Roman" w:hAnsi="Times New Roman" w:cs="Times New Roman"/>
        </w:rPr>
        <w:t>would</w:t>
      </w:r>
      <w:r w:rsidR="00BE3B8C" w:rsidRPr="00212CF8">
        <w:rPr>
          <w:rFonts w:ascii="Times New Roman" w:hAnsi="Times New Roman" w:cs="Times New Roman"/>
        </w:rPr>
        <w:t xml:space="preserve"> </w:t>
      </w:r>
      <w:r w:rsidR="00467EB8" w:rsidRPr="00212CF8">
        <w:rPr>
          <w:rFonts w:ascii="Times New Roman" w:hAnsi="Times New Roman" w:cs="Times New Roman"/>
        </w:rPr>
        <w:t>have an</w:t>
      </w:r>
      <w:r w:rsidR="00BE3B8C" w:rsidRPr="00212CF8">
        <w:rPr>
          <w:rFonts w:ascii="Times New Roman" w:hAnsi="Times New Roman" w:cs="Times New Roman"/>
        </w:rPr>
        <w:t xml:space="preserve"> effect </w:t>
      </w:r>
      <w:r w:rsidR="0077780F" w:rsidRPr="00212CF8">
        <w:rPr>
          <w:rFonts w:ascii="Times New Roman" w:hAnsi="Times New Roman" w:cs="Times New Roman"/>
        </w:rPr>
        <w:t>on biochemical function of SWI/SNF.</w:t>
      </w:r>
    </w:p>
    <w:p w14:paraId="5485A5E2" w14:textId="7F248582" w:rsidR="0020068F" w:rsidRPr="00212CF8" w:rsidRDefault="00212CF8" w:rsidP="00D7460C">
      <w:pPr>
        <w:spacing w:line="480" w:lineRule="auto"/>
        <w:ind w:firstLine="720"/>
        <w:rPr>
          <w:rFonts w:ascii="Times New Roman" w:hAnsi="Times New Roman" w:cs="Times New Roman"/>
        </w:rPr>
      </w:pPr>
      <w:r w:rsidRPr="00212CF8">
        <w:rPr>
          <w:rFonts w:ascii="Times New Roman" w:hAnsi="Times New Roman" w:cs="Times New Roman"/>
          <w:b/>
          <w:noProof/>
        </w:rPr>
        <mc:AlternateContent>
          <mc:Choice Requires="wpg">
            <w:drawing>
              <wp:anchor distT="0" distB="0" distL="114300" distR="114300" simplePos="0" relativeHeight="251663360" behindDoc="0" locked="0" layoutInCell="1" allowOverlap="1" wp14:anchorId="32BC7DC6" wp14:editId="63C78688">
                <wp:simplePos x="0" y="0"/>
                <wp:positionH relativeFrom="column">
                  <wp:posOffset>2699134</wp:posOffset>
                </wp:positionH>
                <wp:positionV relativeFrom="paragraph">
                  <wp:posOffset>989330</wp:posOffset>
                </wp:positionV>
                <wp:extent cx="3402965" cy="3391535"/>
                <wp:effectExtent l="0" t="0" r="635" b="0"/>
                <wp:wrapSquare wrapText="bothSides"/>
                <wp:docPr id="38" name="Group 38"/>
                <wp:cNvGraphicFramePr/>
                <a:graphic xmlns:a="http://schemas.openxmlformats.org/drawingml/2006/main">
                  <a:graphicData uri="http://schemas.microsoft.com/office/word/2010/wordprocessingGroup">
                    <wpg:wgp>
                      <wpg:cNvGrpSpPr/>
                      <wpg:grpSpPr>
                        <a:xfrm>
                          <a:off x="0" y="0"/>
                          <a:ext cx="3402965" cy="3391535"/>
                          <a:chOff x="0" y="0"/>
                          <a:chExt cx="4280886" cy="3676501"/>
                        </a:xfrm>
                      </wpg:grpSpPr>
                      <wpg:grpSp>
                        <wpg:cNvPr id="33" name="Group 33"/>
                        <wpg:cNvGrpSpPr/>
                        <wpg:grpSpPr>
                          <a:xfrm>
                            <a:off x="0" y="0"/>
                            <a:ext cx="4051935" cy="2674620"/>
                            <a:chOff x="0" y="0"/>
                            <a:chExt cx="4052097" cy="2674782"/>
                          </a:xfrm>
                        </wpg:grpSpPr>
                        <pic:pic xmlns:pic="http://schemas.openxmlformats.org/drawingml/2006/picture">
                          <pic:nvPicPr>
                            <pic:cNvPr id="28" name="Picture 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82102" y="38910"/>
                              <a:ext cx="3766820" cy="1196340"/>
                            </a:xfrm>
                            <a:prstGeom prst="rect">
                              <a:avLst/>
                            </a:prstGeom>
                          </pic:spPr>
                        </pic:pic>
                        <pic:pic xmlns:pic="http://schemas.openxmlformats.org/drawingml/2006/picture">
                          <pic:nvPicPr>
                            <pic:cNvPr id="29" name="Picture 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82102" y="1196502"/>
                              <a:ext cx="3769995" cy="1478280"/>
                            </a:xfrm>
                            <a:prstGeom prst="rect">
                              <a:avLst/>
                            </a:prstGeom>
                          </pic:spPr>
                        </pic:pic>
                        <wps:wsp>
                          <wps:cNvPr id="31" name="Text Box 31"/>
                          <wps:cNvSpPr txBox="1"/>
                          <wps:spPr>
                            <a:xfrm>
                              <a:off x="19455" y="0"/>
                              <a:ext cx="252919" cy="272374"/>
                            </a:xfrm>
                            <a:prstGeom prst="rect">
                              <a:avLst/>
                            </a:prstGeom>
                            <a:solidFill>
                              <a:schemeClr val="lt1"/>
                            </a:solidFill>
                            <a:ln w="6350">
                              <a:noFill/>
                            </a:ln>
                          </wps:spPr>
                          <wps:txbx>
                            <w:txbxContent>
                              <w:p w14:paraId="56273DAD" w14:textId="156C0CDC" w:rsidR="00AE0D2D" w:rsidRPr="008E04ED" w:rsidRDefault="00AE0D2D">
                                <w:pPr>
                                  <w:rPr>
                                    <w:b/>
                                  </w:rPr>
                                </w:pPr>
                                <w:r w:rsidRPr="008E04ED">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1167319"/>
                              <a:ext cx="252919" cy="272374"/>
                            </a:xfrm>
                            <a:prstGeom prst="rect">
                              <a:avLst/>
                            </a:prstGeom>
                            <a:solidFill>
                              <a:schemeClr val="lt1"/>
                            </a:solidFill>
                            <a:ln w="6350">
                              <a:noFill/>
                            </a:ln>
                          </wps:spPr>
                          <wps:txbx>
                            <w:txbxContent>
                              <w:p w14:paraId="71504315" w14:textId="77CDD09D" w:rsidR="00AE0D2D" w:rsidRPr="008E04ED" w:rsidRDefault="00AE0D2D" w:rsidP="008E04ED">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Frame 35"/>
                        <wps:cNvSpPr/>
                        <wps:spPr>
                          <a:xfrm>
                            <a:off x="272374" y="340468"/>
                            <a:ext cx="3764605" cy="155642"/>
                          </a:xfrm>
                          <a:prstGeom prst="fram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7821" y="2675106"/>
                            <a:ext cx="4203065" cy="1001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BC7DC6" id="Group 38" o:spid="_x0000_s1029" style="position:absolute;left:0;text-align:left;margin-left:212.55pt;margin-top:77.9pt;width:267.95pt;height:267.05pt;z-index:251663360;mso-width-relative:margin;mso-height-relative:margin" coordsize="42808,3676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">
                <v:group id="Group 33" o:spid="_x0000_s1030" style="position:absolute;width:40519;height:26746" coordsize="40520,26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Picture 28" o:spid="_x0000_s1031" type="#_x0000_t75" style="position:absolute;left:2821;top:389;width:37668;height:11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">
                    <v:imagedata r:id="rId16" o:title=""/>
                  </v:shape>
                  <v:shape id="Picture 29" o:spid="_x0000_s1032" type="#_x0000_t75" style="position:absolute;left:2821;top:11965;width:37699;height:14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">
                    <v:imagedata r:id="rId17" o:title=""/>
                  </v:shape>
                  <v:shape id="Text Box 31" o:spid="_x0000_s1033" type="#_x0000_t202" style="position:absolute;left:194;width:2529;height:27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" fillcolor="white [3201]" stroked="f" strokeweight=".5pt">
                    <v:textbox>
                      <w:txbxContent>
                        <w:p w14:paraId="56273DAD" w14:textId="156C0CDC" w:rsidR="00AE0D2D" w:rsidRPr="008E04ED" w:rsidRDefault="00AE0D2D">
                          <w:pPr>
                            <w:rPr>
                              <w:b/>
                            </w:rPr>
                          </w:pPr>
                          <w:r w:rsidRPr="008E04ED">
                            <w:rPr>
                              <w:b/>
                            </w:rPr>
                            <w:t>A</w:t>
                          </w:r>
                        </w:p>
                      </w:txbxContent>
                    </v:textbox>
                  </v:shape>
                  <v:shape id="Text Box 32" o:spid="_x0000_s1034" type="#_x0000_t202" style="position:absolute;top:11673;width:2529;height:27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lZH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" fillcolor="white [3201]" stroked="f" strokeweight=".5pt">
                    <v:textbox>
                      <w:txbxContent>
                        <w:p w14:paraId="71504315" w14:textId="77CDD09D" w:rsidR="00AE0D2D" w:rsidRPr="008E04ED" w:rsidRDefault="00AE0D2D" w:rsidP="008E04ED">
                          <w:pPr>
                            <w:rPr>
                              <w:b/>
                            </w:rPr>
                          </w:pPr>
                          <w:r>
                            <w:rPr>
                              <w:b/>
                            </w:rPr>
                            <w:t>B</w:t>
                          </w:r>
                        </w:p>
                      </w:txbxContent>
                    </v:textbox>
                  </v:shape>
                </v:group>
                <v:shape id="Frame 35" o:spid="_x0000_s1035" style="position:absolute;left:2723;top:3404;width:37646;height:1557;visibility:visible;mso-wrap-style:square;v-text-anchor:middle" coordsize="3764605,155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" path="m,l3764605,r,155642l,155642,,xm19455,19455r,116732l3745150,136187r,-116732l19455,19455xe" fillcolor="#4472c4 [3204]" strokecolor="red" strokeweight="1pt">
                  <v:stroke joinstyle="miter"/>
                  <v:path arrowok="t" o:connecttype="custom" o:connectlocs="0,0;3764605,0;3764605,155642;0,155642;0,0;19455,19455;19455,136187;3745150,136187;3745150,19455;19455,19455" o:connectangles="0,0,0,0,0,0,0,0,0,0"/>
                </v:shape>
                <v:shape id="Picture 36" o:spid="_x0000_s1036" type="#_x0000_t75" style="position:absolute;left:778;top:26751;width:42030;height:10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">
                  <v:imagedata r:id="rId18" o:title=""/>
                </v:shape>
                <w10:wrap type="square"/>
              </v:group>
            </w:pict>
          </mc:Fallback>
        </mc:AlternateContent>
      </w:r>
      <w:r w:rsidR="0077780F" w:rsidRPr="00212CF8">
        <w:rPr>
          <w:rFonts w:ascii="Times New Roman" w:hAnsi="Times New Roman" w:cs="Times New Roman"/>
        </w:rPr>
        <w:t xml:space="preserve">To further analyze biochemical functions, </w:t>
      </w:r>
      <w:r w:rsidR="003B6000" w:rsidRPr="00212CF8">
        <w:rPr>
          <w:rFonts w:ascii="Times New Roman" w:hAnsi="Times New Roman" w:cs="Times New Roman"/>
        </w:rPr>
        <w:t xml:space="preserve">I will introduce </w:t>
      </w:r>
      <w:proofErr w:type="spellStart"/>
      <w:r w:rsidR="003B6000" w:rsidRPr="00212CF8">
        <w:rPr>
          <w:rFonts w:ascii="Times New Roman" w:hAnsi="Times New Roman" w:cs="Times New Roman"/>
        </w:rPr>
        <w:t>phosphomimetics</w:t>
      </w:r>
      <w:proofErr w:type="spellEnd"/>
      <w:r w:rsidR="003B6000" w:rsidRPr="00212CF8">
        <w:rPr>
          <w:rFonts w:ascii="Times New Roman" w:hAnsi="Times New Roman" w:cs="Times New Roman"/>
        </w:rPr>
        <w:t>. In place of the serine, tyrosine or threonine, I will replace it with an amino acid substitution that mimics a phosphorylated protein, for example aspartic acid which is chemically similar to phospho-serine.</w:t>
      </w:r>
      <w:r w:rsidR="009E2FCB" w:rsidRPr="00212CF8">
        <w:rPr>
          <w:rFonts w:ascii="Times New Roman" w:hAnsi="Times New Roman" w:cs="Times New Roman"/>
        </w:rPr>
        <w:t xml:space="preserve"> </w:t>
      </w:r>
    </w:p>
    <w:p w14:paraId="1B1EC41C" w14:textId="1CAEF61D" w:rsidR="009E2FCB" w:rsidRPr="00212CF8" w:rsidRDefault="0020068F" w:rsidP="00D7460C">
      <w:pPr>
        <w:spacing w:line="480" w:lineRule="auto"/>
        <w:ind w:firstLine="720"/>
        <w:rPr>
          <w:rFonts w:ascii="Times New Roman" w:hAnsi="Times New Roman" w:cs="Times New Roman"/>
        </w:rPr>
      </w:pPr>
      <w:r w:rsidRPr="00212CF8">
        <w:rPr>
          <w:rFonts w:ascii="Times New Roman" w:hAnsi="Times New Roman" w:cs="Times New Roman"/>
        </w:rPr>
        <w:t xml:space="preserve">The sites I have identified to be phosphorylated, the </w:t>
      </w:r>
      <w:r w:rsidR="00416D5E" w:rsidRPr="00212CF8">
        <w:rPr>
          <w:rFonts w:ascii="Times New Roman" w:hAnsi="Times New Roman" w:cs="Times New Roman"/>
        </w:rPr>
        <w:t>modification</w:t>
      </w:r>
      <w:r w:rsidRPr="00212CF8">
        <w:rPr>
          <w:rFonts w:ascii="Times New Roman" w:hAnsi="Times New Roman" w:cs="Times New Roman"/>
        </w:rPr>
        <w:t xml:space="preserve"> is not 100%. It is possible that phosphorylating certain sites is necessary for function. However, what if a site is constantly phosphorylated? </w:t>
      </w:r>
      <w:r w:rsidR="00BD03AA" w:rsidRPr="00212CF8">
        <w:rPr>
          <w:rFonts w:ascii="Times New Roman" w:hAnsi="Times New Roman" w:cs="Times New Roman"/>
        </w:rPr>
        <w:t xml:space="preserve">Yeast SWI/SNF is necessary during stress conditions. Introducing the </w:t>
      </w:r>
      <w:proofErr w:type="spellStart"/>
      <w:r w:rsidR="00BD03AA" w:rsidRPr="00212CF8">
        <w:rPr>
          <w:rFonts w:ascii="Times New Roman" w:hAnsi="Times New Roman" w:cs="Times New Roman"/>
        </w:rPr>
        <w:t>phosphomimetics</w:t>
      </w:r>
      <w:proofErr w:type="spellEnd"/>
      <w:r w:rsidR="00BD03AA" w:rsidRPr="00212CF8">
        <w:rPr>
          <w:rFonts w:ascii="Times New Roman" w:hAnsi="Times New Roman" w:cs="Times New Roman"/>
        </w:rPr>
        <w:t xml:space="preserve">, I will grow the strains </w:t>
      </w:r>
      <w:r w:rsidRPr="00212CF8">
        <w:rPr>
          <w:rFonts w:ascii="Times New Roman" w:hAnsi="Times New Roman" w:cs="Times New Roman"/>
        </w:rPr>
        <w:t xml:space="preserve">in normal conditions as well </w:t>
      </w:r>
      <w:r w:rsidR="00BD03AA" w:rsidRPr="00212CF8">
        <w:rPr>
          <w:rFonts w:ascii="Times New Roman" w:hAnsi="Times New Roman" w:cs="Times New Roman"/>
        </w:rPr>
        <w:t xml:space="preserve">in altered media conditions (other than glucose) </w:t>
      </w:r>
      <w:r w:rsidRPr="00212CF8">
        <w:rPr>
          <w:rFonts w:ascii="Times New Roman" w:hAnsi="Times New Roman" w:cs="Times New Roman"/>
        </w:rPr>
        <w:t xml:space="preserve">or different temperatures. </w:t>
      </w:r>
      <w:r w:rsidR="001B479E" w:rsidRPr="00212CF8">
        <w:rPr>
          <w:rFonts w:ascii="Times New Roman" w:hAnsi="Times New Roman" w:cs="Times New Roman"/>
        </w:rPr>
        <w:t xml:space="preserve">Replacing the phosphorylation site </w:t>
      </w:r>
      <w:r w:rsidR="00420A92" w:rsidRPr="00212CF8">
        <w:rPr>
          <w:rFonts w:ascii="Times New Roman" w:hAnsi="Times New Roman" w:cs="Times New Roman"/>
        </w:rPr>
        <w:t>with a constant mimick</w:t>
      </w:r>
      <w:r w:rsidRPr="00212CF8">
        <w:rPr>
          <w:rFonts w:ascii="Times New Roman" w:hAnsi="Times New Roman" w:cs="Times New Roman"/>
        </w:rPr>
        <w:t xml:space="preserve">ed phosphorylation, </w:t>
      </w:r>
      <w:r w:rsidR="001B479E" w:rsidRPr="00212CF8">
        <w:rPr>
          <w:rFonts w:ascii="Times New Roman" w:hAnsi="Times New Roman" w:cs="Times New Roman"/>
        </w:rPr>
        <w:t>could</w:t>
      </w:r>
      <w:r w:rsidR="00891C29" w:rsidRPr="00212CF8">
        <w:rPr>
          <w:rFonts w:ascii="Times New Roman" w:hAnsi="Times New Roman" w:cs="Times New Roman"/>
        </w:rPr>
        <w:t xml:space="preserve"> possibly affect the phenotype and the </w:t>
      </w:r>
      <w:r w:rsidR="0030081F" w:rsidRPr="00212CF8">
        <w:rPr>
          <w:rFonts w:ascii="Times New Roman" w:hAnsi="Times New Roman" w:cs="Times New Roman"/>
        </w:rPr>
        <w:t>biochemical functions of the complex.</w:t>
      </w:r>
      <w:r w:rsidR="00416D5E" w:rsidRPr="00212CF8">
        <w:rPr>
          <w:rFonts w:ascii="Times New Roman" w:hAnsi="Times New Roman" w:cs="Times New Roman"/>
        </w:rPr>
        <w:t xml:space="preserve"> I will perform </w:t>
      </w:r>
      <w:r w:rsidR="00416D5E" w:rsidRPr="00212CF8">
        <w:rPr>
          <w:rFonts w:ascii="Times New Roman" w:hAnsi="Times New Roman" w:cs="Times New Roman"/>
          <w:i/>
        </w:rPr>
        <w:t>in vitro</w:t>
      </w:r>
      <w:r w:rsidR="00416D5E" w:rsidRPr="00212CF8">
        <w:rPr>
          <w:rFonts w:ascii="Times New Roman" w:hAnsi="Times New Roman" w:cs="Times New Roman"/>
        </w:rPr>
        <w:t xml:space="preserve"> assays and growth assays to observe how constant phosphorylation effects activity of the complex. </w:t>
      </w:r>
    </w:p>
    <w:p w14:paraId="05C744B8" w14:textId="48A3F719" w:rsidR="00B536D0" w:rsidRPr="00212CF8" w:rsidRDefault="00B536D0" w:rsidP="00D7460C">
      <w:pPr>
        <w:spacing w:line="480" w:lineRule="auto"/>
        <w:rPr>
          <w:rFonts w:ascii="Times New Roman" w:hAnsi="Times New Roman" w:cs="Times New Roman"/>
          <w:b/>
        </w:rPr>
      </w:pPr>
      <w:r w:rsidRPr="00212CF8">
        <w:rPr>
          <w:rFonts w:ascii="Times New Roman" w:hAnsi="Times New Roman" w:cs="Times New Roman"/>
          <w:b/>
        </w:rPr>
        <w:lastRenderedPageBreak/>
        <w:t>Does Pyk1 affect genomic localization of SWI/SNF?</w:t>
      </w:r>
    </w:p>
    <w:p w14:paraId="002B1954" w14:textId="28FA3334" w:rsidR="00AB6103" w:rsidRPr="00212CF8" w:rsidRDefault="0009292A" w:rsidP="00D7460C">
      <w:pPr>
        <w:spacing w:line="480" w:lineRule="auto"/>
        <w:ind w:firstLine="720"/>
        <w:rPr>
          <w:rFonts w:ascii="Times New Roman" w:hAnsi="Times New Roman" w:cs="Times New Roman"/>
        </w:rPr>
      </w:pPr>
      <w:r w:rsidRPr="00212CF8">
        <w:rPr>
          <w:rFonts w:ascii="Times New Roman" w:hAnsi="Times New Roman" w:cs="Times New Roman"/>
        </w:rPr>
        <w:t xml:space="preserve">I will also test to see if there are changes in genomic localization. These phosphorylation sites may be important for recruitment of SWI/SNF to specific </w:t>
      </w:r>
      <w:r w:rsidR="004F7A2A" w:rsidRPr="00212CF8">
        <w:rPr>
          <w:rFonts w:ascii="Times New Roman" w:hAnsi="Times New Roman" w:cs="Times New Roman"/>
        </w:rPr>
        <w:t xml:space="preserve">genes. Changes in genomic localization </w:t>
      </w:r>
      <w:r w:rsidR="00234B15" w:rsidRPr="00212CF8">
        <w:rPr>
          <w:rFonts w:ascii="Times New Roman" w:hAnsi="Times New Roman" w:cs="Times New Roman"/>
        </w:rPr>
        <w:t xml:space="preserve">will be performed with </w:t>
      </w:r>
      <w:proofErr w:type="spellStart"/>
      <w:r w:rsidR="00234B15" w:rsidRPr="00212CF8">
        <w:rPr>
          <w:rFonts w:ascii="Times New Roman" w:hAnsi="Times New Roman" w:cs="Times New Roman"/>
        </w:rPr>
        <w:t>ChIP-Seq</w:t>
      </w:r>
      <w:proofErr w:type="spellEnd"/>
      <w:r w:rsidR="00234B15" w:rsidRPr="00212CF8">
        <w:rPr>
          <w:rFonts w:ascii="Times New Roman" w:hAnsi="Times New Roman" w:cs="Times New Roman"/>
        </w:rPr>
        <w:t>, as described earlier.</w:t>
      </w:r>
      <w:r w:rsidR="000B7FE0" w:rsidRPr="00212CF8">
        <w:rPr>
          <w:rFonts w:ascii="Times New Roman" w:hAnsi="Times New Roman" w:cs="Times New Roman"/>
        </w:rPr>
        <w:t xml:space="preserve"> These o</w:t>
      </w:r>
      <w:r w:rsidR="00142A1C" w:rsidRPr="00212CF8">
        <w:rPr>
          <w:rFonts w:ascii="Times New Roman" w:hAnsi="Times New Roman" w:cs="Times New Roman"/>
        </w:rPr>
        <w:t>bservations will also be done under</w:t>
      </w:r>
      <w:r w:rsidR="000B7FE0" w:rsidRPr="00212CF8">
        <w:rPr>
          <w:rFonts w:ascii="Times New Roman" w:hAnsi="Times New Roman" w:cs="Times New Roman"/>
        </w:rPr>
        <w:t xml:space="preserve"> stress conditions, altered media condit</w:t>
      </w:r>
      <w:r w:rsidR="00755297" w:rsidRPr="00212CF8">
        <w:rPr>
          <w:rFonts w:ascii="Times New Roman" w:hAnsi="Times New Roman" w:cs="Times New Roman"/>
        </w:rPr>
        <w:t xml:space="preserve">ions and different temperatures, </w:t>
      </w:r>
      <w:r w:rsidR="00142A1C" w:rsidRPr="00212CF8">
        <w:rPr>
          <w:rFonts w:ascii="Times New Roman" w:hAnsi="Times New Roman" w:cs="Times New Roman"/>
        </w:rPr>
        <w:t xml:space="preserve">to look for </w:t>
      </w:r>
      <w:r w:rsidR="00755297" w:rsidRPr="00212CF8">
        <w:rPr>
          <w:rFonts w:ascii="Times New Roman" w:hAnsi="Times New Roman" w:cs="Times New Roman"/>
        </w:rPr>
        <w:t xml:space="preserve">defect in growth since </w:t>
      </w:r>
      <w:r w:rsidR="00142A1C" w:rsidRPr="00212CF8">
        <w:rPr>
          <w:rFonts w:ascii="Times New Roman" w:hAnsi="Times New Roman" w:cs="Times New Roman"/>
        </w:rPr>
        <w:t xml:space="preserve">it was </w:t>
      </w:r>
      <w:r w:rsidR="00755297" w:rsidRPr="00212CF8">
        <w:rPr>
          <w:rFonts w:ascii="Times New Roman" w:hAnsi="Times New Roman" w:cs="Times New Roman"/>
        </w:rPr>
        <w:t>screened for earlier.</w:t>
      </w:r>
    </w:p>
    <w:p w14:paraId="1C36516C" w14:textId="6DFB06E8" w:rsidR="00336CD2" w:rsidRPr="00212CF8" w:rsidRDefault="00336CD2" w:rsidP="00D7460C">
      <w:pPr>
        <w:spacing w:line="480" w:lineRule="auto"/>
        <w:rPr>
          <w:rFonts w:ascii="Times New Roman" w:hAnsi="Times New Roman" w:cs="Times New Roman"/>
          <w:b/>
        </w:rPr>
      </w:pPr>
      <w:r w:rsidRPr="00212CF8">
        <w:rPr>
          <w:rFonts w:ascii="Times New Roman" w:hAnsi="Times New Roman" w:cs="Times New Roman"/>
          <w:b/>
        </w:rPr>
        <w:t>Resources Required</w:t>
      </w:r>
    </w:p>
    <w:p w14:paraId="6A950F16" w14:textId="2D3A7117" w:rsidR="003E2AC4" w:rsidRPr="00212CF8" w:rsidRDefault="00AA1D95" w:rsidP="00D7460C">
      <w:pPr>
        <w:spacing w:line="480" w:lineRule="auto"/>
        <w:rPr>
          <w:rFonts w:ascii="Times New Roman" w:hAnsi="Times New Roman" w:cs="Times New Roman"/>
        </w:rPr>
      </w:pPr>
      <w:r w:rsidRPr="00212CF8">
        <w:rPr>
          <w:rFonts w:ascii="Times New Roman" w:hAnsi="Times New Roman" w:cs="Times New Roman"/>
        </w:rPr>
        <w:tab/>
        <w:t xml:space="preserve">The majority of resources and equipment required for this research will be provided by </w:t>
      </w:r>
      <w:proofErr w:type="spellStart"/>
      <w:r w:rsidRPr="00212CF8">
        <w:rPr>
          <w:rFonts w:ascii="Times New Roman" w:hAnsi="Times New Roman" w:cs="Times New Roman"/>
        </w:rPr>
        <w:t>Arnob</w:t>
      </w:r>
      <w:proofErr w:type="spellEnd"/>
      <w:r w:rsidRPr="00212CF8">
        <w:rPr>
          <w:rFonts w:ascii="Times New Roman" w:hAnsi="Times New Roman" w:cs="Times New Roman"/>
        </w:rPr>
        <w:t xml:space="preserve"> Dutta’s lab. Any other necessary instruments will be conducted at the Rhode Island Sequencing Genomics Center and at the INBRE core facility. </w:t>
      </w:r>
      <w:proofErr w:type="spellStart"/>
      <w:r w:rsidRPr="00212CF8">
        <w:rPr>
          <w:rFonts w:ascii="Times New Roman" w:hAnsi="Times New Roman" w:cs="Times New Roman"/>
        </w:rPr>
        <w:t>ChIP-Seq</w:t>
      </w:r>
      <w:proofErr w:type="spellEnd"/>
      <w:r w:rsidRPr="00212CF8">
        <w:rPr>
          <w:rFonts w:ascii="Times New Roman" w:hAnsi="Times New Roman" w:cs="Times New Roman"/>
        </w:rPr>
        <w:t xml:space="preserve"> will be carried out by</w:t>
      </w:r>
      <w:r w:rsidR="009915D1" w:rsidRPr="00212CF8">
        <w:rPr>
          <w:rFonts w:ascii="Times New Roman" w:hAnsi="Times New Roman" w:cs="Times New Roman"/>
        </w:rPr>
        <w:t xml:space="preserve"> </w:t>
      </w:r>
      <w:proofErr w:type="spellStart"/>
      <w:r w:rsidR="009643AE" w:rsidRPr="00212CF8">
        <w:rPr>
          <w:rFonts w:ascii="Times New Roman" w:hAnsi="Times New Roman" w:cs="Times New Roman"/>
        </w:rPr>
        <w:t>Gene</w:t>
      </w:r>
      <w:r w:rsidR="00721DAD" w:rsidRPr="00212CF8">
        <w:rPr>
          <w:rFonts w:ascii="Times New Roman" w:hAnsi="Times New Roman" w:cs="Times New Roman"/>
        </w:rPr>
        <w:t>wiz</w:t>
      </w:r>
      <w:proofErr w:type="spellEnd"/>
      <w:r w:rsidRPr="00212CF8">
        <w:rPr>
          <w:rFonts w:ascii="Times New Roman" w:hAnsi="Times New Roman" w:cs="Times New Roman"/>
        </w:rPr>
        <w:t>.</w:t>
      </w:r>
    </w:p>
    <w:p w14:paraId="361153D6" w14:textId="51CA0714" w:rsidR="00D7460C" w:rsidRPr="00212CF8" w:rsidRDefault="00D7460C" w:rsidP="00D7460C">
      <w:pPr>
        <w:spacing w:line="480" w:lineRule="auto"/>
        <w:rPr>
          <w:rFonts w:ascii="Times New Roman" w:hAnsi="Times New Roman" w:cs="Times New Roman"/>
        </w:rPr>
      </w:pPr>
    </w:p>
    <w:p w14:paraId="4E7E739D" w14:textId="642636B5" w:rsidR="00D7460C" w:rsidRPr="00212CF8" w:rsidRDefault="00D7460C" w:rsidP="00D7460C">
      <w:pPr>
        <w:spacing w:line="480" w:lineRule="auto"/>
        <w:rPr>
          <w:rFonts w:ascii="Times New Roman" w:hAnsi="Times New Roman" w:cs="Times New Roman"/>
        </w:rPr>
      </w:pPr>
    </w:p>
    <w:p w14:paraId="290DB471" w14:textId="0FE20BD1" w:rsidR="00D7460C" w:rsidRPr="00212CF8" w:rsidRDefault="00D7460C" w:rsidP="00D7460C">
      <w:pPr>
        <w:spacing w:line="480" w:lineRule="auto"/>
        <w:rPr>
          <w:rFonts w:ascii="Times New Roman" w:hAnsi="Times New Roman" w:cs="Times New Roman"/>
        </w:rPr>
      </w:pPr>
    </w:p>
    <w:p w14:paraId="6DEC10D6" w14:textId="144EDFA0" w:rsidR="00D7460C" w:rsidRPr="00212CF8" w:rsidRDefault="00D7460C" w:rsidP="00D7460C">
      <w:pPr>
        <w:spacing w:line="480" w:lineRule="auto"/>
        <w:rPr>
          <w:rFonts w:ascii="Times New Roman" w:hAnsi="Times New Roman" w:cs="Times New Roman"/>
        </w:rPr>
      </w:pPr>
    </w:p>
    <w:p w14:paraId="30E5B699" w14:textId="779ACB45" w:rsidR="00D7460C" w:rsidRPr="00212CF8" w:rsidRDefault="00D7460C" w:rsidP="00D7460C">
      <w:pPr>
        <w:spacing w:line="480" w:lineRule="auto"/>
        <w:rPr>
          <w:rFonts w:ascii="Times New Roman" w:hAnsi="Times New Roman" w:cs="Times New Roman"/>
        </w:rPr>
      </w:pPr>
    </w:p>
    <w:p w14:paraId="0874FF0B" w14:textId="02CA681B" w:rsidR="00D7460C" w:rsidRDefault="00D7460C" w:rsidP="00D7460C">
      <w:pPr>
        <w:spacing w:line="480" w:lineRule="auto"/>
        <w:rPr>
          <w:rFonts w:ascii="Times New Roman" w:hAnsi="Times New Roman" w:cs="Times New Roman"/>
        </w:rPr>
      </w:pPr>
    </w:p>
    <w:p w14:paraId="2A08924D" w14:textId="25E15A2F" w:rsidR="00300A1E" w:rsidRDefault="00300A1E" w:rsidP="00D7460C">
      <w:pPr>
        <w:spacing w:line="480" w:lineRule="auto"/>
        <w:rPr>
          <w:rFonts w:ascii="Times New Roman" w:hAnsi="Times New Roman" w:cs="Times New Roman"/>
        </w:rPr>
      </w:pPr>
    </w:p>
    <w:p w14:paraId="514D8F1F" w14:textId="77777777" w:rsidR="00300A1E" w:rsidRPr="00212CF8" w:rsidRDefault="00300A1E" w:rsidP="00D7460C">
      <w:pPr>
        <w:spacing w:line="480" w:lineRule="auto"/>
        <w:rPr>
          <w:rFonts w:ascii="Times New Roman" w:hAnsi="Times New Roman" w:cs="Times New Roman"/>
        </w:rPr>
      </w:pPr>
      <w:bookmarkStart w:id="0" w:name="_GoBack"/>
      <w:bookmarkEnd w:id="0"/>
    </w:p>
    <w:p w14:paraId="04B90B20" w14:textId="49EC8FA2" w:rsidR="00D7460C" w:rsidRPr="00212CF8" w:rsidRDefault="00D7460C" w:rsidP="00D7460C">
      <w:pPr>
        <w:spacing w:line="480" w:lineRule="auto"/>
        <w:rPr>
          <w:rFonts w:ascii="Times New Roman" w:hAnsi="Times New Roman" w:cs="Times New Roman"/>
        </w:rPr>
      </w:pPr>
    </w:p>
    <w:p w14:paraId="134F1EDC" w14:textId="5D5F8BB4" w:rsidR="00D7460C" w:rsidRPr="00212CF8" w:rsidRDefault="00D7460C" w:rsidP="00D7460C">
      <w:pPr>
        <w:spacing w:line="480" w:lineRule="auto"/>
        <w:rPr>
          <w:rFonts w:ascii="Times New Roman" w:hAnsi="Times New Roman" w:cs="Times New Roman"/>
        </w:rPr>
      </w:pPr>
    </w:p>
    <w:p w14:paraId="6E221578" w14:textId="2C9E8A11" w:rsidR="00D36884" w:rsidRDefault="00D36884" w:rsidP="00D7460C">
      <w:pPr>
        <w:spacing w:line="480" w:lineRule="auto"/>
        <w:rPr>
          <w:rFonts w:ascii="Times New Roman" w:hAnsi="Times New Roman" w:cs="Times New Roman"/>
        </w:rPr>
      </w:pPr>
    </w:p>
    <w:p w14:paraId="59237030" w14:textId="3F93BC40" w:rsidR="00D36884" w:rsidRDefault="00D36884" w:rsidP="00D7460C">
      <w:pPr>
        <w:spacing w:line="480" w:lineRule="auto"/>
        <w:rPr>
          <w:rFonts w:ascii="Times New Roman" w:hAnsi="Times New Roman" w:cs="Times New Roman"/>
        </w:rPr>
      </w:pPr>
    </w:p>
    <w:p w14:paraId="21A9C2C9" w14:textId="08A26334" w:rsidR="00D36884" w:rsidRDefault="00D36884" w:rsidP="00D7460C">
      <w:pPr>
        <w:spacing w:line="480" w:lineRule="auto"/>
        <w:rPr>
          <w:rFonts w:ascii="Times New Roman" w:hAnsi="Times New Roman" w:cs="Times New Roman"/>
        </w:rPr>
      </w:pPr>
    </w:p>
    <w:p w14:paraId="58C46E9F" w14:textId="77777777" w:rsidR="00D36884" w:rsidRPr="00212CF8" w:rsidRDefault="00D36884" w:rsidP="00D7460C">
      <w:pPr>
        <w:spacing w:line="480" w:lineRule="auto"/>
        <w:rPr>
          <w:rFonts w:ascii="Times New Roman" w:hAnsi="Times New Roman" w:cs="Times New Roman"/>
        </w:rPr>
      </w:pPr>
    </w:p>
    <w:p w14:paraId="34295041" w14:textId="77777777" w:rsidR="00467EB8" w:rsidRPr="00212CF8" w:rsidRDefault="00467EB8" w:rsidP="009B42E7">
      <w:pPr>
        <w:spacing w:line="360" w:lineRule="auto"/>
        <w:rPr>
          <w:rFonts w:ascii="Times New Roman" w:hAnsi="Times New Roman" w:cs="Times New Roman"/>
        </w:rPr>
      </w:pPr>
    </w:p>
    <w:p w14:paraId="00891530" w14:textId="55D15735" w:rsidR="00656029" w:rsidRPr="00212CF8" w:rsidRDefault="003E2AC4"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rPr>
        <w:lastRenderedPageBreak/>
        <w:fldChar w:fldCharType="begin" w:fldLock="1"/>
      </w:r>
      <w:r w:rsidRPr="00212CF8">
        <w:rPr>
          <w:rFonts w:ascii="Times New Roman" w:hAnsi="Times New Roman" w:cs="Times New Roman"/>
        </w:rPr>
        <w:instrText xml:space="preserve">ADDIN Mendeley Bibliography CSL_BIBLIOGRAPHY </w:instrText>
      </w:r>
      <w:r w:rsidRPr="00212CF8">
        <w:rPr>
          <w:rFonts w:ascii="Times New Roman" w:hAnsi="Times New Roman" w:cs="Times New Roman"/>
        </w:rPr>
        <w:fldChar w:fldCharType="separate"/>
      </w:r>
      <w:r w:rsidR="00656029" w:rsidRPr="00212CF8">
        <w:rPr>
          <w:rFonts w:ascii="Times New Roman" w:hAnsi="Times New Roman" w:cs="Times New Roman"/>
          <w:noProof/>
        </w:rPr>
        <w:t>1.</w:t>
      </w:r>
      <w:r w:rsidR="00656029" w:rsidRPr="00212CF8">
        <w:rPr>
          <w:rFonts w:ascii="Times New Roman" w:hAnsi="Times New Roman" w:cs="Times New Roman"/>
          <w:noProof/>
        </w:rPr>
        <w:tab/>
        <w:t xml:space="preserve">Hodges, C., Kirkland, J. G. &amp; Crabtree, G. R. The Many Roles of BAF (mSWI/SNF) and PBAF Complexes in Cancer. </w:t>
      </w:r>
      <w:r w:rsidR="00656029" w:rsidRPr="00212CF8">
        <w:rPr>
          <w:rFonts w:ascii="Times New Roman" w:hAnsi="Times New Roman" w:cs="Times New Roman"/>
          <w:i/>
          <w:iCs/>
          <w:noProof/>
        </w:rPr>
        <w:t>Cold Spring Harb. Perspect. Med.</w:t>
      </w:r>
      <w:r w:rsidR="00656029" w:rsidRPr="00212CF8">
        <w:rPr>
          <w:rFonts w:ascii="Times New Roman" w:hAnsi="Times New Roman" w:cs="Times New Roman"/>
          <w:noProof/>
        </w:rPr>
        <w:t xml:space="preserve"> </w:t>
      </w:r>
      <w:r w:rsidR="00656029" w:rsidRPr="00212CF8">
        <w:rPr>
          <w:rFonts w:ascii="Times New Roman" w:hAnsi="Times New Roman" w:cs="Times New Roman"/>
          <w:b/>
          <w:bCs/>
          <w:noProof/>
        </w:rPr>
        <w:t>6,</w:t>
      </w:r>
      <w:r w:rsidR="00656029" w:rsidRPr="00212CF8">
        <w:rPr>
          <w:rFonts w:ascii="Times New Roman" w:hAnsi="Times New Roman" w:cs="Times New Roman"/>
          <w:noProof/>
        </w:rPr>
        <w:t xml:space="preserve"> (2016).</w:t>
      </w:r>
    </w:p>
    <w:p w14:paraId="25FE7056"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w:t>
      </w:r>
      <w:r w:rsidRPr="00212CF8">
        <w:rPr>
          <w:rFonts w:ascii="Times New Roman" w:hAnsi="Times New Roman" w:cs="Times New Roman"/>
          <w:noProof/>
        </w:rPr>
        <w:tab/>
        <w:t xml:space="preserve">Masliah-Planchon, J., Bièche, I., Guinebretière, J.-M., Bourdeaut, F. &amp; Delattre, O. SWI/SNF Chromatin Remodeling and Human Malignancies. </w:t>
      </w:r>
      <w:r w:rsidRPr="00212CF8">
        <w:rPr>
          <w:rFonts w:ascii="Times New Roman" w:hAnsi="Times New Roman" w:cs="Times New Roman"/>
          <w:i/>
          <w:iCs/>
          <w:noProof/>
        </w:rPr>
        <w:t>Annu. Rev. Pathol. Mech. Dis.</w:t>
      </w:r>
      <w:r w:rsidRPr="00212CF8">
        <w:rPr>
          <w:rFonts w:ascii="Times New Roman" w:hAnsi="Times New Roman" w:cs="Times New Roman"/>
          <w:noProof/>
        </w:rPr>
        <w:t xml:space="preserve"> </w:t>
      </w:r>
      <w:r w:rsidRPr="00212CF8">
        <w:rPr>
          <w:rFonts w:ascii="Times New Roman" w:hAnsi="Times New Roman" w:cs="Times New Roman"/>
          <w:b/>
          <w:bCs/>
          <w:noProof/>
        </w:rPr>
        <w:t>10,</w:t>
      </w:r>
      <w:r w:rsidRPr="00212CF8">
        <w:rPr>
          <w:rFonts w:ascii="Times New Roman" w:hAnsi="Times New Roman" w:cs="Times New Roman"/>
          <w:noProof/>
        </w:rPr>
        <w:t xml:space="preserve"> 145–171 (2015).</w:t>
      </w:r>
    </w:p>
    <w:p w14:paraId="2D2858EE"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w:t>
      </w:r>
      <w:r w:rsidRPr="00212CF8">
        <w:rPr>
          <w:rFonts w:ascii="Times New Roman" w:hAnsi="Times New Roman" w:cs="Times New Roman"/>
          <w:noProof/>
        </w:rPr>
        <w:tab/>
        <w:t xml:space="preserve">Yang, X., Zaurin, R., Beato, M. &amp; Peterson, C. L. Swi3p controls SWI/SNF assembly and ATP-dependent H2A-H2B displacement. </w:t>
      </w:r>
      <w:r w:rsidRPr="00212CF8">
        <w:rPr>
          <w:rFonts w:ascii="Times New Roman" w:hAnsi="Times New Roman" w:cs="Times New Roman"/>
          <w:i/>
          <w:iCs/>
          <w:noProof/>
        </w:rPr>
        <w:t>Nat. Struct. Mol. Biol.</w:t>
      </w:r>
      <w:r w:rsidRPr="00212CF8">
        <w:rPr>
          <w:rFonts w:ascii="Times New Roman" w:hAnsi="Times New Roman" w:cs="Times New Roman"/>
          <w:noProof/>
        </w:rPr>
        <w:t xml:space="preserve"> </w:t>
      </w:r>
      <w:r w:rsidRPr="00212CF8">
        <w:rPr>
          <w:rFonts w:ascii="Times New Roman" w:hAnsi="Times New Roman" w:cs="Times New Roman"/>
          <w:b/>
          <w:bCs/>
          <w:noProof/>
        </w:rPr>
        <w:t>14,</w:t>
      </w:r>
      <w:r w:rsidRPr="00212CF8">
        <w:rPr>
          <w:rFonts w:ascii="Times New Roman" w:hAnsi="Times New Roman" w:cs="Times New Roman"/>
          <w:noProof/>
        </w:rPr>
        <w:t xml:space="preserve"> 540–547 (2007).</w:t>
      </w:r>
    </w:p>
    <w:p w14:paraId="7FE85E96"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w:t>
      </w:r>
      <w:r w:rsidRPr="00212CF8">
        <w:rPr>
          <w:rFonts w:ascii="Times New Roman" w:hAnsi="Times New Roman" w:cs="Times New Roman"/>
          <w:noProof/>
        </w:rPr>
        <w:tab/>
        <w:t xml:space="preserve">Dutta, A. </w:t>
      </w:r>
      <w:r w:rsidRPr="00212CF8">
        <w:rPr>
          <w:rFonts w:ascii="Times New Roman" w:hAnsi="Times New Roman" w:cs="Times New Roman"/>
          <w:i/>
          <w:iCs/>
          <w:noProof/>
        </w:rPr>
        <w:t>et al.</w:t>
      </w:r>
      <w:r w:rsidRPr="00212CF8">
        <w:rPr>
          <w:rFonts w:ascii="Times New Roman" w:hAnsi="Times New Roman" w:cs="Times New Roman"/>
          <w:noProof/>
        </w:rPr>
        <w:t xml:space="preserve"> Composition and Function of Mutant Swi/Snf Complexes. </w:t>
      </w:r>
      <w:r w:rsidRPr="00212CF8">
        <w:rPr>
          <w:rFonts w:ascii="Times New Roman" w:hAnsi="Times New Roman" w:cs="Times New Roman"/>
          <w:i/>
          <w:iCs/>
          <w:noProof/>
        </w:rPr>
        <w:t>Cell Rep.</w:t>
      </w:r>
      <w:r w:rsidRPr="00212CF8">
        <w:rPr>
          <w:rFonts w:ascii="Times New Roman" w:hAnsi="Times New Roman" w:cs="Times New Roman"/>
          <w:noProof/>
        </w:rPr>
        <w:t xml:space="preserve"> </w:t>
      </w:r>
      <w:r w:rsidRPr="00212CF8">
        <w:rPr>
          <w:rFonts w:ascii="Times New Roman" w:hAnsi="Times New Roman" w:cs="Times New Roman"/>
          <w:b/>
          <w:bCs/>
          <w:noProof/>
        </w:rPr>
        <w:t>18,</w:t>
      </w:r>
      <w:r w:rsidRPr="00212CF8">
        <w:rPr>
          <w:rFonts w:ascii="Times New Roman" w:hAnsi="Times New Roman" w:cs="Times New Roman"/>
          <w:noProof/>
        </w:rPr>
        <w:t xml:space="preserve"> 2124–2134 (2017).</w:t>
      </w:r>
    </w:p>
    <w:p w14:paraId="1081AAED"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5.</w:t>
      </w:r>
      <w:r w:rsidRPr="00212CF8">
        <w:rPr>
          <w:rFonts w:ascii="Times New Roman" w:hAnsi="Times New Roman" w:cs="Times New Roman"/>
          <w:noProof/>
        </w:rPr>
        <w:tab/>
        <w:t xml:space="preserve">Sen, P. </w:t>
      </w:r>
      <w:r w:rsidRPr="00212CF8">
        <w:rPr>
          <w:rFonts w:ascii="Times New Roman" w:hAnsi="Times New Roman" w:cs="Times New Roman"/>
          <w:i/>
          <w:iCs/>
          <w:noProof/>
        </w:rPr>
        <w:t>et al.</w:t>
      </w:r>
      <w:r w:rsidRPr="00212CF8">
        <w:rPr>
          <w:rFonts w:ascii="Times New Roman" w:hAnsi="Times New Roman" w:cs="Times New Roman"/>
          <w:noProof/>
        </w:rPr>
        <w:t xml:space="preserve"> Loss of Snf5 Induces Formation of an Aberrant SWI/ SNF Complex Loss of Snf5 Induces Formation of an Aberrant SWI/SNF Complex. </w:t>
      </w:r>
      <w:r w:rsidRPr="00212CF8">
        <w:rPr>
          <w:rFonts w:ascii="Times New Roman" w:hAnsi="Times New Roman" w:cs="Times New Roman"/>
          <w:i/>
          <w:iCs/>
          <w:noProof/>
        </w:rPr>
        <w:t>Cell Rep.</w:t>
      </w:r>
      <w:r w:rsidRPr="00212CF8">
        <w:rPr>
          <w:rFonts w:ascii="Times New Roman" w:hAnsi="Times New Roman" w:cs="Times New Roman"/>
          <w:noProof/>
        </w:rPr>
        <w:t xml:space="preserve"> </w:t>
      </w:r>
      <w:r w:rsidRPr="00212CF8">
        <w:rPr>
          <w:rFonts w:ascii="Times New Roman" w:hAnsi="Times New Roman" w:cs="Times New Roman"/>
          <w:b/>
          <w:bCs/>
          <w:noProof/>
        </w:rPr>
        <w:t>18,</w:t>
      </w:r>
      <w:r w:rsidRPr="00212CF8">
        <w:rPr>
          <w:rFonts w:ascii="Times New Roman" w:hAnsi="Times New Roman" w:cs="Times New Roman"/>
          <w:noProof/>
        </w:rPr>
        <w:t xml:space="preserve"> 2135–2147 (2017).</w:t>
      </w:r>
    </w:p>
    <w:p w14:paraId="5986FCB8"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6.</w:t>
      </w:r>
      <w:r w:rsidRPr="00212CF8">
        <w:rPr>
          <w:rFonts w:ascii="Times New Roman" w:hAnsi="Times New Roman" w:cs="Times New Roman"/>
          <w:noProof/>
        </w:rPr>
        <w:tab/>
        <w:t xml:space="preserve">Wang, X., Haswell, J. R. &amp; Roberts, C. W. M. Molecular pathways: SWI/SNF (BAF) complexes are frequently mutated in cancer--mechanisms and potential therapeutic insights. </w:t>
      </w:r>
      <w:r w:rsidRPr="00212CF8">
        <w:rPr>
          <w:rFonts w:ascii="Times New Roman" w:hAnsi="Times New Roman" w:cs="Times New Roman"/>
          <w:i/>
          <w:iCs/>
          <w:noProof/>
        </w:rPr>
        <w:t>Clin. Cancer Res.</w:t>
      </w:r>
      <w:r w:rsidRPr="00212CF8">
        <w:rPr>
          <w:rFonts w:ascii="Times New Roman" w:hAnsi="Times New Roman" w:cs="Times New Roman"/>
          <w:noProof/>
        </w:rPr>
        <w:t xml:space="preserve"> </w:t>
      </w:r>
      <w:r w:rsidRPr="00212CF8">
        <w:rPr>
          <w:rFonts w:ascii="Times New Roman" w:hAnsi="Times New Roman" w:cs="Times New Roman"/>
          <w:b/>
          <w:bCs/>
          <w:noProof/>
        </w:rPr>
        <w:t>20,</w:t>
      </w:r>
      <w:r w:rsidRPr="00212CF8">
        <w:rPr>
          <w:rFonts w:ascii="Times New Roman" w:hAnsi="Times New Roman" w:cs="Times New Roman"/>
          <w:noProof/>
        </w:rPr>
        <w:t xml:space="preserve"> 21–7 (2014).</w:t>
      </w:r>
    </w:p>
    <w:p w14:paraId="2A9A08A5"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7.</w:t>
      </w:r>
      <w:r w:rsidRPr="00212CF8">
        <w:rPr>
          <w:rFonts w:ascii="Times New Roman" w:hAnsi="Times New Roman" w:cs="Times New Roman"/>
          <w:noProof/>
        </w:rPr>
        <w:tab/>
        <w:t xml:space="preserve">Sokpor, G., Xie, Y., Rosenbusch, J. &amp; Tuoc, T. Chromatin Remodeling BAF (SWI/SNF) Complexes in Neural Development and Disorders. </w:t>
      </w:r>
      <w:r w:rsidRPr="00212CF8">
        <w:rPr>
          <w:rFonts w:ascii="Times New Roman" w:hAnsi="Times New Roman" w:cs="Times New Roman"/>
          <w:i/>
          <w:iCs/>
          <w:noProof/>
        </w:rPr>
        <w:t>Front. Mol. Neurosci.</w:t>
      </w:r>
      <w:r w:rsidRPr="00212CF8">
        <w:rPr>
          <w:rFonts w:ascii="Times New Roman" w:hAnsi="Times New Roman" w:cs="Times New Roman"/>
          <w:noProof/>
        </w:rPr>
        <w:t xml:space="preserve"> </w:t>
      </w:r>
      <w:r w:rsidRPr="00212CF8">
        <w:rPr>
          <w:rFonts w:ascii="Times New Roman" w:hAnsi="Times New Roman" w:cs="Times New Roman"/>
          <w:b/>
          <w:bCs/>
          <w:noProof/>
        </w:rPr>
        <w:t>10,</w:t>
      </w:r>
      <w:r w:rsidRPr="00212CF8">
        <w:rPr>
          <w:rFonts w:ascii="Times New Roman" w:hAnsi="Times New Roman" w:cs="Times New Roman"/>
          <w:noProof/>
        </w:rPr>
        <w:t xml:space="preserve"> 243 (2017).</w:t>
      </w:r>
    </w:p>
    <w:p w14:paraId="724A67B2"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8.</w:t>
      </w:r>
      <w:r w:rsidRPr="00212CF8">
        <w:rPr>
          <w:rFonts w:ascii="Times New Roman" w:hAnsi="Times New Roman" w:cs="Times New Roman"/>
          <w:noProof/>
        </w:rPr>
        <w:tab/>
        <w:t xml:space="preserve">Wang, X. </w:t>
      </w:r>
      <w:r w:rsidRPr="00212CF8">
        <w:rPr>
          <w:rFonts w:ascii="Times New Roman" w:hAnsi="Times New Roman" w:cs="Times New Roman"/>
          <w:i/>
          <w:iCs/>
          <w:noProof/>
        </w:rPr>
        <w:t>et al.</w:t>
      </w:r>
      <w:r w:rsidRPr="00212CF8">
        <w:rPr>
          <w:rFonts w:ascii="Times New Roman" w:hAnsi="Times New Roman" w:cs="Times New Roman"/>
          <w:noProof/>
        </w:rPr>
        <w:t xml:space="preserve"> SMARCB1-mediated SWI/SNF complex function is essential for enhancer regulation. </w:t>
      </w:r>
      <w:r w:rsidRPr="00212CF8">
        <w:rPr>
          <w:rFonts w:ascii="Times New Roman" w:hAnsi="Times New Roman" w:cs="Times New Roman"/>
          <w:i/>
          <w:iCs/>
          <w:noProof/>
        </w:rPr>
        <w:t>Nat. Genet.</w:t>
      </w:r>
      <w:r w:rsidRPr="00212CF8">
        <w:rPr>
          <w:rFonts w:ascii="Times New Roman" w:hAnsi="Times New Roman" w:cs="Times New Roman"/>
          <w:noProof/>
        </w:rPr>
        <w:t xml:space="preserve"> </w:t>
      </w:r>
      <w:r w:rsidRPr="00212CF8">
        <w:rPr>
          <w:rFonts w:ascii="Times New Roman" w:hAnsi="Times New Roman" w:cs="Times New Roman"/>
          <w:b/>
          <w:bCs/>
          <w:noProof/>
        </w:rPr>
        <w:t>49,</w:t>
      </w:r>
      <w:r w:rsidRPr="00212CF8">
        <w:rPr>
          <w:rFonts w:ascii="Times New Roman" w:hAnsi="Times New Roman" w:cs="Times New Roman"/>
          <w:noProof/>
        </w:rPr>
        <w:t xml:space="preserve"> 289–295 (2017).</w:t>
      </w:r>
    </w:p>
    <w:p w14:paraId="2B791BFD"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9.</w:t>
      </w:r>
      <w:r w:rsidRPr="00212CF8">
        <w:rPr>
          <w:rFonts w:ascii="Times New Roman" w:hAnsi="Times New Roman" w:cs="Times New Roman"/>
          <w:noProof/>
        </w:rPr>
        <w:tab/>
        <w:t xml:space="preserve">Kohashi, K. &amp; Oda, Y. Oncogenic roles of SMARCB1/INI1 and its deficient tumors. </w:t>
      </w:r>
      <w:r w:rsidRPr="00212CF8">
        <w:rPr>
          <w:rFonts w:ascii="Times New Roman" w:hAnsi="Times New Roman" w:cs="Times New Roman"/>
          <w:i/>
          <w:iCs/>
          <w:noProof/>
        </w:rPr>
        <w:t>Cancer Sci.</w:t>
      </w:r>
      <w:r w:rsidRPr="00212CF8">
        <w:rPr>
          <w:rFonts w:ascii="Times New Roman" w:hAnsi="Times New Roman" w:cs="Times New Roman"/>
          <w:noProof/>
        </w:rPr>
        <w:t xml:space="preserve"> </w:t>
      </w:r>
      <w:r w:rsidRPr="00212CF8">
        <w:rPr>
          <w:rFonts w:ascii="Times New Roman" w:hAnsi="Times New Roman" w:cs="Times New Roman"/>
          <w:b/>
          <w:bCs/>
          <w:noProof/>
        </w:rPr>
        <w:t>108,</w:t>
      </w:r>
      <w:r w:rsidRPr="00212CF8">
        <w:rPr>
          <w:rFonts w:ascii="Times New Roman" w:hAnsi="Times New Roman" w:cs="Times New Roman"/>
          <w:noProof/>
        </w:rPr>
        <w:t xml:space="preserve"> 547–552 (2017).</w:t>
      </w:r>
    </w:p>
    <w:p w14:paraId="60338A5B"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10.</w:t>
      </w:r>
      <w:r w:rsidRPr="00212CF8">
        <w:rPr>
          <w:rFonts w:ascii="Times New Roman" w:hAnsi="Times New Roman" w:cs="Times New Roman"/>
          <w:noProof/>
        </w:rPr>
        <w:tab/>
        <w:t xml:space="preserve">Dechassa, M. L. </w:t>
      </w:r>
      <w:r w:rsidRPr="00212CF8">
        <w:rPr>
          <w:rFonts w:ascii="Times New Roman" w:hAnsi="Times New Roman" w:cs="Times New Roman"/>
          <w:i/>
          <w:iCs/>
          <w:noProof/>
        </w:rPr>
        <w:t>et al.</w:t>
      </w:r>
      <w:r w:rsidRPr="00212CF8">
        <w:rPr>
          <w:rFonts w:ascii="Times New Roman" w:hAnsi="Times New Roman" w:cs="Times New Roman"/>
          <w:noProof/>
        </w:rPr>
        <w:t xml:space="preserve"> Architecture of the SWI/SNF-nucleosome complex. </w:t>
      </w:r>
      <w:r w:rsidRPr="00212CF8">
        <w:rPr>
          <w:rFonts w:ascii="Times New Roman" w:hAnsi="Times New Roman" w:cs="Times New Roman"/>
          <w:i/>
          <w:iCs/>
          <w:noProof/>
        </w:rPr>
        <w:t>Mol. Cell. Biol.</w:t>
      </w:r>
      <w:r w:rsidRPr="00212CF8">
        <w:rPr>
          <w:rFonts w:ascii="Times New Roman" w:hAnsi="Times New Roman" w:cs="Times New Roman"/>
          <w:noProof/>
        </w:rPr>
        <w:t xml:space="preserve"> </w:t>
      </w:r>
      <w:r w:rsidRPr="00212CF8">
        <w:rPr>
          <w:rFonts w:ascii="Times New Roman" w:hAnsi="Times New Roman" w:cs="Times New Roman"/>
          <w:b/>
          <w:bCs/>
          <w:noProof/>
        </w:rPr>
        <w:t>28,</w:t>
      </w:r>
      <w:r w:rsidRPr="00212CF8">
        <w:rPr>
          <w:rFonts w:ascii="Times New Roman" w:hAnsi="Times New Roman" w:cs="Times New Roman"/>
          <w:noProof/>
        </w:rPr>
        <w:t xml:space="preserve"> 6010–21 (2008).</w:t>
      </w:r>
    </w:p>
    <w:p w14:paraId="344FAFE8"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11.</w:t>
      </w:r>
      <w:r w:rsidRPr="00212CF8">
        <w:rPr>
          <w:rFonts w:ascii="Times New Roman" w:hAnsi="Times New Roman" w:cs="Times New Roman"/>
          <w:noProof/>
        </w:rPr>
        <w:tab/>
        <w:t xml:space="preserve">Tang, L., Nogales, E. &amp; Ciferri, C. Structure and function of SWI/SNF chromatin remodeling complexes and mechanistic implications for transcription. </w:t>
      </w:r>
      <w:r w:rsidRPr="00212CF8">
        <w:rPr>
          <w:rFonts w:ascii="Times New Roman" w:hAnsi="Times New Roman" w:cs="Times New Roman"/>
          <w:i/>
          <w:iCs/>
          <w:noProof/>
        </w:rPr>
        <w:t>Prog. Biophys. Mol. Biol.</w:t>
      </w:r>
      <w:r w:rsidRPr="00212CF8">
        <w:rPr>
          <w:rFonts w:ascii="Times New Roman" w:hAnsi="Times New Roman" w:cs="Times New Roman"/>
          <w:noProof/>
        </w:rPr>
        <w:t xml:space="preserve"> </w:t>
      </w:r>
      <w:r w:rsidRPr="00212CF8">
        <w:rPr>
          <w:rFonts w:ascii="Times New Roman" w:hAnsi="Times New Roman" w:cs="Times New Roman"/>
          <w:b/>
          <w:bCs/>
          <w:noProof/>
        </w:rPr>
        <w:t>102,</w:t>
      </w:r>
      <w:r w:rsidRPr="00212CF8">
        <w:rPr>
          <w:rFonts w:ascii="Times New Roman" w:hAnsi="Times New Roman" w:cs="Times New Roman"/>
          <w:noProof/>
        </w:rPr>
        <w:t xml:space="preserve"> 122–8 (2010).</w:t>
      </w:r>
    </w:p>
    <w:p w14:paraId="701C31DE"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12.</w:t>
      </w:r>
      <w:r w:rsidRPr="00212CF8">
        <w:rPr>
          <w:rFonts w:ascii="Times New Roman" w:hAnsi="Times New Roman" w:cs="Times New Roman"/>
          <w:noProof/>
        </w:rPr>
        <w:tab/>
        <w:t>Ruijtenberg, S. &amp; Van Den Heuvel, S. Cell Cycle Coordinating cell proliferation and differentiation: Antagonism between cell cycle regulators and cell type-specific gene expression Coordinating cell proliferation and differentiation: Antagonism between cell cycle regulators and cell type-spe. (2016). doi:10.1080/15384101.2015.1120925org/10.1080/15384101.2015.1120925</w:t>
      </w:r>
    </w:p>
    <w:p w14:paraId="04B202A5"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13.</w:t>
      </w:r>
      <w:r w:rsidRPr="00212CF8">
        <w:rPr>
          <w:rFonts w:ascii="Times New Roman" w:hAnsi="Times New Roman" w:cs="Times New Roman"/>
          <w:noProof/>
        </w:rPr>
        <w:tab/>
        <w:t xml:space="preserve">Euskirchen, G. M. </w:t>
      </w:r>
      <w:r w:rsidRPr="00212CF8">
        <w:rPr>
          <w:rFonts w:ascii="Times New Roman" w:hAnsi="Times New Roman" w:cs="Times New Roman"/>
          <w:i/>
          <w:iCs/>
          <w:noProof/>
        </w:rPr>
        <w:t>et al.</w:t>
      </w:r>
      <w:r w:rsidRPr="00212CF8">
        <w:rPr>
          <w:rFonts w:ascii="Times New Roman" w:hAnsi="Times New Roman" w:cs="Times New Roman"/>
          <w:noProof/>
        </w:rPr>
        <w:t xml:space="preserve"> Diverse Roles and Interactions of the SWI/SNF Chromatin Remodeling Complex Revealed Using Global Approaches. </w:t>
      </w:r>
      <w:r w:rsidRPr="00212CF8">
        <w:rPr>
          <w:rFonts w:ascii="Times New Roman" w:hAnsi="Times New Roman" w:cs="Times New Roman"/>
          <w:i/>
          <w:iCs/>
          <w:noProof/>
        </w:rPr>
        <w:t>PLoS Genet.</w:t>
      </w:r>
      <w:r w:rsidRPr="00212CF8">
        <w:rPr>
          <w:rFonts w:ascii="Times New Roman" w:hAnsi="Times New Roman" w:cs="Times New Roman"/>
          <w:noProof/>
        </w:rPr>
        <w:t xml:space="preserve"> </w:t>
      </w:r>
      <w:r w:rsidRPr="00212CF8">
        <w:rPr>
          <w:rFonts w:ascii="Times New Roman" w:hAnsi="Times New Roman" w:cs="Times New Roman"/>
          <w:b/>
          <w:bCs/>
          <w:noProof/>
        </w:rPr>
        <w:t>7,</w:t>
      </w:r>
      <w:r w:rsidRPr="00212CF8">
        <w:rPr>
          <w:rFonts w:ascii="Times New Roman" w:hAnsi="Times New Roman" w:cs="Times New Roman"/>
          <w:noProof/>
        </w:rPr>
        <w:t xml:space="preserve"> e1002008 (2011).</w:t>
      </w:r>
    </w:p>
    <w:p w14:paraId="3C1C241F"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14.</w:t>
      </w:r>
      <w:r w:rsidRPr="00212CF8">
        <w:rPr>
          <w:rFonts w:ascii="Times New Roman" w:hAnsi="Times New Roman" w:cs="Times New Roman"/>
          <w:noProof/>
        </w:rPr>
        <w:tab/>
        <w:t xml:space="preserve">Kadoch, C. &amp; Crabtree, G. R. Mammalian SWI/SNF chromatin remodeling complexes and cancer: Mechanistic insights gained from human genomics. </w:t>
      </w:r>
      <w:r w:rsidRPr="00212CF8">
        <w:rPr>
          <w:rFonts w:ascii="Times New Roman" w:hAnsi="Times New Roman" w:cs="Times New Roman"/>
          <w:i/>
          <w:iCs/>
          <w:noProof/>
        </w:rPr>
        <w:t>Sci. Adv.</w:t>
      </w:r>
      <w:r w:rsidRPr="00212CF8">
        <w:rPr>
          <w:rFonts w:ascii="Times New Roman" w:hAnsi="Times New Roman" w:cs="Times New Roman"/>
          <w:noProof/>
        </w:rPr>
        <w:t xml:space="preserve"> </w:t>
      </w:r>
      <w:r w:rsidRPr="00212CF8">
        <w:rPr>
          <w:rFonts w:ascii="Times New Roman" w:hAnsi="Times New Roman" w:cs="Times New Roman"/>
          <w:b/>
          <w:bCs/>
          <w:noProof/>
        </w:rPr>
        <w:t>1,</w:t>
      </w:r>
      <w:r w:rsidRPr="00212CF8">
        <w:rPr>
          <w:rFonts w:ascii="Times New Roman" w:hAnsi="Times New Roman" w:cs="Times New Roman"/>
          <w:noProof/>
        </w:rPr>
        <w:t xml:space="preserve"> e1500447–e1500447 </w:t>
      </w:r>
      <w:r w:rsidRPr="00212CF8">
        <w:rPr>
          <w:rFonts w:ascii="Times New Roman" w:hAnsi="Times New Roman" w:cs="Times New Roman"/>
          <w:noProof/>
        </w:rPr>
        <w:lastRenderedPageBreak/>
        <w:t>(2015).</w:t>
      </w:r>
    </w:p>
    <w:p w14:paraId="1EA28B3C"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15.</w:t>
      </w:r>
      <w:r w:rsidRPr="00212CF8">
        <w:rPr>
          <w:rFonts w:ascii="Times New Roman" w:hAnsi="Times New Roman" w:cs="Times New Roman"/>
          <w:noProof/>
        </w:rPr>
        <w:tab/>
        <w:t xml:space="preserve">Dutta, A. </w:t>
      </w:r>
      <w:r w:rsidRPr="00212CF8">
        <w:rPr>
          <w:rFonts w:ascii="Times New Roman" w:hAnsi="Times New Roman" w:cs="Times New Roman"/>
          <w:i/>
          <w:iCs/>
          <w:noProof/>
        </w:rPr>
        <w:t>et al.</w:t>
      </w:r>
      <w:r w:rsidRPr="00212CF8">
        <w:rPr>
          <w:rFonts w:ascii="Times New Roman" w:hAnsi="Times New Roman" w:cs="Times New Roman"/>
          <w:noProof/>
        </w:rPr>
        <w:t xml:space="preserve"> Swi/Snf dynamics on stress-responsive genes is governed by competitive bromodomain interactions. </w:t>
      </w:r>
      <w:r w:rsidRPr="00212CF8">
        <w:rPr>
          <w:rFonts w:ascii="Times New Roman" w:hAnsi="Times New Roman" w:cs="Times New Roman"/>
          <w:i/>
          <w:iCs/>
          <w:noProof/>
        </w:rPr>
        <w:t>Genes Dev.</w:t>
      </w:r>
      <w:r w:rsidRPr="00212CF8">
        <w:rPr>
          <w:rFonts w:ascii="Times New Roman" w:hAnsi="Times New Roman" w:cs="Times New Roman"/>
          <w:noProof/>
        </w:rPr>
        <w:t xml:space="preserve"> </w:t>
      </w:r>
      <w:r w:rsidRPr="00212CF8">
        <w:rPr>
          <w:rFonts w:ascii="Times New Roman" w:hAnsi="Times New Roman" w:cs="Times New Roman"/>
          <w:b/>
          <w:bCs/>
          <w:noProof/>
        </w:rPr>
        <w:t>28,</w:t>
      </w:r>
      <w:r w:rsidRPr="00212CF8">
        <w:rPr>
          <w:rFonts w:ascii="Times New Roman" w:hAnsi="Times New Roman" w:cs="Times New Roman"/>
          <w:noProof/>
        </w:rPr>
        <w:t xml:space="preserve"> 2314–30 (2014).</w:t>
      </w:r>
    </w:p>
    <w:p w14:paraId="5CC44BB2"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16.</w:t>
      </w:r>
      <w:r w:rsidRPr="00212CF8">
        <w:rPr>
          <w:rFonts w:ascii="Times New Roman" w:hAnsi="Times New Roman" w:cs="Times New Roman"/>
          <w:noProof/>
        </w:rPr>
        <w:tab/>
        <w:t xml:space="preserve">Russell, S. J., Steger, K. A. &amp; Johnston, S. A. Subcellular localization, stoichiometry, and protein levels of 26 S proteasome subunits in yeast. </w:t>
      </w:r>
      <w:r w:rsidRPr="00212CF8">
        <w:rPr>
          <w:rFonts w:ascii="Times New Roman" w:hAnsi="Times New Roman" w:cs="Times New Roman"/>
          <w:i/>
          <w:iCs/>
          <w:noProof/>
        </w:rPr>
        <w:t>J. Biol. Chem.</w:t>
      </w:r>
      <w:r w:rsidRPr="00212CF8">
        <w:rPr>
          <w:rFonts w:ascii="Times New Roman" w:hAnsi="Times New Roman" w:cs="Times New Roman"/>
          <w:noProof/>
        </w:rPr>
        <w:t xml:space="preserve"> </w:t>
      </w:r>
      <w:r w:rsidRPr="00212CF8">
        <w:rPr>
          <w:rFonts w:ascii="Times New Roman" w:hAnsi="Times New Roman" w:cs="Times New Roman"/>
          <w:b/>
          <w:bCs/>
          <w:noProof/>
        </w:rPr>
        <w:t>274,</w:t>
      </w:r>
      <w:r w:rsidRPr="00212CF8">
        <w:rPr>
          <w:rFonts w:ascii="Times New Roman" w:hAnsi="Times New Roman" w:cs="Times New Roman"/>
          <w:noProof/>
        </w:rPr>
        <w:t xml:space="preserve"> 21943–52 (1999).</w:t>
      </w:r>
    </w:p>
    <w:p w14:paraId="7198CFC4"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17.</w:t>
      </w:r>
      <w:r w:rsidRPr="00212CF8">
        <w:rPr>
          <w:rFonts w:ascii="Times New Roman" w:hAnsi="Times New Roman" w:cs="Times New Roman"/>
          <w:noProof/>
        </w:rPr>
        <w:tab/>
        <w:t xml:space="preserve">Geng, F., Wenzel, S. &amp; Tansey, W. P. Ubiquitin and proteasomes in transcription. </w:t>
      </w:r>
      <w:r w:rsidRPr="00212CF8">
        <w:rPr>
          <w:rFonts w:ascii="Times New Roman" w:hAnsi="Times New Roman" w:cs="Times New Roman"/>
          <w:i/>
          <w:iCs/>
          <w:noProof/>
        </w:rPr>
        <w:t>Annu. Rev. Biochem.</w:t>
      </w:r>
      <w:r w:rsidRPr="00212CF8">
        <w:rPr>
          <w:rFonts w:ascii="Times New Roman" w:hAnsi="Times New Roman" w:cs="Times New Roman"/>
          <w:noProof/>
        </w:rPr>
        <w:t xml:space="preserve"> </w:t>
      </w:r>
      <w:r w:rsidRPr="00212CF8">
        <w:rPr>
          <w:rFonts w:ascii="Times New Roman" w:hAnsi="Times New Roman" w:cs="Times New Roman"/>
          <w:b/>
          <w:bCs/>
          <w:noProof/>
        </w:rPr>
        <w:t>81,</w:t>
      </w:r>
      <w:r w:rsidRPr="00212CF8">
        <w:rPr>
          <w:rFonts w:ascii="Times New Roman" w:hAnsi="Times New Roman" w:cs="Times New Roman"/>
          <w:noProof/>
        </w:rPr>
        <w:t xml:space="preserve"> 177–201 (2012).</w:t>
      </w:r>
    </w:p>
    <w:p w14:paraId="0E6785D2"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18.</w:t>
      </w:r>
      <w:r w:rsidRPr="00212CF8">
        <w:rPr>
          <w:rFonts w:ascii="Times New Roman" w:hAnsi="Times New Roman" w:cs="Times New Roman"/>
          <w:noProof/>
        </w:rPr>
        <w:tab/>
        <w:t xml:space="preserve">Durairaj, G. &amp; Kaiser, P. The 26S proteasome and initiation of gene transcription. </w:t>
      </w:r>
      <w:r w:rsidRPr="00212CF8">
        <w:rPr>
          <w:rFonts w:ascii="Times New Roman" w:hAnsi="Times New Roman" w:cs="Times New Roman"/>
          <w:i/>
          <w:iCs/>
          <w:noProof/>
        </w:rPr>
        <w:t>Biomolecules</w:t>
      </w:r>
      <w:r w:rsidRPr="00212CF8">
        <w:rPr>
          <w:rFonts w:ascii="Times New Roman" w:hAnsi="Times New Roman" w:cs="Times New Roman"/>
          <w:noProof/>
        </w:rPr>
        <w:t xml:space="preserve"> </w:t>
      </w:r>
      <w:r w:rsidRPr="00212CF8">
        <w:rPr>
          <w:rFonts w:ascii="Times New Roman" w:hAnsi="Times New Roman" w:cs="Times New Roman"/>
          <w:b/>
          <w:bCs/>
          <w:noProof/>
        </w:rPr>
        <w:t>4,</w:t>
      </w:r>
      <w:r w:rsidRPr="00212CF8">
        <w:rPr>
          <w:rFonts w:ascii="Times New Roman" w:hAnsi="Times New Roman" w:cs="Times New Roman"/>
          <w:noProof/>
        </w:rPr>
        <w:t xml:space="preserve"> 827–47 (2014).</w:t>
      </w:r>
    </w:p>
    <w:p w14:paraId="34858741"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19.</w:t>
      </w:r>
      <w:r w:rsidRPr="00212CF8">
        <w:rPr>
          <w:rFonts w:ascii="Times New Roman" w:hAnsi="Times New Roman" w:cs="Times New Roman"/>
          <w:noProof/>
        </w:rPr>
        <w:tab/>
        <w:t xml:space="preserve">Naujokat, C. &amp; Hoffmann, S. Role and Function of the 26S Proteasome in Proliferation and Apoptosis. </w:t>
      </w:r>
      <w:r w:rsidRPr="00212CF8">
        <w:rPr>
          <w:rFonts w:ascii="Times New Roman" w:hAnsi="Times New Roman" w:cs="Times New Roman"/>
          <w:i/>
          <w:iCs/>
          <w:noProof/>
        </w:rPr>
        <w:t>Lab. Investig.</w:t>
      </w:r>
      <w:r w:rsidRPr="00212CF8">
        <w:rPr>
          <w:rFonts w:ascii="Times New Roman" w:hAnsi="Times New Roman" w:cs="Times New Roman"/>
          <w:noProof/>
        </w:rPr>
        <w:t xml:space="preserve"> </w:t>
      </w:r>
      <w:r w:rsidRPr="00212CF8">
        <w:rPr>
          <w:rFonts w:ascii="Times New Roman" w:hAnsi="Times New Roman" w:cs="Times New Roman"/>
          <w:b/>
          <w:bCs/>
          <w:noProof/>
        </w:rPr>
        <w:t>82,</w:t>
      </w:r>
      <w:r w:rsidRPr="00212CF8">
        <w:rPr>
          <w:rFonts w:ascii="Times New Roman" w:hAnsi="Times New Roman" w:cs="Times New Roman"/>
          <w:noProof/>
        </w:rPr>
        <w:t xml:space="preserve"> 965–980 (2002).</w:t>
      </w:r>
    </w:p>
    <w:p w14:paraId="01A2AAC6"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20.</w:t>
      </w:r>
      <w:r w:rsidRPr="00212CF8">
        <w:rPr>
          <w:rFonts w:ascii="Times New Roman" w:hAnsi="Times New Roman" w:cs="Times New Roman"/>
          <w:noProof/>
        </w:rPr>
        <w:tab/>
        <w:t xml:space="preserve">Tanaka, K. The proteasome: overview of structure and functions. </w:t>
      </w:r>
      <w:r w:rsidRPr="00212CF8">
        <w:rPr>
          <w:rFonts w:ascii="Times New Roman" w:hAnsi="Times New Roman" w:cs="Times New Roman"/>
          <w:i/>
          <w:iCs/>
          <w:noProof/>
        </w:rPr>
        <w:t>Proc. Jpn. Acad. Ser. B. Phys. Biol. Sci.</w:t>
      </w:r>
      <w:r w:rsidRPr="00212CF8">
        <w:rPr>
          <w:rFonts w:ascii="Times New Roman" w:hAnsi="Times New Roman" w:cs="Times New Roman"/>
          <w:noProof/>
        </w:rPr>
        <w:t xml:space="preserve"> </w:t>
      </w:r>
      <w:r w:rsidRPr="00212CF8">
        <w:rPr>
          <w:rFonts w:ascii="Times New Roman" w:hAnsi="Times New Roman" w:cs="Times New Roman"/>
          <w:b/>
          <w:bCs/>
          <w:noProof/>
        </w:rPr>
        <w:t>85,</w:t>
      </w:r>
      <w:r w:rsidRPr="00212CF8">
        <w:rPr>
          <w:rFonts w:ascii="Times New Roman" w:hAnsi="Times New Roman" w:cs="Times New Roman"/>
          <w:noProof/>
        </w:rPr>
        <w:t xml:space="preserve"> 12–36 (2009).</w:t>
      </w:r>
    </w:p>
    <w:p w14:paraId="587E1F75"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21.</w:t>
      </w:r>
      <w:r w:rsidRPr="00212CF8">
        <w:rPr>
          <w:rFonts w:ascii="Times New Roman" w:hAnsi="Times New Roman" w:cs="Times New Roman"/>
          <w:noProof/>
        </w:rPr>
        <w:tab/>
        <w:t xml:space="preserve">Bedford, L., Paine, S., Sheppard, P. W., Mayer, R. J. &amp; Roelofs, J. Assembly, structure, and function of the 26S proteasome. </w:t>
      </w:r>
      <w:r w:rsidRPr="00212CF8">
        <w:rPr>
          <w:rFonts w:ascii="Times New Roman" w:hAnsi="Times New Roman" w:cs="Times New Roman"/>
          <w:i/>
          <w:iCs/>
          <w:noProof/>
        </w:rPr>
        <w:t>Trends Cell Biol.</w:t>
      </w:r>
      <w:r w:rsidRPr="00212CF8">
        <w:rPr>
          <w:rFonts w:ascii="Times New Roman" w:hAnsi="Times New Roman" w:cs="Times New Roman"/>
          <w:noProof/>
        </w:rPr>
        <w:t xml:space="preserve"> </w:t>
      </w:r>
      <w:r w:rsidRPr="00212CF8">
        <w:rPr>
          <w:rFonts w:ascii="Times New Roman" w:hAnsi="Times New Roman" w:cs="Times New Roman"/>
          <w:b/>
          <w:bCs/>
          <w:noProof/>
        </w:rPr>
        <w:t>20,</w:t>
      </w:r>
      <w:r w:rsidRPr="00212CF8">
        <w:rPr>
          <w:rFonts w:ascii="Times New Roman" w:hAnsi="Times New Roman" w:cs="Times New Roman"/>
          <w:noProof/>
        </w:rPr>
        <w:t xml:space="preserve"> 391–401 (2010).</w:t>
      </w:r>
    </w:p>
    <w:p w14:paraId="7989A7D0"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22.</w:t>
      </w:r>
      <w:r w:rsidRPr="00212CF8">
        <w:rPr>
          <w:rFonts w:ascii="Times New Roman" w:hAnsi="Times New Roman" w:cs="Times New Roman"/>
          <w:noProof/>
        </w:rPr>
        <w:tab/>
        <w:t xml:space="preserve">Sikder, D., Johnston, S. A. &amp; Kodadek, T. Widespread, but non-identical, association of proteasomal 19 and 20 S proteins with yeast chromatin. </w:t>
      </w:r>
      <w:r w:rsidRPr="00212CF8">
        <w:rPr>
          <w:rFonts w:ascii="Times New Roman" w:hAnsi="Times New Roman" w:cs="Times New Roman"/>
          <w:i/>
          <w:iCs/>
          <w:noProof/>
        </w:rPr>
        <w:t>J. Biol. Chem.</w:t>
      </w:r>
      <w:r w:rsidRPr="00212CF8">
        <w:rPr>
          <w:rFonts w:ascii="Times New Roman" w:hAnsi="Times New Roman" w:cs="Times New Roman"/>
          <w:noProof/>
        </w:rPr>
        <w:t xml:space="preserve"> </w:t>
      </w:r>
      <w:r w:rsidRPr="00212CF8">
        <w:rPr>
          <w:rFonts w:ascii="Times New Roman" w:hAnsi="Times New Roman" w:cs="Times New Roman"/>
          <w:b/>
          <w:bCs/>
          <w:noProof/>
        </w:rPr>
        <w:t>281,</w:t>
      </w:r>
      <w:r w:rsidRPr="00212CF8">
        <w:rPr>
          <w:rFonts w:ascii="Times New Roman" w:hAnsi="Times New Roman" w:cs="Times New Roman"/>
          <w:noProof/>
        </w:rPr>
        <w:t xml:space="preserve"> 27346–55 (2006).</w:t>
      </w:r>
    </w:p>
    <w:p w14:paraId="30F7D9D7"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23.</w:t>
      </w:r>
      <w:r w:rsidRPr="00212CF8">
        <w:rPr>
          <w:rFonts w:ascii="Times New Roman" w:hAnsi="Times New Roman" w:cs="Times New Roman"/>
          <w:noProof/>
        </w:rPr>
        <w:tab/>
        <w:t xml:space="preserve">Sulahian, R., Sikder, D., Johnston, S. A. &amp; Kodadek, T. The proteasomal ATPase complex is required for stress-induced transcription in yeast. </w:t>
      </w:r>
      <w:r w:rsidRPr="00212CF8">
        <w:rPr>
          <w:rFonts w:ascii="Times New Roman" w:hAnsi="Times New Roman" w:cs="Times New Roman"/>
          <w:i/>
          <w:iCs/>
          <w:noProof/>
        </w:rPr>
        <w:t>Nucleic Acids Res.</w:t>
      </w:r>
      <w:r w:rsidRPr="00212CF8">
        <w:rPr>
          <w:rFonts w:ascii="Times New Roman" w:hAnsi="Times New Roman" w:cs="Times New Roman"/>
          <w:noProof/>
        </w:rPr>
        <w:t xml:space="preserve"> </w:t>
      </w:r>
      <w:r w:rsidRPr="00212CF8">
        <w:rPr>
          <w:rFonts w:ascii="Times New Roman" w:hAnsi="Times New Roman" w:cs="Times New Roman"/>
          <w:b/>
          <w:bCs/>
          <w:noProof/>
        </w:rPr>
        <w:t>34,</w:t>
      </w:r>
      <w:r w:rsidRPr="00212CF8">
        <w:rPr>
          <w:rFonts w:ascii="Times New Roman" w:hAnsi="Times New Roman" w:cs="Times New Roman"/>
          <w:noProof/>
        </w:rPr>
        <w:t xml:space="preserve"> 1351–7 (2006).</w:t>
      </w:r>
    </w:p>
    <w:p w14:paraId="2F6CC993"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24.</w:t>
      </w:r>
      <w:r w:rsidRPr="00212CF8">
        <w:rPr>
          <w:rFonts w:ascii="Times New Roman" w:hAnsi="Times New Roman" w:cs="Times New Roman"/>
          <w:noProof/>
        </w:rPr>
        <w:tab/>
        <w:t xml:space="preserve">Gillette, T. G. </w:t>
      </w:r>
      <w:r w:rsidRPr="00212CF8">
        <w:rPr>
          <w:rFonts w:ascii="Times New Roman" w:hAnsi="Times New Roman" w:cs="Times New Roman"/>
          <w:i/>
          <w:iCs/>
          <w:noProof/>
        </w:rPr>
        <w:t>et al.</w:t>
      </w:r>
      <w:r w:rsidRPr="00212CF8">
        <w:rPr>
          <w:rFonts w:ascii="Times New Roman" w:hAnsi="Times New Roman" w:cs="Times New Roman"/>
          <w:noProof/>
        </w:rPr>
        <w:t xml:space="preserve"> The 19S complex of the proteasome regulates nucleotide excision repair in yeast. </w:t>
      </w:r>
      <w:r w:rsidRPr="00212CF8">
        <w:rPr>
          <w:rFonts w:ascii="Times New Roman" w:hAnsi="Times New Roman" w:cs="Times New Roman"/>
          <w:i/>
          <w:iCs/>
          <w:noProof/>
        </w:rPr>
        <w:t>Genes Dev.</w:t>
      </w:r>
      <w:r w:rsidRPr="00212CF8">
        <w:rPr>
          <w:rFonts w:ascii="Times New Roman" w:hAnsi="Times New Roman" w:cs="Times New Roman"/>
          <w:noProof/>
        </w:rPr>
        <w:t xml:space="preserve"> </w:t>
      </w:r>
      <w:r w:rsidRPr="00212CF8">
        <w:rPr>
          <w:rFonts w:ascii="Times New Roman" w:hAnsi="Times New Roman" w:cs="Times New Roman"/>
          <w:b/>
          <w:bCs/>
          <w:noProof/>
        </w:rPr>
        <w:t>15,</w:t>
      </w:r>
      <w:r w:rsidRPr="00212CF8">
        <w:rPr>
          <w:rFonts w:ascii="Times New Roman" w:hAnsi="Times New Roman" w:cs="Times New Roman"/>
          <w:noProof/>
        </w:rPr>
        <w:t xml:space="preserve"> 1528–39 (2001).</w:t>
      </w:r>
    </w:p>
    <w:p w14:paraId="7B7DD647"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25.</w:t>
      </w:r>
      <w:r w:rsidRPr="00212CF8">
        <w:rPr>
          <w:rFonts w:ascii="Times New Roman" w:hAnsi="Times New Roman" w:cs="Times New Roman"/>
          <w:noProof/>
        </w:rPr>
        <w:tab/>
        <w:t xml:space="preserve">Ferdous, A., Gonzalez, F., Sun, L., Kodadek, T. &amp; Johnston, S. A. The 19S regulatory particle of the proteasome is required for efficient transcription elongation by RNA polymerase II. </w:t>
      </w:r>
      <w:r w:rsidRPr="00212CF8">
        <w:rPr>
          <w:rFonts w:ascii="Times New Roman" w:hAnsi="Times New Roman" w:cs="Times New Roman"/>
          <w:i/>
          <w:iCs/>
          <w:noProof/>
        </w:rPr>
        <w:t>Mol. Cell</w:t>
      </w:r>
      <w:r w:rsidRPr="00212CF8">
        <w:rPr>
          <w:rFonts w:ascii="Times New Roman" w:hAnsi="Times New Roman" w:cs="Times New Roman"/>
          <w:noProof/>
        </w:rPr>
        <w:t xml:space="preserve"> </w:t>
      </w:r>
      <w:r w:rsidRPr="00212CF8">
        <w:rPr>
          <w:rFonts w:ascii="Times New Roman" w:hAnsi="Times New Roman" w:cs="Times New Roman"/>
          <w:b/>
          <w:bCs/>
          <w:noProof/>
        </w:rPr>
        <w:t>7,</w:t>
      </w:r>
      <w:r w:rsidRPr="00212CF8">
        <w:rPr>
          <w:rFonts w:ascii="Times New Roman" w:hAnsi="Times New Roman" w:cs="Times New Roman"/>
          <w:noProof/>
        </w:rPr>
        <w:t xml:space="preserve"> 981–91 (2001).</w:t>
      </w:r>
    </w:p>
    <w:p w14:paraId="259265BE"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26.</w:t>
      </w:r>
      <w:r w:rsidRPr="00212CF8">
        <w:rPr>
          <w:rFonts w:ascii="Times New Roman" w:hAnsi="Times New Roman" w:cs="Times New Roman"/>
          <w:noProof/>
        </w:rPr>
        <w:tab/>
        <w:t xml:space="preserve">Lee, D. </w:t>
      </w:r>
      <w:r w:rsidRPr="00212CF8">
        <w:rPr>
          <w:rFonts w:ascii="Times New Roman" w:hAnsi="Times New Roman" w:cs="Times New Roman"/>
          <w:i/>
          <w:iCs/>
          <w:noProof/>
        </w:rPr>
        <w:t>et al.</w:t>
      </w:r>
      <w:r w:rsidRPr="00212CF8">
        <w:rPr>
          <w:rFonts w:ascii="Times New Roman" w:hAnsi="Times New Roman" w:cs="Times New Roman"/>
          <w:noProof/>
        </w:rPr>
        <w:t xml:space="preserve"> The proteasome regulatory particle alters the SAGA coactivator to enhance its interactions with transcriptional activators. </w:t>
      </w:r>
      <w:r w:rsidRPr="00212CF8">
        <w:rPr>
          <w:rFonts w:ascii="Times New Roman" w:hAnsi="Times New Roman" w:cs="Times New Roman"/>
          <w:i/>
          <w:iCs/>
          <w:noProof/>
        </w:rPr>
        <w:t>Cell</w:t>
      </w:r>
      <w:r w:rsidRPr="00212CF8">
        <w:rPr>
          <w:rFonts w:ascii="Times New Roman" w:hAnsi="Times New Roman" w:cs="Times New Roman"/>
          <w:noProof/>
        </w:rPr>
        <w:t xml:space="preserve"> </w:t>
      </w:r>
      <w:r w:rsidRPr="00212CF8">
        <w:rPr>
          <w:rFonts w:ascii="Times New Roman" w:hAnsi="Times New Roman" w:cs="Times New Roman"/>
          <w:b/>
          <w:bCs/>
          <w:noProof/>
        </w:rPr>
        <w:t>123,</w:t>
      </w:r>
      <w:r w:rsidRPr="00212CF8">
        <w:rPr>
          <w:rFonts w:ascii="Times New Roman" w:hAnsi="Times New Roman" w:cs="Times New Roman"/>
          <w:noProof/>
        </w:rPr>
        <w:t xml:space="preserve"> 423–36 (2005).</w:t>
      </w:r>
    </w:p>
    <w:p w14:paraId="7C55FEEA"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27.</w:t>
      </w:r>
      <w:r w:rsidRPr="00212CF8">
        <w:rPr>
          <w:rFonts w:ascii="Times New Roman" w:hAnsi="Times New Roman" w:cs="Times New Roman"/>
          <w:noProof/>
        </w:rPr>
        <w:tab/>
        <w:t xml:space="preserve">Auld, K. L., Brown, C. R., Casolari, J. M., Komili, S. &amp; Silver, P. A. Genomic association of the proteasome demonstrates overlapping gene regulatory activity with transcription factor substrates. </w:t>
      </w:r>
      <w:r w:rsidRPr="00212CF8">
        <w:rPr>
          <w:rFonts w:ascii="Times New Roman" w:hAnsi="Times New Roman" w:cs="Times New Roman"/>
          <w:i/>
          <w:iCs/>
          <w:noProof/>
        </w:rPr>
        <w:t>Mol. Cell</w:t>
      </w:r>
      <w:r w:rsidRPr="00212CF8">
        <w:rPr>
          <w:rFonts w:ascii="Times New Roman" w:hAnsi="Times New Roman" w:cs="Times New Roman"/>
          <w:noProof/>
        </w:rPr>
        <w:t xml:space="preserve"> </w:t>
      </w:r>
      <w:r w:rsidRPr="00212CF8">
        <w:rPr>
          <w:rFonts w:ascii="Times New Roman" w:hAnsi="Times New Roman" w:cs="Times New Roman"/>
          <w:b/>
          <w:bCs/>
          <w:noProof/>
        </w:rPr>
        <w:t>21,</w:t>
      </w:r>
      <w:r w:rsidRPr="00212CF8">
        <w:rPr>
          <w:rFonts w:ascii="Times New Roman" w:hAnsi="Times New Roman" w:cs="Times New Roman"/>
          <w:noProof/>
        </w:rPr>
        <w:t xml:space="preserve"> 861–71 (2006).</w:t>
      </w:r>
    </w:p>
    <w:p w14:paraId="0A214F7F"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28.</w:t>
      </w:r>
      <w:r w:rsidRPr="00212CF8">
        <w:rPr>
          <w:rFonts w:ascii="Times New Roman" w:hAnsi="Times New Roman" w:cs="Times New Roman"/>
          <w:noProof/>
        </w:rPr>
        <w:tab/>
        <w:t xml:space="preserve">Bhat, K. P. </w:t>
      </w:r>
      <w:r w:rsidRPr="00212CF8">
        <w:rPr>
          <w:rFonts w:ascii="Times New Roman" w:hAnsi="Times New Roman" w:cs="Times New Roman"/>
          <w:i/>
          <w:iCs/>
          <w:noProof/>
        </w:rPr>
        <w:t>et al.</w:t>
      </w:r>
      <w:r w:rsidRPr="00212CF8">
        <w:rPr>
          <w:rFonts w:ascii="Times New Roman" w:hAnsi="Times New Roman" w:cs="Times New Roman"/>
          <w:noProof/>
        </w:rPr>
        <w:t xml:space="preserve"> The 19S proteasome ATPase Sug1 plays a critical role in regulating MHC class II transcription. </w:t>
      </w:r>
      <w:r w:rsidRPr="00212CF8">
        <w:rPr>
          <w:rFonts w:ascii="Times New Roman" w:hAnsi="Times New Roman" w:cs="Times New Roman"/>
          <w:i/>
          <w:iCs/>
          <w:noProof/>
        </w:rPr>
        <w:t>Mol. Immunol.</w:t>
      </w:r>
      <w:r w:rsidRPr="00212CF8">
        <w:rPr>
          <w:rFonts w:ascii="Times New Roman" w:hAnsi="Times New Roman" w:cs="Times New Roman"/>
          <w:noProof/>
        </w:rPr>
        <w:t xml:space="preserve"> </w:t>
      </w:r>
      <w:r w:rsidRPr="00212CF8">
        <w:rPr>
          <w:rFonts w:ascii="Times New Roman" w:hAnsi="Times New Roman" w:cs="Times New Roman"/>
          <w:b/>
          <w:bCs/>
          <w:noProof/>
        </w:rPr>
        <w:t>45,</w:t>
      </w:r>
      <w:r w:rsidRPr="00212CF8">
        <w:rPr>
          <w:rFonts w:ascii="Times New Roman" w:hAnsi="Times New Roman" w:cs="Times New Roman"/>
          <w:noProof/>
        </w:rPr>
        <w:t xml:space="preserve"> 2214–2224 (2008).</w:t>
      </w:r>
    </w:p>
    <w:p w14:paraId="3AF3719C"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29.</w:t>
      </w:r>
      <w:r w:rsidRPr="00212CF8">
        <w:rPr>
          <w:rFonts w:ascii="Times New Roman" w:hAnsi="Times New Roman" w:cs="Times New Roman"/>
          <w:noProof/>
        </w:rPr>
        <w:tab/>
        <w:t xml:space="preserve">Gonzalez, F., Delahodde, A., Kodadek, T. &amp; Johnston, S. A. Recruitment of a 19S proteasome subcomplex to an activated promoter. </w:t>
      </w:r>
      <w:r w:rsidRPr="00212CF8">
        <w:rPr>
          <w:rFonts w:ascii="Times New Roman" w:hAnsi="Times New Roman" w:cs="Times New Roman"/>
          <w:i/>
          <w:iCs/>
          <w:noProof/>
        </w:rPr>
        <w:t>Science</w:t>
      </w:r>
      <w:r w:rsidRPr="00212CF8">
        <w:rPr>
          <w:rFonts w:ascii="Times New Roman" w:hAnsi="Times New Roman" w:cs="Times New Roman"/>
          <w:noProof/>
        </w:rPr>
        <w:t xml:space="preserve"> </w:t>
      </w:r>
      <w:r w:rsidRPr="00212CF8">
        <w:rPr>
          <w:rFonts w:ascii="Times New Roman" w:hAnsi="Times New Roman" w:cs="Times New Roman"/>
          <w:b/>
          <w:bCs/>
          <w:noProof/>
        </w:rPr>
        <w:t>296,</w:t>
      </w:r>
      <w:r w:rsidRPr="00212CF8">
        <w:rPr>
          <w:rFonts w:ascii="Times New Roman" w:hAnsi="Times New Roman" w:cs="Times New Roman"/>
          <w:noProof/>
        </w:rPr>
        <w:t xml:space="preserve"> 548–50 (2002).</w:t>
      </w:r>
    </w:p>
    <w:p w14:paraId="285A4989"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lastRenderedPageBreak/>
        <w:t>30.</w:t>
      </w:r>
      <w:r w:rsidRPr="00212CF8">
        <w:rPr>
          <w:rFonts w:ascii="Times New Roman" w:hAnsi="Times New Roman" w:cs="Times New Roman"/>
          <w:noProof/>
        </w:rPr>
        <w:tab/>
        <w:t xml:space="preserve">Malik, S., Shukla, A., Sen, P. &amp; Bhaumik, S. R. The 19 s proteasome subcomplex establishes a specific protein interaction network at the promoter for stimulated transcriptional initiation in vivo. </w:t>
      </w:r>
      <w:r w:rsidRPr="00212CF8">
        <w:rPr>
          <w:rFonts w:ascii="Times New Roman" w:hAnsi="Times New Roman" w:cs="Times New Roman"/>
          <w:i/>
          <w:iCs/>
          <w:noProof/>
        </w:rPr>
        <w:t>J. Biol. Chem.</w:t>
      </w:r>
      <w:r w:rsidRPr="00212CF8">
        <w:rPr>
          <w:rFonts w:ascii="Times New Roman" w:hAnsi="Times New Roman" w:cs="Times New Roman"/>
          <w:noProof/>
        </w:rPr>
        <w:t xml:space="preserve"> </w:t>
      </w:r>
      <w:r w:rsidRPr="00212CF8">
        <w:rPr>
          <w:rFonts w:ascii="Times New Roman" w:hAnsi="Times New Roman" w:cs="Times New Roman"/>
          <w:b/>
          <w:bCs/>
          <w:noProof/>
        </w:rPr>
        <w:t>284,</w:t>
      </w:r>
      <w:r w:rsidRPr="00212CF8">
        <w:rPr>
          <w:rFonts w:ascii="Times New Roman" w:hAnsi="Times New Roman" w:cs="Times New Roman"/>
          <w:noProof/>
        </w:rPr>
        <w:t xml:space="preserve"> 35714–24 (2009).</w:t>
      </w:r>
    </w:p>
    <w:p w14:paraId="2AC3DAC6"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31.</w:t>
      </w:r>
      <w:r w:rsidRPr="00212CF8">
        <w:rPr>
          <w:rFonts w:ascii="Times New Roman" w:hAnsi="Times New Roman" w:cs="Times New Roman"/>
          <w:noProof/>
        </w:rPr>
        <w:tab/>
        <w:t xml:space="preserve">Ezhkova, E. &amp; Tansey, W. P. Proteasomal ATPases Link Ubiquitylation of Histone H2B to Methylation of Histone H3. </w:t>
      </w:r>
      <w:r w:rsidRPr="00212CF8">
        <w:rPr>
          <w:rFonts w:ascii="Times New Roman" w:hAnsi="Times New Roman" w:cs="Times New Roman"/>
          <w:i/>
          <w:iCs/>
          <w:noProof/>
        </w:rPr>
        <w:t>Mol. Cell</w:t>
      </w:r>
      <w:r w:rsidRPr="00212CF8">
        <w:rPr>
          <w:rFonts w:ascii="Times New Roman" w:hAnsi="Times New Roman" w:cs="Times New Roman"/>
          <w:noProof/>
        </w:rPr>
        <w:t xml:space="preserve"> </w:t>
      </w:r>
      <w:r w:rsidRPr="00212CF8">
        <w:rPr>
          <w:rFonts w:ascii="Times New Roman" w:hAnsi="Times New Roman" w:cs="Times New Roman"/>
          <w:b/>
          <w:bCs/>
          <w:noProof/>
        </w:rPr>
        <w:t>13,</w:t>
      </w:r>
      <w:r w:rsidRPr="00212CF8">
        <w:rPr>
          <w:rFonts w:ascii="Times New Roman" w:hAnsi="Times New Roman" w:cs="Times New Roman"/>
          <w:noProof/>
        </w:rPr>
        <w:t xml:space="preserve"> 435–442 (2004).</w:t>
      </w:r>
    </w:p>
    <w:p w14:paraId="36AC94C7"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32.</w:t>
      </w:r>
      <w:r w:rsidRPr="00212CF8">
        <w:rPr>
          <w:rFonts w:ascii="Times New Roman" w:hAnsi="Times New Roman" w:cs="Times New Roman"/>
          <w:noProof/>
        </w:rPr>
        <w:tab/>
        <w:t xml:space="preserve">Laribee, R. N. </w:t>
      </w:r>
      <w:r w:rsidRPr="00212CF8">
        <w:rPr>
          <w:rFonts w:ascii="Times New Roman" w:hAnsi="Times New Roman" w:cs="Times New Roman"/>
          <w:i/>
          <w:iCs/>
          <w:noProof/>
        </w:rPr>
        <w:t>et al.</w:t>
      </w:r>
      <w:r w:rsidRPr="00212CF8">
        <w:rPr>
          <w:rFonts w:ascii="Times New Roman" w:hAnsi="Times New Roman" w:cs="Times New Roman"/>
          <w:noProof/>
        </w:rPr>
        <w:t xml:space="preserve"> CCR4/NOT complex associates with the proteasome and regulates histone methylation. </w:t>
      </w:r>
      <w:r w:rsidRPr="00212CF8">
        <w:rPr>
          <w:rFonts w:ascii="Times New Roman" w:hAnsi="Times New Roman" w:cs="Times New Roman"/>
          <w:i/>
          <w:iCs/>
          <w:noProof/>
        </w:rPr>
        <w:t>Proc. Natl. Acad. Sci. U. S. A.</w:t>
      </w:r>
      <w:r w:rsidRPr="00212CF8">
        <w:rPr>
          <w:rFonts w:ascii="Times New Roman" w:hAnsi="Times New Roman" w:cs="Times New Roman"/>
          <w:noProof/>
        </w:rPr>
        <w:t xml:space="preserve"> </w:t>
      </w:r>
      <w:r w:rsidRPr="00212CF8">
        <w:rPr>
          <w:rFonts w:ascii="Times New Roman" w:hAnsi="Times New Roman" w:cs="Times New Roman"/>
          <w:b/>
          <w:bCs/>
          <w:noProof/>
        </w:rPr>
        <w:t>104,</w:t>
      </w:r>
      <w:r w:rsidRPr="00212CF8">
        <w:rPr>
          <w:rFonts w:ascii="Times New Roman" w:hAnsi="Times New Roman" w:cs="Times New Roman"/>
          <w:noProof/>
        </w:rPr>
        <w:t xml:space="preserve"> 5836–41 (2007).</w:t>
      </w:r>
    </w:p>
    <w:p w14:paraId="15D46EA3"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33.</w:t>
      </w:r>
      <w:r w:rsidRPr="00212CF8">
        <w:rPr>
          <w:rFonts w:ascii="Times New Roman" w:hAnsi="Times New Roman" w:cs="Times New Roman"/>
          <w:noProof/>
        </w:rPr>
        <w:tab/>
        <w:t xml:space="preserve">Li, S. </w:t>
      </w:r>
      <w:r w:rsidRPr="00212CF8">
        <w:rPr>
          <w:rFonts w:ascii="Times New Roman" w:hAnsi="Times New Roman" w:cs="Times New Roman"/>
          <w:i/>
          <w:iCs/>
          <w:noProof/>
        </w:rPr>
        <w:t>et al.</w:t>
      </w:r>
      <w:r w:rsidRPr="00212CF8">
        <w:rPr>
          <w:rFonts w:ascii="Times New Roman" w:hAnsi="Times New Roman" w:cs="Times New Roman"/>
          <w:noProof/>
        </w:rPr>
        <w:t xml:space="preserve"> Serine and SAM Responsive Complex SESAME Regulates Histone Modification Crosstalk by Sensing Cellular Metabolism. </w:t>
      </w:r>
      <w:r w:rsidRPr="00212CF8">
        <w:rPr>
          <w:rFonts w:ascii="Times New Roman" w:hAnsi="Times New Roman" w:cs="Times New Roman"/>
          <w:i/>
          <w:iCs/>
          <w:noProof/>
        </w:rPr>
        <w:t>Mol. Cell</w:t>
      </w:r>
      <w:r w:rsidRPr="00212CF8">
        <w:rPr>
          <w:rFonts w:ascii="Times New Roman" w:hAnsi="Times New Roman" w:cs="Times New Roman"/>
          <w:noProof/>
        </w:rPr>
        <w:t xml:space="preserve"> </w:t>
      </w:r>
      <w:r w:rsidRPr="00212CF8">
        <w:rPr>
          <w:rFonts w:ascii="Times New Roman" w:hAnsi="Times New Roman" w:cs="Times New Roman"/>
          <w:b/>
          <w:bCs/>
          <w:noProof/>
        </w:rPr>
        <w:t>60,</w:t>
      </w:r>
      <w:r w:rsidRPr="00212CF8">
        <w:rPr>
          <w:rFonts w:ascii="Times New Roman" w:hAnsi="Times New Roman" w:cs="Times New Roman"/>
          <w:noProof/>
        </w:rPr>
        <w:t xml:space="preserve"> 408–421 (2015).</w:t>
      </w:r>
    </w:p>
    <w:p w14:paraId="11A51C9D"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34.</w:t>
      </w:r>
      <w:r w:rsidRPr="00212CF8">
        <w:rPr>
          <w:rFonts w:ascii="Times New Roman" w:hAnsi="Times New Roman" w:cs="Times New Roman"/>
          <w:noProof/>
        </w:rPr>
        <w:tab/>
        <w:t xml:space="preserve">Gupta, V. &amp; Bamezai, R. N. K. Human pyruvate kinase M2: a multifunctional protein. </w:t>
      </w:r>
      <w:r w:rsidRPr="00212CF8">
        <w:rPr>
          <w:rFonts w:ascii="Times New Roman" w:hAnsi="Times New Roman" w:cs="Times New Roman"/>
          <w:i/>
          <w:iCs/>
          <w:noProof/>
        </w:rPr>
        <w:t>Protein Sci.</w:t>
      </w:r>
      <w:r w:rsidRPr="00212CF8">
        <w:rPr>
          <w:rFonts w:ascii="Times New Roman" w:hAnsi="Times New Roman" w:cs="Times New Roman"/>
          <w:noProof/>
        </w:rPr>
        <w:t xml:space="preserve"> </w:t>
      </w:r>
      <w:r w:rsidRPr="00212CF8">
        <w:rPr>
          <w:rFonts w:ascii="Times New Roman" w:hAnsi="Times New Roman" w:cs="Times New Roman"/>
          <w:b/>
          <w:bCs/>
          <w:noProof/>
        </w:rPr>
        <w:t>19,</w:t>
      </w:r>
      <w:r w:rsidRPr="00212CF8">
        <w:rPr>
          <w:rFonts w:ascii="Times New Roman" w:hAnsi="Times New Roman" w:cs="Times New Roman"/>
          <w:noProof/>
        </w:rPr>
        <w:t xml:space="preserve"> 2031–44 (2010).</w:t>
      </w:r>
    </w:p>
    <w:p w14:paraId="06476BC2"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35.</w:t>
      </w:r>
      <w:r w:rsidRPr="00212CF8">
        <w:rPr>
          <w:rFonts w:ascii="Times New Roman" w:hAnsi="Times New Roman" w:cs="Times New Roman"/>
          <w:noProof/>
        </w:rPr>
        <w:tab/>
        <w:t xml:space="preserve">Yang, W. &amp; Lu, Z. Pyruvate kinase M2 at a glance. </w:t>
      </w:r>
      <w:r w:rsidRPr="00212CF8">
        <w:rPr>
          <w:rFonts w:ascii="Times New Roman" w:hAnsi="Times New Roman" w:cs="Times New Roman"/>
          <w:i/>
          <w:iCs/>
          <w:noProof/>
        </w:rPr>
        <w:t>J. Cell Sci.</w:t>
      </w:r>
      <w:r w:rsidRPr="00212CF8">
        <w:rPr>
          <w:rFonts w:ascii="Times New Roman" w:hAnsi="Times New Roman" w:cs="Times New Roman"/>
          <w:noProof/>
        </w:rPr>
        <w:t xml:space="preserve"> </w:t>
      </w:r>
      <w:r w:rsidRPr="00212CF8">
        <w:rPr>
          <w:rFonts w:ascii="Times New Roman" w:hAnsi="Times New Roman" w:cs="Times New Roman"/>
          <w:b/>
          <w:bCs/>
          <w:noProof/>
        </w:rPr>
        <w:t>128,</w:t>
      </w:r>
      <w:r w:rsidRPr="00212CF8">
        <w:rPr>
          <w:rFonts w:ascii="Times New Roman" w:hAnsi="Times New Roman" w:cs="Times New Roman"/>
          <w:noProof/>
        </w:rPr>
        <w:t xml:space="preserve"> 1655–60 (2015).</w:t>
      </w:r>
    </w:p>
    <w:p w14:paraId="7CFDB835"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36.</w:t>
      </w:r>
      <w:r w:rsidRPr="00212CF8">
        <w:rPr>
          <w:rFonts w:ascii="Times New Roman" w:hAnsi="Times New Roman" w:cs="Times New Roman"/>
          <w:noProof/>
        </w:rPr>
        <w:tab/>
        <w:t xml:space="preserve">Gao, X. </w:t>
      </w:r>
      <w:r w:rsidRPr="00212CF8">
        <w:rPr>
          <w:rFonts w:ascii="Times New Roman" w:hAnsi="Times New Roman" w:cs="Times New Roman"/>
          <w:i/>
          <w:iCs/>
          <w:noProof/>
        </w:rPr>
        <w:t>et al.</w:t>
      </w:r>
      <w:r w:rsidRPr="00212CF8">
        <w:rPr>
          <w:rFonts w:ascii="Times New Roman" w:hAnsi="Times New Roman" w:cs="Times New Roman"/>
          <w:noProof/>
        </w:rPr>
        <w:t xml:space="preserve"> Reciprocal regulation of protein kinase and pyruvate kinase activities of pyruvate kinase M2 by growth signals. </w:t>
      </w:r>
      <w:r w:rsidRPr="00212CF8">
        <w:rPr>
          <w:rFonts w:ascii="Times New Roman" w:hAnsi="Times New Roman" w:cs="Times New Roman"/>
          <w:i/>
          <w:iCs/>
          <w:noProof/>
        </w:rPr>
        <w:t>J. Biol. Chem.</w:t>
      </w:r>
      <w:r w:rsidRPr="00212CF8">
        <w:rPr>
          <w:rFonts w:ascii="Times New Roman" w:hAnsi="Times New Roman" w:cs="Times New Roman"/>
          <w:noProof/>
        </w:rPr>
        <w:t xml:space="preserve"> </w:t>
      </w:r>
      <w:r w:rsidRPr="00212CF8">
        <w:rPr>
          <w:rFonts w:ascii="Times New Roman" w:hAnsi="Times New Roman" w:cs="Times New Roman"/>
          <w:b/>
          <w:bCs/>
          <w:noProof/>
        </w:rPr>
        <w:t>288,</w:t>
      </w:r>
      <w:r w:rsidRPr="00212CF8">
        <w:rPr>
          <w:rFonts w:ascii="Times New Roman" w:hAnsi="Times New Roman" w:cs="Times New Roman"/>
          <w:noProof/>
        </w:rPr>
        <w:t xml:space="preserve"> 15971–9 (2013).</w:t>
      </w:r>
    </w:p>
    <w:p w14:paraId="2C90B514"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37.</w:t>
      </w:r>
      <w:r w:rsidRPr="00212CF8">
        <w:rPr>
          <w:rFonts w:ascii="Times New Roman" w:hAnsi="Times New Roman" w:cs="Times New Roman"/>
          <w:noProof/>
        </w:rPr>
        <w:tab/>
        <w:t xml:space="preserve">Prakasam, G., Iqbal, M. A., Bamezai, R. N. K. &amp; Mazurek, S. Posttranslational Modifications of Pyruvate Kinase M2: Tweaks that Benefit Cancer. </w:t>
      </w:r>
      <w:r w:rsidRPr="00212CF8">
        <w:rPr>
          <w:rFonts w:ascii="Times New Roman" w:hAnsi="Times New Roman" w:cs="Times New Roman"/>
          <w:i/>
          <w:iCs/>
          <w:noProof/>
        </w:rPr>
        <w:t>Front. Oncol.</w:t>
      </w:r>
      <w:r w:rsidRPr="00212CF8">
        <w:rPr>
          <w:rFonts w:ascii="Times New Roman" w:hAnsi="Times New Roman" w:cs="Times New Roman"/>
          <w:noProof/>
        </w:rPr>
        <w:t xml:space="preserve"> </w:t>
      </w:r>
      <w:r w:rsidRPr="00212CF8">
        <w:rPr>
          <w:rFonts w:ascii="Times New Roman" w:hAnsi="Times New Roman" w:cs="Times New Roman"/>
          <w:b/>
          <w:bCs/>
          <w:noProof/>
        </w:rPr>
        <w:t>8,</w:t>
      </w:r>
      <w:r w:rsidRPr="00212CF8">
        <w:rPr>
          <w:rFonts w:ascii="Times New Roman" w:hAnsi="Times New Roman" w:cs="Times New Roman"/>
          <w:noProof/>
        </w:rPr>
        <w:t xml:space="preserve"> 22 (2018).</w:t>
      </w:r>
    </w:p>
    <w:p w14:paraId="467F826D"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38.</w:t>
      </w:r>
      <w:r w:rsidRPr="00212CF8">
        <w:rPr>
          <w:rFonts w:ascii="Times New Roman" w:hAnsi="Times New Roman" w:cs="Times New Roman"/>
          <w:noProof/>
        </w:rPr>
        <w:tab/>
        <w:t xml:space="preserve">Spoden, G. A. </w:t>
      </w:r>
      <w:r w:rsidRPr="00212CF8">
        <w:rPr>
          <w:rFonts w:ascii="Times New Roman" w:hAnsi="Times New Roman" w:cs="Times New Roman"/>
          <w:i/>
          <w:iCs/>
          <w:noProof/>
        </w:rPr>
        <w:t>et al.</w:t>
      </w:r>
      <w:r w:rsidRPr="00212CF8">
        <w:rPr>
          <w:rFonts w:ascii="Times New Roman" w:hAnsi="Times New Roman" w:cs="Times New Roman"/>
          <w:noProof/>
        </w:rPr>
        <w:t xml:space="preserve"> The SUMO-E3 ligase PIAS3 targets pyruvate kinase M2. </w:t>
      </w:r>
      <w:r w:rsidRPr="00212CF8">
        <w:rPr>
          <w:rFonts w:ascii="Times New Roman" w:hAnsi="Times New Roman" w:cs="Times New Roman"/>
          <w:i/>
          <w:iCs/>
          <w:noProof/>
        </w:rPr>
        <w:t>J. Cell. Biochem.</w:t>
      </w:r>
      <w:r w:rsidRPr="00212CF8">
        <w:rPr>
          <w:rFonts w:ascii="Times New Roman" w:hAnsi="Times New Roman" w:cs="Times New Roman"/>
          <w:noProof/>
        </w:rPr>
        <w:t xml:space="preserve"> </w:t>
      </w:r>
      <w:r w:rsidRPr="00212CF8">
        <w:rPr>
          <w:rFonts w:ascii="Times New Roman" w:hAnsi="Times New Roman" w:cs="Times New Roman"/>
          <w:b/>
          <w:bCs/>
          <w:noProof/>
        </w:rPr>
        <w:t>107,</w:t>
      </w:r>
      <w:r w:rsidRPr="00212CF8">
        <w:rPr>
          <w:rFonts w:ascii="Times New Roman" w:hAnsi="Times New Roman" w:cs="Times New Roman"/>
          <w:noProof/>
        </w:rPr>
        <w:t xml:space="preserve"> 293–302 (2009).</w:t>
      </w:r>
    </w:p>
    <w:p w14:paraId="24BB7859"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39.</w:t>
      </w:r>
      <w:r w:rsidRPr="00212CF8">
        <w:rPr>
          <w:rFonts w:ascii="Times New Roman" w:hAnsi="Times New Roman" w:cs="Times New Roman"/>
          <w:noProof/>
        </w:rPr>
        <w:tab/>
        <w:t xml:space="preserve">Israelsen, W. J. &amp; Vander Heiden, M. G. Pyruvate kinase: Function, regulation and role in cancer. </w:t>
      </w:r>
      <w:r w:rsidRPr="00212CF8">
        <w:rPr>
          <w:rFonts w:ascii="Times New Roman" w:hAnsi="Times New Roman" w:cs="Times New Roman"/>
          <w:i/>
          <w:iCs/>
          <w:noProof/>
        </w:rPr>
        <w:t>Semin. Cell Dev. Biol.</w:t>
      </w:r>
      <w:r w:rsidRPr="00212CF8">
        <w:rPr>
          <w:rFonts w:ascii="Times New Roman" w:hAnsi="Times New Roman" w:cs="Times New Roman"/>
          <w:noProof/>
        </w:rPr>
        <w:t xml:space="preserve"> </w:t>
      </w:r>
      <w:r w:rsidRPr="00212CF8">
        <w:rPr>
          <w:rFonts w:ascii="Times New Roman" w:hAnsi="Times New Roman" w:cs="Times New Roman"/>
          <w:b/>
          <w:bCs/>
          <w:noProof/>
        </w:rPr>
        <w:t>43,</w:t>
      </w:r>
      <w:r w:rsidRPr="00212CF8">
        <w:rPr>
          <w:rFonts w:ascii="Times New Roman" w:hAnsi="Times New Roman" w:cs="Times New Roman"/>
          <w:noProof/>
        </w:rPr>
        <w:t xml:space="preserve"> 43–51 (2015).</w:t>
      </w:r>
    </w:p>
    <w:p w14:paraId="4704C5A0"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40.</w:t>
      </w:r>
      <w:r w:rsidRPr="00212CF8">
        <w:rPr>
          <w:rFonts w:ascii="Times New Roman" w:hAnsi="Times New Roman" w:cs="Times New Roman"/>
          <w:noProof/>
        </w:rPr>
        <w:tab/>
        <w:t xml:space="preserve">Yang, W. </w:t>
      </w:r>
      <w:r w:rsidRPr="00212CF8">
        <w:rPr>
          <w:rFonts w:ascii="Times New Roman" w:hAnsi="Times New Roman" w:cs="Times New Roman"/>
          <w:i/>
          <w:iCs/>
          <w:noProof/>
        </w:rPr>
        <w:t>et al.</w:t>
      </w:r>
      <w:r w:rsidRPr="00212CF8">
        <w:rPr>
          <w:rFonts w:ascii="Times New Roman" w:hAnsi="Times New Roman" w:cs="Times New Roman"/>
          <w:noProof/>
        </w:rPr>
        <w:t xml:space="preserve"> PKM2 phosphorylates histone H3 and promotes gene transcription and tumorigenesis. </w:t>
      </w:r>
      <w:r w:rsidRPr="00212CF8">
        <w:rPr>
          <w:rFonts w:ascii="Times New Roman" w:hAnsi="Times New Roman" w:cs="Times New Roman"/>
          <w:i/>
          <w:iCs/>
          <w:noProof/>
        </w:rPr>
        <w:t>Cell</w:t>
      </w:r>
      <w:r w:rsidRPr="00212CF8">
        <w:rPr>
          <w:rFonts w:ascii="Times New Roman" w:hAnsi="Times New Roman" w:cs="Times New Roman"/>
          <w:noProof/>
        </w:rPr>
        <w:t xml:space="preserve"> </w:t>
      </w:r>
      <w:r w:rsidRPr="00212CF8">
        <w:rPr>
          <w:rFonts w:ascii="Times New Roman" w:hAnsi="Times New Roman" w:cs="Times New Roman"/>
          <w:b/>
          <w:bCs/>
          <w:noProof/>
        </w:rPr>
        <w:t>150,</w:t>
      </w:r>
      <w:r w:rsidRPr="00212CF8">
        <w:rPr>
          <w:rFonts w:ascii="Times New Roman" w:hAnsi="Times New Roman" w:cs="Times New Roman"/>
          <w:noProof/>
        </w:rPr>
        <w:t xml:space="preserve"> 685–96 (2012).</w:t>
      </w:r>
    </w:p>
    <w:p w14:paraId="1D1E560E"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41.</w:t>
      </w:r>
      <w:r w:rsidRPr="00212CF8">
        <w:rPr>
          <w:rFonts w:ascii="Times New Roman" w:hAnsi="Times New Roman" w:cs="Times New Roman"/>
          <w:noProof/>
        </w:rPr>
        <w:tab/>
        <w:t xml:space="preserve">Jiang, Y. </w:t>
      </w:r>
      <w:r w:rsidRPr="00212CF8">
        <w:rPr>
          <w:rFonts w:ascii="Times New Roman" w:hAnsi="Times New Roman" w:cs="Times New Roman"/>
          <w:i/>
          <w:iCs/>
          <w:noProof/>
        </w:rPr>
        <w:t>et al.</w:t>
      </w:r>
      <w:r w:rsidRPr="00212CF8">
        <w:rPr>
          <w:rFonts w:ascii="Times New Roman" w:hAnsi="Times New Roman" w:cs="Times New Roman"/>
          <w:noProof/>
        </w:rPr>
        <w:t xml:space="preserve"> PKM2 phosphorylates MLC2 and regulates cytokinesis of tumour cells. </w:t>
      </w:r>
      <w:r w:rsidRPr="00212CF8">
        <w:rPr>
          <w:rFonts w:ascii="Times New Roman" w:hAnsi="Times New Roman" w:cs="Times New Roman"/>
          <w:i/>
          <w:iCs/>
          <w:noProof/>
        </w:rPr>
        <w:t>Nat. Commun.</w:t>
      </w:r>
      <w:r w:rsidRPr="00212CF8">
        <w:rPr>
          <w:rFonts w:ascii="Times New Roman" w:hAnsi="Times New Roman" w:cs="Times New Roman"/>
          <w:noProof/>
        </w:rPr>
        <w:t xml:space="preserve"> </w:t>
      </w:r>
      <w:r w:rsidRPr="00212CF8">
        <w:rPr>
          <w:rFonts w:ascii="Times New Roman" w:hAnsi="Times New Roman" w:cs="Times New Roman"/>
          <w:b/>
          <w:bCs/>
          <w:noProof/>
        </w:rPr>
        <w:t>5,</w:t>
      </w:r>
      <w:r w:rsidRPr="00212CF8">
        <w:rPr>
          <w:rFonts w:ascii="Times New Roman" w:hAnsi="Times New Roman" w:cs="Times New Roman"/>
          <w:noProof/>
        </w:rPr>
        <w:t xml:space="preserve"> 5566 (2014).</w:t>
      </w:r>
    </w:p>
    <w:p w14:paraId="2FD82324"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42.</w:t>
      </w:r>
      <w:r w:rsidRPr="00212CF8">
        <w:rPr>
          <w:rFonts w:ascii="Times New Roman" w:hAnsi="Times New Roman" w:cs="Times New Roman"/>
          <w:noProof/>
        </w:rPr>
        <w:tab/>
        <w:t xml:space="preserve">Jiang, Y. </w:t>
      </w:r>
      <w:r w:rsidRPr="00212CF8">
        <w:rPr>
          <w:rFonts w:ascii="Times New Roman" w:hAnsi="Times New Roman" w:cs="Times New Roman"/>
          <w:i/>
          <w:iCs/>
          <w:noProof/>
        </w:rPr>
        <w:t>et al.</w:t>
      </w:r>
      <w:r w:rsidRPr="00212CF8">
        <w:rPr>
          <w:rFonts w:ascii="Times New Roman" w:hAnsi="Times New Roman" w:cs="Times New Roman"/>
          <w:noProof/>
        </w:rPr>
        <w:t xml:space="preserve"> PKM2 regulates chromosome segregation and mitosis progression of tumor cells. </w:t>
      </w:r>
      <w:r w:rsidRPr="00212CF8">
        <w:rPr>
          <w:rFonts w:ascii="Times New Roman" w:hAnsi="Times New Roman" w:cs="Times New Roman"/>
          <w:i/>
          <w:iCs/>
          <w:noProof/>
        </w:rPr>
        <w:t>Mol. Cell</w:t>
      </w:r>
      <w:r w:rsidRPr="00212CF8">
        <w:rPr>
          <w:rFonts w:ascii="Times New Roman" w:hAnsi="Times New Roman" w:cs="Times New Roman"/>
          <w:noProof/>
        </w:rPr>
        <w:t xml:space="preserve"> </w:t>
      </w:r>
      <w:r w:rsidRPr="00212CF8">
        <w:rPr>
          <w:rFonts w:ascii="Times New Roman" w:hAnsi="Times New Roman" w:cs="Times New Roman"/>
          <w:b/>
          <w:bCs/>
          <w:noProof/>
        </w:rPr>
        <w:t>53,</w:t>
      </w:r>
      <w:r w:rsidRPr="00212CF8">
        <w:rPr>
          <w:rFonts w:ascii="Times New Roman" w:hAnsi="Times New Roman" w:cs="Times New Roman"/>
          <w:noProof/>
        </w:rPr>
        <w:t xml:space="preserve"> 75–87 (2014).</w:t>
      </w:r>
    </w:p>
    <w:p w14:paraId="11C8DD92"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43.</w:t>
      </w:r>
      <w:r w:rsidRPr="00212CF8">
        <w:rPr>
          <w:rFonts w:ascii="Times New Roman" w:hAnsi="Times New Roman" w:cs="Times New Roman"/>
          <w:noProof/>
        </w:rPr>
        <w:tab/>
        <w:t xml:space="preserve">Keller, K. E., Doctor, Z. M., Dwyer, Z. W. &amp; Lee, Y.-S. SAICAR induces protein kinase activity of PKM2 that is necessary for sustained proliferative signaling of cancer cells. </w:t>
      </w:r>
      <w:r w:rsidRPr="00212CF8">
        <w:rPr>
          <w:rFonts w:ascii="Times New Roman" w:hAnsi="Times New Roman" w:cs="Times New Roman"/>
          <w:i/>
          <w:iCs/>
          <w:noProof/>
        </w:rPr>
        <w:t>Mol. Cell</w:t>
      </w:r>
      <w:r w:rsidRPr="00212CF8">
        <w:rPr>
          <w:rFonts w:ascii="Times New Roman" w:hAnsi="Times New Roman" w:cs="Times New Roman"/>
          <w:noProof/>
        </w:rPr>
        <w:t xml:space="preserve"> </w:t>
      </w:r>
      <w:r w:rsidRPr="00212CF8">
        <w:rPr>
          <w:rFonts w:ascii="Times New Roman" w:hAnsi="Times New Roman" w:cs="Times New Roman"/>
          <w:b/>
          <w:bCs/>
          <w:noProof/>
        </w:rPr>
        <w:t>53,</w:t>
      </w:r>
      <w:r w:rsidRPr="00212CF8">
        <w:rPr>
          <w:rFonts w:ascii="Times New Roman" w:hAnsi="Times New Roman" w:cs="Times New Roman"/>
          <w:noProof/>
        </w:rPr>
        <w:t xml:space="preserve"> 700–9 (2014).</w:t>
      </w:r>
    </w:p>
    <w:p w14:paraId="61E8D412"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44.</w:t>
      </w:r>
      <w:r w:rsidRPr="00212CF8">
        <w:rPr>
          <w:rFonts w:ascii="Times New Roman" w:hAnsi="Times New Roman" w:cs="Times New Roman"/>
          <w:noProof/>
        </w:rPr>
        <w:tab/>
        <w:t xml:space="preserve">Liang, J. </w:t>
      </w:r>
      <w:r w:rsidRPr="00212CF8">
        <w:rPr>
          <w:rFonts w:ascii="Times New Roman" w:hAnsi="Times New Roman" w:cs="Times New Roman"/>
          <w:i/>
          <w:iCs/>
          <w:noProof/>
        </w:rPr>
        <w:t>et al.</w:t>
      </w:r>
      <w:r w:rsidRPr="00212CF8">
        <w:rPr>
          <w:rFonts w:ascii="Times New Roman" w:hAnsi="Times New Roman" w:cs="Times New Roman"/>
          <w:noProof/>
        </w:rPr>
        <w:t xml:space="preserve"> Mitochondrial PKM2 regulates oxidative stress-induced apoptosis by stabilizing Bcl2. </w:t>
      </w:r>
      <w:r w:rsidRPr="00212CF8">
        <w:rPr>
          <w:rFonts w:ascii="Times New Roman" w:hAnsi="Times New Roman" w:cs="Times New Roman"/>
          <w:i/>
          <w:iCs/>
          <w:noProof/>
        </w:rPr>
        <w:t>Cell Res.</w:t>
      </w:r>
      <w:r w:rsidRPr="00212CF8">
        <w:rPr>
          <w:rFonts w:ascii="Times New Roman" w:hAnsi="Times New Roman" w:cs="Times New Roman"/>
          <w:noProof/>
        </w:rPr>
        <w:t xml:space="preserve"> </w:t>
      </w:r>
      <w:r w:rsidRPr="00212CF8">
        <w:rPr>
          <w:rFonts w:ascii="Times New Roman" w:hAnsi="Times New Roman" w:cs="Times New Roman"/>
          <w:b/>
          <w:bCs/>
          <w:noProof/>
        </w:rPr>
        <w:t>27,</w:t>
      </w:r>
      <w:r w:rsidRPr="00212CF8">
        <w:rPr>
          <w:rFonts w:ascii="Times New Roman" w:hAnsi="Times New Roman" w:cs="Times New Roman"/>
          <w:noProof/>
        </w:rPr>
        <w:t xml:space="preserve"> 329–351 (2017).</w:t>
      </w:r>
    </w:p>
    <w:p w14:paraId="3C1CB2EC"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45.</w:t>
      </w:r>
      <w:r w:rsidRPr="00212CF8">
        <w:rPr>
          <w:rFonts w:ascii="Times New Roman" w:hAnsi="Times New Roman" w:cs="Times New Roman"/>
          <w:noProof/>
        </w:rPr>
        <w:tab/>
        <w:t xml:space="preserve">He, C.-L. </w:t>
      </w:r>
      <w:r w:rsidRPr="00212CF8">
        <w:rPr>
          <w:rFonts w:ascii="Times New Roman" w:hAnsi="Times New Roman" w:cs="Times New Roman"/>
          <w:i/>
          <w:iCs/>
          <w:noProof/>
        </w:rPr>
        <w:t>et al.</w:t>
      </w:r>
      <w:r w:rsidRPr="00212CF8">
        <w:rPr>
          <w:rFonts w:ascii="Times New Roman" w:hAnsi="Times New Roman" w:cs="Times New Roman"/>
          <w:noProof/>
        </w:rPr>
        <w:t xml:space="preserve"> Pyruvate Kinase M2 Activates mTORC1 by Phosphorylating AKT1S1. </w:t>
      </w:r>
      <w:r w:rsidRPr="00212CF8">
        <w:rPr>
          <w:rFonts w:ascii="Times New Roman" w:hAnsi="Times New Roman" w:cs="Times New Roman"/>
          <w:i/>
          <w:iCs/>
          <w:noProof/>
        </w:rPr>
        <w:t>Sci. Rep.</w:t>
      </w:r>
      <w:r w:rsidRPr="00212CF8">
        <w:rPr>
          <w:rFonts w:ascii="Times New Roman" w:hAnsi="Times New Roman" w:cs="Times New Roman"/>
          <w:noProof/>
        </w:rPr>
        <w:t xml:space="preserve"> </w:t>
      </w:r>
      <w:r w:rsidRPr="00212CF8">
        <w:rPr>
          <w:rFonts w:ascii="Times New Roman" w:hAnsi="Times New Roman" w:cs="Times New Roman"/>
          <w:b/>
          <w:bCs/>
          <w:noProof/>
        </w:rPr>
        <w:t>6,</w:t>
      </w:r>
      <w:r w:rsidRPr="00212CF8">
        <w:rPr>
          <w:rFonts w:ascii="Times New Roman" w:hAnsi="Times New Roman" w:cs="Times New Roman"/>
          <w:noProof/>
        </w:rPr>
        <w:t xml:space="preserve"> 21524 (2016).</w:t>
      </w:r>
    </w:p>
    <w:p w14:paraId="3408CF4B"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lastRenderedPageBreak/>
        <w:t>46.</w:t>
      </w:r>
      <w:r w:rsidRPr="00212CF8">
        <w:rPr>
          <w:rFonts w:ascii="Times New Roman" w:hAnsi="Times New Roman" w:cs="Times New Roman"/>
          <w:noProof/>
        </w:rPr>
        <w:tab/>
        <w:t xml:space="preserve">Yu, Q. </w:t>
      </w:r>
      <w:r w:rsidRPr="00212CF8">
        <w:rPr>
          <w:rFonts w:ascii="Times New Roman" w:hAnsi="Times New Roman" w:cs="Times New Roman"/>
          <w:i/>
          <w:iCs/>
          <w:noProof/>
        </w:rPr>
        <w:t>et al.</w:t>
      </w:r>
      <w:r w:rsidRPr="00212CF8">
        <w:rPr>
          <w:rFonts w:ascii="Times New Roman" w:hAnsi="Times New Roman" w:cs="Times New Roman"/>
          <w:noProof/>
        </w:rPr>
        <w:t xml:space="preserve"> Regulation of SESAME-mediated H3T11 phosphorylation by glycolytic enzymes and metabolites. </w:t>
      </w:r>
      <w:r w:rsidRPr="00212CF8">
        <w:rPr>
          <w:rFonts w:ascii="Times New Roman" w:hAnsi="Times New Roman" w:cs="Times New Roman"/>
          <w:i/>
          <w:iCs/>
          <w:noProof/>
        </w:rPr>
        <w:t>PLoS One</w:t>
      </w:r>
      <w:r w:rsidRPr="00212CF8">
        <w:rPr>
          <w:rFonts w:ascii="Times New Roman" w:hAnsi="Times New Roman" w:cs="Times New Roman"/>
          <w:noProof/>
        </w:rPr>
        <w:t xml:space="preserve"> </w:t>
      </w:r>
      <w:r w:rsidRPr="00212CF8">
        <w:rPr>
          <w:rFonts w:ascii="Times New Roman" w:hAnsi="Times New Roman" w:cs="Times New Roman"/>
          <w:b/>
          <w:bCs/>
          <w:noProof/>
        </w:rPr>
        <w:t>12,</w:t>
      </w:r>
      <w:r w:rsidRPr="00212CF8">
        <w:rPr>
          <w:rFonts w:ascii="Times New Roman" w:hAnsi="Times New Roman" w:cs="Times New Roman"/>
          <w:noProof/>
        </w:rPr>
        <w:t xml:space="preserve"> e0175576 (2017).</w:t>
      </w:r>
    </w:p>
    <w:p w14:paraId="510535A1"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47.</w:t>
      </w:r>
      <w:r w:rsidRPr="00212CF8">
        <w:rPr>
          <w:rFonts w:ascii="Times New Roman" w:hAnsi="Times New Roman" w:cs="Times New Roman"/>
          <w:noProof/>
        </w:rPr>
        <w:tab/>
        <w:t xml:space="preserve">Xu, Q., Singer, R. A. &amp; Johnston, G. C. Sug1 modulates yeast transcription activation by Cdc68. </w:t>
      </w:r>
      <w:r w:rsidRPr="00212CF8">
        <w:rPr>
          <w:rFonts w:ascii="Times New Roman" w:hAnsi="Times New Roman" w:cs="Times New Roman"/>
          <w:i/>
          <w:iCs/>
          <w:noProof/>
        </w:rPr>
        <w:t>Mol. Cell. Biol.</w:t>
      </w:r>
      <w:r w:rsidRPr="00212CF8">
        <w:rPr>
          <w:rFonts w:ascii="Times New Roman" w:hAnsi="Times New Roman" w:cs="Times New Roman"/>
          <w:noProof/>
        </w:rPr>
        <w:t xml:space="preserve"> </w:t>
      </w:r>
      <w:r w:rsidRPr="00212CF8">
        <w:rPr>
          <w:rFonts w:ascii="Times New Roman" w:hAnsi="Times New Roman" w:cs="Times New Roman"/>
          <w:b/>
          <w:bCs/>
          <w:noProof/>
        </w:rPr>
        <w:t>15,</w:t>
      </w:r>
      <w:r w:rsidRPr="00212CF8">
        <w:rPr>
          <w:rFonts w:ascii="Times New Roman" w:hAnsi="Times New Roman" w:cs="Times New Roman"/>
          <w:noProof/>
        </w:rPr>
        <w:t xml:space="preserve"> 6025–35 (1995).</w:t>
      </w:r>
    </w:p>
    <w:p w14:paraId="4FE742F8"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48.</w:t>
      </w:r>
      <w:r w:rsidRPr="00212CF8">
        <w:rPr>
          <w:rFonts w:ascii="Times New Roman" w:hAnsi="Times New Roman" w:cs="Times New Roman"/>
          <w:noProof/>
        </w:rPr>
        <w:tab/>
        <w:t xml:space="preserve">Russell, S. J., Sathyanarayana, U. G. &amp; Johnston, S. A. Isolation and Characterization of SUG2. </w:t>
      </w:r>
      <w:r w:rsidRPr="00212CF8">
        <w:rPr>
          <w:rFonts w:ascii="Times New Roman" w:hAnsi="Times New Roman" w:cs="Times New Roman"/>
          <w:i/>
          <w:iCs/>
          <w:noProof/>
        </w:rPr>
        <w:t>J. Biol. Chem.</w:t>
      </w:r>
      <w:r w:rsidRPr="00212CF8">
        <w:rPr>
          <w:rFonts w:ascii="Times New Roman" w:hAnsi="Times New Roman" w:cs="Times New Roman"/>
          <w:noProof/>
        </w:rPr>
        <w:t xml:space="preserve"> </w:t>
      </w:r>
      <w:r w:rsidRPr="00212CF8">
        <w:rPr>
          <w:rFonts w:ascii="Times New Roman" w:hAnsi="Times New Roman" w:cs="Times New Roman"/>
          <w:b/>
          <w:bCs/>
          <w:noProof/>
        </w:rPr>
        <w:t>271,</w:t>
      </w:r>
      <w:r w:rsidRPr="00212CF8">
        <w:rPr>
          <w:rFonts w:ascii="Times New Roman" w:hAnsi="Times New Roman" w:cs="Times New Roman"/>
          <w:noProof/>
        </w:rPr>
        <w:t xml:space="preserve"> 32810–32817 (1996).</w:t>
      </w:r>
    </w:p>
    <w:p w14:paraId="760109FE"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49.</w:t>
      </w:r>
      <w:r w:rsidRPr="00212CF8">
        <w:rPr>
          <w:rFonts w:ascii="Times New Roman" w:hAnsi="Times New Roman" w:cs="Times New Roman"/>
          <w:noProof/>
        </w:rPr>
        <w:tab/>
        <w:t xml:space="preserve">Heinemeyer, W., Kleinschmidt, J. A., Saidowsky, J., Escher, C. &amp; Wolf, D. H. Proteinase yscE, the yeast proteasome/multicatalytic-multifunctional proteinase: mutants unravel its function in stress induced proteolysis and uncover its necessity for cell survival. </w:t>
      </w:r>
      <w:r w:rsidRPr="00212CF8">
        <w:rPr>
          <w:rFonts w:ascii="Times New Roman" w:hAnsi="Times New Roman" w:cs="Times New Roman"/>
          <w:i/>
          <w:iCs/>
          <w:noProof/>
        </w:rPr>
        <w:t>EMBO J.</w:t>
      </w:r>
      <w:r w:rsidRPr="00212CF8">
        <w:rPr>
          <w:rFonts w:ascii="Times New Roman" w:hAnsi="Times New Roman" w:cs="Times New Roman"/>
          <w:noProof/>
        </w:rPr>
        <w:t xml:space="preserve"> </w:t>
      </w:r>
      <w:r w:rsidRPr="00212CF8">
        <w:rPr>
          <w:rFonts w:ascii="Times New Roman" w:hAnsi="Times New Roman" w:cs="Times New Roman"/>
          <w:b/>
          <w:bCs/>
          <w:noProof/>
        </w:rPr>
        <w:t>10,</w:t>
      </w:r>
      <w:r w:rsidRPr="00212CF8">
        <w:rPr>
          <w:rFonts w:ascii="Times New Roman" w:hAnsi="Times New Roman" w:cs="Times New Roman"/>
          <w:noProof/>
        </w:rPr>
        <w:t xml:space="preserve"> 555–62 (1991).</w:t>
      </w:r>
    </w:p>
    <w:p w14:paraId="20E956AD"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50.</w:t>
      </w:r>
      <w:r w:rsidRPr="00212CF8">
        <w:rPr>
          <w:rFonts w:ascii="Times New Roman" w:hAnsi="Times New Roman" w:cs="Times New Roman"/>
          <w:noProof/>
        </w:rPr>
        <w:tab/>
        <w:t xml:space="preserve">Hilt, W., Enenkel, C., Gruhler, A., Singer, T. &amp; Wolfs, D. H. THE JOURNAL OF BIOLOGICAL CHEMISTRY The PRE4 Gene Codes for a Subunit of the Yeast Proteasome Necessary for Peptidylglutamyl-Peptide-hydrolyzing Activity. </w:t>
      </w:r>
      <w:r w:rsidRPr="00212CF8">
        <w:rPr>
          <w:rFonts w:ascii="Times New Roman" w:hAnsi="Times New Roman" w:cs="Times New Roman"/>
          <w:b/>
          <w:bCs/>
          <w:noProof/>
        </w:rPr>
        <w:t>268,</w:t>
      </w:r>
      <w:r w:rsidRPr="00212CF8">
        <w:rPr>
          <w:rFonts w:ascii="Times New Roman" w:hAnsi="Times New Roman" w:cs="Times New Roman"/>
          <w:noProof/>
        </w:rPr>
        <w:t xml:space="preserve"> 3479–3486 (1993).</w:t>
      </w:r>
    </w:p>
    <w:p w14:paraId="32AEF900"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51.</w:t>
      </w:r>
      <w:r w:rsidRPr="00212CF8">
        <w:rPr>
          <w:rFonts w:ascii="Times New Roman" w:hAnsi="Times New Roman" w:cs="Times New Roman"/>
          <w:noProof/>
        </w:rPr>
        <w:tab/>
        <w:t xml:space="preserve">Schiestl, R. H., Manivasakam, P., Woods, R. A. &amp; Gietzt, R. D. Introducing DNA into Yeast by Transformation. </w:t>
      </w:r>
      <w:r w:rsidRPr="00212CF8">
        <w:rPr>
          <w:rFonts w:ascii="Times New Roman" w:hAnsi="Times New Roman" w:cs="Times New Roman"/>
          <w:i/>
          <w:iCs/>
          <w:noProof/>
        </w:rPr>
        <w:t>Methods</w:t>
      </w:r>
      <w:r w:rsidRPr="00212CF8">
        <w:rPr>
          <w:rFonts w:ascii="Times New Roman" w:hAnsi="Times New Roman" w:cs="Times New Roman"/>
          <w:noProof/>
        </w:rPr>
        <w:t xml:space="preserve"> </w:t>
      </w:r>
      <w:r w:rsidRPr="00212CF8">
        <w:rPr>
          <w:rFonts w:ascii="Times New Roman" w:hAnsi="Times New Roman" w:cs="Times New Roman"/>
          <w:b/>
          <w:bCs/>
          <w:noProof/>
        </w:rPr>
        <w:t>5,</w:t>
      </w:r>
      <w:r w:rsidRPr="00212CF8">
        <w:rPr>
          <w:rFonts w:ascii="Times New Roman" w:hAnsi="Times New Roman" w:cs="Times New Roman"/>
          <w:noProof/>
        </w:rPr>
        <w:t xml:space="preserve"> 79–85 (1993).</w:t>
      </w:r>
    </w:p>
    <w:p w14:paraId="7D9339C8"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52.</w:t>
      </w:r>
      <w:r w:rsidRPr="00212CF8">
        <w:rPr>
          <w:rFonts w:ascii="Times New Roman" w:hAnsi="Times New Roman" w:cs="Times New Roman"/>
          <w:noProof/>
        </w:rPr>
        <w:tab/>
        <w:t xml:space="preserve">Gardner, J. M. &amp; Jaspersen, S. L. Manipulating the Yeast Genome: Deletion, Mutation, and Tagging by PCR. in </w:t>
      </w:r>
      <w:r w:rsidRPr="00212CF8">
        <w:rPr>
          <w:rFonts w:ascii="Times New Roman" w:hAnsi="Times New Roman" w:cs="Times New Roman"/>
          <w:i/>
          <w:iCs/>
          <w:noProof/>
        </w:rPr>
        <w:t>Methods in molecular biology (Clifton, N.J.)</w:t>
      </w:r>
      <w:r w:rsidRPr="00212CF8">
        <w:rPr>
          <w:rFonts w:ascii="Times New Roman" w:hAnsi="Times New Roman" w:cs="Times New Roman"/>
          <w:noProof/>
        </w:rPr>
        <w:t xml:space="preserve"> </w:t>
      </w:r>
      <w:r w:rsidRPr="00212CF8">
        <w:rPr>
          <w:rFonts w:ascii="Times New Roman" w:hAnsi="Times New Roman" w:cs="Times New Roman"/>
          <w:b/>
          <w:bCs/>
          <w:noProof/>
        </w:rPr>
        <w:t>1205,</w:t>
      </w:r>
      <w:r w:rsidRPr="00212CF8">
        <w:rPr>
          <w:rFonts w:ascii="Times New Roman" w:hAnsi="Times New Roman" w:cs="Times New Roman"/>
          <w:noProof/>
        </w:rPr>
        <w:t xml:space="preserve"> 45–78 (2014).</w:t>
      </w:r>
    </w:p>
    <w:p w14:paraId="141CA41F"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53.</w:t>
      </w:r>
      <w:r w:rsidRPr="00212CF8">
        <w:rPr>
          <w:rFonts w:ascii="Times New Roman" w:hAnsi="Times New Roman" w:cs="Times New Roman"/>
          <w:noProof/>
        </w:rPr>
        <w:tab/>
        <w:t xml:space="preserve">Husnjak, K. </w:t>
      </w:r>
      <w:r w:rsidRPr="00212CF8">
        <w:rPr>
          <w:rFonts w:ascii="Times New Roman" w:hAnsi="Times New Roman" w:cs="Times New Roman"/>
          <w:i/>
          <w:iCs/>
          <w:noProof/>
        </w:rPr>
        <w:t>et al.</w:t>
      </w:r>
      <w:r w:rsidRPr="00212CF8">
        <w:rPr>
          <w:rFonts w:ascii="Times New Roman" w:hAnsi="Times New Roman" w:cs="Times New Roman"/>
          <w:noProof/>
        </w:rPr>
        <w:t xml:space="preserve"> Proteasome subunit Rpn13 is a novel ubiquitin receptor. </w:t>
      </w:r>
      <w:r w:rsidRPr="00212CF8">
        <w:rPr>
          <w:rFonts w:ascii="Times New Roman" w:hAnsi="Times New Roman" w:cs="Times New Roman"/>
          <w:i/>
          <w:iCs/>
          <w:noProof/>
        </w:rPr>
        <w:t>Nature</w:t>
      </w:r>
      <w:r w:rsidRPr="00212CF8">
        <w:rPr>
          <w:rFonts w:ascii="Times New Roman" w:hAnsi="Times New Roman" w:cs="Times New Roman"/>
          <w:noProof/>
        </w:rPr>
        <w:t xml:space="preserve"> </w:t>
      </w:r>
      <w:r w:rsidRPr="00212CF8">
        <w:rPr>
          <w:rFonts w:ascii="Times New Roman" w:hAnsi="Times New Roman" w:cs="Times New Roman"/>
          <w:b/>
          <w:bCs/>
          <w:noProof/>
        </w:rPr>
        <w:t>453,</w:t>
      </w:r>
      <w:r w:rsidRPr="00212CF8">
        <w:rPr>
          <w:rFonts w:ascii="Times New Roman" w:hAnsi="Times New Roman" w:cs="Times New Roman"/>
          <w:noProof/>
        </w:rPr>
        <w:t xml:space="preserve"> 481–8 (2008).</w:t>
      </w:r>
    </w:p>
    <w:p w14:paraId="29D0F37C"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54.</w:t>
      </w:r>
      <w:r w:rsidRPr="00212CF8">
        <w:rPr>
          <w:rFonts w:ascii="Times New Roman" w:hAnsi="Times New Roman" w:cs="Times New Roman"/>
          <w:noProof/>
        </w:rPr>
        <w:tab/>
        <w:t xml:space="preserve">Sadowski, M., Suryadinata, R., Tan, A. R., Roesley, S. N. A. &amp; Sarcevic, B. Protein monoubiquitination and polyubiquitination generate structural diversity to control distinct biological processes. </w:t>
      </w:r>
      <w:r w:rsidRPr="00212CF8">
        <w:rPr>
          <w:rFonts w:ascii="Times New Roman" w:hAnsi="Times New Roman" w:cs="Times New Roman"/>
          <w:i/>
          <w:iCs/>
          <w:noProof/>
        </w:rPr>
        <w:t>IUBMB Life</w:t>
      </w:r>
      <w:r w:rsidRPr="00212CF8">
        <w:rPr>
          <w:rFonts w:ascii="Times New Roman" w:hAnsi="Times New Roman" w:cs="Times New Roman"/>
          <w:noProof/>
        </w:rPr>
        <w:t xml:space="preserve"> </w:t>
      </w:r>
      <w:r w:rsidRPr="00212CF8">
        <w:rPr>
          <w:rFonts w:ascii="Times New Roman" w:hAnsi="Times New Roman" w:cs="Times New Roman"/>
          <w:b/>
          <w:bCs/>
          <w:noProof/>
        </w:rPr>
        <w:t>64,</w:t>
      </w:r>
      <w:r w:rsidRPr="00212CF8">
        <w:rPr>
          <w:rFonts w:ascii="Times New Roman" w:hAnsi="Times New Roman" w:cs="Times New Roman"/>
          <w:noProof/>
        </w:rPr>
        <w:t xml:space="preserve"> 136–142 (2012).</w:t>
      </w:r>
    </w:p>
    <w:p w14:paraId="501994B1"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55.</w:t>
      </w:r>
      <w:r w:rsidRPr="00212CF8">
        <w:rPr>
          <w:rFonts w:ascii="Times New Roman" w:hAnsi="Times New Roman" w:cs="Times New Roman"/>
          <w:noProof/>
        </w:rPr>
        <w:tab/>
        <w:t xml:space="preserve">Ronai, Z. A. Monoubiquitination in proteasomal degradation. </w:t>
      </w:r>
      <w:r w:rsidRPr="00212CF8">
        <w:rPr>
          <w:rFonts w:ascii="Times New Roman" w:hAnsi="Times New Roman" w:cs="Times New Roman"/>
          <w:i/>
          <w:iCs/>
          <w:noProof/>
        </w:rPr>
        <w:t>Proc. Natl. Acad. Sci. U. S. A.</w:t>
      </w:r>
      <w:r w:rsidRPr="00212CF8">
        <w:rPr>
          <w:rFonts w:ascii="Times New Roman" w:hAnsi="Times New Roman" w:cs="Times New Roman"/>
          <w:noProof/>
        </w:rPr>
        <w:t xml:space="preserve"> </w:t>
      </w:r>
      <w:r w:rsidRPr="00212CF8">
        <w:rPr>
          <w:rFonts w:ascii="Times New Roman" w:hAnsi="Times New Roman" w:cs="Times New Roman"/>
          <w:b/>
          <w:bCs/>
          <w:noProof/>
        </w:rPr>
        <w:t>113,</w:t>
      </w:r>
      <w:r w:rsidRPr="00212CF8">
        <w:rPr>
          <w:rFonts w:ascii="Times New Roman" w:hAnsi="Times New Roman" w:cs="Times New Roman"/>
          <w:noProof/>
        </w:rPr>
        <w:t xml:space="preserve"> 8894–6 (2016).</w:t>
      </w:r>
    </w:p>
    <w:p w14:paraId="006A306F" w14:textId="77777777" w:rsidR="00656029" w:rsidRPr="00212CF8" w:rsidRDefault="00656029" w:rsidP="00656029">
      <w:pPr>
        <w:widowControl w:val="0"/>
        <w:autoSpaceDE w:val="0"/>
        <w:autoSpaceDN w:val="0"/>
        <w:adjustRightInd w:val="0"/>
        <w:spacing w:line="360" w:lineRule="auto"/>
        <w:ind w:left="640" w:hanging="640"/>
        <w:rPr>
          <w:rFonts w:ascii="Times New Roman" w:hAnsi="Times New Roman" w:cs="Times New Roman"/>
          <w:noProof/>
        </w:rPr>
      </w:pPr>
      <w:r w:rsidRPr="00212CF8">
        <w:rPr>
          <w:rFonts w:ascii="Times New Roman" w:hAnsi="Times New Roman" w:cs="Times New Roman"/>
          <w:noProof/>
        </w:rPr>
        <w:t>56.</w:t>
      </w:r>
      <w:r w:rsidRPr="00212CF8">
        <w:rPr>
          <w:rFonts w:ascii="Times New Roman" w:hAnsi="Times New Roman" w:cs="Times New Roman"/>
          <w:noProof/>
        </w:rPr>
        <w:tab/>
        <w:t xml:space="preserve">Oh, S., Suganuma, T., Gogol, M. M. &amp; Workman, J. L. Histone H3 threonine 11 phosphorylation by Sch9 and CK2 regulates chronological lifespan by controlling the nutritional stress response. </w:t>
      </w:r>
      <w:r w:rsidRPr="00212CF8">
        <w:rPr>
          <w:rFonts w:ascii="Times New Roman" w:hAnsi="Times New Roman" w:cs="Times New Roman"/>
          <w:i/>
          <w:iCs/>
          <w:noProof/>
        </w:rPr>
        <w:t>Elife</w:t>
      </w:r>
      <w:r w:rsidRPr="00212CF8">
        <w:rPr>
          <w:rFonts w:ascii="Times New Roman" w:hAnsi="Times New Roman" w:cs="Times New Roman"/>
          <w:noProof/>
        </w:rPr>
        <w:t xml:space="preserve"> </w:t>
      </w:r>
      <w:r w:rsidRPr="00212CF8">
        <w:rPr>
          <w:rFonts w:ascii="Times New Roman" w:hAnsi="Times New Roman" w:cs="Times New Roman"/>
          <w:b/>
          <w:bCs/>
          <w:noProof/>
        </w:rPr>
        <w:t>7,</w:t>
      </w:r>
      <w:r w:rsidRPr="00212CF8">
        <w:rPr>
          <w:rFonts w:ascii="Times New Roman" w:hAnsi="Times New Roman" w:cs="Times New Roman"/>
          <w:noProof/>
        </w:rPr>
        <w:t xml:space="preserve"> (2018).</w:t>
      </w:r>
    </w:p>
    <w:p w14:paraId="674881BB" w14:textId="44A70EE6" w:rsidR="00B71D1C" w:rsidRPr="00212CF8" w:rsidRDefault="003E2AC4" w:rsidP="00656029">
      <w:pPr>
        <w:widowControl w:val="0"/>
        <w:autoSpaceDE w:val="0"/>
        <w:autoSpaceDN w:val="0"/>
        <w:adjustRightInd w:val="0"/>
        <w:spacing w:line="360" w:lineRule="auto"/>
        <w:ind w:left="640" w:hanging="640"/>
        <w:rPr>
          <w:rFonts w:ascii="Times New Roman" w:hAnsi="Times New Roman" w:cs="Times New Roman"/>
        </w:rPr>
      </w:pPr>
      <w:r w:rsidRPr="00212CF8">
        <w:rPr>
          <w:rFonts w:ascii="Times New Roman" w:hAnsi="Times New Roman" w:cs="Times New Roman"/>
        </w:rPr>
        <w:fldChar w:fldCharType="end"/>
      </w:r>
    </w:p>
    <w:sectPr w:rsidR="00B71D1C" w:rsidRPr="00212CF8" w:rsidSect="00D36884">
      <w:footerReference w:type="even" r:id="rId19"/>
      <w:footerReference w:type="default" r:id="rId2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E7F69" w14:textId="77777777" w:rsidR="00806EC7" w:rsidRDefault="00806EC7" w:rsidP="00026DD0">
      <w:r>
        <w:separator/>
      </w:r>
    </w:p>
  </w:endnote>
  <w:endnote w:type="continuationSeparator" w:id="0">
    <w:p w14:paraId="1AEB3FB3" w14:textId="77777777" w:rsidR="00806EC7" w:rsidRDefault="00806EC7" w:rsidP="0002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8631680"/>
      <w:docPartObj>
        <w:docPartGallery w:val="Page Numbers (Bottom of Page)"/>
        <w:docPartUnique/>
      </w:docPartObj>
    </w:sdtPr>
    <w:sdtContent>
      <w:p w14:paraId="496F80CE" w14:textId="6FC62924" w:rsidR="00EB588B" w:rsidRDefault="00EB588B" w:rsidP="008478E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BE23C7" w14:textId="77777777" w:rsidR="00EB588B" w:rsidRDefault="00EB5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3682881"/>
      <w:docPartObj>
        <w:docPartGallery w:val="Page Numbers (Bottom of Page)"/>
        <w:docPartUnique/>
      </w:docPartObj>
    </w:sdtPr>
    <w:sdtContent>
      <w:p w14:paraId="5D4B5B19" w14:textId="164A3F37" w:rsidR="00EB588B" w:rsidRDefault="00EB588B" w:rsidP="008478E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AF4088" w14:textId="77777777" w:rsidR="00EB588B" w:rsidRDefault="00EB5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EE37E" w14:textId="77777777" w:rsidR="00806EC7" w:rsidRDefault="00806EC7" w:rsidP="00026DD0">
      <w:r>
        <w:separator/>
      </w:r>
    </w:p>
  </w:footnote>
  <w:footnote w:type="continuationSeparator" w:id="0">
    <w:p w14:paraId="192D17EB" w14:textId="77777777" w:rsidR="00806EC7" w:rsidRDefault="00806EC7" w:rsidP="00026D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733AC"/>
    <w:multiLevelType w:val="hybridMultilevel"/>
    <w:tmpl w:val="1CCCFE34"/>
    <w:lvl w:ilvl="0" w:tplc="BF14F75E">
      <w:start w:val="1"/>
      <w:numFmt w:val="bullet"/>
      <w:lvlText w:val="•"/>
      <w:lvlJc w:val="left"/>
      <w:pPr>
        <w:tabs>
          <w:tab w:val="num" w:pos="720"/>
        </w:tabs>
        <w:ind w:left="720" w:hanging="360"/>
      </w:pPr>
      <w:rPr>
        <w:rFonts w:ascii="Arial" w:hAnsi="Arial" w:hint="default"/>
      </w:rPr>
    </w:lvl>
    <w:lvl w:ilvl="1" w:tplc="637623BC" w:tentative="1">
      <w:start w:val="1"/>
      <w:numFmt w:val="bullet"/>
      <w:lvlText w:val="•"/>
      <w:lvlJc w:val="left"/>
      <w:pPr>
        <w:tabs>
          <w:tab w:val="num" w:pos="1440"/>
        </w:tabs>
        <w:ind w:left="1440" w:hanging="360"/>
      </w:pPr>
      <w:rPr>
        <w:rFonts w:ascii="Arial" w:hAnsi="Arial" w:hint="default"/>
      </w:rPr>
    </w:lvl>
    <w:lvl w:ilvl="2" w:tplc="28D83178" w:tentative="1">
      <w:start w:val="1"/>
      <w:numFmt w:val="bullet"/>
      <w:lvlText w:val="•"/>
      <w:lvlJc w:val="left"/>
      <w:pPr>
        <w:tabs>
          <w:tab w:val="num" w:pos="2160"/>
        </w:tabs>
        <w:ind w:left="2160" w:hanging="360"/>
      </w:pPr>
      <w:rPr>
        <w:rFonts w:ascii="Arial" w:hAnsi="Arial" w:hint="default"/>
      </w:rPr>
    </w:lvl>
    <w:lvl w:ilvl="3" w:tplc="23222C3E" w:tentative="1">
      <w:start w:val="1"/>
      <w:numFmt w:val="bullet"/>
      <w:lvlText w:val="•"/>
      <w:lvlJc w:val="left"/>
      <w:pPr>
        <w:tabs>
          <w:tab w:val="num" w:pos="2880"/>
        </w:tabs>
        <w:ind w:left="2880" w:hanging="360"/>
      </w:pPr>
      <w:rPr>
        <w:rFonts w:ascii="Arial" w:hAnsi="Arial" w:hint="default"/>
      </w:rPr>
    </w:lvl>
    <w:lvl w:ilvl="4" w:tplc="CEF08546" w:tentative="1">
      <w:start w:val="1"/>
      <w:numFmt w:val="bullet"/>
      <w:lvlText w:val="•"/>
      <w:lvlJc w:val="left"/>
      <w:pPr>
        <w:tabs>
          <w:tab w:val="num" w:pos="3600"/>
        </w:tabs>
        <w:ind w:left="3600" w:hanging="360"/>
      </w:pPr>
      <w:rPr>
        <w:rFonts w:ascii="Arial" w:hAnsi="Arial" w:hint="default"/>
      </w:rPr>
    </w:lvl>
    <w:lvl w:ilvl="5" w:tplc="3C50255C" w:tentative="1">
      <w:start w:val="1"/>
      <w:numFmt w:val="bullet"/>
      <w:lvlText w:val="•"/>
      <w:lvlJc w:val="left"/>
      <w:pPr>
        <w:tabs>
          <w:tab w:val="num" w:pos="4320"/>
        </w:tabs>
        <w:ind w:left="4320" w:hanging="360"/>
      </w:pPr>
      <w:rPr>
        <w:rFonts w:ascii="Arial" w:hAnsi="Arial" w:hint="default"/>
      </w:rPr>
    </w:lvl>
    <w:lvl w:ilvl="6" w:tplc="BEEC09B2" w:tentative="1">
      <w:start w:val="1"/>
      <w:numFmt w:val="bullet"/>
      <w:lvlText w:val="•"/>
      <w:lvlJc w:val="left"/>
      <w:pPr>
        <w:tabs>
          <w:tab w:val="num" w:pos="5040"/>
        </w:tabs>
        <w:ind w:left="5040" w:hanging="360"/>
      </w:pPr>
      <w:rPr>
        <w:rFonts w:ascii="Arial" w:hAnsi="Arial" w:hint="default"/>
      </w:rPr>
    </w:lvl>
    <w:lvl w:ilvl="7" w:tplc="4344062A" w:tentative="1">
      <w:start w:val="1"/>
      <w:numFmt w:val="bullet"/>
      <w:lvlText w:val="•"/>
      <w:lvlJc w:val="left"/>
      <w:pPr>
        <w:tabs>
          <w:tab w:val="num" w:pos="5760"/>
        </w:tabs>
        <w:ind w:left="5760" w:hanging="360"/>
      </w:pPr>
      <w:rPr>
        <w:rFonts w:ascii="Arial" w:hAnsi="Arial" w:hint="default"/>
      </w:rPr>
    </w:lvl>
    <w:lvl w:ilvl="8" w:tplc="F110996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613"/>
    <w:rsid w:val="00003521"/>
    <w:rsid w:val="000119CA"/>
    <w:rsid w:val="00012B6F"/>
    <w:rsid w:val="000208B4"/>
    <w:rsid w:val="00026DD0"/>
    <w:rsid w:val="0003209A"/>
    <w:rsid w:val="000335C9"/>
    <w:rsid w:val="000357DF"/>
    <w:rsid w:val="00052C9E"/>
    <w:rsid w:val="00053F42"/>
    <w:rsid w:val="000547E7"/>
    <w:rsid w:val="00054B34"/>
    <w:rsid w:val="00056FDF"/>
    <w:rsid w:val="000615DE"/>
    <w:rsid w:val="0006240E"/>
    <w:rsid w:val="00063A19"/>
    <w:rsid w:val="00071523"/>
    <w:rsid w:val="00073FD1"/>
    <w:rsid w:val="00082E37"/>
    <w:rsid w:val="00084B21"/>
    <w:rsid w:val="00085E8A"/>
    <w:rsid w:val="0009292A"/>
    <w:rsid w:val="000971FD"/>
    <w:rsid w:val="00097D91"/>
    <w:rsid w:val="000A109A"/>
    <w:rsid w:val="000B03F4"/>
    <w:rsid w:val="000B1696"/>
    <w:rsid w:val="000B20E7"/>
    <w:rsid w:val="000B2D41"/>
    <w:rsid w:val="000B4780"/>
    <w:rsid w:val="000B7160"/>
    <w:rsid w:val="000B7FE0"/>
    <w:rsid w:val="000C0088"/>
    <w:rsid w:val="000C3380"/>
    <w:rsid w:val="000D0510"/>
    <w:rsid w:val="000D4065"/>
    <w:rsid w:val="000D60E6"/>
    <w:rsid w:val="000E1C48"/>
    <w:rsid w:val="000E61AA"/>
    <w:rsid w:val="00106C8B"/>
    <w:rsid w:val="00113724"/>
    <w:rsid w:val="00120E79"/>
    <w:rsid w:val="0012391B"/>
    <w:rsid w:val="0012622F"/>
    <w:rsid w:val="001302F3"/>
    <w:rsid w:val="00131ABD"/>
    <w:rsid w:val="00137A31"/>
    <w:rsid w:val="00141CFD"/>
    <w:rsid w:val="00142A1C"/>
    <w:rsid w:val="0014433E"/>
    <w:rsid w:val="00145924"/>
    <w:rsid w:val="00156EB0"/>
    <w:rsid w:val="00160A9E"/>
    <w:rsid w:val="001727B3"/>
    <w:rsid w:val="00174E6F"/>
    <w:rsid w:val="00176569"/>
    <w:rsid w:val="00184AC5"/>
    <w:rsid w:val="0018710F"/>
    <w:rsid w:val="001905EA"/>
    <w:rsid w:val="00192C62"/>
    <w:rsid w:val="00197700"/>
    <w:rsid w:val="001A1766"/>
    <w:rsid w:val="001A1A2A"/>
    <w:rsid w:val="001A40E8"/>
    <w:rsid w:val="001A47A7"/>
    <w:rsid w:val="001A66B8"/>
    <w:rsid w:val="001B01E2"/>
    <w:rsid w:val="001B2252"/>
    <w:rsid w:val="001B4246"/>
    <w:rsid w:val="001B479E"/>
    <w:rsid w:val="001D36CE"/>
    <w:rsid w:val="001D70BB"/>
    <w:rsid w:val="001E10D7"/>
    <w:rsid w:val="001F1BBA"/>
    <w:rsid w:val="001F5A35"/>
    <w:rsid w:val="001F5D5E"/>
    <w:rsid w:val="0020068F"/>
    <w:rsid w:val="00212CF8"/>
    <w:rsid w:val="002217D1"/>
    <w:rsid w:val="002223DB"/>
    <w:rsid w:val="002257A5"/>
    <w:rsid w:val="0023458C"/>
    <w:rsid w:val="00234B15"/>
    <w:rsid w:val="0023548A"/>
    <w:rsid w:val="00240223"/>
    <w:rsid w:val="00241384"/>
    <w:rsid w:val="002438D7"/>
    <w:rsid w:val="0025558D"/>
    <w:rsid w:val="00260F8B"/>
    <w:rsid w:val="00262CD6"/>
    <w:rsid w:val="0026609B"/>
    <w:rsid w:val="0027277B"/>
    <w:rsid w:val="00272CF7"/>
    <w:rsid w:val="00284FCE"/>
    <w:rsid w:val="002857C2"/>
    <w:rsid w:val="00285C8B"/>
    <w:rsid w:val="00286FBC"/>
    <w:rsid w:val="00290245"/>
    <w:rsid w:val="00296166"/>
    <w:rsid w:val="002A5761"/>
    <w:rsid w:val="002A7B10"/>
    <w:rsid w:val="002B0B0A"/>
    <w:rsid w:val="002B294A"/>
    <w:rsid w:val="002B3B8A"/>
    <w:rsid w:val="002B78EF"/>
    <w:rsid w:val="002D096C"/>
    <w:rsid w:val="002D228F"/>
    <w:rsid w:val="002D3260"/>
    <w:rsid w:val="002D5E6B"/>
    <w:rsid w:val="002D60FD"/>
    <w:rsid w:val="002D69D1"/>
    <w:rsid w:val="002D6AC7"/>
    <w:rsid w:val="002D6F54"/>
    <w:rsid w:val="002E1EFF"/>
    <w:rsid w:val="002E70BD"/>
    <w:rsid w:val="002F0353"/>
    <w:rsid w:val="002F4A16"/>
    <w:rsid w:val="0030081F"/>
    <w:rsid w:val="00300A1E"/>
    <w:rsid w:val="00307B9B"/>
    <w:rsid w:val="00312ACF"/>
    <w:rsid w:val="003143E4"/>
    <w:rsid w:val="00317220"/>
    <w:rsid w:val="003201F8"/>
    <w:rsid w:val="0032292D"/>
    <w:rsid w:val="00323C42"/>
    <w:rsid w:val="00327245"/>
    <w:rsid w:val="00333666"/>
    <w:rsid w:val="00334973"/>
    <w:rsid w:val="00336CD2"/>
    <w:rsid w:val="00340816"/>
    <w:rsid w:val="00357C53"/>
    <w:rsid w:val="003603BD"/>
    <w:rsid w:val="00363AEE"/>
    <w:rsid w:val="00373353"/>
    <w:rsid w:val="00377764"/>
    <w:rsid w:val="00377AD8"/>
    <w:rsid w:val="003837C5"/>
    <w:rsid w:val="0038540D"/>
    <w:rsid w:val="00394C65"/>
    <w:rsid w:val="003A11F6"/>
    <w:rsid w:val="003A73E5"/>
    <w:rsid w:val="003B0B2C"/>
    <w:rsid w:val="003B6000"/>
    <w:rsid w:val="003B68B3"/>
    <w:rsid w:val="003C5B07"/>
    <w:rsid w:val="003E04B3"/>
    <w:rsid w:val="003E1119"/>
    <w:rsid w:val="003E24A3"/>
    <w:rsid w:val="003E2AC4"/>
    <w:rsid w:val="003E4425"/>
    <w:rsid w:val="003E7241"/>
    <w:rsid w:val="004166B2"/>
    <w:rsid w:val="00416D5E"/>
    <w:rsid w:val="00420A92"/>
    <w:rsid w:val="00423460"/>
    <w:rsid w:val="0045038F"/>
    <w:rsid w:val="00461B65"/>
    <w:rsid w:val="00461DC6"/>
    <w:rsid w:val="00466901"/>
    <w:rsid w:val="00467EB8"/>
    <w:rsid w:val="0047110F"/>
    <w:rsid w:val="00474365"/>
    <w:rsid w:val="0047497D"/>
    <w:rsid w:val="00481270"/>
    <w:rsid w:val="00491F60"/>
    <w:rsid w:val="004943E6"/>
    <w:rsid w:val="00494BEC"/>
    <w:rsid w:val="00495EF1"/>
    <w:rsid w:val="00496D3F"/>
    <w:rsid w:val="004A14B0"/>
    <w:rsid w:val="004A5284"/>
    <w:rsid w:val="004B42FE"/>
    <w:rsid w:val="004B6CC1"/>
    <w:rsid w:val="004B6F07"/>
    <w:rsid w:val="004C5257"/>
    <w:rsid w:val="004E1D3D"/>
    <w:rsid w:val="004E323C"/>
    <w:rsid w:val="004E427F"/>
    <w:rsid w:val="004E5044"/>
    <w:rsid w:val="004F60E0"/>
    <w:rsid w:val="004F7A2A"/>
    <w:rsid w:val="005015CC"/>
    <w:rsid w:val="005031D4"/>
    <w:rsid w:val="00526638"/>
    <w:rsid w:val="00526FAA"/>
    <w:rsid w:val="00534D39"/>
    <w:rsid w:val="00550359"/>
    <w:rsid w:val="0055452C"/>
    <w:rsid w:val="00557B83"/>
    <w:rsid w:val="00561903"/>
    <w:rsid w:val="00562D20"/>
    <w:rsid w:val="0056655E"/>
    <w:rsid w:val="00582862"/>
    <w:rsid w:val="00586020"/>
    <w:rsid w:val="005927D9"/>
    <w:rsid w:val="00595C73"/>
    <w:rsid w:val="005966A8"/>
    <w:rsid w:val="005966AE"/>
    <w:rsid w:val="005B3B43"/>
    <w:rsid w:val="005B4844"/>
    <w:rsid w:val="005C0BAD"/>
    <w:rsid w:val="005C0EBB"/>
    <w:rsid w:val="005C56B0"/>
    <w:rsid w:val="005D37D3"/>
    <w:rsid w:val="005D59E3"/>
    <w:rsid w:val="005E39D8"/>
    <w:rsid w:val="006023CE"/>
    <w:rsid w:val="006062EE"/>
    <w:rsid w:val="006140F3"/>
    <w:rsid w:val="0061763E"/>
    <w:rsid w:val="006241D9"/>
    <w:rsid w:val="00627A31"/>
    <w:rsid w:val="0063641B"/>
    <w:rsid w:val="00637A64"/>
    <w:rsid w:val="006459FA"/>
    <w:rsid w:val="00647E08"/>
    <w:rsid w:val="006532BC"/>
    <w:rsid w:val="0065349A"/>
    <w:rsid w:val="0065364B"/>
    <w:rsid w:val="00656029"/>
    <w:rsid w:val="0066058E"/>
    <w:rsid w:val="0066341D"/>
    <w:rsid w:val="006639EE"/>
    <w:rsid w:val="0066423F"/>
    <w:rsid w:val="00664E97"/>
    <w:rsid w:val="0066533F"/>
    <w:rsid w:val="006657DC"/>
    <w:rsid w:val="00665D32"/>
    <w:rsid w:val="00671739"/>
    <w:rsid w:val="006743B8"/>
    <w:rsid w:val="006808EB"/>
    <w:rsid w:val="00681F66"/>
    <w:rsid w:val="00692B95"/>
    <w:rsid w:val="006930B5"/>
    <w:rsid w:val="006A1865"/>
    <w:rsid w:val="006A19F1"/>
    <w:rsid w:val="006A216C"/>
    <w:rsid w:val="006A5803"/>
    <w:rsid w:val="006A69C4"/>
    <w:rsid w:val="006C1A6E"/>
    <w:rsid w:val="006D00CE"/>
    <w:rsid w:val="006E1E15"/>
    <w:rsid w:val="006E7590"/>
    <w:rsid w:val="006F063D"/>
    <w:rsid w:val="006F186E"/>
    <w:rsid w:val="006F2AA1"/>
    <w:rsid w:val="006F50D9"/>
    <w:rsid w:val="006F5795"/>
    <w:rsid w:val="006F57FE"/>
    <w:rsid w:val="006F7125"/>
    <w:rsid w:val="00703044"/>
    <w:rsid w:val="007056E2"/>
    <w:rsid w:val="00706F0F"/>
    <w:rsid w:val="00717D1E"/>
    <w:rsid w:val="00721DAD"/>
    <w:rsid w:val="00732718"/>
    <w:rsid w:val="0073502F"/>
    <w:rsid w:val="00736879"/>
    <w:rsid w:val="007376FD"/>
    <w:rsid w:val="00747BA6"/>
    <w:rsid w:val="0075095F"/>
    <w:rsid w:val="00753306"/>
    <w:rsid w:val="00754A59"/>
    <w:rsid w:val="00755297"/>
    <w:rsid w:val="007604B1"/>
    <w:rsid w:val="00760A2A"/>
    <w:rsid w:val="00760EFC"/>
    <w:rsid w:val="007740FC"/>
    <w:rsid w:val="007742F9"/>
    <w:rsid w:val="00774E29"/>
    <w:rsid w:val="00776B98"/>
    <w:rsid w:val="00776C05"/>
    <w:rsid w:val="0077780F"/>
    <w:rsid w:val="007820A5"/>
    <w:rsid w:val="00782F30"/>
    <w:rsid w:val="00785C19"/>
    <w:rsid w:val="00792A0A"/>
    <w:rsid w:val="00792E88"/>
    <w:rsid w:val="007B1829"/>
    <w:rsid w:val="007B7351"/>
    <w:rsid w:val="007C342A"/>
    <w:rsid w:val="007C43FA"/>
    <w:rsid w:val="007C63B4"/>
    <w:rsid w:val="007C7050"/>
    <w:rsid w:val="007D1153"/>
    <w:rsid w:val="007D43E6"/>
    <w:rsid w:val="007E2DE8"/>
    <w:rsid w:val="007F54ED"/>
    <w:rsid w:val="007F6B38"/>
    <w:rsid w:val="00801845"/>
    <w:rsid w:val="0080445B"/>
    <w:rsid w:val="00806EC7"/>
    <w:rsid w:val="00807FB6"/>
    <w:rsid w:val="008136D7"/>
    <w:rsid w:val="00816950"/>
    <w:rsid w:val="00816E7E"/>
    <w:rsid w:val="00824656"/>
    <w:rsid w:val="008361C8"/>
    <w:rsid w:val="008419A8"/>
    <w:rsid w:val="008465DA"/>
    <w:rsid w:val="00852980"/>
    <w:rsid w:val="0085432D"/>
    <w:rsid w:val="00855D9F"/>
    <w:rsid w:val="00863528"/>
    <w:rsid w:val="008651DA"/>
    <w:rsid w:val="008665C8"/>
    <w:rsid w:val="0087144D"/>
    <w:rsid w:val="00872D6B"/>
    <w:rsid w:val="00875810"/>
    <w:rsid w:val="00886BDC"/>
    <w:rsid w:val="00891B5B"/>
    <w:rsid w:val="00891C29"/>
    <w:rsid w:val="00892209"/>
    <w:rsid w:val="008A7B6E"/>
    <w:rsid w:val="008B1C28"/>
    <w:rsid w:val="008C1F43"/>
    <w:rsid w:val="008C3492"/>
    <w:rsid w:val="008C546D"/>
    <w:rsid w:val="008D3142"/>
    <w:rsid w:val="008D61B0"/>
    <w:rsid w:val="008E04ED"/>
    <w:rsid w:val="008E066F"/>
    <w:rsid w:val="008E12DC"/>
    <w:rsid w:val="008E5234"/>
    <w:rsid w:val="008F1011"/>
    <w:rsid w:val="008F6639"/>
    <w:rsid w:val="00922BCF"/>
    <w:rsid w:val="0093559B"/>
    <w:rsid w:val="009363C1"/>
    <w:rsid w:val="0094015F"/>
    <w:rsid w:val="00942365"/>
    <w:rsid w:val="00942692"/>
    <w:rsid w:val="00952742"/>
    <w:rsid w:val="00961FD2"/>
    <w:rsid w:val="009643AE"/>
    <w:rsid w:val="00966A49"/>
    <w:rsid w:val="00973E38"/>
    <w:rsid w:val="0098252C"/>
    <w:rsid w:val="00990D63"/>
    <w:rsid w:val="009915D1"/>
    <w:rsid w:val="00993DD0"/>
    <w:rsid w:val="00994E88"/>
    <w:rsid w:val="00995E16"/>
    <w:rsid w:val="009961D2"/>
    <w:rsid w:val="009B29D3"/>
    <w:rsid w:val="009B33F5"/>
    <w:rsid w:val="009B42E7"/>
    <w:rsid w:val="009B43A6"/>
    <w:rsid w:val="009C44A4"/>
    <w:rsid w:val="009D58F2"/>
    <w:rsid w:val="009E2FCB"/>
    <w:rsid w:val="00A000C4"/>
    <w:rsid w:val="00A036CA"/>
    <w:rsid w:val="00A117AB"/>
    <w:rsid w:val="00A1376B"/>
    <w:rsid w:val="00A17383"/>
    <w:rsid w:val="00A23168"/>
    <w:rsid w:val="00A32934"/>
    <w:rsid w:val="00A337AB"/>
    <w:rsid w:val="00A40ED7"/>
    <w:rsid w:val="00A55DF4"/>
    <w:rsid w:val="00A72048"/>
    <w:rsid w:val="00A76BC5"/>
    <w:rsid w:val="00A86A02"/>
    <w:rsid w:val="00A86DAC"/>
    <w:rsid w:val="00AA1D95"/>
    <w:rsid w:val="00AA2B38"/>
    <w:rsid w:val="00AB0418"/>
    <w:rsid w:val="00AB2671"/>
    <w:rsid w:val="00AB40F0"/>
    <w:rsid w:val="00AB6103"/>
    <w:rsid w:val="00AE0D2D"/>
    <w:rsid w:val="00AF12BB"/>
    <w:rsid w:val="00AF6D4A"/>
    <w:rsid w:val="00B01CFB"/>
    <w:rsid w:val="00B05722"/>
    <w:rsid w:val="00B05ADD"/>
    <w:rsid w:val="00B12A08"/>
    <w:rsid w:val="00B23AD5"/>
    <w:rsid w:val="00B24A61"/>
    <w:rsid w:val="00B3166A"/>
    <w:rsid w:val="00B331A5"/>
    <w:rsid w:val="00B344AD"/>
    <w:rsid w:val="00B34CE9"/>
    <w:rsid w:val="00B43CC2"/>
    <w:rsid w:val="00B46D9D"/>
    <w:rsid w:val="00B536D0"/>
    <w:rsid w:val="00B558D7"/>
    <w:rsid w:val="00B642D0"/>
    <w:rsid w:val="00B64DAA"/>
    <w:rsid w:val="00B6654D"/>
    <w:rsid w:val="00B66E0B"/>
    <w:rsid w:val="00B71D1C"/>
    <w:rsid w:val="00B800D3"/>
    <w:rsid w:val="00B87BB5"/>
    <w:rsid w:val="00B91C5C"/>
    <w:rsid w:val="00B948D2"/>
    <w:rsid w:val="00B95683"/>
    <w:rsid w:val="00B95B7E"/>
    <w:rsid w:val="00B9601A"/>
    <w:rsid w:val="00B96660"/>
    <w:rsid w:val="00BA2AEF"/>
    <w:rsid w:val="00BA35C5"/>
    <w:rsid w:val="00BB1627"/>
    <w:rsid w:val="00BD03AA"/>
    <w:rsid w:val="00BD4413"/>
    <w:rsid w:val="00BD53E6"/>
    <w:rsid w:val="00BE3B8C"/>
    <w:rsid w:val="00C07666"/>
    <w:rsid w:val="00C11A3A"/>
    <w:rsid w:val="00C128A5"/>
    <w:rsid w:val="00C13703"/>
    <w:rsid w:val="00C149DC"/>
    <w:rsid w:val="00C20B38"/>
    <w:rsid w:val="00C23AC6"/>
    <w:rsid w:val="00C2600C"/>
    <w:rsid w:val="00C42D00"/>
    <w:rsid w:val="00C42DC0"/>
    <w:rsid w:val="00C61F15"/>
    <w:rsid w:val="00C653CD"/>
    <w:rsid w:val="00C656CA"/>
    <w:rsid w:val="00C7182A"/>
    <w:rsid w:val="00C723DE"/>
    <w:rsid w:val="00C81177"/>
    <w:rsid w:val="00C95393"/>
    <w:rsid w:val="00C95613"/>
    <w:rsid w:val="00CA1382"/>
    <w:rsid w:val="00CA15A1"/>
    <w:rsid w:val="00CA2ED9"/>
    <w:rsid w:val="00CB09EA"/>
    <w:rsid w:val="00CB4BB7"/>
    <w:rsid w:val="00CD0A82"/>
    <w:rsid w:val="00CD0DB0"/>
    <w:rsid w:val="00CE0F49"/>
    <w:rsid w:val="00CE2052"/>
    <w:rsid w:val="00D01EDC"/>
    <w:rsid w:val="00D0352B"/>
    <w:rsid w:val="00D05BD9"/>
    <w:rsid w:val="00D05ED0"/>
    <w:rsid w:val="00D102C1"/>
    <w:rsid w:val="00D36884"/>
    <w:rsid w:val="00D379D8"/>
    <w:rsid w:val="00D45CAB"/>
    <w:rsid w:val="00D562D7"/>
    <w:rsid w:val="00D6252C"/>
    <w:rsid w:val="00D628EB"/>
    <w:rsid w:val="00D7313F"/>
    <w:rsid w:val="00D7460C"/>
    <w:rsid w:val="00D81923"/>
    <w:rsid w:val="00D8634B"/>
    <w:rsid w:val="00D917D2"/>
    <w:rsid w:val="00D9260C"/>
    <w:rsid w:val="00D9744D"/>
    <w:rsid w:val="00DA1E2F"/>
    <w:rsid w:val="00DA3AB6"/>
    <w:rsid w:val="00DB4EED"/>
    <w:rsid w:val="00DB5E61"/>
    <w:rsid w:val="00DB6678"/>
    <w:rsid w:val="00DC70AE"/>
    <w:rsid w:val="00DD00EB"/>
    <w:rsid w:val="00DD5070"/>
    <w:rsid w:val="00DE4D31"/>
    <w:rsid w:val="00DF4B0A"/>
    <w:rsid w:val="00DF7A59"/>
    <w:rsid w:val="00DF7D50"/>
    <w:rsid w:val="00E0417F"/>
    <w:rsid w:val="00E129D7"/>
    <w:rsid w:val="00E13100"/>
    <w:rsid w:val="00E16369"/>
    <w:rsid w:val="00E25A38"/>
    <w:rsid w:val="00E25FF2"/>
    <w:rsid w:val="00E27A03"/>
    <w:rsid w:val="00E34D30"/>
    <w:rsid w:val="00E373F0"/>
    <w:rsid w:val="00E42F3B"/>
    <w:rsid w:val="00E513A9"/>
    <w:rsid w:val="00E54E2D"/>
    <w:rsid w:val="00E56F61"/>
    <w:rsid w:val="00E6358F"/>
    <w:rsid w:val="00E6633E"/>
    <w:rsid w:val="00E664D9"/>
    <w:rsid w:val="00E66F4D"/>
    <w:rsid w:val="00E67D9E"/>
    <w:rsid w:val="00E70846"/>
    <w:rsid w:val="00E809A0"/>
    <w:rsid w:val="00E8554B"/>
    <w:rsid w:val="00EA3124"/>
    <w:rsid w:val="00EA3436"/>
    <w:rsid w:val="00EA7E3D"/>
    <w:rsid w:val="00EB1028"/>
    <w:rsid w:val="00EB588B"/>
    <w:rsid w:val="00EE0A8B"/>
    <w:rsid w:val="00EE159F"/>
    <w:rsid w:val="00EE5326"/>
    <w:rsid w:val="00EF226F"/>
    <w:rsid w:val="00EF477C"/>
    <w:rsid w:val="00EF6DC9"/>
    <w:rsid w:val="00F01922"/>
    <w:rsid w:val="00F04DEA"/>
    <w:rsid w:val="00F06A24"/>
    <w:rsid w:val="00F06F1A"/>
    <w:rsid w:val="00F14E48"/>
    <w:rsid w:val="00F1770F"/>
    <w:rsid w:val="00F17EA3"/>
    <w:rsid w:val="00F237BB"/>
    <w:rsid w:val="00F312E2"/>
    <w:rsid w:val="00F44434"/>
    <w:rsid w:val="00F52D2D"/>
    <w:rsid w:val="00F52D3A"/>
    <w:rsid w:val="00F55A49"/>
    <w:rsid w:val="00F56322"/>
    <w:rsid w:val="00F56788"/>
    <w:rsid w:val="00F57155"/>
    <w:rsid w:val="00F670A0"/>
    <w:rsid w:val="00F67333"/>
    <w:rsid w:val="00F74AC6"/>
    <w:rsid w:val="00F8125F"/>
    <w:rsid w:val="00F833A6"/>
    <w:rsid w:val="00F83CD0"/>
    <w:rsid w:val="00F94D2E"/>
    <w:rsid w:val="00FA4076"/>
    <w:rsid w:val="00FB5D76"/>
    <w:rsid w:val="00FC0F4C"/>
    <w:rsid w:val="00FC414E"/>
    <w:rsid w:val="00FD2402"/>
    <w:rsid w:val="00FE2844"/>
    <w:rsid w:val="00FE360F"/>
    <w:rsid w:val="00FF0E08"/>
    <w:rsid w:val="00FF40CE"/>
    <w:rsid w:val="00FF5486"/>
    <w:rsid w:val="00FF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64B99"/>
  <w14:defaultImageDpi w14:val="32767"/>
  <w15:chartTrackingRefBased/>
  <w15:docId w15:val="{7D4A932B-7989-C545-B5E3-943CD7E5F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655E"/>
    <w:pPr>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760EFC"/>
    <w:pPr>
      <w:ind w:left="720"/>
      <w:contextualSpacing/>
    </w:pPr>
    <w:rPr>
      <w:rFonts w:ascii="Times New Roman" w:eastAsia="Times New Roman" w:hAnsi="Times New Roman" w:cs="Times New Roman"/>
    </w:rPr>
  </w:style>
  <w:style w:type="paragraph" w:styleId="Header">
    <w:name w:val="header"/>
    <w:basedOn w:val="Normal"/>
    <w:link w:val="HeaderChar"/>
    <w:uiPriority w:val="99"/>
    <w:unhideWhenUsed/>
    <w:rsid w:val="00026DD0"/>
    <w:pPr>
      <w:tabs>
        <w:tab w:val="center" w:pos="4680"/>
        <w:tab w:val="right" w:pos="9360"/>
      </w:tabs>
    </w:pPr>
  </w:style>
  <w:style w:type="character" w:customStyle="1" w:styleId="HeaderChar">
    <w:name w:val="Header Char"/>
    <w:basedOn w:val="DefaultParagraphFont"/>
    <w:link w:val="Header"/>
    <w:uiPriority w:val="99"/>
    <w:rsid w:val="00026DD0"/>
  </w:style>
  <w:style w:type="paragraph" w:styleId="Footer">
    <w:name w:val="footer"/>
    <w:basedOn w:val="Normal"/>
    <w:link w:val="FooterChar"/>
    <w:uiPriority w:val="99"/>
    <w:unhideWhenUsed/>
    <w:rsid w:val="00026DD0"/>
    <w:pPr>
      <w:tabs>
        <w:tab w:val="center" w:pos="4680"/>
        <w:tab w:val="right" w:pos="9360"/>
      </w:tabs>
    </w:pPr>
  </w:style>
  <w:style w:type="character" w:customStyle="1" w:styleId="FooterChar">
    <w:name w:val="Footer Char"/>
    <w:basedOn w:val="DefaultParagraphFont"/>
    <w:link w:val="Footer"/>
    <w:uiPriority w:val="99"/>
    <w:rsid w:val="00026DD0"/>
  </w:style>
  <w:style w:type="character" w:styleId="PageNumber">
    <w:name w:val="page number"/>
    <w:basedOn w:val="DefaultParagraphFont"/>
    <w:uiPriority w:val="99"/>
    <w:semiHidden/>
    <w:unhideWhenUsed/>
    <w:rsid w:val="00EB5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589953">
      <w:bodyDiv w:val="1"/>
      <w:marLeft w:val="0"/>
      <w:marRight w:val="0"/>
      <w:marTop w:val="0"/>
      <w:marBottom w:val="0"/>
      <w:divBdr>
        <w:top w:val="none" w:sz="0" w:space="0" w:color="auto"/>
        <w:left w:val="none" w:sz="0" w:space="0" w:color="auto"/>
        <w:bottom w:val="none" w:sz="0" w:space="0" w:color="auto"/>
        <w:right w:val="none" w:sz="0" w:space="0" w:color="auto"/>
      </w:divBdr>
    </w:div>
    <w:div w:id="375010755">
      <w:bodyDiv w:val="1"/>
      <w:marLeft w:val="0"/>
      <w:marRight w:val="0"/>
      <w:marTop w:val="0"/>
      <w:marBottom w:val="0"/>
      <w:divBdr>
        <w:top w:val="none" w:sz="0" w:space="0" w:color="auto"/>
        <w:left w:val="none" w:sz="0" w:space="0" w:color="auto"/>
        <w:bottom w:val="none" w:sz="0" w:space="0" w:color="auto"/>
        <w:right w:val="none" w:sz="0" w:space="0" w:color="auto"/>
      </w:divBdr>
      <w:divsChild>
        <w:div w:id="1593204383">
          <w:marLeft w:val="360"/>
          <w:marRight w:val="0"/>
          <w:marTop w:val="200"/>
          <w:marBottom w:val="0"/>
          <w:divBdr>
            <w:top w:val="none" w:sz="0" w:space="0" w:color="auto"/>
            <w:left w:val="none" w:sz="0" w:space="0" w:color="auto"/>
            <w:bottom w:val="none" w:sz="0" w:space="0" w:color="auto"/>
            <w:right w:val="none" w:sz="0" w:space="0" w:color="auto"/>
          </w:divBdr>
        </w:div>
      </w:divsChild>
    </w:div>
    <w:div w:id="1174344437">
      <w:bodyDiv w:val="1"/>
      <w:marLeft w:val="0"/>
      <w:marRight w:val="0"/>
      <w:marTop w:val="0"/>
      <w:marBottom w:val="0"/>
      <w:divBdr>
        <w:top w:val="none" w:sz="0" w:space="0" w:color="auto"/>
        <w:left w:val="none" w:sz="0" w:space="0" w:color="auto"/>
        <w:bottom w:val="none" w:sz="0" w:space="0" w:color="auto"/>
        <w:right w:val="none" w:sz="0" w:space="0" w:color="auto"/>
      </w:divBdr>
    </w:div>
    <w:div w:id="1193229986">
      <w:bodyDiv w:val="1"/>
      <w:marLeft w:val="0"/>
      <w:marRight w:val="0"/>
      <w:marTop w:val="0"/>
      <w:marBottom w:val="0"/>
      <w:divBdr>
        <w:top w:val="none" w:sz="0" w:space="0" w:color="auto"/>
        <w:left w:val="none" w:sz="0" w:space="0" w:color="auto"/>
        <w:bottom w:val="none" w:sz="0" w:space="0" w:color="auto"/>
        <w:right w:val="none" w:sz="0" w:space="0" w:color="auto"/>
      </w:divBdr>
    </w:div>
    <w:div w:id="1980570421">
      <w:bodyDiv w:val="1"/>
      <w:marLeft w:val="0"/>
      <w:marRight w:val="0"/>
      <w:marTop w:val="0"/>
      <w:marBottom w:val="0"/>
      <w:divBdr>
        <w:top w:val="none" w:sz="0" w:space="0" w:color="auto"/>
        <w:left w:val="none" w:sz="0" w:space="0" w:color="auto"/>
        <w:bottom w:val="none" w:sz="0" w:space="0" w:color="auto"/>
        <w:right w:val="none" w:sz="0" w:space="0" w:color="auto"/>
      </w:divBdr>
      <w:divsChild>
        <w:div w:id="45536668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373BA-B369-AA4A-82A6-179850B10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19</Pages>
  <Words>32622</Words>
  <Characters>185946</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38</cp:revision>
  <dcterms:created xsi:type="dcterms:W3CDTF">2018-07-10T01:55:00Z</dcterms:created>
  <dcterms:modified xsi:type="dcterms:W3CDTF">2019-05-15T14:31:00Z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5d431fbf-6641-33fc-948b-289e38690b7b</vt:lpwstr>
  </property>
  <property fmtid="{D5CDD505-2E9C-101B-9397-08002B2CF9AE}" pid="24" name="Mendeley Citation Style_1">
    <vt:lpwstr>http://www.zotero.org/styles/nature</vt:lpwstr>
  </property>
</Properties>
</file>