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1DE5" w14:textId="0D86FDBF" w:rsidR="001A44C0" w:rsidRDefault="0046325F">
      <w:r>
        <w:t>Notes on proteomics findings</w:t>
      </w:r>
      <w:r w:rsidR="00D11E1E">
        <w:t xml:space="preserve"> 12/11/20</w:t>
      </w:r>
    </w:p>
    <w:p w14:paraId="44A27E2D" w14:textId="73C5A1F1" w:rsidR="0046325F" w:rsidRDefault="0046325F" w:rsidP="0046325F">
      <w:pPr>
        <w:pStyle w:val="ListParagraph"/>
        <w:numPr>
          <w:ilvl w:val="0"/>
          <w:numId w:val="1"/>
        </w:numPr>
      </w:pPr>
      <w:bookmarkStart w:id="0" w:name="_Hlk58603440"/>
      <w:r>
        <w:t>drpsU1 does not have significantly less bS21-1 protein…</w:t>
      </w:r>
      <w:r w:rsidR="00942F04">
        <w:t>but it is 2-fold higher in drpsU2 and 3-fold less in drpsU3 (?)</w:t>
      </w:r>
    </w:p>
    <w:p w14:paraId="6FF3EA63" w14:textId="2CF1D17E" w:rsidR="0046325F" w:rsidRDefault="0046325F" w:rsidP="0046325F">
      <w:pPr>
        <w:pStyle w:val="ListParagraph"/>
        <w:numPr>
          <w:ilvl w:val="0"/>
          <w:numId w:val="1"/>
        </w:numPr>
      </w:pPr>
      <w:r>
        <w:t>drpsU2 has 8-fold less bS21-2 than wild type</w:t>
      </w:r>
    </w:p>
    <w:p w14:paraId="394C0E6D" w14:textId="27943925" w:rsidR="0046325F" w:rsidRDefault="0046325F" w:rsidP="0046325F">
      <w:pPr>
        <w:pStyle w:val="ListParagraph"/>
        <w:numPr>
          <w:ilvl w:val="0"/>
          <w:numId w:val="1"/>
        </w:numPr>
      </w:pPr>
      <w:r>
        <w:t>rpsu3 is not listed</w:t>
      </w:r>
      <w:r w:rsidR="00371060">
        <w:t xml:space="preserve"> for any strain?</w:t>
      </w:r>
    </w:p>
    <w:p w14:paraId="04EB6C2C" w14:textId="7C610A18" w:rsidR="0046325F" w:rsidRDefault="00C967DF" w:rsidP="0046325F">
      <w:pPr>
        <w:pStyle w:val="ListParagraph"/>
        <w:numPr>
          <w:ilvl w:val="0"/>
          <w:numId w:val="1"/>
        </w:numPr>
      </w:pPr>
      <w:proofErr w:type="spellStart"/>
      <w:r>
        <w:t>pdpB</w:t>
      </w:r>
      <w:proofErr w:type="spellEnd"/>
      <w:r>
        <w:t xml:space="preserve"> is 1.88 fold less abundant in drpsU2 and in Tn</w:t>
      </w:r>
      <w:proofErr w:type="gramStart"/>
      <w:r>
        <w:t>7::</w:t>
      </w:r>
      <w:proofErr w:type="gramEnd"/>
      <w:r>
        <w:t>rpsu1</w:t>
      </w:r>
      <w:r w:rsidR="00371060">
        <w:t xml:space="preserve"> (confirms Westerns)</w:t>
      </w:r>
    </w:p>
    <w:p w14:paraId="57208F8C" w14:textId="67CE5646" w:rsidR="00C967DF" w:rsidRDefault="001F7F4E" w:rsidP="0046325F">
      <w:pPr>
        <w:pStyle w:val="ListParagraph"/>
        <w:numPr>
          <w:ilvl w:val="0"/>
          <w:numId w:val="1"/>
        </w:numPr>
      </w:pPr>
      <w:r>
        <w:t>pdpA is 1.98 fold less abundant in drpsU2 1.82-fold in Tn</w:t>
      </w:r>
      <w:proofErr w:type="gramStart"/>
      <w:r>
        <w:t>7::</w:t>
      </w:r>
      <w:proofErr w:type="gramEnd"/>
      <w:r>
        <w:t>rpsU1. It was 1.42-fold MORE abundant in Tn</w:t>
      </w:r>
      <w:proofErr w:type="gramStart"/>
      <w:r>
        <w:t>7::</w:t>
      </w:r>
      <w:proofErr w:type="gramEnd"/>
      <w:r>
        <w:t>rpsU2</w:t>
      </w:r>
      <w:r w:rsidR="00371060">
        <w:t xml:space="preserve"> (this confirms what we saw in Westerns)</w:t>
      </w:r>
    </w:p>
    <w:p w14:paraId="71D0A6A6" w14:textId="5DD2BEE8" w:rsidR="00942F04" w:rsidRDefault="00942F04" w:rsidP="0046325F">
      <w:pPr>
        <w:pStyle w:val="ListParagraph"/>
        <w:numPr>
          <w:ilvl w:val="0"/>
          <w:numId w:val="1"/>
        </w:numPr>
      </w:pPr>
      <w:r>
        <w:t>bS21-2 in the isogenic strains: 7-fold less in Tn</w:t>
      </w:r>
      <w:proofErr w:type="gramStart"/>
      <w:r>
        <w:t>7::</w:t>
      </w:r>
      <w:proofErr w:type="gramEnd"/>
      <w:r>
        <w:t>rpsU1, not difference in 2, 7.5-fold less in rpsU3</w:t>
      </w:r>
    </w:p>
    <w:p w14:paraId="78F2C469" w14:textId="247B8ADB" w:rsidR="00942F04" w:rsidRDefault="00942F04" w:rsidP="0046325F">
      <w:pPr>
        <w:pStyle w:val="ListParagraph"/>
        <w:numPr>
          <w:ilvl w:val="0"/>
          <w:numId w:val="1"/>
        </w:numPr>
      </w:pPr>
      <w:r>
        <w:t>bS21-1 in isogenic strains: 3-fold more in Tn</w:t>
      </w:r>
      <w:proofErr w:type="gramStart"/>
      <w:r>
        <w:t>7::</w:t>
      </w:r>
      <w:proofErr w:type="gramEnd"/>
      <w:r>
        <w:t>rpsU1, 3.5-fold less in Tn7::rpsu2, 4-fold more in Tn7::rpsU3 (doesn’t make any sense…)</w:t>
      </w:r>
    </w:p>
    <w:p w14:paraId="580DFC36" w14:textId="70DDE329" w:rsidR="00D11E1E" w:rsidRPr="00D11E1E" w:rsidRDefault="00D11E1E" w:rsidP="00D11E1E">
      <w:pPr>
        <w:shd w:val="clear" w:color="auto" w:fill="FFFFFF"/>
        <w:rPr>
          <w:rFonts w:ascii="Arial" w:eastAsia="Times New Roman" w:hAnsi="Arial" w:cs="Arial"/>
          <w:color w:val="1D1C1D"/>
          <w:sz w:val="23"/>
          <w:szCs w:val="23"/>
        </w:rPr>
      </w:pPr>
      <w:r>
        <w:t xml:space="preserve">Thoughts: perhaps the program is not distinguishing </w:t>
      </w:r>
      <w:r w:rsidRPr="00D11E1E">
        <w:rPr>
          <w:rFonts w:cstheme="minorHAnsi"/>
        </w:rPr>
        <w:t xml:space="preserve">between bS21-1 and bS2103. To test this, I looked at the peptide sequence used to classify bS21-1 in the original scaffold file. </w:t>
      </w:r>
      <w:r>
        <w:rPr>
          <w:rFonts w:eastAsia="Times New Roman" w:cstheme="minorHAnsi"/>
          <w:color w:val="1D1C1D"/>
        </w:rPr>
        <w:t>O</w:t>
      </w:r>
      <w:r w:rsidRPr="00D11E1E">
        <w:rPr>
          <w:rFonts w:eastAsia="Times New Roman" w:cstheme="minorHAnsi"/>
          <w:color w:val="1D1C1D"/>
        </w:rPr>
        <w:t>ne of the two peptides they used for quantifying bS21-1 had the same sequence as bS21-</w:t>
      </w:r>
      <w:r w:rsidRPr="00D11E1E">
        <w:rPr>
          <w:rFonts w:eastAsia="Times New Roman" w:cstheme="minorHAnsi"/>
          <w:color w:val="1D1C1D"/>
        </w:rPr>
        <w:t xml:space="preserve">3. </w:t>
      </w:r>
      <w:r>
        <w:rPr>
          <w:rFonts w:eastAsia="Times New Roman" w:cstheme="minorHAnsi"/>
          <w:color w:val="1D1C1D"/>
        </w:rPr>
        <w:t>T</w:t>
      </w:r>
      <w:r w:rsidRPr="00D11E1E">
        <w:rPr>
          <w:rFonts w:eastAsia="Times New Roman" w:cstheme="minorHAnsi"/>
          <w:color w:val="1D1C1D"/>
        </w:rPr>
        <w:t>h</w:t>
      </w:r>
      <w:r w:rsidRPr="00D11E1E">
        <w:rPr>
          <w:rFonts w:eastAsia="Times New Roman" w:cstheme="minorHAnsi"/>
          <w:color w:val="1D1C1D"/>
        </w:rPr>
        <w:t>e other peptide is the same sequence but with four extra amino acids</w:t>
      </w:r>
      <w:r>
        <w:rPr>
          <w:rFonts w:eastAsia="Times New Roman" w:cstheme="minorHAnsi"/>
          <w:color w:val="1D1C1D"/>
        </w:rPr>
        <w:t>. We might need to meet with the proteomics folks to discuss this problem.</w:t>
      </w:r>
    </w:p>
    <w:bookmarkEnd w:id="0"/>
    <w:p w14:paraId="328ABFE9" w14:textId="2B918939" w:rsidR="00D11E1E" w:rsidRDefault="00D11E1E" w:rsidP="00D11E1E"/>
    <w:p w14:paraId="3471281E" w14:textId="77777777" w:rsidR="00AA068B" w:rsidRDefault="00AA068B" w:rsidP="00AA068B"/>
    <w:sectPr w:rsidR="00AA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F13FC"/>
    <w:multiLevelType w:val="hybridMultilevel"/>
    <w:tmpl w:val="B04C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0MDI2tDQxMDIzNjVU0lEKTi0uzszPAykwrAUA7IYPkSwAAAA="/>
  </w:docVars>
  <w:rsids>
    <w:rsidRoot w:val="0046325F"/>
    <w:rsid w:val="001A44C0"/>
    <w:rsid w:val="001F7F4E"/>
    <w:rsid w:val="00371060"/>
    <w:rsid w:val="0046325F"/>
    <w:rsid w:val="00942F04"/>
    <w:rsid w:val="00AA068B"/>
    <w:rsid w:val="00C967DF"/>
    <w:rsid w:val="00D1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89AB"/>
  <w15:chartTrackingRefBased/>
  <w15:docId w15:val="{A2C0B3B7-F823-4A25-BE57-7A973B01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F"/>
    <w:pPr>
      <w:ind w:left="720"/>
      <w:contextualSpacing/>
    </w:pPr>
  </w:style>
  <w:style w:type="character" w:customStyle="1" w:styleId="c-timestamplabel">
    <w:name w:val="c-timestamp__label"/>
    <w:basedOn w:val="DefaultParagraphFont"/>
    <w:rsid w:val="00D1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055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952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6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71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6996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5742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8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2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1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8</cp:revision>
  <dcterms:created xsi:type="dcterms:W3CDTF">2020-12-11T17:45:00Z</dcterms:created>
  <dcterms:modified xsi:type="dcterms:W3CDTF">2020-12-11T23:24:00Z</dcterms:modified>
</cp:coreProperties>
</file>