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163C" w14:textId="604C9883" w:rsidR="00D41689" w:rsidRDefault="0086005C" w:rsidP="0086005C">
      <w:pPr>
        <w:pStyle w:val="Heading1"/>
      </w:pPr>
      <w:r>
        <w:t>pKR95 Cloning Plan</w:t>
      </w:r>
    </w:p>
    <w:p w14:paraId="7583C901" w14:textId="5BC32F63" w:rsidR="0086005C" w:rsidRDefault="0086005C" w:rsidP="0086005C"/>
    <w:p w14:paraId="69FDC4E6" w14:textId="56766387" w:rsidR="0086005C" w:rsidRDefault="003748C3" w:rsidP="0086005C">
      <w:pPr>
        <w:pStyle w:val="ListParagraph"/>
        <w:numPr>
          <w:ilvl w:val="0"/>
          <w:numId w:val="1"/>
        </w:numPr>
        <w:ind w:left="1170" w:hanging="450"/>
      </w:pPr>
      <w:r>
        <w:t xml:space="preserve">Run a </w:t>
      </w:r>
      <w:r w:rsidR="0086005C">
        <w:t>100 ul PCR: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2379"/>
        <w:gridCol w:w="1973"/>
        <w:gridCol w:w="2277"/>
        <w:gridCol w:w="1376"/>
      </w:tblGrid>
      <w:tr w:rsidR="0086005C" w14:paraId="2F9A2265" w14:textId="77777777" w:rsidTr="00921F77">
        <w:trPr>
          <w:trHeight w:val="320"/>
        </w:trPr>
        <w:tc>
          <w:tcPr>
            <w:tcW w:w="1345" w:type="dxa"/>
          </w:tcPr>
          <w:p w14:paraId="7685585E" w14:textId="77777777" w:rsidR="0086005C" w:rsidRDefault="0086005C" w:rsidP="00921F77">
            <w:pPr>
              <w:keepNext/>
            </w:pPr>
            <w:r>
              <w:t xml:space="preserve">Reaction Number </w:t>
            </w:r>
          </w:p>
        </w:tc>
        <w:tc>
          <w:tcPr>
            <w:tcW w:w="2379" w:type="dxa"/>
          </w:tcPr>
          <w:p w14:paraId="749C0369" w14:textId="77777777" w:rsidR="0086005C" w:rsidRDefault="0086005C" w:rsidP="00921F77">
            <w:pPr>
              <w:keepNext/>
            </w:pPr>
            <w:r>
              <w:t>Plasmid/Region</w:t>
            </w:r>
          </w:p>
        </w:tc>
        <w:tc>
          <w:tcPr>
            <w:tcW w:w="1973" w:type="dxa"/>
          </w:tcPr>
          <w:p w14:paraId="203BB753" w14:textId="77777777" w:rsidR="0086005C" w:rsidRDefault="0086005C" w:rsidP="00921F77">
            <w:pPr>
              <w:keepNext/>
            </w:pPr>
            <w:r>
              <w:t>Source DNA</w:t>
            </w:r>
          </w:p>
        </w:tc>
        <w:tc>
          <w:tcPr>
            <w:tcW w:w="2277" w:type="dxa"/>
          </w:tcPr>
          <w:p w14:paraId="2DF4BF73" w14:textId="77777777" w:rsidR="0086005C" w:rsidRDefault="0086005C" w:rsidP="00921F77">
            <w:pPr>
              <w:keepNext/>
            </w:pPr>
            <w:r>
              <w:t>Primers</w:t>
            </w:r>
          </w:p>
        </w:tc>
        <w:tc>
          <w:tcPr>
            <w:tcW w:w="1376" w:type="dxa"/>
          </w:tcPr>
          <w:p w14:paraId="21615F85" w14:textId="77777777" w:rsidR="0086005C" w:rsidRDefault="0086005C" w:rsidP="00921F77">
            <w:pPr>
              <w:keepNext/>
            </w:pPr>
            <w:r>
              <w:t>Length (bps)</w:t>
            </w:r>
          </w:p>
        </w:tc>
      </w:tr>
      <w:tr w:rsidR="0086005C" w14:paraId="0EA48B21" w14:textId="77777777" w:rsidTr="00921F77">
        <w:trPr>
          <w:trHeight w:val="20"/>
        </w:trPr>
        <w:tc>
          <w:tcPr>
            <w:tcW w:w="1345" w:type="dxa"/>
          </w:tcPr>
          <w:p w14:paraId="4726558E" w14:textId="77777777" w:rsidR="0086005C" w:rsidRDefault="0086005C" w:rsidP="00921F77">
            <w:r>
              <w:t>1</w:t>
            </w:r>
          </w:p>
        </w:tc>
        <w:tc>
          <w:tcPr>
            <w:tcW w:w="2379" w:type="dxa"/>
          </w:tcPr>
          <w:p w14:paraId="24AD12C3" w14:textId="77777777" w:rsidR="0086005C" w:rsidRDefault="0086005C" w:rsidP="00921F77">
            <w:r>
              <w:t>Flanking Region 1</w:t>
            </w:r>
          </w:p>
        </w:tc>
        <w:tc>
          <w:tcPr>
            <w:tcW w:w="1973" w:type="dxa"/>
          </w:tcPr>
          <w:p w14:paraId="1EB58514" w14:textId="77777777" w:rsidR="0086005C" w:rsidRDefault="0086005C" w:rsidP="00921F77">
            <w:r>
              <w:t>SA gDNA</w:t>
            </w:r>
          </w:p>
        </w:tc>
        <w:tc>
          <w:tcPr>
            <w:tcW w:w="2277" w:type="dxa"/>
          </w:tcPr>
          <w:p w14:paraId="34BF199F" w14:textId="77777777" w:rsidR="0086005C" w:rsidRDefault="0086005C" w:rsidP="00921F77">
            <w:r>
              <w:t>KROL419, 420</w:t>
            </w:r>
          </w:p>
        </w:tc>
        <w:tc>
          <w:tcPr>
            <w:tcW w:w="1376" w:type="dxa"/>
          </w:tcPr>
          <w:p w14:paraId="2246BBEF" w14:textId="77777777" w:rsidR="0086005C" w:rsidRDefault="0086005C" w:rsidP="00921F77">
            <w:r>
              <w:t>1015</w:t>
            </w:r>
          </w:p>
        </w:tc>
      </w:tr>
      <w:tr w:rsidR="0086005C" w14:paraId="5E588BE2" w14:textId="77777777" w:rsidTr="00921F77">
        <w:trPr>
          <w:trHeight w:val="20"/>
        </w:trPr>
        <w:tc>
          <w:tcPr>
            <w:tcW w:w="1345" w:type="dxa"/>
          </w:tcPr>
          <w:p w14:paraId="597A3985" w14:textId="77777777" w:rsidR="0086005C" w:rsidRDefault="0086005C" w:rsidP="00921F77">
            <w:r>
              <w:t>2</w:t>
            </w:r>
          </w:p>
        </w:tc>
        <w:tc>
          <w:tcPr>
            <w:tcW w:w="2379" w:type="dxa"/>
          </w:tcPr>
          <w:p w14:paraId="40FD7690" w14:textId="77777777" w:rsidR="0086005C" w:rsidRDefault="0086005C" w:rsidP="00921F77">
            <w:r>
              <w:t>Flanking Region 2</w:t>
            </w:r>
          </w:p>
        </w:tc>
        <w:tc>
          <w:tcPr>
            <w:tcW w:w="1973" w:type="dxa"/>
          </w:tcPr>
          <w:p w14:paraId="56BA4495" w14:textId="77777777" w:rsidR="0086005C" w:rsidRDefault="0086005C" w:rsidP="00921F77">
            <w:r>
              <w:t>SA gDNA</w:t>
            </w:r>
          </w:p>
        </w:tc>
        <w:tc>
          <w:tcPr>
            <w:tcW w:w="2277" w:type="dxa"/>
          </w:tcPr>
          <w:p w14:paraId="42E5F2E7" w14:textId="77777777" w:rsidR="0086005C" w:rsidRDefault="0086005C" w:rsidP="00921F77">
            <w:r>
              <w:t>KROL421, 422</w:t>
            </w:r>
          </w:p>
        </w:tc>
        <w:tc>
          <w:tcPr>
            <w:tcW w:w="1376" w:type="dxa"/>
          </w:tcPr>
          <w:p w14:paraId="0AA45B8B" w14:textId="77777777" w:rsidR="0086005C" w:rsidRDefault="0086005C" w:rsidP="00921F77">
            <w:r>
              <w:t>969</w:t>
            </w:r>
          </w:p>
        </w:tc>
      </w:tr>
      <w:tr w:rsidR="0086005C" w14:paraId="4197C6A3" w14:textId="77777777" w:rsidTr="00921F77">
        <w:trPr>
          <w:trHeight w:val="20"/>
        </w:trPr>
        <w:tc>
          <w:tcPr>
            <w:tcW w:w="1345" w:type="dxa"/>
          </w:tcPr>
          <w:p w14:paraId="663B6E36" w14:textId="473FCE79" w:rsidR="0086005C" w:rsidRDefault="0086005C" w:rsidP="00921F77">
            <w:r>
              <w:t>3</w:t>
            </w:r>
          </w:p>
        </w:tc>
        <w:tc>
          <w:tcPr>
            <w:tcW w:w="2379" w:type="dxa"/>
          </w:tcPr>
          <w:p w14:paraId="10FFF4F2" w14:textId="77777777" w:rsidR="0086005C" w:rsidRDefault="0086005C" w:rsidP="00921F77">
            <w:r>
              <w:t>- control</w:t>
            </w:r>
          </w:p>
        </w:tc>
        <w:tc>
          <w:tcPr>
            <w:tcW w:w="1973" w:type="dxa"/>
          </w:tcPr>
          <w:p w14:paraId="4664ADE6" w14:textId="77777777" w:rsidR="0086005C" w:rsidRDefault="0086005C" w:rsidP="00921F77">
            <w:r>
              <w:t>-</w:t>
            </w:r>
          </w:p>
        </w:tc>
        <w:tc>
          <w:tcPr>
            <w:tcW w:w="2277" w:type="dxa"/>
          </w:tcPr>
          <w:p w14:paraId="1F701D0F" w14:textId="77777777" w:rsidR="0086005C" w:rsidRDefault="0086005C" w:rsidP="00921F77">
            <w:r>
              <w:t>KROL421, 422</w:t>
            </w:r>
          </w:p>
        </w:tc>
        <w:tc>
          <w:tcPr>
            <w:tcW w:w="1376" w:type="dxa"/>
          </w:tcPr>
          <w:p w14:paraId="2B178D63" w14:textId="77777777" w:rsidR="0086005C" w:rsidRDefault="0086005C" w:rsidP="00921F77">
            <w:r>
              <w:t>-</w:t>
            </w:r>
          </w:p>
        </w:tc>
      </w:tr>
    </w:tbl>
    <w:p w14:paraId="0EE4F4E0" w14:textId="62607EB3" w:rsidR="0086005C" w:rsidRDefault="0086005C" w:rsidP="0086005C">
      <w:pPr>
        <w:pStyle w:val="ListParagraph"/>
      </w:pPr>
      <w:r>
        <w:t>*Hannah has SA gDNA in her cloning box and has already verified primers work</w:t>
      </w:r>
      <w:r w:rsidR="003748C3">
        <w:t xml:space="preserve"> so you don’t need to run on a gel immediately</w:t>
      </w:r>
    </w:p>
    <w:p w14:paraId="35204D4F" w14:textId="77777777" w:rsidR="0086005C" w:rsidRDefault="0086005C" w:rsidP="0086005C">
      <w:pPr>
        <w:pStyle w:val="ListParagraph"/>
      </w:pPr>
    </w:p>
    <w:p w14:paraId="49B91610" w14:textId="02C1A5CF" w:rsidR="0086005C" w:rsidRDefault="0086005C" w:rsidP="0086005C">
      <w:pPr>
        <w:pStyle w:val="ListParagraph"/>
        <w:numPr>
          <w:ilvl w:val="0"/>
          <w:numId w:val="1"/>
        </w:numPr>
        <w:ind w:left="1170" w:hanging="450"/>
      </w:pPr>
      <w:r>
        <w:t>PCR purify samples 1 and 2</w:t>
      </w:r>
      <w:r w:rsidR="00165DAA">
        <w:t>, elute in 35 ul 0.1xEB</w:t>
      </w:r>
      <w:r>
        <w:t>; hold onto sample 3 in -20C</w:t>
      </w:r>
    </w:p>
    <w:p w14:paraId="266E2815" w14:textId="4ECAA38C" w:rsidR="0086005C" w:rsidRDefault="0086005C" w:rsidP="0086005C">
      <w:pPr>
        <w:pStyle w:val="ListParagraph"/>
        <w:numPr>
          <w:ilvl w:val="0"/>
          <w:numId w:val="1"/>
        </w:numPr>
        <w:ind w:left="1170" w:hanging="450"/>
      </w:pPr>
      <w:r>
        <w:t>Digest</w:t>
      </w:r>
      <w:r w:rsidR="00165DAA">
        <w:t xml:space="preserve"> for ~ 1hr</w:t>
      </w:r>
      <w:r w:rsidR="001D173A">
        <w:t xml:space="preserve"> at 37C</w:t>
      </w:r>
      <w:r w:rsidR="00165DAA">
        <w:t>, total volume of 30 ul: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017"/>
        <w:gridCol w:w="2218"/>
        <w:gridCol w:w="1643"/>
        <w:gridCol w:w="2430"/>
        <w:gridCol w:w="1890"/>
      </w:tblGrid>
      <w:tr w:rsidR="00385006" w14:paraId="3BE54D7E" w14:textId="77777777" w:rsidTr="00385006">
        <w:tc>
          <w:tcPr>
            <w:tcW w:w="1017" w:type="dxa"/>
          </w:tcPr>
          <w:p w14:paraId="2EEE4289" w14:textId="77777777" w:rsidR="00385006" w:rsidRDefault="00385006" w:rsidP="00921F77">
            <w:pPr>
              <w:jc w:val="center"/>
            </w:pPr>
            <w:r>
              <w:t>Tube</w:t>
            </w:r>
          </w:p>
        </w:tc>
        <w:tc>
          <w:tcPr>
            <w:tcW w:w="2218" w:type="dxa"/>
          </w:tcPr>
          <w:p w14:paraId="057B41E9" w14:textId="77777777" w:rsidR="00385006" w:rsidRDefault="00385006" w:rsidP="00921F77">
            <w:pPr>
              <w:jc w:val="center"/>
            </w:pPr>
            <w:r>
              <w:t>DNA</w:t>
            </w:r>
          </w:p>
        </w:tc>
        <w:tc>
          <w:tcPr>
            <w:tcW w:w="1643" w:type="dxa"/>
          </w:tcPr>
          <w:p w14:paraId="649C4DB3" w14:textId="77777777" w:rsidR="00385006" w:rsidRDefault="00385006" w:rsidP="00921F77">
            <w:pPr>
              <w:jc w:val="center"/>
            </w:pPr>
            <w:r>
              <w:t>Enzyme(s)</w:t>
            </w:r>
          </w:p>
        </w:tc>
        <w:tc>
          <w:tcPr>
            <w:tcW w:w="2430" w:type="dxa"/>
          </w:tcPr>
          <w:p w14:paraId="5B5DC5DC" w14:textId="77777777" w:rsidR="00385006" w:rsidRDefault="00385006" w:rsidP="00921F77">
            <w:pPr>
              <w:jc w:val="center"/>
            </w:pPr>
            <w:r>
              <w:t>DNA Volume (uL)</w:t>
            </w:r>
          </w:p>
        </w:tc>
        <w:tc>
          <w:tcPr>
            <w:tcW w:w="1890" w:type="dxa"/>
          </w:tcPr>
          <w:p w14:paraId="377C7019" w14:textId="77777777" w:rsidR="00385006" w:rsidRDefault="00385006" w:rsidP="00921F77">
            <w:pPr>
              <w:jc w:val="center"/>
            </w:pPr>
            <w:r>
              <w:t>H</w:t>
            </w:r>
            <w:r w:rsidRPr="00682FE8">
              <w:rPr>
                <w:vertAlign w:val="subscript"/>
              </w:rPr>
              <w:t>2</w:t>
            </w:r>
            <w:r>
              <w:t>O Volume (uL)</w:t>
            </w:r>
          </w:p>
        </w:tc>
      </w:tr>
      <w:tr w:rsidR="00385006" w14:paraId="054B1A9C" w14:textId="77777777" w:rsidTr="00385006">
        <w:tc>
          <w:tcPr>
            <w:tcW w:w="1017" w:type="dxa"/>
          </w:tcPr>
          <w:p w14:paraId="66DAAF84" w14:textId="77777777" w:rsidR="00385006" w:rsidRDefault="00385006" w:rsidP="00921F77">
            <w:pPr>
              <w:jc w:val="center"/>
            </w:pPr>
            <w:r>
              <w:t>1</w:t>
            </w:r>
          </w:p>
        </w:tc>
        <w:tc>
          <w:tcPr>
            <w:tcW w:w="2218" w:type="dxa"/>
          </w:tcPr>
          <w:p w14:paraId="6E8C4580" w14:textId="29204C4F" w:rsidR="00385006" w:rsidRDefault="00385006" w:rsidP="00921F77">
            <w:pPr>
              <w:jc w:val="center"/>
            </w:pPr>
            <w:r>
              <w:t>Purified PCR 1 (FR1)</w:t>
            </w:r>
          </w:p>
        </w:tc>
        <w:tc>
          <w:tcPr>
            <w:tcW w:w="1643" w:type="dxa"/>
          </w:tcPr>
          <w:p w14:paraId="16532495" w14:textId="4CD84EA7" w:rsidR="00385006" w:rsidRDefault="00385006" w:rsidP="00921F77">
            <w:r>
              <w:t>KpnI, NotI</w:t>
            </w:r>
          </w:p>
        </w:tc>
        <w:tc>
          <w:tcPr>
            <w:tcW w:w="2430" w:type="dxa"/>
          </w:tcPr>
          <w:p w14:paraId="0EAF1CF5" w14:textId="77777777" w:rsidR="00385006" w:rsidRDefault="00385006" w:rsidP="00921F77">
            <w:pPr>
              <w:jc w:val="center"/>
            </w:pPr>
            <w:r>
              <w:t>15</w:t>
            </w:r>
          </w:p>
        </w:tc>
        <w:tc>
          <w:tcPr>
            <w:tcW w:w="1890" w:type="dxa"/>
          </w:tcPr>
          <w:p w14:paraId="6EF698A6" w14:textId="77777777" w:rsidR="00385006" w:rsidRDefault="00385006" w:rsidP="00921F77">
            <w:pPr>
              <w:jc w:val="center"/>
            </w:pPr>
            <w:r>
              <w:t>-</w:t>
            </w:r>
          </w:p>
        </w:tc>
      </w:tr>
      <w:tr w:rsidR="00385006" w14:paraId="7024C7D4" w14:textId="77777777" w:rsidTr="00385006">
        <w:tc>
          <w:tcPr>
            <w:tcW w:w="1017" w:type="dxa"/>
          </w:tcPr>
          <w:p w14:paraId="5B739984" w14:textId="1BA86A5D" w:rsidR="00385006" w:rsidRDefault="00385006" w:rsidP="00921F77">
            <w:pPr>
              <w:jc w:val="center"/>
            </w:pPr>
            <w:r>
              <w:t>2</w:t>
            </w:r>
          </w:p>
        </w:tc>
        <w:tc>
          <w:tcPr>
            <w:tcW w:w="2218" w:type="dxa"/>
          </w:tcPr>
          <w:p w14:paraId="7CD53511" w14:textId="6AF387AA" w:rsidR="00385006" w:rsidRDefault="00385006" w:rsidP="00921F77">
            <w:pPr>
              <w:jc w:val="center"/>
            </w:pPr>
            <w:r>
              <w:t>Purified PCR 2 (FR2)</w:t>
            </w:r>
          </w:p>
        </w:tc>
        <w:tc>
          <w:tcPr>
            <w:tcW w:w="1643" w:type="dxa"/>
          </w:tcPr>
          <w:p w14:paraId="1A61BE65" w14:textId="57047EFC" w:rsidR="00385006" w:rsidRDefault="00385006" w:rsidP="00921F77">
            <w:r>
              <w:t>NotI, BamHI</w:t>
            </w:r>
          </w:p>
        </w:tc>
        <w:tc>
          <w:tcPr>
            <w:tcW w:w="2430" w:type="dxa"/>
          </w:tcPr>
          <w:p w14:paraId="32D1EDDA" w14:textId="7B1D2D89" w:rsidR="00385006" w:rsidRDefault="00385006" w:rsidP="00921F77">
            <w:pPr>
              <w:jc w:val="center"/>
            </w:pPr>
            <w:r>
              <w:t>15</w:t>
            </w:r>
          </w:p>
        </w:tc>
        <w:tc>
          <w:tcPr>
            <w:tcW w:w="1890" w:type="dxa"/>
          </w:tcPr>
          <w:p w14:paraId="3A9E90C6" w14:textId="2968ECF6" w:rsidR="00385006" w:rsidRDefault="00385006" w:rsidP="00921F77">
            <w:pPr>
              <w:jc w:val="center"/>
            </w:pPr>
            <w:r>
              <w:t>-</w:t>
            </w:r>
          </w:p>
        </w:tc>
      </w:tr>
      <w:tr w:rsidR="00385006" w14:paraId="4647542C" w14:textId="77777777" w:rsidTr="00385006">
        <w:tc>
          <w:tcPr>
            <w:tcW w:w="1017" w:type="dxa"/>
          </w:tcPr>
          <w:p w14:paraId="2D48815B" w14:textId="0D33B8D7" w:rsidR="00385006" w:rsidRDefault="00385006" w:rsidP="00921F77">
            <w:pPr>
              <w:jc w:val="center"/>
            </w:pPr>
            <w:r>
              <w:t>3</w:t>
            </w:r>
          </w:p>
        </w:tc>
        <w:tc>
          <w:tcPr>
            <w:tcW w:w="2218" w:type="dxa"/>
          </w:tcPr>
          <w:p w14:paraId="519739C1" w14:textId="1885E2BB" w:rsidR="00385006" w:rsidRDefault="00385006" w:rsidP="00921F77">
            <w:pPr>
              <w:jc w:val="center"/>
            </w:pPr>
            <w:r>
              <w:t>Backbone (pIMAY-Z)</w:t>
            </w:r>
          </w:p>
        </w:tc>
        <w:tc>
          <w:tcPr>
            <w:tcW w:w="1643" w:type="dxa"/>
          </w:tcPr>
          <w:p w14:paraId="318F75B5" w14:textId="37A84EEF" w:rsidR="00385006" w:rsidRDefault="00385006" w:rsidP="00385006">
            <w:r>
              <w:t>BamHI, KpnI</w:t>
            </w:r>
          </w:p>
        </w:tc>
        <w:tc>
          <w:tcPr>
            <w:tcW w:w="2430" w:type="dxa"/>
          </w:tcPr>
          <w:p w14:paraId="67A37D5D" w14:textId="77777777" w:rsidR="00385006" w:rsidRDefault="00385006" w:rsidP="00921F77">
            <w:pPr>
              <w:jc w:val="center"/>
            </w:pPr>
            <w:r>
              <w:t>5</w:t>
            </w:r>
          </w:p>
        </w:tc>
        <w:tc>
          <w:tcPr>
            <w:tcW w:w="1890" w:type="dxa"/>
          </w:tcPr>
          <w:p w14:paraId="060D461C" w14:textId="77777777" w:rsidR="00385006" w:rsidRDefault="00385006" w:rsidP="00921F77">
            <w:pPr>
              <w:jc w:val="center"/>
            </w:pPr>
            <w:r>
              <w:t>10</w:t>
            </w:r>
          </w:p>
        </w:tc>
      </w:tr>
    </w:tbl>
    <w:p w14:paraId="4F50DBF7" w14:textId="5E3E2CC9" w:rsidR="00385006" w:rsidRDefault="00165DAA" w:rsidP="00385006">
      <w:pPr>
        <w:ind w:left="720"/>
      </w:pPr>
      <w:r>
        <w:t>*pIMAY-Z is in plasmids Box 0 “others” in the big -20C</w:t>
      </w:r>
    </w:p>
    <w:p w14:paraId="12491502" w14:textId="4DB63A7E" w:rsidR="00165DAA" w:rsidRDefault="00165DAA" w:rsidP="00165DAA">
      <w:pPr>
        <w:pStyle w:val="ListParagraph"/>
        <w:numPr>
          <w:ilvl w:val="0"/>
          <w:numId w:val="1"/>
        </w:numPr>
        <w:ind w:left="810" w:hanging="90"/>
      </w:pPr>
      <w:r>
        <w:t>Run entire digest on 1% agarose gel SKIPPING LANES BETWEEN SAMPLES. Also run negative control from PCR</w:t>
      </w:r>
    </w:p>
    <w:p w14:paraId="62EEDEC5" w14:textId="1AB48BDD" w:rsidR="00165DAA" w:rsidRDefault="00165DAA" w:rsidP="00165DAA">
      <w:pPr>
        <w:pStyle w:val="ListParagraph"/>
        <w:numPr>
          <w:ilvl w:val="0"/>
          <w:numId w:val="1"/>
        </w:numPr>
        <w:ind w:left="810" w:hanging="90"/>
      </w:pPr>
      <w:r>
        <w:t>If band are appropriate sizes</w:t>
      </w:r>
      <w:r w:rsidR="001D173A">
        <w:t xml:space="preserve"> (pIMAY-Z should be ~8.7kb)</w:t>
      </w:r>
      <w:r>
        <w:t>, cut out with razor blade and gel purify with QIAgen kit, eluting in 35 ul of 0.1xEB</w:t>
      </w:r>
    </w:p>
    <w:p w14:paraId="53FE32BF" w14:textId="7ECFCE3E" w:rsidR="00165DAA" w:rsidRDefault="001D173A" w:rsidP="00165DAA">
      <w:pPr>
        <w:pStyle w:val="ListParagraph"/>
        <w:numPr>
          <w:ilvl w:val="0"/>
          <w:numId w:val="1"/>
        </w:numPr>
        <w:ind w:left="810" w:hanging="90"/>
      </w:pPr>
      <w:r>
        <w:t>Ligate overnight, 20 ul, at 16C. Adjust water so that each insert is 4 ul: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08"/>
        <w:gridCol w:w="2687"/>
        <w:gridCol w:w="2743"/>
        <w:gridCol w:w="3012"/>
      </w:tblGrid>
      <w:tr w:rsidR="001D173A" w14:paraId="519BDB86" w14:textId="77777777" w:rsidTr="001D173A">
        <w:tc>
          <w:tcPr>
            <w:tcW w:w="908" w:type="dxa"/>
          </w:tcPr>
          <w:p w14:paraId="390621BC" w14:textId="77777777" w:rsidR="001D173A" w:rsidRDefault="001D173A" w:rsidP="00921F77">
            <w:pPr>
              <w:jc w:val="center"/>
            </w:pPr>
            <w:r>
              <w:t>Tube</w:t>
            </w:r>
          </w:p>
        </w:tc>
        <w:tc>
          <w:tcPr>
            <w:tcW w:w="2687" w:type="dxa"/>
          </w:tcPr>
          <w:p w14:paraId="3B4900F7" w14:textId="0BAB73BA" w:rsidR="001D173A" w:rsidRDefault="001D173A" w:rsidP="00921F77">
            <w:pPr>
              <w:jc w:val="center"/>
            </w:pPr>
            <w:r>
              <w:t>Insert 1</w:t>
            </w:r>
          </w:p>
        </w:tc>
        <w:tc>
          <w:tcPr>
            <w:tcW w:w="2743" w:type="dxa"/>
          </w:tcPr>
          <w:p w14:paraId="41D13F10" w14:textId="6815B090" w:rsidR="001D173A" w:rsidRDefault="001D173A" w:rsidP="00921F77">
            <w:pPr>
              <w:jc w:val="center"/>
            </w:pPr>
            <w:r>
              <w:t>Insert 2</w:t>
            </w:r>
          </w:p>
        </w:tc>
        <w:tc>
          <w:tcPr>
            <w:tcW w:w="3012" w:type="dxa"/>
          </w:tcPr>
          <w:p w14:paraId="7AB6CB22" w14:textId="6D39146B" w:rsidR="001D173A" w:rsidRDefault="001D173A" w:rsidP="00921F77">
            <w:pPr>
              <w:jc w:val="center"/>
            </w:pPr>
            <w:r>
              <w:t>Backbone</w:t>
            </w:r>
          </w:p>
        </w:tc>
      </w:tr>
      <w:tr w:rsidR="001D173A" w14:paraId="5C56022F" w14:textId="77777777" w:rsidTr="001D173A">
        <w:tc>
          <w:tcPr>
            <w:tcW w:w="908" w:type="dxa"/>
          </w:tcPr>
          <w:p w14:paraId="63418D67" w14:textId="77777777" w:rsidR="001D173A" w:rsidRDefault="001D173A" w:rsidP="00921F77">
            <w:pPr>
              <w:jc w:val="center"/>
            </w:pPr>
            <w:r>
              <w:t>1</w:t>
            </w:r>
          </w:p>
        </w:tc>
        <w:tc>
          <w:tcPr>
            <w:tcW w:w="2687" w:type="dxa"/>
          </w:tcPr>
          <w:p w14:paraId="64DA8D92" w14:textId="2FF60646" w:rsidR="001D173A" w:rsidRDefault="001D173A" w:rsidP="00921F77">
            <w:pPr>
              <w:jc w:val="center"/>
            </w:pPr>
            <w:r>
              <w:t>Gel purified FR1</w:t>
            </w:r>
          </w:p>
        </w:tc>
        <w:tc>
          <w:tcPr>
            <w:tcW w:w="2743" w:type="dxa"/>
          </w:tcPr>
          <w:p w14:paraId="5BCEBE3D" w14:textId="64AF91C6" w:rsidR="001D173A" w:rsidRDefault="001D173A" w:rsidP="00921F77">
            <w:pPr>
              <w:jc w:val="center"/>
            </w:pPr>
            <w:r>
              <w:t>Gel purified FR2</w:t>
            </w:r>
          </w:p>
        </w:tc>
        <w:tc>
          <w:tcPr>
            <w:tcW w:w="3012" w:type="dxa"/>
          </w:tcPr>
          <w:p w14:paraId="2F75FC1F" w14:textId="200082FE" w:rsidR="001D173A" w:rsidRDefault="001D173A" w:rsidP="00921F77">
            <w:pPr>
              <w:jc w:val="center"/>
            </w:pPr>
            <w:r>
              <w:t>Gel purified pIMAY-Z</w:t>
            </w:r>
          </w:p>
        </w:tc>
      </w:tr>
      <w:tr w:rsidR="001D173A" w14:paraId="0B877243" w14:textId="77777777" w:rsidTr="001D173A">
        <w:tc>
          <w:tcPr>
            <w:tcW w:w="908" w:type="dxa"/>
          </w:tcPr>
          <w:p w14:paraId="36A747BA" w14:textId="66373D3E" w:rsidR="001D173A" w:rsidRDefault="001D173A" w:rsidP="00921F77">
            <w:pPr>
              <w:jc w:val="center"/>
            </w:pPr>
            <w:r>
              <w:t>2</w:t>
            </w:r>
          </w:p>
        </w:tc>
        <w:tc>
          <w:tcPr>
            <w:tcW w:w="2687" w:type="dxa"/>
          </w:tcPr>
          <w:p w14:paraId="4A777400" w14:textId="7B34701B" w:rsidR="001D173A" w:rsidRDefault="001D173A" w:rsidP="00921F77">
            <w:pPr>
              <w:jc w:val="center"/>
            </w:pPr>
            <w:r>
              <w:t>-</w:t>
            </w:r>
          </w:p>
        </w:tc>
        <w:tc>
          <w:tcPr>
            <w:tcW w:w="2743" w:type="dxa"/>
          </w:tcPr>
          <w:p w14:paraId="2E998E35" w14:textId="4EAE1055" w:rsidR="001D173A" w:rsidRDefault="001D173A" w:rsidP="00921F77">
            <w:pPr>
              <w:jc w:val="center"/>
            </w:pPr>
            <w:r>
              <w:t>-</w:t>
            </w:r>
          </w:p>
        </w:tc>
        <w:tc>
          <w:tcPr>
            <w:tcW w:w="3012" w:type="dxa"/>
          </w:tcPr>
          <w:p w14:paraId="63A9FE23" w14:textId="773E1D81" w:rsidR="001D173A" w:rsidRDefault="001D173A" w:rsidP="00921F77">
            <w:pPr>
              <w:jc w:val="center"/>
            </w:pPr>
            <w:r>
              <w:t>Gel purified pIMAY-Z</w:t>
            </w:r>
          </w:p>
        </w:tc>
      </w:tr>
    </w:tbl>
    <w:p w14:paraId="4F02C9D7" w14:textId="0809F8E2" w:rsidR="001D173A" w:rsidRDefault="001D173A" w:rsidP="00165DAA">
      <w:pPr>
        <w:pStyle w:val="ListParagraph"/>
        <w:numPr>
          <w:ilvl w:val="0"/>
          <w:numId w:val="1"/>
        </w:numPr>
        <w:ind w:left="810" w:hanging="90"/>
      </w:pPr>
      <w:r>
        <w:t xml:space="preserve">Transform into E. coli IM08B. </w:t>
      </w:r>
      <w:r w:rsidR="004263A6">
        <w:t>U</w:t>
      </w:r>
      <w:r>
        <w:t>se pIMAY-Z from plasmid box as a positive control</w:t>
      </w:r>
      <w:r w:rsidR="004263A6">
        <w:t xml:space="preserve">. </w:t>
      </w:r>
      <w:r w:rsidR="00911320">
        <w:t xml:space="preserve">Plate on LB-chloramphenicol </w:t>
      </w:r>
      <w:r w:rsidR="00911320" w:rsidRPr="002146D7">
        <w:rPr>
          <w:color w:val="FF0000"/>
        </w:rPr>
        <w:t>**these must be made before you begin the transformation!!</w:t>
      </w:r>
      <w:r w:rsidR="006D0F0F" w:rsidRPr="002146D7">
        <w:rPr>
          <w:color w:val="FF0000"/>
        </w:rPr>
        <w:t xml:space="preserve"> Final concentration should be 10 ug/mL</w:t>
      </w:r>
      <w:r w:rsidR="00911320" w:rsidRPr="002146D7">
        <w:rPr>
          <w:color w:val="FF0000"/>
        </w:rPr>
        <w:t>**</w:t>
      </w:r>
      <w:r w:rsidR="00D93ABB" w:rsidRPr="002146D7">
        <w:rPr>
          <w:color w:val="FF0000"/>
        </w:rPr>
        <w:t xml:space="preserve"> </w:t>
      </w:r>
    </w:p>
    <w:p w14:paraId="5A21D239" w14:textId="07255252" w:rsidR="003748C3" w:rsidRDefault="003748C3" w:rsidP="00165DAA">
      <w:pPr>
        <w:pStyle w:val="ListParagraph"/>
        <w:numPr>
          <w:ilvl w:val="0"/>
          <w:numId w:val="1"/>
        </w:numPr>
        <w:ind w:left="810" w:hanging="90"/>
      </w:pPr>
      <w:r>
        <w:t>Check plates. If ratios of ligation 1 and ligation 2 look good (&gt;2-fold), pick single colonies into LB-chlor and grow at 37C overnight. The next day, miniprep.</w:t>
      </w:r>
    </w:p>
    <w:p w14:paraId="3DD3D13B" w14:textId="7BD03AA8" w:rsidR="003748C3" w:rsidRDefault="003748C3" w:rsidP="00165DAA">
      <w:pPr>
        <w:pStyle w:val="ListParagraph"/>
        <w:numPr>
          <w:ilvl w:val="0"/>
          <w:numId w:val="1"/>
        </w:numPr>
        <w:ind w:left="810" w:hanging="90"/>
      </w:pPr>
      <w:r>
        <w:t xml:space="preserve">Send minipreps out for sequencing. </w:t>
      </w:r>
      <w:r w:rsidRPr="002146D7">
        <w:rPr>
          <w:color w:val="FF0000"/>
        </w:rPr>
        <w:t xml:space="preserve">**need </w:t>
      </w:r>
      <w:r w:rsidR="002146D7">
        <w:rPr>
          <w:color w:val="FF0000"/>
        </w:rPr>
        <w:t>to design</w:t>
      </w:r>
      <w:r w:rsidRPr="002146D7">
        <w:rPr>
          <w:color w:val="FF0000"/>
        </w:rPr>
        <w:t xml:space="preserve"> primer</w:t>
      </w:r>
      <w:r w:rsidR="002146D7" w:rsidRPr="002146D7">
        <w:rPr>
          <w:color w:val="FF0000"/>
        </w:rPr>
        <w:t>s</w:t>
      </w:r>
      <w:r w:rsidRPr="002146D7">
        <w:rPr>
          <w:color w:val="FF0000"/>
        </w:rPr>
        <w:t xml:space="preserve"> </w:t>
      </w:r>
      <w:r w:rsidR="002146D7" w:rsidRPr="002146D7">
        <w:rPr>
          <w:color w:val="FF0000"/>
        </w:rPr>
        <w:t>to confirm plasmid</w:t>
      </w:r>
      <w:r w:rsidR="00E66CEA">
        <w:rPr>
          <w:color w:val="FF0000"/>
        </w:rPr>
        <w:t xml:space="preserve"> (outside flanking regions on plasmid, covering entire insertion)</w:t>
      </w:r>
      <w:r w:rsidR="002146D7" w:rsidRPr="002146D7">
        <w:rPr>
          <w:color w:val="FF0000"/>
        </w:rPr>
        <w:t xml:space="preserve"> AND to confirm deletion</w:t>
      </w:r>
      <w:r w:rsidR="00E66CEA">
        <w:rPr>
          <w:color w:val="FF0000"/>
        </w:rPr>
        <w:t xml:space="preserve"> (outside flanking region on chromosome)</w:t>
      </w:r>
      <w:r w:rsidRPr="002146D7">
        <w:rPr>
          <w:color w:val="FF0000"/>
        </w:rPr>
        <w:t>**</w:t>
      </w:r>
    </w:p>
    <w:p w14:paraId="12462D96" w14:textId="77777777" w:rsidR="001D173A" w:rsidRPr="0086005C" w:rsidRDefault="001D173A" w:rsidP="001D173A">
      <w:pPr>
        <w:pStyle w:val="ListParagraph"/>
        <w:ind w:left="810"/>
      </w:pPr>
    </w:p>
    <w:sectPr w:rsidR="001D173A" w:rsidRPr="0086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5606"/>
    <w:multiLevelType w:val="hybridMultilevel"/>
    <w:tmpl w:val="B236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775449"/>
    <w:multiLevelType w:val="hybridMultilevel"/>
    <w:tmpl w:val="F24C09C0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MLMwNjU1tDA2MDBX0lEKTi0uzszPAykwrgUAOX/R1iwAAAA="/>
  </w:docVars>
  <w:rsids>
    <w:rsidRoot w:val="0086005C"/>
    <w:rsid w:val="00165DAA"/>
    <w:rsid w:val="001D173A"/>
    <w:rsid w:val="002146D7"/>
    <w:rsid w:val="003748C3"/>
    <w:rsid w:val="00385006"/>
    <w:rsid w:val="004263A6"/>
    <w:rsid w:val="006D0F0F"/>
    <w:rsid w:val="0086005C"/>
    <w:rsid w:val="00911320"/>
    <w:rsid w:val="00C3079E"/>
    <w:rsid w:val="00D41689"/>
    <w:rsid w:val="00D93ABB"/>
    <w:rsid w:val="00E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8F55"/>
  <w15:chartTrackingRefBased/>
  <w15:docId w15:val="{5C97CF68-53AC-44BF-942E-6414BE6B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005C"/>
    <w:pPr>
      <w:ind w:left="720"/>
      <w:contextualSpacing/>
    </w:pPr>
  </w:style>
  <w:style w:type="table" w:styleId="TableGrid">
    <w:name w:val="Table Grid"/>
    <w:basedOn w:val="TableNormal"/>
    <w:uiPriority w:val="59"/>
    <w:rsid w:val="0038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9</cp:revision>
  <dcterms:created xsi:type="dcterms:W3CDTF">2022-01-27T19:53:00Z</dcterms:created>
  <dcterms:modified xsi:type="dcterms:W3CDTF">2022-02-17T17:44:00Z</dcterms:modified>
</cp:coreProperties>
</file>